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1CB7B0" w14:textId="1BD48111" w:rsidR="00455252" w:rsidRPr="00455252" w:rsidRDefault="00455252" w:rsidP="00455252">
      <w:pPr>
        <w:pStyle w:val="Title"/>
        <w:jc w:val="center"/>
        <w:rPr>
          <w:b/>
          <w:bCs/>
          <w:sz w:val="72"/>
          <w:szCs w:val="72"/>
        </w:rPr>
      </w:pPr>
      <w:r w:rsidRPr="00455252">
        <w:rPr>
          <w:b/>
          <w:bCs/>
          <w:sz w:val="72"/>
          <w:szCs w:val="72"/>
        </w:rPr>
        <w:t>Managing Health and Safety and welfare in construction</w:t>
      </w:r>
    </w:p>
    <w:p w14:paraId="03B2E741" w14:textId="360FE7E0" w:rsidR="00455252" w:rsidRPr="00455252" w:rsidRDefault="00455252" w:rsidP="00455252"/>
    <w:p w14:paraId="1A4AC3B0" w14:textId="1B3F576A" w:rsidR="00455252" w:rsidRPr="00455252" w:rsidRDefault="000B1361" w:rsidP="00455252">
      <w:r>
        <w:rPr>
          <w:noProof/>
        </w:rPr>
        <w:drawing>
          <wp:anchor distT="0" distB="0" distL="114300" distR="114300" simplePos="0" relativeHeight="251661312" behindDoc="1" locked="0" layoutInCell="1" allowOverlap="1" wp14:anchorId="33CBE258" wp14:editId="68094B95">
            <wp:simplePos x="0" y="0"/>
            <wp:positionH relativeFrom="margin">
              <wp:align>right</wp:align>
            </wp:positionH>
            <wp:positionV relativeFrom="paragraph">
              <wp:posOffset>353462</wp:posOffset>
            </wp:positionV>
            <wp:extent cx="5280799" cy="4119513"/>
            <wp:effectExtent l="76200" t="76200" r="129540" b="128905"/>
            <wp:wrapTight wrapText="bothSides">
              <wp:wrapPolygon edited="0">
                <wp:start x="-156" y="-400"/>
                <wp:lineTo x="-312" y="-300"/>
                <wp:lineTo x="-312" y="21776"/>
                <wp:lineTo x="-156" y="22176"/>
                <wp:lineTo x="21896" y="22176"/>
                <wp:lineTo x="21896" y="22076"/>
                <wp:lineTo x="22052" y="20578"/>
                <wp:lineTo x="22052" y="1299"/>
                <wp:lineTo x="21896" y="-200"/>
                <wp:lineTo x="21896" y="-400"/>
                <wp:lineTo x="-156" y="-400"/>
              </wp:wrapPolygon>
            </wp:wrapTight>
            <wp:docPr id="2" name="Picture 2" descr="Image result for Health and se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ealth and seafe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80799" cy="41195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1A9C6CBC" w14:textId="0A3FBA05" w:rsidR="00455252" w:rsidRPr="00455252" w:rsidRDefault="002F511B" w:rsidP="00455252">
      <w:sdt>
        <w:sdtPr>
          <w:id w:val="553058752"/>
          <w:citation/>
        </w:sdtPr>
        <w:sdtContent>
          <w:r>
            <w:fldChar w:fldCharType="begin"/>
          </w:r>
          <w:r>
            <w:instrText xml:space="preserve"> CITATION Ano205 \l 2057 </w:instrText>
          </w:r>
          <w:r>
            <w:fldChar w:fldCharType="separate"/>
          </w:r>
          <w:r>
            <w:rPr>
              <w:noProof/>
            </w:rPr>
            <w:t>(Anon, 2020)</w:t>
          </w:r>
          <w:r>
            <w:fldChar w:fldCharType="end"/>
          </w:r>
        </w:sdtContent>
      </w:sdt>
    </w:p>
    <w:p w14:paraId="7E796ECC" w14:textId="5B6E7D0E" w:rsidR="00455252" w:rsidRPr="00455252" w:rsidRDefault="002F511B" w:rsidP="00455252">
      <w:r>
        <w:rPr>
          <w:noProof/>
        </w:rPr>
        <mc:AlternateContent>
          <mc:Choice Requires="wps">
            <w:drawing>
              <wp:anchor distT="0" distB="0" distL="114300" distR="114300" simplePos="0" relativeHeight="251659264" behindDoc="0" locked="0" layoutInCell="1" allowOverlap="1" wp14:anchorId="05CE4478" wp14:editId="2B4749B2">
                <wp:simplePos x="0" y="0"/>
                <wp:positionH relativeFrom="margin">
                  <wp:align>center</wp:align>
                </wp:positionH>
                <wp:positionV relativeFrom="paragraph">
                  <wp:posOffset>17145</wp:posOffset>
                </wp:positionV>
                <wp:extent cx="2493819" cy="1377356"/>
                <wp:effectExtent l="0" t="0" r="20955" b="13335"/>
                <wp:wrapNone/>
                <wp:docPr id="1" name="Text Box 1"/>
                <wp:cNvGraphicFramePr/>
                <a:graphic xmlns:a="http://schemas.openxmlformats.org/drawingml/2006/main">
                  <a:graphicData uri="http://schemas.microsoft.com/office/word/2010/wordprocessingShape">
                    <wps:wsp>
                      <wps:cNvSpPr txBox="1"/>
                      <wps:spPr>
                        <a:xfrm>
                          <a:off x="0" y="0"/>
                          <a:ext cx="2493819" cy="1377356"/>
                        </a:xfrm>
                        <a:prstGeom prst="rect">
                          <a:avLst/>
                        </a:prstGeom>
                        <a:solidFill>
                          <a:schemeClr val="lt1"/>
                        </a:solidFill>
                        <a:ln w="6350">
                          <a:solidFill>
                            <a:prstClr val="black"/>
                          </a:solidFill>
                        </a:ln>
                      </wps:spPr>
                      <wps:txbx>
                        <w:txbxContent>
                          <w:p w14:paraId="030B5002" w14:textId="790E6B2F" w:rsidR="00170E3E" w:rsidRPr="00191DA7" w:rsidRDefault="00170E3E" w:rsidP="00B925A6">
                            <w:pPr>
                              <w:jc w:val="center"/>
                              <w:rPr>
                                <w:sz w:val="32"/>
                                <w:szCs w:val="32"/>
                              </w:rPr>
                            </w:pPr>
                            <w:r w:rsidRPr="00191DA7">
                              <w:rPr>
                                <w:sz w:val="32"/>
                                <w:szCs w:val="32"/>
                              </w:rPr>
                              <w:t>Module: Managing Health and safety in a project</w:t>
                            </w:r>
                          </w:p>
                          <w:p w14:paraId="5929014B" w14:textId="24F73D87" w:rsidR="00170E3E" w:rsidRPr="00191DA7" w:rsidRDefault="00170E3E" w:rsidP="00B925A6">
                            <w:pPr>
                              <w:jc w:val="center"/>
                              <w:rPr>
                                <w:sz w:val="32"/>
                                <w:szCs w:val="32"/>
                              </w:rPr>
                            </w:pPr>
                            <w:r w:rsidRPr="00191DA7">
                              <w:rPr>
                                <w:sz w:val="32"/>
                                <w:szCs w:val="32"/>
                              </w:rPr>
                              <w:t>Module Code: EG568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CE4478" id="_x0000_t202" coordsize="21600,21600" o:spt="202" path="m,l,21600r21600,l21600,xe">
                <v:stroke joinstyle="miter"/>
                <v:path gradientshapeok="t" o:connecttype="rect"/>
              </v:shapetype>
              <v:shape id="Text Box 1" o:spid="_x0000_s1026" type="#_x0000_t202" style="position:absolute;margin-left:0;margin-top:1.35pt;width:196.35pt;height:108.4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" fillcolor="white [3201]" strokeweight=".5pt">
                <v:textbox>
                  <w:txbxContent>
                    <w:p w14:paraId="030B5002" w14:textId="790E6B2F" w:rsidR="00170E3E" w:rsidRPr="00191DA7" w:rsidRDefault="00170E3E" w:rsidP="00B925A6">
                      <w:pPr>
                        <w:jc w:val="center"/>
                        <w:rPr>
                          <w:sz w:val="32"/>
                          <w:szCs w:val="32"/>
                        </w:rPr>
                      </w:pPr>
                      <w:r w:rsidRPr="00191DA7">
                        <w:rPr>
                          <w:sz w:val="32"/>
                          <w:szCs w:val="32"/>
                        </w:rPr>
                        <w:t>Module: Managing Health and safety in a project</w:t>
                      </w:r>
                    </w:p>
                    <w:p w14:paraId="5929014B" w14:textId="24F73D87" w:rsidR="00170E3E" w:rsidRPr="00191DA7" w:rsidRDefault="00170E3E" w:rsidP="00B925A6">
                      <w:pPr>
                        <w:jc w:val="center"/>
                        <w:rPr>
                          <w:sz w:val="32"/>
                          <w:szCs w:val="32"/>
                        </w:rPr>
                      </w:pPr>
                      <w:r w:rsidRPr="00191DA7">
                        <w:rPr>
                          <w:sz w:val="32"/>
                          <w:szCs w:val="32"/>
                        </w:rPr>
                        <w:t>Module Code: EG568</w:t>
                      </w:r>
                    </w:p>
                  </w:txbxContent>
                </v:textbox>
                <w10:wrap anchorx="margin"/>
              </v:shape>
            </w:pict>
          </mc:Fallback>
        </mc:AlternateContent>
      </w:r>
    </w:p>
    <w:p w14:paraId="761802F7" w14:textId="4275915E" w:rsidR="00455252" w:rsidRPr="00455252" w:rsidRDefault="00455252" w:rsidP="00455252"/>
    <w:p w14:paraId="54EB5BFE" w14:textId="79203F5A" w:rsidR="00455252" w:rsidRPr="00455252" w:rsidRDefault="00455252" w:rsidP="00455252"/>
    <w:p w14:paraId="60D52D3B" w14:textId="79BAA161" w:rsidR="00455252" w:rsidRPr="00455252" w:rsidRDefault="00455252" w:rsidP="00455252"/>
    <w:p w14:paraId="272B4D5A" w14:textId="1BCA1356" w:rsidR="00455252" w:rsidRPr="00455252" w:rsidRDefault="00455252" w:rsidP="00455252"/>
    <w:p w14:paraId="079714B9" w14:textId="3254813E" w:rsidR="00455252" w:rsidRPr="00455252" w:rsidRDefault="002F511B" w:rsidP="00455252">
      <w:r>
        <w:rPr>
          <w:noProof/>
        </w:rPr>
        <mc:AlternateContent>
          <mc:Choice Requires="wps">
            <w:drawing>
              <wp:anchor distT="0" distB="0" distL="114300" distR="114300" simplePos="0" relativeHeight="251660288" behindDoc="0" locked="0" layoutInCell="1" allowOverlap="1" wp14:anchorId="6463D1C2" wp14:editId="6EEEE76F">
                <wp:simplePos x="0" y="0"/>
                <wp:positionH relativeFrom="margin">
                  <wp:align>center</wp:align>
                </wp:positionH>
                <wp:positionV relativeFrom="paragraph">
                  <wp:posOffset>174549</wp:posOffset>
                </wp:positionV>
                <wp:extent cx="2006930" cy="1223158"/>
                <wp:effectExtent l="0" t="0" r="12700" b="15240"/>
                <wp:wrapNone/>
                <wp:docPr id="3" name="Text Box 3"/>
                <wp:cNvGraphicFramePr/>
                <a:graphic xmlns:a="http://schemas.openxmlformats.org/drawingml/2006/main">
                  <a:graphicData uri="http://schemas.microsoft.com/office/word/2010/wordprocessingShape">
                    <wps:wsp>
                      <wps:cNvSpPr txBox="1"/>
                      <wps:spPr>
                        <a:xfrm>
                          <a:off x="0" y="0"/>
                          <a:ext cx="2006930" cy="1223158"/>
                        </a:xfrm>
                        <a:prstGeom prst="rect">
                          <a:avLst/>
                        </a:prstGeom>
                        <a:solidFill>
                          <a:schemeClr val="lt1"/>
                        </a:solidFill>
                        <a:ln w="6350">
                          <a:solidFill>
                            <a:prstClr val="black"/>
                          </a:solidFill>
                        </a:ln>
                      </wps:spPr>
                      <wps:txbx>
                        <w:txbxContent>
                          <w:p w14:paraId="3664860B" w14:textId="3C001BF1" w:rsidR="00170E3E" w:rsidRPr="00191DA7" w:rsidRDefault="00170E3E" w:rsidP="00B925A6">
                            <w:pPr>
                              <w:jc w:val="center"/>
                              <w:rPr>
                                <w:sz w:val="32"/>
                                <w:szCs w:val="32"/>
                              </w:rPr>
                            </w:pPr>
                            <w:r w:rsidRPr="00191DA7">
                              <w:rPr>
                                <w:sz w:val="32"/>
                                <w:szCs w:val="32"/>
                              </w:rPr>
                              <w:t>Written By: Sean Hazelby</w:t>
                            </w:r>
                          </w:p>
                          <w:p w14:paraId="6B3CB35B" w14:textId="2A361D4A" w:rsidR="00170E3E" w:rsidRPr="00191DA7" w:rsidRDefault="00170E3E" w:rsidP="00B925A6">
                            <w:pPr>
                              <w:jc w:val="center"/>
                              <w:rPr>
                                <w:sz w:val="32"/>
                                <w:szCs w:val="32"/>
                              </w:rPr>
                            </w:pPr>
                            <w:r w:rsidRPr="00191DA7">
                              <w:rPr>
                                <w:sz w:val="32"/>
                                <w:szCs w:val="32"/>
                              </w:rPr>
                              <w:t>Level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3D1C2" id="Text Box 3" o:spid="_x0000_s1027" type="#_x0000_t202" style="position:absolute;margin-left:0;margin-top:13.75pt;width:158.05pt;height:96.3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" fillcolor="white [3201]" strokeweight=".5pt">
                <v:textbox>
                  <w:txbxContent>
                    <w:p w14:paraId="3664860B" w14:textId="3C001BF1" w:rsidR="00170E3E" w:rsidRPr="00191DA7" w:rsidRDefault="00170E3E" w:rsidP="00B925A6">
                      <w:pPr>
                        <w:jc w:val="center"/>
                        <w:rPr>
                          <w:sz w:val="32"/>
                          <w:szCs w:val="32"/>
                        </w:rPr>
                      </w:pPr>
                      <w:r w:rsidRPr="00191DA7">
                        <w:rPr>
                          <w:sz w:val="32"/>
                          <w:szCs w:val="32"/>
                        </w:rPr>
                        <w:t>Written By: Sean Hazelby</w:t>
                      </w:r>
                    </w:p>
                    <w:p w14:paraId="6B3CB35B" w14:textId="2A361D4A" w:rsidR="00170E3E" w:rsidRPr="00191DA7" w:rsidRDefault="00170E3E" w:rsidP="00B925A6">
                      <w:pPr>
                        <w:jc w:val="center"/>
                        <w:rPr>
                          <w:sz w:val="32"/>
                          <w:szCs w:val="32"/>
                        </w:rPr>
                      </w:pPr>
                      <w:r w:rsidRPr="00191DA7">
                        <w:rPr>
                          <w:sz w:val="32"/>
                          <w:szCs w:val="32"/>
                        </w:rPr>
                        <w:t>Level 4</w:t>
                      </w:r>
                    </w:p>
                  </w:txbxContent>
                </v:textbox>
                <w10:wrap anchorx="margin"/>
              </v:shape>
            </w:pict>
          </mc:Fallback>
        </mc:AlternateContent>
      </w:r>
    </w:p>
    <w:p w14:paraId="6377C44C" w14:textId="04B284EF" w:rsidR="00455252" w:rsidRPr="00455252" w:rsidRDefault="00455252" w:rsidP="00455252"/>
    <w:p w14:paraId="5E73A9C3" w14:textId="47441802" w:rsidR="00455252" w:rsidRDefault="00455252" w:rsidP="000B2D59">
      <w:pPr>
        <w:rPr>
          <w:rFonts w:asciiTheme="majorHAnsi" w:eastAsiaTheme="majorEastAsia" w:hAnsiTheme="majorHAnsi" w:cstheme="majorBidi"/>
          <w:spacing w:val="-10"/>
          <w:kern w:val="28"/>
          <w:sz w:val="56"/>
          <w:szCs w:val="56"/>
        </w:rPr>
      </w:pPr>
    </w:p>
    <w:sdt>
      <w:sdtPr>
        <w:id w:val="142491781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D49E29E" w14:textId="7E01E9E8" w:rsidR="006A24A6" w:rsidRDefault="006A24A6">
          <w:pPr>
            <w:pStyle w:val="TOCHeading"/>
          </w:pPr>
          <w:r>
            <w:t>Contents</w:t>
          </w:r>
        </w:p>
        <w:p w14:paraId="5F67F0D8" w14:textId="5E969943" w:rsidR="006A04A4" w:rsidRDefault="006A24A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bookmarkStart w:id="0" w:name="_GoBack"/>
          <w:bookmarkEnd w:id="0"/>
          <w:r w:rsidR="006A04A4" w:rsidRPr="009736EF">
            <w:rPr>
              <w:rStyle w:val="Hyperlink"/>
              <w:noProof/>
            </w:rPr>
            <w:fldChar w:fldCharType="begin"/>
          </w:r>
          <w:r w:rsidR="006A04A4" w:rsidRPr="009736EF">
            <w:rPr>
              <w:rStyle w:val="Hyperlink"/>
              <w:noProof/>
            </w:rPr>
            <w:instrText xml:space="preserve"> </w:instrText>
          </w:r>
          <w:r w:rsidR="006A04A4">
            <w:rPr>
              <w:noProof/>
            </w:rPr>
            <w:instrText>HYPERLINK \l "_Toc57146203"</w:instrText>
          </w:r>
          <w:r w:rsidR="006A04A4" w:rsidRPr="009736EF">
            <w:rPr>
              <w:rStyle w:val="Hyperlink"/>
              <w:noProof/>
            </w:rPr>
            <w:instrText xml:space="preserve"> </w:instrText>
          </w:r>
          <w:r w:rsidR="006A04A4" w:rsidRPr="009736EF">
            <w:rPr>
              <w:rStyle w:val="Hyperlink"/>
              <w:noProof/>
            </w:rPr>
          </w:r>
          <w:r w:rsidR="006A04A4" w:rsidRPr="009736EF">
            <w:rPr>
              <w:rStyle w:val="Hyperlink"/>
              <w:noProof/>
            </w:rPr>
            <w:fldChar w:fldCharType="separate"/>
          </w:r>
          <w:r w:rsidR="006A04A4" w:rsidRPr="009736EF">
            <w:rPr>
              <w:rStyle w:val="Hyperlink"/>
              <w:noProof/>
            </w:rPr>
            <w:t>Site Brief / Introduction</w:t>
          </w:r>
          <w:r w:rsidR="006A04A4">
            <w:rPr>
              <w:noProof/>
              <w:webHidden/>
            </w:rPr>
            <w:tab/>
          </w:r>
          <w:r w:rsidR="006A04A4">
            <w:rPr>
              <w:noProof/>
              <w:webHidden/>
            </w:rPr>
            <w:fldChar w:fldCharType="begin"/>
          </w:r>
          <w:r w:rsidR="006A04A4">
            <w:rPr>
              <w:noProof/>
              <w:webHidden/>
            </w:rPr>
            <w:instrText xml:space="preserve"> PAGEREF _Toc57146203 \h </w:instrText>
          </w:r>
          <w:r w:rsidR="006A04A4">
            <w:rPr>
              <w:noProof/>
              <w:webHidden/>
            </w:rPr>
          </w:r>
          <w:r w:rsidR="006A04A4">
            <w:rPr>
              <w:noProof/>
              <w:webHidden/>
            </w:rPr>
            <w:fldChar w:fldCharType="separate"/>
          </w:r>
          <w:r w:rsidR="006A04A4">
            <w:rPr>
              <w:noProof/>
              <w:webHidden/>
            </w:rPr>
            <w:t>3</w:t>
          </w:r>
          <w:r w:rsidR="006A04A4">
            <w:rPr>
              <w:noProof/>
              <w:webHidden/>
            </w:rPr>
            <w:fldChar w:fldCharType="end"/>
          </w:r>
          <w:r w:rsidR="006A04A4" w:rsidRPr="009736EF">
            <w:rPr>
              <w:rStyle w:val="Hyperlink"/>
              <w:noProof/>
            </w:rPr>
            <w:fldChar w:fldCharType="end"/>
          </w:r>
        </w:p>
        <w:p w14:paraId="318F7AE4" w14:textId="421C026C" w:rsidR="006A04A4" w:rsidRDefault="006A04A4">
          <w:pPr>
            <w:pStyle w:val="TOC1"/>
            <w:tabs>
              <w:tab w:val="left" w:pos="440"/>
              <w:tab w:val="right" w:leader="dot" w:pos="9016"/>
            </w:tabs>
            <w:rPr>
              <w:rFonts w:eastAsiaTheme="minorEastAsia"/>
              <w:noProof/>
              <w:lang w:eastAsia="en-GB"/>
            </w:rPr>
          </w:pPr>
          <w:hyperlink w:anchor="_Toc57146204" w:history="1">
            <w:r w:rsidRPr="009736EF">
              <w:rPr>
                <w:rStyle w:val="Hyperlink"/>
                <w:noProof/>
              </w:rPr>
              <w:t>1.</w:t>
            </w:r>
            <w:r>
              <w:rPr>
                <w:rFonts w:eastAsiaTheme="minorEastAsia"/>
                <w:noProof/>
                <w:lang w:eastAsia="en-GB"/>
              </w:rPr>
              <w:tab/>
            </w:r>
            <w:r w:rsidRPr="009736EF">
              <w:rPr>
                <w:rStyle w:val="Hyperlink"/>
                <w:noProof/>
              </w:rPr>
              <w:t>Location</w:t>
            </w:r>
            <w:r>
              <w:rPr>
                <w:noProof/>
                <w:webHidden/>
              </w:rPr>
              <w:tab/>
            </w:r>
            <w:r>
              <w:rPr>
                <w:noProof/>
                <w:webHidden/>
              </w:rPr>
              <w:fldChar w:fldCharType="begin"/>
            </w:r>
            <w:r>
              <w:rPr>
                <w:noProof/>
                <w:webHidden/>
              </w:rPr>
              <w:instrText xml:space="preserve"> PAGEREF _Toc57146204 \h </w:instrText>
            </w:r>
            <w:r>
              <w:rPr>
                <w:noProof/>
                <w:webHidden/>
              </w:rPr>
            </w:r>
            <w:r>
              <w:rPr>
                <w:noProof/>
                <w:webHidden/>
              </w:rPr>
              <w:fldChar w:fldCharType="separate"/>
            </w:r>
            <w:r>
              <w:rPr>
                <w:noProof/>
                <w:webHidden/>
              </w:rPr>
              <w:t>3</w:t>
            </w:r>
            <w:r>
              <w:rPr>
                <w:noProof/>
                <w:webHidden/>
              </w:rPr>
              <w:fldChar w:fldCharType="end"/>
            </w:r>
          </w:hyperlink>
        </w:p>
        <w:p w14:paraId="686A504C" w14:textId="3828BF91" w:rsidR="006A04A4" w:rsidRDefault="006A04A4">
          <w:pPr>
            <w:pStyle w:val="TOC1"/>
            <w:tabs>
              <w:tab w:val="left" w:pos="440"/>
              <w:tab w:val="right" w:leader="dot" w:pos="9016"/>
            </w:tabs>
            <w:rPr>
              <w:rFonts w:eastAsiaTheme="minorEastAsia"/>
              <w:noProof/>
              <w:lang w:eastAsia="en-GB"/>
            </w:rPr>
          </w:pPr>
          <w:hyperlink w:anchor="_Toc57146205" w:history="1">
            <w:r w:rsidRPr="009736EF">
              <w:rPr>
                <w:rStyle w:val="Hyperlink"/>
                <w:noProof/>
              </w:rPr>
              <w:t>2.</w:t>
            </w:r>
            <w:r>
              <w:rPr>
                <w:rFonts w:eastAsiaTheme="minorEastAsia"/>
                <w:noProof/>
                <w:lang w:eastAsia="en-GB"/>
              </w:rPr>
              <w:tab/>
            </w:r>
            <w:r w:rsidRPr="009736EF">
              <w:rPr>
                <w:rStyle w:val="Hyperlink"/>
                <w:noProof/>
              </w:rPr>
              <w:t>Site Access</w:t>
            </w:r>
            <w:r>
              <w:rPr>
                <w:noProof/>
                <w:webHidden/>
              </w:rPr>
              <w:tab/>
            </w:r>
            <w:r>
              <w:rPr>
                <w:noProof/>
                <w:webHidden/>
              </w:rPr>
              <w:fldChar w:fldCharType="begin"/>
            </w:r>
            <w:r>
              <w:rPr>
                <w:noProof/>
                <w:webHidden/>
              </w:rPr>
              <w:instrText xml:space="preserve"> PAGEREF _Toc57146205 \h </w:instrText>
            </w:r>
            <w:r>
              <w:rPr>
                <w:noProof/>
                <w:webHidden/>
              </w:rPr>
            </w:r>
            <w:r>
              <w:rPr>
                <w:noProof/>
                <w:webHidden/>
              </w:rPr>
              <w:fldChar w:fldCharType="separate"/>
            </w:r>
            <w:r>
              <w:rPr>
                <w:noProof/>
                <w:webHidden/>
              </w:rPr>
              <w:t>4</w:t>
            </w:r>
            <w:r>
              <w:rPr>
                <w:noProof/>
                <w:webHidden/>
              </w:rPr>
              <w:fldChar w:fldCharType="end"/>
            </w:r>
          </w:hyperlink>
        </w:p>
        <w:p w14:paraId="51975AC9" w14:textId="42201F7F" w:rsidR="006A04A4" w:rsidRDefault="006A04A4">
          <w:pPr>
            <w:pStyle w:val="TOC1"/>
            <w:tabs>
              <w:tab w:val="right" w:leader="dot" w:pos="9016"/>
            </w:tabs>
            <w:rPr>
              <w:rFonts w:eastAsiaTheme="minorEastAsia"/>
              <w:noProof/>
              <w:lang w:eastAsia="en-GB"/>
            </w:rPr>
          </w:pPr>
          <w:hyperlink w:anchor="_Toc57146206" w:history="1">
            <w:r w:rsidRPr="009736EF">
              <w:rPr>
                <w:rStyle w:val="Hyperlink"/>
                <w:noProof/>
              </w:rPr>
              <w:t>Health and safety at work act 1974</w:t>
            </w:r>
            <w:r>
              <w:rPr>
                <w:noProof/>
                <w:webHidden/>
              </w:rPr>
              <w:tab/>
            </w:r>
            <w:r>
              <w:rPr>
                <w:noProof/>
                <w:webHidden/>
              </w:rPr>
              <w:fldChar w:fldCharType="begin"/>
            </w:r>
            <w:r>
              <w:rPr>
                <w:noProof/>
                <w:webHidden/>
              </w:rPr>
              <w:instrText xml:space="preserve"> PAGEREF _Toc57146206 \h </w:instrText>
            </w:r>
            <w:r>
              <w:rPr>
                <w:noProof/>
                <w:webHidden/>
              </w:rPr>
            </w:r>
            <w:r>
              <w:rPr>
                <w:noProof/>
                <w:webHidden/>
              </w:rPr>
              <w:fldChar w:fldCharType="separate"/>
            </w:r>
            <w:r>
              <w:rPr>
                <w:noProof/>
                <w:webHidden/>
              </w:rPr>
              <w:t>4</w:t>
            </w:r>
            <w:r>
              <w:rPr>
                <w:noProof/>
                <w:webHidden/>
              </w:rPr>
              <w:fldChar w:fldCharType="end"/>
            </w:r>
          </w:hyperlink>
        </w:p>
        <w:p w14:paraId="3682AF6E" w14:textId="0DE47192" w:rsidR="006A04A4" w:rsidRDefault="006A04A4">
          <w:pPr>
            <w:pStyle w:val="TOC1"/>
            <w:tabs>
              <w:tab w:val="right" w:leader="dot" w:pos="9016"/>
            </w:tabs>
            <w:rPr>
              <w:rFonts w:eastAsiaTheme="minorEastAsia"/>
              <w:noProof/>
              <w:lang w:eastAsia="en-GB"/>
            </w:rPr>
          </w:pPr>
          <w:hyperlink w:anchor="_Toc57146207" w:history="1">
            <w:r w:rsidRPr="009736EF">
              <w:rPr>
                <w:rStyle w:val="Hyperlink"/>
                <w:noProof/>
              </w:rPr>
              <w:t>CDM 2015</w:t>
            </w:r>
            <w:r>
              <w:rPr>
                <w:noProof/>
                <w:webHidden/>
              </w:rPr>
              <w:tab/>
            </w:r>
            <w:r>
              <w:rPr>
                <w:noProof/>
                <w:webHidden/>
              </w:rPr>
              <w:fldChar w:fldCharType="begin"/>
            </w:r>
            <w:r>
              <w:rPr>
                <w:noProof/>
                <w:webHidden/>
              </w:rPr>
              <w:instrText xml:space="preserve"> PAGEREF _Toc57146207 \h </w:instrText>
            </w:r>
            <w:r>
              <w:rPr>
                <w:noProof/>
                <w:webHidden/>
              </w:rPr>
            </w:r>
            <w:r>
              <w:rPr>
                <w:noProof/>
                <w:webHidden/>
              </w:rPr>
              <w:fldChar w:fldCharType="separate"/>
            </w:r>
            <w:r>
              <w:rPr>
                <w:noProof/>
                <w:webHidden/>
              </w:rPr>
              <w:t>5</w:t>
            </w:r>
            <w:r>
              <w:rPr>
                <w:noProof/>
                <w:webHidden/>
              </w:rPr>
              <w:fldChar w:fldCharType="end"/>
            </w:r>
          </w:hyperlink>
        </w:p>
        <w:p w14:paraId="4E90E3B4" w14:textId="0ECE1F92" w:rsidR="006A04A4" w:rsidRDefault="006A04A4">
          <w:pPr>
            <w:pStyle w:val="TOC1"/>
            <w:tabs>
              <w:tab w:val="right" w:leader="dot" w:pos="9016"/>
            </w:tabs>
            <w:rPr>
              <w:rFonts w:eastAsiaTheme="minorEastAsia"/>
              <w:noProof/>
              <w:lang w:eastAsia="en-GB"/>
            </w:rPr>
          </w:pPr>
          <w:hyperlink w:anchor="_Toc57146208" w:history="1">
            <w:r w:rsidRPr="009736EF">
              <w:rPr>
                <w:rStyle w:val="Hyperlink"/>
                <w:noProof/>
              </w:rPr>
              <w:t>COSHH</w:t>
            </w:r>
            <w:r>
              <w:rPr>
                <w:noProof/>
                <w:webHidden/>
              </w:rPr>
              <w:tab/>
            </w:r>
            <w:r>
              <w:rPr>
                <w:noProof/>
                <w:webHidden/>
              </w:rPr>
              <w:fldChar w:fldCharType="begin"/>
            </w:r>
            <w:r>
              <w:rPr>
                <w:noProof/>
                <w:webHidden/>
              </w:rPr>
              <w:instrText xml:space="preserve"> PAGEREF _Toc57146208 \h </w:instrText>
            </w:r>
            <w:r>
              <w:rPr>
                <w:noProof/>
                <w:webHidden/>
              </w:rPr>
            </w:r>
            <w:r>
              <w:rPr>
                <w:noProof/>
                <w:webHidden/>
              </w:rPr>
              <w:fldChar w:fldCharType="separate"/>
            </w:r>
            <w:r>
              <w:rPr>
                <w:noProof/>
                <w:webHidden/>
              </w:rPr>
              <w:t>8</w:t>
            </w:r>
            <w:r>
              <w:rPr>
                <w:noProof/>
                <w:webHidden/>
              </w:rPr>
              <w:fldChar w:fldCharType="end"/>
            </w:r>
          </w:hyperlink>
        </w:p>
        <w:p w14:paraId="277C5AF1" w14:textId="02EA7B1E" w:rsidR="006A04A4" w:rsidRDefault="006A04A4">
          <w:pPr>
            <w:pStyle w:val="TOC1"/>
            <w:tabs>
              <w:tab w:val="right" w:leader="dot" w:pos="9016"/>
            </w:tabs>
            <w:rPr>
              <w:rFonts w:eastAsiaTheme="minorEastAsia"/>
              <w:noProof/>
              <w:lang w:eastAsia="en-GB"/>
            </w:rPr>
          </w:pPr>
          <w:hyperlink w:anchor="_Toc57146209" w:history="1">
            <w:r w:rsidRPr="009736EF">
              <w:rPr>
                <w:rStyle w:val="Hyperlink"/>
                <w:noProof/>
              </w:rPr>
              <w:t>Corporate man slaughter act 2007</w:t>
            </w:r>
            <w:r>
              <w:rPr>
                <w:noProof/>
                <w:webHidden/>
              </w:rPr>
              <w:tab/>
            </w:r>
            <w:r>
              <w:rPr>
                <w:noProof/>
                <w:webHidden/>
              </w:rPr>
              <w:fldChar w:fldCharType="begin"/>
            </w:r>
            <w:r>
              <w:rPr>
                <w:noProof/>
                <w:webHidden/>
              </w:rPr>
              <w:instrText xml:space="preserve"> PAGEREF _Toc57146209 \h </w:instrText>
            </w:r>
            <w:r>
              <w:rPr>
                <w:noProof/>
                <w:webHidden/>
              </w:rPr>
            </w:r>
            <w:r>
              <w:rPr>
                <w:noProof/>
                <w:webHidden/>
              </w:rPr>
              <w:fldChar w:fldCharType="separate"/>
            </w:r>
            <w:r>
              <w:rPr>
                <w:noProof/>
                <w:webHidden/>
              </w:rPr>
              <w:t>9</w:t>
            </w:r>
            <w:r>
              <w:rPr>
                <w:noProof/>
                <w:webHidden/>
              </w:rPr>
              <w:fldChar w:fldCharType="end"/>
            </w:r>
          </w:hyperlink>
        </w:p>
        <w:p w14:paraId="68B98E43" w14:textId="23B5EF24" w:rsidR="006A04A4" w:rsidRDefault="006A04A4">
          <w:pPr>
            <w:pStyle w:val="TOC1"/>
            <w:tabs>
              <w:tab w:val="right" w:leader="dot" w:pos="9016"/>
            </w:tabs>
            <w:rPr>
              <w:rFonts w:eastAsiaTheme="minorEastAsia"/>
              <w:noProof/>
              <w:lang w:eastAsia="en-GB"/>
            </w:rPr>
          </w:pPr>
          <w:hyperlink w:anchor="_Toc57146210" w:history="1">
            <w:r w:rsidRPr="009736EF">
              <w:rPr>
                <w:rStyle w:val="Hyperlink"/>
                <w:noProof/>
              </w:rPr>
              <w:t>Personal Protective Equipment (PPE)</w:t>
            </w:r>
            <w:r>
              <w:rPr>
                <w:noProof/>
                <w:webHidden/>
              </w:rPr>
              <w:tab/>
            </w:r>
            <w:r>
              <w:rPr>
                <w:noProof/>
                <w:webHidden/>
              </w:rPr>
              <w:fldChar w:fldCharType="begin"/>
            </w:r>
            <w:r>
              <w:rPr>
                <w:noProof/>
                <w:webHidden/>
              </w:rPr>
              <w:instrText xml:space="preserve"> PAGEREF _Toc57146210 \h </w:instrText>
            </w:r>
            <w:r>
              <w:rPr>
                <w:noProof/>
                <w:webHidden/>
              </w:rPr>
            </w:r>
            <w:r>
              <w:rPr>
                <w:noProof/>
                <w:webHidden/>
              </w:rPr>
              <w:fldChar w:fldCharType="separate"/>
            </w:r>
            <w:r>
              <w:rPr>
                <w:noProof/>
                <w:webHidden/>
              </w:rPr>
              <w:t>9</w:t>
            </w:r>
            <w:r>
              <w:rPr>
                <w:noProof/>
                <w:webHidden/>
              </w:rPr>
              <w:fldChar w:fldCharType="end"/>
            </w:r>
          </w:hyperlink>
        </w:p>
        <w:p w14:paraId="3193A1D1" w14:textId="4BF1BCA0" w:rsidR="006A04A4" w:rsidRDefault="006A04A4">
          <w:pPr>
            <w:pStyle w:val="TOC1"/>
            <w:tabs>
              <w:tab w:val="right" w:leader="dot" w:pos="9016"/>
            </w:tabs>
            <w:rPr>
              <w:rFonts w:eastAsiaTheme="minorEastAsia"/>
              <w:noProof/>
              <w:lang w:eastAsia="en-GB"/>
            </w:rPr>
          </w:pPr>
          <w:hyperlink w:anchor="_Toc57146211" w:history="1">
            <w:r w:rsidRPr="009736EF">
              <w:rPr>
                <w:rStyle w:val="Hyperlink"/>
                <w:noProof/>
              </w:rPr>
              <w:t>Working at hight regulation 2005</w:t>
            </w:r>
            <w:r>
              <w:rPr>
                <w:noProof/>
                <w:webHidden/>
              </w:rPr>
              <w:tab/>
            </w:r>
            <w:r>
              <w:rPr>
                <w:noProof/>
                <w:webHidden/>
              </w:rPr>
              <w:fldChar w:fldCharType="begin"/>
            </w:r>
            <w:r>
              <w:rPr>
                <w:noProof/>
                <w:webHidden/>
              </w:rPr>
              <w:instrText xml:space="preserve"> PAGEREF _Toc57146211 \h </w:instrText>
            </w:r>
            <w:r>
              <w:rPr>
                <w:noProof/>
                <w:webHidden/>
              </w:rPr>
            </w:r>
            <w:r>
              <w:rPr>
                <w:noProof/>
                <w:webHidden/>
              </w:rPr>
              <w:fldChar w:fldCharType="separate"/>
            </w:r>
            <w:r>
              <w:rPr>
                <w:noProof/>
                <w:webHidden/>
              </w:rPr>
              <w:t>10</w:t>
            </w:r>
            <w:r>
              <w:rPr>
                <w:noProof/>
                <w:webHidden/>
              </w:rPr>
              <w:fldChar w:fldCharType="end"/>
            </w:r>
          </w:hyperlink>
        </w:p>
        <w:p w14:paraId="07B3A3F9" w14:textId="704C1DD8" w:rsidR="006A04A4" w:rsidRDefault="006A04A4">
          <w:pPr>
            <w:pStyle w:val="TOC1"/>
            <w:tabs>
              <w:tab w:val="right" w:leader="dot" w:pos="9016"/>
            </w:tabs>
            <w:rPr>
              <w:rFonts w:eastAsiaTheme="minorEastAsia"/>
              <w:noProof/>
              <w:lang w:eastAsia="en-GB"/>
            </w:rPr>
          </w:pPr>
          <w:hyperlink w:anchor="_Toc57146212" w:history="1">
            <w:r w:rsidRPr="009736EF">
              <w:rPr>
                <w:rStyle w:val="Hyperlink"/>
                <w:noProof/>
              </w:rPr>
              <w:t>Conclusion</w:t>
            </w:r>
            <w:r>
              <w:rPr>
                <w:noProof/>
                <w:webHidden/>
              </w:rPr>
              <w:tab/>
            </w:r>
            <w:r>
              <w:rPr>
                <w:noProof/>
                <w:webHidden/>
              </w:rPr>
              <w:fldChar w:fldCharType="begin"/>
            </w:r>
            <w:r>
              <w:rPr>
                <w:noProof/>
                <w:webHidden/>
              </w:rPr>
              <w:instrText xml:space="preserve"> PAGEREF _Toc57146212 \h </w:instrText>
            </w:r>
            <w:r>
              <w:rPr>
                <w:noProof/>
                <w:webHidden/>
              </w:rPr>
            </w:r>
            <w:r>
              <w:rPr>
                <w:noProof/>
                <w:webHidden/>
              </w:rPr>
              <w:fldChar w:fldCharType="separate"/>
            </w:r>
            <w:r>
              <w:rPr>
                <w:noProof/>
                <w:webHidden/>
              </w:rPr>
              <w:t>10</w:t>
            </w:r>
            <w:r>
              <w:rPr>
                <w:noProof/>
                <w:webHidden/>
              </w:rPr>
              <w:fldChar w:fldCharType="end"/>
            </w:r>
          </w:hyperlink>
        </w:p>
        <w:p w14:paraId="11A64128" w14:textId="7E7B243F" w:rsidR="006A04A4" w:rsidRDefault="006A04A4">
          <w:pPr>
            <w:pStyle w:val="TOC1"/>
            <w:tabs>
              <w:tab w:val="right" w:leader="dot" w:pos="9016"/>
            </w:tabs>
            <w:rPr>
              <w:rFonts w:eastAsiaTheme="minorEastAsia"/>
              <w:noProof/>
              <w:lang w:eastAsia="en-GB"/>
            </w:rPr>
          </w:pPr>
          <w:hyperlink w:anchor="_Toc57146213" w:history="1">
            <w:r w:rsidRPr="009736EF">
              <w:rPr>
                <w:rStyle w:val="Hyperlink"/>
                <w:noProof/>
              </w:rPr>
              <w:t>Reference List</w:t>
            </w:r>
            <w:r>
              <w:rPr>
                <w:noProof/>
                <w:webHidden/>
              </w:rPr>
              <w:tab/>
            </w:r>
            <w:r>
              <w:rPr>
                <w:noProof/>
                <w:webHidden/>
              </w:rPr>
              <w:fldChar w:fldCharType="begin"/>
            </w:r>
            <w:r>
              <w:rPr>
                <w:noProof/>
                <w:webHidden/>
              </w:rPr>
              <w:instrText xml:space="preserve"> PAGEREF _Toc57146213 \h </w:instrText>
            </w:r>
            <w:r>
              <w:rPr>
                <w:noProof/>
                <w:webHidden/>
              </w:rPr>
            </w:r>
            <w:r>
              <w:rPr>
                <w:noProof/>
                <w:webHidden/>
              </w:rPr>
              <w:fldChar w:fldCharType="separate"/>
            </w:r>
            <w:r>
              <w:rPr>
                <w:noProof/>
                <w:webHidden/>
              </w:rPr>
              <w:t>10</w:t>
            </w:r>
            <w:r>
              <w:rPr>
                <w:noProof/>
                <w:webHidden/>
              </w:rPr>
              <w:fldChar w:fldCharType="end"/>
            </w:r>
          </w:hyperlink>
        </w:p>
        <w:p w14:paraId="321E49C3" w14:textId="0A1EA35C" w:rsidR="006A04A4" w:rsidRDefault="006A04A4">
          <w:pPr>
            <w:pStyle w:val="TOC1"/>
            <w:tabs>
              <w:tab w:val="right" w:leader="dot" w:pos="9016"/>
            </w:tabs>
            <w:rPr>
              <w:rFonts w:eastAsiaTheme="minorEastAsia"/>
              <w:noProof/>
              <w:lang w:eastAsia="en-GB"/>
            </w:rPr>
          </w:pPr>
          <w:hyperlink w:anchor="_Toc57146214" w:history="1">
            <w:r w:rsidRPr="009736EF">
              <w:rPr>
                <w:rStyle w:val="Hyperlink"/>
                <w:noProof/>
              </w:rPr>
              <w:t>Appendices</w:t>
            </w:r>
            <w:r>
              <w:rPr>
                <w:noProof/>
                <w:webHidden/>
              </w:rPr>
              <w:tab/>
            </w:r>
            <w:r>
              <w:rPr>
                <w:noProof/>
                <w:webHidden/>
              </w:rPr>
              <w:fldChar w:fldCharType="begin"/>
            </w:r>
            <w:r>
              <w:rPr>
                <w:noProof/>
                <w:webHidden/>
              </w:rPr>
              <w:instrText xml:space="preserve"> PAGEREF _Toc57146214 \h </w:instrText>
            </w:r>
            <w:r>
              <w:rPr>
                <w:noProof/>
                <w:webHidden/>
              </w:rPr>
            </w:r>
            <w:r>
              <w:rPr>
                <w:noProof/>
                <w:webHidden/>
              </w:rPr>
              <w:fldChar w:fldCharType="separate"/>
            </w:r>
            <w:r>
              <w:rPr>
                <w:noProof/>
                <w:webHidden/>
              </w:rPr>
              <w:t>11</w:t>
            </w:r>
            <w:r>
              <w:rPr>
                <w:noProof/>
                <w:webHidden/>
              </w:rPr>
              <w:fldChar w:fldCharType="end"/>
            </w:r>
          </w:hyperlink>
        </w:p>
        <w:p w14:paraId="4F009A73" w14:textId="4F385186" w:rsidR="006A04A4" w:rsidRDefault="006A04A4">
          <w:pPr>
            <w:pStyle w:val="TOC1"/>
            <w:tabs>
              <w:tab w:val="left" w:pos="440"/>
              <w:tab w:val="right" w:leader="dot" w:pos="9016"/>
            </w:tabs>
            <w:rPr>
              <w:rFonts w:eastAsiaTheme="minorEastAsia"/>
              <w:noProof/>
              <w:lang w:eastAsia="en-GB"/>
            </w:rPr>
          </w:pPr>
          <w:hyperlink w:anchor="_Toc57146215" w:history="1">
            <w:r w:rsidRPr="009736EF">
              <w:rPr>
                <w:rStyle w:val="Hyperlink"/>
                <w:noProof/>
              </w:rPr>
              <w:t>1.</w:t>
            </w:r>
            <w:r>
              <w:rPr>
                <w:rFonts w:eastAsiaTheme="minorEastAsia"/>
                <w:noProof/>
                <w:lang w:eastAsia="en-GB"/>
              </w:rPr>
              <w:tab/>
            </w:r>
            <w:r w:rsidRPr="009736EF">
              <w:rPr>
                <w:rStyle w:val="Hyperlink"/>
                <w:noProof/>
              </w:rPr>
              <w:t>Risk Assessments</w:t>
            </w:r>
            <w:r>
              <w:rPr>
                <w:noProof/>
                <w:webHidden/>
              </w:rPr>
              <w:tab/>
            </w:r>
            <w:r>
              <w:rPr>
                <w:noProof/>
                <w:webHidden/>
              </w:rPr>
              <w:fldChar w:fldCharType="begin"/>
            </w:r>
            <w:r>
              <w:rPr>
                <w:noProof/>
                <w:webHidden/>
              </w:rPr>
              <w:instrText xml:space="preserve"> PAGEREF _Toc57146215 \h </w:instrText>
            </w:r>
            <w:r>
              <w:rPr>
                <w:noProof/>
                <w:webHidden/>
              </w:rPr>
            </w:r>
            <w:r>
              <w:rPr>
                <w:noProof/>
                <w:webHidden/>
              </w:rPr>
              <w:fldChar w:fldCharType="separate"/>
            </w:r>
            <w:r>
              <w:rPr>
                <w:noProof/>
                <w:webHidden/>
              </w:rPr>
              <w:t>11</w:t>
            </w:r>
            <w:r>
              <w:rPr>
                <w:noProof/>
                <w:webHidden/>
              </w:rPr>
              <w:fldChar w:fldCharType="end"/>
            </w:r>
          </w:hyperlink>
        </w:p>
        <w:p w14:paraId="65321B19" w14:textId="04E44052" w:rsidR="006A04A4" w:rsidRDefault="006A04A4">
          <w:pPr>
            <w:pStyle w:val="TOC1"/>
            <w:tabs>
              <w:tab w:val="left" w:pos="440"/>
              <w:tab w:val="right" w:leader="dot" w:pos="9016"/>
            </w:tabs>
            <w:rPr>
              <w:rFonts w:eastAsiaTheme="minorEastAsia"/>
              <w:noProof/>
              <w:lang w:eastAsia="en-GB"/>
            </w:rPr>
          </w:pPr>
          <w:hyperlink w:anchor="_Toc57146216" w:history="1">
            <w:r w:rsidRPr="009736EF">
              <w:rPr>
                <w:rStyle w:val="Hyperlink"/>
                <w:noProof/>
              </w:rPr>
              <w:t>2.</w:t>
            </w:r>
            <w:r>
              <w:rPr>
                <w:rFonts w:eastAsiaTheme="minorEastAsia"/>
                <w:noProof/>
                <w:lang w:eastAsia="en-GB"/>
              </w:rPr>
              <w:tab/>
            </w:r>
            <w:r w:rsidRPr="009736EF">
              <w:rPr>
                <w:rStyle w:val="Hyperlink"/>
                <w:noProof/>
              </w:rPr>
              <w:t>Method statements</w:t>
            </w:r>
            <w:r>
              <w:rPr>
                <w:noProof/>
                <w:webHidden/>
              </w:rPr>
              <w:tab/>
            </w:r>
            <w:r>
              <w:rPr>
                <w:noProof/>
                <w:webHidden/>
              </w:rPr>
              <w:fldChar w:fldCharType="begin"/>
            </w:r>
            <w:r>
              <w:rPr>
                <w:noProof/>
                <w:webHidden/>
              </w:rPr>
              <w:instrText xml:space="preserve"> PAGEREF _Toc57146216 \h </w:instrText>
            </w:r>
            <w:r>
              <w:rPr>
                <w:noProof/>
                <w:webHidden/>
              </w:rPr>
            </w:r>
            <w:r>
              <w:rPr>
                <w:noProof/>
                <w:webHidden/>
              </w:rPr>
              <w:fldChar w:fldCharType="separate"/>
            </w:r>
            <w:r>
              <w:rPr>
                <w:noProof/>
                <w:webHidden/>
              </w:rPr>
              <w:t>15</w:t>
            </w:r>
            <w:r>
              <w:rPr>
                <w:noProof/>
                <w:webHidden/>
              </w:rPr>
              <w:fldChar w:fldCharType="end"/>
            </w:r>
          </w:hyperlink>
        </w:p>
        <w:p w14:paraId="4E466872" w14:textId="56D9D05C" w:rsidR="006A04A4" w:rsidRDefault="006A04A4">
          <w:pPr>
            <w:pStyle w:val="TOC1"/>
            <w:tabs>
              <w:tab w:val="left" w:pos="440"/>
              <w:tab w:val="right" w:leader="dot" w:pos="9016"/>
            </w:tabs>
            <w:rPr>
              <w:rFonts w:eastAsiaTheme="minorEastAsia"/>
              <w:noProof/>
              <w:lang w:eastAsia="en-GB"/>
            </w:rPr>
          </w:pPr>
          <w:hyperlink w:anchor="_Toc57146217" w:history="1">
            <w:r w:rsidRPr="009736EF">
              <w:rPr>
                <w:rStyle w:val="Hyperlink"/>
                <w:noProof/>
              </w:rPr>
              <w:t>3.</w:t>
            </w:r>
            <w:r>
              <w:rPr>
                <w:rFonts w:eastAsiaTheme="minorEastAsia"/>
                <w:noProof/>
                <w:lang w:eastAsia="en-GB"/>
              </w:rPr>
              <w:tab/>
            </w:r>
            <w:r w:rsidRPr="009736EF">
              <w:rPr>
                <w:rStyle w:val="Hyperlink"/>
                <w:noProof/>
              </w:rPr>
              <w:t>Construction Phase Plan</w:t>
            </w:r>
            <w:r>
              <w:rPr>
                <w:noProof/>
                <w:webHidden/>
              </w:rPr>
              <w:tab/>
            </w:r>
            <w:r>
              <w:rPr>
                <w:noProof/>
                <w:webHidden/>
              </w:rPr>
              <w:fldChar w:fldCharType="begin"/>
            </w:r>
            <w:r>
              <w:rPr>
                <w:noProof/>
                <w:webHidden/>
              </w:rPr>
              <w:instrText xml:space="preserve"> PAGEREF _Toc57146217 \h </w:instrText>
            </w:r>
            <w:r>
              <w:rPr>
                <w:noProof/>
                <w:webHidden/>
              </w:rPr>
            </w:r>
            <w:r>
              <w:rPr>
                <w:noProof/>
                <w:webHidden/>
              </w:rPr>
              <w:fldChar w:fldCharType="separate"/>
            </w:r>
            <w:r>
              <w:rPr>
                <w:noProof/>
                <w:webHidden/>
              </w:rPr>
              <w:t>27</w:t>
            </w:r>
            <w:r>
              <w:rPr>
                <w:noProof/>
                <w:webHidden/>
              </w:rPr>
              <w:fldChar w:fldCharType="end"/>
            </w:r>
          </w:hyperlink>
        </w:p>
        <w:p w14:paraId="7687AC66" w14:textId="7E21B97F" w:rsidR="006A24A6" w:rsidRDefault="006A24A6">
          <w:r>
            <w:rPr>
              <w:b/>
              <w:bCs/>
              <w:noProof/>
            </w:rPr>
            <w:fldChar w:fldCharType="end"/>
          </w:r>
        </w:p>
      </w:sdtContent>
    </w:sdt>
    <w:p w14:paraId="1A59EB02" w14:textId="77777777" w:rsidR="00455252" w:rsidRDefault="00455252" w:rsidP="00455252">
      <w:pPr>
        <w:jc w:val="center"/>
        <w:rPr>
          <w:rFonts w:asciiTheme="majorHAnsi" w:eastAsiaTheme="majorEastAsia" w:hAnsiTheme="majorHAnsi" w:cstheme="majorBidi"/>
          <w:spacing w:val="-10"/>
          <w:kern w:val="28"/>
          <w:sz w:val="56"/>
          <w:szCs w:val="56"/>
        </w:rPr>
      </w:pPr>
    </w:p>
    <w:p w14:paraId="5C626EDE" w14:textId="3D3F3D82" w:rsidR="00455252" w:rsidRDefault="00455252" w:rsidP="00455252"/>
    <w:p w14:paraId="3E27754D" w14:textId="0ACBD2FB" w:rsidR="00455252" w:rsidRDefault="00455252" w:rsidP="00455252"/>
    <w:p w14:paraId="4869B004" w14:textId="19925236" w:rsidR="00455252" w:rsidRDefault="00455252" w:rsidP="00455252"/>
    <w:p w14:paraId="1D68A368" w14:textId="525192B0" w:rsidR="00455252" w:rsidRDefault="00455252" w:rsidP="00455252"/>
    <w:p w14:paraId="1E7555D6" w14:textId="166ABBCD" w:rsidR="00455252" w:rsidRDefault="00455252" w:rsidP="00455252"/>
    <w:p w14:paraId="17B35EC6" w14:textId="5747875A" w:rsidR="00455252" w:rsidRDefault="00455252" w:rsidP="00455252"/>
    <w:p w14:paraId="6E207517" w14:textId="6E38D4AF" w:rsidR="00455252" w:rsidRDefault="00455252" w:rsidP="00455252"/>
    <w:p w14:paraId="15443BFB" w14:textId="75BDD024" w:rsidR="00455252" w:rsidRDefault="00455252" w:rsidP="00455252"/>
    <w:p w14:paraId="0DE6EB9E" w14:textId="6EE9CDA9" w:rsidR="00455252" w:rsidRDefault="00455252" w:rsidP="00455252"/>
    <w:p w14:paraId="1A83AE41" w14:textId="48C0AFC8" w:rsidR="00455252" w:rsidRDefault="00455252" w:rsidP="00455252"/>
    <w:p w14:paraId="23246007" w14:textId="4584B440" w:rsidR="00455252" w:rsidRDefault="00455252" w:rsidP="00455252"/>
    <w:p w14:paraId="0F03CE93" w14:textId="20189048" w:rsidR="00455252" w:rsidRDefault="00455252" w:rsidP="00455252"/>
    <w:p w14:paraId="6963DA71" w14:textId="36C01B69" w:rsidR="00455252" w:rsidRDefault="00455252" w:rsidP="00455252"/>
    <w:p w14:paraId="34586B59" w14:textId="3F1AF3F9" w:rsidR="00455252" w:rsidRDefault="00455252" w:rsidP="00455252"/>
    <w:p w14:paraId="7B7471B3" w14:textId="3DA5E293" w:rsidR="00455252" w:rsidRDefault="00455252" w:rsidP="000B1361">
      <w:pPr>
        <w:pStyle w:val="Heading1"/>
      </w:pPr>
      <w:bookmarkStart w:id="1" w:name="_Toc57146203"/>
      <w:r w:rsidRPr="000B1361">
        <w:lastRenderedPageBreak/>
        <w:t>Site Brief</w:t>
      </w:r>
      <w:r w:rsidR="001A7F00">
        <w:t xml:space="preserve"> </w:t>
      </w:r>
      <w:r w:rsidR="006A24A6">
        <w:t>/ Introduction</w:t>
      </w:r>
      <w:bookmarkEnd w:id="1"/>
    </w:p>
    <w:p w14:paraId="31DEE5EB" w14:textId="236F53E4" w:rsidR="000B1361" w:rsidRDefault="000B1361" w:rsidP="000B1361">
      <w:r>
        <w:t xml:space="preserve">The </w:t>
      </w:r>
      <w:r w:rsidR="00895C6B">
        <w:t>University</w:t>
      </w:r>
      <w:r>
        <w:t xml:space="preserve"> </w:t>
      </w:r>
      <w:r w:rsidR="00895C6B">
        <w:t>have</w:t>
      </w:r>
      <w:r>
        <w:t xml:space="preserve"> decided to build a </w:t>
      </w:r>
      <w:r w:rsidR="00895C6B">
        <w:t>single</w:t>
      </w:r>
      <w:r>
        <w:t xml:space="preserve">, two storey </w:t>
      </w:r>
      <w:r w:rsidR="00895C6B">
        <w:t>detached</w:t>
      </w:r>
      <w:r>
        <w:t xml:space="preserve"> domestic building with a loft room and is 9to be used as the </w:t>
      </w:r>
      <w:r w:rsidR="00895C6B">
        <w:t>caretaker’s</w:t>
      </w:r>
      <w:r>
        <w:t xml:space="preserve"> house in order to live in a convenient location </w:t>
      </w:r>
      <w:r w:rsidR="00CE09F8">
        <w:t>clo</w:t>
      </w:r>
      <w:r>
        <w:t xml:space="preserve">se to the university. It is intended to be built adjacent to the new student accommodation in SA1 with a highway that is directly </w:t>
      </w:r>
      <w:r w:rsidR="00895C6B">
        <w:t>accessible</w:t>
      </w:r>
      <w:r>
        <w:t xml:space="preserve">. </w:t>
      </w:r>
      <w:r w:rsidR="00895C6B">
        <w:t>The foundations are planned to be concrete strip to a depth of 1m. Work is proposed to start on the 6</w:t>
      </w:r>
      <w:r w:rsidR="00895C6B" w:rsidRPr="00895C6B">
        <w:rPr>
          <w:vertAlign w:val="superscript"/>
        </w:rPr>
        <w:t>th</w:t>
      </w:r>
      <w:r w:rsidR="00895C6B">
        <w:t xml:space="preserve"> of May 2021. </w:t>
      </w:r>
    </w:p>
    <w:p w14:paraId="37449DEB" w14:textId="43C3AD8B" w:rsidR="00895C6B" w:rsidRDefault="00895C6B" w:rsidP="001A7F00">
      <w:pPr>
        <w:pStyle w:val="Heading1"/>
        <w:numPr>
          <w:ilvl w:val="0"/>
          <w:numId w:val="12"/>
        </w:numPr>
      </w:pPr>
      <w:bookmarkStart w:id="2" w:name="_Toc57146204"/>
      <w:r w:rsidRPr="00895C6B">
        <w:t>Location</w:t>
      </w:r>
      <w:bookmarkEnd w:id="2"/>
    </w:p>
    <w:p w14:paraId="049CDAD1" w14:textId="27B845EB" w:rsidR="00895C6B" w:rsidRDefault="00895C6B" w:rsidP="000B1361">
      <w:r w:rsidRPr="00895C6B">
        <w:t>The site is located on the entrance of SA1 from Fabian Way</w:t>
      </w:r>
      <w:r>
        <w:t xml:space="preserve"> and will be located adjacent the new student accommodation. The site is located within the </w:t>
      </w:r>
      <w:r w:rsidR="00D00089">
        <w:t>red Rectangle as seen below.</w:t>
      </w:r>
    </w:p>
    <w:p w14:paraId="214C023C" w14:textId="2EF26EC7" w:rsidR="00895C6B" w:rsidRPr="00895C6B" w:rsidRDefault="00895C6B" w:rsidP="000B1361">
      <w:r>
        <w:rPr>
          <w:noProof/>
        </w:rPr>
        <mc:AlternateContent>
          <mc:Choice Requires="wps">
            <w:drawing>
              <wp:anchor distT="0" distB="0" distL="114300" distR="114300" simplePos="0" relativeHeight="251662336" behindDoc="0" locked="0" layoutInCell="1" allowOverlap="1" wp14:anchorId="25908B6E" wp14:editId="7D7940D3">
                <wp:simplePos x="0" y="0"/>
                <wp:positionH relativeFrom="column">
                  <wp:posOffset>2352675</wp:posOffset>
                </wp:positionH>
                <wp:positionV relativeFrom="paragraph">
                  <wp:posOffset>1323975</wp:posOffset>
                </wp:positionV>
                <wp:extent cx="495300" cy="790575"/>
                <wp:effectExtent l="228600" t="114300" r="228600" b="123825"/>
                <wp:wrapNone/>
                <wp:docPr id="7" name="Rectangle 7"/>
                <wp:cNvGraphicFramePr/>
                <a:graphic xmlns:a="http://schemas.openxmlformats.org/drawingml/2006/main">
                  <a:graphicData uri="http://schemas.microsoft.com/office/word/2010/wordprocessingShape">
                    <wps:wsp>
                      <wps:cNvSpPr/>
                      <wps:spPr>
                        <a:xfrm rot="19445378">
                          <a:off x="0" y="0"/>
                          <a:ext cx="495300" cy="790575"/>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747F1C" id="Rectangle 7" o:spid="_x0000_s1026" style="position:absolute;margin-left:185.25pt;margin-top:104.25pt;width:39pt;height:62.25pt;rotation:-2353422fd;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" filled="f" strokecolor="red" strokeweight="4.5pt"/>
            </w:pict>
          </mc:Fallback>
        </mc:AlternateContent>
      </w:r>
      <w:r>
        <w:rPr>
          <w:noProof/>
        </w:rPr>
        <w:drawing>
          <wp:inline distT="0" distB="0" distL="0" distR="0" wp14:anchorId="5C4719ED" wp14:editId="52F2287A">
            <wp:extent cx="5731510" cy="30099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6601"/>
                    <a:stretch/>
                  </pic:blipFill>
                  <pic:spPr bwMode="auto">
                    <a:xfrm>
                      <a:off x="0" y="0"/>
                      <a:ext cx="5731510" cy="3009900"/>
                    </a:xfrm>
                    <a:prstGeom prst="rect">
                      <a:avLst/>
                    </a:prstGeom>
                    <a:ln>
                      <a:noFill/>
                    </a:ln>
                    <a:extLst>
                      <a:ext uri="{53640926-AAD7-44D8-BBD7-CCE9431645EC}">
                        <a14:shadowObscured xmlns:a14="http://schemas.microsoft.com/office/drawing/2010/main"/>
                      </a:ext>
                    </a:extLst>
                  </pic:spPr>
                </pic:pic>
              </a:graphicData>
            </a:graphic>
          </wp:inline>
        </w:drawing>
      </w:r>
      <w:r w:rsidRPr="00895C6B">
        <w:t xml:space="preserve"> </w:t>
      </w:r>
    </w:p>
    <w:p w14:paraId="4EAA17AE" w14:textId="77777777" w:rsidR="00895C6B" w:rsidRDefault="00895C6B" w:rsidP="000B1361">
      <w:pPr>
        <w:rPr>
          <w:u w:val="single"/>
        </w:rPr>
      </w:pPr>
    </w:p>
    <w:p w14:paraId="18DD69E6" w14:textId="33F03DFA" w:rsidR="00895C6B" w:rsidRPr="00895C6B" w:rsidRDefault="00D00089" w:rsidP="000B1361">
      <w:pPr>
        <w:rPr>
          <w:u w:val="single"/>
        </w:rPr>
      </w:pPr>
      <w:r>
        <w:rPr>
          <w:noProof/>
        </w:rPr>
        <mc:AlternateContent>
          <mc:Choice Requires="wps">
            <w:drawing>
              <wp:anchor distT="0" distB="0" distL="114300" distR="114300" simplePos="0" relativeHeight="251663360" behindDoc="0" locked="0" layoutInCell="1" allowOverlap="1" wp14:anchorId="22865C70" wp14:editId="6EB273FE">
                <wp:simplePos x="0" y="0"/>
                <wp:positionH relativeFrom="column">
                  <wp:posOffset>3771900</wp:posOffset>
                </wp:positionH>
                <wp:positionV relativeFrom="paragraph">
                  <wp:posOffset>2456815</wp:posOffset>
                </wp:positionV>
                <wp:extent cx="1847850" cy="4381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1847850" cy="438150"/>
                        </a:xfrm>
                        <a:prstGeom prst="rect">
                          <a:avLst/>
                        </a:prstGeom>
                        <a:solidFill>
                          <a:schemeClr val="lt1"/>
                        </a:solidFill>
                        <a:ln w="6350">
                          <a:solidFill>
                            <a:prstClr val="black"/>
                          </a:solidFill>
                        </a:ln>
                      </wps:spPr>
                      <wps:txbx>
                        <w:txbxContent>
                          <w:p w14:paraId="3DE274D3" w14:textId="66F15F35" w:rsidR="00170E3E" w:rsidRDefault="00170E3E" w:rsidP="00D00089">
                            <w:pPr>
                              <w:jc w:val="center"/>
                            </w:pPr>
                            <w:r>
                              <w:t>View from kings Rd facing west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865C70" id="Text Box 8" o:spid="_x0000_s1028" type="#_x0000_t202" style="position:absolute;margin-left:297pt;margin-top:193.45pt;width:145.5pt;height:3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" fillcolor="white [3201]" strokeweight=".5pt">
                <v:textbox>
                  <w:txbxContent>
                    <w:p w14:paraId="3DE274D3" w14:textId="66F15F35" w:rsidR="00170E3E" w:rsidRDefault="00170E3E" w:rsidP="00D00089">
                      <w:pPr>
                        <w:jc w:val="center"/>
                      </w:pPr>
                      <w:r>
                        <w:t>View from kings Rd facing west</w:t>
                      </w:r>
                    </w:p>
                  </w:txbxContent>
                </v:textbox>
              </v:shape>
            </w:pict>
          </mc:Fallback>
        </mc:AlternateContent>
      </w:r>
      <w:r w:rsidR="00895C6B">
        <w:rPr>
          <w:noProof/>
        </w:rPr>
        <w:drawing>
          <wp:inline distT="0" distB="0" distL="0" distR="0" wp14:anchorId="131312C8" wp14:editId="67948343">
            <wp:extent cx="5648325" cy="30099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1451" b="6601"/>
                    <a:stretch/>
                  </pic:blipFill>
                  <pic:spPr bwMode="auto">
                    <a:xfrm>
                      <a:off x="0" y="0"/>
                      <a:ext cx="5648325" cy="3009900"/>
                    </a:xfrm>
                    <a:prstGeom prst="rect">
                      <a:avLst/>
                    </a:prstGeom>
                    <a:ln>
                      <a:noFill/>
                    </a:ln>
                    <a:extLst>
                      <a:ext uri="{53640926-AAD7-44D8-BBD7-CCE9431645EC}">
                        <a14:shadowObscured xmlns:a14="http://schemas.microsoft.com/office/drawing/2010/main"/>
                      </a:ext>
                    </a:extLst>
                  </pic:spPr>
                </pic:pic>
              </a:graphicData>
            </a:graphic>
          </wp:inline>
        </w:drawing>
      </w:r>
    </w:p>
    <w:p w14:paraId="42CB0E34" w14:textId="77777777" w:rsidR="001A7F00" w:rsidRDefault="00D00089" w:rsidP="001A7F00">
      <w:r>
        <w:rPr>
          <w:noProof/>
        </w:rPr>
        <w:lastRenderedPageBreak/>
        <mc:AlternateContent>
          <mc:Choice Requires="wps">
            <w:drawing>
              <wp:anchor distT="0" distB="0" distL="114300" distR="114300" simplePos="0" relativeHeight="251664384" behindDoc="0" locked="0" layoutInCell="1" allowOverlap="1" wp14:anchorId="3531A09F" wp14:editId="27E6C4BB">
                <wp:simplePos x="0" y="0"/>
                <wp:positionH relativeFrom="column">
                  <wp:posOffset>3867150</wp:posOffset>
                </wp:positionH>
                <wp:positionV relativeFrom="paragraph">
                  <wp:posOffset>2381250</wp:posOffset>
                </wp:positionV>
                <wp:extent cx="1457325" cy="45720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1457325" cy="457200"/>
                        </a:xfrm>
                        <a:prstGeom prst="rect">
                          <a:avLst/>
                        </a:prstGeom>
                        <a:solidFill>
                          <a:schemeClr val="lt1"/>
                        </a:solidFill>
                        <a:ln w="6350">
                          <a:solidFill>
                            <a:prstClr val="black"/>
                          </a:solidFill>
                        </a:ln>
                      </wps:spPr>
                      <wps:txbx>
                        <w:txbxContent>
                          <w:p w14:paraId="4BCC10EF" w14:textId="3E4E82C7" w:rsidR="00170E3E" w:rsidRDefault="00170E3E" w:rsidP="00D00089">
                            <w:pPr>
                              <w:jc w:val="center"/>
                            </w:pPr>
                            <w:r>
                              <w:t>View from Fabian way facing South west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31A09F" id="Text Box 9" o:spid="_x0000_s1029" type="#_x0000_t202" style="position:absolute;margin-left:304.5pt;margin-top:187.5pt;width:114.7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" fillcolor="white [3201]" strokeweight=".5pt">
                <v:textbox>
                  <w:txbxContent>
                    <w:p w14:paraId="4BCC10EF" w14:textId="3E4E82C7" w:rsidR="00170E3E" w:rsidRDefault="00170E3E" w:rsidP="00D00089">
                      <w:pPr>
                        <w:jc w:val="center"/>
                      </w:pPr>
                      <w:r>
                        <w:t>View from Fabian way facing South west</w:t>
                      </w:r>
                    </w:p>
                  </w:txbxContent>
                </v:textbox>
              </v:shape>
            </w:pict>
          </mc:Fallback>
        </mc:AlternateContent>
      </w:r>
      <w:r w:rsidR="00895C6B">
        <w:rPr>
          <w:noProof/>
        </w:rPr>
        <w:drawing>
          <wp:inline distT="0" distB="0" distL="0" distR="0" wp14:anchorId="6BC434DE" wp14:editId="711F00E4">
            <wp:extent cx="5715000" cy="3009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288" b="6601"/>
                    <a:stretch/>
                  </pic:blipFill>
                  <pic:spPr bwMode="auto">
                    <a:xfrm>
                      <a:off x="0" y="0"/>
                      <a:ext cx="5715000" cy="3009900"/>
                    </a:xfrm>
                    <a:prstGeom prst="rect">
                      <a:avLst/>
                    </a:prstGeom>
                    <a:ln>
                      <a:noFill/>
                    </a:ln>
                    <a:extLst>
                      <a:ext uri="{53640926-AAD7-44D8-BBD7-CCE9431645EC}">
                        <a14:shadowObscured xmlns:a14="http://schemas.microsoft.com/office/drawing/2010/main"/>
                      </a:ext>
                    </a:extLst>
                  </pic:spPr>
                </pic:pic>
              </a:graphicData>
            </a:graphic>
          </wp:inline>
        </w:drawing>
      </w:r>
    </w:p>
    <w:p w14:paraId="4F7C6154" w14:textId="77777777" w:rsidR="001A7F00" w:rsidRDefault="001A7F00" w:rsidP="001A7F00"/>
    <w:p w14:paraId="668DCD71" w14:textId="0AA4BCF1" w:rsidR="00D00089" w:rsidRDefault="00D00089" w:rsidP="001A7F00">
      <w:pPr>
        <w:pStyle w:val="Heading1"/>
        <w:numPr>
          <w:ilvl w:val="0"/>
          <w:numId w:val="12"/>
        </w:numPr>
      </w:pPr>
      <w:bookmarkStart w:id="3" w:name="_Toc57146205"/>
      <w:r w:rsidRPr="00D00089">
        <w:t>Site Access</w:t>
      </w:r>
      <w:bookmarkEnd w:id="3"/>
    </w:p>
    <w:p w14:paraId="04C07120" w14:textId="3B394773" w:rsidR="00D00089" w:rsidRDefault="0048358A" w:rsidP="000B1361">
      <w:pPr>
        <w:rPr>
          <w:u w:val="single"/>
        </w:rPr>
      </w:pPr>
      <w:r>
        <w:rPr>
          <w:noProof/>
        </w:rPr>
        <mc:AlternateContent>
          <mc:Choice Requires="wps">
            <w:drawing>
              <wp:anchor distT="0" distB="0" distL="114300" distR="114300" simplePos="0" relativeHeight="251677696" behindDoc="0" locked="0" layoutInCell="1" allowOverlap="1" wp14:anchorId="473F57C2" wp14:editId="417F33D6">
                <wp:simplePos x="0" y="0"/>
                <wp:positionH relativeFrom="column">
                  <wp:posOffset>4001984</wp:posOffset>
                </wp:positionH>
                <wp:positionV relativeFrom="paragraph">
                  <wp:posOffset>2532273</wp:posOffset>
                </wp:positionV>
                <wp:extent cx="718458" cy="267195"/>
                <wp:effectExtent l="0" t="0" r="24765" b="19050"/>
                <wp:wrapNone/>
                <wp:docPr id="23" name="Text Box 23"/>
                <wp:cNvGraphicFramePr/>
                <a:graphic xmlns:a="http://schemas.openxmlformats.org/drawingml/2006/main">
                  <a:graphicData uri="http://schemas.microsoft.com/office/word/2010/wordprocessingShape">
                    <wps:wsp>
                      <wps:cNvSpPr txBox="1"/>
                      <wps:spPr>
                        <a:xfrm>
                          <a:off x="0" y="0"/>
                          <a:ext cx="718458" cy="267195"/>
                        </a:xfrm>
                        <a:prstGeom prst="rect">
                          <a:avLst/>
                        </a:prstGeom>
                        <a:solidFill>
                          <a:schemeClr val="lt1"/>
                        </a:solidFill>
                        <a:ln w="6350">
                          <a:solidFill>
                            <a:prstClr val="black"/>
                          </a:solidFill>
                        </a:ln>
                      </wps:spPr>
                      <wps:txbx>
                        <w:txbxContent>
                          <w:p w14:paraId="1F9545D6" w14:textId="37EDDCB8" w:rsidR="00170E3E" w:rsidRDefault="00170E3E">
                            <w:r>
                              <w:t>Excess</w:t>
                            </w:r>
                          </w:p>
                          <w:p w14:paraId="7D55C7E4" w14:textId="77777777" w:rsidR="00170E3E" w:rsidRDefault="00170E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3F57C2" id="Text Box 23" o:spid="_x0000_s1030" type="#_x0000_t202" style="position:absolute;margin-left:315.1pt;margin-top:199.4pt;width:56.55pt;height:21.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" fillcolor="white [3201]" strokeweight=".5pt">
                <v:textbox>
                  <w:txbxContent>
                    <w:p w14:paraId="1F9545D6" w14:textId="37EDDCB8" w:rsidR="00170E3E" w:rsidRDefault="00170E3E">
                      <w:r>
                        <w:t>Excess</w:t>
                      </w:r>
                    </w:p>
                    <w:p w14:paraId="7D55C7E4" w14:textId="77777777" w:rsidR="00170E3E" w:rsidRDefault="00170E3E"/>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4CBDD410" wp14:editId="2E2FEAB3">
                <wp:simplePos x="0" y="0"/>
                <wp:positionH relativeFrom="column">
                  <wp:posOffset>3372592</wp:posOffset>
                </wp:positionH>
                <wp:positionV relativeFrom="paragraph">
                  <wp:posOffset>1433805</wp:posOffset>
                </wp:positionV>
                <wp:extent cx="593766" cy="252573"/>
                <wp:effectExtent l="0" t="0" r="15875" b="14605"/>
                <wp:wrapNone/>
                <wp:docPr id="22" name="Text Box 22"/>
                <wp:cNvGraphicFramePr/>
                <a:graphic xmlns:a="http://schemas.openxmlformats.org/drawingml/2006/main">
                  <a:graphicData uri="http://schemas.microsoft.com/office/word/2010/wordprocessingShape">
                    <wps:wsp>
                      <wps:cNvSpPr txBox="1"/>
                      <wps:spPr>
                        <a:xfrm>
                          <a:off x="0" y="0"/>
                          <a:ext cx="593766" cy="252573"/>
                        </a:xfrm>
                        <a:prstGeom prst="rect">
                          <a:avLst/>
                        </a:prstGeom>
                        <a:solidFill>
                          <a:schemeClr val="lt1"/>
                        </a:solidFill>
                        <a:ln w="6350">
                          <a:solidFill>
                            <a:prstClr val="black"/>
                          </a:solidFill>
                        </a:ln>
                      </wps:spPr>
                      <wps:txbx>
                        <w:txbxContent>
                          <w:p w14:paraId="2893C077" w14:textId="47D09872" w:rsidR="00170E3E" w:rsidRDefault="00170E3E">
                            <w:r w:rsidRPr="0048358A">
                              <w:t>Ac</w:t>
                            </w:r>
                            <w:r>
                              <w:t>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BDD410" id="Text Box 22" o:spid="_x0000_s1031" type="#_x0000_t202" style="position:absolute;margin-left:265.55pt;margin-top:112.9pt;width:46.75pt;height:19.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" fillcolor="white [3201]" strokeweight=".5pt">
                <v:textbox>
                  <w:txbxContent>
                    <w:p w14:paraId="2893C077" w14:textId="47D09872" w:rsidR="00170E3E" w:rsidRDefault="00170E3E">
                      <w:r w:rsidRPr="0048358A">
                        <w:t>Ac</w:t>
                      </w:r>
                      <w:r>
                        <w:t>cess</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339D492D" wp14:editId="526F0135">
                <wp:simplePos x="0" y="0"/>
                <wp:positionH relativeFrom="column">
                  <wp:posOffset>3200400</wp:posOffset>
                </wp:positionH>
                <wp:positionV relativeFrom="paragraph">
                  <wp:posOffset>1772253</wp:posOffset>
                </wp:positionV>
                <wp:extent cx="397230" cy="432946"/>
                <wp:effectExtent l="0" t="0" r="79375" b="62865"/>
                <wp:wrapNone/>
                <wp:docPr id="20" name="Straight Arrow Connector 20"/>
                <wp:cNvGraphicFramePr/>
                <a:graphic xmlns:a="http://schemas.openxmlformats.org/drawingml/2006/main">
                  <a:graphicData uri="http://schemas.microsoft.com/office/word/2010/wordprocessingShape">
                    <wps:wsp>
                      <wps:cNvCnPr/>
                      <wps:spPr>
                        <a:xfrm>
                          <a:off x="0" y="0"/>
                          <a:ext cx="397230" cy="432946"/>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026944B" id="_x0000_t32" coordsize="21600,21600" o:spt="32" o:oned="t" path="m,l21600,21600e" filled="f">
                <v:path arrowok="t" fillok="f" o:connecttype="none"/>
                <o:lock v:ext="edit" shapetype="t"/>
              </v:shapetype>
              <v:shape id="Straight Arrow Connector 20" o:spid="_x0000_s1026" type="#_x0000_t32" style="position:absolute;margin-left:252pt;margin-top:139.55pt;width:31.3pt;height:34.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" strokecolor="red" strokeweight=".5pt">
                <v:stroke endarrow="block" joinstyle="miter"/>
              </v:shape>
            </w:pict>
          </mc:Fallback>
        </mc:AlternateContent>
      </w:r>
      <w:r>
        <w:rPr>
          <w:noProof/>
        </w:rPr>
        <mc:AlternateContent>
          <mc:Choice Requires="wps">
            <w:drawing>
              <wp:anchor distT="0" distB="0" distL="114300" distR="114300" simplePos="0" relativeHeight="251672576" behindDoc="0" locked="0" layoutInCell="1" allowOverlap="1" wp14:anchorId="19B32C8D" wp14:editId="720707EA">
                <wp:simplePos x="0" y="0"/>
                <wp:positionH relativeFrom="column">
                  <wp:posOffset>2749138</wp:posOffset>
                </wp:positionH>
                <wp:positionV relativeFrom="paragraph">
                  <wp:posOffset>1451618</wp:posOffset>
                </wp:positionV>
                <wp:extent cx="380010" cy="285008"/>
                <wp:effectExtent l="0" t="0" r="77470" b="58420"/>
                <wp:wrapNone/>
                <wp:docPr id="18" name="Straight Arrow Connector 18"/>
                <wp:cNvGraphicFramePr/>
                <a:graphic xmlns:a="http://schemas.openxmlformats.org/drawingml/2006/main">
                  <a:graphicData uri="http://schemas.microsoft.com/office/word/2010/wordprocessingShape">
                    <wps:wsp>
                      <wps:cNvCnPr/>
                      <wps:spPr>
                        <a:xfrm>
                          <a:off x="0" y="0"/>
                          <a:ext cx="380010" cy="285008"/>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E9E955" id="Straight Arrow Connector 18" o:spid="_x0000_s1026" type="#_x0000_t32" style="position:absolute;margin-left:216.45pt;margin-top:114.3pt;width:29.9pt;height:22.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" strokecolor="red" strokeweight=".5pt">
                <v:stroke endarrow="block" joinstyle="miter"/>
              </v:shape>
            </w:pict>
          </mc:Fallback>
        </mc:AlternateContent>
      </w:r>
      <w:r>
        <w:rPr>
          <w:noProof/>
        </w:rPr>
        <mc:AlternateContent>
          <mc:Choice Requires="wps">
            <w:drawing>
              <wp:anchor distT="0" distB="0" distL="114300" distR="114300" simplePos="0" relativeHeight="251673600" behindDoc="0" locked="0" layoutInCell="1" allowOverlap="1" wp14:anchorId="36AE03CA" wp14:editId="0F9450D6">
                <wp:simplePos x="0" y="0"/>
                <wp:positionH relativeFrom="column">
                  <wp:posOffset>3146548</wp:posOffset>
                </wp:positionH>
                <wp:positionV relativeFrom="paragraph">
                  <wp:posOffset>1621089</wp:posOffset>
                </wp:positionV>
                <wp:extent cx="177759" cy="97229"/>
                <wp:effectExtent l="0" t="38100" r="51435" b="36195"/>
                <wp:wrapNone/>
                <wp:docPr id="19" name="Straight Arrow Connector 19"/>
                <wp:cNvGraphicFramePr/>
                <a:graphic xmlns:a="http://schemas.openxmlformats.org/drawingml/2006/main">
                  <a:graphicData uri="http://schemas.microsoft.com/office/word/2010/wordprocessingShape">
                    <wps:wsp>
                      <wps:cNvCnPr/>
                      <wps:spPr>
                        <a:xfrm flipV="1">
                          <a:off x="0" y="0"/>
                          <a:ext cx="177759" cy="9722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C4D8DC" id="Straight Arrow Connector 19" o:spid="_x0000_s1026" type="#_x0000_t32" style="position:absolute;margin-left:247.75pt;margin-top:127.65pt;width:14pt;height:7.6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" strokecolor="red" strokeweight=".5pt">
                <v:stroke endarrow="block" joinstyle="miter"/>
              </v:shape>
            </w:pict>
          </mc:Fallback>
        </mc:AlternateContent>
      </w:r>
      <w:r>
        <w:rPr>
          <w:noProof/>
        </w:rPr>
        <mc:AlternateContent>
          <mc:Choice Requires="wps">
            <w:drawing>
              <wp:anchor distT="0" distB="0" distL="114300" distR="114300" simplePos="0" relativeHeight="251675648" behindDoc="0" locked="0" layoutInCell="1" allowOverlap="1" wp14:anchorId="49D26908" wp14:editId="15FCCA2A">
                <wp:simplePos x="0" y="0"/>
                <wp:positionH relativeFrom="column">
                  <wp:posOffset>3675413</wp:posOffset>
                </wp:positionH>
                <wp:positionV relativeFrom="paragraph">
                  <wp:posOffset>2271016</wp:posOffset>
                </wp:positionV>
                <wp:extent cx="195943" cy="611579"/>
                <wp:effectExtent l="0" t="0" r="71120" b="55245"/>
                <wp:wrapNone/>
                <wp:docPr id="21" name="Straight Arrow Connector 21"/>
                <wp:cNvGraphicFramePr/>
                <a:graphic xmlns:a="http://schemas.openxmlformats.org/drawingml/2006/main">
                  <a:graphicData uri="http://schemas.microsoft.com/office/word/2010/wordprocessingShape">
                    <wps:wsp>
                      <wps:cNvCnPr/>
                      <wps:spPr>
                        <a:xfrm>
                          <a:off x="0" y="0"/>
                          <a:ext cx="195943" cy="61157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B19C60" id="Straight Arrow Connector 21" o:spid="_x0000_s1026" type="#_x0000_t32" style="position:absolute;margin-left:289.4pt;margin-top:178.8pt;width:15.45pt;height:48.1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" strokecolor="red" strokeweight=".5pt">
                <v:stroke endarrow="block" joinstyle="miter"/>
              </v:shape>
            </w:pict>
          </mc:Fallback>
        </mc:AlternateContent>
      </w:r>
      <w:r>
        <w:rPr>
          <w:noProof/>
        </w:rPr>
        <mc:AlternateContent>
          <mc:Choice Requires="wps">
            <w:drawing>
              <wp:anchor distT="0" distB="0" distL="114300" distR="114300" simplePos="0" relativeHeight="251671552" behindDoc="0" locked="0" layoutInCell="1" allowOverlap="1" wp14:anchorId="6BDCB15A" wp14:editId="4DA37F99">
                <wp:simplePos x="0" y="0"/>
                <wp:positionH relativeFrom="column">
                  <wp:posOffset>2090057</wp:posOffset>
                </wp:positionH>
                <wp:positionV relativeFrom="paragraph">
                  <wp:posOffset>970668</wp:posOffset>
                </wp:positionV>
                <wp:extent cx="605642" cy="445324"/>
                <wp:effectExtent l="0" t="0" r="80645" b="50165"/>
                <wp:wrapNone/>
                <wp:docPr id="17" name="Straight Arrow Connector 17"/>
                <wp:cNvGraphicFramePr/>
                <a:graphic xmlns:a="http://schemas.openxmlformats.org/drawingml/2006/main">
                  <a:graphicData uri="http://schemas.microsoft.com/office/word/2010/wordprocessingShape">
                    <wps:wsp>
                      <wps:cNvCnPr/>
                      <wps:spPr>
                        <a:xfrm>
                          <a:off x="0" y="0"/>
                          <a:ext cx="605642" cy="445324"/>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2F4781" id="Straight Arrow Connector 17" o:spid="_x0000_s1026" type="#_x0000_t32" style="position:absolute;margin-left:164.55pt;margin-top:76.45pt;width:47.7pt;height:35.0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" strokecolor="red" strokeweight=".5pt">
                <v:stroke endarrow="block" joinstyle="miter"/>
              </v:shape>
            </w:pict>
          </mc:Fallback>
        </mc:AlternateContent>
      </w:r>
      <w:r>
        <w:rPr>
          <w:noProof/>
        </w:rPr>
        <mc:AlternateContent>
          <mc:Choice Requires="wps">
            <w:drawing>
              <wp:anchor distT="0" distB="0" distL="114300" distR="114300" simplePos="0" relativeHeight="251670528" behindDoc="0" locked="0" layoutInCell="1" allowOverlap="1" wp14:anchorId="2271A9B4" wp14:editId="58B5B311">
                <wp:simplePos x="0" y="0"/>
                <wp:positionH relativeFrom="column">
                  <wp:posOffset>1680358</wp:posOffset>
                </wp:positionH>
                <wp:positionV relativeFrom="paragraph">
                  <wp:posOffset>982543</wp:posOffset>
                </wp:positionV>
                <wp:extent cx="340517" cy="225631"/>
                <wp:effectExtent l="0" t="38100" r="59690" b="22225"/>
                <wp:wrapNone/>
                <wp:docPr id="16" name="Straight Arrow Connector 16"/>
                <wp:cNvGraphicFramePr/>
                <a:graphic xmlns:a="http://schemas.openxmlformats.org/drawingml/2006/main">
                  <a:graphicData uri="http://schemas.microsoft.com/office/word/2010/wordprocessingShape">
                    <wps:wsp>
                      <wps:cNvCnPr/>
                      <wps:spPr>
                        <a:xfrm flipV="1">
                          <a:off x="0" y="0"/>
                          <a:ext cx="340517" cy="22563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BDC2AD4" id="Straight Arrow Connector 16" o:spid="_x0000_s1026" type="#_x0000_t32" style="position:absolute;margin-left:132.3pt;margin-top:77.35pt;width:26.8pt;height:17.75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" strokecolor="red" strokeweight=".5pt">
                <v:stroke endarrow="block" joinstyle="miter"/>
              </v:shape>
            </w:pict>
          </mc:Fallback>
        </mc:AlternateContent>
      </w:r>
      <w:r>
        <w:rPr>
          <w:noProof/>
        </w:rPr>
        <mc:AlternateContent>
          <mc:Choice Requires="wps">
            <w:drawing>
              <wp:anchor distT="0" distB="0" distL="114300" distR="114300" simplePos="0" relativeHeight="251669504" behindDoc="0" locked="0" layoutInCell="1" allowOverlap="1" wp14:anchorId="71E8BA94" wp14:editId="0995F3C6">
                <wp:simplePos x="0" y="0"/>
                <wp:positionH relativeFrom="column">
                  <wp:posOffset>1692234</wp:posOffset>
                </wp:positionH>
                <wp:positionV relativeFrom="paragraph">
                  <wp:posOffset>1237862</wp:posOffset>
                </wp:positionV>
                <wp:extent cx="332509" cy="344385"/>
                <wp:effectExtent l="38100" t="38100" r="29845" b="17780"/>
                <wp:wrapNone/>
                <wp:docPr id="15" name="Straight Arrow Connector 15"/>
                <wp:cNvGraphicFramePr/>
                <a:graphic xmlns:a="http://schemas.openxmlformats.org/drawingml/2006/main">
                  <a:graphicData uri="http://schemas.microsoft.com/office/word/2010/wordprocessingShape">
                    <wps:wsp>
                      <wps:cNvCnPr/>
                      <wps:spPr>
                        <a:xfrm flipH="1" flipV="1">
                          <a:off x="0" y="0"/>
                          <a:ext cx="332509" cy="34438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C3649F" id="Straight Arrow Connector 15" o:spid="_x0000_s1026" type="#_x0000_t32" style="position:absolute;margin-left:133.25pt;margin-top:97.45pt;width:26.2pt;height:27.1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" strokecolor="red" strokeweight=".5pt">
                <v:stroke endarrow="block" joinstyle="miter"/>
              </v:shape>
            </w:pict>
          </mc:Fallback>
        </mc:AlternateContent>
      </w:r>
      <w:r>
        <w:rPr>
          <w:noProof/>
        </w:rPr>
        <mc:AlternateContent>
          <mc:Choice Requires="wps">
            <w:drawing>
              <wp:anchor distT="0" distB="0" distL="114300" distR="114300" simplePos="0" relativeHeight="251668480" behindDoc="0" locked="0" layoutInCell="1" allowOverlap="1" wp14:anchorId="47EB2800" wp14:editId="4851EA4A">
                <wp:simplePos x="0" y="0"/>
                <wp:positionH relativeFrom="column">
                  <wp:posOffset>2113808</wp:posOffset>
                </wp:positionH>
                <wp:positionV relativeFrom="paragraph">
                  <wp:posOffset>1469431</wp:posOffset>
                </wp:positionV>
                <wp:extent cx="403761" cy="142504"/>
                <wp:effectExtent l="38100" t="0" r="15875" b="67310"/>
                <wp:wrapNone/>
                <wp:docPr id="14" name="Straight Arrow Connector 14"/>
                <wp:cNvGraphicFramePr/>
                <a:graphic xmlns:a="http://schemas.openxmlformats.org/drawingml/2006/main">
                  <a:graphicData uri="http://schemas.microsoft.com/office/word/2010/wordprocessingShape">
                    <wps:wsp>
                      <wps:cNvCnPr/>
                      <wps:spPr>
                        <a:xfrm flipH="1">
                          <a:off x="0" y="0"/>
                          <a:ext cx="403761" cy="142504"/>
                        </a:xfrm>
                        <a:prstGeom prst="straightConnector1">
                          <a:avLst/>
                        </a:prstGeom>
                        <a:ln>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72E9E4" id="Straight Arrow Connector 14" o:spid="_x0000_s1026" type="#_x0000_t32" style="position:absolute;margin-left:166.45pt;margin-top:115.7pt;width:31.8pt;height:11.2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" strokecolor="#c00000" strokeweight=".5pt">
                <v:stroke endarrow="block" joinstyle="miter"/>
              </v:shape>
            </w:pict>
          </mc:Fallback>
        </mc:AlternateContent>
      </w:r>
      <w:r>
        <w:rPr>
          <w:noProof/>
        </w:rPr>
        <mc:AlternateContent>
          <mc:Choice Requires="wps">
            <w:drawing>
              <wp:anchor distT="0" distB="0" distL="114300" distR="114300" simplePos="0" relativeHeight="251667456" behindDoc="0" locked="0" layoutInCell="1" allowOverlap="1" wp14:anchorId="2205212F" wp14:editId="30D3ADE6">
                <wp:simplePos x="0" y="0"/>
                <wp:positionH relativeFrom="column">
                  <wp:posOffset>2630384</wp:posOffset>
                </wp:positionH>
                <wp:positionV relativeFrom="paragraph">
                  <wp:posOffset>1439743</wp:posOffset>
                </wp:positionV>
                <wp:extent cx="653143" cy="480951"/>
                <wp:effectExtent l="38100" t="38100" r="33020" b="33655"/>
                <wp:wrapNone/>
                <wp:docPr id="13" name="Straight Arrow Connector 13"/>
                <wp:cNvGraphicFramePr/>
                <a:graphic xmlns:a="http://schemas.openxmlformats.org/drawingml/2006/main">
                  <a:graphicData uri="http://schemas.microsoft.com/office/word/2010/wordprocessingShape">
                    <wps:wsp>
                      <wps:cNvCnPr/>
                      <wps:spPr>
                        <a:xfrm flipH="1" flipV="1">
                          <a:off x="0" y="0"/>
                          <a:ext cx="653143" cy="48095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CBCA2E" id="Straight Arrow Connector 13" o:spid="_x0000_s1026" type="#_x0000_t32" style="position:absolute;margin-left:207.1pt;margin-top:113.35pt;width:51.45pt;height:37.85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" strokecolor="red" strokeweight=".5pt">
                <v:stroke endarrow="block" joinstyle="miter"/>
              </v:shape>
            </w:pict>
          </mc:Fallback>
        </mc:AlternateContent>
      </w:r>
      <w:r>
        <w:rPr>
          <w:noProof/>
        </w:rPr>
        <mc:AlternateContent>
          <mc:Choice Requires="wps">
            <w:drawing>
              <wp:anchor distT="0" distB="0" distL="114300" distR="114300" simplePos="0" relativeHeight="251666432" behindDoc="0" locked="0" layoutInCell="1" allowOverlap="1" wp14:anchorId="79030E6C" wp14:editId="017FA282">
                <wp:simplePos x="0" y="0"/>
                <wp:positionH relativeFrom="column">
                  <wp:posOffset>3331029</wp:posOffset>
                </wp:positionH>
                <wp:positionV relativeFrom="paragraph">
                  <wp:posOffset>1950382</wp:posOffset>
                </wp:positionV>
                <wp:extent cx="308758" cy="528452"/>
                <wp:effectExtent l="38100" t="38100" r="34290" b="24130"/>
                <wp:wrapNone/>
                <wp:docPr id="12" name="Straight Arrow Connector 12"/>
                <wp:cNvGraphicFramePr/>
                <a:graphic xmlns:a="http://schemas.openxmlformats.org/drawingml/2006/main">
                  <a:graphicData uri="http://schemas.microsoft.com/office/word/2010/wordprocessingShape">
                    <wps:wsp>
                      <wps:cNvCnPr/>
                      <wps:spPr>
                        <a:xfrm flipH="1" flipV="1">
                          <a:off x="0" y="0"/>
                          <a:ext cx="308758" cy="528452"/>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9F567B" id="Straight Arrow Connector 12" o:spid="_x0000_s1026" type="#_x0000_t32" style="position:absolute;margin-left:262.3pt;margin-top:153.55pt;width:24.3pt;height:41.6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" strokecolor="red" strokeweight=".5pt">
                <v:stroke endarrow="block" joinstyle="miter"/>
              </v:shape>
            </w:pict>
          </mc:Fallback>
        </mc:AlternateContent>
      </w:r>
      <w:r>
        <w:rPr>
          <w:noProof/>
        </w:rPr>
        <mc:AlternateContent>
          <mc:Choice Requires="wps">
            <w:drawing>
              <wp:anchor distT="0" distB="0" distL="114300" distR="114300" simplePos="0" relativeHeight="251665408" behindDoc="0" locked="0" layoutInCell="1" allowOverlap="1" wp14:anchorId="03A13157" wp14:editId="3CA4E834">
                <wp:simplePos x="0" y="0"/>
                <wp:positionH relativeFrom="column">
                  <wp:posOffset>3681351</wp:posOffset>
                </wp:positionH>
                <wp:positionV relativeFrom="paragraph">
                  <wp:posOffset>2455083</wp:posOffset>
                </wp:positionV>
                <wp:extent cx="47501" cy="463138"/>
                <wp:effectExtent l="38100" t="38100" r="48260" b="13335"/>
                <wp:wrapNone/>
                <wp:docPr id="11" name="Straight Arrow Connector 11"/>
                <wp:cNvGraphicFramePr/>
                <a:graphic xmlns:a="http://schemas.openxmlformats.org/drawingml/2006/main">
                  <a:graphicData uri="http://schemas.microsoft.com/office/word/2010/wordprocessingShape">
                    <wps:wsp>
                      <wps:cNvCnPr/>
                      <wps:spPr>
                        <a:xfrm flipH="1" flipV="1">
                          <a:off x="0" y="0"/>
                          <a:ext cx="47501" cy="463138"/>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44D6D7" id="Straight Arrow Connector 11" o:spid="_x0000_s1026" type="#_x0000_t32" style="position:absolute;margin-left:289.85pt;margin-top:193.3pt;width:3.75pt;height:36.45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" strokecolor="red" strokeweight=".5pt">
                <v:stroke endarrow="block" joinstyle="miter"/>
              </v:shape>
            </w:pict>
          </mc:Fallback>
        </mc:AlternateContent>
      </w:r>
      <w:r w:rsidR="00D00089">
        <w:rPr>
          <w:noProof/>
        </w:rPr>
        <w:drawing>
          <wp:inline distT="0" distB="0" distL="0" distR="0" wp14:anchorId="20E3ACC6" wp14:editId="3DBDB427">
            <wp:extent cx="5641675" cy="3027871"/>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1567" b="6043"/>
                    <a:stretch/>
                  </pic:blipFill>
                  <pic:spPr bwMode="auto">
                    <a:xfrm>
                      <a:off x="0" y="0"/>
                      <a:ext cx="5641675" cy="3027871"/>
                    </a:xfrm>
                    <a:prstGeom prst="rect">
                      <a:avLst/>
                    </a:prstGeom>
                    <a:ln>
                      <a:noFill/>
                    </a:ln>
                    <a:extLst>
                      <a:ext uri="{53640926-AAD7-44D8-BBD7-CCE9431645EC}">
                        <a14:shadowObscured xmlns:a14="http://schemas.microsoft.com/office/drawing/2010/main"/>
                      </a:ext>
                    </a:extLst>
                  </pic:spPr>
                </pic:pic>
              </a:graphicData>
            </a:graphic>
          </wp:inline>
        </w:drawing>
      </w:r>
    </w:p>
    <w:p w14:paraId="1F76E0FE" w14:textId="5C7A0715" w:rsidR="00491C08" w:rsidRPr="00477266" w:rsidRDefault="00B82B3F" w:rsidP="005B2B11">
      <w:pPr>
        <w:pStyle w:val="Heading1"/>
        <w:rPr>
          <w:u w:val="single"/>
        </w:rPr>
      </w:pPr>
      <w:bookmarkStart w:id="4" w:name="_Toc57146206"/>
      <w:r w:rsidRPr="00477266">
        <w:rPr>
          <w:u w:val="single"/>
        </w:rPr>
        <w:t>Health and safety at work act 1974</w:t>
      </w:r>
      <w:bookmarkEnd w:id="4"/>
    </w:p>
    <w:p w14:paraId="506E8DC4" w14:textId="415F89AA" w:rsidR="00B82B3F" w:rsidRDefault="00B82B3F" w:rsidP="000B1361">
      <w:r>
        <w:t>The health and safety at work act 1974 applies to everyone in the working sector</w:t>
      </w:r>
      <w:r w:rsidR="00C74BA5">
        <w:t xml:space="preserve"> in the United Kingdom</w:t>
      </w:r>
      <w:r>
        <w:t xml:space="preserve">. This legislation </w:t>
      </w:r>
      <w:r w:rsidR="00C74BA5">
        <w:t xml:space="preserve">by parliament </w:t>
      </w:r>
      <w:r>
        <w:t>is to set duties from employers</w:t>
      </w:r>
      <w:r w:rsidR="00C74BA5">
        <w:t xml:space="preserve"> and employees</w:t>
      </w:r>
      <w:r>
        <w:t>. It states that ev</w:t>
      </w:r>
      <w:r w:rsidR="0040130E">
        <w:t>e</w:t>
      </w:r>
      <w:r>
        <w:t xml:space="preserve">ry employer has the responsibility to offer welfare </w:t>
      </w:r>
      <w:r w:rsidR="0040130E">
        <w:t xml:space="preserve">with the addition of </w:t>
      </w:r>
      <w:r>
        <w:t>health an</w:t>
      </w:r>
      <w:r w:rsidR="0040130E">
        <w:t>d</w:t>
      </w:r>
      <w:r>
        <w:t xml:space="preserve"> </w:t>
      </w:r>
      <w:r w:rsidR="0040130E">
        <w:t>safety</w:t>
      </w:r>
      <w:r>
        <w:t xml:space="preserve"> to </w:t>
      </w:r>
      <w:r w:rsidR="0040130E">
        <w:t>all</w:t>
      </w:r>
      <w:r>
        <w:t xml:space="preserve"> their empl</w:t>
      </w:r>
      <w:r w:rsidR="0040130E">
        <w:t>o</w:t>
      </w:r>
      <w:r>
        <w:t>yees</w:t>
      </w:r>
      <w:r w:rsidR="0040130E">
        <w:t xml:space="preserve">. </w:t>
      </w:r>
      <w:r w:rsidR="003A29CA">
        <w:t xml:space="preserve">The aim of the HSWA is to ensure </w:t>
      </w:r>
      <w:r w:rsidR="00C74BA5">
        <w:t>that all workers in the country do not have to work in an environment where their health is severely at risk. The legislation outlined the responsibilities of the employer and the employee in ensuring that the environment of works is a safe one.</w:t>
      </w:r>
      <w:r w:rsidR="00DA3A69">
        <w:t xml:space="preserve"> </w:t>
      </w:r>
    </w:p>
    <w:p w14:paraId="521ACBE6" w14:textId="77777777" w:rsidR="00DA3A69" w:rsidRDefault="00DA3A69" w:rsidP="000B1361">
      <w:pPr>
        <w:rPr>
          <w:u w:val="single"/>
        </w:rPr>
      </w:pPr>
    </w:p>
    <w:p w14:paraId="534F8627" w14:textId="77777777" w:rsidR="00DA3A69" w:rsidRDefault="00DA3A69" w:rsidP="000B1361">
      <w:pPr>
        <w:rPr>
          <w:u w:val="single"/>
        </w:rPr>
      </w:pPr>
      <w:r w:rsidRPr="00DA3A69">
        <w:rPr>
          <w:u w:val="single"/>
        </w:rPr>
        <w:lastRenderedPageBreak/>
        <w:t>Empl</w:t>
      </w:r>
      <w:r>
        <w:rPr>
          <w:u w:val="single"/>
        </w:rPr>
        <w:t>o</w:t>
      </w:r>
      <w:r w:rsidRPr="00DA3A69">
        <w:rPr>
          <w:u w:val="single"/>
        </w:rPr>
        <w:t>yee</w:t>
      </w:r>
    </w:p>
    <w:p w14:paraId="391D579E" w14:textId="1514BAE5" w:rsidR="00DA3A69" w:rsidRPr="00DA3A69" w:rsidRDefault="00DA3A69" w:rsidP="000B1361">
      <w:r w:rsidRPr="00DA3A69">
        <w:t>It is the employee’s responsibility to ensure that they are working in a way that is safe for them and others.</w:t>
      </w:r>
      <w:r>
        <w:t xml:space="preserve"> You must use the gear provided in the way it was intended </w:t>
      </w:r>
      <w:proofErr w:type="spellStart"/>
      <w:r>
        <w:t>e.g</w:t>
      </w:r>
      <w:proofErr w:type="spellEnd"/>
      <w:r>
        <w:t xml:space="preserve"> health and safety gear. You must cooperate with your employer by wearing correct PPE and undergoing training. You must report if you feel in danger or if you have obtained an injury due to bad health and safety on site.</w:t>
      </w:r>
    </w:p>
    <w:p w14:paraId="1F713BA4" w14:textId="02FA5875" w:rsidR="00DA3A69" w:rsidRDefault="00DA3A69" w:rsidP="000B1361">
      <w:pPr>
        <w:rPr>
          <w:u w:val="single"/>
        </w:rPr>
      </w:pPr>
      <w:r>
        <w:rPr>
          <w:u w:val="single"/>
        </w:rPr>
        <w:t>Employer</w:t>
      </w:r>
    </w:p>
    <w:p w14:paraId="59203195" w14:textId="35071390" w:rsidR="00DA3A69" w:rsidRDefault="00DA3A69" w:rsidP="000B1361">
      <w:r>
        <w:t xml:space="preserve">You must ensure that your staff are all competent and have undergone health and safety training. You must provide full PPE to your staff. You must make sure all </w:t>
      </w:r>
      <w:proofErr w:type="gramStart"/>
      <w:r>
        <w:t>your</w:t>
      </w:r>
      <w:proofErr w:type="gramEnd"/>
      <w:r>
        <w:t xml:space="preserve"> facilitates reach minimal health and safety policy and make sure the policy is up to date. Your facilities must reach health and safety requirements for ventilation, temperature and noise. Make sure equipment is safe to use and give appropriate warning signs of the hazards of the equipment You must provide first aid facilities. </w:t>
      </w:r>
    </w:p>
    <w:p w14:paraId="2141A062" w14:textId="5210F151" w:rsidR="00491C08" w:rsidRPr="00F01571" w:rsidRDefault="00170E3E" w:rsidP="000B1361">
      <w:sdt>
        <w:sdtPr>
          <w:id w:val="1449133828"/>
          <w:citation/>
        </w:sdtPr>
        <w:sdtContent>
          <w:r w:rsidR="00DA3A69">
            <w:fldChar w:fldCharType="begin"/>
          </w:r>
          <w:r w:rsidR="00DA3A69">
            <w:instrText xml:space="preserve"> CITATION Bit20 \l 2057 </w:instrText>
          </w:r>
          <w:r w:rsidR="00DA3A69">
            <w:fldChar w:fldCharType="separate"/>
          </w:r>
          <w:r w:rsidR="00DA3A69">
            <w:rPr>
              <w:noProof/>
            </w:rPr>
            <w:t>(Bitesize, 2020)</w:t>
          </w:r>
          <w:r w:rsidR="00DA3A69">
            <w:fldChar w:fldCharType="end"/>
          </w:r>
        </w:sdtContent>
      </w:sdt>
    </w:p>
    <w:p w14:paraId="60D086D9" w14:textId="26EF0309" w:rsidR="00CE09F8" w:rsidRPr="00073C96" w:rsidRDefault="00CE09F8" w:rsidP="006728E5">
      <w:pPr>
        <w:pStyle w:val="Heading1"/>
        <w:rPr>
          <w:u w:val="single"/>
        </w:rPr>
      </w:pPr>
      <w:bookmarkStart w:id="5" w:name="_Toc57146207"/>
      <w:r w:rsidRPr="00073C96">
        <w:rPr>
          <w:u w:val="single"/>
        </w:rPr>
        <w:t>C</w:t>
      </w:r>
      <w:r w:rsidR="00073C96">
        <w:rPr>
          <w:u w:val="single"/>
        </w:rPr>
        <w:t>DM</w:t>
      </w:r>
      <w:r w:rsidR="00FD42F7" w:rsidRPr="00073C96">
        <w:rPr>
          <w:u w:val="single"/>
        </w:rPr>
        <w:t xml:space="preserve"> 2015</w:t>
      </w:r>
      <w:bookmarkEnd w:id="5"/>
    </w:p>
    <w:p w14:paraId="0F5608BA" w14:textId="77777777" w:rsidR="003D09E8" w:rsidRDefault="003D09E8" w:rsidP="000B1361">
      <w:pPr>
        <w:rPr>
          <w:u w:val="single"/>
        </w:rPr>
      </w:pPr>
    </w:p>
    <w:p w14:paraId="47A33D51" w14:textId="2CCEA9D5" w:rsidR="00FD42F7" w:rsidRDefault="00FD42F7" w:rsidP="000B1361">
      <w:r w:rsidRPr="00FD42F7">
        <w:t>The Construction design and management regulations 2015</w:t>
      </w:r>
      <w:r>
        <w:t xml:space="preserve"> is aimed to help you whatever your role is in the construction industry. </w:t>
      </w:r>
      <w:r w:rsidR="00E404F9">
        <w:t>It helps you to;</w:t>
      </w:r>
    </w:p>
    <w:p w14:paraId="3F1A3750" w14:textId="3D3EF693" w:rsidR="00FD42F7" w:rsidRPr="00FD42F7" w:rsidRDefault="00E404F9" w:rsidP="00FD42F7">
      <w:pPr>
        <w:numPr>
          <w:ilvl w:val="0"/>
          <w:numId w:val="1"/>
        </w:numPr>
        <w:spacing w:after="0" w:line="240" w:lineRule="auto"/>
        <w:ind w:left="150"/>
        <w:textAlignment w:val="baseline"/>
        <w:rPr>
          <w:rFonts w:eastAsia="Times New Roman" w:cstheme="minorHAnsi"/>
          <w:color w:val="111111"/>
          <w:lang w:eastAsia="en-GB"/>
        </w:rPr>
      </w:pPr>
      <w:r>
        <w:rPr>
          <w:rFonts w:eastAsia="Times New Roman" w:cstheme="minorHAnsi"/>
          <w:color w:val="111111"/>
          <w:lang w:eastAsia="en-GB"/>
        </w:rPr>
        <w:t>“</w:t>
      </w:r>
      <w:r w:rsidR="00FD42F7" w:rsidRPr="00FD42F7">
        <w:rPr>
          <w:rFonts w:eastAsia="Times New Roman" w:cstheme="minorHAnsi"/>
          <w:color w:val="111111"/>
          <w:lang w:eastAsia="en-GB"/>
        </w:rPr>
        <w:t>sensibly plan the work so the risks involved are managed from start to finish</w:t>
      </w:r>
    </w:p>
    <w:p w14:paraId="6BC8DFFC" w14:textId="77777777" w:rsidR="00FD42F7" w:rsidRPr="00FD42F7" w:rsidRDefault="00FD42F7" w:rsidP="00FD42F7">
      <w:pPr>
        <w:numPr>
          <w:ilvl w:val="0"/>
          <w:numId w:val="1"/>
        </w:numPr>
        <w:spacing w:after="0" w:line="240" w:lineRule="auto"/>
        <w:ind w:left="150"/>
        <w:textAlignment w:val="baseline"/>
        <w:rPr>
          <w:rFonts w:eastAsia="Times New Roman" w:cstheme="minorHAnsi"/>
          <w:color w:val="111111"/>
          <w:lang w:eastAsia="en-GB"/>
        </w:rPr>
      </w:pPr>
      <w:r w:rsidRPr="00FD42F7">
        <w:rPr>
          <w:rFonts w:eastAsia="Times New Roman" w:cstheme="minorHAnsi"/>
          <w:color w:val="111111"/>
          <w:lang w:eastAsia="en-GB"/>
        </w:rPr>
        <w:t>have the right people for the right job at the right time</w:t>
      </w:r>
    </w:p>
    <w:p w14:paraId="1445C448" w14:textId="77777777" w:rsidR="00FD42F7" w:rsidRPr="00FD42F7" w:rsidRDefault="00FD42F7" w:rsidP="00FD42F7">
      <w:pPr>
        <w:numPr>
          <w:ilvl w:val="0"/>
          <w:numId w:val="1"/>
        </w:numPr>
        <w:spacing w:after="0" w:line="240" w:lineRule="auto"/>
        <w:ind w:left="150"/>
        <w:textAlignment w:val="baseline"/>
        <w:rPr>
          <w:rFonts w:eastAsia="Times New Roman" w:cstheme="minorHAnsi"/>
          <w:color w:val="111111"/>
          <w:lang w:eastAsia="en-GB"/>
        </w:rPr>
      </w:pPr>
      <w:r w:rsidRPr="00FD42F7">
        <w:rPr>
          <w:rFonts w:eastAsia="Times New Roman" w:cstheme="minorHAnsi"/>
          <w:color w:val="111111"/>
          <w:lang w:eastAsia="en-GB"/>
        </w:rPr>
        <w:t>cooperate and coordinate your work with others</w:t>
      </w:r>
    </w:p>
    <w:p w14:paraId="5387A9D7" w14:textId="77777777" w:rsidR="00FD42F7" w:rsidRPr="00FD42F7" w:rsidRDefault="00FD42F7" w:rsidP="00FD42F7">
      <w:pPr>
        <w:numPr>
          <w:ilvl w:val="0"/>
          <w:numId w:val="1"/>
        </w:numPr>
        <w:spacing w:after="0" w:line="240" w:lineRule="auto"/>
        <w:ind w:left="150"/>
        <w:textAlignment w:val="baseline"/>
        <w:rPr>
          <w:rFonts w:eastAsia="Times New Roman" w:cstheme="minorHAnsi"/>
          <w:color w:val="111111"/>
          <w:lang w:eastAsia="en-GB"/>
        </w:rPr>
      </w:pPr>
      <w:r w:rsidRPr="00FD42F7">
        <w:rPr>
          <w:rFonts w:eastAsia="Times New Roman" w:cstheme="minorHAnsi"/>
          <w:color w:val="111111"/>
          <w:lang w:eastAsia="en-GB"/>
        </w:rPr>
        <w:t>have the right information about the risks and how they are being managed</w:t>
      </w:r>
    </w:p>
    <w:p w14:paraId="168B72FA" w14:textId="77777777" w:rsidR="00FD42F7" w:rsidRPr="00FD42F7" w:rsidRDefault="00FD42F7" w:rsidP="00FD42F7">
      <w:pPr>
        <w:numPr>
          <w:ilvl w:val="0"/>
          <w:numId w:val="1"/>
        </w:numPr>
        <w:spacing w:after="0" w:line="240" w:lineRule="auto"/>
        <w:ind w:left="150"/>
        <w:textAlignment w:val="baseline"/>
        <w:rPr>
          <w:rFonts w:eastAsia="Times New Roman" w:cstheme="minorHAnsi"/>
          <w:color w:val="111111"/>
          <w:lang w:eastAsia="en-GB"/>
        </w:rPr>
      </w:pPr>
      <w:r w:rsidRPr="00FD42F7">
        <w:rPr>
          <w:rFonts w:eastAsia="Times New Roman" w:cstheme="minorHAnsi"/>
          <w:color w:val="111111"/>
          <w:lang w:eastAsia="en-GB"/>
        </w:rPr>
        <w:t>communicate this information effectively to those who need to know</w:t>
      </w:r>
    </w:p>
    <w:p w14:paraId="7EC69A70" w14:textId="4036A41F" w:rsidR="00FD42F7" w:rsidRDefault="00FD42F7" w:rsidP="00FD42F7">
      <w:pPr>
        <w:numPr>
          <w:ilvl w:val="0"/>
          <w:numId w:val="1"/>
        </w:numPr>
        <w:spacing w:after="0" w:line="240" w:lineRule="auto"/>
        <w:ind w:left="150"/>
        <w:textAlignment w:val="baseline"/>
        <w:rPr>
          <w:rFonts w:eastAsia="Times New Roman" w:cstheme="minorHAnsi"/>
          <w:color w:val="111111"/>
          <w:lang w:eastAsia="en-GB"/>
        </w:rPr>
      </w:pPr>
      <w:r w:rsidRPr="00FD42F7">
        <w:rPr>
          <w:rFonts w:eastAsia="Times New Roman" w:cstheme="minorHAnsi"/>
          <w:color w:val="111111"/>
          <w:lang w:eastAsia="en-GB"/>
        </w:rPr>
        <w:t>consult and engage with workers about the risks and how they are being managed</w:t>
      </w:r>
      <w:r w:rsidR="00E404F9">
        <w:rPr>
          <w:rFonts w:eastAsia="Times New Roman" w:cstheme="minorHAnsi"/>
          <w:color w:val="111111"/>
          <w:lang w:eastAsia="en-GB"/>
        </w:rPr>
        <w:t>”</w:t>
      </w:r>
      <w:sdt>
        <w:sdtPr>
          <w:rPr>
            <w:rFonts w:eastAsia="Times New Roman" w:cstheme="minorHAnsi"/>
            <w:color w:val="111111"/>
            <w:lang w:eastAsia="en-GB"/>
          </w:rPr>
          <w:id w:val="-1510901316"/>
          <w:citation/>
        </w:sdtPr>
        <w:sdtContent>
          <w:r w:rsidR="00E404F9">
            <w:rPr>
              <w:rFonts w:eastAsia="Times New Roman" w:cstheme="minorHAnsi"/>
              <w:color w:val="111111"/>
              <w:lang w:eastAsia="en-GB"/>
            </w:rPr>
            <w:fldChar w:fldCharType="begin"/>
          </w:r>
          <w:r w:rsidR="005749B3">
            <w:rPr>
              <w:rFonts w:eastAsia="Times New Roman" w:cstheme="minorHAnsi"/>
              <w:color w:val="111111"/>
              <w:lang w:eastAsia="en-GB"/>
            </w:rPr>
            <w:instrText xml:space="preserve">CITATION HSE15 \l 2057 </w:instrText>
          </w:r>
          <w:r w:rsidR="00E404F9">
            <w:rPr>
              <w:rFonts w:eastAsia="Times New Roman" w:cstheme="minorHAnsi"/>
              <w:color w:val="111111"/>
              <w:lang w:eastAsia="en-GB"/>
            </w:rPr>
            <w:fldChar w:fldCharType="separate"/>
          </w:r>
          <w:r w:rsidR="005749B3">
            <w:rPr>
              <w:rFonts w:eastAsia="Times New Roman" w:cstheme="minorHAnsi"/>
              <w:noProof/>
              <w:color w:val="111111"/>
              <w:lang w:eastAsia="en-GB"/>
            </w:rPr>
            <w:t xml:space="preserve"> </w:t>
          </w:r>
          <w:r w:rsidR="005749B3" w:rsidRPr="005749B3">
            <w:rPr>
              <w:rFonts w:eastAsia="Times New Roman" w:cstheme="minorHAnsi"/>
              <w:noProof/>
              <w:color w:val="111111"/>
              <w:lang w:eastAsia="en-GB"/>
            </w:rPr>
            <w:t>(HSE, CDM 2015, 2015)</w:t>
          </w:r>
          <w:r w:rsidR="00E404F9">
            <w:rPr>
              <w:rFonts w:eastAsia="Times New Roman" w:cstheme="minorHAnsi"/>
              <w:color w:val="111111"/>
              <w:lang w:eastAsia="en-GB"/>
            </w:rPr>
            <w:fldChar w:fldCharType="end"/>
          </w:r>
        </w:sdtContent>
      </w:sdt>
      <w:r w:rsidR="006728E5">
        <w:rPr>
          <w:rFonts w:eastAsia="Times New Roman" w:cstheme="minorHAnsi"/>
          <w:color w:val="111111"/>
          <w:lang w:eastAsia="en-GB"/>
        </w:rPr>
        <w:t>.</w:t>
      </w:r>
    </w:p>
    <w:p w14:paraId="52F9911B" w14:textId="4B40A109" w:rsidR="00E404F9" w:rsidRDefault="00E404F9" w:rsidP="00E404F9">
      <w:pPr>
        <w:spacing w:after="0" w:line="240" w:lineRule="auto"/>
        <w:ind w:left="-210"/>
        <w:textAlignment w:val="baseline"/>
        <w:rPr>
          <w:rFonts w:eastAsia="Times New Roman" w:cstheme="minorHAnsi"/>
          <w:color w:val="111111"/>
          <w:lang w:eastAsia="en-GB"/>
        </w:rPr>
      </w:pPr>
    </w:p>
    <w:p w14:paraId="096EA326" w14:textId="0C4415BC" w:rsidR="00E404F9" w:rsidRDefault="00E404F9" w:rsidP="00E404F9">
      <w:pPr>
        <w:spacing w:after="0" w:line="240" w:lineRule="auto"/>
        <w:ind w:left="-210"/>
        <w:textAlignment w:val="baseline"/>
        <w:rPr>
          <w:rFonts w:eastAsia="Times New Roman" w:cstheme="minorHAnsi"/>
          <w:color w:val="111111"/>
          <w:lang w:eastAsia="en-GB"/>
        </w:rPr>
      </w:pPr>
      <w:r>
        <w:rPr>
          <w:rFonts w:eastAsia="Times New Roman" w:cstheme="minorHAnsi"/>
          <w:color w:val="111111"/>
          <w:lang w:eastAsia="en-GB"/>
        </w:rPr>
        <w:t>CDM applies to everybody withing the construction industry all times within the process of the project and states that each duty holder must comply with the law so that everybody is kept safe and ensures the wellbeing of every member on the construction process</w:t>
      </w:r>
      <w:sdt>
        <w:sdtPr>
          <w:rPr>
            <w:rFonts w:eastAsia="Times New Roman" w:cstheme="minorHAnsi"/>
            <w:color w:val="111111"/>
            <w:lang w:eastAsia="en-GB"/>
          </w:rPr>
          <w:id w:val="2100058856"/>
          <w:citation/>
        </w:sdtPr>
        <w:sdtContent>
          <w:r>
            <w:rPr>
              <w:rFonts w:eastAsia="Times New Roman" w:cstheme="minorHAnsi"/>
              <w:color w:val="111111"/>
              <w:lang w:eastAsia="en-GB"/>
            </w:rPr>
            <w:fldChar w:fldCharType="begin"/>
          </w:r>
          <w:r w:rsidR="005749B3">
            <w:rPr>
              <w:rFonts w:eastAsia="Times New Roman" w:cstheme="minorHAnsi"/>
              <w:color w:val="111111"/>
              <w:lang w:eastAsia="en-GB"/>
            </w:rPr>
            <w:instrText xml:space="preserve">CITATION HSE15 \l 2057 </w:instrText>
          </w:r>
          <w:r>
            <w:rPr>
              <w:rFonts w:eastAsia="Times New Roman" w:cstheme="minorHAnsi"/>
              <w:color w:val="111111"/>
              <w:lang w:eastAsia="en-GB"/>
            </w:rPr>
            <w:fldChar w:fldCharType="separate"/>
          </w:r>
          <w:r w:rsidR="005749B3">
            <w:rPr>
              <w:rFonts w:eastAsia="Times New Roman" w:cstheme="minorHAnsi"/>
              <w:noProof/>
              <w:color w:val="111111"/>
              <w:lang w:eastAsia="en-GB"/>
            </w:rPr>
            <w:t xml:space="preserve"> </w:t>
          </w:r>
          <w:r w:rsidR="005749B3" w:rsidRPr="005749B3">
            <w:rPr>
              <w:rFonts w:eastAsia="Times New Roman" w:cstheme="minorHAnsi"/>
              <w:noProof/>
              <w:color w:val="111111"/>
              <w:lang w:eastAsia="en-GB"/>
            </w:rPr>
            <w:t>(HSE, CDM 2015, 2015)</w:t>
          </w:r>
          <w:r>
            <w:rPr>
              <w:rFonts w:eastAsia="Times New Roman" w:cstheme="minorHAnsi"/>
              <w:color w:val="111111"/>
              <w:lang w:eastAsia="en-GB"/>
            </w:rPr>
            <w:fldChar w:fldCharType="end"/>
          </w:r>
        </w:sdtContent>
      </w:sdt>
      <w:r w:rsidR="006728E5">
        <w:rPr>
          <w:rFonts w:eastAsia="Times New Roman" w:cstheme="minorHAnsi"/>
          <w:color w:val="111111"/>
          <w:lang w:eastAsia="en-GB"/>
        </w:rPr>
        <w:t>.</w:t>
      </w:r>
      <w:r w:rsidR="00B77C5C">
        <w:rPr>
          <w:rFonts w:eastAsia="Times New Roman" w:cstheme="minorHAnsi"/>
          <w:color w:val="111111"/>
          <w:lang w:eastAsia="en-GB"/>
        </w:rPr>
        <w:t xml:space="preserve"> There must be a notice on site with the details of the principle designer, principle contractor and client clearly shown.</w:t>
      </w:r>
    </w:p>
    <w:p w14:paraId="28B8C1A5" w14:textId="52E9ADDB" w:rsidR="00E404F9" w:rsidRDefault="00E404F9" w:rsidP="00E404F9">
      <w:pPr>
        <w:spacing w:after="0" w:line="240" w:lineRule="auto"/>
        <w:ind w:left="-210"/>
        <w:textAlignment w:val="baseline"/>
        <w:rPr>
          <w:rFonts w:eastAsia="Times New Roman" w:cstheme="minorHAnsi"/>
          <w:color w:val="111111"/>
          <w:lang w:eastAsia="en-GB"/>
        </w:rPr>
      </w:pPr>
    </w:p>
    <w:p w14:paraId="69BF9F5F" w14:textId="46AEE425" w:rsidR="00E404F9" w:rsidRPr="003D09E8" w:rsidRDefault="00E404F9" w:rsidP="00E404F9">
      <w:pPr>
        <w:spacing w:after="0" w:line="240" w:lineRule="auto"/>
        <w:ind w:left="-210"/>
        <w:textAlignment w:val="baseline"/>
        <w:rPr>
          <w:rFonts w:eastAsia="Times New Roman" w:cstheme="minorHAnsi"/>
          <w:b/>
          <w:bCs/>
          <w:color w:val="111111"/>
          <w:u w:val="single"/>
          <w:lang w:eastAsia="en-GB"/>
        </w:rPr>
      </w:pPr>
      <w:r w:rsidRPr="003D09E8">
        <w:rPr>
          <w:rFonts w:eastAsia="Times New Roman" w:cstheme="minorHAnsi"/>
          <w:b/>
          <w:bCs/>
          <w:color w:val="111111"/>
          <w:u w:val="single"/>
          <w:lang w:eastAsia="en-GB"/>
        </w:rPr>
        <w:t>The roles of CDM 2015</w:t>
      </w:r>
    </w:p>
    <w:p w14:paraId="18748415" w14:textId="068EA3C3" w:rsidR="00E404F9" w:rsidRDefault="00E404F9" w:rsidP="00E404F9">
      <w:pPr>
        <w:spacing w:after="0" w:line="240" w:lineRule="auto"/>
        <w:ind w:left="-210"/>
        <w:textAlignment w:val="baseline"/>
        <w:rPr>
          <w:rFonts w:eastAsia="Times New Roman" w:cstheme="minorHAnsi"/>
          <w:color w:val="111111"/>
          <w:lang w:eastAsia="en-GB"/>
        </w:rPr>
      </w:pPr>
      <w:r>
        <w:rPr>
          <w:rFonts w:eastAsia="Times New Roman" w:cstheme="minorHAnsi"/>
          <w:color w:val="111111"/>
          <w:lang w:eastAsia="en-GB"/>
        </w:rPr>
        <w:t>The roles of clients, Principle designers and principle contactors all have their own set of responsibilities under CDM regulation 2015.</w:t>
      </w:r>
      <w:r w:rsidR="006728E5">
        <w:rPr>
          <w:rFonts w:eastAsia="Times New Roman" w:cstheme="minorHAnsi"/>
          <w:color w:val="111111"/>
          <w:lang w:eastAsia="en-GB"/>
        </w:rPr>
        <w:t xml:space="preserve"> Workers will also have their own responsibilities but will be referred as duty holders.</w:t>
      </w:r>
    </w:p>
    <w:p w14:paraId="292D34ED" w14:textId="46542DB5" w:rsidR="006728E5" w:rsidRDefault="006728E5" w:rsidP="00E404F9">
      <w:pPr>
        <w:spacing w:after="0" w:line="240" w:lineRule="auto"/>
        <w:ind w:left="-210"/>
        <w:textAlignment w:val="baseline"/>
        <w:rPr>
          <w:rFonts w:eastAsia="Times New Roman" w:cstheme="minorHAnsi"/>
          <w:color w:val="111111"/>
          <w:lang w:eastAsia="en-GB"/>
        </w:rPr>
      </w:pPr>
    </w:p>
    <w:p w14:paraId="266A48C7" w14:textId="71D4612E" w:rsidR="006728E5" w:rsidRDefault="006728E5" w:rsidP="00E404F9">
      <w:pPr>
        <w:spacing w:after="0" w:line="240" w:lineRule="auto"/>
        <w:ind w:left="-210"/>
        <w:textAlignment w:val="baseline"/>
        <w:rPr>
          <w:rFonts w:eastAsia="Times New Roman" w:cstheme="minorHAnsi"/>
          <w:color w:val="111111"/>
          <w:lang w:eastAsia="en-GB"/>
        </w:rPr>
      </w:pPr>
      <w:r>
        <w:rPr>
          <w:rFonts w:eastAsia="Times New Roman" w:cstheme="minorHAnsi"/>
          <w:color w:val="111111"/>
          <w:lang w:eastAsia="en-GB"/>
        </w:rPr>
        <w:t>The rules from CDM 2015 slightly differ from CDM 2007.</w:t>
      </w:r>
    </w:p>
    <w:p w14:paraId="7BA1256E" w14:textId="7025F9C0" w:rsidR="006728E5" w:rsidRDefault="006728E5" w:rsidP="00E404F9">
      <w:pPr>
        <w:spacing w:after="0" w:line="240" w:lineRule="auto"/>
        <w:ind w:left="-210"/>
        <w:textAlignment w:val="baseline"/>
        <w:rPr>
          <w:rFonts w:eastAsia="Times New Roman" w:cstheme="minorHAnsi"/>
          <w:color w:val="111111"/>
          <w:lang w:eastAsia="en-GB"/>
        </w:rPr>
      </w:pPr>
    </w:p>
    <w:p w14:paraId="7BEB2046" w14:textId="59F433A3" w:rsidR="006728E5" w:rsidRPr="003D09E8" w:rsidRDefault="006728E5" w:rsidP="00E404F9">
      <w:pPr>
        <w:spacing w:after="0" w:line="240" w:lineRule="auto"/>
        <w:ind w:left="-210"/>
        <w:textAlignment w:val="baseline"/>
        <w:rPr>
          <w:rFonts w:eastAsia="Times New Roman" w:cstheme="minorHAnsi"/>
          <w:b/>
          <w:bCs/>
          <w:color w:val="111111"/>
          <w:u w:val="single"/>
          <w:lang w:eastAsia="en-GB"/>
        </w:rPr>
      </w:pPr>
      <w:r w:rsidRPr="003D09E8">
        <w:rPr>
          <w:rFonts w:eastAsia="Times New Roman" w:cstheme="minorHAnsi"/>
          <w:b/>
          <w:bCs/>
          <w:color w:val="111111"/>
          <w:u w:val="single"/>
          <w:lang w:eastAsia="en-GB"/>
        </w:rPr>
        <w:t>Client</w:t>
      </w:r>
    </w:p>
    <w:p w14:paraId="7EA1A3D9" w14:textId="746656A6" w:rsidR="00E404F9" w:rsidRDefault="006728E5" w:rsidP="00E404F9">
      <w:pPr>
        <w:spacing w:after="0" w:line="240" w:lineRule="auto"/>
        <w:ind w:left="-210"/>
        <w:textAlignment w:val="baseline"/>
        <w:rPr>
          <w:rFonts w:eastAsia="Times New Roman" w:cstheme="minorHAnsi"/>
          <w:color w:val="111111"/>
          <w:lang w:eastAsia="en-GB"/>
        </w:rPr>
      </w:pPr>
      <w:r w:rsidRPr="006728E5">
        <w:rPr>
          <w:rFonts w:eastAsia="Times New Roman" w:cstheme="minorHAnsi"/>
          <w:color w:val="111111"/>
          <w:lang w:eastAsia="en-GB"/>
        </w:rPr>
        <w:t xml:space="preserve">The client is the person who is </w:t>
      </w:r>
      <w:r>
        <w:rPr>
          <w:rFonts w:eastAsia="Times New Roman" w:cstheme="minorHAnsi"/>
          <w:color w:val="111111"/>
          <w:lang w:eastAsia="en-GB"/>
        </w:rPr>
        <w:t xml:space="preserve">having the work carried out. This usually od the person who is paying the contractor to complete the project for them. The client does not have to be commercial but instead he could also be a domestic client which for example is having work done on their house </w:t>
      </w:r>
      <w:proofErr w:type="spellStart"/>
      <w:r>
        <w:rPr>
          <w:rFonts w:eastAsia="Times New Roman" w:cstheme="minorHAnsi"/>
          <w:color w:val="111111"/>
          <w:lang w:eastAsia="en-GB"/>
        </w:rPr>
        <w:t>e.g</w:t>
      </w:r>
      <w:proofErr w:type="spellEnd"/>
      <w:r>
        <w:rPr>
          <w:rFonts w:eastAsia="Times New Roman" w:cstheme="minorHAnsi"/>
          <w:color w:val="111111"/>
          <w:lang w:eastAsia="en-GB"/>
        </w:rPr>
        <w:t xml:space="preserve"> a private job</w:t>
      </w:r>
      <w:sdt>
        <w:sdtPr>
          <w:rPr>
            <w:rFonts w:eastAsia="Times New Roman" w:cstheme="minorHAnsi"/>
            <w:color w:val="111111"/>
            <w:lang w:eastAsia="en-GB"/>
          </w:rPr>
          <w:id w:val="20907194"/>
          <w:citation/>
        </w:sdtPr>
        <w:sdtContent>
          <w:r w:rsidR="003D09E8">
            <w:rPr>
              <w:rFonts w:eastAsia="Times New Roman" w:cstheme="minorHAnsi"/>
              <w:color w:val="111111"/>
              <w:lang w:eastAsia="en-GB"/>
            </w:rPr>
            <w:fldChar w:fldCharType="begin"/>
          </w:r>
          <w:r w:rsidR="005749B3">
            <w:rPr>
              <w:rFonts w:eastAsia="Times New Roman" w:cstheme="minorHAnsi"/>
              <w:color w:val="111111"/>
              <w:lang w:eastAsia="en-GB"/>
            </w:rPr>
            <w:instrText xml:space="preserve">CITATION HAS15 \l 2057 </w:instrText>
          </w:r>
          <w:r w:rsidR="003D09E8">
            <w:rPr>
              <w:rFonts w:eastAsia="Times New Roman" w:cstheme="minorHAnsi"/>
              <w:color w:val="111111"/>
              <w:lang w:eastAsia="en-GB"/>
            </w:rPr>
            <w:fldChar w:fldCharType="separate"/>
          </w:r>
          <w:r w:rsidR="005749B3">
            <w:rPr>
              <w:rFonts w:eastAsia="Times New Roman" w:cstheme="minorHAnsi"/>
              <w:noProof/>
              <w:color w:val="111111"/>
              <w:lang w:eastAsia="en-GB"/>
            </w:rPr>
            <w:t xml:space="preserve"> </w:t>
          </w:r>
          <w:r w:rsidR="005749B3" w:rsidRPr="005749B3">
            <w:rPr>
              <w:rFonts w:eastAsia="Times New Roman" w:cstheme="minorHAnsi"/>
              <w:noProof/>
              <w:color w:val="111111"/>
              <w:lang w:eastAsia="en-GB"/>
            </w:rPr>
            <w:t>(HAS, 2015)</w:t>
          </w:r>
          <w:r w:rsidR="003D09E8">
            <w:rPr>
              <w:rFonts w:eastAsia="Times New Roman" w:cstheme="minorHAnsi"/>
              <w:color w:val="111111"/>
              <w:lang w:eastAsia="en-GB"/>
            </w:rPr>
            <w:fldChar w:fldCharType="end"/>
          </w:r>
        </w:sdtContent>
      </w:sdt>
      <w:r w:rsidR="003D09E8">
        <w:rPr>
          <w:rFonts w:eastAsia="Times New Roman" w:cstheme="minorHAnsi"/>
          <w:color w:val="111111"/>
          <w:lang w:eastAsia="en-GB"/>
        </w:rPr>
        <w:t>.</w:t>
      </w:r>
      <w:r w:rsidR="00B77C5C">
        <w:rPr>
          <w:rFonts w:eastAsia="Times New Roman" w:cstheme="minorHAnsi"/>
          <w:color w:val="111111"/>
          <w:lang w:eastAsia="en-GB"/>
        </w:rPr>
        <w:t xml:space="preserve"> It is the </w:t>
      </w:r>
      <w:proofErr w:type="gramStart"/>
      <w:r w:rsidR="00B77C5C">
        <w:rPr>
          <w:rFonts w:eastAsia="Times New Roman" w:cstheme="minorHAnsi"/>
          <w:color w:val="111111"/>
          <w:lang w:eastAsia="en-GB"/>
        </w:rPr>
        <w:t>clients</w:t>
      </w:r>
      <w:proofErr w:type="gramEnd"/>
      <w:r w:rsidR="00B77C5C">
        <w:rPr>
          <w:rFonts w:eastAsia="Times New Roman" w:cstheme="minorHAnsi"/>
          <w:color w:val="111111"/>
          <w:lang w:eastAsia="en-GB"/>
        </w:rPr>
        <w:t xml:space="preserve"> responsibility for welfare facilities. The client will pay the contractor to provide facilities which will include; separate toilets for men and women, canteen, lighting, ventilation, heating, rest facilities. </w:t>
      </w:r>
    </w:p>
    <w:p w14:paraId="6E71E022" w14:textId="21B07603" w:rsidR="006728E5" w:rsidRDefault="006728E5" w:rsidP="00E404F9">
      <w:pPr>
        <w:spacing w:after="0" w:line="240" w:lineRule="auto"/>
        <w:ind w:left="-210"/>
        <w:textAlignment w:val="baseline"/>
        <w:rPr>
          <w:rFonts w:eastAsia="Times New Roman" w:cstheme="minorHAnsi"/>
          <w:color w:val="111111"/>
          <w:lang w:eastAsia="en-GB"/>
        </w:rPr>
      </w:pPr>
    </w:p>
    <w:p w14:paraId="6E9601CE" w14:textId="77777777" w:rsidR="00DD7191" w:rsidRDefault="00DD7191" w:rsidP="00E404F9">
      <w:pPr>
        <w:spacing w:after="0" w:line="240" w:lineRule="auto"/>
        <w:ind w:left="-210"/>
        <w:textAlignment w:val="baseline"/>
        <w:rPr>
          <w:rFonts w:eastAsia="Times New Roman" w:cstheme="minorHAnsi"/>
          <w:color w:val="111111"/>
          <w:u w:val="single"/>
          <w:lang w:eastAsia="en-GB"/>
        </w:rPr>
      </w:pPr>
    </w:p>
    <w:p w14:paraId="09AC041F" w14:textId="0A54B44F" w:rsidR="006728E5" w:rsidRDefault="006728E5" w:rsidP="00E404F9">
      <w:pPr>
        <w:spacing w:after="0" w:line="240" w:lineRule="auto"/>
        <w:ind w:left="-210"/>
        <w:textAlignment w:val="baseline"/>
        <w:rPr>
          <w:rFonts w:eastAsia="Times New Roman" w:cstheme="minorHAnsi"/>
          <w:color w:val="111111"/>
          <w:u w:val="single"/>
          <w:lang w:eastAsia="en-GB"/>
        </w:rPr>
      </w:pPr>
      <w:r w:rsidRPr="006728E5">
        <w:rPr>
          <w:rFonts w:eastAsia="Times New Roman" w:cstheme="minorHAnsi"/>
          <w:color w:val="111111"/>
          <w:u w:val="single"/>
          <w:lang w:eastAsia="en-GB"/>
        </w:rPr>
        <w:lastRenderedPageBreak/>
        <w:t>Responsibilities</w:t>
      </w:r>
    </w:p>
    <w:p w14:paraId="6A69C51F" w14:textId="372E922E" w:rsidR="006728E5" w:rsidRPr="006728E5" w:rsidRDefault="00305753" w:rsidP="006728E5">
      <w:pPr>
        <w:numPr>
          <w:ilvl w:val="0"/>
          <w:numId w:val="2"/>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color w:val="1A202C"/>
        </w:rPr>
      </w:pPr>
      <w:r>
        <w:rPr>
          <w:rFonts w:cstheme="minorHAnsi"/>
          <w:color w:val="1A202C"/>
        </w:rPr>
        <w:t>“</w:t>
      </w:r>
      <w:r w:rsidR="006728E5" w:rsidRPr="006728E5">
        <w:rPr>
          <w:rFonts w:cstheme="minorHAnsi"/>
          <w:color w:val="1A202C"/>
        </w:rPr>
        <w:t>Appoint the principal designer</w:t>
      </w:r>
    </w:p>
    <w:p w14:paraId="76BC2D3F" w14:textId="77777777" w:rsidR="006728E5" w:rsidRPr="006728E5" w:rsidRDefault="006728E5" w:rsidP="006728E5">
      <w:pPr>
        <w:numPr>
          <w:ilvl w:val="0"/>
          <w:numId w:val="2"/>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color w:val="1A202C"/>
        </w:rPr>
      </w:pPr>
      <w:r w:rsidRPr="006728E5">
        <w:rPr>
          <w:rFonts w:cstheme="minorHAnsi"/>
          <w:color w:val="1A202C"/>
        </w:rPr>
        <w:t>Appoint the principal contractor</w:t>
      </w:r>
    </w:p>
    <w:p w14:paraId="2C20B4D0" w14:textId="77777777" w:rsidR="006728E5" w:rsidRPr="006728E5" w:rsidRDefault="006728E5" w:rsidP="006728E5">
      <w:pPr>
        <w:numPr>
          <w:ilvl w:val="0"/>
          <w:numId w:val="2"/>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6728E5">
        <w:rPr>
          <w:rFonts w:cstheme="minorHAnsi"/>
          <w:color w:val="1A202C"/>
        </w:rPr>
        <w:t xml:space="preserve">Make </w:t>
      </w:r>
      <w:r w:rsidRPr="006728E5">
        <w:rPr>
          <w:rFonts w:cstheme="minorHAnsi"/>
        </w:rPr>
        <w:t>suitable arrangements for managing the project</w:t>
      </w:r>
    </w:p>
    <w:p w14:paraId="7DC54AD4" w14:textId="655F0B07" w:rsidR="006728E5" w:rsidRPr="006728E5" w:rsidRDefault="006728E5" w:rsidP="006728E5">
      <w:pPr>
        <w:numPr>
          <w:ilvl w:val="0"/>
          <w:numId w:val="2"/>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6728E5">
        <w:rPr>
          <w:rFonts w:cstheme="minorHAnsi"/>
        </w:rPr>
        <w:t xml:space="preserve">Allocate </w:t>
      </w:r>
      <w:r w:rsidR="00305753" w:rsidRPr="006728E5">
        <w:rPr>
          <w:rFonts w:cstheme="minorHAnsi"/>
        </w:rPr>
        <w:t>enough</w:t>
      </w:r>
      <w:r w:rsidRPr="006728E5">
        <w:rPr>
          <w:rFonts w:cstheme="minorHAnsi"/>
        </w:rPr>
        <w:t xml:space="preserve"> time and resources</w:t>
      </w:r>
    </w:p>
    <w:p w14:paraId="14D49ADC" w14:textId="77777777" w:rsidR="006728E5" w:rsidRPr="006728E5" w:rsidRDefault="006728E5" w:rsidP="006728E5">
      <w:pPr>
        <w:numPr>
          <w:ilvl w:val="0"/>
          <w:numId w:val="2"/>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6728E5">
        <w:rPr>
          <w:rFonts w:cstheme="minorHAnsi"/>
        </w:rPr>
        <w:t>Ensure welfare facilities are provided</w:t>
      </w:r>
    </w:p>
    <w:p w14:paraId="3B459681" w14:textId="77777777" w:rsidR="006728E5" w:rsidRPr="006728E5" w:rsidRDefault="006728E5" w:rsidP="006728E5">
      <w:pPr>
        <w:numPr>
          <w:ilvl w:val="0"/>
          <w:numId w:val="2"/>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6728E5">
        <w:rPr>
          <w:rFonts w:cstheme="minorHAnsi"/>
        </w:rPr>
        <w:t>Provide </w:t>
      </w:r>
      <w:hyperlink r:id="rId13" w:history="1">
        <w:r w:rsidRPr="006728E5">
          <w:rPr>
            <w:rStyle w:val="Hyperlink"/>
            <w:rFonts w:cstheme="minorHAnsi"/>
            <w:color w:val="auto"/>
            <w:u w:val="none"/>
            <w:bdr w:val="single" w:sz="2" w:space="0" w:color="E2E8F0" w:frame="1"/>
          </w:rPr>
          <w:t>pre-construction information</w:t>
        </w:r>
      </w:hyperlink>
    </w:p>
    <w:p w14:paraId="77ABAF9F" w14:textId="06CAF3CC" w:rsidR="006728E5" w:rsidRPr="006728E5" w:rsidRDefault="006728E5" w:rsidP="006728E5">
      <w:pPr>
        <w:numPr>
          <w:ilvl w:val="0"/>
          <w:numId w:val="2"/>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6728E5">
        <w:rPr>
          <w:rFonts w:cstheme="minorHAnsi"/>
        </w:rPr>
        <w:t>Notify the HSE (if required</w:t>
      </w:r>
      <w:r>
        <w:rPr>
          <w:rFonts w:cstheme="minorHAnsi"/>
        </w:rPr>
        <w:t xml:space="preserve"> when there is more than 5 people working on site)</w:t>
      </w:r>
    </w:p>
    <w:p w14:paraId="107D6206" w14:textId="77777777" w:rsidR="006728E5" w:rsidRPr="006728E5" w:rsidRDefault="006728E5" w:rsidP="006728E5">
      <w:pPr>
        <w:numPr>
          <w:ilvl w:val="0"/>
          <w:numId w:val="2"/>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6728E5">
        <w:rPr>
          <w:rFonts w:cstheme="minorHAnsi"/>
        </w:rPr>
        <w:t>Make sure the principal designer and principal contractor comply with their CDM duties</w:t>
      </w:r>
    </w:p>
    <w:p w14:paraId="35262C04" w14:textId="77777777" w:rsidR="006728E5" w:rsidRPr="006728E5" w:rsidRDefault="006728E5" w:rsidP="006728E5">
      <w:pPr>
        <w:numPr>
          <w:ilvl w:val="0"/>
          <w:numId w:val="2"/>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6728E5">
        <w:rPr>
          <w:rFonts w:cstheme="minorHAnsi"/>
        </w:rPr>
        <w:t>Ensure the </w:t>
      </w:r>
      <w:hyperlink r:id="rId14" w:history="1">
        <w:r w:rsidRPr="006728E5">
          <w:rPr>
            <w:rStyle w:val="Hyperlink"/>
            <w:rFonts w:cstheme="minorHAnsi"/>
            <w:color w:val="auto"/>
            <w:u w:val="none"/>
            <w:bdr w:val="single" w:sz="2" w:space="0" w:color="E2E8F0" w:frame="1"/>
          </w:rPr>
          <w:t>construction phase plan</w:t>
        </w:r>
      </w:hyperlink>
      <w:r w:rsidRPr="006728E5">
        <w:rPr>
          <w:rFonts w:cstheme="minorHAnsi"/>
        </w:rPr>
        <w:t> is provided</w:t>
      </w:r>
    </w:p>
    <w:p w14:paraId="147352E6" w14:textId="77777777" w:rsidR="006728E5" w:rsidRPr="006728E5" w:rsidRDefault="006728E5" w:rsidP="006728E5">
      <w:pPr>
        <w:numPr>
          <w:ilvl w:val="0"/>
          <w:numId w:val="2"/>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6728E5">
        <w:rPr>
          <w:rFonts w:cstheme="minorHAnsi"/>
        </w:rPr>
        <w:t>Ensure the </w:t>
      </w:r>
      <w:hyperlink r:id="rId15" w:history="1">
        <w:r w:rsidRPr="006728E5">
          <w:rPr>
            <w:rStyle w:val="Hyperlink"/>
            <w:rFonts w:cstheme="minorHAnsi"/>
            <w:color w:val="auto"/>
            <w:u w:val="none"/>
            <w:bdr w:val="single" w:sz="2" w:space="0" w:color="E2E8F0" w:frame="1"/>
          </w:rPr>
          <w:t>health and safety file</w:t>
        </w:r>
      </w:hyperlink>
      <w:r w:rsidRPr="006728E5">
        <w:rPr>
          <w:rFonts w:cstheme="minorHAnsi"/>
        </w:rPr>
        <w:t> is prepared</w:t>
      </w:r>
    </w:p>
    <w:p w14:paraId="273FF2EF" w14:textId="67D96CF5" w:rsidR="006728E5" w:rsidRDefault="006728E5" w:rsidP="006728E5">
      <w:pPr>
        <w:numPr>
          <w:ilvl w:val="0"/>
          <w:numId w:val="2"/>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color w:val="1A202C"/>
        </w:rPr>
      </w:pPr>
      <w:r w:rsidRPr="006728E5">
        <w:rPr>
          <w:rFonts w:cstheme="minorHAnsi"/>
        </w:rPr>
        <w:t xml:space="preserve">Keep the health and safety </w:t>
      </w:r>
      <w:r w:rsidR="00305753" w:rsidRPr="006728E5">
        <w:rPr>
          <w:rFonts w:cstheme="minorHAnsi"/>
        </w:rPr>
        <w:t>file and</w:t>
      </w:r>
      <w:r w:rsidRPr="006728E5">
        <w:rPr>
          <w:rFonts w:cstheme="minorHAnsi"/>
        </w:rPr>
        <w:t xml:space="preserve"> pass it on </w:t>
      </w:r>
      <w:r w:rsidRPr="006728E5">
        <w:rPr>
          <w:rFonts w:cstheme="minorHAnsi"/>
          <w:color w:val="1A202C"/>
        </w:rPr>
        <w:t>to any future owner of the building</w:t>
      </w:r>
      <w:r w:rsidR="00305753">
        <w:rPr>
          <w:rFonts w:cstheme="minorHAnsi"/>
          <w:color w:val="1A202C"/>
        </w:rPr>
        <w:t>”</w:t>
      </w:r>
      <w:sdt>
        <w:sdtPr>
          <w:rPr>
            <w:rFonts w:cstheme="minorHAnsi"/>
            <w:color w:val="1A202C"/>
          </w:rPr>
          <w:id w:val="831804369"/>
          <w:citation/>
        </w:sdtPr>
        <w:sdtContent>
          <w:r>
            <w:rPr>
              <w:rFonts w:cstheme="minorHAnsi"/>
              <w:color w:val="1A202C"/>
            </w:rPr>
            <w:fldChar w:fldCharType="begin"/>
          </w:r>
          <w:r w:rsidR="005749B3">
            <w:rPr>
              <w:rFonts w:cstheme="minorHAnsi"/>
              <w:color w:val="1A202C"/>
            </w:rPr>
            <w:instrText xml:space="preserve">CITATION HAS15 \l 2057 </w:instrText>
          </w:r>
          <w:r>
            <w:rPr>
              <w:rFonts w:cstheme="minorHAnsi"/>
              <w:color w:val="1A202C"/>
            </w:rPr>
            <w:fldChar w:fldCharType="separate"/>
          </w:r>
          <w:r w:rsidR="005749B3">
            <w:rPr>
              <w:rFonts w:cstheme="minorHAnsi"/>
              <w:noProof/>
              <w:color w:val="1A202C"/>
            </w:rPr>
            <w:t xml:space="preserve"> </w:t>
          </w:r>
          <w:r w:rsidR="005749B3" w:rsidRPr="005749B3">
            <w:rPr>
              <w:rFonts w:cstheme="minorHAnsi"/>
              <w:noProof/>
              <w:color w:val="1A202C"/>
            </w:rPr>
            <w:t>(HAS, 2015)</w:t>
          </w:r>
          <w:r>
            <w:rPr>
              <w:rFonts w:cstheme="minorHAnsi"/>
              <w:color w:val="1A202C"/>
            </w:rPr>
            <w:fldChar w:fldCharType="end"/>
          </w:r>
        </w:sdtContent>
      </w:sdt>
      <w:r w:rsidR="00305753">
        <w:rPr>
          <w:rFonts w:cstheme="minorHAnsi"/>
          <w:color w:val="1A202C"/>
        </w:rPr>
        <w:t>.</w:t>
      </w:r>
    </w:p>
    <w:p w14:paraId="4191ACEC" w14:textId="5C981C45" w:rsidR="00305753" w:rsidRPr="009E1826" w:rsidRDefault="00305753" w:rsidP="00305753">
      <w:pPr>
        <w:pBdr>
          <w:top w:val="single" w:sz="2" w:space="0" w:color="E2E8F0"/>
          <w:left w:val="single" w:sz="2" w:space="0" w:color="E2E8F0"/>
          <w:bottom w:val="single" w:sz="2" w:space="0" w:color="E2E8F0"/>
          <w:right w:val="single" w:sz="2" w:space="2" w:color="E2E8F0"/>
        </w:pBdr>
        <w:spacing w:before="100" w:beforeAutospacing="1" w:after="100" w:afterAutospacing="1" w:line="240" w:lineRule="auto"/>
        <w:rPr>
          <w:rFonts w:cstheme="minorHAnsi"/>
          <w:color w:val="1A202C"/>
        </w:rPr>
      </w:pPr>
      <w:r>
        <w:rPr>
          <w:rFonts w:cstheme="minorHAnsi"/>
          <w:color w:val="1A202C"/>
        </w:rPr>
        <w:t xml:space="preserve">It is the </w:t>
      </w:r>
      <w:proofErr w:type="gramStart"/>
      <w:r>
        <w:rPr>
          <w:rFonts w:cstheme="minorHAnsi"/>
          <w:color w:val="1A202C"/>
        </w:rPr>
        <w:t>clients</w:t>
      </w:r>
      <w:proofErr w:type="gramEnd"/>
      <w:r>
        <w:rPr>
          <w:rFonts w:cstheme="minorHAnsi"/>
          <w:color w:val="1A202C"/>
        </w:rPr>
        <w:t xml:space="preserve"> duty to ensure that the required duty holders are appointed for the job. The client is not expected to manage the project but is expected to make sure that the work is carried out safely by making suitable arrangement to the site. It is also their responsibility that the principle designer and the principle contractor carry out their duties under CDM 2015 regulations</w:t>
      </w:r>
      <w:sdt>
        <w:sdtPr>
          <w:rPr>
            <w:rFonts w:cstheme="minorHAnsi"/>
            <w:color w:val="1A202C"/>
          </w:rPr>
          <w:id w:val="-224377847"/>
          <w:citation/>
        </w:sdtPr>
        <w:sdtContent>
          <w:r>
            <w:rPr>
              <w:rFonts w:cstheme="minorHAnsi"/>
              <w:color w:val="1A202C"/>
            </w:rPr>
            <w:fldChar w:fldCharType="begin"/>
          </w:r>
          <w:r w:rsidR="005749B3">
            <w:rPr>
              <w:rFonts w:cstheme="minorHAnsi"/>
              <w:color w:val="1A202C"/>
            </w:rPr>
            <w:instrText xml:space="preserve">CITATION HAS15 \l 2057 </w:instrText>
          </w:r>
          <w:r>
            <w:rPr>
              <w:rFonts w:cstheme="minorHAnsi"/>
              <w:color w:val="1A202C"/>
            </w:rPr>
            <w:fldChar w:fldCharType="separate"/>
          </w:r>
          <w:r w:rsidR="005749B3">
            <w:rPr>
              <w:rFonts w:cstheme="minorHAnsi"/>
              <w:noProof/>
              <w:color w:val="1A202C"/>
            </w:rPr>
            <w:t xml:space="preserve"> </w:t>
          </w:r>
          <w:r w:rsidR="005749B3" w:rsidRPr="005749B3">
            <w:rPr>
              <w:rFonts w:cstheme="minorHAnsi"/>
              <w:noProof/>
              <w:color w:val="1A202C"/>
            </w:rPr>
            <w:t>(HAS, 2015)</w:t>
          </w:r>
          <w:r>
            <w:rPr>
              <w:rFonts w:cstheme="minorHAnsi"/>
              <w:color w:val="1A202C"/>
            </w:rPr>
            <w:fldChar w:fldCharType="end"/>
          </w:r>
        </w:sdtContent>
      </w:sdt>
      <w:r>
        <w:rPr>
          <w:rFonts w:cstheme="minorHAnsi"/>
          <w:color w:val="1A202C"/>
        </w:rPr>
        <w:t>.</w:t>
      </w:r>
    </w:p>
    <w:p w14:paraId="1D1C74A0" w14:textId="0CA3ADE2" w:rsidR="00305753" w:rsidRPr="003D09E8" w:rsidRDefault="00305753" w:rsidP="00305753">
      <w:pPr>
        <w:pBdr>
          <w:top w:val="single" w:sz="2" w:space="0" w:color="E2E8F0"/>
          <w:left w:val="single" w:sz="2" w:space="0" w:color="E2E8F0"/>
          <w:bottom w:val="single" w:sz="2" w:space="0" w:color="E2E8F0"/>
          <w:right w:val="single" w:sz="2" w:space="2" w:color="E2E8F0"/>
        </w:pBdr>
        <w:spacing w:before="100" w:beforeAutospacing="1" w:after="100" w:afterAutospacing="1" w:line="240" w:lineRule="auto"/>
        <w:rPr>
          <w:rFonts w:cstheme="minorHAnsi"/>
          <w:b/>
          <w:bCs/>
          <w:color w:val="1A202C"/>
          <w:u w:val="single"/>
        </w:rPr>
      </w:pPr>
      <w:r w:rsidRPr="003D09E8">
        <w:rPr>
          <w:rFonts w:cstheme="minorHAnsi"/>
          <w:b/>
          <w:bCs/>
          <w:color w:val="1A202C"/>
          <w:u w:val="single"/>
        </w:rPr>
        <w:t>Principle designer</w:t>
      </w:r>
    </w:p>
    <w:p w14:paraId="5B4D0D64" w14:textId="46473FAB" w:rsidR="00305753" w:rsidRDefault="00305753" w:rsidP="00305753">
      <w:pPr>
        <w:pBdr>
          <w:top w:val="single" w:sz="2" w:space="0" w:color="E2E8F0"/>
          <w:left w:val="single" w:sz="2" w:space="0" w:color="E2E8F0"/>
          <w:bottom w:val="single" w:sz="2" w:space="0" w:color="E2E8F0"/>
          <w:right w:val="single" w:sz="2" w:space="2" w:color="E2E8F0"/>
        </w:pBdr>
        <w:spacing w:before="100" w:beforeAutospacing="1" w:after="100" w:afterAutospacing="1" w:line="240" w:lineRule="auto"/>
        <w:rPr>
          <w:rFonts w:cstheme="minorHAnsi"/>
          <w:color w:val="1A202C"/>
        </w:rPr>
      </w:pPr>
      <w:r w:rsidRPr="00305753">
        <w:rPr>
          <w:rFonts w:cstheme="minorHAnsi"/>
          <w:color w:val="1A202C"/>
        </w:rPr>
        <w:t>The p</w:t>
      </w:r>
      <w:r>
        <w:rPr>
          <w:rFonts w:cstheme="minorHAnsi"/>
          <w:color w:val="1A202C"/>
        </w:rPr>
        <w:t>rinciple designer is required when a project has more than one contractor or designer involved. This person is the designer in overall control of the pre-construction phase</w:t>
      </w:r>
      <w:r w:rsidR="00573F72">
        <w:rPr>
          <w:rFonts w:cstheme="minorHAnsi"/>
          <w:color w:val="1A202C"/>
        </w:rPr>
        <w:t>. A principle designer is required on most construction projects. They must make sure that the designers obey the designer duties and during the planning of the project will take charge of the health and safety matters</w:t>
      </w:r>
      <w:sdt>
        <w:sdtPr>
          <w:rPr>
            <w:rFonts w:cstheme="minorHAnsi"/>
            <w:color w:val="1A202C"/>
          </w:rPr>
          <w:id w:val="219561542"/>
          <w:citation/>
        </w:sdtPr>
        <w:sdtContent>
          <w:r w:rsidR="003D09E8">
            <w:rPr>
              <w:rFonts w:cstheme="minorHAnsi"/>
              <w:color w:val="1A202C"/>
            </w:rPr>
            <w:fldChar w:fldCharType="begin"/>
          </w:r>
          <w:r w:rsidR="005749B3">
            <w:rPr>
              <w:rFonts w:cstheme="minorHAnsi"/>
              <w:color w:val="1A202C"/>
            </w:rPr>
            <w:instrText xml:space="preserve">CITATION HAS15 \l 2057 </w:instrText>
          </w:r>
          <w:r w:rsidR="003D09E8">
            <w:rPr>
              <w:rFonts w:cstheme="minorHAnsi"/>
              <w:color w:val="1A202C"/>
            </w:rPr>
            <w:fldChar w:fldCharType="separate"/>
          </w:r>
          <w:r w:rsidR="005749B3">
            <w:rPr>
              <w:rFonts w:cstheme="minorHAnsi"/>
              <w:noProof/>
              <w:color w:val="1A202C"/>
            </w:rPr>
            <w:t xml:space="preserve"> </w:t>
          </w:r>
          <w:r w:rsidR="005749B3" w:rsidRPr="005749B3">
            <w:rPr>
              <w:rFonts w:cstheme="minorHAnsi"/>
              <w:noProof/>
              <w:color w:val="1A202C"/>
            </w:rPr>
            <w:t>(HAS, 2015)</w:t>
          </w:r>
          <w:r w:rsidR="003D09E8">
            <w:rPr>
              <w:rFonts w:cstheme="minorHAnsi"/>
              <w:color w:val="1A202C"/>
            </w:rPr>
            <w:fldChar w:fldCharType="end"/>
          </w:r>
        </w:sdtContent>
      </w:sdt>
      <w:r w:rsidR="003D09E8">
        <w:rPr>
          <w:rFonts w:cstheme="minorHAnsi"/>
          <w:color w:val="1A202C"/>
        </w:rPr>
        <w:t>.</w:t>
      </w:r>
    </w:p>
    <w:p w14:paraId="23346EA0" w14:textId="15DD4810" w:rsidR="00573F72" w:rsidRDefault="00573F72" w:rsidP="00305753">
      <w:pPr>
        <w:pBdr>
          <w:top w:val="single" w:sz="2" w:space="0" w:color="E2E8F0"/>
          <w:left w:val="single" w:sz="2" w:space="0" w:color="E2E8F0"/>
          <w:bottom w:val="single" w:sz="2" w:space="0" w:color="E2E8F0"/>
          <w:right w:val="single" w:sz="2" w:space="2" w:color="E2E8F0"/>
        </w:pBdr>
        <w:spacing w:before="100" w:beforeAutospacing="1" w:after="100" w:afterAutospacing="1" w:line="240" w:lineRule="auto"/>
        <w:rPr>
          <w:rFonts w:cstheme="minorHAnsi"/>
          <w:color w:val="1A202C"/>
          <w:u w:val="single"/>
        </w:rPr>
      </w:pPr>
      <w:r w:rsidRPr="00573F72">
        <w:rPr>
          <w:rFonts w:cstheme="minorHAnsi"/>
          <w:color w:val="1A202C"/>
          <w:u w:val="single"/>
        </w:rPr>
        <w:t>Responsibilities</w:t>
      </w:r>
    </w:p>
    <w:p w14:paraId="23B5229F" w14:textId="50F6EDF7" w:rsidR="00573F72" w:rsidRPr="00573F72" w:rsidRDefault="00573F72" w:rsidP="00573F72">
      <w:pPr>
        <w:numPr>
          <w:ilvl w:val="0"/>
          <w:numId w:val="4"/>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573F72">
        <w:rPr>
          <w:rFonts w:cstheme="minorHAnsi"/>
        </w:rPr>
        <w:t xml:space="preserve">“Plan, manage and monitor the pre-construction </w:t>
      </w:r>
      <w:r w:rsidR="00714468" w:rsidRPr="00573F72">
        <w:rPr>
          <w:rFonts w:cstheme="minorHAnsi"/>
        </w:rPr>
        <w:t>phase Plan</w:t>
      </w:r>
      <w:r w:rsidRPr="00573F72">
        <w:rPr>
          <w:rFonts w:cstheme="minorHAnsi"/>
        </w:rPr>
        <w:t>, manage and monitor the pre-construction phase</w:t>
      </w:r>
    </w:p>
    <w:p w14:paraId="76FDFDC8" w14:textId="77777777" w:rsidR="00573F72" w:rsidRPr="00573F72" w:rsidRDefault="00573F72" w:rsidP="00573F72">
      <w:pPr>
        <w:numPr>
          <w:ilvl w:val="0"/>
          <w:numId w:val="4"/>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573F72">
        <w:rPr>
          <w:rFonts w:cstheme="minorHAnsi"/>
        </w:rPr>
        <w:t>Coordinate health and safety during the pre-construction phase</w:t>
      </w:r>
    </w:p>
    <w:p w14:paraId="08FDE190" w14:textId="77777777" w:rsidR="00573F72" w:rsidRPr="00573F72" w:rsidRDefault="00573F72" w:rsidP="00573F72">
      <w:pPr>
        <w:numPr>
          <w:ilvl w:val="0"/>
          <w:numId w:val="4"/>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573F72">
        <w:rPr>
          <w:rFonts w:cstheme="minorHAnsi"/>
        </w:rPr>
        <w:t>Identify and eliminate or control risks to anyone constructing, maintaining or using the designed structure</w:t>
      </w:r>
    </w:p>
    <w:p w14:paraId="0EC30730" w14:textId="77777777" w:rsidR="00573F72" w:rsidRPr="00573F72" w:rsidRDefault="00573F72" w:rsidP="00573F72">
      <w:pPr>
        <w:numPr>
          <w:ilvl w:val="0"/>
          <w:numId w:val="4"/>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573F72">
        <w:rPr>
          <w:rFonts w:cstheme="minorHAnsi"/>
        </w:rPr>
        <w:t>Ensure all designers comply with their duties</w:t>
      </w:r>
    </w:p>
    <w:p w14:paraId="6AF786EA" w14:textId="3C13014F" w:rsidR="00573F72" w:rsidRPr="00573F72" w:rsidRDefault="00573F72" w:rsidP="00573F72">
      <w:pPr>
        <w:numPr>
          <w:ilvl w:val="0"/>
          <w:numId w:val="4"/>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573F72">
        <w:rPr>
          <w:rFonts w:cstheme="minorHAnsi"/>
        </w:rPr>
        <w:t xml:space="preserve">Coordinate </w:t>
      </w:r>
      <w:proofErr w:type="spellStart"/>
      <w:r w:rsidR="004E23FA" w:rsidRPr="00573F72">
        <w:rPr>
          <w:rFonts w:cstheme="minorHAnsi"/>
        </w:rPr>
        <w:t>cooperation</w:t>
      </w:r>
      <w:r w:rsidR="004E23FA">
        <w:rPr>
          <w:rFonts w:cstheme="minorHAnsi"/>
        </w:rPr>
        <w:t>s</w:t>
      </w:r>
      <w:proofErr w:type="spellEnd"/>
      <w:r w:rsidRPr="00573F72">
        <w:rPr>
          <w:rFonts w:cstheme="minorHAnsi"/>
        </w:rPr>
        <w:t xml:space="preserve"> between the team with the client, the principal designer and each other</w:t>
      </w:r>
    </w:p>
    <w:p w14:paraId="34FFADFA" w14:textId="77777777" w:rsidR="00573F72" w:rsidRPr="00573F72" w:rsidRDefault="00573F72" w:rsidP="00573F72">
      <w:pPr>
        <w:numPr>
          <w:ilvl w:val="0"/>
          <w:numId w:val="4"/>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573F72">
        <w:rPr>
          <w:rFonts w:cstheme="minorHAnsi"/>
        </w:rPr>
        <w:t>Assist the client in the provision of the pre-construction information</w:t>
      </w:r>
    </w:p>
    <w:p w14:paraId="4FC22A1C" w14:textId="77777777" w:rsidR="00573F72" w:rsidRPr="00573F72" w:rsidRDefault="00573F72" w:rsidP="00573F72">
      <w:pPr>
        <w:numPr>
          <w:ilvl w:val="0"/>
          <w:numId w:val="4"/>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573F72">
        <w:rPr>
          <w:rFonts w:cstheme="minorHAnsi"/>
        </w:rPr>
        <w:t>Provide </w:t>
      </w:r>
      <w:hyperlink r:id="rId16" w:history="1">
        <w:r w:rsidRPr="00573F72">
          <w:rPr>
            <w:rStyle w:val="Hyperlink"/>
            <w:rFonts w:cstheme="minorHAnsi"/>
            <w:color w:val="auto"/>
            <w:u w:val="none"/>
            <w:bdr w:val="single" w:sz="2" w:space="0" w:color="E2E8F0" w:frame="1"/>
          </w:rPr>
          <w:t>pre-construction information</w:t>
        </w:r>
      </w:hyperlink>
      <w:r w:rsidRPr="00573F72">
        <w:rPr>
          <w:rFonts w:cstheme="minorHAnsi"/>
        </w:rPr>
        <w:t> to designers and contractors</w:t>
      </w:r>
    </w:p>
    <w:p w14:paraId="66D6494A" w14:textId="77777777" w:rsidR="00573F72" w:rsidRPr="00573F72" w:rsidRDefault="00573F72" w:rsidP="00573F72">
      <w:pPr>
        <w:numPr>
          <w:ilvl w:val="0"/>
          <w:numId w:val="4"/>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573F72">
        <w:rPr>
          <w:rFonts w:cstheme="minorHAnsi"/>
        </w:rPr>
        <w:t>Liaise with the principal contractor and share information</w:t>
      </w:r>
    </w:p>
    <w:p w14:paraId="65224DE0" w14:textId="6808C3CA" w:rsidR="00573F72" w:rsidRDefault="00573F72" w:rsidP="00573F72">
      <w:pPr>
        <w:numPr>
          <w:ilvl w:val="0"/>
          <w:numId w:val="4"/>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573F72">
        <w:rPr>
          <w:rFonts w:cstheme="minorHAnsi"/>
        </w:rPr>
        <w:t>Prepare the </w:t>
      </w:r>
      <w:hyperlink r:id="rId17" w:history="1">
        <w:r w:rsidRPr="00573F72">
          <w:rPr>
            <w:rStyle w:val="Hyperlink"/>
            <w:rFonts w:cstheme="minorHAnsi"/>
            <w:color w:val="auto"/>
            <w:u w:val="none"/>
            <w:bdr w:val="single" w:sz="2" w:space="0" w:color="E2E8F0" w:frame="1"/>
          </w:rPr>
          <w:t>health and safety file</w:t>
        </w:r>
      </w:hyperlink>
      <w:r>
        <w:rPr>
          <w:rFonts w:cstheme="minorHAnsi"/>
        </w:rPr>
        <w:t>”</w:t>
      </w:r>
      <w:sdt>
        <w:sdtPr>
          <w:rPr>
            <w:rFonts w:cstheme="minorHAnsi"/>
          </w:rPr>
          <w:id w:val="2042013610"/>
          <w:citation/>
        </w:sdtPr>
        <w:sdtContent>
          <w:r>
            <w:rPr>
              <w:rFonts w:cstheme="minorHAnsi"/>
            </w:rPr>
            <w:fldChar w:fldCharType="begin"/>
          </w:r>
          <w:r w:rsidR="005749B3">
            <w:rPr>
              <w:rFonts w:cstheme="minorHAnsi"/>
            </w:rPr>
            <w:instrText xml:space="preserve">CITATION HAS15 \l 2057 </w:instrText>
          </w:r>
          <w:r>
            <w:rPr>
              <w:rFonts w:cstheme="minorHAnsi"/>
            </w:rPr>
            <w:fldChar w:fldCharType="separate"/>
          </w:r>
          <w:r w:rsidR="005749B3">
            <w:rPr>
              <w:rFonts w:cstheme="minorHAnsi"/>
              <w:noProof/>
            </w:rPr>
            <w:t xml:space="preserve"> </w:t>
          </w:r>
          <w:r w:rsidR="005749B3" w:rsidRPr="005749B3">
            <w:rPr>
              <w:rFonts w:cstheme="minorHAnsi"/>
              <w:noProof/>
            </w:rPr>
            <w:t>(HAS, 2015)</w:t>
          </w:r>
          <w:r>
            <w:rPr>
              <w:rFonts w:cstheme="minorHAnsi"/>
            </w:rPr>
            <w:fldChar w:fldCharType="end"/>
          </w:r>
        </w:sdtContent>
      </w:sdt>
    </w:p>
    <w:p w14:paraId="234D77BB" w14:textId="0BD02424" w:rsidR="00070C76" w:rsidRPr="00DD7191" w:rsidRDefault="00573F72" w:rsidP="00573F72">
      <w:p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rPr>
          <w:rFonts w:cstheme="minorHAnsi"/>
        </w:rPr>
      </w:pPr>
      <w:r>
        <w:rPr>
          <w:rFonts w:cstheme="minorHAnsi"/>
        </w:rPr>
        <w:t xml:space="preserve">It is the </w:t>
      </w:r>
      <w:r w:rsidR="00714468">
        <w:rPr>
          <w:rFonts w:cstheme="minorHAnsi"/>
        </w:rPr>
        <w:t>principle</w:t>
      </w:r>
      <w:r>
        <w:rPr>
          <w:rFonts w:cstheme="minorHAnsi"/>
        </w:rPr>
        <w:t xml:space="preserve"> </w:t>
      </w:r>
      <w:proofErr w:type="gramStart"/>
      <w:r>
        <w:rPr>
          <w:rFonts w:cstheme="minorHAnsi"/>
        </w:rPr>
        <w:t>designers</w:t>
      </w:r>
      <w:proofErr w:type="gramEnd"/>
      <w:r>
        <w:rPr>
          <w:rFonts w:cstheme="minorHAnsi"/>
        </w:rPr>
        <w:t xml:space="preserve"> responsibility to plan, manage and importantly to coordinate health and safety in the pre-</w:t>
      </w:r>
      <w:r w:rsidR="00714468">
        <w:rPr>
          <w:rFonts w:cstheme="minorHAnsi"/>
        </w:rPr>
        <w:t>construction</w:t>
      </w:r>
      <w:r>
        <w:rPr>
          <w:rFonts w:cstheme="minorHAnsi"/>
        </w:rPr>
        <w:t xml:space="preserve"> phase</w:t>
      </w:r>
      <w:r w:rsidR="00714468">
        <w:rPr>
          <w:rFonts w:cstheme="minorHAnsi"/>
        </w:rPr>
        <w:t>. This will include making sure that the duty holders know their task and role and providing relevant information for their duties. This also includes the iden</w:t>
      </w:r>
      <w:r w:rsidR="000509A6">
        <w:rPr>
          <w:rFonts w:cstheme="minorHAnsi"/>
        </w:rPr>
        <w:t>ti</w:t>
      </w:r>
      <w:r w:rsidR="00714468">
        <w:rPr>
          <w:rFonts w:cstheme="minorHAnsi"/>
        </w:rPr>
        <w:t>fication of risks with further elimination or controlling the risks. This also includes making sure that the designers carry out their tasks and liaising with the principle contractor to help plan, manage and monitor the construction phase of the project. The principle designer has these duties on top of the duties which a regular designer would have</w:t>
      </w:r>
      <w:sdt>
        <w:sdtPr>
          <w:rPr>
            <w:rFonts w:cstheme="minorHAnsi"/>
          </w:rPr>
          <w:id w:val="-1275164714"/>
          <w:citation/>
        </w:sdtPr>
        <w:sdtContent>
          <w:r w:rsidR="003D09E8">
            <w:rPr>
              <w:rFonts w:cstheme="minorHAnsi"/>
            </w:rPr>
            <w:fldChar w:fldCharType="begin"/>
          </w:r>
          <w:r w:rsidR="005749B3">
            <w:rPr>
              <w:rFonts w:cstheme="minorHAnsi"/>
            </w:rPr>
            <w:instrText xml:space="preserve">CITATION HAS15 \l 2057 </w:instrText>
          </w:r>
          <w:r w:rsidR="003D09E8">
            <w:rPr>
              <w:rFonts w:cstheme="minorHAnsi"/>
            </w:rPr>
            <w:fldChar w:fldCharType="separate"/>
          </w:r>
          <w:r w:rsidR="005749B3">
            <w:rPr>
              <w:rFonts w:cstheme="minorHAnsi"/>
              <w:noProof/>
            </w:rPr>
            <w:t xml:space="preserve"> </w:t>
          </w:r>
          <w:r w:rsidR="005749B3" w:rsidRPr="005749B3">
            <w:rPr>
              <w:rFonts w:cstheme="minorHAnsi"/>
              <w:noProof/>
            </w:rPr>
            <w:t>(HAS, 2015)</w:t>
          </w:r>
          <w:r w:rsidR="003D09E8">
            <w:rPr>
              <w:rFonts w:cstheme="minorHAnsi"/>
            </w:rPr>
            <w:fldChar w:fldCharType="end"/>
          </w:r>
        </w:sdtContent>
      </w:sdt>
      <w:r w:rsidR="003D09E8">
        <w:rPr>
          <w:rFonts w:cstheme="minorHAnsi"/>
        </w:rPr>
        <w:t>.</w:t>
      </w:r>
    </w:p>
    <w:p w14:paraId="2F3E20F5" w14:textId="2EB9A721" w:rsidR="003D09E8" w:rsidRDefault="003D09E8" w:rsidP="00596495">
      <w:p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rPr>
          <w:rFonts w:cstheme="minorHAnsi"/>
          <w:b/>
          <w:bCs/>
          <w:u w:val="single"/>
        </w:rPr>
      </w:pPr>
      <w:r w:rsidRPr="003D09E8">
        <w:rPr>
          <w:rFonts w:cstheme="minorHAnsi"/>
          <w:b/>
          <w:bCs/>
          <w:u w:val="single"/>
        </w:rPr>
        <w:t>Principle Contractor</w:t>
      </w:r>
    </w:p>
    <w:p w14:paraId="6E636F7D" w14:textId="39A43938" w:rsidR="003D09E8" w:rsidRDefault="00B11846" w:rsidP="00573F72">
      <w:p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rPr>
          <w:rFonts w:cstheme="minorHAnsi"/>
        </w:rPr>
      </w:pPr>
      <w:proofErr w:type="gramStart"/>
      <w:r>
        <w:rPr>
          <w:rFonts w:cstheme="minorHAnsi"/>
        </w:rPr>
        <w:lastRenderedPageBreak/>
        <w:t>Similarly</w:t>
      </w:r>
      <w:proofErr w:type="gramEnd"/>
      <w:r w:rsidR="003D09E8">
        <w:rPr>
          <w:rFonts w:cstheme="minorHAnsi"/>
        </w:rPr>
        <w:t xml:space="preserve"> to the principle designer, the principle contractor is required where there are more than one contractors or subcontractors on site. The principle contractor will be appointed by the client and will be in total control over the construction phase of the project. The responsibility of site safety, site rules and the planning of the work is safely competed without harm to personnel on site and off site lies with the principle contractor</w:t>
      </w:r>
      <w:sdt>
        <w:sdtPr>
          <w:rPr>
            <w:rFonts w:cstheme="minorHAnsi"/>
          </w:rPr>
          <w:id w:val="-503286563"/>
          <w:citation/>
        </w:sdtPr>
        <w:sdtContent>
          <w:r w:rsidR="003D09E8">
            <w:rPr>
              <w:rFonts w:cstheme="minorHAnsi"/>
            </w:rPr>
            <w:fldChar w:fldCharType="begin"/>
          </w:r>
          <w:r w:rsidR="005749B3">
            <w:rPr>
              <w:rFonts w:cstheme="minorHAnsi"/>
            </w:rPr>
            <w:instrText xml:space="preserve">CITATION HAS15 \l 2057 </w:instrText>
          </w:r>
          <w:r w:rsidR="003D09E8">
            <w:rPr>
              <w:rFonts w:cstheme="minorHAnsi"/>
            </w:rPr>
            <w:fldChar w:fldCharType="separate"/>
          </w:r>
          <w:r w:rsidR="005749B3">
            <w:rPr>
              <w:rFonts w:cstheme="minorHAnsi"/>
              <w:noProof/>
            </w:rPr>
            <w:t xml:space="preserve"> </w:t>
          </w:r>
          <w:r w:rsidR="005749B3" w:rsidRPr="005749B3">
            <w:rPr>
              <w:rFonts w:cstheme="minorHAnsi"/>
              <w:noProof/>
            </w:rPr>
            <w:t>(HAS, 2015)</w:t>
          </w:r>
          <w:r w:rsidR="003D09E8">
            <w:rPr>
              <w:rFonts w:cstheme="minorHAnsi"/>
            </w:rPr>
            <w:fldChar w:fldCharType="end"/>
          </w:r>
        </w:sdtContent>
      </w:sdt>
      <w:r w:rsidR="003D09E8">
        <w:rPr>
          <w:rFonts w:cstheme="minorHAnsi"/>
        </w:rPr>
        <w:t>.</w:t>
      </w:r>
    </w:p>
    <w:p w14:paraId="53F8376D" w14:textId="505CCDBA" w:rsidR="003D09E8" w:rsidRDefault="003D09E8" w:rsidP="00573F72">
      <w:p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rPr>
          <w:rFonts w:cstheme="minorHAnsi"/>
          <w:u w:val="single"/>
        </w:rPr>
      </w:pPr>
      <w:r w:rsidRPr="003D09E8">
        <w:rPr>
          <w:rFonts w:cstheme="minorHAnsi"/>
          <w:u w:val="single"/>
        </w:rPr>
        <w:t>Responsibilities</w:t>
      </w:r>
    </w:p>
    <w:p w14:paraId="057783A8" w14:textId="3624B106" w:rsidR="003D09E8" w:rsidRPr="003D09E8" w:rsidRDefault="003D09E8" w:rsidP="003D09E8">
      <w:pPr>
        <w:numPr>
          <w:ilvl w:val="0"/>
          <w:numId w:val="5"/>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Pr>
          <w:rFonts w:cstheme="minorHAnsi"/>
        </w:rPr>
        <w:t>“</w:t>
      </w:r>
      <w:r w:rsidRPr="003D09E8">
        <w:rPr>
          <w:rFonts w:cstheme="minorHAnsi"/>
        </w:rPr>
        <w:t>Plan, manage and monitor the construction phase</w:t>
      </w:r>
    </w:p>
    <w:p w14:paraId="5502800C" w14:textId="77777777" w:rsidR="003D09E8" w:rsidRPr="003D09E8" w:rsidRDefault="003D09E8" w:rsidP="003D09E8">
      <w:pPr>
        <w:numPr>
          <w:ilvl w:val="0"/>
          <w:numId w:val="5"/>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3D09E8">
        <w:rPr>
          <w:rFonts w:cstheme="minorHAnsi"/>
        </w:rPr>
        <w:t>Coordinate health and safety during the construction phase</w:t>
      </w:r>
    </w:p>
    <w:p w14:paraId="5BF73927" w14:textId="77777777" w:rsidR="003D09E8" w:rsidRPr="003D09E8" w:rsidRDefault="003D09E8" w:rsidP="003D09E8">
      <w:pPr>
        <w:numPr>
          <w:ilvl w:val="0"/>
          <w:numId w:val="5"/>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3D09E8">
        <w:rPr>
          <w:rFonts w:cstheme="minorHAnsi"/>
        </w:rPr>
        <w:t>Organise cooperation between contractors</w:t>
      </w:r>
    </w:p>
    <w:p w14:paraId="3658837B" w14:textId="77777777" w:rsidR="003D09E8" w:rsidRPr="003D09E8" w:rsidRDefault="003D09E8" w:rsidP="003D09E8">
      <w:pPr>
        <w:numPr>
          <w:ilvl w:val="0"/>
          <w:numId w:val="5"/>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3D09E8">
        <w:rPr>
          <w:rFonts w:cstheme="minorHAnsi"/>
        </w:rPr>
        <w:t>Ensure contractors comply with legal requirements for health and safety</w:t>
      </w:r>
    </w:p>
    <w:p w14:paraId="7CB8D840" w14:textId="77777777" w:rsidR="003D09E8" w:rsidRPr="003D09E8" w:rsidRDefault="003D09E8" w:rsidP="003D09E8">
      <w:pPr>
        <w:numPr>
          <w:ilvl w:val="0"/>
          <w:numId w:val="5"/>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3D09E8">
        <w:rPr>
          <w:rFonts w:cstheme="minorHAnsi"/>
        </w:rPr>
        <w:t>Prepare the </w:t>
      </w:r>
      <w:hyperlink r:id="rId18" w:history="1">
        <w:r w:rsidRPr="003D09E8">
          <w:rPr>
            <w:rStyle w:val="Hyperlink"/>
            <w:rFonts w:cstheme="minorHAnsi"/>
            <w:color w:val="auto"/>
            <w:u w:val="none"/>
            <w:bdr w:val="single" w:sz="2" w:space="0" w:color="E2E8F0" w:frame="1"/>
          </w:rPr>
          <w:t>construction phase plan</w:t>
        </w:r>
      </w:hyperlink>
    </w:p>
    <w:p w14:paraId="5A4D15E5" w14:textId="77777777" w:rsidR="003D09E8" w:rsidRPr="003D09E8" w:rsidRDefault="003D09E8" w:rsidP="003D09E8">
      <w:pPr>
        <w:numPr>
          <w:ilvl w:val="0"/>
          <w:numId w:val="5"/>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3D09E8">
        <w:rPr>
          <w:rFonts w:cstheme="minorHAnsi"/>
        </w:rPr>
        <w:t>Apply and ensure others apply the </w:t>
      </w:r>
      <w:hyperlink r:id="rId19" w:history="1">
        <w:r w:rsidRPr="003D09E8">
          <w:rPr>
            <w:rStyle w:val="Hyperlink"/>
            <w:rFonts w:cstheme="minorHAnsi"/>
            <w:color w:val="auto"/>
            <w:u w:val="none"/>
            <w:bdr w:val="single" w:sz="2" w:space="0" w:color="E2E8F0" w:frame="1"/>
          </w:rPr>
          <w:t>principles of prevention</w:t>
        </w:r>
      </w:hyperlink>
    </w:p>
    <w:p w14:paraId="5A4DDBC4" w14:textId="77777777" w:rsidR="003D09E8" w:rsidRPr="003D09E8" w:rsidRDefault="003D09E8" w:rsidP="003D09E8">
      <w:pPr>
        <w:numPr>
          <w:ilvl w:val="0"/>
          <w:numId w:val="5"/>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3D09E8">
        <w:rPr>
          <w:rFonts w:cstheme="minorHAnsi"/>
        </w:rPr>
        <w:t>Enforce compliance with the </w:t>
      </w:r>
      <w:hyperlink r:id="rId20" w:history="1">
        <w:r w:rsidRPr="003D09E8">
          <w:rPr>
            <w:rStyle w:val="Hyperlink"/>
            <w:rFonts w:cstheme="minorHAnsi"/>
            <w:color w:val="auto"/>
            <w:u w:val="none"/>
            <w:bdr w:val="single" w:sz="2" w:space="0" w:color="E2E8F0" w:frame="1"/>
          </w:rPr>
          <w:t>construction phase plan</w:t>
        </w:r>
      </w:hyperlink>
    </w:p>
    <w:p w14:paraId="77F4C56B" w14:textId="77777777" w:rsidR="003D09E8" w:rsidRPr="003D09E8" w:rsidRDefault="003D09E8" w:rsidP="003D09E8">
      <w:pPr>
        <w:numPr>
          <w:ilvl w:val="0"/>
          <w:numId w:val="5"/>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3D09E8">
        <w:rPr>
          <w:rFonts w:cstheme="minorHAnsi"/>
        </w:rPr>
        <w:t>Provide a suitable site induction</w:t>
      </w:r>
    </w:p>
    <w:p w14:paraId="04468433" w14:textId="77777777" w:rsidR="003D09E8" w:rsidRPr="003D09E8" w:rsidRDefault="003D09E8" w:rsidP="003D09E8">
      <w:pPr>
        <w:numPr>
          <w:ilvl w:val="0"/>
          <w:numId w:val="5"/>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3D09E8">
        <w:rPr>
          <w:rFonts w:cstheme="minorHAnsi"/>
        </w:rPr>
        <w:t>Prevent unauthorised access</w:t>
      </w:r>
    </w:p>
    <w:p w14:paraId="204A426A" w14:textId="77777777" w:rsidR="003D09E8" w:rsidRPr="003D09E8" w:rsidRDefault="003D09E8" w:rsidP="003D09E8">
      <w:pPr>
        <w:numPr>
          <w:ilvl w:val="0"/>
          <w:numId w:val="5"/>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3D09E8">
        <w:rPr>
          <w:rFonts w:cstheme="minorHAnsi"/>
        </w:rPr>
        <w:t>Ensure </w:t>
      </w:r>
      <w:hyperlink r:id="rId21" w:history="1">
        <w:r w:rsidRPr="003D09E8">
          <w:rPr>
            <w:rStyle w:val="Hyperlink"/>
            <w:rFonts w:cstheme="minorHAnsi"/>
            <w:color w:val="auto"/>
            <w:u w:val="none"/>
            <w:bdr w:val="single" w:sz="2" w:space="0" w:color="E2E8F0" w:frame="1"/>
          </w:rPr>
          <w:t>welfare facilities</w:t>
        </w:r>
      </w:hyperlink>
      <w:r w:rsidRPr="003D09E8">
        <w:rPr>
          <w:rFonts w:cstheme="minorHAnsi"/>
        </w:rPr>
        <w:t> are provided</w:t>
      </w:r>
    </w:p>
    <w:p w14:paraId="5BE2A496" w14:textId="0AF6F38F" w:rsidR="003D09E8" w:rsidRDefault="003D09E8" w:rsidP="003D09E8">
      <w:pPr>
        <w:numPr>
          <w:ilvl w:val="0"/>
          <w:numId w:val="5"/>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3D09E8">
        <w:rPr>
          <w:rFonts w:cstheme="minorHAnsi"/>
        </w:rPr>
        <w:t>Liaise with the principal designer and share information</w:t>
      </w:r>
      <w:r>
        <w:rPr>
          <w:rFonts w:cstheme="minorHAnsi"/>
        </w:rPr>
        <w:t>”</w:t>
      </w:r>
      <w:sdt>
        <w:sdtPr>
          <w:rPr>
            <w:rFonts w:cstheme="minorHAnsi"/>
          </w:rPr>
          <w:id w:val="1202748048"/>
          <w:citation/>
        </w:sdtPr>
        <w:sdtContent>
          <w:r>
            <w:rPr>
              <w:rFonts w:cstheme="minorHAnsi"/>
            </w:rPr>
            <w:fldChar w:fldCharType="begin"/>
          </w:r>
          <w:r w:rsidR="005749B3">
            <w:rPr>
              <w:rFonts w:cstheme="minorHAnsi"/>
            </w:rPr>
            <w:instrText xml:space="preserve">CITATION HAS15 \l 2057 </w:instrText>
          </w:r>
          <w:r>
            <w:rPr>
              <w:rFonts w:cstheme="minorHAnsi"/>
            </w:rPr>
            <w:fldChar w:fldCharType="separate"/>
          </w:r>
          <w:r w:rsidR="005749B3">
            <w:rPr>
              <w:rFonts w:cstheme="minorHAnsi"/>
              <w:noProof/>
            </w:rPr>
            <w:t xml:space="preserve"> </w:t>
          </w:r>
          <w:r w:rsidR="005749B3" w:rsidRPr="005749B3">
            <w:rPr>
              <w:rFonts w:cstheme="minorHAnsi"/>
              <w:noProof/>
            </w:rPr>
            <w:t>(HAS, 2015)</w:t>
          </w:r>
          <w:r>
            <w:rPr>
              <w:rFonts w:cstheme="minorHAnsi"/>
            </w:rPr>
            <w:fldChar w:fldCharType="end"/>
          </w:r>
        </w:sdtContent>
      </w:sdt>
      <w:r>
        <w:rPr>
          <w:rFonts w:cstheme="minorHAnsi"/>
        </w:rPr>
        <w:t>.</w:t>
      </w:r>
    </w:p>
    <w:p w14:paraId="17B01394" w14:textId="10DFA810" w:rsidR="003D09E8" w:rsidRDefault="003D09E8" w:rsidP="003D09E8">
      <w:p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rPr>
          <w:rFonts w:cstheme="minorHAnsi"/>
        </w:rPr>
      </w:pPr>
      <w:r>
        <w:rPr>
          <w:rFonts w:cstheme="minorHAnsi"/>
        </w:rPr>
        <w:t xml:space="preserve">The planning, managing, monitoring </w:t>
      </w:r>
      <w:r w:rsidR="004A5EA1">
        <w:rPr>
          <w:rFonts w:cstheme="minorHAnsi"/>
        </w:rPr>
        <w:t>and coordinating the phase of the construction process lies with the principle contractor. They must liaise with the client and the principle designer. This will also include that site inductions are carried out to a good standard and must prevent access of unauthorised personnel to site. They must provide welfare facilities for the workers and make workers aware of the health and safety matters within the industry. The principle contractor must also carry out the duties of the contactor on top of the allocated duties of the principle contractor</w:t>
      </w:r>
      <w:sdt>
        <w:sdtPr>
          <w:rPr>
            <w:rFonts w:cstheme="minorHAnsi"/>
          </w:rPr>
          <w:id w:val="-1240945388"/>
          <w:citation/>
        </w:sdtPr>
        <w:sdtContent>
          <w:r w:rsidR="004A5EA1">
            <w:rPr>
              <w:rFonts w:cstheme="minorHAnsi"/>
            </w:rPr>
            <w:fldChar w:fldCharType="begin"/>
          </w:r>
          <w:r w:rsidR="005749B3">
            <w:rPr>
              <w:rFonts w:cstheme="minorHAnsi"/>
            </w:rPr>
            <w:instrText xml:space="preserve">CITATION HAS15 \l 2057 </w:instrText>
          </w:r>
          <w:r w:rsidR="004A5EA1">
            <w:rPr>
              <w:rFonts w:cstheme="minorHAnsi"/>
            </w:rPr>
            <w:fldChar w:fldCharType="separate"/>
          </w:r>
          <w:r w:rsidR="005749B3">
            <w:rPr>
              <w:rFonts w:cstheme="minorHAnsi"/>
              <w:noProof/>
            </w:rPr>
            <w:t xml:space="preserve"> </w:t>
          </w:r>
          <w:r w:rsidR="005749B3" w:rsidRPr="005749B3">
            <w:rPr>
              <w:rFonts w:cstheme="minorHAnsi"/>
              <w:noProof/>
            </w:rPr>
            <w:t>(HAS, 2015)</w:t>
          </w:r>
          <w:r w:rsidR="004A5EA1">
            <w:rPr>
              <w:rFonts w:cstheme="minorHAnsi"/>
            </w:rPr>
            <w:fldChar w:fldCharType="end"/>
          </w:r>
        </w:sdtContent>
      </w:sdt>
      <w:r w:rsidR="004A5EA1">
        <w:rPr>
          <w:rFonts w:cstheme="minorHAnsi"/>
        </w:rPr>
        <w:t>.</w:t>
      </w:r>
    </w:p>
    <w:p w14:paraId="4EE539E5" w14:textId="13D71AB2" w:rsidR="004A5EA1" w:rsidRDefault="004A5EA1" w:rsidP="003D09E8">
      <w:p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rPr>
          <w:rFonts w:cstheme="minorHAnsi"/>
          <w:b/>
          <w:bCs/>
          <w:u w:val="single"/>
        </w:rPr>
      </w:pPr>
      <w:r w:rsidRPr="004A5EA1">
        <w:rPr>
          <w:rFonts w:cstheme="minorHAnsi"/>
          <w:b/>
          <w:bCs/>
          <w:u w:val="single"/>
        </w:rPr>
        <w:t>Designers</w:t>
      </w:r>
    </w:p>
    <w:p w14:paraId="3B4AC239" w14:textId="41F629A8" w:rsidR="0010507D" w:rsidRDefault="004A5EA1" w:rsidP="003D09E8">
      <w:p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rPr>
          <w:rFonts w:cstheme="minorHAnsi"/>
        </w:rPr>
      </w:pPr>
      <w:r>
        <w:rPr>
          <w:rFonts w:cstheme="minorHAnsi"/>
        </w:rPr>
        <w:t xml:space="preserve">Anybody who </w:t>
      </w:r>
      <w:r w:rsidR="0010507D">
        <w:rPr>
          <w:rFonts w:cstheme="minorHAnsi"/>
        </w:rPr>
        <w:t>modifies</w:t>
      </w:r>
      <w:r>
        <w:rPr>
          <w:rFonts w:cstheme="minorHAnsi"/>
        </w:rPr>
        <w:t xml:space="preserve"> a design an any way in the construction project </w:t>
      </w:r>
      <w:r w:rsidR="0010507D">
        <w:rPr>
          <w:rFonts w:cstheme="minorHAnsi"/>
        </w:rPr>
        <w:t>will classify as a designer under CDM. Differently to the principle designers, there can be more than one designer on a project. On some occasions a contractor may have some of the duties of the designer where they will provide some sort of design to the design</w:t>
      </w:r>
      <w:sdt>
        <w:sdtPr>
          <w:rPr>
            <w:rFonts w:cstheme="minorHAnsi"/>
          </w:rPr>
          <w:id w:val="-805008677"/>
          <w:citation/>
        </w:sdtPr>
        <w:sdtContent>
          <w:r w:rsidR="0010507D">
            <w:rPr>
              <w:rFonts w:cstheme="minorHAnsi"/>
            </w:rPr>
            <w:fldChar w:fldCharType="begin"/>
          </w:r>
          <w:r w:rsidR="005749B3">
            <w:rPr>
              <w:rFonts w:cstheme="minorHAnsi"/>
            </w:rPr>
            <w:instrText xml:space="preserve">CITATION HAS15 \l 2057 </w:instrText>
          </w:r>
          <w:r w:rsidR="0010507D">
            <w:rPr>
              <w:rFonts w:cstheme="minorHAnsi"/>
            </w:rPr>
            <w:fldChar w:fldCharType="separate"/>
          </w:r>
          <w:r w:rsidR="005749B3">
            <w:rPr>
              <w:rFonts w:cstheme="minorHAnsi"/>
              <w:noProof/>
            </w:rPr>
            <w:t xml:space="preserve"> </w:t>
          </w:r>
          <w:r w:rsidR="005749B3" w:rsidRPr="005749B3">
            <w:rPr>
              <w:rFonts w:cstheme="minorHAnsi"/>
              <w:noProof/>
            </w:rPr>
            <w:t>(HAS, 2015)</w:t>
          </w:r>
          <w:r w:rsidR="0010507D">
            <w:rPr>
              <w:rFonts w:cstheme="minorHAnsi"/>
            </w:rPr>
            <w:fldChar w:fldCharType="end"/>
          </w:r>
        </w:sdtContent>
      </w:sdt>
      <w:r w:rsidR="0010507D">
        <w:rPr>
          <w:rFonts w:cstheme="minorHAnsi"/>
        </w:rPr>
        <w:t>.</w:t>
      </w:r>
    </w:p>
    <w:p w14:paraId="5C821FBA" w14:textId="7A7CCD47" w:rsidR="0010507D" w:rsidRDefault="0010507D" w:rsidP="003D09E8">
      <w:p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rPr>
          <w:rFonts w:cstheme="minorHAnsi"/>
          <w:u w:val="single"/>
        </w:rPr>
      </w:pPr>
      <w:r w:rsidRPr="0010507D">
        <w:rPr>
          <w:rFonts w:cstheme="minorHAnsi"/>
          <w:u w:val="single"/>
        </w:rPr>
        <w:t>Responsibilities</w:t>
      </w:r>
    </w:p>
    <w:p w14:paraId="4128A323" w14:textId="201C193C" w:rsidR="0010507D" w:rsidRPr="0010507D" w:rsidRDefault="0010507D" w:rsidP="0010507D">
      <w:pPr>
        <w:numPr>
          <w:ilvl w:val="0"/>
          <w:numId w:val="6"/>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10507D">
        <w:rPr>
          <w:rFonts w:cstheme="minorHAnsi"/>
        </w:rPr>
        <w:t>“Be satisfied that the client is aware of their client duties</w:t>
      </w:r>
    </w:p>
    <w:p w14:paraId="4F074B0F" w14:textId="77777777" w:rsidR="0010507D" w:rsidRPr="0010507D" w:rsidRDefault="0010507D" w:rsidP="0010507D">
      <w:pPr>
        <w:numPr>
          <w:ilvl w:val="0"/>
          <w:numId w:val="6"/>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10507D">
        <w:rPr>
          <w:rFonts w:cstheme="minorHAnsi"/>
        </w:rPr>
        <w:t>Take into account the general </w:t>
      </w:r>
      <w:hyperlink r:id="rId22" w:history="1">
        <w:r w:rsidRPr="0010507D">
          <w:rPr>
            <w:rStyle w:val="Hyperlink"/>
            <w:rFonts w:cstheme="minorHAnsi"/>
            <w:color w:val="auto"/>
            <w:u w:val="none"/>
            <w:bdr w:val="single" w:sz="2" w:space="0" w:color="E2E8F0" w:frame="1"/>
          </w:rPr>
          <w:t>principles of prevention</w:t>
        </w:r>
      </w:hyperlink>
    </w:p>
    <w:p w14:paraId="65D75404" w14:textId="77777777" w:rsidR="0010507D" w:rsidRPr="0010507D" w:rsidRDefault="0010507D" w:rsidP="0010507D">
      <w:pPr>
        <w:numPr>
          <w:ilvl w:val="0"/>
          <w:numId w:val="6"/>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10507D">
        <w:rPr>
          <w:rFonts w:cstheme="minorHAnsi"/>
        </w:rPr>
        <w:t>Take into account any </w:t>
      </w:r>
      <w:hyperlink r:id="rId23" w:history="1">
        <w:r w:rsidRPr="0010507D">
          <w:rPr>
            <w:rStyle w:val="Hyperlink"/>
            <w:rFonts w:cstheme="minorHAnsi"/>
            <w:color w:val="auto"/>
            <w:u w:val="none"/>
            <w:bdr w:val="single" w:sz="2" w:space="0" w:color="E2E8F0" w:frame="1"/>
          </w:rPr>
          <w:t>pre-construction information</w:t>
        </w:r>
      </w:hyperlink>
    </w:p>
    <w:p w14:paraId="10BF07EE" w14:textId="77777777" w:rsidR="0010507D" w:rsidRPr="0010507D" w:rsidRDefault="0010507D" w:rsidP="0010507D">
      <w:pPr>
        <w:numPr>
          <w:ilvl w:val="0"/>
          <w:numId w:val="6"/>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10507D">
        <w:rPr>
          <w:rFonts w:cstheme="minorHAnsi"/>
        </w:rPr>
        <w:t>Eliminate, reduce or control foreseeable risks to the health or safety of any person constructing, using or maintaining the structure</w:t>
      </w:r>
    </w:p>
    <w:p w14:paraId="0B9FED36" w14:textId="77777777" w:rsidR="0010507D" w:rsidRPr="0010507D" w:rsidRDefault="0010507D" w:rsidP="0010507D">
      <w:pPr>
        <w:numPr>
          <w:ilvl w:val="0"/>
          <w:numId w:val="6"/>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10507D">
        <w:rPr>
          <w:rFonts w:cstheme="minorHAnsi"/>
        </w:rPr>
        <w:t>Provide information about any remaining risks to the principal designer</w:t>
      </w:r>
    </w:p>
    <w:p w14:paraId="115BE97E" w14:textId="77777777" w:rsidR="0010507D" w:rsidRPr="0010507D" w:rsidRDefault="0010507D" w:rsidP="0010507D">
      <w:pPr>
        <w:numPr>
          <w:ilvl w:val="0"/>
          <w:numId w:val="6"/>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10507D">
        <w:rPr>
          <w:rFonts w:cstheme="minorHAnsi"/>
        </w:rPr>
        <w:t>Ensure appropriate information is included in the </w:t>
      </w:r>
      <w:hyperlink r:id="rId24" w:history="1">
        <w:r w:rsidRPr="0010507D">
          <w:rPr>
            <w:rStyle w:val="Hyperlink"/>
            <w:rFonts w:cstheme="minorHAnsi"/>
            <w:color w:val="auto"/>
            <w:u w:val="none"/>
            <w:bdr w:val="single" w:sz="2" w:space="0" w:color="E2E8F0" w:frame="1"/>
          </w:rPr>
          <w:t>health and safety file</w:t>
        </w:r>
      </w:hyperlink>
    </w:p>
    <w:p w14:paraId="0E193515" w14:textId="1E19BB83" w:rsidR="0010507D" w:rsidRDefault="0010507D" w:rsidP="0010507D">
      <w:pPr>
        <w:numPr>
          <w:ilvl w:val="0"/>
          <w:numId w:val="6"/>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10507D">
        <w:rPr>
          <w:rFonts w:cstheme="minorHAnsi"/>
        </w:rPr>
        <w:t>Provide information to assist the client, other designers and contractors”</w:t>
      </w:r>
      <w:sdt>
        <w:sdtPr>
          <w:rPr>
            <w:rFonts w:cstheme="minorHAnsi"/>
          </w:rPr>
          <w:id w:val="2104524753"/>
          <w:citation/>
        </w:sdtPr>
        <w:sdtContent>
          <w:r w:rsidRPr="0010507D">
            <w:rPr>
              <w:rFonts w:cstheme="minorHAnsi"/>
            </w:rPr>
            <w:fldChar w:fldCharType="begin"/>
          </w:r>
          <w:r w:rsidR="005749B3">
            <w:rPr>
              <w:rFonts w:cstheme="minorHAnsi"/>
            </w:rPr>
            <w:instrText xml:space="preserve">CITATION HAS15 \l 2057 </w:instrText>
          </w:r>
          <w:r w:rsidRPr="0010507D">
            <w:rPr>
              <w:rFonts w:cstheme="minorHAnsi"/>
            </w:rPr>
            <w:fldChar w:fldCharType="separate"/>
          </w:r>
          <w:r w:rsidR="005749B3">
            <w:rPr>
              <w:rFonts w:cstheme="minorHAnsi"/>
              <w:noProof/>
            </w:rPr>
            <w:t xml:space="preserve"> </w:t>
          </w:r>
          <w:r w:rsidR="005749B3" w:rsidRPr="005749B3">
            <w:rPr>
              <w:rFonts w:cstheme="minorHAnsi"/>
              <w:noProof/>
            </w:rPr>
            <w:t>(HAS, 2015)</w:t>
          </w:r>
          <w:r w:rsidRPr="0010507D">
            <w:rPr>
              <w:rFonts w:cstheme="minorHAnsi"/>
            </w:rPr>
            <w:fldChar w:fldCharType="end"/>
          </w:r>
        </w:sdtContent>
      </w:sdt>
      <w:r w:rsidRPr="0010507D">
        <w:rPr>
          <w:rFonts w:cstheme="minorHAnsi"/>
        </w:rPr>
        <w:t>.</w:t>
      </w:r>
    </w:p>
    <w:p w14:paraId="20465E33" w14:textId="75C56133" w:rsidR="0010507D" w:rsidRDefault="0010507D" w:rsidP="0010507D">
      <w:p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rPr>
          <w:rFonts w:cstheme="minorHAnsi"/>
        </w:rPr>
      </w:pPr>
      <w:r>
        <w:rPr>
          <w:rFonts w:cstheme="minorHAnsi"/>
        </w:rPr>
        <w:t>When altering the design of the project they must be aware of all the foreseeable risks that will occur when the change has been made and after it has been made but more importantly before is has been made. This will include the maintenance when preparing to modify the design as well. They must also provide relevant information to other members of the project team</w:t>
      </w:r>
      <w:sdt>
        <w:sdtPr>
          <w:rPr>
            <w:rFonts w:cstheme="minorHAnsi"/>
          </w:rPr>
          <w:id w:val="1085738015"/>
          <w:citation/>
        </w:sdtPr>
        <w:sdtContent>
          <w:r>
            <w:rPr>
              <w:rFonts w:cstheme="minorHAnsi"/>
            </w:rPr>
            <w:fldChar w:fldCharType="begin"/>
          </w:r>
          <w:r w:rsidR="005749B3">
            <w:rPr>
              <w:rFonts w:cstheme="minorHAnsi"/>
            </w:rPr>
            <w:instrText xml:space="preserve">CITATION HAS15 \l 2057 </w:instrText>
          </w:r>
          <w:r>
            <w:rPr>
              <w:rFonts w:cstheme="minorHAnsi"/>
            </w:rPr>
            <w:fldChar w:fldCharType="separate"/>
          </w:r>
          <w:r w:rsidR="005749B3">
            <w:rPr>
              <w:rFonts w:cstheme="minorHAnsi"/>
              <w:noProof/>
            </w:rPr>
            <w:t xml:space="preserve"> </w:t>
          </w:r>
          <w:r w:rsidR="005749B3" w:rsidRPr="005749B3">
            <w:rPr>
              <w:rFonts w:cstheme="minorHAnsi"/>
              <w:noProof/>
            </w:rPr>
            <w:t>(HAS, 2015)</w:t>
          </w:r>
          <w:r>
            <w:rPr>
              <w:rFonts w:cstheme="minorHAnsi"/>
            </w:rPr>
            <w:fldChar w:fldCharType="end"/>
          </w:r>
        </w:sdtContent>
      </w:sdt>
      <w:r>
        <w:rPr>
          <w:rFonts w:cstheme="minorHAnsi"/>
        </w:rPr>
        <w:t>.</w:t>
      </w:r>
    </w:p>
    <w:p w14:paraId="7ADEBE23" w14:textId="63AEBC01" w:rsidR="0010507D" w:rsidRDefault="0010507D" w:rsidP="0010507D">
      <w:p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rPr>
          <w:rFonts w:cstheme="minorHAnsi"/>
          <w:b/>
          <w:bCs/>
          <w:u w:val="single"/>
        </w:rPr>
      </w:pPr>
      <w:r w:rsidRPr="0010507D">
        <w:rPr>
          <w:rFonts w:cstheme="minorHAnsi"/>
          <w:b/>
          <w:bCs/>
          <w:u w:val="single"/>
        </w:rPr>
        <w:lastRenderedPageBreak/>
        <w:t>Contractors</w:t>
      </w:r>
    </w:p>
    <w:p w14:paraId="416F4EE6" w14:textId="1C094612" w:rsidR="0010507D" w:rsidRDefault="00F85B14" w:rsidP="0010507D">
      <w:p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rPr>
          <w:rFonts w:cstheme="minorHAnsi"/>
        </w:rPr>
      </w:pPr>
      <w:r>
        <w:rPr>
          <w:rFonts w:cstheme="minorHAnsi"/>
        </w:rPr>
        <w:t>There can be more than one contactor involved in a project unlike the principle contractor. If there is only one contractor involved in the project they have additional responsibilities to comply with, All contractors have duties under CDM</w:t>
      </w:r>
      <w:sdt>
        <w:sdtPr>
          <w:rPr>
            <w:rFonts w:cstheme="minorHAnsi"/>
          </w:rPr>
          <w:id w:val="-1688749239"/>
          <w:citation/>
        </w:sdtPr>
        <w:sdtContent>
          <w:r>
            <w:rPr>
              <w:rFonts w:cstheme="minorHAnsi"/>
            </w:rPr>
            <w:fldChar w:fldCharType="begin"/>
          </w:r>
          <w:r w:rsidR="005749B3">
            <w:rPr>
              <w:rFonts w:cstheme="minorHAnsi"/>
            </w:rPr>
            <w:instrText xml:space="preserve">CITATION HAS15 \l 2057 </w:instrText>
          </w:r>
          <w:r>
            <w:rPr>
              <w:rFonts w:cstheme="minorHAnsi"/>
            </w:rPr>
            <w:fldChar w:fldCharType="separate"/>
          </w:r>
          <w:r w:rsidR="005749B3">
            <w:rPr>
              <w:rFonts w:cstheme="minorHAnsi"/>
              <w:noProof/>
            </w:rPr>
            <w:t xml:space="preserve"> </w:t>
          </w:r>
          <w:r w:rsidR="005749B3" w:rsidRPr="005749B3">
            <w:rPr>
              <w:rFonts w:cstheme="minorHAnsi"/>
              <w:noProof/>
            </w:rPr>
            <w:t>(HAS, 2015)</w:t>
          </w:r>
          <w:r>
            <w:rPr>
              <w:rFonts w:cstheme="minorHAnsi"/>
            </w:rPr>
            <w:fldChar w:fldCharType="end"/>
          </w:r>
        </w:sdtContent>
      </w:sdt>
      <w:r>
        <w:rPr>
          <w:rFonts w:cstheme="minorHAnsi"/>
        </w:rPr>
        <w:t>.</w:t>
      </w:r>
    </w:p>
    <w:p w14:paraId="4F2A0C47" w14:textId="284CA860" w:rsidR="00F85B14" w:rsidRDefault="00F85B14" w:rsidP="0010507D">
      <w:p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rPr>
          <w:rFonts w:cstheme="minorHAnsi"/>
          <w:u w:val="single"/>
        </w:rPr>
      </w:pPr>
      <w:r w:rsidRPr="00F85B14">
        <w:rPr>
          <w:rFonts w:cstheme="minorHAnsi"/>
          <w:u w:val="single"/>
        </w:rPr>
        <w:t>Responsibilities</w:t>
      </w:r>
    </w:p>
    <w:p w14:paraId="1464B565" w14:textId="2EB3E454" w:rsidR="00F85B14" w:rsidRPr="00F85B14" w:rsidRDefault="00F85B14" w:rsidP="00F85B14">
      <w:pPr>
        <w:numPr>
          <w:ilvl w:val="0"/>
          <w:numId w:val="7"/>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Pr>
          <w:rFonts w:cstheme="minorHAnsi"/>
        </w:rPr>
        <w:t>“</w:t>
      </w:r>
      <w:r w:rsidRPr="00F85B14">
        <w:rPr>
          <w:rFonts w:cstheme="minorHAnsi"/>
        </w:rPr>
        <w:t>Be satisfied that the client is aware of their client duties</w:t>
      </w:r>
    </w:p>
    <w:p w14:paraId="768F8DF3" w14:textId="77777777" w:rsidR="00F85B14" w:rsidRPr="00F85B14" w:rsidRDefault="00F85B14" w:rsidP="00F85B14">
      <w:pPr>
        <w:numPr>
          <w:ilvl w:val="0"/>
          <w:numId w:val="7"/>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F85B14">
        <w:rPr>
          <w:rFonts w:cstheme="minorHAnsi"/>
        </w:rPr>
        <w:t>Plan, manage and monitor construction work carried out either by the contractor or by workers under the contractor’s control, to ensure it is carried out without risks to health and safety</w:t>
      </w:r>
    </w:p>
    <w:p w14:paraId="7C458E32" w14:textId="77777777" w:rsidR="00F85B14" w:rsidRPr="00F85B14" w:rsidRDefault="00F85B14" w:rsidP="00F85B14">
      <w:pPr>
        <w:numPr>
          <w:ilvl w:val="0"/>
          <w:numId w:val="7"/>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F85B14">
        <w:rPr>
          <w:rFonts w:cstheme="minorHAnsi"/>
        </w:rPr>
        <w:t>Comply with any directions given by the principal designer or the principal contractor</w:t>
      </w:r>
    </w:p>
    <w:p w14:paraId="136D1C29" w14:textId="77777777" w:rsidR="00F85B14" w:rsidRPr="00F85B14" w:rsidRDefault="00F85B14" w:rsidP="00F85B14">
      <w:pPr>
        <w:numPr>
          <w:ilvl w:val="0"/>
          <w:numId w:val="7"/>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F85B14">
        <w:rPr>
          <w:rFonts w:cstheme="minorHAnsi"/>
        </w:rPr>
        <w:t>Comply with the </w:t>
      </w:r>
      <w:hyperlink r:id="rId25" w:history="1">
        <w:r w:rsidRPr="00F85B14">
          <w:rPr>
            <w:rStyle w:val="Hyperlink"/>
            <w:rFonts w:cstheme="minorHAnsi"/>
            <w:color w:val="auto"/>
            <w:u w:val="none"/>
            <w:bdr w:val="single" w:sz="2" w:space="0" w:color="E2E8F0" w:frame="1"/>
          </w:rPr>
          <w:t>construction phase plan</w:t>
        </w:r>
      </w:hyperlink>
    </w:p>
    <w:p w14:paraId="5BDE1E72" w14:textId="77777777" w:rsidR="00F85B14" w:rsidRPr="00F85B14" w:rsidRDefault="00F85B14" w:rsidP="00F85B14">
      <w:pPr>
        <w:numPr>
          <w:ilvl w:val="0"/>
          <w:numId w:val="7"/>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F85B14">
        <w:rPr>
          <w:rFonts w:cstheme="minorHAnsi"/>
        </w:rPr>
        <w:t>If there is only one contractor, prepare the </w:t>
      </w:r>
      <w:hyperlink r:id="rId26" w:history="1">
        <w:r w:rsidRPr="00F85B14">
          <w:rPr>
            <w:rStyle w:val="Hyperlink"/>
            <w:rFonts w:cstheme="minorHAnsi"/>
            <w:color w:val="auto"/>
            <w:u w:val="none"/>
            <w:bdr w:val="single" w:sz="2" w:space="0" w:color="E2E8F0" w:frame="1"/>
          </w:rPr>
          <w:t>construction phase plan</w:t>
        </w:r>
      </w:hyperlink>
    </w:p>
    <w:p w14:paraId="7342D52D" w14:textId="77777777" w:rsidR="00F85B14" w:rsidRPr="00F85B14" w:rsidRDefault="00F85B14" w:rsidP="00F85B14">
      <w:pPr>
        <w:numPr>
          <w:ilvl w:val="0"/>
          <w:numId w:val="7"/>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F85B14">
        <w:rPr>
          <w:rFonts w:cstheme="minorHAnsi"/>
        </w:rPr>
        <w:t>Only employ or appoint people with the necessary skills, knowledge, training and experience to carry out the work</w:t>
      </w:r>
    </w:p>
    <w:p w14:paraId="65F9106A" w14:textId="77777777" w:rsidR="00F85B14" w:rsidRPr="00F85B14" w:rsidRDefault="00F85B14" w:rsidP="00F85B14">
      <w:pPr>
        <w:numPr>
          <w:ilvl w:val="0"/>
          <w:numId w:val="7"/>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F85B14">
        <w:rPr>
          <w:rFonts w:cstheme="minorHAnsi"/>
        </w:rPr>
        <w:t>Provide each worker under their control with appropriate supervision, instructions and information</w:t>
      </w:r>
    </w:p>
    <w:p w14:paraId="1EF79018" w14:textId="77777777" w:rsidR="00F85B14" w:rsidRPr="00F85B14" w:rsidRDefault="00F85B14" w:rsidP="00F85B14">
      <w:pPr>
        <w:numPr>
          <w:ilvl w:val="0"/>
          <w:numId w:val="7"/>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F85B14">
        <w:rPr>
          <w:rFonts w:cstheme="minorHAnsi"/>
        </w:rPr>
        <w:t>Provide a suitable </w:t>
      </w:r>
      <w:hyperlink r:id="rId27" w:history="1">
        <w:r w:rsidRPr="00F85B14">
          <w:rPr>
            <w:rStyle w:val="Hyperlink"/>
            <w:rFonts w:cstheme="minorHAnsi"/>
            <w:color w:val="auto"/>
            <w:u w:val="none"/>
            <w:bdr w:val="single" w:sz="2" w:space="0" w:color="E2E8F0" w:frame="1"/>
          </w:rPr>
          <w:t>site induction</w:t>
        </w:r>
      </w:hyperlink>
      <w:r w:rsidRPr="00F85B14">
        <w:rPr>
          <w:rFonts w:cstheme="minorHAnsi"/>
        </w:rPr>
        <w:t>, where not already provided by the principal contractor</w:t>
      </w:r>
    </w:p>
    <w:p w14:paraId="1A5FBD8A" w14:textId="77777777" w:rsidR="00F85B14" w:rsidRPr="00F85B14" w:rsidRDefault="00F85B14" w:rsidP="00F85B14">
      <w:pPr>
        <w:numPr>
          <w:ilvl w:val="0"/>
          <w:numId w:val="7"/>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F85B14">
        <w:rPr>
          <w:rFonts w:cstheme="minorHAnsi"/>
        </w:rPr>
        <w:t>Provide information on risks to health and safety</w:t>
      </w:r>
    </w:p>
    <w:p w14:paraId="29FC4D93" w14:textId="3486CAC9" w:rsidR="00F85B14" w:rsidRPr="00F85B14" w:rsidRDefault="00F85B14" w:rsidP="00F85B14">
      <w:pPr>
        <w:numPr>
          <w:ilvl w:val="0"/>
          <w:numId w:val="7"/>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F85B14">
        <w:rPr>
          <w:rFonts w:cstheme="minorHAnsi"/>
        </w:rPr>
        <w:t>Provide emergency procedures</w:t>
      </w:r>
    </w:p>
    <w:p w14:paraId="54EB2B7A" w14:textId="77777777" w:rsidR="00F85B14" w:rsidRPr="00F85B14" w:rsidRDefault="00F85B14" w:rsidP="00F85B14">
      <w:pPr>
        <w:numPr>
          <w:ilvl w:val="0"/>
          <w:numId w:val="7"/>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F85B14">
        <w:rPr>
          <w:rFonts w:cstheme="minorHAnsi"/>
        </w:rPr>
        <w:t>Ensure reasonable steps have been taken to prevent unauthorised access</w:t>
      </w:r>
    </w:p>
    <w:p w14:paraId="5CEFC2CE" w14:textId="5D345212" w:rsidR="00F85B14" w:rsidRPr="00F85B14" w:rsidRDefault="00F85B14" w:rsidP="00F85B14">
      <w:pPr>
        <w:numPr>
          <w:ilvl w:val="0"/>
          <w:numId w:val="7"/>
        </w:num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ind w:left="0"/>
        <w:rPr>
          <w:rFonts w:cstheme="minorHAnsi"/>
        </w:rPr>
      </w:pPr>
      <w:r w:rsidRPr="00F85B14">
        <w:rPr>
          <w:rFonts w:cstheme="minorHAnsi"/>
        </w:rPr>
        <w:t>Ensure </w:t>
      </w:r>
      <w:hyperlink r:id="rId28" w:history="1">
        <w:r w:rsidRPr="00F85B14">
          <w:rPr>
            <w:rStyle w:val="Hyperlink"/>
            <w:rFonts w:cstheme="minorHAnsi"/>
            <w:color w:val="auto"/>
            <w:u w:val="none"/>
            <w:bdr w:val="single" w:sz="2" w:space="0" w:color="E2E8F0" w:frame="1"/>
          </w:rPr>
          <w:t>welfare facilities</w:t>
        </w:r>
      </w:hyperlink>
      <w:r w:rsidRPr="00F85B14">
        <w:rPr>
          <w:rFonts w:cstheme="minorHAnsi"/>
        </w:rPr>
        <w:t> have been provided</w:t>
      </w:r>
      <w:r>
        <w:rPr>
          <w:rFonts w:cstheme="minorHAnsi"/>
        </w:rPr>
        <w:t>”</w:t>
      </w:r>
      <w:r w:rsidRPr="00F85B14">
        <w:rPr>
          <w:rFonts w:cstheme="minorHAnsi"/>
        </w:rPr>
        <w:t xml:space="preserve"> </w:t>
      </w:r>
      <w:sdt>
        <w:sdtPr>
          <w:rPr>
            <w:rFonts w:cstheme="minorHAnsi"/>
          </w:rPr>
          <w:id w:val="-1346083009"/>
          <w:citation/>
        </w:sdtPr>
        <w:sdtContent>
          <w:r>
            <w:rPr>
              <w:rFonts w:cstheme="minorHAnsi"/>
            </w:rPr>
            <w:fldChar w:fldCharType="begin"/>
          </w:r>
          <w:r w:rsidR="005749B3">
            <w:rPr>
              <w:rFonts w:cstheme="minorHAnsi"/>
            </w:rPr>
            <w:instrText xml:space="preserve">CITATION HAS15 \l 2057 </w:instrText>
          </w:r>
          <w:r>
            <w:rPr>
              <w:rFonts w:cstheme="minorHAnsi"/>
            </w:rPr>
            <w:fldChar w:fldCharType="separate"/>
          </w:r>
          <w:r w:rsidR="005749B3" w:rsidRPr="005749B3">
            <w:rPr>
              <w:rFonts w:cstheme="minorHAnsi"/>
              <w:noProof/>
            </w:rPr>
            <w:t>(HAS, 2015)</w:t>
          </w:r>
          <w:r>
            <w:rPr>
              <w:rFonts w:cstheme="minorHAnsi"/>
            </w:rPr>
            <w:fldChar w:fldCharType="end"/>
          </w:r>
        </w:sdtContent>
      </w:sdt>
      <w:r>
        <w:rPr>
          <w:rFonts w:cstheme="minorHAnsi"/>
        </w:rPr>
        <w:t>.</w:t>
      </w:r>
    </w:p>
    <w:p w14:paraId="1FE43E7F" w14:textId="2B064325" w:rsidR="00F85B14" w:rsidRDefault="00F85B14" w:rsidP="0010507D">
      <w:p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rPr>
          <w:rFonts w:cstheme="minorHAnsi"/>
        </w:rPr>
      </w:pPr>
      <w:r>
        <w:rPr>
          <w:rFonts w:cstheme="minorHAnsi"/>
        </w:rPr>
        <w:t xml:space="preserve">The </w:t>
      </w:r>
      <w:r w:rsidR="000509A6">
        <w:rPr>
          <w:rFonts w:cstheme="minorHAnsi"/>
        </w:rPr>
        <w:t>contactor</w:t>
      </w:r>
      <w:r>
        <w:rPr>
          <w:rFonts w:cstheme="minorHAnsi"/>
        </w:rPr>
        <w:t xml:space="preserve"> will </w:t>
      </w:r>
      <w:r w:rsidR="000509A6">
        <w:rPr>
          <w:rFonts w:cstheme="minorHAnsi"/>
        </w:rPr>
        <w:t>comply</w:t>
      </w:r>
      <w:r>
        <w:rPr>
          <w:rFonts w:cstheme="minorHAnsi"/>
        </w:rPr>
        <w:t xml:space="preserve"> with instructions </w:t>
      </w:r>
      <w:r w:rsidR="000509A6">
        <w:rPr>
          <w:rFonts w:cstheme="minorHAnsi"/>
        </w:rPr>
        <w:t>given</w:t>
      </w:r>
      <w:r>
        <w:rPr>
          <w:rFonts w:cstheme="minorHAnsi"/>
        </w:rPr>
        <w:t xml:space="preserve"> to them by </w:t>
      </w:r>
      <w:r w:rsidR="000509A6">
        <w:rPr>
          <w:rFonts w:cstheme="minorHAnsi"/>
        </w:rPr>
        <w:t>the</w:t>
      </w:r>
      <w:r>
        <w:rPr>
          <w:rFonts w:cstheme="minorHAnsi"/>
        </w:rPr>
        <w:t xml:space="preserve"> principle contractor or principle designer. They must plan, manage and </w:t>
      </w:r>
      <w:r w:rsidR="000509A6">
        <w:rPr>
          <w:rFonts w:cstheme="minorHAnsi"/>
        </w:rPr>
        <w:t>monitor</w:t>
      </w:r>
      <w:r>
        <w:rPr>
          <w:rFonts w:cstheme="minorHAnsi"/>
        </w:rPr>
        <w:t xml:space="preserve"> the works that are under th</w:t>
      </w:r>
      <w:r w:rsidR="000509A6">
        <w:rPr>
          <w:rFonts w:cstheme="minorHAnsi"/>
        </w:rPr>
        <w:t>ei</w:t>
      </w:r>
      <w:r>
        <w:rPr>
          <w:rFonts w:cstheme="minorHAnsi"/>
        </w:rPr>
        <w:t>r control without the r</w:t>
      </w:r>
      <w:r w:rsidR="000509A6">
        <w:rPr>
          <w:rFonts w:cstheme="minorHAnsi"/>
        </w:rPr>
        <w:t>i</w:t>
      </w:r>
      <w:r>
        <w:rPr>
          <w:rFonts w:cstheme="minorHAnsi"/>
        </w:rPr>
        <w:t xml:space="preserve">sks </w:t>
      </w:r>
      <w:r w:rsidR="000509A6">
        <w:rPr>
          <w:rFonts w:cstheme="minorHAnsi"/>
        </w:rPr>
        <w:t xml:space="preserve">to </w:t>
      </w:r>
      <w:r>
        <w:rPr>
          <w:rFonts w:cstheme="minorHAnsi"/>
        </w:rPr>
        <w:t xml:space="preserve">health and </w:t>
      </w:r>
      <w:r w:rsidR="000509A6">
        <w:rPr>
          <w:rFonts w:cstheme="minorHAnsi"/>
        </w:rPr>
        <w:t>safety of personnel. They must also coordinate their activities with orders from the project team. If there is only one contractor on a given project, they will have to prepare a construction phase plan for the works</w:t>
      </w:r>
      <w:sdt>
        <w:sdtPr>
          <w:rPr>
            <w:rFonts w:cstheme="minorHAnsi"/>
          </w:rPr>
          <w:id w:val="-223840083"/>
          <w:citation/>
        </w:sdtPr>
        <w:sdtContent>
          <w:r w:rsidR="000509A6">
            <w:rPr>
              <w:rFonts w:cstheme="minorHAnsi"/>
            </w:rPr>
            <w:fldChar w:fldCharType="begin"/>
          </w:r>
          <w:r w:rsidR="005749B3">
            <w:rPr>
              <w:rFonts w:cstheme="minorHAnsi"/>
            </w:rPr>
            <w:instrText xml:space="preserve">CITATION HAS15 \l 2057 </w:instrText>
          </w:r>
          <w:r w:rsidR="000509A6">
            <w:rPr>
              <w:rFonts w:cstheme="minorHAnsi"/>
            </w:rPr>
            <w:fldChar w:fldCharType="separate"/>
          </w:r>
          <w:r w:rsidR="005749B3">
            <w:rPr>
              <w:rFonts w:cstheme="minorHAnsi"/>
              <w:noProof/>
            </w:rPr>
            <w:t xml:space="preserve"> </w:t>
          </w:r>
          <w:r w:rsidR="005749B3" w:rsidRPr="005749B3">
            <w:rPr>
              <w:rFonts w:cstheme="minorHAnsi"/>
              <w:noProof/>
            </w:rPr>
            <w:t>(HAS, 2015)</w:t>
          </w:r>
          <w:r w:rsidR="000509A6">
            <w:rPr>
              <w:rFonts w:cstheme="minorHAnsi"/>
            </w:rPr>
            <w:fldChar w:fldCharType="end"/>
          </w:r>
        </w:sdtContent>
      </w:sdt>
      <w:r w:rsidR="000509A6">
        <w:rPr>
          <w:rFonts w:cstheme="minorHAnsi"/>
        </w:rPr>
        <w:t>.</w:t>
      </w:r>
    </w:p>
    <w:p w14:paraId="4F33184A" w14:textId="6EF048F2" w:rsidR="000509A6" w:rsidRDefault="000509A6" w:rsidP="0010507D">
      <w:p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rPr>
          <w:rFonts w:cstheme="minorHAnsi"/>
          <w:b/>
          <w:bCs/>
          <w:u w:val="single"/>
        </w:rPr>
      </w:pPr>
      <w:r w:rsidRPr="000509A6">
        <w:rPr>
          <w:rFonts w:cstheme="minorHAnsi"/>
          <w:b/>
          <w:bCs/>
          <w:u w:val="single"/>
        </w:rPr>
        <w:t>Workers</w:t>
      </w:r>
    </w:p>
    <w:p w14:paraId="132B4FCC" w14:textId="571BA1B9" w:rsidR="000509A6" w:rsidRDefault="000509A6" w:rsidP="0010507D">
      <w:p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rPr>
          <w:rFonts w:cstheme="minorHAnsi"/>
        </w:rPr>
      </w:pPr>
      <w:r w:rsidRPr="000509A6">
        <w:rPr>
          <w:rFonts w:cstheme="minorHAnsi"/>
        </w:rPr>
        <w:t>It is the workers right to receive welfare facilities and they must be made aware of actions which may affect their health</w:t>
      </w:r>
      <w:r>
        <w:rPr>
          <w:rFonts w:cstheme="minorHAnsi"/>
        </w:rPr>
        <w:t xml:space="preserve">. Their health and safety </w:t>
      </w:r>
      <w:proofErr w:type="gramStart"/>
      <w:r>
        <w:rPr>
          <w:rFonts w:cstheme="minorHAnsi"/>
        </w:rPr>
        <w:t>is</w:t>
      </w:r>
      <w:proofErr w:type="gramEnd"/>
      <w:r>
        <w:rPr>
          <w:rFonts w:cstheme="minorHAnsi"/>
        </w:rPr>
        <w:t xml:space="preserve"> at their own responsibility and those who may be affected by their actions. They must report anything they feel that is endangering their health and safety or others on site. It is the workers responsibility to cooperate with their contractor and other duty holders</w:t>
      </w:r>
      <w:sdt>
        <w:sdtPr>
          <w:rPr>
            <w:rFonts w:cstheme="minorHAnsi"/>
          </w:rPr>
          <w:id w:val="855705197"/>
          <w:citation/>
        </w:sdtPr>
        <w:sdtContent>
          <w:r>
            <w:rPr>
              <w:rFonts w:cstheme="minorHAnsi"/>
            </w:rPr>
            <w:fldChar w:fldCharType="begin"/>
          </w:r>
          <w:r w:rsidR="005749B3">
            <w:rPr>
              <w:rFonts w:cstheme="minorHAnsi"/>
            </w:rPr>
            <w:instrText xml:space="preserve">CITATION HAS15 \l 2057 </w:instrText>
          </w:r>
          <w:r>
            <w:rPr>
              <w:rFonts w:cstheme="minorHAnsi"/>
            </w:rPr>
            <w:fldChar w:fldCharType="separate"/>
          </w:r>
          <w:r w:rsidR="005749B3">
            <w:rPr>
              <w:rFonts w:cstheme="minorHAnsi"/>
              <w:noProof/>
            </w:rPr>
            <w:t xml:space="preserve"> </w:t>
          </w:r>
          <w:r w:rsidR="005749B3" w:rsidRPr="005749B3">
            <w:rPr>
              <w:rFonts w:cstheme="minorHAnsi"/>
              <w:noProof/>
            </w:rPr>
            <w:t>(HAS, 2015)</w:t>
          </w:r>
          <w:r>
            <w:rPr>
              <w:rFonts w:cstheme="minorHAnsi"/>
            </w:rPr>
            <w:fldChar w:fldCharType="end"/>
          </w:r>
        </w:sdtContent>
      </w:sdt>
      <w:r>
        <w:rPr>
          <w:rFonts w:cstheme="minorHAnsi"/>
        </w:rPr>
        <w:t>.</w:t>
      </w:r>
    </w:p>
    <w:p w14:paraId="780B1D32" w14:textId="7B3D796C" w:rsidR="006F2175" w:rsidRPr="00477266" w:rsidRDefault="006F2175" w:rsidP="00477266">
      <w:pPr>
        <w:pStyle w:val="Heading1"/>
        <w:rPr>
          <w:u w:val="single"/>
        </w:rPr>
      </w:pPr>
      <w:bookmarkStart w:id="6" w:name="_Toc57146208"/>
      <w:r w:rsidRPr="00477266">
        <w:rPr>
          <w:u w:val="single"/>
        </w:rPr>
        <w:t>COSHH</w:t>
      </w:r>
      <w:bookmarkEnd w:id="6"/>
      <w:r w:rsidRPr="00477266">
        <w:rPr>
          <w:u w:val="single"/>
        </w:rPr>
        <w:t xml:space="preserve"> </w:t>
      </w:r>
    </w:p>
    <w:p w14:paraId="00681D8C" w14:textId="77777777" w:rsidR="00477266" w:rsidRPr="00477266" w:rsidRDefault="00477266" w:rsidP="00477266"/>
    <w:p w14:paraId="79831281" w14:textId="1E32851B" w:rsidR="00E95011" w:rsidRDefault="006F2175" w:rsidP="006F2175">
      <w:r>
        <w:t xml:space="preserve">Control </w:t>
      </w:r>
      <w:proofErr w:type="gramStart"/>
      <w:r>
        <w:t>Of</w:t>
      </w:r>
      <w:proofErr w:type="gramEnd"/>
      <w:r>
        <w:t xml:space="preserve"> Substances Hazardous to Health is very important for the wellbeing of personnel in the short term and long term. The aim of COSHH is to protect workers from hazardous substances that are likely to be present in the workplace</w:t>
      </w:r>
      <w:sdt>
        <w:sdtPr>
          <w:id w:val="-1751035710"/>
          <w:citation/>
        </w:sdtPr>
        <w:sdtContent>
          <w:r>
            <w:fldChar w:fldCharType="begin"/>
          </w:r>
          <w:r w:rsidR="005E1764">
            <w:instrText xml:space="preserve">CITATION All20 \l 2057 </w:instrText>
          </w:r>
          <w:r>
            <w:fldChar w:fldCharType="separate"/>
          </w:r>
          <w:r w:rsidR="005E1764">
            <w:rPr>
              <w:noProof/>
            </w:rPr>
            <w:t xml:space="preserve"> (Allianz, 2020)</w:t>
          </w:r>
          <w:r>
            <w:fldChar w:fldCharType="end"/>
          </w:r>
        </w:sdtContent>
      </w:sdt>
      <w:r>
        <w:t>.</w:t>
      </w:r>
      <w:r w:rsidR="00E95011">
        <w:t xml:space="preserve"> </w:t>
      </w:r>
      <w:r>
        <w:t xml:space="preserve">In terms of construction </w:t>
      </w:r>
      <w:r w:rsidR="00E95011">
        <w:t>there are numerous harmful substances to health, safety and wellbeing on a building site. All personnel must be aware of the dangers of each harmful substance and how to handle and control them. Substances must be stored properly with liquids being stored on the bottom and dusts being stored at the top to ensure a leaking liquid will not react with the dusty substance. All personnel must be aware of the updated danger signs and their meanings;</w:t>
      </w:r>
    </w:p>
    <w:p w14:paraId="7BA65B77" w14:textId="273B0543" w:rsidR="000509A6" w:rsidRDefault="00E95011" w:rsidP="0010507D">
      <w:p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pPr>
      <w:r>
        <w:rPr>
          <w:noProof/>
        </w:rPr>
        <w:lastRenderedPageBreak/>
        <mc:AlternateContent>
          <mc:Choice Requires="wps">
            <w:drawing>
              <wp:anchor distT="0" distB="0" distL="114300" distR="114300" simplePos="0" relativeHeight="251680768" behindDoc="0" locked="0" layoutInCell="1" allowOverlap="1" wp14:anchorId="5F7B25A3" wp14:editId="6685BBCF">
                <wp:simplePos x="0" y="0"/>
                <wp:positionH relativeFrom="column">
                  <wp:posOffset>2188395</wp:posOffset>
                </wp:positionH>
                <wp:positionV relativeFrom="paragraph">
                  <wp:posOffset>1137021</wp:posOffset>
                </wp:positionV>
                <wp:extent cx="842480" cy="308225"/>
                <wp:effectExtent l="0" t="0" r="15240" b="15875"/>
                <wp:wrapNone/>
                <wp:docPr id="31" name="Text Box 31"/>
                <wp:cNvGraphicFramePr/>
                <a:graphic xmlns:a="http://schemas.openxmlformats.org/drawingml/2006/main">
                  <a:graphicData uri="http://schemas.microsoft.com/office/word/2010/wordprocessingShape">
                    <wps:wsp>
                      <wps:cNvSpPr txBox="1"/>
                      <wps:spPr>
                        <a:xfrm>
                          <a:off x="0" y="0"/>
                          <a:ext cx="842480" cy="308225"/>
                        </a:xfrm>
                        <a:prstGeom prst="rect">
                          <a:avLst/>
                        </a:prstGeom>
                        <a:solidFill>
                          <a:schemeClr val="lt1"/>
                        </a:solidFill>
                        <a:ln w="6350">
                          <a:solidFill>
                            <a:prstClr val="black"/>
                          </a:solidFill>
                        </a:ln>
                      </wps:spPr>
                      <wps:txbx>
                        <w:txbxContent>
                          <w:p w14:paraId="212FF120" w14:textId="7F143FC5" w:rsidR="00170E3E" w:rsidRDefault="00170E3E" w:rsidP="00E95011">
                            <w:r>
                              <w:t>Oxidiser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7B25A3" id="Text Box 31" o:spid="_x0000_s1032" type="#_x0000_t202" style="position:absolute;margin-left:172.3pt;margin-top:89.55pt;width:66.35pt;height:24.2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" fillcolor="white [3201]" strokeweight=".5pt">
                <v:textbox>
                  <w:txbxContent>
                    <w:p w14:paraId="212FF120" w14:textId="7F143FC5" w:rsidR="00170E3E" w:rsidRDefault="00170E3E" w:rsidP="00E95011">
                      <w:r>
                        <w:t>Oxidiser</w:t>
                      </w:r>
                    </w:p>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6E65C1A7" wp14:editId="1D17EB7A">
                <wp:simplePos x="0" y="0"/>
                <wp:positionH relativeFrom="column">
                  <wp:posOffset>1148993</wp:posOffset>
                </wp:positionH>
                <wp:positionV relativeFrom="paragraph">
                  <wp:posOffset>1150028</wp:posOffset>
                </wp:positionV>
                <wp:extent cx="842480" cy="308225"/>
                <wp:effectExtent l="0" t="0" r="15240" b="15875"/>
                <wp:wrapNone/>
                <wp:docPr id="32" name="Text Box 32"/>
                <wp:cNvGraphicFramePr/>
                <a:graphic xmlns:a="http://schemas.openxmlformats.org/drawingml/2006/main">
                  <a:graphicData uri="http://schemas.microsoft.com/office/word/2010/wordprocessingShape">
                    <wps:wsp>
                      <wps:cNvSpPr txBox="1"/>
                      <wps:spPr>
                        <a:xfrm>
                          <a:off x="0" y="0"/>
                          <a:ext cx="842480" cy="308225"/>
                        </a:xfrm>
                        <a:prstGeom prst="rect">
                          <a:avLst/>
                        </a:prstGeom>
                        <a:solidFill>
                          <a:schemeClr val="lt1"/>
                        </a:solidFill>
                        <a:ln w="6350">
                          <a:solidFill>
                            <a:prstClr val="black"/>
                          </a:solidFill>
                        </a:ln>
                      </wps:spPr>
                      <wps:txbx>
                        <w:txbxContent>
                          <w:p w14:paraId="7EA9F55D" w14:textId="467D639B" w:rsidR="00170E3E" w:rsidRDefault="00170E3E" w:rsidP="00E95011">
                            <w:r>
                              <w:t>Flammable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65C1A7" id="Text Box 32" o:spid="_x0000_s1033" type="#_x0000_t202" style="position:absolute;margin-left:90.45pt;margin-top:90.55pt;width:66.35pt;height:24.2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" fillcolor="white [3201]" strokeweight=".5pt">
                <v:textbox>
                  <w:txbxContent>
                    <w:p w14:paraId="7EA9F55D" w14:textId="467D639B" w:rsidR="00170E3E" w:rsidRDefault="00170E3E" w:rsidP="00E95011">
                      <w:r>
                        <w:t>Flammable</w:t>
                      </w:r>
                    </w:p>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442FB085" wp14:editId="50CD214B">
                <wp:simplePos x="0" y="0"/>
                <wp:positionH relativeFrom="column">
                  <wp:posOffset>164387</wp:posOffset>
                </wp:positionH>
                <wp:positionV relativeFrom="paragraph">
                  <wp:posOffset>1141623</wp:posOffset>
                </wp:positionV>
                <wp:extent cx="842480" cy="308225"/>
                <wp:effectExtent l="0" t="0" r="15240" b="15875"/>
                <wp:wrapNone/>
                <wp:docPr id="30" name="Text Box 30"/>
                <wp:cNvGraphicFramePr/>
                <a:graphic xmlns:a="http://schemas.openxmlformats.org/drawingml/2006/main">
                  <a:graphicData uri="http://schemas.microsoft.com/office/word/2010/wordprocessingShape">
                    <wps:wsp>
                      <wps:cNvSpPr txBox="1"/>
                      <wps:spPr>
                        <a:xfrm>
                          <a:off x="0" y="0"/>
                          <a:ext cx="842480" cy="308225"/>
                        </a:xfrm>
                        <a:prstGeom prst="rect">
                          <a:avLst/>
                        </a:prstGeom>
                        <a:solidFill>
                          <a:schemeClr val="lt1"/>
                        </a:solidFill>
                        <a:ln w="6350">
                          <a:solidFill>
                            <a:prstClr val="black"/>
                          </a:solidFill>
                        </a:ln>
                      </wps:spPr>
                      <wps:txbx>
                        <w:txbxContent>
                          <w:p w14:paraId="22B5B11D" w14:textId="6E20DD45" w:rsidR="00170E3E" w:rsidRDefault="00170E3E">
                            <w:r>
                              <w:t>Danger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2FB085" id="Text Box 30" o:spid="_x0000_s1034" type="#_x0000_t202" style="position:absolute;margin-left:12.95pt;margin-top:89.9pt;width:66.35pt;height:24.2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" fillcolor="white [3201]" strokeweight=".5pt">
                <v:textbox>
                  <w:txbxContent>
                    <w:p w14:paraId="22B5B11D" w14:textId="6E20DD45" w:rsidR="00170E3E" w:rsidRDefault="00170E3E">
                      <w:r>
                        <w:t>Danger</w:t>
                      </w:r>
                    </w:p>
                  </w:txbxContent>
                </v:textbox>
              </v:shape>
            </w:pict>
          </mc:Fallback>
        </mc:AlternateContent>
      </w:r>
      <w:r>
        <w:t> </w:t>
      </w:r>
      <w:r>
        <w:rPr>
          <w:rFonts w:cstheme="minorHAnsi"/>
          <w:noProof/>
        </w:rPr>
        <w:drawing>
          <wp:inline distT="0" distB="0" distL="0" distR="0" wp14:anchorId="2622DDB7" wp14:editId="5D21D660">
            <wp:extent cx="1037590" cy="1027430"/>
            <wp:effectExtent l="0" t="0" r="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37590" cy="1027430"/>
                    </a:xfrm>
                    <a:prstGeom prst="rect">
                      <a:avLst/>
                    </a:prstGeom>
                    <a:noFill/>
                    <a:ln>
                      <a:noFill/>
                    </a:ln>
                  </pic:spPr>
                </pic:pic>
              </a:graphicData>
            </a:graphic>
          </wp:inline>
        </w:drawing>
      </w:r>
      <w:r>
        <w:rPr>
          <w:rFonts w:cstheme="minorHAnsi"/>
          <w:noProof/>
        </w:rPr>
        <w:drawing>
          <wp:inline distT="0" distB="0" distL="0" distR="0" wp14:anchorId="22A08009" wp14:editId="3B308CC8">
            <wp:extent cx="1037590" cy="103759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37590" cy="1037590"/>
                    </a:xfrm>
                    <a:prstGeom prst="rect">
                      <a:avLst/>
                    </a:prstGeom>
                    <a:noFill/>
                    <a:ln>
                      <a:noFill/>
                    </a:ln>
                  </pic:spPr>
                </pic:pic>
              </a:graphicData>
            </a:graphic>
          </wp:inline>
        </w:drawing>
      </w:r>
      <w:r>
        <w:rPr>
          <w:rFonts w:cstheme="minorHAnsi"/>
          <w:noProof/>
        </w:rPr>
        <w:drawing>
          <wp:inline distT="0" distB="0" distL="0" distR="0" wp14:anchorId="025CA8D9" wp14:editId="6695A868">
            <wp:extent cx="1037590" cy="103759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37590" cy="1037590"/>
                    </a:xfrm>
                    <a:prstGeom prst="rect">
                      <a:avLst/>
                    </a:prstGeom>
                    <a:noFill/>
                    <a:ln>
                      <a:noFill/>
                    </a:ln>
                  </pic:spPr>
                </pic:pic>
              </a:graphicData>
            </a:graphic>
          </wp:inline>
        </w:drawing>
      </w:r>
    </w:p>
    <w:p w14:paraId="35E74643" w14:textId="2F27DC4B" w:rsidR="00E95011" w:rsidRDefault="00E95011" w:rsidP="0010507D">
      <w:p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pPr>
    </w:p>
    <w:p w14:paraId="23E51BDC" w14:textId="77777777" w:rsidR="00E95011" w:rsidRPr="000509A6" w:rsidRDefault="00E95011" w:rsidP="0010507D">
      <w:p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rPr>
          <w:rFonts w:cstheme="minorHAnsi"/>
        </w:rPr>
      </w:pPr>
    </w:p>
    <w:p w14:paraId="20DC0C37" w14:textId="5E5BDC59" w:rsidR="0010507D" w:rsidRPr="0010507D" w:rsidRDefault="00E95011" w:rsidP="003D09E8">
      <w:p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rPr>
          <w:rFonts w:cstheme="minorHAnsi"/>
        </w:rPr>
      </w:pPr>
      <w:r>
        <w:rPr>
          <w:noProof/>
        </w:rPr>
        <mc:AlternateContent>
          <mc:Choice Requires="wps">
            <w:drawing>
              <wp:anchor distT="0" distB="0" distL="114300" distR="114300" simplePos="0" relativeHeight="251688960" behindDoc="0" locked="0" layoutInCell="1" allowOverlap="1" wp14:anchorId="44281A7F" wp14:editId="73E9FDDC">
                <wp:simplePos x="0" y="0"/>
                <wp:positionH relativeFrom="column">
                  <wp:posOffset>1199922</wp:posOffset>
                </wp:positionH>
                <wp:positionV relativeFrom="paragraph">
                  <wp:posOffset>1237615</wp:posOffset>
                </wp:positionV>
                <wp:extent cx="842480" cy="308225"/>
                <wp:effectExtent l="0" t="0" r="15240" b="15875"/>
                <wp:wrapNone/>
                <wp:docPr id="35" name="Text Box 35"/>
                <wp:cNvGraphicFramePr/>
                <a:graphic xmlns:a="http://schemas.openxmlformats.org/drawingml/2006/main">
                  <a:graphicData uri="http://schemas.microsoft.com/office/word/2010/wordprocessingShape">
                    <wps:wsp>
                      <wps:cNvSpPr txBox="1"/>
                      <wps:spPr>
                        <a:xfrm>
                          <a:off x="0" y="0"/>
                          <a:ext cx="842480" cy="308225"/>
                        </a:xfrm>
                        <a:prstGeom prst="rect">
                          <a:avLst/>
                        </a:prstGeom>
                        <a:solidFill>
                          <a:schemeClr val="lt1"/>
                        </a:solidFill>
                        <a:ln w="6350">
                          <a:solidFill>
                            <a:prstClr val="black"/>
                          </a:solidFill>
                        </a:ln>
                      </wps:spPr>
                      <wps:txbx>
                        <w:txbxContent>
                          <w:p w14:paraId="1DB791B5" w14:textId="2972F260" w:rsidR="00170E3E" w:rsidRDefault="00170E3E" w:rsidP="00E95011">
                            <w:r>
                              <w:t>Corrosive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281A7F" id="Text Box 35" o:spid="_x0000_s1035" type="#_x0000_t202" style="position:absolute;margin-left:94.5pt;margin-top:97.45pt;width:66.35pt;height:24.2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" fillcolor="white [3201]" strokeweight=".5pt">
                <v:textbox>
                  <w:txbxContent>
                    <w:p w14:paraId="1DB791B5" w14:textId="2972F260" w:rsidR="00170E3E" w:rsidRDefault="00170E3E" w:rsidP="00E95011">
                      <w:r>
                        <w:t>Corrosive</w:t>
                      </w:r>
                    </w:p>
                  </w:txbxContent>
                </v:textbox>
              </v:shape>
            </w:pict>
          </mc:Fallback>
        </mc:AlternateContent>
      </w:r>
      <w:r>
        <w:t> </w:t>
      </w:r>
      <w:r>
        <w:rPr>
          <w:rFonts w:cstheme="minorHAnsi"/>
          <w:noProof/>
        </w:rPr>
        <w:drawing>
          <wp:inline distT="0" distB="0" distL="0" distR="0" wp14:anchorId="1671CA64" wp14:editId="7FEE1426">
            <wp:extent cx="1037590" cy="1027430"/>
            <wp:effectExtent l="0" t="0" r="0"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37590" cy="1027430"/>
                    </a:xfrm>
                    <a:prstGeom prst="rect">
                      <a:avLst/>
                    </a:prstGeom>
                    <a:noFill/>
                    <a:ln>
                      <a:noFill/>
                    </a:ln>
                  </pic:spPr>
                </pic:pic>
              </a:graphicData>
            </a:graphic>
          </wp:inline>
        </w:drawing>
      </w:r>
      <w:r>
        <w:rPr>
          <w:rFonts w:cstheme="minorHAnsi"/>
          <w:noProof/>
        </w:rPr>
        <w:drawing>
          <wp:inline distT="0" distB="0" distL="0" distR="0" wp14:anchorId="266E25A9" wp14:editId="21A7F8B3">
            <wp:extent cx="1037590" cy="1027430"/>
            <wp:effectExtent l="0" t="0" r="0"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37590" cy="1027430"/>
                    </a:xfrm>
                    <a:prstGeom prst="rect">
                      <a:avLst/>
                    </a:prstGeom>
                    <a:noFill/>
                    <a:ln>
                      <a:noFill/>
                    </a:ln>
                  </pic:spPr>
                </pic:pic>
              </a:graphicData>
            </a:graphic>
          </wp:inline>
        </w:drawing>
      </w:r>
      <w:r>
        <w:rPr>
          <w:rFonts w:cstheme="minorHAnsi"/>
          <w:noProof/>
        </w:rPr>
        <w:drawing>
          <wp:inline distT="0" distB="0" distL="0" distR="0" wp14:anchorId="6AA79B3C" wp14:editId="5311A767">
            <wp:extent cx="1037590" cy="1027430"/>
            <wp:effectExtent l="0" t="0" r="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37590" cy="1027430"/>
                    </a:xfrm>
                    <a:prstGeom prst="rect">
                      <a:avLst/>
                    </a:prstGeom>
                    <a:noFill/>
                    <a:ln>
                      <a:noFill/>
                    </a:ln>
                  </pic:spPr>
                </pic:pic>
              </a:graphicData>
            </a:graphic>
          </wp:inline>
        </w:drawing>
      </w:r>
    </w:p>
    <w:p w14:paraId="48C64CCA" w14:textId="534473B7" w:rsidR="0010507D" w:rsidRPr="0010507D" w:rsidRDefault="00E95011" w:rsidP="003D09E8">
      <w:p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rPr>
          <w:rFonts w:cstheme="minorHAnsi"/>
          <w:b/>
          <w:bCs/>
          <w:u w:val="single"/>
        </w:rPr>
      </w:pPr>
      <w:r>
        <w:rPr>
          <w:noProof/>
        </w:rPr>
        <mc:AlternateContent>
          <mc:Choice Requires="wps">
            <w:drawing>
              <wp:anchor distT="0" distB="0" distL="114300" distR="114300" simplePos="0" relativeHeight="251686912" behindDoc="0" locked="0" layoutInCell="1" allowOverlap="1" wp14:anchorId="34893433" wp14:editId="036E92E8">
                <wp:simplePos x="0" y="0"/>
                <wp:positionH relativeFrom="column">
                  <wp:posOffset>2311685</wp:posOffset>
                </wp:positionH>
                <wp:positionV relativeFrom="paragraph">
                  <wp:posOffset>5223</wp:posOffset>
                </wp:positionV>
                <wp:extent cx="1171254" cy="503433"/>
                <wp:effectExtent l="0" t="0" r="10160" b="11430"/>
                <wp:wrapNone/>
                <wp:docPr id="34" name="Text Box 34"/>
                <wp:cNvGraphicFramePr/>
                <a:graphic xmlns:a="http://schemas.openxmlformats.org/drawingml/2006/main">
                  <a:graphicData uri="http://schemas.microsoft.com/office/word/2010/wordprocessingShape">
                    <wps:wsp>
                      <wps:cNvSpPr txBox="1"/>
                      <wps:spPr>
                        <a:xfrm>
                          <a:off x="0" y="0"/>
                          <a:ext cx="1171254" cy="503433"/>
                        </a:xfrm>
                        <a:prstGeom prst="rect">
                          <a:avLst/>
                        </a:prstGeom>
                        <a:solidFill>
                          <a:schemeClr val="lt1"/>
                        </a:solidFill>
                        <a:ln w="6350">
                          <a:solidFill>
                            <a:prstClr val="black"/>
                          </a:solidFill>
                        </a:ln>
                      </wps:spPr>
                      <wps:txbx>
                        <w:txbxContent>
                          <w:p w14:paraId="3434526C" w14:textId="30EDE35F" w:rsidR="00170E3E" w:rsidRDefault="00170E3E" w:rsidP="00E95011">
                            <w:r>
                              <w:t>Compressed air or liquified gas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893433" id="Text Box 34" o:spid="_x0000_s1036" type="#_x0000_t202" style="position:absolute;margin-left:182pt;margin-top:.4pt;width:92.2pt;height:39.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" fillcolor="white [3201]" strokeweight=".5pt">
                <v:textbox>
                  <w:txbxContent>
                    <w:p w14:paraId="3434526C" w14:textId="30EDE35F" w:rsidR="00170E3E" w:rsidRDefault="00170E3E" w:rsidP="00E95011">
                      <w:r>
                        <w:t>Compressed air or liquified gas</w:t>
                      </w:r>
                    </w:p>
                  </w:txbxContent>
                </v:textbox>
              </v:shape>
            </w:pict>
          </mc:Fallback>
        </mc:AlternateContent>
      </w:r>
      <w:r>
        <w:rPr>
          <w:noProof/>
        </w:rPr>
        <mc:AlternateContent>
          <mc:Choice Requires="wps">
            <w:drawing>
              <wp:anchor distT="0" distB="0" distL="114300" distR="114300" simplePos="0" relativeHeight="251684864" behindDoc="0" locked="0" layoutInCell="1" allowOverlap="1" wp14:anchorId="017F3F03" wp14:editId="013A1C1A">
                <wp:simplePos x="0" y="0"/>
                <wp:positionH relativeFrom="column">
                  <wp:posOffset>0</wp:posOffset>
                </wp:positionH>
                <wp:positionV relativeFrom="paragraph">
                  <wp:posOffset>-635</wp:posOffset>
                </wp:positionV>
                <wp:extent cx="842480" cy="308225"/>
                <wp:effectExtent l="0" t="0" r="15240" b="15875"/>
                <wp:wrapNone/>
                <wp:docPr id="33" name="Text Box 33"/>
                <wp:cNvGraphicFramePr/>
                <a:graphic xmlns:a="http://schemas.openxmlformats.org/drawingml/2006/main">
                  <a:graphicData uri="http://schemas.microsoft.com/office/word/2010/wordprocessingShape">
                    <wps:wsp>
                      <wps:cNvSpPr txBox="1"/>
                      <wps:spPr>
                        <a:xfrm>
                          <a:off x="0" y="0"/>
                          <a:ext cx="842480" cy="308225"/>
                        </a:xfrm>
                        <a:prstGeom prst="rect">
                          <a:avLst/>
                        </a:prstGeom>
                        <a:solidFill>
                          <a:schemeClr val="lt1"/>
                        </a:solidFill>
                        <a:ln w="6350">
                          <a:solidFill>
                            <a:prstClr val="black"/>
                          </a:solidFill>
                        </a:ln>
                      </wps:spPr>
                      <wps:txbx>
                        <w:txbxContent>
                          <w:p w14:paraId="736C5BFD" w14:textId="18E9BB57" w:rsidR="00170E3E" w:rsidRDefault="00170E3E" w:rsidP="00E95011">
                            <w:r>
                              <w:t>Explosive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7F3F03" id="Text Box 33" o:spid="_x0000_s1037" type="#_x0000_t202" style="position:absolute;margin-left:0;margin-top:-.05pt;width:66.35pt;height:24.2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" fillcolor="white [3201]" strokeweight=".5pt">
                <v:textbox>
                  <w:txbxContent>
                    <w:p w14:paraId="736C5BFD" w14:textId="18E9BB57" w:rsidR="00170E3E" w:rsidRDefault="00170E3E" w:rsidP="00E95011">
                      <w:r>
                        <w:t>Explosive</w:t>
                      </w:r>
                    </w:p>
                  </w:txbxContent>
                </v:textbox>
              </v:shape>
            </w:pict>
          </mc:Fallback>
        </mc:AlternateContent>
      </w:r>
    </w:p>
    <w:p w14:paraId="3E27DDE7" w14:textId="794B27D8" w:rsidR="004A5EA1" w:rsidRPr="004A5EA1" w:rsidRDefault="0010507D" w:rsidP="003D09E8">
      <w:p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rPr>
          <w:rFonts w:cstheme="minorHAnsi"/>
        </w:rPr>
      </w:pPr>
      <w:r>
        <w:rPr>
          <w:rFonts w:cstheme="minorHAnsi"/>
        </w:rPr>
        <w:t xml:space="preserve"> </w:t>
      </w:r>
    </w:p>
    <w:p w14:paraId="0A052307" w14:textId="799704C0" w:rsidR="004A5EA1" w:rsidRPr="00477266" w:rsidRDefault="006110B4" w:rsidP="00477266">
      <w:pPr>
        <w:pStyle w:val="Heading1"/>
        <w:rPr>
          <w:u w:val="single"/>
        </w:rPr>
      </w:pPr>
      <w:bookmarkStart w:id="7" w:name="_Toc57146209"/>
      <w:r w:rsidRPr="00477266">
        <w:rPr>
          <w:u w:val="single"/>
        </w:rPr>
        <w:t>Corporate man slaughter act</w:t>
      </w:r>
      <w:r w:rsidR="00336C28">
        <w:rPr>
          <w:u w:val="single"/>
        </w:rPr>
        <w:t xml:space="preserve"> 2007</w:t>
      </w:r>
      <w:bookmarkEnd w:id="7"/>
    </w:p>
    <w:p w14:paraId="42EC386D" w14:textId="4B98ADD1" w:rsidR="00477266" w:rsidRPr="009E1826" w:rsidRDefault="006110B4" w:rsidP="00573F72">
      <w:pPr>
        <w:pBdr>
          <w:top w:val="single" w:sz="2" w:space="0" w:color="E2E8F0"/>
          <w:left w:val="single" w:sz="2" w:space="0" w:color="E2E8F0"/>
          <w:bottom w:val="single" w:sz="2" w:space="0" w:color="E2E8F0"/>
          <w:right w:val="single" w:sz="2" w:space="0" w:color="E2E8F0"/>
        </w:pBdr>
        <w:spacing w:before="100" w:beforeAutospacing="1" w:after="100" w:afterAutospacing="1" w:line="240" w:lineRule="auto"/>
        <w:rPr>
          <w:rFonts w:cstheme="minorHAnsi"/>
          <w:shd w:val="clear" w:color="auto" w:fill="F3F3F3"/>
        </w:rPr>
      </w:pPr>
      <w:r w:rsidRPr="006110B4">
        <w:rPr>
          <w:rFonts w:cstheme="minorHAnsi"/>
          <w:shd w:val="clear" w:color="auto" w:fill="F3F3F3"/>
        </w:rPr>
        <w:t>“The Corporate Manslaughter and Corporate Homicide Act 2007 is a landmark in law. For the first time, companies and organisations can be found guilty of corporate manslaughter as a result of serious management failures resulting in a gross breach of a duty of care”</w:t>
      </w:r>
      <w:sdt>
        <w:sdtPr>
          <w:rPr>
            <w:rFonts w:cstheme="minorHAnsi"/>
            <w:shd w:val="clear" w:color="auto" w:fill="F3F3F3"/>
          </w:rPr>
          <w:id w:val="-57482883"/>
          <w:citation/>
        </w:sdtPr>
        <w:sdtContent>
          <w:r>
            <w:rPr>
              <w:rFonts w:cstheme="minorHAnsi"/>
              <w:shd w:val="clear" w:color="auto" w:fill="F3F3F3"/>
            </w:rPr>
            <w:fldChar w:fldCharType="begin"/>
          </w:r>
          <w:r w:rsidR="005E1764">
            <w:rPr>
              <w:rFonts w:cstheme="minorHAnsi"/>
              <w:shd w:val="clear" w:color="auto" w:fill="F3F3F3"/>
            </w:rPr>
            <w:instrText xml:space="preserve">CITATION HSE07 \t  \l 2057 </w:instrText>
          </w:r>
          <w:r>
            <w:rPr>
              <w:rFonts w:cstheme="minorHAnsi"/>
              <w:shd w:val="clear" w:color="auto" w:fill="F3F3F3"/>
            </w:rPr>
            <w:fldChar w:fldCharType="separate"/>
          </w:r>
          <w:r w:rsidR="005E1764">
            <w:rPr>
              <w:rFonts w:cstheme="minorHAnsi"/>
              <w:noProof/>
              <w:shd w:val="clear" w:color="auto" w:fill="F3F3F3"/>
            </w:rPr>
            <w:t xml:space="preserve"> </w:t>
          </w:r>
          <w:r w:rsidR="005E1764" w:rsidRPr="005E1764">
            <w:rPr>
              <w:rFonts w:cstheme="minorHAnsi"/>
              <w:noProof/>
              <w:shd w:val="clear" w:color="auto" w:fill="F3F3F3"/>
            </w:rPr>
            <w:t>(HSE, 2007)</w:t>
          </w:r>
          <w:r>
            <w:rPr>
              <w:rFonts w:cstheme="minorHAnsi"/>
              <w:shd w:val="clear" w:color="auto" w:fill="F3F3F3"/>
            </w:rPr>
            <w:fldChar w:fldCharType="end"/>
          </w:r>
        </w:sdtContent>
      </w:sdt>
      <w:r w:rsidR="00B77C5C">
        <w:rPr>
          <w:rFonts w:cstheme="minorHAnsi"/>
          <w:shd w:val="clear" w:color="auto" w:fill="F3F3F3"/>
        </w:rPr>
        <w:t>. This is serious law and contractors can be put to jail if the incorrect measures are in place when somebody dies on site.</w:t>
      </w:r>
    </w:p>
    <w:p w14:paraId="270D9D46" w14:textId="3D0D43DA" w:rsidR="0040130E" w:rsidRDefault="00477266" w:rsidP="00477266">
      <w:pPr>
        <w:pStyle w:val="Heading1"/>
      </w:pPr>
      <w:bookmarkStart w:id="8" w:name="_Toc57146210"/>
      <w:r w:rsidRPr="00477266">
        <w:rPr>
          <w:u w:val="single"/>
        </w:rPr>
        <w:t>Personal Protective Equipment (PPE</w:t>
      </w:r>
      <w:r>
        <w:t>)</w:t>
      </w:r>
      <w:bookmarkEnd w:id="8"/>
    </w:p>
    <w:p w14:paraId="40F0D97D" w14:textId="77777777" w:rsidR="00477266" w:rsidRPr="00477266" w:rsidRDefault="00477266" w:rsidP="00477266"/>
    <w:p w14:paraId="4AC530A0" w14:textId="69B1C3A5" w:rsidR="00F01571" w:rsidRDefault="00F01571" w:rsidP="00F01571">
      <w:r>
        <w:t>It is a common misinterpretation in the UK that the employee is the one who is responsible for providing their own PPE. This is not true</w:t>
      </w:r>
      <w:r w:rsidRPr="00F01571">
        <w:rPr>
          <w:b/>
          <w:bCs/>
        </w:rPr>
        <w:t>; your employer must provide PPE for you</w:t>
      </w:r>
      <w:r>
        <w:t>. Personal Protective Equipment will help protect the user from hazards in the workplace.</w:t>
      </w:r>
      <w:r w:rsidR="003A1680">
        <w:t xml:space="preserve"> It is important to know that PPE is considered a last resort control measure.</w:t>
      </w:r>
      <w:r>
        <w:t xml:space="preserve"> In construction it will include the following;</w:t>
      </w:r>
    </w:p>
    <w:p w14:paraId="74BAEE65" w14:textId="74FDC6B9" w:rsidR="00F01571" w:rsidRPr="00477266" w:rsidRDefault="00F01571" w:rsidP="00477266">
      <w:pPr>
        <w:pStyle w:val="ListParagraph"/>
        <w:numPr>
          <w:ilvl w:val="0"/>
          <w:numId w:val="10"/>
        </w:numPr>
        <w:rPr>
          <w:u w:val="single"/>
        </w:rPr>
      </w:pPr>
      <w:r w:rsidRPr="00477266">
        <w:rPr>
          <w:u w:val="single"/>
        </w:rPr>
        <w:t xml:space="preserve">High </w:t>
      </w:r>
      <w:r w:rsidR="003A1680" w:rsidRPr="00477266">
        <w:rPr>
          <w:u w:val="single"/>
        </w:rPr>
        <w:t>visibility</w:t>
      </w:r>
      <w:r w:rsidRPr="00477266">
        <w:rPr>
          <w:u w:val="single"/>
        </w:rPr>
        <w:t xml:space="preserve"> clothing</w:t>
      </w:r>
    </w:p>
    <w:p w14:paraId="33EFA3C0" w14:textId="77777777" w:rsidR="003A1680" w:rsidRDefault="003A1680" w:rsidP="003A1680">
      <w:r>
        <w:t>High visibility clothing will help you be seen by others so they can avoid you accordingly.</w:t>
      </w:r>
    </w:p>
    <w:p w14:paraId="5009F721" w14:textId="70D7EC78" w:rsidR="00F01571" w:rsidRPr="00477266" w:rsidRDefault="00F01571" w:rsidP="00477266">
      <w:pPr>
        <w:pStyle w:val="ListParagraph"/>
        <w:numPr>
          <w:ilvl w:val="0"/>
          <w:numId w:val="10"/>
        </w:numPr>
        <w:rPr>
          <w:u w:val="single"/>
        </w:rPr>
      </w:pPr>
      <w:r w:rsidRPr="00477266">
        <w:rPr>
          <w:u w:val="single"/>
        </w:rPr>
        <w:t>Hard hat (in date)</w:t>
      </w:r>
    </w:p>
    <w:p w14:paraId="4ADFF03E" w14:textId="13FB24AC" w:rsidR="00477266" w:rsidRPr="00991A8A" w:rsidRDefault="00477266" w:rsidP="00477266">
      <w:r>
        <w:t>Hard hats will help protect your head from falling objects or when you slip or trip</w:t>
      </w:r>
    </w:p>
    <w:p w14:paraId="55BCBF96" w14:textId="1A65B510" w:rsidR="00F01571" w:rsidRPr="00477266" w:rsidRDefault="00F01571" w:rsidP="00477266">
      <w:pPr>
        <w:pStyle w:val="ListParagraph"/>
        <w:numPr>
          <w:ilvl w:val="0"/>
          <w:numId w:val="10"/>
        </w:numPr>
        <w:rPr>
          <w:u w:val="single"/>
        </w:rPr>
      </w:pPr>
      <w:r w:rsidRPr="00477266">
        <w:rPr>
          <w:u w:val="single"/>
        </w:rPr>
        <w:t>Boots</w:t>
      </w:r>
    </w:p>
    <w:p w14:paraId="02412FFF" w14:textId="38AE3265" w:rsidR="00477266" w:rsidRPr="00477266" w:rsidRDefault="00477266" w:rsidP="00477266">
      <w:r>
        <w:t>Boots will help protect your feet if you drop heavy objects onto them (steel toe caps)</w:t>
      </w:r>
    </w:p>
    <w:p w14:paraId="2497CD4C" w14:textId="2C382DC9" w:rsidR="00F01571" w:rsidRPr="00477266" w:rsidRDefault="00F01571" w:rsidP="00477266">
      <w:pPr>
        <w:pStyle w:val="ListParagraph"/>
        <w:numPr>
          <w:ilvl w:val="0"/>
          <w:numId w:val="10"/>
        </w:numPr>
        <w:rPr>
          <w:u w:val="single"/>
        </w:rPr>
      </w:pPr>
      <w:r w:rsidRPr="00477266">
        <w:rPr>
          <w:u w:val="single"/>
        </w:rPr>
        <w:lastRenderedPageBreak/>
        <w:t>Gloves</w:t>
      </w:r>
    </w:p>
    <w:p w14:paraId="4C8D0229" w14:textId="19DAF10D" w:rsidR="00477266" w:rsidRDefault="00477266" w:rsidP="00477266">
      <w:r>
        <w:t>Gloves will protect your hands from hot surfaces or rough materials which may cut the skin. It also gives more grip for when carrying objects.</w:t>
      </w:r>
    </w:p>
    <w:p w14:paraId="6E468501" w14:textId="64EA36CF" w:rsidR="003A1680" w:rsidRPr="00477266" w:rsidRDefault="003A1680" w:rsidP="00477266">
      <w:pPr>
        <w:pStyle w:val="ListParagraph"/>
        <w:numPr>
          <w:ilvl w:val="0"/>
          <w:numId w:val="10"/>
        </w:numPr>
        <w:rPr>
          <w:u w:val="single"/>
        </w:rPr>
      </w:pPr>
      <w:r w:rsidRPr="00477266">
        <w:rPr>
          <w:u w:val="single"/>
        </w:rPr>
        <w:t>Face mask (COVID 19)</w:t>
      </w:r>
    </w:p>
    <w:p w14:paraId="0845988A" w14:textId="57F37201" w:rsidR="00477266" w:rsidRDefault="00477266" w:rsidP="00477266">
      <w:r w:rsidRPr="00477266">
        <w:t>Face masks will lower the c</w:t>
      </w:r>
      <w:r>
        <w:t>h</w:t>
      </w:r>
      <w:r w:rsidRPr="00477266">
        <w:t>ance of the spread of COVID 19</w:t>
      </w:r>
    </w:p>
    <w:p w14:paraId="480A204C" w14:textId="0418D019" w:rsidR="00F01571" w:rsidRPr="00477266" w:rsidRDefault="00F01571" w:rsidP="00477266">
      <w:pPr>
        <w:pStyle w:val="ListParagraph"/>
        <w:numPr>
          <w:ilvl w:val="0"/>
          <w:numId w:val="10"/>
        </w:numPr>
        <w:rPr>
          <w:u w:val="single"/>
        </w:rPr>
      </w:pPr>
      <w:r w:rsidRPr="00477266">
        <w:rPr>
          <w:u w:val="single"/>
        </w:rPr>
        <w:t>Glasses (optional)</w:t>
      </w:r>
    </w:p>
    <w:p w14:paraId="46F3F7EB" w14:textId="0F31C7D2" w:rsidR="00477266" w:rsidRPr="00477266" w:rsidRDefault="00477266" w:rsidP="00477266">
      <w:r w:rsidRPr="00477266">
        <w:t>Glasses will protect your eyes from substances, dusts</w:t>
      </w:r>
      <w:r>
        <w:t xml:space="preserve"> and metal splash</w:t>
      </w:r>
    </w:p>
    <w:p w14:paraId="3AC7B89F" w14:textId="03CB6BAE" w:rsidR="00F01571" w:rsidRPr="00477266" w:rsidRDefault="00F01571" w:rsidP="00477266">
      <w:pPr>
        <w:pStyle w:val="ListParagraph"/>
        <w:numPr>
          <w:ilvl w:val="0"/>
          <w:numId w:val="10"/>
        </w:numPr>
        <w:rPr>
          <w:u w:val="single"/>
        </w:rPr>
      </w:pPr>
      <w:r w:rsidRPr="00477266">
        <w:rPr>
          <w:u w:val="single"/>
        </w:rPr>
        <w:t>Dust mask (optional)</w:t>
      </w:r>
    </w:p>
    <w:p w14:paraId="4D7B175B" w14:textId="3B5112C7" w:rsidR="00596495" w:rsidRDefault="00477266" w:rsidP="00596495">
      <w:r w:rsidRPr="00477266">
        <w:t>Dust masks will help prevent inhaling dust, gases and deadly vapours</w:t>
      </w:r>
    </w:p>
    <w:p w14:paraId="3C2F73E1" w14:textId="4F3983F1" w:rsidR="00795C91" w:rsidRDefault="00170E3E" w:rsidP="005E1764">
      <w:sdt>
        <w:sdtPr>
          <w:id w:val="-1629998220"/>
          <w:citation/>
        </w:sdtPr>
        <w:sdtContent>
          <w:r w:rsidR="00795C91">
            <w:fldChar w:fldCharType="begin"/>
          </w:r>
          <w:r w:rsidR="005E1764">
            <w:instrText xml:space="preserve">CITATION HSE201 \t  \l 2057 </w:instrText>
          </w:r>
          <w:r w:rsidR="00795C91">
            <w:fldChar w:fldCharType="separate"/>
          </w:r>
          <w:r w:rsidR="005E1764">
            <w:rPr>
              <w:noProof/>
            </w:rPr>
            <w:t>(HSE, 2020)</w:t>
          </w:r>
          <w:r w:rsidR="00795C91">
            <w:fldChar w:fldCharType="end"/>
          </w:r>
        </w:sdtContent>
      </w:sdt>
    </w:p>
    <w:p w14:paraId="2AB2DD60" w14:textId="7590D590" w:rsidR="00E852FD" w:rsidRDefault="00E852FD" w:rsidP="00E852FD">
      <w:pPr>
        <w:pStyle w:val="Heading1"/>
        <w:rPr>
          <w:u w:val="single"/>
        </w:rPr>
      </w:pPr>
      <w:bookmarkStart w:id="9" w:name="_Toc57146211"/>
      <w:r w:rsidRPr="00E852FD">
        <w:rPr>
          <w:u w:val="single"/>
        </w:rPr>
        <w:t>Working at hight regulation</w:t>
      </w:r>
      <w:r>
        <w:rPr>
          <w:u w:val="single"/>
        </w:rPr>
        <w:t xml:space="preserve"> 2005</w:t>
      </w:r>
      <w:bookmarkEnd w:id="9"/>
    </w:p>
    <w:p w14:paraId="515F8B28" w14:textId="77777777" w:rsidR="00383DA7" w:rsidRDefault="00383DA7" w:rsidP="00E852FD"/>
    <w:p w14:paraId="505DF1C5" w14:textId="4F60D887" w:rsidR="00E852FD" w:rsidRDefault="00E852FD" w:rsidP="00E852FD">
      <w:r>
        <w:t>Falling from hight holds the highest number of fatalities and injuries on a building site. According to HSE statistics, in 2017/2018 falling from hight accounted for 8% of all workplace injuries and of that 8%, 26% were fatal.</w:t>
      </w:r>
      <w:sdt>
        <w:sdtPr>
          <w:id w:val="-552069223"/>
          <w:citation/>
        </w:sdtPr>
        <w:sdtContent>
          <w:r w:rsidR="00383DA7">
            <w:fldChar w:fldCharType="begin"/>
          </w:r>
          <w:r w:rsidR="00383DA7">
            <w:instrText xml:space="preserve"> CITATION Lou14 \l 2057 </w:instrText>
          </w:r>
          <w:r w:rsidR="00383DA7">
            <w:fldChar w:fldCharType="separate"/>
          </w:r>
          <w:r w:rsidR="00383DA7">
            <w:rPr>
              <w:noProof/>
            </w:rPr>
            <w:t xml:space="preserve"> (Petty, 2014)</w:t>
          </w:r>
          <w:r w:rsidR="00383DA7">
            <w:fldChar w:fldCharType="end"/>
          </w:r>
        </w:sdtContent>
      </w:sdt>
    </w:p>
    <w:p w14:paraId="7958ACC2" w14:textId="35E604D0" w:rsidR="00383DA7" w:rsidRDefault="00383DA7" w:rsidP="00E852FD">
      <w:r>
        <w:t>The purpose of the working at hight regulations 2005 is to prevent fatalities and injuries from a fall from hight. If you are an employer or you control the work at hight, then the regulations will apply to you. Planning is majorly important when working at hight. Employers must do this in order to control the activity. You must use the correct equipment when doing the task. Lower risk, straightforward tasks will not require as much planning but will still require correct equipment and PPE.</w:t>
      </w:r>
    </w:p>
    <w:p w14:paraId="545369F7" w14:textId="6476A850" w:rsidR="00383DA7" w:rsidRDefault="00383DA7" w:rsidP="00E852FD">
      <w:r>
        <w:t xml:space="preserve">The employer and those carrying out the task must </w:t>
      </w:r>
      <w:r w:rsidR="008D1E3B">
        <w:t>assess</w:t>
      </w:r>
      <w:r>
        <w:t xml:space="preserve"> the risks when working at hight.</w:t>
      </w:r>
    </w:p>
    <w:p w14:paraId="1A599EF6" w14:textId="36CFB528" w:rsidR="00135F51" w:rsidRDefault="00383DA7" w:rsidP="00135F51">
      <w:r>
        <w:t>As the employee, you have a legal duty to take reasonable care of yourself and other who may be affected by actions of the task you are attempting to complete. You must co-operate with the employer and comply with their health and safety requirements</w:t>
      </w:r>
      <w:sdt>
        <w:sdtPr>
          <w:id w:val="-162017361"/>
          <w:citation/>
        </w:sdtPr>
        <w:sdtContent>
          <w:r>
            <w:fldChar w:fldCharType="begin"/>
          </w:r>
          <w:r w:rsidR="005E1764">
            <w:instrText xml:space="preserve">CITATION HSE05 \t  \l 2057 </w:instrText>
          </w:r>
          <w:r>
            <w:fldChar w:fldCharType="separate"/>
          </w:r>
          <w:r w:rsidR="005E1764">
            <w:rPr>
              <w:noProof/>
            </w:rPr>
            <w:t xml:space="preserve"> (HSE, 2005)</w:t>
          </w:r>
          <w:r>
            <w:fldChar w:fldCharType="end"/>
          </w:r>
        </w:sdtContent>
      </w:sdt>
      <w:r>
        <w:t>.</w:t>
      </w:r>
    </w:p>
    <w:p w14:paraId="59659A1E" w14:textId="3723DF5A" w:rsidR="00522680" w:rsidRDefault="00522680" w:rsidP="00522680">
      <w:pPr>
        <w:pStyle w:val="Heading1"/>
        <w:rPr>
          <w:u w:val="single"/>
        </w:rPr>
      </w:pPr>
      <w:bookmarkStart w:id="10" w:name="_Toc57146212"/>
      <w:r w:rsidRPr="00522680">
        <w:rPr>
          <w:u w:val="single"/>
        </w:rPr>
        <w:t>Conclusion</w:t>
      </w:r>
      <w:bookmarkEnd w:id="10"/>
    </w:p>
    <w:p w14:paraId="733AEE8E" w14:textId="36DEB34D" w:rsidR="00DF49AC" w:rsidRDefault="008D1E3B" w:rsidP="00DF49AC">
      <w:r>
        <w:t xml:space="preserve">The site is potentially going to be hard for access due to the single road down SA1. This may cause traffic during busy periods of the day when deliveries are being delivered therefore, we will have to make sure that deliveries happen during quiet parts of the day. CDM 2015 and the work act of 1974 are vital legislations that will have to be complied by before, during and after the works. Every employee on site must have knowledge of these legislations in order to work on site especially the roles under CDM 2015. Adequate welfare facilities and toilets will be available for workers on site. </w:t>
      </w:r>
      <w:r w:rsidR="002F511B">
        <w:t>All</w:t>
      </w:r>
      <w:r>
        <w:t xml:space="preserve"> the Health and safety information will be available anytime in the health and safety handbook and will be updated as the works will commence and progress if laws are changed or altered.</w:t>
      </w:r>
    </w:p>
    <w:p w14:paraId="0CC6DE55" w14:textId="77777777" w:rsidR="00DF49AC" w:rsidRDefault="00DF49AC" w:rsidP="008D1E3B">
      <w:pPr>
        <w:pStyle w:val="Heading1"/>
      </w:pPr>
    </w:p>
    <w:p w14:paraId="152F5216" w14:textId="74F2417A" w:rsidR="008D1E3B" w:rsidRPr="00DF49AC" w:rsidRDefault="008D1E3B" w:rsidP="008D1E3B">
      <w:pPr>
        <w:pStyle w:val="Heading1"/>
        <w:rPr>
          <w:u w:val="single"/>
        </w:rPr>
      </w:pPr>
      <w:bookmarkStart w:id="11" w:name="_Toc57146213"/>
      <w:r w:rsidRPr="00DF49AC">
        <w:rPr>
          <w:u w:val="single"/>
        </w:rPr>
        <w:t>Reference List</w:t>
      </w:r>
      <w:bookmarkEnd w:id="11"/>
    </w:p>
    <w:p w14:paraId="2AC82DF7" w14:textId="77777777" w:rsidR="009E1826" w:rsidRPr="009E1826" w:rsidRDefault="009E1826" w:rsidP="009E1826"/>
    <w:tbl>
      <w:tblPr>
        <w:tblStyle w:val="TableGrid"/>
        <w:tblW w:w="0" w:type="auto"/>
        <w:tblLook w:val="04A0" w:firstRow="1" w:lastRow="0" w:firstColumn="1" w:lastColumn="0" w:noHBand="0" w:noVBand="1"/>
      </w:tblPr>
      <w:tblGrid>
        <w:gridCol w:w="1515"/>
        <w:gridCol w:w="6231"/>
        <w:gridCol w:w="1270"/>
      </w:tblGrid>
      <w:tr w:rsidR="008D1E3B" w14:paraId="0DDA607F" w14:textId="77777777" w:rsidTr="00170E3E">
        <w:tc>
          <w:tcPr>
            <w:tcW w:w="2204" w:type="dxa"/>
          </w:tcPr>
          <w:p w14:paraId="536CE32B" w14:textId="77777777" w:rsidR="008D1E3B" w:rsidRPr="000B2C1B" w:rsidRDefault="008D1E3B" w:rsidP="000B2C1B">
            <w:pPr>
              <w:jc w:val="center"/>
              <w:rPr>
                <w:b/>
                <w:bCs/>
                <w:u w:val="single"/>
              </w:rPr>
            </w:pPr>
            <w:r w:rsidRPr="000B2C1B">
              <w:rPr>
                <w:b/>
                <w:bCs/>
                <w:u w:val="single"/>
              </w:rPr>
              <w:t>Citation</w:t>
            </w:r>
          </w:p>
        </w:tc>
        <w:tc>
          <w:tcPr>
            <w:tcW w:w="4758" w:type="dxa"/>
          </w:tcPr>
          <w:p w14:paraId="1353C5E9" w14:textId="77777777" w:rsidR="008D1E3B" w:rsidRPr="000B2C1B" w:rsidRDefault="008D1E3B" w:rsidP="000B2C1B">
            <w:pPr>
              <w:jc w:val="center"/>
              <w:rPr>
                <w:b/>
                <w:bCs/>
                <w:u w:val="single"/>
              </w:rPr>
            </w:pPr>
            <w:r w:rsidRPr="000B2C1B">
              <w:rPr>
                <w:b/>
                <w:bCs/>
                <w:u w:val="single"/>
              </w:rPr>
              <w:t>URL</w:t>
            </w:r>
          </w:p>
        </w:tc>
        <w:tc>
          <w:tcPr>
            <w:tcW w:w="2054" w:type="dxa"/>
          </w:tcPr>
          <w:p w14:paraId="0FDC3498" w14:textId="77777777" w:rsidR="008D1E3B" w:rsidRPr="000B2C1B" w:rsidRDefault="008D1E3B" w:rsidP="000B2C1B">
            <w:pPr>
              <w:jc w:val="center"/>
              <w:rPr>
                <w:b/>
                <w:bCs/>
                <w:u w:val="single"/>
              </w:rPr>
            </w:pPr>
            <w:r w:rsidRPr="000B2C1B">
              <w:rPr>
                <w:b/>
                <w:bCs/>
                <w:u w:val="single"/>
              </w:rPr>
              <w:t>First opened</w:t>
            </w:r>
          </w:p>
        </w:tc>
      </w:tr>
      <w:tr w:rsidR="008D1E3B" w14:paraId="4A096CE0" w14:textId="77777777" w:rsidTr="00170E3E">
        <w:tc>
          <w:tcPr>
            <w:tcW w:w="2204" w:type="dxa"/>
          </w:tcPr>
          <w:p w14:paraId="0DB4A13C" w14:textId="77777777" w:rsidR="008D1E3B" w:rsidRDefault="008D1E3B" w:rsidP="00170E3E">
            <w:sdt>
              <w:sdtPr>
                <w:id w:val="-1652442121"/>
                <w:citation/>
              </w:sdtPr>
              <w:sdtContent>
                <w:r>
                  <w:fldChar w:fldCharType="begin"/>
                </w:r>
                <w:r>
                  <w:instrText xml:space="preserve">CITATION All20 \l 2057 </w:instrText>
                </w:r>
                <w:r>
                  <w:fldChar w:fldCharType="separate"/>
                </w:r>
                <w:r>
                  <w:rPr>
                    <w:noProof/>
                  </w:rPr>
                  <w:t>(Allianz, 2020)</w:t>
                </w:r>
                <w:r>
                  <w:fldChar w:fldCharType="end"/>
                </w:r>
              </w:sdtContent>
            </w:sdt>
          </w:p>
        </w:tc>
        <w:tc>
          <w:tcPr>
            <w:tcW w:w="4758" w:type="dxa"/>
          </w:tcPr>
          <w:p w14:paraId="659A3E01" w14:textId="77777777" w:rsidR="008D1E3B" w:rsidRDefault="008D1E3B" w:rsidP="00170E3E">
            <w:r w:rsidRPr="005E1764">
              <w:t>https://www.allianz.co.uk/risk-management/support/legislation/substances-hazardous-to-health.html</w:t>
            </w:r>
          </w:p>
        </w:tc>
        <w:tc>
          <w:tcPr>
            <w:tcW w:w="2054" w:type="dxa"/>
          </w:tcPr>
          <w:p w14:paraId="6949A9F1" w14:textId="77777777" w:rsidR="008D1E3B" w:rsidRDefault="008D1E3B" w:rsidP="00170E3E">
            <w:r>
              <w:t>4/11/20</w:t>
            </w:r>
          </w:p>
        </w:tc>
      </w:tr>
      <w:tr w:rsidR="008D1E3B" w14:paraId="0E7BBAD7" w14:textId="77777777" w:rsidTr="00DF49AC">
        <w:trPr>
          <w:trHeight w:val="1447"/>
        </w:trPr>
        <w:tc>
          <w:tcPr>
            <w:tcW w:w="2204" w:type="dxa"/>
          </w:tcPr>
          <w:p w14:paraId="66A29D8C" w14:textId="77777777" w:rsidR="008D1E3B" w:rsidRDefault="008D1E3B" w:rsidP="00170E3E">
            <w:sdt>
              <w:sdtPr>
                <w:id w:val="-424185204"/>
                <w:citation/>
              </w:sdtPr>
              <w:sdtContent>
                <w:r>
                  <w:fldChar w:fldCharType="begin"/>
                </w:r>
                <w:r>
                  <w:instrText xml:space="preserve"> CITATION Bit20 \l 2057 </w:instrText>
                </w:r>
                <w:r>
                  <w:fldChar w:fldCharType="separate"/>
                </w:r>
                <w:r>
                  <w:rPr>
                    <w:noProof/>
                  </w:rPr>
                  <w:t>(Bitesize, 2020)</w:t>
                </w:r>
                <w:r>
                  <w:fldChar w:fldCharType="end"/>
                </w:r>
              </w:sdtContent>
            </w:sdt>
          </w:p>
        </w:tc>
        <w:tc>
          <w:tcPr>
            <w:tcW w:w="4758" w:type="dxa"/>
          </w:tcPr>
          <w:p w14:paraId="0782EB57" w14:textId="77777777" w:rsidR="008D1E3B" w:rsidRDefault="008D1E3B" w:rsidP="00170E3E">
            <w:hyperlink r:id="rId35" w:history="1">
              <w:r w:rsidRPr="00092ECE">
                <w:rPr>
                  <w:rStyle w:val="Hyperlink"/>
                </w:rPr>
                <w:t>https://www.bbc.co.uk/bitesize/guides/zcs4ng8/</w:t>
              </w:r>
            </w:hyperlink>
          </w:p>
          <w:p w14:paraId="448B1629" w14:textId="77777777" w:rsidR="008D1E3B" w:rsidRDefault="008D1E3B" w:rsidP="00170E3E">
            <w:r w:rsidRPr="005749B3">
              <w:t>revision/4</w:t>
            </w:r>
            <w:proofErr w:type="gramStart"/>
            <w:r w:rsidRPr="005749B3">
              <w:t>#:~</w:t>
            </w:r>
            <w:proofErr w:type="gramEnd"/>
            <w:r w:rsidRPr="005749B3">
              <w:t>:text=The%20Health%20and%20</w:t>
            </w:r>
          </w:p>
          <w:p w14:paraId="26DE0D85" w14:textId="77777777" w:rsidR="008D1E3B" w:rsidRDefault="008D1E3B" w:rsidP="00170E3E">
            <w:r w:rsidRPr="005749B3">
              <w:t>Safety%20at%20Work%20Act%</w:t>
            </w:r>
            <w:proofErr w:type="gramStart"/>
            <w:r w:rsidRPr="005749B3">
              <w:t>201974,there</w:t>
            </w:r>
            <w:proofErr w:type="gramEnd"/>
            <w:r w:rsidRPr="005749B3">
              <w:t>%20is</w:t>
            </w:r>
          </w:p>
          <w:p w14:paraId="2FB96D00" w14:textId="77777777" w:rsidR="008D1E3B" w:rsidRDefault="008D1E3B" w:rsidP="00170E3E">
            <w:r w:rsidRPr="005749B3">
              <w:t>%20a%20safe%20working%20</w:t>
            </w:r>
            <w:proofErr w:type="gramStart"/>
            <w:r w:rsidRPr="005749B3">
              <w:t>environment.%</w:t>
            </w:r>
            <w:proofErr w:type="gramEnd"/>
          </w:p>
          <w:p w14:paraId="77976FFD" w14:textId="2927747C" w:rsidR="00DF49AC" w:rsidRPr="00DF49AC" w:rsidRDefault="008D1E3B" w:rsidP="00DF49AC">
            <w:r w:rsidRPr="005749B3">
              <w:t>201%202</w:t>
            </w:r>
          </w:p>
        </w:tc>
        <w:tc>
          <w:tcPr>
            <w:tcW w:w="2054" w:type="dxa"/>
          </w:tcPr>
          <w:p w14:paraId="07B038B2" w14:textId="77777777" w:rsidR="008D1E3B" w:rsidRDefault="008D1E3B" w:rsidP="00170E3E">
            <w:r>
              <w:t>18/10/20</w:t>
            </w:r>
          </w:p>
        </w:tc>
      </w:tr>
      <w:tr w:rsidR="008D1E3B" w14:paraId="3ACC43CA" w14:textId="77777777" w:rsidTr="00170E3E">
        <w:tc>
          <w:tcPr>
            <w:tcW w:w="2204" w:type="dxa"/>
          </w:tcPr>
          <w:p w14:paraId="3BBB8A18" w14:textId="77777777" w:rsidR="008D1E3B" w:rsidRDefault="008D1E3B" w:rsidP="00170E3E">
            <w:sdt>
              <w:sdtPr>
                <w:id w:val="143021757"/>
                <w:citation/>
              </w:sdtPr>
              <w:sdtContent>
                <w:r>
                  <w:fldChar w:fldCharType="begin"/>
                </w:r>
                <w:r>
                  <w:instrText xml:space="preserve">CITATION HAS15 \l 2057 </w:instrText>
                </w:r>
                <w:r>
                  <w:fldChar w:fldCharType="separate"/>
                </w:r>
                <w:r>
                  <w:rPr>
                    <w:noProof/>
                  </w:rPr>
                  <w:t>(HAS, 2015)</w:t>
                </w:r>
                <w:r>
                  <w:fldChar w:fldCharType="end"/>
                </w:r>
              </w:sdtContent>
            </w:sdt>
          </w:p>
        </w:tc>
        <w:tc>
          <w:tcPr>
            <w:tcW w:w="4758" w:type="dxa"/>
          </w:tcPr>
          <w:p w14:paraId="24AD9935" w14:textId="77777777" w:rsidR="008D1E3B" w:rsidRDefault="008D1E3B" w:rsidP="00170E3E">
            <w:hyperlink r:id="rId36" w:history="1">
              <w:r w:rsidRPr="00092ECE">
                <w:rPr>
                  <w:rStyle w:val="Hyperlink"/>
                </w:rPr>
                <w:t>https://www.haspod.com/blog/cdm/</w:t>
              </w:r>
            </w:hyperlink>
          </w:p>
          <w:p w14:paraId="32DB3B9B" w14:textId="77777777" w:rsidR="008D1E3B" w:rsidRDefault="008D1E3B" w:rsidP="00170E3E">
            <w:r w:rsidRPr="005749B3">
              <w:t>cdm-2015-rolesresponsibilities</w:t>
            </w:r>
            <w:proofErr w:type="gramStart"/>
            <w:r w:rsidRPr="005749B3">
              <w:t>#:~</w:t>
            </w:r>
            <w:proofErr w:type="gramEnd"/>
            <w:r w:rsidRPr="005749B3">
              <w:t>:text=CDM%202015%20</w:t>
            </w:r>
          </w:p>
          <w:p w14:paraId="1F8A6960" w14:textId="77777777" w:rsidR="008D1E3B" w:rsidRDefault="008D1E3B" w:rsidP="00170E3E">
            <w:r w:rsidRPr="005749B3">
              <w:t>Roles%20And%20Responsibilities%201%</w:t>
            </w:r>
          </w:p>
          <w:p w14:paraId="1BF946F8" w14:textId="77777777" w:rsidR="008D1E3B" w:rsidRDefault="008D1E3B" w:rsidP="00170E3E">
            <w:r w:rsidRPr="005749B3">
              <w:t>20</w:t>
            </w:r>
            <w:proofErr w:type="gramStart"/>
            <w:r w:rsidRPr="005749B3">
              <w:t>Client.%</w:t>
            </w:r>
            <w:proofErr w:type="gramEnd"/>
            <w:r w:rsidRPr="005749B3">
              <w:t>20The,Designers.%20...%205%20C</w:t>
            </w:r>
          </w:p>
          <w:p w14:paraId="45244952" w14:textId="77777777" w:rsidR="008D1E3B" w:rsidRDefault="008D1E3B" w:rsidP="00170E3E">
            <w:proofErr w:type="gramStart"/>
            <w:r w:rsidRPr="005749B3">
              <w:t>ontractors.%</w:t>
            </w:r>
            <w:proofErr w:type="gramEnd"/>
            <w:r w:rsidRPr="005749B3">
              <w:t>20...%206%20Workers.%20</w:t>
            </w:r>
          </w:p>
        </w:tc>
        <w:tc>
          <w:tcPr>
            <w:tcW w:w="2054" w:type="dxa"/>
          </w:tcPr>
          <w:p w14:paraId="1C1DB598" w14:textId="77777777" w:rsidR="008D1E3B" w:rsidRDefault="008D1E3B" w:rsidP="00170E3E">
            <w:r>
              <w:t>13/10/20</w:t>
            </w:r>
          </w:p>
        </w:tc>
      </w:tr>
      <w:tr w:rsidR="008D1E3B" w14:paraId="183084DF" w14:textId="77777777" w:rsidTr="00170E3E">
        <w:tc>
          <w:tcPr>
            <w:tcW w:w="2204" w:type="dxa"/>
          </w:tcPr>
          <w:p w14:paraId="49515F5E" w14:textId="77777777" w:rsidR="008D1E3B" w:rsidRDefault="008D1E3B" w:rsidP="00170E3E">
            <w:sdt>
              <w:sdtPr>
                <w:id w:val="-1538038864"/>
                <w:citation/>
              </w:sdtPr>
              <w:sdtContent>
                <w:r>
                  <w:fldChar w:fldCharType="begin"/>
                </w:r>
                <w:r>
                  <w:instrText xml:space="preserve">CITATION HSE07 \l 2057 </w:instrText>
                </w:r>
                <w:r>
                  <w:fldChar w:fldCharType="separate"/>
                </w:r>
                <w:r>
                  <w:rPr>
                    <w:noProof/>
                  </w:rPr>
                  <w:t>(HSE, Corporate Man slaughter, 2007)</w:t>
                </w:r>
                <w:r>
                  <w:fldChar w:fldCharType="end"/>
                </w:r>
              </w:sdtContent>
            </w:sdt>
          </w:p>
        </w:tc>
        <w:tc>
          <w:tcPr>
            <w:tcW w:w="4758" w:type="dxa"/>
          </w:tcPr>
          <w:p w14:paraId="51C481D3" w14:textId="77777777" w:rsidR="008D1E3B" w:rsidRDefault="008D1E3B" w:rsidP="00170E3E">
            <w:r w:rsidRPr="005749B3">
              <w:t>https://www.hse.gov.uk/corpmanslaughter/</w:t>
            </w:r>
          </w:p>
        </w:tc>
        <w:tc>
          <w:tcPr>
            <w:tcW w:w="2054" w:type="dxa"/>
          </w:tcPr>
          <w:p w14:paraId="7AB54BF9" w14:textId="77777777" w:rsidR="008D1E3B" w:rsidRDefault="008D1E3B" w:rsidP="00170E3E">
            <w:r>
              <w:t>10/10/20</w:t>
            </w:r>
          </w:p>
        </w:tc>
      </w:tr>
      <w:tr w:rsidR="008D1E3B" w14:paraId="5439C1BD" w14:textId="77777777" w:rsidTr="00170E3E">
        <w:tc>
          <w:tcPr>
            <w:tcW w:w="2204" w:type="dxa"/>
          </w:tcPr>
          <w:p w14:paraId="18662AC4" w14:textId="77777777" w:rsidR="008D1E3B" w:rsidRDefault="008D1E3B" w:rsidP="00170E3E">
            <w:sdt>
              <w:sdtPr>
                <w:id w:val="-747965782"/>
                <w:citation/>
              </w:sdtPr>
              <w:sdtContent>
                <w:r>
                  <w:fldChar w:fldCharType="begin"/>
                </w:r>
                <w:r>
                  <w:instrText xml:space="preserve">CITATION HSE15 \l 2057 </w:instrText>
                </w:r>
                <w:r>
                  <w:fldChar w:fldCharType="separate"/>
                </w:r>
                <w:r>
                  <w:rPr>
                    <w:noProof/>
                  </w:rPr>
                  <w:t>(HSE, CDM 2015, 2015)</w:t>
                </w:r>
                <w:r>
                  <w:fldChar w:fldCharType="end"/>
                </w:r>
              </w:sdtContent>
            </w:sdt>
          </w:p>
        </w:tc>
        <w:tc>
          <w:tcPr>
            <w:tcW w:w="4758" w:type="dxa"/>
          </w:tcPr>
          <w:p w14:paraId="22836D2F" w14:textId="77777777" w:rsidR="008D1E3B" w:rsidRDefault="008D1E3B" w:rsidP="00170E3E">
            <w:r w:rsidRPr="005749B3">
              <w:t>https://www.hse.gov.uk/pubns/books/l153.htm</w:t>
            </w:r>
          </w:p>
        </w:tc>
        <w:tc>
          <w:tcPr>
            <w:tcW w:w="2054" w:type="dxa"/>
          </w:tcPr>
          <w:p w14:paraId="27005E98" w14:textId="77777777" w:rsidR="008D1E3B" w:rsidRDefault="008D1E3B" w:rsidP="00170E3E">
            <w:r>
              <w:t>12/10/20</w:t>
            </w:r>
          </w:p>
        </w:tc>
      </w:tr>
      <w:tr w:rsidR="008D1E3B" w14:paraId="1D5B1FBF" w14:textId="77777777" w:rsidTr="00170E3E">
        <w:tc>
          <w:tcPr>
            <w:tcW w:w="2204" w:type="dxa"/>
          </w:tcPr>
          <w:p w14:paraId="46CA454E" w14:textId="77777777" w:rsidR="008D1E3B" w:rsidRDefault="008D1E3B" w:rsidP="00170E3E">
            <w:sdt>
              <w:sdtPr>
                <w:id w:val="371962349"/>
                <w:citation/>
              </w:sdtPr>
              <w:sdtContent>
                <w:r>
                  <w:fldChar w:fldCharType="begin"/>
                </w:r>
                <w:r>
                  <w:instrText xml:space="preserve"> CITATION HSE07 \l 2057 </w:instrText>
                </w:r>
                <w:r>
                  <w:fldChar w:fldCharType="separate"/>
                </w:r>
                <w:r>
                  <w:rPr>
                    <w:noProof/>
                  </w:rPr>
                  <w:t>(HSE, Corporate Man slaughter, 2007)</w:t>
                </w:r>
                <w:r>
                  <w:fldChar w:fldCharType="end"/>
                </w:r>
              </w:sdtContent>
            </w:sdt>
          </w:p>
        </w:tc>
        <w:tc>
          <w:tcPr>
            <w:tcW w:w="4758" w:type="dxa"/>
          </w:tcPr>
          <w:p w14:paraId="58D18C6A" w14:textId="77777777" w:rsidR="008D1E3B" w:rsidRPr="005749B3" w:rsidRDefault="008D1E3B" w:rsidP="00170E3E">
            <w:r w:rsidRPr="00C42FB6">
              <w:t>https://www.hse.gov.uk/corpmanslaughter/</w:t>
            </w:r>
          </w:p>
        </w:tc>
        <w:tc>
          <w:tcPr>
            <w:tcW w:w="2054" w:type="dxa"/>
          </w:tcPr>
          <w:p w14:paraId="7A04987E" w14:textId="77777777" w:rsidR="008D1E3B" w:rsidRDefault="008D1E3B" w:rsidP="00170E3E">
            <w:r>
              <w:t>31/10/20</w:t>
            </w:r>
          </w:p>
        </w:tc>
      </w:tr>
      <w:tr w:rsidR="008D1E3B" w14:paraId="69C8E136" w14:textId="77777777" w:rsidTr="00170E3E">
        <w:tc>
          <w:tcPr>
            <w:tcW w:w="2204" w:type="dxa"/>
          </w:tcPr>
          <w:p w14:paraId="4BDDB389" w14:textId="77777777" w:rsidR="008D1E3B" w:rsidRDefault="008D1E3B" w:rsidP="00170E3E">
            <w:sdt>
              <w:sdtPr>
                <w:id w:val="1170754366"/>
                <w:citation/>
              </w:sdtPr>
              <w:sdtContent>
                <w:r>
                  <w:fldChar w:fldCharType="begin"/>
                </w:r>
                <w:r>
                  <w:instrText xml:space="preserve">CITATION HSE201 \l 2057 </w:instrText>
                </w:r>
                <w:r>
                  <w:fldChar w:fldCharType="separate"/>
                </w:r>
                <w:r>
                  <w:rPr>
                    <w:noProof/>
                  </w:rPr>
                  <w:t>(HSE, Risk at work - Personal protective equiptment, 2020)</w:t>
                </w:r>
                <w:r>
                  <w:fldChar w:fldCharType="end"/>
                </w:r>
              </w:sdtContent>
            </w:sdt>
          </w:p>
        </w:tc>
        <w:tc>
          <w:tcPr>
            <w:tcW w:w="4758" w:type="dxa"/>
          </w:tcPr>
          <w:p w14:paraId="133D5DBF" w14:textId="77777777" w:rsidR="008D1E3B" w:rsidRDefault="008D1E3B" w:rsidP="00170E3E">
            <w:r w:rsidRPr="005749B3">
              <w:t>https://www.hse.gov.uk/toolbox/ppe.htm</w:t>
            </w:r>
          </w:p>
        </w:tc>
        <w:tc>
          <w:tcPr>
            <w:tcW w:w="2054" w:type="dxa"/>
          </w:tcPr>
          <w:p w14:paraId="34422D19" w14:textId="77777777" w:rsidR="008D1E3B" w:rsidRDefault="008D1E3B" w:rsidP="00170E3E">
            <w:r>
              <w:t>30/10/20</w:t>
            </w:r>
          </w:p>
        </w:tc>
      </w:tr>
      <w:tr w:rsidR="008D1E3B" w14:paraId="641C2915" w14:textId="77777777" w:rsidTr="00170E3E">
        <w:tc>
          <w:tcPr>
            <w:tcW w:w="2204" w:type="dxa"/>
          </w:tcPr>
          <w:p w14:paraId="5A74B93F" w14:textId="77777777" w:rsidR="008D1E3B" w:rsidRDefault="008D1E3B" w:rsidP="00170E3E">
            <w:sdt>
              <w:sdtPr>
                <w:id w:val="-247188426"/>
                <w:citation/>
              </w:sdtPr>
              <w:sdtContent>
                <w:r>
                  <w:fldChar w:fldCharType="begin"/>
                </w:r>
                <w:r>
                  <w:instrText xml:space="preserve"> CITATION HSE05 \l 2057 </w:instrText>
                </w:r>
                <w:r>
                  <w:fldChar w:fldCharType="separate"/>
                </w:r>
                <w:r>
                  <w:rPr>
                    <w:noProof/>
                  </w:rPr>
                  <w:t>(HSE, The Law, 2005)</w:t>
                </w:r>
                <w:r>
                  <w:fldChar w:fldCharType="end"/>
                </w:r>
              </w:sdtContent>
            </w:sdt>
          </w:p>
        </w:tc>
        <w:tc>
          <w:tcPr>
            <w:tcW w:w="4758" w:type="dxa"/>
          </w:tcPr>
          <w:p w14:paraId="4AF37D8D" w14:textId="77777777" w:rsidR="008D1E3B" w:rsidRDefault="008D1E3B" w:rsidP="00170E3E">
            <w:r w:rsidRPr="005749B3">
              <w:t>https://www.hse.gov.uk/work-at-height/the-law.htm</w:t>
            </w:r>
          </w:p>
        </w:tc>
        <w:tc>
          <w:tcPr>
            <w:tcW w:w="2054" w:type="dxa"/>
          </w:tcPr>
          <w:p w14:paraId="7A2477FD" w14:textId="77777777" w:rsidR="008D1E3B" w:rsidRDefault="008D1E3B" w:rsidP="00170E3E">
            <w:r>
              <w:t>30/10/20</w:t>
            </w:r>
          </w:p>
        </w:tc>
      </w:tr>
      <w:tr w:rsidR="008D1E3B" w14:paraId="06A590D8" w14:textId="77777777" w:rsidTr="00170E3E">
        <w:tc>
          <w:tcPr>
            <w:tcW w:w="2204" w:type="dxa"/>
          </w:tcPr>
          <w:p w14:paraId="2760F45B" w14:textId="77777777" w:rsidR="008D1E3B" w:rsidRDefault="008D1E3B" w:rsidP="00170E3E">
            <w:sdt>
              <w:sdtPr>
                <w:id w:val="1901393885"/>
                <w:citation/>
              </w:sdtPr>
              <w:sdtContent>
                <w:r>
                  <w:fldChar w:fldCharType="begin"/>
                </w:r>
                <w:r>
                  <w:instrText xml:space="preserve"> CITATION Lou14 \l 2057 </w:instrText>
                </w:r>
                <w:r>
                  <w:fldChar w:fldCharType="separate"/>
                </w:r>
                <w:r>
                  <w:rPr>
                    <w:noProof/>
                  </w:rPr>
                  <w:t>(Petty, 2014)</w:t>
                </w:r>
                <w:r>
                  <w:fldChar w:fldCharType="end"/>
                </w:r>
              </w:sdtContent>
            </w:sdt>
          </w:p>
        </w:tc>
        <w:tc>
          <w:tcPr>
            <w:tcW w:w="4758" w:type="dxa"/>
          </w:tcPr>
          <w:p w14:paraId="4D8B05D9" w14:textId="77777777" w:rsidR="008D1E3B" w:rsidRDefault="008D1E3B" w:rsidP="00170E3E">
            <w:hyperlink r:id="rId37" w:history="1">
              <w:r w:rsidRPr="00092ECE">
                <w:rPr>
                  <w:rStyle w:val="Hyperlink"/>
                </w:rPr>
                <w:t>https://www.highspeedtraining.co.uk/hub/</w:t>
              </w:r>
            </w:hyperlink>
          </w:p>
          <w:p w14:paraId="696C37E9" w14:textId="77777777" w:rsidR="008D1E3B" w:rsidRDefault="008D1E3B" w:rsidP="00170E3E">
            <w:r w:rsidRPr="005749B3">
              <w:t>working-at-height-rules-regulations/</w:t>
            </w:r>
            <w:proofErr w:type="gramStart"/>
            <w:r w:rsidRPr="005749B3">
              <w:t>#:~</w:t>
            </w:r>
            <w:proofErr w:type="gramEnd"/>
            <w:r w:rsidRPr="005749B3">
              <w:t>:text=Under%20the%20</w:t>
            </w:r>
          </w:p>
          <w:p w14:paraId="77A9DCED" w14:textId="77777777" w:rsidR="008D1E3B" w:rsidRDefault="008D1E3B" w:rsidP="00170E3E">
            <w:r w:rsidRPr="005749B3">
              <w:t>working%20at%20height%20regulations%2C%20e</w:t>
            </w:r>
          </w:p>
          <w:p w14:paraId="4A8D76E5" w14:textId="77777777" w:rsidR="008D1E3B" w:rsidRDefault="008D1E3B" w:rsidP="00170E3E">
            <w:r w:rsidRPr="005749B3">
              <w:t>mployers%20must%3</w:t>
            </w:r>
            <w:proofErr w:type="gramStart"/>
            <w:r w:rsidRPr="005749B3">
              <w:t>A,so</w:t>
            </w:r>
            <w:proofErr w:type="gramEnd"/>
            <w:r w:rsidRPr="005749B3">
              <w:t>%20or%2C%20if%20b</w:t>
            </w:r>
          </w:p>
          <w:p w14:paraId="30170057" w14:textId="77777777" w:rsidR="008D1E3B" w:rsidRDefault="008D1E3B" w:rsidP="00170E3E">
            <w:r w:rsidRPr="005749B3">
              <w:t>eing%20...%20More%20items...%20</w:t>
            </w:r>
          </w:p>
        </w:tc>
        <w:tc>
          <w:tcPr>
            <w:tcW w:w="2054" w:type="dxa"/>
          </w:tcPr>
          <w:p w14:paraId="7D74D894" w14:textId="77777777" w:rsidR="008D1E3B" w:rsidRDefault="008D1E3B" w:rsidP="00170E3E">
            <w:r>
              <w:t>4/11/20</w:t>
            </w:r>
          </w:p>
        </w:tc>
      </w:tr>
      <w:tr w:rsidR="002F511B" w14:paraId="0F7A8881" w14:textId="77777777" w:rsidTr="00170E3E">
        <w:tc>
          <w:tcPr>
            <w:tcW w:w="2204" w:type="dxa"/>
          </w:tcPr>
          <w:p w14:paraId="56680EDF" w14:textId="65A595FF" w:rsidR="002F511B" w:rsidRDefault="002F511B" w:rsidP="00170E3E">
            <w:sdt>
              <w:sdtPr>
                <w:id w:val="-97652406"/>
                <w:citation/>
              </w:sdtPr>
              <w:sdtContent>
                <w:r>
                  <w:fldChar w:fldCharType="begin"/>
                </w:r>
                <w:r>
                  <w:instrText xml:space="preserve"> CITATION Ano205 \l 2057 </w:instrText>
                </w:r>
                <w:r>
                  <w:fldChar w:fldCharType="separate"/>
                </w:r>
                <w:r>
                  <w:rPr>
                    <w:noProof/>
                  </w:rPr>
                  <w:t>(Anon, 2020)</w:t>
                </w:r>
                <w:r>
                  <w:fldChar w:fldCharType="end"/>
                </w:r>
              </w:sdtContent>
            </w:sdt>
          </w:p>
        </w:tc>
        <w:tc>
          <w:tcPr>
            <w:tcW w:w="4758" w:type="dxa"/>
          </w:tcPr>
          <w:p w14:paraId="710F53BB" w14:textId="09F7BA89" w:rsidR="002F511B" w:rsidRDefault="002F511B" w:rsidP="00170E3E">
            <w:r w:rsidRPr="002F511B">
              <w:t>https://www.designingbuildings.co.uk/wiki/Health_and_safety_file</w:t>
            </w:r>
          </w:p>
        </w:tc>
        <w:tc>
          <w:tcPr>
            <w:tcW w:w="2054" w:type="dxa"/>
          </w:tcPr>
          <w:p w14:paraId="740C1B26" w14:textId="31094494" w:rsidR="002F511B" w:rsidRDefault="009E1826" w:rsidP="00170E3E">
            <w:r>
              <w:t>22/11/20</w:t>
            </w:r>
          </w:p>
        </w:tc>
      </w:tr>
    </w:tbl>
    <w:p w14:paraId="2DDB89B9" w14:textId="77777777" w:rsidR="00DF49AC" w:rsidRDefault="00DF49AC" w:rsidP="004E23FA">
      <w:pPr>
        <w:pStyle w:val="Heading1"/>
        <w:rPr>
          <w:u w:val="single"/>
        </w:rPr>
      </w:pPr>
    </w:p>
    <w:p w14:paraId="5834CB85" w14:textId="5A3F4DEE" w:rsidR="002345C4" w:rsidRPr="004E23FA" w:rsidRDefault="004E23FA" w:rsidP="004E23FA">
      <w:pPr>
        <w:pStyle w:val="Heading1"/>
        <w:rPr>
          <w:u w:val="single"/>
        </w:rPr>
      </w:pPr>
      <w:bookmarkStart w:id="12" w:name="_Toc57146214"/>
      <w:r w:rsidRPr="004E23FA">
        <w:rPr>
          <w:u w:val="single"/>
        </w:rPr>
        <w:t>Appendices</w:t>
      </w:r>
      <w:bookmarkEnd w:id="12"/>
    </w:p>
    <w:p w14:paraId="71E025C7" w14:textId="196D8E47" w:rsidR="00596495" w:rsidRPr="004E23FA" w:rsidRDefault="00FB459F" w:rsidP="001A7F00">
      <w:pPr>
        <w:pStyle w:val="Heading1"/>
        <w:numPr>
          <w:ilvl w:val="0"/>
          <w:numId w:val="11"/>
        </w:numPr>
        <w:rPr>
          <w:u w:val="single"/>
        </w:rPr>
      </w:pPr>
      <w:bookmarkStart w:id="13" w:name="_Toc57146215"/>
      <w:r w:rsidRPr="004E23FA">
        <w:rPr>
          <w:u w:val="single"/>
        </w:rPr>
        <w:t>Risk Assessments</w:t>
      </w:r>
      <w:bookmarkEnd w:id="13"/>
    </w:p>
    <w:p w14:paraId="7A09D6EC" w14:textId="66871D22" w:rsidR="00596495" w:rsidRDefault="00596495" w:rsidP="00596495"/>
    <w:tbl>
      <w:tblPr>
        <w:tblW w:w="10627"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9"/>
        <w:gridCol w:w="359"/>
        <w:gridCol w:w="359"/>
        <w:gridCol w:w="1079"/>
        <w:gridCol w:w="540"/>
        <w:gridCol w:w="360"/>
        <w:gridCol w:w="360"/>
        <w:gridCol w:w="180"/>
        <w:gridCol w:w="899"/>
        <w:gridCol w:w="360"/>
        <w:gridCol w:w="180"/>
        <w:gridCol w:w="251"/>
        <w:gridCol w:w="109"/>
        <w:gridCol w:w="180"/>
        <w:gridCol w:w="360"/>
        <w:gridCol w:w="7"/>
        <w:gridCol w:w="353"/>
        <w:gridCol w:w="7"/>
        <w:gridCol w:w="173"/>
        <w:gridCol w:w="180"/>
        <w:gridCol w:w="72"/>
        <w:gridCol w:w="108"/>
        <w:gridCol w:w="187"/>
        <w:gridCol w:w="72"/>
        <w:gridCol w:w="288"/>
        <w:gridCol w:w="137"/>
        <w:gridCol w:w="36"/>
        <w:gridCol w:w="331"/>
        <w:gridCol w:w="389"/>
        <w:gridCol w:w="36"/>
        <w:gridCol w:w="372"/>
        <w:gridCol w:w="139"/>
        <w:gridCol w:w="281"/>
        <w:gridCol w:w="79"/>
        <w:gridCol w:w="293"/>
        <w:gridCol w:w="420"/>
        <w:gridCol w:w="7"/>
        <w:gridCol w:w="365"/>
        <w:gridCol w:w="180"/>
      </w:tblGrid>
      <w:tr w:rsidR="00135F51" w:rsidRPr="004E68B1" w14:paraId="069A21E9" w14:textId="77777777" w:rsidTr="00135F51">
        <w:trPr>
          <w:gridAfter w:val="3"/>
          <w:wAfter w:w="552" w:type="dxa"/>
          <w:cantSplit/>
          <w:trHeight w:val="167"/>
        </w:trPr>
        <w:tc>
          <w:tcPr>
            <w:tcW w:w="6835" w:type="dxa"/>
            <w:gridSpan w:val="20"/>
            <w:tcBorders>
              <w:top w:val="single" w:sz="18" w:space="0" w:color="auto"/>
              <w:left w:val="single" w:sz="18" w:space="0" w:color="auto"/>
              <w:bottom w:val="single" w:sz="2" w:space="0" w:color="auto"/>
              <w:right w:val="single" w:sz="4" w:space="0" w:color="auto"/>
            </w:tcBorders>
            <w:shd w:val="clear" w:color="auto" w:fill="E0E0E0"/>
          </w:tcPr>
          <w:p w14:paraId="1A087F90"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lastRenderedPageBreak/>
              <w:t>Activity to be Assessed</w:t>
            </w:r>
          </w:p>
        </w:tc>
        <w:tc>
          <w:tcPr>
            <w:tcW w:w="3240" w:type="dxa"/>
            <w:gridSpan w:val="16"/>
            <w:tcBorders>
              <w:top w:val="single" w:sz="18" w:space="0" w:color="auto"/>
              <w:left w:val="single" w:sz="4" w:space="0" w:color="auto"/>
              <w:bottom w:val="single" w:sz="2" w:space="0" w:color="auto"/>
              <w:right w:val="single" w:sz="18" w:space="0" w:color="auto"/>
            </w:tcBorders>
            <w:shd w:val="clear" w:color="auto" w:fill="E0E0E0"/>
          </w:tcPr>
          <w:p w14:paraId="53127833"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135F51" w:rsidRPr="004E68B1" w14:paraId="2C0B5AAA" w14:textId="77777777" w:rsidTr="00135F51">
        <w:trPr>
          <w:gridAfter w:val="3"/>
          <w:wAfter w:w="552" w:type="dxa"/>
          <w:cantSplit/>
          <w:trHeight w:val="567"/>
        </w:trPr>
        <w:tc>
          <w:tcPr>
            <w:tcW w:w="6835" w:type="dxa"/>
            <w:gridSpan w:val="20"/>
            <w:tcBorders>
              <w:top w:val="single" w:sz="2" w:space="0" w:color="auto"/>
              <w:left w:val="single" w:sz="18" w:space="0" w:color="auto"/>
              <w:bottom w:val="single" w:sz="4" w:space="0" w:color="auto"/>
              <w:right w:val="single" w:sz="4" w:space="0" w:color="auto"/>
            </w:tcBorders>
          </w:tcPr>
          <w:p w14:paraId="621391E7" w14:textId="77777777" w:rsidR="00135F51" w:rsidRPr="004E68B1" w:rsidRDefault="00135F51" w:rsidP="004058D6">
            <w:pPr>
              <w:spacing w:after="0" w:line="240" w:lineRule="auto"/>
              <w:rPr>
                <w:rFonts w:ascii="Arial" w:eastAsia="Times New Roman" w:hAnsi="Arial" w:cs="Arial"/>
                <w:lang w:eastAsia="en-GB"/>
              </w:rPr>
            </w:pPr>
            <w:r>
              <w:rPr>
                <w:rFonts w:ascii="Arial" w:eastAsia="Times New Roman" w:hAnsi="Arial" w:cs="Arial"/>
                <w:lang w:eastAsia="en-GB"/>
              </w:rPr>
              <w:t xml:space="preserve">Fitting a lintel </w:t>
            </w:r>
          </w:p>
        </w:tc>
        <w:tc>
          <w:tcPr>
            <w:tcW w:w="3240" w:type="dxa"/>
            <w:gridSpan w:val="16"/>
            <w:tcBorders>
              <w:top w:val="single" w:sz="2" w:space="0" w:color="auto"/>
              <w:left w:val="single" w:sz="4" w:space="0" w:color="auto"/>
              <w:bottom w:val="single" w:sz="4" w:space="0" w:color="auto"/>
              <w:right w:val="single" w:sz="18" w:space="0" w:color="auto"/>
            </w:tcBorders>
          </w:tcPr>
          <w:p w14:paraId="23D135D8" w14:textId="77777777" w:rsidR="00135F51" w:rsidRPr="004E68B1" w:rsidRDefault="00135F51" w:rsidP="004058D6">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4544</w:t>
            </w:r>
          </w:p>
        </w:tc>
      </w:tr>
      <w:tr w:rsidR="00135F51" w:rsidRPr="004E68B1" w14:paraId="41D7F19F" w14:textId="77777777" w:rsidTr="00135F51">
        <w:trPr>
          <w:gridAfter w:val="3"/>
          <w:wAfter w:w="552" w:type="dxa"/>
          <w:cantSplit/>
          <w:trHeight w:val="167"/>
        </w:trPr>
        <w:tc>
          <w:tcPr>
            <w:tcW w:w="10075" w:type="dxa"/>
            <w:gridSpan w:val="36"/>
            <w:tcBorders>
              <w:top w:val="single" w:sz="4" w:space="0" w:color="auto"/>
              <w:left w:val="single" w:sz="18" w:space="0" w:color="auto"/>
              <w:bottom w:val="single" w:sz="2" w:space="0" w:color="auto"/>
              <w:right w:val="single" w:sz="18" w:space="0" w:color="auto"/>
            </w:tcBorders>
            <w:shd w:val="clear" w:color="auto" w:fill="E0E0E0"/>
            <w:vAlign w:val="center"/>
          </w:tcPr>
          <w:p w14:paraId="4AA1F244"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135F51" w:rsidRPr="004E68B1" w14:paraId="55E90B46" w14:textId="77777777" w:rsidTr="00135F51">
        <w:trPr>
          <w:gridAfter w:val="3"/>
          <w:wAfter w:w="552" w:type="dxa"/>
          <w:cantSplit/>
          <w:trHeight w:val="167"/>
        </w:trPr>
        <w:tc>
          <w:tcPr>
            <w:tcW w:w="10075" w:type="dxa"/>
            <w:gridSpan w:val="36"/>
            <w:tcBorders>
              <w:top w:val="single" w:sz="2" w:space="0" w:color="auto"/>
              <w:left w:val="single" w:sz="18" w:space="0" w:color="auto"/>
              <w:bottom w:val="nil"/>
              <w:right w:val="single" w:sz="18" w:space="0" w:color="auto"/>
            </w:tcBorders>
          </w:tcPr>
          <w:p w14:paraId="145D2F37" w14:textId="77777777" w:rsidR="00135F51" w:rsidRPr="004E68B1" w:rsidRDefault="00135F51" w:rsidP="004058D6">
            <w:pPr>
              <w:spacing w:after="0" w:line="240" w:lineRule="auto"/>
              <w:rPr>
                <w:rFonts w:ascii="Times New Roman" w:eastAsia="Times New Roman" w:hAnsi="Times New Roman" w:cs="Times New Roman"/>
                <w:sz w:val="16"/>
                <w:szCs w:val="20"/>
                <w:lang w:eastAsia="en-GB"/>
              </w:rPr>
            </w:pPr>
          </w:p>
        </w:tc>
      </w:tr>
      <w:tr w:rsidR="00135F51" w:rsidRPr="004E68B1" w14:paraId="3BE232C9" w14:textId="77777777" w:rsidTr="00135F51">
        <w:trPr>
          <w:gridAfter w:val="3"/>
          <w:wAfter w:w="552" w:type="dxa"/>
          <w:cantSplit/>
          <w:trHeight w:val="167"/>
        </w:trPr>
        <w:tc>
          <w:tcPr>
            <w:tcW w:w="898" w:type="dxa"/>
            <w:gridSpan w:val="2"/>
            <w:tcBorders>
              <w:top w:val="nil"/>
              <w:left w:val="single" w:sz="18" w:space="0" w:color="auto"/>
              <w:bottom w:val="nil"/>
              <w:right w:val="single" w:sz="4" w:space="0" w:color="auto"/>
            </w:tcBorders>
          </w:tcPr>
          <w:p w14:paraId="68626268"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59" w:type="dxa"/>
            <w:tcBorders>
              <w:top w:val="single" w:sz="4" w:space="0" w:color="auto"/>
              <w:left w:val="single" w:sz="4" w:space="0" w:color="auto"/>
              <w:bottom w:val="single" w:sz="4" w:space="0" w:color="auto"/>
              <w:right w:val="single" w:sz="4" w:space="0" w:color="auto"/>
            </w:tcBorders>
          </w:tcPr>
          <w:p w14:paraId="216611CA"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w:t>
            </w:r>
          </w:p>
        </w:tc>
        <w:tc>
          <w:tcPr>
            <w:tcW w:w="1619" w:type="dxa"/>
            <w:gridSpan w:val="2"/>
            <w:tcBorders>
              <w:top w:val="nil"/>
              <w:left w:val="single" w:sz="4" w:space="0" w:color="auto"/>
              <w:bottom w:val="nil"/>
              <w:right w:val="single" w:sz="4" w:space="0" w:color="auto"/>
            </w:tcBorders>
          </w:tcPr>
          <w:p w14:paraId="63C53C56"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20A893CC"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439" w:type="dxa"/>
            <w:gridSpan w:val="3"/>
            <w:tcBorders>
              <w:top w:val="nil"/>
              <w:left w:val="single" w:sz="4" w:space="0" w:color="auto"/>
              <w:bottom w:val="nil"/>
              <w:right w:val="single" w:sz="4" w:space="0" w:color="auto"/>
            </w:tcBorders>
          </w:tcPr>
          <w:p w14:paraId="7E3AC9CE"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305CD5BA"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080" w:type="dxa"/>
            <w:gridSpan w:val="5"/>
            <w:tcBorders>
              <w:top w:val="nil"/>
              <w:left w:val="single" w:sz="4" w:space="0" w:color="auto"/>
              <w:bottom w:val="nil"/>
              <w:right w:val="single" w:sz="4" w:space="0" w:color="auto"/>
            </w:tcBorders>
          </w:tcPr>
          <w:p w14:paraId="74801E01"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gridSpan w:val="2"/>
            <w:tcBorders>
              <w:top w:val="single" w:sz="4" w:space="0" w:color="auto"/>
              <w:left w:val="single" w:sz="4" w:space="0" w:color="auto"/>
              <w:bottom w:val="single" w:sz="4" w:space="0" w:color="auto"/>
              <w:right w:val="single" w:sz="4" w:space="0" w:color="auto"/>
            </w:tcBorders>
          </w:tcPr>
          <w:p w14:paraId="720BF99B"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260" w:type="dxa"/>
            <w:gridSpan w:val="10"/>
            <w:tcBorders>
              <w:top w:val="nil"/>
              <w:left w:val="single" w:sz="4" w:space="0" w:color="auto"/>
              <w:bottom w:val="nil"/>
              <w:right w:val="nil"/>
            </w:tcBorders>
          </w:tcPr>
          <w:p w14:paraId="5073A937"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9"/>
            <w:tcBorders>
              <w:top w:val="nil"/>
              <w:left w:val="nil"/>
              <w:bottom w:val="nil"/>
              <w:right w:val="single" w:sz="18" w:space="0" w:color="auto"/>
            </w:tcBorders>
          </w:tcPr>
          <w:p w14:paraId="002F9134"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r>
      <w:tr w:rsidR="00135F51" w:rsidRPr="004E68B1" w14:paraId="2ACA013E" w14:textId="77777777" w:rsidTr="00135F51">
        <w:trPr>
          <w:gridAfter w:val="3"/>
          <w:wAfter w:w="552" w:type="dxa"/>
          <w:cantSplit/>
          <w:trHeight w:val="167"/>
        </w:trPr>
        <w:tc>
          <w:tcPr>
            <w:tcW w:w="10075" w:type="dxa"/>
            <w:gridSpan w:val="36"/>
            <w:tcBorders>
              <w:top w:val="nil"/>
              <w:left w:val="single" w:sz="18" w:space="0" w:color="auto"/>
              <w:bottom w:val="nil"/>
              <w:right w:val="single" w:sz="18" w:space="0" w:color="auto"/>
            </w:tcBorders>
          </w:tcPr>
          <w:p w14:paraId="6FC31A04" w14:textId="77777777" w:rsidR="00135F51" w:rsidRPr="004E68B1" w:rsidRDefault="00135F51" w:rsidP="004058D6">
            <w:pPr>
              <w:spacing w:after="0" w:line="240" w:lineRule="auto"/>
              <w:rPr>
                <w:rFonts w:ascii="Times New Roman" w:eastAsia="Times New Roman" w:hAnsi="Times New Roman" w:cs="Times New Roman"/>
                <w:sz w:val="16"/>
                <w:szCs w:val="20"/>
                <w:lang w:eastAsia="en-GB"/>
              </w:rPr>
            </w:pPr>
          </w:p>
        </w:tc>
      </w:tr>
      <w:tr w:rsidR="00135F51" w:rsidRPr="004E68B1" w14:paraId="49A37A90" w14:textId="77777777" w:rsidTr="00135F51">
        <w:trPr>
          <w:gridAfter w:val="3"/>
          <w:wAfter w:w="552" w:type="dxa"/>
          <w:cantSplit/>
          <w:trHeight w:val="167"/>
        </w:trPr>
        <w:tc>
          <w:tcPr>
            <w:tcW w:w="898" w:type="dxa"/>
            <w:gridSpan w:val="2"/>
            <w:tcBorders>
              <w:top w:val="nil"/>
              <w:left w:val="single" w:sz="18" w:space="0" w:color="auto"/>
              <w:bottom w:val="nil"/>
              <w:right w:val="single" w:sz="4" w:space="0" w:color="auto"/>
            </w:tcBorders>
          </w:tcPr>
          <w:p w14:paraId="229E6FAE"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59" w:type="dxa"/>
            <w:tcBorders>
              <w:top w:val="single" w:sz="4" w:space="0" w:color="auto"/>
              <w:left w:val="single" w:sz="4" w:space="0" w:color="auto"/>
              <w:bottom w:val="single" w:sz="4" w:space="0" w:color="auto"/>
              <w:right w:val="single" w:sz="4" w:space="0" w:color="auto"/>
            </w:tcBorders>
          </w:tcPr>
          <w:p w14:paraId="332F3CFB"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8818" w:type="dxa"/>
            <w:gridSpan w:val="33"/>
            <w:tcBorders>
              <w:top w:val="nil"/>
              <w:left w:val="single" w:sz="4" w:space="0" w:color="auto"/>
              <w:bottom w:val="nil"/>
              <w:right w:val="single" w:sz="18" w:space="0" w:color="auto"/>
            </w:tcBorders>
          </w:tcPr>
          <w:p w14:paraId="364329B3"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135F51" w:rsidRPr="004E68B1" w14:paraId="3791BFA0" w14:textId="77777777" w:rsidTr="00135F51">
        <w:trPr>
          <w:gridAfter w:val="3"/>
          <w:wAfter w:w="552" w:type="dxa"/>
          <w:cantSplit/>
          <w:trHeight w:val="271"/>
        </w:trPr>
        <w:tc>
          <w:tcPr>
            <w:tcW w:w="5215"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1FA1CB8B" w14:textId="77777777" w:rsidR="00135F51" w:rsidRPr="004E68B1" w:rsidRDefault="00135F51" w:rsidP="004058D6">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9"/>
            <w:tcBorders>
              <w:top w:val="single" w:sz="18" w:space="0" w:color="auto"/>
              <w:left w:val="single" w:sz="4" w:space="0" w:color="auto"/>
              <w:bottom w:val="single" w:sz="4" w:space="0" w:color="auto"/>
              <w:right w:val="single" w:sz="4" w:space="0" w:color="auto"/>
            </w:tcBorders>
            <w:shd w:val="clear" w:color="auto" w:fill="E0E0E0"/>
            <w:vAlign w:val="center"/>
          </w:tcPr>
          <w:p w14:paraId="1D0A562F" w14:textId="77777777" w:rsidR="00135F51" w:rsidRPr="004E68B1" w:rsidRDefault="00135F51" w:rsidP="004058D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9"/>
            <w:tcBorders>
              <w:top w:val="single" w:sz="18" w:space="0" w:color="auto"/>
              <w:left w:val="single" w:sz="4" w:space="0" w:color="auto"/>
              <w:bottom w:val="single" w:sz="4" w:space="0" w:color="auto"/>
              <w:right w:val="single" w:sz="4" w:space="0" w:color="auto"/>
            </w:tcBorders>
            <w:shd w:val="clear" w:color="auto" w:fill="E0E0E0"/>
            <w:vAlign w:val="center"/>
          </w:tcPr>
          <w:p w14:paraId="309915E1" w14:textId="77777777" w:rsidR="00135F51" w:rsidRPr="004E68B1" w:rsidRDefault="00135F51" w:rsidP="004058D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7"/>
            <w:tcBorders>
              <w:top w:val="single" w:sz="18" w:space="0" w:color="auto"/>
              <w:left w:val="single" w:sz="4" w:space="0" w:color="auto"/>
              <w:bottom w:val="single" w:sz="4" w:space="0" w:color="auto"/>
              <w:right w:val="single" w:sz="18" w:space="0" w:color="auto"/>
            </w:tcBorders>
            <w:shd w:val="clear" w:color="auto" w:fill="E0E0E0"/>
            <w:vAlign w:val="center"/>
          </w:tcPr>
          <w:p w14:paraId="7BE9132E" w14:textId="77777777" w:rsidR="00135F51" w:rsidRPr="004E68B1" w:rsidRDefault="00135F51" w:rsidP="004058D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135F51" w:rsidRPr="004E68B1" w14:paraId="6D03DC13" w14:textId="77777777" w:rsidTr="00135F51">
        <w:trPr>
          <w:gridAfter w:val="3"/>
          <w:wAfter w:w="552" w:type="dxa"/>
          <w:cantSplit/>
          <w:trHeight w:val="271"/>
        </w:trPr>
        <w:tc>
          <w:tcPr>
            <w:tcW w:w="539" w:type="dxa"/>
            <w:tcBorders>
              <w:top w:val="single" w:sz="4" w:space="0" w:color="auto"/>
              <w:left w:val="single" w:sz="18" w:space="0" w:color="auto"/>
              <w:bottom w:val="single" w:sz="4" w:space="0" w:color="auto"/>
              <w:right w:val="single" w:sz="4" w:space="0" w:color="auto"/>
            </w:tcBorders>
            <w:vAlign w:val="center"/>
          </w:tcPr>
          <w:p w14:paraId="6D7136F6"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76" w:type="dxa"/>
            <w:gridSpan w:val="10"/>
            <w:tcBorders>
              <w:top w:val="single" w:sz="4" w:space="0" w:color="auto"/>
              <w:left w:val="single" w:sz="4" w:space="0" w:color="auto"/>
              <w:bottom w:val="single" w:sz="4" w:space="0" w:color="auto"/>
              <w:right w:val="single" w:sz="4" w:space="0" w:color="auto"/>
            </w:tcBorders>
          </w:tcPr>
          <w:p w14:paraId="2B567367"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Dropping the lintel</w:t>
            </w:r>
          </w:p>
        </w:tc>
        <w:tc>
          <w:tcPr>
            <w:tcW w:w="1620" w:type="dxa"/>
            <w:gridSpan w:val="9"/>
            <w:tcBorders>
              <w:top w:val="single" w:sz="4" w:space="0" w:color="auto"/>
              <w:left w:val="single" w:sz="4" w:space="0" w:color="auto"/>
              <w:bottom w:val="single" w:sz="4" w:space="0" w:color="auto"/>
              <w:right w:val="single" w:sz="4" w:space="0" w:color="auto"/>
            </w:tcBorders>
          </w:tcPr>
          <w:p w14:paraId="2E960FF5"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9"/>
            <w:tcBorders>
              <w:top w:val="single" w:sz="4" w:space="0" w:color="auto"/>
              <w:left w:val="single" w:sz="4" w:space="0" w:color="auto"/>
              <w:bottom w:val="single" w:sz="4" w:space="0" w:color="auto"/>
              <w:right w:val="single" w:sz="4" w:space="0" w:color="auto"/>
            </w:tcBorders>
          </w:tcPr>
          <w:p w14:paraId="4DEF062A"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7"/>
            <w:tcBorders>
              <w:top w:val="single" w:sz="4" w:space="0" w:color="auto"/>
              <w:left w:val="single" w:sz="4" w:space="0" w:color="auto"/>
              <w:bottom w:val="single" w:sz="4" w:space="0" w:color="auto"/>
              <w:right w:val="single" w:sz="18" w:space="0" w:color="auto"/>
            </w:tcBorders>
          </w:tcPr>
          <w:p w14:paraId="65CC6321"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135F51" w:rsidRPr="004E68B1" w14:paraId="14931A5F" w14:textId="77777777" w:rsidTr="00135F51">
        <w:trPr>
          <w:gridAfter w:val="3"/>
          <w:wAfter w:w="552" w:type="dxa"/>
          <w:cantSplit/>
          <w:trHeight w:val="271"/>
        </w:trPr>
        <w:tc>
          <w:tcPr>
            <w:tcW w:w="539" w:type="dxa"/>
            <w:tcBorders>
              <w:top w:val="single" w:sz="4" w:space="0" w:color="auto"/>
              <w:left w:val="single" w:sz="18" w:space="0" w:color="auto"/>
              <w:bottom w:val="single" w:sz="4" w:space="0" w:color="auto"/>
              <w:right w:val="single" w:sz="4" w:space="0" w:color="auto"/>
            </w:tcBorders>
            <w:vAlign w:val="center"/>
          </w:tcPr>
          <w:p w14:paraId="481EC51B"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76" w:type="dxa"/>
            <w:gridSpan w:val="10"/>
            <w:tcBorders>
              <w:top w:val="single" w:sz="4" w:space="0" w:color="auto"/>
              <w:left w:val="single" w:sz="4" w:space="0" w:color="auto"/>
              <w:bottom w:val="single" w:sz="4" w:space="0" w:color="auto"/>
              <w:right w:val="single" w:sz="4" w:space="0" w:color="auto"/>
            </w:tcBorders>
          </w:tcPr>
          <w:p w14:paraId="5F7C6E8E"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Falling from hight</w:t>
            </w:r>
          </w:p>
        </w:tc>
        <w:tc>
          <w:tcPr>
            <w:tcW w:w="1620" w:type="dxa"/>
            <w:gridSpan w:val="9"/>
            <w:tcBorders>
              <w:top w:val="single" w:sz="4" w:space="0" w:color="auto"/>
              <w:left w:val="single" w:sz="4" w:space="0" w:color="auto"/>
              <w:bottom w:val="single" w:sz="4" w:space="0" w:color="auto"/>
              <w:right w:val="single" w:sz="4" w:space="0" w:color="auto"/>
            </w:tcBorders>
          </w:tcPr>
          <w:p w14:paraId="43AA1DF2"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9"/>
            <w:tcBorders>
              <w:top w:val="single" w:sz="4" w:space="0" w:color="auto"/>
              <w:left w:val="single" w:sz="4" w:space="0" w:color="auto"/>
              <w:bottom w:val="single" w:sz="4" w:space="0" w:color="auto"/>
              <w:right w:val="single" w:sz="4" w:space="0" w:color="auto"/>
            </w:tcBorders>
          </w:tcPr>
          <w:p w14:paraId="704B9704"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7"/>
            <w:tcBorders>
              <w:top w:val="single" w:sz="4" w:space="0" w:color="auto"/>
              <w:left w:val="single" w:sz="4" w:space="0" w:color="auto"/>
              <w:bottom w:val="single" w:sz="4" w:space="0" w:color="auto"/>
              <w:right w:val="single" w:sz="18" w:space="0" w:color="auto"/>
            </w:tcBorders>
          </w:tcPr>
          <w:p w14:paraId="1EED66F2"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135F51" w:rsidRPr="004E68B1" w14:paraId="3E35FA42" w14:textId="77777777" w:rsidTr="00135F51">
        <w:trPr>
          <w:gridAfter w:val="3"/>
          <w:wAfter w:w="552" w:type="dxa"/>
          <w:cantSplit/>
          <w:trHeight w:val="272"/>
        </w:trPr>
        <w:tc>
          <w:tcPr>
            <w:tcW w:w="539" w:type="dxa"/>
            <w:tcBorders>
              <w:top w:val="single" w:sz="4" w:space="0" w:color="auto"/>
              <w:left w:val="single" w:sz="18" w:space="0" w:color="auto"/>
              <w:bottom w:val="single" w:sz="4" w:space="0" w:color="auto"/>
              <w:right w:val="single" w:sz="4" w:space="0" w:color="auto"/>
            </w:tcBorders>
            <w:vAlign w:val="center"/>
          </w:tcPr>
          <w:p w14:paraId="6A677AC9"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76" w:type="dxa"/>
            <w:gridSpan w:val="10"/>
            <w:tcBorders>
              <w:top w:val="single" w:sz="4" w:space="0" w:color="auto"/>
              <w:left w:val="single" w:sz="4" w:space="0" w:color="auto"/>
              <w:bottom w:val="single" w:sz="4" w:space="0" w:color="auto"/>
              <w:right w:val="single" w:sz="4" w:space="0" w:color="auto"/>
            </w:tcBorders>
          </w:tcPr>
          <w:p w14:paraId="1EDE6DC7"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Manual lifting</w:t>
            </w:r>
          </w:p>
        </w:tc>
        <w:tc>
          <w:tcPr>
            <w:tcW w:w="1620" w:type="dxa"/>
            <w:gridSpan w:val="9"/>
            <w:tcBorders>
              <w:top w:val="single" w:sz="4" w:space="0" w:color="auto"/>
              <w:left w:val="single" w:sz="4" w:space="0" w:color="auto"/>
              <w:bottom w:val="single" w:sz="4" w:space="0" w:color="auto"/>
              <w:right w:val="single" w:sz="4" w:space="0" w:color="auto"/>
            </w:tcBorders>
          </w:tcPr>
          <w:p w14:paraId="56262F54"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9"/>
            <w:tcBorders>
              <w:top w:val="single" w:sz="4" w:space="0" w:color="auto"/>
              <w:left w:val="single" w:sz="4" w:space="0" w:color="auto"/>
              <w:bottom w:val="single" w:sz="4" w:space="0" w:color="auto"/>
              <w:right w:val="single" w:sz="4" w:space="0" w:color="auto"/>
            </w:tcBorders>
          </w:tcPr>
          <w:p w14:paraId="11F280A9"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7"/>
            <w:tcBorders>
              <w:top w:val="single" w:sz="4" w:space="0" w:color="auto"/>
              <w:left w:val="single" w:sz="4" w:space="0" w:color="auto"/>
              <w:bottom w:val="single" w:sz="4" w:space="0" w:color="auto"/>
              <w:right w:val="single" w:sz="18" w:space="0" w:color="auto"/>
            </w:tcBorders>
          </w:tcPr>
          <w:p w14:paraId="1F3E9063"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135F51" w:rsidRPr="004E68B1" w14:paraId="18F6D7F0" w14:textId="77777777" w:rsidTr="00135F51">
        <w:trPr>
          <w:gridAfter w:val="3"/>
          <w:wAfter w:w="552" w:type="dxa"/>
          <w:cantSplit/>
          <w:trHeight w:val="271"/>
        </w:trPr>
        <w:tc>
          <w:tcPr>
            <w:tcW w:w="539" w:type="dxa"/>
            <w:tcBorders>
              <w:top w:val="single" w:sz="4" w:space="0" w:color="auto"/>
              <w:left w:val="single" w:sz="18" w:space="0" w:color="auto"/>
              <w:bottom w:val="single" w:sz="4" w:space="0" w:color="auto"/>
              <w:right w:val="single" w:sz="4" w:space="0" w:color="auto"/>
            </w:tcBorders>
            <w:vAlign w:val="center"/>
          </w:tcPr>
          <w:p w14:paraId="37CE9D14"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76" w:type="dxa"/>
            <w:gridSpan w:val="10"/>
            <w:tcBorders>
              <w:top w:val="single" w:sz="4" w:space="0" w:color="auto"/>
              <w:left w:val="single" w:sz="4" w:space="0" w:color="auto"/>
              <w:bottom w:val="single" w:sz="4" w:space="0" w:color="auto"/>
              <w:right w:val="single" w:sz="4" w:space="0" w:color="auto"/>
            </w:tcBorders>
          </w:tcPr>
          <w:p w14:paraId="0C6CDFB6"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Slipping and Tripping on scaffold or debris</w:t>
            </w:r>
          </w:p>
        </w:tc>
        <w:tc>
          <w:tcPr>
            <w:tcW w:w="1620" w:type="dxa"/>
            <w:gridSpan w:val="9"/>
            <w:tcBorders>
              <w:top w:val="single" w:sz="4" w:space="0" w:color="auto"/>
              <w:left w:val="single" w:sz="4" w:space="0" w:color="auto"/>
              <w:bottom w:val="single" w:sz="4" w:space="0" w:color="auto"/>
              <w:right w:val="single" w:sz="4" w:space="0" w:color="auto"/>
            </w:tcBorders>
          </w:tcPr>
          <w:p w14:paraId="47CEFB9E"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9"/>
            <w:tcBorders>
              <w:top w:val="single" w:sz="4" w:space="0" w:color="auto"/>
              <w:left w:val="single" w:sz="4" w:space="0" w:color="auto"/>
              <w:bottom w:val="single" w:sz="4" w:space="0" w:color="auto"/>
              <w:right w:val="single" w:sz="4" w:space="0" w:color="auto"/>
            </w:tcBorders>
          </w:tcPr>
          <w:p w14:paraId="6A97C692"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7"/>
            <w:tcBorders>
              <w:top w:val="single" w:sz="4" w:space="0" w:color="auto"/>
              <w:left w:val="single" w:sz="4" w:space="0" w:color="auto"/>
              <w:bottom w:val="single" w:sz="4" w:space="0" w:color="auto"/>
              <w:right w:val="single" w:sz="18" w:space="0" w:color="auto"/>
            </w:tcBorders>
          </w:tcPr>
          <w:p w14:paraId="5BA9B7A3"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8</w:t>
            </w:r>
          </w:p>
        </w:tc>
      </w:tr>
      <w:tr w:rsidR="00135F51" w:rsidRPr="004E68B1" w14:paraId="768B68A8" w14:textId="77777777" w:rsidTr="00135F51">
        <w:trPr>
          <w:gridAfter w:val="3"/>
          <w:wAfter w:w="552" w:type="dxa"/>
          <w:cantSplit/>
          <w:trHeight w:val="271"/>
        </w:trPr>
        <w:tc>
          <w:tcPr>
            <w:tcW w:w="539" w:type="dxa"/>
            <w:tcBorders>
              <w:top w:val="single" w:sz="4" w:space="0" w:color="auto"/>
              <w:left w:val="single" w:sz="18" w:space="0" w:color="auto"/>
              <w:bottom w:val="single" w:sz="4" w:space="0" w:color="auto"/>
              <w:right w:val="single" w:sz="4" w:space="0" w:color="auto"/>
            </w:tcBorders>
            <w:vAlign w:val="center"/>
          </w:tcPr>
          <w:p w14:paraId="50C6BEFE"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76" w:type="dxa"/>
            <w:gridSpan w:val="10"/>
            <w:tcBorders>
              <w:top w:val="single" w:sz="4" w:space="0" w:color="auto"/>
              <w:left w:val="single" w:sz="4" w:space="0" w:color="auto"/>
              <w:bottom w:val="single" w:sz="4" w:space="0" w:color="auto"/>
              <w:right w:val="single" w:sz="4" w:space="0" w:color="auto"/>
            </w:tcBorders>
          </w:tcPr>
          <w:p w14:paraId="739A07F0"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Lifting a lintel up a scaffold</w:t>
            </w:r>
          </w:p>
        </w:tc>
        <w:tc>
          <w:tcPr>
            <w:tcW w:w="1620" w:type="dxa"/>
            <w:gridSpan w:val="9"/>
            <w:tcBorders>
              <w:top w:val="single" w:sz="4" w:space="0" w:color="auto"/>
              <w:left w:val="single" w:sz="4" w:space="0" w:color="auto"/>
              <w:bottom w:val="single" w:sz="4" w:space="0" w:color="auto"/>
              <w:right w:val="single" w:sz="4" w:space="0" w:color="auto"/>
            </w:tcBorders>
          </w:tcPr>
          <w:p w14:paraId="772F7114"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9"/>
            <w:tcBorders>
              <w:top w:val="single" w:sz="4" w:space="0" w:color="auto"/>
              <w:left w:val="single" w:sz="4" w:space="0" w:color="auto"/>
              <w:bottom w:val="single" w:sz="4" w:space="0" w:color="auto"/>
              <w:right w:val="single" w:sz="4" w:space="0" w:color="auto"/>
            </w:tcBorders>
          </w:tcPr>
          <w:p w14:paraId="721205DF"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7"/>
            <w:tcBorders>
              <w:top w:val="single" w:sz="4" w:space="0" w:color="auto"/>
              <w:left w:val="single" w:sz="4" w:space="0" w:color="auto"/>
              <w:bottom w:val="single" w:sz="4" w:space="0" w:color="auto"/>
              <w:right w:val="single" w:sz="18" w:space="0" w:color="auto"/>
            </w:tcBorders>
          </w:tcPr>
          <w:p w14:paraId="387834B9"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135F51" w:rsidRPr="004E68B1" w14:paraId="3718F980" w14:textId="77777777" w:rsidTr="00135F51">
        <w:trPr>
          <w:gridAfter w:val="3"/>
          <w:wAfter w:w="552" w:type="dxa"/>
          <w:cantSplit/>
          <w:trHeight w:val="272"/>
        </w:trPr>
        <w:tc>
          <w:tcPr>
            <w:tcW w:w="539" w:type="dxa"/>
            <w:tcBorders>
              <w:top w:val="single" w:sz="4" w:space="0" w:color="auto"/>
              <w:left w:val="single" w:sz="18" w:space="0" w:color="auto"/>
              <w:bottom w:val="single" w:sz="18" w:space="0" w:color="auto"/>
              <w:right w:val="single" w:sz="4" w:space="0" w:color="auto"/>
            </w:tcBorders>
            <w:vAlign w:val="center"/>
          </w:tcPr>
          <w:p w14:paraId="5D3AF1DC"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76" w:type="dxa"/>
            <w:gridSpan w:val="10"/>
            <w:tcBorders>
              <w:top w:val="single" w:sz="4" w:space="0" w:color="auto"/>
              <w:left w:val="single" w:sz="4" w:space="0" w:color="auto"/>
              <w:bottom w:val="single" w:sz="18" w:space="0" w:color="auto"/>
              <w:right w:val="single" w:sz="4" w:space="0" w:color="auto"/>
            </w:tcBorders>
          </w:tcPr>
          <w:p w14:paraId="395D7670" w14:textId="77777777" w:rsidR="00135F51" w:rsidRPr="004E68B1" w:rsidRDefault="00135F51" w:rsidP="004058D6">
            <w:pPr>
              <w:spacing w:after="0" w:line="240" w:lineRule="auto"/>
              <w:rPr>
                <w:rFonts w:ascii="Times New Roman" w:eastAsia="Times New Roman" w:hAnsi="Times New Roman" w:cs="Times New Roman"/>
                <w:szCs w:val="20"/>
                <w:lang w:eastAsia="en-GB"/>
              </w:rPr>
            </w:pPr>
          </w:p>
        </w:tc>
        <w:tc>
          <w:tcPr>
            <w:tcW w:w="1620" w:type="dxa"/>
            <w:gridSpan w:val="9"/>
            <w:tcBorders>
              <w:top w:val="single" w:sz="4" w:space="0" w:color="auto"/>
              <w:left w:val="single" w:sz="4" w:space="0" w:color="auto"/>
              <w:bottom w:val="single" w:sz="18" w:space="0" w:color="auto"/>
              <w:right w:val="single" w:sz="4" w:space="0" w:color="auto"/>
            </w:tcBorders>
          </w:tcPr>
          <w:p w14:paraId="519587A5"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p>
        </w:tc>
        <w:tc>
          <w:tcPr>
            <w:tcW w:w="1620" w:type="dxa"/>
            <w:gridSpan w:val="9"/>
            <w:tcBorders>
              <w:top w:val="single" w:sz="4" w:space="0" w:color="auto"/>
              <w:left w:val="single" w:sz="4" w:space="0" w:color="auto"/>
              <w:bottom w:val="single" w:sz="18" w:space="0" w:color="auto"/>
              <w:right w:val="single" w:sz="4" w:space="0" w:color="auto"/>
            </w:tcBorders>
          </w:tcPr>
          <w:p w14:paraId="7081A06D"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p>
        </w:tc>
        <w:tc>
          <w:tcPr>
            <w:tcW w:w="1620" w:type="dxa"/>
            <w:gridSpan w:val="7"/>
            <w:tcBorders>
              <w:top w:val="single" w:sz="4" w:space="0" w:color="auto"/>
              <w:left w:val="single" w:sz="4" w:space="0" w:color="auto"/>
              <w:bottom w:val="single" w:sz="18" w:space="0" w:color="auto"/>
              <w:right w:val="single" w:sz="18" w:space="0" w:color="auto"/>
            </w:tcBorders>
          </w:tcPr>
          <w:p w14:paraId="37F46D7C"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p>
        </w:tc>
      </w:tr>
      <w:tr w:rsidR="00135F51" w:rsidRPr="004E68B1" w14:paraId="2FDBEA19" w14:textId="77777777" w:rsidTr="00135F51">
        <w:trPr>
          <w:gridAfter w:val="3"/>
          <w:wAfter w:w="552" w:type="dxa"/>
          <w:cantSplit/>
          <w:trHeight w:val="271"/>
        </w:trPr>
        <w:tc>
          <w:tcPr>
            <w:tcW w:w="10075" w:type="dxa"/>
            <w:gridSpan w:val="36"/>
            <w:tcBorders>
              <w:top w:val="single" w:sz="18" w:space="0" w:color="auto"/>
              <w:left w:val="single" w:sz="18" w:space="0" w:color="auto"/>
              <w:bottom w:val="single" w:sz="4" w:space="0" w:color="auto"/>
              <w:right w:val="single" w:sz="18" w:space="0" w:color="auto"/>
            </w:tcBorders>
            <w:shd w:val="clear" w:color="auto" w:fill="E0E0E0"/>
            <w:vAlign w:val="center"/>
          </w:tcPr>
          <w:p w14:paraId="542879F7" w14:textId="77777777" w:rsidR="00135F51" w:rsidRPr="004E68B1" w:rsidRDefault="00135F51" w:rsidP="004058D6">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135F51" w:rsidRPr="004E68B1" w14:paraId="73EAC81E" w14:textId="77777777" w:rsidTr="00135F51">
        <w:trPr>
          <w:gridAfter w:val="3"/>
          <w:wAfter w:w="552" w:type="dxa"/>
          <w:cantSplit/>
          <w:trHeight w:val="700"/>
        </w:trPr>
        <w:tc>
          <w:tcPr>
            <w:tcW w:w="539" w:type="dxa"/>
            <w:tcBorders>
              <w:top w:val="single" w:sz="4" w:space="0" w:color="auto"/>
              <w:left w:val="single" w:sz="18" w:space="0" w:color="auto"/>
              <w:right w:val="single" w:sz="4" w:space="0" w:color="auto"/>
            </w:tcBorders>
            <w:vAlign w:val="center"/>
          </w:tcPr>
          <w:p w14:paraId="22B0941B"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36" w:type="dxa"/>
            <w:gridSpan w:val="35"/>
            <w:tcBorders>
              <w:top w:val="single" w:sz="4" w:space="0" w:color="auto"/>
              <w:left w:val="single" w:sz="4" w:space="0" w:color="auto"/>
              <w:bottom w:val="single" w:sz="4" w:space="0" w:color="auto"/>
              <w:right w:val="single" w:sz="18" w:space="0" w:color="auto"/>
            </w:tcBorders>
          </w:tcPr>
          <w:p w14:paraId="6B2E8D2C"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Ensure 2 people are carrying the lintel on both ends and are wearing gloves for grip and protection</w:t>
            </w:r>
          </w:p>
        </w:tc>
      </w:tr>
      <w:tr w:rsidR="00135F51" w:rsidRPr="004E68B1" w14:paraId="053E9CA9" w14:textId="77777777" w:rsidTr="00135F51">
        <w:trPr>
          <w:gridAfter w:val="3"/>
          <w:wAfter w:w="552" w:type="dxa"/>
          <w:cantSplit/>
          <w:trHeight w:val="700"/>
        </w:trPr>
        <w:tc>
          <w:tcPr>
            <w:tcW w:w="539" w:type="dxa"/>
            <w:tcBorders>
              <w:left w:val="single" w:sz="18" w:space="0" w:color="auto"/>
              <w:right w:val="single" w:sz="4" w:space="0" w:color="auto"/>
            </w:tcBorders>
            <w:vAlign w:val="center"/>
          </w:tcPr>
          <w:p w14:paraId="110C1FE9"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36" w:type="dxa"/>
            <w:gridSpan w:val="35"/>
            <w:tcBorders>
              <w:top w:val="single" w:sz="4" w:space="0" w:color="auto"/>
              <w:left w:val="single" w:sz="4" w:space="0" w:color="auto"/>
              <w:bottom w:val="single" w:sz="4" w:space="0" w:color="auto"/>
              <w:right w:val="single" w:sz="18" w:space="0" w:color="auto"/>
            </w:tcBorders>
          </w:tcPr>
          <w:p w14:paraId="1930EE9C" w14:textId="77777777" w:rsidR="00135F51" w:rsidRPr="004E68B1" w:rsidRDefault="00135F51" w:rsidP="004058D6">
            <w:pPr>
              <w:spacing w:after="0" w:line="240" w:lineRule="auto"/>
              <w:rPr>
                <w:rFonts w:ascii="Times New Roman" w:eastAsia="Times New Roman" w:hAnsi="Times New Roman" w:cs="Times New Roman"/>
                <w:lang w:eastAsia="en-GB"/>
              </w:rPr>
            </w:pPr>
            <w:bookmarkStart w:id="14" w:name="_Hlk54529668"/>
            <w:r>
              <w:rPr>
                <w:rFonts w:ascii="Times New Roman" w:eastAsia="Times New Roman" w:hAnsi="Times New Roman" w:cs="Times New Roman"/>
                <w:lang w:eastAsia="en-GB"/>
              </w:rPr>
              <w:t>Ensure scaffolding to industry standards with fencing and netting if possible</w:t>
            </w:r>
            <w:bookmarkEnd w:id="14"/>
          </w:p>
        </w:tc>
      </w:tr>
      <w:tr w:rsidR="00135F51" w:rsidRPr="004E68B1" w14:paraId="2047006E" w14:textId="77777777" w:rsidTr="00135F51">
        <w:trPr>
          <w:gridAfter w:val="3"/>
          <w:wAfter w:w="552" w:type="dxa"/>
          <w:cantSplit/>
          <w:trHeight w:val="700"/>
        </w:trPr>
        <w:tc>
          <w:tcPr>
            <w:tcW w:w="539" w:type="dxa"/>
            <w:tcBorders>
              <w:left w:val="single" w:sz="18" w:space="0" w:color="auto"/>
              <w:right w:val="single" w:sz="4" w:space="0" w:color="auto"/>
            </w:tcBorders>
            <w:vAlign w:val="center"/>
          </w:tcPr>
          <w:p w14:paraId="4E0CA588"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36" w:type="dxa"/>
            <w:gridSpan w:val="35"/>
            <w:tcBorders>
              <w:top w:val="single" w:sz="4" w:space="0" w:color="auto"/>
              <w:left w:val="single" w:sz="4" w:space="0" w:color="auto"/>
              <w:bottom w:val="single" w:sz="4" w:space="0" w:color="auto"/>
              <w:right w:val="single" w:sz="18" w:space="0" w:color="auto"/>
            </w:tcBorders>
          </w:tcPr>
          <w:p w14:paraId="56373DB4" w14:textId="77777777" w:rsidR="00135F51" w:rsidRPr="004E68B1" w:rsidRDefault="00135F51" w:rsidP="004058D6">
            <w:pPr>
              <w:spacing w:after="0" w:line="240" w:lineRule="auto"/>
              <w:rPr>
                <w:rFonts w:ascii="Times New Roman" w:eastAsia="Times New Roman" w:hAnsi="Times New Roman" w:cs="Times New Roman"/>
                <w:szCs w:val="20"/>
                <w:lang w:eastAsia="en-GB"/>
              </w:rPr>
            </w:pPr>
            <w:bookmarkStart w:id="15" w:name="_Hlk54529677"/>
            <w:r>
              <w:rPr>
                <w:rFonts w:ascii="Times New Roman" w:eastAsia="Times New Roman" w:hAnsi="Times New Roman" w:cs="Times New Roman"/>
                <w:szCs w:val="20"/>
                <w:lang w:eastAsia="en-GB"/>
              </w:rPr>
              <w:t>Do not lift more than you can handle, ask for help if needed</w:t>
            </w:r>
            <w:bookmarkEnd w:id="15"/>
          </w:p>
        </w:tc>
      </w:tr>
      <w:tr w:rsidR="00135F51" w:rsidRPr="004E68B1" w14:paraId="4DF0CC1B" w14:textId="77777777" w:rsidTr="00135F51">
        <w:trPr>
          <w:gridAfter w:val="3"/>
          <w:wAfter w:w="552" w:type="dxa"/>
          <w:cantSplit/>
          <w:trHeight w:val="700"/>
        </w:trPr>
        <w:tc>
          <w:tcPr>
            <w:tcW w:w="539" w:type="dxa"/>
            <w:tcBorders>
              <w:left w:val="single" w:sz="18" w:space="0" w:color="auto"/>
              <w:right w:val="single" w:sz="4" w:space="0" w:color="auto"/>
            </w:tcBorders>
            <w:vAlign w:val="center"/>
          </w:tcPr>
          <w:p w14:paraId="5EE82DDD"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36" w:type="dxa"/>
            <w:gridSpan w:val="35"/>
            <w:tcBorders>
              <w:top w:val="single" w:sz="4" w:space="0" w:color="auto"/>
              <w:left w:val="single" w:sz="4" w:space="0" w:color="auto"/>
              <w:bottom w:val="single" w:sz="4" w:space="0" w:color="auto"/>
              <w:right w:val="single" w:sz="18" w:space="0" w:color="auto"/>
            </w:tcBorders>
          </w:tcPr>
          <w:p w14:paraId="0C345014"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Ensure scaffold is clean and your boot laces are tied</w:t>
            </w:r>
          </w:p>
        </w:tc>
      </w:tr>
      <w:tr w:rsidR="00135F51" w:rsidRPr="004E68B1" w14:paraId="7AE2A2A7" w14:textId="77777777" w:rsidTr="00135F51">
        <w:trPr>
          <w:gridAfter w:val="3"/>
          <w:wAfter w:w="552" w:type="dxa"/>
          <w:cantSplit/>
          <w:trHeight w:val="700"/>
        </w:trPr>
        <w:tc>
          <w:tcPr>
            <w:tcW w:w="539" w:type="dxa"/>
            <w:tcBorders>
              <w:left w:val="single" w:sz="18" w:space="0" w:color="auto"/>
              <w:right w:val="single" w:sz="4" w:space="0" w:color="auto"/>
            </w:tcBorders>
            <w:vAlign w:val="center"/>
          </w:tcPr>
          <w:p w14:paraId="29D31488"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bookmarkStart w:id="16" w:name="_Hlk54529685"/>
            <w:r w:rsidRPr="004E68B1">
              <w:rPr>
                <w:rFonts w:ascii="Times New Roman" w:eastAsia="Times New Roman" w:hAnsi="Times New Roman" w:cs="Times New Roman"/>
                <w:sz w:val="20"/>
                <w:szCs w:val="20"/>
                <w:lang w:eastAsia="en-GB"/>
              </w:rPr>
              <w:t>5</w:t>
            </w:r>
          </w:p>
        </w:tc>
        <w:tc>
          <w:tcPr>
            <w:tcW w:w="9536" w:type="dxa"/>
            <w:gridSpan w:val="35"/>
            <w:tcBorders>
              <w:top w:val="single" w:sz="4" w:space="0" w:color="auto"/>
              <w:left w:val="single" w:sz="4" w:space="0" w:color="auto"/>
              <w:bottom w:val="single" w:sz="4" w:space="0" w:color="auto"/>
              <w:right w:val="single" w:sz="18" w:space="0" w:color="auto"/>
            </w:tcBorders>
          </w:tcPr>
          <w:p w14:paraId="21C76E63"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Do not lift a lintel up a scaffold, get a machine driver to do so for you</w:t>
            </w:r>
          </w:p>
        </w:tc>
      </w:tr>
      <w:bookmarkEnd w:id="16"/>
      <w:tr w:rsidR="00135F51" w:rsidRPr="004E68B1" w14:paraId="1468401C" w14:textId="77777777" w:rsidTr="00135F51">
        <w:trPr>
          <w:gridAfter w:val="3"/>
          <w:wAfter w:w="552" w:type="dxa"/>
          <w:cantSplit/>
          <w:trHeight w:val="700"/>
        </w:trPr>
        <w:tc>
          <w:tcPr>
            <w:tcW w:w="539" w:type="dxa"/>
            <w:tcBorders>
              <w:left w:val="single" w:sz="18" w:space="0" w:color="auto"/>
              <w:bottom w:val="single" w:sz="4" w:space="0" w:color="auto"/>
              <w:right w:val="single" w:sz="4" w:space="0" w:color="auto"/>
            </w:tcBorders>
            <w:vAlign w:val="center"/>
          </w:tcPr>
          <w:p w14:paraId="6386E6F0"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36" w:type="dxa"/>
            <w:gridSpan w:val="35"/>
            <w:tcBorders>
              <w:top w:val="single" w:sz="4" w:space="0" w:color="auto"/>
              <w:left w:val="single" w:sz="4" w:space="0" w:color="auto"/>
              <w:bottom w:val="single" w:sz="18" w:space="0" w:color="auto"/>
              <w:right w:val="single" w:sz="18" w:space="0" w:color="auto"/>
            </w:tcBorders>
          </w:tcPr>
          <w:p w14:paraId="49567235" w14:textId="77777777" w:rsidR="00135F51" w:rsidRPr="004E68B1" w:rsidRDefault="00135F51" w:rsidP="004058D6">
            <w:pPr>
              <w:spacing w:after="0" w:line="240" w:lineRule="auto"/>
              <w:rPr>
                <w:rFonts w:ascii="Times New Roman" w:eastAsia="Times New Roman" w:hAnsi="Times New Roman" w:cs="Times New Roman"/>
                <w:szCs w:val="20"/>
                <w:lang w:eastAsia="en-GB"/>
              </w:rPr>
            </w:pPr>
          </w:p>
        </w:tc>
      </w:tr>
      <w:tr w:rsidR="00135F51" w:rsidRPr="004E68B1" w14:paraId="09DB27A0" w14:textId="77777777" w:rsidTr="00135F51">
        <w:trPr>
          <w:gridAfter w:val="3"/>
          <w:wAfter w:w="552" w:type="dxa"/>
          <w:cantSplit/>
          <w:trHeight w:val="272"/>
        </w:trPr>
        <w:tc>
          <w:tcPr>
            <w:tcW w:w="5215"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7E703860"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9"/>
            <w:tcBorders>
              <w:top w:val="single" w:sz="18" w:space="0" w:color="auto"/>
              <w:left w:val="single" w:sz="4" w:space="0" w:color="auto"/>
              <w:bottom w:val="single" w:sz="4" w:space="0" w:color="auto"/>
              <w:right w:val="single" w:sz="4" w:space="0" w:color="auto"/>
            </w:tcBorders>
            <w:shd w:val="clear" w:color="auto" w:fill="E0E0E0"/>
            <w:vAlign w:val="center"/>
          </w:tcPr>
          <w:p w14:paraId="322FC2A5" w14:textId="77777777" w:rsidR="00135F51" w:rsidRPr="004E68B1" w:rsidRDefault="00135F51" w:rsidP="004058D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9"/>
            <w:tcBorders>
              <w:top w:val="single" w:sz="18" w:space="0" w:color="auto"/>
              <w:left w:val="single" w:sz="4" w:space="0" w:color="auto"/>
              <w:bottom w:val="single" w:sz="4" w:space="0" w:color="auto"/>
              <w:right w:val="single" w:sz="4" w:space="0" w:color="auto"/>
            </w:tcBorders>
            <w:shd w:val="clear" w:color="auto" w:fill="E0E0E0"/>
            <w:vAlign w:val="center"/>
          </w:tcPr>
          <w:p w14:paraId="6D4B12E0" w14:textId="77777777" w:rsidR="00135F51" w:rsidRPr="004E68B1" w:rsidRDefault="00135F51" w:rsidP="004058D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7"/>
            <w:tcBorders>
              <w:top w:val="single" w:sz="18" w:space="0" w:color="auto"/>
              <w:left w:val="single" w:sz="4" w:space="0" w:color="auto"/>
              <w:bottom w:val="single" w:sz="4" w:space="0" w:color="auto"/>
              <w:right w:val="single" w:sz="18" w:space="0" w:color="auto"/>
            </w:tcBorders>
            <w:shd w:val="clear" w:color="auto" w:fill="E0E0E0"/>
            <w:vAlign w:val="center"/>
          </w:tcPr>
          <w:p w14:paraId="741FFA88" w14:textId="77777777" w:rsidR="00135F51" w:rsidRPr="004E68B1" w:rsidRDefault="00135F51" w:rsidP="004058D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135F51" w:rsidRPr="004E68B1" w14:paraId="37A3FCAD" w14:textId="77777777" w:rsidTr="00135F51">
        <w:trPr>
          <w:gridAfter w:val="3"/>
          <w:wAfter w:w="552" w:type="dxa"/>
          <w:cantSplit/>
          <w:trHeight w:val="272"/>
        </w:trPr>
        <w:tc>
          <w:tcPr>
            <w:tcW w:w="539" w:type="dxa"/>
            <w:tcBorders>
              <w:top w:val="single" w:sz="4" w:space="0" w:color="auto"/>
              <w:left w:val="single" w:sz="18" w:space="0" w:color="auto"/>
              <w:bottom w:val="single" w:sz="4" w:space="0" w:color="auto"/>
              <w:right w:val="single" w:sz="4" w:space="0" w:color="auto"/>
            </w:tcBorders>
            <w:vAlign w:val="center"/>
          </w:tcPr>
          <w:p w14:paraId="378BCE1D"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76" w:type="dxa"/>
            <w:gridSpan w:val="10"/>
            <w:tcBorders>
              <w:top w:val="single" w:sz="4" w:space="0" w:color="auto"/>
              <w:left w:val="single" w:sz="4" w:space="0" w:color="auto"/>
              <w:right w:val="single" w:sz="4" w:space="0" w:color="auto"/>
            </w:tcBorders>
          </w:tcPr>
          <w:p w14:paraId="096EEFBA"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Dropping the lintel with control measures</w:t>
            </w:r>
          </w:p>
        </w:tc>
        <w:tc>
          <w:tcPr>
            <w:tcW w:w="1620" w:type="dxa"/>
            <w:gridSpan w:val="9"/>
            <w:tcBorders>
              <w:top w:val="single" w:sz="4" w:space="0" w:color="auto"/>
              <w:left w:val="single" w:sz="4" w:space="0" w:color="auto"/>
              <w:right w:val="single" w:sz="4" w:space="0" w:color="auto"/>
            </w:tcBorders>
          </w:tcPr>
          <w:p w14:paraId="7FEF6717"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9"/>
            <w:tcBorders>
              <w:top w:val="single" w:sz="4" w:space="0" w:color="auto"/>
              <w:left w:val="single" w:sz="4" w:space="0" w:color="auto"/>
              <w:right w:val="single" w:sz="4" w:space="0" w:color="auto"/>
            </w:tcBorders>
          </w:tcPr>
          <w:p w14:paraId="1E52EA39"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7"/>
            <w:tcBorders>
              <w:top w:val="single" w:sz="4" w:space="0" w:color="auto"/>
              <w:left w:val="single" w:sz="4" w:space="0" w:color="auto"/>
              <w:right w:val="single" w:sz="18" w:space="0" w:color="auto"/>
            </w:tcBorders>
          </w:tcPr>
          <w:p w14:paraId="6DF052C3"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135F51" w:rsidRPr="004E68B1" w14:paraId="573666E5" w14:textId="77777777" w:rsidTr="00135F51">
        <w:trPr>
          <w:gridAfter w:val="3"/>
          <w:wAfter w:w="552" w:type="dxa"/>
          <w:cantSplit/>
          <w:trHeight w:val="272"/>
        </w:trPr>
        <w:tc>
          <w:tcPr>
            <w:tcW w:w="539" w:type="dxa"/>
            <w:tcBorders>
              <w:top w:val="single" w:sz="4" w:space="0" w:color="auto"/>
              <w:left w:val="single" w:sz="18" w:space="0" w:color="auto"/>
              <w:bottom w:val="single" w:sz="4" w:space="0" w:color="auto"/>
              <w:right w:val="single" w:sz="4" w:space="0" w:color="auto"/>
            </w:tcBorders>
            <w:vAlign w:val="center"/>
          </w:tcPr>
          <w:p w14:paraId="292139D0"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76" w:type="dxa"/>
            <w:gridSpan w:val="10"/>
            <w:tcBorders>
              <w:left w:val="single" w:sz="4" w:space="0" w:color="auto"/>
              <w:right w:val="single" w:sz="4" w:space="0" w:color="auto"/>
            </w:tcBorders>
          </w:tcPr>
          <w:p w14:paraId="7AB3A68B"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Falling from hight with control measures</w:t>
            </w:r>
          </w:p>
        </w:tc>
        <w:tc>
          <w:tcPr>
            <w:tcW w:w="1620" w:type="dxa"/>
            <w:gridSpan w:val="9"/>
            <w:tcBorders>
              <w:left w:val="single" w:sz="4" w:space="0" w:color="auto"/>
              <w:right w:val="single" w:sz="4" w:space="0" w:color="auto"/>
            </w:tcBorders>
            <w:vAlign w:val="center"/>
          </w:tcPr>
          <w:p w14:paraId="5909155C" w14:textId="77777777" w:rsidR="00135F51" w:rsidRPr="004E68B1" w:rsidRDefault="00135F51" w:rsidP="004058D6">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9"/>
            <w:tcBorders>
              <w:left w:val="single" w:sz="4" w:space="0" w:color="auto"/>
              <w:right w:val="single" w:sz="4" w:space="0" w:color="auto"/>
            </w:tcBorders>
          </w:tcPr>
          <w:p w14:paraId="4C8555CB"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7"/>
            <w:tcBorders>
              <w:left w:val="single" w:sz="4" w:space="0" w:color="auto"/>
              <w:right w:val="single" w:sz="18" w:space="0" w:color="auto"/>
            </w:tcBorders>
          </w:tcPr>
          <w:p w14:paraId="323931C0"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135F51" w:rsidRPr="004E68B1" w14:paraId="1CA84741" w14:textId="77777777" w:rsidTr="00135F51">
        <w:trPr>
          <w:gridAfter w:val="3"/>
          <w:wAfter w:w="552" w:type="dxa"/>
          <w:cantSplit/>
          <w:trHeight w:val="272"/>
        </w:trPr>
        <w:tc>
          <w:tcPr>
            <w:tcW w:w="539" w:type="dxa"/>
            <w:tcBorders>
              <w:top w:val="single" w:sz="4" w:space="0" w:color="auto"/>
              <w:left w:val="single" w:sz="18" w:space="0" w:color="auto"/>
              <w:bottom w:val="single" w:sz="4" w:space="0" w:color="auto"/>
              <w:right w:val="single" w:sz="4" w:space="0" w:color="auto"/>
            </w:tcBorders>
            <w:vAlign w:val="center"/>
          </w:tcPr>
          <w:p w14:paraId="5D16385B"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76" w:type="dxa"/>
            <w:gridSpan w:val="10"/>
            <w:tcBorders>
              <w:left w:val="single" w:sz="4" w:space="0" w:color="auto"/>
              <w:right w:val="single" w:sz="4" w:space="0" w:color="auto"/>
            </w:tcBorders>
          </w:tcPr>
          <w:p w14:paraId="387CDABE"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Manual lifting with control measures</w:t>
            </w:r>
          </w:p>
        </w:tc>
        <w:tc>
          <w:tcPr>
            <w:tcW w:w="1620" w:type="dxa"/>
            <w:gridSpan w:val="9"/>
            <w:tcBorders>
              <w:left w:val="single" w:sz="4" w:space="0" w:color="auto"/>
              <w:right w:val="single" w:sz="4" w:space="0" w:color="auto"/>
            </w:tcBorders>
          </w:tcPr>
          <w:p w14:paraId="28E08324"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9"/>
            <w:tcBorders>
              <w:left w:val="single" w:sz="4" w:space="0" w:color="auto"/>
              <w:right w:val="single" w:sz="4" w:space="0" w:color="auto"/>
            </w:tcBorders>
          </w:tcPr>
          <w:p w14:paraId="4813C6EE"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7"/>
            <w:tcBorders>
              <w:left w:val="single" w:sz="4" w:space="0" w:color="auto"/>
              <w:right w:val="single" w:sz="18" w:space="0" w:color="auto"/>
            </w:tcBorders>
          </w:tcPr>
          <w:p w14:paraId="39C383E9"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r>
      <w:tr w:rsidR="00135F51" w:rsidRPr="004E68B1" w14:paraId="4F279A01" w14:textId="77777777" w:rsidTr="00135F51">
        <w:trPr>
          <w:gridAfter w:val="3"/>
          <w:wAfter w:w="552" w:type="dxa"/>
          <w:cantSplit/>
          <w:trHeight w:val="272"/>
        </w:trPr>
        <w:tc>
          <w:tcPr>
            <w:tcW w:w="539" w:type="dxa"/>
            <w:tcBorders>
              <w:top w:val="single" w:sz="4" w:space="0" w:color="auto"/>
              <w:left w:val="single" w:sz="18" w:space="0" w:color="auto"/>
              <w:bottom w:val="single" w:sz="4" w:space="0" w:color="auto"/>
              <w:right w:val="single" w:sz="4" w:space="0" w:color="auto"/>
            </w:tcBorders>
            <w:vAlign w:val="center"/>
          </w:tcPr>
          <w:p w14:paraId="7EC258A2"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76" w:type="dxa"/>
            <w:gridSpan w:val="10"/>
            <w:tcBorders>
              <w:left w:val="single" w:sz="4" w:space="0" w:color="auto"/>
              <w:right w:val="single" w:sz="4" w:space="0" w:color="auto"/>
            </w:tcBorders>
          </w:tcPr>
          <w:p w14:paraId="00CF3EC2"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Tripping on scaffold with control measures</w:t>
            </w:r>
          </w:p>
        </w:tc>
        <w:tc>
          <w:tcPr>
            <w:tcW w:w="1620" w:type="dxa"/>
            <w:gridSpan w:val="9"/>
            <w:tcBorders>
              <w:left w:val="single" w:sz="4" w:space="0" w:color="auto"/>
              <w:right w:val="single" w:sz="4" w:space="0" w:color="auto"/>
            </w:tcBorders>
          </w:tcPr>
          <w:p w14:paraId="29A74E5A"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9"/>
            <w:tcBorders>
              <w:left w:val="single" w:sz="4" w:space="0" w:color="auto"/>
              <w:right w:val="single" w:sz="4" w:space="0" w:color="auto"/>
            </w:tcBorders>
          </w:tcPr>
          <w:p w14:paraId="12759D2E"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7"/>
            <w:tcBorders>
              <w:left w:val="single" w:sz="4" w:space="0" w:color="auto"/>
              <w:right w:val="single" w:sz="18" w:space="0" w:color="auto"/>
            </w:tcBorders>
          </w:tcPr>
          <w:p w14:paraId="451B9B74"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135F51" w:rsidRPr="004E68B1" w14:paraId="018FE847" w14:textId="77777777" w:rsidTr="00135F51">
        <w:trPr>
          <w:gridAfter w:val="3"/>
          <w:wAfter w:w="552" w:type="dxa"/>
          <w:cantSplit/>
          <w:trHeight w:val="272"/>
        </w:trPr>
        <w:tc>
          <w:tcPr>
            <w:tcW w:w="539" w:type="dxa"/>
            <w:tcBorders>
              <w:top w:val="single" w:sz="4" w:space="0" w:color="auto"/>
              <w:left w:val="single" w:sz="18" w:space="0" w:color="auto"/>
              <w:bottom w:val="single" w:sz="4" w:space="0" w:color="auto"/>
              <w:right w:val="single" w:sz="4" w:space="0" w:color="auto"/>
            </w:tcBorders>
            <w:vAlign w:val="center"/>
          </w:tcPr>
          <w:p w14:paraId="3D4BE6E3"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76" w:type="dxa"/>
            <w:gridSpan w:val="10"/>
            <w:tcBorders>
              <w:left w:val="single" w:sz="4" w:space="0" w:color="auto"/>
              <w:right w:val="single" w:sz="4" w:space="0" w:color="auto"/>
            </w:tcBorders>
          </w:tcPr>
          <w:p w14:paraId="23E57A18"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Lifting a lintel up a scaffold with control measures</w:t>
            </w:r>
          </w:p>
        </w:tc>
        <w:tc>
          <w:tcPr>
            <w:tcW w:w="1620" w:type="dxa"/>
            <w:gridSpan w:val="9"/>
            <w:tcBorders>
              <w:left w:val="single" w:sz="4" w:space="0" w:color="auto"/>
              <w:right w:val="single" w:sz="4" w:space="0" w:color="auto"/>
            </w:tcBorders>
          </w:tcPr>
          <w:p w14:paraId="3589A636"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9"/>
            <w:tcBorders>
              <w:left w:val="single" w:sz="4" w:space="0" w:color="auto"/>
              <w:right w:val="single" w:sz="4" w:space="0" w:color="auto"/>
            </w:tcBorders>
          </w:tcPr>
          <w:p w14:paraId="7CBA47FF"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7"/>
            <w:tcBorders>
              <w:left w:val="single" w:sz="4" w:space="0" w:color="auto"/>
              <w:right w:val="single" w:sz="18" w:space="0" w:color="auto"/>
            </w:tcBorders>
          </w:tcPr>
          <w:p w14:paraId="1168EE70"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135F51" w:rsidRPr="004E68B1" w14:paraId="0A280608" w14:textId="77777777" w:rsidTr="00135F51">
        <w:trPr>
          <w:gridAfter w:val="3"/>
          <w:wAfter w:w="552" w:type="dxa"/>
          <w:cantSplit/>
          <w:trHeight w:val="272"/>
        </w:trPr>
        <w:tc>
          <w:tcPr>
            <w:tcW w:w="539" w:type="dxa"/>
            <w:tcBorders>
              <w:top w:val="single" w:sz="4" w:space="0" w:color="auto"/>
              <w:left w:val="single" w:sz="18" w:space="0" w:color="auto"/>
              <w:bottom w:val="single" w:sz="18" w:space="0" w:color="auto"/>
              <w:right w:val="single" w:sz="4" w:space="0" w:color="auto"/>
            </w:tcBorders>
            <w:vAlign w:val="center"/>
          </w:tcPr>
          <w:p w14:paraId="08CE9801"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76" w:type="dxa"/>
            <w:gridSpan w:val="10"/>
            <w:tcBorders>
              <w:left w:val="single" w:sz="4" w:space="0" w:color="auto"/>
              <w:bottom w:val="single" w:sz="18" w:space="0" w:color="auto"/>
              <w:right w:val="single" w:sz="4" w:space="0" w:color="auto"/>
            </w:tcBorders>
          </w:tcPr>
          <w:p w14:paraId="78AA1848" w14:textId="77777777" w:rsidR="00135F51" w:rsidRPr="004E68B1" w:rsidRDefault="00135F51" w:rsidP="004058D6">
            <w:pPr>
              <w:spacing w:after="0" w:line="240" w:lineRule="auto"/>
              <w:rPr>
                <w:rFonts w:ascii="Times New Roman" w:eastAsia="Times New Roman" w:hAnsi="Times New Roman" w:cs="Times New Roman"/>
                <w:szCs w:val="20"/>
                <w:lang w:eastAsia="en-GB"/>
              </w:rPr>
            </w:pPr>
          </w:p>
        </w:tc>
        <w:tc>
          <w:tcPr>
            <w:tcW w:w="1620" w:type="dxa"/>
            <w:gridSpan w:val="9"/>
            <w:tcBorders>
              <w:left w:val="single" w:sz="4" w:space="0" w:color="auto"/>
              <w:bottom w:val="single" w:sz="18" w:space="0" w:color="auto"/>
              <w:right w:val="single" w:sz="4" w:space="0" w:color="auto"/>
            </w:tcBorders>
          </w:tcPr>
          <w:p w14:paraId="30727728"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p>
        </w:tc>
        <w:tc>
          <w:tcPr>
            <w:tcW w:w="1620" w:type="dxa"/>
            <w:gridSpan w:val="9"/>
            <w:tcBorders>
              <w:left w:val="single" w:sz="4" w:space="0" w:color="auto"/>
              <w:bottom w:val="single" w:sz="18" w:space="0" w:color="auto"/>
              <w:right w:val="single" w:sz="4" w:space="0" w:color="auto"/>
            </w:tcBorders>
          </w:tcPr>
          <w:p w14:paraId="32521877"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p>
        </w:tc>
        <w:tc>
          <w:tcPr>
            <w:tcW w:w="1620" w:type="dxa"/>
            <w:gridSpan w:val="7"/>
            <w:tcBorders>
              <w:left w:val="single" w:sz="4" w:space="0" w:color="auto"/>
              <w:bottom w:val="single" w:sz="18" w:space="0" w:color="auto"/>
              <w:right w:val="single" w:sz="18" w:space="0" w:color="auto"/>
            </w:tcBorders>
          </w:tcPr>
          <w:p w14:paraId="12816C64"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p>
        </w:tc>
      </w:tr>
      <w:tr w:rsidR="00135F51" w:rsidRPr="004E68B1" w14:paraId="6D7ECBA9" w14:textId="77777777" w:rsidTr="00135F51">
        <w:trPr>
          <w:gridAfter w:val="3"/>
          <w:wAfter w:w="552" w:type="dxa"/>
          <w:cantSplit/>
          <w:trHeight w:val="618"/>
        </w:trPr>
        <w:tc>
          <w:tcPr>
            <w:tcW w:w="3596" w:type="dxa"/>
            <w:gridSpan w:val="7"/>
            <w:tcBorders>
              <w:top w:val="single" w:sz="18" w:space="0" w:color="auto"/>
              <w:left w:val="single" w:sz="18" w:space="0" w:color="auto"/>
              <w:bottom w:val="single" w:sz="18" w:space="0" w:color="auto"/>
              <w:right w:val="single" w:sz="18" w:space="0" w:color="auto"/>
            </w:tcBorders>
          </w:tcPr>
          <w:p w14:paraId="3C7C223F"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proofErr w:type="gramStart"/>
            <w:r w:rsidRPr="004E68B1">
              <w:rPr>
                <w:rFonts w:ascii="Times New Roman" w:eastAsia="Times New Roman" w:hAnsi="Times New Roman" w:cs="Times New Roman"/>
                <w:sz w:val="24"/>
                <w:szCs w:val="20"/>
                <w:lang w:eastAsia="en-GB"/>
              </w:rPr>
              <w:t xml:space="preserve">Name  </w:t>
            </w:r>
            <w:r>
              <w:rPr>
                <w:rFonts w:ascii="Times New Roman" w:eastAsia="Times New Roman" w:hAnsi="Times New Roman" w:cs="Times New Roman"/>
                <w:sz w:val="24"/>
                <w:szCs w:val="20"/>
                <w:lang w:eastAsia="en-GB"/>
              </w:rPr>
              <w:t>Sean</w:t>
            </w:r>
            <w:proofErr w:type="gramEnd"/>
            <w:r>
              <w:rPr>
                <w:rFonts w:ascii="Times New Roman" w:eastAsia="Times New Roman" w:hAnsi="Times New Roman" w:cs="Times New Roman"/>
                <w:sz w:val="24"/>
                <w:szCs w:val="20"/>
                <w:lang w:eastAsia="en-GB"/>
              </w:rPr>
              <w:t xml:space="preserve"> Hazelby</w:t>
            </w:r>
          </w:p>
          <w:p w14:paraId="013A8D5A"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Position  </w:t>
            </w:r>
          </w:p>
        </w:tc>
        <w:tc>
          <w:tcPr>
            <w:tcW w:w="3239" w:type="dxa"/>
            <w:gridSpan w:val="13"/>
            <w:tcBorders>
              <w:top w:val="single" w:sz="18" w:space="0" w:color="auto"/>
              <w:left w:val="single" w:sz="18" w:space="0" w:color="auto"/>
              <w:bottom w:val="single" w:sz="18" w:space="0" w:color="auto"/>
              <w:right w:val="single" w:sz="18" w:space="0" w:color="auto"/>
            </w:tcBorders>
          </w:tcPr>
          <w:p w14:paraId="3E4D6D98"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p>
          <w:p w14:paraId="3B722707"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p>
          <w:p w14:paraId="25500F70"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p>
        </w:tc>
        <w:tc>
          <w:tcPr>
            <w:tcW w:w="3240" w:type="dxa"/>
            <w:gridSpan w:val="16"/>
            <w:tcBorders>
              <w:top w:val="single" w:sz="18" w:space="0" w:color="auto"/>
              <w:left w:val="single" w:sz="18" w:space="0" w:color="auto"/>
              <w:bottom w:val="single" w:sz="18" w:space="0" w:color="auto"/>
              <w:right w:val="single" w:sz="18" w:space="0" w:color="auto"/>
            </w:tcBorders>
          </w:tcPr>
          <w:p w14:paraId="0B6CF1A4"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r>
              <w:rPr>
                <w:rFonts w:ascii="Times New Roman" w:eastAsia="Times New Roman" w:hAnsi="Times New Roman" w:cs="Times New Roman"/>
                <w:sz w:val="20"/>
                <w:szCs w:val="20"/>
                <w:lang w:eastAsia="en-GB"/>
              </w:rPr>
              <w:t>21/10/2020</w:t>
            </w:r>
          </w:p>
        </w:tc>
      </w:tr>
      <w:tr w:rsidR="00135F51" w:rsidRPr="004E68B1" w14:paraId="5B1FAA94" w14:textId="77777777" w:rsidTr="00135F51">
        <w:trPr>
          <w:gridAfter w:val="3"/>
          <w:wAfter w:w="552" w:type="dxa"/>
          <w:cantSplit/>
          <w:trHeight w:val="240"/>
        </w:trPr>
        <w:tc>
          <w:tcPr>
            <w:tcW w:w="2336" w:type="dxa"/>
            <w:gridSpan w:val="4"/>
            <w:tcBorders>
              <w:top w:val="single" w:sz="18" w:space="0" w:color="auto"/>
              <w:left w:val="single" w:sz="18" w:space="0" w:color="auto"/>
              <w:right w:val="single" w:sz="6" w:space="0" w:color="auto"/>
            </w:tcBorders>
            <w:shd w:val="clear" w:color="auto" w:fill="E6E6E6"/>
          </w:tcPr>
          <w:p w14:paraId="3457FD3E"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79" w:type="dxa"/>
            <w:gridSpan w:val="7"/>
            <w:tcBorders>
              <w:top w:val="single" w:sz="18" w:space="0" w:color="auto"/>
              <w:left w:val="single" w:sz="4" w:space="0" w:color="auto"/>
              <w:right w:val="single" w:sz="6" w:space="0" w:color="auto"/>
            </w:tcBorders>
            <w:shd w:val="clear" w:color="auto" w:fill="E6E6E6"/>
          </w:tcPr>
          <w:p w14:paraId="2E9B0E43"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25"/>
            <w:tcBorders>
              <w:top w:val="single" w:sz="18" w:space="0" w:color="auto"/>
              <w:left w:val="single" w:sz="6" w:space="0" w:color="auto"/>
              <w:bottom w:val="single" w:sz="6" w:space="0" w:color="auto"/>
              <w:right w:val="single" w:sz="18" w:space="0" w:color="auto"/>
            </w:tcBorders>
            <w:shd w:val="clear" w:color="auto" w:fill="E6E6E6"/>
          </w:tcPr>
          <w:p w14:paraId="0D7EF8E9"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r>
      <w:tr w:rsidR="00135F51" w:rsidRPr="004E68B1" w14:paraId="2B40CBF0" w14:textId="77777777" w:rsidTr="00135F51">
        <w:trPr>
          <w:gridAfter w:val="3"/>
          <w:wAfter w:w="552" w:type="dxa"/>
          <w:cantSplit/>
          <w:trHeight w:val="235"/>
        </w:trPr>
        <w:tc>
          <w:tcPr>
            <w:tcW w:w="2336" w:type="dxa"/>
            <w:gridSpan w:val="4"/>
            <w:tcBorders>
              <w:left w:val="single" w:sz="18" w:space="0" w:color="auto"/>
              <w:right w:val="single" w:sz="6" w:space="0" w:color="auto"/>
            </w:tcBorders>
          </w:tcPr>
          <w:p w14:paraId="68DFE8D9"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440" w:type="dxa"/>
            <w:gridSpan w:val="4"/>
            <w:tcBorders>
              <w:left w:val="single" w:sz="4" w:space="0" w:color="auto"/>
              <w:right w:val="single" w:sz="6" w:space="0" w:color="auto"/>
            </w:tcBorders>
          </w:tcPr>
          <w:p w14:paraId="70F4BB0D"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39" w:type="dxa"/>
            <w:gridSpan w:val="3"/>
            <w:tcBorders>
              <w:left w:val="single" w:sz="4" w:space="0" w:color="auto"/>
              <w:right w:val="single" w:sz="6" w:space="0" w:color="auto"/>
            </w:tcBorders>
          </w:tcPr>
          <w:p w14:paraId="77B8C2FA"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3"/>
            <w:vMerge w:val="restart"/>
            <w:tcBorders>
              <w:top w:val="single" w:sz="6" w:space="0" w:color="auto"/>
              <w:left w:val="single" w:sz="6" w:space="0" w:color="auto"/>
              <w:right w:val="single" w:sz="4" w:space="0" w:color="auto"/>
            </w:tcBorders>
            <w:textDirection w:val="btLr"/>
            <w:vAlign w:val="center"/>
          </w:tcPr>
          <w:p w14:paraId="061CE856" w14:textId="77777777" w:rsidR="00135F51" w:rsidRPr="004E68B1" w:rsidRDefault="00135F51" w:rsidP="004058D6">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1E09D3EE"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6"/>
            <w:tcBorders>
              <w:top w:val="single" w:sz="6" w:space="0" w:color="auto"/>
              <w:left w:val="single" w:sz="6" w:space="0" w:color="auto"/>
              <w:right w:val="single" w:sz="4" w:space="0" w:color="auto"/>
            </w:tcBorders>
            <w:shd w:val="clear" w:color="auto" w:fill="70AD47" w:themeFill="accent6"/>
            <w:vAlign w:val="center"/>
          </w:tcPr>
          <w:p w14:paraId="7A141D23"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792" w:type="dxa"/>
            <w:gridSpan w:val="5"/>
            <w:tcBorders>
              <w:top w:val="single" w:sz="6" w:space="0" w:color="auto"/>
              <w:left w:val="single" w:sz="6" w:space="0" w:color="auto"/>
              <w:right w:val="single" w:sz="4" w:space="0" w:color="auto"/>
            </w:tcBorders>
            <w:shd w:val="clear" w:color="auto" w:fill="FF0000"/>
            <w:vAlign w:val="center"/>
          </w:tcPr>
          <w:p w14:paraId="70AEB316"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792" w:type="dxa"/>
            <w:gridSpan w:val="4"/>
            <w:tcBorders>
              <w:top w:val="single" w:sz="6" w:space="0" w:color="auto"/>
              <w:left w:val="single" w:sz="6" w:space="0" w:color="auto"/>
              <w:right w:val="single" w:sz="4" w:space="0" w:color="auto"/>
            </w:tcBorders>
            <w:shd w:val="clear" w:color="auto" w:fill="FF0000"/>
            <w:vAlign w:val="center"/>
          </w:tcPr>
          <w:p w14:paraId="79193811"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3"/>
            <w:tcBorders>
              <w:top w:val="single" w:sz="6" w:space="0" w:color="auto"/>
              <w:left w:val="single" w:sz="6" w:space="0" w:color="auto"/>
              <w:right w:val="single" w:sz="4" w:space="0" w:color="auto"/>
            </w:tcBorders>
            <w:shd w:val="clear" w:color="auto" w:fill="FF0000"/>
            <w:vAlign w:val="center"/>
          </w:tcPr>
          <w:p w14:paraId="5788E5BA"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gridSpan w:val="3"/>
            <w:tcBorders>
              <w:top w:val="single" w:sz="6" w:space="0" w:color="auto"/>
              <w:left w:val="single" w:sz="6" w:space="0" w:color="auto"/>
              <w:right w:val="single" w:sz="18" w:space="0" w:color="auto"/>
            </w:tcBorders>
            <w:shd w:val="clear" w:color="auto" w:fill="FF0000"/>
            <w:vAlign w:val="center"/>
          </w:tcPr>
          <w:p w14:paraId="39E1ECA8"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135F51" w:rsidRPr="004E68B1" w14:paraId="0EB3EAE2" w14:textId="77777777" w:rsidTr="00135F51">
        <w:trPr>
          <w:gridAfter w:val="3"/>
          <w:wAfter w:w="552" w:type="dxa"/>
          <w:cantSplit/>
          <w:trHeight w:val="256"/>
        </w:trPr>
        <w:tc>
          <w:tcPr>
            <w:tcW w:w="2336" w:type="dxa"/>
            <w:gridSpan w:val="4"/>
            <w:tcBorders>
              <w:left w:val="single" w:sz="18" w:space="0" w:color="auto"/>
              <w:right w:val="single" w:sz="6" w:space="0" w:color="auto"/>
            </w:tcBorders>
          </w:tcPr>
          <w:p w14:paraId="6FDC8708"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440" w:type="dxa"/>
            <w:gridSpan w:val="4"/>
            <w:vMerge w:val="restart"/>
            <w:tcBorders>
              <w:left w:val="single" w:sz="4" w:space="0" w:color="auto"/>
              <w:right w:val="single" w:sz="6" w:space="0" w:color="auto"/>
            </w:tcBorders>
            <w:vAlign w:val="center"/>
          </w:tcPr>
          <w:p w14:paraId="7A353DBB" w14:textId="77777777" w:rsidR="00135F51" w:rsidRPr="004E68B1" w:rsidRDefault="00135F51" w:rsidP="004058D6">
            <w:pPr>
              <w:spacing w:after="12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14:paraId="678E2AA3" w14:textId="77777777" w:rsidR="00135F51" w:rsidRPr="004E68B1" w:rsidRDefault="00135F51" w:rsidP="004058D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5406AB38" w14:textId="77777777" w:rsidR="00135F51" w:rsidRPr="004E68B1" w:rsidRDefault="00135F51" w:rsidP="004058D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1EE374CA" w14:textId="77777777" w:rsidR="00135F51" w:rsidRPr="004E68B1" w:rsidRDefault="00135F51" w:rsidP="004058D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17041D03"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439" w:type="dxa"/>
            <w:gridSpan w:val="3"/>
            <w:vMerge w:val="restart"/>
            <w:tcBorders>
              <w:left w:val="single" w:sz="4" w:space="0" w:color="auto"/>
              <w:right w:val="single" w:sz="6" w:space="0" w:color="auto"/>
            </w:tcBorders>
            <w:vAlign w:val="center"/>
          </w:tcPr>
          <w:p w14:paraId="13D9B557"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220E7564" w14:textId="77777777" w:rsidR="00135F51" w:rsidRPr="004E68B1" w:rsidRDefault="00135F51" w:rsidP="004058D6">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2   </w:t>
            </w:r>
            <w:proofErr w:type="gramStart"/>
            <w:r w:rsidRPr="004E68B1">
              <w:rPr>
                <w:rFonts w:ascii="Times New Roman" w:eastAsia="Times New Roman" w:hAnsi="Times New Roman" w:cs="Times New Roman"/>
                <w:sz w:val="20"/>
                <w:szCs w:val="20"/>
                <w:lang w:eastAsia="en-GB"/>
              </w:rPr>
              <w:t>minor</w:t>
            </w:r>
            <w:proofErr w:type="gramEnd"/>
          </w:p>
          <w:p w14:paraId="1FBA4C4E" w14:textId="77777777" w:rsidR="00135F51" w:rsidRPr="004E68B1" w:rsidRDefault="00135F51" w:rsidP="004058D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490E110C"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4   </w:t>
            </w:r>
            <w:proofErr w:type="gramStart"/>
            <w:r w:rsidRPr="004E68B1">
              <w:rPr>
                <w:rFonts w:ascii="Times New Roman" w:eastAsia="Times New Roman" w:hAnsi="Times New Roman" w:cs="Times New Roman"/>
                <w:sz w:val="20"/>
                <w:szCs w:val="20"/>
                <w:lang w:eastAsia="en-GB"/>
              </w:rPr>
              <w:t>major</w:t>
            </w:r>
            <w:proofErr w:type="gramEnd"/>
          </w:p>
          <w:p w14:paraId="3BB0C27D" w14:textId="77777777" w:rsidR="00135F51" w:rsidRPr="004E68B1" w:rsidRDefault="00135F51" w:rsidP="004058D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3"/>
            <w:vMerge/>
          </w:tcPr>
          <w:p w14:paraId="07221A0B"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424DC94D"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6"/>
            <w:tcBorders>
              <w:left w:val="single" w:sz="6" w:space="0" w:color="auto"/>
              <w:right w:val="single" w:sz="4" w:space="0" w:color="auto"/>
            </w:tcBorders>
            <w:shd w:val="clear" w:color="auto" w:fill="00B050"/>
            <w:vAlign w:val="center"/>
          </w:tcPr>
          <w:p w14:paraId="3D305661"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5"/>
            <w:tcBorders>
              <w:left w:val="single" w:sz="6" w:space="0" w:color="auto"/>
              <w:right w:val="single" w:sz="4" w:space="0" w:color="auto"/>
            </w:tcBorders>
            <w:shd w:val="clear" w:color="auto" w:fill="70AD47" w:themeFill="accent6"/>
            <w:vAlign w:val="center"/>
          </w:tcPr>
          <w:p w14:paraId="026EA50D"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4"/>
            <w:tcBorders>
              <w:left w:val="single" w:sz="6" w:space="0" w:color="auto"/>
              <w:right w:val="single" w:sz="4" w:space="0" w:color="auto"/>
            </w:tcBorders>
            <w:shd w:val="clear" w:color="auto" w:fill="FF0000"/>
            <w:vAlign w:val="center"/>
          </w:tcPr>
          <w:p w14:paraId="69BEA715"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3"/>
            <w:tcBorders>
              <w:left w:val="single" w:sz="6" w:space="0" w:color="auto"/>
              <w:right w:val="single" w:sz="4" w:space="0" w:color="auto"/>
            </w:tcBorders>
            <w:shd w:val="clear" w:color="auto" w:fill="FF0000"/>
            <w:vAlign w:val="center"/>
          </w:tcPr>
          <w:p w14:paraId="521CB5C9"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gridSpan w:val="3"/>
            <w:tcBorders>
              <w:left w:val="single" w:sz="6" w:space="0" w:color="auto"/>
              <w:right w:val="single" w:sz="18" w:space="0" w:color="auto"/>
            </w:tcBorders>
            <w:shd w:val="clear" w:color="auto" w:fill="FF0000"/>
            <w:vAlign w:val="center"/>
          </w:tcPr>
          <w:p w14:paraId="3276B2BE"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135F51" w:rsidRPr="004E68B1" w14:paraId="780E3464" w14:textId="77777777" w:rsidTr="00135F51">
        <w:trPr>
          <w:gridAfter w:val="3"/>
          <w:wAfter w:w="552" w:type="dxa"/>
          <w:cantSplit/>
          <w:trHeight w:val="254"/>
        </w:trPr>
        <w:tc>
          <w:tcPr>
            <w:tcW w:w="2336" w:type="dxa"/>
            <w:gridSpan w:val="4"/>
            <w:tcBorders>
              <w:left w:val="single" w:sz="18" w:space="0" w:color="auto"/>
              <w:right w:val="single" w:sz="6" w:space="0" w:color="auto"/>
            </w:tcBorders>
          </w:tcPr>
          <w:p w14:paraId="27469AFF"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Pr>
          <w:p w14:paraId="5AB4F9A2"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439" w:type="dxa"/>
            <w:gridSpan w:val="3"/>
            <w:vMerge/>
          </w:tcPr>
          <w:p w14:paraId="6BD9A340"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540" w:type="dxa"/>
            <w:gridSpan w:val="3"/>
            <w:vMerge/>
          </w:tcPr>
          <w:p w14:paraId="1758C191"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4306A022"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6"/>
            <w:tcBorders>
              <w:left w:val="single" w:sz="6" w:space="0" w:color="auto"/>
              <w:right w:val="single" w:sz="4" w:space="0" w:color="auto"/>
            </w:tcBorders>
            <w:shd w:val="clear" w:color="auto" w:fill="00B050"/>
            <w:vAlign w:val="center"/>
          </w:tcPr>
          <w:p w14:paraId="703A04A0"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5"/>
            <w:tcBorders>
              <w:left w:val="single" w:sz="6" w:space="0" w:color="auto"/>
              <w:right w:val="single" w:sz="4" w:space="0" w:color="auto"/>
            </w:tcBorders>
            <w:shd w:val="clear" w:color="auto" w:fill="70AD47" w:themeFill="accent6"/>
            <w:vAlign w:val="center"/>
          </w:tcPr>
          <w:p w14:paraId="7CD06AE1"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792" w:type="dxa"/>
            <w:gridSpan w:val="4"/>
            <w:tcBorders>
              <w:left w:val="single" w:sz="6" w:space="0" w:color="auto"/>
              <w:right w:val="single" w:sz="4" w:space="0" w:color="auto"/>
            </w:tcBorders>
            <w:shd w:val="clear" w:color="auto" w:fill="70AD47" w:themeFill="accent6"/>
            <w:vAlign w:val="center"/>
          </w:tcPr>
          <w:p w14:paraId="62A12436"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3"/>
            <w:tcBorders>
              <w:left w:val="single" w:sz="6" w:space="0" w:color="auto"/>
              <w:right w:val="single" w:sz="4" w:space="0" w:color="auto"/>
            </w:tcBorders>
            <w:shd w:val="clear" w:color="auto" w:fill="FF0000"/>
            <w:vAlign w:val="center"/>
          </w:tcPr>
          <w:p w14:paraId="5AF709CD"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3"/>
            <w:tcBorders>
              <w:left w:val="single" w:sz="6" w:space="0" w:color="auto"/>
              <w:right w:val="single" w:sz="18" w:space="0" w:color="auto"/>
            </w:tcBorders>
            <w:shd w:val="clear" w:color="auto" w:fill="FF0000"/>
            <w:vAlign w:val="center"/>
          </w:tcPr>
          <w:p w14:paraId="523FE3AD"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135F51" w:rsidRPr="004E68B1" w14:paraId="55080366" w14:textId="77777777" w:rsidTr="00135F51">
        <w:trPr>
          <w:gridAfter w:val="3"/>
          <w:wAfter w:w="552" w:type="dxa"/>
          <w:cantSplit/>
          <w:trHeight w:val="254"/>
        </w:trPr>
        <w:tc>
          <w:tcPr>
            <w:tcW w:w="2336" w:type="dxa"/>
            <w:gridSpan w:val="4"/>
            <w:tcBorders>
              <w:left w:val="single" w:sz="18" w:space="0" w:color="auto"/>
              <w:right w:val="single" w:sz="6" w:space="0" w:color="auto"/>
            </w:tcBorders>
          </w:tcPr>
          <w:p w14:paraId="53FCEAA5"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Pr>
          <w:p w14:paraId="28C2A1C5"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439" w:type="dxa"/>
            <w:gridSpan w:val="3"/>
            <w:vMerge/>
          </w:tcPr>
          <w:p w14:paraId="4DC4D6A3"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540" w:type="dxa"/>
            <w:gridSpan w:val="3"/>
            <w:vMerge/>
          </w:tcPr>
          <w:p w14:paraId="136AFD6A"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0A8888F4"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6"/>
            <w:tcBorders>
              <w:left w:val="single" w:sz="6" w:space="0" w:color="auto"/>
              <w:right w:val="single" w:sz="4" w:space="0" w:color="auto"/>
            </w:tcBorders>
            <w:shd w:val="clear" w:color="auto" w:fill="00B050"/>
            <w:vAlign w:val="center"/>
          </w:tcPr>
          <w:p w14:paraId="32FAAA05"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5"/>
            <w:tcBorders>
              <w:left w:val="single" w:sz="6" w:space="0" w:color="auto"/>
              <w:right w:val="single" w:sz="4" w:space="0" w:color="auto"/>
            </w:tcBorders>
            <w:shd w:val="clear" w:color="auto" w:fill="00B050"/>
            <w:vAlign w:val="center"/>
          </w:tcPr>
          <w:p w14:paraId="55595031"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70AD47" w:themeFill="accent6"/>
            <w:vAlign w:val="center"/>
          </w:tcPr>
          <w:p w14:paraId="5E66417D"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792" w:type="dxa"/>
            <w:gridSpan w:val="3"/>
            <w:tcBorders>
              <w:left w:val="single" w:sz="6" w:space="0" w:color="auto"/>
              <w:right w:val="single" w:sz="4" w:space="0" w:color="auto"/>
            </w:tcBorders>
            <w:shd w:val="clear" w:color="auto" w:fill="70AD47" w:themeFill="accent6"/>
            <w:vAlign w:val="center"/>
          </w:tcPr>
          <w:p w14:paraId="13EB4283"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18" w:space="0" w:color="auto"/>
            </w:tcBorders>
            <w:shd w:val="clear" w:color="auto" w:fill="70AD47" w:themeFill="accent6"/>
            <w:vAlign w:val="center"/>
          </w:tcPr>
          <w:p w14:paraId="436356DC"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135F51" w:rsidRPr="004E68B1" w14:paraId="2E9BBA30" w14:textId="77777777" w:rsidTr="00135F51">
        <w:trPr>
          <w:gridAfter w:val="3"/>
          <w:wAfter w:w="552" w:type="dxa"/>
          <w:cantSplit/>
          <w:trHeight w:val="254"/>
        </w:trPr>
        <w:tc>
          <w:tcPr>
            <w:tcW w:w="2336" w:type="dxa"/>
            <w:gridSpan w:val="4"/>
            <w:tcBorders>
              <w:left w:val="single" w:sz="18" w:space="0" w:color="auto"/>
              <w:right w:val="single" w:sz="6" w:space="0" w:color="auto"/>
            </w:tcBorders>
          </w:tcPr>
          <w:p w14:paraId="2F7732DA"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Pr>
          <w:p w14:paraId="0AE6A406"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439" w:type="dxa"/>
            <w:gridSpan w:val="3"/>
            <w:vMerge/>
          </w:tcPr>
          <w:p w14:paraId="4D2F30F4"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540" w:type="dxa"/>
            <w:gridSpan w:val="3"/>
            <w:vMerge/>
          </w:tcPr>
          <w:p w14:paraId="2675D204"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106A0F9"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6"/>
            <w:tcBorders>
              <w:left w:val="single" w:sz="6" w:space="0" w:color="auto"/>
              <w:right w:val="single" w:sz="4" w:space="0" w:color="auto"/>
            </w:tcBorders>
            <w:shd w:val="clear" w:color="auto" w:fill="00B050"/>
            <w:vAlign w:val="center"/>
          </w:tcPr>
          <w:p w14:paraId="465A28CE"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5"/>
            <w:tcBorders>
              <w:left w:val="single" w:sz="6" w:space="0" w:color="auto"/>
              <w:right w:val="single" w:sz="4" w:space="0" w:color="auto"/>
            </w:tcBorders>
            <w:shd w:val="clear" w:color="auto" w:fill="00B050"/>
            <w:vAlign w:val="center"/>
          </w:tcPr>
          <w:p w14:paraId="0BDC3118"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1954196C"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3"/>
            <w:tcBorders>
              <w:left w:val="single" w:sz="6" w:space="0" w:color="auto"/>
              <w:right w:val="single" w:sz="4" w:space="0" w:color="auto"/>
            </w:tcBorders>
            <w:shd w:val="clear" w:color="auto" w:fill="00B050"/>
            <w:vAlign w:val="center"/>
          </w:tcPr>
          <w:p w14:paraId="4A600473"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18" w:space="0" w:color="auto"/>
            </w:tcBorders>
            <w:shd w:val="clear" w:color="auto" w:fill="70AD47" w:themeFill="accent6"/>
            <w:vAlign w:val="center"/>
          </w:tcPr>
          <w:p w14:paraId="60977CCD"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135F51" w:rsidRPr="004E68B1" w14:paraId="746ACEEF" w14:textId="77777777" w:rsidTr="00135F51">
        <w:trPr>
          <w:gridAfter w:val="3"/>
          <w:wAfter w:w="552" w:type="dxa"/>
          <w:cantSplit/>
          <w:trHeight w:val="254"/>
        </w:trPr>
        <w:tc>
          <w:tcPr>
            <w:tcW w:w="2336" w:type="dxa"/>
            <w:gridSpan w:val="4"/>
            <w:tcBorders>
              <w:left w:val="single" w:sz="18" w:space="0" w:color="auto"/>
              <w:right w:val="single" w:sz="6" w:space="0" w:color="auto"/>
            </w:tcBorders>
          </w:tcPr>
          <w:p w14:paraId="274284A0"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Pr>
          <w:p w14:paraId="3DE6C903"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439" w:type="dxa"/>
            <w:gridSpan w:val="3"/>
            <w:vMerge/>
          </w:tcPr>
          <w:p w14:paraId="59BA5E97"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540" w:type="dxa"/>
            <w:gridSpan w:val="3"/>
            <w:vMerge/>
          </w:tcPr>
          <w:p w14:paraId="5DCBB346"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6AA97E43"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6"/>
            <w:tcBorders>
              <w:left w:val="single" w:sz="6" w:space="0" w:color="auto"/>
              <w:right w:val="single" w:sz="4" w:space="0" w:color="auto"/>
            </w:tcBorders>
            <w:vAlign w:val="center"/>
          </w:tcPr>
          <w:p w14:paraId="035DB785"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5"/>
            <w:tcBorders>
              <w:left w:val="single" w:sz="6" w:space="0" w:color="auto"/>
              <w:right w:val="single" w:sz="4" w:space="0" w:color="auto"/>
            </w:tcBorders>
            <w:vAlign w:val="center"/>
          </w:tcPr>
          <w:p w14:paraId="3D56215D"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vAlign w:val="center"/>
          </w:tcPr>
          <w:p w14:paraId="2C4AC188"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3"/>
            <w:tcBorders>
              <w:left w:val="single" w:sz="6" w:space="0" w:color="auto"/>
              <w:right w:val="single" w:sz="4" w:space="0" w:color="auto"/>
            </w:tcBorders>
            <w:vAlign w:val="center"/>
          </w:tcPr>
          <w:p w14:paraId="4AEF4297"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18" w:space="0" w:color="auto"/>
            </w:tcBorders>
            <w:vAlign w:val="center"/>
          </w:tcPr>
          <w:p w14:paraId="57DA7FEF"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135F51" w:rsidRPr="004E68B1" w14:paraId="55AED7D7" w14:textId="77777777" w:rsidTr="00135F51">
        <w:trPr>
          <w:gridAfter w:val="3"/>
          <w:wAfter w:w="552" w:type="dxa"/>
          <w:cantSplit/>
          <w:trHeight w:val="254"/>
        </w:trPr>
        <w:tc>
          <w:tcPr>
            <w:tcW w:w="2336" w:type="dxa"/>
            <w:gridSpan w:val="4"/>
            <w:tcBorders>
              <w:left w:val="single" w:sz="18" w:space="0" w:color="auto"/>
              <w:right w:val="single" w:sz="6" w:space="0" w:color="auto"/>
            </w:tcBorders>
          </w:tcPr>
          <w:p w14:paraId="4091A23B"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Pr>
          <w:p w14:paraId="2E099191"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439" w:type="dxa"/>
            <w:gridSpan w:val="3"/>
            <w:vMerge/>
          </w:tcPr>
          <w:p w14:paraId="4022433D"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900" w:type="dxa"/>
            <w:gridSpan w:val="4"/>
            <w:tcBorders>
              <w:left w:val="single" w:sz="6" w:space="0" w:color="auto"/>
              <w:right w:val="single" w:sz="4" w:space="0" w:color="auto"/>
            </w:tcBorders>
          </w:tcPr>
          <w:p w14:paraId="7D7A53A6"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960" w:type="dxa"/>
            <w:gridSpan w:val="21"/>
            <w:tcBorders>
              <w:left w:val="single" w:sz="6" w:space="0" w:color="auto"/>
              <w:bottom w:val="single" w:sz="6" w:space="0" w:color="auto"/>
              <w:right w:val="single" w:sz="18" w:space="0" w:color="auto"/>
            </w:tcBorders>
            <w:vAlign w:val="center"/>
          </w:tcPr>
          <w:p w14:paraId="58E7F500"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135F51" w:rsidRPr="004E68B1" w14:paraId="7BBA19A4" w14:textId="77777777" w:rsidTr="00135F51">
        <w:trPr>
          <w:gridAfter w:val="3"/>
          <w:wAfter w:w="552" w:type="dxa"/>
          <w:cantSplit/>
          <w:trHeight w:val="254"/>
        </w:trPr>
        <w:tc>
          <w:tcPr>
            <w:tcW w:w="2336" w:type="dxa"/>
            <w:gridSpan w:val="4"/>
            <w:tcBorders>
              <w:left w:val="single" w:sz="18" w:space="0" w:color="auto"/>
              <w:bottom w:val="single" w:sz="18" w:space="0" w:color="auto"/>
              <w:right w:val="single" w:sz="6" w:space="0" w:color="auto"/>
            </w:tcBorders>
          </w:tcPr>
          <w:p w14:paraId="2F9B40F4"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Pr>
          <w:p w14:paraId="72178F0E"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439" w:type="dxa"/>
            <w:gridSpan w:val="3"/>
            <w:vMerge/>
          </w:tcPr>
          <w:p w14:paraId="0CD7F1B1"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60" w:type="dxa"/>
            <w:gridSpan w:val="2"/>
            <w:tcBorders>
              <w:left w:val="single" w:sz="6" w:space="0" w:color="auto"/>
              <w:bottom w:val="single" w:sz="18" w:space="0" w:color="auto"/>
              <w:right w:val="single" w:sz="4" w:space="0" w:color="auto"/>
            </w:tcBorders>
            <w:shd w:val="clear" w:color="auto" w:fill="00B050"/>
          </w:tcPr>
          <w:p w14:paraId="535FD277"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080" w:type="dxa"/>
            <w:gridSpan w:val="6"/>
            <w:tcBorders>
              <w:left w:val="single" w:sz="6" w:space="0" w:color="auto"/>
              <w:bottom w:val="single" w:sz="18" w:space="0" w:color="auto"/>
              <w:right w:val="single" w:sz="4" w:space="0" w:color="auto"/>
            </w:tcBorders>
          </w:tcPr>
          <w:p w14:paraId="1E19FDCB"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662A1110"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440" w:type="dxa"/>
            <w:gridSpan w:val="7"/>
            <w:tcBorders>
              <w:top w:val="single" w:sz="6" w:space="0" w:color="auto"/>
              <w:left w:val="single" w:sz="4" w:space="0" w:color="auto"/>
              <w:bottom w:val="single" w:sz="18" w:space="0" w:color="auto"/>
              <w:right w:val="single" w:sz="4" w:space="0" w:color="auto"/>
            </w:tcBorders>
          </w:tcPr>
          <w:p w14:paraId="76DD751E"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408" w:type="dxa"/>
            <w:gridSpan w:val="2"/>
            <w:tcBorders>
              <w:top w:val="single" w:sz="6" w:space="0" w:color="auto"/>
              <w:left w:val="single" w:sz="4" w:space="0" w:color="auto"/>
              <w:bottom w:val="single" w:sz="18" w:space="0" w:color="auto"/>
              <w:right w:val="single" w:sz="4" w:space="0" w:color="auto"/>
            </w:tcBorders>
            <w:shd w:val="clear" w:color="auto" w:fill="FF0000"/>
          </w:tcPr>
          <w:p w14:paraId="28E2E5BA"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212" w:type="dxa"/>
            <w:gridSpan w:val="5"/>
            <w:tcBorders>
              <w:top w:val="single" w:sz="6" w:space="0" w:color="auto"/>
              <w:left w:val="single" w:sz="4" w:space="0" w:color="auto"/>
              <w:bottom w:val="single" w:sz="18" w:space="0" w:color="auto"/>
              <w:right w:val="single" w:sz="18" w:space="0" w:color="auto"/>
            </w:tcBorders>
          </w:tcPr>
          <w:p w14:paraId="2393E4B8"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r w:rsidR="00135F51" w:rsidRPr="004E68B1" w14:paraId="3ADA3E04" w14:textId="77777777" w:rsidTr="00135F51">
        <w:trPr>
          <w:gridAfter w:val="3"/>
          <w:wAfter w:w="552" w:type="dxa"/>
          <w:cantSplit/>
          <w:trHeight w:val="167"/>
        </w:trPr>
        <w:tc>
          <w:tcPr>
            <w:tcW w:w="6835" w:type="dxa"/>
            <w:gridSpan w:val="20"/>
            <w:tcBorders>
              <w:top w:val="single" w:sz="18" w:space="0" w:color="auto"/>
              <w:left w:val="single" w:sz="18" w:space="0" w:color="auto"/>
              <w:bottom w:val="single" w:sz="2" w:space="0" w:color="auto"/>
              <w:right w:val="single" w:sz="4" w:space="0" w:color="auto"/>
            </w:tcBorders>
            <w:shd w:val="clear" w:color="auto" w:fill="E0E0E0"/>
          </w:tcPr>
          <w:p w14:paraId="41A5F7B4"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lastRenderedPageBreak/>
              <w:t>Activity to be Assessed</w:t>
            </w:r>
          </w:p>
        </w:tc>
        <w:tc>
          <w:tcPr>
            <w:tcW w:w="3240" w:type="dxa"/>
            <w:gridSpan w:val="16"/>
            <w:tcBorders>
              <w:top w:val="single" w:sz="18" w:space="0" w:color="auto"/>
              <w:left w:val="single" w:sz="4" w:space="0" w:color="auto"/>
              <w:bottom w:val="single" w:sz="2" w:space="0" w:color="auto"/>
              <w:right w:val="single" w:sz="18" w:space="0" w:color="auto"/>
            </w:tcBorders>
            <w:shd w:val="clear" w:color="auto" w:fill="E0E0E0"/>
          </w:tcPr>
          <w:p w14:paraId="171C7C53"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135F51" w:rsidRPr="004E68B1" w14:paraId="389518AD" w14:textId="77777777" w:rsidTr="00135F51">
        <w:trPr>
          <w:gridAfter w:val="3"/>
          <w:wAfter w:w="552" w:type="dxa"/>
          <w:cantSplit/>
          <w:trHeight w:val="567"/>
        </w:trPr>
        <w:tc>
          <w:tcPr>
            <w:tcW w:w="6835" w:type="dxa"/>
            <w:gridSpan w:val="20"/>
            <w:tcBorders>
              <w:top w:val="single" w:sz="2" w:space="0" w:color="auto"/>
              <w:left w:val="single" w:sz="18" w:space="0" w:color="auto"/>
              <w:bottom w:val="single" w:sz="4" w:space="0" w:color="auto"/>
              <w:right w:val="single" w:sz="4" w:space="0" w:color="auto"/>
            </w:tcBorders>
          </w:tcPr>
          <w:p w14:paraId="6189EC54" w14:textId="77777777" w:rsidR="00135F51" w:rsidRPr="004E68B1" w:rsidRDefault="00135F51" w:rsidP="004058D6">
            <w:pPr>
              <w:spacing w:after="0" w:line="240" w:lineRule="auto"/>
              <w:rPr>
                <w:rFonts w:ascii="Arial" w:eastAsia="Times New Roman" w:hAnsi="Arial" w:cs="Arial"/>
                <w:lang w:eastAsia="en-GB"/>
              </w:rPr>
            </w:pPr>
            <w:r>
              <w:rPr>
                <w:rFonts w:ascii="Arial" w:eastAsia="Times New Roman" w:hAnsi="Arial" w:cs="Arial"/>
                <w:lang w:eastAsia="en-GB"/>
              </w:rPr>
              <w:t>Mixing cement with cement mixer</w:t>
            </w:r>
          </w:p>
        </w:tc>
        <w:tc>
          <w:tcPr>
            <w:tcW w:w="3240" w:type="dxa"/>
            <w:gridSpan w:val="16"/>
            <w:tcBorders>
              <w:top w:val="single" w:sz="2" w:space="0" w:color="auto"/>
              <w:left w:val="single" w:sz="4" w:space="0" w:color="auto"/>
              <w:bottom w:val="single" w:sz="4" w:space="0" w:color="auto"/>
              <w:right w:val="single" w:sz="18" w:space="0" w:color="auto"/>
            </w:tcBorders>
          </w:tcPr>
          <w:p w14:paraId="033C3A4C" w14:textId="77777777" w:rsidR="00135F51" w:rsidRPr="004E68B1" w:rsidRDefault="00135F51" w:rsidP="004058D6">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5467</w:t>
            </w:r>
          </w:p>
        </w:tc>
      </w:tr>
      <w:tr w:rsidR="00135F51" w:rsidRPr="004E68B1" w14:paraId="21748E19" w14:textId="77777777" w:rsidTr="00135F51">
        <w:trPr>
          <w:gridAfter w:val="3"/>
          <w:wAfter w:w="552" w:type="dxa"/>
          <w:cantSplit/>
          <w:trHeight w:val="167"/>
        </w:trPr>
        <w:tc>
          <w:tcPr>
            <w:tcW w:w="10075" w:type="dxa"/>
            <w:gridSpan w:val="36"/>
            <w:tcBorders>
              <w:top w:val="single" w:sz="4" w:space="0" w:color="auto"/>
              <w:left w:val="single" w:sz="18" w:space="0" w:color="auto"/>
              <w:bottom w:val="single" w:sz="2" w:space="0" w:color="auto"/>
              <w:right w:val="single" w:sz="18" w:space="0" w:color="auto"/>
            </w:tcBorders>
            <w:shd w:val="clear" w:color="auto" w:fill="E0E0E0"/>
            <w:vAlign w:val="center"/>
          </w:tcPr>
          <w:p w14:paraId="4AE07EFD"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135F51" w:rsidRPr="004E68B1" w14:paraId="263B7249" w14:textId="77777777" w:rsidTr="00135F51">
        <w:trPr>
          <w:gridAfter w:val="3"/>
          <w:wAfter w:w="552" w:type="dxa"/>
          <w:cantSplit/>
          <w:trHeight w:val="167"/>
        </w:trPr>
        <w:tc>
          <w:tcPr>
            <w:tcW w:w="10075" w:type="dxa"/>
            <w:gridSpan w:val="36"/>
            <w:tcBorders>
              <w:top w:val="single" w:sz="2" w:space="0" w:color="auto"/>
              <w:left w:val="single" w:sz="18" w:space="0" w:color="auto"/>
              <w:bottom w:val="nil"/>
              <w:right w:val="single" w:sz="18" w:space="0" w:color="auto"/>
            </w:tcBorders>
          </w:tcPr>
          <w:p w14:paraId="0F7C14ED" w14:textId="77777777" w:rsidR="00135F51" w:rsidRPr="004E68B1" w:rsidRDefault="00135F51" w:rsidP="004058D6">
            <w:pPr>
              <w:spacing w:after="0" w:line="240" w:lineRule="auto"/>
              <w:rPr>
                <w:rFonts w:ascii="Times New Roman" w:eastAsia="Times New Roman" w:hAnsi="Times New Roman" w:cs="Times New Roman"/>
                <w:sz w:val="16"/>
                <w:szCs w:val="20"/>
                <w:lang w:eastAsia="en-GB"/>
              </w:rPr>
            </w:pPr>
          </w:p>
        </w:tc>
      </w:tr>
      <w:tr w:rsidR="00135F51" w:rsidRPr="004E68B1" w14:paraId="3B6A0542" w14:textId="77777777" w:rsidTr="00135F51">
        <w:trPr>
          <w:gridAfter w:val="3"/>
          <w:wAfter w:w="552" w:type="dxa"/>
          <w:cantSplit/>
          <w:trHeight w:val="167"/>
        </w:trPr>
        <w:tc>
          <w:tcPr>
            <w:tcW w:w="898" w:type="dxa"/>
            <w:gridSpan w:val="2"/>
            <w:tcBorders>
              <w:top w:val="nil"/>
              <w:left w:val="single" w:sz="18" w:space="0" w:color="auto"/>
              <w:bottom w:val="nil"/>
              <w:right w:val="single" w:sz="4" w:space="0" w:color="auto"/>
            </w:tcBorders>
          </w:tcPr>
          <w:p w14:paraId="519C181C"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59" w:type="dxa"/>
            <w:tcBorders>
              <w:top w:val="single" w:sz="4" w:space="0" w:color="auto"/>
              <w:left w:val="single" w:sz="4" w:space="0" w:color="auto"/>
              <w:bottom w:val="single" w:sz="4" w:space="0" w:color="auto"/>
              <w:right w:val="single" w:sz="4" w:space="0" w:color="auto"/>
            </w:tcBorders>
          </w:tcPr>
          <w:p w14:paraId="6C55CFD9"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w:t>
            </w:r>
          </w:p>
        </w:tc>
        <w:tc>
          <w:tcPr>
            <w:tcW w:w="1619" w:type="dxa"/>
            <w:gridSpan w:val="2"/>
            <w:tcBorders>
              <w:top w:val="nil"/>
              <w:left w:val="single" w:sz="4" w:space="0" w:color="auto"/>
              <w:bottom w:val="nil"/>
              <w:right w:val="single" w:sz="4" w:space="0" w:color="auto"/>
            </w:tcBorders>
          </w:tcPr>
          <w:p w14:paraId="3313A454"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139404F5"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439" w:type="dxa"/>
            <w:gridSpan w:val="3"/>
            <w:tcBorders>
              <w:top w:val="nil"/>
              <w:left w:val="single" w:sz="4" w:space="0" w:color="auto"/>
              <w:bottom w:val="nil"/>
              <w:right w:val="single" w:sz="4" w:space="0" w:color="auto"/>
            </w:tcBorders>
          </w:tcPr>
          <w:p w14:paraId="308EE7B2"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755B7672"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w:t>
            </w:r>
          </w:p>
        </w:tc>
        <w:tc>
          <w:tcPr>
            <w:tcW w:w="1080" w:type="dxa"/>
            <w:gridSpan w:val="5"/>
            <w:tcBorders>
              <w:top w:val="nil"/>
              <w:left w:val="single" w:sz="4" w:space="0" w:color="auto"/>
              <w:bottom w:val="nil"/>
              <w:right w:val="single" w:sz="4" w:space="0" w:color="auto"/>
            </w:tcBorders>
          </w:tcPr>
          <w:p w14:paraId="50DBEB00"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gridSpan w:val="2"/>
            <w:tcBorders>
              <w:top w:val="single" w:sz="4" w:space="0" w:color="auto"/>
              <w:left w:val="single" w:sz="4" w:space="0" w:color="auto"/>
              <w:bottom w:val="single" w:sz="4" w:space="0" w:color="auto"/>
              <w:right w:val="single" w:sz="4" w:space="0" w:color="auto"/>
            </w:tcBorders>
          </w:tcPr>
          <w:p w14:paraId="1FD334F2"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260" w:type="dxa"/>
            <w:gridSpan w:val="10"/>
            <w:tcBorders>
              <w:top w:val="nil"/>
              <w:left w:val="single" w:sz="4" w:space="0" w:color="auto"/>
              <w:bottom w:val="nil"/>
              <w:right w:val="nil"/>
            </w:tcBorders>
          </w:tcPr>
          <w:p w14:paraId="04A2E882"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9"/>
            <w:tcBorders>
              <w:top w:val="nil"/>
              <w:left w:val="nil"/>
              <w:bottom w:val="nil"/>
              <w:right w:val="single" w:sz="18" w:space="0" w:color="auto"/>
            </w:tcBorders>
          </w:tcPr>
          <w:p w14:paraId="78BE665D"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r>
      <w:tr w:rsidR="00135F51" w:rsidRPr="004E68B1" w14:paraId="7601E0E9" w14:textId="77777777" w:rsidTr="00135F51">
        <w:trPr>
          <w:gridAfter w:val="3"/>
          <w:wAfter w:w="552" w:type="dxa"/>
          <w:cantSplit/>
          <w:trHeight w:val="167"/>
        </w:trPr>
        <w:tc>
          <w:tcPr>
            <w:tcW w:w="10075" w:type="dxa"/>
            <w:gridSpan w:val="36"/>
            <w:tcBorders>
              <w:top w:val="nil"/>
              <w:left w:val="single" w:sz="18" w:space="0" w:color="auto"/>
              <w:bottom w:val="nil"/>
              <w:right w:val="single" w:sz="18" w:space="0" w:color="auto"/>
            </w:tcBorders>
          </w:tcPr>
          <w:p w14:paraId="6D587809" w14:textId="77777777" w:rsidR="00135F51" w:rsidRPr="004E68B1" w:rsidRDefault="00135F51" w:rsidP="004058D6">
            <w:pPr>
              <w:spacing w:after="0" w:line="240" w:lineRule="auto"/>
              <w:rPr>
                <w:rFonts w:ascii="Times New Roman" w:eastAsia="Times New Roman" w:hAnsi="Times New Roman" w:cs="Times New Roman"/>
                <w:sz w:val="16"/>
                <w:szCs w:val="20"/>
                <w:lang w:eastAsia="en-GB"/>
              </w:rPr>
            </w:pPr>
          </w:p>
        </w:tc>
      </w:tr>
      <w:tr w:rsidR="00135F51" w:rsidRPr="004E68B1" w14:paraId="3FB73F3B" w14:textId="77777777" w:rsidTr="00135F51">
        <w:trPr>
          <w:gridAfter w:val="3"/>
          <w:wAfter w:w="552" w:type="dxa"/>
          <w:cantSplit/>
          <w:trHeight w:val="167"/>
        </w:trPr>
        <w:tc>
          <w:tcPr>
            <w:tcW w:w="898" w:type="dxa"/>
            <w:gridSpan w:val="2"/>
            <w:tcBorders>
              <w:top w:val="nil"/>
              <w:left w:val="single" w:sz="18" w:space="0" w:color="auto"/>
              <w:bottom w:val="nil"/>
              <w:right w:val="single" w:sz="4" w:space="0" w:color="auto"/>
            </w:tcBorders>
          </w:tcPr>
          <w:p w14:paraId="411E3D5C"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59" w:type="dxa"/>
            <w:tcBorders>
              <w:top w:val="single" w:sz="4" w:space="0" w:color="auto"/>
              <w:left w:val="single" w:sz="4" w:space="0" w:color="auto"/>
              <w:bottom w:val="single" w:sz="4" w:space="0" w:color="auto"/>
              <w:right w:val="single" w:sz="4" w:space="0" w:color="auto"/>
            </w:tcBorders>
          </w:tcPr>
          <w:p w14:paraId="4024CFDC"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8818" w:type="dxa"/>
            <w:gridSpan w:val="33"/>
            <w:tcBorders>
              <w:top w:val="nil"/>
              <w:left w:val="single" w:sz="4" w:space="0" w:color="auto"/>
              <w:bottom w:val="nil"/>
              <w:right w:val="single" w:sz="18" w:space="0" w:color="auto"/>
            </w:tcBorders>
          </w:tcPr>
          <w:p w14:paraId="5F46F1CD"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135F51" w:rsidRPr="004E68B1" w14:paraId="55B751F9" w14:textId="77777777" w:rsidTr="00135F51">
        <w:trPr>
          <w:gridAfter w:val="3"/>
          <w:wAfter w:w="552" w:type="dxa"/>
          <w:cantSplit/>
          <w:trHeight w:val="271"/>
        </w:trPr>
        <w:tc>
          <w:tcPr>
            <w:tcW w:w="5466" w:type="dxa"/>
            <w:gridSpan w:val="12"/>
            <w:tcBorders>
              <w:top w:val="single" w:sz="18" w:space="0" w:color="auto"/>
              <w:left w:val="single" w:sz="18" w:space="0" w:color="auto"/>
              <w:bottom w:val="single" w:sz="4" w:space="0" w:color="auto"/>
              <w:right w:val="single" w:sz="4" w:space="0" w:color="auto"/>
            </w:tcBorders>
            <w:shd w:val="clear" w:color="auto" w:fill="E0E0E0"/>
            <w:vAlign w:val="center"/>
          </w:tcPr>
          <w:p w14:paraId="74019AA3" w14:textId="77777777" w:rsidR="00135F51" w:rsidRPr="004E68B1" w:rsidRDefault="00135F51" w:rsidP="004058D6">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369" w:type="dxa"/>
            <w:gridSpan w:val="8"/>
            <w:tcBorders>
              <w:top w:val="single" w:sz="18" w:space="0" w:color="auto"/>
              <w:left w:val="single" w:sz="4" w:space="0" w:color="auto"/>
              <w:bottom w:val="single" w:sz="4" w:space="0" w:color="auto"/>
              <w:right w:val="single" w:sz="4" w:space="0" w:color="auto"/>
            </w:tcBorders>
            <w:shd w:val="clear" w:color="auto" w:fill="E0E0E0"/>
            <w:vAlign w:val="center"/>
          </w:tcPr>
          <w:p w14:paraId="7C96681B" w14:textId="77777777" w:rsidR="00135F51" w:rsidRPr="004E68B1" w:rsidRDefault="00135F51" w:rsidP="004058D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9"/>
            <w:tcBorders>
              <w:top w:val="single" w:sz="18" w:space="0" w:color="auto"/>
              <w:left w:val="single" w:sz="4" w:space="0" w:color="auto"/>
              <w:bottom w:val="single" w:sz="4" w:space="0" w:color="auto"/>
              <w:right w:val="single" w:sz="4" w:space="0" w:color="auto"/>
            </w:tcBorders>
            <w:shd w:val="clear" w:color="auto" w:fill="E0E0E0"/>
            <w:vAlign w:val="center"/>
          </w:tcPr>
          <w:p w14:paraId="3124CE9E" w14:textId="77777777" w:rsidR="00135F51" w:rsidRPr="004E68B1" w:rsidRDefault="00135F51" w:rsidP="004058D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7"/>
            <w:tcBorders>
              <w:top w:val="single" w:sz="18" w:space="0" w:color="auto"/>
              <w:left w:val="single" w:sz="4" w:space="0" w:color="auto"/>
              <w:bottom w:val="single" w:sz="4" w:space="0" w:color="auto"/>
              <w:right w:val="single" w:sz="18" w:space="0" w:color="auto"/>
            </w:tcBorders>
            <w:shd w:val="clear" w:color="auto" w:fill="E0E0E0"/>
            <w:vAlign w:val="center"/>
          </w:tcPr>
          <w:p w14:paraId="6C175225" w14:textId="77777777" w:rsidR="00135F51" w:rsidRPr="004E68B1" w:rsidRDefault="00135F51" w:rsidP="004058D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135F51" w:rsidRPr="004E68B1" w14:paraId="052DA03A" w14:textId="77777777" w:rsidTr="00135F51">
        <w:trPr>
          <w:gridAfter w:val="3"/>
          <w:wAfter w:w="552" w:type="dxa"/>
          <w:cantSplit/>
          <w:trHeight w:val="271"/>
        </w:trPr>
        <w:tc>
          <w:tcPr>
            <w:tcW w:w="539" w:type="dxa"/>
            <w:tcBorders>
              <w:top w:val="single" w:sz="4" w:space="0" w:color="auto"/>
              <w:left w:val="single" w:sz="18" w:space="0" w:color="auto"/>
              <w:bottom w:val="single" w:sz="4" w:space="0" w:color="auto"/>
              <w:right w:val="single" w:sz="4" w:space="0" w:color="auto"/>
            </w:tcBorders>
            <w:vAlign w:val="center"/>
          </w:tcPr>
          <w:p w14:paraId="74D09319"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927" w:type="dxa"/>
            <w:gridSpan w:val="11"/>
            <w:tcBorders>
              <w:top w:val="single" w:sz="4" w:space="0" w:color="auto"/>
              <w:left w:val="single" w:sz="4" w:space="0" w:color="auto"/>
              <w:bottom w:val="single" w:sz="4" w:space="0" w:color="auto"/>
              <w:right w:val="single" w:sz="4" w:space="0" w:color="auto"/>
            </w:tcBorders>
          </w:tcPr>
          <w:p w14:paraId="00A81787"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Exposure to cement products </w:t>
            </w:r>
          </w:p>
        </w:tc>
        <w:tc>
          <w:tcPr>
            <w:tcW w:w="1369" w:type="dxa"/>
            <w:gridSpan w:val="8"/>
            <w:tcBorders>
              <w:top w:val="single" w:sz="4" w:space="0" w:color="auto"/>
              <w:left w:val="single" w:sz="4" w:space="0" w:color="auto"/>
              <w:bottom w:val="single" w:sz="4" w:space="0" w:color="auto"/>
              <w:right w:val="single" w:sz="4" w:space="0" w:color="auto"/>
            </w:tcBorders>
          </w:tcPr>
          <w:p w14:paraId="4B9B49D1"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9"/>
            <w:tcBorders>
              <w:top w:val="single" w:sz="4" w:space="0" w:color="auto"/>
              <w:left w:val="single" w:sz="4" w:space="0" w:color="auto"/>
              <w:bottom w:val="single" w:sz="4" w:space="0" w:color="auto"/>
              <w:right w:val="single" w:sz="4" w:space="0" w:color="auto"/>
            </w:tcBorders>
          </w:tcPr>
          <w:p w14:paraId="1F6BC479"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7"/>
            <w:tcBorders>
              <w:top w:val="single" w:sz="4" w:space="0" w:color="auto"/>
              <w:left w:val="single" w:sz="4" w:space="0" w:color="auto"/>
              <w:bottom w:val="single" w:sz="4" w:space="0" w:color="auto"/>
              <w:right w:val="single" w:sz="18" w:space="0" w:color="auto"/>
            </w:tcBorders>
          </w:tcPr>
          <w:p w14:paraId="045D2A55"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135F51" w:rsidRPr="004E68B1" w14:paraId="21DCBDC1" w14:textId="77777777" w:rsidTr="00135F51">
        <w:trPr>
          <w:gridAfter w:val="3"/>
          <w:wAfter w:w="552" w:type="dxa"/>
          <w:cantSplit/>
          <w:trHeight w:val="271"/>
        </w:trPr>
        <w:tc>
          <w:tcPr>
            <w:tcW w:w="539" w:type="dxa"/>
            <w:tcBorders>
              <w:top w:val="single" w:sz="4" w:space="0" w:color="auto"/>
              <w:left w:val="single" w:sz="18" w:space="0" w:color="auto"/>
              <w:bottom w:val="single" w:sz="4" w:space="0" w:color="auto"/>
              <w:right w:val="single" w:sz="4" w:space="0" w:color="auto"/>
            </w:tcBorders>
            <w:vAlign w:val="center"/>
          </w:tcPr>
          <w:p w14:paraId="42687E07"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927" w:type="dxa"/>
            <w:gridSpan w:val="11"/>
            <w:tcBorders>
              <w:top w:val="single" w:sz="4" w:space="0" w:color="auto"/>
              <w:left w:val="single" w:sz="4" w:space="0" w:color="auto"/>
              <w:bottom w:val="single" w:sz="4" w:space="0" w:color="auto"/>
              <w:right w:val="single" w:sz="4" w:space="0" w:color="auto"/>
            </w:tcBorders>
          </w:tcPr>
          <w:p w14:paraId="3DB7ABC8"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Rotating object cause injury</w:t>
            </w:r>
          </w:p>
        </w:tc>
        <w:tc>
          <w:tcPr>
            <w:tcW w:w="1369" w:type="dxa"/>
            <w:gridSpan w:val="8"/>
            <w:tcBorders>
              <w:top w:val="single" w:sz="4" w:space="0" w:color="auto"/>
              <w:left w:val="single" w:sz="4" w:space="0" w:color="auto"/>
              <w:bottom w:val="single" w:sz="4" w:space="0" w:color="auto"/>
              <w:right w:val="single" w:sz="4" w:space="0" w:color="auto"/>
            </w:tcBorders>
          </w:tcPr>
          <w:p w14:paraId="4A45FE4F"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9"/>
            <w:tcBorders>
              <w:top w:val="single" w:sz="4" w:space="0" w:color="auto"/>
              <w:left w:val="single" w:sz="4" w:space="0" w:color="auto"/>
              <w:bottom w:val="single" w:sz="4" w:space="0" w:color="auto"/>
              <w:right w:val="single" w:sz="4" w:space="0" w:color="auto"/>
            </w:tcBorders>
          </w:tcPr>
          <w:p w14:paraId="7A39F0B1"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7"/>
            <w:tcBorders>
              <w:top w:val="single" w:sz="4" w:space="0" w:color="auto"/>
              <w:left w:val="single" w:sz="4" w:space="0" w:color="auto"/>
              <w:bottom w:val="single" w:sz="4" w:space="0" w:color="auto"/>
              <w:right w:val="single" w:sz="18" w:space="0" w:color="auto"/>
            </w:tcBorders>
          </w:tcPr>
          <w:p w14:paraId="1BD3A7E5"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8</w:t>
            </w:r>
          </w:p>
        </w:tc>
      </w:tr>
      <w:tr w:rsidR="00135F51" w:rsidRPr="004E68B1" w14:paraId="342F3CFC" w14:textId="77777777" w:rsidTr="00135F51">
        <w:trPr>
          <w:gridAfter w:val="3"/>
          <w:wAfter w:w="552" w:type="dxa"/>
          <w:cantSplit/>
          <w:trHeight w:val="272"/>
        </w:trPr>
        <w:tc>
          <w:tcPr>
            <w:tcW w:w="539" w:type="dxa"/>
            <w:tcBorders>
              <w:top w:val="single" w:sz="4" w:space="0" w:color="auto"/>
              <w:left w:val="single" w:sz="18" w:space="0" w:color="auto"/>
              <w:bottom w:val="single" w:sz="4" w:space="0" w:color="auto"/>
              <w:right w:val="single" w:sz="4" w:space="0" w:color="auto"/>
            </w:tcBorders>
            <w:vAlign w:val="center"/>
          </w:tcPr>
          <w:p w14:paraId="2C686C7B"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927" w:type="dxa"/>
            <w:gridSpan w:val="11"/>
            <w:tcBorders>
              <w:top w:val="single" w:sz="4" w:space="0" w:color="auto"/>
              <w:left w:val="single" w:sz="4" w:space="0" w:color="auto"/>
              <w:bottom w:val="single" w:sz="4" w:space="0" w:color="auto"/>
              <w:right w:val="single" w:sz="4" w:space="0" w:color="auto"/>
            </w:tcBorders>
          </w:tcPr>
          <w:p w14:paraId="3D167C95"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Breathing in dust</w:t>
            </w:r>
          </w:p>
        </w:tc>
        <w:tc>
          <w:tcPr>
            <w:tcW w:w="1369" w:type="dxa"/>
            <w:gridSpan w:val="8"/>
            <w:tcBorders>
              <w:top w:val="single" w:sz="4" w:space="0" w:color="auto"/>
              <w:left w:val="single" w:sz="4" w:space="0" w:color="auto"/>
              <w:bottom w:val="single" w:sz="4" w:space="0" w:color="auto"/>
              <w:right w:val="single" w:sz="4" w:space="0" w:color="auto"/>
            </w:tcBorders>
          </w:tcPr>
          <w:p w14:paraId="22B62810"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9"/>
            <w:tcBorders>
              <w:top w:val="single" w:sz="4" w:space="0" w:color="auto"/>
              <w:left w:val="single" w:sz="4" w:space="0" w:color="auto"/>
              <w:bottom w:val="single" w:sz="4" w:space="0" w:color="auto"/>
              <w:right w:val="single" w:sz="4" w:space="0" w:color="auto"/>
            </w:tcBorders>
          </w:tcPr>
          <w:p w14:paraId="412BAFAD"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7"/>
            <w:tcBorders>
              <w:top w:val="single" w:sz="4" w:space="0" w:color="auto"/>
              <w:left w:val="single" w:sz="4" w:space="0" w:color="auto"/>
              <w:bottom w:val="single" w:sz="4" w:space="0" w:color="auto"/>
              <w:right w:val="single" w:sz="18" w:space="0" w:color="auto"/>
            </w:tcBorders>
          </w:tcPr>
          <w:p w14:paraId="43FF4CB9"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16</w:t>
            </w:r>
          </w:p>
        </w:tc>
      </w:tr>
      <w:tr w:rsidR="00135F51" w:rsidRPr="004E68B1" w14:paraId="08FADD05" w14:textId="77777777" w:rsidTr="00135F51">
        <w:trPr>
          <w:gridAfter w:val="3"/>
          <w:wAfter w:w="552" w:type="dxa"/>
          <w:cantSplit/>
          <w:trHeight w:val="271"/>
        </w:trPr>
        <w:tc>
          <w:tcPr>
            <w:tcW w:w="539" w:type="dxa"/>
            <w:tcBorders>
              <w:top w:val="single" w:sz="4" w:space="0" w:color="auto"/>
              <w:left w:val="single" w:sz="18" w:space="0" w:color="auto"/>
              <w:bottom w:val="single" w:sz="4" w:space="0" w:color="auto"/>
              <w:right w:val="single" w:sz="4" w:space="0" w:color="auto"/>
            </w:tcBorders>
            <w:vAlign w:val="center"/>
          </w:tcPr>
          <w:p w14:paraId="134358FB"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927" w:type="dxa"/>
            <w:gridSpan w:val="11"/>
            <w:tcBorders>
              <w:top w:val="single" w:sz="4" w:space="0" w:color="auto"/>
              <w:left w:val="single" w:sz="4" w:space="0" w:color="auto"/>
              <w:bottom w:val="single" w:sz="4" w:space="0" w:color="auto"/>
              <w:right w:val="single" w:sz="4" w:space="0" w:color="auto"/>
            </w:tcBorders>
          </w:tcPr>
          <w:p w14:paraId="19B948F6"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Mixer falling over when turning</w:t>
            </w:r>
          </w:p>
        </w:tc>
        <w:tc>
          <w:tcPr>
            <w:tcW w:w="1369" w:type="dxa"/>
            <w:gridSpan w:val="8"/>
            <w:tcBorders>
              <w:top w:val="single" w:sz="4" w:space="0" w:color="auto"/>
              <w:left w:val="single" w:sz="4" w:space="0" w:color="auto"/>
              <w:bottom w:val="single" w:sz="4" w:space="0" w:color="auto"/>
              <w:right w:val="single" w:sz="4" w:space="0" w:color="auto"/>
            </w:tcBorders>
          </w:tcPr>
          <w:p w14:paraId="7430CC8C"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9"/>
            <w:tcBorders>
              <w:top w:val="single" w:sz="4" w:space="0" w:color="auto"/>
              <w:left w:val="single" w:sz="4" w:space="0" w:color="auto"/>
              <w:bottom w:val="single" w:sz="4" w:space="0" w:color="auto"/>
              <w:right w:val="single" w:sz="4" w:space="0" w:color="auto"/>
            </w:tcBorders>
          </w:tcPr>
          <w:p w14:paraId="0F240622"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7"/>
            <w:tcBorders>
              <w:top w:val="single" w:sz="4" w:space="0" w:color="auto"/>
              <w:left w:val="single" w:sz="4" w:space="0" w:color="auto"/>
              <w:bottom w:val="single" w:sz="4" w:space="0" w:color="auto"/>
              <w:right w:val="single" w:sz="18" w:space="0" w:color="auto"/>
            </w:tcBorders>
          </w:tcPr>
          <w:p w14:paraId="740BEFC9"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8</w:t>
            </w:r>
          </w:p>
        </w:tc>
      </w:tr>
      <w:tr w:rsidR="00135F51" w:rsidRPr="004E68B1" w14:paraId="24CF941A" w14:textId="77777777" w:rsidTr="00135F51">
        <w:trPr>
          <w:gridAfter w:val="3"/>
          <w:wAfter w:w="552" w:type="dxa"/>
          <w:cantSplit/>
          <w:trHeight w:val="271"/>
        </w:trPr>
        <w:tc>
          <w:tcPr>
            <w:tcW w:w="539" w:type="dxa"/>
            <w:tcBorders>
              <w:top w:val="single" w:sz="4" w:space="0" w:color="auto"/>
              <w:left w:val="single" w:sz="18" w:space="0" w:color="auto"/>
              <w:bottom w:val="single" w:sz="4" w:space="0" w:color="auto"/>
              <w:right w:val="single" w:sz="4" w:space="0" w:color="auto"/>
            </w:tcBorders>
            <w:vAlign w:val="center"/>
          </w:tcPr>
          <w:p w14:paraId="1AFDCAFB"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927" w:type="dxa"/>
            <w:gridSpan w:val="11"/>
            <w:tcBorders>
              <w:top w:val="single" w:sz="4" w:space="0" w:color="auto"/>
              <w:left w:val="single" w:sz="4" w:space="0" w:color="auto"/>
              <w:bottom w:val="single" w:sz="4" w:space="0" w:color="auto"/>
              <w:right w:val="single" w:sz="4" w:space="0" w:color="auto"/>
            </w:tcBorders>
          </w:tcPr>
          <w:p w14:paraId="1560C193"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Electric shock </w:t>
            </w:r>
          </w:p>
        </w:tc>
        <w:tc>
          <w:tcPr>
            <w:tcW w:w="1369" w:type="dxa"/>
            <w:gridSpan w:val="8"/>
            <w:tcBorders>
              <w:top w:val="single" w:sz="4" w:space="0" w:color="auto"/>
              <w:left w:val="single" w:sz="4" w:space="0" w:color="auto"/>
              <w:bottom w:val="single" w:sz="4" w:space="0" w:color="auto"/>
              <w:right w:val="single" w:sz="4" w:space="0" w:color="auto"/>
            </w:tcBorders>
          </w:tcPr>
          <w:p w14:paraId="3BEED555"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9"/>
            <w:tcBorders>
              <w:top w:val="single" w:sz="4" w:space="0" w:color="auto"/>
              <w:left w:val="single" w:sz="4" w:space="0" w:color="auto"/>
              <w:bottom w:val="single" w:sz="4" w:space="0" w:color="auto"/>
              <w:right w:val="single" w:sz="4" w:space="0" w:color="auto"/>
            </w:tcBorders>
          </w:tcPr>
          <w:p w14:paraId="547AE8CE"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7"/>
            <w:tcBorders>
              <w:top w:val="single" w:sz="4" w:space="0" w:color="auto"/>
              <w:left w:val="single" w:sz="4" w:space="0" w:color="auto"/>
              <w:bottom w:val="single" w:sz="4" w:space="0" w:color="auto"/>
              <w:right w:val="single" w:sz="18" w:space="0" w:color="auto"/>
            </w:tcBorders>
          </w:tcPr>
          <w:p w14:paraId="0A421941"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8</w:t>
            </w:r>
          </w:p>
        </w:tc>
      </w:tr>
      <w:tr w:rsidR="00135F51" w:rsidRPr="004E68B1" w14:paraId="356B976B" w14:textId="77777777" w:rsidTr="00135F51">
        <w:trPr>
          <w:gridAfter w:val="3"/>
          <w:wAfter w:w="552" w:type="dxa"/>
          <w:cantSplit/>
          <w:trHeight w:val="272"/>
        </w:trPr>
        <w:tc>
          <w:tcPr>
            <w:tcW w:w="539" w:type="dxa"/>
            <w:tcBorders>
              <w:top w:val="single" w:sz="4" w:space="0" w:color="auto"/>
              <w:left w:val="single" w:sz="18" w:space="0" w:color="auto"/>
              <w:bottom w:val="single" w:sz="18" w:space="0" w:color="auto"/>
              <w:right w:val="single" w:sz="4" w:space="0" w:color="auto"/>
            </w:tcBorders>
            <w:vAlign w:val="center"/>
          </w:tcPr>
          <w:p w14:paraId="4A7179D8"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927" w:type="dxa"/>
            <w:gridSpan w:val="11"/>
            <w:tcBorders>
              <w:top w:val="single" w:sz="4" w:space="0" w:color="auto"/>
              <w:left w:val="single" w:sz="4" w:space="0" w:color="auto"/>
              <w:bottom w:val="single" w:sz="18" w:space="0" w:color="auto"/>
              <w:right w:val="single" w:sz="4" w:space="0" w:color="auto"/>
            </w:tcBorders>
          </w:tcPr>
          <w:p w14:paraId="7E5C297C"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Engine steel hood jam fingers</w:t>
            </w:r>
          </w:p>
        </w:tc>
        <w:tc>
          <w:tcPr>
            <w:tcW w:w="1369" w:type="dxa"/>
            <w:gridSpan w:val="8"/>
            <w:tcBorders>
              <w:top w:val="single" w:sz="4" w:space="0" w:color="auto"/>
              <w:left w:val="single" w:sz="4" w:space="0" w:color="auto"/>
              <w:bottom w:val="single" w:sz="18" w:space="0" w:color="auto"/>
              <w:right w:val="single" w:sz="4" w:space="0" w:color="auto"/>
            </w:tcBorders>
          </w:tcPr>
          <w:p w14:paraId="30B067F8"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9"/>
            <w:tcBorders>
              <w:top w:val="single" w:sz="4" w:space="0" w:color="auto"/>
              <w:left w:val="single" w:sz="4" w:space="0" w:color="auto"/>
              <w:bottom w:val="single" w:sz="18" w:space="0" w:color="auto"/>
              <w:right w:val="single" w:sz="4" w:space="0" w:color="auto"/>
            </w:tcBorders>
          </w:tcPr>
          <w:p w14:paraId="7A915A8D"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7"/>
            <w:tcBorders>
              <w:top w:val="single" w:sz="4" w:space="0" w:color="auto"/>
              <w:left w:val="single" w:sz="4" w:space="0" w:color="auto"/>
              <w:bottom w:val="single" w:sz="18" w:space="0" w:color="auto"/>
              <w:right w:val="single" w:sz="18" w:space="0" w:color="auto"/>
            </w:tcBorders>
          </w:tcPr>
          <w:p w14:paraId="354BBBAC"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135F51" w:rsidRPr="004E68B1" w14:paraId="43BA083C" w14:textId="77777777" w:rsidTr="00135F51">
        <w:trPr>
          <w:gridAfter w:val="3"/>
          <w:wAfter w:w="552" w:type="dxa"/>
          <w:cantSplit/>
          <w:trHeight w:val="271"/>
        </w:trPr>
        <w:tc>
          <w:tcPr>
            <w:tcW w:w="10075" w:type="dxa"/>
            <w:gridSpan w:val="36"/>
            <w:tcBorders>
              <w:top w:val="single" w:sz="18" w:space="0" w:color="auto"/>
              <w:left w:val="single" w:sz="18" w:space="0" w:color="auto"/>
              <w:bottom w:val="single" w:sz="4" w:space="0" w:color="auto"/>
              <w:right w:val="single" w:sz="18" w:space="0" w:color="auto"/>
            </w:tcBorders>
            <w:shd w:val="clear" w:color="auto" w:fill="E0E0E0"/>
            <w:vAlign w:val="center"/>
          </w:tcPr>
          <w:p w14:paraId="7B9CA6DB" w14:textId="77777777" w:rsidR="00135F51" w:rsidRPr="004E68B1" w:rsidRDefault="00135F51" w:rsidP="004058D6">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135F51" w:rsidRPr="004E68B1" w14:paraId="46053CA1" w14:textId="77777777" w:rsidTr="00135F51">
        <w:trPr>
          <w:gridAfter w:val="3"/>
          <w:wAfter w:w="552" w:type="dxa"/>
          <w:cantSplit/>
          <w:trHeight w:val="700"/>
        </w:trPr>
        <w:tc>
          <w:tcPr>
            <w:tcW w:w="539" w:type="dxa"/>
            <w:tcBorders>
              <w:top w:val="single" w:sz="4" w:space="0" w:color="auto"/>
              <w:left w:val="single" w:sz="18" w:space="0" w:color="auto"/>
              <w:right w:val="single" w:sz="4" w:space="0" w:color="auto"/>
            </w:tcBorders>
            <w:vAlign w:val="center"/>
          </w:tcPr>
          <w:p w14:paraId="52DAB632"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36" w:type="dxa"/>
            <w:gridSpan w:val="35"/>
            <w:tcBorders>
              <w:top w:val="single" w:sz="4" w:space="0" w:color="auto"/>
              <w:left w:val="single" w:sz="4" w:space="0" w:color="auto"/>
              <w:bottom w:val="single" w:sz="4" w:space="0" w:color="auto"/>
              <w:right w:val="single" w:sz="18" w:space="0" w:color="auto"/>
            </w:tcBorders>
          </w:tcPr>
          <w:p w14:paraId="2B8C722F"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Ensure that gloves and correct PPE are worn during the activity and after work creams are used at the end of the day</w:t>
            </w:r>
          </w:p>
        </w:tc>
      </w:tr>
      <w:tr w:rsidR="00135F51" w:rsidRPr="004E68B1" w14:paraId="381024B2" w14:textId="77777777" w:rsidTr="00135F51">
        <w:trPr>
          <w:gridAfter w:val="3"/>
          <w:wAfter w:w="552" w:type="dxa"/>
          <w:cantSplit/>
          <w:trHeight w:val="700"/>
        </w:trPr>
        <w:tc>
          <w:tcPr>
            <w:tcW w:w="539" w:type="dxa"/>
            <w:tcBorders>
              <w:left w:val="single" w:sz="18" w:space="0" w:color="auto"/>
              <w:right w:val="single" w:sz="4" w:space="0" w:color="auto"/>
            </w:tcBorders>
            <w:vAlign w:val="center"/>
          </w:tcPr>
          <w:p w14:paraId="51F3D83C"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36" w:type="dxa"/>
            <w:gridSpan w:val="35"/>
            <w:tcBorders>
              <w:top w:val="single" w:sz="4" w:space="0" w:color="auto"/>
              <w:left w:val="single" w:sz="4" w:space="0" w:color="auto"/>
              <w:bottom w:val="single" w:sz="4" w:space="0" w:color="auto"/>
              <w:right w:val="single" w:sz="18" w:space="0" w:color="auto"/>
            </w:tcBorders>
          </w:tcPr>
          <w:p w14:paraId="12BB5748" w14:textId="77777777" w:rsidR="00135F51" w:rsidRPr="004E68B1" w:rsidRDefault="00135F51" w:rsidP="004058D6">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Do not stick arms or shovels/trowels inside the mixer when it is rotating </w:t>
            </w:r>
          </w:p>
        </w:tc>
      </w:tr>
      <w:tr w:rsidR="00135F51" w:rsidRPr="004E68B1" w14:paraId="7A40B768" w14:textId="77777777" w:rsidTr="00135F51">
        <w:trPr>
          <w:gridAfter w:val="3"/>
          <w:wAfter w:w="552" w:type="dxa"/>
          <w:cantSplit/>
          <w:trHeight w:val="700"/>
        </w:trPr>
        <w:tc>
          <w:tcPr>
            <w:tcW w:w="539" w:type="dxa"/>
            <w:tcBorders>
              <w:left w:val="single" w:sz="18" w:space="0" w:color="auto"/>
              <w:right w:val="single" w:sz="4" w:space="0" w:color="auto"/>
            </w:tcBorders>
            <w:vAlign w:val="center"/>
          </w:tcPr>
          <w:p w14:paraId="5E5C9BB3"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36" w:type="dxa"/>
            <w:gridSpan w:val="35"/>
            <w:tcBorders>
              <w:top w:val="single" w:sz="4" w:space="0" w:color="auto"/>
              <w:left w:val="single" w:sz="4" w:space="0" w:color="auto"/>
              <w:bottom w:val="single" w:sz="4" w:space="0" w:color="auto"/>
              <w:right w:val="single" w:sz="18" w:space="0" w:color="auto"/>
            </w:tcBorders>
          </w:tcPr>
          <w:p w14:paraId="21CE1678"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Ensure PPE is worn including a mask to stop the inhaling of dust and making sure of the direction of wind</w:t>
            </w:r>
          </w:p>
        </w:tc>
      </w:tr>
      <w:tr w:rsidR="00135F51" w:rsidRPr="004E68B1" w14:paraId="059FE8F0" w14:textId="77777777" w:rsidTr="00135F51">
        <w:trPr>
          <w:gridAfter w:val="3"/>
          <w:wAfter w:w="552" w:type="dxa"/>
          <w:cantSplit/>
          <w:trHeight w:val="700"/>
        </w:trPr>
        <w:tc>
          <w:tcPr>
            <w:tcW w:w="539" w:type="dxa"/>
            <w:tcBorders>
              <w:left w:val="single" w:sz="18" w:space="0" w:color="auto"/>
              <w:right w:val="single" w:sz="4" w:space="0" w:color="auto"/>
            </w:tcBorders>
            <w:vAlign w:val="center"/>
          </w:tcPr>
          <w:p w14:paraId="1FC90B5E"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36" w:type="dxa"/>
            <w:gridSpan w:val="35"/>
            <w:tcBorders>
              <w:top w:val="single" w:sz="4" w:space="0" w:color="auto"/>
              <w:left w:val="single" w:sz="4" w:space="0" w:color="auto"/>
              <w:bottom w:val="single" w:sz="4" w:space="0" w:color="auto"/>
              <w:right w:val="single" w:sz="18" w:space="0" w:color="auto"/>
            </w:tcBorders>
          </w:tcPr>
          <w:p w14:paraId="7EC5CEEA"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Mixer must be on stable ground without leaning or tipping in a certain way and make sure wheels are braced.</w:t>
            </w:r>
          </w:p>
        </w:tc>
      </w:tr>
      <w:tr w:rsidR="00135F51" w:rsidRPr="004E68B1" w14:paraId="20D8F81A" w14:textId="77777777" w:rsidTr="00135F51">
        <w:trPr>
          <w:gridAfter w:val="3"/>
          <w:wAfter w:w="552" w:type="dxa"/>
          <w:cantSplit/>
          <w:trHeight w:val="295"/>
        </w:trPr>
        <w:tc>
          <w:tcPr>
            <w:tcW w:w="539" w:type="dxa"/>
            <w:tcBorders>
              <w:left w:val="single" w:sz="18" w:space="0" w:color="auto"/>
              <w:right w:val="single" w:sz="4" w:space="0" w:color="auto"/>
            </w:tcBorders>
            <w:vAlign w:val="center"/>
          </w:tcPr>
          <w:p w14:paraId="62B7F176"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36" w:type="dxa"/>
            <w:gridSpan w:val="35"/>
            <w:tcBorders>
              <w:top w:val="single" w:sz="4" w:space="0" w:color="auto"/>
              <w:left w:val="single" w:sz="4" w:space="0" w:color="auto"/>
              <w:bottom w:val="single" w:sz="4" w:space="0" w:color="auto"/>
              <w:right w:val="single" w:sz="18" w:space="0" w:color="auto"/>
            </w:tcBorders>
          </w:tcPr>
          <w:p w14:paraId="45B73780"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Make sure all equipment is 110V fitted with RCD</w:t>
            </w:r>
          </w:p>
        </w:tc>
      </w:tr>
      <w:tr w:rsidR="00135F51" w:rsidRPr="004E68B1" w14:paraId="6B0445E2" w14:textId="77777777" w:rsidTr="00135F51">
        <w:trPr>
          <w:gridAfter w:val="3"/>
          <w:wAfter w:w="552" w:type="dxa"/>
          <w:cantSplit/>
          <w:trHeight w:val="287"/>
        </w:trPr>
        <w:tc>
          <w:tcPr>
            <w:tcW w:w="539" w:type="dxa"/>
            <w:tcBorders>
              <w:left w:val="single" w:sz="18" w:space="0" w:color="auto"/>
              <w:bottom w:val="single" w:sz="4" w:space="0" w:color="auto"/>
              <w:right w:val="single" w:sz="4" w:space="0" w:color="auto"/>
            </w:tcBorders>
            <w:vAlign w:val="center"/>
          </w:tcPr>
          <w:p w14:paraId="3EB2C5AD"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36" w:type="dxa"/>
            <w:gridSpan w:val="35"/>
            <w:tcBorders>
              <w:top w:val="single" w:sz="4" w:space="0" w:color="auto"/>
              <w:left w:val="single" w:sz="4" w:space="0" w:color="auto"/>
              <w:bottom w:val="single" w:sz="18" w:space="0" w:color="auto"/>
              <w:right w:val="single" w:sz="18" w:space="0" w:color="auto"/>
            </w:tcBorders>
          </w:tcPr>
          <w:p w14:paraId="6B565B95"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Ensure Steel hood has been hooked to the latch when in use</w:t>
            </w:r>
          </w:p>
        </w:tc>
      </w:tr>
      <w:tr w:rsidR="00135F51" w:rsidRPr="004E68B1" w14:paraId="2DB59F69" w14:textId="77777777" w:rsidTr="00135F51">
        <w:trPr>
          <w:gridAfter w:val="3"/>
          <w:wAfter w:w="552" w:type="dxa"/>
          <w:cantSplit/>
          <w:trHeight w:val="272"/>
        </w:trPr>
        <w:tc>
          <w:tcPr>
            <w:tcW w:w="5466" w:type="dxa"/>
            <w:gridSpan w:val="12"/>
            <w:tcBorders>
              <w:top w:val="single" w:sz="18" w:space="0" w:color="auto"/>
              <w:left w:val="single" w:sz="18" w:space="0" w:color="auto"/>
              <w:bottom w:val="single" w:sz="4" w:space="0" w:color="auto"/>
              <w:right w:val="single" w:sz="4" w:space="0" w:color="auto"/>
            </w:tcBorders>
            <w:shd w:val="clear" w:color="auto" w:fill="E0E0E0"/>
            <w:vAlign w:val="center"/>
          </w:tcPr>
          <w:p w14:paraId="1DF9D887"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369" w:type="dxa"/>
            <w:gridSpan w:val="8"/>
            <w:tcBorders>
              <w:top w:val="single" w:sz="18" w:space="0" w:color="auto"/>
              <w:left w:val="single" w:sz="4" w:space="0" w:color="auto"/>
              <w:bottom w:val="single" w:sz="4" w:space="0" w:color="auto"/>
              <w:right w:val="single" w:sz="4" w:space="0" w:color="auto"/>
            </w:tcBorders>
            <w:shd w:val="clear" w:color="auto" w:fill="E0E0E0"/>
            <w:vAlign w:val="center"/>
          </w:tcPr>
          <w:p w14:paraId="14F47C67" w14:textId="77777777" w:rsidR="00135F51" w:rsidRPr="004E68B1" w:rsidRDefault="00135F51" w:rsidP="004058D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9"/>
            <w:tcBorders>
              <w:top w:val="single" w:sz="18" w:space="0" w:color="auto"/>
              <w:left w:val="single" w:sz="4" w:space="0" w:color="auto"/>
              <w:bottom w:val="single" w:sz="4" w:space="0" w:color="auto"/>
              <w:right w:val="single" w:sz="4" w:space="0" w:color="auto"/>
            </w:tcBorders>
            <w:shd w:val="clear" w:color="auto" w:fill="E0E0E0"/>
            <w:vAlign w:val="center"/>
          </w:tcPr>
          <w:p w14:paraId="0255283B" w14:textId="77777777" w:rsidR="00135F51" w:rsidRPr="004E68B1" w:rsidRDefault="00135F51" w:rsidP="004058D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7"/>
            <w:tcBorders>
              <w:top w:val="single" w:sz="18" w:space="0" w:color="auto"/>
              <w:left w:val="single" w:sz="4" w:space="0" w:color="auto"/>
              <w:bottom w:val="single" w:sz="4" w:space="0" w:color="auto"/>
              <w:right w:val="single" w:sz="18" w:space="0" w:color="auto"/>
            </w:tcBorders>
            <w:shd w:val="clear" w:color="auto" w:fill="E0E0E0"/>
            <w:vAlign w:val="center"/>
          </w:tcPr>
          <w:p w14:paraId="17F50460" w14:textId="77777777" w:rsidR="00135F51" w:rsidRPr="004E68B1" w:rsidRDefault="00135F51" w:rsidP="004058D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135F51" w:rsidRPr="004E68B1" w14:paraId="2821D2B7" w14:textId="77777777" w:rsidTr="00135F51">
        <w:trPr>
          <w:gridAfter w:val="3"/>
          <w:wAfter w:w="552" w:type="dxa"/>
          <w:cantSplit/>
          <w:trHeight w:val="272"/>
        </w:trPr>
        <w:tc>
          <w:tcPr>
            <w:tcW w:w="539" w:type="dxa"/>
            <w:tcBorders>
              <w:top w:val="single" w:sz="4" w:space="0" w:color="auto"/>
              <w:left w:val="single" w:sz="18" w:space="0" w:color="auto"/>
              <w:bottom w:val="single" w:sz="4" w:space="0" w:color="auto"/>
              <w:right w:val="single" w:sz="4" w:space="0" w:color="auto"/>
            </w:tcBorders>
            <w:vAlign w:val="center"/>
          </w:tcPr>
          <w:p w14:paraId="2BB14308"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927" w:type="dxa"/>
            <w:gridSpan w:val="11"/>
            <w:tcBorders>
              <w:top w:val="single" w:sz="4" w:space="0" w:color="auto"/>
              <w:left w:val="single" w:sz="4" w:space="0" w:color="auto"/>
              <w:right w:val="single" w:sz="4" w:space="0" w:color="auto"/>
            </w:tcBorders>
          </w:tcPr>
          <w:p w14:paraId="4A65531C"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Exposure to cement products with control measures</w:t>
            </w:r>
          </w:p>
        </w:tc>
        <w:tc>
          <w:tcPr>
            <w:tcW w:w="1369" w:type="dxa"/>
            <w:gridSpan w:val="8"/>
            <w:tcBorders>
              <w:top w:val="single" w:sz="4" w:space="0" w:color="auto"/>
              <w:left w:val="single" w:sz="4" w:space="0" w:color="auto"/>
              <w:right w:val="single" w:sz="4" w:space="0" w:color="auto"/>
            </w:tcBorders>
          </w:tcPr>
          <w:p w14:paraId="2C3244C5"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9"/>
            <w:tcBorders>
              <w:top w:val="single" w:sz="4" w:space="0" w:color="auto"/>
              <w:left w:val="single" w:sz="4" w:space="0" w:color="auto"/>
              <w:right w:val="single" w:sz="4" w:space="0" w:color="auto"/>
            </w:tcBorders>
          </w:tcPr>
          <w:p w14:paraId="1F850D1D"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7"/>
            <w:tcBorders>
              <w:top w:val="single" w:sz="4" w:space="0" w:color="auto"/>
              <w:left w:val="single" w:sz="4" w:space="0" w:color="auto"/>
              <w:right w:val="single" w:sz="18" w:space="0" w:color="auto"/>
            </w:tcBorders>
          </w:tcPr>
          <w:p w14:paraId="4E54D951"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135F51" w:rsidRPr="004E68B1" w14:paraId="61C851D0" w14:textId="77777777" w:rsidTr="00135F51">
        <w:trPr>
          <w:gridAfter w:val="3"/>
          <w:wAfter w:w="552" w:type="dxa"/>
          <w:cantSplit/>
          <w:trHeight w:val="272"/>
        </w:trPr>
        <w:tc>
          <w:tcPr>
            <w:tcW w:w="539" w:type="dxa"/>
            <w:tcBorders>
              <w:top w:val="single" w:sz="4" w:space="0" w:color="auto"/>
              <w:left w:val="single" w:sz="18" w:space="0" w:color="auto"/>
              <w:bottom w:val="single" w:sz="4" w:space="0" w:color="auto"/>
              <w:right w:val="single" w:sz="4" w:space="0" w:color="auto"/>
            </w:tcBorders>
            <w:vAlign w:val="center"/>
          </w:tcPr>
          <w:p w14:paraId="349D8B9A"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927" w:type="dxa"/>
            <w:gridSpan w:val="11"/>
            <w:tcBorders>
              <w:left w:val="single" w:sz="4" w:space="0" w:color="auto"/>
              <w:right w:val="single" w:sz="4" w:space="0" w:color="auto"/>
            </w:tcBorders>
          </w:tcPr>
          <w:p w14:paraId="1B01539C"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Rotating object cause injury with control measures</w:t>
            </w:r>
          </w:p>
        </w:tc>
        <w:tc>
          <w:tcPr>
            <w:tcW w:w="1369" w:type="dxa"/>
            <w:gridSpan w:val="8"/>
            <w:tcBorders>
              <w:left w:val="single" w:sz="4" w:space="0" w:color="auto"/>
              <w:right w:val="single" w:sz="4" w:space="0" w:color="auto"/>
            </w:tcBorders>
            <w:vAlign w:val="center"/>
          </w:tcPr>
          <w:p w14:paraId="1CF15826" w14:textId="77777777" w:rsidR="00135F51" w:rsidRPr="004E68B1" w:rsidRDefault="00135F51" w:rsidP="004058D6">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9"/>
            <w:tcBorders>
              <w:left w:val="single" w:sz="4" w:space="0" w:color="auto"/>
              <w:right w:val="single" w:sz="4" w:space="0" w:color="auto"/>
            </w:tcBorders>
          </w:tcPr>
          <w:p w14:paraId="71CF606D"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7"/>
            <w:tcBorders>
              <w:left w:val="single" w:sz="4" w:space="0" w:color="auto"/>
              <w:right w:val="single" w:sz="18" w:space="0" w:color="auto"/>
            </w:tcBorders>
          </w:tcPr>
          <w:p w14:paraId="3BB31F66"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135F51" w:rsidRPr="004E68B1" w14:paraId="1D6EE237" w14:textId="77777777" w:rsidTr="00135F51">
        <w:trPr>
          <w:gridAfter w:val="3"/>
          <w:wAfter w:w="552" w:type="dxa"/>
          <w:cantSplit/>
          <w:trHeight w:val="272"/>
        </w:trPr>
        <w:tc>
          <w:tcPr>
            <w:tcW w:w="539" w:type="dxa"/>
            <w:tcBorders>
              <w:top w:val="single" w:sz="4" w:space="0" w:color="auto"/>
              <w:left w:val="single" w:sz="18" w:space="0" w:color="auto"/>
              <w:bottom w:val="single" w:sz="4" w:space="0" w:color="auto"/>
              <w:right w:val="single" w:sz="4" w:space="0" w:color="auto"/>
            </w:tcBorders>
            <w:vAlign w:val="center"/>
          </w:tcPr>
          <w:p w14:paraId="5CF77685"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927" w:type="dxa"/>
            <w:gridSpan w:val="11"/>
            <w:tcBorders>
              <w:left w:val="single" w:sz="4" w:space="0" w:color="auto"/>
              <w:right w:val="single" w:sz="4" w:space="0" w:color="auto"/>
            </w:tcBorders>
          </w:tcPr>
          <w:p w14:paraId="1C8AC3FB"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Breathing in dust with control measures</w:t>
            </w:r>
          </w:p>
        </w:tc>
        <w:tc>
          <w:tcPr>
            <w:tcW w:w="1369" w:type="dxa"/>
            <w:gridSpan w:val="8"/>
            <w:tcBorders>
              <w:left w:val="single" w:sz="4" w:space="0" w:color="auto"/>
              <w:right w:val="single" w:sz="4" w:space="0" w:color="auto"/>
            </w:tcBorders>
          </w:tcPr>
          <w:p w14:paraId="128D2ABC"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9"/>
            <w:tcBorders>
              <w:left w:val="single" w:sz="4" w:space="0" w:color="auto"/>
              <w:right w:val="single" w:sz="4" w:space="0" w:color="auto"/>
            </w:tcBorders>
          </w:tcPr>
          <w:p w14:paraId="4CAD2AC3"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7"/>
            <w:tcBorders>
              <w:left w:val="single" w:sz="4" w:space="0" w:color="auto"/>
              <w:right w:val="single" w:sz="18" w:space="0" w:color="auto"/>
            </w:tcBorders>
          </w:tcPr>
          <w:p w14:paraId="2A4E6B16"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135F51" w:rsidRPr="004E68B1" w14:paraId="5ECDC9B0" w14:textId="77777777" w:rsidTr="00135F51">
        <w:trPr>
          <w:gridAfter w:val="3"/>
          <w:wAfter w:w="552" w:type="dxa"/>
          <w:cantSplit/>
          <w:trHeight w:val="272"/>
        </w:trPr>
        <w:tc>
          <w:tcPr>
            <w:tcW w:w="539" w:type="dxa"/>
            <w:tcBorders>
              <w:top w:val="single" w:sz="4" w:space="0" w:color="auto"/>
              <w:left w:val="single" w:sz="18" w:space="0" w:color="auto"/>
              <w:bottom w:val="single" w:sz="4" w:space="0" w:color="auto"/>
              <w:right w:val="single" w:sz="4" w:space="0" w:color="auto"/>
            </w:tcBorders>
            <w:vAlign w:val="center"/>
          </w:tcPr>
          <w:p w14:paraId="41E92CCD"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927" w:type="dxa"/>
            <w:gridSpan w:val="11"/>
            <w:tcBorders>
              <w:left w:val="single" w:sz="4" w:space="0" w:color="auto"/>
              <w:right w:val="single" w:sz="4" w:space="0" w:color="auto"/>
            </w:tcBorders>
          </w:tcPr>
          <w:p w14:paraId="29687FA1"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Mixer falling over when turning with control measures</w:t>
            </w:r>
          </w:p>
        </w:tc>
        <w:tc>
          <w:tcPr>
            <w:tcW w:w="1369" w:type="dxa"/>
            <w:gridSpan w:val="8"/>
            <w:tcBorders>
              <w:left w:val="single" w:sz="4" w:space="0" w:color="auto"/>
              <w:right w:val="single" w:sz="4" w:space="0" w:color="auto"/>
            </w:tcBorders>
          </w:tcPr>
          <w:p w14:paraId="28F4FE15"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9"/>
            <w:tcBorders>
              <w:left w:val="single" w:sz="4" w:space="0" w:color="auto"/>
              <w:right w:val="single" w:sz="4" w:space="0" w:color="auto"/>
            </w:tcBorders>
          </w:tcPr>
          <w:p w14:paraId="59C4471D"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7"/>
            <w:tcBorders>
              <w:left w:val="single" w:sz="4" w:space="0" w:color="auto"/>
              <w:right w:val="single" w:sz="18" w:space="0" w:color="auto"/>
            </w:tcBorders>
          </w:tcPr>
          <w:p w14:paraId="59E91B6B"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135F51" w:rsidRPr="004E68B1" w14:paraId="43CB7472" w14:textId="77777777" w:rsidTr="00135F51">
        <w:trPr>
          <w:gridAfter w:val="3"/>
          <w:wAfter w:w="552" w:type="dxa"/>
          <w:cantSplit/>
          <w:trHeight w:val="272"/>
        </w:trPr>
        <w:tc>
          <w:tcPr>
            <w:tcW w:w="539" w:type="dxa"/>
            <w:tcBorders>
              <w:top w:val="single" w:sz="4" w:space="0" w:color="auto"/>
              <w:left w:val="single" w:sz="18" w:space="0" w:color="auto"/>
              <w:bottom w:val="single" w:sz="4" w:space="0" w:color="auto"/>
              <w:right w:val="single" w:sz="4" w:space="0" w:color="auto"/>
            </w:tcBorders>
            <w:vAlign w:val="center"/>
          </w:tcPr>
          <w:p w14:paraId="17BF3B68"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927" w:type="dxa"/>
            <w:gridSpan w:val="11"/>
            <w:tcBorders>
              <w:left w:val="single" w:sz="4" w:space="0" w:color="auto"/>
              <w:right w:val="single" w:sz="4" w:space="0" w:color="auto"/>
            </w:tcBorders>
          </w:tcPr>
          <w:p w14:paraId="1E56CFC9"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Electric shock with control measures</w:t>
            </w:r>
          </w:p>
        </w:tc>
        <w:tc>
          <w:tcPr>
            <w:tcW w:w="1369" w:type="dxa"/>
            <w:gridSpan w:val="8"/>
            <w:tcBorders>
              <w:left w:val="single" w:sz="4" w:space="0" w:color="auto"/>
              <w:right w:val="single" w:sz="4" w:space="0" w:color="auto"/>
            </w:tcBorders>
          </w:tcPr>
          <w:p w14:paraId="036E250B"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9"/>
            <w:tcBorders>
              <w:left w:val="single" w:sz="4" w:space="0" w:color="auto"/>
              <w:right w:val="single" w:sz="4" w:space="0" w:color="auto"/>
            </w:tcBorders>
          </w:tcPr>
          <w:p w14:paraId="338FD45D"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7"/>
            <w:tcBorders>
              <w:left w:val="single" w:sz="4" w:space="0" w:color="auto"/>
              <w:right w:val="single" w:sz="18" w:space="0" w:color="auto"/>
            </w:tcBorders>
          </w:tcPr>
          <w:p w14:paraId="2FD2C48F"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135F51" w:rsidRPr="004E68B1" w14:paraId="4C93000A" w14:textId="77777777" w:rsidTr="00135F51">
        <w:trPr>
          <w:gridAfter w:val="3"/>
          <w:wAfter w:w="552" w:type="dxa"/>
          <w:cantSplit/>
          <w:trHeight w:val="272"/>
        </w:trPr>
        <w:tc>
          <w:tcPr>
            <w:tcW w:w="539" w:type="dxa"/>
            <w:tcBorders>
              <w:top w:val="single" w:sz="4" w:space="0" w:color="auto"/>
              <w:left w:val="single" w:sz="18" w:space="0" w:color="auto"/>
              <w:bottom w:val="single" w:sz="18" w:space="0" w:color="auto"/>
              <w:right w:val="single" w:sz="4" w:space="0" w:color="auto"/>
            </w:tcBorders>
            <w:vAlign w:val="center"/>
          </w:tcPr>
          <w:p w14:paraId="6F3F12BA"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927" w:type="dxa"/>
            <w:gridSpan w:val="11"/>
            <w:tcBorders>
              <w:left w:val="single" w:sz="4" w:space="0" w:color="auto"/>
              <w:bottom w:val="single" w:sz="18" w:space="0" w:color="auto"/>
              <w:right w:val="single" w:sz="4" w:space="0" w:color="auto"/>
            </w:tcBorders>
          </w:tcPr>
          <w:p w14:paraId="61BE5730"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Engine steel hood jam fingers with control measures</w:t>
            </w:r>
          </w:p>
        </w:tc>
        <w:tc>
          <w:tcPr>
            <w:tcW w:w="1369" w:type="dxa"/>
            <w:gridSpan w:val="8"/>
            <w:tcBorders>
              <w:left w:val="single" w:sz="4" w:space="0" w:color="auto"/>
              <w:bottom w:val="single" w:sz="18" w:space="0" w:color="auto"/>
              <w:right w:val="single" w:sz="4" w:space="0" w:color="auto"/>
            </w:tcBorders>
          </w:tcPr>
          <w:p w14:paraId="5E23C2BF"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9"/>
            <w:tcBorders>
              <w:left w:val="single" w:sz="4" w:space="0" w:color="auto"/>
              <w:bottom w:val="single" w:sz="18" w:space="0" w:color="auto"/>
              <w:right w:val="single" w:sz="4" w:space="0" w:color="auto"/>
            </w:tcBorders>
          </w:tcPr>
          <w:p w14:paraId="1CF31253"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7"/>
            <w:tcBorders>
              <w:left w:val="single" w:sz="4" w:space="0" w:color="auto"/>
              <w:bottom w:val="single" w:sz="18" w:space="0" w:color="auto"/>
              <w:right w:val="single" w:sz="18" w:space="0" w:color="auto"/>
            </w:tcBorders>
          </w:tcPr>
          <w:p w14:paraId="3412B413"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r>
      <w:tr w:rsidR="00135F51" w:rsidRPr="004E68B1" w14:paraId="7B780CC1" w14:textId="77777777" w:rsidTr="00135F51">
        <w:trPr>
          <w:gridAfter w:val="3"/>
          <w:wAfter w:w="552" w:type="dxa"/>
          <w:cantSplit/>
          <w:trHeight w:val="618"/>
        </w:trPr>
        <w:tc>
          <w:tcPr>
            <w:tcW w:w="3596" w:type="dxa"/>
            <w:gridSpan w:val="7"/>
            <w:tcBorders>
              <w:top w:val="single" w:sz="18" w:space="0" w:color="auto"/>
              <w:left w:val="single" w:sz="18" w:space="0" w:color="auto"/>
              <w:bottom w:val="single" w:sz="18" w:space="0" w:color="auto"/>
              <w:right w:val="single" w:sz="18" w:space="0" w:color="auto"/>
            </w:tcBorders>
          </w:tcPr>
          <w:p w14:paraId="3E754FE2"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proofErr w:type="gramStart"/>
            <w:r w:rsidRPr="004E68B1">
              <w:rPr>
                <w:rFonts w:ascii="Times New Roman" w:eastAsia="Times New Roman" w:hAnsi="Times New Roman" w:cs="Times New Roman"/>
                <w:sz w:val="24"/>
                <w:szCs w:val="20"/>
                <w:lang w:eastAsia="en-GB"/>
              </w:rPr>
              <w:t xml:space="preserve">Name  </w:t>
            </w:r>
            <w:r>
              <w:rPr>
                <w:rFonts w:ascii="Times New Roman" w:eastAsia="Times New Roman" w:hAnsi="Times New Roman" w:cs="Times New Roman"/>
                <w:sz w:val="24"/>
                <w:szCs w:val="20"/>
                <w:lang w:eastAsia="en-GB"/>
              </w:rPr>
              <w:t>Sean</w:t>
            </w:r>
            <w:proofErr w:type="gramEnd"/>
            <w:r>
              <w:rPr>
                <w:rFonts w:ascii="Times New Roman" w:eastAsia="Times New Roman" w:hAnsi="Times New Roman" w:cs="Times New Roman"/>
                <w:sz w:val="24"/>
                <w:szCs w:val="20"/>
                <w:lang w:eastAsia="en-GB"/>
              </w:rPr>
              <w:t xml:space="preserve"> Hazelby</w:t>
            </w:r>
          </w:p>
          <w:p w14:paraId="3586592F"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Position  </w:t>
            </w:r>
          </w:p>
        </w:tc>
        <w:tc>
          <w:tcPr>
            <w:tcW w:w="3239" w:type="dxa"/>
            <w:gridSpan w:val="13"/>
            <w:tcBorders>
              <w:top w:val="single" w:sz="18" w:space="0" w:color="auto"/>
              <w:left w:val="single" w:sz="18" w:space="0" w:color="auto"/>
              <w:bottom w:val="single" w:sz="18" w:space="0" w:color="auto"/>
              <w:right w:val="single" w:sz="18" w:space="0" w:color="auto"/>
            </w:tcBorders>
          </w:tcPr>
          <w:p w14:paraId="7E182FDF"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p>
          <w:p w14:paraId="00F16903"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p>
          <w:p w14:paraId="48565A40"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p>
        </w:tc>
        <w:tc>
          <w:tcPr>
            <w:tcW w:w="3240" w:type="dxa"/>
            <w:gridSpan w:val="16"/>
            <w:tcBorders>
              <w:top w:val="single" w:sz="18" w:space="0" w:color="auto"/>
              <w:left w:val="single" w:sz="18" w:space="0" w:color="auto"/>
              <w:bottom w:val="single" w:sz="18" w:space="0" w:color="auto"/>
              <w:right w:val="single" w:sz="18" w:space="0" w:color="auto"/>
            </w:tcBorders>
          </w:tcPr>
          <w:p w14:paraId="33D13201"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r>
              <w:rPr>
                <w:rFonts w:ascii="Times New Roman" w:eastAsia="Times New Roman" w:hAnsi="Times New Roman" w:cs="Times New Roman"/>
                <w:sz w:val="20"/>
                <w:szCs w:val="20"/>
                <w:lang w:eastAsia="en-GB"/>
              </w:rPr>
              <w:t>21/10/2020</w:t>
            </w:r>
          </w:p>
        </w:tc>
      </w:tr>
      <w:tr w:rsidR="00135F51" w:rsidRPr="004E68B1" w14:paraId="48457907" w14:textId="77777777" w:rsidTr="00135F51">
        <w:trPr>
          <w:gridAfter w:val="3"/>
          <w:wAfter w:w="552" w:type="dxa"/>
          <w:cantSplit/>
          <w:trHeight w:val="240"/>
        </w:trPr>
        <w:tc>
          <w:tcPr>
            <w:tcW w:w="2336" w:type="dxa"/>
            <w:gridSpan w:val="4"/>
            <w:tcBorders>
              <w:top w:val="single" w:sz="18" w:space="0" w:color="auto"/>
              <w:left w:val="single" w:sz="18" w:space="0" w:color="auto"/>
              <w:right w:val="single" w:sz="6" w:space="0" w:color="auto"/>
            </w:tcBorders>
            <w:shd w:val="clear" w:color="auto" w:fill="E6E6E6"/>
          </w:tcPr>
          <w:p w14:paraId="478E3163"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3130" w:type="dxa"/>
            <w:gridSpan w:val="8"/>
            <w:tcBorders>
              <w:top w:val="single" w:sz="18" w:space="0" w:color="auto"/>
              <w:left w:val="single" w:sz="4" w:space="0" w:color="auto"/>
              <w:right w:val="single" w:sz="6" w:space="0" w:color="auto"/>
            </w:tcBorders>
            <w:shd w:val="clear" w:color="auto" w:fill="E6E6E6"/>
          </w:tcPr>
          <w:p w14:paraId="350984BF"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609" w:type="dxa"/>
            <w:gridSpan w:val="24"/>
            <w:tcBorders>
              <w:top w:val="single" w:sz="18" w:space="0" w:color="auto"/>
              <w:left w:val="single" w:sz="6" w:space="0" w:color="auto"/>
              <w:bottom w:val="single" w:sz="6" w:space="0" w:color="auto"/>
              <w:right w:val="single" w:sz="18" w:space="0" w:color="auto"/>
            </w:tcBorders>
            <w:shd w:val="clear" w:color="auto" w:fill="E6E6E6"/>
          </w:tcPr>
          <w:p w14:paraId="49366ECD"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r>
      <w:tr w:rsidR="00135F51" w:rsidRPr="004E68B1" w14:paraId="6930AA30" w14:textId="77777777" w:rsidTr="00135F51">
        <w:trPr>
          <w:gridAfter w:val="1"/>
          <w:wAfter w:w="180" w:type="dxa"/>
          <w:cantSplit/>
          <w:trHeight w:val="235"/>
        </w:trPr>
        <w:tc>
          <w:tcPr>
            <w:tcW w:w="2336" w:type="dxa"/>
            <w:gridSpan w:val="4"/>
            <w:tcBorders>
              <w:left w:val="single" w:sz="18" w:space="0" w:color="auto"/>
              <w:right w:val="single" w:sz="6" w:space="0" w:color="auto"/>
            </w:tcBorders>
          </w:tcPr>
          <w:p w14:paraId="2C40D11E"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440" w:type="dxa"/>
            <w:gridSpan w:val="4"/>
            <w:tcBorders>
              <w:left w:val="single" w:sz="4" w:space="0" w:color="auto"/>
              <w:right w:val="single" w:sz="6" w:space="0" w:color="auto"/>
            </w:tcBorders>
          </w:tcPr>
          <w:p w14:paraId="4DA341FE"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690" w:type="dxa"/>
            <w:gridSpan w:val="4"/>
            <w:tcBorders>
              <w:left w:val="single" w:sz="4" w:space="0" w:color="auto"/>
              <w:right w:val="single" w:sz="6" w:space="0" w:color="auto"/>
            </w:tcBorders>
          </w:tcPr>
          <w:p w14:paraId="0B277BCD"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656" w:type="dxa"/>
            <w:gridSpan w:val="4"/>
            <w:vMerge w:val="restart"/>
            <w:tcBorders>
              <w:top w:val="single" w:sz="6" w:space="0" w:color="auto"/>
              <w:left w:val="single" w:sz="6" w:space="0" w:color="auto"/>
              <w:right w:val="single" w:sz="4" w:space="0" w:color="auto"/>
            </w:tcBorders>
            <w:textDirection w:val="btLr"/>
            <w:vAlign w:val="center"/>
          </w:tcPr>
          <w:p w14:paraId="04C528BD" w14:textId="77777777" w:rsidR="00135F51" w:rsidRPr="004E68B1" w:rsidRDefault="00135F51" w:rsidP="004058D6">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gridSpan w:val="2"/>
            <w:tcBorders>
              <w:top w:val="single" w:sz="6" w:space="0" w:color="auto"/>
              <w:left w:val="single" w:sz="6" w:space="0" w:color="auto"/>
              <w:right w:val="single" w:sz="4" w:space="0" w:color="auto"/>
            </w:tcBorders>
          </w:tcPr>
          <w:p w14:paraId="1AB89628"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6"/>
            <w:tcBorders>
              <w:top w:val="single" w:sz="6" w:space="0" w:color="auto"/>
              <w:left w:val="single" w:sz="6" w:space="0" w:color="auto"/>
              <w:right w:val="single" w:sz="4" w:space="0" w:color="auto"/>
            </w:tcBorders>
            <w:shd w:val="clear" w:color="auto" w:fill="70AD47" w:themeFill="accent6"/>
            <w:vAlign w:val="center"/>
          </w:tcPr>
          <w:p w14:paraId="3665388D"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792" w:type="dxa"/>
            <w:gridSpan w:val="4"/>
            <w:tcBorders>
              <w:top w:val="single" w:sz="6" w:space="0" w:color="auto"/>
              <w:left w:val="single" w:sz="6" w:space="0" w:color="auto"/>
              <w:right w:val="single" w:sz="4" w:space="0" w:color="auto"/>
            </w:tcBorders>
            <w:shd w:val="clear" w:color="auto" w:fill="FF0000"/>
            <w:vAlign w:val="center"/>
          </w:tcPr>
          <w:p w14:paraId="64373FA7"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797" w:type="dxa"/>
            <w:gridSpan w:val="3"/>
            <w:tcBorders>
              <w:top w:val="single" w:sz="6" w:space="0" w:color="auto"/>
              <w:left w:val="single" w:sz="6" w:space="0" w:color="auto"/>
              <w:right w:val="single" w:sz="4" w:space="0" w:color="auto"/>
            </w:tcBorders>
            <w:shd w:val="clear" w:color="auto" w:fill="FF0000"/>
            <w:vAlign w:val="center"/>
          </w:tcPr>
          <w:p w14:paraId="3691DFFB"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4"/>
            <w:tcBorders>
              <w:top w:val="single" w:sz="6" w:space="0" w:color="auto"/>
              <w:left w:val="single" w:sz="6" w:space="0" w:color="auto"/>
              <w:right w:val="single" w:sz="4" w:space="0" w:color="auto"/>
            </w:tcBorders>
            <w:shd w:val="clear" w:color="auto" w:fill="FF0000"/>
            <w:vAlign w:val="center"/>
          </w:tcPr>
          <w:p w14:paraId="154A72C2"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gridSpan w:val="3"/>
            <w:tcBorders>
              <w:top w:val="single" w:sz="6" w:space="0" w:color="auto"/>
              <w:left w:val="single" w:sz="6" w:space="0" w:color="auto"/>
              <w:right w:val="single" w:sz="18" w:space="0" w:color="auto"/>
            </w:tcBorders>
            <w:shd w:val="clear" w:color="auto" w:fill="FF0000"/>
            <w:vAlign w:val="center"/>
          </w:tcPr>
          <w:p w14:paraId="64213665"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135F51" w:rsidRPr="004E68B1" w14:paraId="37A50C5F" w14:textId="77777777" w:rsidTr="00135F51">
        <w:trPr>
          <w:gridAfter w:val="1"/>
          <w:wAfter w:w="180" w:type="dxa"/>
          <w:cantSplit/>
          <w:trHeight w:val="256"/>
        </w:trPr>
        <w:tc>
          <w:tcPr>
            <w:tcW w:w="2336" w:type="dxa"/>
            <w:gridSpan w:val="4"/>
            <w:tcBorders>
              <w:left w:val="single" w:sz="18" w:space="0" w:color="auto"/>
              <w:right w:val="single" w:sz="6" w:space="0" w:color="auto"/>
            </w:tcBorders>
          </w:tcPr>
          <w:p w14:paraId="0AFDEA0D"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440" w:type="dxa"/>
            <w:gridSpan w:val="4"/>
            <w:vMerge w:val="restart"/>
            <w:tcBorders>
              <w:left w:val="single" w:sz="4" w:space="0" w:color="auto"/>
              <w:right w:val="single" w:sz="6" w:space="0" w:color="auto"/>
            </w:tcBorders>
            <w:vAlign w:val="center"/>
          </w:tcPr>
          <w:p w14:paraId="4A08BCCE" w14:textId="77777777" w:rsidR="00135F51" w:rsidRPr="004E68B1" w:rsidRDefault="00135F51" w:rsidP="004058D6">
            <w:pPr>
              <w:spacing w:after="12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14:paraId="4C3FFAA2" w14:textId="77777777" w:rsidR="00135F51" w:rsidRPr="004E68B1" w:rsidRDefault="00135F51" w:rsidP="004058D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4D7F03D9" w14:textId="77777777" w:rsidR="00135F51" w:rsidRPr="004E68B1" w:rsidRDefault="00135F51" w:rsidP="004058D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1CC3845C" w14:textId="77777777" w:rsidR="00135F51" w:rsidRPr="004E68B1" w:rsidRDefault="00135F51" w:rsidP="004058D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13B97FD0"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690" w:type="dxa"/>
            <w:gridSpan w:val="4"/>
            <w:vMerge w:val="restart"/>
            <w:tcBorders>
              <w:left w:val="single" w:sz="4" w:space="0" w:color="auto"/>
              <w:right w:val="single" w:sz="6" w:space="0" w:color="auto"/>
            </w:tcBorders>
            <w:vAlign w:val="center"/>
          </w:tcPr>
          <w:p w14:paraId="4E68FF7D"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2D1E4FB4" w14:textId="77777777" w:rsidR="00135F51" w:rsidRPr="004E68B1" w:rsidRDefault="00135F51" w:rsidP="004058D6">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2   </w:t>
            </w:r>
            <w:proofErr w:type="gramStart"/>
            <w:r w:rsidRPr="004E68B1">
              <w:rPr>
                <w:rFonts w:ascii="Times New Roman" w:eastAsia="Times New Roman" w:hAnsi="Times New Roman" w:cs="Times New Roman"/>
                <w:sz w:val="20"/>
                <w:szCs w:val="20"/>
                <w:lang w:eastAsia="en-GB"/>
              </w:rPr>
              <w:t>minor</w:t>
            </w:r>
            <w:proofErr w:type="gramEnd"/>
          </w:p>
          <w:p w14:paraId="7EE47870" w14:textId="77777777" w:rsidR="00135F51" w:rsidRPr="004E68B1" w:rsidRDefault="00135F51" w:rsidP="004058D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1DED6EE7"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4   </w:t>
            </w:r>
            <w:proofErr w:type="gramStart"/>
            <w:r w:rsidRPr="004E68B1">
              <w:rPr>
                <w:rFonts w:ascii="Times New Roman" w:eastAsia="Times New Roman" w:hAnsi="Times New Roman" w:cs="Times New Roman"/>
                <w:sz w:val="20"/>
                <w:szCs w:val="20"/>
                <w:lang w:eastAsia="en-GB"/>
              </w:rPr>
              <w:t>major</w:t>
            </w:r>
            <w:proofErr w:type="gramEnd"/>
          </w:p>
          <w:p w14:paraId="38C46477" w14:textId="77777777" w:rsidR="00135F51" w:rsidRPr="004E68B1" w:rsidRDefault="00135F51" w:rsidP="004058D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656" w:type="dxa"/>
            <w:gridSpan w:val="4"/>
            <w:vMerge/>
          </w:tcPr>
          <w:p w14:paraId="614F0D2F"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60" w:type="dxa"/>
            <w:gridSpan w:val="2"/>
            <w:tcBorders>
              <w:left w:val="single" w:sz="6" w:space="0" w:color="auto"/>
              <w:right w:val="single" w:sz="4" w:space="0" w:color="auto"/>
            </w:tcBorders>
          </w:tcPr>
          <w:p w14:paraId="30B9A9C1"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6"/>
            <w:tcBorders>
              <w:left w:val="single" w:sz="6" w:space="0" w:color="auto"/>
              <w:right w:val="single" w:sz="4" w:space="0" w:color="auto"/>
            </w:tcBorders>
            <w:shd w:val="clear" w:color="auto" w:fill="00B050"/>
            <w:vAlign w:val="center"/>
          </w:tcPr>
          <w:p w14:paraId="5DB2173F"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70AD47" w:themeFill="accent6"/>
            <w:vAlign w:val="center"/>
          </w:tcPr>
          <w:p w14:paraId="1432A654"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7" w:type="dxa"/>
            <w:gridSpan w:val="3"/>
            <w:tcBorders>
              <w:left w:val="single" w:sz="6" w:space="0" w:color="auto"/>
              <w:right w:val="single" w:sz="4" w:space="0" w:color="auto"/>
            </w:tcBorders>
            <w:shd w:val="clear" w:color="auto" w:fill="FF0000"/>
            <w:vAlign w:val="center"/>
          </w:tcPr>
          <w:p w14:paraId="7623A134"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4"/>
            <w:tcBorders>
              <w:left w:val="single" w:sz="6" w:space="0" w:color="auto"/>
              <w:right w:val="single" w:sz="4" w:space="0" w:color="auto"/>
            </w:tcBorders>
            <w:shd w:val="clear" w:color="auto" w:fill="FF0000"/>
            <w:vAlign w:val="center"/>
          </w:tcPr>
          <w:p w14:paraId="4FEC4D0A"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gridSpan w:val="3"/>
            <w:tcBorders>
              <w:left w:val="single" w:sz="6" w:space="0" w:color="auto"/>
              <w:right w:val="single" w:sz="18" w:space="0" w:color="auto"/>
            </w:tcBorders>
            <w:shd w:val="clear" w:color="auto" w:fill="FF0000"/>
            <w:vAlign w:val="center"/>
          </w:tcPr>
          <w:p w14:paraId="375449EE"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135F51" w:rsidRPr="004E68B1" w14:paraId="49870569" w14:textId="77777777" w:rsidTr="00135F51">
        <w:trPr>
          <w:gridAfter w:val="1"/>
          <w:wAfter w:w="180" w:type="dxa"/>
          <w:cantSplit/>
          <w:trHeight w:val="254"/>
        </w:trPr>
        <w:tc>
          <w:tcPr>
            <w:tcW w:w="2336" w:type="dxa"/>
            <w:gridSpan w:val="4"/>
            <w:tcBorders>
              <w:left w:val="single" w:sz="18" w:space="0" w:color="auto"/>
              <w:right w:val="single" w:sz="6" w:space="0" w:color="auto"/>
            </w:tcBorders>
          </w:tcPr>
          <w:p w14:paraId="51D87B57"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Pr>
          <w:p w14:paraId="7900A8D8"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690" w:type="dxa"/>
            <w:gridSpan w:val="4"/>
            <w:vMerge/>
          </w:tcPr>
          <w:p w14:paraId="295A6A6B"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656" w:type="dxa"/>
            <w:gridSpan w:val="4"/>
            <w:vMerge/>
          </w:tcPr>
          <w:p w14:paraId="0CB15FC5"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60" w:type="dxa"/>
            <w:gridSpan w:val="2"/>
            <w:tcBorders>
              <w:left w:val="single" w:sz="6" w:space="0" w:color="auto"/>
              <w:right w:val="single" w:sz="4" w:space="0" w:color="auto"/>
            </w:tcBorders>
          </w:tcPr>
          <w:p w14:paraId="0BB3B454"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6"/>
            <w:tcBorders>
              <w:left w:val="single" w:sz="6" w:space="0" w:color="auto"/>
              <w:right w:val="single" w:sz="4" w:space="0" w:color="auto"/>
            </w:tcBorders>
            <w:shd w:val="clear" w:color="auto" w:fill="00B050"/>
            <w:vAlign w:val="center"/>
          </w:tcPr>
          <w:p w14:paraId="0819B0FE"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70AD47" w:themeFill="accent6"/>
            <w:vAlign w:val="center"/>
          </w:tcPr>
          <w:p w14:paraId="5CA7B5C5"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797" w:type="dxa"/>
            <w:gridSpan w:val="3"/>
            <w:tcBorders>
              <w:left w:val="single" w:sz="6" w:space="0" w:color="auto"/>
              <w:right w:val="single" w:sz="4" w:space="0" w:color="auto"/>
            </w:tcBorders>
            <w:shd w:val="clear" w:color="auto" w:fill="70AD47" w:themeFill="accent6"/>
            <w:vAlign w:val="center"/>
          </w:tcPr>
          <w:p w14:paraId="28F53AEF"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4"/>
            <w:tcBorders>
              <w:left w:val="single" w:sz="6" w:space="0" w:color="auto"/>
              <w:right w:val="single" w:sz="4" w:space="0" w:color="auto"/>
            </w:tcBorders>
            <w:shd w:val="clear" w:color="auto" w:fill="FF0000"/>
            <w:vAlign w:val="center"/>
          </w:tcPr>
          <w:p w14:paraId="62E299AC"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3"/>
            <w:tcBorders>
              <w:left w:val="single" w:sz="6" w:space="0" w:color="auto"/>
              <w:right w:val="single" w:sz="18" w:space="0" w:color="auto"/>
            </w:tcBorders>
            <w:shd w:val="clear" w:color="auto" w:fill="FF0000"/>
            <w:vAlign w:val="center"/>
          </w:tcPr>
          <w:p w14:paraId="2A2E33D4"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135F51" w:rsidRPr="004E68B1" w14:paraId="29DA58E9" w14:textId="77777777" w:rsidTr="00135F51">
        <w:trPr>
          <w:gridAfter w:val="1"/>
          <w:wAfter w:w="180" w:type="dxa"/>
          <w:cantSplit/>
          <w:trHeight w:val="254"/>
        </w:trPr>
        <w:tc>
          <w:tcPr>
            <w:tcW w:w="2336" w:type="dxa"/>
            <w:gridSpan w:val="4"/>
            <w:tcBorders>
              <w:left w:val="single" w:sz="18" w:space="0" w:color="auto"/>
              <w:right w:val="single" w:sz="6" w:space="0" w:color="auto"/>
            </w:tcBorders>
          </w:tcPr>
          <w:p w14:paraId="5BE76C3A"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Pr>
          <w:p w14:paraId="582FDA2A"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690" w:type="dxa"/>
            <w:gridSpan w:val="4"/>
            <w:vMerge/>
          </w:tcPr>
          <w:p w14:paraId="3ED16914"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656" w:type="dxa"/>
            <w:gridSpan w:val="4"/>
            <w:vMerge/>
          </w:tcPr>
          <w:p w14:paraId="02B90CB8"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60" w:type="dxa"/>
            <w:gridSpan w:val="2"/>
            <w:tcBorders>
              <w:left w:val="single" w:sz="6" w:space="0" w:color="auto"/>
              <w:right w:val="single" w:sz="4" w:space="0" w:color="auto"/>
            </w:tcBorders>
          </w:tcPr>
          <w:p w14:paraId="1029AA44"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6"/>
            <w:tcBorders>
              <w:left w:val="single" w:sz="6" w:space="0" w:color="auto"/>
              <w:right w:val="single" w:sz="4" w:space="0" w:color="auto"/>
            </w:tcBorders>
            <w:shd w:val="clear" w:color="auto" w:fill="00B050"/>
            <w:vAlign w:val="center"/>
          </w:tcPr>
          <w:p w14:paraId="2975A7C2"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21B178AC"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7" w:type="dxa"/>
            <w:gridSpan w:val="3"/>
            <w:tcBorders>
              <w:left w:val="single" w:sz="6" w:space="0" w:color="auto"/>
              <w:right w:val="single" w:sz="4" w:space="0" w:color="auto"/>
            </w:tcBorders>
            <w:shd w:val="clear" w:color="auto" w:fill="70AD47" w:themeFill="accent6"/>
            <w:vAlign w:val="center"/>
          </w:tcPr>
          <w:p w14:paraId="306F24FE"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792" w:type="dxa"/>
            <w:gridSpan w:val="4"/>
            <w:tcBorders>
              <w:left w:val="single" w:sz="6" w:space="0" w:color="auto"/>
              <w:right w:val="single" w:sz="4" w:space="0" w:color="auto"/>
            </w:tcBorders>
            <w:shd w:val="clear" w:color="auto" w:fill="70AD47" w:themeFill="accent6"/>
            <w:vAlign w:val="center"/>
          </w:tcPr>
          <w:p w14:paraId="32EAFB31"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18" w:space="0" w:color="auto"/>
            </w:tcBorders>
            <w:shd w:val="clear" w:color="auto" w:fill="70AD47" w:themeFill="accent6"/>
            <w:vAlign w:val="center"/>
          </w:tcPr>
          <w:p w14:paraId="7BB3553F"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135F51" w:rsidRPr="004E68B1" w14:paraId="792AF29C" w14:textId="77777777" w:rsidTr="00135F51">
        <w:trPr>
          <w:gridAfter w:val="1"/>
          <w:wAfter w:w="180" w:type="dxa"/>
          <w:cantSplit/>
          <w:trHeight w:val="254"/>
        </w:trPr>
        <w:tc>
          <w:tcPr>
            <w:tcW w:w="2336" w:type="dxa"/>
            <w:gridSpan w:val="4"/>
            <w:tcBorders>
              <w:left w:val="single" w:sz="18" w:space="0" w:color="auto"/>
              <w:right w:val="single" w:sz="6" w:space="0" w:color="auto"/>
            </w:tcBorders>
          </w:tcPr>
          <w:p w14:paraId="3891A269"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Pr>
          <w:p w14:paraId="46105FB9"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690" w:type="dxa"/>
            <w:gridSpan w:val="4"/>
            <w:vMerge/>
          </w:tcPr>
          <w:p w14:paraId="7D352447"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656" w:type="dxa"/>
            <w:gridSpan w:val="4"/>
            <w:vMerge/>
          </w:tcPr>
          <w:p w14:paraId="7ABDC375"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60" w:type="dxa"/>
            <w:gridSpan w:val="2"/>
            <w:tcBorders>
              <w:left w:val="single" w:sz="6" w:space="0" w:color="auto"/>
              <w:right w:val="single" w:sz="4" w:space="0" w:color="auto"/>
            </w:tcBorders>
          </w:tcPr>
          <w:p w14:paraId="5D004F85"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6"/>
            <w:tcBorders>
              <w:left w:val="single" w:sz="6" w:space="0" w:color="auto"/>
              <w:right w:val="single" w:sz="4" w:space="0" w:color="auto"/>
            </w:tcBorders>
            <w:shd w:val="clear" w:color="auto" w:fill="00B050"/>
            <w:vAlign w:val="center"/>
          </w:tcPr>
          <w:p w14:paraId="6FF7906F"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076CDA7A"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7" w:type="dxa"/>
            <w:gridSpan w:val="3"/>
            <w:tcBorders>
              <w:left w:val="single" w:sz="6" w:space="0" w:color="auto"/>
              <w:right w:val="single" w:sz="4" w:space="0" w:color="auto"/>
            </w:tcBorders>
            <w:shd w:val="clear" w:color="auto" w:fill="00B050"/>
            <w:vAlign w:val="center"/>
          </w:tcPr>
          <w:p w14:paraId="76064060"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68E09CB5"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18" w:space="0" w:color="auto"/>
            </w:tcBorders>
            <w:shd w:val="clear" w:color="auto" w:fill="70AD47" w:themeFill="accent6"/>
            <w:vAlign w:val="center"/>
          </w:tcPr>
          <w:p w14:paraId="0BE8B315"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135F51" w:rsidRPr="004E68B1" w14:paraId="620E1D3E" w14:textId="77777777" w:rsidTr="00135F51">
        <w:trPr>
          <w:gridAfter w:val="1"/>
          <w:wAfter w:w="180" w:type="dxa"/>
          <w:cantSplit/>
          <w:trHeight w:val="254"/>
        </w:trPr>
        <w:tc>
          <w:tcPr>
            <w:tcW w:w="2336" w:type="dxa"/>
            <w:gridSpan w:val="4"/>
            <w:tcBorders>
              <w:left w:val="single" w:sz="18" w:space="0" w:color="auto"/>
              <w:right w:val="single" w:sz="6" w:space="0" w:color="auto"/>
            </w:tcBorders>
          </w:tcPr>
          <w:p w14:paraId="7FAA3D89"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Pr>
          <w:p w14:paraId="41079C24"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690" w:type="dxa"/>
            <w:gridSpan w:val="4"/>
            <w:vMerge/>
          </w:tcPr>
          <w:p w14:paraId="5BFDF628"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656" w:type="dxa"/>
            <w:gridSpan w:val="4"/>
            <w:vMerge/>
          </w:tcPr>
          <w:p w14:paraId="38D937A5"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60" w:type="dxa"/>
            <w:gridSpan w:val="2"/>
            <w:tcBorders>
              <w:left w:val="single" w:sz="6" w:space="0" w:color="auto"/>
              <w:right w:val="single" w:sz="4" w:space="0" w:color="auto"/>
            </w:tcBorders>
          </w:tcPr>
          <w:p w14:paraId="003889FD"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6"/>
            <w:tcBorders>
              <w:left w:val="single" w:sz="6" w:space="0" w:color="auto"/>
              <w:right w:val="single" w:sz="4" w:space="0" w:color="auto"/>
            </w:tcBorders>
            <w:vAlign w:val="center"/>
          </w:tcPr>
          <w:p w14:paraId="1412689C"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vAlign w:val="center"/>
          </w:tcPr>
          <w:p w14:paraId="2143D6E8"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7" w:type="dxa"/>
            <w:gridSpan w:val="3"/>
            <w:tcBorders>
              <w:left w:val="single" w:sz="6" w:space="0" w:color="auto"/>
              <w:right w:val="single" w:sz="4" w:space="0" w:color="auto"/>
            </w:tcBorders>
            <w:vAlign w:val="center"/>
          </w:tcPr>
          <w:p w14:paraId="429846E6"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vAlign w:val="center"/>
          </w:tcPr>
          <w:p w14:paraId="66E4AF95"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18" w:space="0" w:color="auto"/>
            </w:tcBorders>
            <w:vAlign w:val="center"/>
          </w:tcPr>
          <w:p w14:paraId="6E30D2A6"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135F51" w:rsidRPr="004E68B1" w14:paraId="66BC796A" w14:textId="77777777" w:rsidTr="00135F51">
        <w:trPr>
          <w:gridAfter w:val="2"/>
          <w:wAfter w:w="545" w:type="dxa"/>
          <w:cantSplit/>
          <w:trHeight w:val="254"/>
        </w:trPr>
        <w:tc>
          <w:tcPr>
            <w:tcW w:w="2336" w:type="dxa"/>
            <w:gridSpan w:val="4"/>
            <w:tcBorders>
              <w:left w:val="single" w:sz="18" w:space="0" w:color="auto"/>
              <w:right w:val="single" w:sz="6" w:space="0" w:color="auto"/>
            </w:tcBorders>
          </w:tcPr>
          <w:p w14:paraId="5284C5F0"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Pr>
          <w:p w14:paraId="4AAA700A"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690" w:type="dxa"/>
            <w:gridSpan w:val="4"/>
            <w:vMerge/>
          </w:tcPr>
          <w:p w14:paraId="07990009"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656" w:type="dxa"/>
            <w:gridSpan w:val="4"/>
            <w:tcBorders>
              <w:left w:val="single" w:sz="6" w:space="0" w:color="auto"/>
              <w:right w:val="single" w:sz="4" w:space="0" w:color="auto"/>
            </w:tcBorders>
          </w:tcPr>
          <w:p w14:paraId="13A308ED"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960" w:type="dxa"/>
            <w:gridSpan w:val="21"/>
            <w:tcBorders>
              <w:left w:val="single" w:sz="6" w:space="0" w:color="auto"/>
              <w:bottom w:val="single" w:sz="6" w:space="0" w:color="auto"/>
              <w:right w:val="single" w:sz="18" w:space="0" w:color="auto"/>
            </w:tcBorders>
            <w:vAlign w:val="center"/>
          </w:tcPr>
          <w:p w14:paraId="709A33A7"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135F51" w:rsidRPr="004E68B1" w14:paraId="1A01D694" w14:textId="77777777" w:rsidTr="00135F51">
        <w:trPr>
          <w:cantSplit/>
          <w:trHeight w:val="254"/>
        </w:trPr>
        <w:tc>
          <w:tcPr>
            <w:tcW w:w="2336" w:type="dxa"/>
            <w:gridSpan w:val="4"/>
            <w:tcBorders>
              <w:left w:val="single" w:sz="18" w:space="0" w:color="auto"/>
              <w:bottom w:val="single" w:sz="18" w:space="0" w:color="auto"/>
              <w:right w:val="single" w:sz="6" w:space="0" w:color="auto"/>
            </w:tcBorders>
          </w:tcPr>
          <w:p w14:paraId="678AB923"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Pr>
          <w:p w14:paraId="4FED678E"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690" w:type="dxa"/>
            <w:gridSpan w:val="4"/>
            <w:vMerge/>
          </w:tcPr>
          <w:p w14:paraId="61AA8561"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656" w:type="dxa"/>
            <w:gridSpan w:val="4"/>
            <w:tcBorders>
              <w:left w:val="single" w:sz="6" w:space="0" w:color="auto"/>
              <w:bottom w:val="single" w:sz="18" w:space="0" w:color="auto"/>
              <w:right w:val="single" w:sz="4" w:space="0" w:color="auto"/>
            </w:tcBorders>
            <w:shd w:val="clear" w:color="auto" w:fill="00B050"/>
          </w:tcPr>
          <w:p w14:paraId="65CBCF6D"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080" w:type="dxa"/>
            <w:gridSpan w:val="7"/>
            <w:tcBorders>
              <w:left w:val="single" w:sz="6" w:space="0" w:color="auto"/>
              <w:bottom w:val="single" w:sz="18" w:space="0" w:color="auto"/>
              <w:right w:val="single" w:sz="4" w:space="0" w:color="auto"/>
            </w:tcBorders>
          </w:tcPr>
          <w:p w14:paraId="56E165BC"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70AD47" w:themeFill="accent6"/>
          </w:tcPr>
          <w:p w14:paraId="2008AEAC"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440" w:type="dxa"/>
            <w:gridSpan w:val="7"/>
            <w:tcBorders>
              <w:top w:val="single" w:sz="6" w:space="0" w:color="auto"/>
              <w:left w:val="single" w:sz="4" w:space="0" w:color="auto"/>
              <w:bottom w:val="single" w:sz="18" w:space="0" w:color="auto"/>
              <w:right w:val="single" w:sz="4" w:space="0" w:color="auto"/>
            </w:tcBorders>
          </w:tcPr>
          <w:p w14:paraId="0821BA01"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10E970B6"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265" w:type="dxa"/>
            <w:gridSpan w:val="5"/>
            <w:tcBorders>
              <w:top w:val="single" w:sz="6" w:space="0" w:color="auto"/>
              <w:left w:val="single" w:sz="4" w:space="0" w:color="auto"/>
              <w:bottom w:val="single" w:sz="18" w:space="0" w:color="auto"/>
              <w:right w:val="single" w:sz="18" w:space="0" w:color="auto"/>
            </w:tcBorders>
          </w:tcPr>
          <w:p w14:paraId="6695C05E"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bl>
    <w:p w14:paraId="5391ABFA" w14:textId="77777777" w:rsidR="00135F51" w:rsidRDefault="00135F51" w:rsidP="00135F51"/>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135F51" w:rsidRPr="004E68B1" w14:paraId="3911AA74" w14:textId="77777777" w:rsidTr="004058D6">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59A0B9ED"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lastRenderedPageBreak/>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060997D0"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135F51" w:rsidRPr="004E68B1" w14:paraId="6D1A83B1" w14:textId="77777777" w:rsidTr="004058D6">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75C4FE34" w14:textId="77777777" w:rsidR="00135F51" w:rsidRPr="004E68B1" w:rsidRDefault="00135F51" w:rsidP="004058D6">
            <w:pPr>
              <w:spacing w:after="0" w:line="240" w:lineRule="auto"/>
              <w:rPr>
                <w:rFonts w:ascii="Arial" w:eastAsia="Times New Roman" w:hAnsi="Arial" w:cs="Arial"/>
                <w:lang w:eastAsia="en-GB"/>
              </w:rPr>
            </w:pPr>
            <w:r>
              <w:rPr>
                <w:rFonts w:ascii="Arial" w:eastAsia="Times New Roman" w:hAnsi="Arial" w:cs="Arial"/>
                <w:lang w:eastAsia="en-GB"/>
              </w:rPr>
              <w:t>Tiling a roof</w:t>
            </w:r>
          </w:p>
        </w:tc>
        <w:tc>
          <w:tcPr>
            <w:tcW w:w="3240" w:type="dxa"/>
            <w:gridSpan w:val="9"/>
            <w:tcBorders>
              <w:top w:val="single" w:sz="2" w:space="0" w:color="auto"/>
              <w:left w:val="single" w:sz="4" w:space="0" w:color="auto"/>
              <w:bottom w:val="single" w:sz="4" w:space="0" w:color="auto"/>
              <w:right w:val="single" w:sz="18" w:space="0" w:color="auto"/>
            </w:tcBorders>
          </w:tcPr>
          <w:p w14:paraId="2158F778" w14:textId="77777777" w:rsidR="00135F51" w:rsidRPr="004E68B1" w:rsidRDefault="00135F51" w:rsidP="004058D6">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5638</w:t>
            </w:r>
          </w:p>
        </w:tc>
      </w:tr>
      <w:tr w:rsidR="00135F51" w:rsidRPr="004E68B1" w14:paraId="4F60959D" w14:textId="77777777" w:rsidTr="004058D6">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2D3B19FC"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135F51" w:rsidRPr="004E68B1" w14:paraId="29B1DD97" w14:textId="77777777" w:rsidTr="004058D6">
        <w:trPr>
          <w:cantSplit/>
          <w:trHeight w:val="167"/>
        </w:trPr>
        <w:tc>
          <w:tcPr>
            <w:tcW w:w="10080" w:type="dxa"/>
            <w:gridSpan w:val="26"/>
            <w:tcBorders>
              <w:top w:val="single" w:sz="2" w:space="0" w:color="auto"/>
              <w:left w:val="single" w:sz="18" w:space="0" w:color="auto"/>
              <w:bottom w:val="nil"/>
              <w:right w:val="single" w:sz="18" w:space="0" w:color="auto"/>
            </w:tcBorders>
          </w:tcPr>
          <w:p w14:paraId="4758834C" w14:textId="77777777" w:rsidR="00135F51" w:rsidRPr="004E68B1" w:rsidRDefault="00135F51" w:rsidP="004058D6">
            <w:pPr>
              <w:spacing w:after="0" w:line="240" w:lineRule="auto"/>
              <w:rPr>
                <w:rFonts w:ascii="Times New Roman" w:eastAsia="Times New Roman" w:hAnsi="Times New Roman" w:cs="Times New Roman"/>
                <w:sz w:val="16"/>
                <w:szCs w:val="20"/>
                <w:lang w:eastAsia="en-GB"/>
              </w:rPr>
            </w:pPr>
          </w:p>
        </w:tc>
      </w:tr>
      <w:tr w:rsidR="00135F51" w:rsidRPr="004E68B1" w14:paraId="673921AD" w14:textId="77777777" w:rsidTr="004058D6">
        <w:trPr>
          <w:cantSplit/>
          <w:trHeight w:val="167"/>
        </w:trPr>
        <w:tc>
          <w:tcPr>
            <w:tcW w:w="900" w:type="dxa"/>
            <w:gridSpan w:val="2"/>
            <w:tcBorders>
              <w:top w:val="nil"/>
              <w:left w:val="single" w:sz="18" w:space="0" w:color="auto"/>
              <w:bottom w:val="nil"/>
              <w:right w:val="single" w:sz="4" w:space="0" w:color="auto"/>
            </w:tcBorders>
          </w:tcPr>
          <w:p w14:paraId="278EC1AC"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2AA8B8D4"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w:t>
            </w:r>
          </w:p>
        </w:tc>
        <w:tc>
          <w:tcPr>
            <w:tcW w:w="1620" w:type="dxa"/>
            <w:gridSpan w:val="2"/>
            <w:tcBorders>
              <w:top w:val="nil"/>
              <w:left w:val="single" w:sz="4" w:space="0" w:color="auto"/>
              <w:bottom w:val="nil"/>
              <w:right w:val="single" w:sz="4" w:space="0" w:color="auto"/>
            </w:tcBorders>
          </w:tcPr>
          <w:p w14:paraId="25C77296"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6F83A899"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440" w:type="dxa"/>
            <w:gridSpan w:val="3"/>
            <w:tcBorders>
              <w:top w:val="nil"/>
              <w:left w:val="single" w:sz="4" w:space="0" w:color="auto"/>
              <w:bottom w:val="nil"/>
              <w:right w:val="single" w:sz="4" w:space="0" w:color="auto"/>
            </w:tcBorders>
          </w:tcPr>
          <w:p w14:paraId="28E7FA0F"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6670CA51"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w:t>
            </w:r>
          </w:p>
        </w:tc>
        <w:tc>
          <w:tcPr>
            <w:tcW w:w="1080" w:type="dxa"/>
            <w:gridSpan w:val="4"/>
            <w:tcBorders>
              <w:top w:val="nil"/>
              <w:left w:val="single" w:sz="4" w:space="0" w:color="auto"/>
              <w:bottom w:val="nil"/>
              <w:right w:val="single" w:sz="4" w:space="0" w:color="auto"/>
            </w:tcBorders>
          </w:tcPr>
          <w:p w14:paraId="100E8076"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1762EC16"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260" w:type="dxa"/>
            <w:gridSpan w:val="6"/>
            <w:tcBorders>
              <w:top w:val="nil"/>
              <w:left w:val="single" w:sz="4" w:space="0" w:color="auto"/>
              <w:bottom w:val="nil"/>
              <w:right w:val="nil"/>
            </w:tcBorders>
          </w:tcPr>
          <w:p w14:paraId="4907CAD4"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5"/>
            <w:tcBorders>
              <w:top w:val="nil"/>
              <w:left w:val="nil"/>
              <w:bottom w:val="nil"/>
              <w:right w:val="single" w:sz="18" w:space="0" w:color="auto"/>
            </w:tcBorders>
          </w:tcPr>
          <w:p w14:paraId="4AFD01C1"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r>
      <w:tr w:rsidR="00135F51" w:rsidRPr="004E68B1" w14:paraId="15DE1A50" w14:textId="77777777" w:rsidTr="004058D6">
        <w:trPr>
          <w:cantSplit/>
          <w:trHeight w:val="167"/>
        </w:trPr>
        <w:tc>
          <w:tcPr>
            <w:tcW w:w="10080" w:type="dxa"/>
            <w:gridSpan w:val="26"/>
            <w:tcBorders>
              <w:top w:val="nil"/>
              <w:left w:val="single" w:sz="18" w:space="0" w:color="auto"/>
              <w:bottom w:val="nil"/>
              <w:right w:val="single" w:sz="18" w:space="0" w:color="auto"/>
            </w:tcBorders>
          </w:tcPr>
          <w:p w14:paraId="15CDDE84" w14:textId="77777777" w:rsidR="00135F51" w:rsidRPr="004E68B1" w:rsidRDefault="00135F51" w:rsidP="004058D6">
            <w:pPr>
              <w:spacing w:after="0" w:line="240" w:lineRule="auto"/>
              <w:rPr>
                <w:rFonts w:ascii="Times New Roman" w:eastAsia="Times New Roman" w:hAnsi="Times New Roman" w:cs="Times New Roman"/>
                <w:sz w:val="16"/>
                <w:szCs w:val="20"/>
                <w:lang w:eastAsia="en-GB"/>
              </w:rPr>
            </w:pPr>
          </w:p>
        </w:tc>
      </w:tr>
      <w:tr w:rsidR="00135F51" w:rsidRPr="004E68B1" w14:paraId="1930EF73" w14:textId="77777777" w:rsidTr="004058D6">
        <w:trPr>
          <w:cantSplit/>
          <w:trHeight w:val="167"/>
        </w:trPr>
        <w:tc>
          <w:tcPr>
            <w:tcW w:w="900" w:type="dxa"/>
            <w:gridSpan w:val="2"/>
            <w:tcBorders>
              <w:top w:val="nil"/>
              <w:left w:val="single" w:sz="18" w:space="0" w:color="auto"/>
              <w:bottom w:val="nil"/>
              <w:right w:val="single" w:sz="4" w:space="0" w:color="auto"/>
            </w:tcBorders>
          </w:tcPr>
          <w:p w14:paraId="04A436EC"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2ADBB6A1"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8820" w:type="dxa"/>
            <w:gridSpan w:val="23"/>
            <w:tcBorders>
              <w:top w:val="nil"/>
              <w:left w:val="single" w:sz="4" w:space="0" w:color="auto"/>
              <w:bottom w:val="nil"/>
              <w:right w:val="single" w:sz="18" w:space="0" w:color="auto"/>
            </w:tcBorders>
          </w:tcPr>
          <w:p w14:paraId="49FA0F7C"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135F51" w:rsidRPr="004E68B1" w14:paraId="71171638" w14:textId="77777777" w:rsidTr="004058D6">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055EDBBC" w14:textId="77777777" w:rsidR="00135F51" w:rsidRPr="004E68B1" w:rsidRDefault="00135F51" w:rsidP="004058D6">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23205D51" w14:textId="77777777" w:rsidR="00135F51" w:rsidRPr="004E68B1" w:rsidRDefault="00135F51" w:rsidP="004058D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2BA8B1BC" w14:textId="77777777" w:rsidR="00135F51" w:rsidRPr="004E68B1" w:rsidRDefault="00135F51" w:rsidP="004058D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01B753D0" w14:textId="77777777" w:rsidR="00135F51" w:rsidRPr="004E68B1" w:rsidRDefault="00135F51" w:rsidP="004058D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135F51" w:rsidRPr="004E68B1" w14:paraId="5A31FE3C" w14:textId="77777777" w:rsidTr="004058D6">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DBC6360"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5F3D1C2F"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Falling from hight</w:t>
            </w:r>
          </w:p>
        </w:tc>
        <w:tc>
          <w:tcPr>
            <w:tcW w:w="1620" w:type="dxa"/>
            <w:gridSpan w:val="6"/>
            <w:tcBorders>
              <w:top w:val="single" w:sz="4" w:space="0" w:color="auto"/>
              <w:left w:val="single" w:sz="4" w:space="0" w:color="auto"/>
              <w:bottom w:val="single" w:sz="4" w:space="0" w:color="auto"/>
              <w:right w:val="single" w:sz="4" w:space="0" w:color="auto"/>
            </w:tcBorders>
          </w:tcPr>
          <w:p w14:paraId="466F2DC3"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323B60E4"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14:paraId="2B00D682"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135F51" w:rsidRPr="004E68B1" w14:paraId="520DDDBF" w14:textId="77777777" w:rsidTr="004058D6">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AF328CD"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6D71149D"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Tiles slipping off building</w:t>
            </w:r>
          </w:p>
        </w:tc>
        <w:tc>
          <w:tcPr>
            <w:tcW w:w="1620" w:type="dxa"/>
            <w:gridSpan w:val="6"/>
            <w:tcBorders>
              <w:top w:val="single" w:sz="4" w:space="0" w:color="auto"/>
              <w:left w:val="single" w:sz="4" w:space="0" w:color="auto"/>
              <w:bottom w:val="single" w:sz="4" w:space="0" w:color="auto"/>
              <w:right w:val="single" w:sz="4" w:space="0" w:color="auto"/>
            </w:tcBorders>
          </w:tcPr>
          <w:p w14:paraId="2630CA91"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38D7D626"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14:paraId="4B3F2F7E"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w:t>
            </w:r>
          </w:p>
        </w:tc>
      </w:tr>
      <w:tr w:rsidR="00135F51" w:rsidRPr="004E68B1" w14:paraId="7C4E74B8" w14:textId="77777777" w:rsidTr="004058D6">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900D494"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2FE83D0F"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Windy weather </w:t>
            </w:r>
          </w:p>
        </w:tc>
        <w:tc>
          <w:tcPr>
            <w:tcW w:w="1620" w:type="dxa"/>
            <w:gridSpan w:val="6"/>
            <w:tcBorders>
              <w:top w:val="single" w:sz="4" w:space="0" w:color="auto"/>
              <w:left w:val="single" w:sz="4" w:space="0" w:color="auto"/>
              <w:bottom w:val="single" w:sz="4" w:space="0" w:color="auto"/>
              <w:right w:val="single" w:sz="4" w:space="0" w:color="auto"/>
            </w:tcBorders>
          </w:tcPr>
          <w:p w14:paraId="7B7B35B2"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40C7F848"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528CBD7E"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135F51" w:rsidRPr="004E68B1" w14:paraId="47D9A428" w14:textId="77777777" w:rsidTr="004058D6">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68E0B0E6"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0EEF63B7"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Wet weather</w:t>
            </w:r>
          </w:p>
        </w:tc>
        <w:tc>
          <w:tcPr>
            <w:tcW w:w="1620" w:type="dxa"/>
            <w:gridSpan w:val="6"/>
            <w:tcBorders>
              <w:top w:val="single" w:sz="4" w:space="0" w:color="auto"/>
              <w:left w:val="single" w:sz="4" w:space="0" w:color="auto"/>
              <w:bottom w:val="single" w:sz="4" w:space="0" w:color="auto"/>
              <w:right w:val="single" w:sz="4" w:space="0" w:color="auto"/>
            </w:tcBorders>
          </w:tcPr>
          <w:p w14:paraId="10D11623"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5"/>
            <w:tcBorders>
              <w:top w:val="single" w:sz="4" w:space="0" w:color="auto"/>
              <w:left w:val="single" w:sz="4" w:space="0" w:color="auto"/>
              <w:bottom w:val="single" w:sz="4" w:space="0" w:color="auto"/>
              <w:right w:val="single" w:sz="4" w:space="0" w:color="auto"/>
            </w:tcBorders>
          </w:tcPr>
          <w:p w14:paraId="404AE819"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14B6E771"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16</w:t>
            </w:r>
          </w:p>
        </w:tc>
      </w:tr>
      <w:tr w:rsidR="00135F51" w:rsidRPr="004E68B1" w14:paraId="40AD3913" w14:textId="77777777" w:rsidTr="004058D6">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37B5EAA"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14:paraId="2EEB41DA"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Electricity lines</w:t>
            </w:r>
          </w:p>
        </w:tc>
        <w:tc>
          <w:tcPr>
            <w:tcW w:w="1620" w:type="dxa"/>
            <w:gridSpan w:val="6"/>
            <w:tcBorders>
              <w:top w:val="single" w:sz="4" w:space="0" w:color="auto"/>
              <w:left w:val="single" w:sz="4" w:space="0" w:color="auto"/>
              <w:bottom w:val="single" w:sz="4" w:space="0" w:color="auto"/>
              <w:right w:val="single" w:sz="4" w:space="0" w:color="auto"/>
            </w:tcBorders>
          </w:tcPr>
          <w:p w14:paraId="124A147A"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3F003C5A"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14:paraId="07180CBC"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135F51" w:rsidRPr="004E68B1" w14:paraId="4441B905" w14:textId="77777777" w:rsidTr="004058D6">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50737142"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top w:val="single" w:sz="4" w:space="0" w:color="auto"/>
              <w:left w:val="single" w:sz="4" w:space="0" w:color="auto"/>
              <w:bottom w:val="single" w:sz="18" w:space="0" w:color="auto"/>
              <w:right w:val="single" w:sz="4" w:space="0" w:color="auto"/>
            </w:tcBorders>
          </w:tcPr>
          <w:p w14:paraId="77CCC545"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Power tools</w:t>
            </w:r>
          </w:p>
        </w:tc>
        <w:tc>
          <w:tcPr>
            <w:tcW w:w="1620" w:type="dxa"/>
            <w:gridSpan w:val="6"/>
            <w:tcBorders>
              <w:top w:val="single" w:sz="4" w:space="0" w:color="auto"/>
              <w:left w:val="single" w:sz="4" w:space="0" w:color="auto"/>
              <w:bottom w:val="single" w:sz="18" w:space="0" w:color="auto"/>
              <w:right w:val="single" w:sz="4" w:space="0" w:color="auto"/>
            </w:tcBorders>
          </w:tcPr>
          <w:p w14:paraId="05B8CF2C"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18" w:space="0" w:color="auto"/>
              <w:right w:val="single" w:sz="4" w:space="0" w:color="auto"/>
            </w:tcBorders>
          </w:tcPr>
          <w:p w14:paraId="1DF07C11"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18" w:space="0" w:color="auto"/>
              <w:right w:val="single" w:sz="18" w:space="0" w:color="auto"/>
            </w:tcBorders>
          </w:tcPr>
          <w:p w14:paraId="2DD44AAE"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15</w:t>
            </w:r>
          </w:p>
        </w:tc>
      </w:tr>
      <w:tr w:rsidR="00135F51" w:rsidRPr="004E68B1" w14:paraId="1A321B3B" w14:textId="77777777" w:rsidTr="004058D6">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2863DD6B" w14:textId="77777777" w:rsidR="00135F51" w:rsidRPr="004E68B1" w:rsidRDefault="00135F51" w:rsidP="004058D6">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135F51" w:rsidRPr="004E68B1" w14:paraId="44BB598C" w14:textId="77777777" w:rsidTr="004058D6">
        <w:trPr>
          <w:cantSplit/>
          <w:trHeight w:val="700"/>
        </w:trPr>
        <w:tc>
          <w:tcPr>
            <w:tcW w:w="540" w:type="dxa"/>
            <w:tcBorders>
              <w:top w:val="single" w:sz="4" w:space="0" w:color="auto"/>
              <w:left w:val="single" w:sz="18" w:space="0" w:color="auto"/>
              <w:right w:val="single" w:sz="4" w:space="0" w:color="auto"/>
            </w:tcBorders>
            <w:vAlign w:val="center"/>
          </w:tcPr>
          <w:p w14:paraId="0F4B533E"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14:paraId="57C53CD3"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Wear a harness and have scaffolding in place </w:t>
            </w:r>
          </w:p>
        </w:tc>
      </w:tr>
      <w:tr w:rsidR="00135F51" w:rsidRPr="004E68B1" w14:paraId="75F60B09" w14:textId="77777777" w:rsidTr="004058D6">
        <w:trPr>
          <w:cantSplit/>
          <w:trHeight w:val="700"/>
        </w:trPr>
        <w:tc>
          <w:tcPr>
            <w:tcW w:w="540" w:type="dxa"/>
            <w:tcBorders>
              <w:left w:val="single" w:sz="18" w:space="0" w:color="auto"/>
              <w:right w:val="single" w:sz="4" w:space="0" w:color="auto"/>
            </w:tcBorders>
            <w:vAlign w:val="center"/>
          </w:tcPr>
          <w:p w14:paraId="6267231A"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14:paraId="29BA9515"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Ensure a competent person is doing the task and fits them by construction standards</w:t>
            </w:r>
          </w:p>
        </w:tc>
      </w:tr>
      <w:tr w:rsidR="00135F51" w:rsidRPr="004E68B1" w14:paraId="21000408" w14:textId="77777777" w:rsidTr="004058D6">
        <w:trPr>
          <w:cantSplit/>
          <w:trHeight w:val="700"/>
        </w:trPr>
        <w:tc>
          <w:tcPr>
            <w:tcW w:w="540" w:type="dxa"/>
            <w:tcBorders>
              <w:left w:val="single" w:sz="18" w:space="0" w:color="auto"/>
              <w:right w:val="single" w:sz="4" w:space="0" w:color="auto"/>
            </w:tcBorders>
            <w:vAlign w:val="center"/>
          </w:tcPr>
          <w:p w14:paraId="7B125240"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5"/>
            <w:tcBorders>
              <w:top w:val="single" w:sz="4" w:space="0" w:color="auto"/>
              <w:left w:val="single" w:sz="4" w:space="0" w:color="auto"/>
              <w:bottom w:val="single" w:sz="4" w:space="0" w:color="auto"/>
              <w:right w:val="single" w:sz="18" w:space="0" w:color="auto"/>
            </w:tcBorders>
          </w:tcPr>
          <w:p w14:paraId="08EA565E"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Do not start work tiling a roof when it is windy</w:t>
            </w:r>
          </w:p>
        </w:tc>
      </w:tr>
      <w:tr w:rsidR="00135F51" w:rsidRPr="004E68B1" w14:paraId="2BB357FE" w14:textId="77777777" w:rsidTr="004058D6">
        <w:trPr>
          <w:cantSplit/>
          <w:trHeight w:val="700"/>
        </w:trPr>
        <w:tc>
          <w:tcPr>
            <w:tcW w:w="540" w:type="dxa"/>
            <w:tcBorders>
              <w:left w:val="single" w:sz="18" w:space="0" w:color="auto"/>
              <w:right w:val="single" w:sz="4" w:space="0" w:color="auto"/>
            </w:tcBorders>
            <w:vAlign w:val="center"/>
          </w:tcPr>
          <w:p w14:paraId="18A75D02"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5"/>
            <w:tcBorders>
              <w:top w:val="single" w:sz="4" w:space="0" w:color="auto"/>
              <w:left w:val="single" w:sz="4" w:space="0" w:color="auto"/>
              <w:bottom w:val="single" w:sz="4" w:space="0" w:color="auto"/>
              <w:right w:val="single" w:sz="18" w:space="0" w:color="auto"/>
            </w:tcBorders>
          </w:tcPr>
          <w:p w14:paraId="67A7CEBF"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Do not start work tiling a roof when it is raining </w:t>
            </w:r>
          </w:p>
        </w:tc>
      </w:tr>
      <w:tr w:rsidR="00135F51" w:rsidRPr="004E68B1" w14:paraId="4D41BF75" w14:textId="77777777" w:rsidTr="004058D6">
        <w:trPr>
          <w:cantSplit/>
          <w:trHeight w:val="700"/>
        </w:trPr>
        <w:tc>
          <w:tcPr>
            <w:tcW w:w="540" w:type="dxa"/>
            <w:tcBorders>
              <w:left w:val="single" w:sz="18" w:space="0" w:color="auto"/>
              <w:right w:val="single" w:sz="4" w:space="0" w:color="auto"/>
            </w:tcBorders>
            <w:vAlign w:val="center"/>
          </w:tcPr>
          <w:p w14:paraId="1A43869D"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25"/>
            <w:tcBorders>
              <w:top w:val="single" w:sz="4" w:space="0" w:color="auto"/>
              <w:left w:val="single" w:sz="4" w:space="0" w:color="auto"/>
              <w:bottom w:val="single" w:sz="4" w:space="0" w:color="auto"/>
              <w:right w:val="single" w:sz="18" w:space="0" w:color="auto"/>
            </w:tcBorders>
          </w:tcPr>
          <w:p w14:paraId="2B8FF89F"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Ensure it is made clear about the hazards of electricity and the location of the electricity lines</w:t>
            </w:r>
          </w:p>
        </w:tc>
      </w:tr>
      <w:tr w:rsidR="00135F51" w:rsidRPr="004E68B1" w14:paraId="4252B70E" w14:textId="77777777" w:rsidTr="004058D6">
        <w:trPr>
          <w:cantSplit/>
          <w:trHeight w:val="700"/>
        </w:trPr>
        <w:tc>
          <w:tcPr>
            <w:tcW w:w="540" w:type="dxa"/>
            <w:tcBorders>
              <w:left w:val="single" w:sz="18" w:space="0" w:color="auto"/>
              <w:bottom w:val="single" w:sz="4" w:space="0" w:color="auto"/>
              <w:right w:val="single" w:sz="4" w:space="0" w:color="auto"/>
            </w:tcBorders>
            <w:vAlign w:val="center"/>
          </w:tcPr>
          <w:p w14:paraId="6E5AC138"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25"/>
            <w:tcBorders>
              <w:top w:val="single" w:sz="4" w:space="0" w:color="auto"/>
              <w:left w:val="single" w:sz="4" w:space="0" w:color="auto"/>
              <w:bottom w:val="single" w:sz="18" w:space="0" w:color="auto"/>
              <w:right w:val="single" w:sz="18" w:space="0" w:color="auto"/>
            </w:tcBorders>
          </w:tcPr>
          <w:p w14:paraId="2AB379C1" w14:textId="77777777" w:rsidR="00135F51" w:rsidRPr="004E68B1" w:rsidRDefault="00135F51" w:rsidP="004058D6">
            <w:pPr>
              <w:spacing w:after="0" w:line="240" w:lineRule="auto"/>
              <w:rPr>
                <w:rFonts w:ascii="Times New Roman" w:eastAsia="Times New Roman" w:hAnsi="Times New Roman" w:cs="Times New Roman"/>
                <w:szCs w:val="20"/>
                <w:lang w:eastAsia="en-GB"/>
              </w:rPr>
            </w:pPr>
            <w:bookmarkStart w:id="17" w:name="_Hlk54875307"/>
            <w:r>
              <w:rPr>
                <w:rFonts w:ascii="Times New Roman" w:eastAsia="Times New Roman" w:hAnsi="Times New Roman" w:cs="Times New Roman"/>
                <w:szCs w:val="20"/>
                <w:lang w:eastAsia="en-GB"/>
              </w:rPr>
              <w:t>Ensure a ‘tool talk’ has been done</w:t>
            </w:r>
            <w:bookmarkEnd w:id="17"/>
          </w:p>
        </w:tc>
      </w:tr>
      <w:tr w:rsidR="00135F51" w:rsidRPr="004E68B1" w14:paraId="44970BA7" w14:textId="77777777" w:rsidTr="004058D6">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7A457B09"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568DF823" w14:textId="77777777" w:rsidR="00135F51" w:rsidRPr="004E68B1" w:rsidRDefault="00135F51" w:rsidP="004058D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1F7537E6" w14:textId="77777777" w:rsidR="00135F51" w:rsidRPr="004E68B1" w:rsidRDefault="00135F51" w:rsidP="004058D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6EEE3C95" w14:textId="77777777" w:rsidR="00135F51" w:rsidRPr="004E68B1" w:rsidRDefault="00135F51" w:rsidP="004058D6">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135F51" w:rsidRPr="004E68B1" w14:paraId="4DA2F94D" w14:textId="77777777" w:rsidTr="004058D6">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1A6D251"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27DF66A9"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Falling from hight with control measures</w:t>
            </w:r>
          </w:p>
        </w:tc>
        <w:tc>
          <w:tcPr>
            <w:tcW w:w="1620" w:type="dxa"/>
            <w:gridSpan w:val="6"/>
            <w:tcBorders>
              <w:top w:val="single" w:sz="4" w:space="0" w:color="auto"/>
              <w:left w:val="single" w:sz="4" w:space="0" w:color="auto"/>
              <w:right w:val="single" w:sz="4" w:space="0" w:color="auto"/>
            </w:tcBorders>
          </w:tcPr>
          <w:p w14:paraId="40723756"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620" w:type="dxa"/>
            <w:gridSpan w:val="5"/>
            <w:tcBorders>
              <w:top w:val="single" w:sz="4" w:space="0" w:color="auto"/>
              <w:left w:val="single" w:sz="4" w:space="0" w:color="auto"/>
              <w:right w:val="single" w:sz="4" w:space="0" w:color="auto"/>
            </w:tcBorders>
          </w:tcPr>
          <w:p w14:paraId="78C1C531"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w:t>
            </w:r>
          </w:p>
        </w:tc>
        <w:tc>
          <w:tcPr>
            <w:tcW w:w="1620" w:type="dxa"/>
            <w:gridSpan w:val="4"/>
            <w:tcBorders>
              <w:top w:val="single" w:sz="4" w:space="0" w:color="auto"/>
              <w:left w:val="single" w:sz="4" w:space="0" w:color="auto"/>
              <w:right w:val="single" w:sz="18" w:space="0" w:color="auto"/>
            </w:tcBorders>
          </w:tcPr>
          <w:p w14:paraId="3CB6D8AB"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r>
      <w:tr w:rsidR="00135F51" w:rsidRPr="004E68B1" w14:paraId="34E3836A" w14:textId="77777777" w:rsidTr="004058D6">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042EF5F"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22E5AE4F"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Tiles slipping of building with control measures</w:t>
            </w:r>
          </w:p>
        </w:tc>
        <w:tc>
          <w:tcPr>
            <w:tcW w:w="1620" w:type="dxa"/>
            <w:gridSpan w:val="6"/>
            <w:tcBorders>
              <w:left w:val="single" w:sz="4" w:space="0" w:color="auto"/>
              <w:right w:val="single" w:sz="4" w:space="0" w:color="auto"/>
            </w:tcBorders>
            <w:vAlign w:val="center"/>
          </w:tcPr>
          <w:p w14:paraId="605CD947" w14:textId="77777777" w:rsidR="00135F51" w:rsidRPr="004E68B1" w:rsidRDefault="00135F51" w:rsidP="004058D6">
            <w:pPr>
              <w:spacing w:after="0" w:line="240" w:lineRule="auto"/>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65085314"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left w:val="single" w:sz="4" w:space="0" w:color="auto"/>
              <w:right w:val="single" w:sz="18" w:space="0" w:color="auto"/>
            </w:tcBorders>
          </w:tcPr>
          <w:p w14:paraId="0B6821C0"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135F51" w:rsidRPr="004E68B1" w14:paraId="687EDA8E" w14:textId="77777777" w:rsidTr="004058D6">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73549FC"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7263FF2B"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Windy weather with control measures</w:t>
            </w:r>
          </w:p>
        </w:tc>
        <w:tc>
          <w:tcPr>
            <w:tcW w:w="1620" w:type="dxa"/>
            <w:gridSpan w:val="6"/>
            <w:tcBorders>
              <w:left w:val="single" w:sz="4" w:space="0" w:color="auto"/>
              <w:right w:val="single" w:sz="4" w:space="0" w:color="auto"/>
            </w:tcBorders>
          </w:tcPr>
          <w:p w14:paraId="0140FE6D"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356D3AFE"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left w:val="single" w:sz="4" w:space="0" w:color="auto"/>
              <w:right w:val="single" w:sz="18" w:space="0" w:color="auto"/>
            </w:tcBorders>
          </w:tcPr>
          <w:p w14:paraId="3A7D003C"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135F51" w:rsidRPr="004E68B1" w14:paraId="1B42CD31" w14:textId="77777777" w:rsidTr="004058D6">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59374D7"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left w:val="single" w:sz="4" w:space="0" w:color="auto"/>
              <w:right w:val="single" w:sz="4" w:space="0" w:color="auto"/>
            </w:tcBorders>
          </w:tcPr>
          <w:p w14:paraId="64F65497"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Wet weather with control measures</w:t>
            </w:r>
          </w:p>
        </w:tc>
        <w:tc>
          <w:tcPr>
            <w:tcW w:w="1620" w:type="dxa"/>
            <w:gridSpan w:val="6"/>
            <w:tcBorders>
              <w:left w:val="single" w:sz="4" w:space="0" w:color="auto"/>
              <w:right w:val="single" w:sz="4" w:space="0" w:color="auto"/>
            </w:tcBorders>
          </w:tcPr>
          <w:p w14:paraId="591801B1"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0905BF2B"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left w:val="single" w:sz="4" w:space="0" w:color="auto"/>
              <w:right w:val="single" w:sz="18" w:space="0" w:color="auto"/>
            </w:tcBorders>
          </w:tcPr>
          <w:p w14:paraId="3C837C42"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r>
      <w:tr w:rsidR="00135F51" w:rsidRPr="004E68B1" w14:paraId="2825F503" w14:textId="77777777" w:rsidTr="004058D6">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CC682C7"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left w:val="single" w:sz="4" w:space="0" w:color="auto"/>
              <w:right w:val="single" w:sz="4" w:space="0" w:color="auto"/>
            </w:tcBorders>
          </w:tcPr>
          <w:p w14:paraId="1693EC0E" w14:textId="77777777" w:rsidR="00135F51" w:rsidRPr="004E68B1" w:rsidRDefault="00135F51" w:rsidP="004058D6">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Electricity lines with control measures</w:t>
            </w:r>
          </w:p>
        </w:tc>
        <w:tc>
          <w:tcPr>
            <w:tcW w:w="1620" w:type="dxa"/>
            <w:gridSpan w:val="6"/>
            <w:tcBorders>
              <w:left w:val="single" w:sz="4" w:space="0" w:color="auto"/>
              <w:right w:val="single" w:sz="4" w:space="0" w:color="auto"/>
            </w:tcBorders>
          </w:tcPr>
          <w:p w14:paraId="43D38DF5"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25F9C4AD"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left w:val="single" w:sz="4" w:space="0" w:color="auto"/>
              <w:right w:val="single" w:sz="18" w:space="0" w:color="auto"/>
            </w:tcBorders>
          </w:tcPr>
          <w:p w14:paraId="79FADE10"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135F51" w:rsidRPr="004E68B1" w14:paraId="557F0538" w14:textId="77777777" w:rsidTr="004058D6">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53354ED4"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left w:val="single" w:sz="4" w:space="0" w:color="auto"/>
              <w:bottom w:val="single" w:sz="18" w:space="0" w:color="auto"/>
              <w:right w:val="single" w:sz="4" w:space="0" w:color="auto"/>
            </w:tcBorders>
          </w:tcPr>
          <w:p w14:paraId="3F1DF395" w14:textId="77777777" w:rsidR="00135F51" w:rsidRPr="004E68B1" w:rsidRDefault="00135F51" w:rsidP="004058D6">
            <w:pPr>
              <w:spacing w:after="0" w:line="240" w:lineRule="auto"/>
              <w:rPr>
                <w:rFonts w:ascii="Times New Roman" w:eastAsia="Times New Roman" w:hAnsi="Times New Roman" w:cs="Times New Roman"/>
                <w:szCs w:val="20"/>
                <w:lang w:eastAsia="en-GB"/>
              </w:rPr>
            </w:pPr>
          </w:p>
        </w:tc>
        <w:tc>
          <w:tcPr>
            <w:tcW w:w="1620" w:type="dxa"/>
            <w:gridSpan w:val="6"/>
            <w:tcBorders>
              <w:left w:val="single" w:sz="4" w:space="0" w:color="auto"/>
              <w:bottom w:val="single" w:sz="18" w:space="0" w:color="auto"/>
              <w:right w:val="single" w:sz="4" w:space="0" w:color="auto"/>
            </w:tcBorders>
          </w:tcPr>
          <w:p w14:paraId="7B16696D"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bottom w:val="single" w:sz="18" w:space="0" w:color="auto"/>
              <w:right w:val="single" w:sz="4" w:space="0" w:color="auto"/>
            </w:tcBorders>
          </w:tcPr>
          <w:p w14:paraId="25D773AF"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left w:val="single" w:sz="4" w:space="0" w:color="auto"/>
              <w:bottom w:val="single" w:sz="18" w:space="0" w:color="auto"/>
              <w:right w:val="single" w:sz="18" w:space="0" w:color="auto"/>
            </w:tcBorders>
          </w:tcPr>
          <w:p w14:paraId="557DC86E" w14:textId="77777777" w:rsidR="00135F51" w:rsidRPr="004E68B1" w:rsidRDefault="00135F51" w:rsidP="004058D6">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r>
      <w:tr w:rsidR="00135F51" w:rsidRPr="004E68B1" w14:paraId="5040017B" w14:textId="77777777" w:rsidTr="004058D6">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04F80658"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proofErr w:type="gramStart"/>
            <w:r w:rsidRPr="004E68B1">
              <w:rPr>
                <w:rFonts w:ascii="Times New Roman" w:eastAsia="Times New Roman" w:hAnsi="Times New Roman" w:cs="Times New Roman"/>
                <w:sz w:val="24"/>
                <w:szCs w:val="20"/>
                <w:lang w:eastAsia="en-GB"/>
              </w:rPr>
              <w:t xml:space="preserve">Name  </w:t>
            </w:r>
            <w:r>
              <w:rPr>
                <w:rFonts w:ascii="Times New Roman" w:eastAsia="Times New Roman" w:hAnsi="Times New Roman" w:cs="Times New Roman"/>
                <w:sz w:val="24"/>
                <w:szCs w:val="20"/>
                <w:lang w:eastAsia="en-GB"/>
              </w:rPr>
              <w:t>Sean</w:t>
            </w:r>
            <w:proofErr w:type="gramEnd"/>
            <w:r>
              <w:rPr>
                <w:rFonts w:ascii="Times New Roman" w:eastAsia="Times New Roman" w:hAnsi="Times New Roman" w:cs="Times New Roman"/>
                <w:sz w:val="24"/>
                <w:szCs w:val="20"/>
                <w:lang w:eastAsia="en-GB"/>
              </w:rPr>
              <w:t xml:space="preserve"> Hazelby</w:t>
            </w:r>
          </w:p>
          <w:p w14:paraId="3A181F02"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proofErr w:type="gramStart"/>
            <w:r w:rsidRPr="004E68B1">
              <w:rPr>
                <w:rFonts w:ascii="Times New Roman" w:eastAsia="Times New Roman" w:hAnsi="Times New Roman" w:cs="Times New Roman"/>
                <w:sz w:val="24"/>
                <w:szCs w:val="20"/>
                <w:lang w:eastAsia="en-GB"/>
              </w:rPr>
              <w:t xml:space="preserve">Position  </w:t>
            </w:r>
            <w:r>
              <w:rPr>
                <w:rFonts w:ascii="Times New Roman" w:eastAsia="Times New Roman" w:hAnsi="Times New Roman" w:cs="Times New Roman"/>
                <w:sz w:val="24"/>
                <w:szCs w:val="20"/>
                <w:lang w:eastAsia="en-GB"/>
              </w:rPr>
              <w:t>…</w:t>
            </w:r>
            <w:proofErr w:type="gramEnd"/>
          </w:p>
        </w:tc>
        <w:tc>
          <w:tcPr>
            <w:tcW w:w="3240" w:type="dxa"/>
            <w:gridSpan w:val="10"/>
            <w:tcBorders>
              <w:top w:val="single" w:sz="18" w:space="0" w:color="auto"/>
              <w:left w:val="single" w:sz="18" w:space="0" w:color="auto"/>
              <w:bottom w:val="single" w:sz="18" w:space="0" w:color="auto"/>
              <w:right w:val="single" w:sz="18" w:space="0" w:color="auto"/>
            </w:tcBorders>
          </w:tcPr>
          <w:p w14:paraId="4A6A5CAD"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p>
          <w:p w14:paraId="6D724797"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p>
          <w:p w14:paraId="54315787" w14:textId="77777777" w:rsidR="00135F51" w:rsidRPr="004E68B1" w:rsidRDefault="00135F51" w:rsidP="004058D6">
            <w:pPr>
              <w:spacing w:after="0" w:line="240" w:lineRule="auto"/>
              <w:rPr>
                <w:rFonts w:ascii="Times New Roman" w:eastAsia="Times New Roman" w:hAnsi="Times New Roman" w:cs="Times New Roman"/>
                <w:sz w:val="24"/>
                <w:szCs w:val="20"/>
                <w:lang w:eastAsia="en-GB"/>
              </w:rPr>
            </w:pPr>
          </w:p>
        </w:tc>
        <w:tc>
          <w:tcPr>
            <w:tcW w:w="3240" w:type="dxa"/>
            <w:gridSpan w:val="9"/>
            <w:tcBorders>
              <w:top w:val="single" w:sz="18" w:space="0" w:color="auto"/>
              <w:left w:val="single" w:sz="18" w:space="0" w:color="auto"/>
              <w:bottom w:val="single" w:sz="18" w:space="0" w:color="auto"/>
              <w:right w:val="single" w:sz="18" w:space="0" w:color="auto"/>
            </w:tcBorders>
          </w:tcPr>
          <w:p w14:paraId="03F7B0A3"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r>
              <w:rPr>
                <w:rFonts w:ascii="Times New Roman" w:eastAsia="Times New Roman" w:hAnsi="Times New Roman" w:cs="Times New Roman"/>
                <w:sz w:val="20"/>
                <w:szCs w:val="20"/>
                <w:lang w:eastAsia="en-GB"/>
              </w:rPr>
              <w:t>20/10/2020</w:t>
            </w:r>
          </w:p>
        </w:tc>
      </w:tr>
      <w:tr w:rsidR="00135F51" w:rsidRPr="004E68B1" w14:paraId="306E5E4C" w14:textId="77777777" w:rsidTr="004058D6">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4285A23A"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7"/>
            <w:tcBorders>
              <w:top w:val="single" w:sz="18" w:space="0" w:color="auto"/>
              <w:left w:val="single" w:sz="4" w:space="0" w:color="auto"/>
              <w:right w:val="single" w:sz="6" w:space="0" w:color="auto"/>
            </w:tcBorders>
            <w:shd w:val="clear" w:color="auto" w:fill="E6E6E6"/>
          </w:tcPr>
          <w:p w14:paraId="1BAD5D0B"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64D73DE5"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r>
      <w:tr w:rsidR="00135F51" w:rsidRPr="004E68B1" w14:paraId="1DD82541" w14:textId="77777777" w:rsidTr="004058D6">
        <w:trPr>
          <w:cantSplit/>
          <w:trHeight w:val="235"/>
        </w:trPr>
        <w:tc>
          <w:tcPr>
            <w:tcW w:w="2340" w:type="dxa"/>
            <w:gridSpan w:val="4"/>
            <w:tcBorders>
              <w:left w:val="single" w:sz="18" w:space="0" w:color="auto"/>
              <w:right w:val="single" w:sz="6" w:space="0" w:color="auto"/>
            </w:tcBorders>
          </w:tcPr>
          <w:p w14:paraId="152456DD"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440" w:type="dxa"/>
            <w:gridSpan w:val="4"/>
            <w:tcBorders>
              <w:left w:val="single" w:sz="4" w:space="0" w:color="auto"/>
              <w:right w:val="single" w:sz="6" w:space="0" w:color="auto"/>
            </w:tcBorders>
          </w:tcPr>
          <w:p w14:paraId="2E251A2D"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606A0B89"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5F4962C8" w14:textId="77777777" w:rsidR="00135F51" w:rsidRPr="004E68B1" w:rsidRDefault="00135F51" w:rsidP="004058D6">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1D5F6E99"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7122922F"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564F1487"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32D357D6"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70DD6995"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792865D9"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135F51" w:rsidRPr="004E68B1" w14:paraId="37E3F8FA" w14:textId="77777777" w:rsidTr="004058D6">
        <w:trPr>
          <w:cantSplit/>
          <w:trHeight w:val="256"/>
        </w:trPr>
        <w:tc>
          <w:tcPr>
            <w:tcW w:w="2340" w:type="dxa"/>
            <w:gridSpan w:val="4"/>
            <w:tcBorders>
              <w:left w:val="single" w:sz="18" w:space="0" w:color="auto"/>
              <w:right w:val="single" w:sz="6" w:space="0" w:color="auto"/>
            </w:tcBorders>
          </w:tcPr>
          <w:p w14:paraId="0819E5FD"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440" w:type="dxa"/>
            <w:gridSpan w:val="4"/>
            <w:vMerge w:val="restart"/>
            <w:tcBorders>
              <w:left w:val="single" w:sz="4" w:space="0" w:color="auto"/>
              <w:right w:val="single" w:sz="6" w:space="0" w:color="auto"/>
            </w:tcBorders>
            <w:vAlign w:val="center"/>
          </w:tcPr>
          <w:p w14:paraId="6498D74D" w14:textId="77777777" w:rsidR="00135F51" w:rsidRPr="004E68B1" w:rsidRDefault="00135F51" w:rsidP="004058D6">
            <w:pPr>
              <w:spacing w:after="12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14:paraId="56888E3F" w14:textId="77777777" w:rsidR="00135F51" w:rsidRPr="004E68B1" w:rsidRDefault="00135F51" w:rsidP="004058D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4FC5E898" w14:textId="77777777" w:rsidR="00135F51" w:rsidRPr="004E68B1" w:rsidRDefault="00135F51" w:rsidP="004058D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7678E3A9" w14:textId="77777777" w:rsidR="00135F51" w:rsidRPr="004E68B1" w:rsidRDefault="00135F51" w:rsidP="004058D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16C2BF6F"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440" w:type="dxa"/>
            <w:gridSpan w:val="3"/>
            <w:vMerge w:val="restart"/>
            <w:tcBorders>
              <w:left w:val="single" w:sz="4" w:space="0" w:color="auto"/>
              <w:right w:val="single" w:sz="6" w:space="0" w:color="auto"/>
            </w:tcBorders>
            <w:vAlign w:val="center"/>
          </w:tcPr>
          <w:p w14:paraId="4836D4AC"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7A89B208" w14:textId="77777777" w:rsidR="00135F51" w:rsidRPr="004E68B1" w:rsidRDefault="00135F51" w:rsidP="004058D6">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2   </w:t>
            </w:r>
            <w:proofErr w:type="gramStart"/>
            <w:r w:rsidRPr="004E68B1">
              <w:rPr>
                <w:rFonts w:ascii="Times New Roman" w:eastAsia="Times New Roman" w:hAnsi="Times New Roman" w:cs="Times New Roman"/>
                <w:sz w:val="20"/>
                <w:szCs w:val="20"/>
                <w:lang w:eastAsia="en-GB"/>
              </w:rPr>
              <w:t>minor</w:t>
            </w:r>
            <w:proofErr w:type="gramEnd"/>
          </w:p>
          <w:p w14:paraId="0F7FDE29" w14:textId="77777777" w:rsidR="00135F51" w:rsidRPr="004E68B1" w:rsidRDefault="00135F51" w:rsidP="004058D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377A8B1C"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4   </w:t>
            </w:r>
            <w:proofErr w:type="gramStart"/>
            <w:r w:rsidRPr="004E68B1">
              <w:rPr>
                <w:rFonts w:ascii="Times New Roman" w:eastAsia="Times New Roman" w:hAnsi="Times New Roman" w:cs="Times New Roman"/>
                <w:sz w:val="20"/>
                <w:szCs w:val="20"/>
                <w:lang w:eastAsia="en-GB"/>
              </w:rPr>
              <w:t>major</w:t>
            </w:r>
            <w:proofErr w:type="gramEnd"/>
          </w:p>
          <w:p w14:paraId="73377E32" w14:textId="77777777" w:rsidR="00135F51" w:rsidRPr="004E68B1" w:rsidRDefault="00135F51" w:rsidP="004058D6">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2"/>
            <w:vMerge/>
            <w:tcBorders>
              <w:left w:val="single" w:sz="6" w:space="0" w:color="auto"/>
              <w:right w:val="single" w:sz="4" w:space="0" w:color="auto"/>
            </w:tcBorders>
          </w:tcPr>
          <w:p w14:paraId="32F139E1"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6B462E00"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7E5F97DA"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2"/>
            <w:tcBorders>
              <w:left w:val="single" w:sz="6" w:space="0" w:color="auto"/>
              <w:right w:val="single" w:sz="4" w:space="0" w:color="auto"/>
            </w:tcBorders>
            <w:shd w:val="clear" w:color="auto" w:fill="70AD47" w:themeFill="accent6"/>
            <w:vAlign w:val="center"/>
          </w:tcPr>
          <w:p w14:paraId="34518F17"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37EB39CD"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56153C25"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07B14D02"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135F51" w:rsidRPr="004E68B1" w14:paraId="26E8BFEB" w14:textId="77777777" w:rsidTr="004058D6">
        <w:trPr>
          <w:cantSplit/>
          <w:trHeight w:val="254"/>
        </w:trPr>
        <w:tc>
          <w:tcPr>
            <w:tcW w:w="2340" w:type="dxa"/>
            <w:gridSpan w:val="4"/>
            <w:tcBorders>
              <w:left w:val="single" w:sz="18" w:space="0" w:color="auto"/>
              <w:right w:val="single" w:sz="6" w:space="0" w:color="auto"/>
            </w:tcBorders>
          </w:tcPr>
          <w:p w14:paraId="3FD371F3"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2DC75D08"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5448C902"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0754280C"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4291116D"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52565DDC"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70AD47" w:themeFill="accent6"/>
            <w:vAlign w:val="center"/>
          </w:tcPr>
          <w:p w14:paraId="565BA3E7"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792" w:type="dxa"/>
            <w:gridSpan w:val="3"/>
            <w:tcBorders>
              <w:left w:val="single" w:sz="6" w:space="0" w:color="auto"/>
              <w:right w:val="single" w:sz="4" w:space="0" w:color="auto"/>
            </w:tcBorders>
            <w:shd w:val="clear" w:color="auto" w:fill="70AD47" w:themeFill="accent6"/>
            <w:vAlign w:val="center"/>
          </w:tcPr>
          <w:p w14:paraId="14ABACBD"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190E7DA5"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5BF6D225"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135F51" w:rsidRPr="004E68B1" w14:paraId="0E1E368F" w14:textId="77777777" w:rsidTr="004058D6">
        <w:trPr>
          <w:cantSplit/>
          <w:trHeight w:val="254"/>
        </w:trPr>
        <w:tc>
          <w:tcPr>
            <w:tcW w:w="2340" w:type="dxa"/>
            <w:gridSpan w:val="4"/>
            <w:tcBorders>
              <w:left w:val="single" w:sz="18" w:space="0" w:color="auto"/>
              <w:right w:val="single" w:sz="6" w:space="0" w:color="auto"/>
            </w:tcBorders>
          </w:tcPr>
          <w:p w14:paraId="4A17521E"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7BB62821"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162E7506"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0F4C248D"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7722DFA1"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0FEA1C5A"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2"/>
            <w:tcBorders>
              <w:left w:val="single" w:sz="6" w:space="0" w:color="auto"/>
              <w:right w:val="single" w:sz="4" w:space="0" w:color="auto"/>
            </w:tcBorders>
            <w:shd w:val="clear" w:color="auto" w:fill="00B050"/>
            <w:vAlign w:val="center"/>
          </w:tcPr>
          <w:p w14:paraId="234E5BB9"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1021966F"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792" w:type="dxa"/>
            <w:gridSpan w:val="2"/>
            <w:tcBorders>
              <w:left w:val="single" w:sz="6" w:space="0" w:color="auto"/>
              <w:right w:val="single" w:sz="4" w:space="0" w:color="auto"/>
            </w:tcBorders>
            <w:shd w:val="clear" w:color="auto" w:fill="70AD47" w:themeFill="accent6"/>
            <w:vAlign w:val="center"/>
          </w:tcPr>
          <w:p w14:paraId="7394EC13"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70AD47" w:themeFill="accent6"/>
            <w:vAlign w:val="center"/>
          </w:tcPr>
          <w:p w14:paraId="3331873E"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135F51" w:rsidRPr="004E68B1" w14:paraId="34264140" w14:textId="77777777" w:rsidTr="004058D6">
        <w:trPr>
          <w:cantSplit/>
          <w:trHeight w:val="254"/>
        </w:trPr>
        <w:tc>
          <w:tcPr>
            <w:tcW w:w="2340" w:type="dxa"/>
            <w:gridSpan w:val="4"/>
            <w:tcBorders>
              <w:left w:val="single" w:sz="18" w:space="0" w:color="auto"/>
              <w:right w:val="single" w:sz="6" w:space="0" w:color="auto"/>
            </w:tcBorders>
          </w:tcPr>
          <w:p w14:paraId="381FC80B"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364A1B66"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5409E3E2"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1A78280D"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0EA53120"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725A4727"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shd w:val="clear" w:color="auto" w:fill="00B050"/>
            <w:vAlign w:val="center"/>
          </w:tcPr>
          <w:p w14:paraId="0C689BA8"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24283282"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35265ABA"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70AD47" w:themeFill="accent6"/>
            <w:vAlign w:val="center"/>
          </w:tcPr>
          <w:p w14:paraId="1B735F93"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135F51" w:rsidRPr="004E68B1" w14:paraId="462FA012" w14:textId="77777777" w:rsidTr="004058D6">
        <w:trPr>
          <w:cantSplit/>
          <w:trHeight w:val="254"/>
        </w:trPr>
        <w:tc>
          <w:tcPr>
            <w:tcW w:w="2340" w:type="dxa"/>
            <w:gridSpan w:val="4"/>
            <w:tcBorders>
              <w:left w:val="single" w:sz="18" w:space="0" w:color="auto"/>
              <w:right w:val="single" w:sz="6" w:space="0" w:color="auto"/>
            </w:tcBorders>
          </w:tcPr>
          <w:p w14:paraId="3AA20C97"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75C9DC9C"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5C21521E"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05583613"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241F1CF8"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58A7140F"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vAlign w:val="center"/>
          </w:tcPr>
          <w:p w14:paraId="1CB9659C"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0F7BC334"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19FC57D7"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00C2A48F"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135F51" w:rsidRPr="004E68B1" w14:paraId="578EFB32" w14:textId="77777777" w:rsidTr="004058D6">
        <w:trPr>
          <w:cantSplit/>
          <w:trHeight w:val="254"/>
        </w:trPr>
        <w:tc>
          <w:tcPr>
            <w:tcW w:w="2340" w:type="dxa"/>
            <w:gridSpan w:val="4"/>
            <w:tcBorders>
              <w:left w:val="single" w:sz="18" w:space="0" w:color="auto"/>
              <w:right w:val="single" w:sz="6" w:space="0" w:color="auto"/>
            </w:tcBorders>
          </w:tcPr>
          <w:p w14:paraId="2C1CAD21"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632AA114"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75727127"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426BCCCB"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960" w:type="dxa"/>
            <w:gridSpan w:val="12"/>
            <w:tcBorders>
              <w:left w:val="single" w:sz="6" w:space="0" w:color="auto"/>
              <w:bottom w:val="single" w:sz="6" w:space="0" w:color="auto"/>
              <w:right w:val="single" w:sz="18" w:space="0" w:color="auto"/>
            </w:tcBorders>
            <w:vAlign w:val="center"/>
          </w:tcPr>
          <w:p w14:paraId="3C9C69AE" w14:textId="77777777" w:rsidR="00135F51" w:rsidRPr="004E68B1" w:rsidRDefault="00135F51" w:rsidP="004058D6">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135F51" w:rsidRPr="004E68B1" w14:paraId="62FEFE4B" w14:textId="77777777" w:rsidTr="004058D6">
        <w:trPr>
          <w:cantSplit/>
          <w:trHeight w:val="254"/>
        </w:trPr>
        <w:tc>
          <w:tcPr>
            <w:tcW w:w="2340" w:type="dxa"/>
            <w:gridSpan w:val="4"/>
            <w:tcBorders>
              <w:left w:val="single" w:sz="18" w:space="0" w:color="auto"/>
              <w:bottom w:val="single" w:sz="18" w:space="0" w:color="auto"/>
              <w:right w:val="single" w:sz="6" w:space="0" w:color="auto"/>
            </w:tcBorders>
          </w:tcPr>
          <w:p w14:paraId="234795D7"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bottom w:val="single" w:sz="18" w:space="0" w:color="auto"/>
              <w:right w:val="single" w:sz="6" w:space="0" w:color="auto"/>
            </w:tcBorders>
          </w:tcPr>
          <w:p w14:paraId="0C4C296F"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440" w:type="dxa"/>
            <w:gridSpan w:val="3"/>
            <w:vMerge/>
            <w:tcBorders>
              <w:left w:val="single" w:sz="4" w:space="0" w:color="auto"/>
              <w:bottom w:val="single" w:sz="18" w:space="0" w:color="auto"/>
              <w:right w:val="single" w:sz="6" w:space="0" w:color="auto"/>
            </w:tcBorders>
          </w:tcPr>
          <w:p w14:paraId="60DE3002"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46E4AEC4"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4E118093"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107E6C69"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440" w:type="dxa"/>
            <w:gridSpan w:val="3"/>
            <w:tcBorders>
              <w:top w:val="single" w:sz="6" w:space="0" w:color="auto"/>
              <w:left w:val="single" w:sz="4" w:space="0" w:color="auto"/>
              <w:bottom w:val="single" w:sz="18" w:space="0" w:color="auto"/>
              <w:right w:val="single" w:sz="4" w:space="0" w:color="auto"/>
            </w:tcBorders>
          </w:tcPr>
          <w:p w14:paraId="5D11A5ED"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09174E44"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5E224006" w14:textId="77777777" w:rsidR="00135F51" w:rsidRPr="004E68B1" w:rsidRDefault="00135F51" w:rsidP="004058D6">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bl>
    <w:p w14:paraId="6B6E7476" w14:textId="3F138878" w:rsidR="00135F51" w:rsidRDefault="004058D6" w:rsidP="001A7F00">
      <w:pPr>
        <w:pStyle w:val="Heading1"/>
        <w:numPr>
          <w:ilvl w:val="0"/>
          <w:numId w:val="11"/>
        </w:numPr>
      </w:pPr>
      <w:bookmarkStart w:id="18" w:name="_Toc57146216"/>
      <w:r>
        <w:lastRenderedPageBreak/>
        <w:t>Method statements</w:t>
      </w:r>
      <w:bookmarkEnd w:id="18"/>
    </w:p>
    <w:p w14:paraId="6B6740E1" w14:textId="2A1305D6" w:rsidR="008D1E3B" w:rsidRDefault="002F511B" w:rsidP="008D1E3B">
      <w:r>
        <w:rPr>
          <w:noProof/>
        </w:rPr>
        <mc:AlternateContent>
          <mc:Choice Requires="wps">
            <w:drawing>
              <wp:anchor distT="0" distB="0" distL="114300" distR="114300" simplePos="0" relativeHeight="251691008" behindDoc="0" locked="0" layoutInCell="1" allowOverlap="1" wp14:anchorId="1F2E3939" wp14:editId="582920CC">
                <wp:simplePos x="0" y="0"/>
                <wp:positionH relativeFrom="margin">
                  <wp:posOffset>2412694</wp:posOffset>
                </wp:positionH>
                <wp:positionV relativeFrom="paragraph">
                  <wp:posOffset>7452</wp:posOffset>
                </wp:positionV>
                <wp:extent cx="914400" cy="275421"/>
                <wp:effectExtent l="0" t="0" r="19050" b="10795"/>
                <wp:wrapNone/>
                <wp:docPr id="38" name="Text Box 38"/>
                <wp:cNvGraphicFramePr/>
                <a:graphic xmlns:a="http://schemas.openxmlformats.org/drawingml/2006/main">
                  <a:graphicData uri="http://schemas.microsoft.com/office/word/2010/wordprocessingShape">
                    <wps:wsp>
                      <wps:cNvSpPr txBox="1"/>
                      <wps:spPr>
                        <a:xfrm>
                          <a:off x="0" y="0"/>
                          <a:ext cx="914400" cy="275421"/>
                        </a:xfrm>
                        <a:prstGeom prst="rect">
                          <a:avLst/>
                        </a:prstGeom>
                        <a:solidFill>
                          <a:schemeClr val="lt1"/>
                        </a:solidFill>
                        <a:ln w="6350">
                          <a:solidFill>
                            <a:prstClr val="black"/>
                          </a:solidFill>
                        </a:ln>
                      </wps:spPr>
                      <wps:txbx>
                        <w:txbxContent>
                          <w:p w14:paraId="1FC46D58" w14:textId="3E7B6D07" w:rsidR="002F511B" w:rsidRDefault="002F511B">
                            <w:r>
                              <w:t>Tiling a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2E3939" id="Text Box 38" o:spid="_x0000_s1038" type="#_x0000_t202" style="position:absolute;margin-left:190pt;margin-top:.6pt;width:1in;height:21.7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" fillcolor="white [3201]" strokeweight=".5pt">
                <v:textbox>
                  <w:txbxContent>
                    <w:p w14:paraId="1FC46D58" w14:textId="3E7B6D07" w:rsidR="002F511B" w:rsidRDefault="002F511B">
                      <w:r>
                        <w:t>Tiling a roof</w:t>
                      </w:r>
                    </w:p>
                  </w:txbxContent>
                </v:textbox>
                <w10:wrap anchorx="margin"/>
              </v:shape>
            </w:pict>
          </mc:Fallback>
        </mc:AlternateContent>
      </w:r>
    </w:p>
    <w:p w14:paraId="3F3F91B0" w14:textId="77777777" w:rsidR="00170E3E" w:rsidRPr="00170E3E" w:rsidRDefault="00170E3E" w:rsidP="00170E3E">
      <w:pPr>
        <w:suppressAutoHyphens/>
        <w:spacing w:after="0" w:line="240" w:lineRule="auto"/>
        <w:jc w:val="center"/>
        <w:rPr>
          <w:rFonts w:ascii="Arial" w:eastAsia="Times New Roman" w:hAnsi="Arial" w:cs="Arial"/>
          <w:b/>
          <w:bCs/>
          <w:color w:val="FF0000"/>
          <w:sz w:val="24"/>
          <w:szCs w:val="24"/>
          <w:lang w:eastAsia="ar-SA"/>
        </w:rPr>
      </w:pPr>
      <w:r w:rsidRPr="00170E3E">
        <w:rPr>
          <w:rFonts w:ascii="Arial" w:eastAsia="Times New Roman" w:hAnsi="Arial" w:cs="Arial"/>
          <w:b/>
          <w:bCs/>
          <w:color w:val="FF0000"/>
          <w:sz w:val="24"/>
          <w:szCs w:val="24"/>
          <w:lang w:eastAsia="ar-SA"/>
        </w:rPr>
        <w:t>UWTSD</w:t>
      </w:r>
    </w:p>
    <w:p w14:paraId="04C4F4DE" w14:textId="77777777" w:rsidR="00170E3E" w:rsidRPr="00170E3E" w:rsidRDefault="00170E3E" w:rsidP="00170E3E">
      <w:pPr>
        <w:suppressAutoHyphens/>
        <w:spacing w:after="0" w:line="240" w:lineRule="auto"/>
        <w:jc w:val="center"/>
        <w:rPr>
          <w:rFonts w:ascii="Arial" w:eastAsia="Times New Roman" w:hAnsi="Arial" w:cs="Arial"/>
          <w:b/>
          <w:bCs/>
          <w:color w:val="0000FF"/>
          <w:sz w:val="24"/>
          <w:szCs w:val="24"/>
          <w:lang w:eastAsia="ar-SA"/>
        </w:rPr>
      </w:pPr>
      <w:bookmarkStart w:id="19" w:name="_Hlk57064693"/>
      <w:r w:rsidRPr="00170E3E">
        <w:rPr>
          <w:rFonts w:ascii="Arial" w:eastAsia="Times New Roman" w:hAnsi="Arial" w:cs="Arial"/>
          <w:b/>
          <w:bCs/>
          <w:color w:val="0000FF"/>
          <w:sz w:val="24"/>
          <w:szCs w:val="24"/>
          <w:lang w:eastAsia="ar-SA"/>
        </w:rPr>
        <w:t>Address:SA1</w:t>
      </w:r>
    </w:p>
    <w:p w14:paraId="12F299A8" w14:textId="77777777" w:rsidR="00170E3E" w:rsidRPr="00170E3E" w:rsidRDefault="00170E3E" w:rsidP="00170E3E">
      <w:pPr>
        <w:suppressAutoHyphens/>
        <w:spacing w:after="0" w:line="240" w:lineRule="auto"/>
        <w:jc w:val="center"/>
        <w:rPr>
          <w:rFonts w:ascii="Arial" w:eastAsia="Times New Roman" w:hAnsi="Arial" w:cs="Arial"/>
          <w:b/>
          <w:bCs/>
          <w:color w:val="0000FF"/>
          <w:sz w:val="24"/>
          <w:szCs w:val="24"/>
          <w:lang w:val="en-US" w:eastAsia="ar-SA"/>
        </w:rPr>
      </w:pPr>
      <w:r w:rsidRPr="00170E3E">
        <w:rPr>
          <w:rFonts w:ascii="Arial" w:eastAsia="Times New Roman" w:hAnsi="Arial" w:cs="Arial"/>
          <w:b/>
          <w:bCs/>
          <w:color w:val="0000FF"/>
          <w:sz w:val="24"/>
          <w:szCs w:val="24"/>
          <w:lang w:val="en-US" w:eastAsia="ar-SA"/>
        </w:rPr>
        <w:t>Tel: 01559 87645</w:t>
      </w:r>
    </w:p>
    <w:p w14:paraId="7FFD6D90" w14:textId="77777777" w:rsidR="00170E3E" w:rsidRPr="00170E3E" w:rsidRDefault="00170E3E" w:rsidP="00170E3E">
      <w:pPr>
        <w:suppressAutoHyphens/>
        <w:spacing w:after="0" w:line="240" w:lineRule="auto"/>
        <w:jc w:val="center"/>
        <w:rPr>
          <w:rFonts w:ascii="Arial" w:eastAsia="Times New Roman" w:hAnsi="Arial" w:cs="Arial"/>
          <w:b/>
          <w:bCs/>
          <w:color w:val="0000FF"/>
          <w:sz w:val="24"/>
          <w:szCs w:val="24"/>
          <w:lang w:val="de-DE" w:eastAsia="ar-SA"/>
        </w:rPr>
      </w:pPr>
      <w:r w:rsidRPr="00170E3E">
        <w:rPr>
          <w:rFonts w:ascii="Arial" w:eastAsia="Times New Roman" w:hAnsi="Arial" w:cs="Arial"/>
          <w:b/>
          <w:bCs/>
          <w:color w:val="0000FF"/>
          <w:sz w:val="24"/>
          <w:szCs w:val="24"/>
          <w:lang w:val="de-DE" w:eastAsia="ar-SA"/>
        </w:rPr>
        <w:t>Mobile: 07963554276</w:t>
      </w:r>
    </w:p>
    <w:tbl>
      <w:tblPr>
        <w:tblW w:w="0" w:type="auto"/>
        <w:tblInd w:w="108" w:type="dxa"/>
        <w:tblLayout w:type="fixed"/>
        <w:tblLook w:val="0000" w:firstRow="0" w:lastRow="0" w:firstColumn="0" w:lastColumn="0" w:noHBand="0" w:noVBand="0"/>
      </w:tblPr>
      <w:tblGrid>
        <w:gridCol w:w="3599"/>
        <w:gridCol w:w="5992"/>
      </w:tblGrid>
      <w:tr w:rsidR="00170E3E" w:rsidRPr="00170E3E" w14:paraId="6E7AE1A5" w14:textId="77777777" w:rsidTr="00170E3E">
        <w:tc>
          <w:tcPr>
            <w:tcW w:w="3599" w:type="dxa"/>
            <w:tcBorders>
              <w:top w:val="single" w:sz="4" w:space="0" w:color="000000"/>
              <w:left w:val="single" w:sz="4" w:space="0" w:color="000000"/>
              <w:bottom w:val="single" w:sz="4" w:space="0" w:color="000000"/>
            </w:tcBorders>
          </w:tcPr>
          <w:bookmarkEnd w:id="19"/>
          <w:p w14:paraId="38611B9C" w14:textId="77777777" w:rsidR="00170E3E" w:rsidRPr="00170E3E" w:rsidRDefault="00170E3E" w:rsidP="00170E3E">
            <w:pPr>
              <w:suppressAutoHyphens/>
              <w:snapToGrid w:val="0"/>
              <w:spacing w:after="0" w:line="240" w:lineRule="auto"/>
              <w:rPr>
                <w:rFonts w:ascii="Arial" w:eastAsia="Times New Roman" w:hAnsi="Arial" w:cs="Arial"/>
                <w:b/>
                <w:bCs/>
                <w:sz w:val="24"/>
                <w:szCs w:val="24"/>
                <w:lang w:eastAsia="ar-SA"/>
              </w:rPr>
            </w:pPr>
            <w:r w:rsidRPr="00170E3E">
              <w:rPr>
                <w:rFonts w:ascii="Arial" w:eastAsia="Times New Roman" w:hAnsi="Arial" w:cs="Arial"/>
                <w:b/>
                <w:bCs/>
                <w:sz w:val="24"/>
                <w:szCs w:val="24"/>
                <w:lang w:eastAsia="ar-SA"/>
              </w:rPr>
              <w:t>Project/Contract</w:t>
            </w:r>
          </w:p>
        </w:tc>
        <w:tc>
          <w:tcPr>
            <w:tcW w:w="5992" w:type="dxa"/>
            <w:tcBorders>
              <w:top w:val="single" w:sz="4" w:space="0" w:color="000000"/>
              <w:left w:val="single" w:sz="4" w:space="0" w:color="000000"/>
              <w:bottom w:val="single" w:sz="4" w:space="0" w:color="000000"/>
              <w:right w:val="single" w:sz="4" w:space="0" w:color="000000"/>
            </w:tcBorders>
          </w:tcPr>
          <w:p w14:paraId="006CF18A"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Caretakers House</w:t>
            </w:r>
          </w:p>
        </w:tc>
      </w:tr>
      <w:tr w:rsidR="00170E3E" w:rsidRPr="00170E3E" w14:paraId="4ABD1D99" w14:textId="77777777" w:rsidTr="00170E3E">
        <w:tc>
          <w:tcPr>
            <w:tcW w:w="3599" w:type="dxa"/>
            <w:tcBorders>
              <w:top w:val="single" w:sz="4" w:space="0" w:color="000000"/>
              <w:left w:val="single" w:sz="4" w:space="0" w:color="000000"/>
              <w:bottom w:val="single" w:sz="4" w:space="0" w:color="000000"/>
            </w:tcBorders>
          </w:tcPr>
          <w:p w14:paraId="7B2F5EB7" w14:textId="77777777" w:rsidR="00170E3E" w:rsidRPr="00170E3E" w:rsidRDefault="00170E3E" w:rsidP="00170E3E">
            <w:pPr>
              <w:suppressAutoHyphens/>
              <w:snapToGrid w:val="0"/>
              <w:spacing w:after="0" w:line="240" w:lineRule="auto"/>
              <w:rPr>
                <w:rFonts w:ascii="Arial" w:eastAsia="Times New Roman" w:hAnsi="Arial" w:cs="Arial"/>
                <w:b/>
                <w:bCs/>
                <w:sz w:val="24"/>
                <w:szCs w:val="24"/>
                <w:lang w:eastAsia="ar-SA"/>
              </w:rPr>
            </w:pPr>
            <w:r w:rsidRPr="00170E3E">
              <w:rPr>
                <w:rFonts w:ascii="Arial" w:eastAsia="Times New Roman" w:hAnsi="Arial" w:cs="Arial"/>
                <w:b/>
                <w:bCs/>
                <w:sz w:val="24"/>
                <w:szCs w:val="24"/>
                <w:lang w:eastAsia="ar-SA"/>
              </w:rPr>
              <w:t>Contractor</w:t>
            </w:r>
          </w:p>
        </w:tc>
        <w:tc>
          <w:tcPr>
            <w:tcW w:w="5992" w:type="dxa"/>
            <w:tcBorders>
              <w:top w:val="single" w:sz="4" w:space="0" w:color="000000"/>
              <w:left w:val="single" w:sz="4" w:space="0" w:color="000000"/>
              <w:bottom w:val="single" w:sz="4" w:space="0" w:color="000000"/>
              <w:right w:val="single" w:sz="4" w:space="0" w:color="000000"/>
            </w:tcBorders>
          </w:tcPr>
          <w:p w14:paraId="63518DE3"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UWTSD</w:t>
            </w:r>
          </w:p>
        </w:tc>
      </w:tr>
      <w:tr w:rsidR="00170E3E" w:rsidRPr="00170E3E" w14:paraId="7867F127" w14:textId="77777777" w:rsidTr="00170E3E">
        <w:tc>
          <w:tcPr>
            <w:tcW w:w="3599" w:type="dxa"/>
            <w:tcBorders>
              <w:top w:val="single" w:sz="4" w:space="0" w:color="000000"/>
              <w:left w:val="single" w:sz="4" w:space="0" w:color="000000"/>
              <w:bottom w:val="single" w:sz="4" w:space="0" w:color="000000"/>
            </w:tcBorders>
          </w:tcPr>
          <w:p w14:paraId="54255225" w14:textId="77777777" w:rsidR="00170E3E" w:rsidRPr="00170E3E" w:rsidRDefault="00170E3E" w:rsidP="00170E3E">
            <w:pPr>
              <w:suppressAutoHyphens/>
              <w:snapToGrid w:val="0"/>
              <w:spacing w:after="0" w:line="240" w:lineRule="auto"/>
              <w:rPr>
                <w:rFonts w:ascii="Arial" w:eastAsia="Times New Roman" w:hAnsi="Arial" w:cs="Arial"/>
                <w:b/>
                <w:sz w:val="24"/>
                <w:szCs w:val="24"/>
                <w:lang w:eastAsia="ar-SA"/>
              </w:rPr>
            </w:pPr>
            <w:r w:rsidRPr="00170E3E">
              <w:rPr>
                <w:rFonts w:ascii="Arial" w:eastAsia="Times New Roman" w:hAnsi="Arial" w:cs="Arial"/>
                <w:b/>
                <w:sz w:val="24"/>
                <w:szCs w:val="24"/>
                <w:lang w:eastAsia="ar-SA"/>
              </w:rPr>
              <w:t>Site Address</w:t>
            </w:r>
          </w:p>
        </w:tc>
        <w:tc>
          <w:tcPr>
            <w:tcW w:w="5992" w:type="dxa"/>
            <w:tcBorders>
              <w:top w:val="single" w:sz="4" w:space="0" w:color="000000"/>
              <w:left w:val="single" w:sz="4" w:space="0" w:color="000000"/>
              <w:bottom w:val="single" w:sz="4" w:space="0" w:color="000000"/>
              <w:right w:val="single" w:sz="4" w:space="0" w:color="000000"/>
            </w:tcBorders>
          </w:tcPr>
          <w:p w14:paraId="36CD2DEF"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SA1</w:t>
            </w:r>
          </w:p>
        </w:tc>
      </w:tr>
      <w:tr w:rsidR="00170E3E" w:rsidRPr="00170E3E" w14:paraId="41919BB5" w14:textId="77777777" w:rsidTr="00170E3E">
        <w:tc>
          <w:tcPr>
            <w:tcW w:w="3599" w:type="dxa"/>
            <w:tcBorders>
              <w:top w:val="single" w:sz="4" w:space="0" w:color="000000"/>
              <w:left w:val="single" w:sz="4" w:space="0" w:color="000000"/>
              <w:bottom w:val="single" w:sz="4" w:space="0" w:color="000000"/>
            </w:tcBorders>
          </w:tcPr>
          <w:p w14:paraId="469B6260" w14:textId="77777777" w:rsidR="00170E3E" w:rsidRPr="00170E3E" w:rsidRDefault="00170E3E" w:rsidP="00170E3E">
            <w:pPr>
              <w:suppressAutoHyphens/>
              <w:snapToGrid w:val="0"/>
              <w:spacing w:after="0" w:line="240" w:lineRule="auto"/>
              <w:rPr>
                <w:rFonts w:ascii="Arial" w:eastAsia="Times New Roman" w:hAnsi="Arial" w:cs="Arial"/>
                <w:b/>
                <w:sz w:val="24"/>
                <w:szCs w:val="24"/>
                <w:lang w:eastAsia="ar-SA"/>
              </w:rPr>
            </w:pPr>
            <w:r w:rsidRPr="00170E3E">
              <w:rPr>
                <w:rFonts w:ascii="Arial" w:eastAsia="Times New Roman" w:hAnsi="Arial" w:cs="Arial"/>
                <w:b/>
                <w:sz w:val="24"/>
                <w:szCs w:val="24"/>
                <w:lang w:eastAsia="ar-SA"/>
              </w:rPr>
              <w:t xml:space="preserve">Project Start Date </w:t>
            </w:r>
          </w:p>
        </w:tc>
        <w:tc>
          <w:tcPr>
            <w:tcW w:w="5992" w:type="dxa"/>
            <w:tcBorders>
              <w:top w:val="single" w:sz="4" w:space="0" w:color="000000"/>
              <w:left w:val="single" w:sz="4" w:space="0" w:color="000000"/>
              <w:bottom w:val="single" w:sz="4" w:space="0" w:color="000000"/>
              <w:right w:val="single" w:sz="4" w:space="0" w:color="000000"/>
            </w:tcBorders>
          </w:tcPr>
          <w:p w14:paraId="5219C46E"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6</w:t>
            </w:r>
            <w:r w:rsidRPr="00170E3E">
              <w:rPr>
                <w:rFonts w:ascii="Arial" w:eastAsia="Times New Roman" w:hAnsi="Arial" w:cs="Arial"/>
                <w:b/>
                <w:sz w:val="24"/>
                <w:szCs w:val="24"/>
                <w:vertAlign w:val="superscript"/>
                <w:lang w:eastAsia="ar-SA"/>
              </w:rPr>
              <w:t>th</w:t>
            </w:r>
            <w:r w:rsidRPr="00170E3E">
              <w:rPr>
                <w:rFonts w:ascii="Arial" w:eastAsia="Times New Roman" w:hAnsi="Arial" w:cs="Arial"/>
                <w:b/>
                <w:sz w:val="24"/>
                <w:szCs w:val="24"/>
                <w:lang w:eastAsia="ar-SA"/>
              </w:rPr>
              <w:t xml:space="preserve"> May 2021</w:t>
            </w:r>
          </w:p>
        </w:tc>
      </w:tr>
      <w:tr w:rsidR="00170E3E" w:rsidRPr="00170E3E" w14:paraId="15E2F511" w14:textId="77777777" w:rsidTr="00170E3E">
        <w:tc>
          <w:tcPr>
            <w:tcW w:w="3599" w:type="dxa"/>
            <w:tcBorders>
              <w:top w:val="single" w:sz="4" w:space="0" w:color="000000"/>
              <w:left w:val="single" w:sz="4" w:space="0" w:color="000000"/>
              <w:bottom w:val="single" w:sz="4" w:space="0" w:color="000000"/>
            </w:tcBorders>
          </w:tcPr>
          <w:p w14:paraId="0A0F503D" w14:textId="77777777" w:rsidR="00170E3E" w:rsidRPr="00170E3E" w:rsidRDefault="00170E3E" w:rsidP="00170E3E">
            <w:pPr>
              <w:suppressAutoHyphens/>
              <w:snapToGrid w:val="0"/>
              <w:spacing w:after="0" w:line="240" w:lineRule="auto"/>
              <w:rPr>
                <w:rFonts w:ascii="Arial" w:eastAsia="Times New Roman" w:hAnsi="Arial" w:cs="Arial"/>
                <w:b/>
                <w:sz w:val="24"/>
                <w:szCs w:val="24"/>
                <w:lang w:eastAsia="ar-SA"/>
              </w:rPr>
            </w:pPr>
            <w:r w:rsidRPr="00170E3E">
              <w:rPr>
                <w:rFonts w:ascii="Arial" w:eastAsia="Times New Roman" w:hAnsi="Arial" w:cs="Arial"/>
                <w:b/>
                <w:sz w:val="24"/>
                <w:szCs w:val="24"/>
                <w:lang w:eastAsia="ar-SA"/>
              </w:rPr>
              <w:t>Expected Duration</w:t>
            </w:r>
          </w:p>
        </w:tc>
        <w:tc>
          <w:tcPr>
            <w:tcW w:w="5992" w:type="dxa"/>
            <w:tcBorders>
              <w:top w:val="single" w:sz="4" w:space="0" w:color="000000"/>
              <w:left w:val="single" w:sz="4" w:space="0" w:color="000000"/>
              <w:bottom w:val="single" w:sz="4" w:space="0" w:color="000000"/>
              <w:right w:val="single" w:sz="4" w:space="0" w:color="000000"/>
            </w:tcBorders>
          </w:tcPr>
          <w:p w14:paraId="0885F3B4"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1 year</w:t>
            </w:r>
          </w:p>
        </w:tc>
      </w:tr>
      <w:tr w:rsidR="00170E3E" w:rsidRPr="00170E3E" w14:paraId="2EE0722F" w14:textId="77777777" w:rsidTr="00170E3E">
        <w:tc>
          <w:tcPr>
            <w:tcW w:w="3599" w:type="dxa"/>
            <w:tcBorders>
              <w:top w:val="single" w:sz="4" w:space="0" w:color="000000"/>
              <w:left w:val="single" w:sz="4" w:space="0" w:color="000000"/>
              <w:bottom w:val="single" w:sz="4" w:space="0" w:color="000000"/>
            </w:tcBorders>
          </w:tcPr>
          <w:p w14:paraId="3EE05B40" w14:textId="77777777" w:rsidR="00170E3E" w:rsidRPr="00170E3E" w:rsidRDefault="00170E3E" w:rsidP="00170E3E">
            <w:pPr>
              <w:suppressAutoHyphens/>
              <w:snapToGrid w:val="0"/>
              <w:spacing w:after="0" w:line="240" w:lineRule="auto"/>
              <w:rPr>
                <w:rFonts w:ascii="Arial" w:eastAsia="Times New Roman" w:hAnsi="Arial" w:cs="Arial"/>
                <w:b/>
                <w:sz w:val="24"/>
                <w:szCs w:val="24"/>
                <w:lang w:eastAsia="ar-SA"/>
              </w:rPr>
            </w:pPr>
            <w:r w:rsidRPr="00170E3E">
              <w:rPr>
                <w:rFonts w:ascii="Arial" w:eastAsia="Times New Roman" w:hAnsi="Arial" w:cs="Arial"/>
                <w:b/>
                <w:sz w:val="24"/>
                <w:szCs w:val="24"/>
                <w:lang w:eastAsia="ar-SA"/>
              </w:rPr>
              <w:t>Projected Completion Date</w:t>
            </w:r>
          </w:p>
        </w:tc>
        <w:tc>
          <w:tcPr>
            <w:tcW w:w="5992" w:type="dxa"/>
            <w:tcBorders>
              <w:top w:val="single" w:sz="4" w:space="0" w:color="000000"/>
              <w:left w:val="single" w:sz="4" w:space="0" w:color="000000"/>
              <w:bottom w:val="single" w:sz="4" w:space="0" w:color="000000"/>
              <w:right w:val="single" w:sz="4" w:space="0" w:color="000000"/>
            </w:tcBorders>
          </w:tcPr>
          <w:p w14:paraId="40198A6E"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6</w:t>
            </w:r>
            <w:r w:rsidRPr="00170E3E">
              <w:rPr>
                <w:rFonts w:ascii="Arial" w:eastAsia="Times New Roman" w:hAnsi="Arial" w:cs="Arial"/>
                <w:b/>
                <w:sz w:val="24"/>
                <w:szCs w:val="24"/>
                <w:vertAlign w:val="superscript"/>
                <w:lang w:eastAsia="ar-SA"/>
              </w:rPr>
              <w:t>th</w:t>
            </w:r>
            <w:r w:rsidRPr="00170E3E">
              <w:rPr>
                <w:rFonts w:ascii="Arial" w:eastAsia="Times New Roman" w:hAnsi="Arial" w:cs="Arial"/>
                <w:b/>
                <w:sz w:val="24"/>
                <w:szCs w:val="24"/>
                <w:lang w:eastAsia="ar-SA"/>
              </w:rPr>
              <w:t xml:space="preserve"> May 2022</w:t>
            </w:r>
          </w:p>
        </w:tc>
      </w:tr>
      <w:tr w:rsidR="00170E3E" w:rsidRPr="00170E3E" w14:paraId="00C33B8D" w14:textId="77777777" w:rsidTr="00170E3E">
        <w:tc>
          <w:tcPr>
            <w:tcW w:w="3599" w:type="dxa"/>
            <w:tcBorders>
              <w:top w:val="single" w:sz="4" w:space="0" w:color="000000"/>
              <w:left w:val="single" w:sz="4" w:space="0" w:color="000000"/>
              <w:bottom w:val="single" w:sz="4" w:space="0" w:color="000000"/>
            </w:tcBorders>
          </w:tcPr>
          <w:p w14:paraId="73892ED7" w14:textId="77777777" w:rsidR="00170E3E" w:rsidRPr="00170E3E" w:rsidRDefault="00170E3E" w:rsidP="00170E3E">
            <w:pPr>
              <w:suppressAutoHyphens/>
              <w:snapToGrid w:val="0"/>
              <w:spacing w:after="0" w:line="240" w:lineRule="auto"/>
              <w:jc w:val="center"/>
              <w:rPr>
                <w:rFonts w:ascii="Times New Roman" w:eastAsia="Times New Roman" w:hAnsi="Times New Roman" w:cs="Arial"/>
                <w:b/>
                <w:bCs/>
                <w:sz w:val="20"/>
                <w:szCs w:val="20"/>
                <w:lang w:val="en-US" w:eastAsia="ar-SA"/>
              </w:rPr>
            </w:pPr>
          </w:p>
        </w:tc>
        <w:tc>
          <w:tcPr>
            <w:tcW w:w="5992" w:type="dxa"/>
            <w:tcBorders>
              <w:top w:val="single" w:sz="4" w:space="0" w:color="000000"/>
              <w:left w:val="single" w:sz="4" w:space="0" w:color="000000"/>
              <w:bottom w:val="single" w:sz="4" w:space="0" w:color="000000"/>
              <w:right w:val="single" w:sz="4" w:space="0" w:color="000000"/>
            </w:tcBorders>
          </w:tcPr>
          <w:p w14:paraId="70D6F007" w14:textId="77777777" w:rsidR="00170E3E" w:rsidRPr="00170E3E" w:rsidRDefault="00170E3E" w:rsidP="00170E3E">
            <w:pPr>
              <w:suppressAutoHyphens/>
              <w:snapToGrid w:val="0"/>
              <w:spacing w:after="0" w:line="240" w:lineRule="auto"/>
              <w:jc w:val="center"/>
              <w:rPr>
                <w:rFonts w:ascii="Arial" w:eastAsia="Times New Roman" w:hAnsi="Arial" w:cs="Arial"/>
                <w:b/>
                <w:bCs/>
                <w:sz w:val="24"/>
                <w:szCs w:val="24"/>
                <w:lang w:eastAsia="ar-SA"/>
              </w:rPr>
            </w:pPr>
          </w:p>
        </w:tc>
      </w:tr>
    </w:tbl>
    <w:p w14:paraId="5CD03F34" w14:textId="77777777" w:rsidR="00170E3E" w:rsidRPr="00170E3E" w:rsidRDefault="00170E3E" w:rsidP="00170E3E">
      <w:pPr>
        <w:suppressAutoHyphens/>
        <w:spacing w:after="0" w:line="240" w:lineRule="auto"/>
        <w:rPr>
          <w:rFonts w:ascii="Arial" w:eastAsia="Times New Roman" w:hAnsi="Arial" w:cs="Arial"/>
          <w:b/>
          <w:bCs/>
          <w:sz w:val="24"/>
          <w:szCs w:val="24"/>
          <w:lang w:eastAsia="ar-SA"/>
        </w:rPr>
      </w:pPr>
    </w:p>
    <w:tbl>
      <w:tblPr>
        <w:tblW w:w="0" w:type="auto"/>
        <w:tblInd w:w="108" w:type="dxa"/>
        <w:tblLayout w:type="fixed"/>
        <w:tblLook w:val="0000" w:firstRow="0" w:lastRow="0" w:firstColumn="0" w:lastColumn="0" w:noHBand="0" w:noVBand="0"/>
      </w:tblPr>
      <w:tblGrid>
        <w:gridCol w:w="1951"/>
        <w:gridCol w:w="2410"/>
        <w:gridCol w:w="2126"/>
        <w:gridCol w:w="1843"/>
        <w:gridCol w:w="1286"/>
      </w:tblGrid>
      <w:tr w:rsidR="00170E3E" w:rsidRPr="00170E3E" w14:paraId="606DC2EA" w14:textId="77777777" w:rsidTr="00170E3E">
        <w:tc>
          <w:tcPr>
            <w:tcW w:w="1951" w:type="dxa"/>
            <w:tcBorders>
              <w:top w:val="single" w:sz="4" w:space="0" w:color="000000"/>
              <w:left w:val="single" w:sz="4" w:space="0" w:color="000000"/>
              <w:bottom w:val="single" w:sz="4" w:space="0" w:color="000000"/>
            </w:tcBorders>
          </w:tcPr>
          <w:p w14:paraId="3C158376" w14:textId="77777777" w:rsidR="00170E3E" w:rsidRPr="00170E3E" w:rsidRDefault="00170E3E" w:rsidP="00170E3E">
            <w:pPr>
              <w:suppressAutoHyphens/>
              <w:snapToGrid w:val="0"/>
              <w:spacing w:after="0" w:line="240" w:lineRule="auto"/>
              <w:jc w:val="center"/>
              <w:rPr>
                <w:rFonts w:ascii="Arial" w:eastAsia="Times New Roman" w:hAnsi="Arial" w:cs="Times New Roman"/>
                <w:b/>
                <w:sz w:val="24"/>
                <w:szCs w:val="24"/>
                <w:u w:val="single"/>
                <w:lang w:eastAsia="ar-SA"/>
              </w:rPr>
            </w:pPr>
          </w:p>
        </w:tc>
        <w:tc>
          <w:tcPr>
            <w:tcW w:w="2410" w:type="dxa"/>
            <w:tcBorders>
              <w:top w:val="single" w:sz="4" w:space="0" w:color="000000"/>
              <w:left w:val="single" w:sz="4" w:space="0" w:color="000000"/>
              <w:bottom w:val="single" w:sz="4" w:space="0" w:color="000000"/>
            </w:tcBorders>
          </w:tcPr>
          <w:p w14:paraId="20611571" w14:textId="77777777" w:rsidR="00170E3E" w:rsidRPr="00170E3E" w:rsidRDefault="00170E3E" w:rsidP="00170E3E">
            <w:pPr>
              <w:suppressAutoHyphens/>
              <w:snapToGrid w:val="0"/>
              <w:spacing w:after="0" w:line="240" w:lineRule="auto"/>
              <w:jc w:val="center"/>
              <w:rPr>
                <w:rFonts w:ascii="Arial" w:eastAsia="Times New Roman" w:hAnsi="Arial" w:cs="Times New Roman"/>
                <w:b/>
                <w:sz w:val="24"/>
                <w:szCs w:val="24"/>
                <w:lang w:eastAsia="ar-SA"/>
              </w:rPr>
            </w:pPr>
            <w:r w:rsidRPr="00170E3E">
              <w:rPr>
                <w:rFonts w:ascii="Arial" w:eastAsia="Times New Roman" w:hAnsi="Arial" w:cs="Times New Roman"/>
                <w:b/>
                <w:sz w:val="24"/>
                <w:szCs w:val="24"/>
                <w:lang w:eastAsia="ar-SA"/>
              </w:rPr>
              <w:t>Name</w:t>
            </w:r>
          </w:p>
        </w:tc>
        <w:tc>
          <w:tcPr>
            <w:tcW w:w="2126" w:type="dxa"/>
            <w:tcBorders>
              <w:top w:val="single" w:sz="4" w:space="0" w:color="000000"/>
              <w:left w:val="single" w:sz="4" w:space="0" w:color="000000"/>
              <w:bottom w:val="single" w:sz="4" w:space="0" w:color="000000"/>
            </w:tcBorders>
          </w:tcPr>
          <w:p w14:paraId="47806625" w14:textId="77777777" w:rsidR="00170E3E" w:rsidRPr="00170E3E" w:rsidRDefault="00170E3E" w:rsidP="00170E3E">
            <w:pPr>
              <w:suppressAutoHyphens/>
              <w:snapToGrid w:val="0"/>
              <w:spacing w:after="0" w:line="240" w:lineRule="auto"/>
              <w:jc w:val="center"/>
              <w:rPr>
                <w:rFonts w:ascii="Arial" w:eastAsia="Times New Roman" w:hAnsi="Arial" w:cs="Times New Roman"/>
                <w:b/>
                <w:sz w:val="24"/>
                <w:szCs w:val="24"/>
                <w:lang w:eastAsia="ar-SA"/>
              </w:rPr>
            </w:pPr>
            <w:r w:rsidRPr="00170E3E">
              <w:rPr>
                <w:rFonts w:ascii="Arial" w:eastAsia="Times New Roman" w:hAnsi="Arial" w:cs="Times New Roman"/>
                <w:b/>
                <w:sz w:val="24"/>
                <w:szCs w:val="24"/>
                <w:lang w:eastAsia="ar-SA"/>
              </w:rPr>
              <w:t>Title</w:t>
            </w:r>
          </w:p>
        </w:tc>
        <w:tc>
          <w:tcPr>
            <w:tcW w:w="1843" w:type="dxa"/>
            <w:tcBorders>
              <w:top w:val="single" w:sz="4" w:space="0" w:color="000000"/>
              <w:left w:val="single" w:sz="4" w:space="0" w:color="000000"/>
              <w:bottom w:val="single" w:sz="4" w:space="0" w:color="000000"/>
            </w:tcBorders>
          </w:tcPr>
          <w:p w14:paraId="23DB67F8" w14:textId="77777777" w:rsidR="00170E3E" w:rsidRPr="00170E3E" w:rsidRDefault="00170E3E" w:rsidP="00170E3E">
            <w:pPr>
              <w:suppressAutoHyphens/>
              <w:snapToGrid w:val="0"/>
              <w:spacing w:after="0" w:line="240" w:lineRule="auto"/>
              <w:jc w:val="center"/>
              <w:rPr>
                <w:rFonts w:ascii="Arial" w:eastAsia="Times New Roman" w:hAnsi="Arial" w:cs="Times New Roman"/>
                <w:b/>
                <w:sz w:val="24"/>
                <w:szCs w:val="24"/>
                <w:lang w:eastAsia="ar-SA"/>
              </w:rPr>
            </w:pPr>
            <w:r w:rsidRPr="00170E3E">
              <w:rPr>
                <w:rFonts w:ascii="Arial" w:eastAsia="Times New Roman" w:hAnsi="Arial" w:cs="Times New Roman"/>
                <w:b/>
                <w:sz w:val="24"/>
                <w:szCs w:val="24"/>
                <w:lang w:eastAsia="ar-SA"/>
              </w:rPr>
              <w:t>Signature</w:t>
            </w:r>
          </w:p>
        </w:tc>
        <w:tc>
          <w:tcPr>
            <w:tcW w:w="1286" w:type="dxa"/>
            <w:tcBorders>
              <w:top w:val="single" w:sz="4" w:space="0" w:color="000000"/>
              <w:left w:val="single" w:sz="4" w:space="0" w:color="000000"/>
              <w:bottom w:val="single" w:sz="4" w:space="0" w:color="000000"/>
              <w:right w:val="single" w:sz="4" w:space="0" w:color="000000"/>
            </w:tcBorders>
          </w:tcPr>
          <w:p w14:paraId="3330565B" w14:textId="77777777" w:rsidR="00170E3E" w:rsidRPr="00170E3E" w:rsidRDefault="00170E3E" w:rsidP="00170E3E">
            <w:pPr>
              <w:suppressAutoHyphens/>
              <w:snapToGrid w:val="0"/>
              <w:spacing w:after="0" w:line="240" w:lineRule="auto"/>
              <w:jc w:val="center"/>
              <w:rPr>
                <w:rFonts w:ascii="Arial" w:eastAsia="Times New Roman" w:hAnsi="Arial" w:cs="Times New Roman"/>
                <w:b/>
                <w:sz w:val="24"/>
                <w:szCs w:val="24"/>
                <w:lang w:eastAsia="ar-SA"/>
              </w:rPr>
            </w:pPr>
            <w:r w:rsidRPr="00170E3E">
              <w:rPr>
                <w:rFonts w:ascii="Arial" w:eastAsia="Times New Roman" w:hAnsi="Arial" w:cs="Times New Roman"/>
                <w:b/>
                <w:sz w:val="24"/>
                <w:szCs w:val="24"/>
                <w:lang w:eastAsia="ar-SA"/>
              </w:rPr>
              <w:t>Date</w:t>
            </w:r>
          </w:p>
        </w:tc>
      </w:tr>
      <w:tr w:rsidR="00170E3E" w:rsidRPr="00170E3E" w14:paraId="118F793D" w14:textId="77777777" w:rsidTr="00170E3E">
        <w:tc>
          <w:tcPr>
            <w:tcW w:w="1951" w:type="dxa"/>
            <w:tcBorders>
              <w:top w:val="single" w:sz="4" w:space="0" w:color="000000"/>
              <w:left w:val="single" w:sz="4" w:space="0" w:color="000000"/>
              <w:bottom w:val="single" w:sz="4" w:space="0" w:color="000000"/>
            </w:tcBorders>
          </w:tcPr>
          <w:p w14:paraId="6DDB6D63" w14:textId="77777777" w:rsidR="00170E3E" w:rsidRPr="00170E3E" w:rsidRDefault="00170E3E" w:rsidP="00170E3E">
            <w:pPr>
              <w:suppressAutoHyphens/>
              <w:snapToGrid w:val="0"/>
              <w:spacing w:after="0" w:line="240" w:lineRule="auto"/>
              <w:rPr>
                <w:rFonts w:ascii="Arial" w:eastAsia="Times New Roman" w:hAnsi="Arial" w:cs="Times New Roman"/>
                <w:b/>
                <w:sz w:val="24"/>
                <w:szCs w:val="24"/>
                <w:lang w:eastAsia="ar-SA"/>
              </w:rPr>
            </w:pPr>
            <w:r w:rsidRPr="00170E3E">
              <w:rPr>
                <w:rFonts w:ascii="Arial" w:eastAsia="Times New Roman" w:hAnsi="Arial" w:cs="Times New Roman"/>
                <w:b/>
                <w:sz w:val="24"/>
                <w:szCs w:val="24"/>
                <w:lang w:eastAsia="ar-SA"/>
              </w:rPr>
              <w:t>Document Author</w:t>
            </w:r>
          </w:p>
        </w:tc>
        <w:tc>
          <w:tcPr>
            <w:tcW w:w="2410" w:type="dxa"/>
            <w:tcBorders>
              <w:top w:val="single" w:sz="4" w:space="0" w:color="000000"/>
              <w:left w:val="single" w:sz="4" w:space="0" w:color="000000"/>
              <w:bottom w:val="single" w:sz="4" w:space="0" w:color="000000"/>
            </w:tcBorders>
          </w:tcPr>
          <w:p w14:paraId="16005BC3"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Sean Hazelby</w:t>
            </w:r>
          </w:p>
        </w:tc>
        <w:tc>
          <w:tcPr>
            <w:tcW w:w="2126" w:type="dxa"/>
            <w:tcBorders>
              <w:top w:val="single" w:sz="4" w:space="0" w:color="000000"/>
              <w:left w:val="single" w:sz="4" w:space="0" w:color="000000"/>
              <w:bottom w:val="single" w:sz="4" w:space="0" w:color="000000"/>
            </w:tcBorders>
          </w:tcPr>
          <w:p w14:paraId="26CD17CA"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Mr</w:t>
            </w:r>
          </w:p>
        </w:tc>
        <w:tc>
          <w:tcPr>
            <w:tcW w:w="1843" w:type="dxa"/>
            <w:tcBorders>
              <w:top w:val="single" w:sz="4" w:space="0" w:color="000000"/>
              <w:left w:val="single" w:sz="4" w:space="0" w:color="000000"/>
              <w:bottom w:val="single" w:sz="4" w:space="0" w:color="000000"/>
            </w:tcBorders>
          </w:tcPr>
          <w:p w14:paraId="251672F5"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c>
          <w:tcPr>
            <w:tcW w:w="1286" w:type="dxa"/>
            <w:tcBorders>
              <w:top w:val="single" w:sz="4" w:space="0" w:color="000000"/>
              <w:left w:val="single" w:sz="4" w:space="0" w:color="000000"/>
              <w:bottom w:val="single" w:sz="4" w:space="0" w:color="000000"/>
              <w:right w:val="single" w:sz="4" w:space="0" w:color="000000"/>
            </w:tcBorders>
          </w:tcPr>
          <w:p w14:paraId="6944DAEC"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r>
      <w:tr w:rsidR="00170E3E" w:rsidRPr="00170E3E" w14:paraId="61EBA7E1" w14:textId="77777777" w:rsidTr="00170E3E">
        <w:tc>
          <w:tcPr>
            <w:tcW w:w="1951" w:type="dxa"/>
            <w:tcBorders>
              <w:top w:val="single" w:sz="4" w:space="0" w:color="000000"/>
              <w:left w:val="single" w:sz="4" w:space="0" w:color="000000"/>
              <w:bottom w:val="single" w:sz="4" w:space="0" w:color="000000"/>
            </w:tcBorders>
          </w:tcPr>
          <w:p w14:paraId="482AC30B" w14:textId="77777777" w:rsidR="00170E3E" w:rsidRPr="00170E3E" w:rsidRDefault="00170E3E" w:rsidP="00170E3E">
            <w:pPr>
              <w:suppressAutoHyphens/>
              <w:snapToGrid w:val="0"/>
              <w:spacing w:after="0" w:line="240" w:lineRule="auto"/>
              <w:rPr>
                <w:rFonts w:ascii="Arial" w:eastAsia="Times New Roman" w:hAnsi="Arial" w:cs="Times New Roman"/>
                <w:b/>
                <w:sz w:val="24"/>
                <w:szCs w:val="24"/>
                <w:lang w:eastAsia="ar-SA"/>
              </w:rPr>
            </w:pPr>
            <w:r w:rsidRPr="00170E3E">
              <w:rPr>
                <w:rFonts w:ascii="Arial" w:eastAsia="Times New Roman" w:hAnsi="Arial" w:cs="Times New Roman"/>
                <w:b/>
                <w:sz w:val="24"/>
                <w:szCs w:val="24"/>
                <w:lang w:eastAsia="ar-SA"/>
              </w:rPr>
              <w:t>Authorised by</w:t>
            </w:r>
          </w:p>
        </w:tc>
        <w:tc>
          <w:tcPr>
            <w:tcW w:w="2410" w:type="dxa"/>
            <w:tcBorders>
              <w:top w:val="single" w:sz="4" w:space="0" w:color="000000"/>
              <w:left w:val="single" w:sz="4" w:space="0" w:color="000000"/>
              <w:bottom w:val="single" w:sz="4" w:space="0" w:color="000000"/>
            </w:tcBorders>
          </w:tcPr>
          <w:p w14:paraId="2B896B71"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c>
          <w:tcPr>
            <w:tcW w:w="2126" w:type="dxa"/>
            <w:tcBorders>
              <w:top w:val="single" w:sz="4" w:space="0" w:color="000000"/>
              <w:left w:val="single" w:sz="4" w:space="0" w:color="000000"/>
              <w:bottom w:val="single" w:sz="4" w:space="0" w:color="000000"/>
            </w:tcBorders>
          </w:tcPr>
          <w:p w14:paraId="51EB9DD9"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c>
          <w:tcPr>
            <w:tcW w:w="1843" w:type="dxa"/>
            <w:tcBorders>
              <w:top w:val="single" w:sz="4" w:space="0" w:color="000000"/>
              <w:left w:val="single" w:sz="4" w:space="0" w:color="000000"/>
              <w:bottom w:val="single" w:sz="4" w:space="0" w:color="000000"/>
            </w:tcBorders>
          </w:tcPr>
          <w:p w14:paraId="571378D4"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c>
          <w:tcPr>
            <w:tcW w:w="1286" w:type="dxa"/>
            <w:tcBorders>
              <w:top w:val="single" w:sz="4" w:space="0" w:color="000000"/>
              <w:left w:val="single" w:sz="4" w:space="0" w:color="000000"/>
              <w:bottom w:val="single" w:sz="4" w:space="0" w:color="000000"/>
              <w:right w:val="single" w:sz="4" w:space="0" w:color="000000"/>
            </w:tcBorders>
          </w:tcPr>
          <w:p w14:paraId="210F458B"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r>
      <w:tr w:rsidR="00170E3E" w:rsidRPr="00170E3E" w14:paraId="3A9DA760" w14:textId="77777777" w:rsidTr="00170E3E">
        <w:tc>
          <w:tcPr>
            <w:tcW w:w="1951" w:type="dxa"/>
            <w:tcBorders>
              <w:top w:val="single" w:sz="4" w:space="0" w:color="000000"/>
              <w:left w:val="single" w:sz="4" w:space="0" w:color="000000"/>
              <w:bottom w:val="single" w:sz="4" w:space="0" w:color="000000"/>
            </w:tcBorders>
          </w:tcPr>
          <w:p w14:paraId="28946065" w14:textId="77777777" w:rsidR="00170E3E" w:rsidRPr="00170E3E" w:rsidRDefault="00170E3E" w:rsidP="00170E3E">
            <w:pPr>
              <w:suppressAutoHyphens/>
              <w:snapToGrid w:val="0"/>
              <w:spacing w:after="0" w:line="240" w:lineRule="auto"/>
              <w:rPr>
                <w:rFonts w:ascii="Arial" w:eastAsia="Times New Roman" w:hAnsi="Arial" w:cs="Times New Roman"/>
                <w:b/>
                <w:sz w:val="24"/>
                <w:szCs w:val="24"/>
                <w:lang w:eastAsia="ar-SA"/>
              </w:rPr>
            </w:pPr>
            <w:r w:rsidRPr="00170E3E">
              <w:rPr>
                <w:rFonts w:ascii="Arial" w:eastAsia="Times New Roman" w:hAnsi="Arial" w:cs="Times New Roman"/>
                <w:b/>
                <w:sz w:val="24"/>
                <w:szCs w:val="24"/>
                <w:lang w:eastAsia="ar-SA"/>
              </w:rPr>
              <w:t>Authorised by</w:t>
            </w:r>
          </w:p>
        </w:tc>
        <w:tc>
          <w:tcPr>
            <w:tcW w:w="2410" w:type="dxa"/>
            <w:tcBorders>
              <w:top w:val="single" w:sz="4" w:space="0" w:color="000000"/>
              <w:left w:val="single" w:sz="4" w:space="0" w:color="000000"/>
              <w:bottom w:val="single" w:sz="4" w:space="0" w:color="000000"/>
            </w:tcBorders>
          </w:tcPr>
          <w:p w14:paraId="5F42CD9E"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c>
          <w:tcPr>
            <w:tcW w:w="2126" w:type="dxa"/>
            <w:tcBorders>
              <w:top w:val="single" w:sz="4" w:space="0" w:color="000000"/>
              <w:left w:val="single" w:sz="4" w:space="0" w:color="000000"/>
              <w:bottom w:val="single" w:sz="4" w:space="0" w:color="000000"/>
            </w:tcBorders>
          </w:tcPr>
          <w:p w14:paraId="20D718D1"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c>
          <w:tcPr>
            <w:tcW w:w="1843" w:type="dxa"/>
            <w:tcBorders>
              <w:top w:val="single" w:sz="4" w:space="0" w:color="000000"/>
              <w:left w:val="single" w:sz="4" w:space="0" w:color="000000"/>
              <w:bottom w:val="single" w:sz="4" w:space="0" w:color="000000"/>
            </w:tcBorders>
          </w:tcPr>
          <w:p w14:paraId="76DFCB69"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c>
          <w:tcPr>
            <w:tcW w:w="1286" w:type="dxa"/>
            <w:tcBorders>
              <w:top w:val="single" w:sz="4" w:space="0" w:color="000000"/>
              <w:left w:val="single" w:sz="4" w:space="0" w:color="000000"/>
              <w:bottom w:val="single" w:sz="4" w:space="0" w:color="000000"/>
              <w:right w:val="single" w:sz="4" w:space="0" w:color="000000"/>
            </w:tcBorders>
          </w:tcPr>
          <w:p w14:paraId="028B71E9"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r>
      <w:tr w:rsidR="00170E3E" w:rsidRPr="00170E3E" w14:paraId="06590A10" w14:textId="77777777" w:rsidTr="00170E3E">
        <w:tc>
          <w:tcPr>
            <w:tcW w:w="1951" w:type="dxa"/>
            <w:tcBorders>
              <w:top w:val="single" w:sz="4" w:space="0" w:color="000000"/>
              <w:left w:val="single" w:sz="4" w:space="0" w:color="000000"/>
              <w:bottom w:val="single" w:sz="4" w:space="0" w:color="000000"/>
            </w:tcBorders>
          </w:tcPr>
          <w:p w14:paraId="4D2ADC67" w14:textId="77777777" w:rsidR="00170E3E" w:rsidRPr="00170E3E" w:rsidRDefault="00170E3E" w:rsidP="00170E3E">
            <w:pPr>
              <w:suppressAutoHyphens/>
              <w:snapToGrid w:val="0"/>
              <w:spacing w:after="0" w:line="240" w:lineRule="auto"/>
              <w:rPr>
                <w:rFonts w:ascii="Arial" w:eastAsia="Times New Roman" w:hAnsi="Arial" w:cs="Times New Roman"/>
                <w:b/>
                <w:sz w:val="24"/>
                <w:szCs w:val="24"/>
                <w:lang w:eastAsia="ar-SA"/>
              </w:rPr>
            </w:pPr>
            <w:r w:rsidRPr="00170E3E">
              <w:rPr>
                <w:rFonts w:ascii="Arial" w:eastAsia="Times New Roman" w:hAnsi="Arial" w:cs="Times New Roman"/>
                <w:b/>
                <w:sz w:val="24"/>
                <w:szCs w:val="24"/>
                <w:lang w:eastAsia="ar-SA"/>
              </w:rPr>
              <w:t>Authorised by (for Client)</w:t>
            </w:r>
          </w:p>
        </w:tc>
        <w:tc>
          <w:tcPr>
            <w:tcW w:w="2410" w:type="dxa"/>
            <w:tcBorders>
              <w:top w:val="single" w:sz="4" w:space="0" w:color="000000"/>
              <w:left w:val="single" w:sz="4" w:space="0" w:color="000000"/>
              <w:bottom w:val="single" w:sz="4" w:space="0" w:color="000000"/>
            </w:tcBorders>
          </w:tcPr>
          <w:p w14:paraId="005633B0"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c>
          <w:tcPr>
            <w:tcW w:w="2126" w:type="dxa"/>
            <w:tcBorders>
              <w:top w:val="single" w:sz="4" w:space="0" w:color="000000"/>
              <w:left w:val="single" w:sz="4" w:space="0" w:color="000000"/>
              <w:bottom w:val="single" w:sz="4" w:space="0" w:color="000000"/>
            </w:tcBorders>
          </w:tcPr>
          <w:p w14:paraId="0609995E"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c>
          <w:tcPr>
            <w:tcW w:w="1843" w:type="dxa"/>
            <w:tcBorders>
              <w:top w:val="single" w:sz="4" w:space="0" w:color="000000"/>
              <w:left w:val="single" w:sz="4" w:space="0" w:color="000000"/>
              <w:bottom w:val="single" w:sz="4" w:space="0" w:color="000000"/>
            </w:tcBorders>
          </w:tcPr>
          <w:p w14:paraId="394D67FE"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c>
          <w:tcPr>
            <w:tcW w:w="1286" w:type="dxa"/>
            <w:tcBorders>
              <w:top w:val="single" w:sz="4" w:space="0" w:color="000000"/>
              <w:left w:val="single" w:sz="4" w:space="0" w:color="000000"/>
              <w:bottom w:val="single" w:sz="4" w:space="0" w:color="000000"/>
              <w:right w:val="single" w:sz="4" w:space="0" w:color="000000"/>
            </w:tcBorders>
          </w:tcPr>
          <w:p w14:paraId="699B5000"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r>
    </w:tbl>
    <w:p w14:paraId="20E3B72B" w14:textId="77777777" w:rsidR="00170E3E" w:rsidRPr="00170E3E" w:rsidRDefault="00170E3E" w:rsidP="00170E3E">
      <w:pPr>
        <w:suppressAutoHyphens/>
        <w:spacing w:after="0" w:line="240" w:lineRule="auto"/>
        <w:rPr>
          <w:rFonts w:ascii="Arial" w:eastAsia="Times New Roman" w:hAnsi="Arial" w:cs="Times New Roman"/>
          <w:sz w:val="24"/>
          <w:szCs w:val="24"/>
          <w:lang w:eastAsia="ar-SA"/>
        </w:rPr>
      </w:pPr>
    </w:p>
    <w:tbl>
      <w:tblPr>
        <w:tblW w:w="0" w:type="auto"/>
        <w:tblInd w:w="108" w:type="dxa"/>
        <w:tblLayout w:type="fixed"/>
        <w:tblLook w:val="0000" w:firstRow="0" w:lastRow="0" w:firstColumn="0" w:lastColumn="0" w:noHBand="0" w:noVBand="0"/>
      </w:tblPr>
      <w:tblGrid>
        <w:gridCol w:w="2325"/>
        <w:gridCol w:w="2428"/>
        <w:gridCol w:w="2428"/>
        <w:gridCol w:w="2432"/>
      </w:tblGrid>
      <w:tr w:rsidR="00170E3E" w:rsidRPr="00170E3E" w14:paraId="46FD7BFD" w14:textId="77777777" w:rsidTr="00170E3E">
        <w:tc>
          <w:tcPr>
            <w:tcW w:w="9613" w:type="dxa"/>
            <w:gridSpan w:val="4"/>
            <w:tcBorders>
              <w:top w:val="single" w:sz="4" w:space="0" w:color="000000"/>
              <w:left w:val="single" w:sz="4" w:space="0" w:color="000000"/>
              <w:bottom w:val="single" w:sz="4" w:space="0" w:color="000000"/>
              <w:right w:val="single" w:sz="4" w:space="0" w:color="000000"/>
            </w:tcBorders>
          </w:tcPr>
          <w:p w14:paraId="5AF6BEAB"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Emergency Contact Details</w:t>
            </w:r>
          </w:p>
        </w:tc>
      </w:tr>
      <w:tr w:rsidR="00170E3E" w:rsidRPr="00170E3E" w14:paraId="320C39B5" w14:textId="77777777" w:rsidTr="00170E3E">
        <w:tc>
          <w:tcPr>
            <w:tcW w:w="2325" w:type="dxa"/>
            <w:tcBorders>
              <w:top w:val="single" w:sz="4" w:space="0" w:color="000000"/>
              <w:left w:val="single" w:sz="4" w:space="0" w:color="000000"/>
              <w:bottom w:val="single" w:sz="4" w:space="0" w:color="000000"/>
            </w:tcBorders>
          </w:tcPr>
          <w:p w14:paraId="058A78E6" w14:textId="77777777" w:rsidR="00170E3E" w:rsidRPr="00170E3E" w:rsidRDefault="00170E3E" w:rsidP="00170E3E">
            <w:pPr>
              <w:suppressAutoHyphens/>
              <w:snapToGrid w:val="0"/>
              <w:spacing w:after="0" w:line="240" w:lineRule="auto"/>
              <w:jc w:val="both"/>
              <w:rPr>
                <w:rFonts w:ascii="Times New Roman" w:eastAsia="Times New Roman" w:hAnsi="Times New Roman" w:cs="Arial"/>
                <w:b/>
                <w:sz w:val="20"/>
                <w:szCs w:val="20"/>
                <w:lang w:val="en-US" w:eastAsia="ar-SA"/>
              </w:rPr>
            </w:pPr>
          </w:p>
        </w:tc>
        <w:tc>
          <w:tcPr>
            <w:tcW w:w="2428" w:type="dxa"/>
            <w:tcBorders>
              <w:top w:val="single" w:sz="4" w:space="0" w:color="000000"/>
              <w:left w:val="single" w:sz="4" w:space="0" w:color="000000"/>
              <w:bottom w:val="single" w:sz="4" w:space="0" w:color="000000"/>
            </w:tcBorders>
          </w:tcPr>
          <w:p w14:paraId="2C4CB6D2" w14:textId="77777777" w:rsidR="00170E3E" w:rsidRPr="00170E3E" w:rsidRDefault="00170E3E" w:rsidP="00170E3E">
            <w:pPr>
              <w:suppressAutoHyphens/>
              <w:snapToGrid w:val="0"/>
              <w:spacing w:after="0" w:line="240" w:lineRule="auto"/>
              <w:rPr>
                <w:rFonts w:ascii="Arial" w:eastAsia="Times New Roman" w:hAnsi="Arial" w:cs="Arial"/>
                <w:b/>
                <w:sz w:val="24"/>
                <w:szCs w:val="24"/>
                <w:lang w:eastAsia="ar-SA"/>
              </w:rPr>
            </w:pPr>
          </w:p>
        </w:tc>
        <w:tc>
          <w:tcPr>
            <w:tcW w:w="2428" w:type="dxa"/>
            <w:tcBorders>
              <w:top w:val="single" w:sz="4" w:space="0" w:color="000000"/>
              <w:left w:val="single" w:sz="4" w:space="0" w:color="000000"/>
              <w:bottom w:val="single" w:sz="4" w:space="0" w:color="000000"/>
            </w:tcBorders>
          </w:tcPr>
          <w:p w14:paraId="160E50A9" w14:textId="77777777" w:rsidR="00170E3E" w:rsidRPr="00170E3E" w:rsidRDefault="00170E3E" w:rsidP="00170E3E">
            <w:pPr>
              <w:suppressAutoHyphens/>
              <w:snapToGrid w:val="0"/>
              <w:spacing w:after="0" w:line="240" w:lineRule="auto"/>
              <w:rPr>
                <w:rFonts w:ascii="Arial" w:eastAsia="Times New Roman" w:hAnsi="Arial" w:cs="Arial"/>
                <w:b/>
                <w:sz w:val="24"/>
                <w:szCs w:val="24"/>
                <w:lang w:eastAsia="ar-SA"/>
              </w:rPr>
            </w:pPr>
          </w:p>
        </w:tc>
        <w:tc>
          <w:tcPr>
            <w:tcW w:w="2432" w:type="dxa"/>
            <w:tcBorders>
              <w:top w:val="single" w:sz="4" w:space="0" w:color="000000"/>
              <w:left w:val="single" w:sz="4" w:space="0" w:color="000000"/>
              <w:bottom w:val="single" w:sz="4" w:space="0" w:color="000000"/>
              <w:right w:val="single" w:sz="4" w:space="0" w:color="000000"/>
            </w:tcBorders>
          </w:tcPr>
          <w:p w14:paraId="3E3929FA" w14:textId="77777777" w:rsidR="00170E3E" w:rsidRPr="00170E3E" w:rsidRDefault="00170E3E" w:rsidP="00170E3E">
            <w:pPr>
              <w:suppressAutoHyphens/>
              <w:snapToGrid w:val="0"/>
              <w:spacing w:after="0" w:line="240" w:lineRule="auto"/>
              <w:rPr>
                <w:rFonts w:ascii="Arial" w:eastAsia="Times New Roman" w:hAnsi="Arial" w:cs="Arial"/>
                <w:b/>
                <w:sz w:val="24"/>
                <w:szCs w:val="24"/>
                <w:lang w:eastAsia="ar-SA"/>
              </w:rPr>
            </w:pPr>
          </w:p>
        </w:tc>
      </w:tr>
      <w:tr w:rsidR="00170E3E" w:rsidRPr="00170E3E" w14:paraId="4A881A2D" w14:textId="77777777" w:rsidTr="00170E3E">
        <w:trPr>
          <w:trHeight w:val="926"/>
        </w:trPr>
        <w:tc>
          <w:tcPr>
            <w:tcW w:w="2325" w:type="dxa"/>
            <w:tcBorders>
              <w:top w:val="single" w:sz="4" w:space="0" w:color="000000"/>
              <w:left w:val="single" w:sz="4" w:space="0" w:color="000000"/>
              <w:bottom w:val="single" w:sz="4" w:space="0" w:color="000000"/>
            </w:tcBorders>
          </w:tcPr>
          <w:p w14:paraId="1A0E9F16"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Contact</w:t>
            </w:r>
          </w:p>
          <w:p w14:paraId="3DF9C9A9" w14:textId="77777777" w:rsidR="00170E3E" w:rsidRPr="00170E3E" w:rsidRDefault="00170E3E" w:rsidP="00170E3E">
            <w:pPr>
              <w:suppressAutoHyphens/>
              <w:spacing w:after="0" w:line="240" w:lineRule="auto"/>
              <w:jc w:val="both"/>
              <w:rPr>
                <w:rFonts w:ascii="Arial" w:eastAsia="Times New Roman" w:hAnsi="Arial" w:cs="Arial"/>
                <w:b/>
                <w:sz w:val="24"/>
                <w:szCs w:val="24"/>
                <w:lang w:eastAsia="ar-SA"/>
              </w:rPr>
            </w:pPr>
          </w:p>
          <w:p w14:paraId="32BA3ADA" w14:textId="77777777" w:rsidR="00170E3E" w:rsidRPr="00170E3E" w:rsidRDefault="00170E3E" w:rsidP="00170E3E">
            <w:pPr>
              <w:suppressAutoHyphens/>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Tel</w:t>
            </w:r>
          </w:p>
          <w:p w14:paraId="2D708A99" w14:textId="77777777" w:rsidR="00170E3E" w:rsidRPr="00170E3E" w:rsidRDefault="00170E3E" w:rsidP="00170E3E">
            <w:pPr>
              <w:suppressAutoHyphens/>
              <w:spacing w:after="0" w:line="240" w:lineRule="auto"/>
              <w:jc w:val="both"/>
              <w:rPr>
                <w:rFonts w:ascii="Arial" w:eastAsia="Times New Roman" w:hAnsi="Arial" w:cs="Arial"/>
                <w:b/>
                <w:sz w:val="24"/>
                <w:szCs w:val="24"/>
                <w:lang w:eastAsia="ar-SA"/>
              </w:rPr>
            </w:pPr>
          </w:p>
          <w:p w14:paraId="5181DB69" w14:textId="77777777" w:rsidR="00170E3E" w:rsidRPr="00170E3E" w:rsidRDefault="00170E3E" w:rsidP="00170E3E">
            <w:pPr>
              <w:suppressAutoHyphens/>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Mobile</w:t>
            </w:r>
          </w:p>
        </w:tc>
        <w:tc>
          <w:tcPr>
            <w:tcW w:w="2428" w:type="dxa"/>
            <w:tcBorders>
              <w:top w:val="single" w:sz="4" w:space="0" w:color="000000"/>
              <w:left w:val="single" w:sz="4" w:space="0" w:color="000000"/>
              <w:bottom w:val="single" w:sz="4" w:space="0" w:color="000000"/>
            </w:tcBorders>
          </w:tcPr>
          <w:p w14:paraId="7DCB1E16"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Gary Smith</w:t>
            </w:r>
          </w:p>
          <w:p w14:paraId="744E351D"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p>
          <w:p w14:paraId="775894F0"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0155974635</w:t>
            </w:r>
          </w:p>
          <w:p w14:paraId="1C56C1B0"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p>
          <w:p w14:paraId="47513236"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07865443695</w:t>
            </w:r>
          </w:p>
        </w:tc>
        <w:tc>
          <w:tcPr>
            <w:tcW w:w="2428" w:type="dxa"/>
            <w:tcBorders>
              <w:top w:val="single" w:sz="4" w:space="0" w:color="000000"/>
              <w:left w:val="single" w:sz="4" w:space="0" w:color="000000"/>
              <w:bottom w:val="single" w:sz="4" w:space="0" w:color="000000"/>
            </w:tcBorders>
          </w:tcPr>
          <w:p w14:paraId="11002114"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Paul Jones</w:t>
            </w:r>
          </w:p>
          <w:p w14:paraId="4D01BF7A" w14:textId="77777777" w:rsidR="00170E3E" w:rsidRPr="00170E3E" w:rsidRDefault="00170E3E" w:rsidP="00170E3E">
            <w:pPr>
              <w:suppressAutoHyphens/>
              <w:spacing w:after="0" w:line="240" w:lineRule="auto"/>
              <w:rPr>
                <w:rFonts w:ascii="Arial" w:eastAsia="Times New Roman" w:hAnsi="Arial" w:cs="Arial"/>
                <w:b/>
                <w:sz w:val="24"/>
                <w:szCs w:val="24"/>
                <w:lang w:eastAsia="ar-SA"/>
              </w:rPr>
            </w:pPr>
          </w:p>
          <w:p w14:paraId="571B8289" w14:textId="77777777" w:rsidR="00170E3E" w:rsidRPr="00170E3E" w:rsidRDefault="00170E3E" w:rsidP="00170E3E">
            <w:pPr>
              <w:suppressAutoHyphens/>
              <w:spacing w:after="0" w:line="240" w:lineRule="auto"/>
              <w:rPr>
                <w:rFonts w:ascii="Arial" w:eastAsia="Times New Roman" w:hAnsi="Arial" w:cs="Arial"/>
                <w:b/>
                <w:bCs/>
                <w:sz w:val="24"/>
                <w:szCs w:val="24"/>
                <w:lang w:eastAsia="ar-SA"/>
              </w:rPr>
            </w:pPr>
            <w:r w:rsidRPr="00170E3E">
              <w:rPr>
                <w:rFonts w:ascii="Arial" w:eastAsia="Times New Roman" w:hAnsi="Arial" w:cs="Arial"/>
                <w:b/>
                <w:bCs/>
                <w:sz w:val="24"/>
                <w:szCs w:val="24"/>
                <w:lang w:eastAsia="ar-SA"/>
              </w:rPr>
              <w:t>0155956399</w:t>
            </w:r>
          </w:p>
          <w:p w14:paraId="556BAC17" w14:textId="77777777" w:rsidR="00170E3E" w:rsidRPr="00170E3E" w:rsidRDefault="00170E3E" w:rsidP="00170E3E">
            <w:pPr>
              <w:suppressAutoHyphens/>
              <w:spacing w:after="0" w:line="240" w:lineRule="auto"/>
              <w:rPr>
                <w:rFonts w:ascii="Arial" w:eastAsia="Times New Roman" w:hAnsi="Arial" w:cs="Arial"/>
                <w:b/>
                <w:bCs/>
                <w:sz w:val="24"/>
                <w:szCs w:val="24"/>
                <w:lang w:eastAsia="ar-SA"/>
              </w:rPr>
            </w:pPr>
          </w:p>
          <w:p w14:paraId="1EB5E4E5" w14:textId="77777777" w:rsidR="00170E3E" w:rsidRPr="00170E3E" w:rsidRDefault="00170E3E" w:rsidP="00170E3E">
            <w:pPr>
              <w:suppressAutoHyphens/>
              <w:spacing w:after="0" w:line="240" w:lineRule="auto"/>
              <w:rPr>
                <w:rFonts w:ascii="Arial" w:eastAsia="Times New Roman" w:hAnsi="Arial" w:cs="Arial"/>
                <w:sz w:val="24"/>
                <w:szCs w:val="24"/>
                <w:lang w:eastAsia="ar-SA"/>
              </w:rPr>
            </w:pPr>
            <w:r w:rsidRPr="00170E3E">
              <w:rPr>
                <w:rFonts w:ascii="Arial" w:eastAsia="Times New Roman" w:hAnsi="Arial" w:cs="Arial"/>
                <w:b/>
                <w:bCs/>
                <w:sz w:val="24"/>
                <w:szCs w:val="24"/>
                <w:lang w:eastAsia="ar-SA"/>
              </w:rPr>
              <w:t>07975443671</w:t>
            </w:r>
          </w:p>
        </w:tc>
        <w:tc>
          <w:tcPr>
            <w:tcW w:w="2432" w:type="dxa"/>
            <w:tcBorders>
              <w:top w:val="single" w:sz="4" w:space="0" w:color="000000"/>
              <w:left w:val="single" w:sz="4" w:space="0" w:color="000000"/>
              <w:bottom w:val="single" w:sz="4" w:space="0" w:color="000000"/>
              <w:right w:val="single" w:sz="4" w:space="0" w:color="000000"/>
            </w:tcBorders>
          </w:tcPr>
          <w:p w14:paraId="431AE64E"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John Philips</w:t>
            </w:r>
          </w:p>
          <w:p w14:paraId="7A021241"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p>
          <w:p w14:paraId="3C83323D"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0155965416</w:t>
            </w:r>
          </w:p>
          <w:p w14:paraId="102B13EC"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p>
          <w:p w14:paraId="5FA7FC54"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07864667853</w:t>
            </w:r>
          </w:p>
        </w:tc>
      </w:tr>
    </w:tbl>
    <w:p w14:paraId="62610D42" w14:textId="77777777" w:rsidR="00170E3E" w:rsidRPr="00170E3E" w:rsidRDefault="00170E3E" w:rsidP="00170E3E">
      <w:pPr>
        <w:suppressAutoHyphens/>
        <w:spacing w:after="0" w:line="240" w:lineRule="auto"/>
        <w:jc w:val="both"/>
        <w:rPr>
          <w:rFonts w:ascii="Arial" w:eastAsia="Times New Roman" w:hAnsi="Arial" w:cs="Arial"/>
          <w:b/>
          <w:sz w:val="24"/>
          <w:szCs w:val="24"/>
          <w:lang w:eastAsia="ar-SA"/>
        </w:rPr>
      </w:pPr>
    </w:p>
    <w:p w14:paraId="40467FCF" w14:textId="77777777" w:rsidR="00170E3E" w:rsidRPr="00170E3E" w:rsidRDefault="00170E3E" w:rsidP="00170E3E">
      <w:pPr>
        <w:suppressAutoHyphens/>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Data Protection Statement</w:t>
      </w:r>
    </w:p>
    <w:p w14:paraId="6BA1F214" w14:textId="77777777" w:rsidR="00170E3E" w:rsidRPr="00170E3E" w:rsidRDefault="00170E3E" w:rsidP="00170E3E">
      <w:p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The information and data provided herein shall not be duplicated, disclosed or disseminated by the recipient in whole or in part for any purpose whatsoever without the prior written permission from UWTSD.</w:t>
      </w:r>
    </w:p>
    <w:p w14:paraId="3ED0C6DA" w14:textId="77777777" w:rsidR="00170E3E" w:rsidRPr="00170E3E" w:rsidRDefault="00170E3E" w:rsidP="00170E3E">
      <w:pPr>
        <w:suppressAutoHyphens/>
        <w:spacing w:after="0" w:line="240" w:lineRule="auto"/>
        <w:jc w:val="both"/>
        <w:rPr>
          <w:rFonts w:ascii="Arial" w:eastAsia="Times New Roman" w:hAnsi="Arial" w:cs="Arial"/>
          <w:sz w:val="24"/>
          <w:szCs w:val="24"/>
          <w:lang w:eastAsia="ar-SA"/>
        </w:rPr>
      </w:pPr>
    </w:p>
    <w:p w14:paraId="6A696E16" w14:textId="77777777" w:rsidR="00170E3E" w:rsidRPr="00170E3E" w:rsidRDefault="00170E3E" w:rsidP="00170E3E">
      <w:pPr>
        <w:suppressAutoHyphens/>
        <w:spacing w:after="0" w:line="240" w:lineRule="auto"/>
        <w:jc w:val="both"/>
        <w:rPr>
          <w:rFonts w:ascii="Arial" w:eastAsia="Times New Roman" w:hAnsi="Arial" w:cs="Times New Roman"/>
          <w:b/>
          <w:color w:val="FF0000"/>
          <w:sz w:val="24"/>
          <w:szCs w:val="24"/>
          <w:lang w:val="en-US" w:eastAsia="ar-SA"/>
        </w:rPr>
      </w:pPr>
    </w:p>
    <w:p w14:paraId="69B13A7A" w14:textId="77777777" w:rsidR="00170E3E" w:rsidRPr="00170E3E" w:rsidRDefault="00170E3E" w:rsidP="00170E3E">
      <w:pPr>
        <w:suppressAutoHyphens/>
        <w:spacing w:after="0" w:line="240" w:lineRule="auto"/>
        <w:jc w:val="center"/>
        <w:rPr>
          <w:rFonts w:ascii="Arial" w:eastAsia="Times New Roman" w:hAnsi="Arial" w:cs="Arial"/>
          <w:b/>
          <w:sz w:val="28"/>
          <w:szCs w:val="28"/>
          <w:lang w:eastAsia="ar-SA"/>
        </w:rPr>
      </w:pPr>
      <w:r w:rsidRPr="00170E3E">
        <w:rPr>
          <w:rFonts w:ascii="Arial" w:eastAsia="Times New Roman" w:hAnsi="Arial" w:cs="Arial"/>
          <w:b/>
          <w:sz w:val="28"/>
          <w:szCs w:val="28"/>
          <w:lang w:eastAsia="ar-SA"/>
        </w:rPr>
        <w:t>Staff Information Sheet</w:t>
      </w:r>
    </w:p>
    <w:p w14:paraId="4F1D3728" w14:textId="77777777" w:rsidR="00170E3E" w:rsidRPr="00170E3E" w:rsidRDefault="00170E3E" w:rsidP="00170E3E">
      <w:pPr>
        <w:suppressAutoHyphens/>
        <w:spacing w:after="0" w:line="240" w:lineRule="auto"/>
        <w:jc w:val="both"/>
        <w:rPr>
          <w:rFonts w:ascii="Arial" w:eastAsia="Times New Roman" w:hAnsi="Arial" w:cs="Arial"/>
          <w:b/>
          <w:sz w:val="24"/>
          <w:szCs w:val="24"/>
          <w:lang w:eastAsia="ar-SA"/>
        </w:rPr>
      </w:pPr>
      <w:r w:rsidRPr="00170E3E">
        <w:rPr>
          <w:rFonts w:ascii="Arial" w:eastAsia="Times New Roman" w:hAnsi="Arial" w:cs="Arial"/>
          <w:sz w:val="24"/>
          <w:szCs w:val="24"/>
          <w:lang w:eastAsia="ar-SA"/>
        </w:rPr>
        <w:t xml:space="preserve">The following method statement has been developed to provide a safe system of work and must always be adhered to, any significant deviation from this system must first be authorised by your manager or safety representative.  </w:t>
      </w:r>
      <w:r w:rsidRPr="00170E3E">
        <w:rPr>
          <w:rFonts w:ascii="Arial" w:eastAsia="Times New Roman" w:hAnsi="Arial" w:cs="Arial"/>
          <w:b/>
          <w:sz w:val="24"/>
          <w:szCs w:val="24"/>
          <w:lang w:eastAsia="ar-SA"/>
        </w:rPr>
        <w:t>Please read the entire sheet before beginning the procedure, if you have any questions please contact your manager or safety representative.</w:t>
      </w:r>
    </w:p>
    <w:p w14:paraId="2ED9D565" w14:textId="77777777" w:rsidR="00170E3E" w:rsidRPr="00170E3E" w:rsidRDefault="00170E3E" w:rsidP="00170E3E">
      <w:pPr>
        <w:suppressAutoHyphens/>
        <w:spacing w:after="0" w:line="240" w:lineRule="auto"/>
        <w:jc w:val="both"/>
        <w:rPr>
          <w:rFonts w:ascii="Arial" w:eastAsia="Times New Roman" w:hAnsi="Arial" w:cs="Arial"/>
          <w:b/>
          <w:sz w:val="24"/>
          <w:szCs w:val="24"/>
          <w:lang w:eastAsia="ar-SA"/>
        </w:rPr>
      </w:pPr>
    </w:p>
    <w:p w14:paraId="75DC51B0" w14:textId="77777777" w:rsidR="00170E3E" w:rsidRPr="00170E3E" w:rsidRDefault="00170E3E" w:rsidP="00170E3E">
      <w:pPr>
        <w:suppressAutoHyphens/>
        <w:spacing w:after="0" w:line="240" w:lineRule="auto"/>
        <w:jc w:val="both"/>
        <w:rPr>
          <w:rFonts w:ascii="Arial" w:eastAsia="Times New Roman" w:hAnsi="Arial" w:cs="Arial"/>
          <w:b/>
          <w:sz w:val="24"/>
          <w:szCs w:val="24"/>
          <w:lang w:eastAsia="ar-SA"/>
        </w:rPr>
      </w:pPr>
    </w:p>
    <w:p w14:paraId="2036D084" w14:textId="77777777" w:rsidR="00170E3E" w:rsidRPr="00170E3E" w:rsidRDefault="00170E3E" w:rsidP="00170E3E">
      <w:pPr>
        <w:suppressAutoHyphens/>
        <w:spacing w:after="0" w:line="240" w:lineRule="auto"/>
        <w:jc w:val="both"/>
        <w:rPr>
          <w:rFonts w:ascii="Arial" w:eastAsia="Times New Roman" w:hAnsi="Arial" w:cs="Arial"/>
          <w:b/>
          <w:sz w:val="24"/>
          <w:szCs w:val="24"/>
          <w:lang w:eastAsia="ar-SA"/>
        </w:rPr>
      </w:pPr>
    </w:p>
    <w:p w14:paraId="71EA09ED" w14:textId="77777777" w:rsidR="00170E3E" w:rsidRPr="00170E3E" w:rsidRDefault="00170E3E" w:rsidP="00170E3E">
      <w:pPr>
        <w:suppressAutoHyphens/>
        <w:spacing w:after="0" w:line="240" w:lineRule="auto"/>
        <w:jc w:val="both"/>
        <w:rPr>
          <w:rFonts w:ascii="Arial" w:eastAsia="Times New Roman" w:hAnsi="Arial" w:cs="Times New Roman"/>
          <w:b/>
          <w:bCs/>
          <w:sz w:val="24"/>
          <w:szCs w:val="24"/>
          <w:lang w:eastAsia="ar-SA"/>
        </w:rPr>
      </w:pPr>
      <w:r w:rsidRPr="00170E3E">
        <w:rPr>
          <w:rFonts w:ascii="Arial" w:eastAsia="Times New Roman" w:hAnsi="Arial" w:cs="Times New Roman"/>
          <w:b/>
          <w:bCs/>
          <w:sz w:val="24"/>
          <w:szCs w:val="24"/>
          <w:lang w:eastAsia="ar-SA"/>
        </w:rPr>
        <w:t>Task Description</w:t>
      </w:r>
    </w:p>
    <w:p w14:paraId="3A8BCF38" w14:textId="77777777" w:rsidR="00170E3E" w:rsidRPr="00170E3E" w:rsidRDefault="00170E3E" w:rsidP="00170E3E">
      <w:pPr>
        <w:suppressAutoHyphens/>
        <w:spacing w:after="0" w:line="240" w:lineRule="auto"/>
        <w:jc w:val="both"/>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lastRenderedPageBreak/>
        <w:t>This method statement describes the work process for the installation of tiling on a roof. It covers the hazards and steps necessary in order to keep you and your co-workers safe while carrying out the task.</w:t>
      </w:r>
    </w:p>
    <w:p w14:paraId="20997694" w14:textId="77777777" w:rsidR="00170E3E" w:rsidRPr="00170E3E" w:rsidRDefault="00170E3E" w:rsidP="00170E3E">
      <w:pPr>
        <w:suppressAutoHyphens/>
        <w:spacing w:after="0" w:line="240" w:lineRule="auto"/>
        <w:jc w:val="both"/>
        <w:rPr>
          <w:rFonts w:ascii="Arial" w:eastAsia="Times New Roman" w:hAnsi="Arial" w:cs="Arial"/>
          <w:b/>
          <w:sz w:val="24"/>
          <w:szCs w:val="24"/>
          <w:lang w:eastAsia="ar-SA"/>
        </w:rPr>
      </w:pPr>
    </w:p>
    <w:p w14:paraId="3A66E06F" w14:textId="77777777" w:rsidR="00170E3E" w:rsidRPr="00170E3E" w:rsidRDefault="00170E3E" w:rsidP="00170E3E">
      <w:pPr>
        <w:suppressAutoHyphens/>
        <w:spacing w:after="0" w:line="240" w:lineRule="auto"/>
        <w:jc w:val="both"/>
        <w:rPr>
          <w:rFonts w:ascii="Arial" w:eastAsia="Times New Roman" w:hAnsi="Arial" w:cs="Arial"/>
          <w:b/>
          <w:color w:val="FF0000"/>
          <w:sz w:val="24"/>
          <w:szCs w:val="24"/>
          <w:lang w:eastAsia="ar-SA"/>
        </w:rPr>
      </w:pPr>
      <w:r w:rsidRPr="00170E3E">
        <w:rPr>
          <w:rFonts w:ascii="Arial" w:eastAsia="Times New Roman" w:hAnsi="Arial" w:cs="Arial"/>
          <w:b/>
          <w:sz w:val="24"/>
          <w:szCs w:val="24"/>
          <w:lang w:eastAsia="ar-SA"/>
        </w:rPr>
        <w:t xml:space="preserve">The main hazards to your safety and health are; </w:t>
      </w:r>
    </w:p>
    <w:p w14:paraId="17BCE5E8" w14:textId="77777777" w:rsidR="00170E3E" w:rsidRPr="00170E3E" w:rsidRDefault="00170E3E" w:rsidP="00170E3E">
      <w:pPr>
        <w:numPr>
          <w:ilvl w:val="0"/>
          <w:numId w:val="16"/>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Falling from hight</w:t>
      </w:r>
    </w:p>
    <w:p w14:paraId="44CCB81E" w14:textId="77777777" w:rsidR="00170E3E" w:rsidRPr="00170E3E" w:rsidRDefault="00170E3E" w:rsidP="00170E3E">
      <w:pPr>
        <w:numPr>
          <w:ilvl w:val="0"/>
          <w:numId w:val="16"/>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Tiles slipping off building</w:t>
      </w:r>
    </w:p>
    <w:p w14:paraId="7CC031A2" w14:textId="77777777" w:rsidR="00170E3E" w:rsidRPr="00170E3E" w:rsidRDefault="00170E3E" w:rsidP="00170E3E">
      <w:pPr>
        <w:numPr>
          <w:ilvl w:val="0"/>
          <w:numId w:val="16"/>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Windy weather</w:t>
      </w:r>
    </w:p>
    <w:p w14:paraId="743D12C7" w14:textId="77777777" w:rsidR="00170E3E" w:rsidRPr="00170E3E" w:rsidRDefault="00170E3E" w:rsidP="00170E3E">
      <w:pPr>
        <w:numPr>
          <w:ilvl w:val="0"/>
          <w:numId w:val="16"/>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 xml:space="preserve">Wet weather </w:t>
      </w:r>
    </w:p>
    <w:p w14:paraId="6606511B" w14:textId="77777777" w:rsidR="00170E3E" w:rsidRPr="00170E3E" w:rsidRDefault="00170E3E" w:rsidP="00170E3E">
      <w:pPr>
        <w:numPr>
          <w:ilvl w:val="0"/>
          <w:numId w:val="16"/>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Electricity lines</w:t>
      </w:r>
    </w:p>
    <w:p w14:paraId="1B62598B" w14:textId="77777777" w:rsidR="00170E3E" w:rsidRPr="00170E3E" w:rsidRDefault="00170E3E" w:rsidP="00170E3E">
      <w:pPr>
        <w:numPr>
          <w:ilvl w:val="0"/>
          <w:numId w:val="16"/>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Power tools</w:t>
      </w:r>
    </w:p>
    <w:p w14:paraId="2711F015" w14:textId="77777777" w:rsidR="00170E3E" w:rsidRPr="00170E3E" w:rsidRDefault="00170E3E" w:rsidP="00170E3E">
      <w:pPr>
        <w:suppressAutoHyphens/>
        <w:spacing w:after="0" w:line="240" w:lineRule="auto"/>
        <w:jc w:val="both"/>
        <w:rPr>
          <w:rFonts w:ascii="Arial" w:eastAsia="Times New Roman" w:hAnsi="Arial" w:cs="Arial"/>
          <w:sz w:val="24"/>
          <w:szCs w:val="24"/>
          <w:lang w:eastAsia="ar-SA"/>
        </w:rPr>
      </w:pPr>
    </w:p>
    <w:p w14:paraId="76340D26" w14:textId="77777777" w:rsidR="00170E3E" w:rsidRPr="00170E3E" w:rsidRDefault="00170E3E" w:rsidP="00170E3E">
      <w:pPr>
        <w:suppressAutoHyphens/>
        <w:spacing w:after="0" w:line="240" w:lineRule="auto"/>
        <w:jc w:val="both"/>
        <w:rPr>
          <w:rFonts w:ascii="Arial" w:eastAsia="Times New Roman" w:hAnsi="Arial" w:cs="Arial"/>
          <w:b/>
          <w:color w:val="FF0000"/>
          <w:sz w:val="24"/>
          <w:szCs w:val="24"/>
          <w:lang w:eastAsia="ar-SA"/>
        </w:rPr>
      </w:pPr>
      <w:r w:rsidRPr="00170E3E">
        <w:rPr>
          <w:rFonts w:ascii="Arial" w:eastAsia="Times New Roman" w:hAnsi="Arial" w:cs="Arial"/>
          <w:b/>
          <w:sz w:val="24"/>
          <w:szCs w:val="24"/>
          <w:lang w:eastAsia="ar-SA"/>
        </w:rPr>
        <w:t xml:space="preserve">Preventative Measures you must take; </w:t>
      </w:r>
    </w:p>
    <w:p w14:paraId="45E95B7F" w14:textId="77777777" w:rsidR="00170E3E" w:rsidRPr="00170E3E" w:rsidRDefault="00170E3E" w:rsidP="00170E3E">
      <w:pPr>
        <w:numPr>
          <w:ilvl w:val="0"/>
          <w:numId w:val="17"/>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en-GB"/>
        </w:rPr>
        <w:t>Wear a harness and have scaffolding in place</w:t>
      </w:r>
    </w:p>
    <w:p w14:paraId="2467F82C" w14:textId="77777777" w:rsidR="00170E3E" w:rsidRPr="00170E3E" w:rsidRDefault="00170E3E" w:rsidP="00170E3E">
      <w:pPr>
        <w:numPr>
          <w:ilvl w:val="0"/>
          <w:numId w:val="17"/>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en-GB"/>
        </w:rPr>
        <w:t>Ensure a competent person is doing the task and fits them by construction standards</w:t>
      </w:r>
    </w:p>
    <w:p w14:paraId="43A86C14" w14:textId="77777777" w:rsidR="00170E3E" w:rsidRPr="00170E3E" w:rsidRDefault="00170E3E" w:rsidP="00170E3E">
      <w:pPr>
        <w:numPr>
          <w:ilvl w:val="0"/>
          <w:numId w:val="17"/>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en-GB"/>
        </w:rPr>
        <w:t>Do not start work tiling a roof when it is windy</w:t>
      </w:r>
    </w:p>
    <w:p w14:paraId="2F4708AB" w14:textId="77777777" w:rsidR="00170E3E" w:rsidRPr="00170E3E" w:rsidRDefault="00170E3E" w:rsidP="00170E3E">
      <w:pPr>
        <w:numPr>
          <w:ilvl w:val="0"/>
          <w:numId w:val="17"/>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en-GB"/>
        </w:rPr>
        <w:t>Do not start work tiling a roof when it is raining</w:t>
      </w:r>
    </w:p>
    <w:p w14:paraId="532453F3" w14:textId="77777777" w:rsidR="00170E3E" w:rsidRPr="00170E3E" w:rsidRDefault="00170E3E" w:rsidP="00170E3E">
      <w:pPr>
        <w:numPr>
          <w:ilvl w:val="0"/>
          <w:numId w:val="17"/>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en-GB"/>
        </w:rPr>
        <w:t>Ensure it is made clear about the hazards of electricity and the location of the electricity lines</w:t>
      </w:r>
    </w:p>
    <w:p w14:paraId="33B56439" w14:textId="77777777" w:rsidR="00170E3E" w:rsidRPr="00170E3E" w:rsidRDefault="00170E3E" w:rsidP="00170E3E">
      <w:pPr>
        <w:numPr>
          <w:ilvl w:val="0"/>
          <w:numId w:val="17"/>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en-GB"/>
        </w:rPr>
        <w:t>Ensure a ‘tool talk’ has been done</w:t>
      </w:r>
    </w:p>
    <w:p w14:paraId="50D2BB78" w14:textId="77777777" w:rsidR="00170E3E" w:rsidRPr="00170E3E" w:rsidRDefault="00170E3E" w:rsidP="00170E3E">
      <w:pPr>
        <w:suppressAutoHyphens/>
        <w:spacing w:after="0" w:line="240" w:lineRule="auto"/>
        <w:ind w:left="1080"/>
        <w:jc w:val="both"/>
        <w:rPr>
          <w:rFonts w:ascii="Arial" w:eastAsia="Times New Roman" w:hAnsi="Arial" w:cs="Arial"/>
          <w:sz w:val="24"/>
          <w:szCs w:val="24"/>
          <w:lang w:eastAsia="ar-SA"/>
        </w:rPr>
      </w:pPr>
    </w:p>
    <w:p w14:paraId="3F6EBF7D" w14:textId="77777777" w:rsidR="00170E3E" w:rsidRPr="00170E3E" w:rsidRDefault="00170E3E" w:rsidP="00170E3E">
      <w:pPr>
        <w:suppressAutoHyphens/>
        <w:spacing w:after="0" w:line="240" w:lineRule="auto"/>
        <w:jc w:val="both"/>
        <w:rPr>
          <w:rFonts w:ascii="Arial" w:eastAsia="Times New Roman" w:hAnsi="Arial" w:cs="Arial"/>
          <w:sz w:val="24"/>
          <w:szCs w:val="24"/>
          <w:lang w:eastAsia="ar-SA"/>
        </w:rPr>
      </w:pPr>
    </w:p>
    <w:p w14:paraId="16B4F089" w14:textId="77777777" w:rsidR="00170E3E" w:rsidRPr="00170E3E" w:rsidRDefault="00170E3E" w:rsidP="00170E3E">
      <w:pPr>
        <w:suppressAutoHyphens/>
        <w:spacing w:after="0" w:line="240" w:lineRule="auto"/>
        <w:jc w:val="both"/>
        <w:rPr>
          <w:rFonts w:ascii="Arial" w:eastAsia="Times New Roman" w:hAnsi="Arial" w:cs="Arial"/>
          <w:b/>
          <w:color w:val="FF0000"/>
          <w:sz w:val="24"/>
          <w:szCs w:val="24"/>
          <w:lang w:eastAsia="ar-SA"/>
        </w:rPr>
      </w:pPr>
      <w:r w:rsidRPr="00170E3E">
        <w:rPr>
          <w:rFonts w:ascii="Arial" w:eastAsia="Times New Roman" w:hAnsi="Arial" w:cs="Arial"/>
          <w:b/>
          <w:sz w:val="24"/>
          <w:szCs w:val="24"/>
          <w:lang w:eastAsia="ar-SA"/>
        </w:rPr>
        <w:t xml:space="preserve">Personal Protective Equipment you must wear; </w:t>
      </w:r>
    </w:p>
    <w:p w14:paraId="367C6E3E" w14:textId="77777777" w:rsidR="00170E3E" w:rsidRPr="00170E3E" w:rsidRDefault="00170E3E" w:rsidP="00170E3E">
      <w:pPr>
        <w:numPr>
          <w:ilvl w:val="0"/>
          <w:numId w:val="13"/>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High visibility Overalls</w:t>
      </w:r>
    </w:p>
    <w:p w14:paraId="5E9E1C62" w14:textId="77777777" w:rsidR="00170E3E" w:rsidRPr="00170E3E" w:rsidRDefault="00170E3E" w:rsidP="00170E3E">
      <w:pPr>
        <w:numPr>
          <w:ilvl w:val="0"/>
          <w:numId w:val="13"/>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Gloves</w:t>
      </w:r>
    </w:p>
    <w:p w14:paraId="72B3CFF6" w14:textId="77777777" w:rsidR="00170E3E" w:rsidRPr="00170E3E" w:rsidRDefault="00170E3E" w:rsidP="00170E3E">
      <w:pPr>
        <w:numPr>
          <w:ilvl w:val="0"/>
          <w:numId w:val="13"/>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Safety boots</w:t>
      </w:r>
    </w:p>
    <w:p w14:paraId="773E13F0" w14:textId="77777777" w:rsidR="00170E3E" w:rsidRPr="00170E3E" w:rsidRDefault="00170E3E" w:rsidP="00170E3E">
      <w:pPr>
        <w:numPr>
          <w:ilvl w:val="0"/>
          <w:numId w:val="13"/>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Hard hat</w:t>
      </w:r>
    </w:p>
    <w:p w14:paraId="238FDCE5" w14:textId="77777777" w:rsidR="00170E3E" w:rsidRPr="00170E3E" w:rsidRDefault="00170E3E" w:rsidP="00170E3E">
      <w:pPr>
        <w:numPr>
          <w:ilvl w:val="0"/>
          <w:numId w:val="13"/>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Safety Glasses (optional)</w:t>
      </w:r>
    </w:p>
    <w:p w14:paraId="6119F6A9" w14:textId="77777777" w:rsidR="00170E3E" w:rsidRPr="00170E3E" w:rsidRDefault="00170E3E" w:rsidP="00170E3E">
      <w:pPr>
        <w:numPr>
          <w:ilvl w:val="0"/>
          <w:numId w:val="13"/>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Dust mask (optional)</w:t>
      </w:r>
    </w:p>
    <w:p w14:paraId="3C189773" w14:textId="77777777" w:rsidR="00170E3E" w:rsidRPr="00170E3E" w:rsidRDefault="00170E3E" w:rsidP="00170E3E">
      <w:pPr>
        <w:suppressAutoHyphens/>
        <w:spacing w:after="0" w:line="240" w:lineRule="auto"/>
        <w:jc w:val="both"/>
        <w:rPr>
          <w:rFonts w:ascii="Arial" w:eastAsia="Times New Roman" w:hAnsi="Arial" w:cs="Arial"/>
          <w:sz w:val="24"/>
          <w:szCs w:val="24"/>
          <w:lang w:eastAsia="ar-SA"/>
        </w:rPr>
      </w:pPr>
    </w:p>
    <w:p w14:paraId="1676D964" w14:textId="77777777" w:rsidR="00170E3E" w:rsidRPr="00170E3E" w:rsidRDefault="00170E3E" w:rsidP="00170E3E">
      <w:pPr>
        <w:suppressAutoHyphens/>
        <w:spacing w:after="0" w:line="240" w:lineRule="auto"/>
        <w:jc w:val="both"/>
        <w:rPr>
          <w:rFonts w:ascii="Arial" w:eastAsia="Times New Roman" w:hAnsi="Arial" w:cs="Arial"/>
          <w:b/>
          <w:color w:val="FF0000"/>
          <w:sz w:val="24"/>
          <w:szCs w:val="24"/>
          <w:lang w:eastAsia="ar-SA"/>
        </w:rPr>
      </w:pPr>
      <w:r w:rsidRPr="00170E3E">
        <w:rPr>
          <w:rFonts w:ascii="Arial" w:eastAsia="Times New Roman" w:hAnsi="Arial" w:cs="Arial"/>
          <w:b/>
          <w:sz w:val="24"/>
          <w:szCs w:val="24"/>
          <w:lang w:eastAsia="ar-SA"/>
        </w:rPr>
        <w:t xml:space="preserve">Environmental Protection Measures you must take; </w:t>
      </w:r>
    </w:p>
    <w:p w14:paraId="687E9729" w14:textId="77777777" w:rsidR="00170E3E" w:rsidRPr="00170E3E" w:rsidRDefault="00170E3E" w:rsidP="00170E3E">
      <w:pPr>
        <w:numPr>
          <w:ilvl w:val="0"/>
          <w:numId w:val="14"/>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You must dispose of waste and spoil to the designated area or skip provided for waste.</w:t>
      </w:r>
    </w:p>
    <w:p w14:paraId="5B79E4D2" w14:textId="77777777" w:rsidR="00170E3E" w:rsidRPr="00170E3E" w:rsidRDefault="00170E3E" w:rsidP="00170E3E">
      <w:pPr>
        <w:suppressAutoHyphens/>
        <w:spacing w:after="0" w:line="240" w:lineRule="auto"/>
        <w:jc w:val="both"/>
        <w:rPr>
          <w:rFonts w:ascii="Arial" w:eastAsia="Times New Roman" w:hAnsi="Arial" w:cs="Arial"/>
          <w:sz w:val="24"/>
          <w:szCs w:val="24"/>
          <w:lang w:eastAsia="ar-SA"/>
        </w:rPr>
      </w:pPr>
    </w:p>
    <w:p w14:paraId="6E4C3FD3" w14:textId="77777777" w:rsidR="00170E3E" w:rsidRPr="00170E3E" w:rsidRDefault="00170E3E" w:rsidP="00170E3E">
      <w:pPr>
        <w:suppressAutoHyphens/>
        <w:spacing w:after="0" w:line="240" w:lineRule="auto"/>
        <w:jc w:val="both"/>
        <w:rPr>
          <w:rFonts w:ascii="Arial" w:eastAsia="Times New Roman" w:hAnsi="Arial" w:cs="Arial"/>
          <w:b/>
          <w:color w:val="FF0000"/>
          <w:sz w:val="24"/>
          <w:szCs w:val="24"/>
          <w:lang w:eastAsia="ar-SA"/>
        </w:rPr>
      </w:pPr>
      <w:r w:rsidRPr="00170E3E">
        <w:rPr>
          <w:rFonts w:ascii="Arial" w:eastAsia="Times New Roman" w:hAnsi="Arial" w:cs="Arial"/>
          <w:b/>
          <w:sz w:val="24"/>
          <w:szCs w:val="24"/>
          <w:lang w:eastAsia="ar-SA"/>
        </w:rPr>
        <w:t xml:space="preserve">Quality Control; </w:t>
      </w:r>
    </w:p>
    <w:p w14:paraId="7E39854C" w14:textId="77777777" w:rsidR="00170E3E" w:rsidRPr="00170E3E" w:rsidRDefault="00170E3E" w:rsidP="00170E3E">
      <w:pPr>
        <w:numPr>
          <w:ilvl w:val="0"/>
          <w:numId w:val="15"/>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Adhere strictly to the following procedure to ensure quality of service</w:t>
      </w:r>
    </w:p>
    <w:p w14:paraId="7FBBBA5A" w14:textId="77777777" w:rsidR="00170E3E" w:rsidRPr="00170E3E" w:rsidRDefault="00170E3E" w:rsidP="00170E3E">
      <w:pPr>
        <w:numPr>
          <w:ilvl w:val="0"/>
          <w:numId w:val="15"/>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If in doubt contact your manager for clarification before proceeding.</w:t>
      </w:r>
    </w:p>
    <w:p w14:paraId="5FE917BD" w14:textId="77777777" w:rsidR="00170E3E" w:rsidRPr="00170E3E" w:rsidRDefault="00170E3E" w:rsidP="00170E3E">
      <w:pPr>
        <w:suppressAutoHyphens/>
        <w:spacing w:after="0" w:line="240" w:lineRule="auto"/>
        <w:jc w:val="both"/>
        <w:rPr>
          <w:rFonts w:ascii="Arial" w:eastAsia="Times New Roman" w:hAnsi="Arial" w:cs="Times New Roman"/>
          <w:b/>
          <w:bCs/>
          <w:sz w:val="24"/>
          <w:szCs w:val="24"/>
          <w:lang w:eastAsia="ar-SA"/>
        </w:rPr>
      </w:pPr>
    </w:p>
    <w:p w14:paraId="0C40900B" w14:textId="77777777" w:rsidR="00170E3E" w:rsidRPr="00170E3E" w:rsidRDefault="00170E3E" w:rsidP="00170E3E">
      <w:pPr>
        <w:suppressAutoHyphens/>
        <w:spacing w:after="0" w:line="240" w:lineRule="auto"/>
        <w:jc w:val="both"/>
        <w:rPr>
          <w:rFonts w:ascii="Arial" w:eastAsia="Times New Roman" w:hAnsi="Arial" w:cs="Times New Roman"/>
          <w:b/>
          <w:bCs/>
          <w:color w:val="FF0000"/>
          <w:sz w:val="24"/>
          <w:szCs w:val="24"/>
          <w:lang w:eastAsia="ar-SA"/>
        </w:rPr>
      </w:pPr>
      <w:r w:rsidRPr="00170E3E">
        <w:rPr>
          <w:rFonts w:ascii="Arial" w:eastAsia="Times New Roman" w:hAnsi="Arial" w:cs="Times New Roman"/>
          <w:b/>
          <w:bCs/>
          <w:sz w:val="24"/>
          <w:szCs w:val="24"/>
          <w:lang w:eastAsia="ar-SA"/>
        </w:rPr>
        <w:t xml:space="preserve">Staff &amp; Training </w:t>
      </w:r>
    </w:p>
    <w:p w14:paraId="23E2BC6E"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r w:rsidRPr="00170E3E">
        <w:rPr>
          <w:rFonts w:ascii="Arial" w:eastAsia="Times New Roman" w:hAnsi="Arial" w:cs="Times New Roman"/>
          <w:bCs/>
          <w:sz w:val="24"/>
          <w:szCs w:val="24"/>
          <w:lang w:eastAsia="ar-SA"/>
        </w:rPr>
        <w:t xml:space="preserve">The projects will be carried out by staff from UWTSD.  All members of staff are experienced and hold the following qualifications; </w:t>
      </w:r>
      <w:r w:rsidRPr="00170E3E">
        <w:rPr>
          <w:rFonts w:ascii="Arial" w:eastAsia="Times New Roman" w:hAnsi="Arial" w:cs="Times New Roman"/>
          <w:bCs/>
          <w:color w:val="FF0000"/>
          <w:sz w:val="24"/>
          <w:szCs w:val="24"/>
          <w:lang w:eastAsia="ar-SA"/>
        </w:rPr>
        <w:t>List Qualifications</w:t>
      </w:r>
      <w:r w:rsidRPr="00170E3E">
        <w:rPr>
          <w:rFonts w:ascii="Arial" w:eastAsia="Times New Roman" w:hAnsi="Arial" w:cs="Times New Roman"/>
          <w:bCs/>
          <w:sz w:val="24"/>
          <w:szCs w:val="24"/>
          <w:lang w:eastAsia="ar-SA"/>
        </w:rPr>
        <w:t>.  A site manager will be appointed to each contract who will be responsible for quality and safety.  Apprentices and young workers will be supervised and are not allowed to carry out tasks for which they have not been trained</w:t>
      </w:r>
    </w:p>
    <w:p w14:paraId="4C6397E9"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p>
    <w:p w14:paraId="23C79838" w14:textId="77777777" w:rsidR="00170E3E" w:rsidRPr="00170E3E" w:rsidRDefault="00170E3E" w:rsidP="00170E3E">
      <w:pPr>
        <w:suppressAutoHyphens/>
        <w:spacing w:after="0" w:line="240" w:lineRule="auto"/>
        <w:jc w:val="both"/>
        <w:rPr>
          <w:rFonts w:ascii="Arial" w:eastAsia="Times New Roman" w:hAnsi="Arial" w:cs="Times New Roman"/>
          <w:b/>
          <w:bCs/>
          <w:color w:val="FF0000"/>
          <w:sz w:val="24"/>
          <w:szCs w:val="24"/>
          <w:lang w:eastAsia="ar-SA"/>
        </w:rPr>
      </w:pPr>
      <w:r w:rsidRPr="00170E3E">
        <w:rPr>
          <w:rFonts w:ascii="Arial" w:eastAsia="Times New Roman" w:hAnsi="Arial" w:cs="Times New Roman"/>
          <w:b/>
          <w:bCs/>
          <w:sz w:val="24"/>
          <w:szCs w:val="24"/>
          <w:lang w:eastAsia="ar-SA"/>
        </w:rPr>
        <w:t xml:space="preserve">PPE </w:t>
      </w:r>
    </w:p>
    <w:p w14:paraId="3B275644"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r w:rsidRPr="00170E3E">
        <w:rPr>
          <w:rFonts w:ascii="Arial" w:eastAsia="Times New Roman" w:hAnsi="Arial" w:cs="Times New Roman"/>
          <w:bCs/>
          <w:sz w:val="24"/>
          <w:szCs w:val="24"/>
          <w:lang w:eastAsia="ar-SA"/>
        </w:rPr>
        <w:t xml:space="preserve">All site workers will wear Safety boots Hi Visibility Vests, Hard Hats and protective clothing </w:t>
      </w:r>
      <w:proofErr w:type="gramStart"/>
      <w:r w:rsidRPr="00170E3E">
        <w:rPr>
          <w:rFonts w:ascii="Arial" w:eastAsia="Times New Roman" w:hAnsi="Arial" w:cs="Times New Roman"/>
          <w:bCs/>
          <w:sz w:val="24"/>
          <w:szCs w:val="24"/>
          <w:lang w:eastAsia="ar-SA"/>
        </w:rPr>
        <w:t>at all times</w:t>
      </w:r>
      <w:proofErr w:type="gramEnd"/>
      <w:r w:rsidRPr="00170E3E">
        <w:rPr>
          <w:rFonts w:ascii="Arial" w:eastAsia="Times New Roman" w:hAnsi="Arial" w:cs="Times New Roman"/>
          <w:bCs/>
          <w:sz w:val="24"/>
          <w:szCs w:val="24"/>
          <w:lang w:eastAsia="ar-SA"/>
        </w:rPr>
        <w:t>, other items of PPE such as eye protection, and gloves are available to be worn as and when necessary.</w:t>
      </w:r>
    </w:p>
    <w:p w14:paraId="6F2531D6"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p>
    <w:p w14:paraId="00F5D55C" w14:textId="77777777" w:rsidR="00170E3E" w:rsidRPr="00170E3E" w:rsidRDefault="00170E3E" w:rsidP="00170E3E">
      <w:pPr>
        <w:suppressAutoHyphens/>
        <w:spacing w:after="0" w:line="240" w:lineRule="auto"/>
        <w:jc w:val="both"/>
        <w:rPr>
          <w:rFonts w:ascii="Arial" w:eastAsia="Times New Roman" w:hAnsi="Arial" w:cs="Times New Roman"/>
          <w:b/>
          <w:bCs/>
          <w:color w:val="FF0000"/>
          <w:sz w:val="24"/>
          <w:szCs w:val="24"/>
          <w:lang w:eastAsia="ar-SA"/>
        </w:rPr>
      </w:pPr>
      <w:r w:rsidRPr="00170E3E">
        <w:rPr>
          <w:rFonts w:ascii="Arial" w:eastAsia="Times New Roman" w:hAnsi="Arial" w:cs="Times New Roman"/>
          <w:b/>
          <w:bCs/>
          <w:sz w:val="24"/>
          <w:szCs w:val="24"/>
          <w:lang w:eastAsia="ar-SA"/>
        </w:rPr>
        <w:t xml:space="preserve">Preparation &amp; Induction </w:t>
      </w:r>
    </w:p>
    <w:p w14:paraId="7206CC36"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r w:rsidRPr="00170E3E">
        <w:rPr>
          <w:rFonts w:ascii="Arial" w:eastAsia="Times New Roman" w:hAnsi="Arial" w:cs="Times New Roman"/>
          <w:bCs/>
          <w:sz w:val="24"/>
          <w:szCs w:val="24"/>
          <w:lang w:eastAsia="ar-SA"/>
        </w:rPr>
        <w:t>A risk assessment will be carried out for all tasks which will be discussed with members of staff and the sub-contractors, any queries or concerns will be raised with the contract manager who will ensure it is dealt with.  Staff and sub-contractors will be inducted onto site by the principal contractor and will follow all site rules and safety procedures.</w:t>
      </w:r>
    </w:p>
    <w:p w14:paraId="09D530C1"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p>
    <w:p w14:paraId="52BC01CD" w14:textId="77777777" w:rsidR="00170E3E" w:rsidRPr="00170E3E" w:rsidRDefault="00170E3E" w:rsidP="00170E3E">
      <w:pPr>
        <w:suppressAutoHyphens/>
        <w:spacing w:after="0" w:line="240" w:lineRule="auto"/>
        <w:jc w:val="both"/>
        <w:rPr>
          <w:rFonts w:ascii="Arial" w:eastAsia="Times New Roman" w:hAnsi="Arial" w:cs="Times New Roman"/>
          <w:b/>
          <w:bCs/>
          <w:color w:val="FF0000"/>
          <w:sz w:val="24"/>
          <w:szCs w:val="24"/>
          <w:lang w:eastAsia="ar-SA"/>
        </w:rPr>
      </w:pPr>
      <w:r w:rsidRPr="00170E3E">
        <w:rPr>
          <w:rFonts w:ascii="Arial" w:eastAsia="Times New Roman" w:hAnsi="Arial" w:cs="Times New Roman"/>
          <w:b/>
          <w:bCs/>
          <w:sz w:val="24"/>
          <w:szCs w:val="24"/>
          <w:lang w:eastAsia="ar-SA"/>
        </w:rPr>
        <w:t xml:space="preserve">Welfare </w:t>
      </w:r>
    </w:p>
    <w:p w14:paraId="119DFD54"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r w:rsidRPr="00170E3E">
        <w:rPr>
          <w:rFonts w:ascii="Arial" w:eastAsia="Times New Roman" w:hAnsi="Arial" w:cs="Times New Roman"/>
          <w:bCs/>
          <w:sz w:val="24"/>
          <w:szCs w:val="24"/>
          <w:lang w:eastAsia="ar-SA"/>
        </w:rPr>
        <w:t>The principal contractor is responsible for providing adequate washing, toilet, drying and refreshment facilities for staff and sub-contractors, staff and contractors are responsible for ensuring that such welfare facilities are maintained in a clean and wholesome manner.  This will be your responsibility when you are the principal contractor, it may be necessary occasionally for your company to identify suitable local amenities.</w:t>
      </w:r>
    </w:p>
    <w:p w14:paraId="750C298C"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p>
    <w:p w14:paraId="6EA2DC3D" w14:textId="77777777" w:rsidR="00170E3E" w:rsidRPr="00170E3E" w:rsidRDefault="00170E3E" w:rsidP="00170E3E">
      <w:pPr>
        <w:suppressAutoHyphens/>
        <w:spacing w:after="0" w:line="240" w:lineRule="auto"/>
        <w:jc w:val="both"/>
        <w:rPr>
          <w:rFonts w:ascii="Arial" w:eastAsia="Times New Roman" w:hAnsi="Arial" w:cs="Times New Roman"/>
          <w:b/>
          <w:bCs/>
          <w:color w:val="FF0000"/>
          <w:sz w:val="24"/>
          <w:szCs w:val="24"/>
          <w:lang w:eastAsia="ar-SA"/>
        </w:rPr>
      </w:pPr>
      <w:r w:rsidRPr="00170E3E">
        <w:rPr>
          <w:rFonts w:ascii="Arial" w:eastAsia="Times New Roman" w:hAnsi="Arial" w:cs="Times New Roman"/>
          <w:b/>
          <w:bCs/>
          <w:sz w:val="24"/>
          <w:szCs w:val="24"/>
          <w:lang w:eastAsia="ar-SA"/>
        </w:rPr>
        <w:t>First Aid</w:t>
      </w:r>
    </w:p>
    <w:p w14:paraId="78E7FE14"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r w:rsidRPr="00170E3E">
        <w:rPr>
          <w:rFonts w:ascii="Arial" w:eastAsia="Times New Roman" w:hAnsi="Arial" w:cs="Times New Roman"/>
          <w:bCs/>
          <w:sz w:val="24"/>
          <w:szCs w:val="24"/>
          <w:lang w:eastAsia="ar-SA"/>
        </w:rPr>
        <w:t>It is the responsibility of all sub-contractors to ensure adequate first aid provision for its staff.  Adequate means provision of a trained first aider, suitable first aid equipment and/or the provision of an appointed person at the minimum.</w:t>
      </w:r>
    </w:p>
    <w:p w14:paraId="770B3116"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p>
    <w:p w14:paraId="03670185"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r w:rsidRPr="00170E3E">
        <w:rPr>
          <w:rFonts w:ascii="Arial" w:eastAsia="Times New Roman" w:hAnsi="Arial" w:cs="Times New Roman"/>
          <w:bCs/>
          <w:sz w:val="24"/>
          <w:szCs w:val="24"/>
          <w:lang w:eastAsia="ar-SA"/>
        </w:rPr>
        <w:t>A trained first aider will be a suitable person who has attended an HSE approved course of at least four days' duration and he/she will re-train at least every three years on a course of not less than two days.</w:t>
      </w:r>
    </w:p>
    <w:p w14:paraId="21B20DC8"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p>
    <w:p w14:paraId="46C7698D"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r w:rsidRPr="00170E3E">
        <w:rPr>
          <w:rFonts w:ascii="Arial" w:eastAsia="Times New Roman" w:hAnsi="Arial" w:cs="Times New Roman"/>
          <w:bCs/>
          <w:sz w:val="24"/>
          <w:szCs w:val="24"/>
          <w:lang w:eastAsia="ar-SA"/>
        </w:rPr>
        <w:t>An Appointed Person is a person provided by the employer to take charge of the situation (e.g. to call an ambulance) if a serious injury/illness occurs in the absence of a first aider.  The Appointed Person can render emergency first aid if trained to do so.</w:t>
      </w:r>
      <w:r w:rsidRPr="00170E3E">
        <w:rPr>
          <w:rFonts w:ascii="Arial" w:eastAsia="Times New Roman" w:hAnsi="Arial" w:cs="Times New Roman"/>
          <w:bCs/>
          <w:sz w:val="24"/>
          <w:szCs w:val="24"/>
          <w:lang w:eastAsia="ar-SA"/>
        </w:rPr>
        <w:tab/>
        <w:t xml:space="preserve"> Often principal contractors will ensure </w:t>
      </w:r>
      <w:proofErr w:type="gramStart"/>
      <w:r w:rsidRPr="00170E3E">
        <w:rPr>
          <w:rFonts w:ascii="Arial" w:eastAsia="Times New Roman" w:hAnsi="Arial" w:cs="Times New Roman"/>
          <w:bCs/>
          <w:sz w:val="24"/>
          <w:szCs w:val="24"/>
          <w:lang w:eastAsia="ar-SA"/>
        </w:rPr>
        <w:t>sufficient</w:t>
      </w:r>
      <w:proofErr w:type="gramEnd"/>
      <w:r w:rsidRPr="00170E3E">
        <w:rPr>
          <w:rFonts w:ascii="Arial" w:eastAsia="Times New Roman" w:hAnsi="Arial" w:cs="Times New Roman"/>
          <w:bCs/>
          <w:sz w:val="24"/>
          <w:szCs w:val="24"/>
          <w:lang w:eastAsia="ar-SA"/>
        </w:rPr>
        <w:t xml:space="preserve"> first aid cover for sites under their control</w:t>
      </w:r>
    </w:p>
    <w:p w14:paraId="6B293364"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p>
    <w:p w14:paraId="26A5761F" w14:textId="77777777" w:rsidR="00170E3E" w:rsidRPr="00170E3E" w:rsidRDefault="00170E3E" w:rsidP="00170E3E">
      <w:pPr>
        <w:suppressAutoHyphens/>
        <w:spacing w:after="0" w:line="240" w:lineRule="auto"/>
        <w:jc w:val="both"/>
        <w:rPr>
          <w:rFonts w:ascii="Arial" w:eastAsia="Times New Roman" w:hAnsi="Arial" w:cs="Times New Roman"/>
          <w:b/>
          <w:bCs/>
          <w:sz w:val="24"/>
          <w:szCs w:val="24"/>
          <w:lang w:eastAsia="ar-SA"/>
        </w:rPr>
      </w:pPr>
      <w:r w:rsidRPr="00170E3E">
        <w:rPr>
          <w:rFonts w:ascii="Arial" w:eastAsia="Times New Roman" w:hAnsi="Arial" w:cs="Times New Roman"/>
          <w:b/>
          <w:bCs/>
          <w:sz w:val="24"/>
          <w:szCs w:val="24"/>
          <w:lang w:eastAsia="ar-SA"/>
        </w:rPr>
        <w:t>Scaffold &amp; Access to height</w:t>
      </w:r>
    </w:p>
    <w:p w14:paraId="34B1413A" w14:textId="77777777" w:rsidR="00170E3E" w:rsidRPr="00170E3E" w:rsidRDefault="00170E3E" w:rsidP="00170E3E">
      <w:pPr>
        <w:suppressAutoHyphens/>
        <w:spacing w:after="0" w:line="240" w:lineRule="auto"/>
        <w:jc w:val="both"/>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Scaffold is to be made to industry standards with ladders equip</w:t>
      </w:r>
    </w:p>
    <w:p w14:paraId="0F20303B" w14:textId="77777777" w:rsidR="00170E3E" w:rsidRPr="00170E3E" w:rsidRDefault="00170E3E" w:rsidP="00170E3E">
      <w:pPr>
        <w:suppressAutoHyphens/>
        <w:spacing w:after="0" w:line="240" w:lineRule="auto"/>
        <w:jc w:val="both"/>
        <w:rPr>
          <w:rFonts w:ascii="Arial" w:eastAsia="Times New Roman" w:hAnsi="Arial" w:cs="Times New Roman"/>
          <w:b/>
          <w:bCs/>
          <w:sz w:val="24"/>
          <w:szCs w:val="24"/>
          <w:lang w:eastAsia="ar-SA"/>
        </w:rPr>
      </w:pPr>
    </w:p>
    <w:p w14:paraId="60E6F8F6" w14:textId="77777777" w:rsidR="00170E3E" w:rsidRPr="00170E3E" w:rsidRDefault="00170E3E" w:rsidP="00170E3E">
      <w:pPr>
        <w:suppressAutoHyphens/>
        <w:spacing w:after="0" w:line="240" w:lineRule="auto"/>
        <w:jc w:val="both"/>
        <w:rPr>
          <w:rFonts w:ascii="Arial" w:eastAsia="Times New Roman" w:hAnsi="Arial" w:cs="Times New Roman"/>
          <w:b/>
          <w:bCs/>
          <w:sz w:val="24"/>
          <w:szCs w:val="24"/>
          <w:lang w:eastAsia="ar-SA"/>
        </w:rPr>
      </w:pPr>
      <w:r w:rsidRPr="00170E3E">
        <w:rPr>
          <w:rFonts w:ascii="Arial" w:eastAsia="Times New Roman" w:hAnsi="Arial" w:cs="Times New Roman"/>
          <w:b/>
          <w:bCs/>
          <w:sz w:val="24"/>
          <w:szCs w:val="24"/>
          <w:lang w:eastAsia="ar-SA"/>
        </w:rPr>
        <w:t>Work at Height</w:t>
      </w:r>
    </w:p>
    <w:p w14:paraId="17E9D1AE" w14:textId="77777777" w:rsidR="00170E3E" w:rsidRPr="00170E3E" w:rsidRDefault="00170E3E" w:rsidP="00170E3E">
      <w:pPr>
        <w:suppressAutoHyphens/>
        <w:spacing w:after="0" w:line="240" w:lineRule="auto"/>
        <w:jc w:val="both"/>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Scaffold need to be made to industry standards and need to make sure that the risk of dropping the lintel is less harmful by adding barriers or netting to protect workers below or members of the public walking on the sidewalk.</w:t>
      </w:r>
    </w:p>
    <w:p w14:paraId="001DD1AA"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p>
    <w:p w14:paraId="130104E2"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p>
    <w:p w14:paraId="29250654" w14:textId="77777777" w:rsidR="00170E3E" w:rsidRPr="00170E3E" w:rsidRDefault="00170E3E" w:rsidP="00170E3E">
      <w:pPr>
        <w:suppressAutoHyphens/>
        <w:spacing w:after="0" w:line="240" w:lineRule="auto"/>
        <w:jc w:val="both"/>
        <w:rPr>
          <w:rFonts w:ascii="Arial" w:eastAsia="Times New Roman" w:hAnsi="Arial" w:cs="Times New Roman"/>
          <w:b/>
          <w:bCs/>
          <w:color w:val="FF0000"/>
          <w:sz w:val="24"/>
          <w:szCs w:val="24"/>
          <w:lang w:eastAsia="ar-SA"/>
        </w:rPr>
      </w:pPr>
    </w:p>
    <w:p w14:paraId="0C709D84" w14:textId="77777777" w:rsidR="00170E3E" w:rsidRPr="00170E3E" w:rsidRDefault="00170E3E" w:rsidP="00170E3E">
      <w:pPr>
        <w:suppressAutoHyphens/>
        <w:spacing w:after="0" w:line="240" w:lineRule="auto"/>
        <w:jc w:val="center"/>
        <w:rPr>
          <w:rFonts w:ascii="Arial" w:eastAsia="Times New Roman" w:hAnsi="Arial" w:cs="Times New Roman"/>
          <w:b/>
          <w:bCs/>
          <w:sz w:val="24"/>
          <w:szCs w:val="24"/>
          <w:lang w:eastAsia="ar-SA"/>
        </w:rPr>
      </w:pPr>
      <w:r w:rsidRPr="00170E3E">
        <w:rPr>
          <w:rFonts w:ascii="Arial" w:eastAsia="Times New Roman" w:hAnsi="Arial" w:cs="Times New Roman"/>
          <w:b/>
          <w:bCs/>
          <w:sz w:val="24"/>
          <w:szCs w:val="24"/>
          <w:lang w:eastAsia="ar-SA"/>
        </w:rPr>
        <w:t>Tiling a Roof</w:t>
      </w:r>
    </w:p>
    <w:p w14:paraId="57578434" w14:textId="77777777" w:rsidR="00170E3E" w:rsidRPr="00170E3E" w:rsidRDefault="00170E3E" w:rsidP="00170E3E">
      <w:pPr>
        <w:suppressAutoHyphens/>
        <w:spacing w:after="0" w:line="240" w:lineRule="auto"/>
        <w:jc w:val="center"/>
        <w:rPr>
          <w:rFonts w:ascii="Arial" w:eastAsia="Times New Roman" w:hAnsi="Arial" w:cs="Times New Roman"/>
          <w:b/>
          <w:bCs/>
          <w:sz w:val="24"/>
          <w:szCs w:val="24"/>
          <w:lang w:eastAsia="ar-SA"/>
        </w:rPr>
      </w:pPr>
    </w:p>
    <w:p w14:paraId="5377A205" w14:textId="77777777" w:rsidR="00170E3E" w:rsidRPr="00170E3E" w:rsidRDefault="00170E3E" w:rsidP="00170E3E">
      <w:pPr>
        <w:suppressAutoHyphens/>
        <w:spacing w:after="0" w:line="240" w:lineRule="auto"/>
        <w:rPr>
          <w:rFonts w:ascii="Arial" w:eastAsia="Times New Roman" w:hAnsi="Arial" w:cs="Times New Roman"/>
          <w:b/>
          <w:bCs/>
          <w:sz w:val="24"/>
          <w:szCs w:val="24"/>
          <w:lang w:eastAsia="ar-SA"/>
        </w:rPr>
      </w:pPr>
      <w:r w:rsidRPr="00170E3E">
        <w:rPr>
          <w:rFonts w:ascii="Arial" w:eastAsia="Times New Roman" w:hAnsi="Arial" w:cs="Times New Roman"/>
          <w:b/>
          <w:bCs/>
          <w:sz w:val="24"/>
          <w:szCs w:val="24"/>
          <w:lang w:eastAsia="ar-SA"/>
        </w:rPr>
        <w:t>Step by step procedure following industry standards</w:t>
      </w:r>
    </w:p>
    <w:p w14:paraId="2F8F7F92" w14:textId="77777777" w:rsidR="00170E3E" w:rsidRPr="00170E3E" w:rsidRDefault="00170E3E" w:rsidP="00170E3E">
      <w:pPr>
        <w:suppressAutoHyphens/>
        <w:spacing w:after="0" w:line="240" w:lineRule="auto"/>
        <w:rPr>
          <w:rFonts w:ascii="Arial" w:eastAsia="Times New Roman" w:hAnsi="Arial" w:cs="Times New Roman"/>
          <w:bCs/>
          <w:sz w:val="24"/>
          <w:szCs w:val="24"/>
          <w:lang w:eastAsia="ar-SA"/>
        </w:rPr>
      </w:pPr>
    </w:p>
    <w:p w14:paraId="2F1DD124"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Make sure all hazards and risks are known before work is commenced in order to keep yourself safe and other around you safe while performing the task</w:t>
      </w:r>
    </w:p>
    <w:p w14:paraId="25ED2866"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 xml:space="preserve">Make sure that you are a competent person to carry out the task with qualifications </w:t>
      </w:r>
    </w:p>
    <w:p w14:paraId="16338E20"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lastRenderedPageBreak/>
        <w:t>Correct PPE must always be worn as stated above</w:t>
      </w:r>
    </w:p>
    <w:p w14:paraId="52E01686"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Planning must occur before stepping foot on the scaffold</w:t>
      </w:r>
    </w:p>
    <w:p w14:paraId="79CCF5A8"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Remove the older existing roofing if its applicable</w:t>
      </w:r>
    </w:p>
    <w:p w14:paraId="46F92C36"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Repair and reinforce the roof if its applicable</w:t>
      </w:r>
    </w:p>
    <w:p w14:paraId="6021E8F5"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You must install an underlayment</w:t>
      </w:r>
    </w:p>
    <w:p w14:paraId="0FF2FAF0"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Work around obstacles like chimneys by using metal flashing</w:t>
      </w:r>
    </w:p>
    <w:p w14:paraId="77918D4B"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Install battens if this is applicable to the method of the task needed</w:t>
      </w:r>
    </w:p>
    <w:p w14:paraId="25E67AB9"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Install the tiles in a safe and intelligent way by tightly interlocking them for strength and stability. We do not want water to run down the cracks as dampness will enter the house</w:t>
      </w:r>
    </w:p>
    <w:p w14:paraId="15FEC415"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Make sure to cut tiles for tight spots</w:t>
      </w:r>
    </w:p>
    <w:p w14:paraId="69B507EF"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 xml:space="preserve">The surfaces of the roof will need to be capped by installing ridge tiles </w:t>
      </w:r>
    </w:p>
    <w:p w14:paraId="33B6C2FF" w14:textId="29A1CCEE" w:rsidR="008D1E3B" w:rsidRDefault="008D1E3B" w:rsidP="008D1E3B"/>
    <w:p w14:paraId="0A840F66" w14:textId="4699B9E6" w:rsidR="008D1E3B" w:rsidRDefault="008D1E3B" w:rsidP="008D1E3B"/>
    <w:p w14:paraId="127D8593" w14:textId="2097517F" w:rsidR="008D1E3B" w:rsidRDefault="008D1E3B" w:rsidP="008D1E3B"/>
    <w:p w14:paraId="681E28D6" w14:textId="4DCA9F46" w:rsidR="008D1E3B" w:rsidRDefault="008D1E3B" w:rsidP="008D1E3B"/>
    <w:p w14:paraId="714D27FB" w14:textId="4611F87D" w:rsidR="008D1E3B" w:rsidRDefault="008D1E3B" w:rsidP="008D1E3B"/>
    <w:p w14:paraId="3A76A6CF" w14:textId="2066A8FF" w:rsidR="008D1E3B" w:rsidRDefault="008D1E3B" w:rsidP="008D1E3B"/>
    <w:p w14:paraId="1D6E1435" w14:textId="15032A6E" w:rsidR="008D1E3B" w:rsidRDefault="008D1E3B" w:rsidP="008D1E3B"/>
    <w:p w14:paraId="357F6C45" w14:textId="4E0854CC" w:rsidR="008D1E3B" w:rsidRDefault="008D1E3B" w:rsidP="008D1E3B"/>
    <w:p w14:paraId="30A9EEAD" w14:textId="7E2C6FE6" w:rsidR="008D1E3B" w:rsidRDefault="008D1E3B" w:rsidP="008D1E3B"/>
    <w:p w14:paraId="09CDC2D1" w14:textId="142CF5CA" w:rsidR="008D1E3B" w:rsidRDefault="008D1E3B" w:rsidP="008D1E3B"/>
    <w:p w14:paraId="1BDE082C" w14:textId="02FAD3A1" w:rsidR="008D1E3B" w:rsidRDefault="008D1E3B" w:rsidP="008D1E3B"/>
    <w:p w14:paraId="6B957EC8" w14:textId="51650D10" w:rsidR="008D1E3B" w:rsidRDefault="008D1E3B" w:rsidP="008D1E3B"/>
    <w:p w14:paraId="2CB2F79B" w14:textId="1F672C07" w:rsidR="008D1E3B" w:rsidRDefault="008D1E3B" w:rsidP="008D1E3B"/>
    <w:p w14:paraId="5410B8DF" w14:textId="36FEA72F" w:rsidR="008D1E3B" w:rsidRDefault="008D1E3B" w:rsidP="008D1E3B"/>
    <w:p w14:paraId="62607C6E" w14:textId="6EDB6673" w:rsidR="008D1E3B" w:rsidRDefault="008D1E3B" w:rsidP="008D1E3B"/>
    <w:p w14:paraId="71F636CC" w14:textId="59A2DB5B" w:rsidR="008D1E3B" w:rsidRDefault="008D1E3B" w:rsidP="008D1E3B"/>
    <w:p w14:paraId="57C60D65" w14:textId="1EDF6B26" w:rsidR="008D1E3B" w:rsidRDefault="008D1E3B" w:rsidP="008D1E3B"/>
    <w:p w14:paraId="7C1E62D9" w14:textId="511A637A" w:rsidR="008D1E3B" w:rsidRDefault="008D1E3B" w:rsidP="008D1E3B"/>
    <w:p w14:paraId="7C6717CF" w14:textId="3D461DC0" w:rsidR="008D1E3B" w:rsidRDefault="008D1E3B" w:rsidP="008D1E3B"/>
    <w:p w14:paraId="45F033AE" w14:textId="44275C8F" w:rsidR="008D1E3B" w:rsidRDefault="008D1E3B" w:rsidP="008D1E3B"/>
    <w:p w14:paraId="3516B596" w14:textId="12BA136A" w:rsidR="008D1E3B" w:rsidRDefault="008D1E3B" w:rsidP="008D1E3B"/>
    <w:p w14:paraId="07878D79" w14:textId="7EC07934" w:rsidR="008D1E3B" w:rsidRDefault="008D1E3B" w:rsidP="008D1E3B"/>
    <w:p w14:paraId="38F6B17C" w14:textId="29B8A4AE" w:rsidR="008D1E3B" w:rsidRDefault="008D1E3B" w:rsidP="008D1E3B"/>
    <w:p w14:paraId="175B56F9" w14:textId="0481576B" w:rsidR="00170E3E" w:rsidRPr="00170E3E" w:rsidRDefault="002F511B" w:rsidP="00170E3E">
      <w:pPr>
        <w:tabs>
          <w:tab w:val="left" w:pos="260"/>
          <w:tab w:val="center" w:pos="4513"/>
        </w:tabs>
        <w:suppressAutoHyphens/>
        <w:spacing w:after="0" w:line="240" w:lineRule="auto"/>
        <w:rPr>
          <w:rFonts w:ascii="Arial" w:eastAsia="Times New Roman" w:hAnsi="Arial" w:cs="Arial"/>
          <w:b/>
          <w:bCs/>
          <w:color w:val="FF0000"/>
          <w:sz w:val="24"/>
          <w:szCs w:val="24"/>
          <w:lang w:eastAsia="ar-SA"/>
        </w:rPr>
      </w:pPr>
      <w:r>
        <w:rPr>
          <w:rFonts w:ascii="Arial" w:eastAsia="Times New Roman" w:hAnsi="Arial" w:cs="Arial"/>
          <w:b/>
          <w:bCs/>
          <w:noProof/>
          <w:color w:val="FF0000"/>
          <w:sz w:val="24"/>
          <w:szCs w:val="24"/>
          <w:lang w:eastAsia="ar-SA"/>
        </w:rPr>
        <w:lastRenderedPageBreak/>
        <mc:AlternateContent>
          <mc:Choice Requires="wps">
            <w:drawing>
              <wp:anchor distT="0" distB="0" distL="114300" distR="114300" simplePos="0" relativeHeight="251692032" behindDoc="0" locked="0" layoutInCell="1" allowOverlap="1" wp14:anchorId="71035BC4" wp14:editId="7B4E5649">
                <wp:simplePos x="0" y="0"/>
                <wp:positionH relativeFrom="margin">
                  <wp:posOffset>2368137</wp:posOffset>
                </wp:positionH>
                <wp:positionV relativeFrom="paragraph">
                  <wp:posOffset>-340995</wp:posOffset>
                </wp:positionV>
                <wp:extent cx="1101411" cy="330506"/>
                <wp:effectExtent l="0" t="0" r="22860" b="12700"/>
                <wp:wrapNone/>
                <wp:docPr id="39" name="Text Box 39"/>
                <wp:cNvGraphicFramePr/>
                <a:graphic xmlns:a="http://schemas.openxmlformats.org/drawingml/2006/main">
                  <a:graphicData uri="http://schemas.microsoft.com/office/word/2010/wordprocessingShape">
                    <wps:wsp>
                      <wps:cNvSpPr txBox="1"/>
                      <wps:spPr>
                        <a:xfrm>
                          <a:off x="0" y="0"/>
                          <a:ext cx="1101411" cy="330506"/>
                        </a:xfrm>
                        <a:prstGeom prst="rect">
                          <a:avLst/>
                        </a:prstGeom>
                        <a:solidFill>
                          <a:schemeClr val="lt1"/>
                        </a:solidFill>
                        <a:ln w="6350">
                          <a:solidFill>
                            <a:prstClr val="black"/>
                          </a:solidFill>
                        </a:ln>
                      </wps:spPr>
                      <wps:txbx>
                        <w:txbxContent>
                          <w:p w14:paraId="146FD42D" w14:textId="2E98AD7C" w:rsidR="002F511B" w:rsidRDefault="002F511B">
                            <w:r>
                              <w:t>Mixing cement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35BC4" id="Text Box 39" o:spid="_x0000_s1039" type="#_x0000_t202" style="position:absolute;margin-left:186.45pt;margin-top:-26.85pt;width:86.75pt;height:26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" fillcolor="white [3201]" strokeweight=".5pt">
                <v:textbox>
                  <w:txbxContent>
                    <w:p w14:paraId="146FD42D" w14:textId="2E98AD7C" w:rsidR="002F511B" w:rsidRDefault="002F511B">
                      <w:r>
                        <w:t>Mixing cement</w:t>
                      </w:r>
                    </w:p>
                  </w:txbxContent>
                </v:textbox>
                <w10:wrap anchorx="margin"/>
              </v:shape>
            </w:pict>
          </mc:Fallback>
        </mc:AlternateContent>
      </w:r>
      <w:r w:rsidR="00170E3E">
        <w:rPr>
          <w:rFonts w:ascii="Arial" w:eastAsia="Times New Roman" w:hAnsi="Arial" w:cs="Arial"/>
          <w:b/>
          <w:bCs/>
          <w:color w:val="FF0000"/>
          <w:sz w:val="24"/>
          <w:szCs w:val="24"/>
          <w:lang w:eastAsia="ar-SA"/>
        </w:rPr>
        <w:tab/>
      </w:r>
      <w:r w:rsidR="00170E3E">
        <w:rPr>
          <w:rFonts w:ascii="Arial" w:eastAsia="Times New Roman" w:hAnsi="Arial" w:cs="Arial"/>
          <w:b/>
          <w:bCs/>
          <w:color w:val="FF0000"/>
          <w:sz w:val="24"/>
          <w:szCs w:val="24"/>
          <w:lang w:eastAsia="ar-SA"/>
        </w:rPr>
        <w:tab/>
      </w:r>
      <w:r w:rsidR="00170E3E" w:rsidRPr="00170E3E">
        <w:rPr>
          <w:rFonts w:ascii="Arial" w:eastAsia="Times New Roman" w:hAnsi="Arial" w:cs="Arial"/>
          <w:b/>
          <w:bCs/>
          <w:color w:val="FF0000"/>
          <w:sz w:val="24"/>
          <w:szCs w:val="24"/>
          <w:lang w:eastAsia="ar-SA"/>
        </w:rPr>
        <w:t>UWTSD</w:t>
      </w:r>
    </w:p>
    <w:p w14:paraId="26243E0A" w14:textId="77777777" w:rsidR="00170E3E" w:rsidRPr="00170E3E" w:rsidRDefault="00170E3E" w:rsidP="00170E3E">
      <w:pPr>
        <w:suppressAutoHyphens/>
        <w:spacing w:after="0" w:line="240" w:lineRule="auto"/>
        <w:jc w:val="center"/>
        <w:rPr>
          <w:rFonts w:ascii="Arial" w:eastAsia="Times New Roman" w:hAnsi="Arial" w:cs="Arial"/>
          <w:b/>
          <w:bCs/>
          <w:color w:val="0000FF"/>
          <w:sz w:val="24"/>
          <w:szCs w:val="24"/>
          <w:lang w:eastAsia="ar-SA"/>
        </w:rPr>
      </w:pPr>
      <w:r w:rsidRPr="00170E3E">
        <w:rPr>
          <w:rFonts w:ascii="Arial" w:eastAsia="Times New Roman" w:hAnsi="Arial" w:cs="Arial"/>
          <w:b/>
          <w:bCs/>
          <w:color w:val="0000FF"/>
          <w:sz w:val="24"/>
          <w:szCs w:val="24"/>
          <w:lang w:eastAsia="ar-SA"/>
        </w:rPr>
        <w:t>Address:SA1</w:t>
      </w:r>
    </w:p>
    <w:p w14:paraId="576CC638" w14:textId="77777777" w:rsidR="00170E3E" w:rsidRPr="00170E3E" w:rsidRDefault="00170E3E" w:rsidP="00170E3E">
      <w:pPr>
        <w:suppressAutoHyphens/>
        <w:spacing w:after="0" w:line="240" w:lineRule="auto"/>
        <w:jc w:val="center"/>
        <w:rPr>
          <w:rFonts w:ascii="Arial" w:eastAsia="Times New Roman" w:hAnsi="Arial" w:cs="Arial"/>
          <w:b/>
          <w:bCs/>
          <w:color w:val="0000FF"/>
          <w:sz w:val="24"/>
          <w:szCs w:val="24"/>
          <w:lang w:val="en-US" w:eastAsia="ar-SA"/>
        </w:rPr>
      </w:pPr>
      <w:r w:rsidRPr="00170E3E">
        <w:rPr>
          <w:rFonts w:ascii="Arial" w:eastAsia="Times New Roman" w:hAnsi="Arial" w:cs="Arial"/>
          <w:b/>
          <w:bCs/>
          <w:color w:val="0000FF"/>
          <w:sz w:val="24"/>
          <w:szCs w:val="24"/>
          <w:lang w:val="en-US" w:eastAsia="ar-SA"/>
        </w:rPr>
        <w:t>Tel: 01559 87645</w:t>
      </w:r>
    </w:p>
    <w:p w14:paraId="02FD4237" w14:textId="77777777" w:rsidR="00170E3E" w:rsidRPr="00170E3E" w:rsidRDefault="00170E3E" w:rsidP="00170E3E">
      <w:pPr>
        <w:suppressAutoHyphens/>
        <w:spacing w:after="0" w:line="240" w:lineRule="auto"/>
        <w:jc w:val="center"/>
        <w:rPr>
          <w:rFonts w:ascii="Arial" w:eastAsia="Times New Roman" w:hAnsi="Arial" w:cs="Arial"/>
          <w:b/>
          <w:bCs/>
          <w:color w:val="0000FF"/>
          <w:sz w:val="24"/>
          <w:szCs w:val="24"/>
          <w:lang w:val="de-DE" w:eastAsia="ar-SA"/>
        </w:rPr>
      </w:pPr>
      <w:r w:rsidRPr="00170E3E">
        <w:rPr>
          <w:rFonts w:ascii="Arial" w:eastAsia="Times New Roman" w:hAnsi="Arial" w:cs="Arial"/>
          <w:b/>
          <w:bCs/>
          <w:color w:val="0000FF"/>
          <w:sz w:val="24"/>
          <w:szCs w:val="24"/>
          <w:lang w:val="de-DE" w:eastAsia="ar-SA"/>
        </w:rPr>
        <w:t>Mobile: 07963554276</w:t>
      </w:r>
    </w:p>
    <w:tbl>
      <w:tblPr>
        <w:tblW w:w="0" w:type="auto"/>
        <w:tblInd w:w="108" w:type="dxa"/>
        <w:tblLayout w:type="fixed"/>
        <w:tblLook w:val="0000" w:firstRow="0" w:lastRow="0" w:firstColumn="0" w:lastColumn="0" w:noHBand="0" w:noVBand="0"/>
      </w:tblPr>
      <w:tblGrid>
        <w:gridCol w:w="3599"/>
        <w:gridCol w:w="5992"/>
      </w:tblGrid>
      <w:tr w:rsidR="00170E3E" w:rsidRPr="00170E3E" w14:paraId="18050323" w14:textId="77777777" w:rsidTr="00170E3E">
        <w:tc>
          <w:tcPr>
            <w:tcW w:w="3599" w:type="dxa"/>
            <w:tcBorders>
              <w:top w:val="single" w:sz="4" w:space="0" w:color="000000"/>
              <w:left w:val="single" w:sz="4" w:space="0" w:color="000000"/>
              <w:bottom w:val="single" w:sz="4" w:space="0" w:color="000000"/>
            </w:tcBorders>
          </w:tcPr>
          <w:p w14:paraId="48E1F2B9" w14:textId="77777777" w:rsidR="00170E3E" w:rsidRPr="00170E3E" w:rsidRDefault="00170E3E" w:rsidP="00170E3E">
            <w:pPr>
              <w:suppressAutoHyphens/>
              <w:snapToGrid w:val="0"/>
              <w:spacing w:after="0" w:line="240" w:lineRule="auto"/>
              <w:rPr>
                <w:rFonts w:ascii="Arial" w:eastAsia="Times New Roman" w:hAnsi="Arial" w:cs="Arial"/>
                <w:b/>
                <w:bCs/>
                <w:sz w:val="24"/>
                <w:szCs w:val="24"/>
                <w:lang w:eastAsia="ar-SA"/>
              </w:rPr>
            </w:pPr>
            <w:r w:rsidRPr="00170E3E">
              <w:rPr>
                <w:rFonts w:ascii="Arial" w:eastAsia="Times New Roman" w:hAnsi="Arial" w:cs="Arial"/>
                <w:b/>
                <w:bCs/>
                <w:sz w:val="24"/>
                <w:szCs w:val="24"/>
                <w:lang w:eastAsia="ar-SA"/>
              </w:rPr>
              <w:t>Project/Contract</w:t>
            </w:r>
          </w:p>
        </w:tc>
        <w:tc>
          <w:tcPr>
            <w:tcW w:w="5992" w:type="dxa"/>
            <w:tcBorders>
              <w:top w:val="single" w:sz="4" w:space="0" w:color="000000"/>
              <w:left w:val="single" w:sz="4" w:space="0" w:color="000000"/>
              <w:bottom w:val="single" w:sz="4" w:space="0" w:color="000000"/>
              <w:right w:val="single" w:sz="4" w:space="0" w:color="000000"/>
            </w:tcBorders>
          </w:tcPr>
          <w:p w14:paraId="1F298CA3"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Caretakers House</w:t>
            </w:r>
          </w:p>
        </w:tc>
      </w:tr>
      <w:tr w:rsidR="00170E3E" w:rsidRPr="00170E3E" w14:paraId="6136647E" w14:textId="77777777" w:rsidTr="00170E3E">
        <w:tc>
          <w:tcPr>
            <w:tcW w:w="3599" w:type="dxa"/>
            <w:tcBorders>
              <w:top w:val="single" w:sz="4" w:space="0" w:color="000000"/>
              <w:left w:val="single" w:sz="4" w:space="0" w:color="000000"/>
              <w:bottom w:val="single" w:sz="4" w:space="0" w:color="000000"/>
            </w:tcBorders>
          </w:tcPr>
          <w:p w14:paraId="135618DB" w14:textId="77777777" w:rsidR="00170E3E" w:rsidRPr="00170E3E" w:rsidRDefault="00170E3E" w:rsidP="00170E3E">
            <w:pPr>
              <w:suppressAutoHyphens/>
              <w:snapToGrid w:val="0"/>
              <w:spacing w:after="0" w:line="240" w:lineRule="auto"/>
              <w:rPr>
                <w:rFonts w:ascii="Arial" w:eastAsia="Times New Roman" w:hAnsi="Arial" w:cs="Arial"/>
                <w:b/>
                <w:bCs/>
                <w:sz w:val="24"/>
                <w:szCs w:val="24"/>
                <w:lang w:eastAsia="ar-SA"/>
              </w:rPr>
            </w:pPr>
            <w:r w:rsidRPr="00170E3E">
              <w:rPr>
                <w:rFonts w:ascii="Arial" w:eastAsia="Times New Roman" w:hAnsi="Arial" w:cs="Arial"/>
                <w:b/>
                <w:bCs/>
                <w:sz w:val="24"/>
                <w:szCs w:val="24"/>
                <w:lang w:eastAsia="ar-SA"/>
              </w:rPr>
              <w:t>Contractor</w:t>
            </w:r>
          </w:p>
        </w:tc>
        <w:tc>
          <w:tcPr>
            <w:tcW w:w="5992" w:type="dxa"/>
            <w:tcBorders>
              <w:top w:val="single" w:sz="4" w:space="0" w:color="000000"/>
              <w:left w:val="single" w:sz="4" w:space="0" w:color="000000"/>
              <w:bottom w:val="single" w:sz="4" w:space="0" w:color="000000"/>
              <w:right w:val="single" w:sz="4" w:space="0" w:color="000000"/>
            </w:tcBorders>
          </w:tcPr>
          <w:p w14:paraId="69043371"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UWTSD</w:t>
            </w:r>
          </w:p>
        </w:tc>
      </w:tr>
      <w:tr w:rsidR="00170E3E" w:rsidRPr="00170E3E" w14:paraId="3E8D12D0" w14:textId="77777777" w:rsidTr="00170E3E">
        <w:tc>
          <w:tcPr>
            <w:tcW w:w="3599" w:type="dxa"/>
            <w:tcBorders>
              <w:top w:val="single" w:sz="4" w:space="0" w:color="000000"/>
              <w:left w:val="single" w:sz="4" w:space="0" w:color="000000"/>
              <w:bottom w:val="single" w:sz="4" w:space="0" w:color="000000"/>
            </w:tcBorders>
          </w:tcPr>
          <w:p w14:paraId="7EBA2BEF" w14:textId="77777777" w:rsidR="00170E3E" w:rsidRPr="00170E3E" w:rsidRDefault="00170E3E" w:rsidP="00170E3E">
            <w:pPr>
              <w:suppressAutoHyphens/>
              <w:snapToGrid w:val="0"/>
              <w:spacing w:after="0" w:line="240" w:lineRule="auto"/>
              <w:rPr>
                <w:rFonts w:ascii="Arial" w:eastAsia="Times New Roman" w:hAnsi="Arial" w:cs="Arial"/>
                <w:b/>
                <w:sz w:val="24"/>
                <w:szCs w:val="24"/>
                <w:lang w:eastAsia="ar-SA"/>
              </w:rPr>
            </w:pPr>
            <w:r w:rsidRPr="00170E3E">
              <w:rPr>
                <w:rFonts w:ascii="Arial" w:eastAsia="Times New Roman" w:hAnsi="Arial" w:cs="Arial"/>
                <w:b/>
                <w:sz w:val="24"/>
                <w:szCs w:val="24"/>
                <w:lang w:eastAsia="ar-SA"/>
              </w:rPr>
              <w:t>Site Address</w:t>
            </w:r>
          </w:p>
        </w:tc>
        <w:tc>
          <w:tcPr>
            <w:tcW w:w="5992" w:type="dxa"/>
            <w:tcBorders>
              <w:top w:val="single" w:sz="4" w:space="0" w:color="000000"/>
              <w:left w:val="single" w:sz="4" w:space="0" w:color="000000"/>
              <w:bottom w:val="single" w:sz="4" w:space="0" w:color="000000"/>
              <w:right w:val="single" w:sz="4" w:space="0" w:color="000000"/>
            </w:tcBorders>
          </w:tcPr>
          <w:p w14:paraId="47345AD2"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SA1</w:t>
            </w:r>
          </w:p>
        </w:tc>
      </w:tr>
      <w:tr w:rsidR="00170E3E" w:rsidRPr="00170E3E" w14:paraId="33C87FFD" w14:textId="77777777" w:rsidTr="00170E3E">
        <w:tc>
          <w:tcPr>
            <w:tcW w:w="3599" w:type="dxa"/>
            <w:tcBorders>
              <w:top w:val="single" w:sz="4" w:space="0" w:color="000000"/>
              <w:left w:val="single" w:sz="4" w:space="0" w:color="000000"/>
              <w:bottom w:val="single" w:sz="4" w:space="0" w:color="000000"/>
            </w:tcBorders>
          </w:tcPr>
          <w:p w14:paraId="45179E50" w14:textId="77777777" w:rsidR="00170E3E" w:rsidRPr="00170E3E" w:rsidRDefault="00170E3E" w:rsidP="00170E3E">
            <w:pPr>
              <w:suppressAutoHyphens/>
              <w:snapToGrid w:val="0"/>
              <w:spacing w:after="0" w:line="240" w:lineRule="auto"/>
              <w:rPr>
                <w:rFonts w:ascii="Arial" w:eastAsia="Times New Roman" w:hAnsi="Arial" w:cs="Arial"/>
                <w:b/>
                <w:sz w:val="24"/>
                <w:szCs w:val="24"/>
                <w:lang w:eastAsia="ar-SA"/>
              </w:rPr>
            </w:pPr>
            <w:r w:rsidRPr="00170E3E">
              <w:rPr>
                <w:rFonts w:ascii="Arial" w:eastAsia="Times New Roman" w:hAnsi="Arial" w:cs="Arial"/>
                <w:b/>
                <w:sz w:val="24"/>
                <w:szCs w:val="24"/>
                <w:lang w:eastAsia="ar-SA"/>
              </w:rPr>
              <w:t xml:space="preserve">Project Start Date </w:t>
            </w:r>
          </w:p>
        </w:tc>
        <w:tc>
          <w:tcPr>
            <w:tcW w:w="5992" w:type="dxa"/>
            <w:tcBorders>
              <w:top w:val="single" w:sz="4" w:space="0" w:color="000000"/>
              <w:left w:val="single" w:sz="4" w:space="0" w:color="000000"/>
              <w:bottom w:val="single" w:sz="4" w:space="0" w:color="000000"/>
              <w:right w:val="single" w:sz="4" w:space="0" w:color="000000"/>
            </w:tcBorders>
          </w:tcPr>
          <w:p w14:paraId="36213A5B"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6</w:t>
            </w:r>
            <w:r w:rsidRPr="00170E3E">
              <w:rPr>
                <w:rFonts w:ascii="Arial" w:eastAsia="Times New Roman" w:hAnsi="Arial" w:cs="Arial"/>
                <w:b/>
                <w:sz w:val="24"/>
                <w:szCs w:val="24"/>
                <w:vertAlign w:val="superscript"/>
                <w:lang w:eastAsia="ar-SA"/>
              </w:rPr>
              <w:t>th</w:t>
            </w:r>
            <w:r w:rsidRPr="00170E3E">
              <w:rPr>
                <w:rFonts w:ascii="Arial" w:eastAsia="Times New Roman" w:hAnsi="Arial" w:cs="Arial"/>
                <w:b/>
                <w:sz w:val="24"/>
                <w:szCs w:val="24"/>
                <w:lang w:eastAsia="ar-SA"/>
              </w:rPr>
              <w:t xml:space="preserve"> May 2021</w:t>
            </w:r>
          </w:p>
        </w:tc>
      </w:tr>
      <w:tr w:rsidR="00170E3E" w:rsidRPr="00170E3E" w14:paraId="07FB5DBF" w14:textId="77777777" w:rsidTr="00170E3E">
        <w:tc>
          <w:tcPr>
            <w:tcW w:w="3599" w:type="dxa"/>
            <w:tcBorders>
              <w:top w:val="single" w:sz="4" w:space="0" w:color="000000"/>
              <w:left w:val="single" w:sz="4" w:space="0" w:color="000000"/>
              <w:bottom w:val="single" w:sz="4" w:space="0" w:color="000000"/>
            </w:tcBorders>
          </w:tcPr>
          <w:p w14:paraId="2DE2D8F7" w14:textId="77777777" w:rsidR="00170E3E" w:rsidRPr="00170E3E" w:rsidRDefault="00170E3E" w:rsidP="00170E3E">
            <w:pPr>
              <w:suppressAutoHyphens/>
              <w:snapToGrid w:val="0"/>
              <w:spacing w:after="0" w:line="240" w:lineRule="auto"/>
              <w:rPr>
                <w:rFonts w:ascii="Arial" w:eastAsia="Times New Roman" w:hAnsi="Arial" w:cs="Arial"/>
                <w:b/>
                <w:sz w:val="24"/>
                <w:szCs w:val="24"/>
                <w:lang w:eastAsia="ar-SA"/>
              </w:rPr>
            </w:pPr>
            <w:r w:rsidRPr="00170E3E">
              <w:rPr>
                <w:rFonts w:ascii="Arial" w:eastAsia="Times New Roman" w:hAnsi="Arial" w:cs="Arial"/>
                <w:b/>
                <w:sz w:val="24"/>
                <w:szCs w:val="24"/>
                <w:lang w:eastAsia="ar-SA"/>
              </w:rPr>
              <w:t>Expected Duration</w:t>
            </w:r>
          </w:p>
        </w:tc>
        <w:tc>
          <w:tcPr>
            <w:tcW w:w="5992" w:type="dxa"/>
            <w:tcBorders>
              <w:top w:val="single" w:sz="4" w:space="0" w:color="000000"/>
              <w:left w:val="single" w:sz="4" w:space="0" w:color="000000"/>
              <w:bottom w:val="single" w:sz="4" w:space="0" w:color="000000"/>
              <w:right w:val="single" w:sz="4" w:space="0" w:color="000000"/>
            </w:tcBorders>
          </w:tcPr>
          <w:p w14:paraId="72AA3D37"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1 year</w:t>
            </w:r>
          </w:p>
        </w:tc>
      </w:tr>
      <w:tr w:rsidR="00170E3E" w:rsidRPr="00170E3E" w14:paraId="7526E7DB" w14:textId="77777777" w:rsidTr="00170E3E">
        <w:tc>
          <w:tcPr>
            <w:tcW w:w="3599" w:type="dxa"/>
            <w:tcBorders>
              <w:top w:val="single" w:sz="4" w:space="0" w:color="000000"/>
              <w:left w:val="single" w:sz="4" w:space="0" w:color="000000"/>
              <w:bottom w:val="single" w:sz="4" w:space="0" w:color="000000"/>
            </w:tcBorders>
          </w:tcPr>
          <w:p w14:paraId="5148181E" w14:textId="77777777" w:rsidR="00170E3E" w:rsidRPr="00170E3E" w:rsidRDefault="00170E3E" w:rsidP="00170E3E">
            <w:pPr>
              <w:suppressAutoHyphens/>
              <w:snapToGrid w:val="0"/>
              <w:spacing w:after="0" w:line="240" w:lineRule="auto"/>
              <w:rPr>
                <w:rFonts w:ascii="Arial" w:eastAsia="Times New Roman" w:hAnsi="Arial" w:cs="Arial"/>
                <w:b/>
                <w:sz w:val="24"/>
                <w:szCs w:val="24"/>
                <w:lang w:eastAsia="ar-SA"/>
              </w:rPr>
            </w:pPr>
            <w:r w:rsidRPr="00170E3E">
              <w:rPr>
                <w:rFonts w:ascii="Arial" w:eastAsia="Times New Roman" w:hAnsi="Arial" w:cs="Arial"/>
                <w:b/>
                <w:sz w:val="24"/>
                <w:szCs w:val="24"/>
                <w:lang w:eastAsia="ar-SA"/>
              </w:rPr>
              <w:t>Projected Completion Date</w:t>
            </w:r>
          </w:p>
        </w:tc>
        <w:tc>
          <w:tcPr>
            <w:tcW w:w="5992" w:type="dxa"/>
            <w:tcBorders>
              <w:top w:val="single" w:sz="4" w:space="0" w:color="000000"/>
              <w:left w:val="single" w:sz="4" w:space="0" w:color="000000"/>
              <w:bottom w:val="single" w:sz="4" w:space="0" w:color="000000"/>
              <w:right w:val="single" w:sz="4" w:space="0" w:color="000000"/>
            </w:tcBorders>
          </w:tcPr>
          <w:p w14:paraId="55D2056C"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6</w:t>
            </w:r>
            <w:r w:rsidRPr="00170E3E">
              <w:rPr>
                <w:rFonts w:ascii="Arial" w:eastAsia="Times New Roman" w:hAnsi="Arial" w:cs="Arial"/>
                <w:b/>
                <w:sz w:val="24"/>
                <w:szCs w:val="24"/>
                <w:vertAlign w:val="superscript"/>
                <w:lang w:eastAsia="ar-SA"/>
              </w:rPr>
              <w:t>th</w:t>
            </w:r>
            <w:r w:rsidRPr="00170E3E">
              <w:rPr>
                <w:rFonts w:ascii="Arial" w:eastAsia="Times New Roman" w:hAnsi="Arial" w:cs="Arial"/>
                <w:b/>
                <w:sz w:val="24"/>
                <w:szCs w:val="24"/>
                <w:lang w:eastAsia="ar-SA"/>
              </w:rPr>
              <w:t xml:space="preserve"> May 2022</w:t>
            </w:r>
          </w:p>
        </w:tc>
      </w:tr>
      <w:tr w:rsidR="00170E3E" w:rsidRPr="00170E3E" w14:paraId="7AD6BB18" w14:textId="77777777" w:rsidTr="00170E3E">
        <w:tc>
          <w:tcPr>
            <w:tcW w:w="3599" w:type="dxa"/>
            <w:tcBorders>
              <w:top w:val="single" w:sz="4" w:space="0" w:color="000000"/>
              <w:left w:val="single" w:sz="4" w:space="0" w:color="000000"/>
              <w:bottom w:val="single" w:sz="4" w:space="0" w:color="000000"/>
            </w:tcBorders>
          </w:tcPr>
          <w:p w14:paraId="7099C4C7" w14:textId="77777777" w:rsidR="00170E3E" w:rsidRPr="00170E3E" w:rsidRDefault="00170E3E" w:rsidP="00170E3E">
            <w:pPr>
              <w:suppressAutoHyphens/>
              <w:snapToGrid w:val="0"/>
              <w:spacing w:after="0" w:line="240" w:lineRule="auto"/>
              <w:jc w:val="center"/>
              <w:rPr>
                <w:rFonts w:ascii="Times New Roman" w:eastAsia="Times New Roman" w:hAnsi="Times New Roman" w:cs="Arial"/>
                <w:b/>
                <w:bCs/>
                <w:sz w:val="20"/>
                <w:szCs w:val="20"/>
                <w:lang w:val="en-US" w:eastAsia="ar-SA"/>
              </w:rPr>
            </w:pPr>
          </w:p>
        </w:tc>
        <w:tc>
          <w:tcPr>
            <w:tcW w:w="5992" w:type="dxa"/>
            <w:tcBorders>
              <w:top w:val="single" w:sz="4" w:space="0" w:color="000000"/>
              <w:left w:val="single" w:sz="4" w:space="0" w:color="000000"/>
              <w:bottom w:val="single" w:sz="4" w:space="0" w:color="000000"/>
              <w:right w:val="single" w:sz="4" w:space="0" w:color="000000"/>
            </w:tcBorders>
          </w:tcPr>
          <w:p w14:paraId="561EE8D3" w14:textId="77777777" w:rsidR="00170E3E" w:rsidRPr="00170E3E" w:rsidRDefault="00170E3E" w:rsidP="00170E3E">
            <w:pPr>
              <w:suppressAutoHyphens/>
              <w:snapToGrid w:val="0"/>
              <w:spacing w:after="0" w:line="240" w:lineRule="auto"/>
              <w:jc w:val="center"/>
              <w:rPr>
                <w:rFonts w:ascii="Arial" w:eastAsia="Times New Roman" w:hAnsi="Arial" w:cs="Arial"/>
                <w:b/>
                <w:bCs/>
                <w:sz w:val="24"/>
                <w:szCs w:val="24"/>
                <w:lang w:eastAsia="ar-SA"/>
              </w:rPr>
            </w:pPr>
          </w:p>
        </w:tc>
      </w:tr>
    </w:tbl>
    <w:p w14:paraId="1AD47CC2" w14:textId="77777777" w:rsidR="00170E3E" w:rsidRPr="00170E3E" w:rsidRDefault="00170E3E" w:rsidP="00170E3E">
      <w:pPr>
        <w:suppressAutoHyphens/>
        <w:spacing w:after="0" w:line="240" w:lineRule="auto"/>
        <w:rPr>
          <w:rFonts w:ascii="Arial" w:eastAsia="Times New Roman" w:hAnsi="Arial" w:cs="Arial"/>
          <w:b/>
          <w:bCs/>
          <w:sz w:val="24"/>
          <w:szCs w:val="24"/>
          <w:lang w:eastAsia="ar-SA"/>
        </w:rPr>
      </w:pPr>
    </w:p>
    <w:tbl>
      <w:tblPr>
        <w:tblW w:w="0" w:type="auto"/>
        <w:tblInd w:w="108" w:type="dxa"/>
        <w:tblLayout w:type="fixed"/>
        <w:tblLook w:val="0000" w:firstRow="0" w:lastRow="0" w:firstColumn="0" w:lastColumn="0" w:noHBand="0" w:noVBand="0"/>
      </w:tblPr>
      <w:tblGrid>
        <w:gridCol w:w="1951"/>
        <w:gridCol w:w="2410"/>
        <w:gridCol w:w="2126"/>
        <w:gridCol w:w="1843"/>
        <w:gridCol w:w="1286"/>
      </w:tblGrid>
      <w:tr w:rsidR="00170E3E" w:rsidRPr="00170E3E" w14:paraId="1458BD18" w14:textId="77777777" w:rsidTr="00170E3E">
        <w:tc>
          <w:tcPr>
            <w:tcW w:w="1951" w:type="dxa"/>
            <w:tcBorders>
              <w:top w:val="single" w:sz="4" w:space="0" w:color="000000"/>
              <w:left w:val="single" w:sz="4" w:space="0" w:color="000000"/>
              <w:bottom w:val="single" w:sz="4" w:space="0" w:color="000000"/>
            </w:tcBorders>
          </w:tcPr>
          <w:p w14:paraId="64C2EDD3" w14:textId="77777777" w:rsidR="00170E3E" w:rsidRPr="00170E3E" w:rsidRDefault="00170E3E" w:rsidP="00170E3E">
            <w:pPr>
              <w:suppressAutoHyphens/>
              <w:snapToGrid w:val="0"/>
              <w:spacing w:after="0" w:line="240" w:lineRule="auto"/>
              <w:jc w:val="center"/>
              <w:rPr>
                <w:rFonts w:ascii="Arial" w:eastAsia="Times New Roman" w:hAnsi="Arial" w:cs="Times New Roman"/>
                <w:b/>
                <w:sz w:val="24"/>
                <w:szCs w:val="24"/>
                <w:u w:val="single"/>
                <w:lang w:eastAsia="ar-SA"/>
              </w:rPr>
            </w:pPr>
          </w:p>
        </w:tc>
        <w:tc>
          <w:tcPr>
            <w:tcW w:w="2410" w:type="dxa"/>
            <w:tcBorders>
              <w:top w:val="single" w:sz="4" w:space="0" w:color="000000"/>
              <w:left w:val="single" w:sz="4" w:space="0" w:color="000000"/>
              <w:bottom w:val="single" w:sz="4" w:space="0" w:color="000000"/>
            </w:tcBorders>
          </w:tcPr>
          <w:p w14:paraId="252A9F35" w14:textId="77777777" w:rsidR="00170E3E" w:rsidRPr="00170E3E" w:rsidRDefault="00170E3E" w:rsidP="00170E3E">
            <w:pPr>
              <w:suppressAutoHyphens/>
              <w:snapToGrid w:val="0"/>
              <w:spacing w:after="0" w:line="240" w:lineRule="auto"/>
              <w:jc w:val="center"/>
              <w:rPr>
                <w:rFonts w:ascii="Arial" w:eastAsia="Times New Roman" w:hAnsi="Arial" w:cs="Times New Roman"/>
                <w:b/>
                <w:sz w:val="24"/>
                <w:szCs w:val="24"/>
                <w:lang w:eastAsia="ar-SA"/>
              </w:rPr>
            </w:pPr>
            <w:r w:rsidRPr="00170E3E">
              <w:rPr>
                <w:rFonts w:ascii="Arial" w:eastAsia="Times New Roman" w:hAnsi="Arial" w:cs="Times New Roman"/>
                <w:b/>
                <w:sz w:val="24"/>
                <w:szCs w:val="24"/>
                <w:lang w:eastAsia="ar-SA"/>
              </w:rPr>
              <w:t>Name</w:t>
            </w:r>
          </w:p>
        </w:tc>
        <w:tc>
          <w:tcPr>
            <w:tcW w:w="2126" w:type="dxa"/>
            <w:tcBorders>
              <w:top w:val="single" w:sz="4" w:space="0" w:color="000000"/>
              <w:left w:val="single" w:sz="4" w:space="0" w:color="000000"/>
              <w:bottom w:val="single" w:sz="4" w:space="0" w:color="000000"/>
            </w:tcBorders>
          </w:tcPr>
          <w:p w14:paraId="6F2A68C7" w14:textId="77777777" w:rsidR="00170E3E" w:rsidRPr="00170E3E" w:rsidRDefault="00170E3E" w:rsidP="00170E3E">
            <w:pPr>
              <w:suppressAutoHyphens/>
              <w:snapToGrid w:val="0"/>
              <w:spacing w:after="0" w:line="240" w:lineRule="auto"/>
              <w:jc w:val="center"/>
              <w:rPr>
                <w:rFonts w:ascii="Arial" w:eastAsia="Times New Roman" w:hAnsi="Arial" w:cs="Times New Roman"/>
                <w:b/>
                <w:sz w:val="24"/>
                <w:szCs w:val="24"/>
                <w:lang w:eastAsia="ar-SA"/>
              </w:rPr>
            </w:pPr>
            <w:r w:rsidRPr="00170E3E">
              <w:rPr>
                <w:rFonts w:ascii="Arial" w:eastAsia="Times New Roman" w:hAnsi="Arial" w:cs="Times New Roman"/>
                <w:b/>
                <w:sz w:val="24"/>
                <w:szCs w:val="24"/>
                <w:lang w:eastAsia="ar-SA"/>
              </w:rPr>
              <w:t>Title</w:t>
            </w:r>
          </w:p>
        </w:tc>
        <w:tc>
          <w:tcPr>
            <w:tcW w:w="1843" w:type="dxa"/>
            <w:tcBorders>
              <w:top w:val="single" w:sz="4" w:space="0" w:color="000000"/>
              <w:left w:val="single" w:sz="4" w:space="0" w:color="000000"/>
              <w:bottom w:val="single" w:sz="4" w:space="0" w:color="000000"/>
            </w:tcBorders>
          </w:tcPr>
          <w:p w14:paraId="490280CB" w14:textId="77777777" w:rsidR="00170E3E" w:rsidRPr="00170E3E" w:rsidRDefault="00170E3E" w:rsidP="00170E3E">
            <w:pPr>
              <w:suppressAutoHyphens/>
              <w:snapToGrid w:val="0"/>
              <w:spacing w:after="0" w:line="240" w:lineRule="auto"/>
              <w:jc w:val="center"/>
              <w:rPr>
                <w:rFonts w:ascii="Arial" w:eastAsia="Times New Roman" w:hAnsi="Arial" w:cs="Times New Roman"/>
                <w:b/>
                <w:sz w:val="24"/>
                <w:szCs w:val="24"/>
                <w:lang w:eastAsia="ar-SA"/>
              </w:rPr>
            </w:pPr>
            <w:r w:rsidRPr="00170E3E">
              <w:rPr>
                <w:rFonts w:ascii="Arial" w:eastAsia="Times New Roman" w:hAnsi="Arial" w:cs="Times New Roman"/>
                <w:b/>
                <w:sz w:val="24"/>
                <w:szCs w:val="24"/>
                <w:lang w:eastAsia="ar-SA"/>
              </w:rPr>
              <w:t>Signature</w:t>
            </w:r>
          </w:p>
        </w:tc>
        <w:tc>
          <w:tcPr>
            <w:tcW w:w="1286" w:type="dxa"/>
            <w:tcBorders>
              <w:top w:val="single" w:sz="4" w:space="0" w:color="000000"/>
              <w:left w:val="single" w:sz="4" w:space="0" w:color="000000"/>
              <w:bottom w:val="single" w:sz="4" w:space="0" w:color="000000"/>
              <w:right w:val="single" w:sz="4" w:space="0" w:color="000000"/>
            </w:tcBorders>
          </w:tcPr>
          <w:p w14:paraId="0013D82C" w14:textId="77777777" w:rsidR="00170E3E" w:rsidRPr="00170E3E" w:rsidRDefault="00170E3E" w:rsidP="00170E3E">
            <w:pPr>
              <w:suppressAutoHyphens/>
              <w:snapToGrid w:val="0"/>
              <w:spacing w:after="0" w:line="240" w:lineRule="auto"/>
              <w:jc w:val="center"/>
              <w:rPr>
                <w:rFonts w:ascii="Arial" w:eastAsia="Times New Roman" w:hAnsi="Arial" w:cs="Times New Roman"/>
                <w:b/>
                <w:sz w:val="24"/>
                <w:szCs w:val="24"/>
                <w:lang w:eastAsia="ar-SA"/>
              </w:rPr>
            </w:pPr>
            <w:r w:rsidRPr="00170E3E">
              <w:rPr>
                <w:rFonts w:ascii="Arial" w:eastAsia="Times New Roman" w:hAnsi="Arial" w:cs="Times New Roman"/>
                <w:b/>
                <w:sz w:val="24"/>
                <w:szCs w:val="24"/>
                <w:lang w:eastAsia="ar-SA"/>
              </w:rPr>
              <w:t>Date</w:t>
            </w:r>
          </w:p>
        </w:tc>
      </w:tr>
      <w:tr w:rsidR="00170E3E" w:rsidRPr="00170E3E" w14:paraId="54E670BD" w14:textId="77777777" w:rsidTr="00170E3E">
        <w:tc>
          <w:tcPr>
            <w:tcW w:w="1951" w:type="dxa"/>
            <w:tcBorders>
              <w:top w:val="single" w:sz="4" w:space="0" w:color="000000"/>
              <w:left w:val="single" w:sz="4" w:space="0" w:color="000000"/>
              <w:bottom w:val="single" w:sz="4" w:space="0" w:color="000000"/>
            </w:tcBorders>
          </w:tcPr>
          <w:p w14:paraId="2B5B0289" w14:textId="77777777" w:rsidR="00170E3E" w:rsidRPr="00170E3E" w:rsidRDefault="00170E3E" w:rsidP="00170E3E">
            <w:pPr>
              <w:suppressAutoHyphens/>
              <w:snapToGrid w:val="0"/>
              <w:spacing w:after="0" w:line="240" w:lineRule="auto"/>
              <w:rPr>
                <w:rFonts w:ascii="Arial" w:eastAsia="Times New Roman" w:hAnsi="Arial" w:cs="Times New Roman"/>
                <w:b/>
                <w:sz w:val="24"/>
                <w:szCs w:val="24"/>
                <w:lang w:eastAsia="ar-SA"/>
              </w:rPr>
            </w:pPr>
            <w:r w:rsidRPr="00170E3E">
              <w:rPr>
                <w:rFonts w:ascii="Arial" w:eastAsia="Times New Roman" w:hAnsi="Arial" w:cs="Times New Roman"/>
                <w:b/>
                <w:sz w:val="24"/>
                <w:szCs w:val="24"/>
                <w:lang w:eastAsia="ar-SA"/>
              </w:rPr>
              <w:t>Document Author</w:t>
            </w:r>
          </w:p>
        </w:tc>
        <w:tc>
          <w:tcPr>
            <w:tcW w:w="2410" w:type="dxa"/>
            <w:tcBorders>
              <w:top w:val="single" w:sz="4" w:space="0" w:color="000000"/>
              <w:left w:val="single" w:sz="4" w:space="0" w:color="000000"/>
              <w:bottom w:val="single" w:sz="4" w:space="0" w:color="000000"/>
            </w:tcBorders>
          </w:tcPr>
          <w:p w14:paraId="5D7D0778"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Sean Hazelby</w:t>
            </w:r>
          </w:p>
        </w:tc>
        <w:tc>
          <w:tcPr>
            <w:tcW w:w="2126" w:type="dxa"/>
            <w:tcBorders>
              <w:top w:val="single" w:sz="4" w:space="0" w:color="000000"/>
              <w:left w:val="single" w:sz="4" w:space="0" w:color="000000"/>
              <w:bottom w:val="single" w:sz="4" w:space="0" w:color="000000"/>
            </w:tcBorders>
          </w:tcPr>
          <w:p w14:paraId="20947C15"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H&amp;S</w:t>
            </w:r>
          </w:p>
        </w:tc>
        <w:tc>
          <w:tcPr>
            <w:tcW w:w="1843" w:type="dxa"/>
            <w:tcBorders>
              <w:top w:val="single" w:sz="4" w:space="0" w:color="000000"/>
              <w:left w:val="single" w:sz="4" w:space="0" w:color="000000"/>
              <w:bottom w:val="single" w:sz="4" w:space="0" w:color="000000"/>
            </w:tcBorders>
          </w:tcPr>
          <w:p w14:paraId="7B690446"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c>
          <w:tcPr>
            <w:tcW w:w="1286" w:type="dxa"/>
            <w:tcBorders>
              <w:top w:val="single" w:sz="4" w:space="0" w:color="000000"/>
              <w:left w:val="single" w:sz="4" w:space="0" w:color="000000"/>
              <w:bottom w:val="single" w:sz="4" w:space="0" w:color="000000"/>
              <w:right w:val="single" w:sz="4" w:space="0" w:color="000000"/>
            </w:tcBorders>
          </w:tcPr>
          <w:p w14:paraId="06D5D8AF"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r>
      <w:tr w:rsidR="00170E3E" w:rsidRPr="00170E3E" w14:paraId="04D38E9D" w14:textId="77777777" w:rsidTr="00170E3E">
        <w:tc>
          <w:tcPr>
            <w:tcW w:w="1951" w:type="dxa"/>
            <w:tcBorders>
              <w:top w:val="single" w:sz="4" w:space="0" w:color="000000"/>
              <w:left w:val="single" w:sz="4" w:space="0" w:color="000000"/>
              <w:bottom w:val="single" w:sz="4" w:space="0" w:color="000000"/>
            </w:tcBorders>
          </w:tcPr>
          <w:p w14:paraId="277FE139" w14:textId="77777777" w:rsidR="00170E3E" w:rsidRPr="00170E3E" w:rsidRDefault="00170E3E" w:rsidP="00170E3E">
            <w:pPr>
              <w:suppressAutoHyphens/>
              <w:snapToGrid w:val="0"/>
              <w:spacing w:after="0" w:line="240" w:lineRule="auto"/>
              <w:rPr>
                <w:rFonts w:ascii="Arial" w:eastAsia="Times New Roman" w:hAnsi="Arial" w:cs="Times New Roman"/>
                <w:b/>
                <w:sz w:val="24"/>
                <w:szCs w:val="24"/>
                <w:lang w:eastAsia="ar-SA"/>
              </w:rPr>
            </w:pPr>
            <w:r w:rsidRPr="00170E3E">
              <w:rPr>
                <w:rFonts w:ascii="Arial" w:eastAsia="Times New Roman" w:hAnsi="Arial" w:cs="Times New Roman"/>
                <w:b/>
                <w:sz w:val="24"/>
                <w:szCs w:val="24"/>
                <w:lang w:eastAsia="ar-SA"/>
              </w:rPr>
              <w:t>Authorised by</w:t>
            </w:r>
          </w:p>
        </w:tc>
        <w:tc>
          <w:tcPr>
            <w:tcW w:w="2410" w:type="dxa"/>
            <w:tcBorders>
              <w:top w:val="single" w:sz="4" w:space="0" w:color="000000"/>
              <w:left w:val="single" w:sz="4" w:space="0" w:color="000000"/>
              <w:bottom w:val="single" w:sz="4" w:space="0" w:color="000000"/>
            </w:tcBorders>
          </w:tcPr>
          <w:p w14:paraId="6FF00406"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c>
          <w:tcPr>
            <w:tcW w:w="2126" w:type="dxa"/>
            <w:tcBorders>
              <w:top w:val="single" w:sz="4" w:space="0" w:color="000000"/>
              <w:left w:val="single" w:sz="4" w:space="0" w:color="000000"/>
              <w:bottom w:val="single" w:sz="4" w:space="0" w:color="000000"/>
            </w:tcBorders>
          </w:tcPr>
          <w:p w14:paraId="65D73C7C"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c>
          <w:tcPr>
            <w:tcW w:w="1843" w:type="dxa"/>
            <w:tcBorders>
              <w:top w:val="single" w:sz="4" w:space="0" w:color="000000"/>
              <w:left w:val="single" w:sz="4" w:space="0" w:color="000000"/>
              <w:bottom w:val="single" w:sz="4" w:space="0" w:color="000000"/>
            </w:tcBorders>
          </w:tcPr>
          <w:p w14:paraId="0D3846E1"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c>
          <w:tcPr>
            <w:tcW w:w="1286" w:type="dxa"/>
            <w:tcBorders>
              <w:top w:val="single" w:sz="4" w:space="0" w:color="000000"/>
              <w:left w:val="single" w:sz="4" w:space="0" w:color="000000"/>
              <w:bottom w:val="single" w:sz="4" w:space="0" w:color="000000"/>
              <w:right w:val="single" w:sz="4" w:space="0" w:color="000000"/>
            </w:tcBorders>
          </w:tcPr>
          <w:p w14:paraId="4303D372"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r>
      <w:tr w:rsidR="00170E3E" w:rsidRPr="00170E3E" w14:paraId="6011F4D6" w14:textId="77777777" w:rsidTr="00170E3E">
        <w:tc>
          <w:tcPr>
            <w:tcW w:w="1951" w:type="dxa"/>
            <w:tcBorders>
              <w:top w:val="single" w:sz="4" w:space="0" w:color="000000"/>
              <w:left w:val="single" w:sz="4" w:space="0" w:color="000000"/>
              <w:bottom w:val="single" w:sz="4" w:space="0" w:color="000000"/>
            </w:tcBorders>
          </w:tcPr>
          <w:p w14:paraId="4312DA7A" w14:textId="77777777" w:rsidR="00170E3E" w:rsidRPr="00170E3E" w:rsidRDefault="00170E3E" w:rsidP="00170E3E">
            <w:pPr>
              <w:suppressAutoHyphens/>
              <w:snapToGrid w:val="0"/>
              <w:spacing w:after="0" w:line="240" w:lineRule="auto"/>
              <w:rPr>
                <w:rFonts w:ascii="Arial" w:eastAsia="Times New Roman" w:hAnsi="Arial" w:cs="Times New Roman"/>
                <w:b/>
                <w:sz w:val="24"/>
                <w:szCs w:val="24"/>
                <w:lang w:eastAsia="ar-SA"/>
              </w:rPr>
            </w:pPr>
            <w:r w:rsidRPr="00170E3E">
              <w:rPr>
                <w:rFonts w:ascii="Arial" w:eastAsia="Times New Roman" w:hAnsi="Arial" w:cs="Times New Roman"/>
                <w:b/>
                <w:sz w:val="24"/>
                <w:szCs w:val="24"/>
                <w:lang w:eastAsia="ar-SA"/>
              </w:rPr>
              <w:t>Authorised by</w:t>
            </w:r>
          </w:p>
        </w:tc>
        <w:tc>
          <w:tcPr>
            <w:tcW w:w="2410" w:type="dxa"/>
            <w:tcBorders>
              <w:top w:val="single" w:sz="4" w:space="0" w:color="000000"/>
              <w:left w:val="single" w:sz="4" w:space="0" w:color="000000"/>
              <w:bottom w:val="single" w:sz="4" w:space="0" w:color="000000"/>
            </w:tcBorders>
          </w:tcPr>
          <w:p w14:paraId="45545210"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c>
          <w:tcPr>
            <w:tcW w:w="2126" w:type="dxa"/>
            <w:tcBorders>
              <w:top w:val="single" w:sz="4" w:space="0" w:color="000000"/>
              <w:left w:val="single" w:sz="4" w:space="0" w:color="000000"/>
              <w:bottom w:val="single" w:sz="4" w:space="0" w:color="000000"/>
            </w:tcBorders>
          </w:tcPr>
          <w:p w14:paraId="4EDCFE30"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c>
          <w:tcPr>
            <w:tcW w:w="1843" w:type="dxa"/>
            <w:tcBorders>
              <w:top w:val="single" w:sz="4" w:space="0" w:color="000000"/>
              <w:left w:val="single" w:sz="4" w:space="0" w:color="000000"/>
              <w:bottom w:val="single" w:sz="4" w:space="0" w:color="000000"/>
            </w:tcBorders>
          </w:tcPr>
          <w:p w14:paraId="0F105121"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c>
          <w:tcPr>
            <w:tcW w:w="1286" w:type="dxa"/>
            <w:tcBorders>
              <w:top w:val="single" w:sz="4" w:space="0" w:color="000000"/>
              <w:left w:val="single" w:sz="4" w:space="0" w:color="000000"/>
              <w:bottom w:val="single" w:sz="4" w:space="0" w:color="000000"/>
              <w:right w:val="single" w:sz="4" w:space="0" w:color="000000"/>
            </w:tcBorders>
          </w:tcPr>
          <w:p w14:paraId="000522BA"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r>
      <w:tr w:rsidR="00170E3E" w:rsidRPr="00170E3E" w14:paraId="2012B8C0" w14:textId="77777777" w:rsidTr="00170E3E">
        <w:tc>
          <w:tcPr>
            <w:tcW w:w="1951" w:type="dxa"/>
            <w:tcBorders>
              <w:top w:val="single" w:sz="4" w:space="0" w:color="000000"/>
              <w:left w:val="single" w:sz="4" w:space="0" w:color="000000"/>
              <w:bottom w:val="single" w:sz="4" w:space="0" w:color="000000"/>
            </w:tcBorders>
          </w:tcPr>
          <w:p w14:paraId="2BEAA996" w14:textId="77777777" w:rsidR="00170E3E" w:rsidRPr="00170E3E" w:rsidRDefault="00170E3E" w:rsidP="00170E3E">
            <w:pPr>
              <w:suppressAutoHyphens/>
              <w:snapToGrid w:val="0"/>
              <w:spacing w:after="0" w:line="240" w:lineRule="auto"/>
              <w:rPr>
                <w:rFonts w:ascii="Arial" w:eastAsia="Times New Roman" w:hAnsi="Arial" w:cs="Times New Roman"/>
                <w:b/>
                <w:sz w:val="24"/>
                <w:szCs w:val="24"/>
                <w:lang w:eastAsia="ar-SA"/>
              </w:rPr>
            </w:pPr>
            <w:r w:rsidRPr="00170E3E">
              <w:rPr>
                <w:rFonts w:ascii="Arial" w:eastAsia="Times New Roman" w:hAnsi="Arial" w:cs="Times New Roman"/>
                <w:b/>
                <w:sz w:val="24"/>
                <w:szCs w:val="24"/>
                <w:lang w:eastAsia="ar-SA"/>
              </w:rPr>
              <w:t>Authorised by (for Client)</w:t>
            </w:r>
          </w:p>
        </w:tc>
        <w:tc>
          <w:tcPr>
            <w:tcW w:w="2410" w:type="dxa"/>
            <w:tcBorders>
              <w:top w:val="single" w:sz="4" w:space="0" w:color="000000"/>
              <w:left w:val="single" w:sz="4" w:space="0" w:color="000000"/>
              <w:bottom w:val="single" w:sz="4" w:space="0" w:color="000000"/>
            </w:tcBorders>
          </w:tcPr>
          <w:p w14:paraId="647899C9"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c>
          <w:tcPr>
            <w:tcW w:w="2126" w:type="dxa"/>
            <w:tcBorders>
              <w:top w:val="single" w:sz="4" w:space="0" w:color="000000"/>
              <w:left w:val="single" w:sz="4" w:space="0" w:color="000000"/>
              <w:bottom w:val="single" w:sz="4" w:space="0" w:color="000000"/>
            </w:tcBorders>
          </w:tcPr>
          <w:p w14:paraId="01B09A00"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c>
          <w:tcPr>
            <w:tcW w:w="1843" w:type="dxa"/>
            <w:tcBorders>
              <w:top w:val="single" w:sz="4" w:space="0" w:color="000000"/>
              <w:left w:val="single" w:sz="4" w:space="0" w:color="000000"/>
              <w:bottom w:val="single" w:sz="4" w:space="0" w:color="000000"/>
            </w:tcBorders>
          </w:tcPr>
          <w:p w14:paraId="6F10ADA4"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c>
          <w:tcPr>
            <w:tcW w:w="1286" w:type="dxa"/>
            <w:tcBorders>
              <w:top w:val="single" w:sz="4" w:space="0" w:color="000000"/>
              <w:left w:val="single" w:sz="4" w:space="0" w:color="000000"/>
              <w:bottom w:val="single" w:sz="4" w:space="0" w:color="000000"/>
              <w:right w:val="single" w:sz="4" w:space="0" w:color="000000"/>
            </w:tcBorders>
          </w:tcPr>
          <w:p w14:paraId="6DE25CE5" w14:textId="77777777" w:rsidR="00170E3E" w:rsidRPr="00170E3E" w:rsidRDefault="00170E3E" w:rsidP="00170E3E">
            <w:pPr>
              <w:suppressAutoHyphens/>
              <w:snapToGrid w:val="0"/>
              <w:spacing w:before="120" w:after="120" w:line="240" w:lineRule="auto"/>
              <w:rPr>
                <w:rFonts w:ascii="Arial" w:eastAsia="Times New Roman" w:hAnsi="Arial" w:cs="Times New Roman"/>
                <w:sz w:val="24"/>
                <w:szCs w:val="24"/>
                <w:lang w:eastAsia="ar-SA"/>
              </w:rPr>
            </w:pPr>
          </w:p>
        </w:tc>
      </w:tr>
    </w:tbl>
    <w:p w14:paraId="09466576" w14:textId="77777777" w:rsidR="00170E3E" w:rsidRPr="00170E3E" w:rsidRDefault="00170E3E" w:rsidP="00170E3E">
      <w:pPr>
        <w:suppressAutoHyphens/>
        <w:spacing w:after="0" w:line="240" w:lineRule="auto"/>
        <w:rPr>
          <w:rFonts w:ascii="Arial" w:eastAsia="Times New Roman" w:hAnsi="Arial" w:cs="Times New Roman"/>
          <w:sz w:val="24"/>
          <w:szCs w:val="24"/>
          <w:lang w:eastAsia="ar-SA"/>
        </w:rPr>
      </w:pPr>
    </w:p>
    <w:tbl>
      <w:tblPr>
        <w:tblW w:w="9613" w:type="dxa"/>
        <w:tblInd w:w="108" w:type="dxa"/>
        <w:tblLayout w:type="fixed"/>
        <w:tblLook w:val="0000" w:firstRow="0" w:lastRow="0" w:firstColumn="0" w:lastColumn="0" w:noHBand="0" w:noVBand="0"/>
      </w:tblPr>
      <w:tblGrid>
        <w:gridCol w:w="2325"/>
        <w:gridCol w:w="2428"/>
        <w:gridCol w:w="2428"/>
        <w:gridCol w:w="2432"/>
      </w:tblGrid>
      <w:tr w:rsidR="00170E3E" w:rsidRPr="00170E3E" w14:paraId="128BD3E5" w14:textId="77777777" w:rsidTr="00170E3E">
        <w:tc>
          <w:tcPr>
            <w:tcW w:w="9613" w:type="dxa"/>
            <w:gridSpan w:val="4"/>
            <w:tcBorders>
              <w:top w:val="single" w:sz="4" w:space="0" w:color="000000"/>
              <w:left w:val="single" w:sz="4" w:space="0" w:color="000000"/>
              <w:bottom w:val="single" w:sz="4" w:space="0" w:color="000000"/>
              <w:right w:val="single" w:sz="4" w:space="0" w:color="000000"/>
            </w:tcBorders>
          </w:tcPr>
          <w:p w14:paraId="6CAF0CD2"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Emergency Contact Details</w:t>
            </w:r>
          </w:p>
        </w:tc>
      </w:tr>
      <w:tr w:rsidR="00170E3E" w:rsidRPr="00170E3E" w14:paraId="67EEF5C5" w14:textId="77777777" w:rsidTr="00170E3E">
        <w:tc>
          <w:tcPr>
            <w:tcW w:w="2325" w:type="dxa"/>
            <w:tcBorders>
              <w:top w:val="single" w:sz="4" w:space="0" w:color="000000"/>
              <w:left w:val="single" w:sz="4" w:space="0" w:color="000000"/>
              <w:bottom w:val="single" w:sz="4" w:space="0" w:color="000000"/>
            </w:tcBorders>
          </w:tcPr>
          <w:p w14:paraId="194CB88F" w14:textId="77777777" w:rsidR="00170E3E" w:rsidRPr="00170E3E" w:rsidRDefault="00170E3E" w:rsidP="00170E3E">
            <w:pPr>
              <w:suppressAutoHyphens/>
              <w:snapToGrid w:val="0"/>
              <w:spacing w:after="0" w:line="240" w:lineRule="auto"/>
              <w:jc w:val="both"/>
              <w:rPr>
                <w:rFonts w:ascii="Times New Roman" w:eastAsia="Times New Roman" w:hAnsi="Times New Roman" w:cs="Arial"/>
                <w:b/>
                <w:sz w:val="20"/>
                <w:szCs w:val="20"/>
                <w:lang w:val="en-US" w:eastAsia="ar-SA"/>
              </w:rPr>
            </w:pPr>
          </w:p>
        </w:tc>
        <w:tc>
          <w:tcPr>
            <w:tcW w:w="2428" w:type="dxa"/>
            <w:tcBorders>
              <w:top w:val="single" w:sz="4" w:space="0" w:color="000000"/>
              <w:left w:val="single" w:sz="4" w:space="0" w:color="000000"/>
              <w:bottom w:val="single" w:sz="4" w:space="0" w:color="000000"/>
            </w:tcBorders>
          </w:tcPr>
          <w:p w14:paraId="2F50FA8D" w14:textId="77777777" w:rsidR="00170E3E" w:rsidRPr="00170E3E" w:rsidRDefault="00170E3E" w:rsidP="00170E3E">
            <w:pPr>
              <w:suppressAutoHyphens/>
              <w:snapToGrid w:val="0"/>
              <w:spacing w:after="0" w:line="240" w:lineRule="auto"/>
              <w:rPr>
                <w:rFonts w:ascii="Arial" w:eastAsia="Times New Roman" w:hAnsi="Arial" w:cs="Arial"/>
                <w:b/>
                <w:sz w:val="24"/>
                <w:szCs w:val="24"/>
                <w:lang w:eastAsia="ar-SA"/>
              </w:rPr>
            </w:pPr>
          </w:p>
        </w:tc>
        <w:tc>
          <w:tcPr>
            <w:tcW w:w="2428" w:type="dxa"/>
            <w:tcBorders>
              <w:top w:val="single" w:sz="4" w:space="0" w:color="000000"/>
              <w:left w:val="single" w:sz="4" w:space="0" w:color="000000"/>
              <w:bottom w:val="single" w:sz="4" w:space="0" w:color="000000"/>
            </w:tcBorders>
          </w:tcPr>
          <w:p w14:paraId="50A8BA54" w14:textId="77777777" w:rsidR="00170E3E" w:rsidRPr="00170E3E" w:rsidRDefault="00170E3E" w:rsidP="00170E3E">
            <w:pPr>
              <w:suppressAutoHyphens/>
              <w:snapToGrid w:val="0"/>
              <w:spacing w:after="0" w:line="240" w:lineRule="auto"/>
              <w:rPr>
                <w:rFonts w:ascii="Arial" w:eastAsia="Times New Roman" w:hAnsi="Arial" w:cs="Arial"/>
                <w:b/>
                <w:sz w:val="24"/>
                <w:szCs w:val="24"/>
                <w:lang w:eastAsia="ar-SA"/>
              </w:rPr>
            </w:pPr>
          </w:p>
        </w:tc>
        <w:tc>
          <w:tcPr>
            <w:tcW w:w="2432" w:type="dxa"/>
            <w:tcBorders>
              <w:top w:val="single" w:sz="4" w:space="0" w:color="000000"/>
              <w:left w:val="single" w:sz="4" w:space="0" w:color="000000"/>
              <w:bottom w:val="single" w:sz="4" w:space="0" w:color="000000"/>
              <w:right w:val="single" w:sz="4" w:space="0" w:color="000000"/>
            </w:tcBorders>
          </w:tcPr>
          <w:p w14:paraId="740110D0" w14:textId="77777777" w:rsidR="00170E3E" w:rsidRPr="00170E3E" w:rsidRDefault="00170E3E" w:rsidP="00170E3E">
            <w:pPr>
              <w:suppressAutoHyphens/>
              <w:snapToGrid w:val="0"/>
              <w:spacing w:after="0" w:line="240" w:lineRule="auto"/>
              <w:rPr>
                <w:rFonts w:ascii="Arial" w:eastAsia="Times New Roman" w:hAnsi="Arial" w:cs="Arial"/>
                <w:b/>
                <w:sz w:val="24"/>
                <w:szCs w:val="24"/>
                <w:lang w:eastAsia="ar-SA"/>
              </w:rPr>
            </w:pPr>
          </w:p>
        </w:tc>
      </w:tr>
      <w:tr w:rsidR="00170E3E" w:rsidRPr="00170E3E" w14:paraId="3943D8F1" w14:textId="77777777" w:rsidTr="00170E3E">
        <w:tc>
          <w:tcPr>
            <w:tcW w:w="2325" w:type="dxa"/>
            <w:tcBorders>
              <w:top w:val="single" w:sz="4" w:space="0" w:color="000000"/>
              <w:left w:val="single" w:sz="4" w:space="0" w:color="000000"/>
              <w:bottom w:val="single" w:sz="4" w:space="0" w:color="000000"/>
            </w:tcBorders>
          </w:tcPr>
          <w:p w14:paraId="55576A4C"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Contact</w:t>
            </w:r>
          </w:p>
          <w:p w14:paraId="1595B663" w14:textId="77777777" w:rsidR="00170E3E" w:rsidRPr="00170E3E" w:rsidRDefault="00170E3E" w:rsidP="00170E3E">
            <w:pPr>
              <w:suppressAutoHyphens/>
              <w:spacing w:after="0" w:line="240" w:lineRule="auto"/>
              <w:jc w:val="both"/>
              <w:rPr>
                <w:rFonts w:ascii="Arial" w:eastAsia="Times New Roman" w:hAnsi="Arial" w:cs="Arial"/>
                <w:b/>
                <w:sz w:val="24"/>
                <w:szCs w:val="24"/>
                <w:lang w:eastAsia="ar-SA"/>
              </w:rPr>
            </w:pPr>
          </w:p>
          <w:p w14:paraId="2B82A019" w14:textId="77777777" w:rsidR="00170E3E" w:rsidRPr="00170E3E" w:rsidRDefault="00170E3E" w:rsidP="00170E3E">
            <w:pPr>
              <w:suppressAutoHyphens/>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Tel</w:t>
            </w:r>
          </w:p>
          <w:p w14:paraId="4D44B865" w14:textId="77777777" w:rsidR="00170E3E" w:rsidRPr="00170E3E" w:rsidRDefault="00170E3E" w:rsidP="00170E3E">
            <w:pPr>
              <w:suppressAutoHyphens/>
              <w:spacing w:after="0" w:line="240" w:lineRule="auto"/>
              <w:jc w:val="both"/>
              <w:rPr>
                <w:rFonts w:ascii="Arial" w:eastAsia="Times New Roman" w:hAnsi="Arial" w:cs="Arial"/>
                <w:b/>
                <w:sz w:val="24"/>
                <w:szCs w:val="24"/>
                <w:lang w:eastAsia="ar-SA"/>
              </w:rPr>
            </w:pPr>
          </w:p>
          <w:p w14:paraId="6062E84F" w14:textId="77777777" w:rsidR="00170E3E" w:rsidRPr="00170E3E" w:rsidRDefault="00170E3E" w:rsidP="00170E3E">
            <w:pPr>
              <w:suppressAutoHyphens/>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Mobile</w:t>
            </w:r>
          </w:p>
        </w:tc>
        <w:tc>
          <w:tcPr>
            <w:tcW w:w="2428" w:type="dxa"/>
            <w:tcBorders>
              <w:top w:val="single" w:sz="4" w:space="0" w:color="000000"/>
              <w:left w:val="single" w:sz="4" w:space="0" w:color="000000"/>
              <w:bottom w:val="single" w:sz="4" w:space="0" w:color="000000"/>
            </w:tcBorders>
          </w:tcPr>
          <w:p w14:paraId="4D7714F0"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Gary Smith</w:t>
            </w:r>
          </w:p>
          <w:p w14:paraId="6C6B06CA"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p>
          <w:p w14:paraId="60F057C9"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0155974635</w:t>
            </w:r>
          </w:p>
          <w:p w14:paraId="7F64A324"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p>
          <w:p w14:paraId="52D39636"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07865443695</w:t>
            </w:r>
          </w:p>
        </w:tc>
        <w:tc>
          <w:tcPr>
            <w:tcW w:w="2428" w:type="dxa"/>
            <w:tcBorders>
              <w:top w:val="single" w:sz="4" w:space="0" w:color="000000"/>
              <w:left w:val="single" w:sz="4" w:space="0" w:color="000000"/>
              <w:bottom w:val="single" w:sz="4" w:space="0" w:color="000000"/>
            </w:tcBorders>
          </w:tcPr>
          <w:p w14:paraId="1A367275"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Paul Jones</w:t>
            </w:r>
          </w:p>
          <w:p w14:paraId="35D1A801" w14:textId="77777777" w:rsidR="00170E3E" w:rsidRPr="00170E3E" w:rsidRDefault="00170E3E" w:rsidP="00170E3E">
            <w:pPr>
              <w:suppressAutoHyphens/>
              <w:spacing w:after="0" w:line="240" w:lineRule="auto"/>
              <w:rPr>
                <w:rFonts w:ascii="Arial" w:eastAsia="Times New Roman" w:hAnsi="Arial" w:cs="Arial"/>
                <w:b/>
                <w:sz w:val="24"/>
                <w:szCs w:val="24"/>
                <w:lang w:eastAsia="ar-SA"/>
              </w:rPr>
            </w:pPr>
          </w:p>
          <w:p w14:paraId="4726FC5D" w14:textId="77777777" w:rsidR="00170E3E" w:rsidRPr="00170E3E" w:rsidRDefault="00170E3E" w:rsidP="00170E3E">
            <w:pPr>
              <w:suppressAutoHyphens/>
              <w:spacing w:after="0" w:line="240" w:lineRule="auto"/>
              <w:rPr>
                <w:rFonts w:ascii="Arial" w:eastAsia="Times New Roman" w:hAnsi="Arial" w:cs="Arial"/>
                <w:b/>
                <w:bCs/>
                <w:sz w:val="24"/>
                <w:szCs w:val="24"/>
                <w:lang w:eastAsia="ar-SA"/>
              </w:rPr>
            </w:pPr>
            <w:r w:rsidRPr="00170E3E">
              <w:rPr>
                <w:rFonts w:ascii="Arial" w:eastAsia="Times New Roman" w:hAnsi="Arial" w:cs="Arial"/>
                <w:b/>
                <w:bCs/>
                <w:sz w:val="24"/>
                <w:szCs w:val="24"/>
                <w:lang w:eastAsia="ar-SA"/>
              </w:rPr>
              <w:t>0155956399</w:t>
            </w:r>
          </w:p>
          <w:p w14:paraId="3DAC58FF" w14:textId="77777777" w:rsidR="00170E3E" w:rsidRPr="00170E3E" w:rsidRDefault="00170E3E" w:rsidP="00170E3E">
            <w:pPr>
              <w:suppressAutoHyphens/>
              <w:spacing w:after="0" w:line="240" w:lineRule="auto"/>
              <w:rPr>
                <w:rFonts w:ascii="Arial" w:eastAsia="Times New Roman" w:hAnsi="Arial" w:cs="Arial"/>
                <w:b/>
                <w:bCs/>
                <w:sz w:val="24"/>
                <w:szCs w:val="24"/>
                <w:lang w:eastAsia="ar-SA"/>
              </w:rPr>
            </w:pPr>
          </w:p>
          <w:p w14:paraId="17DF06FB"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bCs/>
                <w:sz w:val="24"/>
                <w:szCs w:val="24"/>
                <w:lang w:eastAsia="ar-SA"/>
              </w:rPr>
              <w:t>07975443671</w:t>
            </w:r>
          </w:p>
        </w:tc>
        <w:tc>
          <w:tcPr>
            <w:tcW w:w="2432" w:type="dxa"/>
            <w:tcBorders>
              <w:top w:val="single" w:sz="4" w:space="0" w:color="000000"/>
              <w:left w:val="single" w:sz="4" w:space="0" w:color="000000"/>
              <w:bottom w:val="single" w:sz="4" w:space="0" w:color="000000"/>
              <w:right w:val="single" w:sz="4" w:space="0" w:color="000000"/>
            </w:tcBorders>
          </w:tcPr>
          <w:p w14:paraId="621B8494"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John Philips</w:t>
            </w:r>
          </w:p>
          <w:p w14:paraId="54BA00D9"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p>
          <w:p w14:paraId="7EBF71ED"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0155965416</w:t>
            </w:r>
          </w:p>
          <w:p w14:paraId="11827CEC"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p>
          <w:p w14:paraId="55FF2BE5" w14:textId="77777777" w:rsidR="00170E3E" w:rsidRPr="00170E3E" w:rsidRDefault="00170E3E" w:rsidP="00170E3E">
            <w:pPr>
              <w:suppressAutoHyphens/>
              <w:snapToGrid w:val="0"/>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07864667853</w:t>
            </w:r>
          </w:p>
        </w:tc>
      </w:tr>
    </w:tbl>
    <w:p w14:paraId="7AE66CD7" w14:textId="77777777" w:rsidR="00170E3E" w:rsidRPr="00170E3E" w:rsidRDefault="00170E3E" w:rsidP="00170E3E">
      <w:pPr>
        <w:suppressAutoHyphens/>
        <w:spacing w:after="0" w:line="240" w:lineRule="auto"/>
        <w:jc w:val="both"/>
        <w:rPr>
          <w:rFonts w:ascii="Arial" w:eastAsia="Times New Roman" w:hAnsi="Arial" w:cs="Arial"/>
          <w:b/>
          <w:sz w:val="24"/>
          <w:szCs w:val="24"/>
          <w:lang w:eastAsia="ar-SA"/>
        </w:rPr>
      </w:pPr>
    </w:p>
    <w:p w14:paraId="74EA6565" w14:textId="77777777" w:rsidR="00170E3E" w:rsidRPr="00170E3E" w:rsidRDefault="00170E3E" w:rsidP="00170E3E">
      <w:pPr>
        <w:suppressAutoHyphens/>
        <w:spacing w:after="0" w:line="240" w:lineRule="auto"/>
        <w:jc w:val="both"/>
        <w:rPr>
          <w:rFonts w:ascii="Arial" w:eastAsia="Times New Roman" w:hAnsi="Arial" w:cs="Arial"/>
          <w:b/>
          <w:sz w:val="24"/>
          <w:szCs w:val="24"/>
          <w:lang w:eastAsia="ar-SA"/>
        </w:rPr>
      </w:pPr>
      <w:r w:rsidRPr="00170E3E">
        <w:rPr>
          <w:rFonts w:ascii="Arial" w:eastAsia="Times New Roman" w:hAnsi="Arial" w:cs="Arial"/>
          <w:b/>
          <w:sz w:val="24"/>
          <w:szCs w:val="24"/>
          <w:lang w:eastAsia="ar-SA"/>
        </w:rPr>
        <w:t>Data Protection Statement</w:t>
      </w:r>
    </w:p>
    <w:p w14:paraId="5F40C61B" w14:textId="77777777" w:rsidR="00170E3E" w:rsidRPr="00170E3E" w:rsidRDefault="00170E3E" w:rsidP="00170E3E">
      <w:p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The information and data provided herein shall not be duplicated, disclosed or disseminated by the recipient in whole or in part for any purpose whatsoever without the prior written permission from UWTSD</w:t>
      </w:r>
    </w:p>
    <w:p w14:paraId="52FCE1BC" w14:textId="77777777" w:rsidR="00170E3E" w:rsidRPr="00170E3E" w:rsidRDefault="00170E3E" w:rsidP="00170E3E">
      <w:pPr>
        <w:suppressAutoHyphens/>
        <w:spacing w:after="0" w:line="240" w:lineRule="auto"/>
        <w:rPr>
          <w:rFonts w:ascii="Arial" w:eastAsia="Times New Roman" w:hAnsi="Arial" w:cs="Times New Roman"/>
          <w:b/>
          <w:color w:val="FF0000"/>
          <w:sz w:val="28"/>
          <w:szCs w:val="28"/>
          <w:lang w:val="en-US" w:eastAsia="ar-SA"/>
        </w:rPr>
      </w:pPr>
    </w:p>
    <w:p w14:paraId="4A6CC0AA" w14:textId="77777777" w:rsidR="00170E3E" w:rsidRPr="00170E3E" w:rsidRDefault="00170E3E" w:rsidP="00170E3E">
      <w:pPr>
        <w:suppressAutoHyphens/>
        <w:spacing w:after="0" w:line="240" w:lineRule="auto"/>
        <w:jc w:val="center"/>
        <w:rPr>
          <w:rFonts w:ascii="Arial" w:eastAsia="Times New Roman" w:hAnsi="Arial" w:cs="Arial"/>
          <w:b/>
          <w:sz w:val="28"/>
          <w:szCs w:val="28"/>
          <w:lang w:eastAsia="ar-SA"/>
        </w:rPr>
      </w:pPr>
      <w:r w:rsidRPr="00170E3E">
        <w:rPr>
          <w:rFonts w:ascii="Arial" w:eastAsia="Times New Roman" w:hAnsi="Arial" w:cs="Arial"/>
          <w:b/>
          <w:sz w:val="28"/>
          <w:szCs w:val="28"/>
          <w:lang w:eastAsia="ar-SA"/>
        </w:rPr>
        <w:t>Staff Information Sheet</w:t>
      </w:r>
    </w:p>
    <w:p w14:paraId="49280BA7" w14:textId="77777777" w:rsidR="00170E3E" w:rsidRPr="00170E3E" w:rsidRDefault="00170E3E" w:rsidP="00170E3E">
      <w:pPr>
        <w:suppressAutoHyphens/>
        <w:spacing w:after="0" w:line="240" w:lineRule="auto"/>
        <w:jc w:val="center"/>
        <w:rPr>
          <w:rFonts w:ascii="Arial" w:eastAsia="Times New Roman" w:hAnsi="Arial" w:cs="Arial"/>
          <w:b/>
          <w:sz w:val="28"/>
          <w:szCs w:val="28"/>
          <w:lang w:eastAsia="ar-SA"/>
        </w:rPr>
      </w:pPr>
    </w:p>
    <w:p w14:paraId="2053F3F7" w14:textId="77777777" w:rsidR="00170E3E" w:rsidRPr="00170E3E" w:rsidRDefault="00170E3E" w:rsidP="00170E3E">
      <w:pPr>
        <w:suppressAutoHyphens/>
        <w:spacing w:after="0" w:line="240" w:lineRule="auto"/>
        <w:jc w:val="center"/>
        <w:rPr>
          <w:rFonts w:ascii="Arial" w:eastAsia="Times New Roman" w:hAnsi="Arial" w:cs="Arial"/>
          <w:b/>
          <w:sz w:val="28"/>
          <w:szCs w:val="28"/>
          <w:lang w:eastAsia="ar-SA"/>
        </w:rPr>
      </w:pPr>
    </w:p>
    <w:p w14:paraId="4FC30C98" w14:textId="67541C88" w:rsidR="00170E3E" w:rsidRDefault="00170E3E" w:rsidP="00170E3E">
      <w:pPr>
        <w:suppressAutoHyphens/>
        <w:spacing w:after="0" w:line="240" w:lineRule="auto"/>
        <w:jc w:val="both"/>
        <w:rPr>
          <w:rFonts w:ascii="Arial" w:eastAsia="Times New Roman" w:hAnsi="Arial" w:cs="Arial"/>
          <w:b/>
          <w:sz w:val="24"/>
          <w:szCs w:val="24"/>
          <w:lang w:eastAsia="ar-SA"/>
        </w:rPr>
      </w:pPr>
      <w:r w:rsidRPr="00170E3E">
        <w:rPr>
          <w:rFonts w:ascii="Arial" w:eastAsia="Times New Roman" w:hAnsi="Arial" w:cs="Arial"/>
          <w:sz w:val="24"/>
          <w:szCs w:val="24"/>
          <w:lang w:eastAsia="ar-SA"/>
        </w:rPr>
        <w:t xml:space="preserve">The following method statement has been developed to provide a safe system of work and must always be adhered to, any significant deviation from this system must first be authorised by your manager or safety representative.  </w:t>
      </w:r>
      <w:r w:rsidRPr="00170E3E">
        <w:rPr>
          <w:rFonts w:ascii="Arial" w:eastAsia="Times New Roman" w:hAnsi="Arial" w:cs="Arial"/>
          <w:b/>
          <w:sz w:val="24"/>
          <w:szCs w:val="24"/>
          <w:lang w:eastAsia="ar-SA"/>
        </w:rPr>
        <w:t>Please read the entire sheet before beginning the procedure, if you have any questions please contact your manager or safety representative.</w:t>
      </w:r>
    </w:p>
    <w:p w14:paraId="20D77748" w14:textId="0507D1E3" w:rsidR="002F511B" w:rsidRDefault="002F511B" w:rsidP="00170E3E">
      <w:pPr>
        <w:suppressAutoHyphens/>
        <w:spacing w:after="0" w:line="240" w:lineRule="auto"/>
        <w:jc w:val="both"/>
        <w:rPr>
          <w:rFonts w:ascii="Arial" w:eastAsia="Times New Roman" w:hAnsi="Arial" w:cs="Arial"/>
          <w:b/>
          <w:sz w:val="24"/>
          <w:szCs w:val="24"/>
          <w:lang w:eastAsia="ar-SA"/>
        </w:rPr>
      </w:pPr>
    </w:p>
    <w:p w14:paraId="25E6BC4F" w14:textId="77777777" w:rsidR="002F511B" w:rsidRPr="00170E3E" w:rsidRDefault="002F511B" w:rsidP="002F511B">
      <w:pPr>
        <w:suppressAutoHyphens/>
        <w:spacing w:after="0" w:line="240" w:lineRule="auto"/>
        <w:jc w:val="both"/>
        <w:rPr>
          <w:rFonts w:ascii="Arial" w:eastAsia="Times New Roman" w:hAnsi="Arial" w:cs="Times New Roman"/>
          <w:b/>
          <w:bCs/>
          <w:color w:val="FF0000"/>
          <w:sz w:val="24"/>
          <w:szCs w:val="24"/>
          <w:lang w:eastAsia="ar-SA"/>
        </w:rPr>
      </w:pPr>
      <w:r w:rsidRPr="00170E3E">
        <w:rPr>
          <w:rFonts w:ascii="Arial" w:eastAsia="Times New Roman" w:hAnsi="Arial" w:cs="Times New Roman"/>
          <w:b/>
          <w:bCs/>
          <w:sz w:val="24"/>
          <w:szCs w:val="24"/>
          <w:lang w:eastAsia="ar-SA"/>
        </w:rPr>
        <w:t xml:space="preserve">Task Description </w:t>
      </w:r>
    </w:p>
    <w:p w14:paraId="1FD2EE74" w14:textId="77777777" w:rsidR="002F511B" w:rsidRPr="00170E3E" w:rsidRDefault="002F511B" w:rsidP="002F511B">
      <w:pPr>
        <w:suppressAutoHyphens/>
        <w:spacing w:after="0" w:line="240" w:lineRule="auto"/>
        <w:jc w:val="both"/>
        <w:rPr>
          <w:rFonts w:ascii="Arial" w:eastAsia="Times New Roman" w:hAnsi="Arial" w:cs="Times New Roman"/>
          <w:bCs/>
          <w:sz w:val="24"/>
          <w:szCs w:val="24"/>
          <w:lang w:eastAsia="ar-SA"/>
        </w:rPr>
      </w:pPr>
    </w:p>
    <w:p w14:paraId="005F04E4" w14:textId="77777777" w:rsidR="002F511B" w:rsidRDefault="002F511B" w:rsidP="00170E3E">
      <w:pPr>
        <w:suppressAutoHyphens/>
        <w:spacing w:after="0" w:line="240" w:lineRule="auto"/>
        <w:jc w:val="both"/>
        <w:rPr>
          <w:rFonts w:ascii="Arial" w:eastAsia="Times New Roman" w:hAnsi="Arial" w:cs="Times New Roman"/>
          <w:bCs/>
          <w:sz w:val="24"/>
          <w:szCs w:val="24"/>
          <w:lang w:eastAsia="ar-SA"/>
        </w:rPr>
      </w:pPr>
      <w:r w:rsidRPr="00170E3E">
        <w:rPr>
          <w:rFonts w:ascii="Arial" w:eastAsia="Times New Roman" w:hAnsi="Arial" w:cs="Times New Roman"/>
          <w:bCs/>
          <w:sz w:val="24"/>
          <w:szCs w:val="24"/>
          <w:lang w:eastAsia="ar-SA"/>
        </w:rPr>
        <w:t>This method statement describes the work process for mixing cement in a cement mixer. It included the risks, hazards and ways to overcome the hazards in order to complete the works safely to prevent harming you or the other around you.</w:t>
      </w:r>
    </w:p>
    <w:p w14:paraId="52F5B07E" w14:textId="381E603E" w:rsidR="00170E3E" w:rsidRPr="002F511B" w:rsidRDefault="00170E3E" w:rsidP="00170E3E">
      <w:pPr>
        <w:suppressAutoHyphens/>
        <w:spacing w:after="0" w:line="240" w:lineRule="auto"/>
        <w:jc w:val="both"/>
        <w:rPr>
          <w:rFonts w:ascii="Arial" w:eastAsia="Times New Roman" w:hAnsi="Arial" w:cs="Times New Roman"/>
          <w:bCs/>
          <w:sz w:val="24"/>
          <w:szCs w:val="24"/>
          <w:lang w:eastAsia="ar-SA"/>
        </w:rPr>
      </w:pPr>
      <w:r w:rsidRPr="00170E3E">
        <w:rPr>
          <w:rFonts w:ascii="Arial" w:eastAsia="Times New Roman" w:hAnsi="Arial" w:cs="Arial"/>
          <w:b/>
          <w:sz w:val="24"/>
          <w:szCs w:val="24"/>
          <w:lang w:eastAsia="ar-SA"/>
        </w:rPr>
        <w:lastRenderedPageBreak/>
        <w:t xml:space="preserve">The main hazards to your safety and health are; </w:t>
      </w:r>
    </w:p>
    <w:p w14:paraId="3680C191" w14:textId="77777777" w:rsidR="00170E3E" w:rsidRPr="00170E3E" w:rsidRDefault="00170E3E" w:rsidP="00170E3E">
      <w:pPr>
        <w:numPr>
          <w:ilvl w:val="0"/>
          <w:numId w:val="16"/>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Exposure to cement products</w:t>
      </w:r>
    </w:p>
    <w:p w14:paraId="048EB1D2" w14:textId="77777777" w:rsidR="00170E3E" w:rsidRPr="00170E3E" w:rsidRDefault="00170E3E" w:rsidP="00170E3E">
      <w:pPr>
        <w:numPr>
          <w:ilvl w:val="0"/>
          <w:numId w:val="16"/>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Rotating object cause injury</w:t>
      </w:r>
    </w:p>
    <w:p w14:paraId="7148661B" w14:textId="77777777" w:rsidR="00170E3E" w:rsidRPr="00170E3E" w:rsidRDefault="00170E3E" w:rsidP="00170E3E">
      <w:pPr>
        <w:numPr>
          <w:ilvl w:val="0"/>
          <w:numId w:val="16"/>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Breathing in dust</w:t>
      </w:r>
    </w:p>
    <w:p w14:paraId="01820915" w14:textId="77777777" w:rsidR="00170E3E" w:rsidRPr="00170E3E" w:rsidRDefault="00170E3E" w:rsidP="00170E3E">
      <w:pPr>
        <w:numPr>
          <w:ilvl w:val="0"/>
          <w:numId w:val="16"/>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Mixer falling over when turning</w:t>
      </w:r>
    </w:p>
    <w:p w14:paraId="74A31410" w14:textId="77777777" w:rsidR="00170E3E" w:rsidRPr="00170E3E" w:rsidRDefault="00170E3E" w:rsidP="00170E3E">
      <w:pPr>
        <w:numPr>
          <w:ilvl w:val="0"/>
          <w:numId w:val="16"/>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Electric shock</w:t>
      </w:r>
    </w:p>
    <w:p w14:paraId="2F4594D0" w14:textId="77777777" w:rsidR="00170E3E" w:rsidRPr="00170E3E" w:rsidRDefault="00170E3E" w:rsidP="00170E3E">
      <w:pPr>
        <w:numPr>
          <w:ilvl w:val="0"/>
          <w:numId w:val="16"/>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Engine steel hood jam fingers</w:t>
      </w:r>
    </w:p>
    <w:p w14:paraId="1B6ABD44" w14:textId="77777777" w:rsidR="00170E3E" w:rsidRPr="00170E3E" w:rsidRDefault="00170E3E" w:rsidP="00170E3E">
      <w:pPr>
        <w:suppressAutoHyphens/>
        <w:spacing w:after="0" w:line="240" w:lineRule="auto"/>
        <w:jc w:val="both"/>
        <w:rPr>
          <w:rFonts w:ascii="Arial" w:eastAsia="Times New Roman" w:hAnsi="Arial" w:cs="Arial"/>
          <w:sz w:val="24"/>
          <w:szCs w:val="24"/>
          <w:lang w:eastAsia="ar-SA"/>
        </w:rPr>
      </w:pPr>
    </w:p>
    <w:p w14:paraId="68EB9B0A" w14:textId="77777777" w:rsidR="00170E3E" w:rsidRPr="00170E3E" w:rsidRDefault="00170E3E" w:rsidP="00170E3E">
      <w:pPr>
        <w:suppressAutoHyphens/>
        <w:spacing w:after="0" w:line="240" w:lineRule="auto"/>
        <w:jc w:val="both"/>
        <w:rPr>
          <w:rFonts w:ascii="Arial" w:eastAsia="Times New Roman" w:hAnsi="Arial" w:cs="Arial"/>
          <w:b/>
          <w:color w:val="FF0000"/>
          <w:sz w:val="24"/>
          <w:szCs w:val="24"/>
          <w:lang w:eastAsia="ar-SA"/>
        </w:rPr>
      </w:pPr>
      <w:r w:rsidRPr="00170E3E">
        <w:rPr>
          <w:rFonts w:ascii="Arial" w:eastAsia="Times New Roman" w:hAnsi="Arial" w:cs="Arial"/>
          <w:b/>
          <w:sz w:val="24"/>
          <w:szCs w:val="24"/>
          <w:lang w:eastAsia="ar-SA"/>
        </w:rPr>
        <w:t xml:space="preserve">Preventative Measures you must take; </w:t>
      </w:r>
    </w:p>
    <w:p w14:paraId="31A7B775" w14:textId="77777777" w:rsidR="00170E3E" w:rsidRPr="00170E3E" w:rsidRDefault="00170E3E" w:rsidP="00170E3E">
      <w:pPr>
        <w:numPr>
          <w:ilvl w:val="0"/>
          <w:numId w:val="17"/>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Ensure that gloves and correct PPE are worn during the activity and after work creams are used at the end of the day</w:t>
      </w:r>
    </w:p>
    <w:p w14:paraId="0A35E1C4" w14:textId="77777777" w:rsidR="00170E3E" w:rsidRPr="00170E3E" w:rsidRDefault="00170E3E" w:rsidP="00170E3E">
      <w:pPr>
        <w:numPr>
          <w:ilvl w:val="0"/>
          <w:numId w:val="17"/>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Do not stick arms or shovels/trowels inside mixer when it is rotating</w:t>
      </w:r>
    </w:p>
    <w:p w14:paraId="5022E302" w14:textId="77777777" w:rsidR="00170E3E" w:rsidRPr="00170E3E" w:rsidRDefault="00170E3E" w:rsidP="00170E3E">
      <w:pPr>
        <w:numPr>
          <w:ilvl w:val="0"/>
          <w:numId w:val="17"/>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Ensure PPE is worn including a mask to stop the inhaling of dust and making sure of the direction of wind</w:t>
      </w:r>
    </w:p>
    <w:p w14:paraId="656BB684" w14:textId="77777777" w:rsidR="00170E3E" w:rsidRPr="00170E3E" w:rsidRDefault="00170E3E" w:rsidP="00170E3E">
      <w:pPr>
        <w:numPr>
          <w:ilvl w:val="0"/>
          <w:numId w:val="17"/>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Mixer must be on stable ground without leaning or tipping in a certain way and make sure wheels are braced</w:t>
      </w:r>
    </w:p>
    <w:p w14:paraId="7045CA48" w14:textId="77777777" w:rsidR="00170E3E" w:rsidRPr="00170E3E" w:rsidRDefault="00170E3E" w:rsidP="00170E3E">
      <w:pPr>
        <w:numPr>
          <w:ilvl w:val="0"/>
          <w:numId w:val="17"/>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Make sure all equipment is 110V fitted with RCD</w:t>
      </w:r>
    </w:p>
    <w:p w14:paraId="406E0E50" w14:textId="77777777" w:rsidR="00170E3E" w:rsidRPr="00170E3E" w:rsidRDefault="00170E3E" w:rsidP="00170E3E">
      <w:pPr>
        <w:numPr>
          <w:ilvl w:val="0"/>
          <w:numId w:val="17"/>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 xml:space="preserve">Ensure steel hood has been hooked to the latch when in use </w:t>
      </w:r>
    </w:p>
    <w:p w14:paraId="5927EB1A" w14:textId="77777777" w:rsidR="00170E3E" w:rsidRPr="00170E3E" w:rsidRDefault="00170E3E" w:rsidP="00170E3E">
      <w:pPr>
        <w:suppressAutoHyphens/>
        <w:spacing w:after="0" w:line="240" w:lineRule="auto"/>
        <w:jc w:val="both"/>
        <w:rPr>
          <w:rFonts w:ascii="Arial" w:eastAsia="Times New Roman" w:hAnsi="Arial" w:cs="Arial"/>
          <w:sz w:val="24"/>
          <w:szCs w:val="24"/>
          <w:lang w:eastAsia="ar-SA"/>
        </w:rPr>
      </w:pPr>
    </w:p>
    <w:p w14:paraId="6B732EB1" w14:textId="77777777" w:rsidR="00170E3E" w:rsidRPr="00170E3E" w:rsidRDefault="00170E3E" w:rsidP="00170E3E">
      <w:pPr>
        <w:suppressAutoHyphens/>
        <w:spacing w:after="0" w:line="240" w:lineRule="auto"/>
        <w:jc w:val="both"/>
        <w:rPr>
          <w:rFonts w:ascii="Arial" w:eastAsia="Times New Roman" w:hAnsi="Arial" w:cs="Arial"/>
          <w:b/>
          <w:color w:val="FF0000"/>
          <w:sz w:val="24"/>
          <w:szCs w:val="24"/>
          <w:lang w:eastAsia="ar-SA"/>
        </w:rPr>
      </w:pPr>
      <w:r w:rsidRPr="00170E3E">
        <w:rPr>
          <w:rFonts w:ascii="Arial" w:eastAsia="Times New Roman" w:hAnsi="Arial" w:cs="Arial"/>
          <w:b/>
          <w:sz w:val="24"/>
          <w:szCs w:val="24"/>
          <w:lang w:eastAsia="ar-SA"/>
        </w:rPr>
        <w:t xml:space="preserve">Personal Protective Equipment you must wear; </w:t>
      </w:r>
    </w:p>
    <w:p w14:paraId="3CD32BDF" w14:textId="77777777" w:rsidR="00170E3E" w:rsidRPr="00170E3E" w:rsidRDefault="00170E3E" w:rsidP="00170E3E">
      <w:pPr>
        <w:numPr>
          <w:ilvl w:val="0"/>
          <w:numId w:val="13"/>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Safety Glasses</w:t>
      </w:r>
    </w:p>
    <w:p w14:paraId="0C46CF53" w14:textId="77777777" w:rsidR="00170E3E" w:rsidRPr="00170E3E" w:rsidRDefault="00170E3E" w:rsidP="00170E3E">
      <w:pPr>
        <w:numPr>
          <w:ilvl w:val="0"/>
          <w:numId w:val="13"/>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Dust mask</w:t>
      </w:r>
    </w:p>
    <w:p w14:paraId="138C574E" w14:textId="77777777" w:rsidR="00170E3E" w:rsidRPr="00170E3E" w:rsidRDefault="00170E3E" w:rsidP="00170E3E">
      <w:pPr>
        <w:numPr>
          <w:ilvl w:val="0"/>
          <w:numId w:val="13"/>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High visibility overalls</w:t>
      </w:r>
    </w:p>
    <w:p w14:paraId="09FE0F00" w14:textId="77777777" w:rsidR="00170E3E" w:rsidRPr="00170E3E" w:rsidRDefault="00170E3E" w:rsidP="00170E3E">
      <w:pPr>
        <w:numPr>
          <w:ilvl w:val="0"/>
          <w:numId w:val="13"/>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Gloves</w:t>
      </w:r>
    </w:p>
    <w:p w14:paraId="7292274C" w14:textId="77777777" w:rsidR="00170E3E" w:rsidRPr="00170E3E" w:rsidRDefault="00170E3E" w:rsidP="00170E3E">
      <w:pPr>
        <w:numPr>
          <w:ilvl w:val="0"/>
          <w:numId w:val="13"/>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Safety boots</w:t>
      </w:r>
    </w:p>
    <w:p w14:paraId="6BFA8691" w14:textId="77777777" w:rsidR="00170E3E" w:rsidRPr="00170E3E" w:rsidRDefault="00170E3E" w:rsidP="00170E3E">
      <w:pPr>
        <w:suppressAutoHyphens/>
        <w:spacing w:after="0" w:line="240" w:lineRule="auto"/>
        <w:jc w:val="both"/>
        <w:rPr>
          <w:rFonts w:ascii="Arial" w:eastAsia="Times New Roman" w:hAnsi="Arial" w:cs="Arial"/>
          <w:sz w:val="24"/>
          <w:szCs w:val="24"/>
          <w:lang w:eastAsia="ar-SA"/>
        </w:rPr>
      </w:pPr>
    </w:p>
    <w:p w14:paraId="0509618A" w14:textId="77777777" w:rsidR="00170E3E" w:rsidRPr="00170E3E" w:rsidRDefault="00170E3E" w:rsidP="00170E3E">
      <w:pPr>
        <w:suppressAutoHyphens/>
        <w:spacing w:after="0" w:line="240" w:lineRule="auto"/>
        <w:jc w:val="both"/>
        <w:rPr>
          <w:rFonts w:ascii="Arial" w:eastAsia="Times New Roman" w:hAnsi="Arial" w:cs="Arial"/>
          <w:b/>
          <w:color w:val="FF0000"/>
          <w:sz w:val="24"/>
          <w:szCs w:val="24"/>
          <w:lang w:eastAsia="ar-SA"/>
        </w:rPr>
      </w:pPr>
      <w:r w:rsidRPr="00170E3E">
        <w:rPr>
          <w:rFonts w:ascii="Arial" w:eastAsia="Times New Roman" w:hAnsi="Arial" w:cs="Arial"/>
          <w:b/>
          <w:sz w:val="24"/>
          <w:szCs w:val="24"/>
          <w:lang w:eastAsia="ar-SA"/>
        </w:rPr>
        <w:t>Environmental Protection Measures you must take;</w:t>
      </w:r>
    </w:p>
    <w:p w14:paraId="53EF9E28" w14:textId="77777777" w:rsidR="00170E3E" w:rsidRPr="00170E3E" w:rsidRDefault="00170E3E" w:rsidP="00170E3E">
      <w:pPr>
        <w:numPr>
          <w:ilvl w:val="0"/>
          <w:numId w:val="14"/>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 xml:space="preserve">You must dispose of cement waste to the designated stop or skip </w:t>
      </w:r>
    </w:p>
    <w:p w14:paraId="2A93591F" w14:textId="77777777" w:rsidR="00170E3E" w:rsidRPr="00170E3E" w:rsidRDefault="00170E3E" w:rsidP="00170E3E">
      <w:pPr>
        <w:numPr>
          <w:ilvl w:val="0"/>
          <w:numId w:val="14"/>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Ensure you mix the correct amount avoiding waste of cement</w:t>
      </w:r>
    </w:p>
    <w:p w14:paraId="71CEC603" w14:textId="77777777" w:rsidR="00170E3E" w:rsidRPr="00170E3E" w:rsidRDefault="00170E3E" w:rsidP="00170E3E">
      <w:pPr>
        <w:numPr>
          <w:ilvl w:val="0"/>
          <w:numId w:val="14"/>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 xml:space="preserve">Ensure you place mixer on tar poling in order to stop cement contaminating the soil </w:t>
      </w:r>
    </w:p>
    <w:p w14:paraId="248F536F" w14:textId="77777777" w:rsidR="00170E3E" w:rsidRPr="00170E3E" w:rsidRDefault="00170E3E" w:rsidP="00170E3E">
      <w:pPr>
        <w:suppressAutoHyphens/>
        <w:spacing w:after="0" w:line="240" w:lineRule="auto"/>
        <w:jc w:val="both"/>
        <w:rPr>
          <w:rFonts w:ascii="Arial" w:eastAsia="Times New Roman" w:hAnsi="Arial" w:cs="Arial"/>
          <w:sz w:val="24"/>
          <w:szCs w:val="24"/>
          <w:lang w:eastAsia="ar-SA"/>
        </w:rPr>
      </w:pPr>
    </w:p>
    <w:p w14:paraId="298083FF" w14:textId="77777777" w:rsidR="00170E3E" w:rsidRPr="00170E3E" w:rsidRDefault="00170E3E" w:rsidP="00170E3E">
      <w:pPr>
        <w:suppressAutoHyphens/>
        <w:spacing w:after="0" w:line="240" w:lineRule="auto"/>
        <w:jc w:val="both"/>
        <w:rPr>
          <w:rFonts w:ascii="Arial" w:eastAsia="Times New Roman" w:hAnsi="Arial" w:cs="Arial"/>
          <w:b/>
          <w:color w:val="FF0000"/>
          <w:sz w:val="24"/>
          <w:szCs w:val="24"/>
          <w:lang w:eastAsia="ar-SA"/>
        </w:rPr>
      </w:pPr>
      <w:r w:rsidRPr="00170E3E">
        <w:rPr>
          <w:rFonts w:ascii="Arial" w:eastAsia="Times New Roman" w:hAnsi="Arial" w:cs="Arial"/>
          <w:b/>
          <w:sz w:val="24"/>
          <w:szCs w:val="24"/>
          <w:lang w:eastAsia="ar-SA"/>
        </w:rPr>
        <w:t xml:space="preserve">Quality Control; </w:t>
      </w:r>
    </w:p>
    <w:p w14:paraId="425489BB" w14:textId="77777777" w:rsidR="00170E3E" w:rsidRPr="00170E3E" w:rsidRDefault="00170E3E" w:rsidP="00170E3E">
      <w:pPr>
        <w:numPr>
          <w:ilvl w:val="0"/>
          <w:numId w:val="15"/>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Adhere strictly to the following procedure to ensure quality of service</w:t>
      </w:r>
    </w:p>
    <w:p w14:paraId="40349856" w14:textId="77777777" w:rsidR="00170E3E" w:rsidRPr="00170E3E" w:rsidRDefault="00170E3E" w:rsidP="00170E3E">
      <w:pPr>
        <w:numPr>
          <w:ilvl w:val="0"/>
          <w:numId w:val="15"/>
        </w:numPr>
        <w:suppressAutoHyphens/>
        <w:spacing w:after="0" w:line="240" w:lineRule="auto"/>
        <w:jc w:val="both"/>
        <w:rPr>
          <w:rFonts w:ascii="Arial" w:eastAsia="Times New Roman" w:hAnsi="Arial" w:cs="Arial"/>
          <w:sz w:val="24"/>
          <w:szCs w:val="24"/>
          <w:lang w:eastAsia="ar-SA"/>
        </w:rPr>
      </w:pPr>
      <w:r w:rsidRPr="00170E3E">
        <w:rPr>
          <w:rFonts w:ascii="Arial" w:eastAsia="Times New Roman" w:hAnsi="Arial" w:cs="Arial"/>
          <w:sz w:val="24"/>
          <w:szCs w:val="24"/>
          <w:lang w:eastAsia="ar-SA"/>
        </w:rPr>
        <w:t>If in doubt contact your manager for clarification before proceeding.</w:t>
      </w:r>
    </w:p>
    <w:p w14:paraId="3CC4E712" w14:textId="77777777" w:rsidR="00170E3E" w:rsidRPr="00170E3E" w:rsidRDefault="00170E3E" w:rsidP="00170E3E">
      <w:pPr>
        <w:suppressAutoHyphens/>
        <w:spacing w:after="0" w:line="240" w:lineRule="auto"/>
        <w:ind w:left="1080"/>
        <w:jc w:val="both"/>
        <w:rPr>
          <w:rFonts w:ascii="Arial" w:eastAsia="Times New Roman" w:hAnsi="Arial" w:cs="Arial"/>
          <w:sz w:val="24"/>
          <w:szCs w:val="24"/>
          <w:lang w:eastAsia="ar-SA"/>
        </w:rPr>
      </w:pPr>
    </w:p>
    <w:p w14:paraId="68E1707C" w14:textId="77777777" w:rsidR="00170E3E" w:rsidRPr="00170E3E" w:rsidRDefault="00170E3E" w:rsidP="00170E3E">
      <w:pPr>
        <w:suppressAutoHyphens/>
        <w:spacing w:after="0" w:line="240" w:lineRule="auto"/>
        <w:jc w:val="both"/>
        <w:rPr>
          <w:rFonts w:ascii="Arial" w:eastAsia="Times New Roman" w:hAnsi="Arial" w:cs="Times New Roman"/>
          <w:b/>
          <w:bCs/>
          <w:sz w:val="24"/>
          <w:szCs w:val="24"/>
          <w:lang w:eastAsia="ar-SA"/>
        </w:rPr>
      </w:pPr>
    </w:p>
    <w:p w14:paraId="4A4165F1" w14:textId="77777777" w:rsidR="00170E3E" w:rsidRPr="00170E3E" w:rsidRDefault="00170E3E" w:rsidP="00170E3E">
      <w:pPr>
        <w:suppressAutoHyphens/>
        <w:spacing w:after="0" w:line="240" w:lineRule="auto"/>
        <w:jc w:val="both"/>
        <w:rPr>
          <w:rFonts w:ascii="Arial" w:eastAsia="Times New Roman" w:hAnsi="Arial" w:cs="Times New Roman"/>
          <w:b/>
          <w:bCs/>
          <w:sz w:val="24"/>
          <w:szCs w:val="24"/>
          <w:lang w:eastAsia="ar-SA"/>
        </w:rPr>
      </w:pPr>
    </w:p>
    <w:p w14:paraId="49F0AA6A" w14:textId="77777777" w:rsidR="00170E3E" w:rsidRPr="00170E3E" w:rsidRDefault="00170E3E" w:rsidP="00170E3E">
      <w:pPr>
        <w:suppressAutoHyphens/>
        <w:spacing w:after="0" w:line="240" w:lineRule="auto"/>
        <w:jc w:val="both"/>
        <w:rPr>
          <w:rFonts w:ascii="Arial" w:eastAsia="Times New Roman" w:hAnsi="Arial" w:cs="Times New Roman"/>
          <w:b/>
          <w:bCs/>
          <w:color w:val="FF0000"/>
          <w:sz w:val="24"/>
          <w:szCs w:val="24"/>
          <w:lang w:eastAsia="ar-SA"/>
        </w:rPr>
      </w:pPr>
      <w:r w:rsidRPr="00170E3E">
        <w:rPr>
          <w:rFonts w:ascii="Arial" w:eastAsia="Times New Roman" w:hAnsi="Arial" w:cs="Times New Roman"/>
          <w:b/>
          <w:bCs/>
          <w:sz w:val="24"/>
          <w:szCs w:val="24"/>
          <w:lang w:eastAsia="ar-SA"/>
        </w:rPr>
        <w:t xml:space="preserve">Staff &amp; Training </w:t>
      </w:r>
    </w:p>
    <w:p w14:paraId="30C67282"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r w:rsidRPr="00170E3E">
        <w:rPr>
          <w:rFonts w:ascii="Arial" w:eastAsia="Times New Roman" w:hAnsi="Arial" w:cs="Times New Roman"/>
          <w:bCs/>
          <w:sz w:val="24"/>
          <w:szCs w:val="24"/>
          <w:lang w:eastAsia="ar-SA"/>
        </w:rPr>
        <w:t xml:space="preserve">The projects will be carried out by staff from UWTSD.  All members of staff are experienced and hold the following qualifications; </w:t>
      </w:r>
      <w:r w:rsidRPr="00170E3E">
        <w:rPr>
          <w:rFonts w:ascii="Arial" w:eastAsia="Times New Roman" w:hAnsi="Arial" w:cs="Times New Roman"/>
          <w:bCs/>
          <w:color w:val="FF0000"/>
          <w:sz w:val="24"/>
          <w:szCs w:val="24"/>
          <w:lang w:eastAsia="ar-SA"/>
        </w:rPr>
        <w:t>List Qualifications</w:t>
      </w:r>
      <w:r w:rsidRPr="00170E3E">
        <w:rPr>
          <w:rFonts w:ascii="Arial" w:eastAsia="Times New Roman" w:hAnsi="Arial" w:cs="Times New Roman"/>
          <w:bCs/>
          <w:sz w:val="24"/>
          <w:szCs w:val="24"/>
          <w:lang w:eastAsia="ar-SA"/>
        </w:rPr>
        <w:t>.  A site manager will be appointed to each contract who will be responsible for quality and safety.  Apprentices and young workers will be supervised and are not allowed to carry out tasks for which they have not been trained. If this is to happen serious consequences are to be pressed.</w:t>
      </w:r>
    </w:p>
    <w:p w14:paraId="4823C270" w14:textId="77777777" w:rsidR="00170E3E" w:rsidRPr="00170E3E" w:rsidRDefault="00170E3E" w:rsidP="00170E3E">
      <w:pPr>
        <w:suppressAutoHyphens/>
        <w:spacing w:after="0" w:line="240" w:lineRule="auto"/>
        <w:jc w:val="both"/>
        <w:rPr>
          <w:rFonts w:ascii="Arial" w:eastAsia="Times New Roman" w:hAnsi="Arial" w:cs="Times New Roman"/>
          <w:b/>
          <w:bCs/>
          <w:color w:val="FF0000"/>
          <w:sz w:val="24"/>
          <w:szCs w:val="24"/>
          <w:lang w:eastAsia="ar-SA"/>
        </w:rPr>
      </w:pPr>
      <w:r w:rsidRPr="00170E3E">
        <w:rPr>
          <w:rFonts w:ascii="Arial" w:eastAsia="Times New Roman" w:hAnsi="Arial" w:cs="Times New Roman"/>
          <w:b/>
          <w:bCs/>
          <w:sz w:val="24"/>
          <w:szCs w:val="24"/>
          <w:lang w:eastAsia="ar-SA"/>
        </w:rPr>
        <w:t xml:space="preserve">PPE </w:t>
      </w:r>
    </w:p>
    <w:p w14:paraId="1EE71B08"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r w:rsidRPr="00170E3E">
        <w:rPr>
          <w:rFonts w:ascii="Arial" w:eastAsia="Times New Roman" w:hAnsi="Arial" w:cs="Times New Roman"/>
          <w:bCs/>
          <w:sz w:val="24"/>
          <w:szCs w:val="24"/>
          <w:lang w:eastAsia="ar-SA"/>
        </w:rPr>
        <w:t xml:space="preserve">All site workers will wear Safety boots High Visibility Vests, Hard Hats and protective clothing </w:t>
      </w:r>
      <w:proofErr w:type="gramStart"/>
      <w:r w:rsidRPr="00170E3E">
        <w:rPr>
          <w:rFonts w:ascii="Arial" w:eastAsia="Times New Roman" w:hAnsi="Arial" w:cs="Times New Roman"/>
          <w:bCs/>
          <w:sz w:val="24"/>
          <w:szCs w:val="24"/>
          <w:lang w:eastAsia="ar-SA"/>
        </w:rPr>
        <w:t>at all times</w:t>
      </w:r>
      <w:proofErr w:type="gramEnd"/>
      <w:r w:rsidRPr="00170E3E">
        <w:rPr>
          <w:rFonts w:ascii="Arial" w:eastAsia="Times New Roman" w:hAnsi="Arial" w:cs="Times New Roman"/>
          <w:bCs/>
          <w:sz w:val="24"/>
          <w:szCs w:val="24"/>
          <w:lang w:eastAsia="ar-SA"/>
        </w:rPr>
        <w:t>, other items of PPE such as eye protection, and gloves are available to be worn as and when necessary.</w:t>
      </w:r>
    </w:p>
    <w:p w14:paraId="2304BB4E"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p>
    <w:p w14:paraId="0792580F" w14:textId="77777777" w:rsidR="00170E3E" w:rsidRPr="00170E3E" w:rsidRDefault="00170E3E" w:rsidP="00170E3E">
      <w:pPr>
        <w:suppressAutoHyphens/>
        <w:spacing w:after="0" w:line="240" w:lineRule="auto"/>
        <w:jc w:val="both"/>
        <w:rPr>
          <w:rFonts w:ascii="Arial" w:eastAsia="Times New Roman" w:hAnsi="Arial" w:cs="Times New Roman"/>
          <w:b/>
          <w:bCs/>
          <w:color w:val="FF0000"/>
          <w:sz w:val="24"/>
          <w:szCs w:val="24"/>
          <w:lang w:eastAsia="ar-SA"/>
        </w:rPr>
      </w:pPr>
      <w:r w:rsidRPr="00170E3E">
        <w:rPr>
          <w:rFonts w:ascii="Arial" w:eastAsia="Times New Roman" w:hAnsi="Arial" w:cs="Times New Roman"/>
          <w:b/>
          <w:bCs/>
          <w:sz w:val="24"/>
          <w:szCs w:val="24"/>
          <w:lang w:eastAsia="ar-SA"/>
        </w:rPr>
        <w:lastRenderedPageBreak/>
        <w:t xml:space="preserve">Preparation &amp; Induction </w:t>
      </w:r>
    </w:p>
    <w:p w14:paraId="1448FE2F"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r w:rsidRPr="00170E3E">
        <w:rPr>
          <w:rFonts w:ascii="Arial" w:eastAsia="Times New Roman" w:hAnsi="Arial" w:cs="Times New Roman"/>
          <w:bCs/>
          <w:sz w:val="24"/>
          <w:szCs w:val="24"/>
          <w:lang w:eastAsia="ar-SA"/>
        </w:rPr>
        <w:t xml:space="preserve">A risk assessment will be carried out for all tasks which will be discussed with members of staff and the </w:t>
      </w:r>
      <w:proofErr w:type="spellStart"/>
      <w:r w:rsidRPr="00170E3E">
        <w:rPr>
          <w:rFonts w:ascii="Arial" w:eastAsia="Times New Roman" w:hAnsi="Arial" w:cs="Times New Roman"/>
          <w:bCs/>
          <w:sz w:val="24"/>
          <w:szCs w:val="24"/>
          <w:lang w:eastAsia="ar-SA"/>
        </w:rPr>
        <w:t>sub contractors</w:t>
      </w:r>
      <w:proofErr w:type="spellEnd"/>
      <w:r w:rsidRPr="00170E3E">
        <w:rPr>
          <w:rFonts w:ascii="Arial" w:eastAsia="Times New Roman" w:hAnsi="Arial" w:cs="Times New Roman"/>
          <w:bCs/>
          <w:sz w:val="24"/>
          <w:szCs w:val="24"/>
          <w:lang w:eastAsia="ar-SA"/>
        </w:rPr>
        <w:t xml:space="preserve">, any queries or concerns will be raised with the contract manager who will ensure it is dealt with.  Staff and </w:t>
      </w:r>
      <w:proofErr w:type="spellStart"/>
      <w:r w:rsidRPr="00170E3E">
        <w:rPr>
          <w:rFonts w:ascii="Arial" w:eastAsia="Times New Roman" w:hAnsi="Arial" w:cs="Times New Roman"/>
          <w:bCs/>
          <w:sz w:val="24"/>
          <w:szCs w:val="24"/>
          <w:lang w:eastAsia="ar-SA"/>
        </w:rPr>
        <w:t>sub contractors</w:t>
      </w:r>
      <w:proofErr w:type="spellEnd"/>
      <w:r w:rsidRPr="00170E3E">
        <w:rPr>
          <w:rFonts w:ascii="Arial" w:eastAsia="Times New Roman" w:hAnsi="Arial" w:cs="Times New Roman"/>
          <w:bCs/>
          <w:sz w:val="24"/>
          <w:szCs w:val="24"/>
          <w:lang w:eastAsia="ar-SA"/>
        </w:rPr>
        <w:t xml:space="preserve"> will be inducted onto site by the principal contractor and will follow all site rules and safety procedures.</w:t>
      </w:r>
    </w:p>
    <w:p w14:paraId="4F4C1688"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p>
    <w:p w14:paraId="350947DB" w14:textId="77777777" w:rsidR="00170E3E" w:rsidRPr="00170E3E" w:rsidRDefault="00170E3E" w:rsidP="00170E3E">
      <w:pPr>
        <w:suppressAutoHyphens/>
        <w:spacing w:after="0" w:line="240" w:lineRule="auto"/>
        <w:jc w:val="both"/>
        <w:rPr>
          <w:rFonts w:ascii="Arial" w:eastAsia="Times New Roman" w:hAnsi="Arial" w:cs="Times New Roman"/>
          <w:b/>
          <w:bCs/>
          <w:color w:val="FF0000"/>
          <w:sz w:val="24"/>
          <w:szCs w:val="24"/>
          <w:lang w:eastAsia="ar-SA"/>
        </w:rPr>
      </w:pPr>
      <w:r w:rsidRPr="00170E3E">
        <w:rPr>
          <w:rFonts w:ascii="Arial" w:eastAsia="Times New Roman" w:hAnsi="Arial" w:cs="Times New Roman"/>
          <w:b/>
          <w:bCs/>
          <w:sz w:val="24"/>
          <w:szCs w:val="24"/>
          <w:lang w:eastAsia="ar-SA"/>
        </w:rPr>
        <w:t xml:space="preserve">Welfare </w:t>
      </w:r>
    </w:p>
    <w:p w14:paraId="40167E57"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r w:rsidRPr="00170E3E">
        <w:rPr>
          <w:rFonts w:ascii="Arial" w:eastAsia="Times New Roman" w:hAnsi="Arial" w:cs="Times New Roman"/>
          <w:bCs/>
          <w:sz w:val="24"/>
          <w:szCs w:val="24"/>
          <w:lang w:eastAsia="ar-SA"/>
        </w:rPr>
        <w:t>The principal contractor is responsible for providing adequate washing, toilet, drying and refreshment facilities for staff and sub-contractors, staff and contractors are responsible for ensuring that such welfare facilities are maintained in a clean and wholesome manner.  This will be your responsibility when you are the principal contractor, it may be necessary occasionally for your company to identify suitable local amenities.</w:t>
      </w:r>
    </w:p>
    <w:p w14:paraId="39F9AB05"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p>
    <w:p w14:paraId="3A22A95F" w14:textId="77777777" w:rsidR="00170E3E" w:rsidRPr="00170E3E" w:rsidRDefault="00170E3E" w:rsidP="00170E3E">
      <w:pPr>
        <w:suppressAutoHyphens/>
        <w:spacing w:after="0" w:line="240" w:lineRule="auto"/>
        <w:jc w:val="both"/>
        <w:rPr>
          <w:rFonts w:ascii="Arial" w:eastAsia="Times New Roman" w:hAnsi="Arial" w:cs="Times New Roman"/>
          <w:b/>
          <w:bCs/>
          <w:color w:val="FF0000"/>
          <w:sz w:val="24"/>
          <w:szCs w:val="24"/>
          <w:lang w:eastAsia="ar-SA"/>
        </w:rPr>
      </w:pPr>
      <w:r w:rsidRPr="00170E3E">
        <w:rPr>
          <w:rFonts w:ascii="Arial" w:eastAsia="Times New Roman" w:hAnsi="Arial" w:cs="Times New Roman"/>
          <w:b/>
          <w:bCs/>
          <w:sz w:val="24"/>
          <w:szCs w:val="24"/>
          <w:lang w:eastAsia="ar-SA"/>
        </w:rPr>
        <w:t xml:space="preserve">First Aid </w:t>
      </w:r>
    </w:p>
    <w:p w14:paraId="5EC87116"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r w:rsidRPr="00170E3E">
        <w:rPr>
          <w:rFonts w:ascii="Arial" w:eastAsia="Times New Roman" w:hAnsi="Arial" w:cs="Times New Roman"/>
          <w:bCs/>
          <w:sz w:val="24"/>
          <w:szCs w:val="24"/>
          <w:lang w:eastAsia="ar-SA"/>
        </w:rPr>
        <w:t xml:space="preserve">It is the responsibility of all </w:t>
      </w:r>
      <w:proofErr w:type="spellStart"/>
      <w:r w:rsidRPr="00170E3E">
        <w:rPr>
          <w:rFonts w:ascii="Arial" w:eastAsia="Times New Roman" w:hAnsi="Arial" w:cs="Times New Roman"/>
          <w:bCs/>
          <w:sz w:val="24"/>
          <w:szCs w:val="24"/>
          <w:lang w:eastAsia="ar-SA"/>
        </w:rPr>
        <w:t>sub contractors</w:t>
      </w:r>
      <w:proofErr w:type="spellEnd"/>
      <w:r w:rsidRPr="00170E3E">
        <w:rPr>
          <w:rFonts w:ascii="Arial" w:eastAsia="Times New Roman" w:hAnsi="Arial" w:cs="Times New Roman"/>
          <w:bCs/>
          <w:sz w:val="24"/>
          <w:szCs w:val="24"/>
          <w:lang w:eastAsia="ar-SA"/>
        </w:rPr>
        <w:t xml:space="preserve"> to ensure adequate first aid provision for its staff.  Adequate means provision of a trained first aider, suitable first aid equipment and/or the provision of an appointed person at the minimum.</w:t>
      </w:r>
    </w:p>
    <w:p w14:paraId="4AA72F16"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p>
    <w:p w14:paraId="0AC62D85"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r w:rsidRPr="00170E3E">
        <w:rPr>
          <w:rFonts w:ascii="Arial" w:eastAsia="Times New Roman" w:hAnsi="Arial" w:cs="Times New Roman"/>
          <w:bCs/>
          <w:sz w:val="24"/>
          <w:szCs w:val="24"/>
          <w:lang w:eastAsia="ar-SA"/>
        </w:rPr>
        <w:t>A trained first aider will be a suitable person who has attended an HSE approved course of at least four days' duration and he/she will re-train at least every three years on a course of not less than two days.</w:t>
      </w:r>
    </w:p>
    <w:p w14:paraId="6FCD0894"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p>
    <w:p w14:paraId="27CEF7A0"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r w:rsidRPr="00170E3E">
        <w:rPr>
          <w:rFonts w:ascii="Arial" w:eastAsia="Times New Roman" w:hAnsi="Arial" w:cs="Times New Roman"/>
          <w:bCs/>
          <w:sz w:val="24"/>
          <w:szCs w:val="24"/>
          <w:lang w:eastAsia="ar-SA"/>
        </w:rPr>
        <w:t>An Appointed Person is a person provided by the employer to take charge of the situation (e.g. to call an ambulance) if a serious injury/illness occurs in the absence of a first aider.  The Appointed Person can render emergency first aid if trained to do so.</w:t>
      </w:r>
      <w:r w:rsidRPr="00170E3E">
        <w:rPr>
          <w:rFonts w:ascii="Arial" w:eastAsia="Times New Roman" w:hAnsi="Arial" w:cs="Times New Roman"/>
          <w:bCs/>
          <w:sz w:val="24"/>
          <w:szCs w:val="24"/>
          <w:lang w:eastAsia="ar-SA"/>
        </w:rPr>
        <w:tab/>
        <w:t xml:space="preserve"> Often principal contractors will ensure </w:t>
      </w:r>
      <w:proofErr w:type="gramStart"/>
      <w:r w:rsidRPr="00170E3E">
        <w:rPr>
          <w:rFonts w:ascii="Arial" w:eastAsia="Times New Roman" w:hAnsi="Arial" w:cs="Times New Roman"/>
          <w:bCs/>
          <w:sz w:val="24"/>
          <w:szCs w:val="24"/>
          <w:lang w:eastAsia="ar-SA"/>
        </w:rPr>
        <w:t>sufficient</w:t>
      </w:r>
      <w:proofErr w:type="gramEnd"/>
      <w:r w:rsidRPr="00170E3E">
        <w:rPr>
          <w:rFonts w:ascii="Arial" w:eastAsia="Times New Roman" w:hAnsi="Arial" w:cs="Times New Roman"/>
          <w:bCs/>
          <w:sz w:val="24"/>
          <w:szCs w:val="24"/>
          <w:lang w:eastAsia="ar-SA"/>
        </w:rPr>
        <w:t xml:space="preserve"> first aid cover for sites under their control.</w:t>
      </w:r>
    </w:p>
    <w:p w14:paraId="49FE714B"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p>
    <w:p w14:paraId="414D1E9E" w14:textId="77777777" w:rsidR="00170E3E" w:rsidRPr="00170E3E" w:rsidRDefault="00170E3E" w:rsidP="00170E3E">
      <w:pPr>
        <w:suppressAutoHyphens/>
        <w:spacing w:after="0" w:line="240" w:lineRule="auto"/>
        <w:jc w:val="both"/>
        <w:rPr>
          <w:rFonts w:ascii="Arial" w:eastAsia="Times New Roman" w:hAnsi="Arial" w:cs="Times New Roman"/>
          <w:b/>
          <w:sz w:val="24"/>
          <w:szCs w:val="24"/>
          <w:lang w:eastAsia="ar-SA"/>
        </w:rPr>
      </w:pPr>
      <w:r w:rsidRPr="00170E3E">
        <w:rPr>
          <w:rFonts w:ascii="Arial" w:eastAsia="Times New Roman" w:hAnsi="Arial" w:cs="Times New Roman"/>
          <w:b/>
          <w:sz w:val="24"/>
          <w:szCs w:val="24"/>
          <w:lang w:eastAsia="ar-SA"/>
        </w:rPr>
        <w:t>Materials needed</w:t>
      </w:r>
    </w:p>
    <w:p w14:paraId="469C5B1B" w14:textId="77777777" w:rsidR="00170E3E" w:rsidRPr="00170E3E" w:rsidRDefault="00170E3E" w:rsidP="00170E3E">
      <w:pPr>
        <w:suppressAutoHyphens/>
        <w:spacing w:after="0" w:line="240" w:lineRule="auto"/>
        <w:jc w:val="both"/>
        <w:rPr>
          <w:rFonts w:ascii="Arial" w:eastAsia="Times New Roman" w:hAnsi="Arial" w:cs="Times New Roman"/>
          <w:bCs/>
          <w:sz w:val="24"/>
          <w:szCs w:val="24"/>
          <w:lang w:eastAsia="ar-SA"/>
        </w:rPr>
      </w:pPr>
      <w:r w:rsidRPr="00170E3E">
        <w:rPr>
          <w:rFonts w:ascii="Arial" w:eastAsia="Times New Roman" w:hAnsi="Arial" w:cs="Times New Roman"/>
          <w:bCs/>
          <w:sz w:val="24"/>
          <w:szCs w:val="24"/>
          <w:lang w:eastAsia="ar-SA"/>
        </w:rPr>
        <w:t>You will need cement in bags, a shovel, supply of sand and water, mixer, diesel, oil, FEBMIX, buckets, wheelbarrow</w:t>
      </w:r>
    </w:p>
    <w:p w14:paraId="775FEE20" w14:textId="77777777" w:rsidR="00170E3E" w:rsidRPr="00170E3E" w:rsidRDefault="00170E3E" w:rsidP="00170E3E">
      <w:pPr>
        <w:suppressAutoHyphens/>
        <w:spacing w:after="0" w:line="240" w:lineRule="auto"/>
        <w:jc w:val="both"/>
        <w:rPr>
          <w:rFonts w:ascii="Arial" w:eastAsia="Times New Roman" w:hAnsi="Arial" w:cs="Times New Roman"/>
          <w:b/>
          <w:bCs/>
          <w:sz w:val="24"/>
          <w:szCs w:val="24"/>
          <w:lang w:eastAsia="ar-SA"/>
        </w:rPr>
      </w:pPr>
    </w:p>
    <w:p w14:paraId="363F413B" w14:textId="77777777" w:rsidR="00170E3E" w:rsidRPr="00170E3E" w:rsidRDefault="00170E3E" w:rsidP="00170E3E">
      <w:pPr>
        <w:suppressAutoHyphens/>
        <w:spacing w:after="0" w:line="240" w:lineRule="auto"/>
        <w:jc w:val="both"/>
        <w:rPr>
          <w:rFonts w:ascii="Arial" w:eastAsia="Times New Roman" w:hAnsi="Arial" w:cs="Times New Roman"/>
          <w:b/>
          <w:bCs/>
          <w:sz w:val="24"/>
          <w:szCs w:val="24"/>
          <w:lang w:eastAsia="ar-SA"/>
        </w:rPr>
      </w:pPr>
      <w:r w:rsidRPr="00170E3E">
        <w:rPr>
          <w:rFonts w:ascii="Arial" w:eastAsia="Times New Roman" w:hAnsi="Arial" w:cs="Times New Roman"/>
          <w:b/>
          <w:bCs/>
          <w:sz w:val="24"/>
          <w:szCs w:val="24"/>
          <w:lang w:eastAsia="ar-SA"/>
        </w:rPr>
        <w:t>Inductions</w:t>
      </w:r>
    </w:p>
    <w:p w14:paraId="33B634CC" w14:textId="77777777" w:rsidR="00170E3E" w:rsidRPr="00170E3E" w:rsidRDefault="00170E3E" w:rsidP="00170E3E">
      <w:pPr>
        <w:suppressAutoHyphens/>
        <w:spacing w:after="0" w:line="240" w:lineRule="auto"/>
        <w:jc w:val="both"/>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Site inductions will happen on your first day on site by the site manager in order to get you to know where everything is. This includes toilets and fire procedures</w:t>
      </w:r>
      <w:r w:rsidRPr="00170E3E">
        <w:rPr>
          <w:rFonts w:ascii="Arial" w:eastAsia="Times New Roman" w:hAnsi="Arial" w:cs="Times New Roman"/>
          <w:b/>
          <w:bCs/>
          <w:sz w:val="24"/>
          <w:szCs w:val="24"/>
          <w:lang w:eastAsia="ar-SA"/>
        </w:rPr>
        <w:t xml:space="preserve">. </w:t>
      </w:r>
      <w:r w:rsidRPr="00170E3E">
        <w:rPr>
          <w:rFonts w:ascii="Arial" w:eastAsia="Times New Roman" w:hAnsi="Arial" w:cs="Times New Roman"/>
          <w:sz w:val="24"/>
          <w:szCs w:val="24"/>
          <w:lang w:eastAsia="ar-SA"/>
        </w:rPr>
        <w:t>This vital that every personnel on site is to know the precautions when needed in order to avoid the risk of injury or even fatality.</w:t>
      </w:r>
    </w:p>
    <w:p w14:paraId="70145112" w14:textId="77777777" w:rsidR="00170E3E" w:rsidRPr="00170E3E" w:rsidRDefault="00170E3E" w:rsidP="00170E3E">
      <w:pPr>
        <w:suppressAutoHyphens/>
        <w:spacing w:after="0" w:line="240" w:lineRule="auto"/>
        <w:jc w:val="both"/>
        <w:rPr>
          <w:rFonts w:ascii="Arial" w:eastAsia="Times New Roman" w:hAnsi="Arial" w:cs="Times New Roman"/>
          <w:b/>
          <w:bCs/>
          <w:sz w:val="24"/>
          <w:szCs w:val="24"/>
          <w:lang w:eastAsia="ar-SA"/>
        </w:rPr>
      </w:pPr>
    </w:p>
    <w:p w14:paraId="56770D02" w14:textId="77777777" w:rsidR="00170E3E" w:rsidRPr="00170E3E" w:rsidRDefault="00170E3E" w:rsidP="00170E3E">
      <w:pPr>
        <w:suppressAutoHyphens/>
        <w:spacing w:after="0" w:line="240" w:lineRule="auto"/>
        <w:jc w:val="both"/>
        <w:rPr>
          <w:rFonts w:ascii="Arial" w:eastAsia="Times New Roman" w:hAnsi="Arial" w:cs="Times New Roman"/>
          <w:b/>
          <w:bCs/>
          <w:sz w:val="24"/>
          <w:szCs w:val="24"/>
          <w:lang w:eastAsia="ar-SA"/>
        </w:rPr>
      </w:pPr>
      <w:r w:rsidRPr="00170E3E">
        <w:rPr>
          <w:rFonts w:ascii="Arial" w:eastAsia="Times New Roman" w:hAnsi="Arial" w:cs="Times New Roman"/>
          <w:b/>
          <w:bCs/>
          <w:sz w:val="24"/>
          <w:szCs w:val="24"/>
          <w:lang w:eastAsia="ar-SA"/>
        </w:rPr>
        <w:t>PPE required</w:t>
      </w:r>
    </w:p>
    <w:p w14:paraId="303AEE1A" w14:textId="77777777" w:rsidR="00170E3E" w:rsidRPr="00170E3E" w:rsidRDefault="00170E3E" w:rsidP="00170E3E">
      <w:pPr>
        <w:suppressAutoHyphens/>
        <w:spacing w:after="0" w:line="240" w:lineRule="auto"/>
        <w:jc w:val="both"/>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 xml:space="preserve">For this task you will need to wear full PPE with a mask and goggles to protect the eyes and lungs from dust </w:t>
      </w:r>
    </w:p>
    <w:p w14:paraId="5FCD3642" w14:textId="77777777" w:rsidR="00170E3E" w:rsidRPr="00170E3E" w:rsidRDefault="00170E3E" w:rsidP="00170E3E">
      <w:pPr>
        <w:suppressAutoHyphens/>
        <w:spacing w:after="0" w:line="240" w:lineRule="auto"/>
        <w:jc w:val="both"/>
        <w:rPr>
          <w:rFonts w:ascii="Arial" w:eastAsia="Times New Roman" w:hAnsi="Arial" w:cs="Times New Roman"/>
          <w:b/>
          <w:bCs/>
          <w:sz w:val="24"/>
          <w:szCs w:val="24"/>
          <w:lang w:eastAsia="ar-SA"/>
        </w:rPr>
      </w:pPr>
      <w:r w:rsidRPr="00170E3E">
        <w:rPr>
          <w:rFonts w:ascii="Arial" w:eastAsia="Times New Roman" w:hAnsi="Arial" w:cs="Times New Roman"/>
          <w:b/>
          <w:bCs/>
          <w:sz w:val="24"/>
          <w:szCs w:val="24"/>
          <w:lang w:eastAsia="ar-SA"/>
        </w:rPr>
        <w:t>Machinery shutdown and lock off procedures</w:t>
      </w:r>
    </w:p>
    <w:p w14:paraId="5EA76182" w14:textId="77777777" w:rsidR="00170E3E" w:rsidRPr="00170E3E" w:rsidRDefault="00170E3E" w:rsidP="00170E3E">
      <w:pPr>
        <w:suppressAutoHyphens/>
        <w:spacing w:after="0" w:line="240" w:lineRule="auto"/>
        <w:jc w:val="both"/>
        <w:rPr>
          <w:rFonts w:ascii="Arial" w:eastAsia="Times New Roman" w:hAnsi="Arial" w:cs="Times New Roman"/>
          <w:b/>
          <w:bCs/>
          <w:sz w:val="24"/>
          <w:szCs w:val="24"/>
          <w:lang w:eastAsia="ar-SA"/>
        </w:rPr>
      </w:pPr>
      <w:r w:rsidRPr="00170E3E">
        <w:rPr>
          <w:rFonts w:ascii="Arial" w:eastAsia="Times New Roman" w:hAnsi="Arial" w:cs="Times New Roman"/>
          <w:sz w:val="24"/>
          <w:szCs w:val="24"/>
          <w:lang w:eastAsia="ar-SA"/>
        </w:rPr>
        <w:t>Shut down the cement mixer after use as long periods if it being on will waste diesel</w:t>
      </w:r>
      <w:r w:rsidRPr="00170E3E">
        <w:rPr>
          <w:rFonts w:ascii="Arial" w:eastAsia="Times New Roman" w:hAnsi="Arial" w:cs="Times New Roman"/>
          <w:b/>
          <w:bCs/>
          <w:sz w:val="24"/>
          <w:szCs w:val="24"/>
          <w:lang w:eastAsia="ar-SA"/>
        </w:rPr>
        <w:t xml:space="preserve"> </w:t>
      </w:r>
      <w:r w:rsidRPr="00170E3E">
        <w:rPr>
          <w:rFonts w:ascii="Arial" w:eastAsia="Times New Roman" w:hAnsi="Arial" w:cs="Times New Roman"/>
          <w:sz w:val="24"/>
          <w:szCs w:val="24"/>
          <w:lang w:eastAsia="ar-SA"/>
        </w:rPr>
        <w:t xml:space="preserve">and is a hazard to you and the public. It us a hazard because it is moving </w:t>
      </w:r>
      <w:proofErr w:type="gramStart"/>
      <w:r w:rsidRPr="00170E3E">
        <w:rPr>
          <w:rFonts w:ascii="Arial" w:eastAsia="Times New Roman" w:hAnsi="Arial" w:cs="Times New Roman"/>
          <w:sz w:val="24"/>
          <w:szCs w:val="24"/>
          <w:lang w:eastAsia="ar-SA"/>
        </w:rPr>
        <w:t>and also</w:t>
      </w:r>
      <w:proofErr w:type="gramEnd"/>
      <w:r w:rsidRPr="00170E3E">
        <w:rPr>
          <w:rFonts w:ascii="Arial" w:eastAsia="Times New Roman" w:hAnsi="Arial" w:cs="Times New Roman"/>
          <w:sz w:val="24"/>
          <w:szCs w:val="24"/>
          <w:lang w:eastAsia="ar-SA"/>
        </w:rPr>
        <w:t xml:space="preserve"> a hazard as it is very noisy and can harm peoples hearing making communication very difficult.</w:t>
      </w:r>
      <w:r w:rsidRPr="00170E3E">
        <w:rPr>
          <w:rFonts w:ascii="Arial" w:eastAsia="Times New Roman" w:hAnsi="Arial" w:cs="Times New Roman"/>
          <w:b/>
          <w:bCs/>
          <w:sz w:val="24"/>
          <w:szCs w:val="24"/>
          <w:lang w:eastAsia="ar-SA"/>
        </w:rPr>
        <w:t xml:space="preserve"> </w:t>
      </w:r>
    </w:p>
    <w:p w14:paraId="5654A8C5" w14:textId="77777777" w:rsidR="00170E3E" w:rsidRPr="00170E3E" w:rsidRDefault="00170E3E" w:rsidP="00170E3E">
      <w:pPr>
        <w:suppressAutoHyphens/>
        <w:spacing w:after="0" w:line="240" w:lineRule="auto"/>
        <w:jc w:val="both"/>
        <w:rPr>
          <w:rFonts w:ascii="Arial" w:eastAsia="Times New Roman" w:hAnsi="Arial" w:cs="Times New Roman"/>
          <w:b/>
          <w:bCs/>
          <w:sz w:val="24"/>
          <w:szCs w:val="24"/>
          <w:lang w:eastAsia="ar-SA"/>
        </w:rPr>
      </w:pPr>
    </w:p>
    <w:p w14:paraId="08DB60AA" w14:textId="77777777" w:rsidR="00170E3E" w:rsidRPr="00170E3E" w:rsidRDefault="00170E3E" w:rsidP="00170E3E">
      <w:pPr>
        <w:suppressAutoHyphens/>
        <w:spacing w:after="0" w:line="240" w:lineRule="auto"/>
        <w:jc w:val="both"/>
        <w:rPr>
          <w:rFonts w:ascii="Arial" w:eastAsia="Times New Roman" w:hAnsi="Arial" w:cs="Times New Roman"/>
          <w:b/>
          <w:bCs/>
          <w:sz w:val="24"/>
          <w:szCs w:val="24"/>
          <w:lang w:eastAsia="ar-SA"/>
        </w:rPr>
      </w:pPr>
      <w:r w:rsidRPr="00170E3E">
        <w:rPr>
          <w:rFonts w:ascii="Arial" w:eastAsia="Times New Roman" w:hAnsi="Arial" w:cs="Times New Roman"/>
          <w:b/>
          <w:bCs/>
          <w:sz w:val="24"/>
          <w:szCs w:val="24"/>
          <w:lang w:eastAsia="ar-SA"/>
        </w:rPr>
        <w:t>Site Access and Egress</w:t>
      </w:r>
    </w:p>
    <w:p w14:paraId="63181E17" w14:textId="77777777" w:rsidR="00170E3E" w:rsidRPr="00170E3E" w:rsidRDefault="00170E3E" w:rsidP="00170E3E">
      <w:pPr>
        <w:suppressAutoHyphens/>
        <w:spacing w:after="0" w:line="240" w:lineRule="auto"/>
        <w:jc w:val="both"/>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 xml:space="preserve">Site access and egress is clearly stated on the site map </w:t>
      </w:r>
    </w:p>
    <w:p w14:paraId="2F474B5F" w14:textId="77777777" w:rsidR="00170E3E" w:rsidRPr="00170E3E" w:rsidRDefault="00170E3E" w:rsidP="00170E3E">
      <w:pPr>
        <w:suppressAutoHyphens/>
        <w:spacing w:after="0" w:line="240" w:lineRule="auto"/>
        <w:jc w:val="both"/>
        <w:rPr>
          <w:rFonts w:ascii="Arial" w:eastAsia="Times New Roman" w:hAnsi="Arial" w:cs="Times New Roman"/>
          <w:b/>
          <w:bCs/>
          <w:sz w:val="24"/>
          <w:szCs w:val="24"/>
          <w:lang w:eastAsia="ar-SA"/>
        </w:rPr>
      </w:pPr>
    </w:p>
    <w:p w14:paraId="5D234E62" w14:textId="77777777" w:rsidR="00170E3E" w:rsidRPr="00170E3E" w:rsidRDefault="00170E3E" w:rsidP="00170E3E">
      <w:pPr>
        <w:suppressAutoHyphens/>
        <w:spacing w:after="0" w:line="240" w:lineRule="auto"/>
        <w:jc w:val="both"/>
        <w:rPr>
          <w:rFonts w:ascii="Arial" w:eastAsia="Times New Roman" w:hAnsi="Arial" w:cs="Times New Roman"/>
          <w:b/>
          <w:bCs/>
          <w:sz w:val="24"/>
          <w:szCs w:val="24"/>
          <w:lang w:eastAsia="ar-SA"/>
        </w:rPr>
      </w:pPr>
      <w:r w:rsidRPr="00170E3E">
        <w:rPr>
          <w:rFonts w:ascii="Arial" w:eastAsia="Times New Roman" w:hAnsi="Arial" w:cs="Times New Roman"/>
          <w:b/>
          <w:bCs/>
          <w:sz w:val="24"/>
          <w:szCs w:val="24"/>
          <w:lang w:eastAsia="ar-SA"/>
        </w:rPr>
        <w:t>Material Handling</w:t>
      </w:r>
    </w:p>
    <w:p w14:paraId="2E82DB65" w14:textId="77777777" w:rsidR="00170E3E" w:rsidRPr="00170E3E" w:rsidRDefault="00170E3E" w:rsidP="00170E3E">
      <w:pPr>
        <w:suppressAutoHyphens/>
        <w:spacing w:after="0" w:line="240" w:lineRule="auto"/>
        <w:jc w:val="both"/>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Make sure to use gloves when handling cement products as it is harmful to the skin.</w:t>
      </w:r>
    </w:p>
    <w:p w14:paraId="6D278AB4" w14:textId="77777777" w:rsidR="00170E3E" w:rsidRPr="00170E3E" w:rsidRDefault="00170E3E" w:rsidP="00170E3E">
      <w:pPr>
        <w:suppressAutoHyphens/>
        <w:spacing w:after="0" w:line="240" w:lineRule="auto"/>
        <w:jc w:val="both"/>
        <w:rPr>
          <w:rFonts w:ascii="Arial" w:eastAsia="Times New Roman" w:hAnsi="Arial" w:cs="Times New Roman"/>
          <w:b/>
          <w:bCs/>
          <w:sz w:val="24"/>
          <w:szCs w:val="24"/>
          <w:lang w:eastAsia="ar-SA"/>
        </w:rPr>
      </w:pPr>
    </w:p>
    <w:p w14:paraId="21011381" w14:textId="77777777" w:rsidR="00170E3E" w:rsidRPr="00170E3E" w:rsidRDefault="00170E3E" w:rsidP="00170E3E">
      <w:pPr>
        <w:suppressAutoHyphens/>
        <w:spacing w:after="0" w:line="240" w:lineRule="auto"/>
        <w:jc w:val="both"/>
        <w:rPr>
          <w:rFonts w:ascii="Arial" w:eastAsia="Times New Roman" w:hAnsi="Arial" w:cs="Times New Roman"/>
          <w:b/>
          <w:bCs/>
          <w:sz w:val="24"/>
          <w:szCs w:val="24"/>
          <w:lang w:eastAsia="ar-SA"/>
        </w:rPr>
      </w:pPr>
      <w:r w:rsidRPr="00170E3E">
        <w:rPr>
          <w:rFonts w:ascii="Arial" w:eastAsia="Times New Roman" w:hAnsi="Arial" w:cs="Times New Roman"/>
          <w:b/>
          <w:bCs/>
          <w:sz w:val="24"/>
          <w:szCs w:val="24"/>
          <w:lang w:eastAsia="ar-SA"/>
        </w:rPr>
        <w:t>Manual Handling</w:t>
      </w:r>
    </w:p>
    <w:p w14:paraId="4155F5EF" w14:textId="77777777" w:rsidR="00170E3E" w:rsidRPr="00170E3E" w:rsidRDefault="00170E3E" w:rsidP="00170E3E">
      <w:pPr>
        <w:suppressAutoHyphens/>
        <w:spacing w:after="0" w:line="240" w:lineRule="auto"/>
        <w:jc w:val="both"/>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It is your responsibility to not lift more than you can handle. If you are unable to handle the task, then ask for help from a colleague. If you lift more than you can handle there is a risk of injury for you and other around you. You must not lift more than 25kg.</w:t>
      </w:r>
    </w:p>
    <w:p w14:paraId="19C8A2E6" w14:textId="77777777" w:rsidR="00170E3E" w:rsidRPr="00170E3E" w:rsidRDefault="00170E3E" w:rsidP="00170E3E">
      <w:pPr>
        <w:suppressAutoHyphens/>
        <w:spacing w:after="0" w:line="240" w:lineRule="auto"/>
        <w:jc w:val="both"/>
        <w:rPr>
          <w:rFonts w:ascii="Arial" w:eastAsia="Times New Roman" w:hAnsi="Arial" w:cs="Times New Roman"/>
          <w:b/>
          <w:color w:val="FF0000"/>
          <w:sz w:val="24"/>
          <w:szCs w:val="24"/>
          <w:lang w:eastAsia="ar-SA"/>
        </w:rPr>
      </w:pPr>
    </w:p>
    <w:p w14:paraId="411E1990" w14:textId="77777777" w:rsidR="00170E3E" w:rsidRPr="00170E3E" w:rsidRDefault="00170E3E" w:rsidP="00170E3E">
      <w:pPr>
        <w:suppressAutoHyphens/>
        <w:spacing w:after="0" w:line="240" w:lineRule="auto"/>
        <w:jc w:val="center"/>
        <w:rPr>
          <w:rFonts w:ascii="Arial" w:eastAsia="Times New Roman" w:hAnsi="Arial" w:cs="Times New Roman"/>
          <w:b/>
          <w:bCs/>
          <w:sz w:val="24"/>
          <w:szCs w:val="24"/>
          <w:lang w:eastAsia="ar-SA"/>
        </w:rPr>
      </w:pPr>
      <w:r w:rsidRPr="00170E3E">
        <w:rPr>
          <w:rFonts w:ascii="Arial" w:eastAsia="Times New Roman" w:hAnsi="Arial" w:cs="Times New Roman"/>
          <w:b/>
          <w:bCs/>
          <w:sz w:val="24"/>
          <w:szCs w:val="24"/>
          <w:lang w:eastAsia="ar-SA"/>
        </w:rPr>
        <w:t>Task:</w:t>
      </w:r>
    </w:p>
    <w:p w14:paraId="3AC77225" w14:textId="77777777" w:rsidR="00170E3E" w:rsidRPr="00170E3E" w:rsidRDefault="00170E3E" w:rsidP="00170E3E">
      <w:pPr>
        <w:suppressAutoHyphens/>
        <w:spacing w:after="0" w:line="240" w:lineRule="auto"/>
        <w:jc w:val="center"/>
        <w:rPr>
          <w:rFonts w:ascii="Arial" w:eastAsia="Times New Roman" w:hAnsi="Arial" w:cs="Times New Roman"/>
          <w:b/>
          <w:bCs/>
          <w:sz w:val="24"/>
          <w:szCs w:val="24"/>
          <w:lang w:eastAsia="ar-SA"/>
        </w:rPr>
      </w:pPr>
      <w:r w:rsidRPr="00170E3E">
        <w:rPr>
          <w:rFonts w:ascii="Arial" w:eastAsia="Times New Roman" w:hAnsi="Arial" w:cs="Times New Roman"/>
          <w:b/>
          <w:bCs/>
          <w:sz w:val="24"/>
          <w:szCs w:val="24"/>
          <w:lang w:eastAsia="ar-SA"/>
        </w:rPr>
        <w:t>Mixing cement in a cement mixer</w:t>
      </w:r>
    </w:p>
    <w:p w14:paraId="1072BE33" w14:textId="77777777" w:rsidR="00170E3E" w:rsidRPr="00170E3E" w:rsidRDefault="00170E3E" w:rsidP="00170E3E">
      <w:pPr>
        <w:suppressAutoHyphens/>
        <w:spacing w:after="0" w:line="240" w:lineRule="auto"/>
        <w:rPr>
          <w:rFonts w:ascii="Arial" w:eastAsia="Times New Roman" w:hAnsi="Arial" w:cs="Times New Roman"/>
          <w:b/>
          <w:bCs/>
          <w:sz w:val="24"/>
          <w:szCs w:val="24"/>
          <w:lang w:eastAsia="ar-SA"/>
        </w:rPr>
      </w:pPr>
    </w:p>
    <w:p w14:paraId="1CF76C51" w14:textId="77777777" w:rsidR="00170E3E" w:rsidRPr="00170E3E" w:rsidRDefault="00170E3E" w:rsidP="00170E3E">
      <w:pPr>
        <w:suppressAutoHyphens/>
        <w:spacing w:after="0" w:line="240" w:lineRule="auto"/>
        <w:rPr>
          <w:rFonts w:ascii="Arial" w:eastAsia="Times New Roman" w:hAnsi="Arial" w:cs="Times New Roman"/>
          <w:b/>
          <w:bCs/>
          <w:sz w:val="24"/>
          <w:szCs w:val="24"/>
          <w:lang w:eastAsia="ar-SA"/>
        </w:rPr>
      </w:pPr>
      <w:r w:rsidRPr="00170E3E">
        <w:rPr>
          <w:rFonts w:ascii="Arial" w:eastAsia="Times New Roman" w:hAnsi="Arial" w:cs="Times New Roman"/>
          <w:b/>
          <w:bCs/>
          <w:sz w:val="24"/>
          <w:szCs w:val="24"/>
          <w:lang w:eastAsia="ar-SA"/>
        </w:rPr>
        <w:t>Step by step procedure</w:t>
      </w:r>
    </w:p>
    <w:p w14:paraId="5B032555" w14:textId="77777777" w:rsidR="00170E3E" w:rsidRPr="00170E3E" w:rsidRDefault="00170E3E" w:rsidP="00170E3E">
      <w:pPr>
        <w:suppressAutoHyphens/>
        <w:spacing w:after="0" w:line="240" w:lineRule="auto"/>
        <w:rPr>
          <w:rFonts w:ascii="Arial" w:eastAsia="Times New Roman" w:hAnsi="Arial" w:cs="Times New Roman"/>
          <w:sz w:val="24"/>
          <w:szCs w:val="24"/>
          <w:lang w:eastAsia="ar-SA"/>
        </w:rPr>
      </w:pPr>
    </w:p>
    <w:p w14:paraId="22BC19C7"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Ensure the knowledge of the hazards and control measures have been obtained</w:t>
      </w:r>
    </w:p>
    <w:p w14:paraId="2535B05A"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Ensure a competent person who can do the job is allocated</w:t>
      </w:r>
    </w:p>
    <w:p w14:paraId="17BB23FF"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Ensure mixer is positioned on level ground and facing in appropriate direction</w:t>
      </w:r>
    </w:p>
    <w:p w14:paraId="0160A311" w14:textId="77777777" w:rsidR="00170E3E" w:rsidRPr="00170E3E" w:rsidRDefault="00170E3E" w:rsidP="00170E3E">
      <w:pPr>
        <w:tabs>
          <w:tab w:val="left" w:pos="720"/>
        </w:tabs>
        <w:suppressAutoHyphens/>
        <w:spacing w:after="0" w:line="240" w:lineRule="auto"/>
        <w:ind w:left="720"/>
        <w:rPr>
          <w:rFonts w:ascii="Arial" w:eastAsia="Times New Roman" w:hAnsi="Arial" w:cs="Times New Roman"/>
          <w:sz w:val="24"/>
          <w:szCs w:val="24"/>
          <w:lang w:eastAsia="ar-SA"/>
        </w:rPr>
      </w:pPr>
    </w:p>
    <w:p w14:paraId="735C63D7"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Ensure the cement mixer is clean and ready to mix</w:t>
      </w:r>
    </w:p>
    <w:p w14:paraId="3A6F36CD"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Pour approximately 1 gallon of water into the drum</w:t>
      </w:r>
    </w:p>
    <w:p w14:paraId="57963A0D"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Open the cement bag from the top and pour entire contents into cement mixer</w:t>
      </w:r>
    </w:p>
    <w:p w14:paraId="393DEDEC"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Plug the mixer in and begin to leg the mixer turn in order to mix the contents within the drum</w:t>
      </w:r>
    </w:p>
    <w:p w14:paraId="17DD517A"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Make sure to add Feb mix into the drum in order to enhance the working properties through a reduced demand of mixing water</w:t>
      </w:r>
    </w:p>
    <w:p w14:paraId="208B6786"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 xml:space="preserve">Make sure to add sand or gravel in the ration 4:1 with the cement </w:t>
      </w:r>
    </w:p>
    <w:p w14:paraId="1F0F4DFB"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Add more water if needed but if mix is to wet make sure to add more cement and sand</w:t>
      </w:r>
    </w:p>
    <w:p w14:paraId="292F68E8"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Ensure that the correct ratio of mix has been made</w:t>
      </w:r>
    </w:p>
    <w:p w14:paraId="1AD85424"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Turn cement mixer off before pouring content into wheelbarrow</w:t>
      </w:r>
    </w:p>
    <w:p w14:paraId="7820A3F8"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 xml:space="preserve">Pour into wheelbarrow in order to transport conveniently across the building site. If you are building at high, it may be better to pour into tub and get machine driver to </w:t>
      </w:r>
      <w:proofErr w:type="gramStart"/>
      <w:r w:rsidRPr="00170E3E">
        <w:rPr>
          <w:rFonts w:ascii="Arial" w:eastAsia="Times New Roman" w:hAnsi="Arial" w:cs="Times New Roman"/>
          <w:sz w:val="24"/>
          <w:szCs w:val="24"/>
          <w:lang w:eastAsia="ar-SA"/>
        </w:rPr>
        <w:t>lift up</w:t>
      </w:r>
      <w:proofErr w:type="gramEnd"/>
      <w:r w:rsidRPr="00170E3E">
        <w:rPr>
          <w:rFonts w:ascii="Arial" w:eastAsia="Times New Roman" w:hAnsi="Arial" w:cs="Times New Roman"/>
          <w:sz w:val="24"/>
          <w:szCs w:val="24"/>
          <w:lang w:eastAsia="ar-SA"/>
        </w:rPr>
        <w:t xml:space="preserve"> to the area needed.</w:t>
      </w:r>
    </w:p>
    <w:p w14:paraId="173F5875"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Use a trowel to scrape as much out of the mixer as possible in order to avoid waste</w:t>
      </w:r>
    </w:p>
    <w:p w14:paraId="7431419D" w14:textId="77777777" w:rsidR="00170E3E" w:rsidRPr="00170E3E" w:rsidRDefault="00170E3E" w:rsidP="00170E3E">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170E3E">
        <w:rPr>
          <w:rFonts w:ascii="Arial" w:eastAsia="Times New Roman" w:hAnsi="Arial" w:cs="Times New Roman"/>
          <w:sz w:val="24"/>
          <w:szCs w:val="24"/>
          <w:lang w:eastAsia="ar-SA"/>
        </w:rPr>
        <w:t xml:space="preserve">Make sure to wash mixer after use with water </w:t>
      </w:r>
      <w:proofErr w:type="gramStart"/>
      <w:r w:rsidRPr="00170E3E">
        <w:rPr>
          <w:rFonts w:ascii="Arial" w:eastAsia="Times New Roman" w:hAnsi="Arial" w:cs="Times New Roman"/>
          <w:sz w:val="24"/>
          <w:szCs w:val="24"/>
          <w:lang w:eastAsia="ar-SA"/>
        </w:rPr>
        <w:t>in order for</w:t>
      </w:r>
      <w:proofErr w:type="gramEnd"/>
      <w:r w:rsidRPr="00170E3E">
        <w:rPr>
          <w:rFonts w:ascii="Arial" w:eastAsia="Times New Roman" w:hAnsi="Arial" w:cs="Times New Roman"/>
          <w:sz w:val="24"/>
          <w:szCs w:val="24"/>
          <w:lang w:eastAsia="ar-SA"/>
        </w:rPr>
        <w:t xml:space="preserve"> it to be clean for the next time as it’s very hard to clean cement that has dried inside a mixer</w:t>
      </w:r>
    </w:p>
    <w:p w14:paraId="20AF1E52" w14:textId="77777777" w:rsidR="00170E3E" w:rsidRPr="00170E3E" w:rsidRDefault="00170E3E" w:rsidP="00170E3E">
      <w:pPr>
        <w:tabs>
          <w:tab w:val="left" w:pos="720"/>
        </w:tabs>
        <w:suppressAutoHyphens/>
        <w:spacing w:after="0" w:line="240" w:lineRule="auto"/>
        <w:ind w:left="720"/>
        <w:rPr>
          <w:rFonts w:ascii="Arial" w:eastAsia="Times New Roman" w:hAnsi="Arial" w:cs="Times New Roman"/>
          <w:sz w:val="24"/>
          <w:szCs w:val="24"/>
          <w:lang w:eastAsia="ar-SA"/>
        </w:rPr>
      </w:pPr>
    </w:p>
    <w:p w14:paraId="792AF40C" w14:textId="77777777" w:rsidR="00170E3E" w:rsidRPr="00170E3E" w:rsidRDefault="00170E3E" w:rsidP="00170E3E">
      <w:pPr>
        <w:suppressAutoHyphens/>
        <w:spacing w:after="0" w:line="240" w:lineRule="auto"/>
        <w:rPr>
          <w:rFonts w:ascii="Arial" w:eastAsia="Times New Roman" w:hAnsi="Arial" w:cs="Times New Roman"/>
          <w:sz w:val="24"/>
          <w:szCs w:val="24"/>
          <w:lang w:eastAsia="ar-SA"/>
        </w:rPr>
      </w:pPr>
    </w:p>
    <w:p w14:paraId="2B927D15" w14:textId="6FC64E1B" w:rsidR="008D1E3B" w:rsidRDefault="008D1E3B" w:rsidP="008D1E3B"/>
    <w:p w14:paraId="25AF4EC2" w14:textId="1095CD55" w:rsidR="008D1E3B" w:rsidRDefault="008D1E3B" w:rsidP="008D1E3B"/>
    <w:p w14:paraId="5DF2F2B8" w14:textId="287F0BBA" w:rsidR="008D1E3B" w:rsidRDefault="008D1E3B" w:rsidP="008D1E3B"/>
    <w:p w14:paraId="2CF1981E" w14:textId="6C07D642" w:rsidR="008D1E3B" w:rsidRDefault="008D1E3B" w:rsidP="008D1E3B"/>
    <w:p w14:paraId="03B38363" w14:textId="47C89329" w:rsidR="008D1E3B" w:rsidRDefault="008D1E3B" w:rsidP="008D1E3B"/>
    <w:p w14:paraId="76FAC33E" w14:textId="5E49C288" w:rsidR="00170E3E" w:rsidRPr="00170E3E" w:rsidRDefault="00170E3E" w:rsidP="002F511B">
      <w:pPr>
        <w:rPr>
          <w:rFonts w:ascii="Arial" w:eastAsia="Times New Roman" w:hAnsi="Arial" w:cs="Times New Roman"/>
          <w:sz w:val="24"/>
          <w:szCs w:val="24"/>
          <w:lang w:eastAsia="ar-SA"/>
        </w:rPr>
      </w:pPr>
      <w:r>
        <w:rPr>
          <w:noProof/>
        </w:rPr>
        <w:lastRenderedPageBreak/>
        <mc:AlternateContent>
          <mc:Choice Requires="wps">
            <w:drawing>
              <wp:anchor distT="0" distB="0" distL="114300" distR="114300" simplePos="0" relativeHeight="251689984" behindDoc="0" locked="0" layoutInCell="1" allowOverlap="1" wp14:anchorId="1712FDED" wp14:editId="37F7794E">
                <wp:simplePos x="0" y="0"/>
                <wp:positionH relativeFrom="margin">
                  <wp:posOffset>2313543</wp:posOffset>
                </wp:positionH>
                <wp:positionV relativeFrom="paragraph">
                  <wp:posOffset>696</wp:posOffset>
                </wp:positionV>
                <wp:extent cx="1211855" cy="308472"/>
                <wp:effectExtent l="0" t="0" r="26670" b="15875"/>
                <wp:wrapNone/>
                <wp:docPr id="37" name="Text Box 37"/>
                <wp:cNvGraphicFramePr/>
                <a:graphic xmlns:a="http://schemas.openxmlformats.org/drawingml/2006/main">
                  <a:graphicData uri="http://schemas.microsoft.com/office/word/2010/wordprocessingShape">
                    <wps:wsp>
                      <wps:cNvSpPr txBox="1"/>
                      <wps:spPr>
                        <a:xfrm>
                          <a:off x="0" y="0"/>
                          <a:ext cx="1211855" cy="308472"/>
                        </a:xfrm>
                        <a:prstGeom prst="rect">
                          <a:avLst/>
                        </a:prstGeom>
                        <a:solidFill>
                          <a:schemeClr val="lt1"/>
                        </a:solidFill>
                        <a:ln w="6350">
                          <a:solidFill>
                            <a:prstClr val="black"/>
                          </a:solidFill>
                        </a:ln>
                      </wps:spPr>
                      <wps:txbx>
                        <w:txbxContent>
                          <w:p w14:paraId="500A7E96" w14:textId="66F34798" w:rsidR="00170E3E" w:rsidRDefault="002F511B">
                            <w:r>
                              <w:t>Installing a Lintel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12FDED" id="Text Box 37" o:spid="_x0000_s1040" type="#_x0000_t202" style="position:absolute;margin-left:182.15pt;margin-top:.05pt;width:95.4pt;height:24.3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" fillcolor="white [3201]" strokeweight=".5pt">
                <v:textbox>
                  <w:txbxContent>
                    <w:p w14:paraId="500A7E96" w14:textId="66F34798" w:rsidR="00170E3E" w:rsidRDefault="002F511B">
                      <w:r>
                        <w:t>Installing a Lintel</w:t>
                      </w:r>
                    </w:p>
                  </w:txbxContent>
                </v:textbox>
                <w10:wrap anchorx="margin"/>
              </v:shape>
            </w:pict>
          </mc:Fallback>
        </mc:AlternateContent>
      </w:r>
    </w:p>
    <w:p w14:paraId="0D211657" w14:textId="77777777" w:rsidR="00170E3E" w:rsidRPr="00170E3E" w:rsidRDefault="00170E3E" w:rsidP="00170E3E">
      <w:pPr>
        <w:suppressAutoHyphens/>
        <w:spacing w:after="0" w:line="240" w:lineRule="auto"/>
        <w:rPr>
          <w:rFonts w:ascii="Arial" w:eastAsia="Times New Roman" w:hAnsi="Arial" w:cs="Times New Roman"/>
          <w:sz w:val="24"/>
          <w:szCs w:val="24"/>
          <w:lang w:eastAsia="ar-SA"/>
        </w:rPr>
      </w:pPr>
    </w:p>
    <w:p w14:paraId="3D34195C" w14:textId="77777777" w:rsidR="002F511B" w:rsidRPr="002F511B" w:rsidRDefault="002F511B" w:rsidP="002F511B">
      <w:pPr>
        <w:suppressAutoHyphens/>
        <w:spacing w:after="0" w:line="240" w:lineRule="auto"/>
        <w:jc w:val="center"/>
        <w:rPr>
          <w:rFonts w:ascii="Arial" w:eastAsia="Times New Roman" w:hAnsi="Arial" w:cs="Arial"/>
          <w:b/>
          <w:bCs/>
          <w:color w:val="FF0000"/>
          <w:sz w:val="24"/>
          <w:szCs w:val="24"/>
          <w:lang w:eastAsia="ar-SA"/>
        </w:rPr>
      </w:pPr>
      <w:bookmarkStart w:id="20" w:name="_Hlk55592331"/>
      <w:r w:rsidRPr="002F511B">
        <w:rPr>
          <w:rFonts w:ascii="Arial" w:eastAsia="Times New Roman" w:hAnsi="Arial" w:cs="Arial"/>
          <w:b/>
          <w:bCs/>
          <w:color w:val="FF0000"/>
          <w:sz w:val="24"/>
          <w:szCs w:val="24"/>
          <w:lang w:eastAsia="ar-SA"/>
        </w:rPr>
        <w:t>UWTSD</w:t>
      </w:r>
    </w:p>
    <w:p w14:paraId="12BDC527" w14:textId="77777777" w:rsidR="002F511B" w:rsidRPr="002F511B" w:rsidRDefault="002F511B" w:rsidP="002F511B">
      <w:pPr>
        <w:suppressAutoHyphens/>
        <w:spacing w:after="0" w:line="240" w:lineRule="auto"/>
        <w:jc w:val="center"/>
        <w:rPr>
          <w:rFonts w:ascii="Arial" w:eastAsia="Times New Roman" w:hAnsi="Arial" w:cs="Arial"/>
          <w:b/>
          <w:bCs/>
          <w:color w:val="0000FF"/>
          <w:sz w:val="24"/>
          <w:szCs w:val="24"/>
          <w:lang w:eastAsia="ar-SA"/>
        </w:rPr>
      </w:pPr>
      <w:r w:rsidRPr="002F511B">
        <w:rPr>
          <w:rFonts w:ascii="Arial" w:eastAsia="Times New Roman" w:hAnsi="Arial" w:cs="Arial"/>
          <w:b/>
          <w:bCs/>
          <w:color w:val="0000FF"/>
          <w:sz w:val="24"/>
          <w:szCs w:val="24"/>
          <w:lang w:eastAsia="ar-SA"/>
        </w:rPr>
        <w:t>Address:SA1</w:t>
      </w:r>
    </w:p>
    <w:p w14:paraId="15411DC5" w14:textId="77777777" w:rsidR="002F511B" w:rsidRPr="002F511B" w:rsidRDefault="002F511B" w:rsidP="002F511B">
      <w:pPr>
        <w:suppressAutoHyphens/>
        <w:spacing w:after="0" w:line="240" w:lineRule="auto"/>
        <w:jc w:val="center"/>
        <w:rPr>
          <w:rFonts w:ascii="Arial" w:eastAsia="Times New Roman" w:hAnsi="Arial" w:cs="Arial"/>
          <w:b/>
          <w:bCs/>
          <w:color w:val="0000FF"/>
          <w:sz w:val="24"/>
          <w:szCs w:val="24"/>
          <w:lang w:val="en-US" w:eastAsia="ar-SA"/>
        </w:rPr>
      </w:pPr>
      <w:r w:rsidRPr="002F511B">
        <w:rPr>
          <w:rFonts w:ascii="Arial" w:eastAsia="Times New Roman" w:hAnsi="Arial" w:cs="Arial"/>
          <w:b/>
          <w:bCs/>
          <w:color w:val="0000FF"/>
          <w:sz w:val="24"/>
          <w:szCs w:val="24"/>
          <w:lang w:val="en-US" w:eastAsia="ar-SA"/>
        </w:rPr>
        <w:t>Tel: 01559 87645</w:t>
      </w:r>
    </w:p>
    <w:p w14:paraId="7E1FD5AB" w14:textId="77777777" w:rsidR="002F511B" w:rsidRPr="002F511B" w:rsidRDefault="002F511B" w:rsidP="002F511B">
      <w:pPr>
        <w:suppressAutoHyphens/>
        <w:spacing w:after="0" w:line="240" w:lineRule="auto"/>
        <w:jc w:val="center"/>
        <w:rPr>
          <w:rFonts w:ascii="Arial" w:eastAsia="Times New Roman" w:hAnsi="Arial" w:cs="Arial"/>
          <w:b/>
          <w:bCs/>
          <w:color w:val="0000FF"/>
          <w:sz w:val="24"/>
          <w:szCs w:val="24"/>
          <w:lang w:val="de-DE" w:eastAsia="ar-SA"/>
        </w:rPr>
      </w:pPr>
      <w:r w:rsidRPr="002F511B">
        <w:rPr>
          <w:rFonts w:ascii="Arial" w:eastAsia="Times New Roman" w:hAnsi="Arial" w:cs="Arial"/>
          <w:b/>
          <w:bCs/>
          <w:color w:val="0000FF"/>
          <w:sz w:val="24"/>
          <w:szCs w:val="24"/>
          <w:lang w:val="de-DE" w:eastAsia="ar-SA"/>
        </w:rPr>
        <w:t xml:space="preserve">Mobile: 07963554276 </w:t>
      </w:r>
    </w:p>
    <w:tbl>
      <w:tblPr>
        <w:tblW w:w="0" w:type="auto"/>
        <w:tblInd w:w="108" w:type="dxa"/>
        <w:tblLayout w:type="fixed"/>
        <w:tblLook w:val="0000" w:firstRow="0" w:lastRow="0" w:firstColumn="0" w:lastColumn="0" w:noHBand="0" w:noVBand="0"/>
      </w:tblPr>
      <w:tblGrid>
        <w:gridCol w:w="3599"/>
        <w:gridCol w:w="5992"/>
      </w:tblGrid>
      <w:tr w:rsidR="002F511B" w:rsidRPr="002F511B" w14:paraId="6F8FB2F0" w14:textId="77777777" w:rsidTr="00433D10">
        <w:tc>
          <w:tcPr>
            <w:tcW w:w="3599" w:type="dxa"/>
            <w:tcBorders>
              <w:top w:val="single" w:sz="4" w:space="0" w:color="000000"/>
              <w:left w:val="single" w:sz="4" w:space="0" w:color="000000"/>
              <w:bottom w:val="single" w:sz="4" w:space="0" w:color="000000"/>
            </w:tcBorders>
          </w:tcPr>
          <w:p w14:paraId="26550FC9" w14:textId="77777777" w:rsidR="002F511B" w:rsidRPr="002F511B" w:rsidRDefault="002F511B" w:rsidP="002F511B">
            <w:pPr>
              <w:suppressAutoHyphens/>
              <w:snapToGrid w:val="0"/>
              <w:spacing w:after="0" w:line="240" w:lineRule="auto"/>
              <w:rPr>
                <w:rFonts w:ascii="Arial" w:eastAsia="Times New Roman" w:hAnsi="Arial" w:cs="Arial"/>
                <w:b/>
                <w:bCs/>
                <w:sz w:val="24"/>
                <w:szCs w:val="24"/>
                <w:lang w:eastAsia="ar-SA"/>
              </w:rPr>
            </w:pPr>
            <w:r w:rsidRPr="002F511B">
              <w:rPr>
                <w:rFonts w:ascii="Arial" w:eastAsia="Times New Roman" w:hAnsi="Arial" w:cs="Arial"/>
                <w:b/>
                <w:bCs/>
                <w:sz w:val="24"/>
                <w:szCs w:val="24"/>
                <w:lang w:eastAsia="ar-SA"/>
              </w:rPr>
              <w:t>Project/Contract</w:t>
            </w:r>
          </w:p>
        </w:tc>
        <w:tc>
          <w:tcPr>
            <w:tcW w:w="5992" w:type="dxa"/>
            <w:tcBorders>
              <w:top w:val="single" w:sz="4" w:space="0" w:color="000000"/>
              <w:left w:val="single" w:sz="4" w:space="0" w:color="000000"/>
              <w:bottom w:val="single" w:sz="4" w:space="0" w:color="000000"/>
              <w:right w:val="single" w:sz="4" w:space="0" w:color="000000"/>
            </w:tcBorders>
          </w:tcPr>
          <w:p w14:paraId="284B65DE" w14:textId="77777777" w:rsidR="002F511B" w:rsidRPr="002F511B" w:rsidRDefault="002F511B" w:rsidP="002F511B">
            <w:pPr>
              <w:suppressAutoHyphens/>
              <w:snapToGrid w:val="0"/>
              <w:spacing w:after="0" w:line="240" w:lineRule="auto"/>
              <w:jc w:val="both"/>
              <w:rPr>
                <w:rFonts w:ascii="Arial" w:eastAsia="Times New Roman" w:hAnsi="Arial" w:cs="Arial"/>
                <w:b/>
                <w:sz w:val="24"/>
                <w:szCs w:val="24"/>
                <w:lang w:eastAsia="ar-SA"/>
              </w:rPr>
            </w:pPr>
            <w:r w:rsidRPr="002F511B">
              <w:rPr>
                <w:rFonts w:ascii="Arial" w:eastAsia="Times New Roman" w:hAnsi="Arial" w:cs="Arial"/>
                <w:b/>
                <w:sz w:val="24"/>
                <w:szCs w:val="24"/>
                <w:lang w:eastAsia="ar-SA"/>
              </w:rPr>
              <w:t>Caretakers House</w:t>
            </w:r>
          </w:p>
        </w:tc>
      </w:tr>
      <w:tr w:rsidR="002F511B" w:rsidRPr="002F511B" w14:paraId="558C73BB" w14:textId="77777777" w:rsidTr="00433D10">
        <w:tc>
          <w:tcPr>
            <w:tcW w:w="3599" w:type="dxa"/>
            <w:tcBorders>
              <w:top w:val="single" w:sz="4" w:space="0" w:color="000000"/>
              <w:left w:val="single" w:sz="4" w:space="0" w:color="000000"/>
              <w:bottom w:val="single" w:sz="4" w:space="0" w:color="000000"/>
            </w:tcBorders>
          </w:tcPr>
          <w:p w14:paraId="76D0915A" w14:textId="77777777" w:rsidR="002F511B" w:rsidRPr="002F511B" w:rsidRDefault="002F511B" w:rsidP="002F511B">
            <w:pPr>
              <w:suppressAutoHyphens/>
              <w:snapToGrid w:val="0"/>
              <w:spacing w:after="0" w:line="240" w:lineRule="auto"/>
              <w:rPr>
                <w:rFonts w:ascii="Arial" w:eastAsia="Times New Roman" w:hAnsi="Arial" w:cs="Arial"/>
                <w:b/>
                <w:bCs/>
                <w:sz w:val="24"/>
                <w:szCs w:val="24"/>
                <w:lang w:eastAsia="ar-SA"/>
              </w:rPr>
            </w:pPr>
            <w:r w:rsidRPr="002F511B">
              <w:rPr>
                <w:rFonts w:ascii="Arial" w:eastAsia="Times New Roman" w:hAnsi="Arial" w:cs="Arial"/>
                <w:b/>
                <w:bCs/>
                <w:sz w:val="24"/>
                <w:szCs w:val="24"/>
                <w:lang w:eastAsia="ar-SA"/>
              </w:rPr>
              <w:t>Contractor</w:t>
            </w:r>
          </w:p>
        </w:tc>
        <w:tc>
          <w:tcPr>
            <w:tcW w:w="5992" w:type="dxa"/>
            <w:tcBorders>
              <w:top w:val="single" w:sz="4" w:space="0" w:color="000000"/>
              <w:left w:val="single" w:sz="4" w:space="0" w:color="000000"/>
              <w:bottom w:val="single" w:sz="4" w:space="0" w:color="000000"/>
              <w:right w:val="single" w:sz="4" w:space="0" w:color="000000"/>
            </w:tcBorders>
          </w:tcPr>
          <w:p w14:paraId="3A6526C0" w14:textId="77777777" w:rsidR="002F511B" w:rsidRPr="002F511B" w:rsidRDefault="002F511B" w:rsidP="002F511B">
            <w:pPr>
              <w:suppressAutoHyphens/>
              <w:snapToGrid w:val="0"/>
              <w:spacing w:after="0" w:line="240" w:lineRule="auto"/>
              <w:jc w:val="both"/>
              <w:rPr>
                <w:rFonts w:ascii="Arial" w:eastAsia="Times New Roman" w:hAnsi="Arial" w:cs="Arial"/>
                <w:b/>
                <w:sz w:val="24"/>
                <w:szCs w:val="24"/>
                <w:lang w:eastAsia="ar-SA"/>
              </w:rPr>
            </w:pPr>
            <w:r w:rsidRPr="002F511B">
              <w:rPr>
                <w:rFonts w:ascii="Arial" w:eastAsia="Times New Roman" w:hAnsi="Arial" w:cs="Arial"/>
                <w:b/>
                <w:sz w:val="24"/>
                <w:szCs w:val="24"/>
                <w:lang w:eastAsia="ar-SA"/>
              </w:rPr>
              <w:t>UWTSD</w:t>
            </w:r>
          </w:p>
        </w:tc>
      </w:tr>
      <w:tr w:rsidR="002F511B" w:rsidRPr="002F511B" w14:paraId="2D70082D" w14:textId="77777777" w:rsidTr="00433D10">
        <w:tc>
          <w:tcPr>
            <w:tcW w:w="3599" w:type="dxa"/>
            <w:tcBorders>
              <w:top w:val="single" w:sz="4" w:space="0" w:color="000000"/>
              <w:left w:val="single" w:sz="4" w:space="0" w:color="000000"/>
              <w:bottom w:val="single" w:sz="4" w:space="0" w:color="000000"/>
            </w:tcBorders>
          </w:tcPr>
          <w:p w14:paraId="0840C0ED" w14:textId="77777777" w:rsidR="002F511B" w:rsidRPr="002F511B" w:rsidRDefault="002F511B" w:rsidP="002F511B">
            <w:pPr>
              <w:suppressAutoHyphens/>
              <w:snapToGrid w:val="0"/>
              <w:spacing w:after="0" w:line="240" w:lineRule="auto"/>
              <w:rPr>
                <w:rFonts w:ascii="Arial" w:eastAsia="Times New Roman" w:hAnsi="Arial" w:cs="Arial"/>
                <w:b/>
                <w:sz w:val="24"/>
                <w:szCs w:val="24"/>
                <w:lang w:eastAsia="ar-SA"/>
              </w:rPr>
            </w:pPr>
            <w:r w:rsidRPr="002F511B">
              <w:rPr>
                <w:rFonts w:ascii="Arial" w:eastAsia="Times New Roman" w:hAnsi="Arial" w:cs="Arial"/>
                <w:b/>
                <w:sz w:val="24"/>
                <w:szCs w:val="24"/>
                <w:lang w:eastAsia="ar-SA"/>
              </w:rPr>
              <w:t>Site Address</w:t>
            </w:r>
          </w:p>
        </w:tc>
        <w:tc>
          <w:tcPr>
            <w:tcW w:w="5992" w:type="dxa"/>
            <w:tcBorders>
              <w:top w:val="single" w:sz="4" w:space="0" w:color="000000"/>
              <w:left w:val="single" w:sz="4" w:space="0" w:color="000000"/>
              <w:bottom w:val="single" w:sz="4" w:space="0" w:color="000000"/>
              <w:right w:val="single" w:sz="4" w:space="0" w:color="000000"/>
            </w:tcBorders>
          </w:tcPr>
          <w:p w14:paraId="3735FE78" w14:textId="77777777" w:rsidR="002F511B" w:rsidRPr="002F511B" w:rsidRDefault="002F511B" w:rsidP="002F511B">
            <w:pPr>
              <w:suppressAutoHyphens/>
              <w:snapToGrid w:val="0"/>
              <w:spacing w:after="0" w:line="240" w:lineRule="auto"/>
              <w:jc w:val="both"/>
              <w:rPr>
                <w:rFonts w:ascii="Arial" w:eastAsia="Times New Roman" w:hAnsi="Arial" w:cs="Arial"/>
                <w:b/>
                <w:sz w:val="24"/>
                <w:szCs w:val="24"/>
                <w:lang w:eastAsia="ar-SA"/>
              </w:rPr>
            </w:pPr>
            <w:r w:rsidRPr="002F511B">
              <w:rPr>
                <w:rFonts w:ascii="Arial" w:eastAsia="Times New Roman" w:hAnsi="Arial" w:cs="Arial"/>
                <w:b/>
                <w:sz w:val="24"/>
                <w:szCs w:val="24"/>
                <w:lang w:eastAsia="ar-SA"/>
              </w:rPr>
              <w:t>SA1</w:t>
            </w:r>
          </w:p>
        </w:tc>
      </w:tr>
      <w:tr w:rsidR="002F511B" w:rsidRPr="002F511B" w14:paraId="4FACF8A8" w14:textId="77777777" w:rsidTr="00433D10">
        <w:tc>
          <w:tcPr>
            <w:tcW w:w="3599" w:type="dxa"/>
            <w:tcBorders>
              <w:top w:val="single" w:sz="4" w:space="0" w:color="000000"/>
              <w:left w:val="single" w:sz="4" w:space="0" w:color="000000"/>
              <w:bottom w:val="single" w:sz="4" w:space="0" w:color="000000"/>
            </w:tcBorders>
          </w:tcPr>
          <w:p w14:paraId="3DF6843C" w14:textId="77777777" w:rsidR="002F511B" w:rsidRPr="002F511B" w:rsidRDefault="002F511B" w:rsidP="002F511B">
            <w:pPr>
              <w:suppressAutoHyphens/>
              <w:snapToGrid w:val="0"/>
              <w:spacing w:after="0" w:line="240" w:lineRule="auto"/>
              <w:rPr>
                <w:rFonts w:ascii="Arial" w:eastAsia="Times New Roman" w:hAnsi="Arial" w:cs="Arial"/>
                <w:b/>
                <w:sz w:val="24"/>
                <w:szCs w:val="24"/>
                <w:lang w:eastAsia="ar-SA"/>
              </w:rPr>
            </w:pPr>
            <w:r w:rsidRPr="002F511B">
              <w:rPr>
                <w:rFonts w:ascii="Arial" w:eastAsia="Times New Roman" w:hAnsi="Arial" w:cs="Arial"/>
                <w:b/>
                <w:sz w:val="24"/>
                <w:szCs w:val="24"/>
                <w:lang w:eastAsia="ar-SA"/>
              </w:rPr>
              <w:t xml:space="preserve">Project Start Date </w:t>
            </w:r>
          </w:p>
        </w:tc>
        <w:tc>
          <w:tcPr>
            <w:tcW w:w="5992" w:type="dxa"/>
            <w:tcBorders>
              <w:top w:val="single" w:sz="4" w:space="0" w:color="000000"/>
              <w:left w:val="single" w:sz="4" w:space="0" w:color="000000"/>
              <w:bottom w:val="single" w:sz="4" w:space="0" w:color="000000"/>
              <w:right w:val="single" w:sz="4" w:space="0" w:color="000000"/>
            </w:tcBorders>
          </w:tcPr>
          <w:p w14:paraId="353BBC20" w14:textId="77777777" w:rsidR="002F511B" w:rsidRPr="002F511B" w:rsidRDefault="002F511B" w:rsidP="002F511B">
            <w:pPr>
              <w:suppressAutoHyphens/>
              <w:snapToGrid w:val="0"/>
              <w:spacing w:after="0" w:line="240" w:lineRule="auto"/>
              <w:jc w:val="both"/>
              <w:rPr>
                <w:rFonts w:ascii="Arial" w:eastAsia="Times New Roman" w:hAnsi="Arial" w:cs="Arial"/>
                <w:b/>
                <w:sz w:val="24"/>
                <w:szCs w:val="24"/>
                <w:lang w:eastAsia="ar-SA"/>
              </w:rPr>
            </w:pPr>
            <w:r w:rsidRPr="002F511B">
              <w:rPr>
                <w:rFonts w:ascii="Arial" w:eastAsia="Times New Roman" w:hAnsi="Arial" w:cs="Arial"/>
                <w:b/>
                <w:sz w:val="24"/>
                <w:szCs w:val="24"/>
                <w:lang w:eastAsia="ar-SA"/>
              </w:rPr>
              <w:t>6</w:t>
            </w:r>
            <w:r w:rsidRPr="002F511B">
              <w:rPr>
                <w:rFonts w:ascii="Arial" w:eastAsia="Times New Roman" w:hAnsi="Arial" w:cs="Arial"/>
                <w:b/>
                <w:sz w:val="24"/>
                <w:szCs w:val="24"/>
                <w:vertAlign w:val="superscript"/>
                <w:lang w:eastAsia="ar-SA"/>
              </w:rPr>
              <w:t>th</w:t>
            </w:r>
            <w:r w:rsidRPr="002F511B">
              <w:rPr>
                <w:rFonts w:ascii="Arial" w:eastAsia="Times New Roman" w:hAnsi="Arial" w:cs="Arial"/>
                <w:b/>
                <w:sz w:val="24"/>
                <w:szCs w:val="24"/>
                <w:lang w:eastAsia="ar-SA"/>
              </w:rPr>
              <w:t xml:space="preserve"> May 2021</w:t>
            </w:r>
          </w:p>
        </w:tc>
      </w:tr>
      <w:tr w:rsidR="002F511B" w:rsidRPr="002F511B" w14:paraId="56E5FE64" w14:textId="77777777" w:rsidTr="00433D10">
        <w:tc>
          <w:tcPr>
            <w:tcW w:w="3599" w:type="dxa"/>
            <w:tcBorders>
              <w:top w:val="single" w:sz="4" w:space="0" w:color="000000"/>
              <w:left w:val="single" w:sz="4" w:space="0" w:color="000000"/>
              <w:bottom w:val="single" w:sz="4" w:space="0" w:color="000000"/>
            </w:tcBorders>
          </w:tcPr>
          <w:p w14:paraId="39CC277D" w14:textId="77777777" w:rsidR="002F511B" w:rsidRPr="002F511B" w:rsidRDefault="002F511B" w:rsidP="002F511B">
            <w:pPr>
              <w:suppressAutoHyphens/>
              <w:snapToGrid w:val="0"/>
              <w:spacing w:after="0" w:line="240" w:lineRule="auto"/>
              <w:rPr>
                <w:rFonts w:ascii="Arial" w:eastAsia="Times New Roman" w:hAnsi="Arial" w:cs="Arial"/>
                <w:b/>
                <w:sz w:val="24"/>
                <w:szCs w:val="24"/>
                <w:lang w:eastAsia="ar-SA"/>
              </w:rPr>
            </w:pPr>
            <w:r w:rsidRPr="002F511B">
              <w:rPr>
                <w:rFonts w:ascii="Arial" w:eastAsia="Times New Roman" w:hAnsi="Arial" w:cs="Arial"/>
                <w:b/>
                <w:sz w:val="24"/>
                <w:szCs w:val="24"/>
                <w:lang w:eastAsia="ar-SA"/>
              </w:rPr>
              <w:t>Expected Duration</w:t>
            </w:r>
          </w:p>
        </w:tc>
        <w:tc>
          <w:tcPr>
            <w:tcW w:w="5992" w:type="dxa"/>
            <w:tcBorders>
              <w:top w:val="single" w:sz="4" w:space="0" w:color="000000"/>
              <w:left w:val="single" w:sz="4" w:space="0" w:color="000000"/>
              <w:bottom w:val="single" w:sz="4" w:space="0" w:color="000000"/>
              <w:right w:val="single" w:sz="4" w:space="0" w:color="000000"/>
            </w:tcBorders>
          </w:tcPr>
          <w:p w14:paraId="6813B3CF" w14:textId="77777777" w:rsidR="002F511B" w:rsidRPr="002F511B" w:rsidRDefault="002F511B" w:rsidP="002F511B">
            <w:pPr>
              <w:suppressAutoHyphens/>
              <w:snapToGrid w:val="0"/>
              <w:spacing w:after="0" w:line="240" w:lineRule="auto"/>
              <w:jc w:val="both"/>
              <w:rPr>
                <w:rFonts w:ascii="Arial" w:eastAsia="Times New Roman" w:hAnsi="Arial" w:cs="Arial"/>
                <w:b/>
                <w:sz w:val="24"/>
                <w:szCs w:val="24"/>
                <w:lang w:eastAsia="ar-SA"/>
              </w:rPr>
            </w:pPr>
            <w:r w:rsidRPr="002F511B">
              <w:rPr>
                <w:rFonts w:ascii="Arial" w:eastAsia="Times New Roman" w:hAnsi="Arial" w:cs="Arial"/>
                <w:b/>
                <w:sz w:val="24"/>
                <w:szCs w:val="24"/>
                <w:lang w:eastAsia="ar-SA"/>
              </w:rPr>
              <w:t>1 year</w:t>
            </w:r>
          </w:p>
        </w:tc>
      </w:tr>
      <w:tr w:rsidR="002F511B" w:rsidRPr="002F511B" w14:paraId="66825BB1" w14:textId="77777777" w:rsidTr="00433D10">
        <w:tc>
          <w:tcPr>
            <w:tcW w:w="3599" w:type="dxa"/>
            <w:tcBorders>
              <w:top w:val="single" w:sz="4" w:space="0" w:color="000000"/>
              <w:left w:val="single" w:sz="4" w:space="0" w:color="000000"/>
              <w:bottom w:val="single" w:sz="4" w:space="0" w:color="000000"/>
            </w:tcBorders>
          </w:tcPr>
          <w:p w14:paraId="505D1546" w14:textId="77777777" w:rsidR="002F511B" w:rsidRPr="002F511B" w:rsidRDefault="002F511B" w:rsidP="002F511B">
            <w:pPr>
              <w:suppressAutoHyphens/>
              <w:snapToGrid w:val="0"/>
              <w:spacing w:after="0" w:line="240" w:lineRule="auto"/>
              <w:rPr>
                <w:rFonts w:ascii="Arial" w:eastAsia="Times New Roman" w:hAnsi="Arial" w:cs="Arial"/>
                <w:b/>
                <w:sz w:val="24"/>
                <w:szCs w:val="24"/>
                <w:lang w:eastAsia="ar-SA"/>
              </w:rPr>
            </w:pPr>
            <w:r w:rsidRPr="002F511B">
              <w:rPr>
                <w:rFonts w:ascii="Arial" w:eastAsia="Times New Roman" w:hAnsi="Arial" w:cs="Arial"/>
                <w:b/>
                <w:sz w:val="24"/>
                <w:szCs w:val="24"/>
                <w:lang w:eastAsia="ar-SA"/>
              </w:rPr>
              <w:t>Projected Completion Date</w:t>
            </w:r>
          </w:p>
        </w:tc>
        <w:tc>
          <w:tcPr>
            <w:tcW w:w="5992" w:type="dxa"/>
            <w:tcBorders>
              <w:top w:val="single" w:sz="4" w:space="0" w:color="000000"/>
              <w:left w:val="single" w:sz="4" w:space="0" w:color="000000"/>
              <w:bottom w:val="single" w:sz="4" w:space="0" w:color="000000"/>
              <w:right w:val="single" w:sz="4" w:space="0" w:color="000000"/>
            </w:tcBorders>
          </w:tcPr>
          <w:p w14:paraId="1E05FB31" w14:textId="77777777" w:rsidR="002F511B" w:rsidRPr="002F511B" w:rsidRDefault="002F511B" w:rsidP="002F511B">
            <w:pPr>
              <w:suppressAutoHyphens/>
              <w:snapToGrid w:val="0"/>
              <w:spacing w:after="0" w:line="240" w:lineRule="auto"/>
              <w:jc w:val="both"/>
              <w:rPr>
                <w:rFonts w:ascii="Arial" w:eastAsia="Times New Roman" w:hAnsi="Arial" w:cs="Arial"/>
                <w:b/>
                <w:sz w:val="24"/>
                <w:szCs w:val="24"/>
                <w:lang w:eastAsia="ar-SA"/>
              </w:rPr>
            </w:pPr>
            <w:r w:rsidRPr="002F511B">
              <w:rPr>
                <w:rFonts w:ascii="Arial" w:eastAsia="Times New Roman" w:hAnsi="Arial" w:cs="Arial"/>
                <w:b/>
                <w:sz w:val="24"/>
                <w:szCs w:val="24"/>
                <w:lang w:eastAsia="ar-SA"/>
              </w:rPr>
              <w:t>6</w:t>
            </w:r>
            <w:r w:rsidRPr="002F511B">
              <w:rPr>
                <w:rFonts w:ascii="Arial" w:eastAsia="Times New Roman" w:hAnsi="Arial" w:cs="Arial"/>
                <w:b/>
                <w:sz w:val="24"/>
                <w:szCs w:val="24"/>
                <w:vertAlign w:val="superscript"/>
                <w:lang w:eastAsia="ar-SA"/>
              </w:rPr>
              <w:t>th</w:t>
            </w:r>
            <w:r w:rsidRPr="002F511B">
              <w:rPr>
                <w:rFonts w:ascii="Arial" w:eastAsia="Times New Roman" w:hAnsi="Arial" w:cs="Arial"/>
                <w:b/>
                <w:sz w:val="24"/>
                <w:szCs w:val="24"/>
                <w:lang w:eastAsia="ar-SA"/>
              </w:rPr>
              <w:t xml:space="preserve"> May 2022</w:t>
            </w:r>
          </w:p>
        </w:tc>
      </w:tr>
      <w:tr w:rsidR="002F511B" w:rsidRPr="002F511B" w14:paraId="2FB8916C" w14:textId="77777777" w:rsidTr="00433D10">
        <w:tc>
          <w:tcPr>
            <w:tcW w:w="3599" w:type="dxa"/>
            <w:tcBorders>
              <w:top w:val="single" w:sz="4" w:space="0" w:color="000000"/>
              <w:left w:val="single" w:sz="4" w:space="0" w:color="000000"/>
              <w:bottom w:val="single" w:sz="4" w:space="0" w:color="000000"/>
            </w:tcBorders>
          </w:tcPr>
          <w:p w14:paraId="32048DC9" w14:textId="77777777" w:rsidR="002F511B" w:rsidRPr="002F511B" w:rsidRDefault="002F511B" w:rsidP="002F511B">
            <w:pPr>
              <w:suppressAutoHyphens/>
              <w:snapToGrid w:val="0"/>
              <w:spacing w:after="0" w:line="240" w:lineRule="auto"/>
              <w:jc w:val="center"/>
              <w:rPr>
                <w:rFonts w:ascii="Times New Roman" w:eastAsia="Times New Roman" w:hAnsi="Times New Roman" w:cs="Arial"/>
                <w:b/>
                <w:bCs/>
                <w:sz w:val="20"/>
                <w:szCs w:val="20"/>
                <w:lang w:val="en-US" w:eastAsia="ar-SA"/>
              </w:rPr>
            </w:pPr>
          </w:p>
        </w:tc>
        <w:tc>
          <w:tcPr>
            <w:tcW w:w="5992" w:type="dxa"/>
            <w:tcBorders>
              <w:top w:val="single" w:sz="4" w:space="0" w:color="000000"/>
              <w:left w:val="single" w:sz="4" w:space="0" w:color="000000"/>
              <w:bottom w:val="single" w:sz="4" w:space="0" w:color="000000"/>
              <w:right w:val="single" w:sz="4" w:space="0" w:color="000000"/>
            </w:tcBorders>
          </w:tcPr>
          <w:p w14:paraId="73C034DA" w14:textId="77777777" w:rsidR="002F511B" w:rsidRPr="002F511B" w:rsidRDefault="002F511B" w:rsidP="002F511B">
            <w:pPr>
              <w:suppressAutoHyphens/>
              <w:snapToGrid w:val="0"/>
              <w:spacing w:after="0" w:line="240" w:lineRule="auto"/>
              <w:jc w:val="center"/>
              <w:rPr>
                <w:rFonts w:ascii="Arial" w:eastAsia="Times New Roman" w:hAnsi="Arial" w:cs="Arial"/>
                <w:b/>
                <w:bCs/>
                <w:sz w:val="24"/>
                <w:szCs w:val="24"/>
                <w:lang w:eastAsia="ar-SA"/>
              </w:rPr>
            </w:pPr>
          </w:p>
        </w:tc>
      </w:tr>
    </w:tbl>
    <w:p w14:paraId="56AFAA62" w14:textId="77777777" w:rsidR="002F511B" w:rsidRPr="002F511B" w:rsidRDefault="002F511B" w:rsidP="002F511B">
      <w:pPr>
        <w:suppressAutoHyphens/>
        <w:spacing w:after="0" w:line="240" w:lineRule="auto"/>
        <w:rPr>
          <w:rFonts w:ascii="Arial" w:eastAsia="Times New Roman" w:hAnsi="Arial" w:cs="Arial"/>
          <w:b/>
          <w:bCs/>
          <w:sz w:val="24"/>
          <w:szCs w:val="24"/>
          <w:lang w:eastAsia="ar-SA"/>
        </w:rPr>
      </w:pPr>
    </w:p>
    <w:tbl>
      <w:tblPr>
        <w:tblW w:w="0" w:type="auto"/>
        <w:tblInd w:w="108" w:type="dxa"/>
        <w:tblLayout w:type="fixed"/>
        <w:tblLook w:val="0000" w:firstRow="0" w:lastRow="0" w:firstColumn="0" w:lastColumn="0" w:noHBand="0" w:noVBand="0"/>
      </w:tblPr>
      <w:tblGrid>
        <w:gridCol w:w="1951"/>
        <w:gridCol w:w="2410"/>
        <w:gridCol w:w="2126"/>
        <w:gridCol w:w="1843"/>
        <w:gridCol w:w="1286"/>
      </w:tblGrid>
      <w:tr w:rsidR="002F511B" w:rsidRPr="002F511B" w14:paraId="22252802" w14:textId="77777777" w:rsidTr="00433D10">
        <w:tc>
          <w:tcPr>
            <w:tcW w:w="1951" w:type="dxa"/>
            <w:tcBorders>
              <w:top w:val="single" w:sz="4" w:space="0" w:color="000000"/>
              <w:left w:val="single" w:sz="4" w:space="0" w:color="000000"/>
              <w:bottom w:val="single" w:sz="4" w:space="0" w:color="000000"/>
            </w:tcBorders>
          </w:tcPr>
          <w:p w14:paraId="2C285CC0" w14:textId="77777777" w:rsidR="002F511B" w:rsidRPr="002F511B" w:rsidRDefault="002F511B" w:rsidP="002F511B">
            <w:pPr>
              <w:suppressAutoHyphens/>
              <w:snapToGrid w:val="0"/>
              <w:spacing w:after="0" w:line="240" w:lineRule="auto"/>
              <w:jc w:val="center"/>
              <w:rPr>
                <w:rFonts w:ascii="Arial" w:eastAsia="Times New Roman" w:hAnsi="Arial" w:cs="Times New Roman"/>
                <w:b/>
                <w:sz w:val="24"/>
                <w:szCs w:val="24"/>
                <w:u w:val="single"/>
                <w:lang w:eastAsia="ar-SA"/>
              </w:rPr>
            </w:pPr>
          </w:p>
        </w:tc>
        <w:tc>
          <w:tcPr>
            <w:tcW w:w="2410" w:type="dxa"/>
            <w:tcBorders>
              <w:top w:val="single" w:sz="4" w:space="0" w:color="000000"/>
              <w:left w:val="single" w:sz="4" w:space="0" w:color="000000"/>
              <w:bottom w:val="single" w:sz="4" w:space="0" w:color="000000"/>
            </w:tcBorders>
          </w:tcPr>
          <w:p w14:paraId="237B01DA" w14:textId="77777777" w:rsidR="002F511B" w:rsidRPr="002F511B" w:rsidRDefault="002F511B" w:rsidP="002F511B">
            <w:pPr>
              <w:suppressAutoHyphens/>
              <w:snapToGrid w:val="0"/>
              <w:spacing w:after="0" w:line="240" w:lineRule="auto"/>
              <w:jc w:val="center"/>
              <w:rPr>
                <w:rFonts w:ascii="Arial" w:eastAsia="Times New Roman" w:hAnsi="Arial" w:cs="Times New Roman"/>
                <w:b/>
                <w:sz w:val="24"/>
                <w:szCs w:val="24"/>
                <w:lang w:eastAsia="ar-SA"/>
              </w:rPr>
            </w:pPr>
            <w:r w:rsidRPr="002F511B">
              <w:rPr>
                <w:rFonts w:ascii="Arial" w:eastAsia="Times New Roman" w:hAnsi="Arial" w:cs="Times New Roman"/>
                <w:b/>
                <w:sz w:val="24"/>
                <w:szCs w:val="24"/>
                <w:lang w:eastAsia="ar-SA"/>
              </w:rPr>
              <w:t>Name</w:t>
            </w:r>
          </w:p>
        </w:tc>
        <w:tc>
          <w:tcPr>
            <w:tcW w:w="2126" w:type="dxa"/>
            <w:tcBorders>
              <w:top w:val="single" w:sz="4" w:space="0" w:color="000000"/>
              <w:left w:val="single" w:sz="4" w:space="0" w:color="000000"/>
              <w:bottom w:val="single" w:sz="4" w:space="0" w:color="000000"/>
            </w:tcBorders>
          </w:tcPr>
          <w:p w14:paraId="4102C257" w14:textId="77777777" w:rsidR="002F511B" w:rsidRPr="002F511B" w:rsidRDefault="002F511B" w:rsidP="002F511B">
            <w:pPr>
              <w:suppressAutoHyphens/>
              <w:snapToGrid w:val="0"/>
              <w:spacing w:after="0" w:line="240" w:lineRule="auto"/>
              <w:jc w:val="center"/>
              <w:rPr>
                <w:rFonts w:ascii="Arial" w:eastAsia="Times New Roman" w:hAnsi="Arial" w:cs="Times New Roman"/>
                <w:b/>
                <w:sz w:val="24"/>
                <w:szCs w:val="24"/>
                <w:lang w:eastAsia="ar-SA"/>
              </w:rPr>
            </w:pPr>
            <w:r w:rsidRPr="002F511B">
              <w:rPr>
                <w:rFonts w:ascii="Arial" w:eastAsia="Times New Roman" w:hAnsi="Arial" w:cs="Times New Roman"/>
                <w:b/>
                <w:sz w:val="24"/>
                <w:szCs w:val="24"/>
                <w:lang w:eastAsia="ar-SA"/>
              </w:rPr>
              <w:t>Title</w:t>
            </w:r>
          </w:p>
        </w:tc>
        <w:tc>
          <w:tcPr>
            <w:tcW w:w="1843" w:type="dxa"/>
            <w:tcBorders>
              <w:top w:val="single" w:sz="4" w:space="0" w:color="000000"/>
              <w:left w:val="single" w:sz="4" w:space="0" w:color="000000"/>
              <w:bottom w:val="single" w:sz="4" w:space="0" w:color="000000"/>
            </w:tcBorders>
          </w:tcPr>
          <w:p w14:paraId="21E65BA6" w14:textId="77777777" w:rsidR="002F511B" w:rsidRPr="002F511B" w:rsidRDefault="002F511B" w:rsidP="002F511B">
            <w:pPr>
              <w:suppressAutoHyphens/>
              <w:snapToGrid w:val="0"/>
              <w:spacing w:after="0" w:line="240" w:lineRule="auto"/>
              <w:jc w:val="center"/>
              <w:rPr>
                <w:rFonts w:ascii="Arial" w:eastAsia="Times New Roman" w:hAnsi="Arial" w:cs="Times New Roman"/>
                <w:b/>
                <w:sz w:val="24"/>
                <w:szCs w:val="24"/>
                <w:lang w:eastAsia="ar-SA"/>
              </w:rPr>
            </w:pPr>
            <w:r w:rsidRPr="002F511B">
              <w:rPr>
                <w:rFonts w:ascii="Arial" w:eastAsia="Times New Roman" w:hAnsi="Arial" w:cs="Times New Roman"/>
                <w:b/>
                <w:sz w:val="24"/>
                <w:szCs w:val="24"/>
                <w:lang w:eastAsia="ar-SA"/>
              </w:rPr>
              <w:t>Signature</w:t>
            </w:r>
          </w:p>
        </w:tc>
        <w:tc>
          <w:tcPr>
            <w:tcW w:w="1286" w:type="dxa"/>
            <w:tcBorders>
              <w:top w:val="single" w:sz="4" w:space="0" w:color="000000"/>
              <w:left w:val="single" w:sz="4" w:space="0" w:color="000000"/>
              <w:bottom w:val="single" w:sz="4" w:space="0" w:color="000000"/>
              <w:right w:val="single" w:sz="4" w:space="0" w:color="000000"/>
            </w:tcBorders>
          </w:tcPr>
          <w:p w14:paraId="1D56B331" w14:textId="77777777" w:rsidR="002F511B" w:rsidRPr="002F511B" w:rsidRDefault="002F511B" w:rsidP="002F511B">
            <w:pPr>
              <w:suppressAutoHyphens/>
              <w:snapToGrid w:val="0"/>
              <w:spacing w:after="0" w:line="240" w:lineRule="auto"/>
              <w:jc w:val="center"/>
              <w:rPr>
                <w:rFonts w:ascii="Arial" w:eastAsia="Times New Roman" w:hAnsi="Arial" w:cs="Times New Roman"/>
                <w:b/>
                <w:sz w:val="24"/>
                <w:szCs w:val="24"/>
                <w:lang w:eastAsia="ar-SA"/>
              </w:rPr>
            </w:pPr>
            <w:r w:rsidRPr="002F511B">
              <w:rPr>
                <w:rFonts w:ascii="Arial" w:eastAsia="Times New Roman" w:hAnsi="Arial" w:cs="Times New Roman"/>
                <w:b/>
                <w:sz w:val="24"/>
                <w:szCs w:val="24"/>
                <w:lang w:eastAsia="ar-SA"/>
              </w:rPr>
              <w:t>Date</w:t>
            </w:r>
          </w:p>
        </w:tc>
      </w:tr>
      <w:tr w:rsidR="002F511B" w:rsidRPr="002F511B" w14:paraId="7D3D01C0" w14:textId="77777777" w:rsidTr="00433D10">
        <w:tc>
          <w:tcPr>
            <w:tcW w:w="1951" w:type="dxa"/>
            <w:tcBorders>
              <w:top w:val="single" w:sz="4" w:space="0" w:color="000000"/>
              <w:left w:val="single" w:sz="4" w:space="0" w:color="000000"/>
              <w:bottom w:val="single" w:sz="4" w:space="0" w:color="000000"/>
            </w:tcBorders>
          </w:tcPr>
          <w:p w14:paraId="067C99F7" w14:textId="77777777" w:rsidR="002F511B" w:rsidRPr="002F511B" w:rsidRDefault="002F511B" w:rsidP="002F511B">
            <w:pPr>
              <w:suppressAutoHyphens/>
              <w:snapToGrid w:val="0"/>
              <w:spacing w:after="0" w:line="240" w:lineRule="auto"/>
              <w:rPr>
                <w:rFonts w:ascii="Arial" w:eastAsia="Times New Roman" w:hAnsi="Arial" w:cs="Times New Roman"/>
                <w:b/>
                <w:sz w:val="24"/>
                <w:szCs w:val="24"/>
                <w:lang w:eastAsia="ar-SA"/>
              </w:rPr>
            </w:pPr>
            <w:r w:rsidRPr="002F511B">
              <w:rPr>
                <w:rFonts w:ascii="Arial" w:eastAsia="Times New Roman" w:hAnsi="Arial" w:cs="Times New Roman"/>
                <w:b/>
                <w:sz w:val="24"/>
                <w:szCs w:val="24"/>
                <w:lang w:eastAsia="ar-SA"/>
              </w:rPr>
              <w:t>Document Author</w:t>
            </w:r>
          </w:p>
        </w:tc>
        <w:tc>
          <w:tcPr>
            <w:tcW w:w="2410" w:type="dxa"/>
            <w:tcBorders>
              <w:top w:val="single" w:sz="4" w:space="0" w:color="000000"/>
              <w:left w:val="single" w:sz="4" w:space="0" w:color="000000"/>
              <w:bottom w:val="single" w:sz="4" w:space="0" w:color="000000"/>
            </w:tcBorders>
          </w:tcPr>
          <w:p w14:paraId="752B45E9" w14:textId="77777777" w:rsidR="002F511B" w:rsidRPr="002F511B" w:rsidRDefault="002F511B" w:rsidP="002F511B">
            <w:pPr>
              <w:suppressAutoHyphens/>
              <w:snapToGrid w:val="0"/>
              <w:spacing w:before="120" w:after="120" w:line="240" w:lineRule="auto"/>
              <w:rPr>
                <w:rFonts w:ascii="Arial" w:eastAsia="Times New Roman" w:hAnsi="Arial" w:cs="Times New Roman"/>
                <w:sz w:val="24"/>
                <w:szCs w:val="24"/>
                <w:lang w:eastAsia="ar-SA"/>
              </w:rPr>
            </w:pPr>
            <w:r w:rsidRPr="002F511B">
              <w:rPr>
                <w:rFonts w:ascii="Arial" w:eastAsia="Times New Roman" w:hAnsi="Arial" w:cs="Times New Roman"/>
                <w:sz w:val="24"/>
                <w:szCs w:val="24"/>
                <w:lang w:eastAsia="ar-SA"/>
              </w:rPr>
              <w:t>Sean Hazelby</w:t>
            </w:r>
          </w:p>
        </w:tc>
        <w:tc>
          <w:tcPr>
            <w:tcW w:w="2126" w:type="dxa"/>
            <w:tcBorders>
              <w:top w:val="single" w:sz="4" w:space="0" w:color="000000"/>
              <w:left w:val="single" w:sz="4" w:space="0" w:color="000000"/>
              <w:bottom w:val="single" w:sz="4" w:space="0" w:color="000000"/>
            </w:tcBorders>
          </w:tcPr>
          <w:p w14:paraId="1825E9CB" w14:textId="77777777" w:rsidR="002F511B" w:rsidRPr="002F511B" w:rsidRDefault="002F511B" w:rsidP="002F511B">
            <w:pPr>
              <w:suppressAutoHyphens/>
              <w:snapToGrid w:val="0"/>
              <w:spacing w:before="120" w:after="120" w:line="240" w:lineRule="auto"/>
              <w:rPr>
                <w:rFonts w:ascii="Arial" w:eastAsia="Times New Roman" w:hAnsi="Arial" w:cs="Times New Roman"/>
                <w:sz w:val="24"/>
                <w:szCs w:val="24"/>
                <w:lang w:eastAsia="ar-SA"/>
              </w:rPr>
            </w:pPr>
            <w:r w:rsidRPr="002F511B">
              <w:rPr>
                <w:rFonts w:ascii="Arial" w:eastAsia="Times New Roman" w:hAnsi="Arial" w:cs="Times New Roman"/>
                <w:sz w:val="24"/>
                <w:szCs w:val="24"/>
                <w:lang w:eastAsia="ar-SA"/>
              </w:rPr>
              <w:t>Mr</w:t>
            </w:r>
          </w:p>
        </w:tc>
        <w:tc>
          <w:tcPr>
            <w:tcW w:w="1843" w:type="dxa"/>
            <w:tcBorders>
              <w:top w:val="single" w:sz="4" w:space="0" w:color="000000"/>
              <w:left w:val="single" w:sz="4" w:space="0" w:color="000000"/>
              <w:bottom w:val="single" w:sz="4" w:space="0" w:color="000000"/>
            </w:tcBorders>
          </w:tcPr>
          <w:p w14:paraId="0186C4D3" w14:textId="77777777" w:rsidR="002F511B" w:rsidRPr="002F511B" w:rsidRDefault="002F511B" w:rsidP="002F511B">
            <w:pPr>
              <w:suppressAutoHyphens/>
              <w:snapToGrid w:val="0"/>
              <w:spacing w:before="120" w:after="120" w:line="240" w:lineRule="auto"/>
              <w:rPr>
                <w:rFonts w:ascii="Arial" w:eastAsia="Times New Roman" w:hAnsi="Arial" w:cs="Times New Roman"/>
                <w:sz w:val="24"/>
                <w:szCs w:val="24"/>
                <w:lang w:eastAsia="ar-SA"/>
              </w:rPr>
            </w:pPr>
          </w:p>
        </w:tc>
        <w:tc>
          <w:tcPr>
            <w:tcW w:w="1286" w:type="dxa"/>
            <w:tcBorders>
              <w:top w:val="single" w:sz="4" w:space="0" w:color="000000"/>
              <w:left w:val="single" w:sz="4" w:space="0" w:color="000000"/>
              <w:bottom w:val="single" w:sz="4" w:space="0" w:color="000000"/>
              <w:right w:val="single" w:sz="4" w:space="0" w:color="000000"/>
            </w:tcBorders>
          </w:tcPr>
          <w:p w14:paraId="2A398F59" w14:textId="77777777" w:rsidR="002F511B" w:rsidRPr="002F511B" w:rsidRDefault="002F511B" w:rsidP="002F511B">
            <w:pPr>
              <w:suppressAutoHyphens/>
              <w:snapToGrid w:val="0"/>
              <w:spacing w:before="120" w:after="120" w:line="240" w:lineRule="auto"/>
              <w:rPr>
                <w:rFonts w:ascii="Arial" w:eastAsia="Times New Roman" w:hAnsi="Arial" w:cs="Times New Roman"/>
                <w:sz w:val="24"/>
                <w:szCs w:val="24"/>
                <w:lang w:eastAsia="ar-SA"/>
              </w:rPr>
            </w:pPr>
          </w:p>
        </w:tc>
      </w:tr>
      <w:tr w:rsidR="002F511B" w:rsidRPr="002F511B" w14:paraId="67B8DC6C" w14:textId="77777777" w:rsidTr="00433D10">
        <w:tc>
          <w:tcPr>
            <w:tcW w:w="1951" w:type="dxa"/>
            <w:tcBorders>
              <w:top w:val="single" w:sz="4" w:space="0" w:color="000000"/>
              <w:left w:val="single" w:sz="4" w:space="0" w:color="000000"/>
              <w:bottom w:val="single" w:sz="4" w:space="0" w:color="000000"/>
            </w:tcBorders>
          </w:tcPr>
          <w:p w14:paraId="287925D7" w14:textId="77777777" w:rsidR="002F511B" w:rsidRPr="002F511B" w:rsidRDefault="002F511B" w:rsidP="002F511B">
            <w:pPr>
              <w:suppressAutoHyphens/>
              <w:snapToGrid w:val="0"/>
              <w:spacing w:after="0" w:line="240" w:lineRule="auto"/>
              <w:rPr>
                <w:rFonts w:ascii="Arial" w:eastAsia="Times New Roman" w:hAnsi="Arial" w:cs="Times New Roman"/>
                <w:b/>
                <w:sz w:val="24"/>
                <w:szCs w:val="24"/>
                <w:lang w:eastAsia="ar-SA"/>
              </w:rPr>
            </w:pPr>
            <w:r w:rsidRPr="002F511B">
              <w:rPr>
                <w:rFonts w:ascii="Arial" w:eastAsia="Times New Roman" w:hAnsi="Arial" w:cs="Times New Roman"/>
                <w:b/>
                <w:sz w:val="24"/>
                <w:szCs w:val="24"/>
                <w:lang w:eastAsia="ar-SA"/>
              </w:rPr>
              <w:t>Authorised by</w:t>
            </w:r>
          </w:p>
        </w:tc>
        <w:tc>
          <w:tcPr>
            <w:tcW w:w="2410" w:type="dxa"/>
            <w:tcBorders>
              <w:top w:val="single" w:sz="4" w:space="0" w:color="000000"/>
              <w:left w:val="single" w:sz="4" w:space="0" w:color="000000"/>
              <w:bottom w:val="single" w:sz="4" w:space="0" w:color="000000"/>
            </w:tcBorders>
          </w:tcPr>
          <w:p w14:paraId="4AAD675F" w14:textId="77777777" w:rsidR="002F511B" w:rsidRPr="002F511B" w:rsidRDefault="002F511B" w:rsidP="002F511B">
            <w:pPr>
              <w:suppressAutoHyphens/>
              <w:snapToGrid w:val="0"/>
              <w:spacing w:before="120" w:after="120" w:line="240" w:lineRule="auto"/>
              <w:rPr>
                <w:rFonts w:ascii="Arial" w:eastAsia="Times New Roman" w:hAnsi="Arial" w:cs="Times New Roman"/>
                <w:sz w:val="24"/>
                <w:szCs w:val="24"/>
                <w:lang w:eastAsia="ar-SA"/>
              </w:rPr>
            </w:pPr>
          </w:p>
        </w:tc>
        <w:tc>
          <w:tcPr>
            <w:tcW w:w="2126" w:type="dxa"/>
            <w:tcBorders>
              <w:top w:val="single" w:sz="4" w:space="0" w:color="000000"/>
              <w:left w:val="single" w:sz="4" w:space="0" w:color="000000"/>
              <w:bottom w:val="single" w:sz="4" w:space="0" w:color="000000"/>
            </w:tcBorders>
          </w:tcPr>
          <w:p w14:paraId="79637F2D" w14:textId="77777777" w:rsidR="002F511B" w:rsidRPr="002F511B" w:rsidRDefault="002F511B" w:rsidP="002F511B">
            <w:pPr>
              <w:suppressAutoHyphens/>
              <w:snapToGrid w:val="0"/>
              <w:spacing w:before="120" w:after="120" w:line="240" w:lineRule="auto"/>
              <w:rPr>
                <w:rFonts w:ascii="Arial" w:eastAsia="Times New Roman" w:hAnsi="Arial" w:cs="Times New Roman"/>
                <w:sz w:val="24"/>
                <w:szCs w:val="24"/>
                <w:lang w:eastAsia="ar-SA"/>
              </w:rPr>
            </w:pPr>
          </w:p>
        </w:tc>
        <w:tc>
          <w:tcPr>
            <w:tcW w:w="1843" w:type="dxa"/>
            <w:tcBorders>
              <w:top w:val="single" w:sz="4" w:space="0" w:color="000000"/>
              <w:left w:val="single" w:sz="4" w:space="0" w:color="000000"/>
              <w:bottom w:val="single" w:sz="4" w:space="0" w:color="000000"/>
            </w:tcBorders>
          </w:tcPr>
          <w:p w14:paraId="7912CF1D" w14:textId="77777777" w:rsidR="002F511B" w:rsidRPr="002F511B" w:rsidRDefault="002F511B" w:rsidP="002F511B">
            <w:pPr>
              <w:suppressAutoHyphens/>
              <w:snapToGrid w:val="0"/>
              <w:spacing w:before="120" w:after="120" w:line="240" w:lineRule="auto"/>
              <w:rPr>
                <w:rFonts w:ascii="Arial" w:eastAsia="Times New Roman" w:hAnsi="Arial" w:cs="Times New Roman"/>
                <w:sz w:val="24"/>
                <w:szCs w:val="24"/>
                <w:lang w:eastAsia="ar-SA"/>
              </w:rPr>
            </w:pPr>
          </w:p>
        </w:tc>
        <w:tc>
          <w:tcPr>
            <w:tcW w:w="1286" w:type="dxa"/>
            <w:tcBorders>
              <w:top w:val="single" w:sz="4" w:space="0" w:color="000000"/>
              <w:left w:val="single" w:sz="4" w:space="0" w:color="000000"/>
              <w:bottom w:val="single" w:sz="4" w:space="0" w:color="000000"/>
              <w:right w:val="single" w:sz="4" w:space="0" w:color="000000"/>
            </w:tcBorders>
          </w:tcPr>
          <w:p w14:paraId="61A08FC8" w14:textId="77777777" w:rsidR="002F511B" w:rsidRPr="002F511B" w:rsidRDefault="002F511B" w:rsidP="002F511B">
            <w:pPr>
              <w:suppressAutoHyphens/>
              <w:snapToGrid w:val="0"/>
              <w:spacing w:before="120" w:after="120" w:line="240" w:lineRule="auto"/>
              <w:rPr>
                <w:rFonts w:ascii="Arial" w:eastAsia="Times New Roman" w:hAnsi="Arial" w:cs="Times New Roman"/>
                <w:sz w:val="24"/>
                <w:szCs w:val="24"/>
                <w:lang w:eastAsia="ar-SA"/>
              </w:rPr>
            </w:pPr>
          </w:p>
        </w:tc>
      </w:tr>
      <w:tr w:rsidR="002F511B" w:rsidRPr="002F511B" w14:paraId="5B1E30E9" w14:textId="77777777" w:rsidTr="00433D10">
        <w:tc>
          <w:tcPr>
            <w:tcW w:w="1951" w:type="dxa"/>
            <w:tcBorders>
              <w:top w:val="single" w:sz="4" w:space="0" w:color="000000"/>
              <w:left w:val="single" w:sz="4" w:space="0" w:color="000000"/>
              <w:bottom w:val="single" w:sz="4" w:space="0" w:color="000000"/>
            </w:tcBorders>
          </w:tcPr>
          <w:p w14:paraId="39ED033C" w14:textId="77777777" w:rsidR="002F511B" w:rsidRPr="002F511B" w:rsidRDefault="002F511B" w:rsidP="002F511B">
            <w:pPr>
              <w:suppressAutoHyphens/>
              <w:snapToGrid w:val="0"/>
              <w:spacing w:after="0" w:line="240" w:lineRule="auto"/>
              <w:rPr>
                <w:rFonts w:ascii="Arial" w:eastAsia="Times New Roman" w:hAnsi="Arial" w:cs="Times New Roman"/>
                <w:b/>
                <w:sz w:val="24"/>
                <w:szCs w:val="24"/>
                <w:lang w:eastAsia="ar-SA"/>
              </w:rPr>
            </w:pPr>
            <w:r w:rsidRPr="002F511B">
              <w:rPr>
                <w:rFonts w:ascii="Arial" w:eastAsia="Times New Roman" w:hAnsi="Arial" w:cs="Times New Roman"/>
                <w:b/>
                <w:sz w:val="24"/>
                <w:szCs w:val="24"/>
                <w:lang w:eastAsia="ar-SA"/>
              </w:rPr>
              <w:t>Authorised by</w:t>
            </w:r>
          </w:p>
        </w:tc>
        <w:tc>
          <w:tcPr>
            <w:tcW w:w="2410" w:type="dxa"/>
            <w:tcBorders>
              <w:top w:val="single" w:sz="4" w:space="0" w:color="000000"/>
              <w:left w:val="single" w:sz="4" w:space="0" w:color="000000"/>
              <w:bottom w:val="single" w:sz="4" w:space="0" w:color="000000"/>
            </w:tcBorders>
          </w:tcPr>
          <w:p w14:paraId="54A1F321" w14:textId="77777777" w:rsidR="002F511B" w:rsidRPr="002F511B" w:rsidRDefault="002F511B" w:rsidP="002F511B">
            <w:pPr>
              <w:suppressAutoHyphens/>
              <w:snapToGrid w:val="0"/>
              <w:spacing w:before="120" w:after="120" w:line="240" w:lineRule="auto"/>
              <w:rPr>
                <w:rFonts w:ascii="Arial" w:eastAsia="Times New Roman" w:hAnsi="Arial" w:cs="Times New Roman"/>
                <w:sz w:val="24"/>
                <w:szCs w:val="24"/>
                <w:lang w:eastAsia="ar-SA"/>
              </w:rPr>
            </w:pPr>
          </w:p>
        </w:tc>
        <w:tc>
          <w:tcPr>
            <w:tcW w:w="2126" w:type="dxa"/>
            <w:tcBorders>
              <w:top w:val="single" w:sz="4" w:space="0" w:color="000000"/>
              <w:left w:val="single" w:sz="4" w:space="0" w:color="000000"/>
              <w:bottom w:val="single" w:sz="4" w:space="0" w:color="000000"/>
            </w:tcBorders>
          </w:tcPr>
          <w:p w14:paraId="63F92D20" w14:textId="77777777" w:rsidR="002F511B" w:rsidRPr="002F511B" w:rsidRDefault="002F511B" w:rsidP="002F511B">
            <w:pPr>
              <w:suppressAutoHyphens/>
              <w:snapToGrid w:val="0"/>
              <w:spacing w:before="120" w:after="120" w:line="240" w:lineRule="auto"/>
              <w:rPr>
                <w:rFonts w:ascii="Arial" w:eastAsia="Times New Roman" w:hAnsi="Arial" w:cs="Times New Roman"/>
                <w:sz w:val="24"/>
                <w:szCs w:val="24"/>
                <w:lang w:eastAsia="ar-SA"/>
              </w:rPr>
            </w:pPr>
          </w:p>
        </w:tc>
        <w:tc>
          <w:tcPr>
            <w:tcW w:w="1843" w:type="dxa"/>
            <w:tcBorders>
              <w:top w:val="single" w:sz="4" w:space="0" w:color="000000"/>
              <w:left w:val="single" w:sz="4" w:space="0" w:color="000000"/>
              <w:bottom w:val="single" w:sz="4" w:space="0" w:color="000000"/>
            </w:tcBorders>
          </w:tcPr>
          <w:p w14:paraId="6945134B" w14:textId="77777777" w:rsidR="002F511B" w:rsidRPr="002F511B" w:rsidRDefault="002F511B" w:rsidP="002F511B">
            <w:pPr>
              <w:suppressAutoHyphens/>
              <w:snapToGrid w:val="0"/>
              <w:spacing w:before="120" w:after="120" w:line="240" w:lineRule="auto"/>
              <w:rPr>
                <w:rFonts w:ascii="Arial" w:eastAsia="Times New Roman" w:hAnsi="Arial" w:cs="Times New Roman"/>
                <w:sz w:val="24"/>
                <w:szCs w:val="24"/>
                <w:lang w:eastAsia="ar-SA"/>
              </w:rPr>
            </w:pPr>
          </w:p>
        </w:tc>
        <w:tc>
          <w:tcPr>
            <w:tcW w:w="1286" w:type="dxa"/>
            <w:tcBorders>
              <w:top w:val="single" w:sz="4" w:space="0" w:color="000000"/>
              <w:left w:val="single" w:sz="4" w:space="0" w:color="000000"/>
              <w:bottom w:val="single" w:sz="4" w:space="0" w:color="000000"/>
              <w:right w:val="single" w:sz="4" w:space="0" w:color="000000"/>
            </w:tcBorders>
          </w:tcPr>
          <w:p w14:paraId="1A0208F4" w14:textId="77777777" w:rsidR="002F511B" w:rsidRPr="002F511B" w:rsidRDefault="002F511B" w:rsidP="002F511B">
            <w:pPr>
              <w:suppressAutoHyphens/>
              <w:snapToGrid w:val="0"/>
              <w:spacing w:before="120" w:after="120" w:line="240" w:lineRule="auto"/>
              <w:rPr>
                <w:rFonts w:ascii="Arial" w:eastAsia="Times New Roman" w:hAnsi="Arial" w:cs="Times New Roman"/>
                <w:sz w:val="24"/>
                <w:szCs w:val="24"/>
                <w:lang w:eastAsia="ar-SA"/>
              </w:rPr>
            </w:pPr>
          </w:p>
        </w:tc>
      </w:tr>
      <w:tr w:rsidR="002F511B" w:rsidRPr="002F511B" w14:paraId="2E63C110" w14:textId="77777777" w:rsidTr="00433D10">
        <w:tc>
          <w:tcPr>
            <w:tcW w:w="1951" w:type="dxa"/>
            <w:tcBorders>
              <w:top w:val="single" w:sz="4" w:space="0" w:color="000000"/>
              <w:left w:val="single" w:sz="4" w:space="0" w:color="000000"/>
              <w:bottom w:val="single" w:sz="4" w:space="0" w:color="000000"/>
            </w:tcBorders>
          </w:tcPr>
          <w:p w14:paraId="3047444B" w14:textId="77777777" w:rsidR="002F511B" w:rsidRPr="002F511B" w:rsidRDefault="002F511B" w:rsidP="002F511B">
            <w:pPr>
              <w:suppressAutoHyphens/>
              <w:snapToGrid w:val="0"/>
              <w:spacing w:after="0" w:line="240" w:lineRule="auto"/>
              <w:rPr>
                <w:rFonts w:ascii="Arial" w:eastAsia="Times New Roman" w:hAnsi="Arial" w:cs="Times New Roman"/>
                <w:b/>
                <w:sz w:val="24"/>
                <w:szCs w:val="24"/>
                <w:lang w:eastAsia="ar-SA"/>
              </w:rPr>
            </w:pPr>
            <w:r w:rsidRPr="002F511B">
              <w:rPr>
                <w:rFonts w:ascii="Arial" w:eastAsia="Times New Roman" w:hAnsi="Arial" w:cs="Times New Roman"/>
                <w:b/>
                <w:sz w:val="24"/>
                <w:szCs w:val="24"/>
                <w:lang w:eastAsia="ar-SA"/>
              </w:rPr>
              <w:t>Authorised by (for Client)</w:t>
            </w:r>
          </w:p>
        </w:tc>
        <w:tc>
          <w:tcPr>
            <w:tcW w:w="2410" w:type="dxa"/>
            <w:tcBorders>
              <w:top w:val="single" w:sz="4" w:space="0" w:color="000000"/>
              <w:left w:val="single" w:sz="4" w:space="0" w:color="000000"/>
              <w:bottom w:val="single" w:sz="4" w:space="0" w:color="000000"/>
            </w:tcBorders>
          </w:tcPr>
          <w:p w14:paraId="3913CF6F" w14:textId="77777777" w:rsidR="002F511B" w:rsidRPr="002F511B" w:rsidRDefault="002F511B" w:rsidP="002F511B">
            <w:pPr>
              <w:suppressAutoHyphens/>
              <w:snapToGrid w:val="0"/>
              <w:spacing w:before="120" w:after="120" w:line="240" w:lineRule="auto"/>
              <w:rPr>
                <w:rFonts w:ascii="Arial" w:eastAsia="Times New Roman" w:hAnsi="Arial" w:cs="Times New Roman"/>
                <w:sz w:val="24"/>
                <w:szCs w:val="24"/>
                <w:lang w:eastAsia="ar-SA"/>
              </w:rPr>
            </w:pPr>
          </w:p>
        </w:tc>
        <w:tc>
          <w:tcPr>
            <w:tcW w:w="2126" w:type="dxa"/>
            <w:tcBorders>
              <w:top w:val="single" w:sz="4" w:space="0" w:color="000000"/>
              <w:left w:val="single" w:sz="4" w:space="0" w:color="000000"/>
              <w:bottom w:val="single" w:sz="4" w:space="0" w:color="000000"/>
            </w:tcBorders>
          </w:tcPr>
          <w:p w14:paraId="4809952A" w14:textId="77777777" w:rsidR="002F511B" w:rsidRPr="002F511B" w:rsidRDefault="002F511B" w:rsidP="002F511B">
            <w:pPr>
              <w:suppressAutoHyphens/>
              <w:snapToGrid w:val="0"/>
              <w:spacing w:before="120" w:after="120" w:line="240" w:lineRule="auto"/>
              <w:rPr>
                <w:rFonts w:ascii="Arial" w:eastAsia="Times New Roman" w:hAnsi="Arial" w:cs="Times New Roman"/>
                <w:sz w:val="24"/>
                <w:szCs w:val="24"/>
                <w:lang w:eastAsia="ar-SA"/>
              </w:rPr>
            </w:pPr>
          </w:p>
        </w:tc>
        <w:tc>
          <w:tcPr>
            <w:tcW w:w="1843" w:type="dxa"/>
            <w:tcBorders>
              <w:top w:val="single" w:sz="4" w:space="0" w:color="000000"/>
              <w:left w:val="single" w:sz="4" w:space="0" w:color="000000"/>
              <w:bottom w:val="single" w:sz="4" w:space="0" w:color="000000"/>
            </w:tcBorders>
          </w:tcPr>
          <w:p w14:paraId="32AC3CCF" w14:textId="77777777" w:rsidR="002F511B" w:rsidRPr="002F511B" w:rsidRDefault="002F511B" w:rsidP="002F511B">
            <w:pPr>
              <w:suppressAutoHyphens/>
              <w:snapToGrid w:val="0"/>
              <w:spacing w:before="120" w:after="120" w:line="240" w:lineRule="auto"/>
              <w:rPr>
                <w:rFonts w:ascii="Arial" w:eastAsia="Times New Roman" w:hAnsi="Arial" w:cs="Times New Roman"/>
                <w:sz w:val="24"/>
                <w:szCs w:val="24"/>
                <w:lang w:eastAsia="ar-SA"/>
              </w:rPr>
            </w:pPr>
          </w:p>
        </w:tc>
        <w:tc>
          <w:tcPr>
            <w:tcW w:w="1286" w:type="dxa"/>
            <w:tcBorders>
              <w:top w:val="single" w:sz="4" w:space="0" w:color="000000"/>
              <w:left w:val="single" w:sz="4" w:space="0" w:color="000000"/>
              <w:bottom w:val="single" w:sz="4" w:space="0" w:color="000000"/>
              <w:right w:val="single" w:sz="4" w:space="0" w:color="000000"/>
            </w:tcBorders>
          </w:tcPr>
          <w:p w14:paraId="14A58ECB" w14:textId="77777777" w:rsidR="002F511B" w:rsidRPr="002F511B" w:rsidRDefault="002F511B" w:rsidP="002F511B">
            <w:pPr>
              <w:suppressAutoHyphens/>
              <w:snapToGrid w:val="0"/>
              <w:spacing w:before="120" w:after="120" w:line="240" w:lineRule="auto"/>
              <w:rPr>
                <w:rFonts w:ascii="Arial" w:eastAsia="Times New Roman" w:hAnsi="Arial" w:cs="Times New Roman"/>
                <w:sz w:val="24"/>
                <w:szCs w:val="24"/>
                <w:lang w:eastAsia="ar-SA"/>
              </w:rPr>
            </w:pPr>
          </w:p>
        </w:tc>
      </w:tr>
    </w:tbl>
    <w:p w14:paraId="43F248F2" w14:textId="77777777" w:rsidR="002F511B" w:rsidRPr="002F511B" w:rsidRDefault="002F511B" w:rsidP="002F511B">
      <w:pPr>
        <w:suppressAutoHyphens/>
        <w:spacing w:after="0" w:line="240" w:lineRule="auto"/>
        <w:rPr>
          <w:rFonts w:ascii="Arial" w:eastAsia="Times New Roman" w:hAnsi="Arial" w:cs="Times New Roman"/>
          <w:sz w:val="24"/>
          <w:szCs w:val="24"/>
          <w:lang w:eastAsia="ar-SA"/>
        </w:rPr>
      </w:pPr>
    </w:p>
    <w:tbl>
      <w:tblPr>
        <w:tblW w:w="9613" w:type="dxa"/>
        <w:tblInd w:w="108" w:type="dxa"/>
        <w:tblLayout w:type="fixed"/>
        <w:tblLook w:val="0000" w:firstRow="0" w:lastRow="0" w:firstColumn="0" w:lastColumn="0" w:noHBand="0" w:noVBand="0"/>
      </w:tblPr>
      <w:tblGrid>
        <w:gridCol w:w="2325"/>
        <w:gridCol w:w="2428"/>
        <w:gridCol w:w="2428"/>
        <w:gridCol w:w="2432"/>
      </w:tblGrid>
      <w:tr w:rsidR="002F511B" w:rsidRPr="002F511B" w14:paraId="36C8CDC0" w14:textId="77777777" w:rsidTr="00433D10">
        <w:tc>
          <w:tcPr>
            <w:tcW w:w="9613" w:type="dxa"/>
            <w:gridSpan w:val="4"/>
            <w:tcBorders>
              <w:top w:val="single" w:sz="4" w:space="0" w:color="000000"/>
              <w:left w:val="single" w:sz="4" w:space="0" w:color="000000"/>
              <w:bottom w:val="single" w:sz="4" w:space="0" w:color="000000"/>
              <w:right w:val="single" w:sz="4" w:space="0" w:color="000000"/>
            </w:tcBorders>
          </w:tcPr>
          <w:p w14:paraId="40E5465A" w14:textId="77777777" w:rsidR="002F511B" w:rsidRPr="002F511B" w:rsidRDefault="002F511B" w:rsidP="002F511B">
            <w:pPr>
              <w:suppressAutoHyphens/>
              <w:snapToGrid w:val="0"/>
              <w:spacing w:after="0" w:line="240" w:lineRule="auto"/>
              <w:jc w:val="both"/>
              <w:rPr>
                <w:rFonts w:ascii="Arial" w:eastAsia="Times New Roman" w:hAnsi="Arial" w:cs="Arial"/>
                <w:b/>
                <w:sz w:val="24"/>
                <w:szCs w:val="24"/>
                <w:lang w:eastAsia="ar-SA"/>
              </w:rPr>
            </w:pPr>
            <w:r w:rsidRPr="002F511B">
              <w:rPr>
                <w:rFonts w:ascii="Arial" w:eastAsia="Times New Roman" w:hAnsi="Arial" w:cs="Arial"/>
                <w:b/>
                <w:sz w:val="24"/>
                <w:szCs w:val="24"/>
                <w:lang w:eastAsia="ar-SA"/>
              </w:rPr>
              <w:t>Emergency Contact Details</w:t>
            </w:r>
          </w:p>
        </w:tc>
      </w:tr>
      <w:tr w:rsidR="002F511B" w:rsidRPr="002F511B" w14:paraId="2CCEA955" w14:textId="77777777" w:rsidTr="00433D10">
        <w:tc>
          <w:tcPr>
            <w:tcW w:w="2325" w:type="dxa"/>
            <w:tcBorders>
              <w:top w:val="single" w:sz="4" w:space="0" w:color="000000"/>
              <w:left w:val="single" w:sz="4" w:space="0" w:color="000000"/>
              <w:bottom w:val="single" w:sz="4" w:space="0" w:color="000000"/>
            </w:tcBorders>
          </w:tcPr>
          <w:p w14:paraId="508A1D89" w14:textId="77777777" w:rsidR="002F511B" w:rsidRPr="002F511B" w:rsidRDefault="002F511B" w:rsidP="002F511B">
            <w:pPr>
              <w:suppressAutoHyphens/>
              <w:snapToGrid w:val="0"/>
              <w:spacing w:after="0" w:line="240" w:lineRule="auto"/>
              <w:jc w:val="both"/>
              <w:rPr>
                <w:rFonts w:ascii="Times New Roman" w:eastAsia="Times New Roman" w:hAnsi="Times New Roman" w:cs="Arial"/>
                <w:b/>
                <w:sz w:val="20"/>
                <w:szCs w:val="20"/>
                <w:lang w:val="en-US" w:eastAsia="ar-SA"/>
              </w:rPr>
            </w:pPr>
          </w:p>
        </w:tc>
        <w:tc>
          <w:tcPr>
            <w:tcW w:w="2428" w:type="dxa"/>
            <w:tcBorders>
              <w:top w:val="single" w:sz="4" w:space="0" w:color="000000"/>
              <w:left w:val="single" w:sz="4" w:space="0" w:color="000000"/>
              <w:bottom w:val="single" w:sz="4" w:space="0" w:color="000000"/>
            </w:tcBorders>
          </w:tcPr>
          <w:p w14:paraId="5D9BE1FE" w14:textId="77777777" w:rsidR="002F511B" w:rsidRPr="002F511B" w:rsidRDefault="002F511B" w:rsidP="002F511B">
            <w:pPr>
              <w:suppressAutoHyphens/>
              <w:snapToGrid w:val="0"/>
              <w:spacing w:after="0" w:line="240" w:lineRule="auto"/>
              <w:rPr>
                <w:rFonts w:ascii="Arial" w:eastAsia="Times New Roman" w:hAnsi="Arial" w:cs="Arial"/>
                <w:b/>
                <w:sz w:val="24"/>
                <w:szCs w:val="24"/>
                <w:lang w:eastAsia="ar-SA"/>
              </w:rPr>
            </w:pPr>
          </w:p>
        </w:tc>
        <w:tc>
          <w:tcPr>
            <w:tcW w:w="2428" w:type="dxa"/>
            <w:tcBorders>
              <w:top w:val="single" w:sz="4" w:space="0" w:color="000000"/>
              <w:left w:val="single" w:sz="4" w:space="0" w:color="000000"/>
              <w:bottom w:val="single" w:sz="4" w:space="0" w:color="000000"/>
            </w:tcBorders>
          </w:tcPr>
          <w:p w14:paraId="4039A337" w14:textId="77777777" w:rsidR="002F511B" w:rsidRPr="002F511B" w:rsidRDefault="002F511B" w:rsidP="002F511B">
            <w:pPr>
              <w:suppressAutoHyphens/>
              <w:snapToGrid w:val="0"/>
              <w:spacing w:after="0" w:line="240" w:lineRule="auto"/>
              <w:rPr>
                <w:rFonts w:ascii="Arial" w:eastAsia="Times New Roman" w:hAnsi="Arial" w:cs="Arial"/>
                <w:b/>
                <w:sz w:val="24"/>
                <w:szCs w:val="24"/>
                <w:lang w:eastAsia="ar-SA"/>
              </w:rPr>
            </w:pPr>
          </w:p>
        </w:tc>
        <w:tc>
          <w:tcPr>
            <w:tcW w:w="2432" w:type="dxa"/>
            <w:tcBorders>
              <w:top w:val="single" w:sz="4" w:space="0" w:color="000000"/>
              <w:left w:val="single" w:sz="4" w:space="0" w:color="000000"/>
              <w:bottom w:val="single" w:sz="4" w:space="0" w:color="000000"/>
              <w:right w:val="single" w:sz="4" w:space="0" w:color="000000"/>
            </w:tcBorders>
          </w:tcPr>
          <w:p w14:paraId="7E375BEE" w14:textId="77777777" w:rsidR="002F511B" w:rsidRPr="002F511B" w:rsidRDefault="002F511B" w:rsidP="002F511B">
            <w:pPr>
              <w:suppressAutoHyphens/>
              <w:snapToGrid w:val="0"/>
              <w:spacing w:after="0" w:line="240" w:lineRule="auto"/>
              <w:rPr>
                <w:rFonts w:ascii="Arial" w:eastAsia="Times New Roman" w:hAnsi="Arial" w:cs="Arial"/>
                <w:b/>
                <w:sz w:val="24"/>
                <w:szCs w:val="24"/>
                <w:lang w:eastAsia="ar-SA"/>
              </w:rPr>
            </w:pPr>
          </w:p>
        </w:tc>
      </w:tr>
      <w:tr w:rsidR="002F511B" w:rsidRPr="002F511B" w14:paraId="0235407D" w14:textId="77777777" w:rsidTr="00433D10">
        <w:tc>
          <w:tcPr>
            <w:tcW w:w="2325" w:type="dxa"/>
            <w:tcBorders>
              <w:top w:val="single" w:sz="4" w:space="0" w:color="000000"/>
              <w:left w:val="single" w:sz="4" w:space="0" w:color="000000"/>
              <w:bottom w:val="single" w:sz="4" w:space="0" w:color="000000"/>
            </w:tcBorders>
          </w:tcPr>
          <w:p w14:paraId="0F42DCB3" w14:textId="77777777" w:rsidR="002F511B" w:rsidRPr="002F511B" w:rsidRDefault="002F511B" w:rsidP="002F511B">
            <w:pPr>
              <w:suppressAutoHyphens/>
              <w:snapToGrid w:val="0"/>
              <w:spacing w:after="0" w:line="240" w:lineRule="auto"/>
              <w:jc w:val="both"/>
              <w:rPr>
                <w:rFonts w:ascii="Arial" w:eastAsia="Times New Roman" w:hAnsi="Arial" w:cs="Arial"/>
                <w:b/>
                <w:sz w:val="24"/>
                <w:szCs w:val="24"/>
                <w:lang w:eastAsia="ar-SA"/>
              </w:rPr>
            </w:pPr>
            <w:r w:rsidRPr="002F511B">
              <w:rPr>
                <w:rFonts w:ascii="Arial" w:eastAsia="Times New Roman" w:hAnsi="Arial" w:cs="Arial"/>
                <w:b/>
                <w:sz w:val="24"/>
                <w:szCs w:val="24"/>
                <w:lang w:eastAsia="ar-SA"/>
              </w:rPr>
              <w:t>Contact</w:t>
            </w:r>
          </w:p>
          <w:p w14:paraId="1319890F" w14:textId="77777777" w:rsidR="002F511B" w:rsidRPr="002F511B" w:rsidRDefault="002F511B" w:rsidP="002F511B">
            <w:pPr>
              <w:suppressAutoHyphens/>
              <w:spacing w:after="0" w:line="240" w:lineRule="auto"/>
              <w:jc w:val="both"/>
              <w:rPr>
                <w:rFonts w:ascii="Arial" w:eastAsia="Times New Roman" w:hAnsi="Arial" w:cs="Arial"/>
                <w:b/>
                <w:sz w:val="24"/>
                <w:szCs w:val="24"/>
                <w:lang w:eastAsia="ar-SA"/>
              </w:rPr>
            </w:pPr>
          </w:p>
          <w:p w14:paraId="55ABC99B" w14:textId="77777777" w:rsidR="002F511B" w:rsidRPr="002F511B" w:rsidRDefault="002F511B" w:rsidP="002F511B">
            <w:pPr>
              <w:suppressAutoHyphens/>
              <w:spacing w:after="0" w:line="240" w:lineRule="auto"/>
              <w:jc w:val="both"/>
              <w:rPr>
                <w:rFonts w:ascii="Arial" w:eastAsia="Times New Roman" w:hAnsi="Arial" w:cs="Arial"/>
                <w:b/>
                <w:sz w:val="24"/>
                <w:szCs w:val="24"/>
                <w:lang w:eastAsia="ar-SA"/>
              </w:rPr>
            </w:pPr>
            <w:r w:rsidRPr="002F511B">
              <w:rPr>
                <w:rFonts w:ascii="Arial" w:eastAsia="Times New Roman" w:hAnsi="Arial" w:cs="Arial"/>
                <w:b/>
                <w:sz w:val="24"/>
                <w:szCs w:val="24"/>
                <w:lang w:eastAsia="ar-SA"/>
              </w:rPr>
              <w:t>Tel</w:t>
            </w:r>
          </w:p>
          <w:p w14:paraId="3A623240" w14:textId="77777777" w:rsidR="002F511B" w:rsidRPr="002F511B" w:rsidRDefault="002F511B" w:rsidP="002F511B">
            <w:pPr>
              <w:suppressAutoHyphens/>
              <w:spacing w:after="0" w:line="240" w:lineRule="auto"/>
              <w:jc w:val="both"/>
              <w:rPr>
                <w:rFonts w:ascii="Arial" w:eastAsia="Times New Roman" w:hAnsi="Arial" w:cs="Arial"/>
                <w:b/>
                <w:sz w:val="24"/>
                <w:szCs w:val="24"/>
                <w:lang w:eastAsia="ar-SA"/>
              </w:rPr>
            </w:pPr>
          </w:p>
          <w:p w14:paraId="642E8D27" w14:textId="77777777" w:rsidR="002F511B" w:rsidRPr="002F511B" w:rsidRDefault="002F511B" w:rsidP="002F511B">
            <w:pPr>
              <w:suppressAutoHyphens/>
              <w:spacing w:after="0" w:line="240" w:lineRule="auto"/>
              <w:jc w:val="both"/>
              <w:rPr>
                <w:rFonts w:ascii="Arial" w:eastAsia="Times New Roman" w:hAnsi="Arial" w:cs="Arial"/>
                <w:b/>
                <w:sz w:val="24"/>
                <w:szCs w:val="24"/>
                <w:lang w:eastAsia="ar-SA"/>
              </w:rPr>
            </w:pPr>
            <w:r w:rsidRPr="002F511B">
              <w:rPr>
                <w:rFonts w:ascii="Arial" w:eastAsia="Times New Roman" w:hAnsi="Arial" w:cs="Arial"/>
                <w:b/>
                <w:sz w:val="24"/>
                <w:szCs w:val="24"/>
                <w:lang w:eastAsia="ar-SA"/>
              </w:rPr>
              <w:t>Mobile</w:t>
            </w:r>
          </w:p>
        </w:tc>
        <w:tc>
          <w:tcPr>
            <w:tcW w:w="2428" w:type="dxa"/>
            <w:tcBorders>
              <w:top w:val="single" w:sz="4" w:space="0" w:color="000000"/>
              <w:left w:val="single" w:sz="4" w:space="0" w:color="000000"/>
              <w:bottom w:val="single" w:sz="4" w:space="0" w:color="000000"/>
            </w:tcBorders>
          </w:tcPr>
          <w:p w14:paraId="68E9EB14" w14:textId="77777777" w:rsidR="002F511B" w:rsidRPr="002F511B" w:rsidRDefault="002F511B" w:rsidP="002F511B">
            <w:pPr>
              <w:suppressAutoHyphens/>
              <w:snapToGrid w:val="0"/>
              <w:spacing w:after="0" w:line="240" w:lineRule="auto"/>
              <w:jc w:val="both"/>
              <w:rPr>
                <w:rFonts w:ascii="Arial" w:eastAsia="Times New Roman" w:hAnsi="Arial" w:cs="Arial"/>
                <w:b/>
                <w:sz w:val="24"/>
                <w:szCs w:val="24"/>
                <w:lang w:eastAsia="ar-SA"/>
              </w:rPr>
            </w:pPr>
            <w:r w:rsidRPr="002F511B">
              <w:rPr>
                <w:rFonts w:ascii="Arial" w:eastAsia="Times New Roman" w:hAnsi="Arial" w:cs="Arial"/>
                <w:b/>
                <w:sz w:val="24"/>
                <w:szCs w:val="24"/>
                <w:lang w:eastAsia="ar-SA"/>
              </w:rPr>
              <w:t>Gary Smith</w:t>
            </w:r>
          </w:p>
          <w:p w14:paraId="70EC5D44" w14:textId="77777777" w:rsidR="002F511B" w:rsidRPr="002F511B" w:rsidRDefault="002F511B" w:rsidP="002F511B">
            <w:pPr>
              <w:suppressAutoHyphens/>
              <w:snapToGrid w:val="0"/>
              <w:spacing w:after="0" w:line="240" w:lineRule="auto"/>
              <w:jc w:val="both"/>
              <w:rPr>
                <w:rFonts w:ascii="Arial" w:eastAsia="Times New Roman" w:hAnsi="Arial" w:cs="Arial"/>
                <w:b/>
                <w:sz w:val="24"/>
                <w:szCs w:val="24"/>
                <w:lang w:eastAsia="ar-SA"/>
              </w:rPr>
            </w:pPr>
          </w:p>
          <w:p w14:paraId="36C2F556" w14:textId="77777777" w:rsidR="002F511B" w:rsidRPr="002F511B" w:rsidRDefault="002F511B" w:rsidP="002F511B">
            <w:pPr>
              <w:suppressAutoHyphens/>
              <w:snapToGrid w:val="0"/>
              <w:spacing w:after="0" w:line="240" w:lineRule="auto"/>
              <w:jc w:val="both"/>
              <w:rPr>
                <w:rFonts w:ascii="Arial" w:eastAsia="Times New Roman" w:hAnsi="Arial" w:cs="Arial"/>
                <w:b/>
                <w:sz w:val="24"/>
                <w:szCs w:val="24"/>
                <w:lang w:eastAsia="ar-SA"/>
              </w:rPr>
            </w:pPr>
            <w:r w:rsidRPr="002F511B">
              <w:rPr>
                <w:rFonts w:ascii="Arial" w:eastAsia="Times New Roman" w:hAnsi="Arial" w:cs="Arial"/>
                <w:b/>
                <w:sz w:val="24"/>
                <w:szCs w:val="24"/>
                <w:lang w:eastAsia="ar-SA"/>
              </w:rPr>
              <w:t>0155974635</w:t>
            </w:r>
          </w:p>
          <w:p w14:paraId="704AB2FD" w14:textId="77777777" w:rsidR="002F511B" w:rsidRPr="002F511B" w:rsidRDefault="002F511B" w:rsidP="002F511B">
            <w:pPr>
              <w:suppressAutoHyphens/>
              <w:snapToGrid w:val="0"/>
              <w:spacing w:after="0" w:line="240" w:lineRule="auto"/>
              <w:jc w:val="both"/>
              <w:rPr>
                <w:rFonts w:ascii="Arial" w:eastAsia="Times New Roman" w:hAnsi="Arial" w:cs="Arial"/>
                <w:b/>
                <w:sz w:val="24"/>
                <w:szCs w:val="24"/>
                <w:lang w:eastAsia="ar-SA"/>
              </w:rPr>
            </w:pPr>
          </w:p>
          <w:p w14:paraId="7CC19070" w14:textId="77777777" w:rsidR="002F511B" w:rsidRPr="002F511B" w:rsidRDefault="002F511B" w:rsidP="002F511B">
            <w:pPr>
              <w:suppressAutoHyphens/>
              <w:snapToGrid w:val="0"/>
              <w:spacing w:after="0" w:line="240" w:lineRule="auto"/>
              <w:jc w:val="both"/>
              <w:rPr>
                <w:rFonts w:ascii="Arial" w:eastAsia="Times New Roman" w:hAnsi="Arial" w:cs="Arial"/>
                <w:b/>
                <w:sz w:val="24"/>
                <w:szCs w:val="24"/>
                <w:lang w:eastAsia="ar-SA"/>
              </w:rPr>
            </w:pPr>
            <w:r w:rsidRPr="002F511B">
              <w:rPr>
                <w:rFonts w:ascii="Arial" w:eastAsia="Times New Roman" w:hAnsi="Arial" w:cs="Arial"/>
                <w:b/>
                <w:sz w:val="24"/>
                <w:szCs w:val="24"/>
                <w:lang w:eastAsia="ar-SA"/>
              </w:rPr>
              <w:t>07865443695</w:t>
            </w:r>
          </w:p>
        </w:tc>
        <w:tc>
          <w:tcPr>
            <w:tcW w:w="2428" w:type="dxa"/>
            <w:tcBorders>
              <w:top w:val="single" w:sz="4" w:space="0" w:color="000000"/>
              <w:left w:val="single" w:sz="4" w:space="0" w:color="000000"/>
              <w:bottom w:val="single" w:sz="4" w:space="0" w:color="000000"/>
            </w:tcBorders>
          </w:tcPr>
          <w:p w14:paraId="28CF14B2" w14:textId="77777777" w:rsidR="002F511B" w:rsidRPr="002F511B" w:rsidRDefault="002F511B" w:rsidP="002F511B">
            <w:pPr>
              <w:suppressAutoHyphens/>
              <w:snapToGrid w:val="0"/>
              <w:spacing w:after="0" w:line="240" w:lineRule="auto"/>
              <w:jc w:val="both"/>
              <w:rPr>
                <w:rFonts w:ascii="Arial" w:eastAsia="Times New Roman" w:hAnsi="Arial" w:cs="Arial"/>
                <w:b/>
                <w:sz w:val="24"/>
                <w:szCs w:val="24"/>
                <w:lang w:eastAsia="ar-SA"/>
              </w:rPr>
            </w:pPr>
            <w:r w:rsidRPr="002F511B">
              <w:rPr>
                <w:rFonts w:ascii="Arial" w:eastAsia="Times New Roman" w:hAnsi="Arial" w:cs="Arial"/>
                <w:b/>
                <w:sz w:val="24"/>
                <w:szCs w:val="24"/>
                <w:lang w:eastAsia="ar-SA"/>
              </w:rPr>
              <w:t>Paul Jones</w:t>
            </w:r>
          </w:p>
          <w:p w14:paraId="2B59BBD2" w14:textId="77777777" w:rsidR="002F511B" w:rsidRPr="002F511B" w:rsidRDefault="002F511B" w:rsidP="002F511B">
            <w:pPr>
              <w:suppressAutoHyphens/>
              <w:spacing w:after="0" w:line="240" w:lineRule="auto"/>
              <w:rPr>
                <w:rFonts w:ascii="Arial" w:eastAsia="Times New Roman" w:hAnsi="Arial" w:cs="Arial"/>
                <w:b/>
                <w:sz w:val="24"/>
                <w:szCs w:val="24"/>
                <w:lang w:eastAsia="ar-SA"/>
              </w:rPr>
            </w:pPr>
          </w:p>
          <w:p w14:paraId="2C8721E2" w14:textId="77777777" w:rsidR="002F511B" w:rsidRPr="002F511B" w:rsidRDefault="002F511B" w:rsidP="002F511B">
            <w:pPr>
              <w:suppressAutoHyphens/>
              <w:spacing w:after="0" w:line="240" w:lineRule="auto"/>
              <w:rPr>
                <w:rFonts w:ascii="Arial" w:eastAsia="Times New Roman" w:hAnsi="Arial" w:cs="Arial"/>
                <w:b/>
                <w:bCs/>
                <w:sz w:val="24"/>
                <w:szCs w:val="24"/>
                <w:lang w:eastAsia="ar-SA"/>
              </w:rPr>
            </w:pPr>
            <w:r w:rsidRPr="002F511B">
              <w:rPr>
                <w:rFonts w:ascii="Arial" w:eastAsia="Times New Roman" w:hAnsi="Arial" w:cs="Arial"/>
                <w:b/>
                <w:bCs/>
                <w:sz w:val="24"/>
                <w:szCs w:val="24"/>
                <w:lang w:eastAsia="ar-SA"/>
              </w:rPr>
              <w:t>0155956399</w:t>
            </w:r>
          </w:p>
          <w:p w14:paraId="572BB697" w14:textId="77777777" w:rsidR="002F511B" w:rsidRPr="002F511B" w:rsidRDefault="002F511B" w:rsidP="002F511B">
            <w:pPr>
              <w:suppressAutoHyphens/>
              <w:spacing w:after="0" w:line="240" w:lineRule="auto"/>
              <w:rPr>
                <w:rFonts w:ascii="Arial" w:eastAsia="Times New Roman" w:hAnsi="Arial" w:cs="Arial"/>
                <w:b/>
                <w:bCs/>
                <w:sz w:val="24"/>
                <w:szCs w:val="24"/>
                <w:lang w:eastAsia="ar-SA"/>
              </w:rPr>
            </w:pPr>
          </w:p>
          <w:p w14:paraId="43089061" w14:textId="77777777" w:rsidR="002F511B" w:rsidRPr="002F511B" w:rsidRDefault="002F511B" w:rsidP="002F511B">
            <w:pPr>
              <w:suppressAutoHyphens/>
              <w:snapToGrid w:val="0"/>
              <w:spacing w:after="0" w:line="240" w:lineRule="auto"/>
              <w:jc w:val="both"/>
              <w:rPr>
                <w:rFonts w:ascii="Arial" w:eastAsia="Times New Roman" w:hAnsi="Arial" w:cs="Arial"/>
                <w:b/>
                <w:sz w:val="24"/>
                <w:szCs w:val="24"/>
                <w:lang w:eastAsia="ar-SA"/>
              </w:rPr>
            </w:pPr>
            <w:r w:rsidRPr="002F511B">
              <w:rPr>
                <w:rFonts w:ascii="Arial" w:eastAsia="Times New Roman" w:hAnsi="Arial" w:cs="Arial"/>
                <w:b/>
                <w:bCs/>
                <w:sz w:val="24"/>
                <w:szCs w:val="24"/>
                <w:lang w:eastAsia="ar-SA"/>
              </w:rPr>
              <w:t>07975443671</w:t>
            </w:r>
          </w:p>
        </w:tc>
        <w:tc>
          <w:tcPr>
            <w:tcW w:w="2432" w:type="dxa"/>
            <w:tcBorders>
              <w:top w:val="single" w:sz="4" w:space="0" w:color="000000"/>
              <w:left w:val="single" w:sz="4" w:space="0" w:color="000000"/>
              <w:bottom w:val="single" w:sz="4" w:space="0" w:color="000000"/>
              <w:right w:val="single" w:sz="4" w:space="0" w:color="000000"/>
            </w:tcBorders>
          </w:tcPr>
          <w:p w14:paraId="3A97A4B1" w14:textId="77777777" w:rsidR="002F511B" w:rsidRPr="002F511B" w:rsidRDefault="002F511B" w:rsidP="002F511B">
            <w:pPr>
              <w:suppressAutoHyphens/>
              <w:snapToGrid w:val="0"/>
              <w:spacing w:after="0" w:line="240" w:lineRule="auto"/>
              <w:jc w:val="both"/>
              <w:rPr>
                <w:rFonts w:ascii="Arial" w:eastAsia="Times New Roman" w:hAnsi="Arial" w:cs="Arial"/>
                <w:b/>
                <w:sz w:val="24"/>
                <w:szCs w:val="24"/>
                <w:lang w:eastAsia="ar-SA"/>
              </w:rPr>
            </w:pPr>
            <w:r w:rsidRPr="002F511B">
              <w:rPr>
                <w:rFonts w:ascii="Arial" w:eastAsia="Times New Roman" w:hAnsi="Arial" w:cs="Arial"/>
                <w:b/>
                <w:sz w:val="24"/>
                <w:szCs w:val="24"/>
                <w:lang w:eastAsia="ar-SA"/>
              </w:rPr>
              <w:t>John Philips</w:t>
            </w:r>
          </w:p>
          <w:p w14:paraId="6695F0C4" w14:textId="77777777" w:rsidR="002F511B" w:rsidRPr="002F511B" w:rsidRDefault="002F511B" w:rsidP="002F511B">
            <w:pPr>
              <w:suppressAutoHyphens/>
              <w:snapToGrid w:val="0"/>
              <w:spacing w:after="0" w:line="240" w:lineRule="auto"/>
              <w:jc w:val="both"/>
              <w:rPr>
                <w:rFonts w:ascii="Arial" w:eastAsia="Times New Roman" w:hAnsi="Arial" w:cs="Arial"/>
                <w:b/>
                <w:sz w:val="24"/>
                <w:szCs w:val="24"/>
                <w:lang w:eastAsia="ar-SA"/>
              </w:rPr>
            </w:pPr>
          </w:p>
          <w:p w14:paraId="21428092" w14:textId="77777777" w:rsidR="002F511B" w:rsidRPr="002F511B" w:rsidRDefault="002F511B" w:rsidP="002F511B">
            <w:pPr>
              <w:suppressAutoHyphens/>
              <w:snapToGrid w:val="0"/>
              <w:spacing w:after="0" w:line="240" w:lineRule="auto"/>
              <w:jc w:val="both"/>
              <w:rPr>
                <w:rFonts w:ascii="Arial" w:eastAsia="Times New Roman" w:hAnsi="Arial" w:cs="Arial"/>
                <w:b/>
                <w:sz w:val="24"/>
                <w:szCs w:val="24"/>
                <w:lang w:eastAsia="ar-SA"/>
              </w:rPr>
            </w:pPr>
            <w:r w:rsidRPr="002F511B">
              <w:rPr>
                <w:rFonts w:ascii="Arial" w:eastAsia="Times New Roman" w:hAnsi="Arial" w:cs="Arial"/>
                <w:b/>
                <w:sz w:val="24"/>
                <w:szCs w:val="24"/>
                <w:lang w:eastAsia="ar-SA"/>
              </w:rPr>
              <w:t>0155965416</w:t>
            </w:r>
          </w:p>
          <w:p w14:paraId="0F4B3410" w14:textId="77777777" w:rsidR="002F511B" w:rsidRPr="002F511B" w:rsidRDefault="002F511B" w:rsidP="002F511B">
            <w:pPr>
              <w:suppressAutoHyphens/>
              <w:snapToGrid w:val="0"/>
              <w:spacing w:after="0" w:line="240" w:lineRule="auto"/>
              <w:jc w:val="both"/>
              <w:rPr>
                <w:rFonts w:ascii="Arial" w:eastAsia="Times New Roman" w:hAnsi="Arial" w:cs="Arial"/>
                <w:b/>
                <w:sz w:val="24"/>
                <w:szCs w:val="24"/>
                <w:lang w:eastAsia="ar-SA"/>
              </w:rPr>
            </w:pPr>
          </w:p>
          <w:p w14:paraId="5319072E" w14:textId="77777777" w:rsidR="002F511B" w:rsidRPr="002F511B" w:rsidRDefault="002F511B" w:rsidP="002F511B">
            <w:pPr>
              <w:suppressAutoHyphens/>
              <w:snapToGrid w:val="0"/>
              <w:spacing w:after="0" w:line="240" w:lineRule="auto"/>
              <w:jc w:val="both"/>
              <w:rPr>
                <w:rFonts w:ascii="Arial" w:eastAsia="Times New Roman" w:hAnsi="Arial" w:cs="Arial"/>
                <w:b/>
                <w:sz w:val="24"/>
                <w:szCs w:val="24"/>
                <w:lang w:eastAsia="ar-SA"/>
              </w:rPr>
            </w:pPr>
            <w:r w:rsidRPr="002F511B">
              <w:rPr>
                <w:rFonts w:ascii="Arial" w:eastAsia="Times New Roman" w:hAnsi="Arial" w:cs="Arial"/>
                <w:b/>
                <w:sz w:val="24"/>
                <w:szCs w:val="24"/>
                <w:lang w:eastAsia="ar-SA"/>
              </w:rPr>
              <w:t>07864667853</w:t>
            </w:r>
          </w:p>
        </w:tc>
      </w:tr>
    </w:tbl>
    <w:p w14:paraId="4FF7A78B" w14:textId="77777777" w:rsidR="002F511B" w:rsidRPr="002F511B" w:rsidRDefault="002F511B" w:rsidP="002F511B">
      <w:pPr>
        <w:suppressAutoHyphens/>
        <w:spacing w:after="0" w:line="240" w:lineRule="auto"/>
        <w:jc w:val="both"/>
        <w:rPr>
          <w:rFonts w:ascii="Arial" w:eastAsia="Times New Roman" w:hAnsi="Arial" w:cs="Arial"/>
          <w:b/>
          <w:sz w:val="24"/>
          <w:szCs w:val="24"/>
          <w:lang w:eastAsia="ar-SA"/>
        </w:rPr>
      </w:pPr>
    </w:p>
    <w:p w14:paraId="6AE358D0" w14:textId="77777777" w:rsidR="002F511B" w:rsidRPr="002F511B" w:rsidRDefault="002F511B" w:rsidP="002F511B">
      <w:pPr>
        <w:suppressAutoHyphens/>
        <w:spacing w:after="0" w:line="240" w:lineRule="auto"/>
        <w:jc w:val="both"/>
        <w:rPr>
          <w:rFonts w:ascii="Arial" w:eastAsia="Times New Roman" w:hAnsi="Arial" w:cs="Arial"/>
          <w:b/>
          <w:sz w:val="24"/>
          <w:szCs w:val="24"/>
          <w:lang w:eastAsia="ar-SA"/>
        </w:rPr>
      </w:pPr>
      <w:r w:rsidRPr="002F511B">
        <w:rPr>
          <w:rFonts w:ascii="Arial" w:eastAsia="Times New Roman" w:hAnsi="Arial" w:cs="Arial"/>
          <w:b/>
          <w:sz w:val="24"/>
          <w:szCs w:val="24"/>
          <w:lang w:eastAsia="ar-SA"/>
        </w:rPr>
        <w:t>Data Protection Statement</w:t>
      </w:r>
    </w:p>
    <w:p w14:paraId="2ED301D3" w14:textId="77777777" w:rsidR="002F511B" w:rsidRPr="002F511B" w:rsidRDefault="002F511B" w:rsidP="002F511B">
      <w:pPr>
        <w:suppressAutoHyphens/>
        <w:spacing w:after="0" w:line="240" w:lineRule="auto"/>
        <w:jc w:val="both"/>
        <w:rPr>
          <w:rFonts w:ascii="Arial" w:eastAsia="Times New Roman" w:hAnsi="Arial" w:cs="Arial"/>
          <w:sz w:val="24"/>
          <w:szCs w:val="24"/>
          <w:lang w:eastAsia="ar-SA"/>
        </w:rPr>
      </w:pPr>
      <w:r w:rsidRPr="002F511B">
        <w:rPr>
          <w:rFonts w:ascii="Arial" w:eastAsia="Times New Roman" w:hAnsi="Arial" w:cs="Arial"/>
          <w:sz w:val="24"/>
          <w:szCs w:val="24"/>
          <w:lang w:eastAsia="ar-SA"/>
        </w:rPr>
        <w:t>The information and data provided herein shall not be duplicated, disclosed or disseminated by the recipient in whole or in part for any purpose whatsoever without the prior written permission from UWTSD</w:t>
      </w:r>
    </w:p>
    <w:p w14:paraId="6FF9C29B" w14:textId="77777777" w:rsidR="002F511B" w:rsidRPr="002F511B" w:rsidRDefault="002F511B" w:rsidP="002F511B">
      <w:pPr>
        <w:suppressAutoHyphens/>
        <w:spacing w:after="0" w:line="240" w:lineRule="auto"/>
        <w:jc w:val="both"/>
        <w:rPr>
          <w:rFonts w:ascii="Arial" w:eastAsia="Times New Roman" w:hAnsi="Arial" w:cs="Times New Roman"/>
          <w:b/>
          <w:color w:val="FF0000"/>
          <w:sz w:val="24"/>
          <w:szCs w:val="24"/>
          <w:lang w:val="en-US" w:eastAsia="ar-SA"/>
        </w:rPr>
      </w:pPr>
    </w:p>
    <w:p w14:paraId="5BABB509" w14:textId="77777777" w:rsidR="002F511B" w:rsidRPr="002F511B" w:rsidRDefault="002F511B" w:rsidP="002F511B">
      <w:pPr>
        <w:suppressAutoHyphens/>
        <w:spacing w:after="0" w:line="240" w:lineRule="auto"/>
        <w:jc w:val="center"/>
        <w:rPr>
          <w:rFonts w:ascii="Arial" w:eastAsia="Times New Roman" w:hAnsi="Arial" w:cs="Arial"/>
          <w:b/>
          <w:sz w:val="28"/>
          <w:szCs w:val="28"/>
          <w:lang w:eastAsia="ar-SA"/>
        </w:rPr>
      </w:pPr>
      <w:r w:rsidRPr="002F511B">
        <w:rPr>
          <w:rFonts w:ascii="Arial" w:eastAsia="Times New Roman" w:hAnsi="Arial" w:cs="Arial"/>
          <w:b/>
          <w:sz w:val="28"/>
          <w:szCs w:val="28"/>
          <w:lang w:eastAsia="ar-SA"/>
        </w:rPr>
        <w:t>Staff Information Sheet</w:t>
      </w:r>
    </w:p>
    <w:p w14:paraId="654CF681" w14:textId="77777777" w:rsidR="002F511B" w:rsidRPr="002F511B" w:rsidRDefault="002F511B" w:rsidP="002F511B">
      <w:pPr>
        <w:suppressAutoHyphens/>
        <w:spacing w:after="0" w:line="240" w:lineRule="auto"/>
        <w:jc w:val="both"/>
        <w:rPr>
          <w:rFonts w:ascii="Arial" w:eastAsia="Times New Roman" w:hAnsi="Arial" w:cs="Arial"/>
          <w:b/>
          <w:sz w:val="24"/>
          <w:szCs w:val="24"/>
          <w:lang w:eastAsia="ar-SA"/>
        </w:rPr>
      </w:pPr>
      <w:r w:rsidRPr="002F511B">
        <w:rPr>
          <w:rFonts w:ascii="Arial" w:eastAsia="Times New Roman" w:hAnsi="Arial" w:cs="Arial"/>
          <w:sz w:val="24"/>
          <w:szCs w:val="24"/>
          <w:lang w:eastAsia="ar-SA"/>
        </w:rPr>
        <w:t xml:space="preserve">The following method statement has been developed to provide a safe system of work and </w:t>
      </w:r>
      <w:proofErr w:type="gramStart"/>
      <w:r w:rsidRPr="002F511B">
        <w:rPr>
          <w:rFonts w:ascii="Arial" w:eastAsia="Times New Roman" w:hAnsi="Arial" w:cs="Arial"/>
          <w:sz w:val="24"/>
          <w:szCs w:val="24"/>
          <w:lang w:eastAsia="ar-SA"/>
        </w:rPr>
        <w:t>must be adhered to at all times</w:t>
      </w:r>
      <w:proofErr w:type="gramEnd"/>
      <w:r w:rsidRPr="002F511B">
        <w:rPr>
          <w:rFonts w:ascii="Arial" w:eastAsia="Times New Roman" w:hAnsi="Arial" w:cs="Arial"/>
          <w:sz w:val="24"/>
          <w:szCs w:val="24"/>
          <w:lang w:eastAsia="ar-SA"/>
        </w:rPr>
        <w:t xml:space="preserve">, any significant deviation from this system must first be authorised by your manager or safety representative.  </w:t>
      </w:r>
      <w:r w:rsidRPr="002F511B">
        <w:rPr>
          <w:rFonts w:ascii="Arial" w:eastAsia="Times New Roman" w:hAnsi="Arial" w:cs="Arial"/>
          <w:b/>
          <w:sz w:val="24"/>
          <w:szCs w:val="24"/>
          <w:lang w:eastAsia="ar-SA"/>
        </w:rPr>
        <w:t>Please read the entire sheet before beginning the procedure, if you have any questions please contact your manager or safety representative.</w:t>
      </w:r>
    </w:p>
    <w:p w14:paraId="5499A3B4" w14:textId="77777777" w:rsidR="002F511B" w:rsidRPr="002F511B" w:rsidRDefault="002F511B" w:rsidP="002F511B">
      <w:pPr>
        <w:suppressAutoHyphens/>
        <w:spacing w:after="0" w:line="240" w:lineRule="auto"/>
        <w:jc w:val="both"/>
        <w:rPr>
          <w:rFonts w:ascii="Arial" w:eastAsia="Times New Roman" w:hAnsi="Arial" w:cs="Arial"/>
          <w:b/>
          <w:sz w:val="24"/>
          <w:szCs w:val="24"/>
          <w:lang w:eastAsia="ar-SA"/>
        </w:rPr>
      </w:pPr>
    </w:p>
    <w:p w14:paraId="4FF9C95D" w14:textId="77777777" w:rsidR="002F511B" w:rsidRPr="002F511B" w:rsidRDefault="002F511B" w:rsidP="002F511B">
      <w:pPr>
        <w:suppressAutoHyphens/>
        <w:spacing w:after="0" w:line="240" w:lineRule="auto"/>
        <w:jc w:val="both"/>
        <w:rPr>
          <w:rFonts w:ascii="Arial" w:eastAsia="Times New Roman" w:hAnsi="Arial" w:cs="Arial"/>
          <w:b/>
          <w:sz w:val="24"/>
          <w:szCs w:val="24"/>
          <w:lang w:eastAsia="ar-SA"/>
        </w:rPr>
      </w:pPr>
    </w:p>
    <w:p w14:paraId="3CAEDFEF" w14:textId="77777777" w:rsidR="002F511B" w:rsidRPr="002F511B" w:rsidRDefault="002F511B" w:rsidP="002F511B">
      <w:pPr>
        <w:suppressAutoHyphens/>
        <w:spacing w:after="0" w:line="240" w:lineRule="auto"/>
        <w:jc w:val="both"/>
        <w:rPr>
          <w:rFonts w:ascii="Arial" w:eastAsia="Times New Roman" w:hAnsi="Arial" w:cs="Times New Roman"/>
          <w:b/>
          <w:bCs/>
          <w:color w:val="FF0000"/>
          <w:sz w:val="24"/>
          <w:szCs w:val="24"/>
          <w:lang w:eastAsia="ar-SA"/>
        </w:rPr>
      </w:pPr>
      <w:r w:rsidRPr="002F511B">
        <w:rPr>
          <w:rFonts w:ascii="Arial" w:eastAsia="Times New Roman" w:hAnsi="Arial" w:cs="Times New Roman"/>
          <w:b/>
          <w:bCs/>
          <w:sz w:val="24"/>
          <w:szCs w:val="24"/>
          <w:lang w:eastAsia="ar-SA"/>
        </w:rPr>
        <w:t xml:space="preserve">Task Description </w:t>
      </w:r>
    </w:p>
    <w:p w14:paraId="1BD1A3ED" w14:textId="77777777" w:rsidR="002F511B" w:rsidRPr="002F511B" w:rsidRDefault="002F511B" w:rsidP="002F511B">
      <w:pPr>
        <w:suppressAutoHyphens/>
        <w:spacing w:after="0" w:line="240" w:lineRule="auto"/>
        <w:jc w:val="both"/>
        <w:rPr>
          <w:rFonts w:ascii="Arial" w:eastAsia="Times New Roman" w:hAnsi="Arial" w:cs="Times New Roman"/>
          <w:b/>
          <w:bCs/>
          <w:sz w:val="24"/>
          <w:szCs w:val="24"/>
          <w:lang w:eastAsia="ar-SA"/>
        </w:rPr>
      </w:pPr>
    </w:p>
    <w:p w14:paraId="548A753E" w14:textId="77777777" w:rsidR="002F511B" w:rsidRPr="002F511B" w:rsidRDefault="002F511B" w:rsidP="002F511B">
      <w:pPr>
        <w:suppressAutoHyphens/>
        <w:spacing w:after="0" w:line="240" w:lineRule="auto"/>
        <w:jc w:val="both"/>
        <w:rPr>
          <w:rFonts w:ascii="Arial" w:eastAsia="Times New Roman" w:hAnsi="Arial" w:cs="Times New Roman"/>
          <w:sz w:val="24"/>
          <w:szCs w:val="24"/>
          <w:lang w:eastAsia="ar-SA"/>
        </w:rPr>
      </w:pPr>
      <w:r w:rsidRPr="002F511B">
        <w:rPr>
          <w:rFonts w:ascii="Arial" w:eastAsia="Times New Roman" w:hAnsi="Arial" w:cs="Times New Roman"/>
          <w:sz w:val="24"/>
          <w:szCs w:val="24"/>
          <w:lang w:eastAsia="ar-SA"/>
        </w:rPr>
        <w:t xml:space="preserve">This method statement describes the work process for the installation of lintel on door and windows. This goes through the hazards and methods to make the works safer </w:t>
      </w:r>
      <w:r w:rsidRPr="002F511B">
        <w:rPr>
          <w:rFonts w:ascii="Arial" w:eastAsia="Times New Roman" w:hAnsi="Arial" w:cs="Times New Roman"/>
          <w:sz w:val="24"/>
          <w:szCs w:val="24"/>
          <w:lang w:eastAsia="ar-SA"/>
        </w:rPr>
        <w:lastRenderedPageBreak/>
        <w:t>along with a step by step guide to how the works should be performed at hight. The risks and hazards must be known to the people carrying out the task for their safety and the safety of others around them.</w:t>
      </w:r>
    </w:p>
    <w:p w14:paraId="5EC0A390" w14:textId="77777777" w:rsidR="002F511B" w:rsidRPr="002F511B" w:rsidRDefault="002F511B" w:rsidP="002F511B">
      <w:pPr>
        <w:suppressAutoHyphens/>
        <w:spacing w:after="0" w:line="240" w:lineRule="auto"/>
        <w:jc w:val="both"/>
        <w:rPr>
          <w:rFonts w:ascii="Arial" w:eastAsia="Times New Roman" w:hAnsi="Arial" w:cs="Arial"/>
          <w:b/>
          <w:sz w:val="24"/>
          <w:szCs w:val="24"/>
          <w:lang w:eastAsia="ar-SA"/>
        </w:rPr>
      </w:pPr>
    </w:p>
    <w:p w14:paraId="1F4FB590" w14:textId="77777777" w:rsidR="002F511B" w:rsidRPr="002F511B" w:rsidRDefault="002F511B" w:rsidP="002F511B">
      <w:pPr>
        <w:suppressAutoHyphens/>
        <w:spacing w:after="0" w:line="240" w:lineRule="auto"/>
        <w:jc w:val="both"/>
        <w:rPr>
          <w:rFonts w:ascii="Arial" w:eastAsia="Times New Roman" w:hAnsi="Arial" w:cs="Arial"/>
          <w:sz w:val="24"/>
          <w:szCs w:val="24"/>
          <w:lang w:eastAsia="ar-SA"/>
        </w:rPr>
      </w:pPr>
    </w:p>
    <w:p w14:paraId="4FF51E84" w14:textId="77777777" w:rsidR="002F511B" w:rsidRPr="002F511B" w:rsidRDefault="002F511B" w:rsidP="002F511B">
      <w:pPr>
        <w:suppressAutoHyphens/>
        <w:spacing w:after="0" w:line="240" w:lineRule="auto"/>
        <w:jc w:val="both"/>
        <w:rPr>
          <w:rFonts w:ascii="Arial" w:eastAsia="Times New Roman" w:hAnsi="Arial" w:cs="Arial"/>
          <w:b/>
          <w:color w:val="FF0000"/>
          <w:sz w:val="24"/>
          <w:szCs w:val="24"/>
          <w:lang w:eastAsia="ar-SA"/>
        </w:rPr>
      </w:pPr>
      <w:r w:rsidRPr="002F511B">
        <w:rPr>
          <w:rFonts w:ascii="Arial" w:eastAsia="Times New Roman" w:hAnsi="Arial" w:cs="Arial"/>
          <w:b/>
          <w:sz w:val="24"/>
          <w:szCs w:val="24"/>
          <w:lang w:eastAsia="ar-SA"/>
        </w:rPr>
        <w:t xml:space="preserve">The main hazards to your safety and health are; </w:t>
      </w:r>
    </w:p>
    <w:p w14:paraId="09A0998E" w14:textId="77777777" w:rsidR="002F511B" w:rsidRPr="002F511B" w:rsidRDefault="002F511B" w:rsidP="002F511B">
      <w:pPr>
        <w:numPr>
          <w:ilvl w:val="0"/>
          <w:numId w:val="16"/>
        </w:numPr>
        <w:suppressAutoHyphens/>
        <w:spacing w:after="0" w:line="240" w:lineRule="auto"/>
        <w:jc w:val="both"/>
        <w:rPr>
          <w:rFonts w:ascii="Arial" w:eastAsia="Times New Roman" w:hAnsi="Arial" w:cs="Arial"/>
          <w:sz w:val="24"/>
          <w:szCs w:val="24"/>
          <w:lang w:eastAsia="ar-SA"/>
        </w:rPr>
      </w:pPr>
      <w:r w:rsidRPr="002F511B">
        <w:rPr>
          <w:rFonts w:ascii="Arial" w:eastAsia="Times New Roman" w:hAnsi="Arial" w:cs="Arial"/>
          <w:sz w:val="24"/>
          <w:szCs w:val="24"/>
          <w:lang w:eastAsia="ar-SA"/>
        </w:rPr>
        <w:t>Dropping the lintel</w:t>
      </w:r>
    </w:p>
    <w:p w14:paraId="712F89C4" w14:textId="77777777" w:rsidR="002F511B" w:rsidRPr="002F511B" w:rsidRDefault="002F511B" w:rsidP="002F511B">
      <w:pPr>
        <w:numPr>
          <w:ilvl w:val="0"/>
          <w:numId w:val="16"/>
        </w:numPr>
        <w:suppressAutoHyphens/>
        <w:spacing w:after="0" w:line="240" w:lineRule="auto"/>
        <w:jc w:val="both"/>
        <w:rPr>
          <w:rFonts w:ascii="Arial" w:eastAsia="Times New Roman" w:hAnsi="Arial" w:cs="Arial"/>
          <w:sz w:val="24"/>
          <w:szCs w:val="24"/>
          <w:lang w:eastAsia="ar-SA"/>
        </w:rPr>
      </w:pPr>
      <w:r w:rsidRPr="002F511B">
        <w:rPr>
          <w:rFonts w:ascii="Arial" w:eastAsia="Times New Roman" w:hAnsi="Arial" w:cs="Arial"/>
          <w:sz w:val="24"/>
          <w:szCs w:val="24"/>
          <w:lang w:eastAsia="ar-SA"/>
        </w:rPr>
        <w:t>Falling from hight</w:t>
      </w:r>
    </w:p>
    <w:p w14:paraId="47C51259" w14:textId="77777777" w:rsidR="002F511B" w:rsidRPr="002F511B" w:rsidRDefault="002F511B" w:rsidP="002F511B">
      <w:pPr>
        <w:numPr>
          <w:ilvl w:val="0"/>
          <w:numId w:val="16"/>
        </w:numPr>
        <w:suppressAutoHyphens/>
        <w:spacing w:after="0" w:line="240" w:lineRule="auto"/>
        <w:jc w:val="both"/>
        <w:rPr>
          <w:rFonts w:ascii="Arial" w:eastAsia="Times New Roman" w:hAnsi="Arial" w:cs="Arial"/>
          <w:sz w:val="24"/>
          <w:szCs w:val="24"/>
          <w:lang w:eastAsia="ar-SA"/>
        </w:rPr>
      </w:pPr>
      <w:r w:rsidRPr="002F511B">
        <w:rPr>
          <w:rFonts w:ascii="Arial" w:eastAsia="Times New Roman" w:hAnsi="Arial" w:cs="Arial"/>
          <w:sz w:val="24"/>
          <w:szCs w:val="24"/>
          <w:lang w:eastAsia="ar-SA"/>
        </w:rPr>
        <w:t>Manual lifting</w:t>
      </w:r>
    </w:p>
    <w:p w14:paraId="6E5DBAC5" w14:textId="77777777" w:rsidR="002F511B" w:rsidRPr="002F511B" w:rsidRDefault="002F511B" w:rsidP="002F511B">
      <w:pPr>
        <w:numPr>
          <w:ilvl w:val="0"/>
          <w:numId w:val="16"/>
        </w:numPr>
        <w:suppressAutoHyphens/>
        <w:spacing w:after="0" w:line="240" w:lineRule="auto"/>
        <w:jc w:val="both"/>
        <w:rPr>
          <w:rFonts w:ascii="Arial" w:eastAsia="Times New Roman" w:hAnsi="Arial" w:cs="Arial"/>
          <w:sz w:val="24"/>
          <w:szCs w:val="24"/>
          <w:lang w:eastAsia="ar-SA"/>
        </w:rPr>
      </w:pPr>
      <w:r w:rsidRPr="002F511B">
        <w:rPr>
          <w:rFonts w:ascii="Arial" w:eastAsia="Times New Roman" w:hAnsi="Arial" w:cs="Arial"/>
          <w:sz w:val="24"/>
          <w:szCs w:val="24"/>
          <w:lang w:eastAsia="ar-SA"/>
        </w:rPr>
        <w:t>Slipping and tripping on scaffold or debris</w:t>
      </w:r>
    </w:p>
    <w:p w14:paraId="1CD2FAA0" w14:textId="77777777" w:rsidR="002F511B" w:rsidRPr="002F511B" w:rsidRDefault="002F511B" w:rsidP="002F511B">
      <w:pPr>
        <w:numPr>
          <w:ilvl w:val="0"/>
          <w:numId w:val="16"/>
        </w:numPr>
        <w:suppressAutoHyphens/>
        <w:spacing w:after="0" w:line="240" w:lineRule="auto"/>
        <w:jc w:val="both"/>
        <w:rPr>
          <w:rFonts w:ascii="Arial" w:eastAsia="Times New Roman" w:hAnsi="Arial" w:cs="Arial"/>
          <w:sz w:val="24"/>
          <w:szCs w:val="24"/>
          <w:lang w:eastAsia="ar-SA"/>
        </w:rPr>
      </w:pPr>
      <w:r w:rsidRPr="002F511B">
        <w:rPr>
          <w:rFonts w:ascii="Arial" w:eastAsia="Times New Roman" w:hAnsi="Arial" w:cs="Arial"/>
          <w:sz w:val="24"/>
          <w:szCs w:val="24"/>
          <w:lang w:eastAsia="ar-SA"/>
        </w:rPr>
        <w:t>Lifting a lintel up scaffold</w:t>
      </w:r>
    </w:p>
    <w:p w14:paraId="64E584B2" w14:textId="77777777" w:rsidR="002F511B" w:rsidRPr="002F511B" w:rsidRDefault="002F511B" w:rsidP="002F511B">
      <w:pPr>
        <w:suppressAutoHyphens/>
        <w:spacing w:after="0" w:line="240" w:lineRule="auto"/>
        <w:jc w:val="both"/>
        <w:rPr>
          <w:rFonts w:ascii="Arial" w:eastAsia="Times New Roman" w:hAnsi="Arial" w:cs="Arial"/>
          <w:b/>
          <w:sz w:val="24"/>
          <w:szCs w:val="24"/>
          <w:lang w:eastAsia="ar-SA"/>
        </w:rPr>
      </w:pPr>
    </w:p>
    <w:p w14:paraId="54207FD2" w14:textId="77777777" w:rsidR="002F511B" w:rsidRPr="002F511B" w:rsidRDefault="002F511B" w:rsidP="002F511B">
      <w:pPr>
        <w:suppressAutoHyphens/>
        <w:spacing w:after="0" w:line="240" w:lineRule="auto"/>
        <w:jc w:val="both"/>
        <w:rPr>
          <w:rFonts w:ascii="Arial" w:eastAsia="Times New Roman" w:hAnsi="Arial" w:cs="Arial"/>
          <w:b/>
          <w:color w:val="FF0000"/>
          <w:sz w:val="24"/>
          <w:szCs w:val="24"/>
          <w:lang w:eastAsia="ar-SA"/>
        </w:rPr>
      </w:pPr>
      <w:r w:rsidRPr="002F511B">
        <w:rPr>
          <w:rFonts w:ascii="Arial" w:eastAsia="Times New Roman" w:hAnsi="Arial" w:cs="Arial"/>
          <w:b/>
          <w:sz w:val="24"/>
          <w:szCs w:val="24"/>
          <w:lang w:eastAsia="ar-SA"/>
        </w:rPr>
        <w:t xml:space="preserve">Preventative Measures you must take; </w:t>
      </w:r>
    </w:p>
    <w:p w14:paraId="7DD48F59" w14:textId="77777777" w:rsidR="002F511B" w:rsidRPr="002F511B" w:rsidRDefault="002F511B" w:rsidP="002F511B">
      <w:pPr>
        <w:numPr>
          <w:ilvl w:val="0"/>
          <w:numId w:val="17"/>
        </w:numPr>
        <w:suppressAutoHyphens/>
        <w:spacing w:after="0" w:line="240" w:lineRule="auto"/>
        <w:jc w:val="both"/>
        <w:rPr>
          <w:rFonts w:ascii="Arial" w:eastAsia="Times New Roman" w:hAnsi="Arial" w:cs="Arial"/>
          <w:sz w:val="24"/>
          <w:szCs w:val="24"/>
          <w:lang w:eastAsia="ar-SA"/>
        </w:rPr>
      </w:pPr>
      <w:r w:rsidRPr="002F511B">
        <w:rPr>
          <w:rFonts w:ascii="Arial" w:eastAsia="Times New Roman" w:hAnsi="Arial" w:cs="Arial"/>
          <w:sz w:val="24"/>
          <w:szCs w:val="24"/>
          <w:lang w:eastAsia="ar-SA"/>
        </w:rPr>
        <w:t>Ensure 2 people are carrying the lintel on both ends and are wearing gloves for grip and protection</w:t>
      </w:r>
    </w:p>
    <w:p w14:paraId="5E8C5765" w14:textId="77777777" w:rsidR="002F511B" w:rsidRPr="002F511B" w:rsidRDefault="002F511B" w:rsidP="002F511B">
      <w:pPr>
        <w:numPr>
          <w:ilvl w:val="0"/>
          <w:numId w:val="17"/>
        </w:numPr>
        <w:suppressAutoHyphens/>
        <w:spacing w:after="0" w:line="240" w:lineRule="auto"/>
        <w:jc w:val="both"/>
        <w:rPr>
          <w:rFonts w:ascii="Arial" w:eastAsia="Times New Roman" w:hAnsi="Arial" w:cs="Arial"/>
          <w:sz w:val="24"/>
          <w:szCs w:val="24"/>
          <w:lang w:eastAsia="ar-SA"/>
        </w:rPr>
      </w:pPr>
      <w:r w:rsidRPr="002F511B">
        <w:rPr>
          <w:rFonts w:ascii="Arial" w:eastAsia="Times New Roman" w:hAnsi="Arial" w:cs="Arial"/>
          <w:sz w:val="24"/>
          <w:szCs w:val="24"/>
          <w:lang w:eastAsia="en-GB"/>
        </w:rPr>
        <w:t>Ensure scaffolding to industry standards with fencing and netting if possible</w:t>
      </w:r>
    </w:p>
    <w:p w14:paraId="4901A684" w14:textId="77777777" w:rsidR="002F511B" w:rsidRPr="002F511B" w:rsidRDefault="002F511B" w:rsidP="002F511B">
      <w:pPr>
        <w:numPr>
          <w:ilvl w:val="0"/>
          <w:numId w:val="17"/>
        </w:numPr>
        <w:suppressAutoHyphens/>
        <w:spacing w:after="0" w:line="240" w:lineRule="auto"/>
        <w:jc w:val="both"/>
        <w:rPr>
          <w:rFonts w:ascii="Arial" w:eastAsia="Times New Roman" w:hAnsi="Arial" w:cs="Arial"/>
          <w:sz w:val="24"/>
          <w:szCs w:val="24"/>
          <w:lang w:eastAsia="ar-SA"/>
        </w:rPr>
      </w:pPr>
      <w:r w:rsidRPr="002F511B">
        <w:rPr>
          <w:rFonts w:ascii="Arial" w:eastAsia="Times New Roman" w:hAnsi="Arial" w:cs="Arial"/>
          <w:sz w:val="24"/>
          <w:szCs w:val="20"/>
          <w:lang w:eastAsia="en-GB"/>
        </w:rPr>
        <w:t>Do not lift more than you can handle, ask for help if needed</w:t>
      </w:r>
    </w:p>
    <w:p w14:paraId="5F5DF436" w14:textId="77777777" w:rsidR="002F511B" w:rsidRPr="002F511B" w:rsidRDefault="002F511B" w:rsidP="002F511B">
      <w:pPr>
        <w:numPr>
          <w:ilvl w:val="0"/>
          <w:numId w:val="17"/>
        </w:numPr>
        <w:suppressAutoHyphens/>
        <w:spacing w:after="0" w:line="240" w:lineRule="auto"/>
        <w:jc w:val="both"/>
        <w:rPr>
          <w:rFonts w:ascii="Arial" w:eastAsia="Times New Roman" w:hAnsi="Arial" w:cs="Arial"/>
          <w:sz w:val="24"/>
          <w:szCs w:val="24"/>
          <w:lang w:eastAsia="ar-SA"/>
        </w:rPr>
      </w:pPr>
      <w:r w:rsidRPr="002F511B">
        <w:rPr>
          <w:rFonts w:ascii="Arial" w:eastAsia="Times New Roman" w:hAnsi="Arial" w:cs="Arial"/>
          <w:sz w:val="24"/>
          <w:szCs w:val="24"/>
          <w:lang w:eastAsia="ar-SA"/>
        </w:rPr>
        <w:t>Do not lift a lintel up a scaffold. Get a machine driver to do so for you</w:t>
      </w:r>
    </w:p>
    <w:p w14:paraId="326EA8CA" w14:textId="77777777" w:rsidR="002F511B" w:rsidRPr="002F511B" w:rsidRDefault="002F511B" w:rsidP="002F511B">
      <w:pPr>
        <w:suppressAutoHyphens/>
        <w:spacing w:after="0" w:line="240" w:lineRule="auto"/>
        <w:jc w:val="both"/>
        <w:rPr>
          <w:rFonts w:ascii="Arial" w:eastAsia="Times New Roman" w:hAnsi="Arial" w:cs="Arial"/>
          <w:sz w:val="24"/>
          <w:szCs w:val="24"/>
          <w:lang w:eastAsia="ar-SA"/>
        </w:rPr>
      </w:pPr>
    </w:p>
    <w:p w14:paraId="5A4E19CF" w14:textId="77777777" w:rsidR="002F511B" w:rsidRPr="002F511B" w:rsidRDefault="002F511B" w:rsidP="002F511B">
      <w:pPr>
        <w:suppressAutoHyphens/>
        <w:spacing w:after="0" w:line="240" w:lineRule="auto"/>
        <w:jc w:val="both"/>
        <w:rPr>
          <w:rFonts w:ascii="Arial" w:eastAsia="Times New Roman" w:hAnsi="Arial" w:cs="Arial"/>
          <w:b/>
          <w:color w:val="FF0000"/>
          <w:sz w:val="24"/>
          <w:szCs w:val="24"/>
          <w:lang w:eastAsia="ar-SA"/>
        </w:rPr>
      </w:pPr>
      <w:r w:rsidRPr="002F511B">
        <w:rPr>
          <w:rFonts w:ascii="Arial" w:eastAsia="Times New Roman" w:hAnsi="Arial" w:cs="Arial"/>
          <w:b/>
          <w:sz w:val="24"/>
          <w:szCs w:val="24"/>
          <w:lang w:eastAsia="ar-SA"/>
        </w:rPr>
        <w:t xml:space="preserve">Personal Protective Equipment you must wear; </w:t>
      </w:r>
    </w:p>
    <w:p w14:paraId="0140FE88" w14:textId="77777777" w:rsidR="002F511B" w:rsidRPr="002F511B" w:rsidRDefault="002F511B" w:rsidP="002F511B">
      <w:pPr>
        <w:numPr>
          <w:ilvl w:val="0"/>
          <w:numId w:val="13"/>
        </w:numPr>
        <w:suppressAutoHyphens/>
        <w:spacing w:after="0" w:line="240" w:lineRule="auto"/>
        <w:jc w:val="both"/>
        <w:rPr>
          <w:rFonts w:ascii="Arial" w:eastAsia="Times New Roman" w:hAnsi="Arial" w:cs="Arial"/>
          <w:sz w:val="24"/>
          <w:szCs w:val="24"/>
          <w:lang w:eastAsia="ar-SA"/>
        </w:rPr>
      </w:pPr>
      <w:r w:rsidRPr="002F511B">
        <w:rPr>
          <w:rFonts w:ascii="Arial" w:eastAsia="Times New Roman" w:hAnsi="Arial" w:cs="Arial"/>
          <w:sz w:val="24"/>
          <w:szCs w:val="24"/>
          <w:lang w:eastAsia="ar-SA"/>
        </w:rPr>
        <w:t>High visibility Overalls</w:t>
      </w:r>
    </w:p>
    <w:p w14:paraId="35716333" w14:textId="77777777" w:rsidR="002F511B" w:rsidRPr="002F511B" w:rsidRDefault="002F511B" w:rsidP="002F511B">
      <w:pPr>
        <w:numPr>
          <w:ilvl w:val="0"/>
          <w:numId w:val="13"/>
        </w:numPr>
        <w:suppressAutoHyphens/>
        <w:spacing w:after="0" w:line="240" w:lineRule="auto"/>
        <w:jc w:val="both"/>
        <w:rPr>
          <w:rFonts w:ascii="Arial" w:eastAsia="Times New Roman" w:hAnsi="Arial" w:cs="Arial"/>
          <w:sz w:val="24"/>
          <w:szCs w:val="24"/>
          <w:lang w:eastAsia="ar-SA"/>
        </w:rPr>
      </w:pPr>
      <w:r w:rsidRPr="002F511B">
        <w:rPr>
          <w:rFonts w:ascii="Arial" w:eastAsia="Times New Roman" w:hAnsi="Arial" w:cs="Arial"/>
          <w:sz w:val="24"/>
          <w:szCs w:val="24"/>
          <w:lang w:eastAsia="ar-SA"/>
        </w:rPr>
        <w:t>Gloves</w:t>
      </w:r>
    </w:p>
    <w:p w14:paraId="59F7736B" w14:textId="77777777" w:rsidR="002F511B" w:rsidRPr="002F511B" w:rsidRDefault="002F511B" w:rsidP="002F511B">
      <w:pPr>
        <w:numPr>
          <w:ilvl w:val="0"/>
          <w:numId w:val="13"/>
        </w:numPr>
        <w:suppressAutoHyphens/>
        <w:spacing w:after="0" w:line="240" w:lineRule="auto"/>
        <w:jc w:val="both"/>
        <w:rPr>
          <w:rFonts w:ascii="Arial" w:eastAsia="Times New Roman" w:hAnsi="Arial" w:cs="Arial"/>
          <w:sz w:val="24"/>
          <w:szCs w:val="24"/>
          <w:lang w:eastAsia="ar-SA"/>
        </w:rPr>
      </w:pPr>
      <w:r w:rsidRPr="002F511B">
        <w:rPr>
          <w:rFonts w:ascii="Arial" w:eastAsia="Times New Roman" w:hAnsi="Arial" w:cs="Arial"/>
          <w:sz w:val="24"/>
          <w:szCs w:val="24"/>
          <w:lang w:eastAsia="ar-SA"/>
        </w:rPr>
        <w:t>Safety boots</w:t>
      </w:r>
    </w:p>
    <w:p w14:paraId="0513B7A7" w14:textId="77777777" w:rsidR="002F511B" w:rsidRPr="002F511B" w:rsidRDefault="002F511B" w:rsidP="002F511B">
      <w:pPr>
        <w:numPr>
          <w:ilvl w:val="0"/>
          <w:numId w:val="13"/>
        </w:numPr>
        <w:suppressAutoHyphens/>
        <w:spacing w:after="0" w:line="240" w:lineRule="auto"/>
        <w:jc w:val="both"/>
        <w:rPr>
          <w:rFonts w:ascii="Arial" w:eastAsia="Times New Roman" w:hAnsi="Arial" w:cs="Arial"/>
          <w:sz w:val="24"/>
          <w:szCs w:val="24"/>
          <w:lang w:eastAsia="ar-SA"/>
        </w:rPr>
      </w:pPr>
      <w:r w:rsidRPr="002F511B">
        <w:rPr>
          <w:rFonts w:ascii="Arial" w:eastAsia="Times New Roman" w:hAnsi="Arial" w:cs="Arial"/>
          <w:sz w:val="24"/>
          <w:szCs w:val="24"/>
          <w:lang w:eastAsia="ar-SA"/>
        </w:rPr>
        <w:t>Hard hat</w:t>
      </w:r>
    </w:p>
    <w:p w14:paraId="607924BC" w14:textId="77777777" w:rsidR="002F511B" w:rsidRPr="002F511B" w:rsidRDefault="002F511B" w:rsidP="002F511B">
      <w:pPr>
        <w:numPr>
          <w:ilvl w:val="0"/>
          <w:numId w:val="13"/>
        </w:numPr>
        <w:suppressAutoHyphens/>
        <w:spacing w:after="0" w:line="240" w:lineRule="auto"/>
        <w:jc w:val="both"/>
        <w:rPr>
          <w:rFonts w:ascii="Arial" w:eastAsia="Times New Roman" w:hAnsi="Arial" w:cs="Arial"/>
          <w:sz w:val="24"/>
          <w:szCs w:val="24"/>
          <w:lang w:eastAsia="ar-SA"/>
        </w:rPr>
      </w:pPr>
      <w:r w:rsidRPr="002F511B">
        <w:rPr>
          <w:rFonts w:ascii="Arial" w:eastAsia="Times New Roman" w:hAnsi="Arial" w:cs="Arial"/>
          <w:sz w:val="24"/>
          <w:szCs w:val="24"/>
          <w:lang w:eastAsia="ar-SA"/>
        </w:rPr>
        <w:t>Safety Glasses (optional)</w:t>
      </w:r>
    </w:p>
    <w:p w14:paraId="22831A70" w14:textId="77777777" w:rsidR="002F511B" w:rsidRPr="002F511B" w:rsidRDefault="002F511B" w:rsidP="002F511B">
      <w:pPr>
        <w:numPr>
          <w:ilvl w:val="0"/>
          <w:numId w:val="13"/>
        </w:numPr>
        <w:suppressAutoHyphens/>
        <w:spacing w:after="0" w:line="240" w:lineRule="auto"/>
        <w:jc w:val="both"/>
        <w:rPr>
          <w:rFonts w:ascii="Arial" w:eastAsia="Times New Roman" w:hAnsi="Arial" w:cs="Arial"/>
          <w:sz w:val="24"/>
          <w:szCs w:val="24"/>
          <w:lang w:eastAsia="ar-SA"/>
        </w:rPr>
      </w:pPr>
      <w:r w:rsidRPr="002F511B">
        <w:rPr>
          <w:rFonts w:ascii="Arial" w:eastAsia="Times New Roman" w:hAnsi="Arial" w:cs="Arial"/>
          <w:sz w:val="24"/>
          <w:szCs w:val="24"/>
          <w:lang w:eastAsia="ar-SA"/>
        </w:rPr>
        <w:t>Dust mask (optional)</w:t>
      </w:r>
    </w:p>
    <w:p w14:paraId="1A9A01DF" w14:textId="77777777" w:rsidR="002F511B" w:rsidRPr="002F511B" w:rsidRDefault="002F511B" w:rsidP="002F511B">
      <w:pPr>
        <w:suppressAutoHyphens/>
        <w:spacing w:after="0" w:line="240" w:lineRule="auto"/>
        <w:jc w:val="both"/>
        <w:rPr>
          <w:rFonts w:ascii="Arial" w:eastAsia="Times New Roman" w:hAnsi="Arial" w:cs="Arial"/>
          <w:sz w:val="24"/>
          <w:szCs w:val="24"/>
          <w:lang w:eastAsia="ar-SA"/>
        </w:rPr>
      </w:pPr>
    </w:p>
    <w:p w14:paraId="214690EB" w14:textId="77777777" w:rsidR="002F511B" w:rsidRPr="002F511B" w:rsidRDefault="002F511B" w:rsidP="002F511B">
      <w:pPr>
        <w:suppressAutoHyphens/>
        <w:spacing w:after="0" w:line="240" w:lineRule="auto"/>
        <w:jc w:val="both"/>
        <w:rPr>
          <w:rFonts w:ascii="Arial" w:eastAsia="Times New Roman" w:hAnsi="Arial" w:cs="Arial"/>
          <w:b/>
          <w:color w:val="FF0000"/>
          <w:sz w:val="24"/>
          <w:szCs w:val="24"/>
          <w:lang w:eastAsia="ar-SA"/>
        </w:rPr>
      </w:pPr>
      <w:r w:rsidRPr="002F511B">
        <w:rPr>
          <w:rFonts w:ascii="Arial" w:eastAsia="Times New Roman" w:hAnsi="Arial" w:cs="Arial"/>
          <w:b/>
          <w:sz w:val="24"/>
          <w:szCs w:val="24"/>
          <w:lang w:eastAsia="ar-SA"/>
        </w:rPr>
        <w:t>Environmental Protection Measures you must take;</w:t>
      </w:r>
    </w:p>
    <w:p w14:paraId="2B325719" w14:textId="77777777" w:rsidR="002F511B" w:rsidRPr="002F511B" w:rsidRDefault="002F511B" w:rsidP="002F511B">
      <w:pPr>
        <w:numPr>
          <w:ilvl w:val="0"/>
          <w:numId w:val="14"/>
        </w:numPr>
        <w:suppressAutoHyphens/>
        <w:spacing w:after="0" w:line="240" w:lineRule="auto"/>
        <w:jc w:val="both"/>
        <w:rPr>
          <w:rFonts w:ascii="Arial" w:eastAsia="Times New Roman" w:hAnsi="Arial" w:cs="Arial"/>
          <w:sz w:val="24"/>
          <w:szCs w:val="24"/>
          <w:lang w:eastAsia="ar-SA"/>
        </w:rPr>
      </w:pPr>
      <w:r w:rsidRPr="002F511B">
        <w:rPr>
          <w:rFonts w:ascii="Arial" w:eastAsia="Times New Roman" w:hAnsi="Arial" w:cs="Arial"/>
          <w:sz w:val="24"/>
          <w:szCs w:val="24"/>
          <w:lang w:eastAsia="ar-SA"/>
        </w:rPr>
        <w:t>You must dispose of waste and spoil to the designated area or skip provided for waste.</w:t>
      </w:r>
    </w:p>
    <w:p w14:paraId="454417BF" w14:textId="77777777" w:rsidR="002F511B" w:rsidRPr="002F511B" w:rsidRDefault="002F511B" w:rsidP="002F511B">
      <w:pPr>
        <w:numPr>
          <w:ilvl w:val="0"/>
          <w:numId w:val="14"/>
        </w:numPr>
        <w:suppressAutoHyphens/>
        <w:spacing w:after="0" w:line="240" w:lineRule="auto"/>
        <w:jc w:val="both"/>
        <w:rPr>
          <w:rFonts w:ascii="Arial" w:eastAsia="Times New Roman" w:hAnsi="Arial" w:cs="Arial"/>
          <w:sz w:val="24"/>
          <w:szCs w:val="24"/>
          <w:lang w:eastAsia="ar-SA"/>
        </w:rPr>
      </w:pPr>
      <w:r w:rsidRPr="002F511B">
        <w:rPr>
          <w:rFonts w:ascii="Arial" w:eastAsia="Times New Roman" w:hAnsi="Arial" w:cs="Arial"/>
          <w:sz w:val="24"/>
          <w:szCs w:val="24"/>
          <w:lang w:eastAsia="ar-SA"/>
        </w:rPr>
        <w:t>If lintel is being cut downsize with a disk cutter. You must use water pump alongside the disk cutter in order to stop dust from being released to the atmosphere</w:t>
      </w:r>
    </w:p>
    <w:p w14:paraId="604FE708" w14:textId="77777777" w:rsidR="002F511B" w:rsidRPr="002F511B" w:rsidRDefault="002F511B" w:rsidP="002F511B">
      <w:pPr>
        <w:suppressAutoHyphens/>
        <w:spacing w:after="0" w:line="240" w:lineRule="auto"/>
        <w:jc w:val="both"/>
        <w:rPr>
          <w:rFonts w:ascii="Arial" w:eastAsia="Times New Roman" w:hAnsi="Arial" w:cs="Arial"/>
          <w:sz w:val="24"/>
          <w:szCs w:val="24"/>
          <w:lang w:eastAsia="ar-SA"/>
        </w:rPr>
      </w:pPr>
    </w:p>
    <w:p w14:paraId="745F0647" w14:textId="77777777" w:rsidR="002F511B" w:rsidRPr="002F511B" w:rsidRDefault="002F511B" w:rsidP="002F511B">
      <w:pPr>
        <w:suppressAutoHyphens/>
        <w:spacing w:after="0" w:line="240" w:lineRule="auto"/>
        <w:jc w:val="both"/>
        <w:rPr>
          <w:rFonts w:ascii="Arial" w:eastAsia="Times New Roman" w:hAnsi="Arial" w:cs="Arial"/>
          <w:b/>
          <w:color w:val="FF0000"/>
          <w:sz w:val="24"/>
          <w:szCs w:val="24"/>
          <w:lang w:eastAsia="ar-SA"/>
        </w:rPr>
      </w:pPr>
      <w:r w:rsidRPr="002F511B">
        <w:rPr>
          <w:rFonts w:ascii="Arial" w:eastAsia="Times New Roman" w:hAnsi="Arial" w:cs="Arial"/>
          <w:b/>
          <w:sz w:val="24"/>
          <w:szCs w:val="24"/>
          <w:lang w:eastAsia="ar-SA"/>
        </w:rPr>
        <w:t xml:space="preserve">Quality Control; </w:t>
      </w:r>
    </w:p>
    <w:p w14:paraId="7C80D2F7" w14:textId="77777777" w:rsidR="002F511B" w:rsidRPr="002F511B" w:rsidRDefault="002F511B" w:rsidP="002F511B">
      <w:pPr>
        <w:numPr>
          <w:ilvl w:val="0"/>
          <w:numId w:val="15"/>
        </w:numPr>
        <w:suppressAutoHyphens/>
        <w:spacing w:after="0" w:line="240" w:lineRule="auto"/>
        <w:jc w:val="both"/>
        <w:rPr>
          <w:rFonts w:ascii="Arial" w:eastAsia="Times New Roman" w:hAnsi="Arial" w:cs="Arial"/>
          <w:sz w:val="24"/>
          <w:szCs w:val="24"/>
          <w:lang w:eastAsia="ar-SA"/>
        </w:rPr>
      </w:pPr>
      <w:r w:rsidRPr="002F511B">
        <w:rPr>
          <w:rFonts w:ascii="Arial" w:eastAsia="Times New Roman" w:hAnsi="Arial" w:cs="Arial"/>
          <w:sz w:val="24"/>
          <w:szCs w:val="24"/>
          <w:lang w:eastAsia="ar-SA"/>
        </w:rPr>
        <w:t>Adhere strictly to the following procedure to ensure quality of service</w:t>
      </w:r>
    </w:p>
    <w:p w14:paraId="752A53A0" w14:textId="77777777" w:rsidR="002F511B" w:rsidRPr="002F511B" w:rsidRDefault="002F511B" w:rsidP="002F511B">
      <w:pPr>
        <w:numPr>
          <w:ilvl w:val="0"/>
          <w:numId w:val="15"/>
        </w:numPr>
        <w:suppressAutoHyphens/>
        <w:spacing w:after="0" w:line="240" w:lineRule="auto"/>
        <w:jc w:val="both"/>
        <w:rPr>
          <w:rFonts w:ascii="Arial" w:eastAsia="Times New Roman" w:hAnsi="Arial" w:cs="Arial"/>
          <w:sz w:val="24"/>
          <w:szCs w:val="24"/>
          <w:lang w:eastAsia="ar-SA"/>
        </w:rPr>
      </w:pPr>
      <w:r w:rsidRPr="002F511B">
        <w:rPr>
          <w:rFonts w:ascii="Arial" w:eastAsia="Times New Roman" w:hAnsi="Arial" w:cs="Arial"/>
          <w:sz w:val="24"/>
          <w:szCs w:val="24"/>
          <w:lang w:eastAsia="ar-SA"/>
        </w:rPr>
        <w:t>If in doubt contact your manager for clarification before proceeding.</w:t>
      </w:r>
    </w:p>
    <w:p w14:paraId="73D711BD" w14:textId="77777777" w:rsidR="002F511B" w:rsidRPr="002F511B" w:rsidRDefault="002F511B" w:rsidP="002F511B">
      <w:pPr>
        <w:numPr>
          <w:ilvl w:val="0"/>
          <w:numId w:val="15"/>
        </w:numPr>
        <w:suppressAutoHyphens/>
        <w:spacing w:after="0" w:line="240" w:lineRule="auto"/>
        <w:jc w:val="both"/>
        <w:rPr>
          <w:rFonts w:ascii="Arial" w:eastAsia="Times New Roman" w:hAnsi="Arial" w:cs="Arial"/>
          <w:sz w:val="24"/>
          <w:szCs w:val="24"/>
          <w:lang w:eastAsia="ar-SA"/>
        </w:rPr>
      </w:pPr>
      <w:r w:rsidRPr="002F511B">
        <w:rPr>
          <w:rFonts w:ascii="Arial" w:eastAsia="Times New Roman" w:hAnsi="Arial" w:cs="Arial"/>
          <w:sz w:val="24"/>
          <w:szCs w:val="24"/>
          <w:lang w:eastAsia="ar-SA"/>
        </w:rPr>
        <w:t xml:space="preserve">Make sure you </w:t>
      </w:r>
      <w:proofErr w:type="gramStart"/>
      <w:r w:rsidRPr="002F511B">
        <w:rPr>
          <w:rFonts w:ascii="Arial" w:eastAsia="Times New Roman" w:hAnsi="Arial" w:cs="Arial"/>
          <w:sz w:val="24"/>
          <w:szCs w:val="24"/>
          <w:lang w:eastAsia="ar-SA"/>
        </w:rPr>
        <w:t>are capable of competing</w:t>
      </w:r>
      <w:proofErr w:type="gramEnd"/>
      <w:r w:rsidRPr="002F511B">
        <w:rPr>
          <w:rFonts w:ascii="Arial" w:eastAsia="Times New Roman" w:hAnsi="Arial" w:cs="Arial"/>
          <w:sz w:val="24"/>
          <w:szCs w:val="24"/>
          <w:lang w:eastAsia="ar-SA"/>
        </w:rPr>
        <w:t xml:space="preserve"> the task to a good standard</w:t>
      </w:r>
    </w:p>
    <w:p w14:paraId="1CD0802A" w14:textId="77777777" w:rsidR="002F511B" w:rsidRPr="002F511B" w:rsidRDefault="002F511B" w:rsidP="002F511B">
      <w:pPr>
        <w:suppressAutoHyphens/>
        <w:spacing w:after="0" w:line="240" w:lineRule="auto"/>
        <w:jc w:val="both"/>
        <w:rPr>
          <w:rFonts w:ascii="Arial" w:eastAsia="Times New Roman" w:hAnsi="Arial" w:cs="Times New Roman"/>
          <w:b/>
          <w:bCs/>
          <w:sz w:val="24"/>
          <w:szCs w:val="24"/>
          <w:lang w:eastAsia="ar-SA"/>
        </w:rPr>
      </w:pPr>
    </w:p>
    <w:p w14:paraId="05D19285" w14:textId="77777777" w:rsidR="002F511B" w:rsidRPr="002F511B" w:rsidRDefault="002F511B" w:rsidP="002F511B">
      <w:pPr>
        <w:suppressAutoHyphens/>
        <w:spacing w:after="0" w:line="240" w:lineRule="auto"/>
        <w:jc w:val="both"/>
        <w:rPr>
          <w:rFonts w:ascii="Arial" w:eastAsia="Times New Roman" w:hAnsi="Arial" w:cs="Times New Roman"/>
          <w:b/>
          <w:bCs/>
          <w:sz w:val="24"/>
          <w:szCs w:val="24"/>
          <w:lang w:eastAsia="ar-SA"/>
        </w:rPr>
      </w:pPr>
    </w:p>
    <w:p w14:paraId="53EEA1D3" w14:textId="77777777" w:rsidR="002F511B" w:rsidRPr="002F511B" w:rsidRDefault="002F511B" w:rsidP="002F511B">
      <w:pPr>
        <w:suppressAutoHyphens/>
        <w:spacing w:after="0" w:line="240" w:lineRule="auto"/>
        <w:jc w:val="both"/>
        <w:rPr>
          <w:rFonts w:ascii="Arial" w:eastAsia="Times New Roman" w:hAnsi="Arial" w:cs="Times New Roman"/>
          <w:b/>
          <w:bCs/>
          <w:color w:val="FF0000"/>
          <w:sz w:val="24"/>
          <w:szCs w:val="24"/>
          <w:lang w:eastAsia="ar-SA"/>
        </w:rPr>
      </w:pPr>
      <w:r w:rsidRPr="002F511B">
        <w:rPr>
          <w:rFonts w:ascii="Arial" w:eastAsia="Times New Roman" w:hAnsi="Arial" w:cs="Times New Roman"/>
          <w:b/>
          <w:bCs/>
          <w:sz w:val="24"/>
          <w:szCs w:val="24"/>
          <w:lang w:eastAsia="ar-SA"/>
        </w:rPr>
        <w:t xml:space="preserve">Staff &amp; Training </w:t>
      </w:r>
    </w:p>
    <w:p w14:paraId="04C30D9F" w14:textId="77777777" w:rsidR="002F511B" w:rsidRPr="002F511B" w:rsidRDefault="002F511B" w:rsidP="002F511B">
      <w:pPr>
        <w:suppressAutoHyphens/>
        <w:spacing w:after="0" w:line="240" w:lineRule="auto"/>
        <w:jc w:val="both"/>
        <w:rPr>
          <w:rFonts w:ascii="Arial" w:eastAsia="Times New Roman" w:hAnsi="Arial" w:cs="Times New Roman"/>
          <w:bCs/>
          <w:sz w:val="24"/>
          <w:szCs w:val="24"/>
          <w:lang w:eastAsia="ar-SA"/>
        </w:rPr>
      </w:pPr>
      <w:r w:rsidRPr="002F511B">
        <w:rPr>
          <w:rFonts w:ascii="Arial" w:eastAsia="Times New Roman" w:hAnsi="Arial" w:cs="Times New Roman"/>
          <w:bCs/>
          <w:sz w:val="24"/>
          <w:szCs w:val="24"/>
          <w:lang w:eastAsia="ar-SA"/>
        </w:rPr>
        <w:t xml:space="preserve">The projects will be carried out by staff from UWTSD.  All members of staff are experienced and hold the following qualifications; </w:t>
      </w:r>
      <w:r w:rsidRPr="002F511B">
        <w:rPr>
          <w:rFonts w:ascii="Arial" w:eastAsia="Times New Roman" w:hAnsi="Arial" w:cs="Times New Roman"/>
          <w:bCs/>
          <w:color w:val="FF0000"/>
          <w:sz w:val="24"/>
          <w:szCs w:val="24"/>
          <w:lang w:eastAsia="ar-SA"/>
        </w:rPr>
        <w:t>List Qualifications</w:t>
      </w:r>
      <w:r w:rsidRPr="002F511B">
        <w:rPr>
          <w:rFonts w:ascii="Arial" w:eastAsia="Times New Roman" w:hAnsi="Arial" w:cs="Times New Roman"/>
          <w:bCs/>
          <w:sz w:val="24"/>
          <w:szCs w:val="24"/>
          <w:lang w:eastAsia="ar-SA"/>
        </w:rPr>
        <w:t>.  A site manager will be appointed to each contract who will be responsible for quality and safety.  Apprentices and young workers will be supervised and are not allowed to carry out tasks for which they have not been trained</w:t>
      </w:r>
    </w:p>
    <w:p w14:paraId="49EE4ACD" w14:textId="77777777" w:rsidR="002F511B" w:rsidRPr="002F511B" w:rsidRDefault="002F511B" w:rsidP="002F511B">
      <w:pPr>
        <w:suppressAutoHyphens/>
        <w:spacing w:after="0" w:line="240" w:lineRule="auto"/>
        <w:jc w:val="both"/>
        <w:rPr>
          <w:rFonts w:ascii="Arial" w:eastAsia="Times New Roman" w:hAnsi="Arial" w:cs="Times New Roman"/>
          <w:bCs/>
          <w:sz w:val="24"/>
          <w:szCs w:val="24"/>
          <w:lang w:eastAsia="ar-SA"/>
        </w:rPr>
      </w:pPr>
    </w:p>
    <w:p w14:paraId="1A9864BF" w14:textId="77777777" w:rsidR="002F511B" w:rsidRDefault="002F511B" w:rsidP="002F511B">
      <w:pPr>
        <w:suppressAutoHyphens/>
        <w:spacing w:after="0" w:line="240" w:lineRule="auto"/>
        <w:jc w:val="both"/>
        <w:rPr>
          <w:rFonts w:ascii="Arial" w:eastAsia="Times New Roman" w:hAnsi="Arial" w:cs="Times New Roman"/>
          <w:b/>
          <w:bCs/>
          <w:sz w:val="24"/>
          <w:szCs w:val="24"/>
          <w:lang w:eastAsia="ar-SA"/>
        </w:rPr>
      </w:pPr>
    </w:p>
    <w:p w14:paraId="1C752B56" w14:textId="77777777" w:rsidR="002F511B" w:rsidRDefault="002F511B" w:rsidP="002F511B">
      <w:pPr>
        <w:suppressAutoHyphens/>
        <w:spacing w:after="0" w:line="240" w:lineRule="auto"/>
        <w:jc w:val="both"/>
        <w:rPr>
          <w:rFonts w:ascii="Arial" w:eastAsia="Times New Roman" w:hAnsi="Arial" w:cs="Times New Roman"/>
          <w:b/>
          <w:bCs/>
          <w:sz w:val="24"/>
          <w:szCs w:val="24"/>
          <w:lang w:eastAsia="ar-SA"/>
        </w:rPr>
      </w:pPr>
    </w:p>
    <w:p w14:paraId="3072431E" w14:textId="77777777" w:rsidR="002F511B" w:rsidRDefault="002F511B" w:rsidP="002F511B">
      <w:pPr>
        <w:suppressAutoHyphens/>
        <w:spacing w:after="0" w:line="240" w:lineRule="auto"/>
        <w:jc w:val="both"/>
        <w:rPr>
          <w:rFonts w:ascii="Arial" w:eastAsia="Times New Roman" w:hAnsi="Arial" w:cs="Times New Roman"/>
          <w:b/>
          <w:bCs/>
          <w:sz w:val="24"/>
          <w:szCs w:val="24"/>
          <w:lang w:eastAsia="ar-SA"/>
        </w:rPr>
      </w:pPr>
    </w:p>
    <w:p w14:paraId="559CCE1A" w14:textId="560C49A6" w:rsidR="002F511B" w:rsidRDefault="002F511B" w:rsidP="002F511B">
      <w:pPr>
        <w:suppressAutoHyphens/>
        <w:spacing w:after="0" w:line="240" w:lineRule="auto"/>
        <w:jc w:val="both"/>
        <w:rPr>
          <w:rFonts w:ascii="Arial" w:eastAsia="Times New Roman" w:hAnsi="Arial" w:cs="Times New Roman"/>
          <w:b/>
          <w:bCs/>
          <w:color w:val="FF0000"/>
          <w:sz w:val="24"/>
          <w:szCs w:val="24"/>
          <w:lang w:eastAsia="ar-SA"/>
        </w:rPr>
      </w:pPr>
      <w:r w:rsidRPr="002F511B">
        <w:rPr>
          <w:rFonts w:ascii="Arial" w:eastAsia="Times New Roman" w:hAnsi="Arial" w:cs="Times New Roman"/>
          <w:b/>
          <w:bCs/>
          <w:sz w:val="24"/>
          <w:szCs w:val="24"/>
          <w:lang w:eastAsia="ar-SA"/>
        </w:rPr>
        <w:lastRenderedPageBreak/>
        <w:t xml:space="preserve">PPE </w:t>
      </w:r>
    </w:p>
    <w:p w14:paraId="229D585B" w14:textId="0C69E5AD" w:rsidR="002F511B" w:rsidRPr="002F511B" w:rsidRDefault="002F511B" w:rsidP="002F511B">
      <w:pPr>
        <w:suppressAutoHyphens/>
        <w:spacing w:after="0" w:line="240" w:lineRule="auto"/>
        <w:jc w:val="both"/>
        <w:rPr>
          <w:rFonts w:ascii="Arial" w:eastAsia="Times New Roman" w:hAnsi="Arial" w:cs="Times New Roman"/>
          <w:b/>
          <w:bCs/>
          <w:color w:val="FF0000"/>
          <w:sz w:val="24"/>
          <w:szCs w:val="24"/>
          <w:lang w:eastAsia="ar-SA"/>
        </w:rPr>
      </w:pPr>
      <w:r w:rsidRPr="002F511B">
        <w:rPr>
          <w:rFonts w:ascii="Arial" w:eastAsia="Times New Roman" w:hAnsi="Arial" w:cs="Times New Roman"/>
          <w:bCs/>
          <w:sz w:val="24"/>
          <w:szCs w:val="24"/>
          <w:lang w:eastAsia="ar-SA"/>
        </w:rPr>
        <w:t xml:space="preserve">All site workers will wear Safety boots High Visibility Vests, Hard Hats and protective clothing </w:t>
      </w:r>
      <w:proofErr w:type="gramStart"/>
      <w:r w:rsidRPr="002F511B">
        <w:rPr>
          <w:rFonts w:ascii="Arial" w:eastAsia="Times New Roman" w:hAnsi="Arial" w:cs="Times New Roman"/>
          <w:bCs/>
          <w:sz w:val="24"/>
          <w:szCs w:val="24"/>
          <w:lang w:eastAsia="ar-SA"/>
        </w:rPr>
        <w:t>at all times</w:t>
      </w:r>
      <w:proofErr w:type="gramEnd"/>
      <w:r w:rsidRPr="002F511B">
        <w:rPr>
          <w:rFonts w:ascii="Arial" w:eastAsia="Times New Roman" w:hAnsi="Arial" w:cs="Times New Roman"/>
          <w:bCs/>
          <w:sz w:val="24"/>
          <w:szCs w:val="24"/>
          <w:lang w:eastAsia="ar-SA"/>
        </w:rPr>
        <w:t xml:space="preserve">, other items of PPE such as eye protection, and gloves are available to be worn as and when necessary. </w:t>
      </w:r>
    </w:p>
    <w:p w14:paraId="09535163" w14:textId="77777777" w:rsidR="002F511B" w:rsidRPr="002F511B" w:rsidRDefault="002F511B" w:rsidP="002F511B">
      <w:pPr>
        <w:suppressAutoHyphens/>
        <w:spacing w:after="0" w:line="240" w:lineRule="auto"/>
        <w:jc w:val="both"/>
        <w:rPr>
          <w:rFonts w:ascii="Arial" w:eastAsia="Times New Roman" w:hAnsi="Arial" w:cs="Times New Roman"/>
          <w:bCs/>
          <w:sz w:val="24"/>
          <w:szCs w:val="24"/>
          <w:lang w:eastAsia="ar-SA"/>
        </w:rPr>
      </w:pPr>
    </w:p>
    <w:p w14:paraId="5C65EA87" w14:textId="77777777" w:rsidR="002F511B" w:rsidRPr="002F511B" w:rsidRDefault="002F511B" w:rsidP="002F511B">
      <w:pPr>
        <w:suppressAutoHyphens/>
        <w:spacing w:after="0" w:line="240" w:lineRule="auto"/>
        <w:jc w:val="both"/>
        <w:rPr>
          <w:rFonts w:ascii="Arial" w:eastAsia="Times New Roman" w:hAnsi="Arial" w:cs="Times New Roman"/>
          <w:b/>
          <w:bCs/>
          <w:color w:val="FF0000"/>
          <w:sz w:val="24"/>
          <w:szCs w:val="24"/>
          <w:lang w:eastAsia="ar-SA"/>
        </w:rPr>
      </w:pPr>
      <w:r w:rsidRPr="002F511B">
        <w:rPr>
          <w:rFonts w:ascii="Arial" w:eastAsia="Times New Roman" w:hAnsi="Arial" w:cs="Times New Roman"/>
          <w:b/>
          <w:bCs/>
          <w:sz w:val="24"/>
          <w:szCs w:val="24"/>
          <w:lang w:eastAsia="ar-SA"/>
        </w:rPr>
        <w:t xml:space="preserve">Preparation &amp; Induction </w:t>
      </w:r>
    </w:p>
    <w:p w14:paraId="4CE31349" w14:textId="77777777" w:rsidR="002F511B" w:rsidRPr="002F511B" w:rsidRDefault="002F511B" w:rsidP="002F511B">
      <w:pPr>
        <w:suppressAutoHyphens/>
        <w:spacing w:after="0" w:line="240" w:lineRule="auto"/>
        <w:jc w:val="both"/>
        <w:rPr>
          <w:rFonts w:ascii="Arial" w:eastAsia="Times New Roman" w:hAnsi="Arial" w:cs="Times New Roman"/>
          <w:bCs/>
          <w:sz w:val="24"/>
          <w:szCs w:val="24"/>
          <w:lang w:eastAsia="ar-SA"/>
        </w:rPr>
      </w:pPr>
      <w:r w:rsidRPr="002F511B">
        <w:rPr>
          <w:rFonts w:ascii="Arial" w:eastAsia="Times New Roman" w:hAnsi="Arial" w:cs="Times New Roman"/>
          <w:bCs/>
          <w:sz w:val="24"/>
          <w:szCs w:val="24"/>
          <w:lang w:eastAsia="ar-SA"/>
        </w:rPr>
        <w:t>A risk assessment will be carried out for all tasks which will be discussed with members of staff and the sub-contractors, any queries or concerns will be raised with the contract manager who will ensure it is dealt with.  Staff and sub-contractors will be inducted onto site by the principal contractor and will follow all site rules and safety procedures.</w:t>
      </w:r>
    </w:p>
    <w:p w14:paraId="3E67B3FB" w14:textId="77777777" w:rsidR="002F511B" w:rsidRPr="002F511B" w:rsidRDefault="002F511B" w:rsidP="002F511B">
      <w:pPr>
        <w:suppressAutoHyphens/>
        <w:spacing w:after="0" w:line="240" w:lineRule="auto"/>
        <w:jc w:val="both"/>
        <w:rPr>
          <w:rFonts w:ascii="Arial" w:eastAsia="Times New Roman" w:hAnsi="Arial" w:cs="Times New Roman"/>
          <w:bCs/>
          <w:sz w:val="24"/>
          <w:szCs w:val="24"/>
          <w:lang w:eastAsia="ar-SA"/>
        </w:rPr>
      </w:pPr>
    </w:p>
    <w:p w14:paraId="2B708392" w14:textId="77777777" w:rsidR="002F511B" w:rsidRPr="002F511B" w:rsidRDefault="002F511B" w:rsidP="002F511B">
      <w:pPr>
        <w:suppressAutoHyphens/>
        <w:spacing w:after="0" w:line="240" w:lineRule="auto"/>
        <w:jc w:val="both"/>
        <w:rPr>
          <w:rFonts w:ascii="Arial" w:eastAsia="Times New Roman" w:hAnsi="Arial" w:cs="Times New Roman"/>
          <w:b/>
          <w:bCs/>
          <w:color w:val="FF0000"/>
          <w:sz w:val="24"/>
          <w:szCs w:val="24"/>
          <w:lang w:eastAsia="ar-SA"/>
        </w:rPr>
      </w:pPr>
      <w:r w:rsidRPr="002F511B">
        <w:rPr>
          <w:rFonts w:ascii="Arial" w:eastAsia="Times New Roman" w:hAnsi="Arial" w:cs="Times New Roman"/>
          <w:b/>
          <w:bCs/>
          <w:sz w:val="24"/>
          <w:szCs w:val="24"/>
          <w:lang w:eastAsia="ar-SA"/>
        </w:rPr>
        <w:t xml:space="preserve">Welfare </w:t>
      </w:r>
    </w:p>
    <w:p w14:paraId="16743449" w14:textId="77777777" w:rsidR="002F511B" w:rsidRPr="002F511B" w:rsidRDefault="002F511B" w:rsidP="002F511B">
      <w:pPr>
        <w:suppressAutoHyphens/>
        <w:spacing w:after="0" w:line="240" w:lineRule="auto"/>
        <w:jc w:val="both"/>
        <w:rPr>
          <w:rFonts w:ascii="Arial" w:eastAsia="Times New Roman" w:hAnsi="Arial" w:cs="Times New Roman"/>
          <w:bCs/>
          <w:sz w:val="24"/>
          <w:szCs w:val="24"/>
          <w:lang w:eastAsia="ar-SA"/>
        </w:rPr>
      </w:pPr>
      <w:r w:rsidRPr="002F511B">
        <w:rPr>
          <w:rFonts w:ascii="Arial" w:eastAsia="Times New Roman" w:hAnsi="Arial" w:cs="Times New Roman"/>
          <w:bCs/>
          <w:sz w:val="24"/>
          <w:szCs w:val="24"/>
          <w:lang w:eastAsia="ar-SA"/>
        </w:rPr>
        <w:t>The principal contractor is responsible for providing adequate washing, toilet, drying and refreshment facilities for staff and sub-contractors, staff and contractors are responsible for ensuring that such welfare facilities are maintained in a clean and wholesome manner.  This will be your responsibility when you are the principal contractor, it may be necessary occasionally for your company to identify suitable local amenities.</w:t>
      </w:r>
    </w:p>
    <w:p w14:paraId="0306897F" w14:textId="77777777" w:rsidR="002F511B" w:rsidRPr="002F511B" w:rsidRDefault="002F511B" w:rsidP="002F511B">
      <w:pPr>
        <w:suppressAutoHyphens/>
        <w:spacing w:after="0" w:line="240" w:lineRule="auto"/>
        <w:jc w:val="both"/>
        <w:rPr>
          <w:rFonts w:ascii="Arial" w:eastAsia="Times New Roman" w:hAnsi="Arial" w:cs="Times New Roman"/>
          <w:bCs/>
          <w:sz w:val="24"/>
          <w:szCs w:val="24"/>
          <w:lang w:eastAsia="ar-SA"/>
        </w:rPr>
      </w:pPr>
    </w:p>
    <w:p w14:paraId="2CD590B9" w14:textId="77777777" w:rsidR="002F511B" w:rsidRPr="002F511B" w:rsidRDefault="002F511B" w:rsidP="002F511B">
      <w:pPr>
        <w:suppressAutoHyphens/>
        <w:spacing w:after="0" w:line="240" w:lineRule="auto"/>
        <w:jc w:val="both"/>
        <w:rPr>
          <w:rFonts w:ascii="Arial" w:eastAsia="Times New Roman" w:hAnsi="Arial" w:cs="Times New Roman"/>
          <w:b/>
          <w:bCs/>
          <w:color w:val="FF0000"/>
          <w:sz w:val="24"/>
          <w:szCs w:val="24"/>
          <w:lang w:eastAsia="ar-SA"/>
        </w:rPr>
      </w:pPr>
      <w:r w:rsidRPr="002F511B">
        <w:rPr>
          <w:rFonts w:ascii="Arial" w:eastAsia="Times New Roman" w:hAnsi="Arial" w:cs="Times New Roman"/>
          <w:b/>
          <w:bCs/>
          <w:sz w:val="24"/>
          <w:szCs w:val="24"/>
          <w:lang w:eastAsia="ar-SA"/>
        </w:rPr>
        <w:t xml:space="preserve">First Aid </w:t>
      </w:r>
    </w:p>
    <w:p w14:paraId="181DDCE8" w14:textId="77777777" w:rsidR="002F511B" w:rsidRPr="002F511B" w:rsidRDefault="002F511B" w:rsidP="002F511B">
      <w:pPr>
        <w:suppressAutoHyphens/>
        <w:spacing w:after="0" w:line="240" w:lineRule="auto"/>
        <w:jc w:val="both"/>
        <w:rPr>
          <w:rFonts w:ascii="Arial" w:eastAsia="Times New Roman" w:hAnsi="Arial" w:cs="Times New Roman"/>
          <w:bCs/>
          <w:sz w:val="24"/>
          <w:szCs w:val="24"/>
          <w:lang w:eastAsia="ar-SA"/>
        </w:rPr>
      </w:pPr>
      <w:r w:rsidRPr="002F511B">
        <w:rPr>
          <w:rFonts w:ascii="Arial" w:eastAsia="Times New Roman" w:hAnsi="Arial" w:cs="Times New Roman"/>
          <w:bCs/>
          <w:sz w:val="24"/>
          <w:szCs w:val="24"/>
          <w:lang w:eastAsia="ar-SA"/>
        </w:rPr>
        <w:t>It is the responsibility of all sub-contractors to ensure adequate first aid provision for its staff.  Adequate means provision of a trained first aider, suitable first aid equipment and/or the provision of an appointed person at the minimum.</w:t>
      </w:r>
    </w:p>
    <w:p w14:paraId="4CB076A3" w14:textId="77777777" w:rsidR="002F511B" w:rsidRPr="002F511B" w:rsidRDefault="002F511B" w:rsidP="002F511B">
      <w:pPr>
        <w:suppressAutoHyphens/>
        <w:spacing w:after="0" w:line="240" w:lineRule="auto"/>
        <w:jc w:val="both"/>
        <w:rPr>
          <w:rFonts w:ascii="Arial" w:eastAsia="Times New Roman" w:hAnsi="Arial" w:cs="Times New Roman"/>
          <w:bCs/>
          <w:sz w:val="24"/>
          <w:szCs w:val="24"/>
          <w:lang w:eastAsia="ar-SA"/>
        </w:rPr>
      </w:pPr>
    </w:p>
    <w:p w14:paraId="28C43A8F" w14:textId="77777777" w:rsidR="002F511B" w:rsidRPr="002F511B" w:rsidRDefault="002F511B" w:rsidP="002F511B">
      <w:pPr>
        <w:suppressAutoHyphens/>
        <w:spacing w:after="0" w:line="240" w:lineRule="auto"/>
        <w:jc w:val="both"/>
        <w:rPr>
          <w:rFonts w:ascii="Arial" w:eastAsia="Times New Roman" w:hAnsi="Arial" w:cs="Times New Roman"/>
          <w:bCs/>
          <w:sz w:val="24"/>
          <w:szCs w:val="24"/>
          <w:lang w:eastAsia="ar-SA"/>
        </w:rPr>
      </w:pPr>
      <w:r w:rsidRPr="002F511B">
        <w:rPr>
          <w:rFonts w:ascii="Arial" w:eastAsia="Times New Roman" w:hAnsi="Arial" w:cs="Times New Roman"/>
          <w:bCs/>
          <w:sz w:val="24"/>
          <w:szCs w:val="24"/>
          <w:lang w:eastAsia="ar-SA"/>
        </w:rPr>
        <w:t>A trained first aider will be a suitable person who has attended an HSE approved course of at least four days' duration and he/she will re-train at least every three years on a course of not less than two days.</w:t>
      </w:r>
    </w:p>
    <w:p w14:paraId="0B0756A5" w14:textId="77777777" w:rsidR="002F511B" w:rsidRPr="002F511B" w:rsidRDefault="002F511B" w:rsidP="002F511B">
      <w:pPr>
        <w:suppressAutoHyphens/>
        <w:spacing w:after="0" w:line="240" w:lineRule="auto"/>
        <w:jc w:val="both"/>
        <w:rPr>
          <w:rFonts w:ascii="Arial" w:eastAsia="Times New Roman" w:hAnsi="Arial" w:cs="Times New Roman"/>
          <w:bCs/>
          <w:sz w:val="24"/>
          <w:szCs w:val="24"/>
          <w:lang w:eastAsia="ar-SA"/>
        </w:rPr>
      </w:pPr>
    </w:p>
    <w:p w14:paraId="3393B17D" w14:textId="77777777" w:rsidR="002F511B" w:rsidRPr="002F511B" w:rsidRDefault="002F511B" w:rsidP="002F511B">
      <w:pPr>
        <w:suppressAutoHyphens/>
        <w:spacing w:after="0" w:line="240" w:lineRule="auto"/>
        <w:jc w:val="both"/>
        <w:rPr>
          <w:rFonts w:ascii="Arial" w:eastAsia="Times New Roman" w:hAnsi="Arial" w:cs="Times New Roman"/>
          <w:bCs/>
          <w:sz w:val="24"/>
          <w:szCs w:val="24"/>
          <w:lang w:eastAsia="ar-SA"/>
        </w:rPr>
      </w:pPr>
      <w:r w:rsidRPr="002F511B">
        <w:rPr>
          <w:rFonts w:ascii="Arial" w:eastAsia="Times New Roman" w:hAnsi="Arial" w:cs="Times New Roman"/>
          <w:bCs/>
          <w:sz w:val="24"/>
          <w:szCs w:val="24"/>
          <w:lang w:eastAsia="ar-SA"/>
        </w:rPr>
        <w:t xml:space="preserve">An Appointed Person is a person provided by the employer to take charge of the situation (e.g. to call an ambulance) if a serious injury/illness occurs in the absence of a first aider.  The Appointed Person can render emergency first aid if trained to do so. Often principal contractors will ensure </w:t>
      </w:r>
      <w:proofErr w:type="gramStart"/>
      <w:r w:rsidRPr="002F511B">
        <w:rPr>
          <w:rFonts w:ascii="Arial" w:eastAsia="Times New Roman" w:hAnsi="Arial" w:cs="Times New Roman"/>
          <w:bCs/>
          <w:sz w:val="24"/>
          <w:szCs w:val="24"/>
          <w:lang w:eastAsia="ar-SA"/>
        </w:rPr>
        <w:t>sufficient</w:t>
      </w:r>
      <w:proofErr w:type="gramEnd"/>
      <w:r w:rsidRPr="002F511B">
        <w:rPr>
          <w:rFonts w:ascii="Arial" w:eastAsia="Times New Roman" w:hAnsi="Arial" w:cs="Times New Roman"/>
          <w:bCs/>
          <w:sz w:val="24"/>
          <w:szCs w:val="24"/>
          <w:lang w:eastAsia="ar-SA"/>
        </w:rPr>
        <w:t xml:space="preserve"> first aid cover for sites under their control</w:t>
      </w:r>
    </w:p>
    <w:p w14:paraId="440CCF11" w14:textId="77777777" w:rsidR="002F511B" w:rsidRPr="002F511B" w:rsidRDefault="002F511B" w:rsidP="002F511B">
      <w:pPr>
        <w:suppressAutoHyphens/>
        <w:spacing w:after="0" w:line="240" w:lineRule="auto"/>
        <w:jc w:val="both"/>
        <w:rPr>
          <w:rFonts w:ascii="Arial" w:eastAsia="Times New Roman" w:hAnsi="Arial" w:cs="Times New Roman"/>
          <w:b/>
          <w:bCs/>
          <w:sz w:val="24"/>
          <w:szCs w:val="24"/>
          <w:lang w:eastAsia="ar-SA"/>
        </w:rPr>
      </w:pPr>
    </w:p>
    <w:p w14:paraId="3A70A408" w14:textId="77777777" w:rsidR="002F511B" w:rsidRPr="002F511B" w:rsidRDefault="002F511B" w:rsidP="002F511B">
      <w:pPr>
        <w:suppressAutoHyphens/>
        <w:spacing w:after="0" w:line="240" w:lineRule="auto"/>
        <w:jc w:val="both"/>
        <w:rPr>
          <w:rFonts w:ascii="Arial" w:eastAsia="Times New Roman" w:hAnsi="Arial" w:cs="Times New Roman"/>
          <w:b/>
          <w:bCs/>
          <w:sz w:val="24"/>
          <w:szCs w:val="24"/>
          <w:lang w:eastAsia="ar-SA"/>
        </w:rPr>
      </w:pPr>
      <w:r w:rsidRPr="002F511B">
        <w:rPr>
          <w:rFonts w:ascii="Arial" w:eastAsia="Times New Roman" w:hAnsi="Arial" w:cs="Times New Roman"/>
          <w:b/>
          <w:bCs/>
          <w:sz w:val="24"/>
          <w:szCs w:val="24"/>
          <w:lang w:eastAsia="ar-SA"/>
        </w:rPr>
        <w:t>Inductions</w:t>
      </w:r>
    </w:p>
    <w:p w14:paraId="0E518D1E" w14:textId="77777777" w:rsidR="002F511B" w:rsidRPr="002F511B" w:rsidRDefault="002F511B" w:rsidP="002F511B">
      <w:pPr>
        <w:suppressAutoHyphens/>
        <w:spacing w:after="0" w:line="240" w:lineRule="auto"/>
        <w:jc w:val="both"/>
        <w:rPr>
          <w:rFonts w:ascii="Arial" w:eastAsia="Times New Roman" w:hAnsi="Arial" w:cs="Times New Roman"/>
          <w:sz w:val="24"/>
          <w:szCs w:val="24"/>
          <w:lang w:eastAsia="ar-SA"/>
        </w:rPr>
      </w:pPr>
      <w:r w:rsidRPr="002F511B">
        <w:rPr>
          <w:rFonts w:ascii="Arial" w:eastAsia="Times New Roman" w:hAnsi="Arial" w:cs="Times New Roman"/>
          <w:sz w:val="24"/>
          <w:szCs w:val="24"/>
          <w:lang w:eastAsia="ar-SA"/>
        </w:rPr>
        <w:t>Site inductions will happen on your first day on site by the site manager in order to get you to know where everything is. This includes toilets and fire procedures</w:t>
      </w:r>
      <w:r w:rsidRPr="002F511B">
        <w:rPr>
          <w:rFonts w:ascii="Arial" w:eastAsia="Times New Roman" w:hAnsi="Arial" w:cs="Times New Roman"/>
          <w:b/>
          <w:bCs/>
          <w:sz w:val="24"/>
          <w:szCs w:val="24"/>
          <w:lang w:eastAsia="ar-SA"/>
        </w:rPr>
        <w:t xml:space="preserve">. </w:t>
      </w:r>
      <w:r w:rsidRPr="002F511B">
        <w:rPr>
          <w:rFonts w:ascii="Arial" w:eastAsia="Times New Roman" w:hAnsi="Arial" w:cs="Times New Roman"/>
          <w:sz w:val="24"/>
          <w:szCs w:val="24"/>
          <w:lang w:eastAsia="ar-SA"/>
        </w:rPr>
        <w:t>This vital that every personnel on site is to know the precautions when needed in order to avoid the risk of injury or even fatality.</w:t>
      </w:r>
    </w:p>
    <w:p w14:paraId="699F72F1" w14:textId="77777777" w:rsidR="002F511B" w:rsidRPr="002F511B" w:rsidRDefault="002F511B" w:rsidP="002F511B">
      <w:pPr>
        <w:suppressAutoHyphens/>
        <w:spacing w:after="0" w:line="240" w:lineRule="auto"/>
        <w:jc w:val="both"/>
        <w:rPr>
          <w:rFonts w:ascii="Arial" w:eastAsia="Times New Roman" w:hAnsi="Arial" w:cs="Times New Roman"/>
          <w:b/>
          <w:bCs/>
          <w:sz w:val="24"/>
          <w:szCs w:val="24"/>
          <w:lang w:eastAsia="ar-SA"/>
        </w:rPr>
      </w:pPr>
    </w:p>
    <w:p w14:paraId="2509667D" w14:textId="77777777" w:rsidR="002F511B" w:rsidRPr="002F511B" w:rsidRDefault="002F511B" w:rsidP="002F511B">
      <w:pPr>
        <w:suppressAutoHyphens/>
        <w:spacing w:after="0" w:line="240" w:lineRule="auto"/>
        <w:jc w:val="both"/>
        <w:rPr>
          <w:rFonts w:ascii="Arial" w:eastAsia="Times New Roman" w:hAnsi="Arial" w:cs="Times New Roman"/>
          <w:b/>
          <w:bCs/>
          <w:sz w:val="24"/>
          <w:szCs w:val="24"/>
          <w:lang w:eastAsia="ar-SA"/>
        </w:rPr>
      </w:pPr>
      <w:r w:rsidRPr="002F511B">
        <w:rPr>
          <w:rFonts w:ascii="Arial" w:eastAsia="Times New Roman" w:hAnsi="Arial" w:cs="Times New Roman"/>
          <w:b/>
          <w:bCs/>
          <w:sz w:val="24"/>
          <w:szCs w:val="24"/>
          <w:lang w:eastAsia="ar-SA"/>
        </w:rPr>
        <w:t>Site Access and Egress</w:t>
      </w:r>
    </w:p>
    <w:p w14:paraId="74AD8234" w14:textId="77777777" w:rsidR="002F511B" w:rsidRPr="002F511B" w:rsidRDefault="002F511B" w:rsidP="002F511B">
      <w:pPr>
        <w:suppressAutoHyphens/>
        <w:spacing w:after="0" w:line="240" w:lineRule="auto"/>
        <w:jc w:val="both"/>
        <w:rPr>
          <w:rFonts w:ascii="Arial" w:eastAsia="Times New Roman" w:hAnsi="Arial" w:cs="Times New Roman"/>
          <w:sz w:val="24"/>
          <w:szCs w:val="24"/>
          <w:lang w:eastAsia="ar-SA"/>
        </w:rPr>
      </w:pPr>
      <w:r w:rsidRPr="002F511B">
        <w:rPr>
          <w:rFonts w:ascii="Arial" w:eastAsia="Times New Roman" w:hAnsi="Arial" w:cs="Times New Roman"/>
          <w:sz w:val="24"/>
          <w:szCs w:val="24"/>
          <w:lang w:eastAsia="ar-SA"/>
        </w:rPr>
        <w:t xml:space="preserve">Site access and egress is clearly stated on the site map </w:t>
      </w:r>
    </w:p>
    <w:p w14:paraId="3F68F8F4" w14:textId="77777777" w:rsidR="002F511B" w:rsidRPr="002F511B" w:rsidRDefault="002F511B" w:rsidP="002F511B">
      <w:pPr>
        <w:suppressAutoHyphens/>
        <w:spacing w:after="0" w:line="240" w:lineRule="auto"/>
        <w:jc w:val="both"/>
        <w:rPr>
          <w:rFonts w:ascii="Arial" w:eastAsia="Times New Roman" w:hAnsi="Arial" w:cs="Times New Roman"/>
          <w:b/>
          <w:bCs/>
          <w:sz w:val="24"/>
          <w:szCs w:val="24"/>
          <w:lang w:eastAsia="ar-SA"/>
        </w:rPr>
      </w:pPr>
    </w:p>
    <w:p w14:paraId="3923906B" w14:textId="77777777" w:rsidR="002F511B" w:rsidRPr="002F511B" w:rsidRDefault="002F511B" w:rsidP="002F511B">
      <w:pPr>
        <w:suppressAutoHyphens/>
        <w:spacing w:after="0" w:line="240" w:lineRule="auto"/>
        <w:jc w:val="both"/>
        <w:rPr>
          <w:rFonts w:ascii="Arial" w:eastAsia="Times New Roman" w:hAnsi="Arial" w:cs="Times New Roman"/>
          <w:b/>
          <w:bCs/>
          <w:sz w:val="24"/>
          <w:szCs w:val="24"/>
          <w:lang w:eastAsia="ar-SA"/>
        </w:rPr>
      </w:pPr>
    </w:p>
    <w:p w14:paraId="2468224E" w14:textId="77777777" w:rsidR="002F511B" w:rsidRPr="002F511B" w:rsidRDefault="002F511B" w:rsidP="002F511B">
      <w:pPr>
        <w:suppressAutoHyphens/>
        <w:spacing w:after="0" w:line="240" w:lineRule="auto"/>
        <w:jc w:val="both"/>
        <w:rPr>
          <w:rFonts w:ascii="Arial" w:eastAsia="Times New Roman" w:hAnsi="Arial" w:cs="Times New Roman"/>
          <w:b/>
          <w:bCs/>
          <w:sz w:val="24"/>
          <w:szCs w:val="24"/>
          <w:lang w:eastAsia="ar-SA"/>
        </w:rPr>
      </w:pPr>
      <w:r w:rsidRPr="002F511B">
        <w:rPr>
          <w:rFonts w:ascii="Arial" w:eastAsia="Times New Roman" w:hAnsi="Arial" w:cs="Times New Roman"/>
          <w:b/>
          <w:bCs/>
          <w:sz w:val="24"/>
          <w:szCs w:val="24"/>
          <w:lang w:eastAsia="ar-SA"/>
        </w:rPr>
        <w:t>Material Handling</w:t>
      </w:r>
    </w:p>
    <w:p w14:paraId="49F8BE1C" w14:textId="77777777" w:rsidR="002F511B" w:rsidRPr="002F511B" w:rsidRDefault="002F511B" w:rsidP="002F511B">
      <w:pPr>
        <w:suppressAutoHyphens/>
        <w:spacing w:after="0" w:line="240" w:lineRule="auto"/>
        <w:jc w:val="both"/>
        <w:rPr>
          <w:rFonts w:ascii="Arial" w:eastAsia="Times New Roman" w:hAnsi="Arial" w:cs="Times New Roman"/>
          <w:sz w:val="24"/>
          <w:szCs w:val="24"/>
          <w:lang w:eastAsia="ar-SA"/>
        </w:rPr>
      </w:pPr>
      <w:r w:rsidRPr="002F511B">
        <w:rPr>
          <w:rFonts w:ascii="Arial" w:eastAsia="Times New Roman" w:hAnsi="Arial" w:cs="Times New Roman"/>
          <w:sz w:val="24"/>
          <w:szCs w:val="24"/>
          <w:lang w:eastAsia="ar-SA"/>
        </w:rPr>
        <w:t>Correct PPE must be worn. Make sure to use gloves in order to have more grip on the lintel and to avoid damaging the skin from sharp cuts in the lintel</w:t>
      </w:r>
    </w:p>
    <w:p w14:paraId="66A225B7" w14:textId="77777777" w:rsidR="002F511B" w:rsidRPr="002F511B" w:rsidRDefault="002F511B" w:rsidP="002F511B">
      <w:pPr>
        <w:suppressAutoHyphens/>
        <w:spacing w:after="0" w:line="240" w:lineRule="auto"/>
        <w:jc w:val="both"/>
        <w:rPr>
          <w:rFonts w:ascii="Arial" w:eastAsia="Times New Roman" w:hAnsi="Arial" w:cs="Times New Roman"/>
          <w:sz w:val="24"/>
          <w:szCs w:val="24"/>
          <w:lang w:eastAsia="ar-SA"/>
        </w:rPr>
      </w:pPr>
    </w:p>
    <w:p w14:paraId="758DCCBF" w14:textId="77777777" w:rsidR="002F511B" w:rsidRPr="002F511B" w:rsidRDefault="002F511B" w:rsidP="002F511B">
      <w:pPr>
        <w:suppressAutoHyphens/>
        <w:spacing w:after="0" w:line="240" w:lineRule="auto"/>
        <w:jc w:val="both"/>
        <w:rPr>
          <w:rFonts w:ascii="Arial" w:eastAsia="Times New Roman" w:hAnsi="Arial" w:cs="Times New Roman"/>
          <w:b/>
          <w:bCs/>
          <w:sz w:val="24"/>
          <w:szCs w:val="24"/>
          <w:lang w:eastAsia="ar-SA"/>
        </w:rPr>
      </w:pPr>
      <w:r w:rsidRPr="002F511B">
        <w:rPr>
          <w:rFonts w:ascii="Arial" w:eastAsia="Times New Roman" w:hAnsi="Arial" w:cs="Times New Roman"/>
          <w:b/>
          <w:bCs/>
          <w:sz w:val="24"/>
          <w:szCs w:val="24"/>
          <w:lang w:eastAsia="ar-SA"/>
        </w:rPr>
        <w:t>Manual Handling</w:t>
      </w:r>
    </w:p>
    <w:p w14:paraId="5BF4B179" w14:textId="05E34FE8" w:rsidR="002F511B" w:rsidRPr="002F511B" w:rsidRDefault="002F511B" w:rsidP="002F511B">
      <w:pPr>
        <w:suppressAutoHyphens/>
        <w:spacing w:after="0" w:line="240" w:lineRule="auto"/>
        <w:jc w:val="both"/>
        <w:rPr>
          <w:rFonts w:ascii="Arial" w:eastAsia="Times New Roman" w:hAnsi="Arial" w:cs="Times New Roman"/>
          <w:sz w:val="24"/>
          <w:szCs w:val="24"/>
          <w:lang w:eastAsia="ar-SA"/>
        </w:rPr>
      </w:pPr>
      <w:r w:rsidRPr="002F511B">
        <w:rPr>
          <w:rFonts w:ascii="Arial" w:eastAsia="Times New Roman" w:hAnsi="Arial" w:cs="Times New Roman"/>
          <w:sz w:val="24"/>
          <w:szCs w:val="24"/>
          <w:lang w:eastAsia="ar-SA"/>
        </w:rPr>
        <w:lastRenderedPageBreak/>
        <w:t xml:space="preserve">Make sure that you </w:t>
      </w:r>
      <w:r w:rsidR="00AE71A4" w:rsidRPr="002F511B">
        <w:rPr>
          <w:rFonts w:ascii="Arial" w:eastAsia="Times New Roman" w:hAnsi="Arial" w:cs="Times New Roman"/>
          <w:sz w:val="24"/>
          <w:szCs w:val="24"/>
          <w:lang w:eastAsia="ar-SA"/>
        </w:rPr>
        <w:t>can</w:t>
      </w:r>
      <w:r w:rsidRPr="002F511B">
        <w:rPr>
          <w:rFonts w:ascii="Arial" w:eastAsia="Times New Roman" w:hAnsi="Arial" w:cs="Times New Roman"/>
          <w:sz w:val="24"/>
          <w:szCs w:val="24"/>
          <w:lang w:eastAsia="ar-SA"/>
        </w:rPr>
        <w:t xml:space="preserve"> perform the task without lifting more than u No person can lift more than 25kg at waist hight. If it is being lifted at extended arm’s length or shoulder hight then then the maximum lifting weight is 5kg</w:t>
      </w:r>
    </w:p>
    <w:p w14:paraId="554952FC" w14:textId="77777777" w:rsidR="002F511B" w:rsidRPr="002F511B" w:rsidRDefault="002F511B" w:rsidP="002F511B">
      <w:pPr>
        <w:suppressAutoHyphens/>
        <w:spacing w:after="0" w:line="240" w:lineRule="auto"/>
        <w:jc w:val="both"/>
        <w:rPr>
          <w:rFonts w:ascii="Arial" w:eastAsia="Times New Roman" w:hAnsi="Arial" w:cs="Times New Roman"/>
          <w:sz w:val="24"/>
          <w:szCs w:val="24"/>
          <w:lang w:eastAsia="ar-SA"/>
        </w:rPr>
      </w:pPr>
    </w:p>
    <w:p w14:paraId="79017A31" w14:textId="77777777" w:rsidR="002F511B" w:rsidRPr="002F511B" w:rsidRDefault="002F511B" w:rsidP="002F511B">
      <w:pPr>
        <w:suppressAutoHyphens/>
        <w:spacing w:after="0" w:line="240" w:lineRule="auto"/>
        <w:jc w:val="both"/>
        <w:rPr>
          <w:rFonts w:ascii="Arial" w:eastAsia="Times New Roman" w:hAnsi="Arial" w:cs="Times New Roman"/>
          <w:b/>
          <w:bCs/>
          <w:sz w:val="24"/>
          <w:szCs w:val="24"/>
          <w:lang w:eastAsia="ar-SA"/>
        </w:rPr>
      </w:pPr>
      <w:bookmarkStart w:id="21" w:name="_Hlk57015585"/>
      <w:r w:rsidRPr="002F511B">
        <w:rPr>
          <w:rFonts w:ascii="Arial" w:eastAsia="Times New Roman" w:hAnsi="Arial" w:cs="Times New Roman"/>
          <w:b/>
          <w:bCs/>
          <w:sz w:val="24"/>
          <w:szCs w:val="24"/>
          <w:lang w:eastAsia="ar-SA"/>
        </w:rPr>
        <w:t>Scaffold &amp; Access to height</w:t>
      </w:r>
    </w:p>
    <w:p w14:paraId="48B9922D" w14:textId="77777777" w:rsidR="002F511B" w:rsidRPr="002F511B" w:rsidRDefault="002F511B" w:rsidP="002F511B">
      <w:pPr>
        <w:suppressAutoHyphens/>
        <w:spacing w:after="0" w:line="240" w:lineRule="auto"/>
        <w:jc w:val="both"/>
        <w:rPr>
          <w:rFonts w:ascii="Arial" w:eastAsia="Times New Roman" w:hAnsi="Arial" w:cs="Times New Roman"/>
          <w:sz w:val="24"/>
          <w:szCs w:val="24"/>
          <w:lang w:eastAsia="ar-SA"/>
        </w:rPr>
      </w:pPr>
      <w:r w:rsidRPr="002F511B">
        <w:rPr>
          <w:rFonts w:ascii="Arial" w:eastAsia="Times New Roman" w:hAnsi="Arial" w:cs="Times New Roman"/>
          <w:sz w:val="24"/>
          <w:szCs w:val="24"/>
          <w:lang w:eastAsia="ar-SA"/>
        </w:rPr>
        <w:t>Scaffold is to be made to industry standards with ladders equip</w:t>
      </w:r>
      <w:bookmarkEnd w:id="21"/>
      <w:r w:rsidRPr="002F511B">
        <w:rPr>
          <w:rFonts w:ascii="Arial" w:eastAsia="Times New Roman" w:hAnsi="Arial" w:cs="Times New Roman"/>
          <w:sz w:val="24"/>
          <w:szCs w:val="24"/>
          <w:lang w:eastAsia="ar-SA"/>
        </w:rPr>
        <w:t xml:space="preserve">.  </w:t>
      </w:r>
    </w:p>
    <w:p w14:paraId="1229A33D" w14:textId="77777777" w:rsidR="002F511B" w:rsidRPr="002F511B" w:rsidRDefault="002F511B" w:rsidP="002F511B">
      <w:pPr>
        <w:suppressAutoHyphens/>
        <w:spacing w:after="0" w:line="240" w:lineRule="auto"/>
        <w:jc w:val="both"/>
        <w:rPr>
          <w:rFonts w:ascii="Arial" w:eastAsia="Times New Roman" w:hAnsi="Arial" w:cs="Times New Roman"/>
          <w:b/>
          <w:bCs/>
          <w:sz w:val="24"/>
          <w:szCs w:val="24"/>
          <w:lang w:eastAsia="ar-SA"/>
        </w:rPr>
      </w:pPr>
      <w:bookmarkStart w:id="22" w:name="_Hlk57015595"/>
    </w:p>
    <w:p w14:paraId="62681B4C" w14:textId="77777777" w:rsidR="002F511B" w:rsidRPr="002F511B" w:rsidRDefault="002F511B" w:rsidP="002F511B">
      <w:pPr>
        <w:suppressAutoHyphens/>
        <w:spacing w:after="0" w:line="240" w:lineRule="auto"/>
        <w:jc w:val="both"/>
        <w:rPr>
          <w:rFonts w:ascii="Arial" w:eastAsia="Times New Roman" w:hAnsi="Arial" w:cs="Times New Roman"/>
          <w:b/>
          <w:bCs/>
          <w:sz w:val="24"/>
          <w:szCs w:val="24"/>
          <w:lang w:eastAsia="ar-SA"/>
        </w:rPr>
      </w:pPr>
      <w:r w:rsidRPr="002F511B">
        <w:rPr>
          <w:rFonts w:ascii="Arial" w:eastAsia="Times New Roman" w:hAnsi="Arial" w:cs="Times New Roman"/>
          <w:b/>
          <w:bCs/>
          <w:sz w:val="24"/>
          <w:szCs w:val="24"/>
          <w:lang w:eastAsia="ar-SA"/>
        </w:rPr>
        <w:t>Work at Height</w:t>
      </w:r>
    </w:p>
    <w:p w14:paraId="4EEC1F08" w14:textId="77777777" w:rsidR="002F511B" w:rsidRPr="002F511B" w:rsidRDefault="002F511B" w:rsidP="002F511B">
      <w:pPr>
        <w:suppressAutoHyphens/>
        <w:spacing w:after="0" w:line="240" w:lineRule="auto"/>
        <w:jc w:val="both"/>
        <w:rPr>
          <w:rFonts w:ascii="Arial" w:eastAsia="Times New Roman" w:hAnsi="Arial" w:cs="Times New Roman"/>
          <w:sz w:val="24"/>
          <w:szCs w:val="24"/>
          <w:lang w:eastAsia="ar-SA"/>
        </w:rPr>
      </w:pPr>
      <w:r w:rsidRPr="002F511B">
        <w:rPr>
          <w:rFonts w:ascii="Arial" w:eastAsia="Times New Roman" w:hAnsi="Arial" w:cs="Times New Roman"/>
          <w:sz w:val="24"/>
          <w:szCs w:val="24"/>
          <w:lang w:eastAsia="ar-SA"/>
        </w:rPr>
        <w:t>Scaffold need to be made to industry standards and need to make sure that the risk of dropping the lintel is less harmful by adding barriers or netting to protect workers below or members of the public walking on the sidewalk.</w:t>
      </w:r>
    </w:p>
    <w:bookmarkEnd w:id="22"/>
    <w:p w14:paraId="536F4960" w14:textId="77777777" w:rsidR="002F511B" w:rsidRPr="002F511B" w:rsidRDefault="002F511B" w:rsidP="002F511B">
      <w:pPr>
        <w:suppressAutoHyphens/>
        <w:spacing w:after="0" w:line="240" w:lineRule="auto"/>
        <w:jc w:val="both"/>
        <w:rPr>
          <w:rFonts w:ascii="Arial" w:eastAsia="Times New Roman" w:hAnsi="Arial" w:cs="Times New Roman"/>
          <w:b/>
          <w:bCs/>
          <w:sz w:val="24"/>
          <w:szCs w:val="24"/>
          <w:lang w:eastAsia="ar-SA"/>
        </w:rPr>
      </w:pPr>
    </w:p>
    <w:p w14:paraId="6F5ECF0C" w14:textId="77777777" w:rsidR="002F511B" w:rsidRPr="002F511B" w:rsidRDefault="002F511B" w:rsidP="002F511B">
      <w:pPr>
        <w:suppressAutoHyphens/>
        <w:spacing w:after="0" w:line="240" w:lineRule="auto"/>
        <w:jc w:val="both"/>
        <w:rPr>
          <w:rFonts w:ascii="Arial" w:eastAsia="Times New Roman" w:hAnsi="Arial" w:cs="Times New Roman"/>
          <w:b/>
          <w:color w:val="FF0000"/>
          <w:sz w:val="24"/>
          <w:szCs w:val="24"/>
          <w:lang w:eastAsia="ar-SA"/>
        </w:rPr>
      </w:pPr>
    </w:p>
    <w:p w14:paraId="233A0422" w14:textId="77777777" w:rsidR="002F511B" w:rsidRPr="002F511B" w:rsidRDefault="002F511B" w:rsidP="002F511B">
      <w:pPr>
        <w:suppressAutoHyphens/>
        <w:spacing w:after="0" w:line="240" w:lineRule="auto"/>
        <w:jc w:val="center"/>
        <w:rPr>
          <w:rFonts w:ascii="Arial" w:eastAsia="Times New Roman" w:hAnsi="Arial" w:cs="Times New Roman"/>
          <w:b/>
          <w:bCs/>
          <w:sz w:val="24"/>
          <w:szCs w:val="24"/>
          <w:lang w:eastAsia="ar-SA"/>
        </w:rPr>
      </w:pPr>
      <w:r w:rsidRPr="002F511B">
        <w:rPr>
          <w:rFonts w:ascii="Arial" w:eastAsia="Times New Roman" w:hAnsi="Arial" w:cs="Times New Roman"/>
          <w:b/>
          <w:bCs/>
          <w:sz w:val="24"/>
          <w:szCs w:val="24"/>
          <w:lang w:eastAsia="ar-SA"/>
        </w:rPr>
        <w:t>Fitting a Lintel</w:t>
      </w:r>
    </w:p>
    <w:p w14:paraId="03BD6119" w14:textId="77777777" w:rsidR="002F511B" w:rsidRPr="002F511B" w:rsidRDefault="002F511B" w:rsidP="002F511B">
      <w:pPr>
        <w:suppressAutoHyphens/>
        <w:spacing w:after="0" w:line="240" w:lineRule="auto"/>
        <w:rPr>
          <w:rFonts w:ascii="Arial" w:eastAsia="Times New Roman" w:hAnsi="Arial" w:cs="Times New Roman"/>
          <w:b/>
          <w:bCs/>
          <w:sz w:val="24"/>
          <w:szCs w:val="24"/>
          <w:lang w:eastAsia="ar-SA"/>
        </w:rPr>
      </w:pPr>
      <w:r w:rsidRPr="002F511B">
        <w:rPr>
          <w:rFonts w:ascii="Arial" w:eastAsia="Times New Roman" w:hAnsi="Arial" w:cs="Times New Roman"/>
          <w:b/>
          <w:bCs/>
          <w:sz w:val="24"/>
          <w:szCs w:val="24"/>
          <w:lang w:eastAsia="ar-SA"/>
        </w:rPr>
        <w:t>Step by step procedure</w:t>
      </w:r>
    </w:p>
    <w:p w14:paraId="1342C045" w14:textId="77777777" w:rsidR="002F511B" w:rsidRPr="002F511B" w:rsidRDefault="002F511B" w:rsidP="002F511B">
      <w:pPr>
        <w:suppressAutoHyphens/>
        <w:spacing w:after="0" w:line="240" w:lineRule="auto"/>
        <w:rPr>
          <w:rFonts w:ascii="Arial" w:eastAsia="Times New Roman" w:hAnsi="Arial" w:cs="Times New Roman"/>
          <w:bCs/>
          <w:sz w:val="24"/>
          <w:szCs w:val="24"/>
          <w:lang w:eastAsia="ar-SA"/>
        </w:rPr>
      </w:pPr>
    </w:p>
    <w:p w14:paraId="02D6D5C9" w14:textId="77777777" w:rsidR="002F511B" w:rsidRPr="002F511B" w:rsidRDefault="002F511B" w:rsidP="002F511B">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2F511B">
        <w:rPr>
          <w:rFonts w:ascii="Arial" w:eastAsia="Times New Roman" w:hAnsi="Arial" w:cs="Times New Roman"/>
          <w:sz w:val="24"/>
          <w:szCs w:val="24"/>
          <w:lang w:eastAsia="ar-SA"/>
        </w:rPr>
        <w:t xml:space="preserve">You must assess the work environment </w:t>
      </w:r>
      <w:proofErr w:type="gramStart"/>
      <w:r w:rsidRPr="002F511B">
        <w:rPr>
          <w:rFonts w:ascii="Arial" w:eastAsia="Times New Roman" w:hAnsi="Arial" w:cs="Times New Roman"/>
          <w:sz w:val="24"/>
          <w:szCs w:val="24"/>
          <w:lang w:eastAsia="ar-SA"/>
        </w:rPr>
        <w:t>taking into account</w:t>
      </w:r>
      <w:proofErr w:type="gramEnd"/>
      <w:r w:rsidRPr="002F511B">
        <w:rPr>
          <w:rFonts w:ascii="Arial" w:eastAsia="Times New Roman" w:hAnsi="Arial" w:cs="Times New Roman"/>
          <w:sz w:val="24"/>
          <w:szCs w:val="24"/>
          <w:lang w:eastAsia="ar-SA"/>
        </w:rPr>
        <w:t xml:space="preserve"> the hazards and risks that are present,</w:t>
      </w:r>
    </w:p>
    <w:p w14:paraId="06D434C6" w14:textId="77777777" w:rsidR="002F511B" w:rsidRPr="002F511B" w:rsidRDefault="002F511B" w:rsidP="002F511B">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2F511B">
        <w:rPr>
          <w:rFonts w:ascii="Arial" w:eastAsia="Times New Roman" w:hAnsi="Arial" w:cs="Times New Roman"/>
          <w:sz w:val="24"/>
          <w:szCs w:val="24"/>
          <w:lang w:eastAsia="ar-SA"/>
        </w:rPr>
        <w:t>Ensure you are wearing the correct PPE and that you are a competent person for the task.</w:t>
      </w:r>
    </w:p>
    <w:p w14:paraId="15F93E9E" w14:textId="77777777" w:rsidR="002F511B" w:rsidRPr="002F511B" w:rsidRDefault="002F511B" w:rsidP="002F511B">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2F511B">
        <w:rPr>
          <w:rFonts w:ascii="Arial" w:eastAsia="Times New Roman" w:hAnsi="Arial" w:cs="Times New Roman"/>
          <w:sz w:val="24"/>
          <w:szCs w:val="24"/>
          <w:lang w:eastAsia="ar-SA"/>
        </w:rPr>
        <w:t>Do not lift more than you can handle</w:t>
      </w:r>
    </w:p>
    <w:p w14:paraId="15E3DDBA" w14:textId="77777777" w:rsidR="002F511B" w:rsidRPr="002F511B" w:rsidRDefault="002F511B" w:rsidP="002F511B">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2F511B">
        <w:rPr>
          <w:rFonts w:ascii="Arial" w:eastAsia="Times New Roman" w:hAnsi="Arial" w:cs="Times New Roman"/>
          <w:sz w:val="24"/>
          <w:szCs w:val="24"/>
          <w:lang w:eastAsia="ar-SA"/>
        </w:rPr>
        <w:t>Protection of the exposed steel reinforcement</w:t>
      </w:r>
    </w:p>
    <w:p w14:paraId="61BDE4D9" w14:textId="77777777" w:rsidR="002F511B" w:rsidRPr="002F511B" w:rsidRDefault="002F511B" w:rsidP="002F511B">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2F511B">
        <w:rPr>
          <w:rFonts w:ascii="Arial" w:eastAsia="Times New Roman" w:hAnsi="Arial" w:cs="Times New Roman"/>
          <w:sz w:val="24"/>
          <w:szCs w:val="24"/>
          <w:lang w:eastAsia="ar-SA"/>
        </w:rPr>
        <w:t>Establish the work platforms such as scaffolding</w:t>
      </w:r>
    </w:p>
    <w:p w14:paraId="4D014AD6" w14:textId="77777777" w:rsidR="002F511B" w:rsidRPr="002F511B" w:rsidRDefault="002F511B" w:rsidP="002F511B">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2F511B">
        <w:rPr>
          <w:rFonts w:ascii="Arial" w:eastAsia="Times New Roman" w:hAnsi="Arial" w:cs="Times New Roman"/>
          <w:sz w:val="24"/>
          <w:szCs w:val="24"/>
          <w:lang w:eastAsia="ar-SA"/>
        </w:rPr>
        <w:t>Positioning and the handling of the lintel bars in brickwork</w:t>
      </w:r>
    </w:p>
    <w:p w14:paraId="45A0C869" w14:textId="77777777" w:rsidR="002F511B" w:rsidRPr="002F511B" w:rsidRDefault="002F511B" w:rsidP="002F511B">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2F511B">
        <w:rPr>
          <w:rFonts w:ascii="Arial" w:eastAsia="Times New Roman" w:hAnsi="Arial" w:cs="Times New Roman"/>
          <w:sz w:val="24"/>
          <w:szCs w:val="24"/>
          <w:lang w:eastAsia="ar-SA"/>
        </w:rPr>
        <w:t>Propping the lintel temporarily for support</w:t>
      </w:r>
    </w:p>
    <w:p w14:paraId="443547B9" w14:textId="77777777" w:rsidR="002F511B" w:rsidRPr="002F511B" w:rsidRDefault="002F511B" w:rsidP="002F511B">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2F511B">
        <w:rPr>
          <w:rFonts w:ascii="Arial" w:eastAsia="Times New Roman" w:hAnsi="Arial" w:cs="Times New Roman"/>
          <w:sz w:val="24"/>
          <w:szCs w:val="24"/>
          <w:lang w:eastAsia="ar-SA"/>
        </w:rPr>
        <w:t>Remove the temporary support of the lintel</w:t>
      </w:r>
    </w:p>
    <w:p w14:paraId="4B0D6D68" w14:textId="77777777" w:rsidR="002F511B" w:rsidRPr="002F511B" w:rsidRDefault="002F511B" w:rsidP="002F511B">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2F511B">
        <w:rPr>
          <w:rFonts w:ascii="Arial" w:eastAsia="Times New Roman" w:hAnsi="Arial" w:cs="Times New Roman"/>
          <w:sz w:val="24"/>
          <w:szCs w:val="24"/>
          <w:lang w:eastAsia="ar-SA"/>
        </w:rPr>
        <w:t>Working from hight when fitting the lintel into place</w:t>
      </w:r>
    </w:p>
    <w:p w14:paraId="5D2B0985" w14:textId="77777777" w:rsidR="002F511B" w:rsidRPr="002F511B" w:rsidRDefault="002F511B" w:rsidP="002F511B">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2F511B">
        <w:rPr>
          <w:rFonts w:ascii="Arial" w:eastAsia="Times New Roman" w:hAnsi="Arial" w:cs="Times New Roman"/>
          <w:sz w:val="24"/>
          <w:szCs w:val="24"/>
          <w:lang w:eastAsia="ar-SA"/>
        </w:rPr>
        <w:t>Full PPE must be worn (mask and goggles not essential)</w:t>
      </w:r>
    </w:p>
    <w:p w14:paraId="57190BE1" w14:textId="77777777" w:rsidR="002F511B" w:rsidRPr="002F511B" w:rsidRDefault="002F511B" w:rsidP="002F511B">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2F511B">
        <w:rPr>
          <w:rFonts w:ascii="Arial" w:eastAsia="Times New Roman" w:hAnsi="Arial" w:cs="Times New Roman"/>
          <w:sz w:val="24"/>
          <w:szCs w:val="24"/>
          <w:lang w:eastAsia="ar-SA"/>
        </w:rPr>
        <w:t>Conducting a hazard identification of the task</w:t>
      </w:r>
    </w:p>
    <w:p w14:paraId="76E9AB66" w14:textId="77777777" w:rsidR="002F511B" w:rsidRPr="002F511B" w:rsidRDefault="002F511B" w:rsidP="002F511B">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2F511B">
        <w:rPr>
          <w:rFonts w:ascii="Arial" w:eastAsia="Times New Roman" w:hAnsi="Arial" w:cs="Times New Roman"/>
          <w:sz w:val="24"/>
          <w:szCs w:val="24"/>
          <w:lang w:eastAsia="ar-SA"/>
        </w:rPr>
        <w:t>Must comply with Code of practice and controls per regulation</w:t>
      </w:r>
    </w:p>
    <w:p w14:paraId="7D616123" w14:textId="77777777" w:rsidR="002F511B" w:rsidRPr="002F511B" w:rsidRDefault="002F511B" w:rsidP="002F511B">
      <w:pPr>
        <w:numPr>
          <w:ilvl w:val="1"/>
          <w:numId w:val="15"/>
        </w:numPr>
        <w:tabs>
          <w:tab w:val="left" w:pos="720"/>
        </w:tabs>
        <w:suppressAutoHyphens/>
        <w:spacing w:after="0" w:line="240" w:lineRule="auto"/>
        <w:ind w:left="720" w:firstLine="0"/>
        <w:rPr>
          <w:rFonts w:ascii="Arial" w:eastAsia="Times New Roman" w:hAnsi="Arial" w:cs="Times New Roman"/>
          <w:sz w:val="24"/>
          <w:szCs w:val="24"/>
          <w:lang w:eastAsia="ar-SA"/>
        </w:rPr>
      </w:pPr>
      <w:r w:rsidRPr="002F511B">
        <w:rPr>
          <w:rFonts w:ascii="Arial" w:eastAsia="Times New Roman" w:hAnsi="Arial" w:cs="Times New Roman"/>
          <w:sz w:val="24"/>
          <w:szCs w:val="24"/>
          <w:lang w:eastAsia="ar-SA"/>
        </w:rPr>
        <w:t>Asses how the lintel installation will affect others on site</w:t>
      </w:r>
    </w:p>
    <w:bookmarkEnd w:id="20"/>
    <w:p w14:paraId="1BD869F0" w14:textId="77777777" w:rsidR="002F511B" w:rsidRPr="002F511B" w:rsidRDefault="002F511B" w:rsidP="002F511B">
      <w:pPr>
        <w:tabs>
          <w:tab w:val="left" w:pos="720"/>
        </w:tabs>
        <w:suppressAutoHyphens/>
        <w:spacing w:after="0" w:line="240" w:lineRule="auto"/>
        <w:ind w:left="720"/>
        <w:rPr>
          <w:rFonts w:ascii="Arial" w:eastAsia="Times New Roman" w:hAnsi="Arial" w:cs="Times New Roman"/>
          <w:sz w:val="24"/>
          <w:szCs w:val="24"/>
          <w:lang w:eastAsia="ar-SA"/>
        </w:rPr>
      </w:pPr>
    </w:p>
    <w:p w14:paraId="5864D728" w14:textId="77777777" w:rsidR="002F511B" w:rsidRPr="002F511B" w:rsidRDefault="002F511B" w:rsidP="002F511B">
      <w:pPr>
        <w:suppressAutoHyphens/>
        <w:spacing w:after="0" w:line="240" w:lineRule="auto"/>
        <w:rPr>
          <w:rFonts w:ascii="Arial" w:eastAsia="Times New Roman" w:hAnsi="Arial" w:cs="Times New Roman"/>
          <w:sz w:val="24"/>
          <w:szCs w:val="24"/>
          <w:lang w:eastAsia="ar-SA"/>
        </w:rPr>
      </w:pPr>
    </w:p>
    <w:p w14:paraId="74C27398" w14:textId="4962C1F9" w:rsidR="008D1E3B" w:rsidRDefault="008D1E3B" w:rsidP="008D1E3B"/>
    <w:p w14:paraId="17FA0E57" w14:textId="6C01C395" w:rsidR="008D1E3B" w:rsidRDefault="008D1E3B" w:rsidP="008D1E3B"/>
    <w:p w14:paraId="1AB91049" w14:textId="6EA436D7" w:rsidR="008D1E3B" w:rsidRDefault="008D1E3B" w:rsidP="008D1E3B"/>
    <w:p w14:paraId="2CD8CE4B" w14:textId="40C603C6" w:rsidR="008D1E3B" w:rsidRDefault="008D1E3B" w:rsidP="008D1E3B"/>
    <w:p w14:paraId="078B883E" w14:textId="79125BE3" w:rsidR="008D1E3B" w:rsidRDefault="008D1E3B" w:rsidP="008D1E3B"/>
    <w:p w14:paraId="505C0B6D" w14:textId="14C42988" w:rsidR="008D1E3B" w:rsidRDefault="008D1E3B" w:rsidP="008D1E3B"/>
    <w:p w14:paraId="4479EFEB" w14:textId="2A859943" w:rsidR="008D1E3B" w:rsidRDefault="008D1E3B" w:rsidP="008D1E3B"/>
    <w:p w14:paraId="62555E21" w14:textId="0008FA13" w:rsidR="002F511B" w:rsidRDefault="002F511B" w:rsidP="008D1E3B"/>
    <w:p w14:paraId="736E5575" w14:textId="20989BC7" w:rsidR="002F511B" w:rsidRDefault="002F511B" w:rsidP="008D1E3B"/>
    <w:p w14:paraId="199CD7EB" w14:textId="77777777" w:rsidR="002F511B" w:rsidRPr="008D1E3B" w:rsidRDefault="002F511B" w:rsidP="008D1E3B"/>
    <w:p w14:paraId="26D3AAE4" w14:textId="6F7B2D58" w:rsidR="00336C28" w:rsidRDefault="00336C28" w:rsidP="00336C28">
      <w:pPr>
        <w:pStyle w:val="Heading1"/>
        <w:numPr>
          <w:ilvl w:val="0"/>
          <w:numId w:val="11"/>
        </w:numPr>
      </w:pPr>
      <w:bookmarkStart w:id="23" w:name="_Toc57146217"/>
      <w:r>
        <w:lastRenderedPageBreak/>
        <w:t>Construction Phase Plan</w:t>
      </w:r>
      <w:bookmarkEnd w:id="23"/>
    </w:p>
    <w:p w14:paraId="6387691A" w14:textId="77777777" w:rsidR="002F511B" w:rsidRPr="002F511B" w:rsidRDefault="002F511B" w:rsidP="002F511B"/>
    <w:p w14:paraId="4FF77BE3" w14:textId="77777777" w:rsidR="002F511B" w:rsidRPr="002F511B" w:rsidRDefault="002F511B" w:rsidP="002F511B">
      <w:pPr>
        <w:widowControl w:val="0"/>
        <w:suppressAutoHyphens/>
        <w:spacing w:after="0" w:line="240" w:lineRule="auto"/>
        <w:jc w:val="center"/>
        <w:rPr>
          <w:rFonts w:ascii="Helvetica Neue" w:eastAsia="Times New Roman" w:hAnsi="Helvetica Neue" w:cs="Times New Roman"/>
          <w:b/>
          <w:color w:val="E0871B"/>
          <w:kern w:val="1"/>
          <w:sz w:val="68"/>
          <w:szCs w:val="24"/>
          <w:lang w:val="en-US"/>
        </w:rPr>
      </w:pPr>
      <w:r w:rsidRPr="002F511B">
        <w:rPr>
          <w:rFonts w:ascii="Helvetica Neue" w:eastAsia="Times New Roman" w:hAnsi="Helvetica Neue" w:cs="Times New Roman"/>
          <w:b/>
          <w:color w:val="E0871B"/>
          <w:kern w:val="1"/>
          <w:sz w:val="68"/>
          <w:szCs w:val="24"/>
          <w:lang w:val="en-US"/>
        </w:rPr>
        <w:t>Construction Phase Plan (CDM 2015)</w:t>
      </w:r>
    </w:p>
    <w:p w14:paraId="6458A32E" w14:textId="77777777" w:rsidR="002F511B" w:rsidRPr="002F511B" w:rsidRDefault="002F511B" w:rsidP="002F511B">
      <w:pPr>
        <w:widowControl w:val="0"/>
        <w:suppressAutoHyphens/>
        <w:spacing w:after="0" w:line="240" w:lineRule="auto"/>
        <w:rPr>
          <w:rFonts w:ascii="Helvetica Neue" w:eastAsia="Times New Roman" w:hAnsi="Helvetica Neue" w:cs="Times New Roman"/>
          <w:b/>
          <w:color w:val="E0871B"/>
          <w:kern w:val="1"/>
          <w:sz w:val="68"/>
          <w:szCs w:val="24"/>
          <w:lang w:val="en-US"/>
        </w:rPr>
      </w:pPr>
    </w:p>
    <w:p w14:paraId="3779153F" w14:textId="77777777" w:rsidR="002F511B" w:rsidRPr="002F511B" w:rsidRDefault="002F511B" w:rsidP="002F511B">
      <w:pPr>
        <w:widowControl w:val="0"/>
        <w:suppressAutoHyphens/>
        <w:spacing w:after="0" w:line="240" w:lineRule="auto"/>
        <w:rPr>
          <w:rFonts w:ascii="Times New Roman" w:eastAsia="Times New Roman" w:hAnsi="Times New Roman" w:cs="Times New Roman"/>
          <w:kern w:val="1"/>
          <w:sz w:val="24"/>
          <w:szCs w:val="24"/>
          <w:lang w:val="en-US"/>
        </w:rPr>
      </w:pPr>
      <w:r w:rsidRPr="002F511B">
        <w:rPr>
          <w:rFonts w:ascii="Times New Roman" w:eastAsia="Times New Roman" w:hAnsi="Times New Roman" w:cs="Times New Roman"/>
          <w:kern w:val="1"/>
          <w:sz w:val="24"/>
          <w:szCs w:val="24"/>
          <w:lang w:val="en-US"/>
        </w:rPr>
        <w:t>Under the Construction (Design and Management) Regulations 2015 (CDM 2015) a construction phase plan is required for every construction project. If you are working for a domestic client, you will be in control of the project if you are the only contractor or the principal contractor.</w:t>
      </w:r>
    </w:p>
    <w:p w14:paraId="3B30DD31" w14:textId="77777777" w:rsidR="002F511B" w:rsidRPr="002F511B" w:rsidRDefault="002F511B" w:rsidP="002F511B">
      <w:pPr>
        <w:widowControl w:val="0"/>
        <w:suppressAutoHyphens/>
        <w:spacing w:after="0" w:line="240" w:lineRule="auto"/>
        <w:rPr>
          <w:rFonts w:ascii="Times New Roman" w:eastAsia="Times New Roman" w:hAnsi="Times New Roman" w:cs="Times New Roman"/>
          <w:kern w:val="1"/>
          <w:sz w:val="24"/>
          <w:szCs w:val="24"/>
          <w:lang w:val="en-US"/>
        </w:rPr>
      </w:pPr>
    </w:p>
    <w:p w14:paraId="5CA26954" w14:textId="77777777" w:rsidR="002F511B" w:rsidRPr="002F511B" w:rsidRDefault="002F511B" w:rsidP="002F511B">
      <w:pPr>
        <w:widowControl w:val="0"/>
        <w:suppressAutoHyphens/>
        <w:spacing w:after="0" w:line="240" w:lineRule="auto"/>
        <w:rPr>
          <w:rFonts w:ascii="Times New Roman" w:eastAsia="Times New Roman" w:hAnsi="Times New Roman" w:cs="Times New Roman"/>
          <w:kern w:val="1"/>
          <w:sz w:val="24"/>
          <w:szCs w:val="24"/>
          <w:lang w:val="en-US"/>
        </w:rPr>
      </w:pPr>
      <w:r w:rsidRPr="002F511B">
        <w:rPr>
          <w:rFonts w:ascii="Times New Roman" w:eastAsia="Times New Roman" w:hAnsi="Times New Roman" w:cs="Times New Roman"/>
          <w:kern w:val="1"/>
          <w:sz w:val="24"/>
          <w:szCs w:val="24"/>
          <w:lang w:val="en-US"/>
        </w:rPr>
        <w:t xml:space="preserve">You will be responsible for: </w:t>
      </w:r>
    </w:p>
    <w:p w14:paraId="5DAFB51F" w14:textId="77777777" w:rsidR="002F511B" w:rsidRPr="002F511B" w:rsidRDefault="002F511B" w:rsidP="002F511B">
      <w:pPr>
        <w:widowControl w:val="0"/>
        <w:numPr>
          <w:ilvl w:val="0"/>
          <w:numId w:val="24"/>
        </w:numPr>
        <w:suppressAutoHyphens/>
        <w:spacing w:after="0" w:line="240" w:lineRule="auto"/>
        <w:contextualSpacing/>
        <w:rPr>
          <w:rFonts w:ascii="Times New Roman" w:eastAsia="Times New Roman" w:hAnsi="Times New Roman" w:cs="Times New Roman"/>
          <w:kern w:val="1"/>
          <w:sz w:val="24"/>
          <w:szCs w:val="24"/>
          <w:lang w:val="en-US"/>
        </w:rPr>
      </w:pPr>
      <w:r w:rsidRPr="002F511B">
        <w:rPr>
          <w:rFonts w:ascii="Times New Roman" w:eastAsia="Times New Roman" w:hAnsi="Times New Roman" w:cs="Times New Roman"/>
          <w:kern w:val="1"/>
          <w:sz w:val="24"/>
          <w:szCs w:val="24"/>
          <w:lang w:val="en-US"/>
        </w:rPr>
        <w:t xml:space="preserve">preparing a plan; </w:t>
      </w:r>
    </w:p>
    <w:p w14:paraId="38C45EE6" w14:textId="77777777" w:rsidR="002F511B" w:rsidRPr="002F511B" w:rsidRDefault="002F511B" w:rsidP="002F511B">
      <w:pPr>
        <w:widowControl w:val="0"/>
        <w:numPr>
          <w:ilvl w:val="0"/>
          <w:numId w:val="24"/>
        </w:numPr>
        <w:suppressAutoHyphens/>
        <w:spacing w:after="0" w:line="240" w:lineRule="auto"/>
        <w:contextualSpacing/>
        <w:rPr>
          <w:rFonts w:ascii="Times New Roman" w:eastAsia="Times New Roman" w:hAnsi="Times New Roman" w:cs="Times New Roman"/>
          <w:kern w:val="1"/>
          <w:sz w:val="24"/>
          <w:szCs w:val="24"/>
          <w:lang w:val="en-US"/>
        </w:rPr>
      </w:pPr>
      <w:r w:rsidRPr="002F511B">
        <w:rPr>
          <w:rFonts w:ascii="Times New Roman" w:eastAsia="Times New Roman" w:hAnsi="Times New Roman" w:cs="Times New Roman"/>
          <w:kern w:val="1"/>
          <w:sz w:val="24"/>
          <w:szCs w:val="24"/>
          <w:lang w:val="en-US"/>
        </w:rPr>
        <w:t xml:space="preserve">organizing the work; and </w:t>
      </w:r>
    </w:p>
    <w:p w14:paraId="607961F6" w14:textId="77777777" w:rsidR="002F511B" w:rsidRPr="002F511B" w:rsidRDefault="002F511B" w:rsidP="002F511B">
      <w:pPr>
        <w:widowControl w:val="0"/>
        <w:numPr>
          <w:ilvl w:val="0"/>
          <w:numId w:val="24"/>
        </w:numPr>
        <w:suppressAutoHyphens/>
        <w:spacing w:after="0" w:line="240" w:lineRule="auto"/>
        <w:contextualSpacing/>
        <w:rPr>
          <w:rFonts w:ascii="Times New Roman" w:eastAsia="Times New Roman" w:hAnsi="Times New Roman" w:cs="Times New Roman"/>
          <w:kern w:val="1"/>
          <w:sz w:val="24"/>
          <w:szCs w:val="24"/>
          <w:lang w:val="en-US"/>
        </w:rPr>
      </w:pPr>
      <w:r w:rsidRPr="002F511B">
        <w:rPr>
          <w:rFonts w:ascii="Times New Roman" w:eastAsia="Times New Roman" w:hAnsi="Times New Roman" w:cs="Times New Roman"/>
          <w:kern w:val="1"/>
          <w:sz w:val="24"/>
          <w:szCs w:val="24"/>
          <w:lang w:val="en-US"/>
        </w:rPr>
        <w:t>working together with others to ensure health and safety.</w:t>
      </w:r>
    </w:p>
    <w:p w14:paraId="2BB0145A" w14:textId="77777777" w:rsidR="002F511B" w:rsidRPr="002F511B" w:rsidRDefault="002F511B" w:rsidP="002F511B">
      <w:pPr>
        <w:widowControl w:val="0"/>
        <w:suppressAutoHyphens/>
        <w:spacing w:after="0" w:line="240" w:lineRule="auto"/>
        <w:rPr>
          <w:rFonts w:ascii="Times New Roman" w:eastAsia="Times New Roman" w:hAnsi="Times New Roman" w:cs="Times New Roman"/>
          <w:kern w:val="1"/>
          <w:sz w:val="24"/>
          <w:szCs w:val="24"/>
          <w:lang w:val="en-US"/>
        </w:rPr>
      </w:pPr>
    </w:p>
    <w:p w14:paraId="1D098F73" w14:textId="77777777" w:rsidR="002F511B" w:rsidRPr="002F511B" w:rsidRDefault="002F511B" w:rsidP="002F511B">
      <w:pPr>
        <w:widowControl w:val="0"/>
        <w:suppressAutoHyphens/>
        <w:spacing w:after="0" w:line="240" w:lineRule="auto"/>
        <w:rPr>
          <w:rFonts w:ascii="Times New Roman" w:eastAsia="Times New Roman" w:hAnsi="Times New Roman" w:cs="Times New Roman"/>
          <w:kern w:val="1"/>
          <w:sz w:val="24"/>
          <w:szCs w:val="24"/>
          <w:lang w:val="en-US"/>
        </w:rPr>
      </w:pPr>
      <w:r w:rsidRPr="002F511B">
        <w:rPr>
          <w:rFonts w:ascii="Times New Roman" w:eastAsia="Times New Roman" w:hAnsi="Times New Roman" w:cs="Times New Roman"/>
          <w:kern w:val="1"/>
          <w:sz w:val="24"/>
          <w:szCs w:val="24"/>
          <w:lang w:val="en-US"/>
        </w:rPr>
        <w:t>You could be a builder, plumber or other tradesman, doing small-scale routine work such as:</w:t>
      </w:r>
    </w:p>
    <w:p w14:paraId="12D0DE96" w14:textId="77777777" w:rsidR="002F511B" w:rsidRPr="002F511B" w:rsidRDefault="002F511B" w:rsidP="002F511B">
      <w:pPr>
        <w:widowControl w:val="0"/>
        <w:numPr>
          <w:ilvl w:val="0"/>
          <w:numId w:val="25"/>
        </w:numPr>
        <w:suppressAutoHyphens/>
        <w:spacing w:after="0" w:line="240" w:lineRule="auto"/>
        <w:contextualSpacing/>
        <w:rPr>
          <w:rFonts w:ascii="Times New Roman" w:eastAsia="Times New Roman" w:hAnsi="Times New Roman" w:cs="Times New Roman"/>
          <w:kern w:val="1"/>
          <w:sz w:val="24"/>
          <w:szCs w:val="24"/>
          <w:lang w:val="en-US"/>
        </w:rPr>
      </w:pPr>
      <w:r w:rsidRPr="002F511B">
        <w:rPr>
          <w:rFonts w:ascii="Times New Roman" w:eastAsia="Times New Roman" w:hAnsi="Times New Roman" w:cs="Times New Roman"/>
          <w:kern w:val="1"/>
          <w:sz w:val="24"/>
          <w:szCs w:val="24"/>
          <w:lang w:val="en-US"/>
        </w:rPr>
        <w:t xml:space="preserve">installing a kitchen or bathroom; </w:t>
      </w:r>
    </w:p>
    <w:p w14:paraId="71F7CF9F" w14:textId="77777777" w:rsidR="002F511B" w:rsidRPr="002F511B" w:rsidRDefault="002F511B" w:rsidP="002F511B">
      <w:pPr>
        <w:widowControl w:val="0"/>
        <w:numPr>
          <w:ilvl w:val="0"/>
          <w:numId w:val="25"/>
        </w:numPr>
        <w:suppressAutoHyphens/>
        <w:spacing w:after="0" w:line="240" w:lineRule="auto"/>
        <w:contextualSpacing/>
        <w:rPr>
          <w:rFonts w:ascii="Times New Roman" w:eastAsia="Times New Roman" w:hAnsi="Times New Roman" w:cs="Times New Roman"/>
          <w:kern w:val="1"/>
          <w:sz w:val="24"/>
          <w:szCs w:val="24"/>
          <w:lang w:val="en-US"/>
        </w:rPr>
      </w:pPr>
      <w:r w:rsidRPr="002F511B">
        <w:rPr>
          <w:rFonts w:ascii="Times New Roman" w:eastAsia="Times New Roman" w:hAnsi="Times New Roman" w:cs="Times New Roman"/>
          <w:kern w:val="1"/>
          <w:sz w:val="24"/>
          <w:szCs w:val="24"/>
          <w:lang w:val="en-US"/>
        </w:rPr>
        <w:t xml:space="preserve">structural alterations, </w:t>
      </w:r>
      <w:proofErr w:type="spellStart"/>
      <w:r w:rsidRPr="002F511B">
        <w:rPr>
          <w:rFonts w:ascii="Times New Roman" w:eastAsia="Times New Roman" w:hAnsi="Times New Roman" w:cs="Times New Roman"/>
          <w:kern w:val="1"/>
          <w:sz w:val="24"/>
          <w:szCs w:val="24"/>
          <w:lang w:val="en-US"/>
        </w:rPr>
        <w:t>eg</w:t>
      </w:r>
      <w:proofErr w:type="spellEnd"/>
      <w:r w:rsidRPr="002F511B">
        <w:rPr>
          <w:rFonts w:ascii="Times New Roman" w:eastAsia="Times New Roman" w:hAnsi="Times New Roman" w:cs="Times New Roman"/>
          <w:kern w:val="1"/>
          <w:sz w:val="24"/>
          <w:szCs w:val="24"/>
          <w:lang w:val="en-US"/>
        </w:rPr>
        <w:t xml:space="preserve"> chimney breast removal;</w:t>
      </w:r>
    </w:p>
    <w:p w14:paraId="4AE4EA44" w14:textId="77777777" w:rsidR="002F511B" w:rsidRPr="002F511B" w:rsidRDefault="002F511B" w:rsidP="002F511B">
      <w:pPr>
        <w:widowControl w:val="0"/>
        <w:numPr>
          <w:ilvl w:val="0"/>
          <w:numId w:val="25"/>
        </w:numPr>
        <w:suppressAutoHyphens/>
        <w:spacing w:after="0" w:line="240" w:lineRule="auto"/>
        <w:contextualSpacing/>
        <w:rPr>
          <w:rFonts w:ascii="Times New Roman" w:eastAsia="Times New Roman" w:hAnsi="Times New Roman" w:cs="Times New Roman"/>
          <w:kern w:val="1"/>
          <w:sz w:val="24"/>
          <w:szCs w:val="24"/>
          <w:lang w:val="en-US"/>
        </w:rPr>
      </w:pPr>
      <w:r w:rsidRPr="002F511B">
        <w:rPr>
          <w:rFonts w:ascii="Times New Roman" w:eastAsia="Times New Roman" w:hAnsi="Times New Roman" w:cs="Times New Roman"/>
          <w:kern w:val="1"/>
          <w:sz w:val="24"/>
          <w:szCs w:val="24"/>
          <w:lang w:val="en-US"/>
        </w:rPr>
        <w:t xml:space="preserve">roofing work, including dormer windows; </w:t>
      </w:r>
    </w:p>
    <w:p w14:paraId="4AFC14EF" w14:textId="77777777" w:rsidR="002F511B" w:rsidRPr="002F511B" w:rsidRDefault="002F511B" w:rsidP="002F511B">
      <w:pPr>
        <w:widowControl w:val="0"/>
        <w:numPr>
          <w:ilvl w:val="0"/>
          <w:numId w:val="25"/>
        </w:numPr>
        <w:suppressAutoHyphens/>
        <w:spacing w:after="0" w:line="240" w:lineRule="auto"/>
        <w:contextualSpacing/>
        <w:rPr>
          <w:rFonts w:ascii="Times New Roman" w:eastAsia="Times New Roman" w:hAnsi="Times New Roman" w:cs="Times New Roman"/>
          <w:kern w:val="1"/>
          <w:sz w:val="24"/>
          <w:szCs w:val="24"/>
          <w:lang w:val="en-US"/>
        </w:rPr>
      </w:pPr>
      <w:r w:rsidRPr="002F511B">
        <w:rPr>
          <w:rFonts w:ascii="Times New Roman" w:eastAsia="Times New Roman" w:hAnsi="Times New Roman" w:cs="Times New Roman"/>
          <w:kern w:val="1"/>
          <w:sz w:val="24"/>
          <w:szCs w:val="24"/>
          <w:lang w:val="en-US"/>
        </w:rPr>
        <w:t>extension or loft conversion.</w:t>
      </w:r>
    </w:p>
    <w:p w14:paraId="43BBF3AF" w14:textId="77777777" w:rsidR="002F511B" w:rsidRPr="002F511B" w:rsidRDefault="002F511B" w:rsidP="002F511B">
      <w:pPr>
        <w:widowControl w:val="0"/>
        <w:suppressAutoHyphens/>
        <w:spacing w:after="0" w:line="240" w:lineRule="auto"/>
        <w:rPr>
          <w:rFonts w:ascii="Times New Roman" w:eastAsia="Times New Roman" w:hAnsi="Times New Roman" w:cs="Times New Roman"/>
          <w:kern w:val="1"/>
          <w:sz w:val="24"/>
          <w:szCs w:val="24"/>
          <w:lang w:val="en-US"/>
        </w:rPr>
      </w:pPr>
    </w:p>
    <w:p w14:paraId="1C8058C4" w14:textId="77777777" w:rsidR="002F511B" w:rsidRPr="002F511B" w:rsidRDefault="002F511B" w:rsidP="002F511B">
      <w:pPr>
        <w:widowControl w:val="0"/>
        <w:suppressAutoHyphens/>
        <w:spacing w:after="0" w:line="240" w:lineRule="auto"/>
        <w:rPr>
          <w:rFonts w:ascii="Times New Roman" w:eastAsia="Times New Roman" w:hAnsi="Times New Roman" w:cs="Times New Roman"/>
          <w:kern w:val="1"/>
          <w:sz w:val="24"/>
          <w:szCs w:val="24"/>
          <w:lang w:val="en-US"/>
        </w:rPr>
      </w:pPr>
      <w:r w:rsidRPr="002F511B">
        <w:rPr>
          <w:rFonts w:ascii="Times New Roman" w:eastAsia="Times New Roman" w:hAnsi="Times New Roman" w:cs="Times New Roman"/>
          <w:kern w:val="1"/>
          <w:sz w:val="24"/>
          <w:szCs w:val="24"/>
          <w:lang w:val="en-US"/>
        </w:rPr>
        <w:t>A simple plan before the work starts is usually enough to show that you have thought about health and safety.</w:t>
      </w:r>
    </w:p>
    <w:p w14:paraId="02DA2907" w14:textId="77777777" w:rsidR="002F511B" w:rsidRPr="002F511B" w:rsidRDefault="002F511B" w:rsidP="002F511B">
      <w:pPr>
        <w:widowControl w:val="0"/>
        <w:suppressAutoHyphens/>
        <w:spacing w:after="0" w:line="240" w:lineRule="auto"/>
        <w:rPr>
          <w:rFonts w:ascii="Times New Roman" w:eastAsia="Times New Roman" w:hAnsi="Times New Roman" w:cs="Times New Roman"/>
          <w:kern w:val="1"/>
          <w:sz w:val="24"/>
          <w:szCs w:val="24"/>
          <w:lang w:val="en-US"/>
        </w:rPr>
      </w:pPr>
    </w:p>
    <w:p w14:paraId="0664B282" w14:textId="77777777" w:rsidR="002F511B" w:rsidRPr="002F511B" w:rsidRDefault="002F511B" w:rsidP="002F511B">
      <w:pPr>
        <w:widowControl w:val="0"/>
        <w:suppressAutoHyphens/>
        <w:spacing w:after="0" w:line="240" w:lineRule="auto"/>
        <w:rPr>
          <w:rFonts w:ascii="Times New Roman" w:eastAsia="Times New Roman" w:hAnsi="Times New Roman" w:cs="Times New Roman"/>
          <w:kern w:val="1"/>
          <w:sz w:val="24"/>
          <w:szCs w:val="24"/>
          <w:lang w:val="en-US"/>
        </w:rPr>
      </w:pPr>
      <w:r w:rsidRPr="002F511B">
        <w:rPr>
          <w:rFonts w:ascii="Times New Roman" w:eastAsia="Times New Roman" w:hAnsi="Times New Roman" w:cs="Times New Roman"/>
          <w:kern w:val="1"/>
          <w:sz w:val="24"/>
          <w:szCs w:val="24"/>
          <w:lang w:val="en-US"/>
        </w:rPr>
        <w:t>If the job will last longer than 500 person days or 30 working days (with more than 20 people working at the same time) it will need to be notified to HSE and it is likely to be too complex for this simple plan format.</w:t>
      </w:r>
    </w:p>
    <w:p w14:paraId="6020EB36" w14:textId="77777777" w:rsidR="002F511B" w:rsidRPr="002F511B" w:rsidRDefault="002F511B" w:rsidP="002F511B">
      <w:pPr>
        <w:widowControl w:val="0"/>
        <w:suppressAutoHyphens/>
        <w:spacing w:after="0" w:line="240" w:lineRule="auto"/>
        <w:rPr>
          <w:rFonts w:ascii="Times New Roman" w:eastAsia="Times New Roman" w:hAnsi="Times New Roman" w:cs="Times New Roman"/>
          <w:kern w:val="1"/>
          <w:sz w:val="24"/>
          <w:szCs w:val="24"/>
          <w:lang w:val="en-US"/>
        </w:rPr>
      </w:pPr>
    </w:p>
    <w:p w14:paraId="69EC5A1C" w14:textId="77777777" w:rsidR="002F511B" w:rsidRPr="002F511B" w:rsidRDefault="002F511B" w:rsidP="002F511B">
      <w:pPr>
        <w:widowControl w:val="0"/>
        <w:suppressAutoHyphens/>
        <w:spacing w:after="0" w:line="240" w:lineRule="auto"/>
        <w:rPr>
          <w:rFonts w:ascii="Times New Roman" w:eastAsia="Times New Roman" w:hAnsi="Times New Roman" w:cs="Times New Roman"/>
          <w:kern w:val="1"/>
          <w:sz w:val="24"/>
          <w:szCs w:val="24"/>
          <w:lang w:val="en-US"/>
        </w:rPr>
      </w:pPr>
      <w:r w:rsidRPr="002F511B">
        <w:rPr>
          <w:rFonts w:ascii="Times New Roman" w:eastAsia="Times New Roman" w:hAnsi="Times New Roman" w:cs="Times New Roman"/>
          <w:kern w:val="1"/>
          <w:sz w:val="24"/>
          <w:szCs w:val="24"/>
          <w:lang w:val="en-US"/>
        </w:rPr>
        <w:t xml:space="preserve">The list of essential points below will help you to plan and organize the job, and work together with others involved to make sure that the work is carried out without risks to health and safety. It will also help you to comply with CDM 2015. </w:t>
      </w:r>
    </w:p>
    <w:p w14:paraId="2B49DD7B" w14:textId="77777777" w:rsidR="002F511B" w:rsidRPr="002F511B" w:rsidRDefault="002F511B" w:rsidP="002F511B">
      <w:pPr>
        <w:widowControl w:val="0"/>
        <w:suppressAutoHyphens/>
        <w:spacing w:after="0" w:line="240" w:lineRule="auto"/>
        <w:rPr>
          <w:rFonts w:ascii="Times New Roman" w:eastAsia="Times New Roman" w:hAnsi="Times New Roman" w:cs="Times New Roman"/>
          <w:kern w:val="1"/>
          <w:sz w:val="24"/>
          <w:szCs w:val="24"/>
          <w:lang w:val="en-US"/>
        </w:rPr>
      </w:pPr>
    </w:p>
    <w:p w14:paraId="4BC29472" w14:textId="77777777" w:rsidR="002F511B" w:rsidRPr="002F511B" w:rsidRDefault="002F511B" w:rsidP="002F511B">
      <w:pPr>
        <w:widowControl w:val="0"/>
        <w:suppressAutoHyphens/>
        <w:spacing w:after="0" w:line="240" w:lineRule="auto"/>
        <w:rPr>
          <w:rFonts w:ascii="Times New Roman" w:eastAsia="Times New Roman" w:hAnsi="Times New Roman" w:cs="Times New Roman"/>
          <w:b/>
          <w:bCs/>
          <w:kern w:val="1"/>
          <w:sz w:val="24"/>
          <w:szCs w:val="24"/>
          <w:u w:val="single"/>
          <w:lang w:val="en-US"/>
        </w:rPr>
      </w:pPr>
      <w:r w:rsidRPr="002F511B">
        <w:rPr>
          <w:rFonts w:ascii="Times New Roman" w:eastAsia="Times New Roman" w:hAnsi="Times New Roman" w:cs="Times New Roman"/>
          <w:b/>
          <w:bCs/>
          <w:kern w:val="1"/>
          <w:sz w:val="24"/>
          <w:szCs w:val="24"/>
          <w:u w:val="single"/>
          <w:lang w:val="en-US"/>
        </w:rPr>
        <w:t>Nearest hospital with A&amp;E services</w:t>
      </w:r>
    </w:p>
    <w:p w14:paraId="02C5AE50" w14:textId="77777777" w:rsidR="002F511B" w:rsidRPr="002F511B" w:rsidRDefault="002F511B" w:rsidP="002F511B">
      <w:pPr>
        <w:widowControl w:val="0"/>
        <w:suppressAutoHyphens/>
        <w:spacing w:after="0" w:line="240" w:lineRule="auto"/>
        <w:rPr>
          <w:rFonts w:ascii="Times New Roman" w:eastAsia="Times New Roman" w:hAnsi="Times New Roman" w:cs="Times New Roman"/>
          <w:b/>
          <w:bCs/>
          <w:kern w:val="1"/>
          <w:sz w:val="24"/>
          <w:szCs w:val="24"/>
          <w:u w:val="single"/>
          <w:lang w:val="en-US"/>
        </w:rPr>
      </w:pPr>
    </w:p>
    <w:p w14:paraId="74BCDED1" w14:textId="77777777" w:rsidR="002F511B" w:rsidRPr="002F511B" w:rsidRDefault="002F511B" w:rsidP="002F511B">
      <w:pPr>
        <w:widowControl w:val="0"/>
        <w:suppressAutoHyphens/>
        <w:spacing w:after="0" w:line="240" w:lineRule="auto"/>
        <w:rPr>
          <w:rFonts w:ascii="Times New Roman" w:eastAsia="Times New Roman" w:hAnsi="Times New Roman" w:cs="Times New Roman"/>
          <w:kern w:val="1"/>
          <w:sz w:val="24"/>
          <w:szCs w:val="24"/>
          <w:lang w:val="en-US"/>
        </w:rPr>
      </w:pPr>
      <w:r w:rsidRPr="002F511B">
        <w:rPr>
          <w:rFonts w:ascii="Times New Roman" w:eastAsia="Times New Roman" w:hAnsi="Times New Roman" w:cs="Times New Roman"/>
          <w:kern w:val="1"/>
          <w:sz w:val="24"/>
          <w:szCs w:val="24"/>
          <w:lang w:val="en-US"/>
        </w:rPr>
        <w:t>The nearest hospital that provides A&amp;E is Moriston hospital which is a total of miles 5.6 away which is a 12 min drive from site. It has 750 beds and will treat you if you have suffered big injuries. If you have minor injuries, you will be sent to Singleton hospital which is a total of miles 3.5 away which is a 9 min drive from site.</w:t>
      </w:r>
    </w:p>
    <w:p w14:paraId="0CBCFB22" w14:textId="77777777" w:rsidR="002F511B" w:rsidRPr="002F511B" w:rsidRDefault="002F511B" w:rsidP="002F511B">
      <w:pPr>
        <w:widowControl w:val="0"/>
        <w:suppressAutoHyphens/>
        <w:spacing w:after="0" w:line="240" w:lineRule="auto"/>
        <w:rPr>
          <w:rFonts w:ascii="Times New Roman" w:eastAsia="Times New Roman" w:hAnsi="Times New Roman" w:cs="Times New Roman"/>
          <w:kern w:val="1"/>
          <w:sz w:val="24"/>
          <w:szCs w:val="24"/>
          <w:lang w:val="en-US"/>
        </w:rPr>
      </w:pPr>
    </w:p>
    <w:p w14:paraId="48FAED7D" w14:textId="77777777" w:rsidR="002F511B" w:rsidRPr="002F511B" w:rsidRDefault="002F511B" w:rsidP="002F511B">
      <w:pPr>
        <w:widowControl w:val="0"/>
        <w:suppressAutoHyphens/>
        <w:spacing w:after="0" w:line="240" w:lineRule="auto"/>
        <w:rPr>
          <w:rFonts w:ascii="Times New Roman" w:eastAsia="Times New Roman" w:hAnsi="Times New Roman" w:cs="Times New Roman"/>
          <w:kern w:val="1"/>
          <w:sz w:val="24"/>
          <w:szCs w:val="24"/>
          <w:lang w:val="en-US"/>
        </w:rPr>
      </w:pPr>
    </w:p>
    <w:p w14:paraId="5D75BFB5" w14:textId="77777777" w:rsidR="002F511B" w:rsidRPr="002F511B" w:rsidRDefault="002F511B" w:rsidP="002F511B">
      <w:pPr>
        <w:widowControl w:val="0"/>
        <w:suppressAutoHyphens/>
        <w:spacing w:after="0" w:line="240" w:lineRule="auto"/>
        <w:rPr>
          <w:rFonts w:ascii="Times New Roman" w:eastAsia="Times New Roman" w:hAnsi="Times New Roman" w:cs="Times New Roman"/>
          <w:kern w:val="1"/>
          <w:sz w:val="24"/>
          <w:szCs w:val="24"/>
          <w:lang w:val="en-US"/>
        </w:rPr>
      </w:pPr>
    </w:p>
    <w:p w14:paraId="094860CB" w14:textId="77777777" w:rsidR="002F511B" w:rsidRPr="002F511B" w:rsidRDefault="002F511B" w:rsidP="002F511B">
      <w:pPr>
        <w:widowControl w:val="0"/>
        <w:suppressAutoHyphens/>
        <w:spacing w:after="0" w:line="240" w:lineRule="auto"/>
        <w:rPr>
          <w:rFonts w:ascii="Times New Roman" w:eastAsia="Times New Roman" w:hAnsi="Times New Roman" w:cs="Times New Roman"/>
          <w:kern w:val="1"/>
          <w:sz w:val="24"/>
          <w:szCs w:val="24"/>
          <w:lang w:val="en-US"/>
        </w:rPr>
      </w:pPr>
    </w:p>
    <w:p w14:paraId="38B5FDA6" w14:textId="77777777" w:rsidR="002F511B" w:rsidRPr="002F511B" w:rsidRDefault="002F511B" w:rsidP="002F511B">
      <w:pPr>
        <w:widowControl w:val="0"/>
        <w:suppressAutoHyphens/>
        <w:spacing w:after="0" w:line="240" w:lineRule="auto"/>
        <w:rPr>
          <w:rFonts w:ascii="Times New Roman" w:eastAsia="Times New Roman" w:hAnsi="Times New Roman" w:cs="Times New Roman"/>
          <w:kern w:val="1"/>
          <w:sz w:val="24"/>
          <w:szCs w:val="24"/>
          <w:lang w:val="en-US"/>
        </w:rPr>
      </w:pPr>
    </w:p>
    <w:p w14:paraId="38D0A218" w14:textId="77777777" w:rsidR="002F511B" w:rsidRPr="002F511B" w:rsidRDefault="002F511B" w:rsidP="002F511B">
      <w:pPr>
        <w:widowControl w:val="0"/>
        <w:suppressAutoHyphens/>
        <w:spacing w:after="0" w:line="240" w:lineRule="auto"/>
        <w:rPr>
          <w:rFonts w:ascii="Times New Roman" w:eastAsia="Times New Roman" w:hAnsi="Times New Roman" w:cs="Times New Roman"/>
          <w:kern w:val="1"/>
          <w:sz w:val="24"/>
          <w:szCs w:val="24"/>
          <w:lang w:val="en-US"/>
        </w:rPr>
      </w:pPr>
    </w:p>
    <w:p w14:paraId="36E755ED" w14:textId="77777777" w:rsidR="002F511B" w:rsidRPr="002F511B" w:rsidRDefault="002F511B" w:rsidP="002F511B">
      <w:pPr>
        <w:widowControl w:val="0"/>
        <w:suppressAutoHyphens/>
        <w:spacing w:after="0" w:line="240" w:lineRule="auto"/>
        <w:rPr>
          <w:rFonts w:ascii="Times New Roman" w:eastAsia="Times New Roman" w:hAnsi="Times New Roman" w:cs="Times New Roman"/>
          <w:b/>
          <w:bCs/>
          <w:kern w:val="1"/>
          <w:sz w:val="24"/>
          <w:szCs w:val="24"/>
          <w:u w:val="single"/>
          <w:lang w:val="en-US"/>
        </w:rPr>
      </w:pPr>
      <w:r w:rsidRPr="002F511B">
        <w:rPr>
          <w:rFonts w:ascii="Times New Roman" w:eastAsia="Times New Roman" w:hAnsi="Times New Roman" w:cs="Times New Roman"/>
          <w:b/>
          <w:bCs/>
          <w:kern w:val="1"/>
          <w:sz w:val="24"/>
          <w:szCs w:val="24"/>
          <w:u w:val="single"/>
          <w:lang w:val="en-US"/>
        </w:rPr>
        <w:t>Plan</w:t>
      </w:r>
    </w:p>
    <w:p w14:paraId="63D82B74" w14:textId="77777777" w:rsidR="002F511B" w:rsidRPr="002F511B" w:rsidRDefault="002F511B" w:rsidP="002F511B">
      <w:pPr>
        <w:widowControl w:val="0"/>
        <w:suppressAutoHyphens/>
        <w:spacing w:after="0" w:line="240" w:lineRule="auto"/>
        <w:rPr>
          <w:rFonts w:ascii="Times New Roman" w:eastAsia="Times New Roman" w:hAnsi="Times New Roman" w:cs="Times New Roman"/>
          <w:kern w:val="1"/>
          <w:sz w:val="24"/>
          <w:szCs w:val="24"/>
          <w:lang w:val="en-US"/>
        </w:rPr>
      </w:pPr>
    </w:p>
    <w:tbl>
      <w:tblPr>
        <w:tblStyle w:val="TableGrid1"/>
        <w:tblW w:w="0" w:type="auto"/>
        <w:tblLook w:val="04A0" w:firstRow="1" w:lastRow="0" w:firstColumn="1" w:lastColumn="0" w:noHBand="0" w:noVBand="1"/>
      </w:tblPr>
      <w:tblGrid>
        <w:gridCol w:w="5158"/>
        <w:gridCol w:w="3858"/>
      </w:tblGrid>
      <w:tr w:rsidR="002F511B" w:rsidRPr="002F511B" w14:paraId="00E081A6" w14:textId="77777777" w:rsidTr="00433D10">
        <w:tc>
          <w:tcPr>
            <w:tcW w:w="5376" w:type="dxa"/>
          </w:tcPr>
          <w:p w14:paraId="7707F07B" w14:textId="77777777" w:rsidR="002F511B" w:rsidRPr="002F511B" w:rsidRDefault="002F511B" w:rsidP="002F511B">
            <w:pPr>
              <w:widowControl w:val="0"/>
              <w:suppressAutoHyphens/>
              <w:rPr>
                <w:kern w:val="1"/>
                <w:sz w:val="24"/>
                <w:szCs w:val="24"/>
              </w:rPr>
            </w:pPr>
            <w:r w:rsidRPr="002F511B">
              <w:rPr>
                <w:kern w:val="1"/>
                <w:sz w:val="24"/>
                <w:szCs w:val="24"/>
              </w:rPr>
              <w:t>Your name/company</w:t>
            </w:r>
          </w:p>
        </w:tc>
        <w:tc>
          <w:tcPr>
            <w:tcW w:w="3974" w:type="dxa"/>
          </w:tcPr>
          <w:p w14:paraId="06A19BBE" w14:textId="77777777" w:rsidR="002F511B" w:rsidRPr="002F511B" w:rsidRDefault="002F511B" w:rsidP="002F511B">
            <w:pPr>
              <w:widowControl w:val="0"/>
              <w:suppressAutoHyphens/>
              <w:rPr>
                <w:kern w:val="1"/>
                <w:sz w:val="24"/>
                <w:szCs w:val="24"/>
              </w:rPr>
            </w:pPr>
            <w:r w:rsidRPr="002F511B">
              <w:rPr>
                <w:kern w:val="1"/>
                <w:sz w:val="24"/>
                <w:szCs w:val="24"/>
              </w:rPr>
              <w:t>UWTSD</w:t>
            </w:r>
          </w:p>
        </w:tc>
      </w:tr>
      <w:tr w:rsidR="002F511B" w:rsidRPr="002F511B" w14:paraId="11B7021B" w14:textId="77777777" w:rsidTr="00433D10">
        <w:tc>
          <w:tcPr>
            <w:tcW w:w="5376" w:type="dxa"/>
          </w:tcPr>
          <w:p w14:paraId="3FDA6491" w14:textId="77777777" w:rsidR="002F511B" w:rsidRPr="002F511B" w:rsidRDefault="002F511B" w:rsidP="002F511B">
            <w:pPr>
              <w:widowControl w:val="0"/>
              <w:suppressAutoHyphens/>
              <w:rPr>
                <w:kern w:val="1"/>
                <w:sz w:val="24"/>
                <w:szCs w:val="24"/>
              </w:rPr>
            </w:pPr>
            <w:r w:rsidRPr="002F511B">
              <w:rPr>
                <w:kern w:val="1"/>
                <w:sz w:val="24"/>
                <w:szCs w:val="24"/>
              </w:rPr>
              <w:t>Name and address of client Contact details of architect or principal designer:</w:t>
            </w:r>
          </w:p>
        </w:tc>
        <w:tc>
          <w:tcPr>
            <w:tcW w:w="3974" w:type="dxa"/>
          </w:tcPr>
          <w:p w14:paraId="3850EF69" w14:textId="77777777" w:rsidR="002F511B" w:rsidRPr="002F511B" w:rsidRDefault="002F511B" w:rsidP="002F511B">
            <w:pPr>
              <w:widowControl w:val="0"/>
              <w:suppressAutoHyphens/>
              <w:rPr>
                <w:kern w:val="1"/>
                <w:sz w:val="24"/>
                <w:szCs w:val="24"/>
              </w:rPr>
            </w:pPr>
            <w:r w:rsidRPr="002F511B">
              <w:rPr>
                <w:kern w:val="1"/>
                <w:sz w:val="24"/>
                <w:szCs w:val="24"/>
              </w:rPr>
              <w:t>Paul Jones</w:t>
            </w:r>
          </w:p>
          <w:p w14:paraId="13FD6132" w14:textId="77777777" w:rsidR="002F511B" w:rsidRPr="002F511B" w:rsidRDefault="002F511B" w:rsidP="002F511B">
            <w:pPr>
              <w:widowControl w:val="0"/>
              <w:suppressAutoHyphens/>
              <w:rPr>
                <w:kern w:val="1"/>
                <w:sz w:val="24"/>
                <w:szCs w:val="24"/>
              </w:rPr>
            </w:pPr>
            <w:r w:rsidRPr="002F511B">
              <w:rPr>
                <w:kern w:val="1"/>
                <w:sz w:val="24"/>
                <w:szCs w:val="24"/>
              </w:rPr>
              <w:t xml:space="preserve">94, </w:t>
            </w:r>
            <w:proofErr w:type="spellStart"/>
            <w:r w:rsidRPr="002F511B">
              <w:rPr>
                <w:kern w:val="1"/>
                <w:sz w:val="24"/>
                <w:szCs w:val="24"/>
              </w:rPr>
              <w:t>Bushgardens</w:t>
            </w:r>
            <w:proofErr w:type="spellEnd"/>
            <w:r w:rsidRPr="002F511B">
              <w:rPr>
                <w:kern w:val="1"/>
                <w:sz w:val="24"/>
                <w:szCs w:val="24"/>
              </w:rPr>
              <w:t xml:space="preserve"> </w:t>
            </w:r>
            <w:proofErr w:type="spellStart"/>
            <w:r w:rsidRPr="002F511B">
              <w:rPr>
                <w:kern w:val="1"/>
                <w:sz w:val="24"/>
                <w:szCs w:val="24"/>
              </w:rPr>
              <w:t>rd</w:t>
            </w:r>
            <w:proofErr w:type="spellEnd"/>
            <w:r w:rsidRPr="002F511B">
              <w:rPr>
                <w:kern w:val="1"/>
                <w:sz w:val="24"/>
                <w:szCs w:val="24"/>
              </w:rPr>
              <w:t xml:space="preserve"> </w:t>
            </w:r>
          </w:p>
          <w:p w14:paraId="7A866AAA" w14:textId="77777777" w:rsidR="002F511B" w:rsidRPr="002F511B" w:rsidRDefault="002F511B" w:rsidP="002F511B">
            <w:pPr>
              <w:widowControl w:val="0"/>
              <w:suppressAutoHyphens/>
              <w:rPr>
                <w:kern w:val="1"/>
                <w:sz w:val="24"/>
                <w:szCs w:val="24"/>
              </w:rPr>
            </w:pPr>
            <w:r w:rsidRPr="002F511B">
              <w:rPr>
                <w:kern w:val="1"/>
                <w:sz w:val="24"/>
                <w:szCs w:val="24"/>
              </w:rPr>
              <w:t>Sa31 4BZ</w:t>
            </w:r>
          </w:p>
        </w:tc>
      </w:tr>
      <w:tr w:rsidR="002F511B" w:rsidRPr="002F511B" w14:paraId="541271EC" w14:textId="77777777" w:rsidTr="00433D10">
        <w:tc>
          <w:tcPr>
            <w:tcW w:w="5376" w:type="dxa"/>
          </w:tcPr>
          <w:p w14:paraId="34D89383" w14:textId="77777777" w:rsidR="002F511B" w:rsidRPr="002F511B" w:rsidRDefault="002F511B" w:rsidP="002F511B">
            <w:pPr>
              <w:widowControl w:val="0"/>
              <w:suppressAutoHyphens/>
              <w:rPr>
                <w:kern w:val="1"/>
                <w:sz w:val="24"/>
                <w:szCs w:val="24"/>
              </w:rPr>
            </w:pPr>
            <w:r w:rsidRPr="002F511B">
              <w:rPr>
                <w:kern w:val="1"/>
                <w:sz w:val="24"/>
                <w:szCs w:val="24"/>
              </w:rPr>
              <w:t>What is the job? Is there anything the client has made you aware of?</w:t>
            </w:r>
          </w:p>
        </w:tc>
        <w:tc>
          <w:tcPr>
            <w:tcW w:w="3974" w:type="dxa"/>
          </w:tcPr>
          <w:p w14:paraId="739FC9ED" w14:textId="77777777" w:rsidR="002F511B" w:rsidRPr="002F511B" w:rsidRDefault="002F511B" w:rsidP="002F511B">
            <w:pPr>
              <w:widowControl w:val="0"/>
              <w:suppressAutoHyphens/>
              <w:rPr>
                <w:kern w:val="1"/>
                <w:sz w:val="24"/>
                <w:szCs w:val="24"/>
              </w:rPr>
            </w:pPr>
            <w:r w:rsidRPr="002F511B">
              <w:rPr>
                <w:kern w:val="1"/>
                <w:sz w:val="24"/>
                <w:szCs w:val="24"/>
              </w:rPr>
              <w:t>Caretakers house for caretaker and family</w:t>
            </w:r>
          </w:p>
        </w:tc>
      </w:tr>
      <w:tr w:rsidR="002F511B" w:rsidRPr="002F511B" w14:paraId="78AEE9D9" w14:textId="77777777" w:rsidTr="00433D10">
        <w:tc>
          <w:tcPr>
            <w:tcW w:w="5376" w:type="dxa"/>
          </w:tcPr>
          <w:p w14:paraId="62A94911" w14:textId="77777777" w:rsidR="002F511B" w:rsidRPr="002F511B" w:rsidRDefault="002F511B" w:rsidP="002F511B">
            <w:pPr>
              <w:widowControl w:val="0"/>
              <w:suppressAutoHyphens/>
              <w:rPr>
                <w:kern w:val="1"/>
                <w:sz w:val="24"/>
                <w:szCs w:val="24"/>
              </w:rPr>
            </w:pPr>
            <w:r w:rsidRPr="002F511B">
              <w:rPr>
                <w:kern w:val="1"/>
                <w:sz w:val="24"/>
                <w:szCs w:val="24"/>
              </w:rPr>
              <w:t>Key dates: Start, Finish, Other</w:t>
            </w:r>
          </w:p>
        </w:tc>
        <w:tc>
          <w:tcPr>
            <w:tcW w:w="3974" w:type="dxa"/>
          </w:tcPr>
          <w:p w14:paraId="13650551" w14:textId="77777777" w:rsidR="002F511B" w:rsidRPr="002F511B" w:rsidRDefault="002F511B" w:rsidP="002F511B">
            <w:pPr>
              <w:widowControl w:val="0"/>
              <w:suppressAutoHyphens/>
              <w:rPr>
                <w:kern w:val="1"/>
                <w:sz w:val="24"/>
                <w:szCs w:val="24"/>
              </w:rPr>
            </w:pPr>
            <w:r w:rsidRPr="002F511B">
              <w:rPr>
                <w:kern w:val="1"/>
                <w:sz w:val="24"/>
                <w:szCs w:val="24"/>
              </w:rPr>
              <w:t>6</w:t>
            </w:r>
            <w:r w:rsidRPr="002F511B">
              <w:rPr>
                <w:kern w:val="1"/>
                <w:sz w:val="24"/>
                <w:szCs w:val="24"/>
                <w:vertAlign w:val="superscript"/>
              </w:rPr>
              <w:t>th</w:t>
            </w:r>
            <w:r w:rsidRPr="002F511B">
              <w:rPr>
                <w:kern w:val="1"/>
                <w:sz w:val="24"/>
                <w:szCs w:val="24"/>
              </w:rPr>
              <w:t xml:space="preserve"> May 2021 start </w:t>
            </w:r>
          </w:p>
          <w:p w14:paraId="2589BCBC" w14:textId="77777777" w:rsidR="002F511B" w:rsidRPr="002F511B" w:rsidRDefault="002F511B" w:rsidP="002F511B">
            <w:pPr>
              <w:widowControl w:val="0"/>
              <w:suppressAutoHyphens/>
              <w:rPr>
                <w:kern w:val="1"/>
                <w:sz w:val="24"/>
                <w:szCs w:val="24"/>
              </w:rPr>
            </w:pPr>
            <w:r w:rsidRPr="002F511B">
              <w:rPr>
                <w:kern w:val="1"/>
                <w:sz w:val="24"/>
                <w:szCs w:val="24"/>
              </w:rPr>
              <w:t>6</w:t>
            </w:r>
            <w:r w:rsidRPr="002F511B">
              <w:rPr>
                <w:kern w:val="1"/>
                <w:sz w:val="24"/>
                <w:szCs w:val="24"/>
                <w:vertAlign w:val="superscript"/>
              </w:rPr>
              <w:t>th</w:t>
            </w:r>
            <w:r w:rsidRPr="002F511B">
              <w:rPr>
                <w:kern w:val="1"/>
                <w:sz w:val="24"/>
                <w:szCs w:val="24"/>
              </w:rPr>
              <w:t xml:space="preserve"> May 2022 finish</w:t>
            </w:r>
          </w:p>
          <w:p w14:paraId="301A36A3" w14:textId="77777777" w:rsidR="002F511B" w:rsidRPr="002F511B" w:rsidRDefault="002F511B" w:rsidP="002F511B">
            <w:pPr>
              <w:widowControl w:val="0"/>
              <w:suppressAutoHyphens/>
              <w:rPr>
                <w:kern w:val="1"/>
                <w:sz w:val="24"/>
                <w:szCs w:val="24"/>
              </w:rPr>
            </w:pPr>
            <w:r w:rsidRPr="002F511B">
              <w:rPr>
                <w:kern w:val="1"/>
                <w:sz w:val="24"/>
                <w:szCs w:val="24"/>
              </w:rPr>
              <w:t>Services connected 3 December 2021</w:t>
            </w:r>
          </w:p>
        </w:tc>
      </w:tr>
      <w:tr w:rsidR="002F511B" w:rsidRPr="002F511B" w14:paraId="66475305" w14:textId="77777777" w:rsidTr="00433D10">
        <w:tc>
          <w:tcPr>
            <w:tcW w:w="5376" w:type="dxa"/>
          </w:tcPr>
          <w:p w14:paraId="694E137B" w14:textId="77777777" w:rsidR="002F511B" w:rsidRPr="002F511B" w:rsidRDefault="002F511B" w:rsidP="002F511B">
            <w:pPr>
              <w:widowControl w:val="0"/>
              <w:suppressAutoHyphens/>
              <w:rPr>
                <w:kern w:val="1"/>
                <w:sz w:val="24"/>
                <w:szCs w:val="24"/>
              </w:rPr>
            </w:pPr>
            <w:r w:rsidRPr="002F511B">
              <w:rPr>
                <w:kern w:val="1"/>
                <w:sz w:val="24"/>
                <w:szCs w:val="24"/>
              </w:rPr>
              <w:t>Where is your toilet, washing and rest facilities?</w:t>
            </w:r>
          </w:p>
        </w:tc>
        <w:tc>
          <w:tcPr>
            <w:tcW w:w="3974" w:type="dxa"/>
          </w:tcPr>
          <w:p w14:paraId="734E3404" w14:textId="77777777" w:rsidR="002F511B" w:rsidRPr="002F511B" w:rsidRDefault="002F511B" w:rsidP="002F511B">
            <w:pPr>
              <w:widowControl w:val="0"/>
              <w:suppressAutoHyphens/>
              <w:rPr>
                <w:kern w:val="1"/>
                <w:sz w:val="24"/>
                <w:szCs w:val="24"/>
              </w:rPr>
            </w:pPr>
            <w:r w:rsidRPr="002F511B">
              <w:rPr>
                <w:kern w:val="1"/>
                <w:sz w:val="24"/>
                <w:szCs w:val="24"/>
              </w:rPr>
              <w:t>Toilets Adjacent to the site office. Rest facilities opposite Site office.</w:t>
            </w:r>
          </w:p>
          <w:p w14:paraId="1A2E7198" w14:textId="77777777" w:rsidR="002F511B" w:rsidRPr="002F511B" w:rsidRDefault="002F511B" w:rsidP="002F511B">
            <w:pPr>
              <w:widowControl w:val="0"/>
              <w:numPr>
                <w:ilvl w:val="0"/>
                <w:numId w:val="23"/>
              </w:numPr>
              <w:suppressAutoHyphens/>
              <w:contextualSpacing/>
              <w:rPr>
                <w:kern w:val="1"/>
                <w:sz w:val="24"/>
                <w:szCs w:val="24"/>
              </w:rPr>
            </w:pPr>
            <w:r w:rsidRPr="002F511B">
              <w:rPr>
                <w:kern w:val="1"/>
                <w:sz w:val="24"/>
                <w:szCs w:val="24"/>
              </w:rPr>
              <w:t>Men’s and female toilets available</w:t>
            </w:r>
          </w:p>
          <w:p w14:paraId="02C89CAE" w14:textId="77777777" w:rsidR="002F511B" w:rsidRPr="002F511B" w:rsidRDefault="002F511B" w:rsidP="002F511B">
            <w:pPr>
              <w:widowControl w:val="0"/>
              <w:numPr>
                <w:ilvl w:val="0"/>
                <w:numId w:val="23"/>
              </w:numPr>
              <w:suppressAutoHyphens/>
              <w:contextualSpacing/>
              <w:rPr>
                <w:kern w:val="1"/>
                <w:sz w:val="24"/>
                <w:szCs w:val="24"/>
              </w:rPr>
            </w:pPr>
            <w:r w:rsidRPr="002F511B">
              <w:rPr>
                <w:kern w:val="1"/>
                <w:sz w:val="24"/>
                <w:szCs w:val="24"/>
              </w:rPr>
              <w:t>Rest facilities with adequate standards will be provided</w:t>
            </w:r>
          </w:p>
          <w:p w14:paraId="652F651F" w14:textId="77777777" w:rsidR="002F511B" w:rsidRPr="002F511B" w:rsidRDefault="002F511B" w:rsidP="002F511B">
            <w:pPr>
              <w:widowControl w:val="0"/>
              <w:numPr>
                <w:ilvl w:val="0"/>
                <w:numId w:val="23"/>
              </w:numPr>
              <w:suppressAutoHyphens/>
              <w:contextualSpacing/>
              <w:rPr>
                <w:kern w:val="1"/>
                <w:sz w:val="24"/>
                <w:szCs w:val="24"/>
              </w:rPr>
            </w:pPr>
            <w:r w:rsidRPr="002F511B">
              <w:rPr>
                <w:kern w:val="1"/>
                <w:sz w:val="24"/>
                <w:szCs w:val="24"/>
              </w:rPr>
              <w:t>COVID regulations apply for social distancing</w:t>
            </w:r>
          </w:p>
        </w:tc>
      </w:tr>
    </w:tbl>
    <w:p w14:paraId="5948C1DA" w14:textId="77777777" w:rsidR="002F511B" w:rsidRPr="002F511B" w:rsidRDefault="002F511B" w:rsidP="002F511B">
      <w:pPr>
        <w:widowControl w:val="0"/>
        <w:suppressAutoHyphens/>
        <w:spacing w:after="0" w:line="240" w:lineRule="auto"/>
        <w:rPr>
          <w:rFonts w:ascii="Times New Roman" w:eastAsia="Times New Roman" w:hAnsi="Times New Roman" w:cs="Times New Roman"/>
          <w:kern w:val="1"/>
          <w:sz w:val="24"/>
          <w:szCs w:val="24"/>
          <w:lang w:val="en-US"/>
        </w:rPr>
      </w:pPr>
    </w:p>
    <w:p w14:paraId="5741BCA2" w14:textId="77777777" w:rsidR="002F511B" w:rsidRPr="002F511B" w:rsidRDefault="002F511B" w:rsidP="002F511B">
      <w:pPr>
        <w:widowControl w:val="0"/>
        <w:suppressAutoHyphens/>
        <w:spacing w:after="0" w:line="240" w:lineRule="auto"/>
        <w:rPr>
          <w:rFonts w:ascii="Times New Roman" w:eastAsia="Times New Roman" w:hAnsi="Times New Roman" w:cs="Times New Roman"/>
          <w:b/>
          <w:bCs/>
          <w:kern w:val="1"/>
          <w:sz w:val="24"/>
          <w:szCs w:val="24"/>
          <w:u w:val="single"/>
          <w:lang w:val="en-US"/>
        </w:rPr>
      </w:pPr>
      <w:r w:rsidRPr="002F511B">
        <w:rPr>
          <w:rFonts w:ascii="Times New Roman" w:eastAsia="Times New Roman" w:hAnsi="Times New Roman" w:cs="Times New Roman"/>
          <w:b/>
          <w:bCs/>
          <w:kern w:val="1"/>
          <w:sz w:val="24"/>
          <w:szCs w:val="24"/>
          <w:u w:val="single"/>
          <w:lang w:val="en-US"/>
        </w:rPr>
        <w:t>Working together</w:t>
      </w:r>
    </w:p>
    <w:p w14:paraId="0FEE7709" w14:textId="77777777" w:rsidR="002F511B" w:rsidRPr="002F511B" w:rsidRDefault="002F511B" w:rsidP="002F511B">
      <w:pPr>
        <w:widowControl w:val="0"/>
        <w:suppressAutoHyphens/>
        <w:spacing w:after="0" w:line="240" w:lineRule="auto"/>
        <w:rPr>
          <w:rFonts w:ascii="Times New Roman" w:eastAsia="Times New Roman" w:hAnsi="Times New Roman" w:cs="Times New Roman"/>
          <w:kern w:val="1"/>
          <w:sz w:val="24"/>
          <w:szCs w:val="24"/>
          <w:lang w:val="en-US"/>
        </w:rPr>
      </w:pPr>
    </w:p>
    <w:tbl>
      <w:tblPr>
        <w:tblStyle w:val="TableGrid1"/>
        <w:tblW w:w="0" w:type="auto"/>
        <w:tblLook w:val="04A0" w:firstRow="1" w:lastRow="0" w:firstColumn="1" w:lastColumn="0" w:noHBand="0" w:noVBand="1"/>
      </w:tblPr>
      <w:tblGrid>
        <w:gridCol w:w="4761"/>
        <w:gridCol w:w="4255"/>
      </w:tblGrid>
      <w:tr w:rsidR="002F511B" w:rsidRPr="002F511B" w14:paraId="290A5B20" w14:textId="77777777" w:rsidTr="00433D10">
        <w:tc>
          <w:tcPr>
            <w:tcW w:w="4967" w:type="dxa"/>
          </w:tcPr>
          <w:p w14:paraId="4A594220" w14:textId="77777777" w:rsidR="002F511B" w:rsidRPr="002F511B" w:rsidRDefault="002F511B" w:rsidP="002F511B">
            <w:pPr>
              <w:widowControl w:val="0"/>
              <w:suppressAutoHyphens/>
              <w:rPr>
                <w:kern w:val="1"/>
                <w:sz w:val="24"/>
                <w:szCs w:val="24"/>
              </w:rPr>
            </w:pPr>
            <w:r w:rsidRPr="002F511B">
              <w:rPr>
                <w:kern w:val="1"/>
                <w:sz w:val="24"/>
                <w:szCs w:val="24"/>
              </w:rPr>
              <w:t>Who else is on site – and their contact details?</w:t>
            </w:r>
          </w:p>
        </w:tc>
        <w:tc>
          <w:tcPr>
            <w:tcW w:w="4383" w:type="dxa"/>
          </w:tcPr>
          <w:p w14:paraId="5D4AA5C2" w14:textId="77777777" w:rsidR="002F511B" w:rsidRPr="002F511B" w:rsidRDefault="002F511B" w:rsidP="002F511B">
            <w:pPr>
              <w:widowControl w:val="0"/>
              <w:suppressAutoHyphens/>
              <w:rPr>
                <w:kern w:val="1"/>
                <w:sz w:val="24"/>
                <w:szCs w:val="24"/>
              </w:rPr>
            </w:pPr>
            <w:r w:rsidRPr="002F511B">
              <w:rPr>
                <w:kern w:val="1"/>
                <w:sz w:val="24"/>
                <w:szCs w:val="24"/>
              </w:rPr>
              <w:t xml:space="preserve">Gary Smith – Site manager </w:t>
            </w:r>
          </w:p>
          <w:p w14:paraId="13C5DF0B" w14:textId="77777777" w:rsidR="002F511B" w:rsidRPr="002F511B" w:rsidRDefault="002F511B" w:rsidP="002F511B">
            <w:pPr>
              <w:widowControl w:val="0"/>
              <w:numPr>
                <w:ilvl w:val="0"/>
                <w:numId w:val="22"/>
              </w:numPr>
              <w:suppressAutoHyphens/>
              <w:contextualSpacing/>
              <w:rPr>
                <w:kern w:val="1"/>
                <w:sz w:val="24"/>
                <w:szCs w:val="24"/>
              </w:rPr>
            </w:pPr>
            <w:r w:rsidRPr="002F511B">
              <w:rPr>
                <w:kern w:val="1"/>
                <w:sz w:val="24"/>
                <w:szCs w:val="24"/>
              </w:rPr>
              <w:t>Responsible person on site + qualified first aider</w:t>
            </w:r>
          </w:p>
        </w:tc>
      </w:tr>
      <w:tr w:rsidR="002F511B" w:rsidRPr="002F511B" w14:paraId="63FCEE50" w14:textId="77777777" w:rsidTr="00433D10">
        <w:tc>
          <w:tcPr>
            <w:tcW w:w="4967" w:type="dxa"/>
          </w:tcPr>
          <w:p w14:paraId="0D56A1F6" w14:textId="77777777" w:rsidR="002F511B" w:rsidRPr="002F511B" w:rsidRDefault="002F511B" w:rsidP="002F511B">
            <w:pPr>
              <w:widowControl w:val="0"/>
              <w:suppressAutoHyphens/>
              <w:rPr>
                <w:kern w:val="1"/>
                <w:sz w:val="24"/>
                <w:szCs w:val="24"/>
              </w:rPr>
            </w:pPr>
            <w:r w:rsidRPr="002F511B">
              <w:rPr>
                <w:kern w:val="1"/>
                <w:sz w:val="24"/>
                <w:szCs w:val="24"/>
              </w:rPr>
              <w:t xml:space="preserve">Who will be the principal contractor? </w:t>
            </w:r>
          </w:p>
        </w:tc>
        <w:tc>
          <w:tcPr>
            <w:tcW w:w="4383" w:type="dxa"/>
          </w:tcPr>
          <w:p w14:paraId="4F900AD8" w14:textId="77777777" w:rsidR="002F511B" w:rsidRPr="002F511B" w:rsidRDefault="002F511B" w:rsidP="002F511B">
            <w:pPr>
              <w:widowControl w:val="0"/>
              <w:suppressAutoHyphens/>
              <w:rPr>
                <w:kern w:val="1"/>
                <w:sz w:val="24"/>
                <w:szCs w:val="24"/>
              </w:rPr>
            </w:pPr>
            <w:r w:rsidRPr="002F511B">
              <w:rPr>
                <w:kern w:val="1"/>
                <w:sz w:val="24"/>
                <w:szCs w:val="24"/>
              </w:rPr>
              <w:t>John Philips</w:t>
            </w:r>
          </w:p>
        </w:tc>
      </w:tr>
      <w:tr w:rsidR="002F511B" w:rsidRPr="002F511B" w14:paraId="40B8F1CA" w14:textId="77777777" w:rsidTr="00433D10">
        <w:tc>
          <w:tcPr>
            <w:tcW w:w="4967" w:type="dxa"/>
          </w:tcPr>
          <w:p w14:paraId="794F57D6" w14:textId="77777777" w:rsidR="002F511B" w:rsidRPr="002F511B" w:rsidRDefault="002F511B" w:rsidP="002F511B">
            <w:pPr>
              <w:widowControl w:val="0"/>
              <w:suppressAutoHyphens/>
              <w:rPr>
                <w:kern w:val="1"/>
                <w:sz w:val="24"/>
                <w:szCs w:val="24"/>
              </w:rPr>
            </w:pPr>
            <w:r w:rsidRPr="002F511B">
              <w:rPr>
                <w:kern w:val="1"/>
                <w:sz w:val="24"/>
                <w:szCs w:val="24"/>
              </w:rPr>
              <w:t>How will you keep everyone on site updated during the job?</w:t>
            </w:r>
          </w:p>
        </w:tc>
        <w:tc>
          <w:tcPr>
            <w:tcW w:w="4383" w:type="dxa"/>
          </w:tcPr>
          <w:p w14:paraId="73E9B8B5" w14:textId="77777777" w:rsidR="002F511B" w:rsidRPr="002F511B" w:rsidRDefault="002F511B" w:rsidP="002F511B">
            <w:pPr>
              <w:widowControl w:val="0"/>
              <w:numPr>
                <w:ilvl w:val="0"/>
                <w:numId w:val="22"/>
              </w:numPr>
              <w:suppressAutoHyphens/>
              <w:contextualSpacing/>
              <w:rPr>
                <w:kern w:val="1"/>
                <w:sz w:val="24"/>
                <w:szCs w:val="24"/>
              </w:rPr>
            </w:pPr>
            <w:r w:rsidRPr="002F511B">
              <w:rPr>
                <w:kern w:val="1"/>
                <w:sz w:val="24"/>
                <w:szCs w:val="24"/>
              </w:rPr>
              <w:t xml:space="preserve">Health and safety file to be updated regularly when changes happen </w:t>
            </w:r>
          </w:p>
          <w:p w14:paraId="685FDD48" w14:textId="77777777" w:rsidR="002F511B" w:rsidRPr="002F511B" w:rsidRDefault="002F511B" w:rsidP="002F511B">
            <w:pPr>
              <w:widowControl w:val="0"/>
              <w:numPr>
                <w:ilvl w:val="0"/>
                <w:numId w:val="22"/>
              </w:numPr>
              <w:suppressAutoHyphens/>
              <w:contextualSpacing/>
              <w:rPr>
                <w:kern w:val="1"/>
                <w:sz w:val="24"/>
                <w:szCs w:val="24"/>
              </w:rPr>
            </w:pPr>
            <w:r w:rsidRPr="002F511B">
              <w:rPr>
                <w:kern w:val="1"/>
                <w:sz w:val="24"/>
                <w:szCs w:val="24"/>
              </w:rPr>
              <w:t>Daily update for everyone’s task</w:t>
            </w:r>
          </w:p>
        </w:tc>
      </w:tr>
    </w:tbl>
    <w:p w14:paraId="1220BC09" w14:textId="77777777" w:rsidR="002F511B" w:rsidRPr="002F511B" w:rsidRDefault="002F511B" w:rsidP="002F511B">
      <w:pPr>
        <w:widowControl w:val="0"/>
        <w:suppressAutoHyphens/>
        <w:spacing w:after="0" w:line="240" w:lineRule="auto"/>
        <w:rPr>
          <w:rFonts w:ascii="Times New Roman" w:eastAsia="Times New Roman" w:hAnsi="Times New Roman" w:cs="Times New Roman"/>
          <w:kern w:val="1"/>
          <w:sz w:val="24"/>
          <w:szCs w:val="24"/>
          <w:lang w:val="en-US"/>
        </w:rPr>
      </w:pPr>
    </w:p>
    <w:p w14:paraId="0CDA5D18" w14:textId="77777777" w:rsidR="002F511B" w:rsidRPr="002F511B" w:rsidRDefault="002F511B" w:rsidP="002F511B">
      <w:pPr>
        <w:widowControl w:val="0"/>
        <w:suppressAutoHyphens/>
        <w:spacing w:after="0" w:line="240" w:lineRule="auto"/>
        <w:rPr>
          <w:rFonts w:ascii="Times New Roman" w:eastAsia="Times New Roman" w:hAnsi="Times New Roman" w:cs="Times New Roman"/>
          <w:b/>
          <w:bCs/>
          <w:kern w:val="1"/>
          <w:sz w:val="24"/>
          <w:szCs w:val="24"/>
          <w:u w:val="single"/>
          <w:lang w:val="en-US"/>
        </w:rPr>
      </w:pPr>
      <w:r w:rsidRPr="002F511B">
        <w:rPr>
          <w:rFonts w:ascii="Times New Roman" w:eastAsia="Times New Roman" w:hAnsi="Times New Roman" w:cs="Times New Roman"/>
          <w:b/>
          <w:bCs/>
          <w:kern w:val="1"/>
          <w:sz w:val="24"/>
          <w:szCs w:val="24"/>
          <w:u w:val="single"/>
          <w:lang w:val="en-US"/>
        </w:rPr>
        <w:t>Organize</w:t>
      </w:r>
    </w:p>
    <w:p w14:paraId="3032218F" w14:textId="77777777" w:rsidR="002F511B" w:rsidRPr="002F511B" w:rsidRDefault="002F511B" w:rsidP="002F511B">
      <w:pPr>
        <w:widowControl w:val="0"/>
        <w:suppressAutoHyphens/>
        <w:spacing w:after="0" w:line="240" w:lineRule="auto"/>
        <w:rPr>
          <w:rFonts w:ascii="Times New Roman" w:eastAsia="Times New Roman" w:hAnsi="Times New Roman" w:cs="Times New Roman"/>
          <w:b/>
          <w:bCs/>
          <w:kern w:val="1"/>
          <w:sz w:val="24"/>
          <w:szCs w:val="24"/>
          <w:lang w:val="en-US"/>
        </w:rPr>
      </w:pPr>
    </w:p>
    <w:tbl>
      <w:tblPr>
        <w:tblStyle w:val="TableGrid1"/>
        <w:tblW w:w="9209" w:type="dxa"/>
        <w:tblLook w:val="04A0" w:firstRow="1" w:lastRow="0" w:firstColumn="1" w:lastColumn="0" w:noHBand="0" w:noVBand="1"/>
      </w:tblPr>
      <w:tblGrid>
        <w:gridCol w:w="2990"/>
        <w:gridCol w:w="6219"/>
      </w:tblGrid>
      <w:tr w:rsidR="002F511B" w:rsidRPr="002F511B" w14:paraId="581C6708" w14:textId="77777777" w:rsidTr="002F511B">
        <w:tc>
          <w:tcPr>
            <w:tcW w:w="2990" w:type="dxa"/>
          </w:tcPr>
          <w:p w14:paraId="0E3E3B80" w14:textId="77777777" w:rsidR="002F511B" w:rsidRPr="002F511B" w:rsidRDefault="002F511B" w:rsidP="002F511B">
            <w:pPr>
              <w:widowControl w:val="0"/>
              <w:suppressAutoHyphens/>
              <w:jc w:val="center"/>
              <w:rPr>
                <w:kern w:val="1"/>
                <w:sz w:val="24"/>
                <w:szCs w:val="24"/>
              </w:rPr>
            </w:pPr>
            <w:r w:rsidRPr="002F511B">
              <w:rPr>
                <w:kern w:val="1"/>
                <w:sz w:val="24"/>
                <w:szCs w:val="24"/>
              </w:rPr>
              <w:t xml:space="preserve">What are the main dangers on site, </w:t>
            </w:r>
            <w:proofErr w:type="spellStart"/>
            <w:proofErr w:type="gramStart"/>
            <w:r w:rsidRPr="002F511B">
              <w:rPr>
                <w:kern w:val="1"/>
                <w:sz w:val="24"/>
                <w:szCs w:val="24"/>
              </w:rPr>
              <w:t>eg</w:t>
            </w:r>
            <w:proofErr w:type="spellEnd"/>
            <w:r w:rsidRPr="002F511B">
              <w:rPr>
                <w:kern w:val="1"/>
                <w:sz w:val="24"/>
                <w:szCs w:val="24"/>
              </w:rPr>
              <w:t>:</w:t>
            </w:r>
            <w:proofErr w:type="gramEnd"/>
          </w:p>
        </w:tc>
        <w:tc>
          <w:tcPr>
            <w:tcW w:w="6219" w:type="dxa"/>
          </w:tcPr>
          <w:p w14:paraId="047D5B18" w14:textId="77777777" w:rsidR="002F511B" w:rsidRPr="002F511B" w:rsidRDefault="002F511B" w:rsidP="002F511B">
            <w:pPr>
              <w:widowControl w:val="0"/>
              <w:suppressAutoHyphens/>
              <w:jc w:val="center"/>
              <w:rPr>
                <w:kern w:val="1"/>
                <w:sz w:val="24"/>
                <w:szCs w:val="24"/>
              </w:rPr>
            </w:pPr>
            <w:r w:rsidRPr="002F511B">
              <w:rPr>
                <w:kern w:val="1"/>
                <w:sz w:val="24"/>
                <w:szCs w:val="24"/>
              </w:rPr>
              <w:t>What controls do you have?</w:t>
            </w:r>
          </w:p>
        </w:tc>
      </w:tr>
      <w:tr w:rsidR="002F511B" w:rsidRPr="002F511B" w14:paraId="4314D05C" w14:textId="77777777" w:rsidTr="002F511B">
        <w:tc>
          <w:tcPr>
            <w:tcW w:w="2990" w:type="dxa"/>
          </w:tcPr>
          <w:p w14:paraId="54A98A67" w14:textId="77777777" w:rsidR="002F511B" w:rsidRPr="002F511B" w:rsidRDefault="002F511B" w:rsidP="002F511B">
            <w:pPr>
              <w:widowControl w:val="0"/>
              <w:suppressAutoHyphens/>
              <w:rPr>
                <w:kern w:val="1"/>
                <w:sz w:val="24"/>
                <w:szCs w:val="24"/>
              </w:rPr>
            </w:pPr>
            <w:r w:rsidRPr="002F511B">
              <w:rPr>
                <w:kern w:val="1"/>
                <w:sz w:val="24"/>
                <w:szCs w:val="24"/>
              </w:rPr>
              <w:t>Falls from height</w:t>
            </w:r>
          </w:p>
          <w:p w14:paraId="072F6BDC" w14:textId="77777777" w:rsidR="002F511B" w:rsidRPr="002F511B" w:rsidRDefault="002F511B" w:rsidP="002F511B">
            <w:pPr>
              <w:widowControl w:val="0"/>
              <w:suppressAutoHyphens/>
              <w:ind w:left="720"/>
              <w:contextualSpacing/>
              <w:rPr>
                <w:kern w:val="1"/>
                <w:sz w:val="24"/>
                <w:szCs w:val="24"/>
              </w:rPr>
            </w:pPr>
          </w:p>
        </w:tc>
        <w:tc>
          <w:tcPr>
            <w:tcW w:w="6219" w:type="dxa"/>
          </w:tcPr>
          <w:p w14:paraId="4149939D" w14:textId="77777777" w:rsidR="002F511B" w:rsidRPr="002F511B" w:rsidRDefault="002F511B" w:rsidP="002F511B">
            <w:pPr>
              <w:widowControl w:val="0"/>
              <w:numPr>
                <w:ilvl w:val="0"/>
                <w:numId w:val="20"/>
              </w:numPr>
              <w:suppressAutoHyphens/>
              <w:contextualSpacing/>
              <w:rPr>
                <w:kern w:val="1"/>
                <w:sz w:val="24"/>
                <w:szCs w:val="24"/>
              </w:rPr>
            </w:pPr>
            <w:r w:rsidRPr="002F511B">
              <w:rPr>
                <w:kern w:val="1"/>
                <w:sz w:val="24"/>
                <w:szCs w:val="24"/>
              </w:rPr>
              <w:t>Scaffolding made to industry standards carried out by competent people</w:t>
            </w:r>
          </w:p>
          <w:p w14:paraId="3EB0CCD2" w14:textId="77777777" w:rsidR="002F511B" w:rsidRPr="002F511B" w:rsidRDefault="002F511B" w:rsidP="002F511B">
            <w:pPr>
              <w:widowControl w:val="0"/>
              <w:numPr>
                <w:ilvl w:val="0"/>
                <w:numId w:val="20"/>
              </w:numPr>
              <w:suppressAutoHyphens/>
              <w:contextualSpacing/>
              <w:rPr>
                <w:kern w:val="1"/>
                <w:sz w:val="24"/>
                <w:szCs w:val="24"/>
              </w:rPr>
            </w:pPr>
            <w:r w:rsidRPr="002F511B">
              <w:rPr>
                <w:kern w:val="1"/>
                <w:sz w:val="24"/>
                <w:szCs w:val="24"/>
              </w:rPr>
              <w:t>Make sure scaffolding is clean and clear to minimize risks of trips and falls</w:t>
            </w:r>
          </w:p>
          <w:p w14:paraId="1FAE6583" w14:textId="77777777" w:rsidR="002F511B" w:rsidRPr="002F511B" w:rsidRDefault="002F511B" w:rsidP="002F511B">
            <w:pPr>
              <w:widowControl w:val="0"/>
              <w:numPr>
                <w:ilvl w:val="0"/>
                <w:numId w:val="20"/>
              </w:numPr>
              <w:suppressAutoHyphens/>
              <w:contextualSpacing/>
              <w:rPr>
                <w:kern w:val="1"/>
                <w:sz w:val="24"/>
                <w:szCs w:val="24"/>
              </w:rPr>
            </w:pPr>
            <w:r w:rsidRPr="002F511B">
              <w:rPr>
                <w:kern w:val="1"/>
                <w:sz w:val="24"/>
                <w:szCs w:val="24"/>
              </w:rPr>
              <w:t>Make sure ladders are in good condition, at the correct angle and secured</w:t>
            </w:r>
          </w:p>
          <w:p w14:paraId="00792889" w14:textId="77777777" w:rsidR="002F511B" w:rsidRPr="002F511B" w:rsidRDefault="002F511B" w:rsidP="002F511B">
            <w:pPr>
              <w:widowControl w:val="0"/>
              <w:numPr>
                <w:ilvl w:val="0"/>
                <w:numId w:val="20"/>
              </w:numPr>
              <w:suppressAutoHyphens/>
              <w:contextualSpacing/>
              <w:rPr>
                <w:kern w:val="1"/>
                <w:sz w:val="24"/>
                <w:szCs w:val="24"/>
              </w:rPr>
            </w:pPr>
            <w:r w:rsidRPr="002F511B">
              <w:rPr>
                <w:kern w:val="1"/>
                <w:sz w:val="24"/>
                <w:szCs w:val="24"/>
              </w:rPr>
              <w:t xml:space="preserve"> Prevent people and materials falling from roofs, gable ends, working platforms and other open edges using guardrails, </w:t>
            </w:r>
            <w:proofErr w:type="spellStart"/>
            <w:r w:rsidRPr="002F511B">
              <w:rPr>
                <w:kern w:val="1"/>
                <w:sz w:val="24"/>
                <w:szCs w:val="24"/>
              </w:rPr>
              <w:t>midrails</w:t>
            </w:r>
            <w:proofErr w:type="spellEnd"/>
            <w:r w:rsidRPr="002F511B">
              <w:rPr>
                <w:kern w:val="1"/>
                <w:sz w:val="24"/>
                <w:szCs w:val="24"/>
              </w:rPr>
              <w:t xml:space="preserve"> and </w:t>
            </w:r>
            <w:proofErr w:type="spellStart"/>
            <w:r w:rsidRPr="002F511B">
              <w:rPr>
                <w:kern w:val="1"/>
                <w:sz w:val="24"/>
                <w:szCs w:val="24"/>
              </w:rPr>
              <w:t>toeboards</w:t>
            </w:r>
            <w:proofErr w:type="spellEnd"/>
          </w:p>
        </w:tc>
      </w:tr>
      <w:tr w:rsidR="002F511B" w:rsidRPr="002F511B" w14:paraId="548872E3" w14:textId="77777777" w:rsidTr="002F511B">
        <w:tc>
          <w:tcPr>
            <w:tcW w:w="2990" w:type="dxa"/>
          </w:tcPr>
          <w:p w14:paraId="108A22EE" w14:textId="77777777" w:rsidR="002F511B" w:rsidRPr="002F511B" w:rsidRDefault="002F511B" w:rsidP="002F511B">
            <w:pPr>
              <w:widowControl w:val="0"/>
              <w:suppressAutoHyphens/>
              <w:rPr>
                <w:kern w:val="1"/>
                <w:sz w:val="24"/>
                <w:szCs w:val="24"/>
              </w:rPr>
            </w:pPr>
            <w:r w:rsidRPr="002F511B">
              <w:rPr>
                <w:kern w:val="1"/>
                <w:sz w:val="24"/>
                <w:szCs w:val="24"/>
              </w:rPr>
              <w:t>Collapse of excavations</w:t>
            </w:r>
          </w:p>
          <w:p w14:paraId="1E6ACAAC" w14:textId="77777777" w:rsidR="002F511B" w:rsidRPr="002F511B" w:rsidRDefault="002F511B" w:rsidP="002F511B">
            <w:pPr>
              <w:widowControl w:val="0"/>
              <w:suppressAutoHyphens/>
              <w:ind w:left="780"/>
              <w:contextualSpacing/>
              <w:rPr>
                <w:kern w:val="1"/>
                <w:sz w:val="24"/>
                <w:szCs w:val="24"/>
              </w:rPr>
            </w:pPr>
          </w:p>
        </w:tc>
        <w:tc>
          <w:tcPr>
            <w:tcW w:w="6219" w:type="dxa"/>
          </w:tcPr>
          <w:p w14:paraId="01EDE388" w14:textId="77777777" w:rsidR="002F511B" w:rsidRPr="002F511B" w:rsidRDefault="002F511B" w:rsidP="002F511B">
            <w:pPr>
              <w:widowControl w:val="0"/>
              <w:numPr>
                <w:ilvl w:val="0"/>
                <w:numId w:val="18"/>
              </w:numPr>
              <w:suppressAutoHyphens/>
              <w:contextualSpacing/>
              <w:rPr>
                <w:kern w:val="1"/>
                <w:sz w:val="24"/>
                <w:szCs w:val="24"/>
              </w:rPr>
            </w:pPr>
            <w:r w:rsidRPr="002F511B">
              <w:rPr>
                <w:kern w:val="1"/>
                <w:sz w:val="24"/>
                <w:szCs w:val="24"/>
              </w:rPr>
              <w:t>Soil investigation in order to determine the strength of the soil.</w:t>
            </w:r>
          </w:p>
          <w:p w14:paraId="1E3E90FB" w14:textId="77777777" w:rsidR="002F511B" w:rsidRPr="002F511B" w:rsidRDefault="002F511B" w:rsidP="002F511B">
            <w:pPr>
              <w:widowControl w:val="0"/>
              <w:numPr>
                <w:ilvl w:val="0"/>
                <w:numId w:val="18"/>
              </w:numPr>
              <w:suppressAutoHyphens/>
              <w:contextualSpacing/>
              <w:rPr>
                <w:kern w:val="1"/>
                <w:sz w:val="24"/>
                <w:szCs w:val="24"/>
              </w:rPr>
            </w:pPr>
            <w:r w:rsidRPr="002F511B">
              <w:rPr>
                <w:kern w:val="1"/>
                <w:sz w:val="24"/>
                <w:szCs w:val="24"/>
              </w:rPr>
              <w:t>Digging to be carried out by a competent person</w:t>
            </w:r>
          </w:p>
          <w:p w14:paraId="614CA5FB" w14:textId="77777777" w:rsidR="002F511B" w:rsidRPr="002F511B" w:rsidRDefault="002F511B" w:rsidP="002F511B">
            <w:pPr>
              <w:widowControl w:val="0"/>
              <w:numPr>
                <w:ilvl w:val="0"/>
                <w:numId w:val="18"/>
              </w:numPr>
              <w:suppressAutoHyphens/>
              <w:contextualSpacing/>
              <w:rPr>
                <w:kern w:val="1"/>
                <w:sz w:val="24"/>
                <w:szCs w:val="24"/>
              </w:rPr>
            </w:pPr>
            <w:r w:rsidRPr="002F511B">
              <w:rPr>
                <w:kern w:val="1"/>
                <w:sz w:val="24"/>
                <w:szCs w:val="24"/>
              </w:rPr>
              <w:t xml:space="preserve">Shore excavations; either cover or barrier excavations </w:t>
            </w:r>
            <w:r w:rsidRPr="002F511B">
              <w:rPr>
                <w:kern w:val="1"/>
                <w:sz w:val="24"/>
                <w:szCs w:val="24"/>
              </w:rPr>
              <w:lastRenderedPageBreak/>
              <w:t>to stop people and plant falling in</w:t>
            </w:r>
          </w:p>
        </w:tc>
      </w:tr>
      <w:tr w:rsidR="002F511B" w:rsidRPr="002F511B" w14:paraId="5A65A219" w14:textId="77777777" w:rsidTr="002F511B">
        <w:tc>
          <w:tcPr>
            <w:tcW w:w="2990" w:type="dxa"/>
          </w:tcPr>
          <w:p w14:paraId="11AC4D1A" w14:textId="77777777" w:rsidR="002F511B" w:rsidRPr="002F511B" w:rsidRDefault="002F511B" w:rsidP="002F511B">
            <w:pPr>
              <w:widowControl w:val="0"/>
              <w:suppressAutoHyphens/>
              <w:rPr>
                <w:kern w:val="1"/>
                <w:sz w:val="24"/>
                <w:szCs w:val="24"/>
              </w:rPr>
            </w:pPr>
            <w:r w:rsidRPr="002F511B">
              <w:rPr>
                <w:kern w:val="1"/>
                <w:sz w:val="24"/>
                <w:szCs w:val="24"/>
              </w:rPr>
              <w:lastRenderedPageBreak/>
              <w:t>Collapse of structures</w:t>
            </w:r>
          </w:p>
          <w:p w14:paraId="1A16A1BC" w14:textId="77777777" w:rsidR="002F511B" w:rsidRPr="002F511B" w:rsidRDefault="002F511B" w:rsidP="002F511B">
            <w:pPr>
              <w:widowControl w:val="0"/>
              <w:suppressAutoHyphens/>
              <w:ind w:left="780"/>
              <w:contextualSpacing/>
              <w:rPr>
                <w:kern w:val="1"/>
                <w:sz w:val="24"/>
                <w:szCs w:val="24"/>
              </w:rPr>
            </w:pPr>
          </w:p>
        </w:tc>
        <w:tc>
          <w:tcPr>
            <w:tcW w:w="6219" w:type="dxa"/>
          </w:tcPr>
          <w:p w14:paraId="7147611E" w14:textId="77777777" w:rsidR="002F511B" w:rsidRPr="002F511B" w:rsidRDefault="002F511B" w:rsidP="002F511B">
            <w:pPr>
              <w:widowControl w:val="0"/>
              <w:numPr>
                <w:ilvl w:val="0"/>
                <w:numId w:val="18"/>
              </w:numPr>
              <w:suppressAutoHyphens/>
              <w:contextualSpacing/>
              <w:rPr>
                <w:kern w:val="1"/>
                <w:sz w:val="24"/>
                <w:szCs w:val="24"/>
              </w:rPr>
            </w:pPr>
            <w:r w:rsidRPr="002F511B">
              <w:rPr>
                <w:kern w:val="1"/>
                <w:sz w:val="24"/>
                <w:szCs w:val="24"/>
              </w:rPr>
              <w:t>Support structures (such as walls, beams, chimney breasts and roofs) with props; ensure props are installed by a competent person</w:t>
            </w:r>
          </w:p>
        </w:tc>
      </w:tr>
      <w:tr w:rsidR="002F511B" w:rsidRPr="002F511B" w14:paraId="604D68E2" w14:textId="77777777" w:rsidTr="002F511B">
        <w:tc>
          <w:tcPr>
            <w:tcW w:w="2990" w:type="dxa"/>
          </w:tcPr>
          <w:p w14:paraId="08088FFF" w14:textId="77777777" w:rsidR="002F511B" w:rsidRPr="002F511B" w:rsidRDefault="002F511B" w:rsidP="002F511B">
            <w:pPr>
              <w:widowControl w:val="0"/>
              <w:suppressAutoHyphens/>
              <w:rPr>
                <w:kern w:val="1"/>
                <w:sz w:val="24"/>
                <w:szCs w:val="24"/>
              </w:rPr>
            </w:pPr>
            <w:r w:rsidRPr="002F511B">
              <w:rPr>
                <w:kern w:val="1"/>
                <w:sz w:val="24"/>
                <w:szCs w:val="24"/>
              </w:rPr>
              <w:t xml:space="preserve">Exposure to building dusts </w:t>
            </w:r>
          </w:p>
          <w:p w14:paraId="4B88E73A" w14:textId="77777777" w:rsidR="002F511B" w:rsidRPr="002F511B" w:rsidRDefault="002F511B" w:rsidP="002F511B">
            <w:pPr>
              <w:widowControl w:val="0"/>
              <w:suppressAutoHyphens/>
              <w:ind w:left="780"/>
              <w:contextualSpacing/>
              <w:rPr>
                <w:kern w:val="1"/>
                <w:sz w:val="24"/>
                <w:szCs w:val="24"/>
              </w:rPr>
            </w:pPr>
          </w:p>
        </w:tc>
        <w:tc>
          <w:tcPr>
            <w:tcW w:w="6219" w:type="dxa"/>
          </w:tcPr>
          <w:p w14:paraId="5E1B81BF" w14:textId="77777777" w:rsidR="002F511B" w:rsidRPr="002F511B" w:rsidRDefault="002F511B" w:rsidP="002F511B">
            <w:pPr>
              <w:widowControl w:val="0"/>
              <w:numPr>
                <w:ilvl w:val="0"/>
                <w:numId w:val="18"/>
              </w:numPr>
              <w:suppressAutoHyphens/>
              <w:contextualSpacing/>
              <w:rPr>
                <w:kern w:val="1"/>
                <w:sz w:val="24"/>
                <w:szCs w:val="24"/>
              </w:rPr>
            </w:pPr>
            <w:r w:rsidRPr="002F511B">
              <w:rPr>
                <w:kern w:val="1"/>
                <w:sz w:val="24"/>
                <w:szCs w:val="24"/>
              </w:rPr>
              <w:t>Prevent dust by using wet cutting and vacuum extraction on tools; use a vacuum cleaner rather than sweeping; use a suitable, well-fitting mask</w:t>
            </w:r>
          </w:p>
        </w:tc>
      </w:tr>
      <w:tr w:rsidR="002F511B" w:rsidRPr="002F511B" w14:paraId="112A7468" w14:textId="77777777" w:rsidTr="002F511B">
        <w:tc>
          <w:tcPr>
            <w:tcW w:w="2990" w:type="dxa"/>
          </w:tcPr>
          <w:p w14:paraId="14BD808B" w14:textId="77777777" w:rsidR="002F511B" w:rsidRPr="002F511B" w:rsidRDefault="002F511B" w:rsidP="002F511B">
            <w:pPr>
              <w:widowControl w:val="0"/>
              <w:suppressAutoHyphens/>
              <w:rPr>
                <w:kern w:val="1"/>
                <w:sz w:val="24"/>
                <w:szCs w:val="24"/>
              </w:rPr>
            </w:pPr>
            <w:r w:rsidRPr="002F511B">
              <w:rPr>
                <w:kern w:val="1"/>
                <w:sz w:val="24"/>
                <w:szCs w:val="24"/>
              </w:rPr>
              <w:t>Exposure to asbestos</w:t>
            </w:r>
          </w:p>
          <w:p w14:paraId="44F91130" w14:textId="77777777" w:rsidR="002F511B" w:rsidRPr="002F511B" w:rsidRDefault="002F511B" w:rsidP="002F511B">
            <w:pPr>
              <w:widowControl w:val="0"/>
              <w:suppressAutoHyphens/>
              <w:ind w:left="780"/>
              <w:contextualSpacing/>
              <w:rPr>
                <w:kern w:val="1"/>
                <w:sz w:val="24"/>
                <w:szCs w:val="24"/>
              </w:rPr>
            </w:pPr>
          </w:p>
        </w:tc>
        <w:tc>
          <w:tcPr>
            <w:tcW w:w="6219" w:type="dxa"/>
          </w:tcPr>
          <w:p w14:paraId="22153D39" w14:textId="77777777" w:rsidR="002F511B" w:rsidRPr="002F511B" w:rsidRDefault="002F511B" w:rsidP="002F511B">
            <w:pPr>
              <w:widowControl w:val="0"/>
              <w:numPr>
                <w:ilvl w:val="0"/>
                <w:numId w:val="18"/>
              </w:numPr>
              <w:suppressAutoHyphens/>
              <w:contextualSpacing/>
              <w:rPr>
                <w:kern w:val="1"/>
                <w:sz w:val="24"/>
                <w:szCs w:val="24"/>
              </w:rPr>
            </w:pPr>
            <w:r w:rsidRPr="002F511B">
              <w:rPr>
                <w:kern w:val="1"/>
                <w:sz w:val="24"/>
                <w:szCs w:val="24"/>
              </w:rPr>
              <w:t xml:space="preserve">If you suspect that asbestos might be present, don’t start work until a demolition/refurbishment survey has been carried out </w:t>
            </w:r>
          </w:p>
          <w:p w14:paraId="23DA84EE" w14:textId="77777777" w:rsidR="002F511B" w:rsidRPr="002F511B" w:rsidRDefault="002F511B" w:rsidP="002F511B">
            <w:pPr>
              <w:widowControl w:val="0"/>
              <w:numPr>
                <w:ilvl w:val="0"/>
                <w:numId w:val="18"/>
              </w:numPr>
              <w:suppressAutoHyphens/>
              <w:contextualSpacing/>
              <w:rPr>
                <w:kern w:val="1"/>
                <w:sz w:val="24"/>
                <w:szCs w:val="24"/>
              </w:rPr>
            </w:pPr>
            <w:r w:rsidRPr="002F511B">
              <w:rPr>
                <w:kern w:val="1"/>
                <w:sz w:val="24"/>
                <w:szCs w:val="24"/>
              </w:rPr>
              <w:t>Make sure everyone on the site is aware of the results</w:t>
            </w:r>
          </w:p>
        </w:tc>
      </w:tr>
      <w:tr w:rsidR="002F511B" w:rsidRPr="002F511B" w14:paraId="49DBC160" w14:textId="77777777" w:rsidTr="002F511B">
        <w:tc>
          <w:tcPr>
            <w:tcW w:w="2990" w:type="dxa"/>
          </w:tcPr>
          <w:p w14:paraId="24C07A5F" w14:textId="77777777" w:rsidR="002F511B" w:rsidRPr="002F511B" w:rsidRDefault="002F511B" w:rsidP="002F511B">
            <w:pPr>
              <w:widowControl w:val="0"/>
              <w:suppressAutoHyphens/>
              <w:rPr>
                <w:kern w:val="1"/>
                <w:sz w:val="24"/>
                <w:szCs w:val="24"/>
              </w:rPr>
            </w:pPr>
            <w:r w:rsidRPr="002F511B">
              <w:rPr>
                <w:kern w:val="1"/>
                <w:sz w:val="24"/>
                <w:szCs w:val="24"/>
              </w:rPr>
              <w:t>Activities or workers requiring supervision</w:t>
            </w:r>
          </w:p>
          <w:p w14:paraId="07235805" w14:textId="77777777" w:rsidR="002F511B" w:rsidRPr="002F511B" w:rsidRDefault="002F511B" w:rsidP="002F511B">
            <w:pPr>
              <w:widowControl w:val="0"/>
              <w:suppressAutoHyphens/>
              <w:ind w:left="780"/>
              <w:contextualSpacing/>
              <w:rPr>
                <w:kern w:val="1"/>
                <w:sz w:val="24"/>
                <w:szCs w:val="24"/>
              </w:rPr>
            </w:pPr>
          </w:p>
        </w:tc>
        <w:tc>
          <w:tcPr>
            <w:tcW w:w="6219" w:type="dxa"/>
          </w:tcPr>
          <w:p w14:paraId="71F4728F" w14:textId="77777777" w:rsidR="002F511B" w:rsidRPr="002F511B" w:rsidRDefault="002F511B" w:rsidP="002F511B">
            <w:pPr>
              <w:widowControl w:val="0"/>
              <w:numPr>
                <w:ilvl w:val="0"/>
                <w:numId w:val="21"/>
              </w:numPr>
              <w:suppressAutoHyphens/>
              <w:contextualSpacing/>
              <w:rPr>
                <w:kern w:val="1"/>
                <w:sz w:val="24"/>
                <w:szCs w:val="24"/>
              </w:rPr>
            </w:pPr>
            <w:r w:rsidRPr="002F511B">
              <w:rPr>
                <w:kern w:val="1"/>
                <w:sz w:val="24"/>
                <w:szCs w:val="24"/>
              </w:rPr>
              <w:t>All workers work will be supervised and checked by site manager</w:t>
            </w:r>
          </w:p>
        </w:tc>
      </w:tr>
      <w:tr w:rsidR="002F511B" w:rsidRPr="002F511B" w14:paraId="0F5318ED" w14:textId="77777777" w:rsidTr="002F511B">
        <w:tc>
          <w:tcPr>
            <w:tcW w:w="2990" w:type="dxa"/>
          </w:tcPr>
          <w:p w14:paraId="0E96493C" w14:textId="77777777" w:rsidR="002F511B" w:rsidRPr="002F511B" w:rsidRDefault="002F511B" w:rsidP="002F511B">
            <w:pPr>
              <w:widowControl w:val="0"/>
              <w:suppressAutoHyphens/>
              <w:rPr>
                <w:kern w:val="1"/>
                <w:sz w:val="24"/>
                <w:szCs w:val="24"/>
              </w:rPr>
            </w:pPr>
            <w:r w:rsidRPr="002F511B">
              <w:rPr>
                <w:kern w:val="1"/>
                <w:sz w:val="24"/>
                <w:szCs w:val="24"/>
              </w:rPr>
              <w:t>Electricity</w:t>
            </w:r>
          </w:p>
          <w:p w14:paraId="36842F9B" w14:textId="77777777" w:rsidR="002F511B" w:rsidRPr="002F511B" w:rsidRDefault="002F511B" w:rsidP="002F511B">
            <w:pPr>
              <w:widowControl w:val="0"/>
              <w:suppressAutoHyphens/>
              <w:ind w:left="780"/>
              <w:contextualSpacing/>
              <w:rPr>
                <w:kern w:val="1"/>
                <w:sz w:val="24"/>
                <w:szCs w:val="24"/>
              </w:rPr>
            </w:pPr>
          </w:p>
        </w:tc>
        <w:tc>
          <w:tcPr>
            <w:tcW w:w="6219" w:type="dxa"/>
          </w:tcPr>
          <w:p w14:paraId="0823189E" w14:textId="77777777" w:rsidR="002F511B" w:rsidRPr="002F511B" w:rsidRDefault="002F511B" w:rsidP="002F511B">
            <w:pPr>
              <w:widowControl w:val="0"/>
              <w:numPr>
                <w:ilvl w:val="0"/>
                <w:numId w:val="18"/>
              </w:numPr>
              <w:suppressAutoHyphens/>
              <w:contextualSpacing/>
              <w:rPr>
                <w:kern w:val="1"/>
                <w:sz w:val="24"/>
                <w:szCs w:val="24"/>
              </w:rPr>
            </w:pPr>
            <w:r w:rsidRPr="002F511B">
              <w:rPr>
                <w:kern w:val="1"/>
                <w:sz w:val="24"/>
                <w:szCs w:val="24"/>
              </w:rPr>
              <w:t>Turn electricity supply and other services off before drilling into walls</w:t>
            </w:r>
          </w:p>
          <w:p w14:paraId="45740791" w14:textId="77777777" w:rsidR="002F511B" w:rsidRPr="002F511B" w:rsidRDefault="002F511B" w:rsidP="002F511B">
            <w:pPr>
              <w:widowControl w:val="0"/>
              <w:numPr>
                <w:ilvl w:val="0"/>
                <w:numId w:val="18"/>
              </w:numPr>
              <w:suppressAutoHyphens/>
              <w:contextualSpacing/>
              <w:rPr>
                <w:kern w:val="1"/>
                <w:sz w:val="24"/>
                <w:szCs w:val="24"/>
              </w:rPr>
            </w:pPr>
            <w:r w:rsidRPr="002F511B">
              <w:rPr>
                <w:kern w:val="1"/>
                <w:sz w:val="24"/>
                <w:szCs w:val="24"/>
              </w:rPr>
              <w:t>Do not use excavators or power tools near suspected buried services</w:t>
            </w:r>
          </w:p>
        </w:tc>
      </w:tr>
      <w:tr w:rsidR="002F511B" w:rsidRPr="002F511B" w14:paraId="60153411" w14:textId="77777777" w:rsidTr="002F511B">
        <w:tc>
          <w:tcPr>
            <w:tcW w:w="2990" w:type="dxa"/>
          </w:tcPr>
          <w:p w14:paraId="01EFE802" w14:textId="77777777" w:rsidR="002F511B" w:rsidRPr="002F511B" w:rsidRDefault="002F511B" w:rsidP="002F511B">
            <w:pPr>
              <w:widowControl w:val="0"/>
              <w:suppressAutoHyphens/>
              <w:rPr>
                <w:kern w:val="1"/>
                <w:sz w:val="24"/>
                <w:szCs w:val="24"/>
              </w:rPr>
            </w:pPr>
            <w:r w:rsidRPr="002F511B">
              <w:rPr>
                <w:kern w:val="1"/>
                <w:sz w:val="24"/>
                <w:szCs w:val="24"/>
              </w:rPr>
              <w:t xml:space="preserve">Risks to members of the public, the client and others </w:t>
            </w:r>
          </w:p>
          <w:p w14:paraId="6BA45922" w14:textId="77777777" w:rsidR="002F511B" w:rsidRPr="002F511B" w:rsidRDefault="002F511B" w:rsidP="002F511B">
            <w:pPr>
              <w:widowControl w:val="0"/>
              <w:suppressAutoHyphens/>
              <w:rPr>
                <w:kern w:val="1"/>
                <w:sz w:val="24"/>
                <w:szCs w:val="24"/>
              </w:rPr>
            </w:pPr>
          </w:p>
        </w:tc>
        <w:tc>
          <w:tcPr>
            <w:tcW w:w="6219" w:type="dxa"/>
          </w:tcPr>
          <w:p w14:paraId="1AFC6757" w14:textId="77777777" w:rsidR="002F511B" w:rsidRPr="002F511B" w:rsidRDefault="002F511B" w:rsidP="002F511B">
            <w:pPr>
              <w:widowControl w:val="0"/>
              <w:numPr>
                <w:ilvl w:val="0"/>
                <w:numId w:val="19"/>
              </w:numPr>
              <w:suppressAutoHyphens/>
              <w:contextualSpacing/>
              <w:rPr>
                <w:kern w:val="1"/>
                <w:sz w:val="24"/>
                <w:szCs w:val="24"/>
              </w:rPr>
            </w:pPr>
            <w:r w:rsidRPr="002F511B">
              <w:rPr>
                <w:kern w:val="1"/>
                <w:sz w:val="24"/>
                <w:szCs w:val="24"/>
              </w:rPr>
              <w:t>Keep the site secure to prevent unauthorized access; net scaffolds, use rubbish</w:t>
            </w:r>
          </w:p>
        </w:tc>
      </w:tr>
    </w:tbl>
    <w:p w14:paraId="287B6A9C" w14:textId="77777777" w:rsidR="002F511B" w:rsidRPr="002F511B" w:rsidRDefault="002F511B" w:rsidP="002F511B">
      <w:pPr>
        <w:widowControl w:val="0"/>
        <w:suppressAutoHyphens/>
        <w:spacing w:after="0" w:line="240" w:lineRule="auto"/>
        <w:rPr>
          <w:rFonts w:ascii="Times New Roman" w:eastAsia="Times New Roman" w:hAnsi="Times New Roman" w:cs="Times New Roman"/>
          <w:kern w:val="1"/>
          <w:sz w:val="24"/>
          <w:szCs w:val="24"/>
          <w:lang w:val="en-US"/>
        </w:rPr>
      </w:pPr>
    </w:p>
    <w:p w14:paraId="689A4252" w14:textId="00EF2DAB" w:rsidR="005E1764" w:rsidRDefault="005E1764" w:rsidP="005E1764"/>
    <w:p w14:paraId="53E8AD13" w14:textId="77777777" w:rsidR="005E1764" w:rsidRPr="005E1764" w:rsidRDefault="005E1764" w:rsidP="005E1764"/>
    <w:p w14:paraId="46171F37" w14:textId="77777777" w:rsidR="004058D6" w:rsidRPr="004058D6" w:rsidRDefault="004058D6" w:rsidP="004058D6"/>
    <w:p w14:paraId="2D76AEA0" w14:textId="77777777" w:rsidR="00135F51" w:rsidRDefault="00135F51" w:rsidP="00135F51"/>
    <w:p w14:paraId="687595DD" w14:textId="02032A70" w:rsidR="00596495" w:rsidRDefault="00596495" w:rsidP="00596495"/>
    <w:p w14:paraId="4E7FB46C" w14:textId="143973BF" w:rsidR="00596495" w:rsidRDefault="00596495" w:rsidP="00596495"/>
    <w:p w14:paraId="7B1A2F10" w14:textId="368C805C" w:rsidR="00596495" w:rsidRDefault="00596495" w:rsidP="00596495"/>
    <w:p w14:paraId="47251387" w14:textId="746AEE2B" w:rsidR="00596495" w:rsidRDefault="00596495" w:rsidP="00596495"/>
    <w:p w14:paraId="453FD671" w14:textId="3D127967" w:rsidR="00596495" w:rsidRDefault="00596495" w:rsidP="00596495"/>
    <w:p w14:paraId="08C841C8" w14:textId="05905593" w:rsidR="00596495" w:rsidRDefault="00596495" w:rsidP="00596495"/>
    <w:p w14:paraId="53C9E437" w14:textId="77777777" w:rsidR="00596495" w:rsidRDefault="00596495" w:rsidP="00B925A6">
      <w:pPr>
        <w:pStyle w:val="Heading1"/>
        <w:rPr>
          <w:u w:val="single"/>
        </w:rPr>
      </w:pPr>
    </w:p>
    <w:p w14:paraId="05EF6AC6" w14:textId="77777777" w:rsidR="00596495" w:rsidRDefault="00596495" w:rsidP="00B925A6">
      <w:pPr>
        <w:pStyle w:val="Heading1"/>
        <w:rPr>
          <w:u w:val="single"/>
        </w:rPr>
      </w:pPr>
    </w:p>
    <w:p w14:paraId="74536BFE" w14:textId="77777777" w:rsidR="00596495" w:rsidRDefault="00596495" w:rsidP="00B925A6">
      <w:pPr>
        <w:pStyle w:val="Heading1"/>
        <w:rPr>
          <w:u w:val="single"/>
        </w:rPr>
      </w:pPr>
    </w:p>
    <w:p w14:paraId="56E9810D" w14:textId="3F62D57A" w:rsidR="00B925A6" w:rsidRPr="00B925A6" w:rsidRDefault="00B925A6" w:rsidP="00B925A6">
      <w:pPr>
        <w:pStyle w:val="Heading1"/>
        <w:rPr>
          <w:u w:val="single"/>
        </w:rPr>
      </w:pPr>
    </w:p>
    <w:sectPr w:rsidR="00B925A6" w:rsidRPr="00B925A6" w:rsidSect="00455252">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9977B6" w14:textId="77777777" w:rsidR="00170E3E" w:rsidRDefault="00170E3E" w:rsidP="00F85B14">
      <w:pPr>
        <w:spacing w:after="0" w:line="240" w:lineRule="auto"/>
      </w:pPr>
      <w:r>
        <w:separator/>
      </w:r>
    </w:p>
  </w:endnote>
  <w:endnote w:type="continuationSeparator" w:id="0">
    <w:p w14:paraId="304EB835" w14:textId="77777777" w:rsidR="00170E3E" w:rsidRDefault="00170E3E" w:rsidP="00F85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DF9086" w14:textId="77777777" w:rsidR="00170E3E" w:rsidRDefault="00170E3E" w:rsidP="00F85B14">
      <w:pPr>
        <w:spacing w:after="0" w:line="240" w:lineRule="auto"/>
      </w:pPr>
      <w:r>
        <w:separator/>
      </w:r>
    </w:p>
  </w:footnote>
  <w:footnote w:type="continuationSeparator" w:id="0">
    <w:p w14:paraId="24338126" w14:textId="77777777" w:rsidR="00170E3E" w:rsidRDefault="00170E3E" w:rsidP="00F85B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1"/>
    <w:lvl w:ilvl="0">
      <w:start w:val="1"/>
      <w:numFmt w:val="lowerLetter"/>
      <w:lvlText w:val="%1)"/>
      <w:lvlJc w:val="left"/>
      <w:pPr>
        <w:tabs>
          <w:tab w:val="num" w:pos="1080"/>
        </w:tabs>
        <w:ind w:left="1080" w:hanging="720"/>
      </w:pPr>
    </w:lvl>
  </w:abstractNum>
  <w:abstractNum w:abstractNumId="1" w15:restartNumberingAfterBreak="0">
    <w:nsid w:val="00000003"/>
    <w:multiLevelType w:val="singleLevel"/>
    <w:tmpl w:val="00000003"/>
    <w:name w:val="WW8Num2"/>
    <w:lvl w:ilvl="0">
      <w:start w:val="1"/>
      <w:numFmt w:val="lowerLetter"/>
      <w:lvlText w:val="%1)"/>
      <w:lvlJc w:val="left"/>
      <w:pPr>
        <w:tabs>
          <w:tab w:val="num" w:pos="1080"/>
        </w:tabs>
        <w:ind w:left="1080" w:hanging="720"/>
      </w:pPr>
    </w:lvl>
  </w:abstractNum>
  <w:abstractNum w:abstractNumId="2" w15:restartNumberingAfterBreak="0">
    <w:nsid w:val="00000004"/>
    <w:multiLevelType w:val="multilevel"/>
    <w:tmpl w:val="00000004"/>
    <w:name w:val="WW8Num3"/>
    <w:lvl w:ilvl="0">
      <w:start w:val="1"/>
      <w:numFmt w:val="lowerLetter"/>
      <w:lvlText w:val="%1)"/>
      <w:lvlJc w:val="left"/>
      <w:pPr>
        <w:tabs>
          <w:tab w:val="num" w:pos="1080"/>
        </w:tabs>
        <w:ind w:left="1080" w:hanging="720"/>
      </w:pPr>
    </w:lvl>
    <w:lvl w:ilvl="1">
      <w:start w:val="1"/>
      <w:numFmt w:val="decimal"/>
      <w:lvlText w:val="%2)"/>
      <w:lvlJc w:val="left"/>
      <w:pPr>
        <w:tabs>
          <w:tab w:val="num" w:pos="180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05"/>
    <w:multiLevelType w:val="singleLevel"/>
    <w:tmpl w:val="00000005"/>
    <w:name w:val="WW8Num5"/>
    <w:lvl w:ilvl="0">
      <w:start w:val="1"/>
      <w:numFmt w:val="lowerLetter"/>
      <w:lvlText w:val="%1)"/>
      <w:lvlJc w:val="left"/>
      <w:pPr>
        <w:tabs>
          <w:tab w:val="num" w:pos="1080"/>
        </w:tabs>
        <w:ind w:left="1080" w:hanging="720"/>
      </w:pPr>
    </w:lvl>
  </w:abstractNum>
  <w:abstractNum w:abstractNumId="4" w15:restartNumberingAfterBreak="0">
    <w:nsid w:val="00000006"/>
    <w:multiLevelType w:val="singleLevel"/>
    <w:tmpl w:val="00000006"/>
    <w:name w:val="WW8Num6"/>
    <w:lvl w:ilvl="0">
      <w:start w:val="1"/>
      <w:numFmt w:val="lowerLetter"/>
      <w:lvlText w:val="%1)"/>
      <w:lvlJc w:val="left"/>
      <w:pPr>
        <w:tabs>
          <w:tab w:val="num" w:pos="1080"/>
        </w:tabs>
        <w:ind w:left="1080" w:hanging="720"/>
      </w:pPr>
    </w:lvl>
  </w:abstractNum>
  <w:abstractNum w:abstractNumId="5" w15:restartNumberingAfterBreak="0">
    <w:nsid w:val="022748D9"/>
    <w:multiLevelType w:val="hybridMultilevel"/>
    <w:tmpl w:val="D814FBB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02BC0CFE"/>
    <w:multiLevelType w:val="hybridMultilevel"/>
    <w:tmpl w:val="02A6E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4EC1160"/>
    <w:multiLevelType w:val="multilevel"/>
    <w:tmpl w:val="83641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C10698B"/>
    <w:multiLevelType w:val="hybridMultilevel"/>
    <w:tmpl w:val="06CC4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F736DC"/>
    <w:multiLevelType w:val="hybridMultilevel"/>
    <w:tmpl w:val="F760A5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4A2558"/>
    <w:multiLevelType w:val="hybridMultilevel"/>
    <w:tmpl w:val="D2FC9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D01EC7"/>
    <w:multiLevelType w:val="hybridMultilevel"/>
    <w:tmpl w:val="3BB05C2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2D2C2BD3"/>
    <w:multiLevelType w:val="hybridMultilevel"/>
    <w:tmpl w:val="F35A6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461FFD"/>
    <w:multiLevelType w:val="multilevel"/>
    <w:tmpl w:val="B702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F6231A"/>
    <w:multiLevelType w:val="hybridMultilevel"/>
    <w:tmpl w:val="87322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E4341A"/>
    <w:multiLevelType w:val="hybridMultilevel"/>
    <w:tmpl w:val="D35621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DD04CA"/>
    <w:multiLevelType w:val="hybridMultilevel"/>
    <w:tmpl w:val="EFBEE4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70027D"/>
    <w:multiLevelType w:val="multilevel"/>
    <w:tmpl w:val="4080D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6CD41A1"/>
    <w:multiLevelType w:val="multilevel"/>
    <w:tmpl w:val="1FCC2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BCD1519"/>
    <w:multiLevelType w:val="hybridMultilevel"/>
    <w:tmpl w:val="B9F8D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9972DE"/>
    <w:multiLevelType w:val="multilevel"/>
    <w:tmpl w:val="1B4A2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A9E0050"/>
    <w:multiLevelType w:val="multilevel"/>
    <w:tmpl w:val="362A3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067758F"/>
    <w:multiLevelType w:val="multilevel"/>
    <w:tmpl w:val="70C49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9377DB0"/>
    <w:multiLevelType w:val="hybridMultilevel"/>
    <w:tmpl w:val="3E9AE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B81984"/>
    <w:multiLevelType w:val="hybridMultilevel"/>
    <w:tmpl w:val="01626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1"/>
  </w:num>
  <w:num w:numId="3">
    <w:abstractNumId w:val="7"/>
  </w:num>
  <w:num w:numId="4">
    <w:abstractNumId w:val="20"/>
  </w:num>
  <w:num w:numId="5">
    <w:abstractNumId w:val="17"/>
  </w:num>
  <w:num w:numId="6">
    <w:abstractNumId w:val="18"/>
  </w:num>
  <w:num w:numId="7">
    <w:abstractNumId w:val="22"/>
  </w:num>
  <w:num w:numId="8">
    <w:abstractNumId w:val="16"/>
  </w:num>
  <w:num w:numId="9">
    <w:abstractNumId w:val="24"/>
  </w:num>
  <w:num w:numId="10">
    <w:abstractNumId w:val="8"/>
  </w:num>
  <w:num w:numId="11">
    <w:abstractNumId w:val="9"/>
  </w:num>
  <w:num w:numId="12">
    <w:abstractNumId w:val="15"/>
  </w:num>
  <w:num w:numId="13">
    <w:abstractNumId w:val="0"/>
  </w:num>
  <w:num w:numId="14">
    <w:abstractNumId w:val="1"/>
  </w:num>
  <w:num w:numId="15">
    <w:abstractNumId w:val="2"/>
  </w:num>
  <w:num w:numId="16">
    <w:abstractNumId w:val="3"/>
  </w:num>
  <w:num w:numId="17">
    <w:abstractNumId w:val="4"/>
  </w:num>
  <w:num w:numId="18">
    <w:abstractNumId w:val="11"/>
  </w:num>
  <w:num w:numId="19">
    <w:abstractNumId w:val="6"/>
  </w:num>
  <w:num w:numId="20">
    <w:abstractNumId w:val="23"/>
  </w:num>
  <w:num w:numId="21">
    <w:abstractNumId w:val="12"/>
  </w:num>
  <w:num w:numId="22">
    <w:abstractNumId w:val="19"/>
  </w:num>
  <w:num w:numId="23">
    <w:abstractNumId w:val="14"/>
  </w:num>
  <w:num w:numId="24">
    <w:abstractNumId w:val="10"/>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252"/>
    <w:rsid w:val="000347AB"/>
    <w:rsid w:val="000509A6"/>
    <w:rsid w:val="00070C76"/>
    <w:rsid w:val="00073C96"/>
    <w:rsid w:val="000B1361"/>
    <w:rsid w:val="000B2C1B"/>
    <w:rsid w:val="000B2D59"/>
    <w:rsid w:val="0010507D"/>
    <w:rsid w:val="00135F51"/>
    <w:rsid w:val="00170E3E"/>
    <w:rsid w:val="00191DA7"/>
    <w:rsid w:val="001A0E27"/>
    <w:rsid w:val="001A7F00"/>
    <w:rsid w:val="001B4403"/>
    <w:rsid w:val="002345C4"/>
    <w:rsid w:val="002F511B"/>
    <w:rsid w:val="00305753"/>
    <w:rsid w:val="00336C28"/>
    <w:rsid w:val="00383DA7"/>
    <w:rsid w:val="003A1680"/>
    <w:rsid w:val="003A29CA"/>
    <w:rsid w:val="003D09E8"/>
    <w:rsid w:val="0040130E"/>
    <w:rsid w:val="004058D6"/>
    <w:rsid w:val="00455252"/>
    <w:rsid w:val="00477266"/>
    <w:rsid w:val="0048358A"/>
    <w:rsid w:val="00491C08"/>
    <w:rsid w:val="004A5EA1"/>
    <w:rsid w:val="004B7375"/>
    <w:rsid w:val="004E23FA"/>
    <w:rsid w:val="005046DA"/>
    <w:rsid w:val="00522680"/>
    <w:rsid w:val="00573F72"/>
    <w:rsid w:val="005749B3"/>
    <w:rsid w:val="00596495"/>
    <w:rsid w:val="005B2B11"/>
    <w:rsid w:val="005E1764"/>
    <w:rsid w:val="006110B4"/>
    <w:rsid w:val="00617F62"/>
    <w:rsid w:val="006728E5"/>
    <w:rsid w:val="006A04A4"/>
    <w:rsid w:val="006A24A6"/>
    <w:rsid w:val="006F2175"/>
    <w:rsid w:val="00714468"/>
    <w:rsid w:val="00780E5B"/>
    <w:rsid w:val="00795C91"/>
    <w:rsid w:val="00895C6B"/>
    <w:rsid w:val="008D1E3B"/>
    <w:rsid w:val="00991A8A"/>
    <w:rsid w:val="009E1826"/>
    <w:rsid w:val="00AE71A4"/>
    <w:rsid w:val="00B11846"/>
    <w:rsid w:val="00B16795"/>
    <w:rsid w:val="00B77C5C"/>
    <w:rsid w:val="00B82B3F"/>
    <w:rsid w:val="00B925A6"/>
    <w:rsid w:val="00BB3CCB"/>
    <w:rsid w:val="00C0238B"/>
    <w:rsid w:val="00C42FB6"/>
    <w:rsid w:val="00C52A90"/>
    <w:rsid w:val="00C74BA5"/>
    <w:rsid w:val="00CA0C67"/>
    <w:rsid w:val="00CA2CC7"/>
    <w:rsid w:val="00CE09F8"/>
    <w:rsid w:val="00CF356E"/>
    <w:rsid w:val="00D00089"/>
    <w:rsid w:val="00DA3A69"/>
    <w:rsid w:val="00DD7191"/>
    <w:rsid w:val="00DF49AC"/>
    <w:rsid w:val="00E404F9"/>
    <w:rsid w:val="00E852FD"/>
    <w:rsid w:val="00E95011"/>
    <w:rsid w:val="00F01571"/>
    <w:rsid w:val="00F85B14"/>
    <w:rsid w:val="00FB459F"/>
    <w:rsid w:val="00FD42F7"/>
    <w:rsid w:val="00FD7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AD00A"/>
  <w15:chartTrackingRefBased/>
  <w15:docId w15:val="{48B9A043-A1E2-42EE-AF1F-36960E28E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52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21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110B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F356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5525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525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5525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55252"/>
    <w:pPr>
      <w:outlineLvl w:val="9"/>
    </w:pPr>
    <w:rPr>
      <w:lang w:val="en-US"/>
    </w:rPr>
  </w:style>
  <w:style w:type="paragraph" w:styleId="TOC1">
    <w:name w:val="toc 1"/>
    <w:basedOn w:val="Normal"/>
    <w:next w:val="Normal"/>
    <w:autoRedefine/>
    <w:uiPriority w:val="39"/>
    <w:unhideWhenUsed/>
    <w:rsid w:val="000B1361"/>
    <w:pPr>
      <w:spacing w:after="100"/>
    </w:pPr>
  </w:style>
  <w:style w:type="character" w:styleId="Hyperlink">
    <w:name w:val="Hyperlink"/>
    <w:basedOn w:val="DefaultParagraphFont"/>
    <w:uiPriority w:val="99"/>
    <w:unhideWhenUsed/>
    <w:rsid w:val="000B1361"/>
    <w:rPr>
      <w:color w:val="0563C1" w:themeColor="hyperlink"/>
      <w:u w:val="single"/>
    </w:rPr>
  </w:style>
  <w:style w:type="paragraph" w:styleId="Header">
    <w:name w:val="header"/>
    <w:basedOn w:val="Normal"/>
    <w:link w:val="HeaderChar"/>
    <w:uiPriority w:val="99"/>
    <w:unhideWhenUsed/>
    <w:rsid w:val="00F85B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B14"/>
  </w:style>
  <w:style w:type="paragraph" w:styleId="Footer">
    <w:name w:val="footer"/>
    <w:basedOn w:val="Normal"/>
    <w:link w:val="FooterChar"/>
    <w:uiPriority w:val="99"/>
    <w:unhideWhenUsed/>
    <w:rsid w:val="00F85B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B14"/>
  </w:style>
  <w:style w:type="character" w:customStyle="1" w:styleId="Heading2Char">
    <w:name w:val="Heading 2 Char"/>
    <w:basedOn w:val="DefaultParagraphFont"/>
    <w:link w:val="Heading2"/>
    <w:uiPriority w:val="9"/>
    <w:rsid w:val="006F2175"/>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E95011"/>
    <w:rPr>
      <w:color w:val="605E5C"/>
      <w:shd w:val="clear" w:color="auto" w:fill="E1DFDD"/>
    </w:rPr>
  </w:style>
  <w:style w:type="character" w:customStyle="1" w:styleId="Heading3Char">
    <w:name w:val="Heading 3 Char"/>
    <w:basedOn w:val="DefaultParagraphFont"/>
    <w:link w:val="Heading3"/>
    <w:uiPriority w:val="9"/>
    <w:rsid w:val="006110B4"/>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6110B4"/>
    <w:pPr>
      <w:spacing w:after="100"/>
      <w:ind w:left="220"/>
    </w:pPr>
  </w:style>
  <w:style w:type="paragraph" w:styleId="TOC3">
    <w:name w:val="toc 3"/>
    <w:basedOn w:val="Normal"/>
    <w:next w:val="Normal"/>
    <w:autoRedefine/>
    <w:uiPriority w:val="39"/>
    <w:unhideWhenUsed/>
    <w:rsid w:val="006110B4"/>
    <w:pPr>
      <w:spacing w:after="100"/>
      <w:ind w:left="440"/>
    </w:pPr>
  </w:style>
  <w:style w:type="character" w:customStyle="1" w:styleId="Heading4Char">
    <w:name w:val="Heading 4 Char"/>
    <w:basedOn w:val="DefaultParagraphFont"/>
    <w:link w:val="Heading4"/>
    <w:uiPriority w:val="9"/>
    <w:rsid w:val="00CF356E"/>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F01571"/>
    <w:pPr>
      <w:ind w:left="720"/>
      <w:contextualSpacing/>
    </w:pPr>
  </w:style>
  <w:style w:type="character" w:styleId="CommentReference">
    <w:name w:val="annotation reference"/>
    <w:basedOn w:val="DefaultParagraphFont"/>
    <w:uiPriority w:val="99"/>
    <w:semiHidden/>
    <w:unhideWhenUsed/>
    <w:rsid w:val="005E1764"/>
    <w:rPr>
      <w:sz w:val="16"/>
      <w:szCs w:val="16"/>
    </w:rPr>
  </w:style>
  <w:style w:type="paragraph" w:styleId="CommentText">
    <w:name w:val="annotation text"/>
    <w:basedOn w:val="Normal"/>
    <w:link w:val="CommentTextChar"/>
    <w:uiPriority w:val="99"/>
    <w:semiHidden/>
    <w:unhideWhenUsed/>
    <w:rsid w:val="005E1764"/>
    <w:pPr>
      <w:spacing w:line="240" w:lineRule="auto"/>
    </w:pPr>
    <w:rPr>
      <w:sz w:val="20"/>
      <w:szCs w:val="20"/>
    </w:rPr>
  </w:style>
  <w:style w:type="character" w:customStyle="1" w:styleId="CommentTextChar">
    <w:name w:val="Comment Text Char"/>
    <w:basedOn w:val="DefaultParagraphFont"/>
    <w:link w:val="CommentText"/>
    <w:uiPriority w:val="99"/>
    <w:semiHidden/>
    <w:rsid w:val="005E1764"/>
    <w:rPr>
      <w:sz w:val="20"/>
      <w:szCs w:val="20"/>
    </w:rPr>
  </w:style>
  <w:style w:type="paragraph" w:styleId="CommentSubject">
    <w:name w:val="annotation subject"/>
    <w:basedOn w:val="CommentText"/>
    <w:next w:val="CommentText"/>
    <w:link w:val="CommentSubjectChar"/>
    <w:uiPriority w:val="99"/>
    <w:semiHidden/>
    <w:unhideWhenUsed/>
    <w:rsid w:val="005E1764"/>
    <w:rPr>
      <w:b/>
      <w:bCs/>
    </w:rPr>
  </w:style>
  <w:style w:type="character" w:customStyle="1" w:styleId="CommentSubjectChar">
    <w:name w:val="Comment Subject Char"/>
    <w:basedOn w:val="CommentTextChar"/>
    <w:link w:val="CommentSubject"/>
    <w:uiPriority w:val="99"/>
    <w:semiHidden/>
    <w:rsid w:val="005E1764"/>
    <w:rPr>
      <w:b/>
      <w:bCs/>
      <w:sz w:val="20"/>
      <w:szCs w:val="20"/>
    </w:rPr>
  </w:style>
  <w:style w:type="paragraph" w:styleId="BalloonText">
    <w:name w:val="Balloon Text"/>
    <w:basedOn w:val="Normal"/>
    <w:link w:val="BalloonTextChar"/>
    <w:uiPriority w:val="99"/>
    <w:semiHidden/>
    <w:unhideWhenUsed/>
    <w:rsid w:val="005E17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1764"/>
    <w:rPr>
      <w:rFonts w:ascii="Segoe UI" w:hAnsi="Segoe UI" w:cs="Segoe UI"/>
      <w:sz w:val="18"/>
      <w:szCs w:val="18"/>
    </w:rPr>
  </w:style>
  <w:style w:type="table" w:styleId="TableGrid">
    <w:name w:val="Table Grid"/>
    <w:basedOn w:val="TableNormal"/>
    <w:uiPriority w:val="39"/>
    <w:rsid w:val="005E1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2F511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43434">
      <w:bodyDiv w:val="1"/>
      <w:marLeft w:val="0"/>
      <w:marRight w:val="0"/>
      <w:marTop w:val="0"/>
      <w:marBottom w:val="0"/>
      <w:divBdr>
        <w:top w:val="none" w:sz="0" w:space="0" w:color="auto"/>
        <w:left w:val="none" w:sz="0" w:space="0" w:color="auto"/>
        <w:bottom w:val="none" w:sz="0" w:space="0" w:color="auto"/>
        <w:right w:val="none" w:sz="0" w:space="0" w:color="auto"/>
      </w:divBdr>
    </w:div>
    <w:div w:id="41751688">
      <w:bodyDiv w:val="1"/>
      <w:marLeft w:val="0"/>
      <w:marRight w:val="0"/>
      <w:marTop w:val="0"/>
      <w:marBottom w:val="0"/>
      <w:divBdr>
        <w:top w:val="none" w:sz="0" w:space="0" w:color="auto"/>
        <w:left w:val="none" w:sz="0" w:space="0" w:color="auto"/>
        <w:bottom w:val="none" w:sz="0" w:space="0" w:color="auto"/>
        <w:right w:val="none" w:sz="0" w:space="0" w:color="auto"/>
      </w:divBdr>
    </w:div>
    <w:div w:id="48114208">
      <w:bodyDiv w:val="1"/>
      <w:marLeft w:val="0"/>
      <w:marRight w:val="0"/>
      <w:marTop w:val="0"/>
      <w:marBottom w:val="0"/>
      <w:divBdr>
        <w:top w:val="none" w:sz="0" w:space="0" w:color="auto"/>
        <w:left w:val="none" w:sz="0" w:space="0" w:color="auto"/>
        <w:bottom w:val="none" w:sz="0" w:space="0" w:color="auto"/>
        <w:right w:val="none" w:sz="0" w:space="0" w:color="auto"/>
      </w:divBdr>
    </w:div>
    <w:div w:id="82841379">
      <w:bodyDiv w:val="1"/>
      <w:marLeft w:val="0"/>
      <w:marRight w:val="0"/>
      <w:marTop w:val="0"/>
      <w:marBottom w:val="0"/>
      <w:divBdr>
        <w:top w:val="none" w:sz="0" w:space="0" w:color="auto"/>
        <w:left w:val="none" w:sz="0" w:space="0" w:color="auto"/>
        <w:bottom w:val="none" w:sz="0" w:space="0" w:color="auto"/>
        <w:right w:val="none" w:sz="0" w:space="0" w:color="auto"/>
      </w:divBdr>
    </w:div>
    <w:div w:id="91511646">
      <w:bodyDiv w:val="1"/>
      <w:marLeft w:val="0"/>
      <w:marRight w:val="0"/>
      <w:marTop w:val="0"/>
      <w:marBottom w:val="0"/>
      <w:divBdr>
        <w:top w:val="none" w:sz="0" w:space="0" w:color="auto"/>
        <w:left w:val="none" w:sz="0" w:space="0" w:color="auto"/>
        <w:bottom w:val="none" w:sz="0" w:space="0" w:color="auto"/>
        <w:right w:val="none" w:sz="0" w:space="0" w:color="auto"/>
      </w:divBdr>
    </w:div>
    <w:div w:id="188229445">
      <w:bodyDiv w:val="1"/>
      <w:marLeft w:val="0"/>
      <w:marRight w:val="0"/>
      <w:marTop w:val="0"/>
      <w:marBottom w:val="0"/>
      <w:divBdr>
        <w:top w:val="none" w:sz="0" w:space="0" w:color="auto"/>
        <w:left w:val="none" w:sz="0" w:space="0" w:color="auto"/>
        <w:bottom w:val="none" w:sz="0" w:space="0" w:color="auto"/>
        <w:right w:val="none" w:sz="0" w:space="0" w:color="auto"/>
      </w:divBdr>
    </w:div>
    <w:div w:id="217210896">
      <w:bodyDiv w:val="1"/>
      <w:marLeft w:val="0"/>
      <w:marRight w:val="0"/>
      <w:marTop w:val="0"/>
      <w:marBottom w:val="0"/>
      <w:divBdr>
        <w:top w:val="none" w:sz="0" w:space="0" w:color="auto"/>
        <w:left w:val="none" w:sz="0" w:space="0" w:color="auto"/>
        <w:bottom w:val="none" w:sz="0" w:space="0" w:color="auto"/>
        <w:right w:val="none" w:sz="0" w:space="0" w:color="auto"/>
      </w:divBdr>
    </w:div>
    <w:div w:id="261492711">
      <w:bodyDiv w:val="1"/>
      <w:marLeft w:val="0"/>
      <w:marRight w:val="0"/>
      <w:marTop w:val="0"/>
      <w:marBottom w:val="0"/>
      <w:divBdr>
        <w:top w:val="none" w:sz="0" w:space="0" w:color="auto"/>
        <w:left w:val="none" w:sz="0" w:space="0" w:color="auto"/>
        <w:bottom w:val="none" w:sz="0" w:space="0" w:color="auto"/>
        <w:right w:val="none" w:sz="0" w:space="0" w:color="auto"/>
      </w:divBdr>
    </w:div>
    <w:div w:id="267860182">
      <w:bodyDiv w:val="1"/>
      <w:marLeft w:val="0"/>
      <w:marRight w:val="0"/>
      <w:marTop w:val="0"/>
      <w:marBottom w:val="0"/>
      <w:divBdr>
        <w:top w:val="none" w:sz="0" w:space="0" w:color="auto"/>
        <w:left w:val="none" w:sz="0" w:space="0" w:color="auto"/>
        <w:bottom w:val="none" w:sz="0" w:space="0" w:color="auto"/>
        <w:right w:val="none" w:sz="0" w:space="0" w:color="auto"/>
      </w:divBdr>
    </w:div>
    <w:div w:id="283193924">
      <w:bodyDiv w:val="1"/>
      <w:marLeft w:val="0"/>
      <w:marRight w:val="0"/>
      <w:marTop w:val="0"/>
      <w:marBottom w:val="0"/>
      <w:divBdr>
        <w:top w:val="none" w:sz="0" w:space="0" w:color="auto"/>
        <w:left w:val="none" w:sz="0" w:space="0" w:color="auto"/>
        <w:bottom w:val="none" w:sz="0" w:space="0" w:color="auto"/>
        <w:right w:val="none" w:sz="0" w:space="0" w:color="auto"/>
      </w:divBdr>
    </w:div>
    <w:div w:id="297224383">
      <w:bodyDiv w:val="1"/>
      <w:marLeft w:val="0"/>
      <w:marRight w:val="0"/>
      <w:marTop w:val="0"/>
      <w:marBottom w:val="0"/>
      <w:divBdr>
        <w:top w:val="none" w:sz="0" w:space="0" w:color="auto"/>
        <w:left w:val="none" w:sz="0" w:space="0" w:color="auto"/>
        <w:bottom w:val="none" w:sz="0" w:space="0" w:color="auto"/>
        <w:right w:val="none" w:sz="0" w:space="0" w:color="auto"/>
      </w:divBdr>
    </w:div>
    <w:div w:id="313292582">
      <w:bodyDiv w:val="1"/>
      <w:marLeft w:val="0"/>
      <w:marRight w:val="0"/>
      <w:marTop w:val="0"/>
      <w:marBottom w:val="0"/>
      <w:divBdr>
        <w:top w:val="none" w:sz="0" w:space="0" w:color="auto"/>
        <w:left w:val="none" w:sz="0" w:space="0" w:color="auto"/>
        <w:bottom w:val="none" w:sz="0" w:space="0" w:color="auto"/>
        <w:right w:val="none" w:sz="0" w:space="0" w:color="auto"/>
      </w:divBdr>
    </w:div>
    <w:div w:id="332073820">
      <w:bodyDiv w:val="1"/>
      <w:marLeft w:val="0"/>
      <w:marRight w:val="0"/>
      <w:marTop w:val="0"/>
      <w:marBottom w:val="0"/>
      <w:divBdr>
        <w:top w:val="none" w:sz="0" w:space="0" w:color="auto"/>
        <w:left w:val="none" w:sz="0" w:space="0" w:color="auto"/>
        <w:bottom w:val="none" w:sz="0" w:space="0" w:color="auto"/>
        <w:right w:val="none" w:sz="0" w:space="0" w:color="auto"/>
      </w:divBdr>
    </w:div>
    <w:div w:id="332150238">
      <w:bodyDiv w:val="1"/>
      <w:marLeft w:val="0"/>
      <w:marRight w:val="0"/>
      <w:marTop w:val="0"/>
      <w:marBottom w:val="0"/>
      <w:divBdr>
        <w:top w:val="none" w:sz="0" w:space="0" w:color="auto"/>
        <w:left w:val="none" w:sz="0" w:space="0" w:color="auto"/>
        <w:bottom w:val="none" w:sz="0" w:space="0" w:color="auto"/>
        <w:right w:val="none" w:sz="0" w:space="0" w:color="auto"/>
      </w:divBdr>
    </w:div>
    <w:div w:id="336154215">
      <w:bodyDiv w:val="1"/>
      <w:marLeft w:val="0"/>
      <w:marRight w:val="0"/>
      <w:marTop w:val="0"/>
      <w:marBottom w:val="0"/>
      <w:divBdr>
        <w:top w:val="none" w:sz="0" w:space="0" w:color="auto"/>
        <w:left w:val="none" w:sz="0" w:space="0" w:color="auto"/>
        <w:bottom w:val="none" w:sz="0" w:space="0" w:color="auto"/>
        <w:right w:val="none" w:sz="0" w:space="0" w:color="auto"/>
      </w:divBdr>
    </w:div>
    <w:div w:id="357120340">
      <w:bodyDiv w:val="1"/>
      <w:marLeft w:val="0"/>
      <w:marRight w:val="0"/>
      <w:marTop w:val="0"/>
      <w:marBottom w:val="0"/>
      <w:divBdr>
        <w:top w:val="none" w:sz="0" w:space="0" w:color="auto"/>
        <w:left w:val="none" w:sz="0" w:space="0" w:color="auto"/>
        <w:bottom w:val="none" w:sz="0" w:space="0" w:color="auto"/>
        <w:right w:val="none" w:sz="0" w:space="0" w:color="auto"/>
      </w:divBdr>
    </w:div>
    <w:div w:id="361441176">
      <w:bodyDiv w:val="1"/>
      <w:marLeft w:val="0"/>
      <w:marRight w:val="0"/>
      <w:marTop w:val="0"/>
      <w:marBottom w:val="0"/>
      <w:divBdr>
        <w:top w:val="none" w:sz="0" w:space="0" w:color="auto"/>
        <w:left w:val="none" w:sz="0" w:space="0" w:color="auto"/>
        <w:bottom w:val="none" w:sz="0" w:space="0" w:color="auto"/>
        <w:right w:val="none" w:sz="0" w:space="0" w:color="auto"/>
      </w:divBdr>
    </w:div>
    <w:div w:id="373193669">
      <w:bodyDiv w:val="1"/>
      <w:marLeft w:val="0"/>
      <w:marRight w:val="0"/>
      <w:marTop w:val="0"/>
      <w:marBottom w:val="0"/>
      <w:divBdr>
        <w:top w:val="none" w:sz="0" w:space="0" w:color="auto"/>
        <w:left w:val="none" w:sz="0" w:space="0" w:color="auto"/>
        <w:bottom w:val="none" w:sz="0" w:space="0" w:color="auto"/>
        <w:right w:val="none" w:sz="0" w:space="0" w:color="auto"/>
      </w:divBdr>
    </w:div>
    <w:div w:id="432165280">
      <w:bodyDiv w:val="1"/>
      <w:marLeft w:val="0"/>
      <w:marRight w:val="0"/>
      <w:marTop w:val="0"/>
      <w:marBottom w:val="0"/>
      <w:divBdr>
        <w:top w:val="none" w:sz="0" w:space="0" w:color="auto"/>
        <w:left w:val="none" w:sz="0" w:space="0" w:color="auto"/>
        <w:bottom w:val="none" w:sz="0" w:space="0" w:color="auto"/>
        <w:right w:val="none" w:sz="0" w:space="0" w:color="auto"/>
      </w:divBdr>
    </w:div>
    <w:div w:id="447626819">
      <w:bodyDiv w:val="1"/>
      <w:marLeft w:val="0"/>
      <w:marRight w:val="0"/>
      <w:marTop w:val="0"/>
      <w:marBottom w:val="0"/>
      <w:divBdr>
        <w:top w:val="none" w:sz="0" w:space="0" w:color="auto"/>
        <w:left w:val="none" w:sz="0" w:space="0" w:color="auto"/>
        <w:bottom w:val="none" w:sz="0" w:space="0" w:color="auto"/>
        <w:right w:val="none" w:sz="0" w:space="0" w:color="auto"/>
      </w:divBdr>
    </w:div>
    <w:div w:id="452601714">
      <w:bodyDiv w:val="1"/>
      <w:marLeft w:val="0"/>
      <w:marRight w:val="0"/>
      <w:marTop w:val="0"/>
      <w:marBottom w:val="0"/>
      <w:divBdr>
        <w:top w:val="none" w:sz="0" w:space="0" w:color="auto"/>
        <w:left w:val="none" w:sz="0" w:space="0" w:color="auto"/>
        <w:bottom w:val="none" w:sz="0" w:space="0" w:color="auto"/>
        <w:right w:val="none" w:sz="0" w:space="0" w:color="auto"/>
      </w:divBdr>
    </w:div>
    <w:div w:id="453409974">
      <w:bodyDiv w:val="1"/>
      <w:marLeft w:val="0"/>
      <w:marRight w:val="0"/>
      <w:marTop w:val="0"/>
      <w:marBottom w:val="0"/>
      <w:divBdr>
        <w:top w:val="none" w:sz="0" w:space="0" w:color="auto"/>
        <w:left w:val="none" w:sz="0" w:space="0" w:color="auto"/>
        <w:bottom w:val="none" w:sz="0" w:space="0" w:color="auto"/>
        <w:right w:val="none" w:sz="0" w:space="0" w:color="auto"/>
      </w:divBdr>
    </w:div>
    <w:div w:id="474757233">
      <w:bodyDiv w:val="1"/>
      <w:marLeft w:val="0"/>
      <w:marRight w:val="0"/>
      <w:marTop w:val="0"/>
      <w:marBottom w:val="0"/>
      <w:divBdr>
        <w:top w:val="none" w:sz="0" w:space="0" w:color="auto"/>
        <w:left w:val="none" w:sz="0" w:space="0" w:color="auto"/>
        <w:bottom w:val="none" w:sz="0" w:space="0" w:color="auto"/>
        <w:right w:val="none" w:sz="0" w:space="0" w:color="auto"/>
      </w:divBdr>
    </w:div>
    <w:div w:id="483278942">
      <w:bodyDiv w:val="1"/>
      <w:marLeft w:val="0"/>
      <w:marRight w:val="0"/>
      <w:marTop w:val="0"/>
      <w:marBottom w:val="0"/>
      <w:divBdr>
        <w:top w:val="none" w:sz="0" w:space="0" w:color="auto"/>
        <w:left w:val="none" w:sz="0" w:space="0" w:color="auto"/>
        <w:bottom w:val="none" w:sz="0" w:space="0" w:color="auto"/>
        <w:right w:val="none" w:sz="0" w:space="0" w:color="auto"/>
      </w:divBdr>
    </w:div>
    <w:div w:id="557546952">
      <w:bodyDiv w:val="1"/>
      <w:marLeft w:val="0"/>
      <w:marRight w:val="0"/>
      <w:marTop w:val="0"/>
      <w:marBottom w:val="0"/>
      <w:divBdr>
        <w:top w:val="none" w:sz="0" w:space="0" w:color="auto"/>
        <w:left w:val="none" w:sz="0" w:space="0" w:color="auto"/>
        <w:bottom w:val="none" w:sz="0" w:space="0" w:color="auto"/>
        <w:right w:val="none" w:sz="0" w:space="0" w:color="auto"/>
      </w:divBdr>
    </w:div>
    <w:div w:id="585501897">
      <w:bodyDiv w:val="1"/>
      <w:marLeft w:val="0"/>
      <w:marRight w:val="0"/>
      <w:marTop w:val="0"/>
      <w:marBottom w:val="0"/>
      <w:divBdr>
        <w:top w:val="none" w:sz="0" w:space="0" w:color="auto"/>
        <w:left w:val="none" w:sz="0" w:space="0" w:color="auto"/>
        <w:bottom w:val="none" w:sz="0" w:space="0" w:color="auto"/>
        <w:right w:val="none" w:sz="0" w:space="0" w:color="auto"/>
      </w:divBdr>
    </w:div>
    <w:div w:id="648942614">
      <w:bodyDiv w:val="1"/>
      <w:marLeft w:val="0"/>
      <w:marRight w:val="0"/>
      <w:marTop w:val="0"/>
      <w:marBottom w:val="0"/>
      <w:divBdr>
        <w:top w:val="none" w:sz="0" w:space="0" w:color="auto"/>
        <w:left w:val="none" w:sz="0" w:space="0" w:color="auto"/>
        <w:bottom w:val="none" w:sz="0" w:space="0" w:color="auto"/>
        <w:right w:val="none" w:sz="0" w:space="0" w:color="auto"/>
      </w:divBdr>
    </w:div>
    <w:div w:id="652568382">
      <w:bodyDiv w:val="1"/>
      <w:marLeft w:val="0"/>
      <w:marRight w:val="0"/>
      <w:marTop w:val="0"/>
      <w:marBottom w:val="0"/>
      <w:divBdr>
        <w:top w:val="none" w:sz="0" w:space="0" w:color="auto"/>
        <w:left w:val="none" w:sz="0" w:space="0" w:color="auto"/>
        <w:bottom w:val="none" w:sz="0" w:space="0" w:color="auto"/>
        <w:right w:val="none" w:sz="0" w:space="0" w:color="auto"/>
      </w:divBdr>
    </w:div>
    <w:div w:id="676660313">
      <w:bodyDiv w:val="1"/>
      <w:marLeft w:val="0"/>
      <w:marRight w:val="0"/>
      <w:marTop w:val="0"/>
      <w:marBottom w:val="0"/>
      <w:divBdr>
        <w:top w:val="none" w:sz="0" w:space="0" w:color="auto"/>
        <w:left w:val="none" w:sz="0" w:space="0" w:color="auto"/>
        <w:bottom w:val="none" w:sz="0" w:space="0" w:color="auto"/>
        <w:right w:val="none" w:sz="0" w:space="0" w:color="auto"/>
      </w:divBdr>
    </w:div>
    <w:div w:id="688264478">
      <w:bodyDiv w:val="1"/>
      <w:marLeft w:val="0"/>
      <w:marRight w:val="0"/>
      <w:marTop w:val="0"/>
      <w:marBottom w:val="0"/>
      <w:divBdr>
        <w:top w:val="none" w:sz="0" w:space="0" w:color="auto"/>
        <w:left w:val="none" w:sz="0" w:space="0" w:color="auto"/>
        <w:bottom w:val="none" w:sz="0" w:space="0" w:color="auto"/>
        <w:right w:val="none" w:sz="0" w:space="0" w:color="auto"/>
      </w:divBdr>
    </w:div>
    <w:div w:id="696270004">
      <w:bodyDiv w:val="1"/>
      <w:marLeft w:val="0"/>
      <w:marRight w:val="0"/>
      <w:marTop w:val="0"/>
      <w:marBottom w:val="0"/>
      <w:divBdr>
        <w:top w:val="none" w:sz="0" w:space="0" w:color="auto"/>
        <w:left w:val="none" w:sz="0" w:space="0" w:color="auto"/>
        <w:bottom w:val="none" w:sz="0" w:space="0" w:color="auto"/>
        <w:right w:val="none" w:sz="0" w:space="0" w:color="auto"/>
      </w:divBdr>
    </w:div>
    <w:div w:id="702874346">
      <w:bodyDiv w:val="1"/>
      <w:marLeft w:val="0"/>
      <w:marRight w:val="0"/>
      <w:marTop w:val="0"/>
      <w:marBottom w:val="0"/>
      <w:divBdr>
        <w:top w:val="none" w:sz="0" w:space="0" w:color="auto"/>
        <w:left w:val="none" w:sz="0" w:space="0" w:color="auto"/>
        <w:bottom w:val="none" w:sz="0" w:space="0" w:color="auto"/>
        <w:right w:val="none" w:sz="0" w:space="0" w:color="auto"/>
      </w:divBdr>
    </w:div>
    <w:div w:id="723066399">
      <w:bodyDiv w:val="1"/>
      <w:marLeft w:val="0"/>
      <w:marRight w:val="0"/>
      <w:marTop w:val="0"/>
      <w:marBottom w:val="0"/>
      <w:divBdr>
        <w:top w:val="none" w:sz="0" w:space="0" w:color="auto"/>
        <w:left w:val="none" w:sz="0" w:space="0" w:color="auto"/>
        <w:bottom w:val="none" w:sz="0" w:space="0" w:color="auto"/>
        <w:right w:val="none" w:sz="0" w:space="0" w:color="auto"/>
      </w:divBdr>
    </w:div>
    <w:div w:id="734814232">
      <w:bodyDiv w:val="1"/>
      <w:marLeft w:val="0"/>
      <w:marRight w:val="0"/>
      <w:marTop w:val="0"/>
      <w:marBottom w:val="0"/>
      <w:divBdr>
        <w:top w:val="none" w:sz="0" w:space="0" w:color="auto"/>
        <w:left w:val="none" w:sz="0" w:space="0" w:color="auto"/>
        <w:bottom w:val="none" w:sz="0" w:space="0" w:color="auto"/>
        <w:right w:val="none" w:sz="0" w:space="0" w:color="auto"/>
      </w:divBdr>
    </w:div>
    <w:div w:id="747535864">
      <w:bodyDiv w:val="1"/>
      <w:marLeft w:val="0"/>
      <w:marRight w:val="0"/>
      <w:marTop w:val="0"/>
      <w:marBottom w:val="0"/>
      <w:divBdr>
        <w:top w:val="none" w:sz="0" w:space="0" w:color="auto"/>
        <w:left w:val="none" w:sz="0" w:space="0" w:color="auto"/>
        <w:bottom w:val="none" w:sz="0" w:space="0" w:color="auto"/>
        <w:right w:val="none" w:sz="0" w:space="0" w:color="auto"/>
      </w:divBdr>
    </w:div>
    <w:div w:id="751396458">
      <w:bodyDiv w:val="1"/>
      <w:marLeft w:val="0"/>
      <w:marRight w:val="0"/>
      <w:marTop w:val="0"/>
      <w:marBottom w:val="0"/>
      <w:divBdr>
        <w:top w:val="none" w:sz="0" w:space="0" w:color="auto"/>
        <w:left w:val="none" w:sz="0" w:space="0" w:color="auto"/>
        <w:bottom w:val="none" w:sz="0" w:space="0" w:color="auto"/>
        <w:right w:val="none" w:sz="0" w:space="0" w:color="auto"/>
      </w:divBdr>
    </w:div>
    <w:div w:id="777918919">
      <w:bodyDiv w:val="1"/>
      <w:marLeft w:val="0"/>
      <w:marRight w:val="0"/>
      <w:marTop w:val="0"/>
      <w:marBottom w:val="0"/>
      <w:divBdr>
        <w:top w:val="none" w:sz="0" w:space="0" w:color="auto"/>
        <w:left w:val="none" w:sz="0" w:space="0" w:color="auto"/>
        <w:bottom w:val="none" w:sz="0" w:space="0" w:color="auto"/>
        <w:right w:val="none" w:sz="0" w:space="0" w:color="auto"/>
      </w:divBdr>
    </w:div>
    <w:div w:id="782265426">
      <w:bodyDiv w:val="1"/>
      <w:marLeft w:val="0"/>
      <w:marRight w:val="0"/>
      <w:marTop w:val="0"/>
      <w:marBottom w:val="0"/>
      <w:divBdr>
        <w:top w:val="none" w:sz="0" w:space="0" w:color="auto"/>
        <w:left w:val="none" w:sz="0" w:space="0" w:color="auto"/>
        <w:bottom w:val="none" w:sz="0" w:space="0" w:color="auto"/>
        <w:right w:val="none" w:sz="0" w:space="0" w:color="auto"/>
      </w:divBdr>
    </w:div>
    <w:div w:id="786314569">
      <w:bodyDiv w:val="1"/>
      <w:marLeft w:val="0"/>
      <w:marRight w:val="0"/>
      <w:marTop w:val="0"/>
      <w:marBottom w:val="0"/>
      <w:divBdr>
        <w:top w:val="none" w:sz="0" w:space="0" w:color="auto"/>
        <w:left w:val="none" w:sz="0" w:space="0" w:color="auto"/>
        <w:bottom w:val="none" w:sz="0" w:space="0" w:color="auto"/>
        <w:right w:val="none" w:sz="0" w:space="0" w:color="auto"/>
      </w:divBdr>
    </w:div>
    <w:div w:id="808012714">
      <w:bodyDiv w:val="1"/>
      <w:marLeft w:val="0"/>
      <w:marRight w:val="0"/>
      <w:marTop w:val="0"/>
      <w:marBottom w:val="0"/>
      <w:divBdr>
        <w:top w:val="none" w:sz="0" w:space="0" w:color="auto"/>
        <w:left w:val="none" w:sz="0" w:space="0" w:color="auto"/>
        <w:bottom w:val="none" w:sz="0" w:space="0" w:color="auto"/>
        <w:right w:val="none" w:sz="0" w:space="0" w:color="auto"/>
      </w:divBdr>
    </w:div>
    <w:div w:id="809321726">
      <w:bodyDiv w:val="1"/>
      <w:marLeft w:val="0"/>
      <w:marRight w:val="0"/>
      <w:marTop w:val="0"/>
      <w:marBottom w:val="0"/>
      <w:divBdr>
        <w:top w:val="none" w:sz="0" w:space="0" w:color="auto"/>
        <w:left w:val="none" w:sz="0" w:space="0" w:color="auto"/>
        <w:bottom w:val="none" w:sz="0" w:space="0" w:color="auto"/>
        <w:right w:val="none" w:sz="0" w:space="0" w:color="auto"/>
      </w:divBdr>
    </w:div>
    <w:div w:id="812793439">
      <w:bodyDiv w:val="1"/>
      <w:marLeft w:val="0"/>
      <w:marRight w:val="0"/>
      <w:marTop w:val="0"/>
      <w:marBottom w:val="0"/>
      <w:divBdr>
        <w:top w:val="none" w:sz="0" w:space="0" w:color="auto"/>
        <w:left w:val="none" w:sz="0" w:space="0" w:color="auto"/>
        <w:bottom w:val="none" w:sz="0" w:space="0" w:color="auto"/>
        <w:right w:val="none" w:sz="0" w:space="0" w:color="auto"/>
      </w:divBdr>
    </w:div>
    <w:div w:id="878399807">
      <w:bodyDiv w:val="1"/>
      <w:marLeft w:val="0"/>
      <w:marRight w:val="0"/>
      <w:marTop w:val="0"/>
      <w:marBottom w:val="0"/>
      <w:divBdr>
        <w:top w:val="none" w:sz="0" w:space="0" w:color="auto"/>
        <w:left w:val="none" w:sz="0" w:space="0" w:color="auto"/>
        <w:bottom w:val="none" w:sz="0" w:space="0" w:color="auto"/>
        <w:right w:val="none" w:sz="0" w:space="0" w:color="auto"/>
      </w:divBdr>
    </w:div>
    <w:div w:id="893731703">
      <w:bodyDiv w:val="1"/>
      <w:marLeft w:val="0"/>
      <w:marRight w:val="0"/>
      <w:marTop w:val="0"/>
      <w:marBottom w:val="0"/>
      <w:divBdr>
        <w:top w:val="none" w:sz="0" w:space="0" w:color="auto"/>
        <w:left w:val="none" w:sz="0" w:space="0" w:color="auto"/>
        <w:bottom w:val="none" w:sz="0" w:space="0" w:color="auto"/>
        <w:right w:val="none" w:sz="0" w:space="0" w:color="auto"/>
      </w:divBdr>
    </w:div>
    <w:div w:id="913129498">
      <w:bodyDiv w:val="1"/>
      <w:marLeft w:val="0"/>
      <w:marRight w:val="0"/>
      <w:marTop w:val="0"/>
      <w:marBottom w:val="0"/>
      <w:divBdr>
        <w:top w:val="none" w:sz="0" w:space="0" w:color="auto"/>
        <w:left w:val="none" w:sz="0" w:space="0" w:color="auto"/>
        <w:bottom w:val="none" w:sz="0" w:space="0" w:color="auto"/>
        <w:right w:val="none" w:sz="0" w:space="0" w:color="auto"/>
      </w:divBdr>
    </w:div>
    <w:div w:id="916016255">
      <w:bodyDiv w:val="1"/>
      <w:marLeft w:val="0"/>
      <w:marRight w:val="0"/>
      <w:marTop w:val="0"/>
      <w:marBottom w:val="0"/>
      <w:divBdr>
        <w:top w:val="none" w:sz="0" w:space="0" w:color="auto"/>
        <w:left w:val="none" w:sz="0" w:space="0" w:color="auto"/>
        <w:bottom w:val="none" w:sz="0" w:space="0" w:color="auto"/>
        <w:right w:val="none" w:sz="0" w:space="0" w:color="auto"/>
      </w:divBdr>
    </w:div>
    <w:div w:id="925723868">
      <w:bodyDiv w:val="1"/>
      <w:marLeft w:val="0"/>
      <w:marRight w:val="0"/>
      <w:marTop w:val="0"/>
      <w:marBottom w:val="0"/>
      <w:divBdr>
        <w:top w:val="none" w:sz="0" w:space="0" w:color="auto"/>
        <w:left w:val="none" w:sz="0" w:space="0" w:color="auto"/>
        <w:bottom w:val="none" w:sz="0" w:space="0" w:color="auto"/>
        <w:right w:val="none" w:sz="0" w:space="0" w:color="auto"/>
      </w:divBdr>
    </w:div>
    <w:div w:id="943028103">
      <w:bodyDiv w:val="1"/>
      <w:marLeft w:val="0"/>
      <w:marRight w:val="0"/>
      <w:marTop w:val="0"/>
      <w:marBottom w:val="0"/>
      <w:divBdr>
        <w:top w:val="none" w:sz="0" w:space="0" w:color="auto"/>
        <w:left w:val="none" w:sz="0" w:space="0" w:color="auto"/>
        <w:bottom w:val="none" w:sz="0" w:space="0" w:color="auto"/>
        <w:right w:val="none" w:sz="0" w:space="0" w:color="auto"/>
      </w:divBdr>
    </w:div>
    <w:div w:id="947353061">
      <w:bodyDiv w:val="1"/>
      <w:marLeft w:val="0"/>
      <w:marRight w:val="0"/>
      <w:marTop w:val="0"/>
      <w:marBottom w:val="0"/>
      <w:divBdr>
        <w:top w:val="none" w:sz="0" w:space="0" w:color="auto"/>
        <w:left w:val="none" w:sz="0" w:space="0" w:color="auto"/>
        <w:bottom w:val="none" w:sz="0" w:space="0" w:color="auto"/>
        <w:right w:val="none" w:sz="0" w:space="0" w:color="auto"/>
      </w:divBdr>
    </w:div>
    <w:div w:id="1017729306">
      <w:bodyDiv w:val="1"/>
      <w:marLeft w:val="0"/>
      <w:marRight w:val="0"/>
      <w:marTop w:val="0"/>
      <w:marBottom w:val="0"/>
      <w:divBdr>
        <w:top w:val="none" w:sz="0" w:space="0" w:color="auto"/>
        <w:left w:val="none" w:sz="0" w:space="0" w:color="auto"/>
        <w:bottom w:val="none" w:sz="0" w:space="0" w:color="auto"/>
        <w:right w:val="none" w:sz="0" w:space="0" w:color="auto"/>
      </w:divBdr>
    </w:div>
    <w:div w:id="1018969408">
      <w:bodyDiv w:val="1"/>
      <w:marLeft w:val="0"/>
      <w:marRight w:val="0"/>
      <w:marTop w:val="0"/>
      <w:marBottom w:val="0"/>
      <w:divBdr>
        <w:top w:val="none" w:sz="0" w:space="0" w:color="auto"/>
        <w:left w:val="none" w:sz="0" w:space="0" w:color="auto"/>
        <w:bottom w:val="none" w:sz="0" w:space="0" w:color="auto"/>
        <w:right w:val="none" w:sz="0" w:space="0" w:color="auto"/>
      </w:divBdr>
    </w:div>
    <w:div w:id="1034309109">
      <w:bodyDiv w:val="1"/>
      <w:marLeft w:val="0"/>
      <w:marRight w:val="0"/>
      <w:marTop w:val="0"/>
      <w:marBottom w:val="0"/>
      <w:divBdr>
        <w:top w:val="none" w:sz="0" w:space="0" w:color="auto"/>
        <w:left w:val="none" w:sz="0" w:space="0" w:color="auto"/>
        <w:bottom w:val="none" w:sz="0" w:space="0" w:color="auto"/>
        <w:right w:val="none" w:sz="0" w:space="0" w:color="auto"/>
      </w:divBdr>
    </w:div>
    <w:div w:id="1045644998">
      <w:bodyDiv w:val="1"/>
      <w:marLeft w:val="0"/>
      <w:marRight w:val="0"/>
      <w:marTop w:val="0"/>
      <w:marBottom w:val="0"/>
      <w:divBdr>
        <w:top w:val="none" w:sz="0" w:space="0" w:color="auto"/>
        <w:left w:val="none" w:sz="0" w:space="0" w:color="auto"/>
        <w:bottom w:val="none" w:sz="0" w:space="0" w:color="auto"/>
        <w:right w:val="none" w:sz="0" w:space="0" w:color="auto"/>
      </w:divBdr>
    </w:div>
    <w:div w:id="1060321138">
      <w:bodyDiv w:val="1"/>
      <w:marLeft w:val="0"/>
      <w:marRight w:val="0"/>
      <w:marTop w:val="0"/>
      <w:marBottom w:val="0"/>
      <w:divBdr>
        <w:top w:val="none" w:sz="0" w:space="0" w:color="auto"/>
        <w:left w:val="none" w:sz="0" w:space="0" w:color="auto"/>
        <w:bottom w:val="none" w:sz="0" w:space="0" w:color="auto"/>
        <w:right w:val="none" w:sz="0" w:space="0" w:color="auto"/>
      </w:divBdr>
    </w:div>
    <w:div w:id="1065105949">
      <w:bodyDiv w:val="1"/>
      <w:marLeft w:val="0"/>
      <w:marRight w:val="0"/>
      <w:marTop w:val="0"/>
      <w:marBottom w:val="0"/>
      <w:divBdr>
        <w:top w:val="none" w:sz="0" w:space="0" w:color="auto"/>
        <w:left w:val="none" w:sz="0" w:space="0" w:color="auto"/>
        <w:bottom w:val="none" w:sz="0" w:space="0" w:color="auto"/>
        <w:right w:val="none" w:sz="0" w:space="0" w:color="auto"/>
      </w:divBdr>
    </w:div>
    <w:div w:id="1069695765">
      <w:bodyDiv w:val="1"/>
      <w:marLeft w:val="0"/>
      <w:marRight w:val="0"/>
      <w:marTop w:val="0"/>
      <w:marBottom w:val="0"/>
      <w:divBdr>
        <w:top w:val="none" w:sz="0" w:space="0" w:color="auto"/>
        <w:left w:val="none" w:sz="0" w:space="0" w:color="auto"/>
        <w:bottom w:val="none" w:sz="0" w:space="0" w:color="auto"/>
        <w:right w:val="none" w:sz="0" w:space="0" w:color="auto"/>
      </w:divBdr>
    </w:div>
    <w:div w:id="1078017806">
      <w:bodyDiv w:val="1"/>
      <w:marLeft w:val="0"/>
      <w:marRight w:val="0"/>
      <w:marTop w:val="0"/>
      <w:marBottom w:val="0"/>
      <w:divBdr>
        <w:top w:val="none" w:sz="0" w:space="0" w:color="auto"/>
        <w:left w:val="none" w:sz="0" w:space="0" w:color="auto"/>
        <w:bottom w:val="none" w:sz="0" w:space="0" w:color="auto"/>
        <w:right w:val="none" w:sz="0" w:space="0" w:color="auto"/>
      </w:divBdr>
    </w:div>
    <w:div w:id="1096051704">
      <w:bodyDiv w:val="1"/>
      <w:marLeft w:val="0"/>
      <w:marRight w:val="0"/>
      <w:marTop w:val="0"/>
      <w:marBottom w:val="0"/>
      <w:divBdr>
        <w:top w:val="none" w:sz="0" w:space="0" w:color="auto"/>
        <w:left w:val="none" w:sz="0" w:space="0" w:color="auto"/>
        <w:bottom w:val="none" w:sz="0" w:space="0" w:color="auto"/>
        <w:right w:val="none" w:sz="0" w:space="0" w:color="auto"/>
      </w:divBdr>
    </w:div>
    <w:div w:id="1098217217">
      <w:bodyDiv w:val="1"/>
      <w:marLeft w:val="0"/>
      <w:marRight w:val="0"/>
      <w:marTop w:val="0"/>
      <w:marBottom w:val="0"/>
      <w:divBdr>
        <w:top w:val="none" w:sz="0" w:space="0" w:color="auto"/>
        <w:left w:val="none" w:sz="0" w:space="0" w:color="auto"/>
        <w:bottom w:val="none" w:sz="0" w:space="0" w:color="auto"/>
        <w:right w:val="none" w:sz="0" w:space="0" w:color="auto"/>
      </w:divBdr>
    </w:div>
    <w:div w:id="1101726586">
      <w:bodyDiv w:val="1"/>
      <w:marLeft w:val="0"/>
      <w:marRight w:val="0"/>
      <w:marTop w:val="0"/>
      <w:marBottom w:val="0"/>
      <w:divBdr>
        <w:top w:val="none" w:sz="0" w:space="0" w:color="auto"/>
        <w:left w:val="none" w:sz="0" w:space="0" w:color="auto"/>
        <w:bottom w:val="none" w:sz="0" w:space="0" w:color="auto"/>
        <w:right w:val="none" w:sz="0" w:space="0" w:color="auto"/>
      </w:divBdr>
    </w:div>
    <w:div w:id="1178231635">
      <w:bodyDiv w:val="1"/>
      <w:marLeft w:val="0"/>
      <w:marRight w:val="0"/>
      <w:marTop w:val="0"/>
      <w:marBottom w:val="0"/>
      <w:divBdr>
        <w:top w:val="none" w:sz="0" w:space="0" w:color="auto"/>
        <w:left w:val="none" w:sz="0" w:space="0" w:color="auto"/>
        <w:bottom w:val="none" w:sz="0" w:space="0" w:color="auto"/>
        <w:right w:val="none" w:sz="0" w:space="0" w:color="auto"/>
      </w:divBdr>
    </w:div>
    <w:div w:id="1193415743">
      <w:bodyDiv w:val="1"/>
      <w:marLeft w:val="0"/>
      <w:marRight w:val="0"/>
      <w:marTop w:val="0"/>
      <w:marBottom w:val="0"/>
      <w:divBdr>
        <w:top w:val="none" w:sz="0" w:space="0" w:color="auto"/>
        <w:left w:val="none" w:sz="0" w:space="0" w:color="auto"/>
        <w:bottom w:val="none" w:sz="0" w:space="0" w:color="auto"/>
        <w:right w:val="none" w:sz="0" w:space="0" w:color="auto"/>
      </w:divBdr>
    </w:div>
    <w:div w:id="1217930036">
      <w:bodyDiv w:val="1"/>
      <w:marLeft w:val="0"/>
      <w:marRight w:val="0"/>
      <w:marTop w:val="0"/>
      <w:marBottom w:val="0"/>
      <w:divBdr>
        <w:top w:val="none" w:sz="0" w:space="0" w:color="auto"/>
        <w:left w:val="none" w:sz="0" w:space="0" w:color="auto"/>
        <w:bottom w:val="none" w:sz="0" w:space="0" w:color="auto"/>
        <w:right w:val="none" w:sz="0" w:space="0" w:color="auto"/>
      </w:divBdr>
    </w:div>
    <w:div w:id="1268806650">
      <w:bodyDiv w:val="1"/>
      <w:marLeft w:val="0"/>
      <w:marRight w:val="0"/>
      <w:marTop w:val="0"/>
      <w:marBottom w:val="0"/>
      <w:divBdr>
        <w:top w:val="none" w:sz="0" w:space="0" w:color="auto"/>
        <w:left w:val="none" w:sz="0" w:space="0" w:color="auto"/>
        <w:bottom w:val="none" w:sz="0" w:space="0" w:color="auto"/>
        <w:right w:val="none" w:sz="0" w:space="0" w:color="auto"/>
      </w:divBdr>
    </w:div>
    <w:div w:id="1303315051">
      <w:bodyDiv w:val="1"/>
      <w:marLeft w:val="0"/>
      <w:marRight w:val="0"/>
      <w:marTop w:val="0"/>
      <w:marBottom w:val="0"/>
      <w:divBdr>
        <w:top w:val="none" w:sz="0" w:space="0" w:color="auto"/>
        <w:left w:val="none" w:sz="0" w:space="0" w:color="auto"/>
        <w:bottom w:val="none" w:sz="0" w:space="0" w:color="auto"/>
        <w:right w:val="none" w:sz="0" w:space="0" w:color="auto"/>
      </w:divBdr>
    </w:div>
    <w:div w:id="1318875154">
      <w:bodyDiv w:val="1"/>
      <w:marLeft w:val="0"/>
      <w:marRight w:val="0"/>
      <w:marTop w:val="0"/>
      <w:marBottom w:val="0"/>
      <w:divBdr>
        <w:top w:val="none" w:sz="0" w:space="0" w:color="auto"/>
        <w:left w:val="none" w:sz="0" w:space="0" w:color="auto"/>
        <w:bottom w:val="none" w:sz="0" w:space="0" w:color="auto"/>
        <w:right w:val="none" w:sz="0" w:space="0" w:color="auto"/>
      </w:divBdr>
    </w:div>
    <w:div w:id="1320117291">
      <w:bodyDiv w:val="1"/>
      <w:marLeft w:val="0"/>
      <w:marRight w:val="0"/>
      <w:marTop w:val="0"/>
      <w:marBottom w:val="0"/>
      <w:divBdr>
        <w:top w:val="none" w:sz="0" w:space="0" w:color="auto"/>
        <w:left w:val="none" w:sz="0" w:space="0" w:color="auto"/>
        <w:bottom w:val="none" w:sz="0" w:space="0" w:color="auto"/>
        <w:right w:val="none" w:sz="0" w:space="0" w:color="auto"/>
      </w:divBdr>
    </w:div>
    <w:div w:id="1329137425">
      <w:bodyDiv w:val="1"/>
      <w:marLeft w:val="0"/>
      <w:marRight w:val="0"/>
      <w:marTop w:val="0"/>
      <w:marBottom w:val="0"/>
      <w:divBdr>
        <w:top w:val="none" w:sz="0" w:space="0" w:color="auto"/>
        <w:left w:val="none" w:sz="0" w:space="0" w:color="auto"/>
        <w:bottom w:val="none" w:sz="0" w:space="0" w:color="auto"/>
        <w:right w:val="none" w:sz="0" w:space="0" w:color="auto"/>
      </w:divBdr>
    </w:div>
    <w:div w:id="1337154829">
      <w:bodyDiv w:val="1"/>
      <w:marLeft w:val="0"/>
      <w:marRight w:val="0"/>
      <w:marTop w:val="0"/>
      <w:marBottom w:val="0"/>
      <w:divBdr>
        <w:top w:val="none" w:sz="0" w:space="0" w:color="auto"/>
        <w:left w:val="none" w:sz="0" w:space="0" w:color="auto"/>
        <w:bottom w:val="none" w:sz="0" w:space="0" w:color="auto"/>
        <w:right w:val="none" w:sz="0" w:space="0" w:color="auto"/>
      </w:divBdr>
    </w:div>
    <w:div w:id="1340892855">
      <w:bodyDiv w:val="1"/>
      <w:marLeft w:val="0"/>
      <w:marRight w:val="0"/>
      <w:marTop w:val="0"/>
      <w:marBottom w:val="0"/>
      <w:divBdr>
        <w:top w:val="none" w:sz="0" w:space="0" w:color="auto"/>
        <w:left w:val="none" w:sz="0" w:space="0" w:color="auto"/>
        <w:bottom w:val="none" w:sz="0" w:space="0" w:color="auto"/>
        <w:right w:val="none" w:sz="0" w:space="0" w:color="auto"/>
      </w:divBdr>
    </w:div>
    <w:div w:id="1341275622">
      <w:bodyDiv w:val="1"/>
      <w:marLeft w:val="0"/>
      <w:marRight w:val="0"/>
      <w:marTop w:val="0"/>
      <w:marBottom w:val="0"/>
      <w:divBdr>
        <w:top w:val="none" w:sz="0" w:space="0" w:color="auto"/>
        <w:left w:val="none" w:sz="0" w:space="0" w:color="auto"/>
        <w:bottom w:val="none" w:sz="0" w:space="0" w:color="auto"/>
        <w:right w:val="none" w:sz="0" w:space="0" w:color="auto"/>
      </w:divBdr>
    </w:div>
    <w:div w:id="1416439913">
      <w:bodyDiv w:val="1"/>
      <w:marLeft w:val="0"/>
      <w:marRight w:val="0"/>
      <w:marTop w:val="0"/>
      <w:marBottom w:val="0"/>
      <w:divBdr>
        <w:top w:val="none" w:sz="0" w:space="0" w:color="auto"/>
        <w:left w:val="none" w:sz="0" w:space="0" w:color="auto"/>
        <w:bottom w:val="none" w:sz="0" w:space="0" w:color="auto"/>
        <w:right w:val="none" w:sz="0" w:space="0" w:color="auto"/>
      </w:divBdr>
    </w:div>
    <w:div w:id="1430927210">
      <w:bodyDiv w:val="1"/>
      <w:marLeft w:val="0"/>
      <w:marRight w:val="0"/>
      <w:marTop w:val="0"/>
      <w:marBottom w:val="0"/>
      <w:divBdr>
        <w:top w:val="none" w:sz="0" w:space="0" w:color="auto"/>
        <w:left w:val="none" w:sz="0" w:space="0" w:color="auto"/>
        <w:bottom w:val="none" w:sz="0" w:space="0" w:color="auto"/>
        <w:right w:val="none" w:sz="0" w:space="0" w:color="auto"/>
      </w:divBdr>
    </w:div>
    <w:div w:id="1445611967">
      <w:bodyDiv w:val="1"/>
      <w:marLeft w:val="0"/>
      <w:marRight w:val="0"/>
      <w:marTop w:val="0"/>
      <w:marBottom w:val="0"/>
      <w:divBdr>
        <w:top w:val="none" w:sz="0" w:space="0" w:color="auto"/>
        <w:left w:val="none" w:sz="0" w:space="0" w:color="auto"/>
        <w:bottom w:val="none" w:sz="0" w:space="0" w:color="auto"/>
        <w:right w:val="none" w:sz="0" w:space="0" w:color="auto"/>
      </w:divBdr>
    </w:div>
    <w:div w:id="1478179410">
      <w:bodyDiv w:val="1"/>
      <w:marLeft w:val="0"/>
      <w:marRight w:val="0"/>
      <w:marTop w:val="0"/>
      <w:marBottom w:val="0"/>
      <w:divBdr>
        <w:top w:val="none" w:sz="0" w:space="0" w:color="auto"/>
        <w:left w:val="none" w:sz="0" w:space="0" w:color="auto"/>
        <w:bottom w:val="none" w:sz="0" w:space="0" w:color="auto"/>
        <w:right w:val="none" w:sz="0" w:space="0" w:color="auto"/>
      </w:divBdr>
    </w:div>
    <w:div w:id="1484158784">
      <w:bodyDiv w:val="1"/>
      <w:marLeft w:val="0"/>
      <w:marRight w:val="0"/>
      <w:marTop w:val="0"/>
      <w:marBottom w:val="0"/>
      <w:divBdr>
        <w:top w:val="none" w:sz="0" w:space="0" w:color="auto"/>
        <w:left w:val="none" w:sz="0" w:space="0" w:color="auto"/>
        <w:bottom w:val="none" w:sz="0" w:space="0" w:color="auto"/>
        <w:right w:val="none" w:sz="0" w:space="0" w:color="auto"/>
      </w:divBdr>
    </w:div>
    <w:div w:id="1510951248">
      <w:bodyDiv w:val="1"/>
      <w:marLeft w:val="0"/>
      <w:marRight w:val="0"/>
      <w:marTop w:val="0"/>
      <w:marBottom w:val="0"/>
      <w:divBdr>
        <w:top w:val="none" w:sz="0" w:space="0" w:color="auto"/>
        <w:left w:val="none" w:sz="0" w:space="0" w:color="auto"/>
        <w:bottom w:val="none" w:sz="0" w:space="0" w:color="auto"/>
        <w:right w:val="none" w:sz="0" w:space="0" w:color="auto"/>
      </w:divBdr>
    </w:div>
    <w:div w:id="1534615062">
      <w:bodyDiv w:val="1"/>
      <w:marLeft w:val="0"/>
      <w:marRight w:val="0"/>
      <w:marTop w:val="0"/>
      <w:marBottom w:val="0"/>
      <w:divBdr>
        <w:top w:val="none" w:sz="0" w:space="0" w:color="auto"/>
        <w:left w:val="none" w:sz="0" w:space="0" w:color="auto"/>
        <w:bottom w:val="none" w:sz="0" w:space="0" w:color="auto"/>
        <w:right w:val="none" w:sz="0" w:space="0" w:color="auto"/>
      </w:divBdr>
    </w:div>
    <w:div w:id="1563250116">
      <w:bodyDiv w:val="1"/>
      <w:marLeft w:val="0"/>
      <w:marRight w:val="0"/>
      <w:marTop w:val="0"/>
      <w:marBottom w:val="0"/>
      <w:divBdr>
        <w:top w:val="none" w:sz="0" w:space="0" w:color="auto"/>
        <w:left w:val="none" w:sz="0" w:space="0" w:color="auto"/>
        <w:bottom w:val="none" w:sz="0" w:space="0" w:color="auto"/>
        <w:right w:val="none" w:sz="0" w:space="0" w:color="auto"/>
      </w:divBdr>
    </w:div>
    <w:div w:id="1597052254">
      <w:bodyDiv w:val="1"/>
      <w:marLeft w:val="0"/>
      <w:marRight w:val="0"/>
      <w:marTop w:val="0"/>
      <w:marBottom w:val="0"/>
      <w:divBdr>
        <w:top w:val="none" w:sz="0" w:space="0" w:color="auto"/>
        <w:left w:val="none" w:sz="0" w:space="0" w:color="auto"/>
        <w:bottom w:val="none" w:sz="0" w:space="0" w:color="auto"/>
        <w:right w:val="none" w:sz="0" w:space="0" w:color="auto"/>
      </w:divBdr>
    </w:div>
    <w:div w:id="1613122012">
      <w:bodyDiv w:val="1"/>
      <w:marLeft w:val="0"/>
      <w:marRight w:val="0"/>
      <w:marTop w:val="0"/>
      <w:marBottom w:val="0"/>
      <w:divBdr>
        <w:top w:val="none" w:sz="0" w:space="0" w:color="auto"/>
        <w:left w:val="none" w:sz="0" w:space="0" w:color="auto"/>
        <w:bottom w:val="none" w:sz="0" w:space="0" w:color="auto"/>
        <w:right w:val="none" w:sz="0" w:space="0" w:color="auto"/>
      </w:divBdr>
    </w:div>
    <w:div w:id="1643584210">
      <w:bodyDiv w:val="1"/>
      <w:marLeft w:val="0"/>
      <w:marRight w:val="0"/>
      <w:marTop w:val="0"/>
      <w:marBottom w:val="0"/>
      <w:divBdr>
        <w:top w:val="none" w:sz="0" w:space="0" w:color="auto"/>
        <w:left w:val="none" w:sz="0" w:space="0" w:color="auto"/>
        <w:bottom w:val="none" w:sz="0" w:space="0" w:color="auto"/>
        <w:right w:val="none" w:sz="0" w:space="0" w:color="auto"/>
      </w:divBdr>
    </w:div>
    <w:div w:id="1653756989">
      <w:bodyDiv w:val="1"/>
      <w:marLeft w:val="0"/>
      <w:marRight w:val="0"/>
      <w:marTop w:val="0"/>
      <w:marBottom w:val="0"/>
      <w:divBdr>
        <w:top w:val="none" w:sz="0" w:space="0" w:color="auto"/>
        <w:left w:val="none" w:sz="0" w:space="0" w:color="auto"/>
        <w:bottom w:val="none" w:sz="0" w:space="0" w:color="auto"/>
        <w:right w:val="none" w:sz="0" w:space="0" w:color="auto"/>
      </w:divBdr>
    </w:div>
    <w:div w:id="1705443709">
      <w:bodyDiv w:val="1"/>
      <w:marLeft w:val="0"/>
      <w:marRight w:val="0"/>
      <w:marTop w:val="0"/>
      <w:marBottom w:val="0"/>
      <w:divBdr>
        <w:top w:val="none" w:sz="0" w:space="0" w:color="auto"/>
        <w:left w:val="none" w:sz="0" w:space="0" w:color="auto"/>
        <w:bottom w:val="none" w:sz="0" w:space="0" w:color="auto"/>
        <w:right w:val="none" w:sz="0" w:space="0" w:color="auto"/>
      </w:divBdr>
    </w:div>
    <w:div w:id="1706059231">
      <w:bodyDiv w:val="1"/>
      <w:marLeft w:val="0"/>
      <w:marRight w:val="0"/>
      <w:marTop w:val="0"/>
      <w:marBottom w:val="0"/>
      <w:divBdr>
        <w:top w:val="none" w:sz="0" w:space="0" w:color="auto"/>
        <w:left w:val="none" w:sz="0" w:space="0" w:color="auto"/>
        <w:bottom w:val="none" w:sz="0" w:space="0" w:color="auto"/>
        <w:right w:val="none" w:sz="0" w:space="0" w:color="auto"/>
      </w:divBdr>
    </w:div>
    <w:div w:id="1706825661">
      <w:bodyDiv w:val="1"/>
      <w:marLeft w:val="0"/>
      <w:marRight w:val="0"/>
      <w:marTop w:val="0"/>
      <w:marBottom w:val="0"/>
      <w:divBdr>
        <w:top w:val="none" w:sz="0" w:space="0" w:color="auto"/>
        <w:left w:val="none" w:sz="0" w:space="0" w:color="auto"/>
        <w:bottom w:val="none" w:sz="0" w:space="0" w:color="auto"/>
        <w:right w:val="none" w:sz="0" w:space="0" w:color="auto"/>
      </w:divBdr>
    </w:div>
    <w:div w:id="1710448706">
      <w:bodyDiv w:val="1"/>
      <w:marLeft w:val="0"/>
      <w:marRight w:val="0"/>
      <w:marTop w:val="0"/>
      <w:marBottom w:val="0"/>
      <w:divBdr>
        <w:top w:val="none" w:sz="0" w:space="0" w:color="auto"/>
        <w:left w:val="none" w:sz="0" w:space="0" w:color="auto"/>
        <w:bottom w:val="none" w:sz="0" w:space="0" w:color="auto"/>
        <w:right w:val="none" w:sz="0" w:space="0" w:color="auto"/>
      </w:divBdr>
    </w:div>
    <w:div w:id="1711490491">
      <w:bodyDiv w:val="1"/>
      <w:marLeft w:val="0"/>
      <w:marRight w:val="0"/>
      <w:marTop w:val="0"/>
      <w:marBottom w:val="0"/>
      <w:divBdr>
        <w:top w:val="none" w:sz="0" w:space="0" w:color="auto"/>
        <w:left w:val="none" w:sz="0" w:space="0" w:color="auto"/>
        <w:bottom w:val="none" w:sz="0" w:space="0" w:color="auto"/>
        <w:right w:val="none" w:sz="0" w:space="0" w:color="auto"/>
      </w:divBdr>
    </w:div>
    <w:div w:id="1721199417">
      <w:bodyDiv w:val="1"/>
      <w:marLeft w:val="0"/>
      <w:marRight w:val="0"/>
      <w:marTop w:val="0"/>
      <w:marBottom w:val="0"/>
      <w:divBdr>
        <w:top w:val="none" w:sz="0" w:space="0" w:color="auto"/>
        <w:left w:val="none" w:sz="0" w:space="0" w:color="auto"/>
        <w:bottom w:val="none" w:sz="0" w:space="0" w:color="auto"/>
        <w:right w:val="none" w:sz="0" w:space="0" w:color="auto"/>
      </w:divBdr>
    </w:div>
    <w:div w:id="1730493687">
      <w:bodyDiv w:val="1"/>
      <w:marLeft w:val="0"/>
      <w:marRight w:val="0"/>
      <w:marTop w:val="0"/>
      <w:marBottom w:val="0"/>
      <w:divBdr>
        <w:top w:val="none" w:sz="0" w:space="0" w:color="auto"/>
        <w:left w:val="none" w:sz="0" w:space="0" w:color="auto"/>
        <w:bottom w:val="none" w:sz="0" w:space="0" w:color="auto"/>
        <w:right w:val="none" w:sz="0" w:space="0" w:color="auto"/>
      </w:divBdr>
    </w:div>
    <w:div w:id="1739090065">
      <w:bodyDiv w:val="1"/>
      <w:marLeft w:val="0"/>
      <w:marRight w:val="0"/>
      <w:marTop w:val="0"/>
      <w:marBottom w:val="0"/>
      <w:divBdr>
        <w:top w:val="none" w:sz="0" w:space="0" w:color="auto"/>
        <w:left w:val="none" w:sz="0" w:space="0" w:color="auto"/>
        <w:bottom w:val="none" w:sz="0" w:space="0" w:color="auto"/>
        <w:right w:val="none" w:sz="0" w:space="0" w:color="auto"/>
      </w:divBdr>
    </w:div>
    <w:div w:id="1807776057">
      <w:bodyDiv w:val="1"/>
      <w:marLeft w:val="0"/>
      <w:marRight w:val="0"/>
      <w:marTop w:val="0"/>
      <w:marBottom w:val="0"/>
      <w:divBdr>
        <w:top w:val="none" w:sz="0" w:space="0" w:color="auto"/>
        <w:left w:val="none" w:sz="0" w:space="0" w:color="auto"/>
        <w:bottom w:val="none" w:sz="0" w:space="0" w:color="auto"/>
        <w:right w:val="none" w:sz="0" w:space="0" w:color="auto"/>
      </w:divBdr>
    </w:div>
    <w:div w:id="1815678368">
      <w:bodyDiv w:val="1"/>
      <w:marLeft w:val="0"/>
      <w:marRight w:val="0"/>
      <w:marTop w:val="0"/>
      <w:marBottom w:val="0"/>
      <w:divBdr>
        <w:top w:val="none" w:sz="0" w:space="0" w:color="auto"/>
        <w:left w:val="none" w:sz="0" w:space="0" w:color="auto"/>
        <w:bottom w:val="none" w:sz="0" w:space="0" w:color="auto"/>
        <w:right w:val="none" w:sz="0" w:space="0" w:color="auto"/>
      </w:divBdr>
    </w:div>
    <w:div w:id="1823153781">
      <w:bodyDiv w:val="1"/>
      <w:marLeft w:val="0"/>
      <w:marRight w:val="0"/>
      <w:marTop w:val="0"/>
      <w:marBottom w:val="0"/>
      <w:divBdr>
        <w:top w:val="none" w:sz="0" w:space="0" w:color="auto"/>
        <w:left w:val="none" w:sz="0" w:space="0" w:color="auto"/>
        <w:bottom w:val="none" w:sz="0" w:space="0" w:color="auto"/>
        <w:right w:val="none" w:sz="0" w:space="0" w:color="auto"/>
      </w:divBdr>
    </w:div>
    <w:div w:id="1828589284">
      <w:bodyDiv w:val="1"/>
      <w:marLeft w:val="0"/>
      <w:marRight w:val="0"/>
      <w:marTop w:val="0"/>
      <w:marBottom w:val="0"/>
      <w:divBdr>
        <w:top w:val="none" w:sz="0" w:space="0" w:color="auto"/>
        <w:left w:val="none" w:sz="0" w:space="0" w:color="auto"/>
        <w:bottom w:val="none" w:sz="0" w:space="0" w:color="auto"/>
        <w:right w:val="none" w:sz="0" w:space="0" w:color="auto"/>
      </w:divBdr>
    </w:div>
    <w:div w:id="1867866989">
      <w:bodyDiv w:val="1"/>
      <w:marLeft w:val="0"/>
      <w:marRight w:val="0"/>
      <w:marTop w:val="0"/>
      <w:marBottom w:val="0"/>
      <w:divBdr>
        <w:top w:val="none" w:sz="0" w:space="0" w:color="auto"/>
        <w:left w:val="none" w:sz="0" w:space="0" w:color="auto"/>
        <w:bottom w:val="none" w:sz="0" w:space="0" w:color="auto"/>
        <w:right w:val="none" w:sz="0" w:space="0" w:color="auto"/>
      </w:divBdr>
    </w:div>
    <w:div w:id="1885751848">
      <w:bodyDiv w:val="1"/>
      <w:marLeft w:val="0"/>
      <w:marRight w:val="0"/>
      <w:marTop w:val="0"/>
      <w:marBottom w:val="0"/>
      <w:divBdr>
        <w:top w:val="none" w:sz="0" w:space="0" w:color="auto"/>
        <w:left w:val="none" w:sz="0" w:space="0" w:color="auto"/>
        <w:bottom w:val="none" w:sz="0" w:space="0" w:color="auto"/>
        <w:right w:val="none" w:sz="0" w:space="0" w:color="auto"/>
      </w:divBdr>
    </w:div>
    <w:div w:id="1906139759">
      <w:bodyDiv w:val="1"/>
      <w:marLeft w:val="0"/>
      <w:marRight w:val="0"/>
      <w:marTop w:val="0"/>
      <w:marBottom w:val="0"/>
      <w:divBdr>
        <w:top w:val="none" w:sz="0" w:space="0" w:color="auto"/>
        <w:left w:val="none" w:sz="0" w:space="0" w:color="auto"/>
        <w:bottom w:val="none" w:sz="0" w:space="0" w:color="auto"/>
        <w:right w:val="none" w:sz="0" w:space="0" w:color="auto"/>
      </w:divBdr>
    </w:div>
    <w:div w:id="1971010149">
      <w:bodyDiv w:val="1"/>
      <w:marLeft w:val="0"/>
      <w:marRight w:val="0"/>
      <w:marTop w:val="0"/>
      <w:marBottom w:val="0"/>
      <w:divBdr>
        <w:top w:val="none" w:sz="0" w:space="0" w:color="auto"/>
        <w:left w:val="none" w:sz="0" w:space="0" w:color="auto"/>
        <w:bottom w:val="none" w:sz="0" w:space="0" w:color="auto"/>
        <w:right w:val="none" w:sz="0" w:space="0" w:color="auto"/>
      </w:divBdr>
    </w:div>
    <w:div w:id="1974017220">
      <w:bodyDiv w:val="1"/>
      <w:marLeft w:val="0"/>
      <w:marRight w:val="0"/>
      <w:marTop w:val="0"/>
      <w:marBottom w:val="0"/>
      <w:divBdr>
        <w:top w:val="none" w:sz="0" w:space="0" w:color="auto"/>
        <w:left w:val="none" w:sz="0" w:space="0" w:color="auto"/>
        <w:bottom w:val="none" w:sz="0" w:space="0" w:color="auto"/>
        <w:right w:val="none" w:sz="0" w:space="0" w:color="auto"/>
      </w:divBdr>
    </w:div>
    <w:div w:id="1986545298">
      <w:bodyDiv w:val="1"/>
      <w:marLeft w:val="0"/>
      <w:marRight w:val="0"/>
      <w:marTop w:val="0"/>
      <w:marBottom w:val="0"/>
      <w:divBdr>
        <w:top w:val="none" w:sz="0" w:space="0" w:color="auto"/>
        <w:left w:val="none" w:sz="0" w:space="0" w:color="auto"/>
        <w:bottom w:val="none" w:sz="0" w:space="0" w:color="auto"/>
        <w:right w:val="none" w:sz="0" w:space="0" w:color="auto"/>
      </w:divBdr>
    </w:div>
    <w:div w:id="1994018692">
      <w:bodyDiv w:val="1"/>
      <w:marLeft w:val="0"/>
      <w:marRight w:val="0"/>
      <w:marTop w:val="0"/>
      <w:marBottom w:val="0"/>
      <w:divBdr>
        <w:top w:val="none" w:sz="0" w:space="0" w:color="auto"/>
        <w:left w:val="none" w:sz="0" w:space="0" w:color="auto"/>
        <w:bottom w:val="none" w:sz="0" w:space="0" w:color="auto"/>
        <w:right w:val="none" w:sz="0" w:space="0" w:color="auto"/>
      </w:divBdr>
    </w:div>
    <w:div w:id="2001615740">
      <w:bodyDiv w:val="1"/>
      <w:marLeft w:val="0"/>
      <w:marRight w:val="0"/>
      <w:marTop w:val="0"/>
      <w:marBottom w:val="0"/>
      <w:divBdr>
        <w:top w:val="none" w:sz="0" w:space="0" w:color="auto"/>
        <w:left w:val="none" w:sz="0" w:space="0" w:color="auto"/>
        <w:bottom w:val="none" w:sz="0" w:space="0" w:color="auto"/>
        <w:right w:val="none" w:sz="0" w:space="0" w:color="auto"/>
      </w:divBdr>
    </w:div>
    <w:div w:id="2013486054">
      <w:bodyDiv w:val="1"/>
      <w:marLeft w:val="0"/>
      <w:marRight w:val="0"/>
      <w:marTop w:val="0"/>
      <w:marBottom w:val="0"/>
      <w:divBdr>
        <w:top w:val="none" w:sz="0" w:space="0" w:color="auto"/>
        <w:left w:val="none" w:sz="0" w:space="0" w:color="auto"/>
        <w:bottom w:val="none" w:sz="0" w:space="0" w:color="auto"/>
        <w:right w:val="none" w:sz="0" w:space="0" w:color="auto"/>
      </w:divBdr>
    </w:div>
    <w:div w:id="2069528422">
      <w:bodyDiv w:val="1"/>
      <w:marLeft w:val="0"/>
      <w:marRight w:val="0"/>
      <w:marTop w:val="0"/>
      <w:marBottom w:val="0"/>
      <w:divBdr>
        <w:top w:val="none" w:sz="0" w:space="0" w:color="auto"/>
        <w:left w:val="none" w:sz="0" w:space="0" w:color="auto"/>
        <w:bottom w:val="none" w:sz="0" w:space="0" w:color="auto"/>
        <w:right w:val="none" w:sz="0" w:space="0" w:color="auto"/>
      </w:divBdr>
    </w:div>
    <w:div w:id="2095659500">
      <w:bodyDiv w:val="1"/>
      <w:marLeft w:val="0"/>
      <w:marRight w:val="0"/>
      <w:marTop w:val="0"/>
      <w:marBottom w:val="0"/>
      <w:divBdr>
        <w:top w:val="none" w:sz="0" w:space="0" w:color="auto"/>
        <w:left w:val="none" w:sz="0" w:space="0" w:color="auto"/>
        <w:bottom w:val="none" w:sz="0" w:space="0" w:color="auto"/>
        <w:right w:val="none" w:sz="0" w:space="0" w:color="auto"/>
      </w:divBdr>
    </w:div>
    <w:div w:id="2118328372">
      <w:bodyDiv w:val="1"/>
      <w:marLeft w:val="0"/>
      <w:marRight w:val="0"/>
      <w:marTop w:val="0"/>
      <w:marBottom w:val="0"/>
      <w:divBdr>
        <w:top w:val="none" w:sz="0" w:space="0" w:color="auto"/>
        <w:left w:val="none" w:sz="0" w:space="0" w:color="auto"/>
        <w:bottom w:val="none" w:sz="0" w:space="0" w:color="auto"/>
        <w:right w:val="none" w:sz="0" w:space="0" w:color="auto"/>
      </w:divBdr>
    </w:div>
    <w:div w:id="2136369768">
      <w:bodyDiv w:val="1"/>
      <w:marLeft w:val="0"/>
      <w:marRight w:val="0"/>
      <w:marTop w:val="0"/>
      <w:marBottom w:val="0"/>
      <w:divBdr>
        <w:top w:val="none" w:sz="0" w:space="0" w:color="auto"/>
        <w:left w:val="none" w:sz="0" w:space="0" w:color="auto"/>
        <w:bottom w:val="none" w:sz="0" w:space="0" w:color="auto"/>
        <w:right w:val="none" w:sz="0" w:space="0" w:color="auto"/>
      </w:divBdr>
    </w:div>
    <w:div w:id="2137017460">
      <w:bodyDiv w:val="1"/>
      <w:marLeft w:val="0"/>
      <w:marRight w:val="0"/>
      <w:marTop w:val="0"/>
      <w:marBottom w:val="0"/>
      <w:divBdr>
        <w:top w:val="none" w:sz="0" w:space="0" w:color="auto"/>
        <w:left w:val="none" w:sz="0" w:space="0" w:color="auto"/>
        <w:bottom w:val="none" w:sz="0" w:space="0" w:color="auto"/>
        <w:right w:val="none" w:sz="0" w:space="0" w:color="auto"/>
      </w:divBdr>
    </w:div>
    <w:div w:id="2138715379">
      <w:bodyDiv w:val="1"/>
      <w:marLeft w:val="0"/>
      <w:marRight w:val="0"/>
      <w:marTop w:val="0"/>
      <w:marBottom w:val="0"/>
      <w:divBdr>
        <w:top w:val="none" w:sz="0" w:space="0" w:color="auto"/>
        <w:left w:val="none" w:sz="0" w:space="0" w:color="auto"/>
        <w:bottom w:val="none" w:sz="0" w:space="0" w:color="auto"/>
        <w:right w:val="none" w:sz="0" w:space="0" w:color="auto"/>
      </w:divBdr>
    </w:div>
    <w:div w:id="2140761399">
      <w:bodyDiv w:val="1"/>
      <w:marLeft w:val="0"/>
      <w:marRight w:val="0"/>
      <w:marTop w:val="0"/>
      <w:marBottom w:val="0"/>
      <w:divBdr>
        <w:top w:val="none" w:sz="0" w:space="0" w:color="auto"/>
        <w:left w:val="none" w:sz="0" w:space="0" w:color="auto"/>
        <w:bottom w:val="none" w:sz="0" w:space="0" w:color="auto"/>
        <w:right w:val="none" w:sz="0" w:space="0" w:color="auto"/>
      </w:divBdr>
    </w:div>
    <w:div w:id="2144230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haspod.com/documents/cdm/pre-construction-information-template" TargetMode="External"/><Relationship Id="rId18" Type="http://schemas.openxmlformats.org/officeDocument/2006/relationships/hyperlink" Target="https://www.haspod.com/documents/cdm/construction-phase-plan-template" TargetMode="External"/><Relationship Id="rId26" Type="http://schemas.openxmlformats.org/officeDocument/2006/relationships/hyperlink" Target="https://www.haspod.com/documents/cdm/construction-phase-plan-template"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haspod.com/blog/cdm/cdm-regulations-welfare-facilities" TargetMode="External"/><Relationship Id="rId34"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haspod.com/documents/cdm/health-and-safety-file-template" TargetMode="External"/><Relationship Id="rId25" Type="http://schemas.openxmlformats.org/officeDocument/2006/relationships/hyperlink" Target="https://www.haspod.com/documents/cdm/construction-phase-plan-template" TargetMode="External"/><Relationship Id="rId33" Type="http://schemas.openxmlformats.org/officeDocument/2006/relationships/image" Target="media/image10.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haspod.com/documents/cdm/pre-construction-information-template" TargetMode="External"/><Relationship Id="rId20" Type="http://schemas.openxmlformats.org/officeDocument/2006/relationships/hyperlink" Target="https://www.haspod.com/documents/cdm/construction-phase-plan-template" TargetMode="External"/><Relationship Id="rId29"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haspod.com/documents/cdm/health-and-safety-file-template" TargetMode="External"/><Relationship Id="rId32" Type="http://schemas.openxmlformats.org/officeDocument/2006/relationships/image" Target="media/image9.jpeg"/><Relationship Id="rId37" Type="http://schemas.openxmlformats.org/officeDocument/2006/relationships/hyperlink" Target="https://www.highspeedtraining.co.uk/hub/" TargetMode="External"/><Relationship Id="rId5" Type="http://schemas.openxmlformats.org/officeDocument/2006/relationships/webSettings" Target="webSettings.xml"/><Relationship Id="rId15" Type="http://schemas.openxmlformats.org/officeDocument/2006/relationships/hyperlink" Target="https://www.haspod.com/documents/cdm/health-and-safety-file-template" TargetMode="External"/><Relationship Id="rId23" Type="http://schemas.openxmlformats.org/officeDocument/2006/relationships/hyperlink" Target="https://www.haspod.com/documents/cdm/pre-construction-information-template" TargetMode="External"/><Relationship Id="rId28" Type="http://schemas.openxmlformats.org/officeDocument/2006/relationships/hyperlink" Target="https://www.haspod.com/blog/cdm/cdm-regulations-welfare-facilities" TargetMode="External"/><Relationship Id="rId36" Type="http://schemas.openxmlformats.org/officeDocument/2006/relationships/hyperlink" Target="https://www.haspod.com/blog/cdm/" TargetMode="External"/><Relationship Id="rId10" Type="http://schemas.openxmlformats.org/officeDocument/2006/relationships/image" Target="media/image3.png"/><Relationship Id="rId19" Type="http://schemas.openxmlformats.org/officeDocument/2006/relationships/hyperlink" Target="https://www.haspod.com/blog/management/health-safety-principles-of-prevention" TargetMode="External"/><Relationship Id="rId31"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aspod.com/documents/cdm/construction-phase-plan-template" TargetMode="External"/><Relationship Id="rId22" Type="http://schemas.openxmlformats.org/officeDocument/2006/relationships/hyperlink" Target="https://www.haspod.com/blog/management/health-safety-principles-of-prevention" TargetMode="External"/><Relationship Id="rId27" Type="http://schemas.openxmlformats.org/officeDocument/2006/relationships/hyperlink" Target="https://www.haspod.com/documents/forms/construction-site-induction-checklist-template" TargetMode="External"/><Relationship Id="rId30" Type="http://schemas.openxmlformats.org/officeDocument/2006/relationships/image" Target="media/image7.jpeg"/><Relationship Id="rId35" Type="http://schemas.openxmlformats.org/officeDocument/2006/relationships/hyperlink" Target="https://www.bbc.co.uk/bitesize/guides/zcs4ng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HSE07</b:Tag>
    <b:SourceType>InternetSite</b:SourceType>
    <b:Guid>{7F59820B-DDD5-499A-9228-6D5F15B26D92}</b:Guid>
    <b:Author>
      <b:Author>
        <b:NameList>
          <b:Person>
            <b:Last>HSE</b:Last>
          </b:Person>
        </b:NameList>
      </b:Author>
    </b:Author>
    <b:Title>Corporate Man slaughter</b:Title>
    <b:InternetSiteTitle>HSE executive</b:InternetSiteTitle>
    <b:Year>2007</b:Year>
    <b:URL>https://www.hse.gov.uk/corpmanslaughter/</b:URL>
    <b:RefOrder>6</b:RefOrder>
  </b:Source>
  <b:Source>
    <b:Tag>Bit20</b:Tag>
    <b:SourceType>InternetSite</b:SourceType>
    <b:Guid>{0C83E107-84EA-449E-B36C-5B537571EE3F}</b:Guid>
    <b:Author>
      <b:Author>
        <b:NameList>
          <b:Person>
            <b:Last>Bitesize</b:Last>
          </b:Person>
        </b:NameList>
      </b:Author>
    </b:Author>
    <b:Title>Legislation</b:Title>
    <b:InternetSiteTitle>BBC</b:InternetSiteTitle>
    <b:Year>2020</b:Year>
    <b:URL>https://www.bbc.co.uk/bitesize/guides/zcs4ng8/revision/4#:~:text=The%20Health%20and%20Safety%20at%20Work%20Act%201974,there%20is%20a%20safe%20working%20environment.%201%202</b:URL>
    <b:RefOrder>2</b:RefOrder>
  </b:Source>
  <b:Source>
    <b:Tag>Lou14</b:Tag>
    <b:SourceType>InternetSite</b:SourceType>
    <b:Guid>{D64F106B-769D-4A41-BB6D-87246520047F}</b:Guid>
    <b:Author>
      <b:Author>
        <b:NameList>
          <b:Person>
            <b:Last>Petty</b:Last>
            <b:First>Louise</b:First>
          </b:Person>
        </b:NameList>
      </b:Author>
    </b:Author>
    <b:Title>Working at hight rules and regulations</b:Title>
    <b:InternetSiteTitle>Hub from high speed training</b:InternetSiteTitle>
    <b:Year>2014</b:Year>
    <b:URL>https://www.highspeedtraining.co.uk/hub/working-at-height-rules-regulations/#:~:text=Under%20the%20working%20at%20height%20regulations%2C%20employers%20must%3A,so%20or%2C%20if%20being%20...%20More%20items...%20</b:URL>
    <b:RefOrder>8</b:RefOrder>
  </b:Source>
  <b:Source>
    <b:Tag>HSE05</b:Tag>
    <b:SourceType>InternetSite</b:SourceType>
    <b:Guid>{40D99658-6BD5-4106-8EA9-E0580E96BD26}</b:Guid>
    <b:Author>
      <b:Author>
        <b:NameList>
          <b:Person>
            <b:Last>HSE</b:Last>
          </b:Person>
        </b:NameList>
      </b:Author>
    </b:Author>
    <b:Title>The Law</b:Title>
    <b:InternetSiteTitle>Health and safety Executive</b:InternetSiteTitle>
    <b:Year>2005</b:Year>
    <b:URL>https://www.hse.gov.uk/work-at-height/the-law.htm</b:URL>
    <b:RefOrder>9</b:RefOrder>
  </b:Source>
  <b:Source xmlns:b="http://schemas.openxmlformats.org/officeDocument/2006/bibliography">
    <b:Tag>HSE20</b:Tag>
    <b:SourceType>InternetSite</b:SourceType>
    <b:Guid>{D484986F-094C-4495-A1FB-A5434F5808F2}</b:Guid>
    <b:Author>
      <b:Author>
        <b:NameList>
          <b:Person>
            <b:Last>HSE</b:Last>
          </b:Person>
        </b:NameList>
      </b:Author>
    </b:Author>
    <b:Title>Risk at work - Personal protective equipment (PPE)</b:Title>
    <b:InternetSiteTitle>Health and safety exectutive</b:InternetSiteTitle>
    <b:Year>2020</b:Year>
    <b:URL>https://www.hse.gov.uk/toolbox/ppe.htm</b:URL>
    <b:RefOrder>10</b:RefOrder>
  </b:Source>
  <b:Source xmlns:b="http://schemas.openxmlformats.org/officeDocument/2006/bibliography">
    <b:Tag>HSE201</b:Tag>
    <b:SourceType>InternetSite</b:SourceType>
    <b:Guid>{81CB6FDF-316B-4AC9-BF17-AF23935763C7}</b:Guid>
    <b:Author>
      <b:Author>
        <b:NameList>
          <b:Person>
            <b:Last>HSE</b:Last>
          </b:Person>
        </b:NameList>
      </b:Author>
    </b:Author>
    <b:Title>Risk at work - Personal protective equiptment</b:Title>
    <b:InternetSiteTitle>Health and safety exectutive</b:InternetSiteTitle>
    <b:Year>2020</b:Year>
    <b:URL>https://www.hse.gov.uk/toolbox/ppe.htm</b:URL>
    <b:RefOrder>7</b:RefOrder>
  </b:Source>
  <b:Source>
    <b:Tag>All20</b:Tag>
    <b:SourceType>InternetSite</b:SourceType>
    <b:Guid>{43D297D2-EFE3-4876-B17A-C4B87194DE19}</b:Guid>
    <b:Author>
      <b:Author>
        <b:NameList>
          <b:Person>
            <b:Last>Allianz</b:Last>
          </b:Person>
        </b:NameList>
      </b:Author>
    </b:Author>
    <b:Title>Control of Substances Hazardous to Health (COSHH) Regulations</b:Title>
    <b:Year>2020</b:Year>
    <b:URL>https://www.allianz.co.uk/risk-management/support/legislation/substances-hazardous-to-health.html#:~:text=The%20COSHH%20Regulations%20impose%20duties%20on%20employers%20to,that%20the%20employee%20also%20has%20a%20responsibility%20</b:URL>
    <b:InternetSiteTitle>Allianz</b:InternetSiteTitle>
    <b:RefOrder>5</b:RefOrder>
  </b:Source>
  <b:Source>
    <b:Tag>HSE15</b:Tag>
    <b:SourceType>InternetSite</b:SourceType>
    <b:Guid>{82C9BFAE-DD38-47C1-8A97-F2099DC9EAB0}</b:Guid>
    <b:Author>
      <b:Author>
        <b:NameList>
          <b:Person>
            <b:Last>HSE</b:Last>
          </b:Person>
        </b:NameList>
      </b:Author>
    </b:Author>
    <b:Title>CDM 2015</b:Title>
    <b:Year>2015</b:Year>
    <b:URL>https://www.hse.gov.uk/pubns/books/l153.htm</b:URL>
    <b:InternetSiteTitle>health and safety executive </b:InternetSiteTitle>
    <b:RefOrder>3</b:RefOrder>
  </b:Source>
  <b:Source>
    <b:Tag>HAS15</b:Tag>
    <b:SourceType>InternetSite</b:SourceType>
    <b:Guid>{8BD3CDC1-5E78-4037-B219-5080D68722D1}</b:Guid>
    <b:Author>
      <b:Author>
        <b:NameList>
          <b:Person>
            <b:Last>HAS</b:Last>
          </b:Person>
        </b:NameList>
      </b:Author>
    </b:Author>
    <b:Title>CDM roles and responabilities</b:Title>
    <b:Year>2015</b:Year>
    <b:URL>https://www.haspod.com/blog/cdm/cdm-2015-roles-responsibilities#:~:text=CDM%202015%20Roles%20And%20Responsibilities%201%20Client.%20The,Designers.%20...%205%20Contractors.%20...%206%20Workers.%20</b:URL>
    <b:InternetSiteTitle>HAspod</b:InternetSiteTitle>
    <b:RefOrder>4</b:RefOrder>
  </b:Source>
  <b:Source>
    <b:Tag>Ano205</b:Tag>
    <b:SourceType>InternetSite</b:SourceType>
    <b:Guid>{03AB8475-B688-4677-9294-8E7FB71D5914}</b:Guid>
    <b:Author>
      <b:Author>
        <b:NameList>
          <b:Person>
            <b:Last>Anon</b:Last>
          </b:Person>
        </b:NameList>
      </b:Author>
    </b:Author>
    <b:InternetSiteTitle>building Wiki</b:InternetSiteTitle>
    <b:Year>2020</b:Year>
    <b:URL>https://www.designingbuildings.co.uk/wiki/Health_and_safety_file</b:URL>
    <b:RefOrder>1</b:RefOrder>
  </b:Source>
</b:Sources>
</file>

<file path=customXml/itemProps1.xml><?xml version="1.0" encoding="utf-8"?>
<ds:datastoreItem xmlns:ds="http://schemas.openxmlformats.org/officeDocument/2006/customXml" ds:itemID="{5F0C1A73-A364-4EAA-9BE0-D532A7BBA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1146</TotalTime>
  <Pages>29</Pages>
  <Words>7805</Words>
  <Characters>44491</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seany123 hazelby</dc:creator>
  <cp:keywords/>
  <dc:description/>
  <cp:lastModifiedBy>seany123 hazelby</cp:lastModifiedBy>
  <cp:revision>53</cp:revision>
  <dcterms:created xsi:type="dcterms:W3CDTF">2020-10-28T15:10:00Z</dcterms:created>
  <dcterms:modified xsi:type="dcterms:W3CDTF">2020-11-24T21:38:00Z</dcterms:modified>
</cp:coreProperties>
</file>