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A2E413D" w14:textId="77777777" w:rsidR="005E75A4" w:rsidRDefault="005E75A4" w:rsidP="005E75A4">
      <w:pPr>
        <w:rPr>
          <w:rFonts w:cs="Arial"/>
          <w:color w:val="58595B"/>
        </w:rPr>
      </w:pPr>
      <w:bookmarkStart w:id="0" w:name="_GoBack"/>
      <w:bookmarkEnd w:id="0"/>
    </w:p>
    <w:p w14:paraId="7B897EF9" w14:textId="77777777" w:rsidR="005E75A4" w:rsidRPr="007202BC" w:rsidRDefault="005E75A4" w:rsidP="005E75A4">
      <w:pPr>
        <w:rPr>
          <w:rFonts w:cs="Arial"/>
          <w:color w:val="58595B"/>
          <w:sz w:val="36"/>
          <w:szCs w:val="36"/>
        </w:rPr>
      </w:pPr>
      <w:r w:rsidRPr="007202BC">
        <w:rPr>
          <w:rFonts w:cs="Arial"/>
          <w:color w:val="58595B"/>
          <w:sz w:val="36"/>
          <w:szCs w:val="36"/>
        </w:rPr>
        <w:t>Qualification: CIPD Diploma in Applied Human Resources</w:t>
      </w:r>
    </w:p>
    <w:p w14:paraId="64D9110A" w14:textId="77777777" w:rsidR="005E75A4" w:rsidRPr="007202BC" w:rsidRDefault="005E75A4" w:rsidP="005E75A4">
      <w:pPr>
        <w:rPr>
          <w:rFonts w:cs="Arial"/>
          <w:color w:val="58595B"/>
          <w:sz w:val="36"/>
          <w:szCs w:val="36"/>
        </w:rPr>
      </w:pPr>
    </w:p>
    <w:p w14:paraId="766F8CC3" w14:textId="44A11FE3" w:rsidR="005E75A4" w:rsidRPr="007202BC" w:rsidRDefault="005E75A4" w:rsidP="005E75A4">
      <w:pPr>
        <w:rPr>
          <w:rFonts w:cs="Arial"/>
          <w:color w:val="58595B"/>
          <w:sz w:val="36"/>
          <w:szCs w:val="36"/>
        </w:rPr>
      </w:pPr>
      <w:r w:rsidRPr="007202BC">
        <w:rPr>
          <w:rFonts w:cs="Arial"/>
          <w:color w:val="58595B"/>
          <w:sz w:val="36"/>
          <w:szCs w:val="36"/>
        </w:rPr>
        <w:t>Module Name:</w:t>
      </w:r>
      <w:r>
        <w:rPr>
          <w:rFonts w:cs="Arial"/>
          <w:color w:val="58595B"/>
          <w:sz w:val="36"/>
          <w:szCs w:val="36"/>
        </w:rPr>
        <w:t xml:space="preserve">  </w:t>
      </w:r>
      <w:r w:rsidR="003B3DA6">
        <w:rPr>
          <w:rFonts w:cs="Arial"/>
          <w:color w:val="58595B"/>
          <w:sz w:val="36"/>
          <w:szCs w:val="36"/>
        </w:rPr>
        <w:t xml:space="preserve">5CBIC - </w:t>
      </w:r>
      <w:r w:rsidR="00F83227">
        <w:rPr>
          <w:rFonts w:cs="Arial"/>
          <w:color w:val="58595B"/>
          <w:sz w:val="36"/>
          <w:szCs w:val="36"/>
        </w:rPr>
        <w:t>Understanding the Business Context of HR</w:t>
      </w:r>
    </w:p>
    <w:p w14:paraId="5E3474BC" w14:textId="77777777" w:rsidR="005E75A4" w:rsidRDefault="005E75A4" w:rsidP="005E75A4">
      <w:pPr>
        <w:rPr>
          <w:rFonts w:cs="Arial"/>
          <w:color w:val="58595B"/>
          <w:sz w:val="36"/>
          <w:szCs w:val="36"/>
        </w:rPr>
      </w:pPr>
    </w:p>
    <w:p w14:paraId="1D6F4543" w14:textId="46D6CBA0" w:rsidR="005E75A4" w:rsidRPr="007202BC" w:rsidRDefault="005E75A4" w:rsidP="005E75A4">
      <w:pPr>
        <w:rPr>
          <w:rFonts w:cs="Arial"/>
          <w:color w:val="58595B"/>
          <w:sz w:val="36"/>
          <w:szCs w:val="36"/>
        </w:rPr>
      </w:pPr>
      <w:r>
        <w:rPr>
          <w:rFonts w:cs="Arial"/>
          <w:color w:val="58595B"/>
          <w:sz w:val="36"/>
          <w:szCs w:val="36"/>
        </w:rPr>
        <w:t>Word Count:</w:t>
      </w:r>
      <w:r w:rsidR="00BB5AFE">
        <w:rPr>
          <w:rFonts w:cs="Arial"/>
          <w:color w:val="58595B"/>
          <w:sz w:val="36"/>
          <w:szCs w:val="36"/>
        </w:rPr>
        <w:t xml:space="preserve">   </w:t>
      </w:r>
      <w:r w:rsidR="003B3DA6">
        <w:rPr>
          <w:rFonts w:cs="Arial"/>
          <w:color w:val="58595B"/>
          <w:sz w:val="36"/>
          <w:szCs w:val="36"/>
        </w:rPr>
        <w:t>2531</w:t>
      </w:r>
    </w:p>
    <w:p w14:paraId="50C0E392" w14:textId="77777777" w:rsidR="005E75A4" w:rsidRPr="007202BC" w:rsidRDefault="005E75A4" w:rsidP="005E75A4">
      <w:pPr>
        <w:rPr>
          <w:rFonts w:cs="Arial"/>
          <w:color w:val="58595B"/>
          <w:sz w:val="36"/>
          <w:szCs w:val="36"/>
        </w:rPr>
      </w:pPr>
    </w:p>
    <w:p w14:paraId="12E735C7" w14:textId="77777777" w:rsidR="005E75A4" w:rsidRDefault="005E75A4" w:rsidP="005E75A4">
      <w:pPr>
        <w:rPr>
          <w:rFonts w:cs="Arial"/>
          <w:color w:val="58595B"/>
          <w:sz w:val="36"/>
          <w:szCs w:val="36"/>
        </w:rPr>
      </w:pPr>
    </w:p>
    <w:p w14:paraId="4B06CFAF" w14:textId="77777777" w:rsidR="005E75A4" w:rsidRDefault="005E75A4" w:rsidP="005E75A4">
      <w:pPr>
        <w:rPr>
          <w:rFonts w:cs="Arial"/>
          <w:color w:val="58595B"/>
          <w:sz w:val="36"/>
          <w:szCs w:val="36"/>
        </w:rPr>
      </w:pPr>
    </w:p>
    <w:p w14:paraId="5F5A55D9" w14:textId="77777777" w:rsidR="005E75A4" w:rsidRDefault="005E75A4" w:rsidP="005E75A4">
      <w:pPr>
        <w:rPr>
          <w:rFonts w:cs="Arial"/>
          <w:color w:val="58595B"/>
          <w:sz w:val="36"/>
          <w:szCs w:val="36"/>
        </w:rPr>
      </w:pPr>
    </w:p>
    <w:p w14:paraId="279C478A" w14:textId="77777777" w:rsidR="005E75A4" w:rsidRDefault="005E75A4" w:rsidP="005E75A4">
      <w:pPr>
        <w:rPr>
          <w:rFonts w:cs="Arial"/>
          <w:color w:val="58595B"/>
          <w:sz w:val="36"/>
          <w:szCs w:val="36"/>
        </w:rPr>
      </w:pPr>
    </w:p>
    <w:p w14:paraId="31714D94" w14:textId="77777777" w:rsidR="005E75A4" w:rsidRDefault="005E75A4" w:rsidP="005E75A4">
      <w:pPr>
        <w:rPr>
          <w:rFonts w:cs="Arial"/>
          <w:color w:val="58595B"/>
          <w:sz w:val="36"/>
          <w:szCs w:val="36"/>
        </w:rPr>
      </w:pPr>
    </w:p>
    <w:p w14:paraId="62B9F570" w14:textId="77777777" w:rsidR="005E75A4" w:rsidRDefault="005E75A4" w:rsidP="005E75A4">
      <w:pPr>
        <w:rPr>
          <w:rFonts w:cs="Arial"/>
          <w:color w:val="58595B"/>
          <w:sz w:val="36"/>
          <w:szCs w:val="36"/>
        </w:rPr>
      </w:pPr>
    </w:p>
    <w:p w14:paraId="1309BF41" w14:textId="5BEC321A" w:rsidR="005E75A4" w:rsidRPr="007202BC" w:rsidRDefault="005E75A4" w:rsidP="005E75A4">
      <w:pPr>
        <w:rPr>
          <w:rFonts w:cs="Arial"/>
          <w:color w:val="58595B"/>
          <w:sz w:val="36"/>
          <w:szCs w:val="36"/>
        </w:rPr>
      </w:pPr>
      <w:r w:rsidRPr="007202BC">
        <w:rPr>
          <w:rFonts w:cs="Arial"/>
          <w:color w:val="58595B"/>
          <w:sz w:val="36"/>
          <w:szCs w:val="36"/>
        </w:rPr>
        <w:t>Student Name:</w:t>
      </w:r>
      <w:r>
        <w:rPr>
          <w:rFonts w:cs="Arial"/>
          <w:color w:val="58595B"/>
          <w:sz w:val="36"/>
          <w:szCs w:val="36"/>
        </w:rPr>
        <w:t xml:space="preserve">  Catherine Evans</w:t>
      </w:r>
    </w:p>
    <w:p w14:paraId="77FAD3DC" w14:textId="14DFE1E2" w:rsidR="005E75A4" w:rsidRPr="007202BC" w:rsidRDefault="005E75A4" w:rsidP="005E75A4">
      <w:pPr>
        <w:rPr>
          <w:rFonts w:cs="Arial"/>
          <w:color w:val="58595B"/>
          <w:sz w:val="36"/>
          <w:szCs w:val="36"/>
        </w:rPr>
      </w:pPr>
      <w:r w:rsidRPr="007202BC">
        <w:rPr>
          <w:rFonts w:cs="Arial"/>
          <w:color w:val="58595B"/>
          <w:sz w:val="36"/>
          <w:szCs w:val="36"/>
        </w:rPr>
        <w:t>Student Number:</w:t>
      </w:r>
      <w:r>
        <w:rPr>
          <w:rFonts w:cs="Arial"/>
          <w:color w:val="58595B"/>
          <w:sz w:val="36"/>
          <w:szCs w:val="36"/>
        </w:rPr>
        <w:t xml:space="preserve"> 1919841</w:t>
      </w:r>
    </w:p>
    <w:p w14:paraId="6C9EA86A" w14:textId="7D494494" w:rsidR="005E75A4" w:rsidRPr="007202BC" w:rsidRDefault="005E75A4" w:rsidP="005E75A4">
      <w:pPr>
        <w:rPr>
          <w:rFonts w:cs="Arial"/>
          <w:color w:val="58595B"/>
          <w:sz w:val="36"/>
          <w:szCs w:val="36"/>
        </w:rPr>
      </w:pPr>
      <w:r w:rsidRPr="007202BC">
        <w:rPr>
          <w:rFonts w:cs="Arial"/>
          <w:color w:val="58595B"/>
          <w:sz w:val="36"/>
          <w:szCs w:val="36"/>
        </w:rPr>
        <w:t>CIPD Membership Number:</w:t>
      </w:r>
      <w:r>
        <w:rPr>
          <w:rFonts w:cs="Arial"/>
          <w:color w:val="58595B"/>
          <w:sz w:val="36"/>
          <w:szCs w:val="36"/>
        </w:rPr>
        <w:t xml:space="preserve"> 49835269</w:t>
      </w:r>
    </w:p>
    <w:p w14:paraId="1DAFD056" w14:textId="77777777" w:rsidR="005E75A4" w:rsidRPr="007202BC" w:rsidRDefault="005E75A4" w:rsidP="005E75A4">
      <w:pPr>
        <w:rPr>
          <w:rFonts w:cs="Arial"/>
          <w:color w:val="58595B"/>
          <w:sz w:val="36"/>
          <w:szCs w:val="36"/>
        </w:rPr>
      </w:pPr>
    </w:p>
    <w:p w14:paraId="7CD84762" w14:textId="77777777" w:rsidR="005E75A4" w:rsidRPr="007202BC" w:rsidRDefault="005E75A4" w:rsidP="005E75A4">
      <w:pPr>
        <w:rPr>
          <w:rFonts w:cs="Arial"/>
          <w:color w:val="58595B"/>
          <w:sz w:val="36"/>
          <w:szCs w:val="36"/>
        </w:rPr>
      </w:pPr>
    </w:p>
    <w:p w14:paraId="10377A22" w14:textId="77777777" w:rsidR="005E75A4" w:rsidRPr="007202BC" w:rsidRDefault="005E75A4" w:rsidP="005E75A4">
      <w:pPr>
        <w:rPr>
          <w:rFonts w:cs="Arial"/>
          <w:color w:val="58595B"/>
          <w:sz w:val="36"/>
          <w:szCs w:val="36"/>
        </w:rPr>
      </w:pPr>
    </w:p>
    <w:p w14:paraId="3B5523D2" w14:textId="77777777" w:rsidR="005E75A4" w:rsidRPr="007202BC" w:rsidRDefault="005E75A4" w:rsidP="005E75A4">
      <w:pPr>
        <w:rPr>
          <w:rFonts w:cs="Arial"/>
          <w:color w:val="58595B"/>
          <w:sz w:val="36"/>
          <w:szCs w:val="36"/>
        </w:rPr>
      </w:pPr>
      <w:r w:rsidRPr="007202BC">
        <w:rPr>
          <w:rFonts w:cs="Arial"/>
          <w:color w:val="58595B"/>
          <w:sz w:val="36"/>
          <w:szCs w:val="36"/>
        </w:rPr>
        <w:t>By signing below, I confirm that the work/evidence presented is my own, unaided work. I understand the regulations pertaining to candidate malpractice and the action that may be taken as a result.</w:t>
      </w:r>
    </w:p>
    <w:p w14:paraId="4C4C1557" w14:textId="77777777" w:rsidR="005E75A4" w:rsidRPr="007202BC" w:rsidRDefault="005E75A4" w:rsidP="005E75A4">
      <w:pPr>
        <w:rPr>
          <w:rFonts w:cs="Arial"/>
          <w:color w:val="58595B"/>
          <w:sz w:val="36"/>
          <w:szCs w:val="36"/>
        </w:rPr>
      </w:pPr>
    </w:p>
    <w:p w14:paraId="1DDB9395" w14:textId="55935A26" w:rsidR="005E75A4" w:rsidRPr="00BB5AFE" w:rsidRDefault="005E75A4" w:rsidP="005E75A4">
      <w:pPr>
        <w:rPr>
          <w:rFonts w:ascii="Lucida Handwriting" w:hAnsi="Lucida Handwriting" w:cs="Arial"/>
          <w:color w:val="58595B"/>
          <w:sz w:val="36"/>
          <w:szCs w:val="36"/>
        </w:rPr>
      </w:pPr>
      <w:r w:rsidRPr="007202BC">
        <w:rPr>
          <w:rFonts w:cs="Arial"/>
          <w:color w:val="58595B"/>
          <w:sz w:val="36"/>
          <w:szCs w:val="36"/>
        </w:rPr>
        <w:t xml:space="preserve">Signed: </w:t>
      </w:r>
      <w:r w:rsidR="00BB5AFE">
        <w:rPr>
          <w:rFonts w:ascii="Lucida Handwriting" w:hAnsi="Lucida Handwriting" w:cs="Arial"/>
          <w:color w:val="58595B"/>
          <w:sz w:val="36"/>
          <w:szCs w:val="36"/>
        </w:rPr>
        <w:t>C. A. Evans</w:t>
      </w:r>
    </w:p>
    <w:p w14:paraId="0BB980F7" w14:textId="75DB4A92" w:rsidR="005E75A4" w:rsidRPr="007202BC" w:rsidRDefault="005E75A4" w:rsidP="005E75A4">
      <w:pPr>
        <w:rPr>
          <w:rFonts w:cs="Arial"/>
          <w:color w:val="58595B"/>
          <w:sz w:val="36"/>
          <w:szCs w:val="36"/>
        </w:rPr>
      </w:pPr>
      <w:r w:rsidRPr="007202BC">
        <w:rPr>
          <w:rFonts w:cs="Arial"/>
          <w:color w:val="58595B"/>
          <w:sz w:val="36"/>
          <w:szCs w:val="36"/>
        </w:rPr>
        <w:t xml:space="preserve">Date: </w:t>
      </w:r>
      <w:r w:rsidR="003B3DA6">
        <w:rPr>
          <w:rFonts w:cs="Arial"/>
          <w:color w:val="58595B"/>
          <w:sz w:val="36"/>
          <w:szCs w:val="36"/>
        </w:rPr>
        <w:t>24</w:t>
      </w:r>
      <w:r w:rsidR="003B3DA6" w:rsidRPr="003B3DA6">
        <w:rPr>
          <w:rFonts w:cs="Arial"/>
          <w:color w:val="58595B"/>
          <w:sz w:val="36"/>
          <w:szCs w:val="36"/>
          <w:vertAlign w:val="superscript"/>
        </w:rPr>
        <w:t>th</w:t>
      </w:r>
      <w:r w:rsidR="003B3DA6">
        <w:rPr>
          <w:rFonts w:cs="Arial"/>
          <w:color w:val="58595B"/>
          <w:sz w:val="36"/>
          <w:szCs w:val="36"/>
        </w:rPr>
        <w:t xml:space="preserve"> February 2021</w:t>
      </w:r>
    </w:p>
    <w:p w14:paraId="6695424B" w14:textId="7ED8E3FD" w:rsidR="005E75A4" w:rsidRDefault="005E75A4" w:rsidP="005E75A4"/>
    <w:p w14:paraId="61AF556C" w14:textId="4798D51C" w:rsidR="005E75A4" w:rsidRDefault="005E75A4" w:rsidP="005E75A4"/>
    <w:p w14:paraId="4D346DE9" w14:textId="6F695C35" w:rsidR="00775A94" w:rsidRDefault="00775A94" w:rsidP="005E75A4"/>
    <w:p w14:paraId="380351EB" w14:textId="77777777" w:rsidR="00775A94" w:rsidRDefault="00775A94" w:rsidP="005E75A4"/>
    <w:p w14:paraId="03424C53" w14:textId="6D066B28" w:rsidR="005E75A4" w:rsidRDefault="005E75A4" w:rsidP="005E75A4"/>
    <w:p w14:paraId="2A49D378" w14:textId="6D4278D5" w:rsidR="00922213" w:rsidRDefault="00922213" w:rsidP="005E75A4"/>
    <w:p w14:paraId="2A228635" w14:textId="542A38C4" w:rsidR="00922213" w:rsidRDefault="00922213" w:rsidP="005E75A4"/>
    <w:p w14:paraId="2EE19687" w14:textId="58BCCECD" w:rsidR="00470C35" w:rsidRDefault="00470C35" w:rsidP="000C6E4D">
      <w:pPr>
        <w:tabs>
          <w:tab w:val="left" w:pos="1392"/>
        </w:tabs>
      </w:pPr>
    </w:p>
    <w:p w14:paraId="5E567F77" w14:textId="3764CEC6" w:rsidR="000C6E4D" w:rsidRDefault="000C6E4D" w:rsidP="000C6E4D">
      <w:pPr>
        <w:tabs>
          <w:tab w:val="left" w:pos="1392"/>
        </w:tabs>
      </w:pPr>
    </w:p>
    <w:p w14:paraId="458717F5" w14:textId="77777777" w:rsidR="009E7607" w:rsidRDefault="009E7607" w:rsidP="00B81386">
      <w:pPr>
        <w:tabs>
          <w:tab w:val="left" w:pos="1392"/>
        </w:tabs>
      </w:pPr>
    </w:p>
    <w:p w14:paraId="0C812DBB" w14:textId="0C6F4EB3" w:rsidR="00F83227" w:rsidRDefault="00F83227" w:rsidP="00200295">
      <w:pPr>
        <w:spacing w:before="100" w:beforeAutospacing="1" w:after="100" w:afterAutospacing="1"/>
      </w:pPr>
    </w:p>
    <w:p w14:paraId="1F03E631" w14:textId="2C194195" w:rsidR="00F83227" w:rsidRDefault="00F83227" w:rsidP="00200295">
      <w:pPr>
        <w:spacing w:before="100" w:beforeAutospacing="1" w:after="100" w:afterAutospacing="1"/>
        <w:rPr>
          <w:rFonts w:asciiTheme="minorHAnsi" w:hAnsiTheme="minorHAnsi"/>
          <w:sz w:val="22"/>
          <w:szCs w:val="22"/>
        </w:rPr>
      </w:pPr>
      <w:r>
        <w:rPr>
          <w:rFonts w:asciiTheme="minorHAnsi" w:hAnsiTheme="minorHAnsi"/>
          <w:sz w:val="22"/>
          <w:szCs w:val="22"/>
        </w:rPr>
        <w:t xml:space="preserve">After 30 years working for a small private limited construction company with approximately 70 </w:t>
      </w:r>
      <w:proofErr w:type="gramStart"/>
      <w:r>
        <w:rPr>
          <w:rFonts w:asciiTheme="minorHAnsi" w:hAnsiTheme="minorHAnsi"/>
          <w:sz w:val="22"/>
          <w:szCs w:val="22"/>
        </w:rPr>
        <w:t>employees</w:t>
      </w:r>
      <w:proofErr w:type="gramEnd"/>
      <w:r>
        <w:rPr>
          <w:rFonts w:asciiTheme="minorHAnsi" w:hAnsiTheme="minorHAnsi"/>
          <w:sz w:val="22"/>
          <w:szCs w:val="22"/>
        </w:rPr>
        <w:t xml:space="preserve"> I moved to a large public sector organisation with nearly approximately 1950 employees.  Dyfed Powys Police is one of the largest forces in the UK covering an area of over 4000 miles including many rural areas.  Public expectation of us is high but we are dependent on government funding and recruitment targets including gender and ethnicity which can be difficult for us due to demographics.  We have a large HR function made up of Generalists and Specialists with a ‘best practice’ tradition.  As Bach (2010) notes, the decisions we make need to be transparent and publicly accountable as we are custodians of public funds.  We also have separate trade unions for Police Officers and Staff and are part of the 57% </w:t>
      </w:r>
      <w:r w:rsidR="003B3DA6">
        <w:rPr>
          <w:rFonts w:asciiTheme="minorHAnsi" w:hAnsiTheme="minorHAnsi"/>
          <w:sz w:val="22"/>
          <w:szCs w:val="22"/>
        </w:rPr>
        <w:t xml:space="preserve">of the UK </w:t>
      </w:r>
      <w:r>
        <w:rPr>
          <w:rFonts w:asciiTheme="minorHAnsi" w:hAnsiTheme="minorHAnsi"/>
          <w:sz w:val="22"/>
          <w:szCs w:val="22"/>
        </w:rPr>
        <w:t xml:space="preserve">workforce that are members of a trade union (Van </w:t>
      </w:r>
      <w:proofErr w:type="spellStart"/>
      <w:r>
        <w:rPr>
          <w:rFonts w:asciiTheme="minorHAnsi" w:hAnsiTheme="minorHAnsi"/>
          <w:sz w:val="22"/>
          <w:szCs w:val="22"/>
        </w:rPr>
        <w:t>Wanrooy</w:t>
      </w:r>
      <w:proofErr w:type="spellEnd"/>
      <w:r>
        <w:rPr>
          <w:rFonts w:asciiTheme="minorHAnsi" w:hAnsiTheme="minorHAnsi"/>
          <w:sz w:val="22"/>
          <w:szCs w:val="22"/>
        </w:rPr>
        <w:t xml:space="preserve"> et al 2013).</w:t>
      </w:r>
    </w:p>
    <w:p w14:paraId="4D0BE3B6" w14:textId="632FD71E" w:rsidR="009D43A4" w:rsidRDefault="00F83227" w:rsidP="00200295">
      <w:pPr>
        <w:spacing w:before="100" w:beforeAutospacing="1" w:after="100" w:afterAutospacing="1"/>
        <w:rPr>
          <w:rFonts w:asciiTheme="minorHAnsi" w:hAnsiTheme="minorHAnsi"/>
          <w:sz w:val="22"/>
          <w:szCs w:val="22"/>
        </w:rPr>
      </w:pPr>
      <w:r>
        <w:rPr>
          <w:rFonts w:asciiTheme="minorHAnsi" w:hAnsiTheme="minorHAnsi"/>
          <w:sz w:val="22"/>
          <w:szCs w:val="22"/>
        </w:rPr>
        <w:t>The construction company was a typical private sector company with a sole HR function dealing with all issues</w:t>
      </w:r>
      <w:r w:rsidR="001D2EDD">
        <w:rPr>
          <w:rFonts w:asciiTheme="minorHAnsi" w:hAnsiTheme="minorHAnsi"/>
          <w:sz w:val="22"/>
          <w:szCs w:val="22"/>
        </w:rPr>
        <w:t>.</w:t>
      </w:r>
      <w:r>
        <w:rPr>
          <w:rFonts w:asciiTheme="minorHAnsi" w:hAnsiTheme="minorHAnsi"/>
          <w:sz w:val="22"/>
          <w:szCs w:val="22"/>
        </w:rPr>
        <w:t xml:space="preserve">  As detailed in </w:t>
      </w:r>
      <w:r w:rsidR="001D2EDD">
        <w:rPr>
          <w:rFonts w:asciiTheme="minorHAnsi" w:hAnsiTheme="minorHAnsi"/>
          <w:sz w:val="22"/>
          <w:szCs w:val="22"/>
        </w:rPr>
        <w:t>(</w:t>
      </w:r>
      <w:r>
        <w:rPr>
          <w:rFonts w:asciiTheme="minorHAnsi" w:hAnsiTheme="minorHAnsi"/>
          <w:sz w:val="22"/>
          <w:szCs w:val="22"/>
        </w:rPr>
        <w:t xml:space="preserve">Taylor and Wilkinson 2016) I was classed as a Generalist as I took responsibility for all HR activities dealing with staff informally with no practices such as inductions, clear disciplinary, performance appraisals or written policies, as explained in </w:t>
      </w:r>
      <w:r w:rsidR="001D2EDD">
        <w:rPr>
          <w:rFonts w:asciiTheme="minorHAnsi" w:hAnsiTheme="minorHAnsi"/>
          <w:sz w:val="22"/>
          <w:szCs w:val="22"/>
        </w:rPr>
        <w:t>(</w:t>
      </w:r>
      <w:r>
        <w:rPr>
          <w:rFonts w:asciiTheme="minorHAnsi" w:hAnsiTheme="minorHAnsi"/>
          <w:sz w:val="22"/>
          <w:szCs w:val="22"/>
        </w:rPr>
        <w:t>Edwards &amp; Ram</w:t>
      </w:r>
      <w:r w:rsidR="001D2EDD">
        <w:rPr>
          <w:rFonts w:asciiTheme="minorHAnsi" w:hAnsiTheme="minorHAnsi"/>
          <w:sz w:val="22"/>
          <w:szCs w:val="22"/>
        </w:rPr>
        <w:t xml:space="preserve">, </w:t>
      </w:r>
      <w:r>
        <w:rPr>
          <w:rFonts w:asciiTheme="minorHAnsi" w:hAnsiTheme="minorHAnsi"/>
          <w:sz w:val="22"/>
          <w:szCs w:val="22"/>
        </w:rPr>
        <w:t xml:space="preserve">2010). </w:t>
      </w:r>
      <w:r w:rsidR="009D43A4">
        <w:rPr>
          <w:rFonts w:asciiTheme="minorHAnsi" w:hAnsiTheme="minorHAnsi"/>
          <w:sz w:val="22"/>
          <w:szCs w:val="22"/>
        </w:rPr>
        <w:t>The function was transactional with no scope for any transformational or strategic HR</w:t>
      </w:r>
      <w:r w:rsidR="005C786F">
        <w:rPr>
          <w:rFonts w:asciiTheme="minorHAnsi" w:hAnsiTheme="minorHAnsi"/>
          <w:sz w:val="22"/>
          <w:szCs w:val="22"/>
        </w:rPr>
        <w:t xml:space="preserve"> and was very much a top down approach.</w:t>
      </w:r>
      <w:r w:rsidR="001D2EDD">
        <w:rPr>
          <w:rFonts w:asciiTheme="minorHAnsi" w:hAnsiTheme="minorHAnsi"/>
          <w:sz w:val="22"/>
          <w:szCs w:val="22"/>
        </w:rPr>
        <w:t xml:space="preserve">  All decisions were made by the Directors with no scope for any input from HR or Line Managers.</w:t>
      </w:r>
    </w:p>
    <w:tbl>
      <w:tblPr>
        <w:tblStyle w:val="TableGrid"/>
        <w:tblW w:w="0" w:type="auto"/>
        <w:tblLook w:val="04A0" w:firstRow="1" w:lastRow="0" w:firstColumn="1" w:lastColumn="0" w:noHBand="0" w:noVBand="1"/>
      </w:tblPr>
      <w:tblGrid>
        <w:gridCol w:w="4698"/>
        <w:gridCol w:w="4698"/>
      </w:tblGrid>
      <w:tr w:rsidR="009D43A4" w14:paraId="062A6A7E" w14:textId="77777777" w:rsidTr="0019348F">
        <w:tc>
          <w:tcPr>
            <w:tcW w:w="4698" w:type="dxa"/>
            <w:shd w:val="clear" w:color="auto" w:fill="AEAAAA" w:themeFill="background2" w:themeFillShade="BF"/>
          </w:tcPr>
          <w:p w14:paraId="0771091F" w14:textId="77777777" w:rsidR="009D43A4" w:rsidRDefault="009D43A4" w:rsidP="0019348F">
            <w:pPr>
              <w:spacing w:before="100" w:beforeAutospacing="1" w:after="100" w:afterAutospacing="1"/>
              <w:rPr>
                <w:rFonts w:asciiTheme="minorHAnsi" w:hAnsiTheme="minorHAnsi"/>
                <w:sz w:val="22"/>
                <w:szCs w:val="22"/>
              </w:rPr>
            </w:pPr>
            <w:r>
              <w:rPr>
                <w:rFonts w:asciiTheme="minorHAnsi" w:hAnsiTheme="minorHAnsi"/>
                <w:sz w:val="22"/>
                <w:szCs w:val="22"/>
              </w:rPr>
              <w:t>Small Private Limited Company - Construction</w:t>
            </w:r>
          </w:p>
        </w:tc>
        <w:tc>
          <w:tcPr>
            <w:tcW w:w="4698" w:type="dxa"/>
            <w:shd w:val="clear" w:color="auto" w:fill="AEAAAA" w:themeFill="background2" w:themeFillShade="BF"/>
          </w:tcPr>
          <w:p w14:paraId="16779F64" w14:textId="6A8BB1E0" w:rsidR="009D43A4" w:rsidRDefault="009D43A4" w:rsidP="0019348F">
            <w:pPr>
              <w:spacing w:before="100" w:beforeAutospacing="1" w:after="100" w:afterAutospacing="1"/>
              <w:rPr>
                <w:rFonts w:asciiTheme="minorHAnsi" w:hAnsiTheme="minorHAnsi"/>
                <w:sz w:val="22"/>
                <w:szCs w:val="22"/>
              </w:rPr>
            </w:pPr>
            <w:r>
              <w:rPr>
                <w:rFonts w:asciiTheme="minorHAnsi" w:hAnsiTheme="minorHAnsi"/>
                <w:sz w:val="22"/>
                <w:szCs w:val="22"/>
              </w:rPr>
              <w:t xml:space="preserve">Large Public Sector Organisation </w:t>
            </w:r>
            <w:r w:rsidR="005C786F">
              <w:rPr>
                <w:rFonts w:asciiTheme="minorHAnsi" w:hAnsiTheme="minorHAnsi"/>
                <w:sz w:val="22"/>
                <w:szCs w:val="22"/>
              </w:rPr>
              <w:t>–</w:t>
            </w:r>
            <w:r>
              <w:rPr>
                <w:rFonts w:asciiTheme="minorHAnsi" w:hAnsiTheme="minorHAnsi"/>
                <w:sz w:val="22"/>
                <w:szCs w:val="22"/>
              </w:rPr>
              <w:t xml:space="preserve"> Police</w:t>
            </w:r>
          </w:p>
        </w:tc>
      </w:tr>
      <w:tr w:rsidR="009D43A4" w14:paraId="7865A31D" w14:textId="77777777" w:rsidTr="0019348F">
        <w:tc>
          <w:tcPr>
            <w:tcW w:w="4698" w:type="dxa"/>
          </w:tcPr>
          <w:p w14:paraId="244408DD" w14:textId="77777777" w:rsidR="009D43A4" w:rsidRDefault="009D43A4" w:rsidP="0019348F">
            <w:pPr>
              <w:spacing w:before="100" w:beforeAutospacing="1" w:after="100" w:afterAutospacing="1"/>
              <w:rPr>
                <w:rFonts w:asciiTheme="minorHAnsi" w:hAnsiTheme="minorHAnsi"/>
                <w:sz w:val="22"/>
                <w:szCs w:val="22"/>
              </w:rPr>
            </w:pPr>
            <w:r>
              <w:rPr>
                <w:rFonts w:asciiTheme="minorHAnsi" w:hAnsiTheme="minorHAnsi"/>
                <w:sz w:val="22"/>
                <w:szCs w:val="22"/>
              </w:rPr>
              <w:t>Small personal HR Function</w:t>
            </w:r>
          </w:p>
        </w:tc>
        <w:tc>
          <w:tcPr>
            <w:tcW w:w="4698" w:type="dxa"/>
          </w:tcPr>
          <w:p w14:paraId="6114DCC0" w14:textId="77777777" w:rsidR="009D43A4" w:rsidRDefault="009D43A4" w:rsidP="0019348F">
            <w:pPr>
              <w:spacing w:before="100" w:beforeAutospacing="1" w:after="100" w:afterAutospacing="1"/>
              <w:rPr>
                <w:rFonts w:asciiTheme="minorHAnsi" w:hAnsiTheme="minorHAnsi"/>
                <w:sz w:val="22"/>
                <w:szCs w:val="22"/>
              </w:rPr>
            </w:pPr>
            <w:r>
              <w:rPr>
                <w:rFonts w:asciiTheme="minorHAnsi" w:hAnsiTheme="minorHAnsi"/>
                <w:sz w:val="22"/>
                <w:szCs w:val="22"/>
              </w:rPr>
              <w:t>Large HR Function made up of Senior Managers, Specialists and Generalists</w:t>
            </w:r>
          </w:p>
        </w:tc>
      </w:tr>
      <w:tr w:rsidR="009D43A4" w14:paraId="32464D4B" w14:textId="77777777" w:rsidTr="0019348F">
        <w:tc>
          <w:tcPr>
            <w:tcW w:w="4698" w:type="dxa"/>
          </w:tcPr>
          <w:p w14:paraId="6E2F88EB" w14:textId="77777777" w:rsidR="009D43A4" w:rsidRDefault="009D43A4" w:rsidP="0019348F">
            <w:pPr>
              <w:spacing w:before="100" w:beforeAutospacing="1" w:after="100" w:afterAutospacing="1"/>
              <w:rPr>
                <w:rFonts w:asciiTheme="minorHAnsi" w:hAnsiTheme="minorHAnsi"/>
                <w:sz w:val="22"/>
                <w:szCs w:val="22"/>
              </w:rPr>
            </w:pPr>
            <w:r>
              <w:rPr>
                <w:rFonts w:asciiTheme="minorHAnsi" w:hAnsiTheme="minorHAnsi"/>
                <w:sz w:val="22"/>
                <w:szCs w:val="22"/>
              </w:rPr>
              <w:t>Easier to move up the ladder due to in house decisions</w:t>
            </w:r>
          </w:p>
        </w:tc>
        <w:tc>
          <w:tcPr>
            <w:tcW w:w="4698" w:type="dxa"/>
          </w:tcPr>
          <w:p w14:paraId="30A4831A" w14:textId="77777777" w:rsidR="009D43A4" w:rsidRDefault="009D43A4" w:rsidP="0019348F">
            <w:pPr>
              <w:spacing w:before="100" w:beforeAutospacing="1" w:after="100" w:afterAutospacing="1"/>
              <w:rPr>
                <w:rFonts w:asciiTheme="minorHAnsi" w:hAnsiTheme="minorHAnsi"/>
                <w:sz w:val="22"/>
                <w:szCs w:val="22"/>
              </w:rPr>
            </w:pPr>
            <w:r>
              <w:rPr>
                <w:rFonts w:asciiTheme="minorHAnsi" w:hAnsiTheme="minorHAnsi"/>
                <w:sz w:val="22"/>
                <w:szCs w:val="22"/>
              </w:rPr>
              <w:t>Published policies covering all areas</w:t>
            </w:r>
          </w:p>
        </w:tc>
      </w:tr>
      <w:tr w:rsidR="009D43A4" w14:paraId="435B5AB2" w14:textId="77777777" w:rsidTr="0019348F">
        <w:tc>
          <w:tcPr>
            <w:tcW w:w="4698" w:type="dxa"/>
          </w:tcPr>
          <w:p w14:paraId="4E100FB6" w14:textId="77777777" w:rsidR="009D43A4" w:rsidRDefault="009D43A4" w:rsidP="0019348F">
            <w:pPr>
              <w:spacing w:before="100" w:beforeAutospacing="1" w:after="100" w:afterAutospacing="1"/>
              <w:rPr>
                <w:rFonts w:asciiTheme="minorHAnsi" w:hAnsiTheme="minorHAnsi"/>
                <w:sz w:val="22"/>
                <w:szCs w:val="22"/>
              </w:rPr>
            </w:pPr>
            <w:r>
              <w:rPr>
                <w:rFonts w:asciiTheme="minorHAnsi" w:hAnsiTheme="minorHAnsi"/>
                <w:sz w:val="22"/>
                <w:szCs w:val="22"/>
              </w:rPr>
              <w:t>Greater variety of job descriptions</w:t>
            </w:r>
          </w:p>
        </w:tc>
        <w:tc>
          <w:tcPr>
            <w:tcW w:w="4698" w:type="dxa"/>
          </w:tcPr>
          <w:p w14:paraId="59378E4F" w14:textId="77777777" w:rsidR="009D43A4" w:rsidRDefault="009D43A4" w:rsidP="0019348F">
            <w:pPr>
              <w:spacing w:before="100" w:beforeAutospacing="1" w:after="100" w:afterAutospacing="1"/>
              <w:rPr>
                <w:rFonts w:asciiTheme="minorHAnsi" w:hAnsiTheme="minorHAnsi"/>
                <w:sz w:val="22"/>
                <w:szCs w:val="22"/>
              </w:rPr>
            </w:pPr>
            <w:r>
              <w:rPr>
                <w:rFonts w:asciiTheme="minorHAnsi" w:hAnsiTheme="minorHAnsi"/>
                <w:sz w:val="22"/>
                <w:szCs w:val="22"/>
              </w:rPr>
              <w:t>Various Unions and Consultative Groups</w:t>
            </w:r>
          </w:p>
        </w:tc>
      </w:tr>
      <w:tr w:rsidR="009D43A4" w14:paraId="08FFB2D8" w14:textId="77777777" w:rsidTr="0019348F">
        <w:tc>
          <w:tcPr>
            <w:tcW w:w="4698" w:type="dxa"/>
          </w:tcPr>
          <w:p w14:paraId="22B32B05" w14:textId="77777777" w:rsidR="009D43A4" w:rsidRDefault="009D43A4" w:rsidP="0019348F">
            <w:pPr>
              <w:spacing w:before="100" w:beforeAutospacing="1" w:after="100" w:afterAutospacing="1"/>
              <w:rPr>
                <w:rFonts w:asciiTheme="minorHAnsi" w:hAnsiTheme="minorHAnsi"/>
                <w:sz w:val="22"/>
                <w:szCs w:val="22"/>
              </w:rPr>
            </w:pPr>
            <w:r>
              <w:rPr>
                <w:rFonts w:asciiTheme="minorHAnsi" w:hAnsiTheme="minorHAnsi"/>
                <w:sz w:val="22"/>
                <w:szCs w:val="22"/>
              </w:rPr>
              <w:t>Less bureaucracy</w:t>
            </w:r>
          </w:p>
        </w:tc>
        <w:tc>
          <w:tcPr>
            <w:tcW w:w="4698" w:type="dxa"/>
          </w:tcPr>
          <w:p w14:paraId="4E8615D0" w14:textId="77777777" w:rsidR="009D43A4" w:rsidRDefault="009D43A4" w:rsidP="0019348F">
            <w:pPr>
              <w:spacing w:before="100" w:beforeAutospacing="1" w:after="100" w:afterAutospacing="1"/>
              <w:rPr>
                <w:rFonts w:asciiTheme="minorHAnsi" w:hAnsiTheme="minorHAnsi"/>
                <w:sz w:val="22"/>
                <w:szCs w:val="22"/>
              </w:rPr>
            </w:pPr>
            <w:r>
              <w:rPr>
                <w:rFonts w:asciiTheme="minorHAnsi" w:hAnsiTheme="minorHAnsi"/>
                <w:sz w:val="22"/>
                <w:szCs w:val="22"/>
              </w:rPr>
              <w:t>Service provider – government funded</w:t>
            </w:r>
          </w:p>
        </w:tc>
      </w:tr>
      <w:tr w:rsidR="009D43A4" w14:paraId="5B8CF545" w14:textId="77777777" w:rsidTr="0019348F">
        <w:tc>
          <w:tcPr>
            <w:tcW w:w="4698" w:type="dxa"/>
          </w:tcPr>
          <w:p w14:paraId="547CB99F" w14:textId="77777777" w:rsidR="009D43A4" w:rsidRDefault="009D43A4" w:rsidP="0019348F">
            <w:pPr>
              <w:spacing w:before="100" w:beforeAutospacing="1" w:after="100" w:afterAutospacing="1"/>
              <w:rPr>
                <w:rFonts w:asciiTheme="minorHAnsi" w:hAnsiTheme="minorHAnsi"/>
                <w:sz w:val="22"/>
                <w:szCs w:val="22"/>
              </w:rPr>
            </w:pPr>
            <w:r>
              <w:rPr>
                <w:rFonts w:asciiTheme="minorHAnsi" w:hAnsiTheme="minorHAnsi"/>
                <w:sz w:val="22"/>
                <w:szCs w:val="22"/>
              </w:rPr>
              <w:t>Greater fluidity for changing jobs</w:t>
            </w:r>
          </w:p>
        </w:tc>
        <w:tc>
          <w:tcPr>
            <w:tcW w:w="4698" w:type="dxa"/>
          </w:tcPr>
          <w:p w14:paraId="4FE9E898" w14:textId="77777777" w:rsidR="009D43A4" w:rsidRDefault="009D43A4" w:rsidP="0019348F">
            <w:pPr>
              <w:spacing w:before="100" w:beforeAutospacing="1" w:after="100" w:afterAutospacing="1"/>
              <w:rPr>
                <w:rFonts w:asciiTheme="minorHAnsi" w:hAnsiTheme="minorHAnsi"/>
                <w:sz w:val="22"/>
                <w:szCs w:val="22"/>
              </w:rPr>
            </w:pPr>
            <w:r>
              <w:rPr>
                <w:rFonts w:asciiTheme="minorHAnsi" w:hAnsiTheme="minorHAnsi"/>
                <w:sz w:val="22"/>
                <w:szCs w:val="22"/>
              </w:rPr>
              <w:t>Employee benefits</w:t>
            </w:r>
          </w:p>
        </w:tc>
      </w:tr>
      <w:tr w:rsidR="009D43A4" w14:paraId="1AF591F2" w14:textId="77777777" w:rsidTr="0019348F">
        <w:tc>
          <w:tcPr>
            <w:tcW w:w="4698" w:type="dxa"/>
          </w:tcPr>
          <w:p w14:paraId="49AA410A" w14:textId="77777777" w:rsidR="009D43A4" w:rsidRDefault="009D43A4" w:rsidP="0019348F">
            <w:pPr>
              <w:spacing w:before="100" w:beforeAutospacing="1" w:after="100" w:afterAutospacing="1"/>
              <w:rPr>
                <w:rFonts w:asciiTheme="minorHAnsi" w:hAnsiTheme="minorHAnsi"/>
                <w:sz w:val="22"/>
                <w:szCs w:val="22"/>
              </w:rPr>
            </w:pPr>
            <w:r>
              <w:rPr>
                <w:rFonts w:asciiTheme="minorHAnsi" w:hAnsiTheme="minorHAnsi"/>
                <w:sz w:val="22"/>
                <w:szCs w:val="22"/>
              </w:rPr>
              <w:t>Higher pay</w:t>
            </w:r>
          </w:p>
        </w:tc>
        <w:tc>
          <w:tcPr>
            <w:tcW w:w="4698" w:type="dxa"/>
          </w:tcPr>
          <w:p w14:paraId="238E08D5" w14:textId="77777777" w:rsidR="009D43A4" w:rsidRDefault="009D43A4" w:rsidP="0019348F">
            <w:pPr>
              <w:spacing w:before="100" w:beforeAutospacing="1" w:after="100" w:afterAutospacing="1"/>
              <w:rPr>
                <w:rFonts w:asciiTheme="minorHAnsi" w:hAnsiTheme="minorHAnsi"/>
                <w:sz w:val="22"/>
                <w:szCs w:val="22"/>
              </w:rPr>
            </w:pPr>
            <w:r>
              <w:rPr>
                <w:rFonts w:asciiTheme="minorHAnsi" w:hAnsiTheme="minorHAnsi"/>
                <w:sz w:val="22"/>
                <w:szCs w:val="22"/>
              </w:rPr>
              <w:t>Job security</w:t>
            </w:r>
          </w:p>
        </w:tc>
      </w:tr>
    </w:tbl>
    <w:p w14:paraId="6A4555A4" w14:textId="77777777" w:rsidR="009D43A4" w:rsidRDefault="009D43A4" w:rsidP="009D43A4">
      <w:pPr>
        <w:rPr>
          <w:rFonts w:asciiTheme="minorHAnsi" w:hAnsiTheme="minorHAnsi"/>
          <w:sz w:val="22"/>
          <w:szCs w:val="22"/>
        </w:rPr>
      </w:pPr>
    </w:p>
    <w:p w14:paraId="6D95DD78" w14:textId="295E3630" w:rsidR="00E376B1" w:rsidRDefault="00E376B1" w:rsidP="009D43A4">
      <w:pPr>
        <w:rPr>
          <w:rFonts w:asciiTheme="minorHAnsi" w:hAnsiTheme="minorHAnsi"/>
          <w:sz w:val="22"/>
          <w:szCs w:val="22"/>
        </w:rPr>
      </w:pPr>
    </w:p>
    <w:p w14:paraId="3F1C713F" w14:textId="01B3C95B" w:rsidR="00E376B1" w:rsidRDefault="001D2EDD" w:rsidP="009D43A4">
      <w:pPr>
        <w:rPr>
          <w:rFonts w:asciiTheme="minorHAnsi" w:hAnsiTheme="minorHAnsi"/>
          <w:sz w:val="22"/>
          <w:szCs w:val="22"/>
        </w:rPr>
      </w:pPr>
      <w:r>
        <w:rPr>
          <w:rFonts w:asciiTheme="minorHAnsi" w:hAnsiTheme="minorHAnsi"/>
          <w:sz w:val="22"/>
          <w:szCs w:val="22"/>
        </w:rPr>
        <w:t>M</w:t>
      </w:r>
      <w:r w:rsidR="00E376B1">
        <w:rPr>
          <w:rFonts w:asciiTheme="minorHAnsi" w:hAnsiTheme="minorHAnsi"/>
          <w:sz w:val="22"/>
          <w:szCs w:val="22"/>
        </w:rPr>
        <w:t>any HR functions have suffered from redundancies during the pandemic, especially in sectors that have suffered from the economic downtown</w:t>
      </w:r>
      <w:r>
        <w:rPr>
          <w:rFonts w:asciiTheme="minorHAnsi" w:hAnsiTheme="minorHAnsi"/>
          <w:sz w:val="22"/>
          <w:szCs w:val="22"/>
        </w:rPr>
        <w:t xml:space="preserve"> (People Management, 2020).</w:t>
      </w:r>
      <w:r w:rsidR="00E376B1">
        <w:rPr>
          <w:rFonts w:asciiTheme="minorHAnsi" w:hAnsiTheme="minorHAnsi"/>
          <w:sz w:val="22"/>
          <w:szCs w:val="22"/>
        </w:rPr>
        <w:t xml:space="preserve"> Within Dyfed Powys the demand on the HR function has increased and we have recruited extra colleagues to assist.  In a survey carried out by People Management in September 2020 the perfect HR-employee ratio was 1:100-150 which is aligned with the number of HR team within our current function.  Our objective to ‘prevent crime and safeguard our communities’ influences the function as we have to ensure that staff wellbeing is being managed to keep our staff numbers at full strength.  To prevent </w:t>
      </w:r>
      <w:r>
        <w:rPr>
          <w:rFonts w:asciiTheme="minorHAnsi" w:hAnsiTheme="minorHAnsi"/>
          <w:sz w:val="22"/>
          <w:szCs w:val="22"/>
        </w:rPr>
        <w:t xml:space="preserve">absence levels increasing </w:t>
      </w:r>
      <w:r w:rsidR="00E376B1">
        <w:rPr>
          <w:rFonts w:asciiTheme="minorHAnsi" w:hAnsiTheme="minorHAnsi"/>
          <w:sz w:val="22"/>
          <w:szCs w:val="22"/>
        </w:rPr>
        <w:t xml:space="preserve">we have supportive plans to maximise effectiveness and also provide occupational health and wellbeing services. </w:t>
      </w:r>
    </w:p>
    <w:p w14:paraId="137F5EC0" w14:textId="77777777" w:rsidR="00E376B1" w:rsidRDefault="00E376B1" w:rsidP="009D43A4">
      <w:pPr>
        <w:rPr>
          <w:rFonts w:asciiTheme="minorHAnsi" w:hAnsiTheme="minorHAnsi"/>
          <w:sz w:val="22"/>
          <w:szCs w:val="22"/>
        </w:rPr>
      </w:pPr>
    </w:p>
    <w:p w14:paraId="7EF2AAF2" w14:textId="3D515B20" w:rsidR="00E376B1" w:rsidRDefault="00E376B1" w:rsidP="009D43A4">
      <w:pPr>
        <w:rPr>
          <w:rFonts w:asciiTheme="minorHAnsi" w:hAnsiTheme="minorHAnsi"/>
          <w:sz w:val="22"/>
          <w:szCs w:val="22"/>
        </w:rPr>
      </w:pPr>
      <w:r>
        <w:rPr>
          <w:rFonts w:asciiTheme="minorHAnsi" w:hAnsiTheme="minorHAnsi"/>
          <w:sz w:val="22"/>
          <w:szCs w:val="22"/>
        </w:rPr>
        <w:t xml:space="preserve">Workplace culture is vastly different in these two organisations.  </w:t>
      </w:r>
      <w:r w:rsidR="001D2EDD">
        <w:rPr>
          <w:rFonts w:asciiTheme="minorHAnsi" w:hAnsiTheme="minorHAnsi"/>
          <w:sz w:val="22"/>
          <w:szCs w:val="22"/>
        </w:rPr>
        <w:t>(</w:t>
      </w:r>
      <w:r>
        <w:rPr>
          <w:rFonts w:asciiTheme="minorHAnsi" w:hAnsiTheme="minorHAnsi"/>
          <w:sz w:val="22"/>
          <w:szCs w:val="22"/>
        </w:rPr>
        <w:t>Balogun &amp; Johnson</w:t>
      </w:r>
      <w:r w:rsidR="001D2EDD">
        <w:rPr>
          <w:rFonts w:asciiTheme="minorHAnsi" w:hAnsiTheme="minorHAnsi"/>
          <w:sz w:val="22"/>
          <w:szCs w:val="22"/>
        </w:rPr>
        <w:t>, 2</w:t>
      </w:r>
      <w:r>
        <w:rPr>
          <w:rFonts w:asciiTheme="minorHAnsi" w:hAnsiTheme="minorHAnsi"/>
          <w:sz w:val="22"/>
          <w:szCs w:val="22"/>
        </w:rPr>
        <w:t xml:space="preserve">004) defines culture as ‘the way we do things around here’ and in the construction company this wasn’t necessarily the right way to do things.  The company was micromanaged and the employees had little or no respect for the owners which led to a negative workplace culture.  </w:t>
      </w:r>
    </w:p>
    <w:p w14:paraId="342AF58B" w14:textId="77777777" w:rsidR="00E376B1" w:rsidRDefault="00E376B1" w:rsidP="00E376B1">
      <w:pPr>
        <w:rPr>
          <w:rFonts w:asciiTheme="minorHAnsi" w:hAnsiTheme="minorHAnsi"/>
          <w:sz w:val="22"/>
          <w:szCs w:val="22"/>
        </w:rPr>
      </w:pPr>
    </w:p>
    <w:p w14:paraId="7272AB85" w14:textId="14F4EDA2" w:rsidR="00E376B1" w:rsidRDefault="00E376B1" w:rsidP="009D43A4">
      <w:pPr>
        <w:rPr>
          <w:rFonts w:asciiTheme="minorHAnsi" w:hAnsiTheme="minorHAnsi"/>
          <w:sz w:val="22"/>
          <w:szCs w:val="22"/>
        </w:rPr>
      </w:pPr>
      <w:r>
        <w:rPr>
          <w:rFonts w:asciiTheme="minorHAnsi" w:hAnsiTheme="minorHAnsi"/>
          <w:sz w:val="22"/>
          <w:szCs w:val="22"/>
        </w:rPr>
        <w:t xml:space="preserve">Within Dyfed Powys Police role culture is prevalent as we have numerous formal rules and regulations but also achieve a positive workplace culture where employees feel valued and are aware of the organisations </w:t>
      </w:r>
      <w:r w:rsidRPr="001D2EDD">
        <w:rPr>
          <w:rFonts w:asciiTheme="minorHAnsi" w:hAnsiTheme="minorHAnsi"/>
          <w:color w:val="000000" w:themeColor="text1"/>
          <w:sz w:val="22"/>
          <w:szCs w:val="22"/>
        </w:rPr>
        <w:t>strategy</w:t>
      </w:r>
      <w:r w:rsidR="001D2EDD">
        <w:rPr>
          <w:rFonts w:asciiTheme="minorHAnsi" w:hAnsiTheme="minorHAnsi"/>
          <w:color w:val="000000" w:themeColor="text1"/>
          <w:sz w:val="22"/>
          <w:szCs w:val="22"/>
        </w:rPr>
        <w:t xml:space="preserve"> – this was recently highlighted in our feedback from the Investors in People Gold award recently achieved and also our annual Staff Survey carried out by Durham University. </w:t>
      </w:r>
      <w:r w:rsidRPr="001D2EDD">
        <w:rPr>
          <w:rFonts w:asciiTheme="minorHAnsi" w:hAnsiTheme="minorHAnsi"/>
          <w:color w:val="000000" w:themeColor="text1"/>
          <w:sz w:val="22"/>
          <w:szCs w:val="22"/>
        </w:rPr>
        <w:t>We</w:t>
      </w:r>
      <w:r>
        <w:rPr>
          <w:rFonts w:asciiTheme="minorHAnsi" w:hAnsiTheme="minorHAnsi"/>
          <w:sz w:val="22"/>
          <w:szCs w:val="22"/>
        </w:rPr>
        <w:t xml:space="preserve"> follow the Alexander (1985) strategy implementation by communicating the idea to gain ‘buy in’ from the employees, ensuring that the resources are in place to deliver and implement a successful plan.</w:t>
      </w:r>
    </w:p>
    <w:p w14:paraId="682C80B6" w14:textId="0E52A6A1" w:rsidR="005C786F" w:rsidRDefault="005C786F" w:rsidP="009D43A4">
      <w:pPr>
        <w:rPr>
          <w:rFonts w:asciiTheme="minorHAnsi" w:hAnsiTheme="minorHAnsi"/>
          <w:sz w:val="22"/>
          <w:szCs w:val="22"/>
        </w:rPr>
      </w:pPr>
    </w:p>
    <w:p w14:paraId="13CF202B" w14:textId="126F06B6" w:rsidR="005C786F" w:rsidRDefault="001D2EDD" w:rsidP="009D43A4">
      <w:pPr>
        <w:rPr>
          <w:rFonts w:asciiTheme="minorHAnsi" w:hAnsiTheme="minorHAnsi"/>
          <w:sz w:val="22"/>
          <w:szCs w:val="22"/>
        </w:rPr>
      </w:pPr>
      <w:r>
        <w:rPr>
          <w:rFonts w:asciiTheme="minorHAnsi" w:hAnsiTheme="minorHAnsi"/>
          <w:sz w:val="22"/>
          <w:szCs w:val="22"/>
        </w:rPr>
        <w:lastRenderedPageBreak/>
        <w:t>(</w:t>
      </w:r>
      <w:r w:rsidR="005C786F">
        <w:rPr>
          <w:rFonts w:asciiTheme="minorHAnsi" w:hAnsiTheme="minorHAnsi"/>
          <w:sz w:val="22"/>
          <w:szCs w:val="22"/>
        </w:rPr>
        <w:t>Mindtools</w:t>
      </w:r>
      <w:r>
        <w:rPr>
          <w:rFonts w:asciiTheme="minorHAnsi" w:hAnsiTheme="minorHAnsi"/>
          <w:sz w:val="22"/>
          <w:szCs w:val="22"/>
        </w:rPr>
        <w:t xml:space="preserve">, </w:t>
      </w:r>
      <w:proofErr w:type="spellStart"/>
      <w:r w:rsidR="005C786F">
        <w:rPr>
          <w:rFonts w:asciiTheme="minorHAnsi" w:hAnsiTheme="minorHAnsi"/>
          <w:sz w:val="22"/>
          <w:szCs w:val="22"/>
        </w:rPr>
        <w:t>nd</w:t>
      </w:r>
      <w:proofErr w:type="spellEnd"/>
      <w:r w:rsidR="005C786F">
        <w:rPr>
          <w:rFonts w:asciiTheme="minorHAnsi" w:hAnsiTheme="minorHAnsi"/>
          <w:sz w:val="22"/>
          <w:szCs w:val="22"/>
        </w:rPr>
        <w:t>) tells us that the culture within a workplace has a huge impact on organisation’s productivity and environment.  Gerry Johnson and Kevan Scholes developed the cultural web in 1992 which can assist in assessing and improving organisational culture.</w:t>
      </w:r>
    </w:p>
    <w:p w14:paraId="0833D0B1" w14:textId="28CACF50" w:rsidR="005C786F" w:rsidRDefault="005C786F" w:rsidP="009D43A4">
      <w:pPr>
        <w:rPr>
          <w:rFonts w:asciiTheme="minorHAnsi" w:hAnsiTheme="minorHAnsi"/>
          <w:sz w:val="22"/>
          <w:szCs w:val="22"/>
        </w:rPr>
      </w:pPr>
      <w:r>
        <w:rPr>
          <w:rFonts w:asciiTheme="minorHAnsi" w:hAnsiTheme="minorHAnsi"/>
          <w:noProof/>
          <w:sz w:val="22"/>
          <w:szCs w:val="22"/>
        </w:rPr>
        <w:drawing>
          <wp:inline distT="0" distB="0" distL="0" distR="0" wp14:anchorId="077FF167" wp14:editId="525CBEE1">
            <wp:extent cx="2253862" cy="189484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1-01-24 at 15.41.10.png"/>
                    <pic:cNvPicPr/>
                  </pic:nvPicPr>
                  <pic:blipFill>
                    <a:blip r:embed="rId7">
                      <a:extLst>
                        <a:ext uri="{28A0092B-C50C-407E-A947-70E740481C1C}">
                          <a14:useLocalDpi xmlns:a14="http://schemas.microsoft.com/office/drawing/2010/main" val="0"/>
                        </a:ext>
                      </a:extLst>
                    </a:blip>
                    <a:stretch>
                      <a:fillRect/>
                    </a:stretch>
                  </pic:blipFill>
                  <pic:spPr>
                    <a:xfrm>
                      <a:off x="0" y="0"/>
                      <a:ext cx="2273360" cy="1911232"/>
                    </a:xfrm>
                    <a:prstGeom prst="rect">
                      <a:avLst/>
                    </a:prstGeom>
                  </pic:spPr>
                </pic:pic>
              </a:graphicData>
            </a:graphic>
          </wp:inline>
        </w:drawing>
      </w:r>
    </w:p>
    <w:p w14:paraId="09E59853" w14:textId="578D573D" w:rsidR="005C786F" w:rsidRDefault="005C786F" w:rsidP="009D43A4">
      <w:pPr>
        <w:rPr>
          <w:rFonts w:asciiTheme="minorHAnsi" w:hAnsiTheme="minorHAnsi"/>
          <w:sz w:val="22"/>
          <w:szCs w:val="22"/>
        </w:rPr>
      </w:pPr>
      <w:r>
        <w:rPr>
          <w:rFonts w:asciiTheme="minorHAnsi" w:hAnsiTheme="minorHAnsi"/>
          <w:sz w:val="22"/>
          <w:szCs w:val="22"/>
        </w:rPr>
        <w:t>The Cultural Web looks at the culture within an organisation as it is currently, how we would want it to be and identifies the differences that are needed.  There are six elements called the ‘paradigm’ and by analysing these you will be able to see what is working, what isn’t working and the changes required.</w:t>
      </w:r>
    </w:p>
    <w:p w14:paraId="13DD1718" w14:textId="4AEFA16F" w:rsidR="00EC70DA" w:rsidRDefault="009D43A4" w:rsidP="00200295">
      <w:pPr>
        <w:spacing w:before="100" w:beforeAutospacing="1" w:after="100" w:afterAutospacing="1"/>
        <w:rPr>
          <w:rFonts w:asciiTheme="minorHAnsi" w:hAnsiTheme="minorHAnsi"/>
          <w:sz w:val="22"/>
          <w:szCs w:val="22"/>
        </w:rPr>
      </w:pPr>
      <w:r w:rsidRPr="009D43A4">
        <w:rPr>
          <w:rFonts w:asciiTheme="minorHAnsi" w:hAnsiTheme="minorHAnsi"/>
          <w:sz w:val="22"/>
          <w:szCs w:val="22"/>
        </w:rPr>
        <w:t>Within</w:t>
      </w:r>
      <w:r>
        <w:rPr>
          <w:rFonts w:asciiTheme="minorHAnsi" w:hAnsiTheme="minorHAnsi"/>
          <w:sz w:val="22"/>
          <w:szCs w:val="22"/>
        </w:rPr>
        <w:t xml:space="preserve"> my current role the HR function is transformational and has close weekly links with the </w:t>
      </w:r>
      <w:proofErr w:type="spellStart"/>
      <w:r>
        <w:rPr>
          <w:rFonts w:asciiTheme="minorHAnsi" w:hAnsiTheme="minorHAnsi"/>
          <w:sz w:val="22"/>
          <w:szCs w:val="22"/>
        </w:rPr>
        <w:t>hierarchial</w:t>
      </w:r>
      <w:proofErr w:type="spellEnd"/>
      <w:r>
        <w:rPr>
          <w:rFonts w:asciiTheme="minorHAnsi" w:hAnsiTheme="minorHAnsi"/>
          <w:sz w:val="22"/>
          <w:szCs w:val="22"/>
        </w:rPr>
        <w:t xml:space="preserve"> structure to ensure that the organisation’s strategic objectives are being reached.  </w:t>
      </w:r>
      <w:r w:rsidR="00EC70DA">
        <w:rPr>
          <w:rFonts w:asciiTheme="minorHAnsi" w:hAnsiTheme="minorHAnsi"/>
          <w:sz w:val="22"/>
          <w:szCs w:val="22"/>
        </w:rPr>
        <w:t>It is important for HR to become a business partner and gaining a seat requires excellence in areas such as change and strategy (Ulrich, 1997) along with delivery of HR and personal credibility (Ulrich and Brockbank, 2005). In DPP e</w:t>
      </w:r>
      <w:r>
        <w:rPr>
          <w:rFonts w:asciiTheme="minorHAnsi" w:hAnsiTheme="minorHAnsi"/>
          <w:sz w:val="22"/>
          <w:szCs w:val="22"/>
        </w:rPr>
        <w:t xml:space="preserve">veryone is aware of their role and the Senior Managers within the department are compassionate. </w:t>
      </w:r>
      <w:r w:rsidR="005C786F">
        <w:rPr>
          <w:rFonts w:asciiTheme="minorHAnsi" w:hAnsiTheme="minorHAnsi"/>
          <w:sz w:val="22"/>
          <w:szCs w:val="22"/>
        </w:rPr>
        <w:t xml:space="preserve"> </w:t>
      </w:r>
      <w:r w:rsidR="00E376B1">
        <w:rPr>
          <w:rFonts w:asciiTheme="minorHAnsi" w:hAnsiTheme="minorHAnsi"/>
          <w:sz w:val="22"/>
          <w:szCs w:val="22"/>
        </w:rPr>
        <w:t xml:space="preserve">Even though the organisation is bureaucratic it </w:t>
      </w:r>
      <w:r w:rsidR="005C786F">
        <w:rPr>
          <w:rFonts w:asciiTheme="minorHAnsi" w:hAnsiTheme="minorHAnsi"/>
          <w:sz w:val="22"/>
          <w:szCs w:val="22"/>
        </w:rPr>
        <w:t xml:space="preserve">is very much a bottom up and interactive formula with different areas working together to reach our </w:t>
      </w:r>
      <w:r w:rsidR="00E376B1">
        <w:rPr>
          <w:rFonts w:asciiTheme="minorHAnsi" w:hAnsiTheme="minorHAnsi"/>
          <w:sz w:val="22"/>
          <w:szCs w:val="22"/>
        </w:rPr>
        <w:t xml:space="preserve">strategic </w:t>
      </w:r>
      <w:r w:rsidR="005C786F">
        <w:rPr>
          <w:rFonts w:asciiTheme="minorHAnsi" w:hAnsiTheme="minorHAnsi"/>
          <w:sz w:val="22"/>
          <w:szCs w:val="22"/>
        </w:rPr>
        <w:t>objectives.</w:t>
      </w:r>
      <w:r>
        <w:rPr>
          <w:rFonts w:asciiTheme="minorHAnsi" w:hAnsiTheme="minorHAnsi"/>
          <w:sz w:val="22"/>
          <w:szCs w:val="22"/>
        </w:rPr>
        <w:t xml:space="preserve"> </w:t>
      </w:r>
      <w:r w:rsidR="00E376B1">
        <w:rPr>
          <w:rFonts w:asciiTheme="minorHAnsi" w:hAnsiTheme="minorHAnsi"/>
          <w:sz w:val="22"/>
          <w:szCs w:val="22"/>
        </w:rPr>
        <w:t xml:space="preserve">We are governed by legislation and ‘red tape’ and decision making can be slow due to consultative processes, however this practice changed during the pandemic when rapid decisions in relation to working practices were needed. </w:t>
      </w:r>
      <w:r w:rsidR="001D2EDD">
        <w:rPr>
          <w:rFonts w:asciiTheme="minorHAnsi" w:hAnsiTheme="minorHAnsi"/>
          <w:sz w:val="22"/>
          <w:szCs w:val="22"/>
        </w:rPr>
        <w:t>We still adhered to the guiding values and principles of our strategy but were able to implement urgent a</w:t>
      </w:r>
      <w:r w:rsidR="00E376B1">
        <w:rPr>
          <w:rFonts w:asciiTheme="minorHAnsi" w:hAnsiTheme="minorHAnsi"/>
          <w:sz w:val="22"/>
          <w:szCs w:val="22"/>
        </w:rPr>
        <w:t xml:space="preserve">rrangements for remote working, separation of emergency departments (999 call handlers) to prevent any possible spread of </w:t>
      </w:r>
      <w:proofErr w:type="spellStart"/>
      <w:r w:rsidR="00E376B1">
        <w:rPr>
          <w:rFonts w:asciiTheme="minorHAnsi" w:hAnsiTheme="minorHAnsi"/>
          <w:sz w:val="22"/>
          <w:szCs w:val="22"/>
        </w:rPr>
        <w:t>Covid</w:t>
      </w:r>
      <w:proofErr w:type="spellEnd"/>
      <w:r w:rsidR="00E376B1">
        <w:rPr>
          <w:rFonts w:asciiTheme="minorHAnsi" w:hAnsiTheme="minorHAnsi"/>
          <w:sz w:val="22"/>
          <w:szCs w:val="22"/>
        </w:rPr>
        <w:t xml:space="preserve"> and technology provision </w:t>
      </w:r>
      <w:r w:rsidR="001D2EDD">
        <w:rPr>
          <w:rFonts w:asciiTheme="minorHAnsi" w:hAnsiTheme="minorHAnsi"/>
          <w:sz w:val="22"/>
          <w:szCs w:val="22"/>
        </w:rPr>
        <w:t xml:space="preserve">which </w:t>
      </w:r>
      <w:r w:rsidR="00E376B1">
        <w:rPr>
          <w:rFonts w:asciiTheme="minorHAnsi" w:hAnsiTheme="minorHAnsi"/>
          <w:sz w:val="22"/>
          <w:szCs w:val="22"/>
        </w:rPr>
        <w:t xml:space="preserve">was implemented overnight. As unexpected changes happen organisations must be prepared to amend their practices. </w:t>
      </w:r>
    </w:p>
    <w:p w14:paraId="5016458B" w14:textId="23125A52" w:rsidR="00E376B1" w:rsidRDefault="001D2EDD" w:rsidP="00200295">
      <w:pPr>
        <w:spacing w:before="100" w:beforeAutospacing="1" w:after="100" w:afterAutospacing="1"/>
        <w:rPr>
          <w:rFonts w:asciiTheme="minorHAnsi" w:hAnsiTheme="minorHAnsi"/>
          <w:sz w:val="22"/>
          <w:szCs w:val="22"/>
        </w:rPr>
      </w:pPr>
      <w:r>
        <w:rPr>
          <w:rFonts w:asciiTheme="minorHAnsi" w:hAnsiTheme="minorHAnsi"/>
          <w:sz w:val="22"/>
          <w:szCs w:val="22"/>
        </w:rPr>
        <w:t xml:space="preserve">(The </w:t>
      </w:r>
      <w:r w:rsidR="00E376B1">
        <w:rPr>
          <w:rFonts w:asciiTheme="minorHAnsi" w:hAnsiTheme="minorHAnsi"/>
          <w:sz w:val="22"/>
          <w:szCs w:val="22"/>
        </w:rPr>
        <w:t>Guardian 2019) discusses the emergence of the Netflix founder, Marc Randolph who changed the history of TV by introducing streaming.  Free trials and deals allowed him to grow his subscriber list and the leading chain Blockbuster turned down a chance to purchase the small enterprise even ‘laughing’ at his ideas.  By changing the practice to move with the times Netflix now has over 150 million subscribers whereas Blockbuster is no longer operating.</w:t>
      </w:r>
    </w:p>
    <w:p w14:paraId="0AF9F27B" w14:textId="2DF200C4" w:rsidR="009D43A4" w:rsidRDefault="001D2EDD" w:rsidP="00200295">
      <w:pPr>
        <w:spacing w:before="100" w:beforeAutospacing="1" w:after="100" w:afterAutospacing="1"/>
        <w:rPr>
          <w:rFonts w:asciiTheme="minorHAnsi" w:hAnsiTheme="minorHAnsi"/>
          <w:sz w:val="22"/>
          <w:szCs w:val="22"/>
        </w:rPr>
      </w:pPr>
      <w:r>
        <w:rPr>
          <w:rFonts w:asciiTheme="minorHAnsi" w:hAnsiTheme="minorHAnsi"/>
          <w:sz w:val="22"/>
          <w:szCs w:val="22"/>
        </w:rPr>
        <w:t>(</w:t>
      </w:r>
      <w:r w:rsidR="005C786F">
        <w:rPr>
          <w:rFonts w:asciiTheme="minorHAnsi" w:hAnsiTheme="minorHAnsi"/>
          <w:sz w:val="22"/>
          <w:szCs w:val="22"/>
        </w:rPr>
        <w:t>Quinn</w:t>
      </w:r>
      <w:r>
        <w:rPr>
          <w:rFonts w:asciiTheme="minorHAnsi" w:hAnsiTheme="minorHAnsi"/>
          <w:sz w:val="22"/>
          <w:szCs w:val="22"/>
        </w:rPr>
        <w:t>,</w:t>
      </w:r>
      <w:r w:rsidR="005C786F">
        <w:rPr>
          <w:rFonts w:asciiTheme="minorHAnsi" w:hAnsiTheme="minorHAnsi"/>
          <w:sz w:val="22"/>
          <w:szCs w:val="22"/>
        </w:rPr>
        <w:t xml:space="preserve"> 1980) describes strategy as the organisational plan integrating goals, policies and actions into one and People Development 2016 tells us that organisations that are strategically successful are organisations that value the assistance of the HR function to develop, implement and deliver their strategies.  </w:t>
      </w:r>
      <w:r>
        <w:rPr>
          <w:rFonts w:asciiTheme="minorHAnsi" w:hAnsiTheme="minorHAnsi"/>
          <w:sz w:val="22"/>
          <w:szCs w:val="22"/>
        </w:rPr>
        <w:t>(</w:t>
      </w:r>
      <w:r w:rsidR="00E376B1">
        <w:rPr>
          <w:rFonts w:asciiTheme="minorHAnsi" w:hAnsiTheme="minorHAnsi"/>
          <w:sz w:val="22"/>
          <w:szCs w:val="22"/>
        </w:rPr>
        <w:t>CIPD</w:t>
      </w:r>
      <w:r>
        <w:rPr>
          <w:rFonts w:asciiTheme="minorHAnsi" w:hAnsiTheme="minorHAnsi"/>
          <w:sz w:val="22"/>
          <w:szCs w:val="22"/>
        </w:rPr>
        <w:t>,</w:t>
      </w:r>
      <w:r w:rsidR="00E376B1">
        <w:rPr>
          <w:rFonts w:asciiTheme="minorHAnsi" w:hAnsiTheme="minorHAnsi"/>
          <w:sz w:val="22"/>
          <w:szCs w:val="22"/>
        </w:rPr>
        <w:t xml:space="preserve"> 2020) tells us that the HR function manages the people using a framework which will support the goals and objectives. </w:t>
      </w:r>
      <w:r w:rsidR="005C786F">
        <w:rPr>
          <w:rFonts w:asciiTheme="minorHAnsi" w:hAnsiTheme="minorHAnsi"/>
          <w:sz w:val="22"/>
          <w:szCs w:val="22"/>
        </w:rPr>
        <w:t xml:space="preserve">HR understands the workforce and works with the Managers to ensure that they have the right number of skilled </w:t>
      </w:r>
      <w:proofErr w:type="gramStart"/>
      <w:r w:rsidR="005C786F">
        <w:rPr>
          <w:rFonts w:asciiTheme="minorHAnsi" w:hAnsiTheme="minorHAnsi"/>
          <w:sz w:val="22"/>
          <w:szCs w:val="22"/>
        </w:rPr>
        <w:t>workforce</w:t>
      </w:r>
      <w:proofErr w:type="gramEnd"/>
      <w:r w:rsidR="005C786F">
        <w:rPr>
          <w:rFonts w:asciiTheme="minorHAnsi" w:hAnsiTheme="minorHAnsi"/>
          <w:sz w:val="22"/>
          <w:szCs w:val="22"/>
        </w:rPr>
        <w:t xml:space="preserve"> to achieve the objectives.  Strategic goals are achieved by combining strategy and culture – the strategy is what is going to be done and the culture is how – both are required as a positive culture will ensure that employees are productive to reach the goals.</w:t>
      </w:r>
    </w:p>
    <w:p w14:paraId="2AD8B89A" w14:textId="25A7EFB0" w:rsidR="00E376B1" w:rsidRDefault="005C786F" w:rsidP="00200295">
      <w:pPr>
        <w:spacing w:before="100" w:beforeAutospacing="1" w:after="100" w:afterAutospacing="1"/>
        <w:rPr>
          <w:rFonts w:asciiTheme="minorHAnsi" w:hAnsiTheme="minorHAnsi"/>
          <w:sz w:val="22"/>
          <w:szCs w:val="22"/>
        </w:rPr>
      </w:pPr>
      <w:r>
        <w:rPr>
          <w:rFonts w:asciiTheme="minorHAnsi" w:hAnsiTheme="minorHAnsi"/>
          <w:sz w:val="22"/>
          <w:szCs w:val="22"/>
        </w:rPr>
        <w:t xml:space="preserve">Organisations have recently faced a period of rapid change and disruption due to the </w:t>
      </w:r>
      <w:proofErr w:type="spellStart"/>
      <w:r>
        <w:rPr>
          <w:rFonts w:asciiTheme="minorHAnsi" w:hAnsiTheme="minorHAnsi"/>
          <w:sz w:val="22"/>
          <w:szCs w:val="22"/>
        </w:rPr>
        <w:t>Covid</w:t>
      </w:r>
      <w:proofErr w:type="spellEnd"/>
      <w:r>
        <w:rPr>
          <w:rFonts w:asciiTheme="minorHAnsi" w:hAnsiTheme="minorHAnsi"/>
          <w:sz w:val="22"/>
          <w:szCs w:val="22"/>
        </w:rPr>
        <w:t xml:space="preserve"> Pandemic.  HR has played a vital role throughout this period, ensuring that the workforce has been supported and received clear and appropriate communication.  Strategies have had to be amended and adapted and </w:t>
      </w:r>
      <w:r>
        <w:rPr>
          <w:rFonts w:asciiTheme="minorHAnsi" w:hAnsiTheme="minorHAnsi"/>
          <w:sz w:val="22"/>
          <w:szCs w:val="22"/>
        </w:rPr>
        <w:lastRenderedPageBreak/>
        <w:t>the traditional models followed have been replaced by project teams and virtual structures to allow flexibility (CIPD 2020).  HR has been called upon to provide increased data, organisational insights and to identify risks.</w:t>
      </w:r>
      <w:r w:rsidR="00E376B1">
        <w:rPr>
          <w:rFonts w:asciiTheme="minorHAnsi" w:hAnsiTheme="minorHAnsi"/>
          <w:sz w:val="22"/>
          <w:szCs w:val="22"/>
        </w:rPr>
        <w:t xml:space="preserve">  HR are responsible for providing various types of outcome data to identify any obstacles or risks that may impact the organisations and to develop insights to help formulate strategic decisions making people analytics an important element in strategic decision making (CIPD</w:t>
      </w:r>
      <w:r w:rsidR="001D2EDD">
        <w:rPr>
          <w:rFonts w:asciiTheme="minorHAnsi" w:hAnsiTheme="minorHAnsi"/>
          <w:sz w:val="22"/>
          <w:szCs w:val="22"/>
        </w:rPr>
        <w:t xml:space="preserve">, </w:t>
      </w:r>
      <w:r w:rsidR="00E376B1">
        <w:rPr>
          <w:rFonts w:asciiTheme="minorHAnsi" w:hAnsiTheme="minorHAnsi"/>
          <w:sz w:val="22"/>
          <w:szCs w:val="22"/>
        </w:rPr>
        <w:t xml:space="preserve">2020).  </w:t>
      </w:r>
    </w:p>
    <w:p w14:paraId="289FBEB2" w14:textId="6312AF7C" w:rsidR="001D2EDD" w:rsidRPr="001D2EDD" w:rsidRDefault="001D2EDD" w:rsidP="001D2EDD">
      <w:pPr>
        <w:spacing w:before="100" w:beforeAutospacing="1" w:after="100" w:afterAutospacing="1"/>
        <w:rPr>
          <w:rFonts w:asciiTheme="minorHAnsi" w:hAnsiTheme="minorHAnsi"/>
          <w:color w:val="FF0000"/>
          <w:sz w:val="22"/>
          <w:szCs w:val="22"/>
        </w:rPr>
      </w:pPr>
      <w:r>
        <w:rPr>
          <w:rFonts w:asciiTheme="minorHAnsi" w:hAnsiTheme="minorHAnsi"/>
          <w:color w:val="000000" w:themeColor="text1"/>
          <w:sz w:val="22"/>
          <w:szCs w:val="22"/>
        </w:rPr>
        <w:t>(</w:t>
      </w:r>
      <w:r w:rsidRPr="00E376B1">
        <w:rPr>
          <w:rFonts w:asciiTheme="minorHAnsi" w:hAnsiTheme="minorHAnsi"/>
          <w:color w:val="000000" w:themeColor="text1"/>
          <w:sz w:val="22"/>
          <w:szCs w:val="22"/>
        </w:rPr>
        <w:t>Taylor &amp; Wilkinson</w:t>
      </w:r>
      <w:r>
        <w:rPr>
          <w:rFonts w:asciiTheme="minorHAnsi" w:hAnsiTheme="minorHAnsi"/>
          <w:color w:val="000000" w:themeColor="text1"/>
          <w:sz w:val="22"/>
          <w:szCs w:val="22"/>
        </w:rPr>
        <w:t xml:space="preserve">, </w:t>
      </w:r>
      <w:r w:rsidRPr="00E376B1">
        <w:rPr>
          <w:rFonts w:asciiTheme="minorHAnsi" w:hAnsiTheme="minorHAnsi"/>
          <w:color w:val="000000" w:themeColor="text1"/>
          <w:sz w:val="22"/>
          <w:szCs w:val="22"/>
        </w:rPr>
        <w:t>2016</w:t>
      </w:r>
      <w:r>
        <w:rPr>
          <w:rFonts w:asciiTheme="minorHAnsi" w:hAnsiTheme="minorHAnsi"/>
          <w:color w:val="000000" w:themeColor="text1"/>
          <w:sz w:val="22"/>
          <w:szCs w:val="22"/>
        </w:rPr>
        <w:t>, p.61</w:t>
      </w:r>
      <w:r w:rsidRPr="00E376B1">
        <w:rPr>
          <w:rFonts w:asciiTheme="minorHAnsi" w:hAnsiTheme="minorHAnsi"/>
          <w:color w:val="000000" w:themeColor="text1"/>
          <w:sz w:val="22"/>
          <w:szCs w:val="22"/>
        </w:rPr>
        <w:t>)</w:t>
      </w:r>
      <w:r>
        <w:rPr>
          <w:rFonts w:asciiTheme="minorHAnsi" w:hAnsiTheme="minorHAnsi"/>
          <w:color w:val="000000" w:themeColor="text1"/>
          <w:sz w:val="22"/>
          <w:szCs w:val="22"/>
        </w:rPr>
        <w:t xml:space="preserve"> tells us that organisational strategies following a classical, rational approach make it easier for HR to manage but it is not as easy in organisations that use emergent strategy formulation as the priorities are not always as clear.    Michael Porter’s (1985) model identifies three core strategies to follow:</w:t>
      </w:r>
    </w:p>
    <w:p w14:paraId="67A880DE" w14:textId="7E6D3ECD" w:rsidR="001D2EDD" w:rsidRPr="001D2EDD" w:rsidRDefault="001D2EDD" w:rsidP="001D2EDD">
      <w:pPr>
        <w:numPr>
          <w:ilvl w:val="0"/>
          <w:numId w:val="28"/>
        </w:numPr>
        <w:spacing w:before="100" w:beforeAutospacing="1" w:after="100" w:afterAutospacing="1"/>
        <w:rPr>
          <w:rFonts w:asciiTheme="minorHAnsi" w:hAnsiTheme="minorHAnsi"/>
          <w:color w:val="000000" w:themeColor="text1"/>
          <w:sz w:val="22"/>
          <w:szCs w:val="22"/>
        </w:rPr>
      </w:pPr>
      <w:r w:rsidRPr="001D2EDD">
        <w:rPr>
          <w:rFonts w:asciiTheme="minorHAnsi" w:hAnsiTheme="minorHAnsi"/>
          <w:color w:val="000000" w:themeColor="text1"/>
          <w:sz w:val="22"/>
          <w:szCs w:val="22"/>
        </w:rPr>
        <w:t>Cost leadership (value for money)</w:t>
      </w:r>
      <w:r>
        <w:rPr>
          <w:rFonts w:asciiTheme="minorHAnsi" w:hAnsiTheme="minorHAnsi"/>
          <w:color w:val="000000" w:themeColor="text1"/>
          <w:sz w:val="22"/>
          <w:szCs w:val="22"/>
        </w:rPr>
        <w:t xml:space="preserve"> – </w:t>
      </w:r>
      <w:r w:rsidRPr="001D2EDD">
        <w:rPr>
          <w:rFonts w:asciiTheme="minorHAnsi" w:hAnsiTheme="minorHAnsi"/>
          <w:color w:val="000000" w:themeColor="text1"/>
          <w:sz w:val="22"/>
          <w:szCs w:val="22"/>
          <w:u w:val="single"/>
        </w:rPr>
        <w:t>HR strategy</w:t>
      </w:r>
      <w:r>
        <w:rPr>
          <w:rFonts w:asciiTheme="minorHAnsi" w:hAnsiTheme="minorHAnsi"/>
          <w:color w:val="000000" w:themeColor="text1"/>
          <w:sz w:val="22"/>
          <w:szCs w:val="22"/>
        </w:rPr>
        <w:t xml:space="preserve"> – keep wages bills low and manage morale, retention and recruitment or pay well and increase productivity.</w:t>
      </w:r>
    </w:p>
    <w:p w14:paraId="4664BBDC" w14:textId="2D2183B6" w:rsidR="001D2EDD" w:rsidRPr="001D2EDD" w:rsidRDefault="001D2EDD" w:rsidP="001D2EDD">
      <w:pPr>
        <w:numPr>
          <w:ilvl w:val="0"/>
          <w:numId w:val="28"/>
        </w:numPr>
        <w:spacing w:before="100" w:beforeAutospacing="1" w:after="100" w:afterAutospacing="1"/>
        <w:rPr>
          <w:rFonts w:asciiTheme="minorHAnsi" w:hAnsiTheme="minorHAnsi"/>
          <w:color w:val="000000" w:themeColor="text1"/>
          <w:sz w:val="22"/>
          <w:szCs w:val="22"/>
        </w:rPr>
      </w:pPr>
      <w:r w:rsidRPr="001D2EDD">
        <w:rPr>
          <w:rFonts w:asciiTheme="minorHAnsi" w:hAnsiTheme="minorHAnsi"/>
          <w:color w:val="000000" w:themeColor="text1"/>
          <w:sz w:val="22"/>
          <w:szCs w:val="22"/>
        </w:rPr>
        <w:t>Differentiation (via quality enhancement or innovation)</w:t>
      </w:r>
      <w:r>
        <w:rPr>
          <w:rFonts w:asciiTheme="minorHAnsi" w:hAnsiTheme="minorHAnsi"/>
          <w:color w:val="000000" w:themeColor="text1"/>
          <w:sz w:val="22"/>
          <w:szCs w:val="22"/>
        </w:rPr>
        <w:t xml:space="preserve"> – </w:t>
      </w:r>
      <w:r>
        <w:rPr>
          <w:rFonts w:asciiTheme="minorHAnsi" w:hAnsiTheme="minorHAnsi"/>
          <w:color w:val="000000" w:themeColor="text1"/>
          <w:sz w:val="22"/>
          <w:szCs w:val="22"/>
          <w:u w:val="single"/>
        </w:rPr>
        <w:t>HR strategy</w:t>
      </w:r>
      <w:r>
        <w:rPr>
          <w:rFonts w:asciiTheme="minorHAnsi" w:hAnsiTheme="minorHAnsi"/>
          <w:color w:val="000000" w:themeColor="text1"/>
          <w:sz w:val="22"/>
          <w:szCs w:val="22"/>
        </w:rPr>
        <w:t xml:space="preserve"> – specialist skills recruitment, risk taking, think creatively, high pay and good training and development.</w:t>
      </w:r>
    </w:p>
    <w:p w14:paraId="2187C063" w14:textId="392E1655" w:rsidR="001D2EDD" w:rsidRDefault="001D2EDD" w:rsidP="001D2EDD">
      <w:pPr>
        <w:numPr>
          <w:ilvl w:val="0"/>
          <w:numId w:val="28"/>
        </w:numPr>
        <w:spacing w:before="100" w:beforeAutospacing="1" w:after="100" w:afterAutospacing="1"/>
        <w:rPr>
          <w:rFonts w:asciiTheme="minorHAnsi" w:hAnsiTheme="minorHAnsi"/>
          <w:color w:val="000000" w:themeColor="text1"/>
          <w:sz w:val="22"/>
          <w:szCs w:val="22"/>
        </w:rPr>
      </w:pPr>
      <w:r w:rsidRPr="001D2EDD">
        <w:rPr>
          <w:rFonts w:asciiTheme="minorHAnsi" w:hAnsiTheme="minorHAnsi"/>
          <w:color w:val="000000" w:themeColor="text1"/>
          <w:sz w:val="22"/>
          <w:szCs w:val="22"/>
        </w:rPr>
        <w:t>Focus (using cost leadership or differentiation in a niche market)</w:t>
      </w:r>
      <w:r>
        <w:rPr>
          <w:rFonts w:asciiTheme="minorHAnsi" w:hAnsiTheme="minorHAnsi"/>
          <w:color w:val="000000" w:themeColor="text1"/>
          <w:sz w:val="22"/>
          <w:szCs w:val="22"/>
        </w:rPr>
        <w:t xml:space="preserve"> – either of the above but in one geographical area, one age group, one sex etc.</w:t>
      </w:r>
    </w:p>
    <w:p w14:paraId="36850864" w14:textId="381B96F7" w:rsidR="001D2EDD" w:rsidRPr="001D2EDD" w:rsidRDefault="001D2EDD" w:rsidP="00200295">
      <w:pPr>
        <w:spacing w:before="100" w:beforeAutospacing="1" w:after="100" w:afterAutospacing="1"/>
        <w:rPr>
          <w:rFonts w:asciiTheme="minorHAnsi" w:hAnsiTheme="minorHAnsi"/>
          <w:color w:val="000000" w:themeColor="text1"/>
          <w:sz w:val="22"/>
          <w:szCs w:val="22"/>
        </w:rPr>
      </w:pPr>
      <w:r>
        <w:rPr>
          <w:rFonts w:asciiTheme="minorHAnsi" w:hAnsiTheme="minorHAnsi"/>
          <w:color w:val="000000" w:themeColor="text1"/>
          <w:sz w:val="22"/>
          <w:szCs w:val="22"/>
        </w:rPr>
        <w:t>Porter claims that organisations will have a higher chance of success by choosing from the three strategies and will compete effectively producing goods and services that will be more innovative, better quality and cost effective.</w:t>
      </w:r>
    </w:p>
    <w:p w14:paraId="661C5564" w14:textId="732FD4CA" w:rsidR="005C786F" w:rsidRPr="00E376B1" w:rsidRDefault="005C786F" w:rsidP="00200295">
      <w:pPr>
        <w:spacing w:before="100" w:beforeAutospacing="1" w:after="100" w:afterAutospacing="1"/>
        <w:rPr>
          <w:rFonts w:asciiTheme="minorHAnsi" w:hAnsiTheme="minorHAnsi"/>
          <w:color w:val="000000" w:themeColor="text1"/>
          <w:sz w:val="22"/>
          <w:szCs w:val="22"/>
        </w:rPr>
      </w:pPr>
      <w:r>
        <w:rPr>
          <w:rFonts w:asciiTheme="minorHAnsi" w:hAnsiTheme="minorHAnsi"/>
          <w:sz w:val="22"/>
          <w:szCs w:val="22"/>
        </w:rPr>
        <w:t xml:space="preserve">When </w:t>
      </w:r>
      <w:r w:rsidRPr="00E376B1">
        <w:rPr>
          <w:rFonts w:asciiTheme="minorHAnsi" w:hAnsiTheme="minorHAnsi"/>
          <w:color w:val="000000" w:themeColor="text1"/>
          <w:sz w:val="22"/>
          <w:szCs w:val="22"/>
        </w:rPr>
        <w:t>developing strategies there are three approaches:</w:t>
      </w:r>
    </w:p>
    <w:p w14:paraId="516D19C6" w14:textId="77777777" w:rsidR="005C786F" w:rsidRPr="00E376B1" w:rsidRDefault="005C786F" w:rsidP="005C786F">
      <w:pPr>
        <w:numPr>
          <w:ilvl w:val="0"/>
          <w:numId w:val="22"/>
        </w:numPr>
        <w:spacing w:before="100" w:beforeAutospacing="1" w:after="100" w:afterAutospacing="1"/>
        <w:rPr>
          <w:rFonts w:asciiTheme="minorHAnsi" w:hAnsiTheme="minorHAnsi"/>
          <w:color w:val="000000" w:themeColor="text1"/>
          <w:sz w:val="22"/>
          <w:szCs w:val="22"/>
        </w:rPr>
      </w:pPr>
      <w:r w:rsidRPr="00E376B1">
        <w:rPr>
          <w:rFonts w:asciiTheme="minorHAnsi" w:hAnsiTheme="minorHAnsi"/>
          <w:color w:val="000000" w:themeColor="text1"/>
          <w:sz w:val="22"/>
          <w:szCs w:val="22"/>
        </w:rPr>
        <w:t>Best fit/Contingency</w:t>
      </w:r>
    </w:p>
    <w:p w14:paraId="6182A4BC" w14:textId="77777777" w:rsidR="005C786F" w:rsidRPr="00E376B1" w:rsidRDefault="005C786F" w:rsidP="005C786F">
      <w:pPr>
        <w:numPr>
          <w:ilvl w:val="0"/>
          <w:numId w:val="22"/>
        </w:numPr>
        <w:spacing w:before="100" w:beforeAutospacing="1" w:after="100" w:afterAutospacing="1"/>
        <w:rPr>
          <w:rFonts w:asciiTheme="minorHAnsi" w:hAnsiTheme="minorHAnsi"/>
          <w:color w:val="000000" w:themeColor="text1"/>
          <w:sz w:val="22"/>
          <w:szCs w:val="22"/>
        </w:rPr>
      </w:pPr>
      <w:r w:rsidRPr="00E376B1">
        <w:rPr>
          <w:rFonts w:asciiTheme="minorHAnsi" w:hAnsiTheme="minorHAnsi"/>
          <w:color w:val="000000" w:themeColor="text1"/>
          <w:sz w:val="22"/>
          <w:szCs w:val="22"/>
        </w:rPr>
        <w:t>Best Practice/High Commitment</w:t>
      </w:r>
    </w:p>
    <w:p w14:paraId="6BF69809" w14:textId="77777777" w:rsidR="005C786F" w:rsidRPr="00E376B1" w:rsidRDefault="005C786F" w:rsidP="005C786F">
      <w:pPr>
        <w:numPr>
          <w:ilvl w:val="0"/>
          <w:numId w:val="22"/>
        </w:numPr>
        <w:spacing w:before="100" w:beforeAutospacing="1" w:after="100" w:afterAutospacing="1"/>
        <w:rPr>
          <w:rFonts w:asciiTheme="minorHAnsi" w:hAnsiTheme="minorHAnsi"/>
          <w:color w:val="000000" w:themeColor="text1"/>
          <w:sz w:val="22"/>
          <w:szCs w:val="22"/>
        </w:rPr>
      </w:pPr>
      <w:r w:rsidRPr="00E376B1">
        <w:rPr>
          <w:rFonts w:asciiTheme="minorHAnsi" w:hAnsiTheme="minorHAnsi"/>
          <w:color w:val="000000" w:themeColor="text1"/>
          <w:sz w:val="22"/>
          <w:szCs w:val="22"/>
        </w:rPr>
        <w:t>Resource Based thinking</w:t>
      </w:r>
    </w:p>
    <w:p w14:paraId="2B2C3815" w14:textId="7A289ED2" w:rsidR="00E376B1" w:rsidRPr="00E376B1" w:rsidRDefault="005C786F" w:rsidP="00E376B1">
      <w:pPr>
        <w:spacing w:before="100" w:beforeAutospacing="1" w:after="100" w:afterAutospacing="1"/>
        <w:rPr>
          <w:rFonts w:asciiTheme="minorHAnsi" w:hAnsiTheme="minorHAnsi"/>
          <w:color w:val="000000" w:themeColor="text1"/>
          <w:sz w:val="22"/>
          <w:szCs w:val="22"/>
        </w:rPr>
      </w:pPr>
      <w:r w:rsidRPr="00E376B1">
        <w:rPr>
          <w:rFonts w:asciiTheme="minorHAnsi" w:hAnsiTheme="minorHAnsi"/>
          <w:color w:val="000000" w:themeColor="text1"/>
          <w:sz w:val="22"/>
          <w:szCs w:val="22"/>
        </w:rPr>
        <w:t xml:space="preserve">Best fit </w:t>
      </w:r>
      <w:r w:rsidR="00E376B1" w:rsidRPr="00E376B1">
        <w:rPr>
          <w:rFonts w:asciiTheme="minorHAnsi" w:hAnsiTheme="minorHAnsi"/>
          <w:color w:val="000000" w:themeColor="text1"/>
          <w:sz w:val="22"/>
          <w:szCs w:val="22"/>
        </w:rPr>
        <w:t>is the contingency approach where what works well in one organisation may not work well in another.  Vertical and horizontal integration are key in formulating strategies – vertical is the link between HR, business strategies and external forces and horizontal is the fit between HR strategies and practices.  The greater the degree of vertical and horizontal integration the more effective the HR strategy.</w:t>
      </w:r>
    </w:p>
    <w:p w14:paraId="39D09210" w14:textId="731D7323" w:rsidR="001D2EDD" w:rsidRPr="00E376B1" w:rsidRDefault="00E376B1" w:rsidP="001D2EDD">
      <w:pPr>
        <w:spacing w:before="100" w:beforeAutospacing="1" w:after="100" w:afterAutospacing="1"/>
        <w:rPr>
          <w:rFonts w:asciiTheme="minorHAnsi" w:hAnsiTheme="minorHAnsi"/>
          <w:color w:val="000000" w:themeColor="text1"/>
          <w:sz w:val="22"/>
          <w:szCs w:val="22"/>
        </w:rPr>
      </w:pPr>
      <w:r w:rsidRPr="00E376B1">
        <w:rPr>
          <w:rFonts w:asciiTheme="minorHAnsi" w:hAnsiTheme="minorHAnsi"/>
          <w:color w:val="000000" w:themeColor="text1"/>
          <w:sz w:val="22"/>
          <w:szCs w:val="22"/>
        </w:rPr>
        <w:t>Best Practice and high commitment are where the universal best practices result in organisation performance, lower absences, improved culture and employee commitment regardless of size or type of organisation.</w:t>
      </w:r>
      <w:r w:rsidR="001D2EDD">
        <w:rPr>
          <w:rFonts w:asciiTheme="minorHAnsi" w:hAnsiTheme="minorHAnsi"/>
          <w:color w:val="000000" w:themeColor="text1"/>
          <w:sz w:val="22"/>
          <w:szCs w:val="22"/>
        </w:rPr>
        <w:t xml:space="preserve"> </w:t>
      </w:r>
    </w:p>
    <w:p w14:paraId="0683EE61" w14:textId="465E3B96" w:rsidR="00E376B1" w:rsidRDefault="00E376B1" w:rsidP="00E376B1">
      <w:pPr>
        <w:spacing w:before="100" w:beforeAutospacing="1" w:after="100" w:afterAutospacing="1"/>
        <w:rPr>
          <w:rFonts w:asciiTheme="minorHAnsi" w:hAnsiTheme="minorHAnsi"/>
          <w:sz w:val="22"/>
          <w:szCs w:val="22"/>
        </w:rPr>
      </w:pPr>
      <w:r w:rsidRPr="00E376B1">
        <w:rPr>
          <w:rFonts w:asciiTheme="minorHAnsi" w:hAnsiTheme="minorHAnsi"/>
          <w:color w:val="000000" w:themeColor="text1"/>
          <w:sz w:val="22"/>
          <w:szCs w:val="22"/>
        </w:rPr>
        <w:t>Resource based thinking is described as ‘inside out’ thinking rather that ‘outside in’</w:t>
      </w:r>
      <w:r w:rsidR="001D2EDD">
        <w:rPr>
          <w:rFonts w:asciiTheme="minorHAnsi" w:hAnsiTheme="minorHAnsi"/>
          <w:color w:val="000000" w:themeColor="text1"/>
          <w:sz w:val="22"/>
          <w:szCs w:val="22"/>
        </w:rPr>
        <w:t xml:space="preserve"> (</w:t>
      </w:r>
      <w:r w:rsidRPr="00E376B1">
        <w:rPr>
          <w:rFonts w:asciiTheme="minorHAnsi" w:hAnsiTheme="minorHAnsi"/>
          <w:color w:val="000000" w:themeColor="text1"/>
          <w:sz w:val="22"/>
          <w:szCs w:val="22"/>
        </w:rPr>
        <w:t xml:space="preserve">Taylor &amp; Wilkinson </w:t>
      </w:r>
      <w:r w:rsidR="001D2EDD">
        <w:rPr>
          <w:rFonts w:asciiTheme="minorHAnsi" w:hAnsiTheme="minorHAnsi"/>
          <w:color w:val="000000" w:themeColor="text1"/>
          <w:sz w:val="22"/>
          <w:szCs w:val="22"/>
        </w:rPr>
        <w:t>,</w:t>
      </w:r>
      <w:r w:rsidRPr="00E376B1">
        <w:rPr>
          <w:rFonts w:asciiTheme="minorHAnsi" w:hAnsiTheme="minorHAnsi"/>
          <w:color w:val="000000" w:themeColor="text1"/>
          <w:sz w:val="22"/>
          <w:szCs w:val="22"/>
        </w:rPr>
        <w:t>2016</w:t>
      </w:r>
      <w:r w:rsidR="001D2EDD">
        <w:rPr>
          <w:rFonts w:asciiTheme="minorHAnsi" w:hAnsiTheme="minorHAnsi"/>
          <w:color w:val="000000" w:themeColor="text1"/>
          <w:sz w:val="22"/>
          <w:szCs w:val="22"/>
        </w:rPr>
        <w:t>, p.62</w:t>
      </w:r>
      <w:r w:rsidRPr="00E376B1">
        <w:rPr>
          <w:rFonts w:asciiTheme="minorHAnsi" w:hAnsiTheme="minorHAnsi"/>
          <w:color w:val="000000" w:themeColor="text1"/>
          <w:sz w:val="22"/>
          <w:szCs w:val="22"/>
        </w:rPr>
        <w:t xml:space="preserve">).  </w:t>
      </w:r>
      <w:r>
        <w:rPr>
          <w:rFonts w:asciiTheme="minorHAnsi" w:hAnsiTheme="minorHAnsi"/>
          <w:sz w:val="22"/>
          <w:szCs w:val="22"/>
        </w:rPr>
        <w:t>Organisations look at their existing resources to establish strengths.</w:t>
      </w:r>
    </w:p>
    <w:p w14:paraId="2E0EC58C" w14:textId="04E5C2BA" w:rsidR="00E376B1" w:rsidRDefault="00E376B1" w:rsidP="00E376B1">
      <w:pPr>
        <w:spacing w:before="100" w:beforeAutospacing="1" w:after="100" w:afterAutospacing="1"/>
        <w:rPr>
          <w:rFonts w:asciiTheme="minorHAnsi" w:hAnsiTheme="minorHAnsi"/>
          <w:sz w:val="22"/>
          <w:szCs w:val="22"/>
        </w:rPr>
      </w:pPr>
      <w:r>
        <w:rPr>
          <w:rFonts w:asciiTheme="minorHAnsi" w:hAnsiTheme="minorHAnsi"/>
          <w:sz w:val="22"/>
          <w:szCs w:val="22"/>
        </w:rPr>
        <w:t xml:space="preserve">Within Dyfed Powys we work to ‘Best Practice’ and are constantly looking to improve our processes.  Within recruitment we have reduced our interview panels from four to two with a HR representative observing. Google carried out a study which identified that the ideal number of </w:t>
      </w:r>
      <w:proofErr w:type="spellStart"/>
      <w:r>
        <w:rPr>
          <w:rFonts w:asciiTheme="minorHAnsi" w:hAnsiTheme="minorHAnsi"/>
          <w:sz w:val="22"/>
          <w:szCs w:val="22"/>
        </w:rPr>
        <w:t>panelists</w:t>
      </w:r>
      <w:proofErr w:type="spellEnd"/>
      <w:r>
        <w:rPr>
          <w:rFonts w:asciiTheme="minorHAnsi" w:hAnsiTheme="minorHAnsi"/>
          <w:sz w:val="22"/>
          <w:szCs w:val="22"/>
        </w:rPr>
        <w:t xml:space="preserve"> should be four or fewer.  Studies showed that decisions were the same 95% of the time whether there were four or less panel members.  This has led to us saving resources and time in the interview process. </w:t>
      </w:r>
      <w:r w:rsidR="001D2EDD">
        <w:rPr>
          <w:rFonts w:asciiTheme="minorHAnsi" w:hAnsiTheme="minorHAnsi"/>
          <w:sz w:val="22"/>
          <w:szCs w:val="22"/>
        </w:rPr>
        <w:t>(</w:t>
      </w:r>
      <w:r>
        <w:rPr>
          <w:rFonts w:asciiTheme="minorHAnsi" w:hAnsiTheme="minorHAnsi"/>
          <w:sz w:val="22"/>
          <w:szCs w:val="22"/>
        </w:rPr>
        <w:t>Bamboo HR</w:t>
      </w:r>
      <w:r w:rsidR="001D2EDD">
        <w:rPr>
          <w:rFonts w:asciiTheme="minorHAnsi" w:hAnsiTheme="minorHAnsi"/>
          <w:sz w:val="22"/>
          <w:szCs w:val="22"/>
        </w:rPr>
        <w:t xml:space="preserve">, </w:t>
      </w:r>
      <w:r>
        <w:rPr>
          <w:rFonts w:asciiTheme="minorHAnsi" w:hAnsiTheme="minorHAnsi"/>
          <w:sz w:val="22"/>
          <w:szCs w:val="22"/>
        </w:rPr>
        <w:t>2018)</w:t>
      </w:r>
    </w:p>
    <w:p w14:paraId="5D6A50C9" w14:textId="73B91702" w:rsidR="001D2EDD" w:rsidRDefault="001D2EDD" w:rsidP="00E376B1">
      <w:pPr>
        <w:spacing w:before="100" w:beforeAutospacing="1" w:after="100" w:afterAutospacing="1"/>
        <w:rPr>
          <w:rFonts w:asciiTheme="minorHAnsi" w:hAnsiTheme="minorHAnsi"/>
          <w:sz w:val="22"/>
          <w:szCs w:val="22"/>
        </w:rPr>
      </w:pPr>
      <w:r>
        <w:rPr>
          <w:rFonts w:asciiTheme="minorHAnsi" w:hAnsiTheme="minorHAnsi"/>
          <w:sz w:val="22"/>
          <w:szCs w:val="22"/>
        </w:rPr>
        <w:t xml:space="preserve">It is important for the HR Function to have a framework and Deloitte developed a </w:t>
      </w:r>
      <w:proofErr w:type="gramStart"/>
      <w:r>
        <w:rPr>
          <w:rFonts w:asciiTheme="minorHAnsi" w:hAnsiTheme="minorHAnsi"/>
          <w:sz w:val="22"/>
          <w:szCs w:val="22"/>
        </w:rPr>
        <w:t>10 step</w:t>
      </w:r>
      <w:proofErr w:type="gramEnd"/>
      <w:r>
        <w:rPr>
          <w:rFonts w:asciiTheme="minorHAnsi" w:hAnsiTheme="minorHAnsi"/>
          <w:sz w:val="22"/>
          <w:szCs w:val="22"/>
        </w:rPr>
        <w:t xml:space="preserve"> generic strategy framework to help companies develop their HR Services.  </w:t>
      </w:r>
    </w:p>
    <w:p w14:paraId="644761DF" w14:textId="50125937" w:rsidR="001D2EDD" w:rsidRPr="001D2EDD" w:rsidRDefault="001D2EDD" w:rsidP="00E376B1">
      <w:pPr>
        <w:spacing w:before="100" w:beforeAutospacing="1" w:after="100" w:afterAutospacing="1"/>
        <w:rPr>
          <w:rFonts w:asciiTheme="minorHAnsi" w:hAnsiTheme="minorHAnsi"/>
          <w:color w:val="FF0000"/>
          <w:sz w:val="22"/>
          <w:szCs w:val="22"/>
        </w:rPr>
      </w:pPr>
    </w:p>
    <w:p w14:paraId="2839C0D5" w14:textId="77777777" w:rsidR="00E376B1" w:rsidRDefault="00E376B1" w:rsidP="00E376B1">
      <w:pPr>
        <w:spacing w:before="100" w:beforeAutospacing="1" w:after="100" w:afterAutospacing="1"/>
        <w:rPr>
          <w:rFonts w:asciiTheme="minorHAnsi" w:hAnsiTheme="minorHAnsi"/>
          <w:sz w:val="22"/>
          <w:szCs w:val="22"/>
        </w:rPr>
      </w:pPr>
    </w:p>
    <w:p w14:paraId="6731B536" w14:textId="44C1B1D9" w:rsidR="00E376B1" w:rsidRDefault="001D2EDD" w:rsidP="001D2EDD">
      <w:pPr>
        <w:spacing w:before="100" w:beforeAutospacing="1" w:after="100" w:afterAutospacing="1"/>
        <w:jc w:val="center"/>
        <w:rPr>
          <w:rFonts w:asciiTheme="minorHAnsi" w:hAnsiTheme="minorHAnsi"/>
          <w:sz w:val="22"/>
          <w:szCs w:val="22"/>
        </w:rPr>
      </w:pPr>
      <w:r>
        <w:rPr>
          <w:rFonts w:asciiTheme="minorHAnsi" w:hAnsiTheme="minorHAnsi"/>
          <w:noProof/>
          <w:sz w:val="22"/>
          <w:szCs w:val="22"/>
        </w:rPr>
        <w:drawing>
          <wp:inline distT="0" distB="0" distL="0" distR="0" wp14:anchorId="652E30B3" wp14:editId="24A3954E">
            <wp:extent cx="3312160" cy="2212803"/>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1-02-07 at 10.52.15.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67292" cy="2249636"/>
                    </a:xfrm>
                    <a:prstGeom prst="rect">
                      <a:avLst/>
                    </a:prstGeom>
                  </pic:spPr>
                </pic:pic>
              </a:graphicData>
            </a:graphic>
          </wp:inline>
        </w:drawing>
      </w:r>
    </w:p>
    <w:p w14:paraId="55D0A36E" w14:textId="401A8562" w:rsidR="001D2EDD" w:rsidRDefault="001D2EDD" w:rsidP="00E376B1">
      <w:pPr>
        <w:spacing w:before="100" w:beforeAutospacing="1" w:after="100" w:afterAutospacing="1"/>
        <w:rPr>
          <w:rFonts w:asciiTheme="minorHAnsi" w:hAnsiTheme="minorHAnsi"/>
          <w:sz w:val="22"/>
          <w:szCs w:val="22"/>
        </w:rPr>
      </w:pPr>
    </w:p>
    <w:tbl>
      <w:tblPr>
        <w:tblStyle w:val="TableGrid"/>
        <w:tblW w:w="0" w:type="auto"/>
        <w:tblLook w:val="04A0" w:firstRow="1" w:lastRow="0" w:firstColumn="1" w:lastColumn="0" w:noHBand="0" w:noVBand="1"/>
      </w:tblPr>
      <w:tblGrid>
        <w:gridCol w:w="3256"/>
        <w:gridCol w:w="6140"/>
      </w:tblGrid>
      <w:tr w:rsidR="001D2EDD" w14:paraId="6A4C08F9" w14:textId="77777777" w:rsidTr="00217177">
        <w:tc>
          <w:tcPr>
            <w:tcW w:w="9396" w:type="dxa"/>
            <w:gridSpan w:val="2"/>
          </w:tcPr>
          <w:p w14:paraId="7620FB0D" w14:textId="2EC9F4CA" w:rsidR="001D2EDD" w:rsidRPr="001D2EDD" w:rsidRDefault="001D2EDD" w:rsidP="001D2EDD">
            <w:pPr>
              <w:spacing w:before="100" w:beforeAutospacing="1" w:after="100" w:afterAutospacing="1"/>
              <w:jc w:val="center"/>
              <w:rPr>
                <w:rFonts w:asciiTheme="minorHAnsi" w:hAnsiTheme="minorHAnsi"/>
                <w:b/>
                <w:bCs/>
                <w:sz w:val="22"/>
                <w:szCs w:val="22"/>
              </w:rPr>
            </w:pPr>
            <w:r w:rsidRPr="001D2EDD">
              <w:rPr>
                <w:rFonts w:asciiTheme="minorHAnsi" w:hAnsiTheme="minorHAnsi"/>
                <w:b/>
                <w:bCs/>
                <w:sz w:val="22"/>
                <w:szCs w:val="22"/>
              </w:rPr>
              <w:t>Deloitte’s 10 step Strategy Framework</w:t>
            </w:r>
          </w:p>
        </w:tc>
      </w:tr>
      <w:tr w:rsidR="001D2EDD" w14:paraId="08CA8D7F" w14:textId="77777777" w:rsidTr="001D2EDD">
        <w:tc>
          <w:tcPr>
            <w:tcW w:w="3256" w:type="dxa"/>
          </w:tcPr>
          <w:p w14:paraId="02011DFD" w14:textId="6302058F" w:rsidR="001D2EDD" w:rsidRDefault="001D2EDD" w:rsidP="00E376B1">
            <w:pPr>
              <w:spacing w:before="100" w:beforeAutospacing="1" w:after="100" w:afterAutospacing="1"/>
              <w:rPr>
                <w:rFonts w:asciiTheme="minorHAnsi" w:hAnsiTheme="minorHAnsi"/>
                <w:sz w:val="22"/>
                <w:szCs w:val="22"/>
              </w:rPr>
            </w:pPr>
            <w:r>
              <w:rPr>
                <w:rFonts w:asciiTheme="minorHAnsi" w:hAnsiTheme="minorHAnsi"/>
                <w:sz w:val="22"/>
                <w:szCs w:val="22"/>
              </w:rPr>
              <w:t>Understand the business strategy</w:t>
            </w:r>
          </w:p>
        </w:tc>
        <w:tc>
          <w:tcPr>
            <w:tcW w:w="6140" w:type="dxa"/>
          </w:tcPr>
          <w:p w14:paraId="7FE82B1A" w14:textId="29A055C5" w:rsidR="001D2EDD" w:rsidRDefault="001D2EDD" w:rsidP="00E376B1">
            <w:pPr>
              <w:spacing w:before="100" w:beforeAutospacing="1" w:after="100" w:afterAutospacing="1"/>
              <w:rPr>
                <w:rFonts w:asciiTheme="minorHAnsi" w:hAnsiTheme="minorHAnsi"/>
                <w:sz w:val="22"/>
                <w:szCs w:val="22"/>
              </w:rPr>
            </w:pPr>
            <w:r>
              <w:rPr>
                <w:rFonts w:asciiTheme="minorHAnsi" w:hAnsiTheme="minorHAnsi"/>
                <w:sz w:val="22"/>
                <w:szCs w:val="22"/>
              </w:rPr>
              <w:t>Identify impact of market forces, trends etc. on HR strategy</w:t>
            </w:r>
          </w:p>
        </w:tc>
      </w:tr>
      <w:tr w:rsidR="001D2EDD" w14:paraId="1A337734" w14:textId="77777777" w:rsidTr="001D2EDD">
        <w:tc>
          <w:tcPr>
            <w:tcW w:w="3256" w:type="dxa"/>
          </w:tcPr>
          <w:p w14:paraId="5DA2EDB8" w14:textId="1AA89E12" w:rsidR="001D2EDD" w:rsidRDefault="001D2EDD" w:rsidP="00E376B1">
            <w:pPr>
              <w:spacing w:before="100" w:beforeAutospacing="1" w:after="100" w:afterAutospacing="1"/>
              <w:rPr>
                <w:rFonts w:asciiTheme="minorHAnsi" w:hAnsiTheme="minorHAnsi"/>
                <w:sz w:val="22"/>
                <w:szCs w:val="22"/>
              </w:rPr>
            </w:pPr>
            <w:r>
              <w:rPr>
                <w:rFonts w:asciiTheme="minorHAnsi" w:hAnsiTheme="minorHAnsi"/>
                <w:sz w:val="22"/>
                <w:szCs w:val="22"/>
              </w:rPr>
              <w:t>Define HR strategy</w:t>
            </w:r>
          </w:p>
        </w:tc>
        <w:tc>
          <w:tcPr>
            <w:tcW w:w="6140" w:type="dxa"/>
          </w:tcPr>
          <w:p w14:paraId="4E86889B" w14:textId="32C40470" w:rsidR="001D2EDD" w:rsidRDefault="001D2EDD" w:rsidP="00E376B1">
            <w:pPr>
              <w:spacing w:before="100" w:beforeAutospacing="1" w:after="100" w:afterAutospacing="1"/>
              <w:rPr>
                <w:rFonts w:asciiTheme="minorHAnsi" w:hAnsiTheme="minorHAnsi"/>
                <w:sz w:val="22"/>
                <w:szCs w:val="22"/>
              </w:rPr>
            </w:pPr>
            <w:r>
              <w:rPr>
                <w:rFonts w:asciiTheme="minorHAnsi" w:hAnsiTheme="minorHAnsi"/>
                <w:sz w:val="22"/>
                <w:szCs w:val="22"/>
              </w:rPr>
              <w:t>Outline how the organisation will address challenges to achieve objectives.</w:t>
            </w:r>
          </w:p>
        </w:tc>
      </w:tr>
      <w:tr w:rsidR="001D2EDD" w14:paraId="53D1AAF5" w14:textId="77777777" w:rsidTr="001D2EDD">
        <w:tc>
          <w:tcPr>
            <w:tcW w:w="3256" w:type="dxa"/>
          </w:tcPr>
          <w:p w14:paraId="4370D803" w14:textId="3AF80CF2" w:rsidR="001D2EDD" w:rsidRDefault="001D2EDD" w:rsidP="00E376B1">
            <w:pPr>
              <w:spacing w:before="100" w:beforeAutospacing="1" w:after="100" w:afterAutospacing="1"/>
              <w:rPr>
                <w:rFonts w:asciiTheme="minorHAnsi" w:hAnsiTheme="minorHAnsi"/>
                <w:sz w:val="22"/>
                <w:szCs w:val="22"/>
              </w:rPr>
            </w:pPr>
            <w:r>
              <w:rPr>
                <w:rFonts w:asciiTheme="minorHAnsi" w:hAnsiTheme="minorHAnsi"/>
                <w:sz w:val="22"/>
                <w:szCs w:val="22"/>
              </w:rPr>
              <w:t>Segment HR customers</w:t>
            </w:r>
          </w:p>
        </w:tc>
        <w:tc>
          <w:tcPr>
            <w:tcW w:w="6140" w:type="dxa"/>
          </w:tcPr>
          <w:p w14:paraId="5B1BC7ED" w14:textId="5BAAD47D" w:rsidR="001D2EDD" w:rsidRDefault="001D2EDD" w:rsidP="00E376B1">
            <w:pPr>
              <w:spacing w:before="100" w:beforeAutospacing="1" w:after="100" w:afterAutospacing="1"/>
              <w:rPr>
                <w:rFonts w:asciiTheme="minorHAnsi" w:hAnsiTheme="minorHAnsi"/>
                <w:sz w:val="22"/>
                <w:szCs w:val="22"/>
              </w:rPr>
            </w:pPr>
            <w:r>
              <w:rPr>
                <w:rFonts w:asciiTheme="minorHAnsi" w:hAnsiTheme="minorHAnsi"/>
                <w:sz w:val="22"/>
                <w:szCs w:val="22"/>
              </w:rPr>
              <w:t>Review policies, programmes and practices and identify critical workforce and assess needs to achieve results</w:t>
            </w:r>
          </w:p>
        </w:tc>
      </w:tr>
      <w:tr w:rsidR="001D2EDD" w14:paraId="1C1D7DC4" w14:textId="77777777" w:rsidTr="001D2EDD">
        <w:tc>
          <w:tcPr>
            <w:tcW w:w="3256" w:type="dxa"/>
          </w:tcPr>
          <w:p w14:paraId="2D986D5E" w14:textId="57F28F1E" w:rsidR="001D2EDD" w:rsidRDefault="001D2EDD" w:rsidP="00E376B1">
            <w:pPr>
              <w:spacing w:before="100" w:beforeAutospacing="1" w:after="100" w:afterAutospacing="1"/>
              <w:rPr>
                <w:rFonts w:asciiTheme="minorHAnsi" w:hAnsiTheme="minorHAnsi"/>
                <w:sz w:val="22"/>
                <w:szCs w:val="22"/>
              </w:rPr>
            </w:pPr>
            <w:r>
              <w:rPr>
                <w:rFonts w:asciiTheme="minorHAnsi" w:hAnsiTheme="minorHAnsi"/>
                <w:sz w:val="22"/>
                <w:szCs w:val="22"/>
              </w:rPr>
              <w:t>Prioritise HR investments</w:t>
            </w:r>
          </w:p>
        </w:tc>
        <w:tc>
          <w:tcPr>
            <w:tcW w:w="6140" w:type="dxa"/>
          </w:tcPr>
          <w:p w14:paraId="4BA88C5C" w14:textId="03DB9498" w:rsidR="001D2EDD" w:rsidRDefault="001D2EDD" w:rsidP="00E376B1">
            <w:pPr>
              <w:spacing w:before="100" w:beforeAutospacing="1" w:after="100" w:afterAutospacing="1"/>
              <w:rPr>
                <w:rFonts w:asciiTheme="minorHAnsi" w:hAnsiTheme="minorHAnsi"/>
                <w:sz w:val="22"/>
                <w:szCs w:val="22"/>
              </w:rPr>
            </w:pPr>
            <w:r>
              <w:rPr>
                <w:rFonts w:asciiTheme="minorHAnsi" w:hAnsiTheme="minorHAnsi"/>
                <w:sz w:val="22"/>
                <w:szCs w:val="22"/>
              </w:rPr>
              <w:t>Review HR project costs, benefits and focus</w:t>
            </w:r>
          </w:p>
        </w:tc>
      </w:tr>
      <w:tr w:rsidR="001D2EDD" w14:paraId="346FCBDB" w14:textId="77777777" w:rsidTr="001D2EDD">
        <w:tc>
          <w:tcPr>
            <w:tcW w:w="3256" w:type="dxa"/>
          </w:tcPr>
          <w:p w14:paraId="326E8199" w14:textId="19852BEF" w:rsidR="001D2EDD" w:rsidRDefault="001D2EDD" w:rsidP="00E376B1">
            <w:pPr>
              <w:spacing w:before="100" w:beforeAutospacing="1" w:after="100" w:afterAutospacing="1"/>
              <w:rPr>
                <w:rFonts w:asciiTheme="minorHAnsi" w:hAnsiTheme="minorHAnsi"/>
                <w:sz w:val="22"/>
                <w:szCs w:val="22"/>
              </w:rPr>
            </w:pPr>
            <w:r>
              <w:rPr>
                <w:rFonts w:asciiTheme="minorHAnsi" w:hAnsiTheme="minorHAnsi"/>
                <w:sz w:val="22"/>
                <w:szCs w:val="22"/>
              </w:rPr>
              <w:t>Design HR services</w:t>
            </w:r>
          </w:p>
        </w:tc>
        <w:tc>
          <w:tcPr>
            <w:tcW w:w="6140" w:type="dxa"/>
          </w:tcPr>
          <w:p w14:paraId="546EA9AA" w14:textId="050DCF2A" w:rsidR="001D2EDD" w:rsidRDefault="001D2EDD" w:rsidP="00E376B1">
            <w:pPr>
              <w:spacing w:before="100" w:beforeAutospacing="1" w:after="100" w:afterAutospacing="1"/>
              <w:rPr>
                <w:rFonts w:asciiTheme="minorHAnsi" w:hAnsiTheme="minorHAnsi"/>
                <w:sz w:val="22"/>
                <w:szCs w:val="22"/>
              </w:rPr>
            </w:pPr>
            <w:r>
              <w:rPr>
                <w:rFonts w:asciiTheme="minorHAnsi" w:hAnsiTheme="minorHAnsi"/>
                <w:sz w:val="22"/>
                <w:szCs w:val="22"/>
              </w:rPr>
              <w:t>Provide HR services and solutions</w:t>
            </w:r>
          </w:p>
        </w:tc>
      </w:tr>
      <w:tr w:rsidR="001D2EDD" w14:paraId="464AE2B3" w14:textId="77777777" w:rsidTr="001D2EDD">
        <w:tc>
          <w:tcPr>
            <w:tcW w:w="3256" w:type="dxa"/>
          </w:tcPr>
          <w:p w14:paraId="3FEC5604" w14:textId="3777BD5B" w:rsidR="001D2EDD" w:rsidRDefault="001D2EDD" w:rsidP="00E376B1">
            <w:pPr>
              <w:spacing w:before="100" w:beforeAutospacing="1" w:after="100" w:afterAutospacing="1"/>
              <w:rPr>
                <w:rFonts w:asciiTheme="minorHAnsi" w:hAnsiTheme="minorHAnsi"/>
                <w:sz w:val="22"/>
                <w:szCs w:val="22"/>
              </w:rPr>
            </w:pPr>
            <w:r>
              <w:rPr>
                <w:rFonts w:asciiTheme="minorHAnsi" w:hAnsiTheme="minorHAnsi"/>
                <w:sz w:val="22"/>
                <w:szCs w:val="22"/>
              </w:rPr>
              <w:t xml:space="preserve">Ensure HR service delivery </w:t>
            </w:r>
          </w:p>
        </w:tc>
        <w:tc>
          <w:tcPr>
            <w:tcW w:w="6140" w:type="dxa"/>
          </w:tcPr>
          <w:p w14:paraId="68ACBFE7" w14:textId="3032BF48" w:rsidR="001D2EDD" w:rsidRDefault="001D2EDD" w:rsidP="00E376B1">
            <w:pPr>
              <w:spacing w:before="100" w:beforeAutospacing="1" w:after="100" w:afterAutospacing="1"/>
              <w:rPr>
                <w:rFonts w:asciiTheme="minorHAnsi" w:hAnsiTheme="minorHAnsi"/>
                <w:sz w:val="22"/>
                <w:szCs w:val="22"/>
              </w:rPr>
            </w:pPr>
            <w:r>
              <w:rPr>
                <w:rFonts w:asciiTheme="minorHAnsi" w:hAnsiTheme="minorHAnsi"/>
                <w:sz w:val="22"/>
                <w:szCs w:val="22"/>
              </w:rPr>
              <w:t>Analyse and assess current model and revise if necessary</w:t>
            </w:r>
          </w:p>
        </w:tc>
      </w:tr>
      <w:tr w:rsidR="001D2EDD" w14:paraId="347E53CB" w14:textId="77777777" w:rsidTr="001D2EDD">
        <w:tc>
          <w:tcPr>
            <w:tcW w:w="3256" w:type="dxa"/>
          </w:tcPr>
          <w:p w14:paraId="6BFEC72C" w14:textId="3A12AF6A" w:rsidR="001D2EDD" w:rsidRDefault="001D2EDD" w:rsidP="00E376B1">
            <w:pPr>
              <w:spacing w:before="100" w:beforeAutospacing="1" w:after="100" w:afterAutospacing="1"/>
              <w:rPr>
                <w:rFonts w:asciiTheme="minorHAnsi" w:hAnsiTheme="minorHAnsi"/>
                <w:sz w:val="22"/>
                <w:szCs w:val="22"/>
              </w:rPr>
            </w:pPr>
            <w:r>
              <w:rPr>
                <w:rFonts w:asciiTheme="minorHAnsi" w:hAnsiTheme="minorHAnsi"/>
                <w:sz w:val="22"/>
                <w:szCs w:val="22"/>
              </w:rPr>
              <w:t>Establish HR capabilities</w:t>
            </w:r>
          </w:p>
        </w:tc>
        <w:tc>
          <w:tcPr>
            <w:tcW w:w="6140" w:type="dxa"/>
          </w:tcPr>
          <w:p w14:paraId="282BD45A" w14:textId="54B24F29" w:rsidR="001D2EDD" w:rsidRDefault="001D2EDD" w:rsidP="00E376B1">
            <w:pPr>
              <w:spacing w:before="100" w:beforeAutospacing="1" w:after="100" w:afterAutospacing="1"/>
              <w:rPr>
                <w:rFonts w:asciiTheme="minorHAnsi" w:hAnsiTheme="minorHAnsi"/>
                <w:sz w:val="22"/>
                <w:szCs w:val="22"/>
              </w:rPr>
            </w:pPr>
            <w:r>
              <w:rPr>
                <w:rFonts w:asciiTheme="minorHAnsi" w:hAnsiTheme="minorHAnsi"/>
                <w:sz w:val="22"/>
                <w:szCs w:val="22"/>
              </w:rPr>
              <w:t>Identify and recruit required skills and competencies to deliver strategy</w:t>
            </w:r>
          </w:p>
        </w:tc>
      </w:tr>
      <w:tr w:rsidR="001D2EDD" w14:paraId="3B88AC9F" w14:textId="77777777" w:rsidTr="001D2EDD">
        <w:tc>
          <w:tcPr>
            <w:tcW w:w="3256" w:type="dxa"/>
          </w:tcPr>
          <w:p w14:paraId="7F861468" w14:textId="68B66BD3" w:rsidR="001D2EDD" w:rsidRDefault="001D2EDD" w:rsidP="00E376B1">
            <w:pPr>
              <w:spacing w:before="100" w:beforeAutospacing="1" w:after="100" w:afterAutospacing="1"/>
              <w:rPr>
                <w:rFonts w:asciiTheme="minorHAnsi" w:hAnsiTheme="minorHAnsi"/>
                <w:sz w:val="22"/>
                <w:szCs w:val="22"/>
              </w:rPr>
            </w:pPr>
            <w:r>
              <w:rPr>
                <w:rFonts w:asciiTheme="minorHAnsi" w:hAnsiTheme="minorHAnsi"/>
                <w:sz w:val="22"/>
                <w:szCs w:val="22"/>
              </w:rPr>
              <w:t>Improve HR operations</w:t>
            </w:r>
          </w:p>
        </w:tc>
        <w:tc>
          <w:tcPr>
            <w:tcW w:w="6140" w:type="dxa"/>
          </w:tcPr>
          <w:p w14:paraId="55C9D8A2" w14:textId="72FC578C" w:rsidR="001D2EDD" w:rsidRDefault="001D2EDD" w:rsidP="00E376B1">
            <w:pPr>
              <w:spacing w:before="100" w:beforeAutospacing="1" w:after="100" w:afterAutospacing="1"/>
              <w:rPr>
                <w:rFonts w:asciiTheme="minorHAnsi" w:hAnsiTheme="minorHAnsi"/>
                <w:sz w:val="22"/>
                <w:szCs w:val="22"/>
              </w:rPr>
            </w:pPr>
            <w:r>
              <w:rPr>
                <w:rFonts w:asciiTheme="minorHAnsi" w:hAnsiTheme="minorHAnsi"/>
                <w:sz w:val="22"/>
                <w:szCs w:val="22"/>
              </w:rPr>
              <w:t>Use qualitative and quantitative analysis to assess efficiency</w:t>
            </w:r>
          </w:p>
        </w:tc>
      </w:tr>
      <w:tr w:rsidR="001D2EDD" w14:paraId="0D43464D" w14:textId="77777777" w:rsidTr="001D2EDD">
        <w:tc>
          <w:tcPr>
            <w:tcW w:w="3256" w:type="dxa"/>
          </w:tcPr>
          <w:p w14:paraId="7576D619" w14:textId="094F57A7" w:rsidR="001D2EDD" w:rsidRDefault="001D2EDD" w:rsidP="00E376B1">
            <w:pPr>
              <w:spacing w:before="100" w:beforeAutospacing="1" w:after="100" w:afterAutospacing="1"/>
              <w:rPr>
                <w:rFonts w:asciiTheme="minorHAnsi" w:hAnsiTheme="minorHAnsi"/>
                <w:sz w:val="22"/>
                <w:szCs w:val="22"/>
              </w:rPr>
            </w:pPr>
            <w:r>
              <w:rPr>
                <w:rFonts w:asciiTheme="minorHAnsi" w:hAnsiTheme="minorHAnsi"/>
                <w:sz w:val="22"/>
                <w:szCs w:val="22"/>
              </w:rPr>
              <w:t>Build HR brand</w:t>
            </w:r>
          </w:p>
        </w:tc>
        <w:tc>
          <w:tcPr>
            <w:tcW w:w="6140" w:type="dxa"/>
          </w:tcPr>
          <w:p w14:paraId="6B008034" w14:textId="07685F8E" w:rsidR="001D2EDD" w:rsidRDefault="001D2EDD" w:rsidP="00E376B1">
            <w:pPr>
              <w:spacing w:before="100" w:beforeAutospacing="1" w:after="100" w:afterAutospacing="1"/>
              <w:rPr>
                <w:rFonts w:asciiTheme="minorHAnsi" w:hAnsiTheme="minorHAnsi"/>
                <w:sz w:val="22"/>
                <w:szCs w:val="22"/>
              </w:rPr>
            </w:pPr>
            <w:r>
              <w:rPr>
                <w:rFonts w:asciiTheme="minorHAnsi" w:hAnsiTheme="minorHAnsi"/>
                <w:sz w:val="22"/>
                <w:szCs w:val="22"/>
              </w:rPr>
              <w:t xml:space="preserve">Design, develop and communicate HR value </w:t>
            </w:r>
          </w:p>
        </w:tc>
      </w:tr>
      <w:tr w:rsidR="001D2EDD" w14:paraId="1F2E3795" w14:textId="77777777" w:rsidTr="001D2EDD">
        <w:tc>
          <w:tcPr>
            <w:tcW w:w="3256" w:type="dxa"/>
          </w:tcPr>
          <w:p w14:paraId="4B22CFFB" w14:textId="34E6CF39" w:rsidR="001D2EDD" w:rsidRDefault="001D2EDD" w:rsidP="00E376B1">
            <w:pPr>
              <w:spacing w:before="100" w:beforeAutospacing="1" w:after="100" w:afterAutospacing="1"/>
              <w:rPr>
                <w:rFonts w:asciiTheme="minorHAnsi" w:hAnsiTheme="minorHAnsi"/>
                <w:sz w:val="22"/>
                <w:szCs w:val="22"/>
              </w:rPr>
            </w:pPr>
            <w:r>
              <w:rPr>
                <w:rFonts w:asciiTheme="minorHAnsi" w:hAnsiTheme="minorHAnsi"/>
                <w:sz w:val="22"/>
                <w:szCs w:val="22"/>
              </w:rPr>
              <w:t>Measure impact of policies</w:t>
            </w:r>
          </w:p>
        </w:tc>
        <w:tc>
          <w:tcPr>
            <w:tcW w:w="6140" w:type="dxa"/>
          </w:tcPr>
          <w:p w14:paraId="1191BDE2" w14:textId="2592E93F" w:rsidR="001D2EDD" w:rsidRDefault="001D2EDD" w:rsidP="00E376B1">
            <w:pPr>
              <w:spacing w:before="100" w:beforeAutospacing="1" w:after="100" w:afterAutospacing="1"/>
              <w:rPr>
                <w:rFonts w:asciiTheme="minorHAnsi" w:hAnsiTheme="minorHAnsi"/>
                <w:sz w:val="22"/>
                <w:szCs w:val="22"/>
              </w:rPr>
            </w:pPr>
            <w:r>
              <w:rPr>
                <w:rFonts w:asciiTheme="minorHAnsi" w:hAnsiTheme="minorHAnsi"/>
                <w:sz w:val="22"/>
                <w:szCs w:val="22"/>
              </w:rPr>
              <w:t>Use KPIs and scorecard to measure value and costs</w:t>
            </w:r>
          </w:p>
        </w:tc>
      </w:tr>
    </w:tbl>
    <w:p w14:paraId="58E74A90" w14:textId="2A925933" w:rsidR="001D2EDD" w:rsidRDefault="001D2EDD" w:rsidP="00E376B1">
      <w:pPr>
        <w:spacing w:before="100" w:beforeAutospacing="1" w:after="100" w:afterAutospacing="1"/>
        <w:rPr>
          <w:rFonts w:asciiTheme="minorHAnsi" w:hAnsiTheme="minorHAnsi"/>
          <w:sz w:val="22"/>
          <w:szCs w:val="22"/>
        </w:rPr>
      </w:pPr>
      <w:r>
        <w:rPr>
          <w:rFonts w:asciiTheme="minorHAnsi" w:hAnsiTheme="minorHAnsi"/>
          <w:sz w:val="22"/>
          <w:szCs w:val="22"/>
        </w:rPr>
        <w:t>(Personnel Today, 2002) tells us that once the framework is set up the HR function needs to ask the following questions:</w:t>
      </w:r>
    </w:p>
    <w:p w14:paraId="72ECF618" w14:textId="5129C40B" w:rsidR="001D2EDD" w:rsidRPr="001D2EDD" w:rsidRDefault="001D2EDD" w:rsidP="00E376B1">
      <w:pPr>
        <w:spacing w:before="100" w:beforeAutospacing="1" w:after="100" w:afterAutospacing="1"/>
        <w:rPr>
          <w:rFonts w:asciiTheme="minorHAnsi" w:hAnsiTheme="minorHAnsi"/>
          <w:i/>
          <w:iCs/>
          <w:sz w:val="22"/>
          <w:szCs w:val="22"/>
        </w:rPr>
      </w:pPr>
      <w:r>
        <w:rPr>
          <w:rFonts w:asciiTheme="minorHAnsi" w:hAnsiTheme="minorHAnsi"/>
          <w:i/>
          <w:iCs/>
          <w:sz w:val="22"/>
          <w:szCs w:val="22"/>
        </w:rPr>
        <w:t>‘What are we not yet doing?  What does the business need us to do? What do we need to stop because it is not adding any value?  What are we doing that is supporting and worth continuing?</w:t>
      </w:r>
    </w:p>
    <w:p w14:paraId="547BD2F2" w14:textId="6CCA9068" w:rsidR="001D2EDD" w:rsidRDefault="001D2EDD" w:rsidP="00E376B1">
      <w:pPr>
        <w:spacing w:before="100" w:beforeAutospacing="1" w:after="100" w:afterAutospacing="1"/>
        <w:rPr>
          <w:rFonts w:asciiTheme="minorHAnsi" w:hAnsiTheme="minorHAnsi"/>
          <w:sz w:val="22"/>
          <w:szCs w:val="22"/>
        </w:rPr>
      </w:pPr>
      <w:r>
        <w:rPr>
          <w:rFonts w:asciiTheme="minorHAnsi" w:hAnsiTheme="minorHAnsi"/>
          <w:sz w:val="22"/>
          <w:szCs w:val="22"/>
        </w:rPr>
        <w:t xml:space="preserve">Ultimately it is important that the workforce </w:t>
      </w:r>
      <w:proofErr w:type="gramStart"/>
      <w:r>
        <w:rPr>
          <w:rFonts w:asciiTheme="minorHAnsi" w:hAnsiTheme="minorHAnsi"/>
          <w:sz w:val="22"/>
          <w:szCs w:val="22"/>
        </w:rPr>
        <w:t>are</w:t>
      </w:r>
      <w:proofErr w:type="gramEnd"/>
      <w:r>
        <w:rPr>
          <w:rFonts w:asciiTheme="minorHAnsi" w:hAnsiTheme="minorHAnsi"/>
          <w:sz w:val="22"/>
          <w:szCs w:val="22"/>
        </w:rPr>
        <w:t xml:space="preserve"> involved in the strategy being formed as this will help the organisation to achieve its’ objectives and will also result in higher performance. A well-defined strategy will clarify the HR Teams role. (Personnel Today, 2002) The strategy will have a framework which will tell the organisation the size, structure and resources required to deliver and it will also that the function’s activity is aligned to the objective in order to achieve success.</w:t>
      </w:r>
    </w:p>
    <w:p w14:paraId="3212E396" w14:textId="71D79208" w:rsidR="001D2EDD" w:rsidRDefault="001D2EDD" w:rsidP="00E376B1">
      <w:pPr>
        <w:spacing w:before="100" w:beforeAutospacing="1" w:after="100" w:afterAutospacing="1"/>
        <w:rPr>
          <w:rFonts w:asciiTheme="minorHAnsi" w:hAnsiTheme="minorHAnsi"/>
          <w:sz w:val="22"/>
          <w:szCs w:val="22"/>
        </w:rPr>
      </w:pPr>
      <w:r>
        <w:rPr>
          <w:rFonts w:asciiTheme="minorHAnsi" w:hAnsiTheme="minorHAnsi"/>
          <w:sz w:val="22"/>
          <w:szCs w:val="22"/>
        </w:rPr>
        <w:t>(</w:t>
      </w:r>
      <w:proofErr w:type="spellStart"/>
      <w:r>
        <w:rPr>
          <w:rFonts w:asciiTheme="minorHAnsi" w:hAnsiTheme="minorHAnsi"/>
          <w:sz w:val="22"/>
          <w:szCs w:val="22"/>
        </w:rPr>
        <w:t>Capelli</w:t>
      </w:r>
      <w:proofErr w:type="spellEnd"/>
      <w:r>
        <w:rPr>
          <w:rFonts w:asciiTheme="minorHAnsi" w:hAnsiTheme="minorHAnsi"/>
          <w:sz w:val="22"/>
          <w:szCs w:val="22"/>
        </w:rPr>
        <w:t xml:space="preserve">, 2015) tells us that HR are responsible for highlighting why the issues that it deals with are important to the business and how they manage them. It is important that the function looks to the future and doesn’t set up frameworks and policies after events but rather plans for all situations </w:t>
      </w:r>
      <w:proofErr w:type="spellStart"/>
      <w:r>
        <w:rPr>
          <w:rFonts w:asciiTheme="minorHAnsi" w:hAnsiTheme="minorHAnsi"/>
          <w:sz w:val="22"/>
          <w:szCs w:val="22"/>
        </w:rPr>
        <w:t>ie</w:t>
      </w:r>
      <w:proofErr w:type="spellEnd"/>
      <w:r>
        <w:rPr>
          <w:rFonts w:asciiTheme="minorHAnsi" w:hAnsiTheme="minorHAnsi"/>
          <w:sz w:val="22"/>
          <w:szCs w:val="22"/>
        </w:rPr>
        <w:t>. too late to set up a health and wellbeing strategy from low employee engagement and productivity and high absence – HR needs to take a proactive and preventative approach by developing strategies to highlight what they care about and why.</w:t>
      </w:r>
    </w:p>
    <w:p w14:paraId="2FE7EBC6" w14:textId="6F4CD64E" w:rsidR="00B63628" w:rsidRDefault="00B63628" w:rsidP="00E376B1">
      <w:pPr>
        <w:spacing w:before="100" w:beforeAutospacing="1" w:after="100" w:afterAutospacing="1"/>
        <w:rPr>
          <w:rFonts w:asciiTheme="minorHAnsi" w:hAnsiTheme="minorHAnsi"/>
          <w:sz w:val="22"/>
          <w:szCs w:val="22"/>
        </w:rPr>
      </w:pPr>
    </w:p>
    <w:p w14:paraId="71C66432" w14:textId="3D075269" w:rsidR="00B63628" w:rsidRDefault="00B63628" w:rsidP="00E376B1">
      <w:pPr>
        <w:spacing w:before="100" w:beforeAutospacing="1" w:after="100" w:afterAutospacing="1"/>
        <w:rPr>
          <w:rFonts w:asciiTheme="minorHAnsi" w:hAnsiTheme="minorHAnsi"/>
          <w:sz w:val="22"/>
          <w:szCs w:val="22"/>
          <w:u w:val="single"/>
        </w:rPr>
      </w:pPr>
      <w:r w:rsidRPr="00B63628">
        <w:rPr>
          <w:rFonts w:asciiTheme="minorHAnsi" w:hAnsiTheme="minorHAnsi"/>
          <w:sz w:val="22"/>
          <w:szCs w:val="22"/>
          <w:u w:val="single"/>
        </w:rPr>
        <w:t>Activity 2</w:t>
      </w:r>
    </w:p>
    <w:p w14:paraId="1CD4D589" w14:textId="55B80AA6" w:rsidR="00A374AB" w:rsidRDefault="00A374AB" w:rsidP="00A374AB">
      <w:pPr>
        <w:spacing w:before="100" w:beforeAutospacing="1" w:after="100" w:afterAutospacing="1"/>
        <w:rPr>
          <w:rFonts w:asciiTheme="minorHAnsi" w:hAnsiTheme="minorHAnsi"/>
          <w:sz w:val="22"/>
          <w:szCs w:val="22"/>
          <w:u w:val="single"/>
        </w:rPr>
      </w:pPr>
      <w:proofErr w:type="gramStart"/>
      <w:r>
        <w:rPr>
          <w:rFonts w:asciiTheme="minorHAnsi" w:hAnsiTheme="minorHAnsi"/>
          <w:sz w:val="22"/>
          <w:szCs w:val="22"/>
          <w:u w:val="single"/>
        </w:rPr>
        <w:t>PESTLE  ANALYSIS</w:t>
      </w:r>
      <w:proofErr w:type="gramEnd"/>
      <w:r w:rsidR="001F25F2">
        <w:rPr>
          <w:rFonts w:asciiTheme="minorHAnsi" w:hAnsiTheme="minorHAnsi"/>
          <w:sz w:val="22"/>
          <w:szCs w:val="22"/>
          <w:u w:val="single"/>
        </w:rPr>
        <w:t xml:space="preserve"> </w:t>
      </w:r>
    </w:p>
    <w:p w14:paraId="107D58ED" w14:textId="222267C5" w:rsidR="001F25F2" w:rsidRPr="001F25F2" w:rsidRDefault="001F25F2" w:rsidP="00A374AB">
      <w:pPr>
        <w:spacing w:before="100" w:beforeAutospacing="1" w:after="100" w:afterAutospacing="1"/>
        <w:rPr>
          <w:rFonts w:asciiTheme="minorHAnsi" w:hAnsiTheme="minorHAnsi"/>
          <w:i/>
          <w:iCs/>
          <w:sz w:val="22"/>
          <w:szCs w:val="22"/>
        </w:rPr>
      </w:pPr>
      <w:r>
        <w:rPr>
          <w:rFonts w:asciiTheme="minorHAnsi" w:hAnsiTheme="minorHAnsi"/>
          <w:i/>
          <w:iCs/>
          <w:sz w:val="22"/>
          <w:szCs w:val="22"/>
        </w:rPr>
        <w:t>Rough notes included in analysis</w:t>
      </w:r>
    </w:p>
    <w:tbl>
      <w:tblPr>
        <w:tblStyle w:val="TableGrid"/>
        <w:tblW w:w="9493" w:type="dxa"/>
        <w:tblLook w:val="04A0" w:firstRow="1" w:lastRow="0" w:firstColumn="1" w:lastColumn="0" w:noHBand="0" w:noVBand="1"/>
      </w:tblPr>
      <w:tblGrid>
        <w:gridCol w:w="1873"/>
        <w:gridCol w:w="2204"/>
        <w:gridCol w:w="2343"/>
        <w:gridCol w:w="3073"/>
      </w:tblGrid>
      <w:tr w:rsidR="00A374AB" w:rsidRPr="00A374AB" w14:paraId="45B429C0" w14:textId="77777777" w:rsidTr="00A374AB">
        <w:trPr>
          <w:trHeight w:val="559"/>
        </w:trPr>
        <w:tc>
          <w:tcPr>
            <w:tcW w:w="1879" w:type="dxa"/>
            <w:shd w:val="clear" w:color="auto" w:fill="767171" w:themeFill="background2" w:themeFillShade="80"/>
          </w:tcPr>
          <w:p w14:paraId="43C09E87" w14:textId="77777777" w:rsidR="00A374AB" w:rsidRPr="00A374AB" w:rsidRDefault="00A374AB" w:rsidP="00A374AB">
            <w:pPr>
              <w:spacing w:before="100" w:beforeAutospacing="1" w:after="100" w:afterAutospacing="1"/>
              <w:rPr>
                <w:rFonts w:asciiTheme="minorHAnsi" w:hAnsiTheme="minorHAnsi"/>
                <w:color w:val="FFFFFF" w:themeColor="background1"/>
                <w:sz w:val="20"/>
                <w:szCs w:val="20"/>
                <w:u w:val="single"/>
              </w:rPr>
            </w:pPr>
          </w:p>
        </w:tc>
        <w:tc>
          <w:tcPr>
            <w:tcW w:w="2227" w:type="dxa"/>
            <w:shd w:val="clear" w:color="auto" w:fill="767171" w:themeFill="background2" w:themeFillShade="80"/>
          </w:tcPr>
          <w:p w14:paraId="4F8E7D6E" w14:textId="038694C7" w:rsidR="00A374AB" w:rsidRPr="00A374AB" w:rsidRDefault="00A374AB" w:rsidP="00A374AB">
            <w:pPr>
              <w:spacing w:before="100" w:beforeAutospacing="1" w:after="100" w:afterAutospacing="1"/>
              <w:rPr>
                <w:rFonts w:asciiTheme="minorHAnsi" w:hAnsiTheme="minorHAnsi"/>
                <w:color w:val="FFFFFF" w:themeColor="background1"/>
                <w:sz w:val="20"/>
                <w:szCs w:val="20"/>
              </w:rPr>
            </w:pPr>
            <w:r w:rsidRPr="00A374AB">
              <w:rPr>
                <w:rFonts w:asciiTheme="minorHAnsi" w:hAnsiTheme="minorHAnsi"/>
                <w:color w:val="FFFFFF" w:themeColor="background1"/>
                <w:sz w:val="20"/>
                <w:szCs w:val="20"/>
              </w:rPr>
              <w:t>Factors affected at Dyfed Powys Police</w:t>
            </w:r>
          </w:p>
        </w:tc>
        <w:tc>
          <w:tcPr>
            <w:tcW w:w="2268" w:type="dxa"/>
            <w:shd w:val="clear" w:color="auto" w:fill="767171" w:themeFill="background2" w:themeFillShade="80"/>
          </w:tcPr>
          <w:p w14:paraId="286EBD61" w14:textId="48693C22" w:rsidR="00A374AB" w:rsidRPr="00A374AB" w:rsidRDefault="00A374AB" w:rsidP="00A374AB">
            <w:pPr>
              <w:spacing w:before="100" w:beforeAutospacing="1" w:after="100" w:afterAutospacing="1"/>
              <w:rPr>
                <w:rFonts w:asciiTheme="minorHAnsi" w:hAnsiTheme="minorHAnsi"/>
                <w:color w:val="FFFFFF" w:themeColor="background1"/>
                <w:sz w:val="20"/>
                <w:szCs w:val="20"/>
              </w:rPr>
            </w:pPr>
            <w:r w:rsidRPr="00A374AB">
              <w:rPr>
                <w:rFonts w:asciiTheme="minorHAnsi" w:hAnsiTheme="minorHAnsi"/>
                <w:color w:val="FFFFFF" w:themeColor="background1"/>
                <w:sz w:val="20"/>
                <w:szCs w:val="20"/>
              </w:rPr>
              <w:t>Impact on HR</w:t>
            </w:r>
          </w:p>
        </w:tc>
        <w:tc>
          <w:tcPr>
            <w:tcW w:w="3119" w:type="dxa"/>
            <w:shd w:val="clear" w:color="auto" w:fill="767171" w:themeFill="background2" w:themeFillShade="80"/>
          </w:tcPr>
          <w:p w14:paraId="3B63F29A" w14:textId="3164B775" w:rsidR="00A374AB" w:rsidRPr="00A374AB" w:rsidRDefault="00A374AB" w:rsidP="00A374AB">
            <w:pPr>
              <w:spacing w:before="100" w:beforeAutospacing="1" w:after="100" w:afterAutospacing="1"/>
              <w:rPr>
                <w:rFonts w:asciiTheme="minorHAnsi" w:hAnsiTheme="minorHAnsi"/>
                <w:sz w:val="20"/>
                <w:szCs w:val="20"/>
              </w:rPr>
            </w:pPr>
            <w:r w:rsidRPr="00A374AB">
              <w:rPr>
                <w:rFonts w:asciiTheme="minorHAnsi" w:hAnsiTheme="minorHAnsi"/>
                <w:color w:val="FFFFFF" w:themeColor="background1"/>
                <w:sz w:val="20"/>
                <w:szCs w:val="20"/>
              </w:rPr>
              <w:t xml:space="preserve">Rough </w:t>
            </w:r>
            <w:r w:rsidRPr="00A374AB">
              <w:rPr>
                <w:rFonts w:asciiTheme="minorHAnsi" w:hAnsiTheme="minorHAnsi"/>
                <w:color w:val="FFFFFF" w:themeColor="background1"/>
                <w:sz w:val="20"/>
                <w:szCs w:val="20"/>
                <w:shd w:val="clear" w:color="auto" w:fill="767171" w:themeFill="background2" w:themeFillShade="80"/>
              </w:rPr>
              <w:t>notes</w:t>
            </w:r>
          </w:p>
        </w:tc>
      </w:tr>
      <w:tr w:rsidR="00A374AB" w:rsidRPr="00A374AB" w14:paraId="5249BD65" w14:textId="77777777" w:rsidTr="00A374AB">
        <w:tc>
          <w:tcPr>
            <w:tcW w:w="1879" w:type="dxa"/>
            <w:shd w:val="clear" w:color="auto" w:fill="7030A0"/>
          </w:tcPr>
          <w:p w14:paraId="2BB2930D" w14:textId="70BBF79D" w:rsidR="00A374AB" w:rsidRPr="00A374AB" w:rsidRDefault="00A374AB" w:rsidP="00A374AB">
            <w:pPr>
              <w:spacing w:before="100" w:beforeAutospacing="1" w:after="100" w:afterAutospacing="1"/>
              <w:rPr>
                <w:rFonts w:asciiTheme="minorHAnsi" w:hAnsiTheme="minorHAnsi"/>
                <w:b/>
                <w:bCs/>
                <w:sz w:val="20"/>
                <w:szCs w:val="20"/>
              </w:rPr>
            </w:pPr>
            <w:r w:rsidRPr="00A374AB">
              <w:rPr>
                <w:rFonts w:asciiTheme="minorHAnsi" w:hAnsiTheme="minorHAnsi"/>
                <w:b/>
                <w:bCs/>
                <w:color w:val="FFFFFF" w:themeColor="background1"/>
                <w:sz w:val="20"/>
                <w:szCs w:val="20"/>
              </w:rPr>
              <w:t>POLITICAL</w:t>
            </w:r>
          </w:p>
        </w:tc>
        <w:tc>
          <w:tcPr>
            <w:tcW w:w="2227" w:type="dxa"/>
          </w:tcPr>
          <w:p w14:paraId="479C1204" w14:textId="22856D56" w:rsidR="00A374AB" w:rsidRPr="00A374AB" w:rsidRDefault="00A374AB" w:rsidP="00A374A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heme="minorHAnsi" w:eastAsiaTheme="minorHAnsi" w:hAnsiTheme="minorHAnsi" w:cs="Helvetica"/>
                <w:color w:val="000000"/>
                <w:sz w:val="20"/>
                <w:szCs w:val="20"/>
                <w:lang w:eastAsia="en-US"/>
              </w:rPr>
            </w:pPr>
            <w:r w:rsidRPr="00A374AB">
              <w:rPr>
                <w:rFonts w:asciiTheme="minorHAnsi" w:eastAsiaTheme="minorHAnsi" w:hAnsiTheme="minorHAnsi" w:cs="Helvetica"/>
                <w:color w:val="000000"/>
                <w:sz w:val="20"/>
                <w:szCs w:val="20"/>
                <w:lang w:eastAsia="en-US"/>
              </w:rPr>
              <w:t>Brexit uncertainties</w:t>
            </w:r>
          </w:p>
          <w:p w14:paraId="58765188" w14:textId="77777777" w:rsidR="00A374AB" w:rsidRPr="00A374AB" w:rsidRDefault="00A374AB" w:rsidP="00A374A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heme="minorHAnsi" w:eastAsiaTheme="minorHAnsi" w:hAnsiTheme="minorHAnsi" w:cs="Helvetica"/>
                <w:color w:val="000000"/>
                <w:sz w:val="20"/>
                <w:szCs w:val="20"/>
                <w:lang w:eastAsia="en-US"/>
              </w:rPr>
            </w:pPr>
          </w:p>
          <w:p w14:paraId="76B5D372" w14:textId="77777777" w:rsidR="00A374AB" w:rsidRPr="00A374AB" w:rsidRDefault="00A374AB" w:rsidP="00A374A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heme="minorHAnsi" w:eastAsiaTheme="minorHAnsi" w:hAnsiTheme="minorHAnsi" w:cs="Helvetica"/>
                <w:color w:val="000000"/>
                <w:sz w:val="20"/>
                <w:szCs w:val="20"/>
                <w:lang w:eastAsia="en-US"/>
              </w:rPr>
            </w:pPr>
          </w:p>
          <w:p w14:paraId="06ADDB48" w14:textId="77777777" w:rsidR="00A374AB" w:rsidRPr="00A374AB" w:rsidRDefault="00A374AB" w:rsidP="00A374A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heme="minorHAnsi" w:eastAsiaTheme="minorHAnsi" w:hAnsiTheme="minorHAnsi" w:cs="Helvetica"/>
                <w:color w:val="000000"/>
                <w:sz w:val="20"/>
                <w:szCs w:val="20"/>
                <w:lang w:eastAsia="en-US"/>
              </w:rPr>
            </w:pPr>
          </w:p>
          <w:p w14:paraId="2207F84C" w14:textId="77777777" w:rsidR="00A374AB" w:rsidRPr="00A374AB" w:rsidRDefault="00A374AB" w:rsidP="00A374A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heme="minorHAnsi" w:eastAsiaTheme="minorHAnsi" w:hAnsiTheme="minorHAnsi" w:cs="Helvetica"/>
                <w:color w:val="000000"/>
                <w:sz w:val="20"/>
                <w:szCs w:val="20"/>
                <w:lang w:eastAsia="en-US"/>
              </w:rPr>
            </w:pPr>
          </w:p>
          <w:p w14:paraId="2AECF5A3" w14:textId="77777777" w:rsidR="00A374AB" w:rsidRPr="00A374AB" w:rsidRDefault="00A374AB" w:rsidP="00A374A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heme="minorHAnsi" w:eastAsiaTheme="minorHAnsi" w:hAnsiTheme="minorHAnsi" w:cs="Helvetica"/>
                <w:color w:val="000000"/>
                <w:sz w:val="20"/>
                <w:szCs w:val="20"/>
                <w:lang w:eastAsia="en-US"/>
              </w:rPr>
            </w:pPr>
          </w:p>
          <w:p w14:paraId="4E22BB94" w14:textId="26CD3EBF" w:rsidR="00A374AB" w:rsidRPr="00A374AB" w:rsidRDefault="00A374AB" w:rsidP="00A374A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Theme="minorHAnsi" w:eastAsiaTheme="minorHAnsi" w:hAnsiTheme="minorHAnsi" w:cs="Helvetica"/>
                <w:color w:val="000000"/>
                <w:sz w:val="20"/>
                <w:szCs w:val="20"/>
                <w:lang w:eastAsia="en-US"/>
              </w:rPr>
            </w:pPr>
            <w:r w:rsidRPr="00A374AB">
              <w:rPr>
                <w:rFonts w:asciiTheme="minorHAnsi" w:eastAsiaTheme="minorHAnsi" w:hAnsiTheme="minorHAnsi" w:cs="Helvetica"/>
                <w:color w:val="000000"/>
                <w:sz w:val="20"/>
                <w:szCs w:val="20"/>
                <w:lang w:eastAsia="en-US"/>
              </w:rPr>
              <w:t>Brexit demands on resilience</w:t>
            </w:r>
          </w:p>
          <w:p w14:paraId="353A19C0" w14:textId="77777777" w:rsidR="00A374AB" w:rsidRPr="00A374AB" w:rsidRDefault="00A374AB" w:rsidP="00A374AB">
            <w:pPr>
              <w:spacing w:before="100" w:beforeAutospacing="1" w:after="100" w:afterAutospacing="1"/>
              <w:rPr>
                <w:rFonts w:asciiTheme="minorHAnsi" w:eastAsiaTheme="minorHAnsi" w:hAnsiTheme="minorHAnsi" w:cs="Helvetica"/>
                <w:color w:val="000000"/>
                <w:sz w:val="20"/>
                <w:szCs w:val="20"/>
                <w:lang w:eastAsia="en-US"/>
              </w:rPr>
            </w:pPr>
          </w:p>
          <w:p w14:paraId="7CC02D90" w14:textId="1217C701" w:rsidR="00A374AB" w:rsidRPr="00A374AB" w:rsidRDefault="00A374AB" w:rsidP="00A374AB">
            <w:pPr>
              <w:spacing w:before="100" w:beforeAutospacing="1" w:after="100" w:afterAutospacing="1"/>
              <w:rPr>
                <w:rFonts w:asciiTheme="minorHAnsi" w:hAnsiTheme="minorHAnsi"/>
                <w:sz w:val="20"/>
                <w:szCs w:val="20"/>
              </w:rPr>
            </w:pPr>
            <w:r w:rsidRPr="00A374AB">
              <w:rPr>
                <w:rFonts w:asciiTheme="minorHAnsi" w:eastAsiaTheme="minorHAnsi" w:hAnsiTheme="minorHAnsi" w:cs="Helvetica"/>
                <w:color w:val="000000"/>
                <w:sz w:val="20"/>
                <w:szCs w:val="20"/>
                <w:lang w:eastAsia="en-US"/>
              </w:rPr>
              <w:t>Welsh election will affect policing, crime policy and plan</w:t>
            </w:r>
          </w:p>
        </w:tc>
        <w:tc>
          <w:tcPr>
            <w:tcW w:w="2268" w:type="dxa"/>
          </w:tcPr>
          <w:p w14:paraId="73CDE60B" w14:textId="5070F856" w:rsidR="00A374AB" w:rsidRDefault="00A374AB" w:rsidP="00A374AB">
            <w:pPr>
              <w:spacing w:before="100" w:beforeAutospacing="1" w:after="100" w:afterAutospacing="1"/>
              <w:rPr>
                <w:rFonts w:asciiTheme="minorHAnsi" w:hAnsiTheme="minorHAnsi"/>
                <w:sz w:val="20"/>
                <w:szCs w:val="20"/>
              </w:rPr>
            </w:pPr>
            <w:r>
              <w:rPr>
                <w:rFonts w:asciiTheme="minorHAnsi" w:hAnsiTheme="minorHAnsi"/>
                <w:sz w:val="20"/>
                <w:szCs w:val="20"/>
              </w:rPr>
              <w:t>Increase in public concern (medium)</w:t>
            </w:r>
          </w:p>
          <w:p w14:paraId="59BE6AB2" w14:textId="77777777" w:rsidR="00A374AB" w:rsidRDefault="00A374AB" w:rsidP="00A374AB">
            <w:pPr>
              <w:rPr>
                <w:rFonts w:asciiTheme="minorHAnsi" w:hAnsiTheme="minorHAnsi"/>
                <w:sz w:val="20"/>
                <w:szCs w:val="20"/>
              </w:rPr>
            </w:pPr>
          </w:p>
          <w:p w14:paraId="4B21467D" w14:textId="77777777" w:rsidR="00A374AB" w:rsidRDefault="00A374AB" w:rsidP="00A374AB">
            <w:pPr>
              <w:rPr>
                <w:rFonts w:asciiTheme="minorHAnsi" w:hAnsiTheme="minorHAnsi"/>
                <w:sz w:val="20"/>
                <w:szCs w:val="20"/>
              </w:rPr>
            </w:pPr>
          </w:p>
          <w:p w14:paraId="7B5C5478" w14:textId="35064457" w:rsidR="00A374AB" w:rsidRDefault="00A374AB" w:rsidP="00A374AB">
            <w:pPr>
              <w:rPr>
                <w:rFonts w:asciiTheme="minorHAnsi" w:hAnsiTheme="minorHAnsi"/>
                <w:sz w:val="20"/>
                <w:szCs w:val="20"/>
              </w:rPr>
            </w:pPr>
          </w:p>
          <w:p w14:paraId="4C7894AC" w14:textId="7D0CC0C7" w:rsidR="00A374AB" w:rsidRDefault="00A374AB" w:rsidP="00A374AB">
            <w:pPr>
              <w:rPr>
                <w:rFonts w:asciiTheme="minorHAnsi" w:hAnsiTheme="minorHAnsi"/>
                <w:sz w:val="20"/>
                <w:szCs w:val="20"/>
              </w:rPr>
            </w:pPr>
            <w:r>
              <w:rPr>
                <w:rFonts w:asciiTheme="minorHAnsi" w:hAnsiTheme="minorHAnsi"/>
                <w:sz w:val="20"/>
                <w:szCs w:val="20"/>
              </w:rPr>
              <w:t>Increase recruitment (high)</w:t>
            </w:r>
          </w:p>
          <w:p w14:paraId="3D36C934" w14:textId="77777777" w:rsidR="00A374AB" w:rsidRDefault="00A374AB" w:rsidP="00A374AB">
            <w:pPr>
              <w:rPr>
                <w:rFonts w:asciiTheme="minorHAnsi" w:hAnsiTheme="minorHAnsi"/>
                <w:sz w:val="20"/>
                <w:szCs w:val="20"/>
              </w:rPr>
            </w:pPr>
          </w:p>
          <w:p w14:paraId="47A6DC0E" w14:textId="77777777" w:rsidR="00A374AB" w:rsidRDefault="00A374AB" w:rsidP="00A374AB">
            <w:pPr>
              <w:rPr>
                <w:rFonts w:asciiTheme="minorHAnsi" w:hAnsiTheme="minorHAnsi"/>
                <w:sz w:val="20"/>
                <w:szCs w:val="20"/>
              </w:rPr>
            </w:pPr>
          </w:p>
          <w:p w14:paraId="3CD6A8D5" w14:textId="77777777" w:rsidR="00A374AB" w:rsidRDefault="00A374AB" w:rsidP="00A374AB">
            <w:pPr>
              <w:rPr>
                <w:rFonts w:asciiTheme="minorHAnsi" w:hAnsiTheme="minorHAnsi"/>
                <w:sz w:val="20"/>
                <w:szCs w:val="20"/>
              </w:rPr>
            </w:pPr>
          </w:p>
          <w:p w14:paraId="73A0F754" w14:textId="240CBA08" w:rsidR="00A374AB" w:rsidRPr="00A374AB" w:rsidRDefault="00A374AB" w:rsidP="00A374AB">
            <w:pPr>
              <w:rPr>
                <w:rFonts w:asciiTheme="minorHAnsi" w:hAnsiTheme="minorHAnsi"/>
                <w:sz w:val="20"/>
                <w:szCs w:val="20"/>
              </w:rPr>
            </w:pPr>
            <w:r>
              <w:rPr>
                <w:rFonts w:asciiTheme="minorHAnsi" w:hAnsiTheme="minorHAnsi"/>
                <w:sz w:val="20"/>
                <w:szCs w:val="20"/>
              </w:rPr>
              <w:t>Coronavirus Bill impact – frontline staff changes communication (medium)</w:t>
            </w:r>
          </w:p>
        </w:tc>
        <w:tc>
          <w:tcPr>
            <w:tcW w:w="3119" w:type="dxa"/>
          </w:tcPr>
          <w:p w14:paraId="71ED487D" w14:textId="77777777" w:rsidR="00A374AB" w:rsidRDefault="00A374AB" w:rsidP="00A374AB">
            <w:pPr>
              <w:spacing w:before="100" w:beforeAutospacing="1" w:after="100" w:afterAutospacing="1"/>
              <w:rPr>
                <w:rFonts w:asciiTheme="minorHAnsi" w:hAnsiTheme="minorHAnsi"/>
                <w:i/>
                <w:iCs/>
                <w:sz w:val="20"/>
                <w:szCs w:val="20"/>
              </w:rPr>
            </w:pPr>
            <w:r>
              <w:rPr>
                <w:rFonts w:asciiTheme="minorHAnsi" w:hAnsiTheme="minorHAnsi"/>
                <w:i/>
                <w:iCs/>
                <w:sz w:val="20"/>
                <w:szCs w:val="20"/>
              </w:rPr>
              <w:t>Uncertainty around changes arising from Brexit will increase concern due to loss of EU security systems and databases – will this lead to an increase in terrorism threats</w:t>
            </w:r>
          </w:p>
          <w:p w14:paraId="0D038346" w14:textId="687EC0F2" w:rsidR="00A374AB" w:rsidRDefault="00A374AB" w:rsidP="00A374AB">
            <w:pPr>
              <w:spacing w:before="100" w:beforeAutospacing="1" w:after="100" w:afterAutospacing="1"/>
              <w:rPr>
                <w:rFonts w:asciiTheme="minorHAnsi" w:hAnsiTheme="minorHAnsi"/>
                <w:i/>
                <w:iCs/>
                <w:sz w:val="20"/>
                <w:szCs w:val="20"/>
              </w:rPr>
            </w:pPr>
            <w:r>
              <w:rPr>
                <w:rFonts w:asciiTheme="minorHAnsi" w:hAnsiTheme="minorHAnsi"/>
                <w:i/>
                <w:iCs/>
                <w:sz w:val="20"/>
                <w:szCs w:val="20"/>
              </w:rPr>
              <w:t>New regulations on Ports will put pressure on existing resilience already stretched – enough budget to increase?</w:t>
            </w:r>
          </w:p>
          <w:p w14:paraId="013D41D6" w14:textId="0D762402" w:rsidR="00A374AB" w:rsidRPr="00A374AB" w:rsidRDefault="00A374AB" w:rsidP="00A374AB">
            <w:pPr>
              <w:spacing w:before="100" w:beforeAutospacing="1" w:after="100" w:afterAutospacing="1"/>
              <w:rPr>
                <w:rFonts w:asciiTheme="minorHAnsi" w:hAnsiTheme="minorHAnsi"/>
                <w:i/>
                <w:iCs/>
                <w:sz w:val="20"/>
                <w:szCs w:val="20"/>
              </w:rPr>
            </w:pPr>
            <w:r>
              <w:rPr>
                <w:rFonts w:asciiTheme="minorHAnsi" w:hAnsiTheme="minorHAnsi"/>
                <w:i/>
                <w:iCs/>
                <w:sz w:val="20"/>
                <w:szCs w:val="20"/>
              </w:rPr>
              <w:t>Providing a National effective response to tackle the current pandemic – ensuring all temporary changes are communicated</w:t>
            </w:r>
          </w:p>
        </w:tc>
      </w:tr>
      <w:tr w:rsidR="00A374AB" w:rsidRPr="00A374AB" w14:paraId="2E4F1291" w14:textId="77777777" w:rsidTr="00A374AB">
        <w:tc>
          <w:tcPr>
            <w:tcW w:w="1879" w:type="dxa"/>
            <w:shd w:val="clear" w:color="auto" w:fill="FFFF00"/>
          </w:tcPr>
          <w:p w14:paraId="71F39E99" w14:textId="60F63FBA" w:rsidR="00A374AB" w:rsidRPr="00A374AB" w:rsidRDefault="00A374AB" w:rsidP="00A374AB">
            <w:pPr>
              <w:spacing w:before="100" w:beforeAutospacing="1" w:after="100" w:afterAutospacing="1"/>
              <w:rPr>
                <w:rFonts w:asciiTheme="minorHAnsi" w:hAnsiTheme="minorHAnsi"/>
                <w:sz w:val="20"/>
                <w:szCs w:val="20"/>
              </w:rPr>
            </w:pPr>
            <w:r>
              <w:rPr>
                <w:rFonts w:asciiTheme="minorHAnsi" w:hAnsiTheme="minorHAnsi"/>
                <w:sz w:val="20"/>
                <w:szCs w:val="20"/>
              </w:rPr>
              <w:t>ECONOMIC</w:t>
            </w:r>
          </w:p>
        </w:tc>
        <w:tc>
          <w:tcPr>
            <w:tcW w:w="2227" w:type="dxa"/>
          </w:tcPr>
          <w:p w14:paraId="38BCE248" w14:textId="095C3195" w:rsidR="00A374AB" w:rsidRPr="00A374AB" w:rsidRDefault="00A374AB" w:rsidP="00A374AB">
            <w:pPr>
              <w:spacing w:before="100" w:beforeAutospacing="1" w:after="100" w:afterAutospacing="1"/>
              <w:rPr>
                <w:rFonts w:asciiTheme="minorHAnsi" w:hAnsiTheme="minorHAnsi"/>
                <w:sz w:val="20"/>
                <w:szCs w:val="20"/>
              </w:rPr>
            </w:pPr>
            <w:r>
              <w:rPr>
                <w:rFonts w:asciiTheme="minorHAnsi" w:hAnsiTheme="minorHAnsi"/>
                <w:sz w:val="20"/>
                <w:szCs w:val="20"/>
              </w:rPr>
              <w:t>Economic downturn - austerity</w:t>
            </w:r>
          </w:p>
          <w:p w14:paraId="049D4451" w14:textId="77777777" w:rsidR="00A374AB" w:rsidRDefault="00A374AB" w:rsidP="00A374AB">
            <w:pPr>
              <w:spacing w:before="100" w:beforeAutospacing="1" w:after="100" w:afterAutospacing="1"/>
              <w:rPr>
                <w:rFonts w:asciiTheme="minorHAnsi" w:hAnsiTheme="minorHAnsi"/>
                <w:sz w:val="20"/>
                <w:szCs w:val="20"/>
              </w:rPr>
            </w:pPr>
          </w:p>
          <w:p w14:paraId="4141A472" w14:textId="09CC7B27" w:rsidR="00A374AB" w:rsidRDefault="00A374AB" w:rsidP="00A374AB">
            <w:pPr>
              <w:spacing w:before="100" w:beforeAutospacing="1" w:after="100" w:afterAutospacing="1"/>
              <w:rPr>
                <w:rFonts w:asciiTheme="minorHAnsi" w:hAnsiTheme="minorHAnsi"/>
                <w:sz w:val="20"/>
                <w:szCs w:val="20"/>
              </w:rPr>
            </w:pPr>
            <w:r>
              <w:rPr>
                <w:rFonts w:asciiTheme="minorHAnsi" w:hAnsiTheme="minorHAnsi"/>
                <w:sz w:val="20"/>
                <w:szCs w:val="20"/>
              </w:rPr>
              <w:t>Social unrest</w:t>
            </w:r>
          </w:p>
          <w:p w14:paraId="4A61EF02" w14:textId="77777777" w:rsidR="00A374AB" w:rsidRDefault="00A374AB" w:rsidP="00A374AB">
            <w:pPr>
              <w:spacing w:before="100" w:beforeAutospacing="1" w:after="100" w:afterAutospacing="1"/>
              <w:rPr>
                <w:rFonts w:asciiTheme="minorHAnsi" w:hAnsiTheme="minorHAnsi"/>
                <w:sz w:val="20"/>
                <w:szCs w:val="20"/>
              </w:rPr>
            </w:pPr>
          </w:p>
          <w:p w14:paraId="50A65CF1" w14:textId="77777777" w:rsidR="00A374AB" w:rsidRDefault="00A374AB" w:rsidP="00A374AB">
            <w:pPr>
              <w:spacing w:before="100" w:beforeAutospacing="1" w:after="100" w:afterAutospacing="1"/>
              <w:rPr>
                <w:rFonts w:asciiTheme="minorHAnsi" w:hAnsiTheme="minorHAnsi"/>
                <w:sz w:val="20"/>
                <w:szCs w:val="20"/>
              </w:rPr>
            </w:pPr>
          </w:p>
          <w:p w14:paraId="3302C136" w14:textId="0EA45039" w:rsidR="00A374AB" w:rsidRPr="00A374AB" w:rsidRDefault="00A374AB" w:rsidP="00A374AB">
            <w:pPr>
              <w:spacing w:before="100" w:beforeAutospacing="1" w:after="100" w:afterAutospacing="1"/>
              <w:rPr>
                <w:rFonts w:asciiTheme="minorHAnsi" w:hAnsiTheme="minorHAnsi"/>
                <w:sz w:val="20"/>
                <w:szCs w:val="20"/>
              </w:rPr>
            </w:pPr>
            <w:r>
              <w:rPr>
                <w:rFonts w:asciiTheme="minorHAnsi" w:hAnsiTheme="minorHAnsi"/>
                <w:sz w:val="20"/>
                <w:szCs w:val="20"/>
              </w:rPr>
              <w:t xml:space="preserve">Effect of </w:t>
            </w:r>
            <w:proofErr w:type="spellStart"/>
            <w:r>
              <w:rPr>
                <w:rFonts w:asciiTheme="minorHAnsi" w:hAnsiTheme="minorHAnsi"/>
                <w:sz w:val="20"/>
                <w:szCs w:val="20"/>
              </w:rPr>
              <w:t>Covid</w:t>
            </w:r>
            <w:proofErr w:type="spellEnd"/>
            <w:r>
              <w:rPr>
                <w:rFonts w:asciiTheme="minorHAnsi" w:hAnsiTheme="minorHAnsi"/>
                <w:sz w:val="20"/>
                <w:szCs w:val="20"/>
              </w:rPr>
              <w:t xml:space="preserve"> on economy</w:t>
            </w:r>
          </w:p>
          <w:p w14:paraId="0E4E7D69" w14:textId="0EC925B6" w:rsidR="00A374AB" w:rsidRDefault="00A374AB" w:rsidP="00A374AB">
            <w:pPr>
              <w:spacing w:before="100" w:beforeAutospacing="1" w:after="100" w:afterAutospacing="1"/>
              <w:rPr>
                <w:rFonts w:asciiTheme="minorHAnsi" w:hAnsiTheme="minorHAnsi"/>
                <w:sz w:val="20"/>
                <w:szCs w:val="20"/>
              </w:rPr>
            </w:pPr>
            <w:r>
              <w:rPr>
                <w:rFonts w:asciiTheme="minorHAnsi" w:hAnsiTheme="minorHAnsi"/>
                <w:sz w:val="20"/>
                <w:szCs w:val="20"/>
              </w:rPr>
              <w:t>Voluntary sector</w:t>
            </w:r>
          </w:p>
          <w:p w14:paraId="35BCA4BA" w14:textId="21083104" w:rsidR="00A374AB" w:rsidRDefault="00A374AB" w:rsidP="00A374AB">
            <w:pPr>
              <w:spacing w:before="100" w:beforeAutospacing="1" w:after="100" w:afterAutospacing="1"/>
              <w:rPr>
                <w:rFonts w:asciiTheme="minorHAnsi" w:hAnsiTheme="minorHAnsi"/>
                <w:sz w:val="20"/>
                <w:szCs w:val="20"/>
              </w:rPr>
            </w:pPr>
          </w:p>
          <w:p w14:paraId="2A184014" w14:textId="1FD98C84" w:rsidR="00A374AB" w:rsidRPr="00A374AB" w:rsidRDefault="00A374AB" w:rsidP="00A374AB">
            <w:pPr>
              <w:spacing w:before="100" w:beforeAutospacing="1" w:after="100" w:afterAutospacing="1"/>
              <w:rPr>
                <w:rFonts w:asciiTheme="minorHAnsi" w:hAnsiTheme="minorHAnsi"/>
                <w:sz w:val="20"/>
                <w:szCs w:val="20"/>
              </w:rPr>
            </w:pPr>
          </w:p>
        </w:tc>
        <w:tc>
          <w:tcPr>
            <w:tcW w:w="2268" w:type="dxa"/>
          </w:tcPr>
          <w:p w14:paraId="4807023B" w14:textId="2F982808" w:rsidR="00A374AB" w:rsidRDefault="00A374AB" w:rsidP="00A374AB">
            <w:pPr>
              <w:spacing w:before="100" w:beforeAutospacing="1" w:after="100" w:afterAutospacing="1"/>
              <w:rPr>
                <w:rFonts w:asciiTheme="minorHAnsi" w:hAnsiTheme="minorHAnsi"/>
                <w:sz w:val="20"/>
                <w:szCs w:val="20"/>
              </w:rPr>
            </w:pPr>
            <w:r w:rsidRPr="00A374AB">
              <w:rPr>
                <w:rFonts w:asciiTheme="minorHAnsi" w:hAnsiTheme="minorHAnsi"/>
                <w:sz w:val="20"/>
                <w:szCs w:val="20"/>
              </w:rPr>
              <w:t>Demand on services and reduced budgets will have an effect on policing</w:t>
            </w:r>
            <w:r>
              <w:rPr>
                <w:rFonts w:asciiTheme="minorHAnsi" w:hAnsiTheme="minorHAnsi"/>
                <w:sz w:val="20"/>
                <w:szCs w:val="20"/>
              </w:rPr>
              <w:t xml:space="preserve"> – increased financial management</w:t>
            </w:r>
          </w:p>
          <w:p w14:paraId="1735A5C1" w14:textId="20FB527F" w:rsidR="00A374AB" w:rsidRDefault="00A374AB" w:rsidP="00A374AB">
            <w:pPr>
              <w:spacing w:before="100" w:beforeAutospacing="1" w:after="100" w:afterAutospacing="1"/>
              <w:rPr>
                <w:rFonts w:asciiTheme="minorHAnsi" w:hAnsiTheme="minorHAnsi"/>
                <w:sz w:val="20"/>
                <w:szCs w:val="20"/>
              </w:rPr>
            </w:pPr>
            <w:r>
              <w:rPr>
                <w:rFonts w:asciiTheme="minorHAnsi" w:hAnsiTheme="minorHAnsi"/>
                <w:sz w:val="20"/>
                <w:szCs w:val="20"/>
              </w:rPr>
              <w:t xml:space="preserve">Ensuring full resilience </w:t>
            </w:r>
          </w:p>
          <w:p w14:paraId="616FF727" w14:textId="77777777" w:rsidR="00A374AB" w:rsidRDefault="00A374AB" w:rsidP="00A374AB">
            <w:pPr>
              <w:spacing w:before="100" w:beforeAutospacing="1" w:after="100" w:afterAutospacing="1"/>
              <w:rPr>
                <w:rFonts w:asciiTheme="minorHAnsi" w:hAnsiTheme="minorHAnsi"/>
                <w:sz w:val="20"/>
                <w:szCs w:val="20"/>
              </w:rPr>
            </w:pPr>
          </w:p>
          <w:p w14:paraId="18FCD3F6" w14:textId="77777777" w:rsidR="00A374AB" w:rsidRDefault="00A374AB" w:rsidP="00A374AB">
            <w:pPr>
              <w:spacing w:before="100" w:beforeAutospacing="1" w:after="100" w:afterAutospacing="1"/>
              <w:rPr>
                <w:rFonts w:asciiTheme="minorHAnsi" w:hAnsiTheme="minorHAnsi"/>
                <w:sz w:val="20"/>
                <w:szCs w:val="20"/>
              </w:rPr>
            </w:pPr>
            <w:r>
              <w:rPr>
                <w:rFonts w:asciiTheme="minorHAnsi" w:hAnsiTheme="minorHAnsi"/>
                <w:sz w:val="20"/>
                <w:szCs w:val="20"/>
              </w:rPr>
              <w:t>Investigate cost reductions in preparation</w:t>
            </w:r>
          </w:p>
          <w:p w14:paraId="7F5F19B3" w14:textId="4E1DA1C5" w:rsidR="00A374AB" w:rsidRPr="00A374AB" w:rsidRDefault="00A374AB" w:rsidP="00A374AB">
            <w:pPr>
              <w:spacing w:before="100" w:beforeAutospacing="1" w:after="100" w:afterAutospacing="1"/>
              <w:rPr>
                <w:rFonts w:asciiTheme="minorHAnsi" w:hAnsiTheme="minorHAnsi"/>
                <w:sz w:val="20"/>
                <w:szCs w:val="20"/>
              </w:rPr>
            </w:pPr>
            <w:r>
              <w:rPr>
                <w:rFonts w:asciiTheme="minorHAnsi" w:hAnsiTheme="minorHAnsi"/>
                <w:sz w:val="20"/>
                <w:szCs w:val="20"/>
              </w:rPr>
              <w:t>Increase voluntary sector contribution</w:t>
            </w:r>
          </w:p>
        </w:tc>
        <w:tc>
          <w:tcPr>
            <w:tcW w:w="3119" w:type="dxa"/>
          </w:tcPr>
          <w:p w14:paraId="33696FF6" w14:textId="3DFF23DC" w:rsidR="00A374AB" w:rsidRDefault="00A374AB" w:rsidP="00A374AB">
            <w:pPr>
              <w:spacing w:before="100" w:beforeAutospacing="1" w:after="100" w:afterAutospacing="1"/>
              <w:rPr>
                <w:rFonts w:asciiTheme="minorHAnsi" w:hAnsiTheme="minorHAnsi"/>
                <w:i/>
                <w:iCs/>
                <w:sz w:val="20"/>
                <w:szCs w:val="20"/>
              </w:rPr>
            </w:pPr>
            <w:r>
              <w:rPr>
                <w:rFonts w:asciiTheme="minorHAnsi" w:hAnsiTheme="minorHAnsi"/>
                <w:i/>
                <w:iCs/>
                <w:sz w:val="20"/>
                <w:szCs w:val="20"/>
              </w:rPr>
              <w:t>Struggle to meet demand due to reduced home office funding- look at budget management for savings</w:t>
            </w:r>
          </w:p>
          <w:p w14:paraId="180469FE" w14:textId="77777777" w:rsidR="00A374AB" w:rsidRDefault="00A374AB" w:rsidP="00A374AB">
            <w:pPr>
              <w:spacing w:before="100" w:beforeAutospacing="1" w:after="100" w:afterAutospacing="1"/>
              <w:rPr>
                <w:rFonts w:asciiTheme="minorHAnsi" w:hAnsiTheme="minorHAnsi"/>
                <w:i/>
                <w:iCs/>
                <w:sz w:val="20"/>
                <w:szCs w:val="20"/>
              </w:rPr>
            </w:pPr>
          </w:p>
          <w:p w14:paraId="7B70896F" w14:textId="5FFBEE02" w:rsidR="00A374AB" w:rsidRDefault="00A374AB" w:rsidP="00A374AB">
            <w:pPr>
              <w:spacing w:before="100" w:beforeAutospacing="1" w:after="100" w:afterAutospacing="1"/>
              <w:rPr>
                <w:rFonts w:asciiTheme="minorHAnsi" w:hAnsiTheme="minorHAnsi"/>
                <w:i/>
                <w:iCs/>
                <w:sz w:val="20"/>
                <w:szCs w:val="20"/>
              </w:rPr>
            </w:pPr>
            <w:r>
              <w:rPr>
                <w:rFonts w:asciiTheme="minorHAnsi" w:hAnsiTheme="minorHAnsi"/>
                <w:i/>
                <w:iCs/>
                <w:sz w:val="20"/>
                <w:szCs w:val="20"/>
              </w:rPr>
              <w:t>Amend shift rotas to ensure resilience in areas of concern – budget cuts will affect ability to respond</w:t>
            </w:r>
          </w:p>
          <w:p w14:paraId="194241DE" w14:textId="77777777" w:rsidR="00A374AB" w:rsidRDefault="00A374AB" w:rsidP="00A374AB">
            <w:pPr>
              <w:spacing w:before="100" w:beforeAutospacing="1" w:after="100" w:afterAutospacing="1"/>
              <w:rPr>
                <w:rFonts w:asciiTheme="minorHAnsi" w:hAnsiTheme="minorHAnsi"/>
                <w:i/>
                <w:iCs/>
                <w:sz w:val="20"/>
                <w:szCs w:val="20"/>
              </w:rPr>
            </w:pPr>
            <w:r>
              <w:rPr>
                <w:rFonts w:asciiTheme="minorHAnsi" w:hAnsiTheme="minorHAnsi"/>
                <w:i/>
                <w:iCs/>
                <w:sz w:val="20"/>
                <w:szCs w:val="20"/>
              </w:rPr>
              <w:t>Possible redundancy</w:t>
            </w:r>
          </w:p>
          <w:p w14:paraId="0DC46536" w14:textId="77777777" w:rsidR="00A374AB" w:rsidRDefault="00A374AB" w:rsidP="00A374AB">
            <w:pPr>
              <w:spacing w:before="100" w:beforeAutospacing="1" w:after="100" w:afterAutospacing="1"/>
              <w:rPr>
                <w:rFonts w:asciiTheme="minorHAnsi" w:hAnsiTheme="minorHAnsi"/>
                <w:i/>
                <w:iCs/>
                <w:sz w:val="20"/>
                <w:szCs w:val="20"/>
              </w:rPr>
            </w:pPr>
          </w:p>
          <w:p w14:paraId="7E69F171" w14:textId="7B100204" w:rsidR="00A374AB" w:rsidRPr="00A374AB" w:rsidRDefault="00A374AB" w:rsidP="00A374AB">
            <w:pPr>
              <w:spacing w:before="100" w:beforeAutospacing="1" w:after="100" w:afterAutospacing="1"/>
              <w:rPr>
                <w:rFonts w:asciiTheme="minorHAnsi" w:hAnsiTheme="minorHAnsi"/>
                <w:i/>
                <w:iCs/>
                <w:sz w:val="20"/>
                <w:szCs w:val="20"/>
              </w:rPr>
            </w:pPr>
            <w:r>
              <w:rPr>
                <w:rFonts w:asciiTheme="minorHAnsi" w:hAnsiTheme="minorHAnsi"/>
                <w:i/>
                <w:iCs/>
                <w:sz w:val="20"/>
                <w:szCs w:val="20"/>
              </w:rPr>
              <w:t>Explore options for services from voluntary members of staff to decrease costs</w:t>
            </w:r>
          </w:p>
        </w:tc>
      </w:tr>
      <w:tr w:rsidR="00A374AB" w:rsidRPr="00A374AB" w14:paraId="71F11CCF" w14:textId="77777777" w:rsidTr="00A374AB">
        <w:tc>
          <w:tcPr>
            <w:tcW w:w="1879" w:type="dxa"/>
            <w:shd w:val="clear" w:color="auto" w:fill="F7CAAC" w:themeFill="accent2" w:themeFillTint="66"/>
          </w:tcPr>
          <w:p w14:paraId="2A881959" w14:textId="003D9C00" w:rsidR="00A374AB" w:rsidRPr="00A374AB" w:rsidRDefault="00A374AB" w:rsidP="00A374AB">
            <w:pPr>
              <w:spacing w:before="100" w:beforeAutospacing="1" w:after="100" w:afterAutospacing="1"/>
              <w:rPr>
                <w:rFonts w:asciiTheme="minorHAnsi" w:hAnsiTheme="minorHAnsi"/>
                <w:sz w:val="20"/>
                <w:szCs w:val="20"/>
              </w:rPr>
            </w:pPr>
            <w:r>
              <w:rPr>
                <w:rFonts w:asciiTheme="minorHAnsi" w:hAnsiTheme="minorHAnsi"/>
                <w:sz w:val="20"/>
                <w:szCs w:val="20"/>
              </w:rPr>
              <w:t>SOCIAL</w:t>
            </w:r>
          </w:p>
        </w:tc>
        <w:tc>
          <w:tcPr>
            <w:tcW w:w="2227" w:type="dxa"/>
          </w:tcPr>
          <w:p w14:paraId="0C611F3E" w14:textId="5B749252" w:rsidR="00A374AB" w:rsidRDefault="00A374AB" w:rsidP="00A374AB">
            <w:pPr>
              <w:spacing w:before="100" w:beforeAutospacing="1" w:after="100" w:afterAutospacing="1"/>
              <w:rPr>
                <w:rFonts w:asciiTheme="minorHAnsi" w:hAnsiTheme="minorHAnsi"/>
                <w:sz w:val="20"/>
                <w:szCs w:val="20"/>
              </w:rPr>
            </w:pPr>
            <w:r>
              <w:rPr>
                <w:rFonts w:asciiTheme="minorHAnsi" w:hAnsiTheme="minorHAnsi"/>
                <w:sz w:val="20"/>
                <w:szCs w:val="20"/>
              </w:rPr>
              <w:t>Increased remote working</w:t>
            </w:r>
          </w:p>
          <w:p w14:paraId="21F92DCB" w14:textId="09311B14" w:rsidR="00A374AB" w:rsidRDefault="00A374AB" w:rsidP="00A374AB">
            <w:pPr>
              <w:spacing w:before="100" w:beforeAutospacing="1" w:after="100" w:afterAutospacing="1"/>
              <w:rPr>
                <w:rFonts w:asciiTheme="minorHAnsi" w:hAnsiTheme="minorHAnsi"/>
                <w:sz w:val="20"/>
                <w:szCs w:val="20"/>
              </w:rPr>
            </w:pPr>
            <w:r w:rsidRPr="00A374AB">
              <w:rPr>
                <w:rFonts w:asciiTheme="minorHAnsi" w:hAnsiTheme="minorHAnsi"/>
                <w:sz w:val="20"/>
                <w:szCs w:val="20"/>
              </w:rPr>
              <w:t>Increase engagement with minority ethnic groups</w:t>
            </w:r>
          </w:p>
          <w:p w14:paraId="05583D78" w14:textId="77777777" w:rsidR="00A374AB" w:rsidRDefault="00A374AB" w:rsidP="00A374AB">
            <w:pPr>
              <w:spacing w:before="100" w:beforeAutospacing="1" w:after="100" w:afterAutospacing="1"/>
              <w:rPr>
                <w:rFonts w:asciiTheme="minorHAnsi" w:hAnsiTheme="minorHAnsi"/>
                <w:sz w:val="20"/>
                <w:szCs w:val="20"/>
              </w:rPr>
            </w:pPr>
            <w:r w:rsidRPr="00A374AB">
              <w:rPr>
                <w:rFonts w:asciiTheme="minorHAnsi" w:hAnsiTheme="minorHAnsi"/>
                <w:sz w:val="20"/>
                <w:szCs w:val="20"/>
              </w:rPr>
              <w:lastRenderedPageBreak/>
              <w:t xml:space="preserve">Mental health impact after </w:t>
            </w:r>
            <w:proofErr w:type="spellStart"/>
            <w:r w:rsidRPr="00A374AB">
              <w:rPr>
                <w:rFonts w:asciiTheme="minorHAnsi" w:hAnsiTheme="minorHAnsi"/>
                <w:sz w:val="20"/>
                <w:szCs w:val="20"/>
              </w:rPr>
              <w:t>Covid</w:t>
            </w:r>
            <w:proofErr w:type="spellEnd"/>
            <w:r w:rsidRPr="00A374AB">
              <w:rPr>
                <w:rFonts w:asciiTheme="minorHAnsi" w:hAnsiTheme="minorHAnsi"/>
                <w:sz w:val="20"/>
                <w:szCs w:val="20"/>
              </w:rPr>
              <w:t xml:space="preserve"> will increase demand</w:t>
            </w:r>
          </w:p>
          <w:p w14:paraId="3001FAAB" w14:textId="77777777" w:rsidR="00A374AB" w:rsidRDefault="00A374AB" w:rsidP="00A374AB">
            <w:pPr>
              <w:spacing w:before="100" w:beforeAutospacing="1" w:after="100" w:afterAutospacing="1"/>
              <w:rPr>
                <w:rFonts w:asciiTheme="minorHAnsi" w:hAnsiTheme="minorHAnsi"/>
                <w:sz w:val="20"/>
                <w:szCs w:val="20"/>
              </w:rPr>
            </w:pPr>
          </w:p>
          <w:p w14:paraId="4241288C" w14:textId="42F01FAA" w:rsidR="00A374AB" w:rsidRPr="00A374AB" w:rsidRDefault="00A374AB" w:rsidP="00A374AB">
            <w:pPr>
              <w:spacing w:before="100" w:beforeAutospacing="1" w:after="100" w:afterAutospacing="1"/>
              <w:rPr>
                <w:rFonts w:asciiTheme="minorHAnsi" w:hAnsiTheme="minorHAnsi"/>
                <w:sz w:val="20"/>
                <w:szCs w:val="20"/>
              </w:rPr>
            </w:pPr>
            <w:r>
              <w:rPr>
                <w:rFonts w:asciiTheme="minorHAnsi" w:hAnsiTheme="minorHAnsi"/>
                <w:sz w:val="20"/>
                <w:szCs w:val="20"/>
              </w:rPr>
              <w:t>Demographic profile</w:t>
            </w:r>
          </w:p>
        </w:tc>
        <w:tc>
          <w:tcPr>
            <w:tcW w:w="2268" w:type="dxa"/>
          </w:tcPr>
          <w:p w14:paraId="58DD2752" w14:textId="77777777" w:rsidR="00A374AB" w:rsidRDefault="00A374AB" w:rsidP="00A374AB">
            <w:pPr>
              <w:spacing w:before="100" w:beforeAutospacing="1" w:after="100" w:afterAutospacing="1"/>
              <w:rPr>
                <w:rFonts w:asciiTheme="minorHAnsi" w:hAnsiTheme="minorHAnsi"/>
                <w:sz w:val="20"/>
                <w:szCs w:val="20"/>
              </w:rPr>
            </w:pPr>
            <w:r>
              <w:rPr>
                <w:rFonts w:asciiTheme="minorHAnsi" w:hAnsiTheme="minorHAnsi"/>
                <w:sz w:val="20"/>
                <w:szCs w:val="20"/>
              </w:rPr>
              <w:lastRenderedPageBreak/>
              <w:t>Influx from cities to local area would increase demand on vacancies</w:t>
            </w:r>
          </w:p>
          <w:p w14:paraId="4E70D7D8" w14:textId="3BE888C9" w:rsidR="00A374AB" w:rsidRDefault="00A374AB" w:rsidP="00A374AB">
            <w:pPr>
              <w:spacing w:before="100" w:beforeAutospacing="1" w:after="100" w:afterAutospacing="1"/>
              <w:rPr>
                <w:rFonts w:asciiTheme="minorHAnsi" w:hAnsiTheme="minorHAnsi"/>
                <w:sz w:val="20"/>
                <w:szCs w:val="20"/>
              </w:rPr>
            </w:pPr>
            <w:r>
              <w:rPr>
                <w:rFonts w:asciiTheme="minorHAnsi" w:hAnsiTheme="minorHAnsi"/>
                <w:sz w:val="20"/>
                <w:szCs w:val="20"/>
              </w:rPr>
              <w:t>Increase attrition rate for BAME groups</w:t>
            </w:r>
          </w:p>
          <w:p w14:paraId="4BBDC4CF" w14:textId="39C590E8" w:rsidR="00A374AB" w:rsidRDefault="00A374AB" w:rsidP="00A374AB">
            <w:pPr>
              <w:spacing w:before="100" w:beforeAutospacing="1" w:after="100" w:afterAutospacing="1"/>
              <w:rPr>
                <w:rFonts w:asciiTheme="minorHAnsi" w:hAnsiTheme="minorHAnsi"/>
                <w:sz w:val="20"/>
                <w:szCs w:val="20"/>
              </w:rPr>
            </w:pPr>
            <w:r>
              <w:rPr>
                <w:rFonts w:asciiTheme="minorHAnsi" w:hAnsiTheme="minorHAnsi"/>
                <w:sz w:val="20"/>
                <w:szCs w:val="20"/>
              </w:rPr>
              <w:lastRenderedPageBreak/>
              <w:t>Wellbeing strategy implementation/Coaching and mentoring</w:t>
            </w:r>
          </w:p>
          <w:p w14:paraId="17ACC22E" w14:textId="59A22B79" w:rsidR="00A374AB" w:rsidRDefault="00A374AB" w:rsidP="00A374AB">
            <w:pPr>
              <w:spacing w:before="100" w:beforeAutospacing="1" w:after="100" w:afterAutospacing="1"/>
              <w:rPr>
                <w:rFonts w:asciiTheme="minorHAnsi" w:hAnsiTheme="minorHAnsi"/>
                <w:sz w:val="20"/>
                <w:szCs w:val="20"/>
              </w:rPr>
            </w:pPr>
          </w:p>
          <w:p w14:paraId="58BD6C0F" w14:textId="562E8DCA" w:rsidR="00A374AB" w:rsidRPr="00A374AB" w:rsidRDefault="00A374AB" w:rsidP="00A374AB">
            <w:pPr>
              <w:spacing w:before="100" w:beforeAutospacing="1" w:after="100" w:afterAutospacing="1"/>
              <w:rPr>
                <w:rFonts w:asciiTheme="minorHAnsi" w:hAnsiTheme="minorHAnsi"/>
                <w:sz w:val="20"/>
                <w:szCs w:val="20"/>
              </w:rPr>
            </w:pPr>
            <w:r>
              <w:rPr>
                <w:rFonts w:asciiTheme="minorHAnsi" w:hAnsiTheme="minorHAnsi"/>
                <w:sz w:val="20"/>
                <w:szCs w:val="20"/>
              </w:rPr>
              <w:t>Encourage youth engagement activities and find solutions for increased demand on services from ageing community</w:t>
            </w:r>
          </w:p>
        </w:tc>
        <w:tc>
          <w:tcPr>
            <w:tcW w:w="3119" w:type="dxa"/>
          </w:tcPr>
          <w:p w14:paraId="4560F1CB" w14:textId="77777777" w:rsidR="00A374AB" w:rsidRDefault="00A374AB" w:rsidP="00A374AB">
            <w:pPr>
              <w:spacing w:before="100" w:beforeAutospacing="1" w:after="100" w:afterAutospacing="1"/>
              <w:rPr>
                <w:rFonts w:asciiTheme="minorHAnsi" w:hAnsiTheme="minorHAnsi"/>
                <w:i/>
                <w:iCs/>
                <w:sz w:val="20"/>
                <w:szCs w:val="20"/>
              </w:rPr>
            </w:pPr>
            <w:r>
              <w:rPr>
                <w:rFonts w:asciiTheme="minorHAnsi" w:hAnsiTheme="minorHAnsi"/>
                <w:i/>
                <w:iCs/>
                <w:sz w:val="20"/>
                <w:szCs w:val="20"/>
              </w:rPr>
              <w:lastRenderedPageBreak/>
              <w:t>Use online platform for all recruitment processes and online tests to reduce pool of applicants</w:t>
            </w:r>
          </w:p>
          <w:p w14:paraId="38FF3124" w14:textId="62D45B89" w:rsidR="00A374AB" w:rsidRDefault="00A374AB" w:rsidP="00A374AB">
            <w:pPr>
              <w:spacing w:before="100" w:beforeAutospacing="1" w:after="100" w:afterAutospacing="1"/>
              <w:rPr>
                <w:rFonts w:asciiTheme="minorHAnsi" w:hAnsiTheme="minorHAnsi"/>
                <w:i/>
                <w:iCs/>
                <w:sz w:val="20"/>
                <w:szCs w:val="20"/>
              </w:rPr>
            </w:pPr>
            <w:r>
              <w:rPr>
                <w:rFonts w:asciiTheme="minorHAnsi" w:hAnsiTheme="minorHAnsi"/>
                <w:i/>
                <w:iCs/>
                <w:sz w:val="20"/>
                <w:szCs w:val="20"/>
              </w:rPr>
              <w:t>Set up workshops and familiarisation events</w:t>
            </w:r>
          </w:p>
          <w:p w14:paraId="516D1638" w14:textId="3832FE0A" w:rsidR="00A374AB" w:rsidRDefault="00A374AB" w:rsidP="00A374AB">
            <w:pPr>
              <w:spacing w:before="100" w:beforeAutospacing="1" w:after="100" w:afterAutospacing="1"/>
              <w:rPr>
                <w:rFonts w:asciiTheme="minorHAnsi" w:hAnsiTheme="minorHAnsi"/>
                <w:i/>
                <w:iCs/>
                <w:sz w:val="20"/>
                <w:szCs w:val="20"/>
              </w:rPr>
            </w:pPr>
            <w:r>
              <w:rPr>
                <w:rFonts w:asciiTheme="minorHAnsi" w:hAnsiTheme="minorHAnsi"/>
                <w:i/>
                <w:iCs/>
                <w:sz w:val="20"/>
                <w:szCs w:val="20"/>
              </w:rPr>
              <w:t xml:space="preserve">Ensure that all staff are provided with wellbeing support along with </w:t>
            </w:r>
            <w:r>
              <w:rPr>
                <w:rFonts w:asciiTheme="minorHAnsi" w:hAnsiTheme="minorHAnsi"/>
                <w:i/>
                <w:iCs/>
                <w:sz w:val="20"/>
                <w:szCs w:val="20"/>
              </w:rPr>
              <w:lastRenderedPageBreak/>
              <w:t>coaching and mentoring training to assist colleagues</w:t>
            </w:r>
          </w:p>
          <w:p w14:paraId="552E2398" w14:textId="77777777" w:rsidR="00A374AB" w:rsidRDefault="00A374AB" w:rsidP="00A374AB">
            <w:pPr>
              <w:spacing w:before="100" w:beforeAutospacing="1" w:after="100" w:afterAutospacing="1"/>
              <w:rPr>
                <w:rFonts w:asciiTheme="minorHAnsi" w:hAnsiTheme="minorHAnsi"/>
                <w:i/>
                <w:iCs/>
                <w:sz w:val="20"/>
                <w:szCs w:val="20"/>
              </w:rPr>
            </w:pPr>
          </w:p>
          <w:p w14:paraId="3F53450E" w14:textId="77777777" w:rsidR="00A374AB" w:rsidRDefault="00A374AB" w:rsidP="00A374AB">
            <w:pPr>
              <w:spacing w:before="100" w:beforeAutospacing="1" w:after="100" w:afterAutospacing="1"/>
              <w:rPr>
                <w:rFonts w:asciiTheme="minorHAnsi" w:hAnsiTheme="minorHAnsi"/>
                <w:i/>
                <w:iCs/>
                <w:sz w:val="20"/>
                <w:szCs w:val="20"/>
              </w:rPr>
            </w:pPr>
            <w:r>
              <w:rPr>
                <w:rFonts w:asciiTheme="minorHAnsi" w:hAnsiTheme="minorHAnsi"/>
                <w:i/>
                <w:iCs/>
                <w:sz w:val="20"/>
                <w:szCs w:val="20"/>
              </w:rPr>
              <w:t xml:space="preserve">Change perception of youth and introduce engagement </w:t>
            </w:r>
            <w:proofErr w:type="spellStart"/>
            <w:r>
              <w:rPr>
                <w:rFonts w:asciiTheme="minorHAnsi" w:hAnsiTheme="minorHAnsi"/>
                <w:i/>
                <w:iCs/>
                <w:sz w:val="20"/>
                <w:szCs w:val="20"/>
              </w:rPr>
              <w:t>activies</w:t>
            </w:r>
            <w:proofErr w:type="spellEnd"/>
            <w:r>
              <w:rPr>
                <w:rFonts w:asciiTheme="minorHAnsi" w:hAnsiTheme="minorHAnsi"/>
                <w:i/>
                <w:iCs/>
                <w:sz w:val="20"/>
                <w:szCs w:val="20"/>
              </w:rPr>
              <w:t xml:space="preserve"> with partner agencies – police force of the future</w:t>
            </w:r>
          </w:p>
          <w:p w14:paraId="75E7562F" w14:textId="5302609D" w:rsidR="00A374AB" w:rsidRPr="00A374AB" w:rsidRDefault="00A374AB" w:rsidP="00A374AB">
            <w:pPr>
              <w:spacing w:before="100" w:beforeAutospacing="1" w:after="100" w:afterAutospacing="1"/>
              <w:rPr>
                <w:rFonts w:asciiTheme="minorHAnsi" w:hAnsiTheme="minorHAnsi"/>
                <w:i/>
                <w:iCs/>
                <w:sz w:val="20"/>
                <w:szCs w:val="20"/>
              </w:rPr>
            </w:pPr>
            <w:r>
              <w:rPr>
                <w:rFonts w:asciiTheme="minorHAnsi" w:hAnsiTheme="minorHAnsi"/>
                <w:i/>
                <w:iCs/>
                <w:sz w:val="20"/>
                <w:szCs w:val="20"/>
              </w:rPr>
              <w:t>Ensure effective collaboration between service providers including sharing of data and services</w:t>
            </w:r>
          </w:p>
        </w:tc>
      </w:tr>
      <w:tr w:rsidR="00A374AB" w:rsidRPr="00A374AB" w14:paraId="08FDCC96" w14:textId="77777777" w:rsidTr="00A374AB">
        <w:tc>
          <w:tcPr>
            <w:tcW w:w="1879" w:type="dxa"/>
            <w:shd w:val="clear" w:color="auto" w:fill="9CC2E5" w:themeFill="accent5" w:themeFillTint="99"/>
          </w:tcPr>
          <w:p w14:paraId="49EB3838" w14:textId="6FAEE024" w:rsidR="00A374AB" w:rsidRPr="00A374AB" w:rsidRDefault="00A374AB" w:rsidP="00A374AB">
            <w:pPr>
              <w:spacing w:before="100" w:beforeAutospacing="1" w:after="100" w:afterAutospacing="1"/>
              <w:rPr>
                <w:rFonts w:asciiTheme="minorHAnsi" w:hAnsiTheme="minorHAnsi"/>
                <w:sz w:val="20"/>
                <w:szCs w:val="20"/>
              </w:rPr>
            </w:pPr>
            <w:r>
              <w:rPr>
                <w:rFonts w:asciiTheme="minorHAnsi" w:hAnsiTheme="minorHAnsi"/>
                <w:sz w:val="20"/>
                <w:szCs w:val="20"/>
              </w:rPr>
              <w:lastRenderedPageBreak/>
              <w:t>TECHNOLOGY</w:t>
            </w:r>
          </w:p>
        </w:tc>
        <w:tc>
          <w:tcPr>
            <w:tcW w:w="2227" w:type="dxa"/>
          </w:tcPr>
          <w:p w14:paraId="469929A6" w14:textId="000F908F" w:rsidR="00A374AB" w:rsidRDefault="00A374AB" w:rsidP="00A374AB">
            <w:pPr>
              <w:spacing w:before="100" w:beforeAutospacing="1" w:after="100" w:afterAutospacing="1"/>
              <w:rPr>
                <w:rFonts w:asciiTheme="minorHAnsi" w:hAnsiTheme="minorHAnsi"/>
                <w:sz w:val="20"/>
                <w:szCs w:val="20"/>
              </w:rPr>
            </w:pPr>
            <w:r>
              <w:rPr>
                <w:rFonts w:asciiTheme="minorHAnsi" w:hAnsiTheme="minorHAnsi"/>
                <w:sz w:val="20"/>
                <w:szCs w:val="20"/>
              </w:rPr>
              <w:t>Technology provision to improve processes and outcomes</w:t>
            </w:r>
          </w:p>
          <w:p w14:paraId="7029650F" w14:textId="7F16E99B" w:rsidR="00A374AB" w:rsidRDefault="00A374AB" w:rsidP="00A374AB">
            <w:pPr>
              <w:spacing w:before="100" w:beforeAutospacing="1" w:after="100" w:afterAutospacing="1"/>
              <w:rPr>
                <w:rFonts w:asciiTheme="minorHAnsi" w:hAnsiTheme="minorHAnsi"/>
                <w:sz w:val="20"/>
                <w:szCs w:val="20"/>
              </w:rPr>
            </w:pPr>
          </w:p>
          <w:p w14:paraId="2D0CE236" w14:textId="7CAE5B64" w:rsidR="00A374AB" w:rsidRDefault="00A374AB" w:rsidP="00A374AB">
            <w:pPr>
              <w:spacing w:before="100" w:beforeAutospacing="1" w:after="100" w:afterAutospacing="1"/>
              <w:rPr>
                <w:rFonts w:asciiTheme="minorHAnsi" w:hAnsiTheme="minorHAnsi"/>
                <w:sz w:val="20"/>
                <w:szCs w:val="20"/>
              </w:rPr>
            </w:pPr>
            <w:r>
              <w:rPr>
                <w:rFonts w:asciiTheme="minorHAnsi" w:hAnsiTheme="minorHAnsi"/>
                <w:sz w:val="20"/>
                <w:szCs w:val="20"/>
              </w:rPr>
              <w:t>Automation</w:t>
            </w:r>
            <w:r w:rsidR="001F25F2">
              <w:rPr>
                <w:rFonts w:asciiTheme="minorHAnsi" w:hAnsiTheme="minorHAnsi"/>
                <w:sz w:val="20"/>
                <w:szCs w:val="20"/>
              </w:rPr>
              <w:t xml:space="preserve"> – AI -</w:t>
            </w:r>
          </w:p>
          <w:p w14:paraId="2B674635" w14:textId="77777777" w:rsidR="00A374AB" w:rsidRPr="00A374AB" w:rsidRDefault="00A374AB" w:rsidP="00A374AB">
            <w:pPr>
              <w:spacing w:before="100" w:beforeAutospacing="1" w:after="100" w:afterAutospacing="1"/>
              <w:rPr>
                <w:rFonts w:asciiTheme="minorHAnsi" w:hAnsiTheme="minorHAnsi"/>
                <w:sz w:val="20"/>
                <w:szCs w:val="20"/>
              </w:rPr>
            </w:pPr>
          </w:p>
          <w:p w14:paraId="33FD1A73" w14:textId="78B3BDDC" w:rsidR="00A374AB" w:rsidRDefault="00A374AB" w:rsidP="00A374AB">
            <w:pPr>
              <w:spacing w:before="100" w:beforeAutospacing="1" w:after="100" w:afterAutospacing="1"/>
              <w:rPr>
                <w:rFonts w:asciiTheme="minorHAnsi" w:hAnsiTheme="minorHAnsi"/>
                <w:sz w:val="20"/>
                <w:szCs w:val="20"/>
              </w:rPr>
            </w:pPr>
            <w:r w:rsidRPr="00A374AB">
              <w:rPr>
                <w:rFonts w:asciiTheme="minorHAnsi" w:hAnsiTheme="minorHAnsi"/>
                <w:sz w:val="20"/>
                <w:szCs w:val="20"/>
              </w:rPr>
              <w:t xml:space="preserve">Increased risk of cyber crime </w:t>
            </w:r>
          </w:p>
          <w:p w14:paraId="6754E752" w14:textId="77777777" w:rsidR="00A374AB" w:rsidRDefault="00A374AB" w:rsidP="00A374AB">
            <w:pPr>
              <w:spacing w:before="100" w:beforeAutospacing="1" w:after="100" w:afterAutospacing="1"/>
              <w:rPr>
                <w:rFonts w:asciiTheme="minorHAnsi" w:hAnsiTheme="minorHAnsi"/>
                <w:sz w:val="20"/>
                <w:szCs w:val="20"/>
              </w:rPr>
            </w:pPr>
          </w:p>
          <w:p w14:paraId="22879DFB" w14:textId="0E6C2F07" w:rsidR="00A374AB" w:rsidRPr="00A374AB" w:rsidRDefault="00A374AB" w:rsidP="00A374AB">
            <w:pPr>
              <w:spacing w:before="100" w:beforeAutospacing="1" w:after="100" w:afterAutospacing="1"/>
              <w:rPr>
                <w:rFonts w:asciiTheme="minorHAnsi" w:hAnsiTheme="minorHAnsi"/>
                <w:sz w:val="20"/>
                <w:szCs w:val="20"/>
              </w:rPr>
            </w:pPr>
            <w:r>
              <w:rPr>
                <w:rFonts w:asciiTheme="minorHAnsi" w:hAnsiTheme="minorHAnsi"/>
                <w:sz w:val="20"/>
                <w:szCs w:val="20"/>
              </w:rPr>
              <w:t>Social Media</w:t>
            </w:r>
          </w:p>
          <w:p w14:paraId="5FD8A278" w14:textId="3F3B3571" w:rsidR="00A374AB" w:rsidRPr="00A374AB" w:rsidRDefault="00A374AB" w:rsidP="00A374AB">
            <w:pPr>
              <w:spacing w:before="100" w:beforeAutospacing="1" w:after="100" w:afterAutospacing="1"/>
              <w:rPr>
                <w:rFonts w:asciiTheme="minorHAnsi" w:hAnsiTheme="minorHAnsi"/>
                <w:sz w:val="20"/>
                <w:szCs w:val="20"/>
              </w:rPr>
            </w:pPr>
          </w:p>
        </w:tc>
        <w:tc>
          <w:tcPr>
            <w:tcW w:w="2268" w:type="dxa"/>
          </w:tcPr>
          <w:p w14:paraId="4D63F77D" w14:textId="70882A2A" w:rsidR="00A374AB" w:rsidRDefault="00A374AB" w:rsidP="00A374AB">
            <w:pPr>
              <w:spacing w:before="100" w:beforeAutospacing="1" w:after="100" w:afterAutospacing="1"/>
              <w:rPr>
                <w:rFonts w:asciiTheme="minorHAnsi" w:hAnsiTheme="minorHAnsi"/>
                <w:sz w:val="20"/>
                <w:szCs w:val="20"/>
              </w:rPr>
            </w:pPr>
            <w:r>
              <w:rPr>
                <w:rFonts w:asciiTheme="minorHAnsi" w:hAnsiTheme="minorHAnsi"/>
                <w:sz w:val="20"/>
                <w:szCs w:val="20"/>
              </w:rPr>
              <w:t>Ensure staff have access to extra technology required for home working and training.</w:t>
            </w:r>
          </w:p>
          <w:p w14:paraId="32C691CF" w14:textId="4B18D8CD" w:rsidR="00A374AB" w:rsidRDefault="00A374AB" w:rsidP="00A374AB">
            <w:pPr>
              <w:spacing w:before="100" w:beforeAutospacing="1" w:after="100" w:afterAutospacing="1"/>
              <w:rPr>
                <w:rFonts w:asciiTheme="minorHAnsi" w:hAnsiTheme="minorHAnsi"/>
                <w:sz w:val="20"/>
                <w:szCs w:val="20"/>
              </w:rPr>
            </w:pPr>
            <w:r>
              <w:rPr>
                <w:rFonts w:asciiTheme="minorHAnsi" w:hAnsiTheme="minorHAnsi"/>
                <w:sz w:val="20"/>
                <w:szCs w:val="20"/>
              </w:rPr>
              <w:t xml:space="preserve">Increase automation of processes </w:t>
            </w:r>
          </w:p>
          <w:p w14:paraId="1F2A9A0E" w14:textId="77777777" w:rsidR="00A374AB" w:rsidRDefault="00A374AB" w:rsidP="00A374AB">
            <w:pPr>
              <w:spacing w:before="100" w:beforeAutospacing="1" w:after="100" w:afterAutospacing="1"/>
              <w:rPr>
                <w:rFonts w:asciiTheme="minorHAnsi" w:hAnsiTheme="minorHAnsi"/>
                <w:sz w:val="20"/>
                <w:szCs w:val="20"/>
              </w:rPr>
            </w:pPr>
          </w:p>
          <w:p w14:paraId="3EBBCD3A" w14:textId="08EB7E96" w:rsidR="00A374AB" w:rsidRDefault="00A374AB" w:rsidP="00A374AB">
            <w:pPr>
              <w:spacing w:before="100" w:beforeAutospacing="1" w:after="100" w:afterAutospacing="1"/>
              <w:rPr>
                <w:rFonts w:asciiTheme="minorHAnsi" w:hAnsiTheme="minorHAnsi"/>
                <w:sz w:val="20"/>
                <w:szCs w:val="20"/>
              </w:rPr>
            </w:pPr>
            <w:r>
              <w:rPr>
                <w:rFonts w:asciiTheme="minorHAnsi" w:hAnsiTheme="minorHAnsi"/>
                <w:sz w:val="20"/>
                <w:szCs w:val="20"/>
              </w:rPr>
              <w:t>Ensure policies available and awareness of threats</w:t>
            </w:r>
          </w:p>
          <w:p w14:paraId="440CB859" w14:textId="2DAE11B2" w:rsidR="00A374AB" w:rsidRDefault="00A374AB" w:rsidP="00A374AB">
            <w:pPr>
              <w:spacing w:before="100" w:beforeAutospacing="1" w:after="100" w:afterAutospacing="1"/>
              <w:rPr>
                <w:rFonts w:asciiTheme="minorHAnsi" w:hAnsiTheme="minorHAnsi"/>
                <w:sz w:val="20"/>
                <w:szCs w:val="20"/>
              </w:rPr>
            </w:pPr>
          </w:p>
          <w:p w14:paraId="09E99BC1" w14:textId="2D83F18E" w:rsidR="00A374AB" w:rsidRPr="00A374AB" w:rsidRDefault="00A374AB" w:rsidP="00A374AB">
            <w:pPr>
              <w:spacing w:before="100" w:beforeAutospacing="1" w:after="100" w:afterAutospacing="1"/>
              <w:rPr>
                <w:rFonts w:asciiTheme="minorHAnsi" w:hAnsiTheme="minorHAnsi"/>
                <w:sz w:val="20"/>
                <w:szCs w:val="20"/>
              </w:rPr>
            </w:pPr>
            <w:r w:rsidRPr="00A374AB">
              <w:rPr>
                <w:rFonts w:asciiTheme="minorHAnsi" w:hAnsiTheme="minorHAnsi"/>
                <w:sz w:val="20"/>
                <w:szCs w:val="20"/>
              </w:rPr>
              <w:t>Increase use of social media to engage</w:t>
            </w:r>
          </w:p>
          <w:p w14:paraId="14DDC58A" w14:textId="5A60864A" w:rsidR="00A374AB" w:rsidRPr="00A374AB" w:rsidRDefault="00A374AB" w:rsidP="00A374AB">
            <w:pPr>
              <w:spacing w:before="100" w:beforeAutospacing="1" w:after="100" w:afterAutospacing="1"/>
              <w:rPr>
                <w:rFonts w:asciiTheme="minorHAnsi" w:hAnsiTheme="minorHAnsi"/>
                <w:sz w:val="20"/>
                <w:szCs w:val="20"/>
              </w:rPr>
            </w:pPr>
          </w:p>
        </w:tc>
        <w:tc>
          <w:tcPr>
            <w:tcW w:w="3119" w:type="dxa"/>
          </w:tcPr>
          <w:p w14:paraId="78E9200E" w14:textId="1341FCAE" w:rsidR="00A374AB" w:rsidRDefault="00A374AB" w:rsidP="00A374AB">
            <w:pPr>
              <w:spacing w:before="100" w:beforeAutospacing="1" w:after="100" w:afterAutospacing="1"/>
              <w:rPr>
                <w:rFonts w:asciiTheme="minorHAnsi" w:hAnsiTheme="minorHAnsi"/>
                <w:i/>
                <w:iCs/>
                <w:sz w:val="20"/>
                <w:szCs w:val="20"/>
              </w:rPr>
            </w:pPr>
            <w:r>
              <w:rPr>
                <w:rFonts w:asciiTheme="minorHAnsi" w:hAnsiTheme="minorHAnsi"/>
                <w:i/>
                <w:iCs/>
                <w:sz w:val="20"/>
                <w:szCs w:val="20"/>
              </w:rPr>
              <w:t>Assess budget to provide more IT equipment and deliver virtual training</w:t>
            </w:r>
          </w:p>
          <w:p w14:paraId="46021A14" w14:textId="610147EC" w:rsidR="00A374AB" w:rsidRDefault="00A374AB" w:rsidP="00A374AB">
            <w:pPr>
              <w:spacing w:before="100" w:beforeAutospacing="1" w:after="100" w:afterAutospacing="1"/>
              <w:rPr>
                <w:rFonts w:asciiTheme="minorHAnsi" w:hAnsiTheme="minorHAnsi"/>
                <w:i/>
                <w:iCs/>
                <w:sz w:val="20"/>
                <w:szCs w:val="20"/>
              </w:rPr>
            </w:pPr>
            <w:r>
              <w:rPr>
                <w:rFonts w:asciiTheme="minorHAnsi" w:hAnsiTheme="minorHAnsi"/>
                <w:i/>
                <w:iCs/>
                <w:sz w:val="20"/>
                <w:szCs w:val="20"/>
              </w:rPr>
              <w:t>Elements of recruitment process now carried out by online platform</w:t>
            </w:r>
            <w:r w:rsidR="001F25F2">
              <w:rPr>
                <w:rFonts w:asciiTheme="minorHAnsi" w:hAnsiTheme="minorHAnsi"/>
                <w:i/>
                <w:iCs/>
                <w:sz w:val="20"/>
                <w:szCs w:val="20"/>
              </w:rPr>
              <w:t xml:space="preserve"> – look at other potential savings</w:t>
            </w:r>
          </w:p>
          <w:p w14:paraId="74D561A3" w14:textId="77777777" w:rsidR="00A374AB" w:rsidRDefault="00A374AB" w:rsidP="00A374AB">
            <w:pPr>
              <w:spacing w:before="100" w:beforeAutospacing="1" w:after="100" w:afterAutospacing="1"/>
              <w:rPr>
                <w:rFonts w:asciiTheme="minorHAnsi" w:hAnsiTheme="minorHAnsi"/>
                <w:i/>
                <w:iCs/>
                <w:sz w:val="20"/>
                <w:szCs w:val="20"/>
              </w:rPr>
            </w:pPr>
          </w:p>
          <w:p w14:paraId="7CEDD61D" w14:textId="6380246B" w:rsidR="00A374AB" w:rsidRPr="00A374AB" w:rsidRDefault="00A374AB" w:rsidP="00A374AB">
            <w:pPr>
              <w:spacing w:before="100" w:beforeAutospacing="1" w:after="100" w:afterAutospacing="1"/>
              <w:rPr>
                <w:rFonts w:asciiTheme="minorHAnsi" w:hAnsiTheme="minorHAnsi"/>
                <w:i/>
                <w:iCs/>
                <w:sz w:val="20"/>
                <w:szCs w:val="20"/>
              </w:rPr>
            </w:pPr>
            <w:r>
              <w:rPr>
                <w:rFonts w:asciiTheme="minorHAnsi" w:hAnsiTheme="minorHAnsi"/>
                <w:i/>
                <w:iCs/>
                <w:sz w:val="20"/>
                <w:szCs w:val="20"/>
              </w:rPr>
              <w:t xml:space="preserve">Information to be provided and courses set up regarding </w:t>
            </w:r>
            <w:proofErr w:type="spellStart"/>
            <w:r>
              <w:rPr>
                <w:rFonts w:asciiTheme="minorHAnsi" w:hAnsiTheme="minorHAnsi"/>
                <w:i/>
                <w:iCs/>
                <w:sz w:val="20"/>
                <w:szCs w:val="20"/>
              </w:rPr>
              <w:t>cyber crime</w:t>
            </w:r>
            <w:proofErr w:type="spellEnd"/>
            <w:r>
              <w:rPr>
                <w:rFonts w:asciiTheme="minorHAnsi" w:hAnsiTheme="minorHAnsi"/>
                <w:i/>
                <w:iCs/>
                <w:sz w:val="20"/>
                <w:szCs w:val="20"/>
              </w:rPr>
              <w:t xml:space="preserve"> and handling </w:t>
            </w:r>
            <w:proofErr w:type="spellStart"/>
            <w:r>
              <w:rPr>
                <w:rFonts w:asciiTheme="minorHAnsi" w:hAnsiTheme="minorHAnsi"/>
                <w:i/>
                <w:iCs/>
                <w:sz w:val="20"/>
                <w:szCs w:val="20"/>
              </w:rPr>
              <w:t>sensitiive</w:t>
            </w:r>
            <w:proofErr w:type="spellEnd"/>
            <w:r>
              <w:rPr>
                <w:rFonts w:asciiTheme="minorHAnsi" w:hAnsiTheme="minorHAnsi"/>
                <w:i/>
                <w:iCs/>
                <w:sz w:val="20"/>
                <w:szCs w:val="20"/>
              </w:rPr>
              <w:t xml:space="preserve"> data for all staff.</w:t>
            </w:r>
          </w:p>
          <w:p w14:paraId="1AF000D9" w14:textId="5B86050E" w:rsidR="00A374AB" w:rsidRPr="00A374AB" w:rsidRDefault="00A374AB" w:rsidP="00A374AB">
            <w:pPr>
              <w:spacing w:before="100" w:beforeAutospacing="1" w:after="100" w:afterAutospacing="1"/>
              <w:rPr>
                <w:rFonts w:asciiTheme="minorHAnsi" w:hAnsiTheme="minorHAnsi"/>
                <w:i/>
                <w:iCs/>
                <w:sz w:val="20"/>
                <w:szCs w:val="20"/>
              </w:rPr>
            </w:pPr>
            <w:r>
              <w:rPr>
                <w:rFonts w:asciiTheme="minorHAnsi" w:hAnsiTheme="minorHAnsi"/>
                <w:i/>
                <w:iCs/>
                <w:sz w:val="20"/>
                <w:szCs w:val="20"/>
              </w:rPr>
              <w:t>Increase use of social media to engage with a wider audience and to respond quicker to enquiries</w:t>
            </w:r>
          </w:p>
        </w:tc>
      </w:tr>
      <w:tr w:rsidR="00A374AB" w:rsidRPr="00A374AB" w14:paraId="24D48646" w14:textId="77777777" w:rsidTr="00A374AB">
        <w:tc>
          <w:tcPr>
            <w:tcW w:w="1879" w:type="dxa"/>
            <w:shd w:val="clear" w:color="auto" w:fill="C9C9C9" w:themeFill="accent3" w:themeFillTint="99"/>
          </w:tcPr>
          <w:p w14:paraId="0B9E5F2D" w14:textId="7EEDBE73" w:rsidR="00A374AB" w:rsidRPr="00A374AB" w:rsidRDefault="00A374AB" w:rsidP="00A374AB">
            <w:pPr>
              <w:spacing w:before="100" w:beforeAutospacing="1" w:after="100" w:afterAutospacing="1"/>
              <w:rPr>
                <w:rFonts w:asciiTheme="minorHAnsi" w:hAnsiTheme="minorHAnsi"/>
                <w:sz w:val="20"/>
                <w:szCs w:val="20"/>
              </w:rPr>
            </w:pPr>
            <w:r>
              <w:rPr>
                <w:rFonts w:asciiTheme="minorHAnsi" w:hAnsiTheme="minorHAnsi"/>
                <w:sz w:val="20"/>
                <w:szCs w:val="20"/>
              </w:rPr>
              <w:t xml:space="preserve">LEGAL </w:t>
            </w:r>
          </w:p>
        </w:tc>
        <w:tc>
          <w:tcPr>
            <w:tcW w:w="2227" w:type="dxa"/>
          </w:tcPr>
          <w:p w14:paraId="2405A094" w14:textId="7E246C3B" w:rsidR="00A374AB" w:rsidRPr="00A374AB" w:rsidRDefault="00A374AB" w:rsidP="00A374AB">
            <w:pPr>
              <w:spacing w:before="100" w:beforeAutospacing="1" w:after="100" w:afterAutospacing="1"/>
              <w:rPr>
                <w:rFonts w:asciiTheme="minorHAnsi" w:hAnsiTheme="minorHAnsi"/>
                <w:sz w:val="20"/>
                <w:szCs w:val="20"/>
              </w:rPr>
            </w:pPr>
            <w:r w:rsidRPr="00A374AB">
              <w:rPr>
                <w:rFonts w:asciiTheme="minorHAnsi" w:hAnsiTheme="minorHAnsi"/>
                <w:sz w:val="20"/>
                <w:szCs w:val="20"/>
              </w:rPr>
              <w:t>Employment law changes due in 2021</w:t>
            </w:r>
          </w:p>
          <w:p w14:paraId="33FF729E" w14:textId="77777777" w:rsidR="00A374AB" w:rsidRDefault="00A374AB" w:rsidP="00A374AB">
            <w:pPr>
              <w:spacing w:before="100" w:beforeAutospacing="1" w:after="100" w:afterAutospacing="1"/>
              <w:rPr>
                <w:rFonts w:asciiTheme="minorHAnsi" w:hAnsiTheme="minorHAnsi"/>
                <w:sz w:val="20"/>
                <w:szCs w:val="20"/>
              </w:rPr>
            </w:pPr>
          </w:p>
          <w:p w14:paraId="55B5FC2A" w14:textId="56591ECD" w:rsidR="00A374AB" w:rsidRPr="00A374AB" w:rsidRDefault="00A374AB" w:rsidP="00A374AB">
            <w:pPr>
              <w:spacing w:before="100" w:beforeAutospacing="1" w:after="100" w:afterAutospacing="1"/>
              <w:rPr>
                <w:rFonts w:asciiTheme="minorHAnsi" w:hAnsiTheme="minorHAnsi"/>
                <w:sz w:val="20"/>
                <w:szCs w:val="20"/>
              </w:rPr>
            </w:pPr>
            <w:r w:rsidRPr="00A374AB">
              <w:rPr>
                <w:rFonts w:asciiTheme="minorHAnsi" w:hAnsiTheme="minorHAnsi"/>
                <w:sz w:val="20"/>
                <w:szCs w:val="20"/>
              </w:rPr>
              <w:t>New 'right to work' checks to be introduced following Brexit</w:t>
            </w:r>
          </w:p>
        </w:tc>
        <w:tc>
          <w:tcPr>
            <w:tcW w:w="2268" w:type="dxa"/>
          </w:tcPr>
          <w:p w14:paraId="5C05A3FF" w14:textId="77777777" w:rsidR="00A374AB" w:rsidRDefault="00A374AB" w:rsidP="00A374AB">
            <w:pPr>
              <w:spacing w:before="100" w:beforeAutospacing="1" w:after="100" w:afterAutospacing="1"/>
              <w:rPr>
                <w:rFonts w:asciiTheme="minorHAnsi" w:hAnsiTheme="minorHAnsi"/>
                <w:sz w:val="20"/>
                <w:szCs w:val="20"/>
              </w:rPr>
            </w:pPr>
            <w:r>
              <w:rPr>
                <w:rFonts w:asciiTheme="minorHAnsi" w:hAnsiTheme="minorHAnsi"/>
                <w:sz w:val="20"/>
                <w:szCs w:val="20"/>
              </w:rPr>
              <w:t>Ensure staff are aware of changes and policies updated</w:t>
            </w:r>
          </w:p>
          <w:p w14:paraId="178DC7F8" w14:textId="77777777" w:rsidR="00A374AB" w:rsidRDefault="00A374AB" w:rsidP="00A374AB">
            <w:pPr>
              <w:spacing w:before="100" w:beforeAutospacing="1" w:after="100" w:afterAutospacing="1"/>
              <w:rPr>
                <w:rFonts w:asciiTheme="minorHAnsi" w:hAnsiTheme="minorHAnsi"/>
                <w:sz w:val="20"/>
                <w:szCs w:val="20"/>
              </w:rPr>
            </w:pPr>
          </w:p>
          <w:p w14:paraId="4197C7A7" w14:textId="6D8AC509" w:rsidR="00A374AB" w:rsidRPr="00A374AB" w:rsidRDefault="00A374AB" w:rsidP="00A374AB">
            <w:pPr>
              <w:spacing w:before="100" w:beforeAutospacing="1" w:after="100" w:afterAutospacing="1"/>
              <w:rPr>
                <w:rFonts w:asciiTheme="minorHAnsi" w:hAnsiTheme="minorHAnsi"/>
                <w:sz w:val="20"/>
                <w:szCs w:val="20"/>
              </w:rPr>
            </w:pPr>
            <w:r>
              <w:rPr>
                <w:rFonts w:asciiTheme="minorHAnsi" w:hAnsiTheme="minorHAnsi"/>
                <w:sz w:val="20"/>
                <w:szCs w:val="20"/>
              </w:rPr>
              <w:t>Policies and platform updated</w:t>
            </w:r>
          </w:p>
        </w:tc>
        <w:tc>
          <w:tcPr>
            <w:tcW w:w="3119" w:type="dxa"/>
          </w:tcPr>
          <w:p w14:paraId="1073D296" w14:textId="13E1ACE9" w:rsidR="00A374AB" w:rsidRDefault="00A374AB" w:rsidP="00A374AB">
            <w:pPr>
              <w:spacing w:before="100" w:beforeAutospacing="1" w:after="100" w:afterAutospacing="1"/>
              <w:rPr>
                <w:rFonts w:asciiTheme="minorHAnsi" w:hAnsiTheme="minorHAnsi"/>
                <w:i/>
                <w:iCs/>
                <w:sz w:val="20"/>
                <w:szCs w:val="20"/>
              </w:rPr>
            </w:pPr>
            <w:r>
              <w:rPr>
                <w:rFonts w:asciiTheme="minorHAnsi" w:hAnsiTheme="minorHAnsi"/>
                <w:i/>
                <w:iCs/>
                <w:sz w:val="20"/>
                <w:szCs w:val="20"/>
              </w:rPr>
              <w:t>Update policies relating to unpaid carers rights, extended neonatal leave and flexible working.</w:t>
            </w:r>
          </w:p>
          <w:p w14:paraId="76D316D3" w14:textId="78F96D43" w:rsidR="00A374AB" w:rsidRPr="00A374AB" w:rsidRDefault="00A374AB" w:rsidP="00A374AB">
            <w:pPr>
              <w:spacing w:before="100" w:beforeAutospacing="1" w:after="100" w:afterAutospacing="1"/>
              <w:rPr>
                <w:rFonts w:asciiTheme="minorHAnsi" w:hAnsiTheme="minorHAnsi"/>
                <w:i/>
                <w:iCs/>
                <w:sz w:val="20"/>
                <w:szCs w:val="20"/>
              </w:rPr>
            </w:pPr>
            <w:r>
              <w:rPr>
                <w:rFonts w:asciiTheme="minorHAnsi" w:hAnsiTheme="minorHAnsi"/>
                <w:i/>
                <w:iCs/>
                <w:sz w:val="20"/>
                <w:szCs w:val="20"/>
              </w:rPr>
              <w:t>Ensure recruitment policy and recruitment platform is amended to meet the updated amendments, working time directive</w:t>
            </w:r>
          </w:p>
        </w:tc>
      </w:tr>
      <w:tr w:rsidR="00A374AB" w:rsidRPr="00A374AB" w14:paraId="65C57129" w14:textId="77777777" w:rsidTr="00A374AB">
        <w:trPr>
          <w:trHeight w:val="1408"/>
        </w:trPr>
        <w:tc>
          <w:tcPr>
            <w:tcW w:w="1879" w:type="dxa"/>
            <w:shd w:val="clear" w:color="auto" w:fill="A8D08D" w:themeFill="accent6" w:themeFillTint="99"/>
          </w:tcPr>
          <w:p w14:paraId="082FECEC" w14:textId="03A1A92A" w:rsidR="00A374AB" w:rsidRPr="00A374AB" w:rsidRDefault="00A374AB" w:rsidP="00A374AB">
            <w:pPr>
              <w:spacing w:before="100" w:beforeAutospacing="1" w:after="100" w:afterAutospacing="1"/>
              <w:rPr>
                <w:rFonts w:asciiTheme="minorHAnsi" w:hAnsiTheme="minorHAnsi"/>
                <w:sz w:val="20"/>
                <w:szCs w:val="20"/>
              </w:rPr>
            </w:pPr>
            <w:r>
              <w:rPr>
                <w:rFonts w:asciiTheme="minorHAnsi" w:hAnsiTheme="minorHAnsi"/>
                <w:sz w:val="20"/>
                <w:szCs w:val="20"/>
              </w:rPr>
              <w:t>ENVIRONMENTAL</w:t>
            </w:r>
          </w:p>
        </w:tc>
        <w:tc>
          <w:tcPr>
            <w:tcW w:w="2227" w:type="dxa"/>
          </w:tcPr>
          <w:p w14:paraId="36F26509" w14:textId="69CF0F6D" w:rsidR="00A374AB" w:rsidRDefault="00A374AB" w:rsidP="00A374AB">
            <w:pPr>
              <w:spacing w:before="100" w:beforeAutospacing="1" w:after="100" w:afterAutospacing="1"/>
              <w:rPr>
                <w:rFonts w:asciiTheme="minorHAnsi" w:hAnsiTheme="minorHAnsi"/>
                <w:sz w:val="20"/>
                <w:szCs w:val="20"/>
              </w:rPr>
            </w:pPr>
            <w:r>
              <w:rPr>
                <w:rFonts w:asciiTheme="minorHAnsi" w:hAnsiTheme="minorHAnsi"/>
                <w:sz w:val="20"/>
                <w:szCs w:val="20"/>
              </w:rPr>
              <w:t>Green technology and reduction in energy costs</w:t>
            </w:r>
          </w:p>
          <w:p w14:paraId="58757328" w14:textId="2CCFA5F7" w:rsidR="00A374AB" w:rsidRDefault="00A374AB" w:rsidP="00A374AB">
            <w:pPr>
              <w:spacing w:before="100" w:beforeAutospacing="1" w:after="100" w:afterAutospacing="1"/>
              <w:rPr>
                <w:rFonts w:asciiTheme="minorHAnsi" w:hAnsiTheme="minorHAnsi"/>
                <w:sz w:val="20"/>
                <w:szCs w:val="20"/>
              </w:rPr>
            </w:pPr>
          </w:p>
          <w:p w14:paraId="6E8ADB02" w14:textId="095C7AA9" w:rsidR="00A374AB" w:rsidRDefault="00A374AB" w:rsidP="00A374AB">
            <w:pPr>
              <w:spacing w:before="100" w:beforeAutospacing="1" w:after="100" w:afterAutospacing="1"/>
              <w:rPr>
                <w:rFonts w:asciiTheme="minorHAnsi" w:hAnsiTheme="minorHAnsi"/>
                <w:sz w:val="20"/>
                <w:szCs w:val="20"/>
              </w:rPr>
            </w:pPr>
            <w:r>
              <w:rPr>
                <w:rFonts w:asciiTheme="minorHAnsi" w:hAnsiTheme="minorHAnsi"/>
                <w:sz w:val="20"/>
                <w:szCs w:val="20"/>
              </w:rPr>
              <w:t>Terrorism Risk</w:t>
            </w:r>
          </w:p>
          <w:p w14:paraId="44D443DA" w14:textId="77777777" w:rsidR="00A374AB" w:rsidRDefault="00A374AB" w:rsidP="00A374AB">
            <w:pPr>
              <w:spacing w:before="100" w:beforeAutospacing="1" w:after="100" w:afterAutospacing="1"/>
              <w:rPr>
                <w:rFonts w:asciiTheme="minorHAnsi" w:hAnsiTheme="minorHAnsi"/>
                <w:sz w:val="20"/>
                <w:szCs w:val="20"/>
              </w:rPr>
            </w:pPr>
          </w:p>
          <w:p w14:paraId="3E5B001A" w14:textId="236E1949" w:rsidR="00A374AB" w:rsidRDefault="00A374AB" w:rsidP="00A374AB">
            <w:pPr>
              <w:spacing w:before="100" w:beforeAutospacing="1" w:after="100" w:afterAutospacing="1"/>
              <w:rPr>
                <w:rFonts w:asciiTheme="minorHAnsi" w:hAnsiTheme="minorHAnsi"/>
                <w:sz w:val="20"/>
                <w:szCs w:val="20"/>
              </w:rPr>
            </w:pPr>
            <w:r>
              <w:rPr>
                <w:rFonts w:asciiTheme="minorHAnsi" w:hAnsiTheme="minorHAnsi"/>
                <w:sz w:val="20"/>
                <w:szCs w:val="20"/>
              </w:rPr>
              <w:t>Climate change – extreme weather</w:t>
            </w:r>
          </w:p>
          <w:p w14:paraId="31A0C3C5" w14:textId="3206A5A6" w:rsidR="00A374AB" w:rsidRPr="00A374AB" w:rsidRDefault="00A374AB" w:rsidP="00A374AB">
            <w:pPr>
              <w:spacing w:before="100" w:beforeAutospacing="1" w:after="100" w:afterAutospacing="1"/>
              <w:rPr>
                <w:rFonts w:asciiTheme="minorHAnsi" w:hAnsiTheme="minorHAnsi"/>
                <w:sz w:val="20"/>
                <w:szCs w:val="20"/>
              </w:rPr>
            </w:pPr>
            <w:r>
              <w:rPr>
                <w:rFonts w:asciiTheme="minorHAnsi" w:hAnsiTheme="minorHAnsi"/>
                <w:sz w:val="20"/>
                <w:szCs w:val="20"/>
              </w:rPr>
              <w:lastRenderedPageBreak/>
              <w:t>Police and Crime Commissioner election changes</w:t>
            </w:r>
          </w:p>
        </w:tc>
        <w:tc>
          <w:tcPr>
            <w:tcW w:w="2268" w:type="dxa"/>
          </w:tcPr>
          <w:p w14:paraId="35A45790" w14:textId="6E01D52E" w:rsidR="00A374AB" w:rsidRDefault="00A374AB" w:rsidP="00A374AB">
            <w:pPr>
              <w:spacing w:before="100" w:beforeAutospacing="1" w:after="100" w:afterAutospacing="1"/>
              <w:rPr>
                <w:rFonts w:asciiTheme="minorHAnsi" w:hAnsiTheme="minorHAnsi"/>
                <w:sz w:val="20"/>
                <w:szCs w:val="20"/>
              </w:rPr>
            </w:pPr>
            <w:r>
              <w:rPr>
                <w:rFonts w:asciiTheme="minorHAnsi" w:hAnsiTheme="minorHAnsi"/>
                <w:sz w:val="20"/>
                <w:szCs w:val="20"/>
              </w:rPr>
              <w:lastRenderedPageBreak/>
              <w:t>Investigate reduction costs – electric vehicles, lower energy costs from home working</w:t>
            </w:r>
          </w:p>
          <w:p w14:paraId="082874C3" w14:textId="6C233A61" w:rsidR="00A374AB" w:rsidRDefault="00A374AB" w:rsidP="00A374AB">
            <w:pPr>
              <w:spacing w:before="100" w:beforeAutospacing="1" w:after="100" w:afterAutospacing="1"/>
              <w:rPr>
                <w:rFonts w:asciiTheme="minorHAnsi" w:hAnsiTheme="minorHAnsi"/>
                <w:sz w:val="20"/>
                <w:szCs w:val="20"/>
              </w:rPr>
            </w:pPr>
            <w:r>
              <w:rPr>
                <w:rFonts w:asciiTheme="minorHAnsi" w:hAnsiTheme="minorHAnsi"/>
                <w:sz w:val="20"/>
                <w:szCs w:val="20"/>
              </w:rPr>
              <w:t>Ensure full resilience in WECTU (terrorism unit) and Ports</w:t>
            </w:r>
          </w:p>
          <w:p w14:paraId="3838DB19" w14:textId="6E427D6F" w:rsidR="00A374AB" w:rsidRDefault="00A374AB" w:rsidP="00A374AB">
            <w:pPr>
              <w:spacing w:before="100" w:beforeAutospacing="1" w:after="100" w:afterAutospacing="1"/>
              <w:rPr>
                <w:rFonts w:asciiTheme="minorHAnsi" w:hAnsiTheme="minorHAnsi"/>
                <w:sz w:val="20"/>
                <w:szCs w:val="20"/>
              </w:rPr>
            </w:pPr>
            <w:r>
              <w:rPr>
                <w:rFonts w:asciiTheme="minorHAnsi" w:hAnsiTheme="minorHAnsi"/>
                <w:sz w:val="20"/>
                <w:szCs w:val="20"/>
              </w:rPr>
              <w:t>Recent changes in weather puts extra demand for resilience</w:t>
            </w:r>
          </w:p>
          <w:p w14:paraId="7F833295" w14:textId="71FE1668" w:rsidR="00A374AB" w:rsidRPr="00A374AB" w:rsidRDefault="00A374AB" w:rsidP="00A374AB">
            <w:pPr>
              <w:spacing w:before="100" w:beforeAutospacing="1" w:after="100" w:afterAutospacing="1"/>
              <w:rPr>
                <w:rFonts w:asciiTheme="minorHAnsi" w:hAnsiTheme="minorHAnsi"/>
                <w:sz w:val="20"/>
                <w:szCs w:val="20"/>
              </w:rPr>
            </w:pPr>
            <w:r>
              <w:rPr>
                <w:rFonts w:asciiTheme="minorHAnsi" w:hAnsiTheme="minorHAnsi"/>
                <w:sz w:val="20"/>
                <w:szCs w:val="20"/>
              </w:rPr>
              <w:lastRenderedPageBreak/>
              <w:t>Ensure public are aware of processes and OPCC role – holding DPP to account</w:t>
            </w:r>
          </w:p>
        </w:tc>
        <w:tc>
          <w:tcPr>
            <w:tcW w:w="3119" w:type="dxa"/>
          </w:tcPr>
          <w:p w14:paraId="29BC2710" w14:textId="2DAD38C8" w:rsidR="00A374AB" w:rsidRDefault="00A374AB" w:rsidP="00A374AB">
            <w:pPr>
              <w:spacing w:before="100" w:beforeAutospacing="1" w:after="100" w:afterAutospacing="1"/>
              <w:rPr>
                <w:rFonts w:asciiTheme="minorHAnsi" w:hAnsiTheme="minorHAnsi"/>
                <w:i/>
                <w:iCs/>
                <w:sz w:val="20"/>
                <w:szCs w:val="20"/>
              </w:rPr>
            </w:pPr>
            <w:r>
              <w:rPr>
                <w:rFonts w:asciiTheme="minorHAnsi" w:hAnsiTheme="minorHAnsi"/>
                <w:i/>
                <w:iCs/>
                <w:sz w:val="20"/>
                <w:szCs w:val="20"/>
              </w:rPr>
              <w:lastRenderedPageBreak/>
              <w:t>Provide information on possible savings from a budget and green perspective.  No travel due to virtual meetings</w:t>
            </w:r>
          </w:p>
          <w:p w14:paraId="18B7706A" w14:textId="2ABAEBEE" w:rsidR="00A374AB" w:rsidRPr="00A374AB" w:rsidRDefault="00A374AB" w:rsidP="00A374AB">
            <w:pPr>
              <w:spacing w:before="100" w:beforeAutospacing="1" w:after="100" w:afterAutospacing="1"/>
              <w:rPr>
                <w:rFonts w:asciiTheme="minorHAnsi" w:hAnsiTheme="minorHAnsi"/>
                <w:i/>
                <w:iCs/>
                <w:sz w:val="20"/>
                <w:szCs w:val="20"/>
              </w:rPr>
            </w:pPr>
            <w:r>
              <w:rPr>
                <w:rFonts w:asciiTheme="minorHAnsi" w:hAnsiTheme="minorHAnsi"/>
                <w:i/>
                <w:iCs/>
                <w:sz w:val="20"/>
                <w:szCs w:val="20"/>
              </w:rPr>
              <w:t>As a force always on high alert for terrorism threats – ensure staff are fully aware of risks</w:t>
            </w:r>
          </w:p>
          <w:p w14:paraId="37630EFB" w14:textId="20AEFD80" w:rsidR="00A374AB" w:rsidRDefault="00A374AB" w:rsidP="00A374AB">
            <w:pPr>
              <w:spacing w:before="100" w:beforeAutospacing="1" w:after="100" w:afterAutospacing="1"/>
              <w:rPr>
                <w:rFonts w:asciiTheme="minorHAnsi" w:hAnsiTheme="minorHAnsi"/>
                <w:i/>
                <w:iCs/>
                <w:sz w:val="20"/>
                <w:szCs w:val="20"/>
              </w:rPr>
            </w:pPr>
            <w:r>
              <w:rPr>
                <w:rFonts w:asciiTheme="minorHAnsi" w:hAnsiTheme="minorHAnsi"/>
                <w:i/>
                <w:iCs/>
                <w:sz w:val="20"/>
                <w:szCs w:val="20"/>
              </w:rPr>
              <w:t>Emergency training so prepared for situations as they arise</w:t>
            </w:r>
          </w:p>
          <w:p w14:paraId="67386C0C" w14:textId="51CCC309" w:rsidR="00A374AB" w:rsidRPr="00A374AB" w:rsidRDefault="00A374AB" w:rsidP="00A374AB">
            <w:pPr>
              <w:spacing w:before="100" w:beforeAutospacing="1" w:after="100" w:afterAutospacing="1"/>
              <w:rPr>
                <w:rFonts w:asciiTheme="minorHAnsi" w:hAnsiTheme="minorHAnsi"/>
                <w:i/>
                <w:iCs/>
                <w:sz w:val="20"/>
                <w:szCs w:val="20"/>
              </w:rPr>
            </w:pPr>
            <w:r>
              <w:rPr>
                <w:rFonts w:asciiTheme="minorHAnsi" w:hAnsiTheme="minorHAnsi"/>
                <w:i/>
                <w:iCs/>
                <w:sz w:val="20"/>
                <w:szCs w:val="20"/>
              </w:rPr>
              <w:lastRenderedPageBreak/>
              <w:t xml:space="preserve">Introduction of community safety measures and to increase public satisfaction </w:t>
            </w:r>
          </w:p>
        </w:tc>
      </w:tr>
    </w:tbl>
    <w:p w14:paraId="384C8C3F" w14:textId="47ECD8CE" w:rsidR="00A374AB" w:rsidRDefault="00B63628" w:rsidP="00E376B1">
      <w:pPr>
        <w:spacing w:before="100" w:beforeAutospacing="1" w:after="100" w:afterAutospacing="1"/>
        <w:rPr>
          <w:rFonts w:asciiTheme="minorHAnsi" w:hAnsiTheme="minorHAnsi"/>
          <w:sz w:val="22"/>
          <w:szCs w:val="22"/>
          <w:u w:val="single"/>
        </w:rPr>
      </w:pPr>
      <w:r>
        <w:rPr>
          <w:rFonts w:asciiTheme="minorHAnsi" w:hAnsiTheme="minorHAnsi"/>
          <w:sz w:val="22"/>
          <w:szCs w:val="22"/>
          <w:u w:val="single"/>
        </w:rPr>
        <w:lastRenderedPageBreak/>
        <w:t>SWOT ANALYSIS</w:t>
      </w:r>
      <w:r w:rsidR="00A374AB">
        <w:rPr>
          <w:rFonts w:asciiTheme="minorHAnsi" w:hAnsiTheme="minorHAnsi"/>
          <w:sz w:val="22"/>
          <w:szCs w:val="22"/>
          <w:u w:val="single"/>
        </w:rPr>
        <w:t xml:space="preserve"> </w:t>
      </w:r>
    </w:p>
    <w:tbl>
      <w:tblPr>
        <w:tblStyle w:val="TableGrid"/>
        <w:tblW w:w="0" w:type="auto"/>
        <w:tblLook w:val="04A0" w:firstRow="1" w:lastRow="0" w:firstColumn="1" w:lastColumn="0" w:noHBand="0" w:noVBand="1"/>
      </w:tblPr>
      <w:tblGrid>
        <w:gridCol w:w="4698"/>
        <w:gridCol w:w="4698"/>
      </w:tblGrid>
      <w:tr w:rsidR="00A374AB" w14:paraId="4D1A4F41" w14:textId="77777777" w:rsidTr="0045558C">
        <w:tc>
          <w:tcPr>
            <w:tcW w:w="9396" w:type="dxa"/>
            <w:gridSpan w:val="2"/>
            <w:shd w:val="clear" w:color="auto" w:fill="AEAAAA" w:themeFill="background2" w:themeFillShade="BF"/>
          </w:tcPr>
          <w:p w14:paraId="6F13290A" w14:textId="43B66927" w:rsidR="00A374AB" w:rsidRDefault="00A374AB" w:rsidP="00A374AB">
            <w:pPr>
              <w:spacing w:before="100" w:beforeAutospacing="1" w:after="100" w:afterAutospacing="1"/>
              <w:jc w:val="center"/>
              <w:rPr>
                <w:rFonts w:asciiTheme="minorHAnsi" w:hAnsiTheme="minorHAnsi"/>
                <w:b/>
                <w:bCs/>
                <w:sz w:val="22"/>
                <w:szCs w:val="22"/>
              </w:rPr>
            </w:pPr>
            <w:r>
              <w:rPr>
                <w:rFonts w:asciiTheme="minorHAnsi" w:hAnsiTheme="minorHAnsi"/>
                <w:b/>
                <w:bCs/>
                <w:sz w:val="22"/>
                <w:szCs w:val="22"/>
              </w:rPr>
              <w:t>DYFED POWYS POLICE</w:t>
            </w:r>
          </w:p>
        </w:tc>
      </w:tr>
      <w:tr w:rsidR="00B63628" w14:paraId="19A72671" w14:textId="77777777" w:rsidTr="00B63628">
        <w:tc>
          <w:tcPr>
            <w:tcW w:w="4698" w:type="dxa"/>
            <w:shd w:val="clear" w:color="auto" w:fill="AEAAAA" w:themeFill="background2" w:themeFillShade="BF"/>
          </w:tcPr>
          <w:p w14:paraId="22480BB0" w14:textId="0ED90B64" w:rsidR="00B63628" w:rsidRPr="00B63628" w:rsidRDefault="00B63628" w:rsidP="00E376B1">
            <w:pPr>
              <w:spacing w:before="100" w:beforeAutospacing="1" w:after="100" w:afterAutospacing="1"/>
              <w:rPr>
                <w:rFonts w:asciiTheme="minorHAnsi" w:hAnsiTheme="minorHAnsi"/>
                <w:b/>
                <w:bCs/>
                <w:sz w:val="22"/>
                <w:szCs w:val="22"/>
              </w:rPr>
            </w:pPr>
            <w:r>
              <w:rPr>
                <w:rFonts w:asciiTheme="minorHAnsi" w:hAnsiTheme="minorHAnsi"/>
                <w:b/>
                <w:bCs/>
                <w:sz w:val="22"/>
                <w:szCs w:val="22"/>
              </w:rPr>
              <w:t>STRENGTHS</w:t>
            </w:r>
          </w:p>
        </w:tc>
        <w:tc>
          <w:tcPr>
            <w:tcW w:w="4698" w:type="dxa"/>
            <w:shd w:val="clear" w:color="auto" w:fill="AEAAAA" w:themeFill="background2" w:themeFillShade="BF"/>
          </w:tcPr>
          <w:p w14:paraId="40F532B5" w14:textId="5BA20E74" w:rsidR="00B63628" w:rsidRPr="00B63628" w:rsidRDefault="00B63628" w:rsidP="00E376B1">
            <w:pPr>
              <w:spacing w:before="100" w:beforeAutospacing="1" w:after="100" w:afterAutospacing="1"/>
              <w:rPr>
                <w:rFonts w:asciiTheme="minorHAnsi" w:hAnsiTheme="minorHAnsi"/>
                <w:b/>
                <w:bCs/>
                <w:sz w:val="22"/>
                <w:szCs w:val="22"/>
              </w:rPr>
            </w:pPr>
            <w:r>
              <w:rPr>
                <w:rFonts w:asciiTheme="minorHAnsi" w:hAnsiTheme="minorHAnsi"/>
                <w:b/>
                <w:bCs/>
                <w:sz w:val="22"/>
                <w:szCs w:val="22"/>
              </w:rPr>
              <w:t>WEAKNESSES</w:t>
            </w:r>
          </w:p>
        </w:tc>
      </w:tr>
      <w:tr w:rsidR="00B63628" w14:paraId="58B2DE95" w14:textId="77777777" w:rsidTr="00B63628">
        <w:tc>
          <w:tcPr>
            <w:tcW w:w="4698" w:type="dxa"/>
          </w:tcPr>
          <w:p w14:paraId="6EA692AE" w14:textId="52FBEA13" w:rsidR="00B63628" w:rsidRDefault="00B63628" w:rsidP="00E376B1">
            <w:pPr>
              <w:spacing w:before="100" w:beforeAutospacing="1" w:after="100" w:afterAutospacing="1"/>
              <w:rPr>
                <w:rFonts w:asciiTheme="minorHAnsi" w:hAnsiTheme="minorHAnsi"/>
                <w:sz w:val="22"/>
                <w:szCs w:val="22"/>
              </w:rPr>
            </w:pPr>
            <w:r>
              <w:rPr>
                <w:rFonts w:asciiTheme="minorHAnsi" w:hAnsiTheme="minorHAnsi"/>
                <w:sz w:val="22"/>
                <w:szCs w:val="22"/>
              </w:rPr>
              <w:t>Public and community service</w:t>
            </w:r>
          </w:p>
          <w:p w14:paraId="5AA4CACB" w14:textId="77777777" w:rsidR="00B63628" w:rsidRDefault="00B63628" w:rsidP="00E376B1">
            <w:pPr>
              <w:spacing w:before="100" w:beforeAutospacing="1" w:after="100" w:afterAutospacing="1"/>
              <w:rPr>
                <w:rFonts w:asciiTheme="minorHAnsi" w:hAnsiTheme="minorHAnsi"/>
                <w:sz w:val="22"/>
                <w:szCs w:val="22"/>
              </w:rPr>
            </w:pPr>
            <w:r>
              <w:rPr>
                <w:rFonts w:asciiTheme="minorHAnsi" w:hAnsiTheme="minorHAnsi"/>
                <w:sz w:val="22"/>
                <w:szCs w:val="22"/>
              </w:rPr>
              <w:t>Accreditations – excellent employee engagement</w:t>
            </w:r>
          </w:p>
          <w:p w14:paraId="34AE8A73" w14:textId="3B517DDB" w:rsidR="00A374AB" w:rsidRDefault="00B63628" w:rsidP="00E376B1">
            <w:pPr>
              <w:spacing w:before="100" w:beforeAutospacing="1" w:after="100" w:afterAutospacing="1"/>
              <w:rPr>
                <w:rFonts w:asciiTheme="minorHAnsi" w:hAnsiTheme="minorHAnsi"/>
                <w:sz w:val="22"/>
                <w:szCs w:val="22"/>
              </w:rPr>
            </w:pPr>
            <w:r>
              <w:rPr>
                <w:rFonts w:asciiTheme="minorHAnsi" w:hAnsiTheme="minorHAnsi"/>
                <w:sz w:val="22"/>
                <w:szCs w:val="22"/>
              </w:rPr>
              <w:t>Flexible and remote working</w:t>
            </w:r>
            <w:r w:rsidR="00A374AB">
              <w:rPr>
                <w:rFonts w:asciiTheme="minorHAnsi" w:hAnsiTheme="minorHAnsi"/>
                <w:sz w:val="22"/>
                <w:szCs w:val="22"/>
              </w:rPr>
              <w:t xml:space="preserve"> to assist work/homelife environment for staff</w:t>
            </w:r>
          </w:p>
          <w:p w14:paraId="60C6CB66" w14:textId="7CBD1D92" w:rsidR="00A374AB" w:rsidRDefault="00A374AB" w:rsidP="00E376B1">
            <w:pPr>
              <w:spacing w:before="100" w:beforeAutospacing="1" w:after="100" w:afterAutospacing="1"/>
              <w:rPr>
                <w:rFonts w:asciiTheme="minorHAnsi" w:hAnsiTheme="minorHAnsi"/>
                <w:sz w:val="22"/>
                <w:szCs w:val="22"/>
              </w:rPr>
            </w:pPr>
            <w:r>
              <w:rPr>
                <w:rFonts w:asciiTheme="minorHAnsi" w:hAnsiTheme="minorHAnsi"/>
                <w:sz w:val="22"/>
                <w:szCs w:val="22"/>
              </w:rPr>
              <w:t>Transparency</w:t>
            </w:r>
          </w:p>
          <w:p w14:paraId="66DAF3C6" w14:textId="6EB01E8F" w:rsidR="00B63628" w:rsidRDefault="00B63628" w:rsidP="00E376B1">
            <w:pPr>
              <w:spacing w:before="100" w:beforeAutospacing="1" w:after="100" w:afterAutospacing="1"/>
              <w:rPr>
                <w:rFonts w:asciiTheme="minorHAnsi" w:hAnsiTheme="minorHAnsi"/>
                <w:sz w:val="22"/>
                <w:szCs w:val="22"/>
              </w:rPr>
            </w:pPr>
            <w:r>
              <w:rPr>
                <w:rFonts w:asciiTheme="minorHAnsi" w:hAnsiTheme="minorHAnsi"/>
                <w:sz w:val="22"/>
                <w:szCs w:val="22"/>
              </w:rPr>
              <w:t>Location</w:t>
            </w:r>
            <w:r w:rsidR="00A374AB">
              <w:rPr>
                <w:rFonts w:asciiTheme="minorHAnsi" w:hAnsiTheme="minorHAnsi"/>
                <w:sz w:val="22"/>
                <w:szCs w:val="22"/>
              </w:rPr>
              <w:t xml:space="preserve"> – attractive to recruits</w:t>
            </w:r>
          </w:p>
          <w:p w14:paraId="461358C1" w14:textId="77777777" w:rsidR="00B63628" w:rsidRDefault="00B63628" w:rsidP="00E376B1">
            <w:pPr>
              <w:spacing w:before="100" w:beforeAutospacing="1" w:after="100" w:afterAutospacing="1"/>
              <w:rPr>
                <w:rFonts w:asciiTheme="minorHAnsi" w:hAnsiTheme="minorHAnsi"/>
                <w:sz w:val="22"/>
                <w:szCs w:val="22"/>
              </w:rPr>
            </w:pPr>
            <w:r>
              <w:rPr>
                <w:rFonts w:asciiTheme="minorHAnsi" w:hAnsiTheme="minorHAnsi"/>
                <w:sz w:val="22"/>
                <w:szCs w:val="22"/>
              </w:rPr>
              <w:t>HR Strategy plan</w:t>
            </w:r>
          </w:p>
          <w:p w14:paraId="3F791228" w14:textId="01E5A1C2" w:rsidR="00B63628" w:rsidRDefault="00A374AB" w:rsidP="00E376B1">
            <w:pPr>
              <w:spacing w:before="100" w:beforeAutospacing="1" w:after="100" w:afterAutospacing="1"/>
              <w:rPr>
                <w:rFonts w:asciiTheme="minorHAnsi" w:hAnsiTheme="minorHAnsi"/>
                <w:sz w:val="22"/>
                <w:szCs w:val="22"/>
              </w:rPr>
            </w:pPr>
            <w:r>
              <w:rPr>
                <w:rFonts w:asciiTheme="minorHAnsi" w:hAnsiTheme="minorHAnsi"/>
                <w:sz w:val="22"/>
                <w:szCs w:val="22"/>
              </w:rPr>
              <w:t>Professional staff</w:t>
            </w:r>
          </w:p>
          <w:p w14:paraId="1E9A0E7D" w14:textId="015FFC4C" w:rsidR="00B63628" w:rsidRDefault="00A374AB" w:rsidP="00E376B1">
            <w:pPr>
              <w:spacing w:before="100" w:beforeAutospacing="1" w:after="100" w:afterAutospacing="1"/>
              <w:rPr>
                <w:rFonts w:asciiTheme="minorHAnsi" w:hAnsiTheme="minorHAnsi"/>
                <w:sz w:val="22"/>
                <w:szCs w:val="22"/>
              </w:rPr>
            </w:pPr>
            <w:r>
              <w:rPr>
                <w:rFonts w:asciiTheme="minorHAnsi" w:hAnsiTheme="minorHAnsi"/>
                <w:sz w:val="22"/>
                <w:szCs w:val="22"/>
              </w:rPr>
              <w:t>Training provided</w:t>
            </w:r>
          </w:p>
          <w:p w14:paraId="2BF31EE5" w14:textId="409C8F8A" w:rsidR="00B63628" w:rsidRPr="00B63628" w:rsidRDefault="00B63628" w:rsidP="00E376B1">
            <w:pPr>
              <w:spacing w:before="100" w:beforeAutospacing="1" w:after="100" w:afterAutospacing="1"/>
              <w:rPr>
                <w:rFonts w:asciiTheme="minorHAnsi" w:hAnsiTheme="minorHAnsi"/>
                <w:sz w:val="22"/>
                <w:szCs w:val="22"/>
              </w:rPr>
            </w:pPr>
            <w:r>
              <w:rPr>
                <w:rFonts w:asciiTheme="minorHAnsi" w:hAnsiTheme="minorHAnsi"/>
                <w:sz w:val="22"/>
                <w:szCs w:val="22"/>
              </w:rPr>
              <w:t>Low employee turnover</w:t>
            </w:r>
          </w:p>
        </w:tc>
        <w:tc>
          <w:tcPr>
            <w:tcW w:w="4698" w:type="dxa"/>
          </w:tcPr>
          <w:p w14:paraId="57470B55" w14:textId="5B8A9438" w:rsidR="00B63628" w:rsidRDefault="00B63628" w:rsidP="00E376B1">
            <w:pPr>
              <w:spacing w:before="100" w:beforeAutospacing="1" w:after="100" w:afterAutospacing="1"/>
              <w:rPr>
                <w:rFonts w:asciiTheme="minorHAnsi" w:hAnsiTheme="minorHAnsi"/>
                <w:sz w:val="22"/>
                <w:szCs w:val="22"/>
              </w:rPr>
            </w:pPr>
            <w:r>
              <w:rPr>
                <w:rFonts w:asciiTheme="minorHAnsi" w:hAnsiTheme="minorHAnsi"/>
                <w:sz w:val="22"/>
                <w:szCs w:val="22"/>
              </w:rPr>
              <w:t>Ageing workforce</w:t>
            </w:r>
          </w:p>
          <w:p w14:paraId="34F4AC88" w14:textId="1ACE5F91" w:rsidR="00B63628" w:rsidRDefault="00B63628" w:rsidP="00E376B1">
            <w:pPr>
              <w:spacing w:before="100" w:beforeAutospacing="1" w:after="100" w:afterAutospacing="1"/>
              <w:rPr>
                <w:rFonts w:asciiTheme="minorHAnsi" w:hAnsiTheme="minorHAnsi"/>
                <w:sz w:val="22"/>
                <w:szCs w:val="22"/>
              </w:rPr>
            </w:pPr>
            <w:r>
              <w:rPr>
                <w:rFonts w:asciiTheme="minorHAnsi" w:hAnsiTheme="minorHAnsi"/>
                <w:sz w:val="22"/>
                <w:szCs w:val="22"/>
              </w:rPr>
              <w:t>Manpower to deal with increased demand</w:t>
            </w:r>
          </w:p>
          <w:p w14:paraId="7A350AB3" w14:textId="640C9189" w:rsidR="00B63628" w:rsidRDefault="00B63628" w:rsidP="00E376B1">
            <w:pPr>
              <w:spacing w:before="100" w:beforeAutospacing="1" w:after="100" w:afterAutospacing="1"/>
              <w:rPr>
                <w:rFonts w:asciiTheme="minorHAnsi" w:hAnsiTheme="minorHAnsi"/>
                <w:sz w:val="22"/>
                <w:szCs w:val="22"/>
              </w:rPr>
            </w:pPr>
            <w:r>
              <w:rPr>
                <w:rFonts w:asciiTheme="minorHAnsi" w:hAnsiTheme="minorHAnsi"/>
                <w:sz w:val="22"/>
                <w:szCs w:val="22"/>
              </w:rPr>
              <w:t>Lower pay scales for new recruits than other forces</w:t>
            </w:r>
          </w:p>
          <w:p w14:paraId="495E457D" w14:textId="77777777" w:rsidR="00B63628" w:rsidRDefault="00B63628" w:rsidP="00E376B1">
            <w:pPr>
              <w:spacing w:before="100" w:beforeAutospacing="1" w:after="100" w:afterAutospacing="1"/>
              <w:rPr>
                <w:rFonts w:asciiTheme="minorHAnsi" w:hAnsiTheme="minorHAnsi"/>
                <w:sz w:val="22"/>
                <w:szCs w:val="22"/>
              </w:rPr>
            </w:pPr>
            <w:r>
              <w:rPr>
                <w:rFonts w:asciiTheme="minorHAnsi" w:hAnsiTheme="minorHAnsi"/>
                <w:sz w:val="22"/>
                <w:szCs w:val="22"/>
              </w:rPr>
              <w:t>Lack of buy in for current PDR process</w:t>
            </w:r>
          </w:p>
          <w:p w14:paraId="6EE8A497" w14:textId="77777777" w:rsidR="00B63628" w:rsidRDefault="00B63628" w:rsidP="00E376B1">
            <w:pPr>
              <w:spacing w:before="100" w:beforeAutospacing="1" w:after="100" w:afterAutospacing="1"/>
              <w:rPr>
                <w:rFonts w:asciiTheme="minorHAnsi" w:hAnsiTheme="minorHAnsi"/>
                <w:sz w:val="22"/>
                <w:szCs w:val="22"/>
              </w:rPr>
            </w:pPr>
            <w:r>
              <w:rPr>
                <w:rFonts w:asciiTheme="minorHAnsi" w:hAnsiTheme="minorHAnsi"/>
                <w:sz w:val="22"/>
                <w:szCs w:val="22"/>
              </w:rPr>
              <w:t>Inadequate communication</w:t>
            </w:r>
          </w:p>
          <w:p w14:paraId="2BD38A4F" w14:textId="77777777" w:rsidR="00B63628" w:rsidRDefault="00B63628" w:rsidP="00E376B1">
            <w:pPr>
              <w:spacing w:before="100" w:beforeAutospacing="1" w:after="100" w:afterAutospacing="1"/>
              <w:rPr>
                <w:rFonts w:asciiTheme="minorHAnsi" w:hAnsiTheme="minorHAnsi"/>
                <w:sz w:val="22"/>
                <w:szCs w:val="22"/>
              </w:rPr>
            </w:pPr>
            <w:proofErr w:type="spellStart"/>
            <w:r>
              <w:rPr>
                <w:rFonts w:asciiTheme="minorHAnsi" w:hAnsiTheme="minorHAnsi"/>
                <w:sz w:val="22"/>
                <w:szCs w:val="22"/>
              </w:rPr>
              <w:t>Beaurocratic</w:t>
            </w:r>
            <w:proofErr w:type="spellEnd"/>
            <w:r>
              <w:rPr>
                <w:rFonts w:asciiTheme="minorHAnsi" w:hAnsiTheme="minorHAnsi"/>
                <w:sz w:val="22"/>
                <w:szCs w:val="22"/>
              </w:rPr>
              <w:t xml:space="preserve"> and slow decision making</w:t>
            </w:r>
          </w:p>
          <w:p w14:paraId="28F4F6F5" w14:textId="37F42245" w:rsidR="00A374AB" w:rsidRPr="00B63628" w:rsidRDefault="00A374AB" w:rsidP="00E376B1">
            <w:pPr>
              <w:spacing w:before="100" w:beforeAutospacing="1" w:after="100" w:afterAutospacing="1"/>
              <w:rPr>
                <w:rFonts w:asciiTheme="minorHAnsi" w:hAnsiTheme="minorHAnsi"/>
                <w:sz w:val="22"/>
                <w:szCs w:val="22"/>
              </w:rPr>
            </w:pPr>
          </w:p>
        </w:tc>
      </w:tr>
      <w:tr w:rsidR="00B63628" w14:paraId="328AFC47" w14:textId="77777777" w:rsidTr="00B63628">
        <w:tc>
          <w:tcPr>
            <w:tcW w:w="4698" w:type="dxa"/>
            <w:shd w:val="clear" w:color="auto" w:fill="AEAAAA" w:themeFill="background2" w:themeFillShade="BF"/>
          </w:tcPr>
          <w:p w14:paraId="0C9CA9D2" w14:textId="04469DD5" w:rsidR="00B63628" w:rsidRPr="00B63628" w:rsidRDefault="00B63628" w:rsidP="00E376B1">
            <w:pPr>
              <w:spacing w:before="100" w:beforeAutospacing="1" w:after="100" w:afterAutospacing="1"/>
              <w:rPr>
                <w:rFonts w:asciiTheme="minorHAnsi" w:hAnsiTheme="minorHAnsi"/>
                <w:b/>
                <w:bCs/>
                <w:sz w:val="22"/>
                <w:szCs w:val="22"/>
              </w:rPr>
            </w:pPr>
            <w:r>
              <w:rPr>
                <w:rFonts w:asciiTheme="minorHAnsi" w:hAnsiTheme="minorHAnsi"/>
                <w:b/>
                <w:bCs/>
                <w:sz w:val="22"/>
                <w:szCs w:val="22"/>
              </w:rPr>
              <w:t>OPPORTUNITIES</w:t>
            </w:r>
          </w:p>
        </w:tc>
        <w:tc>
          <w:tcPr>
            <w:tcW w:w="4698" w:type="dxa"/>
            <w:shd w:val="clear" w:color="auto" w:fill="AEAAAA" w:themeFill="background2" w:themeFillShade="BF"/>
          </w:tcPr>
          <w:p w14:paraId="712BA5F8" w14:textId="224681C2" w:rsidR="00B63628" w:rsidRPr="00B63628" w:rsidRDefault="00B63628" w:rsidP="00E376B1">
            <w:pPr>
              <w:spacing w:before="100" w:beforeAutospacing="1" w:after="100" w:afterAutospacing="1"/>
              <w:rPr>
                <w:rFonts w:asciiTheme="minorHAnsi" w:hAnsiTheme="minorHAnsi"/>
                <w:b/>
                <w:bCs/>
                <w:sz w:val="22"/>
                <w:szCs w:val="22"/>
              </w:rPr>
            </w:pPr>
            <w:r>
              <w:rPr>
                <w:rFonts w:asciiTheme="minorHAnsi" w:hAnsiTheme="minorHAnsi"/>
                <w:b/>
                <w:bCs/>
                <w:sz w:val="22"/>
                <w:szCs w:val="22"/>
              </w:rPr>
              <w:t>THREATS</w:t>
            </w:r>
          </w:p>
        </w:tc>
      </w:tr>
      <w:tr w:rsidR="00B63628" w14:paraId="1B18AE78" w14:textId="77777777" w:rsidTr="00B63628">
        <w:tc>
          <w:tcPr>
            <w:tcW w:w="4698" w:type="dxa"/>
          </w:tcPr>
          <w:p w14:paraId="45984EDC" w14:textId="77777777" w:rsidR="00B63628" w:rsidRDefault="00B63628" w:rsidP="00E376B1">
            <w:pPr>
              <w:spacing w:before="100" w:beforeAutospacing="1" w:after="100" w:afterAutospacing="1"/>
              <w:rPr>
                <w:rFonts w:asciiTheme="minorHAnsi" w:hAnsiTheme="minorHAnsi"/>
                <w:sz w:val="22"/>
                <w:szCs w:val="22"/>
              </w:rPr>
            </w:pPr>
            <w:r>
              <w:rPr>
                <w:rFonts w:asciiTheme="minorHAnsi" w:hAnsiTheme="minorHAnsi"/>
                <w:sz w:val="22"/>
                <w:szCs w:val="22"/>
              </w:rPr>
              <w:t>TNA for succession planning</w:t>
            </w:r>
          </w:p>
          <w:p w14:paraId="73FE0F92" w14:textId="77777777" w:rsidR="00B63628" w:rsidRDefault="00B63628" w:rsidP="00E376B1">
            <w:pPr>
              <w:spacing w:before="100" w:beforeAutospacing="1" w:after="100" w:afterAutospacing="1"/>
              <w:rPr>
                <w:rFonts w:asciiTheme="minorHAnsi" w:hAnsiTheme="minorHAnsi"/>
                <w:sz w:val="22"/>
                <w:szCs w:val="22"/>
              </w:rPr>
            </w:pPr>
            <w:r>
              <w:rPr>
                <w:rFonts w:asciiTheme="minorHAnsi" w:hAnsiTheme="minorHAnsi"/>
                <w:sz w:val="22"/>
                <w:szCs w:val="22"/>
              </w:rPr>
              <w:t xml:space="preserve">Agile working to increase talent pool </w:t>
            </w:r>
          </w:p>
          <w:p w14:paraId="6FFB0A5F" w14:textId="1078FF19" w:rsidR="00B63628" w:rsidRDefault="00B63628" w:rsidP="00E376B1">
            <w:pPr>
              <w:spacing w:before="100" w:beforeAutospacing="1" w:after="100" w:afterAutospacing="1"/>
              <w:rPr>
                <w:rFonts w:asciiTheme="minorHAnsi" w:hAnsiTheme="minorHAnsi"/>
                <w:sz w:val="22"/>
                <w:szCs w:val="22"/>
              </w:rPr>
            </w:pPr>
            <w:r>
              <w:rPr>
                <w:rFonts w:asciiTheme="minorHAnsi" w:hAnsiTheme="minorHAnsi"/>
                <w:sz w:val="22"/>
                <w:szCs w:val="22"/>
              </w:rPr>
              <w:t>Improved distribution on training courses due to move to virtual delivery.</w:t>
            </w:r>
          </w:p>
          <w:p w14:paraId="0CDF2DFD" w14:textId="7005E931" w:rsidR="00B63628" w:rsidRDefault="00B63628" w:rsidP="00E376B1">
            <w:pPr>
              <w:spacing w:before="100" w:beforeAutospacing="1" w:after="100" w:afterAutospacing="1"/>
              <w:rPr>
                <w:rFonts w:asciiTheme="minorHAnsi" w:hAnsiTheme="minorHAnsi"/>
                <w:sz w:val="22"/>
                <w:szCs w:val="22"/>
              </w:rPr>
            </w:pPr>
            <w:r>
              <w:rPr>
                <w:rFonts w:asciiTheme="minorHAnsi" w:hAnsiTheme="minorHAnsi"/>
                <w:sz w:val="22"/>
                <w:szCs w:val="22"/>
              </w:rPr>
              <w:t>New workforce plan implementation</w:t>
            </w:r>
          </w:p>
          <w:p w14:paraId="2DCFE5C7" w14:textId="62308DBE" w:rsidR="00A374AB" w:rsidRDefault="00A374AB" w:rsidP="00E376B1">
            <w:pPr>
              <w:spacing w:before="100" w:beforeAutospacing="1" w:after="100" w:afterAutospacing="1"/>
              <w:rPr>
                <w:rFonts w:asciiTheme="minorHAnsi" w:hAnsiTheme="minorHAnsi"/>
                <w:sz w:val="22"/>
                <w:szCs w:val="22"/>
              </w:rPr>
            </w:pPr>
            <w:r>
              <w:rPr>
                <w:rFonts w:asciiTheme="minorHAnsi" w:hAnsiTheme="minorHAnsi"/>
                <w:sz w:val="22"/>
                <w:szCs w:val="22"/>
              </w:rPr>
              <w:t>Increase communication</w:t>
            </w:r>
          </w:p>
          <w:p w14:paraId="124D4814" w14:textId="3D0C6C73" w:rsidR="00A374AB" w:rsidRDefault="00A374AB" w:rsidP="00E376B1">
            <w:pPr>
              <w:spacing w:before="100" w:beforeAutospacing="1" w:after="100" w:afterAutospacing="1"/>
              <w:rPr>
                <w:rFonts w:asciiTheme="minorHAnsi" w:hAnsiTheme="minorHAnsi"/>
                <w:sz w:val="22"/>
                <w:szCs w:val="22"/>
              </w:rPr>
            </w:pPr>
            <w:r>
              <w:rPr>
                <w:rFonts w:asciiTheme="minorHAnsi" w:hAnsiTheme="minorHAnsi"/>
                <w:sz w:val="22"/>
                <w:szCs w:val="22"/>
              </w:rPr>
              <w:t>Increase in technology streamlining processes</w:t>
            </w:r>
          </w:p>
          <w:p w14:paraId="20A946C1" w14:textId="5A5E8F01" w:rsidR="00A374AB" w:rsidRDefault="00A374AB" w:rsidP="00E376B1">
            <w:pPr>
              <w:spacing w:before="100" w:beforeAutospacing="1" w:after="100" w:afterAutospacing="1"/>
              <w:rPr>
                <w:rFonts w:asciiTheme="minorHAnsi" w:hAnsiTheme="minorHAnsi"/>
                <w:sz w:val="22"/>
                <w:szCs w:val="22"/>
              </w:rPr>
            </w:pPr>
            <w:r>
              <w:rPr>
                <w:rFonts w:asciiTheme="minorHAnsi" w:hAnsiTheme="minorHAnsi"/>
                <w:sz w:val="22"/>
                <w:szCs w:val="22"/>
              </w:rPr>
              <w:t>New Employment Law changes will give employees more opportunity</w:t>
            </w:r>
          </w:p>
          <w:p w14:paraId="78A0F752" w14:textId="6446364B" w:rsidR="00A374AB" w:rsidRDefault="00A374AB" w:rsidP="00E376B1">
            <w:pPr>
              <w:spacing w:before="100" w:beforeAutospacing="1" w:after="100" w:afterAutospacing="1"/>
              <w:rPr>
                <w:rFonts w:asciiTheme="minorHAnsi" w:hAnsiTheme="minorHAnsi"/>
                <w:sz w:val="22"/>
                <w:szCs w:val="22"/>
              </w:rPr>
            </w:pPr>
            <w:r>
              <w:rPr>
                <w:rFonts w:asciiTheme="minorHAnsi" w:hAnsiTheme="minorHAnsi"/>
                <w:sz w:val="22"/>
                <w:szCs w:val="22"/>
              </w:rPr>
              <w:t>Improved coaching and mentoring of staff</w:t>
            </w:r>
          </w:p>
          <w:p w14:paraId="749DC4D1" w14:textId="07C892C8" w:rsidR="00A374AB" w:rsidRDefault="00A374AB" w:rsidP="00E376B1">
            <w:pPr>
              <w:spacing w:before="100" w:beforeAutospacing="1" w:after="100" w:afterAutospacing="1"/>
              <w:rPr>
                <w:rFonts w:asciiTheme="minorHAnsi" w:hAnsiTheme="minorHAnsi"/>
                <w:sz w:val="22"/>
                <w:szCs w:val="22"/>
              </w:rPr>
            </w:pPr>
            <w:r>
              <w:rPr>
                <w:rFonts w:asciiTheme="minorHAnsi" w:hAnsiTheme="minorHAnsi"/>
                <w:sz w:val="22"/>
                <w:szCs w:val="22"/>
              </w:rPr>
              <w:t>Increase diversity of Force</w:t>
            </w:r>
          </w:p>
          <w:p w14:paraId="28B8DA08" w14:textId="6682236D" w:rsidR="00B63628" w:rsidRPr="00B63628" w:rsidRDefault="001F25F2" w:rsidP="00E376B1">
            <w:pPr>
              <w:spacing w:before="100" w:beforeAutospacing="1" w:after="100" w:afterAutospacing="1"/>
              <w:rPr>
                <w:rFonts w:asciiTheme="minorHAnsi" w:hAnsiTheme="minorHAnsi"/>
                <w:sz w:val="22"/>
                <w:szCs w:val="22"/>
              </w:rPr>
            </w:pPr>
            <w:r>
              <w:rPr>
                <w:rFonts w:asciiTheme="minorHAnsi" w:hAnsiTheme="minorHAnsi"/>
                <w:sz w:val="22"/>
                <w:szCs w:val="22"/>
              </w:rPr>
              <w:t>AI – Cognitive Technology</w:t>
            </w:r>
          </w:p>
        </w:tc>
        <w:tc>
          <w:tcPr>
            <w:tcW w:w="4698" w:type="dxa"/>
          </w:tcPr>
          <w:p w14:paraId="1365E9D6" w14:textId="313E2A41" w:rsidR="00A374AB" w:rsidRDefault="00A374AB" w:rsidP="00E376B1">
            <w:pPr>
              <w:spacing w:before="100" w:beforeAutospacing="1" w:after="100" w:afterAutospacing="1"/>
              <w:rPr>
                <w:rFonts w:asciiTheme="minorHAnsi" w:hAnsiTheme="minorHAnsi"/>
                <w:sz w:val="22"/>
                <w:szCs w:val="22"/>
              </w:rPr>
            </w:pPr>
            <w:r>
              <w:rPr>
                <w:rFonts w:asciiTheme="minorHAnsi" w:hAnsiTheme="minorHAnsi"/>
                <w:sz w:val="22"/>
                <w:szCs w:val="22"/>
              </w:rPr>
              <w:t xml:space="preserve">Increased demand for services </w:t>
            </w:r>
          </w:p>
          <w:p w14:paraId="70B2472A" w14:textId="2D864731" w:rsidR="00B63628" w:rsidRDefault="00B63628" w:rsidP="00E376B1">
            <w:pPr>
              <w:spacing w:before="100" w:beforeAutospacing="1" w:after="100" w:afterAutospacing="1"/>
              <w:rPr>
                <w:rFonts w:asciiTheme="minorHAnsi" w:hAnsiTheme="minorHAnsi"/>
                <w:sz w:val="22"/>
                <w:szCs w:val="22"/>
              </w:rPr>
            </w:pPr>
            <w:r>
              <w:rPr>
                <w:rFonts w:asciiTheme="minorHAnsi" w:hAnsiTheme="minorHAnsi"/>
                <w:sz w:val="22"/>
                <w:szCs w:val="22"/>
              </w:rPr>
              <w:t>Home office budget cuts</w:t>
            </w:r>
          </w:p>
          <w:p w14:paraId="32B99D98" w14:textId="77777777" w:rsidR="00B63628" w:rsidRDefault="00B63628" w:rsidP="00E376B1">
            <w:pPr>
              <w:spacing w:before="100" w:beforeAutospacing="1" w:after="100" w:afterAutospacing="1"/>
              <w:rPr>
                <w:rFonts w:asciiTheme="minorHAnsi" w:hAnsiTheme="minorHAnsi"/>
                <w:sz w:val="22"/>
                <w:szCs w:val="22"/>
              </w:rPr>
            </w:pPr>
            <w:proofErr w:type="spellStart"/>
            <w:r>
              <w:rPr>
                <w:rFonts w:asciiTheme="minorHAnsi" w:hAnsiTheme="minorHAnsi"/>
                <w:sz w:val="22"/>
                <w:szCs w:val="22"/>
              </w:rPr>
              <w:t>Covid</w:t>
            </w:r>
            <w:proofErr w:type="spellEnd"/>
            <w:r>
              <w:rPr>
                <w:rFonts w:asciiTheme="minorHAnsi" w:hAnsiTheme="minorHAnsi"/>
                <w:sz w:val="22"/>
                <w:szCs w:val="22"/>
              </w:rPr>
              <w:t xml:space="preserve"> 19 impact</w:t>
            </w:r>
          </w:p>
          <w:p w14:paraId="721A73C4" w14:textId="3A4C2485" w:rsidR="00B63628" w:rsidRDefault="00B63628" w:rsidP="00E376B1">
            <w:pPr>
              <w:spacing w:before="100" w:beforeAutospacing="1" w:after="100" w:afterAutospacing="1"/>
              <w:rPr>
                <w:rFonts w:asciiTheme="minorHAnsi" w:hAnsiTheme="minorHAnsi"/>
                <w:sz w:val="22"/>
                <w:szCs w:val="22"/>
              </w:rPr>
            </w:pPr>
            <w:r>
              <w:rPr>
                <w:rFonts w:asciiTheme="minorHAnsi" w:hAnsiTheme="minorHAnsi"/>
                <w:sz w:val="22"/>
                <w:szCs w:val="22"/>
              </w:rPr>
              <w:t>New</w:t>
            </w:r>
            <w:r w:rsidR="00A374AB">
              <w:rPr>
                <w:rFonts w:asciiTheme="minorHAnsi" w:hAnsiTheme="minorHAnsi"/>
                <w:sz w:val="22"/>
                <w:szCs w:val="22"/>
              </w:rPr>
              <w:t>ly introduced</w:t>
            </w:r>
            <w:r>
              <w:rPr>
                <w:rFonts w:asciiTheme="minorHAnsi" w:hAnsiTheme="minorHAnsi"/>
                <w:sz w:val="22"/>
                <w:szCs w:val="22"/>
              </w:rPr>
              <w:t xml:space="preserve"> PC recruitment programmes causing early exit of recruits</w:t>
            </w:r>
          </w:p>
          <w:p w14:paraId="1621D5F0" w14:textId="51809CEE" w:rsidR="00A374AB" w:rsidRDefault="00A374AB" w:rsidP="00E376B1">
            <w:pPr>
              <w:spacing w:before="100" w:beforeAutospacing="1" w:after="100" w:afterAutospacing="1"/>
              <w:rPr>
                <w:rFonts w:asciiTheme="minorHAnsi" w:hAnsiTheme="minorHAnsi"/>
                <w:sz w:val="22"/>
                <w:szCs w:val="22"/>
              </w:rPr>
            </w:pPr>
            <w:r>
              <w:rPr>
                <w:rFonts w:asciiTheme="minorHAnsi" w:hAnsiTheme="minorHAnsi"/>
                <w:sz w:val="22"/>
                <w:szCs w:val="22"/>
              </w:rPr>
              <w:t>Timespan of PC training from intake to being independent</w:t>
            </w:r>
          </w:p>
          <w:p w14:paraId="56B59B46" w14:textId="77777777" w:rsidR="00A374AB" w:rsidRDefault="00A374AB" w:rsidP="00E376B1">
            <w:pPr>
              <w:spacing w:before="100" w:beforeAutospacing="1" w:after="100" w:afterAutospacing="1"/>
              <w:rPr>
                <w:rFonts w:asciiTheme="minorHAnsi" w:hAnsiTheme="minorHAnsi"/>
                <w:sz w:val="22"/>
                <w:szCs w:val="22"/>
              </w:rPr>
            </w:pPr>
            <w:r>
              <w:rPr>
                <w:rFonts w:asciiTheme="minorHAnsi" w:hAnsiTheme="minorHAnsi"/>
                <w:sz w:val="22"/>
                <w:szCs w:val="22"/>
              </w:rPr>
              <w:t>Brexit changes</w:t>
            </w:r>
          </w:p>
          <w:p w14:paraId="2D4C99D4" w14:textId="3CCAEEE0" w:rsidR="00A374AB" w:rsidRDefault="00A374AB" w:rsidP="00E376B1">
            <w:pPr>
              <w:spacing w:before="100" w:beforeAutospacing="1" w:after="100" w:afterAutospacing="1"/>
              <w:rPr>
                <w:rFonts w:asciiTheme="minorHAnsi" w:hAnsiTheme="minorHAnsi"/>
                <w:sz w:val="22"/>
                <w:szCs w:val="22"/>
              </w:rPr>
            </w:pPr>
            <w:r>
              <w:rPr>
                <w:rFonts w:asciiTheme="minorHAnsi" w:hAnsiTheme="minorHAnsi"/>
                <w:sz w:val="22"/>
                <w:szCs w:val="22"/>
              </w:rPr>
              <w:t>Employment Law changes will impact on resilience</w:t>
            </w:r>
          </w:p>
          <w:p w14:paraId="503AD30D" w14:textId="24BB8373" w:rsidR="001F25F2" w:rsidRDefault="001F25F2" w:rsidP="00E376B1">
            <w:pPr>
              <w:spacing w:before="100" w:beforeAutospacing="1" w:after="100" w:afterAutospacing="1"/>
              <w:rPr>
                <w:rFonts w:asciiTheme="minorHAnsi" w:hAnsiTheme="minorHAnsi"/>
                <w:sz w:val="22"/>
                <w:szCs w:val="22"/>
              </w:rPr>
            </w:pPr>
            <w:r>
              <w:rPr>
                <w:rFonts w:asciiTheme="minorHAnsi" w:hAnsiTheme="minorHAnsi"/>
                <w:sz w:val="22"/>
                <w:szCs w:val="22"/>
              </w:rPr>
              <w:t>Reduced workforce due to AI</w:t>
            </w:r>
          </w:p>
          <w:p w14:paraId="5691312F" w14:textId="2A3B26CC" w:rsidR="00A374AB" w:rsidRPr="00B63628" w:rsidRDefault="00A374AB" w:rsidP="00E376B1">
            <w:pPr>
              <w:spacing w:before="100" w:beforeAutospacing="1" w:after="100" w:afterAutospacing="1"/>
              <w:rPr>
                <w:rFonts w:asciiTheme="minorHAnsi" w:hAnsiTheme="minorHAnsi"/>
                <w:sz w:val="22"/>
                <w:szCs w:val="22"/>
              </w:rPr>
            </w:pPr>
          </w:p>
        </w:tc>
      </w:tr>
    </w:tbl>
    <w:p w14:paraId="28201D53" w14:textId="2D819BF4" w:rsidR="00B63628" w:rsidRDefault="001F25F2" w:rsidP="00E376B1">
      <w:pPr>
        <w:spacing w:before="100" w:beforeAutospacing="1" w:after="100" w:afterAutospacing="1"/>
        <w:rPr>
          <w:rFonts w:asciiTheme="minorHAnsi" w:hAnsiTheme="minorHAnsi"/>
          <w:sz w:val="22"/>
          <w:szCs w:val="22"/>
        </w:rPr>
      </w:pPr>
      <w:r>
        <w:rPr>
          <w:rFonts w:asciiTheme="minorHAnsi" w:hAnsiTheme="minorHAnsi"/>
          <w:sz w:val="22"/>
          <w:szCs w:val="22"/>
        </w:rPr>
        <w:lastRenderedPageBreak/>
        <w:t>3.</w:t>
      </w:r>
    </w:p>
    <w:p w14:paraId="60489A3C" w14:textId="34AB69D9" w:rsidR="001F25F2" w:rsidRDefault="001F25F2" w:rsidP="00E376B1">
      <w:pPr>
        <w:spacing w:before="100" w:beforeAutospacing="1" w:after="100" w:afterAutospacing="1"/>
        <w:rPr>
          <w:rFonts w:asciiTheme="minorHAnsi" w:hAnsiTheme="minorHAnsi"/>
          <w:sz w:val="22"/>
          <w:szCs w:val="22"/>
        </w:rPr>
      </w:pPr>
      <w:r>
        <w:rPr>
          <w:rFonts w:asciiTheme="minorHAnsi" w:hAnsiTheme="minorHAnsi"/>
          <w:sz w:val="22"/>
          <w:szCs w:val="22"/>
        </w:rPr>
        <w:t xml:space="preserve">When developing </w:t>
      </w:r>
      <w:proofErr w:type="spellStart"/>
      <w:proofErr w:type="gramStart"/>
      <w:r>
        <w:rPr>
          <w:rFonts w:asciiTheme="minorHAnsi" w:hAnsiTheme="minorHAnsi"/>
          <w:sz w:val="22"/>
          <w:szCs w:val="22"/>
        </w:rPr>
        <w:t>a</w:t>
      </w:r>
      <w:proofErr w:type="spellEnd"/>
      <w:proofErr w:type="gramEnd"/>
      <w:r>
        <w:rPr>
          <w:rFonts w:asciiTheme="minorHAnsi" w:hAnsiTheme="minorHAnsi"/>
          <w:sz w:val="22"/>
          <w:szCs w:val="22"/>
        </w:rPr>
        <w:t xml:space="preserve"> organisation’s strategy there are tools that </w:t>
      </w:r>
      <w:r w:rsidR="00584B53">
        <w:rPr>
          <w:rFonts w:asciiTheme="minorHAnsi" w:hAnsiTheme="minorHAnsi"/>
          <w:sz w:val="22"/>
          <w:szCs w:val="22"/>
        </w:rPr>
        <w:t>are</w:t>
      </w:r>
      <w:r>
        <w:rPr>
          <w:rFonts w:asciiTheme="minorHAnsi" w:hAnsiTheme="minorHAnsi"/>
          <w:sz w:val="22"/>
          <w:szCs w:val="22"/>
        </w:rPr>
        <w:t xml:space="preserve"> used to analyse the internal and external influences which help the organisation to prepare and plan for the future and guide strategic decision making (CIPD 2020). The two most common analysis tools are the PESTLE and the SWOT.  A PESTLE analysis looks at the external factors – Political, Economic, Social, Technology, Legal and Environmental and allows teams to assess their impact on the organisation.  A SWOT analysis identifies the Strengths, Weaknesses, Opportunities and Threats and helps teams to identify what they do well, what they don’t do well, how to identify opportunities and minimise risks.</w:t>
      </w:r>
    </w:p>
    <w:p w14:paraId="6605D6DE" w14:textId="44FBC394" w:rsidR="001F25F2" w:rsidRDefault="001F25F2" w:rsidP="00E376B1">
      <w:pPr>
        <w:spacing w:before="100" w:beforeAutospacing="1" w:after="100" w:afterAutospacing="1"/>
        <w:rPr>
          <w:rFonts w:asciiTheme="minorHAnsi" w:hAnsiTheme="minorHAnsi"/>
          <w:sz w:val="22"/>
          <w:szCs w:val="22"/>
        </w:rPr>
      </w:pPr>
      <w:r>
        <w:rPr>
          <w:rFonts w:asciiTheme="minorHAnsi" w:hAnsiTheme="minorHAnsi"/>
          <w:sz w:val="22"/>
          <w:szCs w:val="22"/>
        </w:rPr>
        <w:t>(CIPD 2020) tells us that many organisations use these analysis tools regularly for strategic business planning, workforce planning, marketing planning, product development and organisational change.  Analysis can be conducted annually or even every quarterly as is done is larger organisations which allows them to keep abreast of changes in the business environment.</w:t>
      </w:r>
    </w:p>
    <w:p w14:paraId="5D157C6C" w14:textId="4122BA90" w:rsidR="001F25F2" w:rsidRDefault="001F25F2" w:rsidP="00E376B1">
      <w:pPr>
        <w:spacing w:before="100" w:beforeAutospacing="1" w:after="100" w:afterAutospacing="1"/>
        <w:rPr>
          <w:rFonts w:asciiTheme="minorHAnsi" w:hAnsiTheme="minorHAnsi"/>
          <w:sz w:val="22"/>
          <w:szCs w:val="22"/>
        </w:rPr>
      </w:pPr>
      <w:r>
        <w:rPr>
          <w:rFonts w:asciiTheme="minorHAnsi" w:hAnsiTheme="minorHAnsi"/>
          <w:sz w:val="22"/>
          <w:szCs w:val="22"/>
        </w:rPr>
        <w:t xml:space="preserve">Within my analysis it is obvious that </w:t>
      </w:r>
      <w:proofErr w:type="spellStart"/>
      <w:r>
        <w:rPr>
          <w:rFonts w:asciiTheme="minorHAnsi" w:hAnsiTheme="minorHAnsi"/>
          <w:sz w:val="22"/>
          <w:szCs w:val="22"/>
        </w:rPr>
        <w:t>Covid</w:t>
      </w:r>
      <w:proofErr w:type="spellEnd"/>
      <w:r>
        <w:rPr>
          <w:rFonts w:asciiTheme="minorHAnsi" w:hAnsiTheme="minorHAnsi"/>
          <w:sz w:val="22"/>
          <w:szCs w:val="22"/>
        </w:rPr>
        <w:t xml:space="preserve"> and Brexit have had major impacts on the organisation with high levels of uncertainty.  </w:t>
      </w:r>
      <w:proofErr w:type="spellStart"/>
      <w:r>
        <w:rPr>
          <w:rFonts w:asciiTheme="minorHAnsi" w:hAnsiTheme="minorHAnsi"/>
          <w:sz w:val="22"/>
          <w:szCs w:val="22"/>
        </w:rPr>
        <w:t>Covid</w:t>
      </w:r>
      <w:proofErr w:type="spellEnd"/>
      <w:r>
        <w:rPr>
          <w:rFonts w:asciiTheme="minorHAnsi" w:hAnsiTheme="minorHAnsi"/>
          <w:sz w:val="22"/>
          <w:szCs w:val="22"/>
        </w:rPr>
        <w:t xml:space="preserve"> has changed our working practice and has shaped our future working practices with 90% of staff currently home working and with </w:t>
      </w:r>
      <w:r w:rsidR="00584B53">
        <w:rPr>
          <w:rFonts w:asciiTheme="minorHAnsi" w:hAnsiTheme="minorHAnsi"/>
          <w:sz w:val="22"/>
          <w:szCs w:val="22"/>
        </w:rPr>
        <w:t>our</w:t>
      </w:r>
      <w:r>
        <w:rPr>
          <w:rFonts w:asciiTheme="minorHAnsi" w:hAnsiTheme="minorHAnsi"/>
          <w:sz w:val="22"/>
          <w:szCs w:val="22"/>
        </w:rPr>
        <w:t xml:space="preserve"> </w:t>
      </w:r>
      <w:r w:rsidR="00584B53">
        <w:rPr>
          <w:rFonts w:asciiTheme="minorHAnsi" w:hAnsiTheme="minorHAnsi"/>
          <w:sz w:val="22"/>
          <w:szCs w:val="22"/>
        </w:rPr>
        <w:t>recently formed ‘</w:t>
      </w:r>
      <w:r>
        <w:rPr>
          <w:rFonts w:asciiTheme="minorHAnsi" w:hAnsiTheme="minorHAnsi"/>
          <w:sz w:val="22"/>
          <w:szCs w:val="22"/>
        </w:rPr>
        <w:t>Smarter Working</w:t>
      </w:r>
      <w:r w:rsidR="00584B53">
        <w:rPr>
          <w:rFonts w:asciiTheme="minorHAnsi" w:hAnsiTheme="minorHAnsi"/>
          <w:sz w:val="22"/>
          <w:szCs w:val="22"/>
        </w:rPr>
        <w:t xml:space="preserve">’ </w:t>
      </w:r>
      <w:r>
        <w:rPr>
          <w:rFonts w:asciiTheme="minorHAnsi" w:hAnsiTheme="minorHAnsi"/>
          <w:sz w:val="22"/>
          <w:szCs w:val="22"/>
        </w:rPr>
        <w:t>group already looking at future working arrangements</w:t>
      </w:r>
      <w:r w:rsidR="00584B53">
        <w:rPr>
          <w:rFonts w:asciiTheme="minorHAnsi" w:hAnsiTheme="minorHAnsi"/>
          <w:sz w:val="22"/>
          <w:szCs w:val="22"/>
        </w:rPr>
        <w:t>.</w:t>
      </w:r>
      <w:r>
        <w:rPr>
          <w:rFonts w:asciiTheme="minorHAnsi" w:hAnsiTheme="minorHAnsi"/>
          <w:sz w:val="22"/>
          <w:szCs w:val="22"/>
        </w:rPr>
        <w:t xml:space="preserve">  This has also had an impact for employee wellbeing while staff try </w:t>
      </w:r>
      <w:r w:rsidR="00584B53">
        <w:rPr>
          <w:rFonts w:asciiTheme="minorHAnsi" w:hAnsiTheme="minorHAnsi"/>
          <w:sz w:val="22"/>
          <w:szCs w:val="22"/>
        </w:rPr>
        <w:t xml:space="preserve">to </w:t>
      </w:r>
      <w:r>
        <w:rPr>
          <w:rFonts w:asciiTheme="minorHAnsi" w:hAnsiTheme="minorHAnsi"/>
          <w:sz w:val="22"/>
          <w:szCs w:val="22"/>
        </w:rPr>
        <w:t>balance work/home life</w:t>
      </w:r>
      <w:r w:rsidR="00584B53">
        <w:rPr>
          <w:rFonts w:asciiTheme="minorHAnsi" w:hAnsiTheme="minorHAnsi"/>
          <w:sz w:val="22"/>
          <w:szCs w:val="22"/>
        </w:rPr>
        <w:t xml:space="preserve"> and it is likely that the way we work will change forever due to the pandemic</w:t>
      </w:r>
      <w:r w:rsidR="003B3DA6">
        <w:rPr>
          <w:rFonts w:asciiTheme="minorHAnsi" w:hAnsiTheme="minorHAnsi"/>
          <w:sz w:val="22"/>
          <w:szCs w:val="22"/>
        </w:rPr>
        <w:t xml:space="preserve"> with both positive and negative impacts.</w:t>
      </w:r>
      <w:r w:rsidR="00584B53">
        <w:rPr>
          <w:rFonts w:asciiTheme="minorHAnsi" w:hAnsiTheme="minorHAnsi"/>
          <w:sz w:val="22"/>
          <w:szCs w:val="22"/>
        </w:rPr>
        <w:t xml:space="preserve"> (Deloitte 2020)</w:t>
      </w:r>
    </w:p>
    <w:p w14:paraId="2472E3DB" w14:textId="51406D40" w:rsidR="001F25F2" w:rsidRDefault="001F25F2" w:rsidP="00E376B1">
      <w:pPr>
        <w:spacing w:before="100" w:beforeAutospacing="1" w:after="100" w:afterAutospacing="1"/>
        <w:rPr>
          <w:rFonts w:asciiTheme="minorHAnsi" w:hAnsiTheme="minorHAnsi"/>
          <w:sz w:val="22"/>
          <w:szCs w:val="22"/>
        </w:rPr>
      </w:pPr>
      <w:r>
        <w:rPr>
          <w:rFonts w:asciiTheme="minorHAnsi" w:hAnsiTheme="minorHAnsi"/>
          <w:sz w:val="22"/>
          <w:szCs w:val="22"/>
        </w:rPr>
        <w:t xml:space="preserve">The Deloitte Insights report details examples of Public Sector organisations over the world that have been impacted by cognitive technology.  Considerable savings which are highlighted by Deloitte’s analysis on artificial intelligence shows up to 25% working hour savings which would have a considerable impact on budget </w:t>
      </w:r>
      <w:r w:rsidR="00584B53">
        <w:rPr>
          <w:rFonts w:asciiTheme="minorHAnsi" w:hAnsiTheme="minorHAnsi"/>
          <w:sz w:val="22"/>
          <w:szCs w:val="22"/>
        </w:rPr>
        <w:t xml:space="preserve">– we </w:t>
      </w:r>
      <w:r>
        <w:rPr>
          <w:rFonts w:asciiTheme="minorHAnsi" w:hAnsiTheme="minorHAnsi"/>
          <w:sz w:val="22"/>
          <w:szCs w:val="22"/>
        </w:rPr>
        <w:t>as a public sector organisation already have processes that are moving to being automated</w:t>
      </w:r>
      <w:r w:rsidR="00584B53">
        <w:rPr>
          <w:rFonts w:asciiTheme="minorHAnsi" w:hAnsiTheme="minorHAnsi"/>
          <w:sz w:val="22"/>
          <w:szCs w:val="22"/>
        </w:rPr>
        <w:t xml:space="preserve"> with plans for further systems in the future.</w:t>
      </w:r>
    </w:p>
    <w:p w14:paraId="00AF683F" w14:textId="2C635C2B" w:rsidR="001F25F2" w:rsidRDefault="001F25F2" w:rsidP="00E376B1">
      <w:pPr>
        <w:spacing w:before="100" w:beforeAutospacing="1" w:after="100" w:afterAutospacing="1"/>
        <w:rPr>
          <w:rFonts w:asciiTheme="minorHAnsi" w:hAnsiTheme="minorHAnsi"/>
          <w:sz w:val="22"/>
          <w:szCs w:val="22"/>
        </w:rPr>
      </w:pPr>
      <w:r>
        <w:rPr>
          <w:rFonts w:asciiTheme="minorHAnsi" w:hAnsiTheme="minorHAnsi"/>
          <w:sz w:val="22"/>
          <w:szCs w:val="22"/>
        </w:rPr>
        <w:t xml:space="preserve">Changes in legislation and employment law also affects our organisation.  Whilst the upcoming employment law changes benefit our </w:t>
      </w:r>
      <w:proofErr w:type="gramStart"/>
      <w:r>
        <w:rPr>
          <w:rFonts w:asciiTheme="minorHAnsi" w:hAnsiTheme="minorHAnsi"/>
          <w:sz w:val="22"/>
          <w:szCs w:val="22"/>
        </w:rPr>
        <w:t>workforce</w:t>
      </w:r>
      <w:proofErr w:type="gramEnd"/>
      <w:r>
        <w:rPr>
          <w:rFonts w:asciiTheme="minorHAnsi" w:hAnsiTheme="minorHAnsi"/>
          <w:sz w:val="22"/>
          <w:szCs w:val="22"/>
        </w:rPr>
        <w:t xml:space="preserve"> they also impact resilience and this needs to be allowed for in future workforce planning.</w:t>
      </w:r>
    </w:p>
    <w:p w14:paraId="74D573FE" w14:textId="77777777" w:rsidR="00584B53" w:rsidRDefault="001F25F2" w:rsidP="00E376B1">
      <w:pPr>
        <w:spacing w:before="100" w:beforeAutospacing="1" w:after="100" w:afterAutospacing="1"/>
        <w:rPr>
          <w:rFonts w:asciiTheme="minorHAnsi" w:hAnsiTheme="minorHAnsi"/>
          <w:sz w:val="22"/>
          <w:szCs w:val="22"/>
        </w:rPr>
      </w:pPr>
      <w:r>
        <w:rPr>
          <w:rFonts w:asciiTheme="minorHAnsi" w:hAnsiTheme="minorHAnsi"/>
          <w:sz w:val="22"/>
          <w:szCs w:val="22"/>
        </w:rPr>
        <w:t xml:space="preserve">Government budgets are very impactive on our organisation. We have to meet the required intakes set by the Home Office in order to receive the funding.  Constant reduction in budget and heightened public demand for services has an effect on our workforce which as a HR function we have to deal with on a daily basis.  </w:t>
      </w:r>
    </w:p>
    <w:p w14:paraId="7AD3B55C" w14:textId="0A197470" w:rsidR="001F25F2" w:rsidRDefault="001F25F2" w:rsidP="00E376B1">
      <w:pPr>
        <w:spacing w:before="100" w:beforeAutospacing="1" w:after="100" w:afterAutospacing="1"/>
        <w:rPr>
          <w:rFonts w:asciiTheme="minorHAnsi" w:hAnsiTheme="minorHAnsi"/>
          <w:sz w:val="22"/>
          <w:szCs w:val="22"/>
        </w:rPr>
      </w:pPr>
      <w:r>
        <w:rPr>
          <w:rFonts w:asciiTheme="minorHAnsi" w:hAnsiTheme="minorHAnsi"/>
          <w:sz w:val="22"/>
          <w:szCs w:val="22"/>
        </w:rPr>
        <w:t>The ageing workforce also has an impact on the HR function.  With the increased age of working officers there has been an increase in flexible working requests and redeployment due to limited duty requests.  Accommodating officers in new roles has allowed us to retain staff with specific skill sets but has also had considerable financial implications due to having to up-skill staff due to technological changes and also impacted resilience in certain geographical areas</w:t>
      </w:r>
      <w:r w:rsidR="00584B53">
        <w:rPr>
          <w:rFonts w:asciiTheme="minorHAnsi" w:hAnsiTheme="minorHAnsi"/>
          <w:sz w:val="22"/>
          <w:szCs w:val="22"/>
        </w:rPr>
        <w:t xml:space="preserve">, </w:t>
      </w:r>
      <w:r>
        <w:rPr>
          <w:rFonts w:asciiTheme="minorHAnsi" w:hAnsiTheme="minorHAnsi"/>
          <w:sz w:val="22"/>
          <w:szCs w:val="22"/>
        </w:rPr>
        <w:t xml:space="preserve">as we are unable to bring in replacement officers as the recruitment process </w:t>
      </w:r>
      <w:r w:rsidR="00584B53">
        <w:rPr>
          <w:rFonts w:asciiTheme="minorHAnsi" w:hAnsiTheme="minorHAnsi"/>
          <w:sz w:val="22"/>
          <w:szCs w:val="22"/>
        </w:rPr>
        <w:t>can be lengthy</w:t>
      </w:r>
      <w:r w:rsidR="003B3DA6">
        <w:rPr>
          <w:rFonts w:asciiTheme="minorHAnsi" w:hAnsiTheme="minorHAnsi"/>
          <w:sz w:val="22"/>
          <w:szCs w:val="22"/>
        </w:rPr>
        <w:t xml:space="preserve"> and we are governed by budget and home office allocations.</w:t>
      </w:r>
    </w:p>
    <w:p w14:paraId="522EFE40" w14:textId="77975A6D" w:rsidR="00584B53" w:rsidRDefault="00584B53" w:rsidP="00E376B1">
      <w:pPr>
        <w:spacing w:before="100" w:beforeAutospacing="1" w:after="100" w:afterAutospacing="1"/>
        <w:rPr>
          <w:rFonts w:asciiTheme="minorHAnsi" w:hAnsiTheme="minorHAnsi"/>
          <w:sz w:val="22"/>
          <w:szCs w:val="22"/>
        </w:rPr>
      </w:pPr>
      <w:r>
        <w:rPr>
          <w:rFonts w:asciiTheme="minorHAnsi" w:hAnsiTheme="minorHAnsi"/>
          <w:sz w:val="22"/>
          <w:szCs w:val="22"/>
        </w:rPr>
        <w:t>The analysis has identified many areas with positive and negative implications to our organisation but by carrying out this analysis we have a better awareness and understanding of the future changes that may impact on us which will allow us to make decisions.</w:t>
      </w:r>
    </w:p>
    <w:p w14:paraId="3AC13876" w14:textId="77777777" w:rsidR="00584B53" w:rsidRDefault="00584B53" w:rsidP="00E376B1">
      <w:pPr>
        <w:spacing w:before="100" w:beforeAutospacing="1" w:after="100" w:afterAutospacing="1"/>
        <w:rPr>
          <w:rFonts w:asciiTheme="minorHAnsi" w:hAnsiTheme="minorHAnsi"/>
          <w:sz w:val="22"/>
          <w:szCs w:val="22"/>
        </w:rPr>
      </w:pPr>
    </w:p>
    <w:p w14:paraId="1A5422CE" w14:textId="77777777" w:rsidR="00584B53" w:rsidRDefault="00584B53" w:rsidP="00B81386">
      <w:pPr>
        <w:rPr>
          <w:rFonts w:asciiTheme="minorHAnsi" w:hAnsiTheme="minorHAnsi"/>
          <w:sz w:val="22"/>
          <w:szCs w:val="22"/>
        </w:rPr>
      </w:pPr>
    </w:p>
    <w:p w14:paraId="18B32B62" w14:textId="77777777" w:rsidR="00584B53" w:rsidRDefault="00584B53" w:rsidP="00B81386">
      <w:pPr>
        <w:rPr>
          <w:rFonts w:asciiTheme="minorHAnsi" w:hAnsiTheme="minorHAnsi"/>
          <w:sz w:val="22"/>
          <w:szCs w:val="22"/>
        </w:rPr>
      </w:pPr>
    </w:p>
    <w:p w14:paraId="39DEED78" w14:textId="1C24D090" w:rsidR="00177677" w:rsidRDefault="001D2EDD" w:rsidP="00B81386">
      <w:pPr>
        <w:rPr>
          <w:rFonts w:asciiTheme="minorHAnsi" w:hAnsiTheme="minorHAnsi"/>
          <w:color w:val="000000" w:themeColor="text1"/>
          <w:sz w:val="22"/>
          <w:szCs w:val="22"/>
          <w:u w:val="single"/>
          <w:shd w:val="clear" w:color="auto" w:fill="FFFFFF"/>
        </w:rPr>
      </w:pPr>
      <w:r w:rsidRPr="00584B53">
        <w:rPr>
          <w:rFonts w:asciiTheme="minorHAnsi" w:hAnsiTheme="minorHAnsi"/>
          <w:color w:val="000000" w:themeColor="text1"/>
          <w:sz w:val="22"/>
          <w:szCs w:val="22"/>
          <w:u w:val="single"/>
          <w:shd w:val="clear" w:color="auto" w:fill="FFFFFF"/>
        </w:rPr>
        <w:lastRenderedPageBreak/>
        <w:t>Bibliography</w:t>
      </w:r>
    </w:p>
    <w:p w14:paraId="4B61F443" w14:textId="07E480EA" w:rsidR="00584B53" w:rsidRDefault="00584B53" w:rsidP="00B81386">
      <w:pPr>
        <w:rPr>
          <w:rFonts w:asciiTheme="minorHAnsi" w:hAnsiTheme="minorHAnsi"/>
          <w:color w:val="000000" w:themeColor="text1"/>
          <w:sz w:val="22"/>
          <w:szCs w:val="22"/>
          <w:u w:val="single"/>
          <w:shd w:val="clear" w:color="auto" w:fill="FFFFFF"/>
        </w:rPr>
      </w:pPr>
    </w:p>
    <w:p w14:paraId="64324AED" w14:textId="58B964D0" w:rsidR="00584B53" w:rsidRPr="00584B53" w:rsidRDefault="00584B53" w:rsidP="00B81386">
      <w:pPr>
        <w:rPr>
          <w:rFonts w:asciiTheme="minorHAnsi" w:hAnsiTheme="minorHAnsi"/>
          <w:color w:val="000000" w:themeColor="text1"/>
          <w:sz w:val="22"/>
          <w:szCs w:val="22"/>
        </w:rPr>
      </w:pPr>
      <w:r w:rsidRPr="00584B53">
        <w:rPr>
          <w:rFonts w:asciiTheme="minorHAnsi" w:hAnsiTheme="minorHAnsi" w:cs="Open Sans"/>
          <w:color w:val="000000" w:themeColor="text1"/>
          <w:sz w:val="22"/>
          <w:szCs w:val="22"/>
          <w:shd w:val="clear" w:color="auto" w:fill="FFFFFF"/>
        </w:rPr>
        <w:t>Allen, L.</w:t>
      </w:r>
      <w:r>
        <w:rPr>
          <w:rFonts w:asciiTheme="minorHAnsi" w:hAnsiTheme="minorHAnsi" w:cs="Open Sans"/>
          <w:color w:val="000000" w:themeColor="text1"/>
          <w:sz w:val="22"/>
          <w:szCs w:val="22"/>
          <w:shd w:val="clear" w:color="auto" w:fill="FFFFFF"/>
        </w:rPr>
        <w:t xml:space="preserve"> </w:t>
      </w:r>
      <w:r w:rsidRPr="00584B53">
        <w:rPr>
          <w:rFonts w:asciiTheme="minorHAnsi" w:hAnsiTheme="minorHAnsi" w:cs="Open Sans"/>
          <w:color w:val="000000" w:themeColor="text1"/>
          <w:sz w:val="22"/>
          <w:szCs w:val="22"/>
          <w:shd w:val="clear" w:color="auto" w:fill="FFFFFF"/>
        </w:rPr>
        <w:t>(2002).</w:t>
      </w:r>
      <w:r w:rsidRPr="00584B53">
        <w:rPr>
          <w:rStyle w:val="apple-converted-space"/>
          <w:rFonts w:asciiTheme="minorHAnsi" w:hAnsiTheme="minorHAnsi" w:cs="Open Sans"/>
          <w:color w:val="000000" w:themeColor="text1"/>
          <w:sz w:val="22"/>
          <w:szCs w:val="22"/>
          <w:shd w:val="clear" w:color="auto" w:fill="FFFFFF"/>
        </w:rPr>
        <w:t> </w:t>
      </w:r>
      <w:r w:rsidRPr="00584B53">
        <w:rPr>
          <w:rFonts w:asciiTheme="minorHAnsi" w:hAnsiTheme="minorHAnsi" w:cs="Open Sans"/>
          <w:i/>
          <w:iCs/>
          <w:color w:val="000000" w:themeColor="text1"/>
          <w:sz w:val="22"/>
          <w:szCs w:val="22"/>
        </w:rPr>
        <w:t>Developing HR strategy: 8 steps towards delivering a successful HR strategy - Personnel Today</w:t>
      </w:r>
      <w:r w:rsidRPr="00584B53">
        <w:rPr>
          <w:rFonts w:asciiTheme="minorHAnsi" w:hAnsiTheme="minorHAnsi" w:cs="Open Sans"/>
          <w:color w:val="000000" w:themeColor="text1"/>
          <w:sz w:val="22"/>
          <w:szCs w:val="22"/>
          <w:shd w:val="clear" w:color="auto" w:fill="FFFFFF"/>
        </w:rPr>
        <w:t xml:space="preserve">. [online] Personnel Today. Available at: </w:t>
      </w:r>
      <w:hyperlink r:id="rId9" w:history="1">
        <w:r w:rsidRPr="00584B53">
          <w:rPr>
            <w:rStyle w:val="Hyperlink"/>
            <w:rFonts w:asciiTheme="minorHAnsi" w:hAnsiTheme="minorHAnsi" w:cs="Open Sans"/>
            <w:color w:val="000000" w:themeColor="text1"/>
            <w:sz w:val="22"/>
            <w:szCs w:val="22"/>
            <w:u w:val="none"/>
            <w:shd w:val="clear" w:color="auto" w:fill="FFFFFF"/>
          </w:rPr>
          <w:t>https://www.personneltoday.com/hr/developing-hr-strategy-8-steps-towards-delivering-a-successful-hr-strategy/</w:t>
        </w:r>
      </w:hyperlink>
      <w:r w:rsidRPr="00584B53">
        <w:rPr>
          <w:rFonts w:asciiTheme="minorHAnsi" w:hAnsiTheme="minorHAnsi" w:cs="Open Sans"/>
          <w:color w:val="000000" w:themeColor="text1"/>
          <w:sz w:val="22"/>
          <w:szCs w:val="22"/>
          <w:shd w:val="clear" w:color="auto" w:fill="FFFFFF"/>
        </w:rPr>
        <w:t xml:space="preserve"> - Accessed 15 February 2021</w:t>
      </w:r>
    </w:p>
    <w:p w14:paraId="2CC08C56" w14:textId="00FF2EF7" w:rsidR="00584B53" w:rsidRPr="00584B53" w:rsidRDefault="009D43A4" w:rsidP="00584B53">
      <w:pPr>
        <w:shd w:val="clear" w:color="auto" w:fill="FFFFFF"/>
        <w:spacing w:before="100" w:beforeAutospacing="1" w:after="100" w:afterAutospacing="1"/>
        <w:rPr>
          <w:rFonts w:asciiTheme="minorHAnsi" w:hAnsiTheme="minorHAnsi"/>
          <w:color w:val="000000" w:themeColor="text1"/>
          <w:sz w:val="22"/>
          <w:szCs w:val="22"/>
        </w:rPr>
      </w:pPr>
      <w:r w:rsidRPr="00584B53">
        <w:rPr>
          <w:rFonts w:asciiTheme="minorHAnsi" w:hAnsiTheme="minorHAnsi"/>
          <w:color w:val="000000" w:themeColor="text1"/>
          <w:sz w:val="22"/>
          <w:szCs w:val="22"/>
        </w:rPr>
        <w:t xml:space="preserve">BALOGUN, J. and JOHNSON, G. (2004) Organizational restructuring and middle manager sensemaking. Academy of Management Journal. Vol 47, No 4. pp523-549. </w:t>
      </w:r>
    </w:p>
    <w:p w14:paraId="71D484FF" w14:textId="77777777" w:rsidR="00584B53" w:rsidRPr="00584B53" w:rsidRDefault="00584B53" w:rsidP="00584B53">
      <w:pPr>
        <w:rPr>
          <w:rFonts w:asciiTheme="minorHAnsi" w:hAnsiTheme="minorHAnsi"/>
          <w:color w:val="000000" w:themeColor="text1"/>
          <w:sz w:val="22"/>
          <w:szCs w:val="22"/>
        </w:rPr>
      </w:pPr>
      <w:r w:rsidRPr="00584B53">
        <w:rPr>
          <w:rFonts w:asciiTheme="minorHAnsi" w:hAnsiTheme="minorHAnsi" w:cs="Open Sans"/>
          <w:color w:val="000000" w:themeColor="text1"/>
          <w:sz w:val="22"/>
          <w:szCs w:val="22"/>
          <w:shd w:val="clear" w:color="auto" w:fill="FFFFFF"/>
        </w:rPr>
        <w:t>Bush, T. 2019).</w:t>
      </w:r>
      <w:r w:rsidRPr="00584B53">
        <w:rPr>
          <w:rStyle w:val="apple-converted-space"/>
          <w:rFonts w:asciiTheme="minorHAnsi" w:hAnsiTheme="minorHAnsi" w:cs="Open Sans"/>
          <w:color w:val="000000" w:themeColor="text1"/>
          <w:sz w:val="22"/>
          <w:szCs w:val="22"/>
          <w:shd w:val="clear" w:color="auto" w:fill="FFFFFF"/>
        </w:rPr>
        <w:t> </w:t>
      </w:r>
      <w:r w:rsidRPr="00584B53">
        <w:rPr>
          <w:rFonts w:asciiTheme="minorHAnsi" w:hAnsiTheme="minorHAnsi" w:cs="Open Sans"/>
          <w:i/>
          <w:iCs/>
          <w:color w:val="000000" w:themeColor="text1"/>
          <w:sz w:val="22"/>
          <w:szCs w:val="22"/>
        </w:rPr>
        <w:t xml:space="preserve">What Is PESTLE Analysis Used </w:t>
      </w:r>
      <w:proofErr w:type="gramStart"/>
      <w:r w:rsidRPr="00584B53">
        <w:rPr>
          <w:rFonts w:asciiTheme="minorHAnsi" w:hAnsiTheme="minorHAnsi" w:cs="Open Sans"/>
          <w:i/>
          <w:iCs/>
          <w:color w:val="000000" w:themeColor="text1"/>
          <w:sz w:val="22"/>
          <w:szCs w:val="22"/>
        </w:rPr>
        <w:t>for?</w:t>
      </w:r>
      <w:r w:rsidRPr="00584B53">
        <w:rPr>
          <w:rFonts w:asciiTheme="minorHAnsi" w:hAnsiTheme="minorHAnsi" w:cs="Open Sans"/>
          <w:color w:val="000000" w:themeColor="text1"/>
          <w:sz w:val="22"/>
          <w:szCs w:val="22"/>
          <w:shd w:val="clear" w:color="auto" w:fill="FFFFFF"/>
        </w:rPr>
        <w:t>.</w:t>
      </w:r>
      <w:proofErr w:type="gramEnd"/>
      <w:r w:rsidRPr="00584B53">
        <w:rPr>
          <w:rFonts w:asciiTheme="minorHAnsi" w:hAnsiTheme="minorHAnsi" w:cs="Open Sans"/>
          <w:color w:val="000000" w:themeColor="text1"/>
          <w:sz w:val="22"/>
          <w:szCs w:val="22"/>
          <w:shd w:val="clear" w:color="auto" w:fill="FFFFFF"/>
        </w:rPr>
        <w:t xml:space="preserve"> [online] PESTLE Analysis. Available at: </w:t>
      </w:r>
      <w:hyperlink r:id="rId10" w:history="1">
        <w:r w:rsidRPr="00584B53">
          <w:rPr>
            <w:rStyle w:val="Hyperlink"/>
            <w:rFonts w:asciiTheme="minorHAnsi" w:hAnsiTheme="minorHAnsi" w:cs="Open Sans"/>
            <w:color w:val="000000" w:themeColor="text1"/>
            <w:sz w:val="22"/>
            <w:szCs w:val="22"/>
            <w:u w:val="none"/>
            <w:shd w:val="clear" w:color="auto" w:fill="FFFFFF"/>
          </w:rPr>
          <w:t>https://pestleanalysis.com/what-is-pestle-analysis-used-for</w:t>
        </w:r>
      </w:hyperlink>
      <w:r w:rsidRPr="00584B53">
        <w:rPr>
          <w:rFonts w:asciiTheme="minorHAnsi" w:hAnsiTheme="minorHAnsi" w:cs="Open Sans"/>
          <w:color w:val="000000" w:themeColor="text1"/>
          <w:sz w:val="22"/>
          <w:szCs w:val="22"/>
          <w:shd w:val="clear" w:color="auto" w:fill="FFFFFF"/>
        </w:rPr>
        <w:t xml:space="preserve"> - Accessed 18 February 2021</w:t>
      </w:r>
    </w:p>
    <w:p w14:paraId="68423ED2" w14:textId="38393B79" w:rsidR="001D2EDD" w:rsidRPr="00584B53" w:rsidRDefault="001D2EDD" w:rsidP="001D2EDD">
      <w:pPr>
        <w:pStyle w:val="NormalWeb"/>
        <w:shd w:val="clear" w:color="auto" w:fill="FFFFFF"/>
        <w:rPr>
          <w:rFonts w:asciiTheme="minorHAnsi" w:hAnsiTheme="minorHAnsi"/>
          <w:color w:val="000000" w:themeColor="text1"/>
          <w:sz w:val="22"/>
          <w:szCs w:val="22"/>
        </w:rPr>
      </w:pPr>
      <w:proofErr w:type="spellStart"/>
      <w:r w:rsidRPr="00584B53">
        <w:rPr>
          <w:rFonts w:asciiTheme="minorHAnsi" w:hAnsiTheme="minorHAnsi"/>
          <w:color w:val="000000" w:themeColor="text1"/>
          <w:sz w:val="22"/>
          <w:szCs w:val="22"/>
        </w:rPr>
        <w:t>Capelli</w:t>
      </w:r>
      <w:proofErr w:type="spellEnd"/>
      <w:r w:rsidRPr="00584B53">
        <w:rPr>
          <w:rFonts w:asciiTheme="minorHAnsi" w:hAnsiTheme="minorHAnsi"/>
          <w:color w:val="000000" w:themeColor="text1"/>
          <w:sz w:val="22"/>
          <w:szCs w:val="22"/>
        </w:rPr>
        <w:t xml:space="preserve">, P (2015) ‘Why we love to hate HR… and what HR can do about it’, </w:t>
      </w:r>
      <w:proofErr w:type="spellStart"/>
      <w:r w:rsidRPr="00584B53">
        <w:rPr>
          <w:rFonts w:asciiTheme="minorHAnsi" w:hAnsiTheme="minorHAnsi"/>
          <w:color w:val="000000" w:themeColor="text1"/>
          <w:sz w:val="22"/>
          <w:szCs w:val="22"/>
        </w:rPr>
        <w:t>Havard</w:t>
      </w:r>
      <w:proofErr w:type="spellEnd"/>
      <w:r w:rsidRPr="00584B53">
        <w:rPr>
          <w:rFonts w:asciiTheme="minorHAnsi" w:hAnsiTheme="minorHAnsi"/>
          <w:color w:val="000000" w:themeColor="text1"/>
          <w:sz w:val="22"/>
          <w:szCs w:val="22"/>
        </w:rPr>
        <w:t xml:space="preserve"> Business Review, July-August 2015 issue</w:t>
      </w:r>
    </w:p>
    <w:p w14:paraId="1D402FBC" w14:textId="5EF3E19A" w:rsidR="00584B53" w:rsidRPr="00584B53" w:rsidRDefault="00584B53" w:rsidP="00584B53">
      <w:pPr>
        <w:rPr>
          <w:rFonts w:asciiTheme="minorHAnsi" w:hAnsiTheme="minorHAnsi" w:cs="Open Sans"/>
          <w:color w:val="000000" w:themeColor="text1"/>
          <w:sz w:val="22"/>
          <w:szCs w:val="22"/>
          <w:shd w:val="clear" w:color="auto" w:fill="FFFFFF"/>
        </w:rPr>
      </w:pPr>
      <w:r w:rsidRPr="00584B53">
        <w:rPr>
          <w:rFonts w:asciiTheme="minorHAnsi" w:hAnsiTheme="minorHAnsi" w:cs="Open Sans"/>
          <w:color w:val="000000" w:themeColor="text1"/>
          <w:sz w:val="22"/>
          <w:szCs w:val="22"/>
          <w:shd w:val="clear" w:color="auto" w:fill="FFFFFF"/>
        </w:rPr>
        <w:t xml:space="preserve">CIPD. </w:t>
      </w:r>
      <w:r>
        <w:rPr>
          <w:rFonts w:asciiTheme="minorHAnsi" w:hAnsiTheme="minorHAnsi" w:cs="Open Sans"/>
          <w:color w:val="000000" w:themeColor="text1"/>
          <w:sz w:val="22"/>
          <w:szCs w:val="22"/>
          <w:shd w:val="clear" w:color="auto" w:fill="FFFFFF"/>
        </w:rPr>
        <w:t>(</w:t>
      </w:r>
      <w:r w:rsidRPr="00584B53">
        <w:rPr>
          <w:rFonts w:asciiTheme="minorHAnsi" w:hAnsiTheme="minorHAnsi" w:cs="Open Sans"/>
          <w:color w:val="000000" w:themeColor="text1"/>
          <w:sz w:val="22"/>
          <w:szCs w:val="22"/>
          <w:shd w:val="clear" w:color="auto" w:fill="FFFFFF"/>
        </w:rPr>
        <w:t>2020</w:t>
      </w:r>
      <w:r>
        <w:rPr>
          <w:rFonts w:asciiTheme="minorHAnsi" w:hAnsiTheme="minorHAnsi" w:cs="Open Sans"/>
          <w:color w:val="000000" w:themeColor="text1"/>
          <w:sz w:val="22"/>
          <w:szCs w:val="22"/>
          <w:shd w:val="clear" w:color="auto" w:fill="FFFFFF"/>
        </w:rPr>
        <w:t>)</w:t>
      </w:r>
      <w:r w:rsidRPr="00584B53">
        <w:rPr>
          <w:rFonts w:asciiTheme="minorHAnsi" w:hAnsiTheme="minorHAnsi" w:cs="Open Sans"/>
          <w:color w:val="000000" w:themeColor="text1"/>
          <w:sz w:val="22"/>
          <w:szCs w:val="22"/>
          <w:shd w:val="clear" w:color="auto" w:fill="FFFFFF"/>
        </w:rPr>
        <w:t> </w:t>
      </w:r>
      <w:r w:rsidRPr="00584B53">
        <w:rPr>
          <w:rFonts w:asciiTheme="minorHAnsi" w:hAnsiTheme="minorHAnsi" w:cs="Open Sans"/>
          <w:i/>
          <w:iCs/>
          <w:color w:val="000000" w:themeColor="text1"/>
          <w:sz w:val="22"/>
          <w:szCs w:val="22"/>
        </w:rPr>
        <w:t>Change Management | Factsheets | CIPD</w:t>
      </w:r>
      <w:r w:rsidRPr="00584B53">
        <w:rPr>
          <w:rFonts w:asciiTheme="minorHAnsi" w:hAnsiTheme="minorHAnsi" w:cs="Open Sans"/>
          <w:color w:val="000000" w:themeColor="text1"/>
          <w:sz w:val="22"/>
          <w:szCs w:val="22"/>
          <w:shd w:val="clear" w:color="auto" w:fill="FFFFFF"/>
        </w:rPr>
        <w:t xml:space="preserve">. [online] Available at: </w:t>
      </w:r>
      <w:hyperlink r:id="rId11" w:history="1">
        <w:r w:rsidRPr="00584B53">
          <w:rPr>
            <w:rStyle w:val="Hyperlink"/>
            <w:rFonts w:asciiTheme="minorHAnsi" w:hAnsiTheme="minorHAnsi" w:cs="Open Sans"/>
            <w:color w:val="000000" w:themeColor="text1"/>
            <w:sz w:val="22"/>
            <w:szCs w:val="22"/>
            <w:u w:val="none"/>
            <w:shd w:val="clear" w:color="auto" w:fill="FFFFFF"/>
          </w:rPr>
          <w:t>https://www.cipd.co.uk/knowledge/strategy/change/management-factsheet</w:t>
        </w:r>
      </w:hyperlink>
      <w:r w:rsidRPr="00584B53">
        <w:rPr>
          <w:rFonts w:asciiTheme="minorHAnsi" w:hAnsiTheme="minorHAnsi" w:cs="Open Sans"/>
          <w:color w:val="000000" w:themeColor="text1"/>
          <w:sz w:val="22"/>
          <w:szCs w:val="22"/>
          <w:shd w:val="clear" w:color="auto" w:fill="FFFFFF"/>
        </w:rPr>
        <w:t xml:space="preserve"> - </w:t>
      </w:r>
      <w:r w:rsidRPr="00584B53">
        <w:rPr>
          <w:rFonts w:asciiTheme="minorHAnsi" w:hAnsiTheme="minorHAnsi" w:cs="Open Sans"/>
          <w:color w:val="000000" w:themeColor="text1"/>
          <w:sz w:val="22"/>
          <w:szCs w:val="22"/>
          <w:shd w:val="clear" w:color="auto" w:fill="FFFFFF"/>
        </w:rPr>
        <w:t>Accessed 10 February 202</w:t>
      </w:r>
      <w:r w:rsidRPr="00584B53">
        <w:rPr>
          <w:rFonts w:asciiTheme="minorHAnsi" w:hAnsiTheme="minorHAnsi" w:cs="Open Sans"/>
          <w:color w:val="000000" w:themeColor="text1"/>
          <w:sz w:val="22"/>
          <w:szCs w:val="22"/>
          <w:shd w:val="clear" w:color="auto" w:fill="FFFFFF"/>
        </w:rPr>
        <w:t>1</w:t>
      </w:r>
    </w:p>
    <w:p w14:paraId="14CF1075" w14:textId="77777777" w:rsidR="00584B53" w:rsidRPr="00584B53" w:rsidRDefault="00584B53" w:rsidP="00584B53">
      <w:pPr>
        <w:rPr>
          <w:rFonts w:asciiTheme="minorHAnsi" w:hAnsiTheme="minorHAnsi"/>
          <w:color w:val="000000" w:themeColor="text1"/>
          <w:sz w:val="22"/>
          <w:szCs w:val="22"/>
        </w:rPr>
      </w:pPr>
    </w:p>
    <w:p w14:paraId="4BC9F4F9" w14:textId="32B981AC" w:rsidR="00584B53" w:rsidRDefault="00584B53" w:rsidP="00584B53">
      <w:pPr>
        <w:rPr>
          <w:rFonts w:asciiTheme="minorHAnsi" w:hAnsiTheme="minorHAnsi" w:cs="Open Sans"/>
          <w:color w:val="000000"/>
          <w:sz w:val="22"/>
          <w:szCs w:val="22"/>
          <w:shd w:val="clear" w:color="auto" w:fill="FFFFFF"/>
        </w:rPr>
      </w:pPr>
      <w:r w:rsidRPr="00584B53">
        <w:rPr>
          <w:rFonts w:asciiTheme="minorHAnsi" w:hAnsiTheme="minorHAnsi" w:cs="Open Sans"/>
          <w:color w:val="000000"/>
          <w:sz w:val="22"/>
          <w:szCs w:val="22"/>
          <w:shd w:val="clear" w:color="auto" w:fill="FFFFFF"/>
        </w:rPr>
        <w:t xml:space="preserve">CIPD. </w:t>
      </w:r>
      <w:r>
        <w:rPr>
          <w:rFonts w:asciiTheme="minorHAnsi" w:hAnsiTheme="minorHAnsi" w:cs="Open Sans"/>
          <w:color w:val="000000"/>
          <w:sz w:val="22"/>
          <w:szCs w:val="22"/>
          <w:shd w:val="clear" w:color="auto" w:fill="FFFFFF"/>
        </w:rPr>
        <w:t>(</w:t>
      </w:r>
      <w:r w:rsidRPr="00584B53">
        <w:rPr>
          <w:rFonts w:asciiTheme="minorHAnsi" w:hAnsiTheme="minorHAnsi" w:cs="Open Sans"/>
          <w:color w:val="000000"/>
          <w:sz w:val="22"/>
          <w:szCs w:val="22"/>
          <w:shd w:val="clear" w:color="auto" w:fill="FFFFFF"/>
        </w:rPr>
        <w:t>2020</w:t>
      </w:r>
      <w:r>
        <w:rPr>
          <w:rFonts w:asciiTheme="minorHAnsi" w:hAnsiTheme="minorHAnsi" w:cs="Open Sans"/>
          <w:color w:val="000000"/>
          <w:sz w:val="22"/>
          <w:szCs w:val="22"/>
          <w:shd w:val="clear" w:color="auto" w:fill="FFFFFF"/>
        </w:rPr>
        <w:t>)</w:t>
      </w:r>
      <w:r w:rsidRPr="00584B53">
        <w:rPr>
          <w:rStyle w:val="apple-converted-space"/>
          <w:rFonts w:asciiTheme="minorHAnsi" w:hAnsiTheme="minorHAnsi" w:cs="Open Sans"/>
          <w:color w:val="000000"/>
          <w:sz w:val="22"/>
          <w:szCs w:val="22"/>
          <w:shd w:val="clear" w:color="auto" w:fill="FFFFFF"/>
        </w:rPr>
        <w:t> </w:t>
      </w:r>
      <w:r w:rsidRPr="00584B53">
        <w:rPr>
          <w:rFonts w:asciiTheme="minorHAnsi" w:hAnsiTheme="minorHAnsi" w:cs="Open Sans"/>
          <w:i/>
          <w:iCs/>
          <w:color w:val="000000"/>
          <w:sz w:val="22"/>
          <w:szCs w:val="22"/>
        </w:rPr>
        <w:t>PESTLE Analysis | Factsheets | CIPD</w:t>
      </w:r>
      <w:r w:rsidRPr="00584B53">
        <w:rPr>
          <w:rFonts w:asciiTheme="minorHAnsi" w:hAnsiTheme="minorHAnsi" w:cs="Open Sans"/>
          <w:color w:val="000000"/>
          <w:sz w:val="22"/>
          <w:szCs w:val="22"/>
          <w:shd w:val="clear" w:color="auto" w:fill="FFFFFF"/>
        </w:rPr>
        <w:t xml:space="preserve">. [online] Available at: https://www.cipd.co.uk/knowledge/strategy/organisational-development/pestle-analysis-factsheet#gref </w:t>
      </w:r>
      <w:r>
        <w:rPr>
          <w:rFonts w:asciiTheme="minorHAnsi" w:hAnsiTheme="minorHAnsi" w:cs="Open Sans"/>
          <w:color w:val="000000"/>
          <w:sz w:val="22"/>
          <w:szCs w:val="22"/>
          <w:shd w:val="clear" w:color="auto" w:fill="FFFFFF"/>
        </w:rPr>
        <w:t xml:space="preserve">- </w:t>
      </w:r>
      <w:r w:rsidRPr="00584B53">
        <w:rPr>
          <w:rFonts w:asciiTheme="minorHAnsi" w:hAnsiTheme="minorHAnsi" w:cs="Open Sans"/>
          <w:color w:val="000000"/>
          <w:sz w:val="22"/>
          <w:szCs w:val="22"/>
          <w:shd w:val="clear" w:color="auto" w:fill="FFFFFF"/>
        </w:rPr>
        <w:t>Accessed 1</w:t>
      </w:r>
      <w:r>
        <w:rPr>
          <w:rFonts w:asciiTheme="minorHAnsi" w:hAnsiTheme="minorHAnsi" w:cs="Open Sans"/>
          <w:color w:val="000000"/>
          <w:sz w:val="22"/>
          <w:szCs w:val="22"/>
          <w:shd w:val="clear" w:color="auto" w:fill="FFFFFF"/>
        </w:rPr>
        <w:t>5</w:t>
      </w:r>
      <w:r w:rsidRPr="00584B53">
        <w:rPr>
          <w:rFonts w:asciiTheme="minorHAnsi" w:hAnsiTheme="minorHAnsi" w:cs="Open Sans"/>
          <w:color w:val="000000"/>
          <w:sz w:val="22"/>
          <w:szCs w:val="22"/>
          <w:shd w:val="clear" w:color="auto" w:fill="FFFFFF"/>
        </w:rPr>
        <w:t xml:space="preserve"> February 2021</w:t>
      </w:r>
    </w:p>
    <w:p w14:paraId="761181F9" w14:textId="18B423C6" w:rsidR="00584B53" w:rsidRDefault="00584B53" w:rsidP="00584B53">
      <w:pPr>
        <w:rPr>
          <w:rFonts w:asciiTheme="minorHAnsi" w:hAnsiTheme="minorHAnsi" w:cs="Open Sans"/>
          <w:color w:val="000000"/>
          <w:sz w:val="22"/>
          <w:szCs w:val="22"/>
          <w:shd w:val="clear" w:color="auto" w:fill="FFFFFF"/>
        </w:rPr>
      </w:pPr>
    </w:p>
    <w:p w14:paraId="42CD71DE" w14:textId="37248E37" w:rsidR="00584B53" w:rsidRDefault="00584B53" w:rsidP="00584B53">
      <w:pPr>
        <w:rPr>
          <w:rFonts w:asciiTheme="minorHAnsi" w:hAnsiTheme="minorHAnsi" w:cs="Open Sans"/>
          <w:color w:val="000000" w:themeColor="text1"/>
          <w:sz w:val="22"/>
          <w:szCs w:val="22"/>
          <w:shd w:val="clear" w:color="auto" w:fill="FFFFFF"/>
        </w:rPr>
      </w:pPr>
      <w:r w:rsidRPr="00584B53">
        <w:rPr>
          <w:rFonts w:asciiTheme="minorHAnsi" w:hAnsiTheme="minorHAnsi" w:cs="Open Sans"/>
          <w:color w:val="000000" w:themeColor="text1"/>
          <w:sz w:val="22"/>
          <w:szCs w:val="22"/>
          <w:shd w:val="clear" w:color="auto" w:fill="FFFFFF"/>
        </w:rPr>
        <w:t xml:space="preserve">CIPD. </w:t>
      </w:r>
      <w:r>
        <w:rPr>
          <w:rFonts w:asciiTheme="minorHAnsi" w:hAnsiTheme="minorHAnsi" w:cs="Open Sans"/>
          <w:color w:val="000000" w:themeColor="text1"/>
          <w:sz w:val="22"/>
          <w:szCs w:val="22"/>
          <w:shd w:val="clear" w:color="auto" w:fill="FFFFFF"/>
        </w:rPr>
        <w:t>(</w:t>
      </w:r>
      <w:r w:rsidRPr="00584B53">
        <w:rPr>
          <w:rFonts w:asciiTheme="minorHAnsi" w:hAnsiTheme="minorHAnsi" w:cs="Open Sans"/>
          <w:color w:val="000000" w:themeColor="text1"/>
          <w:sz w:val="22"/>
          <w:szCs w:val="22"/>
          <w:shd w:val="clear" w:color="auto" w:fill="FFFFFF"/>
        </w:rPr>
        <w:t>2020</w:t>
      </w:r>
      <w:r>
        <w:rPr>
          <w:rFonts w:asciiTheme="minorHAnsi" w:hAnsiTheme="minorHAnsi" w:cs="Open Sans"/>
          <w:color w:val="000000" w:themeColor="text1"/>
          <w:sz w:val="22"/>
          <w:szCs w:val="22"/>
          <w:shd w:val="clear" w:color="auto" w:fill="FFFFFF"/>
        </w:rPr>
        <w:t>)</w:t>
      </w:r>
      <w:r w:rsidRPr="00584B53">
        <w:rPr>
          <w:rStyle w:val="apple-converted-space"/>
          <w:rFonts w:asciiTheme="minorHAnsi" w:hAnsiTheme="minorHAnsi" w:cs="Open Sans"/>
          <w:color w:val="000000" w:themeColor="text1"/>
          <w:sz w:val="22"/>
          <w:szCs w:val="22"/>
          <w:shd w:val="clear" w:color="auto" w:fill="FFFFFF"/>
        </w:rPr>
        <w:t> </w:t>
      </w:r>
      <w:r w:rsidRPr="00584B53">
        <w:rPr>
          <w:rFonts w:asciiTheme="minorHAnsi" w:hAnsiTheme="minorHAnsi" w:cs="Open Sans"/>
          <w:i/>
          <w:iCs/>
          <w:color w:val="000000" w:themeColor="text1"/>
          <w:sz w:val="22"/>
          <w:szCs w:val="22"/>
        </w:rPr>
        <w:t>Strategic Human Resource Management | Factsheets | CIPD</w:t>
      </w:r>
      <w:r w:rsidRPr="00584B53">
        <w:rPr>
          <w:rFonts w:asciiTheme="minorHAnsi" w:hAnsiTheme="minorHAnsi" w:cs="Open Sans"/>
          <w:color w:val="000000" w:themeColor="text1"/>
          <w:sz w:val="22"/>
          <w:szCs w:val="22"/>
          <w:shd w:val="clear" w:color="auto" w:fill="FFFFFF"/>
        </w:rPr>
        <w:t xml:space="preserve">. [online] Available at: </w:t>
      </w:r>
      <w:hyperlink r:id="rId12" w:history="1">
        <w:r w:rsidRPr="00584B53">
          <w:rPr>
            <w:rStyle w:val="Hyperlink"/>
            <w:rFonts w:asciiTheme="minorHAnsi" w:hAnsiTheme="minorHAnsi" w:cs="Open Sans"/>
            <w:color w:val="000000" w:themeColor="text1"/>
            <w:sz w:val="22"/>
            <w:szCs w:val="22"/>
            <w:u w:val="none"/>
            <w:shd w:val="clear" w:color="auto" w:fill="FFFFFF"/>
          </w:rPr>
          <w:t>https://www.cipd.co.uk/knowledge/strategy/hr/strategic-hrm-factsheet</w:t>
        </w:r>
      </w:hyperlink>
      <w:r w:rsidRPr="00584B53">
        <w:rPr>
          <w:rFonts w:asciiTheme="minorHAnsi" w:hAnsiTheme="minorHAnsi" w:cs="Open Sans"/>
          <w:color w:val="000000" w:themeColor="text1"/>
          <w:sz w:val="22"/>
          <w:szCs w:val="22"/>
          <w:shd w:val="clear" w:color="auto" w:fill="FFFFFF"/>
        </w:rPr>
        <w:t xml:space="preserve"> - Accessed 8 February 2021</w:t>
      </w:r>
    </w:p>
    <w:p w14:paraId="2ABAFFA0" w14:textId="77777777" w:rsidR="00584B53" w:rsidRPr="00584B53" w:rsidRDefault="00584B53" w:rsidP="00584B53">
      <w:pPr>
        <w:rPr>
          <w:rFonts w:asciiTheme="minorHAnsi" w:hAnsiTheme="minorHAnsi"/>
          <w:sz w:val="22"/>
          <w:szCs w:val="22"/>
        </w:rPr>
      </w:pPr>
    </w:p>
    <w:p w14:paraId="5C6DDD64" w14:textId="481E48FD" w:rsidR="00584B53" w:rsidRDefault="00584B53" w:rsidP="00584B53">
      <w:pPr>
        <w:rPr>
          <w:rFonts w:asciiTheme="minorHAnsi" w:hAnsiTheme="minorHAnsi" w:cs="Open Sans"/>
          <w:color w:val="000000"/>
          <w:sz w:val="22"/>
          <w:szCs w:val="22"/>
          <w:shd w:val="clear" w:color="auto" w:fill="FFFFFF"/>
        </w:rPr>
      </w:pPr>
      <w:r w:rsidRPr="00584B53">
        <w:rPr>
          <w:rFonts w:asciiTheme="minorHAnsi" w:hAnsiTheme="minorHAnsi" w:cs="Open Sans"/>
          <w:color w:val="000000"/>
          <w:sz w:val="22"/>
          <w:szCs w:val="22"/>
          <w:shd w:val="clear" w:color="auto" w:fill="FFFFFF"/>
        </w:rPr>
        <w:t xml:space="preserve">CIPD. </w:t>
      </w:r>
      <w:r>
        <w:rPr>
          <w:rFonts w:asciiTheme="minorHAnsi" w:hAnsiTheme="minorHAnsi" w:cs="Open Sans"/>
          <w:color w:val="000000"/>
          <w:sz w:val="22"/>
          <w:szCs w:val="22"/>
          <w:shd w:val="clear" w:color="auto" w:fill="FFFFFF"/>
        </w:rPr>
        <w:t>(</w:t>
      </w:r>
      <w:r w:rsidRPr="00584B53">
        <w:rPr>
          <w:rFonts w:asciiTheme="minorHAnsi" w:hAnsiTheme="minorHAnsi" w:cs="Open Sans"/>
          <w:color w:val="000000"/>
          <w:sz w:val="22"/>
          <w:szCs w:val="22"/>
          <w:shd w:val="clear" w:color="auto" w:fill="FFFFFF"/>
        </w:rPr>
        <w:t>2020</w:t>
      </w:r>
      <w:r>
        <w:rPr>
          <w:rFonts w:asciiTheme="minorHAnsi" w:hAnsiTheme="minorHAnsi" w:cs="Open Sans"/>
          <w:color w:val="000000"/>
          <w:sz w:val="22"/>
          <w:szCs w:val="22"/>
          <w:shd w:val="clear" w:color="auto" w:fill="FFFFFF"/>
        </w:rPr>
        <w:t>)</w:t>
      </w:r>
      <w:r w:rsidRPr="00584B53">
        <w:rPr>
          <w:rStyle w:val="apple-converted-space"/>
          <w:rFonts w:asciiTheme="minorHAnsi" w:hAnsiTheme="minorHAnsi" w:cs="Open Sans"/>
          <w:color w:val="000000"/>
          <w:sz w:val="22"/>
          <w:szCs w:val="22"/>
          <w:shd w:val="clear" w:color="auto" w:fill="FFFFFF"/>
        </w:rPr>
        <w:t> </w:t>
      </w:r>
      <w:r w:rsidRPr="00584B53">
        <w:rPr>
          <w:rFonts w:asciiTheme="minorHAnsi" w:hAnsiTheme="minorHAnsi" w:cs="Open Sans"/>
          <w:i/>
          <w:iCs/>
          <w:color w:val="000000"/>
          <w:sz w:val="22"/>
          <w:szCs w:val="22"/>
        </w:rPr>
        <w:t>SWOT Analysis | Factsheets | CIPD</w:t>
      </w:r>
      <w:r w:rsidRPr="00584B53">
        <w:rPr>
          <w:rFonts w:asciiTheme="minorHAnsi" w:hAnsiTheme="minorHAnsi" w:cs="Open Sans"/>
          <w:color w:val="000000"/>
          <w:sz w:val="22"/>
          <w:szCs w:val="22"/>
          <w:shd w:val="clear" w:color="auto" w:fill="FFFFFF"/>
        </w:rPr>
        <w:t>. [online] Available at: &lt;https://www.cipd.co.uk/knowledge/strategy/organisational-development/swot-analysis-factsheet#gref</w:t>
      </w:r>
      <w:r>
        <w:rPr>
          <w:rFonts w:asciiTheme="minorHAnsi" w:hAnsiTheme="minorHAnsi" w:cs="Open Sans"/>
          <w:color w:val="000000"/>
          <w:sz w:val="22"/>
          <w:szCs w:val="22"/>
          <w:shd w:val="clear" w:color="auto" w:fill="FFFFFF"/>
        </w:rPr>
        <w:t xml:space="preserve"> - </w:t>
      </w:r>
      <w:r w:rsidRPr="00584B53">
        <w:rPr>
          <w:rFonts w:asciiTheme="minorHAnsi" w:hAnsiTheme="minorHAnsi" w:cs="Open Sans"/>
          <w:color w:val="000000"/>
          <w:sz w:val="22"/>
          <w:szCs w:val="22"/>
          <w:shd w:val="clear" w:color="auto" w:fill="FFFFFF"/>
        </w:rPr>
        <w:t>Accessed 15 February 2021</w:t>
      </w:r>
    </w:p>
    <w:p w14:paraId="74E045E4" w14:textId="77777777" w:rsidR="00584B53" w:rsidRPr="00584B53" w:rsidRDefault="00584B53" w:rsidP="00584B53">
      <w:pPr>
        <w:rPr>
          <w:rFonts w:asciiTheme="minorHAnsi" w:hAnsiTheme="minorHAnsi"/>
          <w:sz w:val="22"/>
          <w:szCs w:val="22"/>
        </w:rPr>
      </w:pPr>
    </w:p>
    <w:p w14:paraId="43173CC5" w14:textId="503E3DBA" w:rsidR="00584B53" w:rsidRPr="00584B53" w:rsidRDefault="00584B53" w:rsidP="00584B53">
      <w:pPr>
        <w:rPr>
          <w:rFonts w:asciiTheme="minorHAnsi" w:hAnsiTheme="minorHAnsi"/>
          <w:color w:val="000000" w:themeColor="text1"/>
          <w:sz w:val="22"/>
          <w:szCs w:val="22"/>
        </w:rPr>
      </w:pPr>
      <w:r w:rsidRPr="00584B53">
        <w:rPr>
          <w:rFonts w:asciiTheme="minorHAnsi" w:hAnsiTheme="minorHAnsi" w:cs="Open Sans"/>
          <w:color w:val="000000" w:themeColor="text1"/>
          <w:sz w:val="22"/>
          <w:szCs w:val="22"/>
          <w:shd w:val="clear" w:color="auto" w:fill="FFFFFF"/>
        </w:rPr>
        <w:t xml:space="preserve">Deloitte </w:t>
      </w:r>
      <w:r>
        <w:rPr>
          <w:rFonts w:asciiTheme="minorHAnsi" w:hAnsiTheme="minorHAnsi" w:cs="Open Sans"/>
          <w:color w:val="000000" w:themeColor="text1"/>
          <w:sz w:val="22"/>
          <w:szCs w:val="22"/>
          <w:shd w:val="clear" w:color="auto" w:fill="FFFFFF"/>
        </w:rPr>
        <w:t>(</w:t>
      </w:r>
      <w:r w:rsidRPr="00584B53">
        <w:rPr>
          <w:rFonts w:asciiTheme="minorHAnsi" w:hAnsiTheme="minorHAnsi" w:cs="Open Sans"/>
          <w:color w:val="000000" w:themeColor="text1"/>
          <w:sz w:val="22"/>
          <w:szCs w:val="22"/>
          <w:shd w:val="clear" w:color="auto" w:fill="FFFFFF"/>
        </w:rPr>
        <w:t>n.d</w:t>
      </w:r>
      <w:r>
        <w:rPr>
          <w:rFonts w:asciiTheme="minorHAnsi" w:hAnsiTheme="minorHAnsi" w:cs="Open Sans"/>
          <w:color w:val="000000" w:themeColor="text1"/>
          <w:sz w:val="22"/>
          <w:szCs w:val="22"/>
          <w:shd w:val="clear" w:color="auto" w:fill="FFFFFF"/>
        </w:rPr>
        <w:t>.)</w:t>
      </w:r>
      <w:r w:rsidRPr="00584B53">
        <w:rPr>
          <w:rStyle w:val="apple-converted-space"/>
          <w:rFonts w:asciiTheme="minorHAnsi" w:hAnsiTheme="minorHAnsi" w:cs="Open Sans"/>
          <w:color w:val="000000" w:themeColor="text1"/>
          <w:sz w:val="22"/>
          <w:szCs w:val="22"/>
          <w:shd w:val="clear" w:color="auto" w:fill="FFFFFF"/>
        </w:rPr>
        <w:t> </w:t>
      </w:r>
      <w:r w:rsidRPr="00584B53">
        <w:rPr>
          <w:rFonts w:asciiTheme="minorHAnsi" w:hAnsiTheme="minorHAnsi" w:cs="Open Sans"/>
          <w:i/>
          <w:iCs/>
          <w:color w:val="000000" w:themeColor="text1"/>
          <w:sz w:val="22"/>
          <w:szCs w:val="22"/>
        </w:rPr>
        <w:t>Creating value through HR - HR Strategy</w:t>
      </w:r>
      <w:r w:rsidRPr="00584B53">
        <w:rPr>
          <w:rFonts w:asciiTheme="minorHAnsi" w:hAnsiTheme="minorHAnsi" w:cs="Open Sans"/>
          <w:color w:val="000000" w:themeColor="text1"/>
          <w:sz w:val="22"/>
          <w:szCs w:val="22"/>
          <w:shd w:val="clear" w:color="auto" w:fill="FFFFFF"/>
        </w:rPr>
        <w:t xml:space="preserve">. [online] Available at: </w:t>
      </w:r>
      <w:hyperlink r:id="rId13" w:history="1">
        <w:r w:rsidRPr="00584B53">
          <w:rPr>
            <w:rStyle w:val="Hyperlink"/>
            <w:rFonts w:asciiTheme="minorHAnsi" w:hAnsiTheme="minorHAnsi" w:cs="Open Sans"/>
            <w:color w:val="000000" w:themeColor="text1"/>
            <w:sz w:val="22"/>
            <w:szCs w:val="22"/>
            <w:u w:val="none"/>
            <w:shd w:val="clear" w:color="auto" w:fill="FFFFFF"/>
          </w:rPr>
          <w:t>https://www2.deloitte.com/content/dam/Deloitte/de/Documents/human-capital/creating-value-through-hr.pdf</w:t>
        </w:r>
        <w:r w:rsidRPr="00584B53">
          <w:rPr>
            <w:rStyle w:val="Hyperlink"/>
            <w:rFonts w:asciiTheme="minorHAnsi" w:hAnsiTheme="minorHAnsi" w:cs="Open Sans"/>
            <w:color w:val="000000" w:themeColor="text1"/>
            <w:sz w:val="22"/>
            <w:szCs w:val="22"/>
            <w:u w:val="none"/>
            <w:shd w:val="clear" w:color="auto" w:fill="FFFFFF"/>
          </w:rPr>
          <w:t>-</w:t>
        </w:r>
      </w:hyperlink>
      <w:r w:rsidRPr="00584B53">
        <w:rPr>
          <w:rFonts w:asciiTheme="minorHAnsi" w:hAnsiTheme="minorHAnsi" w:cs="Open Sans"/>
          <w:color w:val="000000" w:themeColor="text1"/>
          <w:sz w:val="22"/>
          <w:szCs w:val="22"/>
          <w:shd w:val="clear" w:color="auto" w:fill="FFFFFF"/>
        </w:rPr>
        <w:t xml:space="preserve"> </w:t>
      </w:r>
      <w:r w:rsidRPr="00584B53">
        <w:rPr>
          <w:rFonts w:asciiTheme="minorHAnsi" w:hAnsiTheme="minorHAnsi" w:cs="Open Sans"/>
          <w:color w:val="000000" w:themeColor="text1"/>
          <w:sz w:val="22"/>
          <w:szCs w:val="22"/>
          <w:shd w:val="clear" w:color="auto" w:fill="FFFFFF"/>
        </w:rPr>
        <w:t>Accessed 15 February 2021</w:t>
      </w:r>
    </w:p>
    <w:p w14:paraId="7EF5C410" w14:textId="0E213039" w:rsidR="00584B53" w:rsidRPr="00584B53" w:rsidRDefault="00584B53" w:rsidP="009D43A4">
      <w:pPr>
        <w:shd w:val="clear" w:color="auto" w:fill="FFFFFF"/>
        <w:spacing w:before="100" w:beforeAutospacing="1" w:after="100" w:afterAutospacing="1"/>
        <w:rPr>
          <w:rFonts w:asciiTheme="minorHAnsi" w:hAnsiTheme="minorHAnsi"/>
          <w:color w:val="000000" w:themeColor="text1"/>
          <w:sz w:val="22"/>
          <w:szCs w:val="22"/>
        </w:rPr>
      </w:pPr>
      <w:r>
        <w:rPr>
          <w:rFonts w:asciiTheme="minorHAnsi" w:hAnsiTheme="minorHAnsi"/>
          <w:color w:val="000000" w:themeColor="text1"/>
          <w:sz w:val="22"/>
          <w:szCs w:val="22"/>
        </w:rPr>
        <w:t xml:space="preserve">Deloitte – Insights Report (2019), </w:t>
      </w:r>
      <w:r w:rsidR="001F25F2" w:rsidRPr="00584B53">
        <w:rPr>
          <w:rFonts w:asciiTheme="minorHAnsi" w:hAnsiTheme="minorHAnsi"/>
          <w:i/>
          <w:iCs/>
          <w:color w:val="000000" w:themeColor="text1"/>
          <w:sz w:val="22"/>
          <w:szCs w:val="22"/>
        </w:rPr>
        <w:t>The Future of Work in Government</w:t>
      </w:r>
      <w:r w:rsidRPr="00584B53">
        <w:rPr>
          <w:rFonts w:asciiTheme="minorHAnsi" w:hAnsiTheme="minorHAnsi"/>
          <w:i/>
          <w:iCs/>
          <w:color w:val="000000" w:themeColor="text1"/>
          <w:sz w:val="22"/>
          <w:szCs w:val="22"/>
        </w:rPr>
        <w:t xml:space="preserve"> </w:t>
      </w:r>
    </w:p>
    <w:p w14:paraId="1F731F8D" w14:textId="79871BDC" w:rsidR="00584B53" w:rsidRPr="00584B53" w:rsidRDefault="00584B53" w:rsidP="00584B53">
      <w:pPr>
        <w:rPr>
          <w:rFonts w:asciiTheme="minorHAnsi" w:hAnsiTheme="minorHAnsi"/>
          <w:sz w:val="22"/>
          <w:szCs w:val="22"/>
        </w:rPr>
      </w:pPr>
      <w:r w:rsidRPr="00584B53">
        <w:rPr>
          <w:rFonts w:asciiTheme="minorHAnsi" w:hAnsiTheme="minorHAnsi" w:cs="Open Sans"/>
          <w:color w:val="000000"/>
          <w:sz w:val="22"/>
          <w:szCs w:val="22"/>
          <w:shd w:val="clear" w:color="auto" w:fill="FFFFFF"/>
        </w:rPr>
        <w:t>Deloitte.</w:t>
      </w:r>
      <w:r>
        <w:rPr>
          <w:rFonts w:asciiTheme="minorHAnsi" w:hAnsiTheme="minorHAnsi" w:cs="Open Sans"/>
          <w:color w:val="000000"/>
          <w:sz w:val="22"/>
          <w:szCs w:val="22"/>
          <w:shd w:val="clear" w:color="auto" w:fill="FFFFFF"/>
        </w:rPr>
        <w:t xml:space="preserve"> (n.d.) </w:t>
      </w:r>
      <w:r w:rsidRPr="00584B53">
        <w:rPr>
          <w:rFonts w:asciiTheme="minorHAnsi" w:hAnsiTheme="minorHAnsi" w:cs="Open Sans"/>
          <w:i/>
          <w:iCs/>
          <w:color w:val="000000"/>
          <w:sz w:val="22"/>
          <w:szCs w:val="22"/>
        </w:rPr>
        <w:t>COVID-19’s impact on the workforce: Insight for HR teams</w:t>
      </w:r>
      <w:r w:rsidRPr="00584B53">
        <w:rPr>
          <w:rFonts w:asciiTheme="minorHAnsi" w:hAnsiTheme="minorHAnsi" w:cs="Open Sans"/>
          <w:color w:val="000000"/>
          <w:sz w:val="22"/>
          <w:szCs w:val="22"/>
          <w:shd w:val="clear" w:color="auto" w:fill="FFFFFF"/>
        </w:rPr>
        <w:t>. [online] Available at: https://www2.deloitte.com/uk/en/pages/human-capital/articles/covid-19-impact-on-the-workforce-insight-for-hr-teams.html</w:t>
      </w:r>
      <w:r w:rsidRPr="00584B53">
        <w:rPr>
          <w:rFonts w:asciiTheme="minorHAnsi" w:hAnsiTheme="minorHAnsi" w:cs="Open Sans"/>
          <w:color w:val="000000"/>
          <w:sz w:val="22"/>
          <w:szCs w:val="22"/>
          <w:shd w:val="clear" w:color="auto" w:fill="FFFFFF"/>
        </w:rPr>
        <w:t xml:space="preserve"> - </w:t>
      </w:r>
      <w:r w:rsidRPr="00584B53">
        <w:rPr>
          <w:rFonts w:asciiTheme="minorHAnsi" w:hAnsiTheme="minorHAnsi" w:cs="Open Sans"/>
          <w:color w:val="000000"/>
          <w:sz w:val="22"/>
          <w:szCs w:val="22"/>
          <w:shd w:val="clear" w:color="auto" w:fill="FFFFFF"/>
        </w:rPr>
        <w:t>Accessed 15 February 2021</w:t>
      </w:r>
    </w:p>
    <w:p w14:paraId="06B207DF" w14:textId="657DD9E9" w:rsidR="009D43A4" w:rsidRDefault="009D43A4" w:rsidP="009D43A4">
      <w:pPr>
        <w:shd w:val="clear" w:color="auto" w:fill="FFFFFF"/>
        <w:spacing w:before="100" w:beforeAutospacing="1" w:after="100" w:afterAutospacing="1"/>
        <w:rPr>
          <w:rFonts w:asciiTheme="minorHAnsi" w:hAnsiTheme="minorHAnsi"/>
          <w:sz w:val="22"/>
          <w:szCs w:val="22"/>
        </w:rPr>
      </w:pPr>
      <w:r>
        <w:rPr>
          <w:rFonts w:asciiTheme="minorHAnsi" w:hAnsiTheme="minorHAnsi"/>
          <w:sz w:val="22"/>
          <w:szCs w:val="22"/>
        </w:rPr>
        <w:t>Edwards &amp; Ram (2010) HRM in small firms: respecting and regulating informality. In Wilkinson, Bacon &amp; Snell (eds) The Sage handbook of human resource management London Safe. Pp524-40</w:t>
      </w:r>
    </w:p>
    <w:p w14:paraId="281DA493" w14:textId="58D9BC16" w:rsidR="00584B53" w:rsidRDefault="00584B53" w:rsidP="00584B53">
      <w:pPr>
        <w:rPr>
          <w:rFonts w:asciiTheme="minorHAnsi" w:hAnsiTheme="minorHAnsi" w:cs="Open Sans"/>
          <w:color w:val="000000"/>
          <w:sz w:val="22"/>
          <w:szCs w:val="22"/>
          <w:shd w:val="clear" w:color="auto" w:fill="FFFFFF"/>
        </w:rPr>
      </w:pPr>
      <w:proofErr w:type="spellStart"/>
      <w:r w:rsidRPr="00584B53">
        <w:rPr>
          <w:rFonts w:asciiTheme="minorHAnsi" w:hAnsiTheme="minorHAnsi" w:cs="Open Sans"/>
          <w:color w:val="000000"/>
          <w:sz w:val="22"/>
          <w:szCs w:val="22"/>
          <w:shd w:val="clear" w:color="auto" w:fill="FFFFFF"/>
        </w:rPr>
        <w:t>Gray</w:t>
      </w:r>
      <w:proofErr w:type="spellEnd"/>
      <w:r w:rsidRPr="00584B53">
        <w:rPr>
          <w:rFonts w:asciiTheme="minorHAnsi" w:hAnsiTheme="minorHAnsi" w:cs="Open Sans"/>
          <w:color w:val="000000"/>
          <w:sz w:val="22"/>
          <w:szCs w:val="22"/>
          <w:shd w:val="clear" w:color="auto" w:fill="FFFFFF"/>
        </w:rPr>
        <w:t xml:space="preserve">, R., 2020. Does Size </w:t>
      </w:r>
      <w:proofErr w:type="gramStart"/>
      <w:r w:rsidRPr="00584B53">
        <w:rPr>
          <w:rFonts w:asciiTheme="minorHAnsi" w:hAnsiTheme="minorHAnsi" w:cs="Open Sans"/>
          <w:color w:val="000000"/>
          <w:sz w:val="22"/>
          <w:szCs w:val="22"/>
          <w:shd w:val="clear" w:color="auto" w:fill="FFFFFF"/>
        </w:rPr>
        <w:t>Matter?.</w:t>
      </w:r>
      <w:proofErr w:type="gramEnd"/>
      <w:r w:rsidRPr="00584B53">
        <w:rPr>
          <w:rStyle w:val="apple-converted-space"/>
          <w:rFonts w:asciiTheme="minorHAnsi" w:hAnsiTheme="minorHAnsi" w:cs="Open Sans"/>
          <w:color w:val="000000"/>
          <w:sz w:val="22"/>
          <w:szCs w:val="22"/>
          <w:shd w:val="clear" w:color="auto" w:fill="FFFFFF"/>
        </w:rPr>
        <w:t> </w:t>
      </w:r>
      <w:r w:rsidRPr="00584B53">
        <w:rPr>
          <w:rFonts w:asciiTheme="minorHAnsi" w:hAnsiTheme="minorHAnsi" w:cs="Open Sans"/>
          <w:i/>
          <w:iCs/>
          <w:color w:val="000000"/>
          <w:sz w:val="22"/>
          <w:szCs w:val="22"/>
        </w:rPr>
        <w:t>People Management</w:t>
      </w:r>
      <w:r w:rsidRPr="00584B53">
        <w:rPr>
          <w:rFonts w:asciiTheme="minorHAnsi" w:hAnsiTheme="minorHAnsi" w:cs="Open Sans"/>
          <w:color w:val="000000"/>
          <w:sz w:val="22"/>
          <w:szCs w:val="22"/>
          <w:shd w:val="clear" w:color="auto" w:fill="FFFFFF"/>
        </w:rPr>
        <w:t>, (October), p.35.</w:t>
      </w:r>
    </w:p>
    <w:p w14:paraId="34116B17" w14:textId="1B4615B1" w:rsidR="00584B53" w:rsidRDefault="00584B53" w:rsidP="00584B53">
      <w:pPr>
        <w:rPr>
          <w:rFonts w:asciiTheme="minorHAnsi" w:hAnsiTheme="minorHAnsi" w:cs="Open Sans"/>
          <w:color w:val="000000"/>
          <w:sz w:val="22"/>
          <w:szCs w:val="22"/>
          <w:shd w:val="clear" w:color="auto" w:fill="FFFFFF"/>
        </w:rPr>
      </w:pPr>
    </w:p>
    <w:p w14:paraId="212DAA83" w14:textId="77777777" w:rsidR="00584B53" w:rsidRPr="00584B53" w:rsidRDefault="00584B53" w:rsidP="00584B53">
      <w:pPr>
        <w:rPr>
          <w:rFonts w:asciiTheme="minorHAnsi" w:hAnsiTheme="minorHAnsi"/>
          <w:color w:val="000000" w:themeColor="text1"/>
          <w:sz w:val="22"/>
          <w:szCs w:val="22"/>
        </w:rPr>
      </w:pPr>
      <w:r w:rsidRPr="00584B53">
        <w:rPr>
          <w:rFonts w:asciiTheme="minorHAnsi" w:hAnsiTheme="minorHAnsi" w:cs="Open Sans"/>
          <w:color w:val="000000" w:themeColor="text1"/>
          <w:sz w:val="22"/>
          <w:szCs w:val="22"/>
          <w:shd w:val="clear" w:color="auto" w:fill="FFFFFF"/>
        </w:rPr>
        <w:t xml:space="preserve">Hameed, T., </w:t>
      </w:r>
      <w:r>
        <w:rPr>
          <w:rFonts w:asciiTheme="minorHAnsi" w:hAnsiTheme="minorHAnsi" w:cs="Open Sans"/>
          <w:color w:val="000000" w:themeColor="text1"/>
          <w:sz w:val="22"/>
          <w:szCs w:val="22"/>
          <w:shd w:val="clear" w:color="auto" w:fill="FFFFFF"/>
        </w:rPr>
        <w:t>(</w:t>
      </w:r>
      <w:r w:rsidRPr="00584B53">
        <w:rPr>
          <w:rFonts w:asciiTheme="minorHAnsi" w:hAnsiTheme="minorHAnsi" w:cs="Open Sans"/>
          <w:color w:val="000000" w:themeColor="text1"/>
          <w:sz w:val="22"/>
          <w:szCs w:val="22"/>
          <w:shd w:val="clear" w:color="auto" w:fill="FFFFFF"/>
        </w:rPr>
        <w:t>2016</w:t>
      </w:r>
      <w:r>
        <w:rPr>
          <w:rFonts w:asciiTheme="minorHAnsi" w:hAnsiTheme="minorHAnsi" w:cs="Open Sans"/>
          <w:color w:val="000000" w:themeColor="text1"/>
          <w:sz w:val="22"/>
          <w:szCs w:val="22"/>
          <w:shd w:val="clear" w:color="auto" w:fill="FFFFFF"/>
        </w:rPr>
        <w:t>)</w:t>
      </w:r>
      <w:r w:rsidRPr="00584B53">
        <w:rPr>
          <w:rFonts w:asciiTheme="minorHAnsi" w:hAnsiTheme="minorHAnsi" w:cs="Open Sans"/>
          <w:color w:val="000000" w:themeColor="text1"/>
          <w:sz w:val="22"/>
          <w:szCs w:val="22"/>
          <w:shd w:val="clear" w:color="auto" w:fill="FFFFFF"/>
        </w:rPr>
        <w:t>.</w:t>
      </w:r>
      <w:r w:rsidRPr="00584B53">
        <w:rPr>
          <w:rStyle w:val="apple-converted-space"/>
          <w:rFonts w:asciiTheme="minorHAnsi" w:hAnsiTheme="minorHAnsi" w:cs="Open Sans"/>
          <w:color w:val="000000" w:themeColor="text1"/>
          <w:sz w:val="22"/>
          <w:szCs w:val="22"/>
          <w:shd w:val="clear" w:color="auto" w:fill="FFFFFF"/>
        </w:rPr>
        <w:t> </w:t>
      </w:r>
      <w:r w:rsidRPr="00584B53">
        <w:rPr>
          <w:rFonts w:asciiTheme="minorHAnsi" w:hAnsiTheme="minorHAnsi" w:cs="Open Sans"/>
          <w:i/>
          <w:iCs/>
          <w:color w:val="000000" w:themeColor="text1"/>
          <w:sz w:val="22"/>
          <w:szCs w:val="22"/>
        </w:rPr>
        <w:t>Organisation Strategy and Human Resources</w:t>
      </w:r>
      <w:r w:rsidRPr="00584B53">
        <w:rPr>
          <w:rFonts w:asciiTheme="minorHAnsi" w:hAnsiTheme="minorHAnsi" w:cs="Open Sans"/>
          <w:color w:val="000000" w:themeColor="text1"/>
          <w:sz w:val="22"/>
          <w:szCs w:val="22"/>
          <w:shd w:val="clear" w:color="auto" w:fill="FFFFFF"/>
        </w:rPr>
        <w:t xml:space="preserve">. [online] People Development Magazine.com. Available at: </w:t>
      </w:r>
      <w:hyperlink r:id="rId14" w:history="1">
        <w:r w:rsidRPr="00584B53">
          <w:rPr>
            <w:rStyle w:val="Hyperlink"/>
            <w:rFonts w:asciiTheme="minorHAnsi" w:hAnsiTheme="minorHAnsi" w:cs="Open Sans"/>
            <w:color w:val="000000" w:themeColor="text1"/>
            <w:sz w:val="22"/>
            <w:szCs w:val="22"/>
            <w:u w:val="none"/>
            <w:shd w:val="clear" w:color="auto" w:fill="FFFFFF"/>
          </w:rPr>
          <w:t>https://peopledevelopmentmagazine.com/2016/09/23/organizational-strategy/</w:t>
        </w:r>
      </w:hyperlink>
      <w:r w:rsidRPr="00584B53">
        <w:rPr>
          <w:rFonts w:asciiTheme="minorHAnsi" w:hAnsiTheme="minorHAnsi" w:cs="Open Sans"/>
          <w:color w:val="000000" w:themeColor="text1"/>
          <w:sz w:val="22"/>
          <w:szCs w:val="22"/>
          <w:shd w:val="clear" w:color="auto" w:fill="FFFFFF"/>
        </w:rPr>
        <w:t xml:space="preserve"> - Accessed 7 February 2021</w:t>
      </w:r>
    </w:p>
    <w:p w14:paraId="6ABAF3F3" w14:textId="77777777" w:rsidR="00584B53" w:rsidRDefault="00584B53" w:rsidP="00584B53">
      <w:pPr>
        <w:rPr>
          <w:rFonts w:asciiTheme="minorHAnsi" w:hAnsiTheme="minorHAnsi"/>
          <w:sz w:val="22"/>
          <w:szCs w:val="22"/>
        </w:rPr>
      </w:pPr>
    </w:p>
    <w:p w14:paraId="2BBC038C" w14:textId="77777777" w:rsidR="00584B53" w:rsidRDefault="00584B53" w:rsidP="00584B53">
      <w:pPr>
        <w:rPr>
          <w:rFonts w:asciiTheme="minorHAnsi" w:hAnsiTheme="minorHAnsi"/>
          <w:sz w:val="22"/>
          <w:szCs w:val="22"/>
        </w:rPr>
      </w:pPr>
    </w:p>
    <w:p w14:paraId="2731F9E6" w14:textId="64D5C5E8" w:rsidR="00584B53" w:rsidRDefault="00584B53" w:rsidP="00584B53">
      <w:pPr>
        <w:rPr>
          <w:rFonts w:asciiTheme="minorHAnsi" w:hAnsiTheme="minorHAnsi" w:cs="Open Sans"/>
          <w:color w:val="000000" w:themeColor="text1"/>
          <w:sz w:val="22"/>
          <w:szCs w:val="22"/>
          <w:shd w:val="clear" w:color="auto" w:fill="FFFFFF"/>
        </w:rPr>
      </w:pPr>
      <w:r w:rsidRPr="00584B53">
        <w:rPr>
          <w:rFonts w:asciiTheme="minorHAnsi" w:hAnsiTheme="minorHAnsi" w:cs="Open Sans"/>
          <w:color w:val="000000" w:themeColor="text1"/>
          <w:sz w:val="22"/>
          <w:szCs w:val="22"/>
          <w:shd w:val="clear" w:color="auto" w:fill="FFFFFF"/>
        </w:rPr>
        <w:lastRenderedPageBreak/>
        <w:t xml:space="preserve">Levin, S., </w:t>
      </w:r>
      <w:r>
        <w:rPr>
          <w:rFonts w:asciiTheme="minorHAnsi" w:hAnsiTheme="minorHAnsi" w:cs="Open Sans"/>
          <w:color w:val="000000" w:themeColor="text1"/>
          <w:sz w:val="22"/>
          <w:szCs w:val="22"/>
          <w:shd w:val="clear" w:color="auto" w:fill="FFFFFF"/>
        </w:rPr>
        <w:t>(</w:t>
      </w:r>
      <w:r w:rsidRPr="00584B53">
        <w:rPr>
          <w:rFonts w:asciiTheme="minorHAnsi" w:hAnsiTheme="minorHAnsi" w:cs="Open Sans"/>
          <w:color w:val="000000" w:themeColor="text1"/>
          <w:sz w:val="22"/>
          <w:szCs w:val="22"/>
          <w:shd w:val="clear" w:color="auto" w:fill="FFFFFF"/>
        </w:rPr>
        <w:t>201</w:t>
      </w:r>
      <w:r>
        <w:rPr>
          <w:rFonts w:asciiTheme="minorHAnsi" w:hAnsiTheme="minorHAnsi" w:cs="Open Sans"/>
          <w:color w:val="000000" w:themeColor="text1"/>
          <w:sz w:val="22"/>
          <w:szCs w:val="22"/>
          <w:shd w:val="clear" w:color="auto" w:fill="FFFFFF"/>
        </w:rPr>
        <w:t>9)</w:t>
      </w:r>
      <w:r w:rsidRPr="00584B53">
        <w:rPr>
          <w:rStyle w:val="apple-converted-space"/>
          <w:rFonts w:asciiTheme="minorHAnsi" w:hAnsiTheme="minorHAnsi" w:cs="Open Sans"/>
          <w:color w:val="000000" w:themeColor="text1"/>
          <w:sz w:val="22"/>
          <w:szCs w:val="22"/>
          <w:shd w:val="clear" w:color="auto" w:fill="FFFFFF"/>
        </w:rPr>
        <w:t> </w:t>
      </w:r>
      <w:r w:rsidRPr="00584B53">
        <w:rPr>
          <w:rFonts w:asciiTheme="minorHAnsi" w:hAnsiTheme="minorHAnsi" w:cs="Open Sans"/>
          <w:i/>
          <w:iCs/>
          <w:color w:val="000000" w:themeColor="text1"/>
          <w:sz w:val="22"/>
          <w:szCs w:val="22"/>
        </w:rPr>
        <w:t>Netflix co-founder: 'Blockbuster laughed at us … Now there's one left'</w:t>
      </w:r>
      <w:r w:rsidRPr="00584B53">
        <w:rPr>
          <w:rFonts w:asciiTheme="minorHAnsi" w:hAnsiTheme="minorHAnsi" w:cs="Open Sans"/>
          <w:color w:val="000000" w:themeColor="text1"/>
          <w:sz w:val="22"/>
          <w:szCs w:val="22"/>
          <w:shd w:val="clear" w:color="auto" w:fill="FFFFFF"/>
        </w:rPr>
        <w:t xml:space="preserve">. [online] the Guardian. Available at: </w:t>
      </w:r>
      <w:hyperlink r:id="rId15" w:history="1">
        <w:r w:rsidRPr="00584B53">
          <w:rPr>
            <w:rStyle w:val="Hyperlink"/>
            <w:rFonts w:asciiTheme="minorHAnsi" w:hAnsiTheme="minorHAnsi" w:cs="Open Sans"/>
            <w:color w:val="000000" w:themeColor="text1"/>
            <w:sz w:val="22"/>
            <w:szCs w:val="22"/>
            <w:u w:val="none"/>
            <w:shd w:val="clear" w:color="auto" w:fill="FFFFFF"/>
          </w:rPr>
          <w:t>https://www.theguardian.com/media/2019/sep/14/netflix-marc-randolph-founder-blockbuster</w:t>
        </w:r>
      </w:hyperlink>
      <w:r w:rsidRPr="00584B53">
        <w:rPr>
          <w:rFonts w:asciiTheme="minorHAnsi" w:hAnsiTheme="minorHAnsi" w:cs="Open Sans"/>
          <w:color w:val="000000" w:themeColor="text1"/>
          <w:sz w:val="22"/>
          <w:szCs w:val="22"/>
          <w:shd w:val="clear" w:color="auto" w:fill="FFFFFF"/>
        </w:rPr>
        <w:t xml:space="preserve"> - </w:t>
      </w:r>
      <w:r w:rsidRPr="00584B53">
        <w:rPr>
          <w:rFonts w:asciiTheme="minorHAnsi" w:hAnsiTheme="minorHAnsi" w:cs="Open Sans"/>
          <w:color w:val="000000" w:themeColor="text1"/>
          <w:sz w:val="22"/>
          <w:szCs w:val="22"/>
          <w:shd w:val="clear" w:color="auto" w:fill="FFFFFF"/>
        </w:rPr>
        <w:t>Accessed 5 February 2021</w:t>
      </w:r>
    </w:p>
    <w:p w14:paraId="781634D0" w14:textId="06F5001C" w:rsidR="00584B53" w:rsidRPr="00584B53" w:rsidRDefault="00584B53" w:rsidP="00584B53">
      <w:pPr>
        <w:rPr>
          <w:rFonts w:asciiTheme="minorHAnsi" w:hAnsiTheme="minorHAnsi" w:cs="Open Sans"/>
          <w:color w:val="000000" w:themeColor="text1"/>
          <w:sz w:val="22"/>
          <w:szCs w:val="22"/>
          <w:shd w:val="clear" w:color="auto" w:fill="FFFFFF"/>
        </w:rPr>
      </w:pPr>
    </w:p>
    <w:p w14:paraId="333BE9F3" w14:textId="739D0697" w:rsidR="00584B53" w:rsidRDefault="00584B53" w:rsidP="00584B53">
      <w:pPr>
        <w:rPr>
          <w:rFonts w:asciiTheme="minorHAnsi" w:hAnsiTheme="minorHAnsi" w:cs="Open Sans"/>
          <w:color w:val="000000" w:themeColor="text1"/>
          <w:sz w:val="22"/>
          <w:szCs w:val="22"/>
          <w:shd w:val="clear" w:color="auto" w:fill="FFFFFF"/>
        </w:rPr>
      </w:pPr>
      <w:r w:rsidRPr="00584B53">
        <w:rPr>
          <w:rFonts w:asciiTheme="minorHAnsi" w:hAnsiTheme="minorHAnsi" w:cs="Open Sans"/>
          <w:color w:val="000000" w:themeColor="text1"/>
          <w:sz w:val="22"/>
          <w:szCs w:val="22"/>
          <w:shd w:val="clear" w:color="auto" w:fill="FFFFFF"/>
        </w:rPr>
        <w:t xml:space="preserve">Mindtools.com. </w:t>
      </w:r>
      <w:r w:rsidRPr="00584B53">
        <w:rPr>
          <w:rFonts w:asciiTheme="minorHAnsi" w:hAnsiTheme="minorHAnsi" w:cs="Open Sans"/>
          <w:color w:val="000000" w:themeColor="text1"/>
          <w:sz w:val="22"/>
          <w:szCs w:val="22"/>
          <w:shd w:val="clear" w:color="auto" w:fill="FFFFFF"/>
        </w:rPr>
        <w:t>(</w:t>
      </w:r>
      <w:proofErr w:type="spellStart"/>
      <w:proofErr w:type="gramStart"/>
      <w:r w:rsidRPr="00584B53">
        <w:rPr>
          <w:rFonts w:asciiTheme="minorHAnsi" w:hAnsiTheme="minorHAnsi" w:cs="Open Sans"/>
          <w:color w:val="000000" w:themeColor="text1"/>
          <w:sz w:val="22"/>
          <w:szCs w:val="22"/>
          <w:shd w:val="clear" w:color="auto" w:fill="FFFFFF"/>
        </w:rPr>
        <w:t>n.d</w:t>
      </w:r>
      <w:proofErr w:type="spellEnd"/>
      <w:proofErr w:type="gramEnd"/>
      <w:r w:rsidRPr="00584B53">
        <w:rPr>
          <w:rFonts w:asciiTheme="minorHAnsi" w:hAnsiTheme="minorHAnsi" w:cs="Open Sans"/>
          <w:color w:val="000000" w:themeColor="text1"/>
          <w:sz w:val="22"/>
          <w:szCs w:val="22"/>
          <w:shd w:val="clear" w:color="auto" w:fill="FFFFFF"/>
        </w:rPr>
        <w:t>).</w:t>
      </w:r>
      <w:r w:rsidRPr="00584B53">
        <w:rPr>
          <w:rFonts w:asciiTheme="minorHAnsi" w:hAnsiTheme="minorHAnsi" w:cs="Open Sans"/>
          <w:i/>
          <w:iCs/>
          <w:color w:val="000000" w:themeColor="text1"/>
          <w:sz w:val="22"/>
          <w:szCs w:val="22"/>
        </w:rPr>
        <w:t>The Cultural Web: Aligning Your Organization's Culture With Strategy</w:t>
      </w:r>
      <w:r w:rsidRPr="00584B53">
        <w:rPr>
          <w:rFonts w:asciiTheme="minorHAnsi" w:hAnsiTheme="minorHAnsi" w:cs="Open Sans"/>
          <w:color w:val="000000" w:themeColor="text1"/>
          <w:sz w:val="22"/>
          <w:szCs w:val="22"/>
          <w:shd w:val="clear" w:color="auto" w:fill="FFFFFF"/>
        </w:rPr>
        <w:t xml:space="preserve">. [online] Available at: </w:t>
      </w:r>
      <w:hyperlink r:id="rId16" w:history="1">
        <w:r w:rsidRPr="00584B53">
          <w:rPr>
            <w:rStyle w:val="Hyperlink"/>
            <w:rFonts w:asciiTheme="minorHAnsi" w:hAnsiTheme="minorHAnsi" w:cs="Open Sans"/>
            <w:color w:val="000000" w:themeColor="text1"/>
            <w:sz w:val="22"/>
            <w:szCs w:val="22"/>
            <w:u w:val="none"/>
            <w:shd w:val="clear" w:color="auto" w:fill="FFFFFF"/>
          </w:rPr>
          <w:t>https://www.mindtools.com/pages/article/newSTR_90.htm</w:t>
        </w:r>
      </w:hyperlink>
      <w:r w:rsidRPr="00584B53">
        <w:rPr>
          <w:rFonts w:asciiTheme="minorHAnsi" w:hAnsiTheme="minorHAnsi" w:cs="Open Sans"/>
          <w:color w:val="000000" w:themeColor="text1"/>
          <w:sz w:val="22"/>
          <w:szCs w:val="22"/>
          <w:shd w:val="clear" w:color="auto" w:fill="FFFFFF"/>
        </w:rPr>
        <w:t xml:space="preserve"> - </w:t>
      </w:r>
      <w:r w:rsidRPr="00584B53">
        <w:rPr>
          <w:rFonts w:asciiTheme="minorHAnsi" w:hAnsiTheme="minorHAnsi" w:cs="Open Sans"/>
          <w:color w:val="000000" w:themeColor="text1"/>
          <w:sz w:val="22"/>
          <w:szCs w:val="22"/>
          <w:shd w:val="clear" w:color="auto" w:fill="FFFFFF"/>
        </w:rPr>
        <w:t>Accessed 4 February 2021</w:t>
      </w:r>
    </w:p>
    <w:p w14:paraId="6A12D127" w14:textId="6EEEC093" w:rsidR="00584B53" w:rsidRPr="00584B53" w:rsidRDefault="00584B53" w:rsidP="00584B53">
      <w:pPr>
        <w:rPr>
          <w:rFonts w:asciiTheme="minorHAnsi" w:hAnsiTheme="minorHAnsi" w:cs="Open Sans"/>
          <w:color w:val="000000" w:themeColor="text1"/>
          <w:sz w:val="22"/>
          <w:szCs w:val="22"/>
          <w:shd w:val="clear" w:color="auto" w:fill="FFFFFF"/>
        </w:rPr>
      </w:pPr>
    </w:p>
    <w:p w14:paraId="29C82433" w14:textId="6FF33961" w:rsidR="00584B53" w:rsidRDefault="00584B53" w:rsidP="00584B53">
      <w:pPr>
        <w:rPr>
          <w:rFonts w:asciiTheme="minorHAnsi" w:hAnsiTheme="minorHAnsi"/>
          <w:sz w:val="22"/>
          <w:szCs w:val="22"/>
        </w:rPr>
      </w:pPr>
      <w:proofErr w:type="spellStart"/>
      <w:r w:rsidRPr="00584B53">
        <w:rPr>
          <w:rFonts w:asciiTheme="minorHAnsi" w:hAnsiTheme="minorHAnsi" w:cs="Open Sans"/>
          <w:color w:val="000000"/>
          <w:sz w:val="22"/>
          <w:szCs w:val="22"/>
          <w:shd w:val="clear" w:color="auto" w:fill="FFFFFF"/>
        </w:rPr>
        <w:t>Perucci</w:t>
      </w:r>
      <w:proofErr w:type="spellEnd"/>
      <w:r w:rsidRPr="00584B53">
        <w:rPr>
          <w:rFonts w:asciiTheme="minorHAnsi" w:hAnsiTheme="minorHAnsi" w:cs="Open Sans"/>
          <w:color w:val="000000"/>
          <w:sz w:val="22"/>
          <w:szCs w:val="22"/>
          <w:shd w:val="clear" w:color="auto" w:fill="FFFFFF"/>
        </w:rPr>
        <w:t xml:space="preserve">, D., </w:t>
      </w:r>
      <w:r>
        <w:rPr>
          <w:rFonts w:asciiTheme="minorHAnsi" w:hAnsiTheme="minorHAnsi" w:cs="Open Sans"/>
          <w:color w:val="000000"/>
          <w:sz w:val="22"/>
          <w:szCs w:val="22"/>
          <w:shd w:val="clear" w:color="auto" w:fill="FFFFFF"/>
        </w:rPr>
        <w:t>(</w:t>
      </w:r>
      <w:r w:rsidRPr="00584B53">
        <w:rPr>
          <w:rFonts w:asciiTheme="minorHAnsi" w:hAnsiTheme="minorHAnsi" w:cs="Open Sans"/>
          <w:color w:val="000000"/>
          <w:sz w:val="22"/>
          <w:szCs w:val="22"/>
          <w:shd w:val="clear" w:color="auto" w:fill="FFFFFF"/>
        </w:rPr>
        <w:t>2018</w:t>
      </w:r>
      <w:r>
        <w:rPr>
          <w:rFonts w:asciiTheme="minorHAnsi" w:hAnsiTheme="minorHAnsi" w:cs="Open Sans"/>
          <w:color w:val="000000"/>
          <w:sz w:val="22"/>
          <w:szCs w:val="22"/>
          <w:shd w:val="clear" w:color="auto" w:fill="FFFFFF"/>
        </w:rPr>
        <w:t>)</w:t>
      </w:r>
      <w:r w:rsidRPr="00584B53">
        <w:rPr>
          <w:rFonts w:asciiTheme="minorHAnsi" w:hAnsiTheme="minorHAnsi" w:cs="Open Sans"/>
          <w:color w:val="000000"/>
          <w:sz w:val="22"/>
          <w:szCs w:val="22"/>
          <w:shd w:val="clear" w:color="auto" w:fill="FFFFFF"/>
        </w:rPr>
        <w:t> </w:t>
      </w:r>
      <w:r w:rsidRPr="00584B53">
        <w:rPr>
          <w:rFonts w:asciiTheme="minorHAnsi" w:hAnsiTheme="minorHAnsi" w:cs="Open Sans"/>
          <w:i/>
          <w:iCs/>
          <w:color w:val="000000"/>
          <w:sz w:val="22"/>
          <w:szCs w:val="22"/>
        </w:rPr>
        <w:t>A Comprehensive Guide to HR Best Practices | BambooHR</w:t>
      </w:r>
      <w:r w:rsidRPr="00584B53">
        <w:rPr>
          <w:rFonts w:asciiTheme="minorHAnsi" w:hAnsiTheme="minorHAnsi" w:cs="Open Sans"/>
          <w:color w:val="000000"/>
          <w:sz w:val="22"/>
          <w:szCs w:val="22"/>
          <w:shd w:val="clear" w:color="auto" w:fill="FFFFFF"/>
        </w:rPr>
        <w:t>. [online] Bamboohr.com. Available at: https://www.bamboohr.com/blog/guide-hr-best-practices/ - Accessed 1</w:t>
      </w:r>
      <w:r>
        <w:rPr>
          <w:rFonts w:asciiTheme="minorHAnsi" w:hAnsiTheme="minorHAnsi" w:cs="Open Sans"/>
          <w:color w:val="000000"/>
          <w:sz w:val="22"/>
          <w:szCs w:val="22"/>
          <w:shd w:val="clear" w:color="auto" w:fill="FFFFFF"/>
        </w:rPr>
        <w:t>3</w:t>
      </w:r>
      <w:r w:rsidRPr="00584B53">
        <w:rPr>
          <w:rFonts w:asciiTheme="minorHAnsi" w:hAnsiTheme="minorHAnsi" w:cs="Open Sans"/>
          <w:color w:val="000000"/>
          <w:sz w:val="22"/>
          <w:szCs w:val="22"/>
          <w:shd w:val="clear" w:color="auto" w:fill="FFFFFF"/>
        </w:rPr>
        <w:t xml:space="preserve"> February 2021</w:t>
      </w:r>
    </w:p>
    <w:p w14:paraId="3170D9B2" w14:textId="684EA51F" w:rsidR="005C786F" w:rsidRPr="00584B53" w:rsidRDefault="005C786F" w:rsidP="009D43A4">
      <w:pPr>
        <w:shd w:val="clear" w:color="auto" w:fill="FFFFFF"/>
        <w:spacing w:before="100" w:beforeAutospacing="1" w:after="100" w:afterAutospacing="1"/>
        <w:rPr>
          <w:rFonts w:asciiTheme="minorHAnsi" w:hAnsiTheme="minorHAnsi"/>
          <w:color w:val="000000" w:themeColor="text1"/>
          <w:sz w:val="22"/>
          <w:szCs w:val="22"/>
        </w:rPr>
      </w:pPr>
      <w:r w:rsidRPr="00584B53">
        <w:rPr>
          <w:rFonts w:asciiTheme="minorHAnsi" w:hAnsiTheme="minorHAnsi"/>
          <w:color w:val="000000" w:themeColor="text1"/>
          <w:sz w:val="22"/>
          <w:szCs w:val="22"/>
        </w:rPr>
        <w:t xml:space="preserve">Quinn, B. (1980) Strategies for </w:t>
      </w:r>
      <w:r w:rsidR="00584B53" w:rsidRPr="00584B53">
        <w:rPr>
          <w:rFonts w:asciiTheme="minorHAnsi" w:hAnsiTheme="minorHAnsi"/>
          <w:color w:val="000000" w:themeColor="text1"/>
          <w:sz w:val="22"/>
          <w:szCs w:val="22"/>
        </w:rPr>
        <w:t>C</w:t>
      </w:r>
      <w:r w:rsidRPr="00584B53">
        <w:rPr>
          <w:rFonts w:asciiTheme="minorHAnsi" w:hAnsiTheme="minorHAnsi"/>
          <w:color w:val="000000" w:themeColor="text1"/>
          <w:sz w:val="22"/>
          <w:szCs w:val="22"/>
        </w:rPr>
        <w:t>hange</w:t>
      </w:r>
      <w:r w:rsidR="00584B53" w:rsidRPr="00584B53">
        <w:rPr>
          <w:rFonts w:asciiTheme="minorHAnsi" w:hAnsiTheme="minorHAnsi"/>
          <w:color w:val="000000" w:themeColor="text1"/>
          <w:sz w:val="22"/>
          <w:szCs w:val="22"/>
        </w:rPr>
        <w:t>, L</w:t>
      </w:r>
      <w:r w:rsidRPr="00584B53">
        <w:rPr>
          <w:rFonts w:asciiTheme="minorHAnsi" w:hAnsiTheme="minorHAnsi"/>
          <w:color w:val="000000" w:themeColor="text1"/>
          <w:sz w:val="22"/>
          <w:szCs w:val="22"/>
        </w:rPr>
        <w:t xml:space="preserve">ogical incrementalism. Homewood. </w:t>
      </w:r>
      <w:proofErr w:type="spellStart"/>
      <w:proofErr w:type="gramStart"/>
      <w:r w:rsidRPr="00584B53">
        <w:rPr>
          <w:rFonts w:asciiTheme="minorHAnsi" w:hAnsiTheme="minorHAnsi"/>
          <w:color w:val="000000" w:themeColor="text1"/>
          <w:sz w:val="22"/>
          <w:szCs w:val="22"/>
        </w:rPr>
        <w:t>IL:Irwin</w:t>
      </w:r>
      <w:proofErr w:type="spellEnd"/>
      <w:proofErr w:type="gramEnd"/>
      <w:r w:rsidRPr="00584B53">
        <w:rPr>
          <w:rFonts w:asciiTheme="minorHAnsi" w:hAnsiTheme="minorHAnsi"/>
          <w:color w:val="000000" w:themeColor="text1"/>
          <w:sz w:val="22"/>
          <w:szCs w:val="22"/>
        </w:rPr>
        <w:t>.</w:t>
      </w:r>
    </w:p>
    <w:p w14:paraId="6674DB1F" w14:textId="70E7F305" w:rsidR="00EC70DA" w:rsidRPr="00584B53" w:rsidRDefault="00EC70DA" w:rsidP="00EC70DA">
      <w:pPr>
        <w:spacing w:before="100" w:beforeAutospacing="1" w:after="100" w:afterAutospacing="1"/>
        <w:rPr>
          <w:rFonts w:asciiTheme="minorHAnsi" w:hAnsiTheme="minorHAnsi"/>
          <w:color w:val="000000" w:themeColor="text1"/>
          <w:sz w:val="22"/>
          <w:szCs w:val="22"/>
        </w:rPr>
      </w:pPr>
      <w:r w:rsidRPr="00584B53">
        <w:rPr>
          <w:rFonts w:asciiTheme="minorHAnsi" w:hAnsiTheme="minorHAnsi"/>
          <w:color w:val="000000" w:themeColor="text1"/>
          <w:sz w:val="22"/>
          <w:szCs w:val="22"/>
        </w:rPr>
        <w:t xml:space="preserve">Ulrich, D. (1997) </w:t>
      </w:r>
      <w:r w:rsidRPr="00584B53">
        <w:rPr>
          <w:rFonts w:asciiTheme="minorHAnsi" w:hAnsiTheme="minorHAnsi"/>
          <w:i/>
          <w:iCs/>
          <w:color w:val="000000" w:themeColor="text1"/>
          <w:sz w:val="22"/>
          <w:szCs w:val="22"/>
        </w:rPr>
        <w:t>Human Resource Champions</w:t>
      </w:r>
      <w:r w:rsidRPr="00584B53">
        <w:rPr>
          <w:rFonts w:asciiTheme="minorHAnsi" w:hAnsiTheme="minorHAnsi"/>
          <w:color w:val="000000" w:themeColor="text1"/>
          <w:sz w:val="22"/>
          <w:szCs w:val="22"/>
        </w:rPr>
        <w:t xml:space="preserve">, Harvard Business School Press, Boston, MA. </w:t>
      </w:r>
    </w:p>
    <w:p w14:paraId="444FCCCD" w14:textId="3F9EA5F6" w:rsidR="00EC70DA" w:rsidRPr="00584B53" w:rsidRDefault="00EC70DA" w:rsidP="00EC70DA">
      <w:pPr>
        <w:spacing w:before="100" w:beforeAutospacing="1" w:after="100" w:afterAutospacing="1"/>
        <w:rPr>
          <w:rFonts w:asciiTheme="minorHAnsi" w:hAnsiTheme="minorHAnsi"/>
          <w:sz w:val="22"/>
          <w:szCs w:val="22"/>
        </w:rPr>
      </w:pPr>
      <w:r w:rsidRPr="00584B53">
        <w:rPr>
          <w:rFonts w:asciiTheme="minorHAnsi" w:hAnsiTheme="minorHAnsi"/>
          <w:sz w:val="22"/>
          <w:szCs w:val="22"/>
        </w:rPr>
        <w:t xml:space="preserve">Ulrich, D. and Brockbank, W. (2005) </w:t>
      </w:r>
      <w:r w:rsidRPr="00584B53">
        <w:rPr>
          <w:rFonts w:asciiTheme="minorHAnsi" w:hAnsiTheme="minorHAnsi"/>
          <w:i/>
          <w:iCs/>
          <w:sz w:val="22"/>
          <w:szCs w:val="22"/>
        </w:rPr>
        <w:t>The HR Value Proposition</w:t>
      </w:r>
      <w:r w:rsidRPr="00584B53">
        <w:rPr>
          <w:rFonts w:asciiTheme="minorHAnsi" w:hAnsiTheme="minorHAnsi"/>
          <w:sz w:val="22"/>
          <w:szCs w:val="22"/>
        </w:rPr>
        <w:t xml:space="preserve">. Boston, MA: Harvard Business School Press. </w:t>
      </w:r>
    </w:p>
    <w:p w14:paraId="0D630A05" w14:textId="3244BDAB" w:rsidR="00EC70DA" w:rsidRPr="00584B53" w:rsidRDefault="00EC70DA" w:rsidP="00EC70DA">
      <w:pPr>
        <w:rPr>
          <w:rFonts w:asciiTheme="minorHAnsi" w:hAnsiTheme="minorHAnsi"/>
          <w:color w:val="555555"/>
          <w:sz w:val="22"/>
          <w:szCs w:val="22"/>
          <w:shd w:val="clear" w:color="auto" w:fill="FFFFFF"/>
        </w:rPr>
      </w:pPr>
      <w:r w:rsidRPr="00584B53">
        <w:rPr>
          <w:rFonts w:asciiTheme="minorHAnsi" w:hAnsiTheme="minorHAnsi"/>
          <w:sz w:val="22"/>
          <w:szCs w:val="22"/>
        </w:rPr>
        <w:t xml:space="preserve">Van </w:t>
      </w:r>
      <w:proofErr w:type="spellStart"/>
      <w:r w:rsidRPr="00584B53">
        <w:rPr>
          <w:rFonts w:asciiTheme="minorHAnsi" w:hAnsiTheme="minorHAnsi"/>
          <w:sz w:val="22"/>
          <w:szCs w:val="22"/>
        </w:rPr>
        <w:t>Wanrooy</w:t>
      </w:r>
      <w:proofErr w:type="spellEnd"/>
      <w:r w:rsidRPr="00584B53">
        <w:rPr>
          <w:rFonts w:asciiTheme="minorHAnsi" w:hAnsiTheme="minorHAnsi"/>
          <w:sz w:val="22"/>
          <w:szCs w:val="22"/>
        </w:rPr>
        <w:t xml:space="preserve">, Bewley, Bryson, Forth, </w:t>
      </w:r>
      <w:proofErr w:type="spellStart"/>
      <w:r w:rsidRPr="00584B53">
        <w:rPr>
          <w:rFonts w:asciiTheme="minorHAnsi" w:hAnsiTheme="minorHAnsi"/>
          <w:sz w:val="22"/>
          <w:szCs w:val="22"/>
        </w:rPr>
        <w:t>Freet</w:t>
      </w:r>
      <w:proofErr w:type="spellEnd"/>
      <w:r w:rsidRPr="00584B53">
        <w:rPr>
          <w:rFonts w:asciiTheme="minorHAnsi" w:hAnsiTheme="minorHAnsi"/>
          <w:sz w:val="22"/>
          <w:szCs w:val="22"/>
        </w:rPr>
        <w:t>, Stokes &amp; Wood (2013) Employment relations in the shadow of recession</w:t>
      </w:r>
      <w:r w:rsidR="00584B53" w:rsidRPr="00584B53">
        <w:rPr>
          <w:rFonts w:asciiTheme="minorHAnsi" w:hAnsiTheme="minorHAnsi"/>
          <w:sz w:val="22"/>
          <w:szCs w:val="22"/>
        </w:rPr>
        <w:t xml:space="preserve"> - F</w:t>
      </w:r>
      <w:r w:rsidRPr="00584B53">
        <w:rPr>
          <w:rFonts w:asciiTheme="minorHAnsi" w:hAnsiTheme="minorHAnsi"/>
          <w:sz w:val="22"/>
          <w:szCs w:val="22"/>
        </w:rPr>
        <w:t>indings from the 2011 Workplace Employment Relations Study, Basingstoke.: Palgrave Macmillan</w:t>
      </w:r>
    </w:p>
    <w:p w14:paraId="13DDB8C7" w14:textId="6115EE8F" w:rsidR="00E376B1" w:rsidRPr="00584B53" w:rsidRDefault="00E376B1" w:rsidP="00E376B1">
      <w:pPr>
        <w:shd w:val="clear" w:color="auto" w:fill="FFFFFF"/>
        <w:spacing w:before="100" w:beforeAutospacing="1" w:after="100" w:afterAutospacing="1"/>
        <w:rPr>
          <w:rFonts w:asciiTheme="minorHAnsi" w:hAnsiTheme="minorHAnsi"/>
          <w:sz w:val="22"/>
          <w:szCs w:val="22"/>
        </w:rPr>
      </w:pPr>
      <w:r w:rsidRPr="00584B53">
        <w:rPr>
          <w:rFonts w:asciiTheme="minorHAnsi" w:hAnsiTheme="minorHAnsi"/>
          <w:sz w:val="22"/>
          <w:szCs w:val="22"/>
        </w:rPr>
        <w:t xml:space="preserve">Wilkinson and Taylor (2016) ‘Business Issues and the Contexts of Human Resources’ in Taylor and Woodhams </w:t>
      </w:r>
      <w:r w:rsidRPr="00584B53">
        <w:rPr>
          <w:rFonts w:asciiTheme="minorHAnsi" w:hAnsiTheme="minorHAnsi"/>
          <w:i/>
          <w:iCs/>
          <w:sz w:val="22"/>
          <w:szCs w:val="22"/>
        </w:rPr>
        <w:t>Studying Human Resource Management</w:t>
      </w:r>
      <w:r w:rsidRPr="00584B53">
        <w:rPr>
          <w:rFonts w:asciiTheme="minorHAnsi" w:hAnsiTheme="minorHAnsi"/>
          <w:sz w:val="22"/>
          <w:szCs w:val="22"/>
        </w:rPr>
        <w:t>, 2</w:t>
      </w:r>
      <w:proofErr w:type="spellStart"/>
      <w:r w:rsidRPr="00584B53">
        <w:rPr>
          <w:rFonts w:asciiTheme="minorHAnsi" w:hAnsiTheme="minorHAnsi"/>
          <w:position w:val="8"/>
          <w:sz w:val="22"/>
          <w:szCs w:val="22"/>
        </w:rPr>
        <w:t>nd</w:t>
      </w:r>
      <w:proofErr w:type="spellEnd"/>
      <w:r w:rsidRPr="00584B53">
        <w:rPr>
          <w:rFonts w:asciiTheme="minorHAnsi" w:hAnsiTheme="minorHAnsi"/>
          <w:position w:val="8"/>
          <w:sz w:val="22"/>
          <w:szCs w:val="22"/>
        </w:rPr>
        <w:t xml:space="preserve"> </w:t>
      </w:r>
      <w:r w:rsidRPr="00584B53">
        <w:rPr>
          <w:rFonts w:asciiTheme="minorHAnsi" w:hAnsiTheme="minorHAnsi"/>
          <w:sz w:val="22"/>
          <w:szCs w:val="22"/>
        </w:rPr>
        <w:t xml:space="preserve">Edition, Chartered Institute of Personal and Development: The Broadway, London </w:t>
      </w:r>
    </w:p>
    <w:p w14:paraId="4D18262E" w14:textId="77777777" w:rsidR="00E376B1" w:rsidRDefault="00E376B1" w:rsidP="00B81386">
      <w:pPr>
        <w:rPr>
          <w:rFonts w:ascii="Helvetica" w:hAnsi="Helvetica"/>
          <w:color w:val="555555"/>
          <w:sz w:val="21"/>
          <w:szCs w:val="21"/>
          <w:shd w:val="clear" w:color="auto" w:fill="FFFFFF"/>
        </w:rPr>
      </w:pPr>
    </w:p>
    <w:p w14:paraId="5AC12544" w14:textId="2D78CF2F" w:rsidR="00B81386" w:rsidRDefault="00B81386" w:rsidP="00B81386">
      <w:pPr>
        <w:rPr>
          <w:rFonts w:ascii="Helvetica" w:hAnsi="Helvetica"/>
          <w:color w:val="555555"/>
          <w:sz w:val="21"/>
          <w:szCs w:val="21"/>
          <w:shd w:val="clear" w:color="auto" w:fill="FFFFFF"/>
        </w:rPr>
      </w:pPr>
    </w:p>
    <w:p w14:paraId="55D05430" w14:textId="77777777" w:rsidR="00B81386" w:rsidRDefault="00B81386" w:rsidP="00B81386">
      <w:pPr>
        <w:rPr>
          <w:rFonts w:ascii="Helvetica" w:hAnsi="Helvetica"/>
          <w:color w:val="555555"/>
          <w:sz w:val="21"/>
          <w:szCs w:val="21"/>
          <w:shd w:val="clear" w:color="auto" w:fill="FFFFFF"/>
        </w:rPr>
      </w:pPr>
    </w:p>
    <w:p w14:paraId="3A0D83E2" w14:textId="77777777" w:rsidR="00A763E3" w:rsidRDefault="00A763E3" w:rsidP="00B81386">
      <w:pPr>
        <w:rPr>
          <w:rFonts w:ascii="Helvetica" w:hAnsi="Helvetica"/>
          <w:color w:val="555555"/>
          <w:sz w:val="21"/>
          <w:szCs w:val="21"/>
          <w:shd w:val="clear" w:color="auto" w:fill="FFFFFF"/>
        </w:rPr>
      </w:pPr>
    </w:p>
    <w:p w14:paraId="4C443EB0" w14:textId="77777777" w:rsidR="00177677" w:rsidRDefault="00177677" w:rsidP="00B81386">
      <w:pPr>
        <w:rPr>
          <w:rFonts w:ascii="Helvetica" w:hAnsi="Helvetica"/>
          <w:color w:val="555555"/>
          <w:sz w:val="21"/>
          <w:szCs w:val="21"/>
          <w:u w:val="single"/>
          <w:shd w:val="clear" w:color="auto" w:fill="FFFFFF"/>
        </w:rPr>
      </w:pPr>
    </w:p>
    <w:p w14:paraId="371610A6" w14:textId="191D3605" w:rsidR="00B740E6" w:rsidRDefault="00B740E6" w:rsidP="00B81386">
      <w:pPr>
        <w:tabs>
          <w:tab w:val="left" w:pos="1392"/>
        </w:tabs>
        <w:rPr>
          <w:rFonts w:asciiTheme="minorHAnsi" w:hAnsiTheme="minorHAnsi" w:cstheme="minorHAnsi"/>
        </w:rPr>
      </w:pPr>
    </w:p>
    <w:sectPr w:rsidR="00B740E6" w:rsidSect="009E7607">
      <w:footerReference w:type="even" r:id="rId17"/>
      <w:footerReference w:type="default" r:id="rId18"/>
      <w:pgSz w:w="11900" w:h="16840"/>
      <w:pgMar w:top="1361" w:right="1247" w:bottom="1361" w:left="124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DAE52A6" w14:textId="77777777" w:rsidR="00EB286D" w:rsidRDefault="00EB286D" w:rsidP="007F7CA9">
      <w:r>
        <w:separator/>
      </w:r>
    </w:p>
  </w:endnote>
  <w:endnote w:type="continuationSeparator" w:id="0">
    <w:p w14:paraId="161228F9" w14:textId="77777777" w:rsidR="00EB286D" w:rsidRDefault="00EB286D" w:rsidP="007F7CA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Lucida Handwriting">
    <w:panose1 w:val="03010101010101010101"/>
    <w:charset w:val="4D"/>
    <w:family w:val="script"/>
    <w:pitch w:val="variable"/>
    <w:sig w:usb0="00000003" w:usb1="00000000" w:usb2="00000000" w:usb3="00000000" w:csb0="00000001" w:csb1="00000000"/>
  </w:font>
  <w:font w:name="Helvetica">
    <w:panose1 w:val="00000000000000000000"/>
    <w:charset w:val="00"/>
    <w:family w:val="auto"/>
    <w:pitch w:val="variable"/>
    <w:sig w:usb0="E00002FF" w:usb1="5000785B" w:usb2="00000000" w:usb3="00000000" w:csb0="0000019F" w:csb1="00000000"/>
  </w:font>
  <w:font w:name="Open Sans">
    <w:altName w:val="Calibri"/>
    <w:panose1 w:val="020B0604020202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691616703"/>
      <w:docPartObj>
        <w:docPartGallery w:val="Page Numbers (Bottom of Page)"/>
        <w:docPartUnique/>
      </w:docPartObj>
    </w:sdtPr>
    <w:sdtEndPr>
      <w:rPr>
        <w:rStyle w:val="PageNumber"/>
      </w:rPr>
    </w:sdtEndPr>
    <w:sdtContent>
      <w:p w14:paraId="5324D578" w14:textId="6DAACB87" w:rsidR="008D5846" w:rsidRDefault="008D5846" w:rsidP="00F8299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2918193" w14:textId="77777777" w:rsidR="008D5846" w:rsidRDefault="008D5846" w:rsidP="008D584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663436387"/>
      <w:docPartObj>
        <w:docPartGallery w:val="Page Numbers (Bottom of Page)"/>
        <w:docPartUnique/>
      </w:docPartObj>
    </w:sdtPr>
    <w:sdtEndPr>
      <w:rPr>
        <w:rStyle w:val="PageNumber"/>
      </w:rPr>
    </w:sdtEndPr>
    <w:sdtContent>
      <w:p w14:paraId="7B99FE41" w14:textId="1D890282" w:rsidR="008D5846" w:rsidRDefault="008D5846" w:rsidP="00F8299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8E31B45" w14:textId="77777777" w:rsidR="008D5846" w:rsidRDefault="008D5846" w:rsidP="008D584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DCC767F" w14:textId="77777777" w:rsidR="00EB286D" w:rsidRDefault="00EB286D" w:rsidP="007F7CA9">
      <w:r>
        <w:separator/>
      </w:r>
    </w:p>
  </w:footnote>
  <w:footnote w:type="continuationSeparator" w:id="0">
    <w:p w14:paraId="0E058E5B" w14:textId="77777777" w:rsidR="00EB286D" w:rsidRDefault="00EB286D" w:rsidP="007F7CA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29590D"/>
    <w:multiLevelType w:val="hybridMultilevel"/>
    <w:tmpl w:val="3DF44D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094FEF"/>
    <w:multiLevelType w:val="hybridMultilevel"/>
    <w:tmpl w:val="9B047D54"/>
    <w:lvl w:ilvl="0" w:tplc="A2D676BE">
      <w:start w:val="1"/>
      <w:numFmt w:val="bullet"/>
      <w:lvlText w:val="•"/>
      <w:lvlJc w:val="left"/>
      <w:pPr>
        <w:tabs>
          <w:tab w:val="num" w:pos="720"/>
        </w:tabs>
        <w:ind w:left="720" w:hanging="360"/>
      </w:pPr>
      <w:rPr>
        <w:rFonts w:ascii="Arial" w:hAnsi="Arial" w:hint="default"/>
      </w:rPr>
    </w:lvl>
    <w:lvl w:ilvl="1" w:tplc="D332C650" w:tentative="1">
      <w:start w:val="1"/>
      <w:numFmt w:val="bullet"/>
      <w:lvlText w:val="•"/>
      <w:lvlJc w:val="left"/>
      <w:pPr>
        <w:tabs>
          <w:tab w:val="num" w:pos="1440"/>
        </w:tabs>
        <w:ind w:left="1440" w:hanging="360"/>
      </w:pPr>
      <w:rPr>
        <w:rFonts w:ascii="Arial" w:hAnsi="Arial" w:hint="default"/>
      </w:rPr>
    </w:lvl>
    <w:lvl w:ilvl="2" w:tplc="77AEB0B6" w:tentative="1">
      <w:start w:val="1"/>
      <w:numFmt w:val="bullet"/>
      <w:lvlText w:val="•"/>
      <w:lvlJc w:val="left"/>
      <w:pPr>
        <w:tabs>
          <w:tab w:val="num" w:pos="2160"/>
        </w:tabs>
        <w:ind w:left="2160" w:hanging="360"/>
      </w:pPr>
      <w:rPr>
        <w:rFonts w:ascii="Arial" w:hAnsi="Arial" w:hint="default"/>
      </w:rPr>
    </w:lvl>
    <w:lvl w:ilvl="3" w:tplc="BE10FD38" w:tentative="1">
      <w:start w:val="1"/>
      <w:numFmt w:val="bullet"/>
      <w:lvlText w:val="•"/>
      <w:lvlJc w:val="left"/>
      <w:pPr>
        <w:tabs>
          <w:tab w:val="num" w:pos="2880"/>
        </w:tabs>
        <w:ind w:left="2880" w:hanging="360"/>
      </w:pPr>
      <w:rPr>
        <w:rFonts w:ascii="Arial" w:hAnsi="Arial" w:hint="default"/>
      </w:rPr>
    </w:lvl>
    <w:lvl w:ilvl="4" w:tplc="15BC328E" w:tentative="1">
      <w:start w:val="1"/>
      <w:numFmt w:val="bullet"/>
      <w:lvlText w:val="•"/>
      <w:lvlJc w:val="left"/>
      <w:pPr>
        <w:tabs>
          <w:tab w:val="num" w:pos="3600"/>
        </w:tabs>
        <w:ind w:left="3600" w:hanging="360"/>
      </w:pPr>
      <w:rPr>
        <w:rFonts w:ascii="Arial" w:hAnsi="Arial" w:hint="default"/>
      </w:rPr>
    </w:lvl>
    <w:lvl w:ilvl="5" w:tplc="EDE63406" w:tentative="1">
      <w:start w:val="1"/>
      <w:numFmt w:val="bullet"/>
      <w:lvlText w:val="•"/>
      <w:lvlJc w:val="left"/>
      <w:pPr>
        <w:tabs>
          <w:tab w:val="num" w:pos="4320"/>
        </w:tabs>
        <w:ind w:left="4320" w:hanging="360"/>
      </w:pPr>
      <w:rPr>
        <w:rFonts w:ascii="Arial" w:hAnsi="Arial" w:hint="default"/>
      </w:rPr>
    </w:lvl>
    <w:lvl w:ilvl="6" w:tplc="3A68F882" w:tentative="1">
      <w:start w:val="1"/>
      <w:numFmt w:val="bullet"/>
      <w:lvlText w:val="•"/>
      <w:lvlJc w:val="left"/>
      <w:pPr>
        <w:tabs>
          <w:tab w:val="num" w:pos="5040"/>
        </w:tabs>
        <w:ind w:left="5040" w:hanging="360"/>
      </w:pPr>
      <w:rPr>
        <w:rFonts w:ascii="Arial" w:hAnsi="Arial" w:hint="default"/>
      </w:rPr>
    </w:lvl>
    <w:lvl w:ilvl="7" w:tplc="3190BA02" w:tentative="1">
      <w:start w:val="1"/>
      <w:numFmt w:val="bullet"/>
      <w:lvlText w:val="•"/>
      <w:lvlJc w:val="left"/>
      <w:pPr>
        <w:tabs>
          <w:tab w:val="num" w:pos="5760"/>
        </w:tabs>
        <w:ind w:left="5760" w:hanging="360"/>
      </w:pPr>
      <w:rPr>
        <w:rFonts w:ascii="Arial" w:hAnsi="Arial" w:hint="default"/>
      </w:rPr>
    </w:lvl>
    <w:lvl w:ilvl="8" w:tplc="69A0A1C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97C05C6"/>
    <w:multiLevelType w:val="multilevel"/>
    <w:tmpl w:val="7050145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16212251"/>
    <w:multiLevelType w:val="multilevel"/>
    <w:tmpl w:val="5D4EE1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D2131C1"/>
    <w:multiLevelType w:val="hybridMultilevel"/>
    <w:tmpl w:val="DF462500"/>
    <w:lvl w:ilvl="0" w:tplc="E698F3BA">
      <w:start w:val="1"/>
      <w:numFmt w:val="bullet"/>
      <w:lvlText w:val="Ø"/>
      <w:lvlJc w:val="left"/>
      <w:pPr>
        <w:tabs>
          <w:tab w:val="num" w:pos="720"/>
        </w:tabs>
        <w:ind w:left="720" w:hanging="360"/>
      </w:pPr>
      <w:rPr>
        <w:rFonts w:ascii="Wingdings" w:hAnsi="Wingdings" w:hint="default"/>
      </w:rPr>
    </w:lvl>
    <w:lvl w:ilvl="1" w:tplc="C4404AB8">
      <w:numFmt w:val="bullet"/>
      <w:lvlText w:val="–"/>
      <w:lvlJc w:val="left"/>
      <w:pPr>
        <w:tabs>
          <w:tab w:val="num" w:pos="1440"/>
        </w:tabs>
        <w:ind w:left="1440" w:hanging="360"/>
      </w:pPr>
      <w:rPr>
        <w:rFonts w:ascii="Arial" w:hAnsi="Arial" w:hint="default"/>
      </w:rPr>
    </w:lvl>
    <w:lvl w:ilvl="2" w:tplc="E1EEEE68" w:tentative="1">
      <w:start w:val="1"/>
      <w:numFmt w:val="bullet"/>
      <w:lvlText w:val="Ø"/>
      <w:lvlJc w:val="left"/>
      <w:pPr>
        <w:tabs>
          <w:tab w:val="num" w:pos="2160"/>
        </w:tabs>
        <w:ind w:left="2160" w:hanging="360"/>
      </w:pPr>
      <w:rPr>
        <w:rFonts w:ascii="Wingdings" w:hAnsi="Wingdings" w:hint="default"/>
      </w:rPr>
    </w:lvl>
    <w:lvl w:ilvl="3" w:tplc="AA889F46" w:tentative="1">
      <w:start w:val="1"/>
      <w:numFmt w:val="bullet"/>
      <w:lvlText w:val="Ø"/>
      <w:lvlJc w:val="left"/>
      <w:pPr>
        <w:tabs>
          <w:tab w:val="num" w:pos="2880"/>
        </w:tabs>
        <w:ind w:left="2880" w:hanging="360"/>
      </w:pPr>
      <w:rPr>
        <w:rFonts w:ascii="Wingdings" w:hAnsi="Wingdings" w:hint="default"/>
      </w:rPr>
    </w:lvl>
    <w:lvl w:ilvl="4" w:tplc="C9E00DAC" w:tentative="1">
      <w:start w:val="1"/>
      <w:numFmt w:val="bullet"/>
      <w:lvlText w:val="Ø"/>
      <w:lvlJc w:val="left"/>
      <w:pPr>
        <w:tabs>
          <w:tab w:val="num" w:pos="3600"/>
        </w:tabs>
        <w:ind w:left="3600" w:hanging="360"/>
      </w:pPr>
      <w:rPr>
        <w:rFonts w:ascii="Wingdings" w:hAnsi="Wingdings" w:hint="default"/>
      </w:rPr>
    </w:lvl>
    <w:lvl w:ilvl="5" w:tplc="BD805A9C" w:tentative="1">
      <w:start w:val="1"/>
      <w:numFmt w:val="bullet"/>
      <w:lvlText w:val="Ø"/>
      <w:lvlJc w:val="left"/>
      <w:pPr>
        <w:tabs>
          <w:tab w:val="num" w:pos="4320"/>
        </w:tabs>
        <w:ind w:left="4320" w:hanging="360"/>
      </w:pPr>
      <w:rPr>
        <w:rFonts w:ascii="Wingdings" w:hAnsi="Wingdings" w:hint="default"/>
      </w:rPr>
    </w:lvl>
    <w:lvl w:ilvl="6" w:tplc="9B06D4E4" w:tentative="1">
      <w:start w:val="1"/>
      <w:numFmt w:val="bullet"/>
      <w:lvlText w:val="Ø"/>
      <w:lvlJc w:val="left"/>
      <w:pPr>
        <w:tabs>
          <w:tab w:val="num" w:pos="5040"/>
        </w:tabs>
        <w:ind w:left="5040" w:hanging="360"/>
      </w:pPr>
      <w:rPr>
        <w:rFonts w:ascii="Wingdings" w:hAnsi="Wingdings" w:hint="default"/>
      </w:rPr>
    </w:lvl>
    <w:lvl w:ilvl="7" w:tplc="CB38975C" w:tentative="1">
      <w:start w:val="1"/>
      <w:numFmt w:val="bullet"/>
      <w:lvlText w:val="Ø"/>
      <w:lvlJc w:val="left"/>
      <w:pPr>
        <w:tabs>
          <w:tab w:val="num" w:pos="5760"/>
        </w:tabs>
        <w:ind w:left="5760" w:hanging="360"/>
      </w:pPr>
      <w:rPr>
        <w:rFonts w:ascii="Wingdings" w:hAnsi="Wingdings" w:hint="default"/>
      </w:rPr>
    </w:lvl>
    <w:lvl w:ilvl="8" w:tplc="1EAC2142" w:tentative="1">
      <w:start w:val="1"/>
      <w:numFmt w:val="bullet"/>
      <w:lvlText w:val="Ø"/>
      <w:lvlJc w:val="left"/>
      <w:pPr>
        <w:tabs>
          <w:tab w:val="num" w:pos="6480"/>
        </w:tabs>
        <w:ind w:left="6480" w:hanging="360"/>
      </w:pPr>
      <w:rPr>
        <w:rFonts w:ascii="Wingdings" w:hAnsi="Wingdings" w:hint="default"/>
      </w:rPr>
    </w:lvl>
  </w:abstractNum>
  <w:abstractNum w:abstractNumId="5" w15:restartNumberingAfterBreak="0">
    <w:nsid w:val="24312426"/>
    <w:multiLevelType w:val="hybridMultilevel"/>
    <w:tmpl w:val="1E80759C"/>
    <w:lvl w:ilvl="0" w:tplc="47A4C8FA">
      <w:start w:val="1"/>
      <w:numFmt w:val="bullet"/>
      <w:lvlText w:val="•"/>
      <w:lvlJc w:val="left"/>
      <w:pPr>
        <w:tabs>
          <w:tab w:val="num" w:pos="720"/>
        </w:tabs>
        <w:ind w:left="720" w:hanging="360"/>
      </w:pPr>
      <w:rPr>
        <w:rFonts w:ascii="Arial" w:hAnsi="Arial" w:hint="default"/>
      </w:rPr>
    </w:lvl>
    <w:lvl w:ilvl="1" w:tplc="D2941EE8" w:tentative="1">
      <w:start w:val="1"/>
      <w:numFmt w:val="bullet"/>
      <w:lvlText w:val="•"/>
      <w:lvlJc w:val="left"/>
      <w:pPr>
        <w:tabs>
          <w:tab w:val="num" w:pos="1440"/>
        </w:tabs>
        <w:ind w:left="1440" w:hanging="360"/>
      </w:pPr>
      <w:rPr>
        <w:rFonts w:ascii="Arial" w:hAnsi="Arial" w:hint="default"/>
      </w:rPr>
    </w:lvl>
    <w:lvl w:ilvl="2" w:tplc="F6560C62" w:tentative="1">
      <w:start w:val="1"/>
      <w:numFmt w:val="bullet"/>
      <w:lvlText w:val="•"/>
      <w:lvlJc w:val="left"/>
      <w:pPr>
        <w:tabs>
          <w:tab w:val="num" w:pos="2160"/>
        </w:tabs>
        <w:ind w:left="2160" w:hanging="360"/>
      </w:pPr>
      <w:rPr>
        <w:rFonts w:ascii="Arial" w:hAnsi="Arial" w:hint="default"/>
      </w:rPr>
    </w:lvl>
    <w:lvl w:ilvl="3" w:tplc="487AD822" w:tentative="1">
      <w:start w:val="1"/>
      <w:numFmt w:val="bullet"/>
      <w:lvlText w:val="•"/>
      <w:lvlJc w:val="left"/>
      <w:pPr>
        <w:tabs>
          <w:tab w:val="num" w:pos="2880"/>
        </w:tabs>
        <w:ind w:left="2880" w:hanging="360"/>
      </w:pPr>
      <w:rPr>
        <w:rFonts w:ascii="Arial" w:hAnsi="Arial" w:hint="default"/>
      </w:rPr>
    </w:lvl>
    <w:lvl w:ilvl="4" w:tplc="3DDECD6E" w:tentative="1">
      <w:start w:val="1"/>
      <w:numFmt w:val="bullet"/>
      <w:lvlText w:val="•"/>
      <w:lvlJc w:val="left"/>
      <w:pPr>
        <w:tabs>
          <w:tab w:val="num" w:pos="3600"/>
        </w:tabs>
        <w:ind w:left="3600" w:hanging="360"/>
      </w:pPr>
      <w:rPr>
        <w:rFonts w:ascii="Arial" w:hAnsi="Arial" w:hint="default"/>
      </w:rPr>
    </w:lvl>
    <w:lvl w:ilvl="5" w:tplc="7E74C21C" w:tentative="1">
      <w:start w:val="1"/>
      <w:numFmt w:val="bullet"/>
      <w:lvlText w:val="•"/>
      <w:lvlJc w:val="left"/>
      <w:pPr>
        <w:tabs>
          <w:tab w:val="num" w:pos="4320"/>
        </w:tabs>
        <w:ind w:left="4320" w:hanging="360"/>
      </w:pPr>
      <w:rPr>
        <w:rFonts w:ascii="Arial" w:hAnsi="Arial" w:hint="default"/>
      </w:rPr>
    </w:lvl>
    <w:lvl w:ilvl="6" w:tplc="52D41FDA" w:tentative="1">
      <w:start w:val="1"/>
      <w:numFmt w:val="bullet"/>
      <w:lvlText w:val="•"/>
      <w:lvlJc w:val="left"/>
      <w:pPr>
        <w:tabs>
          <w:tab w:val="num" w:pos="5040"/>
        </w:tabs>
        <w:ind w:left="5040" w:hanging="360"/>
      </w:pPr>
      <w:rPr>
        <w:rFonts w:ascii="Arial" w:hAnsi="Arial" w:hint="default"/>
      </w:rPr>
    </w:lvl>
    <w:lvl w:ilvl="7" w:tplc="39F26220" w:tentative="1">
      <w:start w:val="1"/>
      <w:numFmt w:val="bullet"/>
      <w:lvlText w:val="•"/>
      <w:lvlJc w:val="left"/>
      <w:pPr>
        <w:tabs>
          <w:tab w:val="num" w:pos="5760"/>
        </w:tabs>
        <w:ind w:left="5760" w:hanging="360"/>
      </w:pPr>
      <w:rPr>
        <w:rFonts w:ascii="Arial" w:hAnsi="Arial" w:hint="default"/>
      </w:rPr>
    </w:lvl>
    <w:lvl w:ilvl="8" w:tplc="CA245220"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45056EB"/>
    <w:multiLevelType w:val="hybridMultilevel"/>
    <w:tmpl w:val="C88630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92123F9"/>
    <w:multiLevelType w:val="hybridMultilevel"/>
    <w:tmpl w:val="22264C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A984AA4"/>
    <w:multiLevelType w:val="multilevel"/>
    <w:tmpl w:val="66ECEC2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B29724F"/>
    <w:multiLevelType w:val="multilevel"/>
    <w:tmpl w:val="2252E95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2DB24BBC"/>
    <w:multiLevelType w:val="hybridMultilevel"/>
    <w:tmpl w:val="7C9E1C46"/>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11" w15:restartNumberingAfterBreak="0">
    <w:nsid w:val="2EE07D6C"/>
    <w:multiLevelType w:val="multilevel"/>
    <w:tmpl w:val="F41808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F2E3819"/>
    <w:multiLevelType w:val="hybridMultilevel"/>
    <w:tmpl w:val="8D22C9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F6C02C3"/>
    <w:multiLevelType w:val="hybridMultilevel"/>
    <w:tmpl w:val="3FCE323A"/>
    <w:lvl w:ilvl="0" w:tplc="0809000F">
      <w:start w:val="1"/>
      <w:numFmt w:val="decimal"/>
      <w:lvlText w:val="%1."/>
      <w:lvlJc w:val="left"/>
      <w:pPr>
        <w:ind w:left="720" w:hanging="360"/>
      </w:pPr>
      <w:rPr>
        <w:rFonts w:ascii="Times New Roman" w:hAnsi="Times New Roman" w:cs="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9C1978"/>
    <w:multiLevelType w:val="multilevel"/>
    <w:tmpl w:val="7890AD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1263B64"/>
    <w:multiLevelType w:val="multilevel"/>
    <w:tmpl w:val="3FF2AA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32732969"/>
    <w:multiLevelType w:val="multilevel"/>
    <w:tmpl w:val="A29E04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8BE08B2"/>
    <w:multiLevelType w:val="hybridMultilevel"/>
    <w:tmpl w:val="77347C1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BEF0754"/>
    <w:multiLevelType w:val="multilevel"/>
    <w:tmpl w:val="AE3A84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3E0C0036"/>
    <w:multiLevelType w:val="hybridMultilevel"/>
    <w:tmpl w:val="71AAEC6C"/>
    <w:lvl w:ilvl="0" w:tplc="71AC69A8">
      <w:start w:val="1"/>
      <w:numFmt w:val="bullet"/>
      <w:lvlText w:val="•"/>
      <w:lvlJc w:val="left"/>
      <w:pPr>
        <w:tabs>
          <w:tab w:val="num" w:pos="720"/>
        </w:tabs>
        <w:ind w:left="720" w:hanging="360"/>
      </w:pPr>
      <w:rPr>
        <w:rFonts w:ascii="Arial" w:hAnsi="Arial" w:hint="default"/>
      </w:rPr>
    </w:lvl>
    <w:lvl w:ilvl="1" w:tplc="CE762B76" w:tentative="1">
      <w:start w:val="1"/>
      <w:numFmt w:val="bullet"/>
      <w:lvlText w:val="•"/>
      <w:lvlJc w:val="left"/>
      <w:pPr>
        <w:tabs>
          <w:tab w:val="num" w:pos="1440"/>
        </w:tabs>
        <w:ind w:left="1440" w:hanging="360"/>
      </w:pPr>
      <w:rPr>
        <w:rFonts w:ascii="Arial" w:hAnsi="Arial" w:hint="default"/>
      </w:rPr>
    </w:lvl>
    <w:lvl w:ilvl="2" w:tplc="9AC8801E" w:tentative="1">
      <w:start w:val="1"/>
      <w:numFmt w:val="bullet"/>
      <w:lvlText w:val="•"/>
      <w:lvlJc w:val="left"/>
      <w:pPr>
        <w:tabs>
          <w:tab w:val="num" w:pos="2160"/>
        </w:tabs>
        <w:ind w:left="2160" w:hanging="360"/>
      </w:pPr>
      <w:rPr>
        <w:rFonts w:ascii="Arial" w:hAnsi="Arial" w:hint="default"/>
      </w:rPr>
    </w:lvl>
    <w:lvl w:ilvl="3" w:tplc="7CD453B0" w:tentative="1">
      <w:start w:val="1"/>
      <w:numFmt w:val="bullet"/>
      <w:lvlText w:val="•"/>
      <w:lvlJc w:val="left"/>
      <w:pPr>
        <w:tabs>
          <w:tab w:val="num" w:pos="2880"/>
        </w:tabs>
        <w:ind w:left="2880" w:hanging="360"/>
      </w:pPr>
      <w:rPr>
        <w:rFonts w:ascii="Arial" w:hAnsi="Arial" w:hint="default"/>
      </w:rPr>
    </w:lvl>
    <w:lvl w:ilvl="4" w:tplc="1A348900" w:tentative="1">
      <w:start w:val="1"/>
      <w:numFmt w:val="bullet"/>
      <w:lvlText w:val="•"/>
      <w:lvlJc w:val="left"/>
      <w:pPr>
        <w:tabs>
          <w:tab w:val="num" w:pos="3600"/>
        </w:tabs>
        <w:ind w:left="3600" w:hanging="360"/>
      </w:pPr>
      <w:rPr>
        <w:rFonts w:ascii="Arial" w:hAnsi="Arial" w:hint="default"/>
      </w:rPr>
    </w:lvl>
    <w:lvl w:ilvl="5" w:tplc="6E10D6CA" w:tentative="1">
      <w:start w:val="1"/>
      <w:numFmt w:val="bullet"/>
      <w:lvlText w:val="•"/>
      <w:lvlJc w:val="left"/>
      <w:pPr>
        <w:tabs>
          <w:tab w:val="num" w:pos="4320"/>
        </w:tabs>
        <w:ind w:left="4320" w:hanging="360"/>
      </w:pPr>
      <w:rPr>
        <w:rFonts w:ascii="Arial" w:hAnsi="Arial" w:hint="default"/>
      </w:rPr>
    </w:lvl>
    <w:lvl w:ilvl="6" w:tplc="B964BCA4" w:tentative="1">
      <w:start w:val="1"/>
      <w:numFmt w:val="bullet"/>
      <w:lvlText w:val="•"/>
      <w:lvlJc w:val="left"/>
      <w:pPr>
        <w:tabs>
          <w:tab w:val="num" w:pos="5040"/>
        </w:tabs>
        <w:ind w:left="5040" w:hanging="360"/>
      </w:pPr>
      <w:rPr>
        <w:rFonts w:ascii="Arial" w:hAnsi="Arial" w:hint="default"/>
      </w:rPr>
    </w:lvl>
    <w:lvl w:ilvl="7" w:tplc="6832BB9A" w:tentative="1">
      <w:start w:val="1"/>
      <w:numFmt w:val="bullet"/>
      <w:lvlText w:val="•"/>
      <w:lvlJc w:val="left"/>
      <w:pPr>
        <w:tabs>
          <w:tab w:val="num" w:pos="5760"/>
        </w:tabs>
        <w:ind w:left="5760" w:hanging="360"/>
      </w:pPr>
      <w:rPr>
        <w:rFonts w:ascii="Arial" w:hAnsi="Arial" w:hint="default"/>
      </w:rPr>
    </w:lvl>
    <w:lvl w:ilvl="8" w:tplc="A0A67A8C"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3F8D4A99"/>
    <w:multiLevelType w:val="multilevel"/>
    <w:tmpl w:val="192858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46D231DF"/>
    <w:multiLevelType w:val="multilevel"/>
    <w:tmpl w:val="E4588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49B733F2"/>
    <w:multiLevelType w:val="multilevel"/>
    <w:tmpl w:val="1A02466E"/>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3" w15:restartNumberingAfterBreak="0">
    <w:nsid w:val="49C436D5"/>
    <w:multiLevelType w:val="multilevel"/>
    <w:tmpl w:val="7BE683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4ACB16D8"/>
    <w:multiLevelType w:val="multilevel"/>
    <w:tmpl w:val="41443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58CD0697"/>
    <w:multiLevelType w:val="hybridMultilevel"/>
    <w:tmpl w:val="DB0E2520"/>
    <w:lvl w:ilvl="0" w:tplc="B756E386">
      <w:start w:val="1"/>
      <w:numFmt w:val="bullet"/>
      <w:lvlText w:val="•"/>
      <w:lvlJc w:val="left"/>
      <w:pPr>
        <w:tabs>
          <w:tab w:val="num" w:pos="720"/>
        </w:tabs>
        <w:ind w:left="720" w:hanging="360"/>
      </w:pPr>
      <w:rPr>
        <w:rFonts w:ascii="Arial" w:hAnsi="Arial" w:hint="default"/>
      </w:rPr>
    </w:lvl>
    <w:lvl w:ilvl="1" w:tplc="3FA641D0" w:tentative="1">
      <w:start w:val="1"/>
      <w:numFmt w:val="bullet"/>
      <w:lvlText w:val="•"/>
      <w:lvlJc w:val="left"/>
      <w:pPr>
        <w:tabs>
          <w:tab w:val="num" w:pos="1440"/>
        </w:tabs>
        <w:ind w:left="1440" w:hanging="360"/>
      </w:pPr>
      <w:rPr>
        <w:rFonts w:ascii="Arial" w:hAnsi="Arial" w:hint="default"/>
      </w:rPr>
    </w:lvl>
    <w:lvl w:ilvl="2" w:tplc="363032BE" w:tentative="1">
      <w:start w:val="1"/>
      <w:numFmt w:val="bullet"/>
      <w:lvlText w:val="•"/>
      <w:lvlJc w:val="left"/>
      <w:pPr>
        <w:tabs>
          <w:tab w:val="num" w:pos="2160"/>
        </w:tabs>
        <w:ind w:left="2160" w:hanging="360"/>
      </w:pPr>
      <w:rPr>
        <w:rFonts w:ascii="Arial" w:hAnsi="Arial" w:hint="default"/>
      </w:rPr>
    </w:lvl>
    <w:lvl w:ilvl="3" w:tplc="F1D86A48" w:tentative="1">
      <w:start w:val="1"/>
      <w:numFmt w:val="bullet"/>
      <w:lvlText w:val="•"/>
      <w:lvlJc w:val="left"/>
      <w:pPr>
        <w:tabs>
          <w:tab w:val="num" w:pos="2880"/>
        </w:tabs>
        <w:ind w:left="2880" w:hanging="360"/>
      </w:pPr>
      <w:rPr>
        <w:rFonts w:ascii="Arial" w:hAnsi="Arial" w:hint="default"/>
      </w:rPr>
    </w:lvl>
    <w:lvl w:ilvl="4" w:tplc="D3086CA6" w:tentative="1">
      <w:start w:val="1"/>
      <w:numFmt w:val="bullet"/>
      <w:lvlText w:val="•"/>
      <w:lvlJc w:val="left"/>
      <w:pPr>
        <w:tabs>
          <w:tab w:val="num" w:pos="3600"/>
        </w:tabs>
        <w:ind w:left="3600" w:hanging="360"/>
      </w:pPr>
      <w:rPr>
        <w:rFonts w:ascii="Arial" w:hAnsi="Arial" w:hint="default"/>
      </w:rPr>
    </w:lvl>
    <w:lvl w:ilvl="5" w:tplc="AF7A6156" w:tentative="1">
      <w:start w:val="1"/>
      <w:numFmt w:val="bullet"/>
      <w:lvlText w:val="•"/>
      <w:lvlJc w:val="left"/>
      <w:pPr>
        <w:tabs>
          <w:tab w:val="num" w:pos="4320"/>
        </w:tabs>
        <w:ind w:left="4320" w:hanging="360"/>
      </w:pPr>
      <w:rPr>
        <w:rFonts w:ascii="Arial" w:hAnsi="Arial" w:hint="default"/>
      </w:rPr>
    </w:lvl>
    <w:lvl w:ilvl="6" w:tplc="7F3A3920" w:tentative="1">
      <w:start w:val="1"/>
      <w:numFmt w:val="bullet"/>
      <w:lvlText w:val="•"/>
      <w:lvlJc w:val="left"/>
      <w:pPr>
        <w:tabs>
          <w:tab w:val="num" w:pos="5040"/>
        </w:tabs>
        <w:ind w:left="5040" w:hanging="360"/>
      </w:pPr>
      <w:rPr>
        <w:rFonts w:ascii="Arial" w:hAnsi="Arial" w:hint="default"/>
      </w:rPr>
    </w:lvl>
    <w:lvl w:ilvl="7" w:tplc="EA5C557C" w:tentative="1">
      <w:start w:val="1"/>
      <w:numFmt w:val="bullet"/>
      <w:lvlText w:val="•"/>
      <w:lvlJc w:val="left"/>
      <w:pPr>
        <w:tabs>
          <w:tab w:val="num" w:pos="5760"/>
        </w:tabs>
        <w:ind w:left="5760" w:hanging="360"/>
      </w:pPr>
      <w:rPr>
        <w:rFonts w:ascii="Arial" w:hAnsi="Arial" w:hint="default"/>
      </w:rPr>
    </w:lvl>
    <w:lvl w:ilvl="8" w:tplc="DBCA4F26"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5C6F4A06"/>
    <w:multiLevelType w:val="multilevel"/>
    <w:tmpl w:val="0340EE0C"/>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Zero"/>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7" w15:restartNumberingAfterBreak="0">
    <w:nsid w:val="5E8011A4"/>
    <w:multiLevelType w:val="hybridMultilevel"/>
    <w:tmpl w:val="016AB3A2"/>
    <w:lvl w:ilvl="0" w:tplc="C2DCECBE">
      <w:start w:val="1"/>
      <w:numFmt w:val="bullet"/>
      <w:lvlText w:val="•"/>
      <w:lvlJc w:val="left"/>
      <w:pPr>
        <w:tabs>
          <w:tab w:val="num" w:pos="720"/>
        </w:tabs>
        <w:ind w:left="720" w:hanging="360"/>
      </w:pPr>
      <w:rPr>
        <w:rFonts w:ascii="Arial" w:hAnsi="Arial" w:hint="default"/>
      </w:rPr>
    </w:lvl>
    <w:lvl w:ilvl="1" w:tplc="FCAE4722" w:tentative="1">
      <w:start w:val="1"/>
      <w:numFmt w:val="bullet"/>
      <w:lvlText w:val="•"/>
      <w:lvlJc w:val="left"/>
      <w:pPr>
        <w:tabs>
          <w:tab w:val="num" w:pos="1440"/>
        </w:tabs>
        <w:ind w:left="1440" w:hanging="360"/>
      </w:pPr>
      <w:rPr>
        <w:rFonts w:ascii="Arial" w:hAnsi="Arial" w:hint="default"/>
      </w:rPr>
    </w:lvl>
    <w:lvl w:ilvl="2" w:tplc="4C060124" w:tentative="1">
      <w:start w:val="1"/>
      <w:numFmt w:val="bullet"/>
      <w:lvlText w:val="•"/>
      <w:lvlJc w:val="left"/>
      <w:pPr>
        <w:tabs>
          <w:tab w:val="num" w:pos="2160"/>
        </w:tabs>
        <w:ind w:left="2160" w:hanging="360"/>
      </w:pPr>
      <w:rPr>
        <w:rFonts w:ascii="Arial" w:hAnsi="Arial" w:hint="default"/>
      </w:rPr>
    </w:lvl>
    <w:lvl w:ilvl="3" w:tplc="26AE423C" w:tentative="1">
      <w:start w:val="1"/>
      <w:numFmt w:val="bullet"/>
      <w:lvlText w:val="•"/>
      <w:lvlJc w:val="left"/>
      <w:pPr>
        <w:tabs>
          <w:tab w:val="num" w:pos="2880"/>
        </w:tabs>
        <w:ind w:left="2880" w:hanging="360"/>
      </w:pPr>
      <w:rPr>
        <w:rFonts w:ascii="Arial" w:hAnsi="Arial" w:hint="default"/>
      </w:rPr>
    </w:lvl>
    <w:lvl w:ilvl="4" w:tplc="42DA23A6" w:tentative="1">
      <w:start w:val="1"/>
      <w:numFmt w:val="bullet"/>
      <w:lvlText w:val="•"/>
      <w:lvlJc w:val="left"/>
      <w:pPr>
        <w:tabs>
          <w:tab w:val="num" w:pos="3600"/>
        </w:tabs>
        <w:ind w:left="3600" w:hanging="360"/>
      </w:pPr>
      <w:rPr>
        <w:rFonts w:ascii="Arial" w:hAnsi="Arial" w:hint="default"/>
      </w:rPr>
    </w:lvl>
    <w:lvl w:ilvl="5" w:tplc="0172B6DC" w:tentative="1">
      <w:start w:val="1"/>
      <w:numFmt w:val="bullet"/>
      <w:lvlText w:val="•"/>
      <w:lvlJc w:val="left"/>
      <w:pPr>
        <w:tabs>
          <w:tab w:val="num" w:pos="4320"/>
        </w:tabs>
        <w:ind w:left="4320" w:hanging="360"/>
      </w:pPr>
      <w:rPr>
        <w:rFonts w:ascii="Arial" w:hAnsi="Arial" w:hint="default"/>
      </w:rPr>
    </w:lvl>
    <w:lvl w:ilvl="6" w:tplc="BEEC0FD8" w:tentative="1">
      <w:start w:val="1"/>
      <w:numFmt w:val="bullet"/>
      <w:lvlText w:val="•"/>
      <w:lvlJc w:val="left"/>
      <w:pPr>
        <w:tabs>
          <w:tab w:val="num" w:pos="5040"/>
        </w:tabs>
        <w:ind w:left="5040" w:hanging="360"/>
      </w:pPr>
      <w:rPr>
        <w:rFonts w:ascii="Arial" w:hAnsi="Arial" w:hint="default"/>
      </w:rPr>
    </w:lvl>
    <w:lvl w:ilvl="7" w:tplc="0F708702" w:tentative="1">
      <w:start w:val="1"/>
      <w:numFmt w:val="bullet"/>
      <w:lvlText w:val="•"/>
      <w:lvlJc w:val="left"/>
      <w:pPr>
        <w:tabs>
          <w:tab w:val="num" w:pos="5760"/>
        </w:tabs>
        <w:ind w:left="5760" w:hanging="360"/>
      </w:pPr>
      <w:rPr>
        <w:rFonts w:ascii="Arial" w:hAnsi="Arial" w:hint="default"/>
      </w:rPr>
    </w:lvl>
    <w:lvl w:ilvl="8" w:tplc="C23C17D0"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6690623E"/>
    <w:multiLevelType w:val="multilevel"/>
    <w:tmpl w:val="5DF4B4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672D6475"/>
    <w:multiLevelType w:val="multilevel"/>
    <w:tmpl w:val="635A00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691642E6"/>
    <w:multiLevelType w:val="hybridMultilevel"/>
    <w:tmpl w:val="8B7CAB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99A1240"/>
    <w:multiLevelType w:val="multilevel"/>
    <w:tmpl w:val="ABC63C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6F9A3C1C"/>
    <w:multiLevelType w:val="multilevel"/>
    <w:tmpl w:val="9DECF7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796A1896"/>
    <w:multiLevelType w:val="multilevel"/>
    <w:tmpl w:val="EE2CB1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0"/>
  </w:num>
  <w:num w:numId="2">
    <w:abstractNumId w:val="2"/>
  </w:num>
  <w:num w:numId="3">
    <w:abstractNumId w:val="31"/>
  </w:num>
  <w:num w:numId="4">
    <w:abstractNumId w:val="33"/>
  </w:num>
  <w:num w:numId="5">
    <w:abstractNumId w:val="29"/>
  </w:num>
  <w:num w:numId="6">
    <w:abstractNumId w:val="9"/>
  </w:num>
  <w:num w:numId="7">
    <w:abstractNumId w:val="12"/>
  </w:num>
  <w:num w:numId="8">
    <w:abstractNumId w:val="22"/>
  </w:num>
  <w:num w:numId="9">
    <w:abstractNumId w:val="23"/>
  </w:num>
  <w:num w:numId="10">
    <w:abstractNumId w:val="17"/>
  </w:num>
  <w:num w:numId="11">
    <w:abstractNumId w:val="26"/>
  </w:num>
  <w:num w:numId="12">
    <w:abstractNumId w:val="6"/>
  </w:num>
  <w:num w:numId="13">
    <w:abstractNumId w:val="13"/>
  </w:num>
  <w:num w:numId="14">
    <w:abstractNumId w:val="7"/>
  </w:num>
  <w:num w:numId="15">
    <w:abstractNumId w:val="11"/>
  </w:num>
  <w:num w:numId="16">
    <w:abstractNumId w:val="30"/>
  </w:num>
  <w:num w:numId="17">
    <w:abstractNumId w:val="0"/>
  </w:num>
  <w:num w:numId="18">
    <w:abstractNumId w:val="20"/>
  </w:num>
  <w:num w:numId="19">
    <w:abstractNumId w:val="27"/>
  </w:num>
  <w:num w:numId="20">
    <w:abstractNumId w:val="4"/>
  </w:num>
  <w:num w:numId="21">
    <w:abstractNumId w:val="5"/>
  </w:num>
  <w:num w:numId="22">
    <w:abstractNumId w:val="1"/>
  </w:num>
  <w:num w:numId="23">
    <w:abstractNumId w:val="25"/>
  </w:num>
  <w:num w:numId="24">
    <w:abstractNumId w:val="14"/>
  </w:num>
  <w:num w:numId="25">
    <w:abstractNumId w:val="28"/>
  </w:num>
  <w:num w:numId="26">
    <w:abstractNumId w:val="16"/>
  </w:num>
  <w:num w:numId="27">
    <w:abstractNumId w:val="15"/>
  </w:num>
  <w:num w:numId="28">
    <w:abstractNumId w:val="19"/>
  </w:num>
  <w:num w:numId="29">
    <w:abstractNumId w:val="32"/>
  </w:num>
  <w:num w:numId="30">
    <w:abstractNumId w:val="18"/>
  </w:num>
  <w:num w:numId="31">
    <w:abstractNumId w:val="21"/>
  </w:num>
  <w:num w:numId="32">
    <w:abstractNumId w:val="24"/>
  </w:num>
  <w:num w:numId="33">
    <w:abstractNumId w:val="8"/>
  </w:num>
  <w:num w:numId="3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3D89"/>
    <w:rsid w:val="0001258A"/>
    <w:rsid w:val="000159B6"/>
    <w:rsid w:val="00017C17"/>
    <w:rsid w:val="0002686F"/>
    <w:rsid w:val="0008107D"/>
    <w:rsid w:val="000A3D89"/>
    <w:rsid w:val="000B5453"/>
    <w:rsid w:val="000C6E4D"/>
    <w:rsid w:val="0010344D"/>
    <w:rsid w:val="00106A30"/>
    <w:rsid w:val="00113052"/>
    <w:rsid w:val="001371C3"/>
    <w:rsid w:val="0015779B"/>
    <w:rsid w:val="00162249"/>
    <w:rsid w:val="00177677"/>
    <w:rsid w:val="00180CDC"/>
    <w:rsid w:val="001A6BD9"/>
    <w:rsid w:val="001C6CB1"/>
    <w:rsid w:val="001D2EDD"/>
    <w:rsid w:val="001F25F2"/>
    <w:rsid w:val="00200295"/>
    <w:rsid w:val="0020637D"/>
    <w:rsid w:val="00234403"/>
    <w:rsid w:val="002C3990"/>
    <w:rsid w:val="002C5397"/>
    <w:rsid w:val="002D0795"/>
    <w:rsid w:val="002D0DAD"/>
    <w:rsid w:val="002D36BB"/>
    <w:rsid w:val="002F6134"/>
    <w:rsid w:val="00303D3D"/>
    <w:rsid w:val="00304550"/>
    <w:rsid w:val="00330F32"/>
    <w:rsid w:val="00344BF1"/>
    <w:rsid w:val="003B3DA6"/>
    <w:rsid w:val="00423837"/>
    <w:rsid w:val="00470C35"/>
    <w:rsid w:val="00474A85"/>
    <w:rsid w:val="004D791A"/>
    <w:rsid w:val="00501B4F"/>
    <w:rsid w:val="0051321B"/>
    <w:rsid w:val="0053576C"/>
    <w:rsid w:val="00537AB3"/>
    <w:rsid w:val="00584B53"/>
    <w:rsid w:val="0059709F"/>
    <w:rsid w:val="005B57D2"/>
    <w:rsid w:val="005C39E2"/>
    <w:rsid w:val="005C786F"/>
    <w:rsid w:val="005D1F39"/>
    <w:rsid w:val="005E3545"/>
    <w:rsid w:val="005E3A80"/>
    <w:rsid w:val="005E75A4"/>
    <w:rsid w:val="00615503"/>
    <w:rsid w:val="00626B35"/>
    <w:rsid w:val="00670715"/>
    <w:rsid w:val="0067305F"/>
    <w:rsid w:val="00696627"/>
    <w:rsid w:val="006A27C4"/>
    <w:rsid w:val="006A6E41"/>
    <w:rsid w:val="006A73EF"/>
    <w:rsid w:val="006B2C8E"/>
    <w:rsid w:val="006B49CA"/>
    <w:rsid w:val="007116E9"/>
    <w:rsid w:val="00722F1D"/>
    <w:rsid w:val="00744881"/>
    <w:rsid w:val="00772E96"/>
    <w:rsid w:val="00774A94"/>
    <w:rsid w:val="00775A94"/>
    <w:rsid w:val="00782D24"/>
    <w:rsid w:val="007C48E3"/>
    <w:rsid w:val="007C62FB"/>
    <w:rsid w:val="007F618F"/>
    <w:rsid w:val="007F7CA9"/>
    <w:rsid w:val="008173E3"/>
    <w:rsid w:val="00845FCC"/>
    <w:rsid w:val="00860432"/>
    <w:rsid w:val="008A54AD"/>
    <w:rsid w:val="008B523D"/>
    <w:rsid w:val="008D5846"/>
    <w:rsid w:val="008E7015"/>
    <w:rsid w:val="008F13A8"/>
    <w:rsid w:val="00922213"/>
    <w:rsid w:val="00951E43"/>
    <w:rsid w:val="0096636F"/>
    <w:rsid w:val="00977433"/>
    <w:rsid w:val="009D43A4"/>
    <w:rsid w:val="009E0A5A"/>
    <w:rsid w:val="009E6879"/>
    <w:rsid w:val="009E7607"/>
    <w:rsid w:val="009F786B"/>
    <w:rsid w:val="00A374AB"/>
    <w:rsid w:val="00A549A2"/>
    <w:rsid w:val="00A763E3"/>
    <w:rsid w:val="00AA54FA"/>
    <w:rsid w:val="00AA6CFB"/>
    <w:rsid w:val="00AB357E"/>
    <w:rsid w:val="00AD6BAC"/>
    <w:rsid w:val="00AF07EB"/>
    <w:rsid w:val="00AF5462"/>
    <w:rsid w:val="00B16844"/>
    <w:rsid w:val="00B53F03"/>
    <w:rsid w:val="00B56D6A"/>
    <w:rsid w:val="00B63628"/>
    <w:rsid w:val="00B740E6"/>
    <w:rsid w:val="00B81386"/>
    <w:rsid w:val="00B95B4E"/>
    <w:rsid w:val="00BB5429"/>
    <w:rsid w:val="00BB5AFE"/>
    <w:rsid w:val="00C07851"/>
    <w:rsid w:val="00C677EB"/>
    <w:rsid w:val="00C7059F"/>
    <w:rsid w:val="00C72890"/>
    <w:rsid w:val="00CB7F0D"/>
    <w:rsid w:val="00CC0AD8"/>
    <w:rsid w:val="00CC0E66"/>
    <w:rsid w:val="00D10167"/>
    <w:rsid w:val="00D5494E"/>
    <w:rsid w:val="00D619D6"/>
    <w:rsid w:val="00DB077A"/>
    <w:rsid w:val="00DC747B"/>
    <w:rsid w:val="00DD4490"/>
    <w:rsid w:val="00DF0B29"/>
    <w:rsid w:val="00DF7043"/>
    <w:rsid w:val="00E26D6E"/>
    <w:rsid w:val="00E376B1"/>
    <w:rsid w:val="00E62DFC"/>
    <w:rsid w:val="00E725FD"/>
    <w:rsid w:val="00E864D8"/>
    <w:rsid w:val="00E96083"/>
    <w:rsid w:val="00EA6600"/>
    <w:rsid w:val="00EB286D"/>
    <w:rsid w:val="00EC70DA"/>
    <w:rsid w:val="00F25C15"/>
    <w:rsid w:val="00F54304"/>
    <w:rsid w:val="00F76CF2"/>
    <w:rsid w:val="00F83227"/>
    <w:rsid w:val="00F9075F"/>
    <w:rsid w:val="00F96767"/>
    <w:rsid w:val="00FA629E"/>
    <w:rsid w:val="00FC202F"/>
    <w:rsid w:val="00FC36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40B8A20"/>
  <w15:chartTrackingRefBased/>
  <w15:docId w15:val="{FAB98E33-5C46-F244-AB7C-58785B3693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0"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4B53"/>
    <w:rPr>
      <w:rFonts w:ascii="Times New Roman" w:eastAsia="Times New Roman" w:hAnsi="Times New Roman" w:cs="Times New Roman"/>
      <w:lang w:eastAsia="en-GB"/>
    </w:rPr>
  </w:style>
  <w:style w:type="paragraph" w:styleId="Heading1">
    <w:name w:val="heading 1"/>
    <w:basedOn w:val="Normal"/>
    <w:next w:val="Normal"/>
    <w:link w:val="Heading1Char"/>
    <w:qFormat/>
    <w:rsid w:val="00501B4F"/>
    <w:pPr>
      <w:keepNext/>
      <w:ind w:left="3600" w:hanging="3600"/>
      <w:outlineLvl w:val="0"/>
    </w:pPr>
    <w:rPr>
      <w:rFonts w:ascii="Arial" w:hAnsi="Arial" w:cs="Arial"/>
      <w:b/>
      <w:bCs/>
      <w:sz w:val="20"/>
      <w:lang w:eastAsia="en-US"/>
    </w:rPr>
  </w:style>
  <w:style w:type="paragraph" w:styleId="Heading2">
    <w:name w:val="heading 2"/>
    <w:basedOn w:val="Normal"/>
    <w:next w:val="Normal"/>
    <w:link w:val="Heading2Char"/>
    <w:qFormat/>
    <w:rsid w:val="00501B4F"/>
    <w:pPr>
      <w:keepNext/>
      <w:outlineLvl w:val="1"/>
    </w:pPr>
    <w:rPr>
      <w:rFonts w:ascii="Arial" w:hAnsi="Arial" w:cs="Arial"/>
      <w:b/>
      <w:bCs/>
      <w:sz w:val="20"/>
      <w:lang w:eastAsia="en-US"/>
    </w:rPr>
  </w:style>
  <w:style w:type="paragraph" w:styleId="Heading3">
    <w:name w:val="heading 3"/>
    <w:basedOn w:val="Normal"/>
    <w:next w:val="Normal"/>
    <w:link w:val="Heading3Char"/>
    <w:qFormat/>
    <w:rsid w:val="00501B4F"/>
    <w:pPr>
      <w:keepNext/>
      <w:outlineLvl w:val="2"/>
    </w:pPr>
    <w:rPr>
      <w:rFonts w:ascii="Arial" w:hAnsi="Arial" w:cs="Arial"/>
      <w:b/>
      <w:bCs/>
      <w:color w:val="000000"/>
      <w:sz w:val="20"/>
      <w:lang w:eastAsia="en-US"/>
    </w:rPr>
  </w:style>
  <w:style w:type="paragraph" w:styleId="Heading5">
    <w:name w:val="heading 5"/>
    <w:basedOn w:val="Normal"/>
    <w:next w:val="Normal"/>
    <w:link w:val="Heading5Char"/>
    <w:qFormat/>
    <w:rsid w:val="00501B4F"/>
    <w:pPr>
      <w:keepNext/>
      <w:outlineLvl w:val="4"/>
    </w:pPr>
    <w:rPr>
      <w:rFonts w:ascii="Arial" w:hAnsi="Arial" w:cs="Arial"/>
      <w:b/>
      <w:bCs/>
      <w:sz w:val="16"/>
      <w:lang w:eastAsia="en-US"/>
    </w:rPr>
  </w:style>
  <w:style w:type="paragraph" w:styleId="Heading6">
    <w:name w:val="heading 6"/>
    <w:basedOn w:val="Normal"/>
    <w:next w:val="Normal"/>
    <w:link w:val="Heading6Char"/>
    <w:qFormat/>
    <w:rsid w:val="00501B4F"/>
    <w:pPr>
      <w:keepNext/>
      <w:outlineLvl w:val="5"/>
    </w:pPr>
    <w:rPr>
      <w:rFonts w:ascii="Arial" w:hAnsi="Arial" w:cs="Arial"/>
      <w:b/>
      <w:bCs/>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A3D89"/>
    <w:rPr>
      <w:color w:val="0563C1" w:themeColor="hyperlink"/>
      <w:u w:val="single"/>
    </w:rPr>
  </w:style>
  <w:style w:type="character" w:styleId="UnresolvedMention">
    <w:name w:val="Unresolved Mention"/>
    <w:basedOn w:val="DefaultParagraphFont"/>
    <w:uiPriority w:val="99"/>
    <w:semiHidden/>
    <w:unhideWhenUsed/>
    <w:rsid w:val="000A3D89"/>
    <w:rPr>
      <w:color w:val="605E5C"/>
      <w:shd w:val="clear" w:color="auto" w:fill="E1DFDD"/>
    </w:rPr>
  </w:style>
  <w:style w:type="character" w:customStyle="1" w:styleId="apple-converted-space">
    <w:name w:val="apple-converted-space"/>
    <w:basedOn w:val="DefaultParagraphFont"/>
    <w:rsid w:val="000A3D89"/>
  </w:style>
  <w:style w:type="paragraph" w:styleId="ListParagraph">
    <w:name w:val="List Paragraph"/>
    <w:basedOn w:val="Normal"/>
    <w:uiPriority w:val="34"/>
    <w:qFormat/>
    <w:rsid w:val="005E75A4"/>
    <w:pPr>
      <w:suppressAutoHyphens/>
      <w:autoSpaceDN w:val="0"/>
      <w:ind w:left="720"/>
      <w:textAlignment w:val="baseline"/>
    </w:pPr>
  </w:style>
  <w:style w:type="character" w:styleId="FollowedHyperlink">
    <w:name w:val="FollowedHyperlink"/>
    <w:basedOn w:val="DefaultParagraphFont"/>
    <w:uiPriority w:val="99"/>
    <w:semiHidden/>
    <w:unhideWhenUsed/>
    <w:rsid w:val="00D10167"/>
    <w:rPr>
      <w:color w:val="954F72" w:themeColor="followedHyperlink"/>
      <w:u w:val="single"/>
    </w:rPr>
  </w:style>
  <w:style w:type="paragraph" w:styleId="NormalWeb">
    <w:name w:val="Normal (Web)"/>
    <w:basedOn w:val="Normal"/>
    <w:uiPriority w:val="99"/>
    <w:unhideWhenUsed/>
    <w:rsid w:val="008173E3"/>
    <w:pPr>
      <w:spacing w:before="100" w:beforeAutospacing="1" w:after="100" w:afterAutospacing="1"/>
    </w:pPr>
  </w:style>
  <w:style w:type="character" w:customStyle="1" w:styleId="Heading1Char">
    <w:name w:val="Heading 1 Char"/>
    <w:basedOn w:val="DefaultParagraphFont"/>
    <w:link w:val="Heading1"/>
    <w:rsid w:val="00501B4F"/>
    <w:rPr>
      <w:rFonts w:ascii="Arial" w:eastAsia="Times New Roman" w:hAnsi="Arial" w:cs="Arial"/>
      <w:b/>
      <w:bCs/>
      <w:sz w:val="20"/>
    </w:rPr>
  </w:style>
  <w:style w:type="character" w:customStyle="1" w:styleId="Heading2Char">
    <w:name w:val="Heading 2 Char"/>
    <w:basedOn w:val="DefaultParagraphFont"/>
    <w:link w:val="Heading2"/>
    <w:rsid w:val="00501B4F"/>
    <w:rPr>
      <w:rFonts w:ascii="Arial" w:eastAsia="Times New Roman" w:hAnsi="Arial" w:cs="Arial"/>
      <w:b/>
      <w:bCs/>
      <w:sz w:val="20"/>
    </w:rPr>
  </w:style>
  <w:style w:type="character" w:customStyle="1" w:styleId="Heading3Char">
    <w:name w:val="Heading 3 Char"/>
    <w:basedOn w:val="DefaultParagraphFont"/>
    <w:link w:val="Heading3"/>
    <w:rsid w:val="00501B4F"/>
    <w:rPr>
      <w:rFonts w:ascii="Arial" w:eastAsia="Times New Roman" w:hAnsi="Arial" w:cs="Arial"/>
      <w:b/>
      <w:bCs/>
      <w:color w:val="000000"/>
      <w:sz w:val="20"/>
    </w:rPr>
  </w:style>
  <w:style w:type="character" w:customStyle="1" w:styleId="Heading5Char">
    <w:name w:val="Heading 5 Char"/>
    <w:basedOn w:val="DefaultParagraphFont"/>
    <w:link w:val="Heading5"/>
    <w:rsid w:val="00501B4F"/>
    <w:rPr>
      <w:rFonts w:ascii="Arial" w:eastAsia="Times New Roman" w:hAnsi="Arial" w:cs="Arial"/>
      <w:b/>
      <w:bCs/>
      <w:sz w:val="16"/>
    </w:rPr>
  </w:style>
  <w:style w:type="character" w:customStyle="1" w:styleId="Heading6Char">
    <w:name w:val="Heading 6 Char"/>
    <w:basedOn w:val="DefaultParagraphFont"/>
    <w:link w:val="Heading6"/>
    <w:rsid w:val="00501B4F"/>
    <w:rPr>
      <w:rFonts w:ascii="Arial" w:eastAsia="Times New Roman" w:hAnsi="Arial" w:cs="Arial"/>
      <w:b/>
      <w:bCs/>
    </w:rPr>
  </w:style>
  <w:style w:type="paragraph" w:customStyle="1" w:styleId="css-182kmce">
    <w:name w:val="css-182kmce"/>
    <w:basedOn w:val="Normal"/>
    <w:rsid w:val="00F25C15"/>
    <w:pPr>
      <w:spacing w:before="100" w:beforeAutospacing="1" w:after="100" w:afterAutospacing="1"/>
    </w:pPr>
  </w:style>
  <w:style w:type="paragraph" w:styleId="Header">
    <w:name w:val="header"/>
    <w:basedOn w:val="Normal"/>
    <w:link w:val="HeaderChar"/>
    <w:uiPriority w:val="99"/>
    <w:unhideWhenUsed/>
    <w:rsid w:val="007F7CA9"/>
    <w:pPr>
      <w:tabs>
        <w:tab w:val="center" w:pos="4513"/>
        <w:tab w:val="right" w:pos="9026"/>
      </w:tabs>
    </w:pPr>
  </w:style>
  <w:style w:type="character" w:customStyle="1" w:styleId="HeaderChar">
    <w:name w:val="Header Char"/>
    <w:basedOn w:val="DefaultParagraphFont"/>
    <w:link w:val="Header"/>
    <w:uiPriority w:val="99"/>
    <w:rsid w:val="007F7CA9"/>
    <w:rPr>
      <w:rFonts w:ascii="Times New Roman" w:eastAsia="Times New Roman" w:hAnsi="Times New Roman" w:cs="Times New Roman"/>
      <w:lang w:eastAsia="en-GB"/>
    </w:rPr>
  </w:style>
  <w:style w:type="paragraph" w:styleId="Footer">
    <w:name w:val="footer"/>
    <w:basedOn w:val="Normal"/>
    <w:link w:val="FooterChar"/>
    <w:uiPriority w:val="99"/>
    <w:unhideWhenUsed/>
    <w:rsid w:val="007F7CA9"/>
    <w:pPr>
      <w:tabs>
        <w:tab w:val="center" w:pos="4513"/>
        <w:tab w:val="right" w:pos="9026"/>
      </w:tabs>
    </w:pPr>
  </w:style>
  <w:style w:type="character" w:customStyle="1" w:styleId="FooterChar">
    <w:name w:val="Footer Char"/>
    <w:basedOn w:val="DefaultParagraphFont"/>
    <w:link w:val="Footer"/>
    <w:uiPriority w:val="99"/>
    <w:rsid w:val="007F7CA9"/>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8D5846"/>
  </w:style>
  <w:style w:type="paragraph" w:customStyle="1" w:styleId="trt0xe">
    <w:name w:val="trt0xe"/>
    <w:basedOn w:val="Normal"/>
    <w:rsid w:val="00162249"/>
    <w:pPr>
      <w:spacing w:before="100" w:beforeAutospacing="1" w:after="100" w:afterAutospacing="1"/>
    </w:pPr>
  </w:style>
  <w:style w:type="character" w:styleId="Emphasis">
    <w:name w:val="Emphasis"/>
    <w:basedOn w:val="DefaultParagraphFont"/>
    <w:uiPriority w:val="20"/>
    <w:qFormat/>
    <w:rsid w:val="00B740E6"/>
    <w:rPr>
      <w:i/>
      <w:iCs/>
    </w:rPr>
  </w:style>
  <w:style w:type="character" w:styleId="Strong">
    <w:name w:val="Strong"/>
    <w:basedOn w:val="DefaultParagraphFont"/>
    <w:uiPriority w:val="22"/>
    <w:qFormat/>
    <w:rsid w:val="00DB077A"/>
    <w:rPr>
      <w:b/>
      <w:bCs/>
    </w:rPr>
  </w:style>
  <w:style w:type="table" w:styleId="TableGrid">
    <w:name w:val="Table Grid"/>
    <w:basedOn w:val="TableNormal"/>
    <w:uiPriority w:val="39"/>
    <w:rsid w:val="00F8322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referencesglossary">
    <w:name w:val="references/glossary"/>
    <w:basedOn w:val="Normal"/>
    <w:next w:val="Normal"/>
    <w:rsid w:val="005C786F"/>
    <w:pPr>
      <w:spacing w:line="360" w:lineRule="auto"/>
      <w:ind w:left="357" w:hanging="357"/>
      <w:jc w:val="both"/>
    </w:pPr>
    <w:rPr>
      <w:rFonts w:ascii="Arial" w:hAnsi="Arial" w:cs="Arial"/>
      <w:sz w:val="22"/>
      <w:szCs w:val="22"/>
      <w:lang w:eastAsia="en-US"/>
    </w:rPr>
  </w:style>
  <w:style w:type="character" w:customStyle="1" w:styleId="blogpostcontentcat">
    <w:name w:val="blogpostcontent__cat"/>
    <w:basedOn w:val="DefaultParagraphFont"/>
    <w:rsid w:val="00E376B1"/>
  </w:style>
  <w:style w:type="character" w:customStyle="1" w:styleId="blogpostcontentdot">
    <w:name w:val="blogpostcontent__dot"/>
    <w:basedOn w:val="DefaultParagraphFont"/>
    <w:rsid w:val="00E376B1"/>
  </w:style>
  <w:style w:type="character" w:customStyle="1" w:styleId="byline">
    <w:name w:val="byline"/>
    <w:basedOn w:val="DefaultParagraphFont"/>
    <w:rsid w:val="00E376B1"/>
  </w:style>
  <w:style w:type="character" w:customStyle="1" w:styleId="blogpostcontentmetadot">
    <w:name w:val="blogpostcontent__metadot"/>
    <w:basedOn w:val="DefaultParagraphFont"/>
    <w:rsid w:val="00E376B1"/>
  </w:style>
  <w:style w:type="character" w:customStyle="1" w:styleId="published">
    <w:name w:val="published"/>
    <w:basedOn w:val="DefaultParagraphFont"/>
    <w:rsid w:val="00E376B1"/>
  </w:style>
  <w:style w:type="paragraph" w:customStyle="1" w:styleId="blogpostcontenttoclistitem">
    <w:name w:val="blogpostcontenttoc__listitem"/>
    <w:basedOn w:val="Normal"/>
    <w:rsid w:val="00E376B1"/>
    <w:pPr>
      <w:spacing w:before="100" w:beforeAutospacing="1" w:after="100" w:afterAutospacing="1"/>
    </w:pPr>
  </w:style>
  <w:style w:type="character" w:customStyle="1" w:styleId="blogpostcontenttoclistitemtitle">
    <w:name w:val="blogpostcontenttoc__listitemtitle"/>
    <w:basedOn w:val="DefaultParagraphFont"/>
    <w:rsid w:val="00E376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967601">
      <w:bodyDiv w:val="1"/>
      <w:marLeft w:val="0"/>
      <w:marRight w:val="0"/>
      <w:marTop w:val="0"/>
      <w:marBottom w:val="0"/>
      <w:divBdr>
        <w:top w:val="none" w:sz="0" w:space="0" w:color="auto"/>
        <w:left w:val="none" w:sz="0" w:space="0" w:color="auto"/>
        <w:bottom w:val="none" w:sz="0" w:space="0" w:color="auto"/>
        <w:right w:val="none" w:sz="0" w:space="0" w:color="auto"/>
      </w:divBdr>
    </w:div>
    <w:div w:id="26149579">
      <w:bodyDiv w:val="1"/>
      <w:marLeft w:val="0"/>
      <w:marRight w:val="0"/>
      <w:marTop w:val="0"/>
      <w:marBottom w:val="0"/>
      <w:divBdr>
        <w:top w:val="none" w:sz="0" w:space="0" w:color="auto"/>
        <w:left w:val="none" w:sz="0" w:space="0" w:color="auto"/>
        <w:bottom w:val="none" w:sz="0" w:space="0" w:color="auto"/>
        <w:right w:val="none" w:sz="0" w:space="0" w:color="auto"/>
      </w:divBdr>
    </w:div>
    <w:div w:id="26223909">
      <w:bodyDiv w:val="1"/>
      <w:marLeft w:val="0"/>
      <w:marRight w:val="0"/>
      <w:marTop w:val="0"/>
      <w:marBottom w:val="0"/>
      <w:divBdr>
        <w:top w:val="none" w:sz="0" w:space="0" w:color="auto"/>
        <w:left w:val="none" w:sz="0" w:space="0" w:color="auto"/>
        <w:bottom w:val="none" w:sz="0" w:space="0" w:color="auto"/>
        <w:right w:val="none" w:sz="0" w:space="0" w:color="auto"/>
      </w:divBdr>
    </w:div>
    <w:div w:id="41681585">
      <w:bodyDiv w:val="1"/>
      <w:marLeft w:val="0"/>
      <w:marRight w:val="0"/>
      <w:marTop w:val="0"/>
      <w:marBottom w:val="0"/>
      <w:divBdr>
        <w:top w:val="none" w:sz="0" w:space="0" w:color="auto"/>
        <w:left w:val="none" w:sz="0" w:space="0" w:color="auto"/>
        <w:bottom w:val="none" w:sz="0" w:space="0" w:color="auto"/>
        <w:right w:val="none" w:sz="0" w:space="0" w:color="auto"/>
      </w:divBdr>
    </w:div>
    <w:div w:id="71899234">
      <w:bodyDiv w:val="1"/>
      <w:marLeft w:val="0"/>
      <w:marRight w:val="0"/>
      <w:marTop w:val="0"/>
      <w:marBottom w:val="0"/>
      <w:divBdr>
        <w:top w:val="none" w:sz="0" w:space="0" w:color="auto"/>
        <w:left w:val="none" w:sz="0" w:space="0" w:color="auto"/>
        <w:bottom w:val="none" w:sz="0" w:space="0" w:color="auto"/>
        <w:right w:val="none" w:sz="0" w:space="0" w:color="auto"/>
      </w:divBdr>
    </w:div>
    <w:div w:id="85157014">
      <w:bodyDiv w:val="1"/>
      <w:marLeft w:val="0"/>
      <w:marRight w:val="0"/>
      <w:marTop w:val="0"/>
      <w:marBottom w:val="0"/>
      <w:divBdr>
        <w:top w:val="none" w:sz="0" w:space="0" w:color="auto"/>
        <w:left w:val="none" w:sz="0" w:space="0" w:color="auto"/>
        <w:bottom w:val="none" w:sz="0" w:space="0" w:color="auto"/>
        <w:right w:val="none" w:sz="0" w:space="0" w:color="auto"/>
      </w:divBdr>
      <w:divsChild>
        <w:div w:id="1857695278">
          <w:marLeft w:val="547"/>
          <w:marRight w:val="0"/>
          <w:marTop w:val="120"/>
          <w:marBottom w:val="0"/>
          <w:divBdr>
            <w:top w:val="none" w:sz="0" w:space="0" w:color="auto"/>
            <w:left w:val="none" w:sz="0" w:space="0" w:color="auto"/>
            <w:bottom w:val="none" w:sz="0" w:space="0" w:color="auto"/>
            <w:right w:val="none" w:sz="0" w:space="0" w:color="auto"/>
          </w:divBdr>
        </w:div>
        <w:div w:id="423916605">
          <w:marLeft w:val="547"/>
          <w:marRight w:val="0"/>
          <w:marTop w:val="120"/>
          <w:marBottom w:val="0"/>
          <w:divBdr>
            <w:top w:val="none" w:sz="0" w:space="0" w:color="auto"/>
            <w:left w:val="none" w:sz="0" w:space="0" w:color="auto"/>
            <w:bottom w:val="none" w:sz="0" w:space="0" w:color="auto"/>
            <w:right w:val="none" w:sz="0" w:space="0" w:color="auto"/>
          </w:divBdr>
        </w:div>
      </w:divsChild>
    </w:div>
    <w:div w:id="107090617">
      <w:bodyDiv w:val="1"/>
      <w:marLeft w:val="0"/>
      <w:marRight w:val="0"/>
      <w:marTop w:val="0"/>
      <w:marBottom w:val="0"/>
      <w:divBdr>
        <w:top w:val="none" w:sz="0" w:space="0" w:color="auto"/>
        <w:left w:val="none" w:sz="0" w:space="0" w:color="auto"/>
        <w:bottom w:val="none" w:sz="0" w:space="0" w:color="auto"/>
        <w:right w:val="none" w:sz="0" w:space="0" w:color="auto"/>
      </w:divBdr>
    </w:div>
    <w:div w:id="143475248">
      <w:bodyDiv w:val="1"/>
      <w:marLeft w:val="0"/>
      <w:marRight w:val="0"/>
      <w:marTop w:val="0"/>
      <w:marBottom w:val="0"/>
      <w:divBdr>
        <w:top w:val="none" w:sz="0" w:space="0" w:color="auto"/>
        <w:left w:val="none" w:sz="0" w:space="0" w:color="auto"/>
        <w:bottom w:val="none" w:sz="0" w:space="0" w:color="auto"/>
        <w:right w:val="none" w:sz="0" w:space="0" w:color="auto"/>
      </w:divBdr>
      <w:divsChild>
        <w:div w:id="2006587537">
          <w:marLeft w:val="0"/>
          <w:marRight w:val="0"/>
          <w:marTop w:val="0"/>
          <w:marBottom w:val="0"/>
          <w:divBdr>
            <w:top w:val="none" w:sz="0" w:space="0" w:color="auto"/>
            <w:left w:val="none" w:sz="0" w:space="0" w:color="auto"/>
            <w:bottom w:val="none" w:sz="0" w:space="0" w:color="auto"/>
            <w:right w:val="none" w:sz="0" w:space="0" w:color="auto"/>
          </w:divBdr>
          <w:divsChild>
            <w:div w:id="241452727">
              <w:marLeft w:val="0"/>
              <w:marRight w:val="0"/>
              <w:marTop w:val="0"/>
              <w:marBottom w:val="0"/>
              <w:divBdr>
                <w:top w:val="none" w:sz="0" w:space="0" w:color="auto"/>
                <w:left w:val="none" w:sz="0" w:space="0" w:color="auto"/>
                <w:bottom w:val="none" w:sz="0" w:space="0" w:color="auto"/>
                <w:right w:val="none" w:sz="0" w:space="0" w:color="auto"/>
              </w:divBdr>
              <w:divsChild>
                <w:div w:id="1228611560">
                  <w:marLeft w:val="0"/>
                  <w:marRight w:val="0"/>
                  <w:marTop w:val="0"/>
                  <w:marBottom w:val="0"/>
                  <w:divBdr>
                    <w:top w:val="none" w:sz="0" w:space="0" w:color="auto"/>
                    <w:left w:val="none" w:sz="0" w:space="0" w:color="auto"/>
                    <w:bottom w:val="none" w:sz="0" w:space="0" w:color="auto"/>
                    <w:right w:val="none" w:sz="0" w:space="0" w:color="auto"/>
                  </w:divBdr>
                  <w:divsChild>
                    <w:div w:id="594823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688939">
      <w:bodyDiv w:val="1"/>
      <w:marLeft w:val="0"/>
      <w:marRight w:val="0"/>
      <w:marTop w:val="0"/>
      <w:marBottom w:val="0"/>
      <w:divBdr>
        <w:top w:val="none" w:sz="0" w:space="0" w:color="auto"/>
        <w:left w:val="none" w:sz="0" w:space="0" w:color="auto"/>
        <w:bottom w:val="none" w:sz="0" w:space="0" w:color="auto"/>
        <w:right w:val="none" w:sz="0" w:space="0" w:color="auto"/>
      </w:divBdr>
      <w:divsChild>
        <w:div w:id="1309819425">
          <w:marLeft w:val="0"/>
          <w:marRight w:val="0"/>
          <w:marTop w:val="0"/>
          <w:marBottom w:val="0"/>
          <w:divBdr>
            <w:top w:val="none" w:sz="0" w:space="0" w:color="auto"/>
            <w:left w:val="none" w:sz="0" w:space="0" w:color="auto"/>
            <w:bottom w:val="none" w:sz="0" w:space="0" w:color="auto"/>
            <w:right w:val="none" w:sz="0" w:space="0" w:color="auto"/>
          </w:divBdr>
          <w:divsChild>
            <w:div w:id="1469011766">
              <w:marLeft w:val="0"/>
              <w:marRight w:val="0"/>
              <w:marTop w:val="0"/>
              <w:marBottom w:val="0"/>
              <w:divBdr>
                <w:top w:val="none" w:sz="0" w:space="0" w:color="auto"/>
                <w:left w:val="none" w:sz="0" w:space="0" w:color="auto"/>
                <w:bottom w:val="none" w:sz="0" w:space="0" w:color="auto"/>
                <w:right w:val="none" w:sz="0" w:space="0" w:color="auto"/>
              </w:divBdr>
              <w:divsChild>
                <w:div w:id="12807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365936">
      <w:bodyDiv w:val="1"/>
      <w:marLeft w:val="0"/>
      <w:marRight w:val="0"/>
      <w:marTop w:val="0"/>
      <w:marBottom w:val="0"/>
      <w:divBdr>
        <w:top w:val="none" w:sz="0" w:space="0" w:color="auto"/>
        <w:left w:val="none" w:sz="0" w:space="0" w:color="auto"/>
        <w:bottom w:val="none" w:sz="0" w:space="0" w:color="auto"/>
        <w:right w:val="none" w:sz="0" w:space="0" w:color="auto"/>
      </w:divBdr>
    </w:div>
    <w:div w:id="215052602">
      <w:bodyDiv w:val="1"/>
      <w:marLeft w:val="0"/>
      <w:marRight w:val="0"/>
      <w:marTop w:val="0"/>
      <w:marBottom w:val="0"/>
      <w:divBdr>
        <w:top w:val="none" w:sz="0" w:space="0" w:color="auto"/>
        <w:left w:val="none" w:sz="0" w:space="0" w:color="auto"/>
        <w:bottom w:val="none" w:sz="0" w:space="0" w:color="auto"/>
        <w:right w:val="none" w:sz="0" w:space="0" w:color="auto"/>
      </w:divBdr>
    </w:div>
    <w:div w:id="216551835">
      <w:bodyDiv w:val="1"/>
      <w:marLeft w:val="0"/>
      <w:marRight w:val="0"/>
      <w:marTop w:val="0"/>
      <w:marBottom w:val="0"/>
      <w:divBdr>
        <w:top w:val="none" w:sz="0" w:space="0" w:color="auto"/>
        <w:left w:val="none" w:sz="0" w:space="0" w:color="auto"/>
        <w:bottom w:val="none" w:sz="0" w:space="0" w:color="auto"/>
        <w:right w:val="none" w:sz="0" w:space="0" w:color="auto"/>
      </w:divBdr>
      <w:divsChild>
        <w:div w:id="1793092749">
          <w:marLeft w:val="0"/>
          <w:marRight w:val="0"/>
          <w:marTop w:val="0"/>
          <w:marBottom w:val="0"/>
          <w:divBdr>
            <w:top w:val="none" w:sz="0" w:space="0" w:color="auto"/>
            <w:left w:val="none" w:sz="0" w:space="0" w:color="auto"/>
            <w:bottom w:val="none" w:sz="0" w:space="0" w:color="auto"/>
            <w:right w:val="none" w:sz="0" w:space="0" w:color="auto"/>
          </w:divBdr>
          <w:divsChild>
            <w:div w:id="903954656">
              <w:marLeft w:val="0"/>
              <w:marRight w:val="0"/>
              <w:marTop w:val="0"/>
              <w:marBottom w:val="0"/>
              <w:divBdr>
                <w:top w:val="none" w:sz="0" w:space="0" w:color="auto"/>
                <w:left w:val="none" w:sz="0" w:space="0" w:color="auto"/>
                <w:bottom w:val="none" w:sz="0" w:space="0" w:color="auto"/>
                <w:right w:val="none" w:sz="0" w:space="0" w:color="auto"/>
              </w:divBdr>
              <w:divsChild>
                <w:div w:id="621812839">
                  <w:marLeft w:val="0"/>
                  <w:marRight w:val="0"/>
                  <w:marTop w:val="0"/>
                  <w:marBottom w:val="0"/>
                  <w:divBdr>
                    <w:top w:val="none" w:sz="0" w:space="0" w:color="auto"/>
                    <w:left w:val="none" w:sz="0" w:space="0" w:color="auto"/>
                    <w:bottom w:val="none" w:sz="0" w:space="0" w:color="auto"/>
                    <w:right w:val="none" w:sz="0" w:space="0" w:color="auto"/>
                  </w:divBdr>
                  <w:divsChild>
                    <w:div w:id="1949192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7866301">
      <w:bodyDiv w:val="1"/>
      <w:marLeft w:val="0"/>
      <w:marRight w:val="0"/>
      <w:marTop w:val="0"/>
      <w:marBottom w:val="0"/>
      <w:divBdr>
        <w:top w:val="none" w:sz="0" w:space="0" w:color="auto"/>
        <w:left w:val="none" w:sz="0" w:space="0" w:color="auto"/>
        <w:bottom w:val="none" w:sz="0" w:space="0" w:color="auto"/>
        <w:right w:val="none" w:sz="0" w:space="0" w:color="auto"/>
      </w:divBdr>
    </w:div>
    <w:div w:id="220291368">
      <w:bodyDiv w:val="1"/>
      <w:marLeft w:val="0"/>
      <w:marRight w:val="0"/>
      <w:marTop w:val="0"/>
      <w:marBottom w:val="0"/>
      <w:divBdr>
        <w:top w:val="none" w:sz="0" w:space="0" w:color="auto"/>
        <w:left w:val="none" w:sz="0" w:space="0" w:color="auto"/>
        <w:bottom w:val="none" w:sz="0" w:space="0" w:color="auto"/>
        <w:right w:val="none" w:sz="0" w:space="0" w:color="auto"/>
      </w:divBdr>
    </w:div>
    <w:div w:id="222444969">
      <w:bodyDiv w:val="1"/>
      <w:marLeft w:val="0"/>
      <w:marRight w:val="0"/>
      <w:marTop w:val="0"/>
      <w:marBottom w:val="0"/>
      <w:divBdr>
        <w:top w:val="none" w:sz="0" w:space="0" w:color="auto"/>
        <w:left w:val="none" w:sz="0" w:space="0" w:color="auto"/>
        <w:bottom w:val="none" w:sz="0" w:space="0" w:color="auto"/>
        <w:right w:val="none" w:sz="0" w:space="0" w:color="auto"/>
      </w:divBdr>
      <w:divsChild>
        <w:div w:id="1610505263">
          <w:marLeft w:val="0"/>
          <w:marRight w:val="0"/>
          <w:marTop w:val="0"/>
          <w:marBottom w:val="0"/>
          <w:divBdr>
            <w:top w:val="none" w:sz="0" w:space="0" w:color="auto"/>
            <w:left w:val="none" w:sz="0" w:space="0" w:color="auto"/>
            <w:bottom w:val="none" w:sz="0" w:space="0" w:color="auto"/>
            <w:right w:val="none" w:sz="0" w:space="0" w:color="auto"/>
          </w:divBdr>
          <w:divsChild>
            <w:div w:id="1545023050">
              <w:marLeft w:val="0"/>
              <w:marRight w:val="0"/>
              <w:marTop w:val="0"/>
              <w:marBottom w:val="0"/>
              <w:divBdr>
                <w:top w:val="none" w:sz="0" w:space="0" w:color="auto"/>
                <w:left w:val="none" w:sz="0" w:space="0" w:color="auto"/>
                <w:bottom w:val="none" w:sz="0" w:space="0" w:color="auto"/>
                <w:right w:val="none" w:sz="0" w:space="0" w:color="auto"/>
              </w:divBdr>
              <w:divsChild>
                <w:div w:id="1293949919">
                  <w:marLeft w:val="0"/>
                  <w:marRight w:val="0"/>
                  <w:marTop w:val="0"/>
                  <w:marBottom w:val="0"/>
                  <w:divBdr>
                    <w:top w:val="none" w:sz="0" w:space="0" w:color="auto"/>
                    <w:left w:val="none" w:sz="0" w:space="0" w:color="auto"/>
                    <w:bottom w:val="none" w:sz="0" w:space="0" w:color="auto"/>
                    <w:right w:val="none" w:sz="0" w:space="0" w:color="auto"/>
                  </w:divBdr>
                  <w:divsChild>
                    <w:div w:id="1888420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4149173">
      <w:bodyDiv w:val="1"/>
      <w:marLeft w:val="0"/>
      <w:marRight w:val="0"/>
      <w:marTop w:val="0"/>
      <w:marBottom w:val="0"/>
      <w:divBdr>
        <w:top w:val="none" w:sz="0" w:space="0" w:color="auto"/>
        <w:left w:val="none" w:sz="0" w:space="0" w:color="auto"/>
        <w:bottom w:val="none" w:sz="0" w:space="0" w:color="auto"/>
        <w:right w:val="none" w:sz="0" w:space="0" w:color="auto"/>
      </w:divBdr>
      <w:divsChild>
        <w:div w:id="993027483">
          <w:marLeft w:val="0"/>
          <w:marRight w:val="0"/>
          <w:marTop w:val="0"/>
          <w:marBottom w:val="0"/>
          <w:divBdr>
            <w:top w:val="none" w:sz="0" w:space="0" w:color="auto"/>
            <w:left w:val="none" w:sz="0" w:space="0" w:color="auto"/>
            <w:bottom w:val="none" w:sz="0" w:space="0" w:color="auto"/>
            <w:right w:val="none" w:sz="0" w:space="0" w:color="auto"/>
          </w:divBdr>
          <w:divsChild>
            <w:div w:id="1448743251">
              <w:marLeft w:val="0"/>
              <w:marRight w:val="0"/>
              <w:marTop w:val="0"/>
              <w:marBottom w:val="0"/>
              <w:divBdr>
                <w:top w:val="none" w:sz="0" w:space="0" w:color="auto"/>
                <w:left w:val="none" w:sz="0" w:space="0" w:color="auto"/>
                <w:bottom w:val="none" w:sz="0" w:space="0" w:color="auto"/>
                <w:right w:val="none" w:sz="0" w:space="0" w:color="auto"/>
              </w:divBdr>
              <w:divsChild>
                <w:div w:id="383413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4433482">
      <w:bodyDiv w:val="1"/>
      <w:marLeft w:val="0"/>
      <w:marRight w:val="0"/>
      <w:marTop w:val="0"/>
      <w:marBottom w:val="0"/>
      <w:divBdr>
        <w:top w:val="none" w:sz="0" w:space="0" w:color="auto"/>
        <w:left w:val="none" w:sz="0" w:space="0" w:color="auto"/>
        <w:bottom w:val="none" w:sz="0" w:space="0" w:color="auto"/>
        <w:right w:val="none" w:sz="0" w:space="0" w:color="auto"/>
      </w:divBdr>
    </w:div>
    <w:div w:id="298270272">
      <w:bodyDiv w:val="1"/>
      <w:marLeft w:val="0"/>
      <w:marRight w:val="0"/>
      <w:marTop w:val="0"/>
      <w:marBottom w:val="0"/>
      <w:divBdr>
        <w:top w:val="none" w:sz="0" w:space="0" w:color="auto"/>
        <w:left w:val="none" w:sz="0" w:space="0" w:color="auto"/>
        <w:bottom w:val="none" w:sz="0" w:space="0" w:color="auto"/>
        <w:right w:val="none" w:sz="0" w:space="0" w:color="auto"/>
      </w:divBdr>
    </w:div>
    <w:div w:id="312177676">
      <w:bodyDiv w:val="1"/>
      <w:marLeft w:val="0"/>
      <w:marRight w:val="0"/>
      <w:marTop w:val="0"/>
      <w:marBottom w:val="0"/>
      <w:divBdr>
        <w:top w:val="none" w:sz="0" w:space="0" w:color="auto"/>
        <w:left w:val="none" w:sz="0" w:space="0" w:color="auto"/>
        <w:bottom w:val="none" w:sz="0" w:space="0" w:color="auto"/>
        <w:right w:val="none" w:sz="0" w:space="0" w:color="auto"/>
      </w:divBdr>
    </w:div>
    <w:div w:id="348800273">
      <w:bodyDiv w:val="1"/>
      <w:marLeft w:val="0"/>
      <w:marRight w:val="0"/>
      <w:marTop w:val="0"/>
      <w:marBottom w:val="0"/>
      <w:divBdr>
        <w:top w:val="none" w:sz="0" w:space="0" w:color="auto"/>
        <w:left w:val="none" w:sz="0" w:space="0" w:color="auto"/>
        <w:bottom w:val="none" w:sz="0" w:space="0" w:color="auto"/>
        <w:right w:val="none" w:sz="0" w:space="0" w:color="auto"/>
      </w:divBdr>
    </w:div>
    <w:div w:id="351808362">
      <w:bodyDiv w:val="1"/>
      <w:marLeft w:val="0"/>
      <w:marRight w:val="0"/>
      <w:marTop w:val="0"/>
      <w:marBottom w:val="0"/>
      <w:divBdr>
        <w:top w:val="none" w:sz="0" w:space="0" w:color="auto"/>
        <w:left w:val="none" w:sz="0" w:space="0" w:color="auto"/>
        <w:bottom w:val="none" w:sz="0" w:space="0" w:color="auto"/>
        <w:right w:val="none" w:sz="0" w:space="0" w:color="auto"/>
      </w:divBdr>
      <w:divsChild>
        <w:div w:id="520627288">
          <w:marLeft w:val="0"/>
          <w:marRight w:val="0"/>
          <w:marTop w:val="0"/>
          <w:marBottom w:val="0"/>
          <w:divBdr>
            <w:top w:val="none" w:sz="0" w:space="0" w:color="auto"/>
            <w:left w:val="none" w:sz="0" w:space="0" w:color="auto"/>
            <w:bottom w:val="none" w:sz="0" w:space="0" w:color="auto"/>
            <w:right w:val="none" w:sz="0" w:space="0" w:color="auto"/>
          </w:divBdr>
          <w:divsChild>
            <w:div w:id="1366565821">
              <w:marLeft w:val="0"/>
              <w:marRight w:val="0"/>
              <w:marTop w:val="0"/>
              <w:marBottom w:val="0"/>
              <w:divBdr>
                <w:top w:val="none" w:sz="0" w:space="0" w:color="auto"/>
                <w:left w:val="none" w:sz="0" w:space="0" w:color="auto"/>
                <w:bottom w:val="none" w:sz="0" w:space="0" w:color="auto"/>
                <w:right w:val="none" w:sz="0" w:space="0" w:color="auto"/>
              </w:divBdr>
              <w:divsChild>
                <w:div w:id="1293563519">
                  <w:marLeft w:val="0"/>
                  <w:marRight w:val="0"/>
                  <w:marTop w:val="0"/>
                  <w:marBottom w:val="0"/>
                  <w:divBdr>
                    <w:top w:val="none" w:sz="0" w:space="0" w:color="auto"/>
                    <w:left w:val="none" w:sz="0" w:space="0" w:color="auto"/>
                    <w:bottom w:val="none" w:sz="0" w:space="0" w:color="auto"/>
                    <w:right w:val="none" w:sz="0" w:space="0" w:color="auto"/>
                  </w:divBdr>
                </w:div>
                <w:div w:id="1048338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445138">
          <w:marLeft w:val="0"/>
          <w:marRight w:val="0"/>
          <w:marTop w:val="0"/>
          <w:marBottom w:val="0"/>
          <w:divBdr>
            <w:top w:val="none" w:sz="0" w:space="0" w:color="auto"/>
            <w:left w:val="none" w:sz="0" w:space="0" w:color="auto"/>
            <w:bottom w:val="none" w:sz="0" w:space="0" w:color="auto"/>
            <w:right w:val="none" w:sz="0" w:space="0" w:color="auto"/>
          </w:divBdr>
          <w:divsChild>
            <w:div w:id="397823406">
              <w:marLeft w:val="0"/>
              <w:marRight w:val="0"/>
              <w:marTop w:val="0"/>
              <w:marBottom w:val="0"/>
              <w:divBdr>
                <w:top w:val="none" w:sz="0" w:space="0" w:color="auto"/>
                <w:left w:val="none" w:sz="0" w:space="0" w:color="auto"/>
                <w:bottom w:val="none" w:sz="0" w:space="0" w:color="auto"/>
                <w:right w:val="none" w:sz="0" w:space="0" w:color="auto"/>
              </w:divBdr>
              <w:divsChild>
                <w:div w:id="1570191168">
                  <w:marLeft w:val="0"/>
                  <w:marRight w:val="0"/>
                  <w:marTop w:val="0"/>
                  <w:marBottom w:val="0"/>
                  <w:divBdr>
                    <w:top w:val="none" w:sz="0" w:space="0" w:color="auto"/>
                    <w:left w:val="none" w:sz="0" w:space="0" w:color="auto"/>
                    <w:bottom w:val="none" w:sz="0" w:space="0" w:color="auto"/>
                    <w:right w:val="none" w:sz="0" w:space="0" w:color="auto"/>
                  </w:divBdr>
                </w:div>
              </w:divsChild>
            </w:div>
            <w:div w:id="1624342070">
              <w:marLeft w:val="0"/>
              <w:marRight w:val="0"/>
              <w:marTop w:val="0"/>
              <w:marBottom w:val="0"/>
              <w:divBdr>
                <w:top w:val="none" w:sz="0" w:space="0" w:color="auto"/>
                <w:left w:val="none" w:sz="0" w:space="0" w:color="auto"/>
                <w:bottom w:val="none" w:sz="0" w:space="0" w:color="auto"/>
                <w:right w:val="none" w:sz="0" w:space="0" w:color="auto"/>
              </w:divBdr>
              <w:divsChild>
                <w:div w:id="997197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2263068">
      <w:bodyDiv w:val="1"/>
      <w:marLeft w:val="0"/>
      <w:marRight w:val="0"/>
      <w:marTop w:val="0"/>
      <w:marBottom w:val="0"/>
      <w:divBdr>
        <w:top w:val="none" w:sz="0" w:space="0" w:color="auto"/>
        <w:left w:val="none" w:sz="0" w:space="0" w:color="auto"/>
        <w:bottom w:val="none" w:sz="0" w:space="0" w:color="auto"/>
        <w:right w:val="none" w:sz="0" w:space="0" w:color="auto"/>
      </w:divBdr>
      <w:divsChild>
        <w:div w:id="1109472964">
          <w:marLeft w:val="0"/>
          <w:marRight w:val="0"/>
          <w:marTop w:val="0"/>
          <w:marBottom w:val="0"/>
          <w:divBdr>
            <w:top w:val="none" w:sz="0" w:space="0" w:color="auto"/>
            <w:left w:val="none" w:sz="0" w:space="0" w:color="auto"/>
            <w:bottom w:val="none" w:sz="0" w:space="0" w:color="auto"/>
            <w:right w:val="none" w:sz="0" w:space="0" w:color="auto"/>
          </w:divBdr>
          <w:divsChild>
            <w:div w:id="1275290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4614599">
      <w:bodyDiv w:val="1"/>
      <w:marLeft w:val="0"/>
      <w:marRight w:val="0"/>
      <w:marTop w:val="0"/>
      <w:marBottom w:val="0"/>
      <w:divBdr>
        <w:top w:val="none" w:sz="0" w:space="0" w:color="auto"/>
        <w:left w:val="none" w:sz="0" w:space="0" w:color="auto"/>
        <w:bottom w:val="none" w:sz="0" w:space="0" w:color="auto"/>
        <w:right w:val="none" w:sz="0" w:space="0" w:color="auto"/>
      </w:divBdr>
    </w:div>
    <w:div w:id="430396393">
      <w:bodyDiv w:val="1"/>
      <w:marLeft w:val="0"/>
      <w:marRight w:val="0"/>
      <w:marTop w:val="0"/>
      <w:marBottom w:val="0"/>
      <w:divBdr>
        <w:top w:val="none" w:sz="0" w:space="0" w:color="auto"/>
        <w:left w:val="none" w:sz="0" w:space="0" w:color="auto"/>
        <w:bottom w:val="none" w:sz="0" w:space="0" w:color="auto"/>
        <w:right w:val="none" w:sz="0" w:space="0" w:color="auto"/>
      </w:divBdr>
    </w:div>
    <w:div w:id="453671329">
      <w:bodyDiv w:val="1"/>
      <w:marLeft w:val="0"/>
      <w:marRight w:val="0"/>
      <w:marTop w:val="0"/>
      <w:marBottom w:val="0"/>
      <w:divBdr>
        <w:top w:val="none" w:sz="0" w:space="0" w:color="auto"/>
        <w:left w:val="none" w:sz="0" w:space="0" w:color="auto"/>
        <w:bottom w:val="none" w:sz="0" w:space="0" w:color="auto"/>
        <w:right w:val="none" w:sz="0" w:space="0" w:color="auto"/>
      </w:divBdr>
    </w:div>
    <w:div w:id="455296113">
      <w:bodyDiv w:val="1"/>
      <w:marLeft w:val="0"/>
      <w:marRight w:val="0"/>
      <w:marTop w:val="0"/>
      <w:marBottom w:val="0"/>
      <w:divBdr>
        <w:top w:val="none" w:sz="0" w:space="0" w:color="auto"/>
        <w:left w:val="none" w:sz="0" w:space="0" w:color="auto"/>
        <w:bottom w:val="none" w:sz="0" w:space="0" w:color="auto"/>
        <w:right w:val="none" w:sz="0" w:space="0" w:color="auto"/>
      </w:divBdr>
      <w:divsChild>
        <w:div w:id="1764765059">
          <w:marLeft w:val="0"/>
          <w:marRight w:val="0"/>
          <w:marTop w:val="0"/>
          <w:marBottom w:val="0"/>
          <w:divBdr>
            <w:top w:val="none" w:sz="0" w:space="0" w:color="auto"/>
            <w:left w:val="none" w:sz="0" w:space="0" w:color="auto"/>
            <w:bottom w:val="none" w:sz="0" w:space="0" w:color="auto"/>
            <w:right w:val="none" w:sz="0" w:space="0" w:color="auto"/>
          </w:divBdr>
          <w:divsChild>
            <w:div w:id="1041709006">
              <w:marLeft w:val="0"/>
              <w:marRight w:val="0"/>
              <w:marTop w:val="0"/>
              <w:marBottom w:val="0"/>
              <w:divBdr>
                <w:top w:val="none" w:sz="0" w:space="0" w:color="auto"/>
                <w:left w:val="none" w:sz="0" w:space="0" w:color="auto"/>
                <w:bottom w:val="none" w:sz="0" w:space="0" w:color="auto"/>
                <w:right w:val="none" w:sz="0" w:space="0" w:color="auto"/>
              </w:divBdr>
              <w:divsChild>
                <w:div w:id="1664314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3009019">
      <w:bodyDiv w:val="1"/>
      <w:marLeft w:val="0"/>
      <w:marRight w:val="0"/>
      <w:marTop w:val="0"/>
      <w:marBottom w:val="0"/>
      <w:divBdr>
        <w:top w:val="none" w:sz="0" w:space="0" w:color="auto"/>
        <w:left w:val="none" w:sz="0" w:space="0" w:color="auto"/>
        <w:bottom w:val="none" w:sz="0" w:space="0" w:color="auto"/>
        <w:right w:val="none" w:sz="0" w:space="0" w:color="auto"/>
      </w:divBdr>
    </w:div>
    <w:div w:id="517619246">
      <w:bodyDiv w:val="1"/>
      <w:marLeft w:val="0"/>
      <w:marRight w:val="0"/>
      <w:marTop w:val="0"/>
      <w:marBottom w:val="0"/>
      <w:divBdr>
        <w:top w:val="none" w:sz="0" w:space="0" w:color="auto"/>
        <w:left w:val="none" w:sz="0" w:space="0" w:color="auto"/>
        <w:bottom w:val="none" w:sz="0" w:space="0" w:color="auto"/>
        <w:right w:val="none" w:sz="0" w:space="0" w:color="auto"/>
      </w:divBdr>
    </w:div>
    <w:div w:id="542254377">
      <w:bodyDiv w:val="1"/>
      <w:marLeft w:val="0"/>
      <w:marRight w:val="0"/>
      <w:marTop w:val="0"/>
      <w:marBottom w:val="0"/>
      <w:divBdr>
        <w:top w:val="none" w:sz="0" w:space="0" w:color="auto"/>
        <w:left w:val="none" w:sz="0" w:space="0" w:color="auto"/>
        <w:bottom w:val="none" w:sz="0" w:space="0" w:color="auto"/>
        <w:right w:val="none" w:sz="0" w:space="0" w:color="auto"/>
      </w:divBdr>
      <w:divsChild>
        <w:div w:id="847986957">
          <w:marLeft w:val="0"/>
          <w:marRight w:val="0"/>
          <w:marTop w:val="0"/>
          <w:marBottom w:val="0"/>
          <w:divBdr>
            <w:top w:val="none" w:sz="0" w:space="0" w:color="auto"/>
            <w:left w:val="none" w:sz="0" w:space="0" w:color="auto"/>
            <w:bottom w:val="none" w:sz="0" w:space="0" w:color="auto"/>
            <w:right w:val="none" w:sz="0" w:space="0" w:color="auto"/>
          </w:divBdr>
          <w:divsChild>
            <w:div w:id="216481447">
              <w:marLeft w:val="0"/>
              <w:marRight w:val="0"/>
              <w:marTop w:val="0"/>
              <w:marBottom w:val="0"/>
              <w:divBdr>
                <w:top w:val="none" w:sz="0" w:space="0" w:color="auto"/>
                <w:left w:val="none" w:sz="0" w:space="0" w:color="auto"/>
                <w:bottom w:val="none" w:sz="0" w:space="0" w:color="auto"/>
                <w:right w:val="none" w:sz="0" w:space="0" w:color="auto"/>
              </w:divBdr>
              <w:divsChild>
                <w:div w:id="1454472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2155914">
      <w:bodyDiv w:val="1"/>
      <w:marLeft w:val="0"/>
      <w:marRight w:val="0"/>
      <w:marTop w:val="0"/>
      <w:marBottom w:val="0"/>
      <w:divBdr>
        <w:top w:val="none" w:sz="0" w:space="0" w:color="auto"/>
        <w:left w:val="none" w:sz="0" w:space="0" w:color="auto"/>
        <w:bottom w:val="none" w:sz="0" w:space="0" w:color="auto"/>
        <w:right w:val="none" w:sz="0" w:space="0" w:color="auto"/>
      </w:divBdr>
      <w:divsChild>
        <w:div w:id="581645730">
          <w:marLeft w:val="0"/>
          <w:marRight w:val="0"/>
          <w:marTop w:val="0"/>
          <w:marBottom w:val="0"/>
          <w:divBdr>
            <w:top w:val="none" w:sz="0" w:space="0" w:color="auto"/>
            <w:left w:val="none" w:sz="0" w:space="0" w:color="auto"/>
            <w:bottom w:val="none" w:sz="0" w:space="0" w:color="auto"/>
            <w:right w:val="none" w:sz="0" w:space="0" w:color="auto"/>
          </w:divBdr>
          <w:divsChild>
            <w:div w:id="171378562">
              <w:marLeft w:val="0"/>
              <w:marRight w:val="0"/>
              <w:marTop w:val="0"/>
              <w:marBottom w:val="0"/>
              <w:divBdr>
                <w:top w:val="none" w:sz="0" w:space="0" w:color="auto"/>
                <w:left w:val="none" w:sz="0" w:space="0" w:color="auto"/>
                <w:bottom w:val="none" w:sz="0" w:space="0" w:color="auto"/>
                <w:right w:val="none" w:sz="0" w:space="0" w:color="auto"/>
              </w:divBdr>
              <w:divsChild>
                <w:div w:id="1328436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5437393">
      <w:bodyDiv w:val="1"/>
      <w:marLeft w:val="0"/>
      <w:marRight w:val="0"/>
      <w:marTop w:val="0"/>
      <w:marBottom w:val="0"/>
      <w:divBdr>
        <w:top w:val="none" w:sz="0" w:space="0" w:color="auto"/>
        <w:left w:val="none" w:sz="0" w:space="0" w:color="auto"/>
        <w:bottom w:val="none" w:sz="0" w:space="0" w:color="auto"/>
        <w:right w:val="none" w:sz="0" w:space="0" w:color="auto"/>
      </w:divBdr>
      <w:divsChild>
        <w:div w:id="1371996317">
          <w:marLeft w:val="0"/>
          <w:marRight w:val="0"/>
          <w:marTop w:val="0"/>
          <w:marBottom w:val="0"/>
          <w:divBdr>
            <w:top w:val="none" w:sz="0" w:space="0" w:color="auto"/>
            <w:left w:val="none" w:sz="0" w:space="0" w:color="auto"/>
            <w:bottom w:val="none" w:sz="0" w:space="0" w:color="auto"/>
            <w:right w:val="none" w:sz="0" w:space="0" w:color="auto"/>
          </w:divBdr>
          <w:divsChild>
            <w:div w:id="373845752">
              <w:marLeft w:val="0"/>
              <w:marRight w:val="0"/>
              <w:marTop w:val="0"/>
              <w:marBottom w:val="0"/>
              <w:divBdr>
                <w:top w:val="none" w:sz="0" w:space="0" w:color="auto"/>
                <w:left w:val="none" w:sz="0" w:space="0" w:color="auto"/>
                <w:bottom w:val="none" w:sz="0" w:space="0" w:color="auto"/>
                <w:right w:val="none" w:sz="0" w:space="0" w:color="auto"/>
              </w:divBdr>
              <w:divsChild>
                <w:div w:id="1995639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7791855">
      <w:bodyDiv w:val="1"/>
      <w:marLeft w:val="0"/>
      <w:marRight w:val="0"/>
      <w:marTop w:val="0"/>
      <w:marBottom w:val="0"/>
      <w:divBdr>
        <w:top w:val="none" w:sz="0" w:space="0" w:color="auto"/>
        <w:left w:val="none" w:sz="0" w:space="0" w:color="auto"/>
        <w:bottom w:val="none" w:sz="0" w:space="0" w:color="auto"/>
        <w:right w:val="none" w:sz="0" w:space="0" w:color="auto"/>
      </w:divBdr>
    </w:div>
    <w:div w:id="587731736">
      <w:bodyDiv w:val="1"/>
      <w:marLeft w:val="0"/>
      <w:marRight w:val="0"/>
      <w:marTop w:val="0"/>
      <w:marBottom w:val="0"/>
      <w:divBdr>
        <w:top w:val="none" w:sz="0" w:space="0" w:color="auto"/>
        <w:left w:val="none" w:sz="0" w:space="0" w:color="auto"/>
        <w:bottom w:val="none" w:sz="0" w:space="0" w:color="auto"/>
        <w:right w:val="none" w:sz="0" w:space="0" w:color="auto"/>
      </w:divBdr>
    </w:div>
    <w:div w:id="591478066">
      <w:bodyDiv w:val="1"/>
      <w:marLeft w:val="0"/>
      <w:marRight w:val="0"/>
      <w:marTop w:val="0"/>
      <w:marBottom w:val="0"/>
      <w:divBdr>
        <w:top w:val="none" w:sz="0" w:space="0" w:color="auto"/>
        <w:left w:val="none" w:sz="0" w:space="0" w:color="auto"/>
        <w:bottom w:val="none" w:sz="0" w:space="0" w:color="auto"/>
        <w:right w:val="none" w:sz="0" w:space="0" w:color="auto"/>
      </w:divBdr>
    </w:div>
    <w:div w:id="595093692">
      <w:bodyDiv w:val="1"/>
      <w:marLeft w:val="0"/>
      <w:marRight w:val="0"/>
      <w:marTop w:val="0"/>
      <w:marBottom w:val="0"/>
      <w:divBdr>
        <w:top w:val="none" w:sz="0" w:space="0" w:color="auto"/>
        <w:left w:val="none" w:sz="0" w:space="0" w:color="auto"/>
        <w:bottom w:val="none" w:sz="0" w:space="0" w:color="auto"/>
        <w:right w:val="none" w:sz="0" w:space="0" w:color="auto"/>
      </w:divBdr>
      <w:divsChild>
        <w:div w:id="837496950">
          <w:marLeft w:val="0"/>
          <w:marRight w:val="0"/>
          <w:marTop w:val="0"/>
          <w:marBottom w:val="0"/>
          <w:divBdr>
            <w:top w:val="none" w:sz="0" w:space="0" w:color="auto"/>
            <w:left w:val="none" w:sz="0" w:space="0" w:color="auto"/>
            <w:bottom w:val="none" w:sz="0" w:space="0" w:color="auto"/>
            <w:right w:val="none" w:sz="0" w:space="0" w:color="auto"/>
          </w:divBdr>
          <w:divsChild>
            <w:div w:id="1662537264">
              <w:marLeft w:val="0"/>
              <w:marRight w:val="0"/>
              <w:marTop w:val="0"/>
              <w:marBottom w:val="0"/>
              <w:divBdr>
                <w:top w:val="none" w:sz="0" w:space="0" w:color="auto"/>
                <w:left w:val="none" w:sz="0" w:space="0" w:color="auto"/>
                <w:bottom w:val="none" w:sz="0" w:space="0" w:color="auto"/>
                <w:right w:val="none" w:sz="0" w:space="0" w:color="auto"/>
              </w:divBdr>
              <w:divsChild>
                <w:div w:id="937907729">
                  <w:marLeft w:val="0"/>
                  <w:marRight w:val="0"/>
                  <w:marTop w:val="0"/>
                  <w:marBottom w:val="0"/>
                  <w:divBdr>
                    <w:top w:val="none" w:sz="0" w:space="0" w:color="auto"/>
                    <w:left w:val="none" w:sz="0" w:space="0" w:color="auto"/>
                    <w:bottom w:val="none" w:sz="0" w:space="0" w:color="auto"/>
                    <w:right w:val="none" w:sz="0" w:space="0" w:color="auto"/>
                  </w:divBdr>
                  <w:divsChild>
                    <w:div w:id="121119244">
                      <w:marLeft w:val="0"/>
                      <w:marRight w:val="0"/>
                      <w:marTop w:val="0"/>
                      <w:marBottom w:val="0"/>
                      <w:divBdr>
                        <w:top w:val="none" w:sz="0" w:space="0" w:color="auto"/>
                        <w:left w:val="none" w:sz="0" w:space="0" w:color="auto"/>
                        <w:bottom w:val="none" w:sz="0" w:space="0" w:color="auto"/>
                        <w:right w:val="none" w:sz="0" w:space="0" w:color="auto"/>
                      </w:divBdr>
                    </w:div>
                  </w:divsChild>
                </w:div>
                <w:div w:id="1461218148">
                  <w:marLeft w:val="0"/>
                  <w:marRight w:val="0"/>
                  <w:marTop w:val="0"/>
                  <w:marBottom w:val="0"/>
                  <w:divBdr>
                    <w:top w:val="none" w:sz="0" w:space="0" w:color="auto"/>
                    <w:left w:val="none" w:sz="0" w:space="0" w:color="auto"/>
                    <w:bottom w:val="none" w:sz="0" w:space="0" w:color="auto"/>
                    <w:right w:val="none" w:sz="0" w:space="0" w:color="auto"/>
                  </w:divBdr>
                  <w:divsChild>
                    <w:div w:id="1856731183">
                      <w:marLeft w:val="0"/>
                      <w:marRight w:val="0"/>
                      <w:marTop w:val="0"/>
                      <w:marBottom w:val="0"/>
                      <w:divBdr>
                        <w:top w:val="none" w:sz="0" w:space="0" w:color="auto"/>
                        <w:left w:val="none" w:sz="0" w:space="0" w:color="auto"/>
                        <w:bottom w:val="none" w:sz="0" w:space="0" w:color="auto"/>
                        <w:right w:val="none" w:sz="0" w:space="0" w:color="auto"/>
                      </w:divBdr>
                    </w:div>
                  </w:divsChild>
                </w:div>
                <w:div w:id="1258099861">
                  <w:marLeft w:val="0"/>
                  <w:marRight w:val="0"/>
                  <w:marTop w:val="0"/>
                  <w:marBottom w:val="0"/>
                  <w:divBdr>
                    <w:top w:val="none" w:sz="0" w:space="0" w:color="auto"/>
                    <w:left w:val="none" w:sz="0" w:space="0" w:color="auto"/>
                    <w:bottom w:val="none" w:sz="0" w:space="0" w:color="auto"/>
                    <w:right w:val="none" w:sz="0" w:space="0" w:color="auto"/>
                  </w:divBdr>
                  <w:divsChild>
                    <w:div w:id="457649400">
                      <w:marLeft w:val="0"/>
                      <w:marRight w:val="0"/>
                      <w:marTop w:val="0"/>
                      <w:marBottom w:val="0"/>
                      <w:divBdr>
                        <w:top w:val="none" w:sz="0" w:space="0" w:color="auto"/>
                        <w:left w:val="none" w:sz="0" w:space="0" w:color="auto"/>
                        <w:bottom w:val="none" w:sz="0" w:space="0" w:color="auto"/>
                        <w:right w:val="none" w:sz="0" w:space="0" w:color="auto"/>
                      </w:divBdr>
                    </w:div>
                  </w:divsChild>
                </w:div>
                <w:div w:id="1741755423">
                  <w:marLeft w:val="0"/>
                  <w:marRight w:val="0"/>
                  <w:marTop w:val="0"/>
                  <w:marBottom w:val="0"/>
                  <w:divBdr>
                    <w:top w:val="none" w:sz="0" w:space="0" w:color="auto"/>
                    <w:left w:val="none" w:sz="0" w:space="0" w:color="auto"/>
                    <w:bottom w:val="none" w:sz="0" w:space="0" w:color="auto"/>
                    <w:right w:val="none" w:sz="0" w:space="0" w:color="auto"/>
                  </w:divBdr>
                  <w:divsChild>
                    <w:div w:id="489954575">
                      <w:marLeft w:val="0"/>
                      <w:marRight w:val="0"/>
                      <w:marTop w:val="0"/>
                      <w:marBottom w:val="0"/>
                      <w:divBdr>
                        <w:top w:val="none" w:sz="0" w:space="0" w:color="auto"/>
                        <w:left w:val="none" w:sz="0" w:space="0" w:color="auto"/>
                        <w:bottom w:val="none" w:sz="0" w:space="0" w:color="auto"/>
                        <w:right w:val="none" w:sz="0" w:space="0" w:color="auto"/>
                      </w:divBdr>
                    </w:div>
                  </w:divsChild>
                </w:div>
                <w:div w:id="870798528">
                  <w:marLeft w:val="0"/>
                  <w:marRight w:val="0"/>
                  <w:marTop w:val="0"/>
                  <w:marBottom w:val="0"/>
                  <w:divBdr>
                    <w:top w:val="none" w:sz="0" w:space="0" w:color="auto"/>
                    <w:left w:val="none" w:sz="0" w:space="0" w:color="auto"/>
                    <w:bottom w:val="none" w:sz="0" w:space="0" w:color="auto"/>
                    <w:right w:val="none" w:sz="0" w:space="0" w:color="auto"/>
                  </w:divBdr>
                  <w:divsChild>
                    <w:div w:id="846016917">
                      <w:marLeft w:val="0"/>
                      <w:marRight w:val="0"/>
                      <w:marTop w:val="0"/>
                      <w:marBottom w:val="0"/>
                      <w:divBdr>
                        <w:top w:val="none" w:sz="0" w:space="0" w:color="auto"/>
                        <w:left w:val="none" w:sz="0" w:space="0" w:color="auto"/>
                        <w:bottom w:val="none" w:sz="0" w:space="0" w:color="auto"/>
                        <w:right w:val="none" w:sz="0" w:space="0" w:color="auto"/>
                      </w:divBdr>
                    </w:div>
                  </w:divsChild>
                </w:div>
                <w:div w:id="1736582194">
                  <w:marLeft w:val="0"/>
                  <w:marRight w:val="0"/>
                  <w:marTop w:val="0"/>
                  <w:marBottom w:val="0"/>
                  <w:divBdr>
                    <w:top w:val="none" w:sz="0" w:space="0" w:color="auto"/>
                    <w:left w:val="none" w:sz="0" w:space="0" w:color="auto"/>
                    <w:bottom w:val="none" w:sz="0" w:space="0" w:color="auto"/>
                    <w:right w:val="none" w:sz="0" w:space="0" w:color="auto"/>
                  </w:divBdr>
                  <w:divsChild>
                    <w:div w:id="41055860">
                      <w:marLeft w:val="0"/>
                      <w:marRight w:val="0"/>
                      <w:marTop w:val="0"/>
                      <w:marBottom w:val="0"/>
                      <w:divBdr>
                        <w:top w:val="none" w:sz="0" w:space="0" w:color="auto"/>
                        <w:left w:val="none" w:sz="0" w:space="0" w:color="auto"/>
                        <w:bottom w:val="none" w:sz="0" w:space="0" w:color="auto"/>
                        <w:right w:val="none" w:sz="0" w:space="0" w:color="auto"/>
                      </w:divBdr>
                    </w:div>
                  </w:divsChild>
                </w:div>
                <w:div w:id="1688092040">
                  <w:marLeft w:val="0"/>
                  <w:marRight w:val="0"/>
                  <w:marTop w:val="0"/>
                  <w:marBottom w:val="0"/>
                  <w:divBdr>
                    <w:top w:val="none" w:sz="0" w:space="0" w:color="auto"/>
                    <w:left w:val="none" w:sz="0" w:space="0" w:color="auto"/>
                    <w:bottom w:val="none" w:sz="0" w:space="0" w:color="auto"/>
                    <w:right w:val="none" w:sz="0" w:space="0" w:color="auto"/>
                  </w:divBdr>
                  <w:divsChild>
                    <w:div w:id="1520243529">
                      <w:marLeft w:val="0"/>
                      <w:marRight w:val="0"/>
                      <w:marTop w:val="0"/>
                      <w:marBottom w:val="0"/>
                      <w:divBdr>
                        <w:top w:val="none" w:sz="0" w:space="0" w:color="auto"/>
                        <w:left w:val="none" w:sz="0" w:space="0" w:color="auto"/>
                        <w:bottom w:val="none" w:sz="0" w:space="0" w:color="auto"/>
                        <w:right w:val="none" w:sz="0" w:space="0" w:color="auto"/>
                      </w:divBdr>
                    </w:div>
                  </w:divsChild>
                </w:div>
                <w:div w:id="1228028115">
                  <w:marLeft w:val="0"/>
                  <w:marRight w:val="0"/>
                  <w:marTop w:val="0"/>
                  <w:marBottom w:val="0"/>
                  <w:divBdr>
                    <w:top w:val="none" w:sz="0" w:space="0" w:color="auto"/>
                    <w:left w:val="none" w:sz="0" w:space="0" w:color="auto"/>
                    <w:bottom w:val="none" w:sz="0" w:space="0" w:color="auto"/>
                    <w:right w:val="none" w:sz="0" w:space="0" w:color="auto"/>
                  </w:divBdr>
                  <w:divsChild>
                    <w:div w:id="309747203">
                      <w:marLeft w:val="0"/>
                      <w:marRight w:val="0"/>
                      <w:marTop w:val="0"/>
                      <w:marBottom w:val="0"/>
                      <w:divBdr>
                        <w:top w:val="none" w:sz="0" w:space="0" w:color="auto"/>
                        <w:left w:val="none" w:sz="0" w:space="0" w:color="auto"/>
                        <w:bottom w:val="none" w:sz="0" w:space="0" w:color="auto"/>
                        <w:right w:val="none" w:sz="0" w:space="0" w:color="auto"/>
                      </w:divBdr>
                    </w:div>
                  </w:divsChild>
                </w:div>
                <w:div w:id="795833269">
                  <w:marLeft w:val="0"/>
                  <w:marRight w:val="0"/>
                  <w:marTop w:val="0"/>
                  <w:marBottom w:val="0"/>
                  <w:divBdr>
                    <w:top w:val="none" w:sz="0" w:space="0" w:color="auto"/>
                    <w:left w:val="none" w:sz="0" w:space="0" w:color="auto"/>
                    <w:bottom w:val="none" w:sz="0" w:space="0" w:color="auto"/>
                    <w:right w:val="none" w:sz="0" w:space="0" w:color="auto"/>
                  </w:divBdr>
                  <w:divsChild>
                    <w:div w:id="1043213436">
                      <w:marLeft w:val="0"/>
                      <w:marRight w:val="0"/>
                      <w:marTop w:val="0"/>
                      <w:marBottom w:val="0"/>
                      <w:divBdr>
                        <w:top w:val="none" w:sz="0" w:space="0" w:color="auto"/>
                        <w:left w:val="none" w:sz="0" w:space="0" w:color="auto"/>
                        <w:bottom w:val="none" w:sz="0" w:space="0" w:color="auto"/>
                        <w:right w:val="none" w:sz="0" w:space="0" w:color="auto"/>
                      </w:divBdr>
                    </w:div>
                  </w:divsChild>
                </w:div>
                <w:div w:id="1827015427">
                  <w:marLeft w:val="0"/>
                  <w:marRight w:val="0"/>
                  <w:marTop w:val="0"/>
                  <w:marBottom w:val="0"/>
                  <w:divBdr>
                    <w:top w:val="none" w:sz="0" w:space="0" w:color="auto"/>
                    <w:left w:val="none" w:sz="0" w:space="0" w:color="auto"/>
                    <w:bottom w:val="none" w:sz="0" w:space="0" w:color="auto"/>
                    <w:right w:val="none" w:sz="0" w:space="0" w:color="auto"/>
                  </w:divBdr>
                  <w:divsChild>
                    <w:div w:id="608314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5772321">
      <w:bodyDiv w:val="1"/>
      <w:marLeft w:val="0"/>
      <w:marRight w:val="0"/>
      <w:marTop w:val="0"/>
      <w:marBottom w:val="0"/>
      <w:divBdr>
        <w:top w:val="none" w:sz="0" w:space="0" w:color="auto"/>
        <w:left w:val="none" w:sz="0" w:space="0" w:color="auto"/>
        <w:bottom w:val="none" w:sz="0" w:space="0" w:color="auto"/>
        <w:right w:val="none" w:sz="0" w:space="0" w:color="auto"/>
      </w:divBdr>
    </w:div>
    <w:div w:id="612981475">
      <w:bodyDiv w:val="1"/>
      <w:marLeft w:val="0"/>
      <w:marRight w:val="0"/>
      <w:marTop w:val="0"/>
      <w:marBottom w:val="0"/>
      <w:divBdr>
        <w:top w:val="none" w:sz="0" w:space="0" w:color="auto"/>
        <w:left w:val="none" w:sz="0" w:space="0" w:color="auto"/>
        <w:bottom w:val="none" w:sz="0" w:space="0" w:color="auto"/>
        <w:right w:val="none" w:sz="0" w:space="0" w:color="auto"/>
      </w:divBdr>
      <w:divsChild>
        <w:div w:id="1175924964">
          <w:marLeft w:val="0"/>
          <w:marRight w:val="0"/>
          <w:marTop w:val="0"/>
          <w:marBottom w:val="0"/>
          <w:divBdr>
            <w:top w:val="none" w:sz="0" w:space="0" w:color="auto"/>
            <w:left w:val="none" w:sz="0" w:space="0" w:color="auto"/>
            <w:bottom w:val="none" w:sz="0" w:space="0" w:color="auto"/>
            <w:right w:val="none" w:sz="0" w:space="0" w:color="auto"/>
          </w:divBdr>
          <w:divsChild>
            <w:div w:id="1822962496">
              <w:marLeft w:val="0"/>
              <w:marRight w:val="0"/>
              <w:marTop w:val="0"/>
              <w:marBottom w:val="0"/>
              <w:divBdr>
                <w:top w:val="none" w:sz="0" w:space="0" w:color="auto"/>
                <w:left w:val="none" w:sz="0" w:space="0" w:color="auto"/>
                <w:bottom w:val="none" w:sz="0" w:space="0" w:color="auto"/>
                <w:right w:val="none" w:sz="0" w:space="0" w:color="auto"/>
              </w:divBdr>
              <w:divsChild>
                <w:div w:id="1851681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4120567">
      <w:bodyDiv w:val="1"/>
      <w:marLeft w:val="0"/>
      <w:marRight w:val="0"/>
      <w:marTop w:val="0"/>
      <w:marBottom w:val="0"/>
      <w:divBdr>
        <w:top w:val="none" w:sz="0" w:space="0" w:color="auto"/>
        <w:left w:val="none" w:sz="0" w:space="0" w:color="auto"/>
        <w:bottom w:val="none" w:sz="0" w:space="0" w:color="auto"/>
        <w:right w:val="none" w:sz="0" w:space="0" w:color="auto"/>
      </w:divBdr>
      <w:divsChild>
        <w:div w:id="764880699">
          <w:marLeft w:val="0"/>
          <w:marRight w:val="0"/>
          <w:marTop w:val="0"/>
          <w:marBottom w:val="0"/>
          <w:divBdr>
            <w:top w:val="none" w:sz="0" w:space="0" w:color="auto"/>
            <w:left w:val="none" w:sz="0" w:space="0" w:color="auto"/>
            <w:bottom w:val="none" w:sz="0" w:space="0" w:color="auto"/>
            <w:right w:val="none" w:sz="0" w:space="0" w:color="auto"/>
          </w:divBdr>
          <w:divsChild>
            <w:div w:id="1895653177">
              <w:marLeft w:val="0"/>
              <w:marRight w:val="0"/>
              <w:marTop w:val="0"/>
              <w:marBottom w:val="0"/>
              <w:divBdr>
                <w:top w:val="none" w:sz="0" w:space="0" w:color="auto"/>
                <w:left w:val="none" w:sz="0" w:space="0" w:color="auto"/>
                <w:bottom w:val="none" w:sz="0" w:space="0" w:color="auto"/>
                <w:right w:val="none" w:sz="0" w:space="0" w:color="auto"/>
              </w:divBdr>
              <w:divsChild>
                <w:div w:id="1852183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7924054">
      <w:bodyDiv w:val="1"/>
      <w:marLeft w:val="0"/>
      <w:marRight w:val="0"/>
      <w:marTop w:val="0"/>
      <w:marBottom w:val="0"/>
      <w:divBdr>
        <w:top w:val="none" w:sz="0" w:space="0" w:color="auto"/>
        <w:left w:val="none" w:sz="0" w:space="0" w:color="auto"/>
        <w:bottom w:val="none" w:sz="0" w:space="0" w:color="auto"/>
        <w:right w:val="none" w:sz="0" w:space="0" w:color="auto"/>
      </w:divBdr>
    </w:div>
    <w:div w:id="715618349">
      <w:bodyDiv w:val="1"/>
      <w:marLeft w:val="0"/>
      <w:marRight w:val="0"/>
      <w:marTop w:val="0"/>
      <w:marBottom w:val="0"/>
      <w:divBdr>
        <w:top w:val="none" w:sz="0" w:space="0" w:color="auto"/>
        <w:left w:val="none" w:sz="0" w:space="0" w:color="auto"/>
        <w:bottom w:val="none" w:sz="0" w:space="0" w:color="auto"/>
        <w:right w:val="none" w:sz="0" w:space="0" w:color="auto"/>
      </w:divBdr>
      <w:divsChild>
        <w:div w:id="160128114">
          <w:marLeft w:val="0"/>
          <w:marRight w:val="0"/>
          <w:marTop w:val="0"/>
          <w:marBottom w:val="0"/>
          <w:divBdr>
            <w:top w:val="none" w:sz="0" w:space="0" w:color="auto"/>
            <w:left w:val="none" w:sz="0" w:space="0" w:color="auto"/>
            <w:bottom w:val="none" w:sz="0" w:space="0" w:color="auto"/>
            <w:right w:val="none" w:sz="0" w:space="0" w:color="auto"/>
          </w:divBdr>
          <w:divsChild>
            <w:div w:id="1505047799">
              <w:marLeft w:val="0"/>
              <w:marRight w:val="0"/>
              <w:marTop w:val="0"/>
              <w:marBottom w:val="0"/>
              <w:divBdr>
                <w:top w:val="none" w:sz="0" w:space="0" w:color="auto"/>
                <w:left w:val="none" w:sz="0" w:space="0" w:color="auto"/>
                <w:bottom w:val="none" w:sz="0" w:space="0" w:color="auto"/>
                <w:right w:val="none" w:sz="0" w:space="0" w:color="auto"/>
              </w:divBdr>
              <w:divsChild>
                <w:div w:id="1910188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7484207">
      <w:bodyDiv w:val="1"/>
      <w:marLeft w:val="0"/>
      <w:marRight w:val="0"/>
      <w:marTop w:val="0"/>
      <w:marBottom w:val="0"/>
      <w:divBdr>
        <w:top w:val="none" w:sz="0" w:space="0" w:color="auto"/>
        <w:left w:val="none" w:sz="0" w:space="0" w:color="auto"/>
        <w:bottom w:val="none" w:sz="0" w:space="0" w:color="auto"/>
        <w:right w:val="none" w:sz="0" w:space="0" w:color="auto"/>
      </w:divBdr>
    </w:div>
    <w:div w:id="799766287">
      <w:bodyDiv w:val="1"/>
      <w:marLeft w:val="0"/>
      <w:marRight w:val="0"/>
      <w:marTop w:val="0"/>
      <w:marBottom w:val="0"/>
      <w:divBdr>
        <w:top w:val="none" w:sz="0" w:space="0" w:color="auto"/>
        <w:left w:val="none" w:sz="0" w:space="0" w:color="auto"/>
        <w:bottom w:val="none" w:sz="0" w:space="0" w:color="auto"/>
        <w:right w:val="none" w:sz="0" w:space="0" w:color="auto"/>
      </w:divBdr>
      <w:divsChild>
        <w:div w:id="1959753700">
          <w:marLeft w:val="547"/>
          <w:marRight w:val="0"/>
          <w:marTop w:val="106"/>
          <w:marBottom w:val="0"/>
          <w:divBdr>
            <w:top w:val="none" w:sz="0" w:space="0" w:color="auto"/>
            <w:left w:val="none" w:sz="0" w:space="0" w:color="auto"/>
            <w:bottom w:val="none" w:sz="0" w:space="0" w:color="auto"/>
            <w:right w:val="none" w:sz="0" w:space="0" w:color="auto"/>
          </w:divBdr>
        </w:div>
        <w:div w:id="4064787">
          <w:marLeft w:val="547"/>
          <w:marRight w:val="0"/>
          <w:marTop w:val="106"/>
          <w:marBottom w:val="0"/>
          <w:divBdr>
            <w:top w:val="none" w:sz="0" w:space="0" w:color="auto"/>
            <w:left w:val="none" w:sz="0" w:space="0" w:color="auto"/>
            <w:bottom w:val="none" w:sz="0" w:space="0" w:color="auto"/>
            <w:right w:val="none" w:sz="0" w:space="0" w:color="auto"/>
          </w:divBdr>
        </w:div>
        <w:div w:id="616791223">
          <w:marLeft w:val="547"/>
          <w:marRight w:val="0"/>
          <w:marTop w:val="106"/>
          <w:marBottom w:val="0"/>
          <w:divBdr>
            <w:top w:val="none" w:sz="0" w:space="0" w:color="auto"/>
            <w:left w:val="none" w:sz="0" w:space="0" w:color="auto"/>
            <w:bottom w:val="none" w:sz="0" w:space="0" w:color="auto"/>
            <w:right w:val="none" w:sz="0" w:space="0" w:color="auto"/>
          </w:divBdr>
        </w:div>
      </w:divsChild>
    </w:div>
    <w:div w:id="847598568">
      <w:bodyDiv w:val="1"/>
      <w:marLeft w:val="0"/>
      <w:marRight w:val="0"/>
      <w:marTop w:val="0"/>
      <w:marBottom w:val="0"/>
      <w:divBdr>
        <w:top w:val="none" w:sz="0" w:space="0" w:color="auto"/>
        <w:left w:val="none" w:sz="0" w:space="0" w:color="auto"/>
        <w:bottom w:val="none" w:sz="0" w:space="0" w:color="auto"/>
        <w:right w:val="none" w:sz="0" w:space="0" w:color="auto"/>
      </w:divBdr>
    </w:div>
    <w:div w:id="850416157">
      <w:bodyDiv w:val="1"/>
      <w:marLeft w:val="0"/>
      <w:marRight w:val="0"/>
      <w:marTop w:val="0"/>
      <w:marBottom w:val="0"/>
      <w:divBdr>
        <w:top w:val="none" w:sz="0" w:space="0" w:color="auto"/>
        <w:left w:val="none" w:sz="0" w:space="0" w:color="auto"/>
        <w:bottom w:val="none" w:sz="0" w:space="0" w:color="auto"/>
        <w:right w:val="none" w:sz="0" w:space="0" w:color="auto"/>
      </w:divBdr>
    </w:div>
    <w:div w:id="853302683">
      <w:bodyDiv w:val="1"/>
      <w:marLeft w:val="0"/>
      <w:marRight w:val="0"/>
      <w:marTop w:val="0"/>
      <w:marBottom w:val="0"/>
      <w:divBdr>
        <w:top w:val="none" w:sz="0" w:space="0" w:color="auto"/>
        <w:left w:val="none" w:sz="0" w:space="0" w:color="auto"/>
        <w:bottom w:val="none" w:sz="0" w:space="0" w:color="auto"/>
        <w:right w:val="none" w:sz="0" w:space="0" w:color="auto"/>
      </w:divBdr>
      <w:divsChild>
        <w:div w:id="1701316400">
          <w:marLeft w:val="0"/>
          <w:marRight w:val="0"/>
          <w:marTop w:val="0"/>
          <w:marBottom w:val="0"/>
          <w:divBdr>
            <w:top w:val="none" w:sz="0" w:space="0" w:color="auto"/>
            <w:left w:val="none" w:sz="0" w:space="0" w:color="auto"/>
            <w:bottom w:val="none" w:sz="0" w:space="0" w:color="auto"/>
            <w:right w:val="none" w:sz="0" w:space="0" w:color="auto"/>
          </w:divBdr>
          <w:divsChild>
            <w:div w:id="1929386384">
              <w:marLeft w:val="0"/>
              <w:marRight w:val="0"/>
              <w:marTop w:val="0"/>
              <w:marBottom w:val="0"/>
              <w:divBdr>
                <w:top w:val="none" w:sz="0" w:space="0" w:color="auto"/>
                <w:left w:val="none" w:sz="0" w:space="0" w:color="auto"/>
                <w:bottom w:val="none" w:sz="0" w:space="0" w:color="auto"/>
                <w:right w:val="none" w:sz="0" w:space="0" w:color="auto"/>
              </w:divBdr>
              <w:divsChild>
                <w:div w:id="1491022154">
                  <w:marLeft w:val="0"/>
                  <w:marRight w:val="0"/>
                  <w:marTop w:val="0"/>
                  <w:marBottom w:val="0"/>
                  <w:divBdr>
                    <w:top w:val="none" w:sz="0" w:space="0" w:color="auto"/>
                    <w:left w:val="none" w:sz="0" w:space="0" w:color="auto"/>
                    <w:bottom w:val="none" w:sz="0" w:space="0" w:color="auto"/>
                    <w:right w:val="none" w:sz="0" w:space="0" w:color="auto"/>
                  </w:divBdr>
                </w:div>
              </w:divsChild>
            </w:div>
            <w:div w:id="725955708">
              <w:marLeft w:val="0"/>
              <w:marRight w:val="0"/>
              <w:marTop w:val="0"/>
              <w:marBottom w:val="0"/>
              <w:divBdr>
                <w:top w:val="none" w:sz="0" w:space="0" w:color="auto"/>
                <w:left w:val="none" w:sz="0" w:space="0" w:color="auto"/>
                <w:bottom w:val="none" w:sz="0" w:space="0" w:color="auto"/>
                <w:right w:val="none" w:sz="0" w:space="0" w:color="auto"/>
              </w:divBdr>
              <w:divsChild>
                <w:div w:id="925575115">
                  <w:marLeft w:val="0"/>
                  <w:marRight w:val="0"/>
                  <w:marTop w:val="0"/>
                  <w:marBottom w:val="0"/>
                  <w:divBdr>
                    <w:top w:val="none" w:sz="0" w:space="0" w:color="auto"/>
                    <w:left w:val="none" w:sz="0" w:space="0" w:color="auto"/>
                    <w:bottom w:val="none" w:sz="0" w:space="0" w:color="auto"/>
                    <w:right w:val="none" w:sz="0" w:space="0" w:color="auto"/>
                  </w:divBdr>
                </w:div>
              </w:divsChild>
            </w:div>
            <w:div w:id="1208374326">
              <w:marLeft w:val="0"/>
              <w:marRight w:val="0"/>
              <w:marTop w:val="0"/>
              <w:marBottom w:val="0"/>
              <w:divBdr>
                <w:top w:val="none" w:sz="0" w:space="0" w:color="auto"/>
                <w:left w:val="none" w:sz="0" w:space="0" w:color="auto"/>
                <w:bottom w:val="none" w:sz="0" w:space="0" w:color="auto"/>
                <w:right w:val="none" w:sz="0" w:space="0" w:color="auto"/>
              </w:divBdr>
              <w:divsChild>
                <w:div w:id="440032468">
                  <w:marLeft w:val="0"/>
                  <w:marRight w:val="0"/>
                  <w:marTop w:val="0"/>
                  <w:marBottom w:val="0"/>
                  <w:divBdr>
                    <w:top w:val="none" w:sz="0" w:space="0" w:color="auto"/>
                    <w:left w:val="none" w:sz="0" w:space="0" w:color="auto"/>
                    <w:bottom w:val="none" w:sz="0" w:space="0" w:color="auto"/>
                    <w:right w:val="none" w:sz="0" w:space="0" w:color="auto"/>
                  </w:divBdr>
                </w:div>
              </w:divsChild>
            </w:div>
            <w:div w:id="922953543">
              <w:marLeft w:val="0"/>
              <w:marRight w:val="0"/>
              <w:marTop w:val="0"/>
              <w:marBottom w:val="0"/>
              <w:divBdr>
                <w:top w:val="none" w:sz="0" w:space="0" w:color="auto"/>
                <w:left w:val="none" w:sz="0" w:space="0" w:color="auto"/>
                <w:bottom w:val="none" w:sz="0" w:space="0" w:color="auto"/>
                <w:right w:val="none" w:sz="0" w:space="0" w:color="auto"/>
              </w:divBdr>
              <w:divsChild>
                <w:div w:id="1293167220">
                  <w:marLeft w:val="0"/>
                  <w:marRight w:val="0"/>
                  <w:marTop w:val="0"/>
                  <w:marBottom w:val="0"/>
                  <w:divBdr>
                    <w:top w:val="none" w:sz="0" w:space="0" w:color="auto"/>
                    <w:left w:val="none" w:sz="0" w:space="0" w:color="auto"/>
                    <w:bottom w:val="none" w:sz="0" w:space="0" w:color="auto"/>
                    <w:right w:val="none" w:sz="0" w:space="0" w:color="auto"/>
                  </w:divBdr>
                </w:div>
              </w:divsChild>
            </w:div>
            <w:div w:id="2022658684">
              <w:marLeft w:val="0"/>
              <w:marRight w:val="0"/>
              <w:marTop w:val="0"/>
              <w:marBottom w:val="0"/>
              <w:divBdr>
                <w:top w:val="none" w:sz="0" w:space="0" w:color="auto"/>
                <w:left w:val="none" w:sz="0" w:space="0" w:color="auto"/>
                <w:bottom w:val="none" w:sz="0" w:space="0" w:color="auto"/>
                <w:right w:val="none" w:sz="0" w:space="0" w:color="auto"/>
              </w:divBdr>
              <w:divsChild>
                <w:div w:id="1448309234">
                  <w:marLeft w:val="0"/>
                  <w:marRight w:val="0"/>
                  <w:marTop w:val="0"/>
                  <w:marBottom w:val="0"/>
                  <w:divBdr>
                    <w:top w:val="none" w:sz="0" w:space="0" w:color="auto"/>
                    <w:left w:val="none" w:sz="0" w:space="0" w:color="auto"/>
                    <w:bottom w:val="none" w:sz="0" w:space="0" w:color="auto"/>
                    <w:right w:val="none" w:sz="0" w:space="0" w:color="auto"/>
                  </w:divBdr>
                </w:div>
              </w:divsChild>
            </w:div>
            <w:div w:id="1204054015">
              <w:marLeft w:val="0"/>
              <w:marRight w:val="0"/>
              <w:marTop w:val="0"/>
              <w:marBottom w:val="0"/>
              <w:divBdr>
                <w:top w:val="none" w:sz="0" w:space="0" w:color="auto"/>
                <w:left w:val="none" w:sz="0" w:space="0" w:color="auto"/>
                <w:bottom w:val="none" w:sz="0" w:space="0" w:color="auto"/>
                <w:right w:val="none" w:sz="0" w:space="0" w:color="auto"/>
              </w:divBdr>
              <w:divsChild>
                <w:div w:id="79833640">
                  <w:marLeft w:val="0"/>
                  <w:marRight w:val="0"/>
                  <w:marTop w:val="0"/>
                  <w:marBottom w:val="0"/>
                  <w:divBdr>
                    <w:top w:val="none" w:sz="0" w:space="0" w:color="auto"/>
                    <w:left w:val="none" w:sz="0" w:space="0" w:color="auto"/>
                    <w:bottom w:val="none" w:sz="0" w:space="0" w:color="auto"/>
                    <w:right w:val="none" w:sz="0" w:space="0" w:color="auto"/>
                  </w:divBdr>
                </w:div>
              </w:divsChild>
            </w:div>
            <w:div w:id="2105029212">
              <w:marLeft w:val="0"/>
              <w:marRight w:val="0"/>
              <w:marTop w:val="0"/>
              <w:marBottom w:val="0"/>
              <w:divBdr>
                <w:top w:val="none" w:sz="0" w:space="0" w:color="auto"/>
                <w:left w:val="none" w:sz="0" w:space="0" w:color="auto"/>
                <w:bottom w:val="none" w:sz="0" w:space="0" w:color="auto"/>
                <w:right w:val="none" w:sz="0" w:space="0" w:color="auto"/>
              </w:divBdr>
              <w:divsChild>
                <w:div w:id="1194461968">
                  <w:marLeft w:val="0"/>
                  <w:marRight w:val="0"/>
                  <w:marTop w:val="0"/>
                  <w:marBottom w:val="0"/>
                  <w:divBdr>
                    <w:top w:val="none" w:sz="0" w:space="0" w:color="auto"/>
                    <w:left w:val="none" w:sz="0" w:space="0" w:color="auto"/>
                    <w:bottom w:val="none" w:sz="0" w:space="0" w:color="auto"/>
                    <w:right w:val="none" w:sz="0" w:space="0" w:color="auto"/>
                  </w:divBdr>
                </w:div>
              </w:divsChild>
            </w:div>
            <w:div w:id="1136407423">
              <w:marLeft w:val="0"/>
              <w:marRight w:val="0"/>
              <w:marTop w:val="0"/>
              <w:marBottom w:val="0"/>
              <w:divBdr>
                <w:top w:val="none" w:sz="0" w:space="0" w:color="auto"/>
                <w:left w:val="none" w:sz="0" w:space="0" w:color="auto"/>
                <w:bottom w:val="none" w:sz="0" w:space="0" w:color="auto"/>
                <w:right w:val="none" w:sz="0" w:space="0" w:color="auto"/>
              </w:divBdr>
              <w:divsChild>
                <w:div w:id="317685033">
                  <w:marLeft w:val="0"/>
                  <w:marRight w:val="0"/>
                  <w:marTop w:val="0"/>
                  <w:marBottom w:val="0"/>
                  <w:divBdr>
                    <w:top w:val="none" w:sz="0" w:space="0" w:color="auto"/>
                    <w:left w:val="none" w:sz="0" w:space="0" w:color="auto"/>
                    <w:bottom w:val="none" w:sz="0" w:space="0" w:color="auto"/>
                    <w:right w:val="none" w:sz="0" w:space="0" w:color="auto"/>
                  </w:divBdr>
                </w:div>
              </w:divsChild>
            </w:div>
            <w:div w:id="1030957802">
              <w:marLeft w:val="0"/>
              <w:marRight w:val="0"/>
              <w:marTop w:val="0"/>
              <w:marBottom w:val="0"/>
              <w:divBdr>
                <w:top w:val="none" w:sz="0" w:space="0" w:color="auto"/>
                <w:left w:val="none" w:sz="0" w:space="0" w:color="auto"/>
                <w:bottom w:val="none" w:sz="0" w:space="0" w:color="auto"/>
                <w:right w:val="none" w:sz="0" w:space="0" w:color="auto"/>
              </w:divBdr>
              <w:divsChild>
                <w:div w:id="730809664">
                  <w:marLeft w:val="0"/>
                  <w:marRight w:val="0"/>
                  <w:marTop w:val="0"/>
                  <w:marBottom w:val="0"/>
                  <w:divBdr>
                    <w:top w:val="none" w:sz="0" w:space="0" w:color="auto"/>
                    <w:left w:val="none" w:sz="0" w:space="0" w:color="auto"/>
                    <w:bottom w:val="none" w:sz="0" w:space="0" w:color="auto"/>
                    <w:right w:val="none" w:sz="0" w:space="0" w:color="auto"/>
                  </w:divBdr>
                </w:div>
              </w:divsChild>
            </w:div>
            <w:div w:id="1266615786">
              <w:marLeft w:val="0"/>
              <w:marRight w:val="0"/>
              <w:marTop w:val="0"/>
              <w:marBottom w:val="0"/>
              <w:divBdr>
                <w:top w:val="none" w:sz="0" w:space="0" w:color="auto"/>
                <w:left w:val="none" w:sz="0" w:space="0" w:color="auto"/>
                <w:bottom w:val="none" w:sz="0" w:space="0" w:color="auto"/>
                <w:right w:val="none" w:sz="0" w:space="0" w:color="auto"/>
              </w:divBdr>
              <w:divsChild>
                <w:div w:id="1709791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6960896">
          <w:marLeft w:val="0"/>
          <w:marRight w:val="0"/>
          <w:marTop w:val="0"/>
          <w:marBottom w:val="0"/>
          <w:divBdr>
            <w:top w:val="none" w:sz="0" w:space="0" w:color="auto"/>
            <w:left w:val="none" w:sz="0" w:space="0" w:color="auto"/>
            <w:bottom w:val="none" w:sz="0" w:space="0" w:color="auto"/>
            <w:right w:val="none" w:sz="0" w:space="0" w:color="auto"/>
          </w:divBdr>
          <w:divsChild>
            <w:div w:id="2146467242">
              <w:marLeft w:val="0"/>
              <w:marRight w:val="0"/>
              <w:marTop w:val="0"/>
              <w:marBottom w:val="0"/>
              <w:divBdr>
                <w:top w:val="none" w:sz="0" w:space="0" w:color="auto"/>
                <w:left w:val="none" w:sz="0" w:space="0" w:color="auto"/>
                <w:bottom w:val="none" w:sz="0" w:space="0" w:color="auto"/>
                <w:right w:val="none" w:sz="0" w:space="0" w:color="auto"/>
              </w:divBdr>
              <w:divsChild>
                <w:div w:id="1280381192">
                  <w:marLeft w:val="0"/>
                  <w:marRight w:val="0"/>
                  <w:marTop w:val="0"/>
                  <w:marBottom w:val="0"/>
                  <w:divBdr>
                    <w:top w:val="none" w:sz="0" w:space="0" w:color="auto"/>
                    <w:left w:val="none" w:sz="0" w:space="0" w:color="auto"/>
                    <w:bottom w:val="none" w:sz="0" w:space="0" w:color="auto"/>
                    <w:right w:val="none" w:sz="0" w:space="0" w:color="auto"/>
                  </w:divBdr>
                </w:div>
              </w:divsChild>
            </w:div>
            <w:div w:id="739256756">
              <w:marLeft w:val="0"/>
              <w:marRight w:val="0"/>
              <w:marTop w:val="0"/>
              <w:marBottom w:val="0"/>
              <w:divBdr>
                <w:top w:val="none" w:sz="0" w:space="0" w:color="auto"/>
                <w:left w:val="none" w:sz="0" w:space="0" w:color="auto"/>
                <w:bottom w:val="none" w:sz="0" w:space="0" w:color="auto"/>
                <w:right w:val="none" w:sz="0" w:space="0" w:color="auto"/>
              </w:divBdr>
              <w:divsChild>
                <w:div w:id="18163886">
                  <w:marLeft w:val="0"/>
                  <w:marRight w:val="0"/>
                  <w:marTop w:val="0"/>
                  <w:marBottom w:val="0"/>
                  <w:divBdr>
                    <w:top w:val="none" w:sz="0" w:space="0" w:color="auto"/>
                    <w:left w:val="none" w:sz="0" w:space="0" w:color="auto"/>
                    <w:bottom w:val="none" w:sz="0" w:space="0" w:color="auto"/>
                    <w:right w:val="none" w:sz="0" w:space="0" w:color="auto"/>
                  </w:divBdr>
                </w:div>
              </w:divsChild>
            </w:div>
            <w:div w:id="1432503895">
              <w:marLeft w:val="0"/>
              <w:marRight w:val="0"/>
              <w:marTop w:val="0"/>
              <w:marBottom w:val="0"/>
              <w:divBdr>
                <w:top w:val="none" w:sz="0" w:space="0" w:color="auto"/>
                <w:left w:val="none" w:sz="0" w:space="0" w:color="auto"/>
                <w:bottom w:val="none" w:sz="0" w:space="0" w:color="auto"/>
                <w:right w:val="none" w:sz="0" w:space="0" w:color="auto"/>
              </w:divBdr>
              <w:divsChild>
                <w:div w:id="1612131170">
                  <w:marLeft w:val="0"/>
                  <w:marRight w:val="0"/>
                  <w:marTop w:val="0"/>
                  <w:marBottom w:val="0"/>
                  <w:divBdr>
                    <w:top w:val="none" w:sz="0" w:space="0" w:color="auto"/>
                    <w:left w:val="none" w:sz="0" w:space="0" w:color="auto"/>
                    <w:bottom w:val="none" w:sz="0" w:space="0" w:color="auto"/>
                    <w:right w:val="none" w:sz="0" w:space="0" w:color="auto"/>
                  </w:divBdr>
                </w:div>
              </w:divsChild>
            </w:div>
            <w:div w:id="360713948">
              <w:marLeft w:val="0"/>
              <w:marRight w:val="0"/>
              <w:marTop w:val="0"/>
              <w:marBottom w:val="0"/>
              <w:divBdr>
                <w:top w:val="none" w:sz="0" w:space="0" w:color="auto"/>
                <w:left w:val="none" w:sz="0" w:space="0" w:color="auto"/>
                <w:bottom w:val="none" w:sz="0" w:space="0" w:color="auto"/>
                <w:right w:val="none" w:sz="0" w:space="0" w:color="auto"/>
              </w:divBdr>
              <w:divsChild>
                <w:div w:id="458961504">
                  <w:marLeft w:val="0"/>
                  <w:marRight w:val="0"/>
                  <w:marTop w:val="0"/>
                  <w:marBottom w:val="0"/>
                  <w:divBdr>
                    <w:top w:val="none" w:sz="0" w:space="0" w:color="auto"/>
                    <w:left w:val="none" w:sz="0" w:space="0" w:color="auto"/>
                    <w:bottom w:val="none" w:sz="0" w:space="0" w:color="auto"/>
                    <w:right w:val="none" w:sz="0" w:space="0" w:color="auto"/>
                  </w:divBdr>
                </w:div>
              </w:divsChild>
            </w:div>
            <w:div w:id="897935517">
              <w:marLeft w:val="0"/>
              <w:marRight w:val="0"/>
              <w:marTop w:val="0"/>
              <w:marBottom w:val="0"/>
              <w:divBdr>
                <w:top w:val="none" w:sz="0" w:space="0" w:color="auto"/>
                <w:left w:val="none" w:sz="0" w:space="0" w:color="auto"/>
                <w:bottom w:val="none" w:sz="0" w:space="0" w:color="auto"/>
                <w:right w:val="none" w:sz="0" w:space="0" w:color="auto"/>
              </w:divBdr>
              <w:divsChild>
                <w:div w:id="445581764">
                  <w:marLeft w:val="0"/>
                  <w:marRight w:val="0"/>
                  <w:marTop w:val="0"/>
                  <w:marBottom w:val="0"/>
                  <w:divBdr>
                    <w:top w:val="none" w:sz="0" w:space="0" w:color="auto"/>
                    <w:left w:val="none" w:sz="0" w:space="0" w:color="auto"/>
                    <w:bottom w:val="none" w:sz="0" w:space="0" w:color="auto"/>
                    <w:right w:val="none" w:sz="0" w:space="0" w:color="auto"/>
                  </w:divBdr>
                </w:div>
              </w:divsChild>
            </w:div>
            <w:div w:id="1909877493">
              <w:marLeft w:val="0"/>
              <w:marRight w:val="0"/>
              <w:marTop w:val="0"/>
              <w:marBottom w:val="0"/>
              <w:divBdr>
                <w:top w:val="none" w:sz="0" w:space="0" w:color="auto"/>
                <w:left w:val="none" w:sz="0" w:space="0" w:color="auto"/>
                <w:bottom w:val="none" w:sz="0" w:space="0" w:color="auto"/>
                <w:right w:val="none" w:sz="0" w:space="0" w:color="auto"/>
              </w:divBdr>
              <w:divsChild>
                <w:div w:id="1816750440">
                  <w:marLeft w:val="0"/>
                  <w:marRight w:val="0"/>
                  <w:marTop w:val="0"/>
                  <w:marBottom w:val="0"/>
                  <w:divBdr>
                    <w:top w:val="none" w:sz="0" w:space="0" w:color="auto"/>
                    <w:left w:val="none" w:sz="0" w:space="0" w:color="auto"/>
                    <w:bottom w:val="none" w:sz="0" w:space="0" w:color="auto"/>
                    <w:right w:val="none" w:sz="0" w:space="0" w:color="auto"/>
                  </w:divBdr>
                </w:div>
              </w:divsChild>
            </w:div>
            <w:div w:id="1180389810">
              <w:marLeft w:val="0"/>
              <w:marRight w:val="0"/>
              <w:marTop w:val="0"/>
              <w:marBottom w:val="0"/>
              <w:divBdr>
                <w:top w:val="none" w:sz="0" w:space="0" w:color="auto"/>
                <w:left w:val="none" w:sz="0" w:space="0" w:color="auto"/>
                <w:bottom w:val="none" w:sz="0" w:space="0" w:color="auto"/>
                <w:right w:val="none" w:sz="0" w:space="0" w:color="auto"/>
              </w:divBdr>
              <w:divsChild>
                <w:div w:id="1886677488">
                  <w:marLeft w:val="0"/>
                  <w:marRight w:val="0"/>
                  <w:marTop w:val="0"/>
                  <w:marBottom w:val="0"/>
                  <w:divBdr>
                    <w:top w:val="none" w:sz="0" w:space="0" w:color="auto"/>
                    <w:left w:val="none" w:sz="0" w:space="0" w:color="auto"/>
                    <w:bottom w:val="none" w:sz="0" w:space="0" w:color="auto"/>
                    <w:right w:val="none" w:sz="0" w:space="0" w:color="auto"/>
                  </w:divBdr>
                </w:div>
              </w:divsChild>
            </w:div>
            <w:div w:id="1276134578">
              <w:marLeft w:val="0"/>
              <w:marRight w:val="0"/>
              <w:marTop w:val="0"/>
              <w:marBottom w:val="0"/>
              <w:divBdr>
                <w:top w:val="none" w:sz="0" w:space="0" w:color="auto"/>
                <w:left w:val="none" w:sz="0" w:space="0" w:color="auto"/>
                <w:bottom w:val="none" w:sz="0" w:space="0" w:color="auto"/>
                <w:right w:val="none" w:sz="0" w:space="0" w:color="auto"/>
              </w:divBdr>
              <w:divsChild>
                <w:div w:id="768544067">
                  <w:marLeft w:val="0"/>
                  <w:marRight w:val="0"/>
                  <w:marTop w:val="0"/>
                  <w:marBottom w:val="0"/>
                  <w:divBdr>
                    <w:top w:val="none" w:sz="0" w:space="0" w:color="auto"/>
                    <w:left w:val="none" w:sz="0" w:space="0" w:color="auto"/>
                    <w:bottom w:val="none" w:sz="0" w:space="0" w:color="auto"/>
                    <w:right w:val="none" w:sz="0" w:space="0" w:color="auto"/>
                  </w:divBdr>
                </w:div>
              </w:divsChild>
            </w:div>
            <w:div w:id="973489652">
              <w:marLeft w:val="0"/>
              <w:marRight w:val="0"/>
              <w:marTop w:val="0"/>
              <w:marBottom w:val="0"/>
              <w:divBdr>
                <w:top w:val="none" w:sz="0" w:space="0" w:color="auto"/>
                <w:left w:val="none" w:sz="0" w:space="0" w:color="auto"/>
                <w:bottom w:val="none" w:sz="0" w:space="0" w:color="auto"/>
                <w:right w:val="none" w:sz="0" w:space="0" w:color="auto"/>
              </w:divBdr>
              <w:divsChild>
                <w:div w:id="50858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2277536">
      <w:bodyDiv w:val="1"/>
      <w:marLeft w:val="0"/>
      <w:marRight w:val="0"/>
      <w:marTop w:val="0"/>
      <w:marBottom w:val="0"/>
      <w:divBdr>
        <w:top w:val="none" w:sz="0" w:space="0" w:color="auto"/>
        <w:left w:val="none" w:sz="0" w:space="0" w:color="auto"/>
        <w:bottom w:val="none" w:sz="0" w:space="0" w:color="auto"/>
        <w:right w:val="none" w:sz="0" w:space="0" w:color="auto"/>
      </w:divBdr>
    </w:div>
    <w:div w:id="893734548">
      <w:bodyDiv w:val="1"/>
      <w:marLeft w:val="0"/>
      <w:marRight w:val="0"/>
      <w:marTop w:val="0"/>
      <w:marBottom w:val="0"/>
      <w:divBdr>
        <w:top w:val="none" w:sz="0" w:space="0" w:color="auto"/>
        <w:left w:val="none" w:sz="0" w:space="0" w:color="auto"/>
        <w:bottom w:val="none" w:sz="0" w:space="0" w:color="auto"/>
        <w:right w:val="none" w:sz="0" w:space="0" w:color="auto"/>
      </w:divBdr>
    </w:div>
    <w:div w:id="897086762">
      <w:bodyDiv w:val="1"/>
      <w:marLeft w:val="0"/>
      <w:marRight w:val="0"/>
      <w:marTop w:val="0"/>
      <w:marBottom w:val="0"/>
      <w:divBdr>
        <w:top w:val="none" w:sz="0" w:space="0" w:color="auto"/>
        <w:left w:val="none" w:sz="0" w:space="0" w:color="auto"/>
        <w:bottom w:val="none" w:sz="0" w:space="0" w:color="auto"/>
        <w:right w:val="none" w:sz="0" w:space="0" w:color="auto"/>
      </w:divBdr>
      <w:divsChild>
        <w:div w:id="763457644">
          <w:marLeft w:val="0"/>
          <w:marRight w:val="0"/>
          <w:marTop w:val="0"/>
          <w:marBottom w:val="0"/>
          <w:divBdr>
            <w:top w:val="none" w:sz="0" w:space="0" w:color="auto"/>
            <w:left w:val="none" w:sz="0" w:space="0" w:color="auto"/>
            <w:bottom w:val="none" w:sz="0" w:space="0" w:color="auto"/>
            <w:right w:val="none" w:sz="0" w:space="0" w:color="auto"/>
          </w:divBdr>
          <w:divsChild>
            <w:div w:id="735974258">
              <w:marLeft w:val="0"/>
              <w:marRight w:val="0"/>
              <w:marTop w:val="0"/>
              <w:marBottom w:val="0"/>
              <w:divBdr>
                <w:top w:val="none" w:sz="0" w:space="0" w:color="auto"/>
                <w:left w:val="none" w:sz="0" w:space="0" w:color="auto"/>
                <w:bottom w:val="none" w:sz="0" w:space="0" w:color="auto"/>
                <w:right w:val="none" w:sz="0" w:space="0" w:color="auto"/>
              </w:divBdr>
              <w:divsChild>
                <w:div w:id="1043754677">
                  <w:marLeft w:val="0"/>
                  <w:marRight w:val="0"/>
                  <w:marTop w:val="0"/>
                  <w:marBottom w:val="0"/>
                  <w:divBdr>
                    <w:top w:val="none" w:sz="0" w:space="0" w:color="auto"/>
                    <w:left w:val="none" w:sz="0" w:space="0" w:color="auto"/>
                    <w:bottom w:val="none" w:sz="0" w:space="0" w:color="auto"/>
                    <w:right w:val="none" w:sz="0" w:space="0" w:color="auto"/>
                  </w:divBdr>
                </w:div>
              </w:divsChild>
            </w:div>
            <w:div w:id="2133548259">
              <w:marLeft w:val="0"/>
              <w:marRight w:val="0"/>
              <w:marTop w:val="0"/>
              <w:marBottom w:val="0"/>
              <w:divBdr>
                <w:top w:val="none" w:sz="0" w:space="0" w:color="auto"/>
                <w:left w:val="none" w:sz="0" w:space="0" w:color="auto"/>
                <w:bottom w:val="none" w:sz="0" w:space="0" w:color="auto"/>
                <w:right w:val="none" w:sz="0" w:space="0" w:color="auto"/>
              </w:divBdr>
              <w:divsChild>
                <w:div w:id="128474902">
                  <w:marLeft w:val="0"/>
                  <w:marRight w:val="0"/>
                  <w:marTop w:val="0"/>
                  <w:marBottom w:val="0"/>
                  <w:divBdr>
                    <w:top w:val="none" w:sz="0" w:space="0" w:color="auto"/>
                    <w:left w:val="none" w:sz="0" w:space="0" w:color="auto"/>
                    <w:bottom w:val="none" w:sz="0" w:space="0" w:color="auto"/>
                    <w:right w:val="none" w:sz="0" w:space="0" w:color="auto"/>
                  </w:divBdr>
                </w:div>
              </w:divsChild>
            </w:div>
            <w:div w:id="1461151445">
              <w:marLeft w:val="0"/>
              <w:marRight w:val="0"/>
              <w:marTop w:val="0"/>
              <w:marBottom w:val="0"/>
              <w:divBdr>
                <w:top w:val="none" w:sz="0" w:space="0" w:color="auto"/>
                <w:left w:val="none" w:sz="0" w:space="0" w:color="auto"/>
                <w:bottom w:val="none" w:sz="0" w:space="0" w:color="auto"/>
                <w:right w:val="none" w:sz="0" w:space="0" w:color="auto"/>
              </w:divBdr>
              <w:divsChild>
                <w:div w:id="528448509">
                  <w:marLeft w:val="0"/>
                  <w:marRight w:val="0"/>
                  <w:marTop w:val="0"/>
                  <w:marBottom w:val="0"/>
                  <w:divBdr>
                    <w:top w:val="none" w:sz="0" w:space="0" w:color="auto"/>
                    <w:left w:val="none" w:sz="0" w:space="0" w:color="auto"/>
                    <w:bottom w:val="none" w:sz="0" w:space="0" w:color="auto"/>
                    <w:right w:val="none" w:sz="0" w:space="0" w:color="auto"/>
                  </w:divBdr>
                </w:div>
              </w:divsChild>
            </w:div>
            <w:div w:id="1460493372">
              <w:marLeft w:val="0"/>
              <w:marRight w:val="0"/>
              <w:marTop w:val="0"/>
              <w:marBottom w:val="0"/>
              <w:divBdr>
                <w:top w:val="none" w:sz="0" w:space="0" w:color="auto"/>
                <w:left w:val="none" w:sz="0" w:space="0" w:color="auto"/>
                <w:bottom w:val="none" w:sz="0" w:space="0" w:color="auto"/>
                <w:right w:val="none" w:sz="0" w:space="0" w:color="auto"/>
              </w:divBdr>
              <w:divsChild>
                <w:div w:id="618608262">
                  <w:marLeft w:val="0"/>
                  <w:marRight w:val="0"/>
                  <w:marTop w:val="0"/>
                  <w:marBottom w:val="0"/>
                  <w:divBdr>
                    <w:top w:val="none" w:sz="0" w:space="0" w:color="auto"/>
                    <w:left w:val="none" w:sz="0" w:space="0" w:color="auto"/>
                    <w:bottom w:val="none" w:sz="0" w:space="0" w:color="auto"/>
                    <w:right w:val="none" w:sz="0" w:space="0" w:color="auto"/>
                  </w:divBdr>
                </w:div>
              </w:divsChild>
            </w:div>
            <w:div w:id="578097423">
              <w:marLeft w:val="0"/>
              <w:marRight w:val="0"/>
              <w:marTop w:val="0"/>
              <w:marBottom w:val="0"/>
              <w:divBdr>
                <w:top w:val="none" w:sz="0" w:space="0" w:color="auto"/>
                <w:left w:val="none" w:sz="0" w:space="0" w:color="auto"/>
                <w:bottom w:val="none" w:sz="0" w:space="0" w:color="auto"/>
                <w:right w:val="none" w:sz="0" w:space="0" w:color="auto"/>
              </w:divBdr>
              <w:divsChild>
                <w:div w:id="369427000">
                  <w:marLeft w:val="0"/>
                  <w:marRight w:val="0"/>
                  <w:marTop w:val="0"/>
                  <w:marBottom w:val="0"/>
                  <w:divBdr>
                    <w:top w:val="none" w:sz="0" w:space="0" w:color="auto"/>
                    <w:left w:val="none" w:sz="0" w:space="0" w:color="auto"/>
                    <w:bottom w:val="none" w:sz="0" w:space="0" w:color="auto"/>
                    <w:right w:val="none" w:sz="0" w:space="0" w:color="auto"/>
                  </w:divBdr>
                </w:div>
              </w:divsChild>
            </w:div>
            <w:div w:id="1880168253">
              <w:marLeft w:val="0"/>
              <w:marRight w:val="0"/>
              <w:marTop w:val="0"/>
              <w:marBottom w:val="0"/>
              <w:divBdr>
                <w:top w:val="none" w:sz="0" w:space="0" w:color="auto"/>
                <w:left w:val="none" w:sz="0" w:space="0" w:color="auto"/>
                <w:bottom w:val="none" w:sz="0" w:space="0" w:color="auto"/>
                <w:right w:val="none" w:sz="0" w:space="0" w:color="auto"/>
              </w:divBdr>
              <w:divsChild>
                <w:div w:id="2051147489">
                  <w:marLeft w:val="0"/>
                  <w:marRight w:val="0"/>
                  <w:marTop w:val="0"/>
                  <w:marBottom w:val="0"/>
                  <w:divBdr>
                    <w:top w:val="none" w:sz="0" w:space="0" w:color="auto"/>
                    <w:left w:val="none" w:sz="0" w:space="0" w:color="auto"/>
                    <w:bottom w:val="none" w:sz="0" w:space="0" w:color="auto"/>
                    <w:right w:val="none" w:sz="0" w:space="0" w:color="auto"/>
                  </w:divBdr>
                </w:div>
              </w:divsChild>
            </w:div>
            <w:div w:id="1016351155">
              <w:marLeft w:val="0"/>
              <w:marRight w:val="0"/>
              <w:marTop w:val="0"/>
              <w:marBottom w:val="0"/>
              <w:divBdr>
                <w:top w:val="none" w:sz="0" w:space="0" w:color="auto"/>
                <w:left w:val="none" w:sz="0" w:space="0" w:color="auto"/>
                <w:bottom w:val="none" w:sz="0" w:space="0" w:color="auto"/>
                <w:right w:val="none" w:sz="0" w:space="0" w:color="auto"/>
              </w:divBdr>
              <w:divsChild>
                <w:div w:id="258802640">
                  <w:marLeft w:val="0"/>
                  <w:marRight w:val="0"/>
                  <w:marTop w:val="0"/>
                  <w:marBottom w:val="0"/>
                  <w:divBdr>
                    <w:top w:val="none" w:sz="0" w:space="0" w:color="auto"/>
                    <w:left w:val="none" w:sz="0" w:space="0" w:color="auto"/>
                    <w:bottom w:val="none" w:sz="0" w:space="0" w:color="auto"/>
                    <w:right w:val="none" w:sz="0" w:space="0" w:color="auto"/>
                  </w:divBdr>
                </w:div>
              </w:divsChild>
            </w:div>
            <w:div w:id="741484708">
              <w:marLeft w:val="0"/>
              <w:marRight w:val="0"/>
              <w:marTop w:val="0"/>
              <w:marBottom w:val="0"/>
              <w:divBdr>
                <w:top w:val="none" w:sz="0" w:space="0" w:color="auto"/>
                <w:left w:val="none" w:sz="0" w:space="0" w:color="auto"/>
                <w:bottom w:val="none" w:sz="0" w:space="0" w:color="auto"/>
                <w:right w:val="none" w:sz="0" w:space="0" w:color="auto"/>
              </w:divBdr>
              <w:divsChild>
                <w:div w:id="2076082029">
                  <w:marLeft w:val="0"/>
                  <w:marRight w:val="0"/>
                  <w:marTop w:val="0"/>
                  <w:marBottom w:val="0"/>
                  <w:divBdr>
                    <w:top w:val="none" w:sz="0" w:space="0" w:color="auto"/>
                    <w:left w:val="none" w:sz="0" w:space="0" w:color="auto"/>
                    <w:bottom w:val="none" w:sz="0" w:space="0" w:color="auto"/>
                    <w:right w:val="none" w:sz="0" w:space="0" w:color="auto"/>
                  </w:divBdr>
                </w:div>
              </w:divsChild>
            </w:div>
            <w:div w:id="1138374902">
              <w:marLeft w:val="0"/>
              <w:marRight w:val="0"/>
              <w:marTop w:val="0"/>
              <w:marBottom w:val="0"/>
              <w:divBdr>
                <w:top w:val="none" w:sz="0" w:space="0" w:color="auto"/>
                <w:left w:val="none" w:sz="0" w:space="0" w:color="auto"/>
                <w:bottom w:val="none" w:sz="0" w:space="0" w:color="auto"/>
                <w:right w:val="none" w:sz="0" w:space="0" w:color="auto"/>
              </w:divBdr>
              <w:divsChild>
                <w:div w:id="970941685">
                  <w:marLeft w:val="0"/>
                  <w:marRight w:val="0"/>
                  <w:marTop w:val="0"/>
                  <w:marBottom w:val="0"/>
                  <w:divBdr>
                    <w:top w:val="none" w:sz="0" w:space="0" w:color="auto"/>
                    <w:left w:val="none" w:sz="0" w:space="0" w:color="auto"/>
                    <w:bottom w:val="none" w:sz="0" w:space="0" w:color="auto"/>
                    <w:right w:val="none" w:sz="0" w:space="0" w:color="auto"/>
                  </w:divBdr>
                </w:div>
              </w:divsChild>
            </w:div>
            <w:div w:id="1261717974">
              <w:marLeft w:val="0"/>
              <w:marRight w:val="0"/>
              <w:marTop w:val="0"/>
              <w:marBottom w:val="0"/>
              <w:divBdr>
                <w:top w:val="none" w:sz="0" w:space="0" w:color="auto"/>
                <w:left w:val="none" w:sz="0" w:space="0" w:color="auto"/>
                <w:bottom w:val="none" w:sz="0" w:space="0" w:color="auto"/>
                <w:right w:val="none" w:sz="0" w:space="0" w:color="auto"/>
              </w:divBdr>
              <w:divsChild>
                <w:div w:id="1273780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331594">
          <w:marLeft w:val="0"/>
          <w:marRight w:val="0"/>
          <w:marTop w:val="0"/>
          <w:marBottom w:val="0"/>
          <w:divBdr>
            <w:top w:val="none" w:sz="0" w:space="0" w:color="auto"/>
            <w:left w:val="none" w:sz="0" w:space="0" w:color="auto"/>
            <w:bottom w:val="none" w:sz="0" w:space="0" w:color="auto"/>
            <w:right w:val="none" w:sz="0" w:space="0" w:color="auto"/>
          </w:divBdr>
          <w:divsChild>
            <w:div w:id="27531204">
              <w:marLeft w:val="0"/>
              <w:marRight w:val="0"/>
              <w:marTop w:val="0"/>
              <w:marBottom w:val="0"/>
              <w:divBdr>
                <w:top w:val="none" w:sz="0" w:space="0" w:color="auto"/>
                <w:left w:val="none" w:sz="0" w:space="0" w:color="auto"/>
                <w:bottom w:val="none" w:sz="0" w:space="0" w:color="auto"/>
                <w:right w:val="none" w:sz="0" w:space="0" w:color="auto"/>
              </w:divBdr>
              <w:divsChild>
                <w:div w:id="453209446">
                  <w:marLeft w:val="0"/>
                  <w:marRight w:val="0"/>
                  <w:marTop w:val="0"/>
                  <w:marBottom w:val="0"/>
                  <w:divBdr>
                    <w:top w:val="none" w:sz="0" w:space="0" w:color="auto"/>
                    <w:left w:val="none" w:sz="0" w:space="0" w:color="auto"/>
                    <w:bottom w:val="none" w:sz="0" w:space="0" w:color="auto"/>
                    <w:right w:val="none" w:sz="0" w:space="0" w:color="auto"/>
                  </w:divBdr>
                </w:div>
              </w:divsChild>
            </w:div>
            <w:div w:id="650065624">
              <w:marLeft w:val="0"/>
              <w:marRight w:val="0"/>
              <w:marTop w:val="0"/>
              <w:marBottom w:val="0"/>
              <w:divBdr>
                <w:top w:val="none" w:sz="0" w:space="0" w:color="auto"/>
                <w:left w:val="none" w:sz="0" w:space="0" w:color="auto"/>
                <w:bottom w:val="none" w:sz="0" w:space="0" w:color="auto"/>
                <w:right w:val="none" w:sz="0" w:space="0" w:color="auto"/>
              </w:divBdr>
              <w:divsChild>
                <w:div w:id="987441683">
                  <w:marLeft w:val="0"/>
                  <w:marRight w:val="0"/>
                  <w:marTop w:val="0"/>
                  <w:marBottom w:val="0"/>
                  <w:divBdr>
                    <w:top w:val="none" w:sz="0" w:space="0" w:color="auto"/>
                    <w:left w:val="none" w:sz="0" w:space="0" w:color="auto"/>
                    <w:bottom w:val="none" w:sz="0" w:space="0" w:color="auto"/>
                    <w:right w:val="none" w:sz="0" w:space="0" w:color="auto"/>
                  </w:divBdr>
                </w:div>
              </w:divsChild>
            </w:div>
            <w:div w:id="1010133781">
              <w:marLeft w:val="0"/>
              <w:marRight w:val="0"/>
              <w:marTop w:val="0"/>
              <w:marBottom w:val="0"/>
              <w:divBdr>
                <w:top w:val="none" w:sz="0" w:space="0" w:color="auto"/>
                <w:left w:val="none" w:sz="0" w:space="0" w:color="auto"/>
                <w:bottom w:val="none" w:sz="0" w:space="0" w:color="auto"/>
                <w:right w:val="none" w:sz="0" w:space="0" w:color="auto"/>
              </w:divBdr>
              <w:divsChild>
                <w:div w:id="201402669">
                  <w:marLeft w:val="0"/>
                  <w:marRight w:val="0"/>
                  <w:marTop w:val="0"/>
                  <w:marBottom w:val="0"/>
                  <w:divBdr>
                    <w:top w:val="none" w:sz="0" w:space="0" w:color="auto"/>
                    <w:left w:val="none" w:sz="0" w:space="0" w:color="auto"/>
                    <w:bottom w:val="none" w:sz="0" w:space="0" w:color="auto"/>
                    <w:right w:val="none" w:sz="0" w:space="0" w:color="auto"/>
                  </w:divBdr>
                </w:div>
              </w:divsChild>
            </w:div>
            <w:div w:id="1325085132">
              <w:marLeft w:val="0"/>
              <w:marRight w:val="0"/>
              <w:marTop w:val="0"/>
              <w:marBottom w:val="0"/>
              <w:divBdr>
                <w:top w:val="none" w:sz="0" w:space="0" w:color="auto"/>
                <w:left w:val="none" w:sz="0" w:space="0" w:color="auto"/>
                <w:bottom w:val="none" w:sz="0" w:space="0" w:color="auto"/>
                <w:right w:val="none" w:sz="0" w:space="0" w:color="auto"/>
              </w:divBdr>
              <w:divsChild>
                <w:div w:id="805926956">
                  <w:marLeft w:val="0"/>
                  <w:marRight w:val="0"/>
                  <w:marTop w:val="0"/>
                  <w:marBottom w:val="0"/>
                  <w:divBdr>
                    <w:top w:val="none" w:sz="0" w:space="0" w:color="auto"/>
                    <w:left w:val="none" w:sz="0" w:space="0" w:color="auto"/>
                    <w:bottom w:val="none" w:sz="0" w:space="0" w:color="auto"/>
                    <w:right w:val="none" w:sz="0" w:space="0" w:color="auto"/>
                  </w:divBdr>
                </w:div>
              </w:divsChild>
            </w:div>
            <w:div w:id="1413964603">
              <w:marLeft w:val="0"/>
              <w:marRight w:val="0"/>
              <w:marTop w:val="0"/>
              <w:marBottom w:val="0"/>
              <w:divBdr>
                <w:top w:val="none" w:sz="0" w:space="0" w:color="auto"/>
                <w:left w:val="none" w:sz="0" w:space="0" w:color="auto"/>
                <w:bottom w:val="none" w:sz="0" w:space="0" w:color="auto"/>
                <w:right w:val="none" w:sz="0" w:space="0" w:color="auto"/>
              </w:divBdr>
              <w:divsChild>
                <w:div w:id="148601496">
                  <w:marLeft w:val="0"/>
                  <w:marRight w:val="0"/>
                  <w:marTop w:val="0"/>
                  <w:marBottom w:val="0"/>
                  <w:divBdr>
                    <w:top w:val="none" w:sz="0" w:space="0" w:color="auto"/>
                    <w:left w:val="none" w:sz="0" w:space="0" w:color="auto"/>
                    <w:bottom w:val="none" w:sz="0" w:space="0" w:color="auto"/>
                    <w:right w:val="none" w:sz="0" w:space="0" w:color="auto"/>
                  </w:divBdr>
                </w:div>
              </w:divsChild>
            </w:div>
            <w:div w:id="713308945">
              <w:marLeft w:val="0"/>
              <w:marRight w:val="0"/>
              <w:marTop w:val="0"/>
              <w:marBottom w:val="0"/>
              <w:divBdr>
                <w:top w:val="none" w:sz="0" w:space="0" w:color="auto"/>
                <w:left w:val="none" w:sz="0" w:space="0" w:color="auto"/>
                <w:bottom w:val="none" w:sz="0" w:space="0" w:color="auto"/>
                <w:right w:val="none" w:sz="0" w:space="0" w:color="auto"/>
              </w:divBdr>
              <w:divsChild>
                <w:div w:id="1914579508">
                  <w:marLeft w:val="0"/>
                  <w:marRight w:val="0"/>
                  <w:marTop w:val="0"/>
                  <w:marBottom w:val="0"/>
                  <w:divBdr>
                    <w:top w:val="none" w:sz="0" w:space="0" w:color="auto"/>
                    <w:left w:val="none" w:sz="0" w:space="0" w:color="auto"/>
                    <w:bottom w:val="none" w:sz="0" w:space="0" w:color="auto"/>
                    <w:right w:val="none" w:sz="0" w:space="0" w:color="auto"/>
                  </w:divBdr>
                </w:div>
              </w:divsChild>
            </w:div>
            <w:div w:id="1275555659">
              <w:marLeft w:val="0"/>
              <w:marRight w:val="0"/>
              <w:marTop w:val="0"/>
              <w:marBottom w:val="0"/>
              <w:divBdr>
                <w:top w:val="none" w:sz="0" w:space="0" w:color="auto"/>
                <w:left w:val="none" w:sz="0" w:space="0" w:color="auto"/>
                <w:bottom w:val="none" w:sz="0" w:space="0" w:color="auto"/>
                <w:right w:val="none" w:sz="0" w:space="0" w:color="auto"/>
              </w:divBdr>
              <w:divsChild>
                <w:div w:id="655642915">
                  <w:marLeft w:val="0"/>
                  <w:marRight w:val="0"/>
                  <w:marTop w:val="0"/>
                  <w:marBottom w:val="0"/>
                  <w:divBdr>
                    <w:top w:val="none" w:sz="0" w:space="0" w:color="auto"/>
                    <w:left w:val="none" w:sz="0" w:space="0" w:color="auto"/>
                    <w:bottom w:val="none" w:sz="0" w:space="0" w:color="auto"/>
                    <w:right w:val="none" w:sz="0" w:space="0" w:color="auto"/>
                  </w:divBdr>
                </w:div>
              </w:divsChild>
            </w:div>
            <w:div w:id="1827167231">
              <w:marLeft w:val="0"/>
              <w:marRight w:val="0"/>
              <w:marTop w:val="0"/>
              <w:marBottom w:val="0"/>
              <w:divBdr>
                <w:top w:val="none" w:sz="0" w:space="0" w:color="auto"/>
                <w:left w:val="none" w:sz="0" w:space="0" w:color="auto"/>
                <w:bottom w:val="none" w:sz="0" w:space="0" w:color="auto"/>
                <w:right w:val="none" w:sz="0" w:space="0" w:color="auto"/>
              </w:divBdr>
              <w:divsChild>
                <w:div w:id="1035934461">
                  <w:marLeft w:val="0"/>
                  <w:marRight w:val="0"/>
                  <w:marTop w:val="0"/>
                  <w:marBottom w:val="0"/>
                  <w:divBdr>
                    <w:top w:val="none" w:sz="0" w:space="0" w:color="auto"/>
                    <w:left w:val="none" w:sz="0" w:space="0" w:color="auto"/>
                    <w:bottom w:val="none" w:sz="0" w:space="0" w:color="auto"/>
                    <w:right w:val="none" w:sz="0" w:space="0" w:color="auto"/>
                  </w:divBdr>
                </w:div>
              </w:divsChild>
            </w:div>
            <w:div w:id="776293500">
              <w:marLeft w:val="0"/>
              <w:marRight w:val="0"/>
              <w:marTop w:val="0"/>
              <w:marBottom w:val="0"/>
              <w:divBdr>
                <w:top w:val="none" w:sz="0" w:space="0" w:color="auto"/>
                <w:left w:val="none" w:sz="0" w:space="0" w:color="auto"/>
                <w:bottom w:val="none" w:sz="0" w:space="0" w:color="auto"/>
                <w:right w:val="none" w:sz="0" w:space="0" w:color="auto"/>
              </w:divBdr>
              <w:divsChild>
                <w:div w:id="1648166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1211905">
      <w:bodyDiv w:val="1"/>
      <w:marLeft w:val="0"/>
      <w:marRight w:val="0"/>
      <w:marTop w:val="0"/>
      <w:marBottom w:val="0"/>
      <w:divBdr>
        <w:top w:val="none" w:sz="0" w:space="0" w:color="auto"/>
        <w:left w:val="none" w:sz="0" w:space="0" w:color="auto"/>
        <w:bottom w:val="none" w:sz="0" w:space="0" w:color="auto"/>
        <w:right w:val="none" w:sz="0" w:space="0" w:color="auto"/>
      </w:divBdr>
    </w:div>
    <w:div w:id="933517675">
      <w:bodyDiv w:val="1"/>
      <w:marLeft w:val="0"/>
      <w:marRight w:val="0"/>
      <w:marTop w:val="0"/>
      <w:marBottom w:val="0"/>
      <w:divBdr>
        <w:top w:val="none" w:sz="0" w:space="0" w:color="auto"/>
        <w:left w:val="none" w:sz="0" w:space="0" w:color="auto"/>
        <w:bottom w:val="none" w:sz="0" w:space="0" w:color="auto"/>
        <w:right w:val="none" w:sz="0" w:space="0" w:color="auto"/>
      </w:divBdr>
    </w:div>
    <w:div w:id="971669157">
      <w:bodyDiv w:val="1"/>
      <w:marLeft w:val="0"/>
      <w:marRight w:val="0"/>
      <w:marTop w:val="0"/>
      <w:marBottom w:val="0"/>
      <w:divBdr>
        <w:top w:val="none" w:sz="0" w:space="0" w:color="auto"/>
        <w:left w:val="none" w:sz="0" w:space="0" w:color="auto"/>
        <w:bottom w:val="none" w:sz="0" w:space="0" w:color="auto"/>
        <w:right w:val="none" w:sz="0" w:space="0" w:color="auto"/>
      </w:divBdr>
    </w:div>
    <w:div w:id="975911048">
      <w:bodyDiv w:val="1"/>
      <w:marLeft w:val="0"/>
      <w:marRight w:val="0"/>
      <w:marTop w:val="0"/>
      <w:marBottom w:val="0"/>
      <w:divBdr>
        <w:top w:val="none" w:sz="0" w:space="0" w:color="auto"/>
        <w:left w:val="none" w:sz="0" w:space="0" w:color="auto"/>
        <w:bottom w:val="none" w:sz="0" w:space="0" w:color="auto"/>
        <w:right w:val="none" w:sz="0" w:space="0" w:color="auto"/>
      </w:divBdr>
      <w:divsChild>
        <w:div w:id="1617444339">
          <w:marLeft w:val="0"/>
          <w:marRight w:val="0"/>
          <w:marTop w:val="0"/>
          <w:marBottom w:val="0"/>
          <w:divBdr>
            <w:top w:val="none" w:sz="0" w:space="0" w:color="auto"/>
            <w:left w:val="none" w:sz="0" w:space="0" w:color="auto"/>
            <w:bottom w:val="none" w:sz="0" w:space="0" w:color="auto"/>
            <w:right w:val="none" w:sz="0" w:space="0" w:color="auto"/>
          </w:divBdr>
          <w:divsChild>
            <w:div w:id="1066992366">
              <w:marLeft w:val="0"/>
              <w:marRight w:val="0"/>
              <w:marTop w:val="0"/>
              <w:marBottom w:val="0"/>
              <w:divBdr>
                <w:top w:val="none" w:sz="0" w:space="0" w:color="auto"/>
                <w:left w:val="none" w:sz="0" w:space="0" w:color="auto"/>
                <w:bottom w:val="none" w:sz="0" w:space="0" w:color="auto"/>
                <w:right w:val="none" w:sz="0" w:space="0" w:color="auto"/>
              </w:divBdr>
              <w:divsChild>
                <w:div w:id="1153136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9573749">
      <w:bodyDiv w:val="1"/>
      <w:marLeft w:val="0"/>
      <w:marRight w:val="0"/>
      <w:marTop w:val="0"/>
      <w:marBottom w:val="0"/>
      <w:divBdr>
        <w:top w:val="none" w:sz="0" w:space="0" w:color="auto"/>
        <w:left w:val="none" w:sz="0" w:space="0" w:color="auto"/>
        <w:bottom w:val="none" w:sz="0" w:space="0" w:color="auto"/>
        <w:right w:val="none" w:sz="0" w:space="0" w:color="auto"/>
      </w:divBdr>
    </w:div>
    <w:div w:id="1038314251">
      <w:bodyDiv w:val="1"/>
      <w:marLeft w:val="0"/>
      <w:marRight w:val="0"/>
      <w:marTop w:val="0"/>
      <w:marBottom w:val="0"/>
      <w:divBdr>
        <w:top w:val="none" w:sz="0" w:space="0" w:color="auto"/>
        <w:left w:val="none" w:sz="0" w:space="0" w:color="auto"/>
        <w:bottom w:val="none" w:sz="0" w:space="0" w:color="auto"/>
        <w:right w:val="none" w:sz="0" w:space="0" w:color="auto"/>
      </w:divBdr>
    </w:div>
    <w:div w:id="1049112099">
      <w:bodyDiv w:val="1"/>
      <w:marLeft w:val="0"/>
      <w:marRight w:val="0"/>
      <w:marTop w:val="0"/>
      <w:marBottom w:val="0"/>
      <w:divBdr>
        <w:top w:val="none" w:sz="0" w:space="0" w:color="auto"/>
        <w:left w:val="none" w:sz="0" w:space="0" w:color="auto"/>
        <w:bottom w:val="none" w:sz="0" w:space="0" w:color="auto"/>
        <w:right w:val="none" w:sz="0" w:space="0" w:color="auto"/>
      </w:divBdr>
      <w:divsChild>
        <w:div w:id="936912697">
          <w:marLeft w:val="0"/>
          <w:marRight w:val="0"/>
          <w:marTop w:val="0"/>
          <w:marBottom w:val="0"/>
          <w:divBdr>
            <w:top w:val="none" w:sz="0" w:space="0" w:color="auto"/>
            <w:left w:val="none" w:sz="0" w:space="0" w:color="auto"/>
            <w:bottom w:val="none" w:sz="0" w:space="0" w:color="auto"/>
            <w:right w:val="none" w:sz="0" w:space="0" w:color="auto"/>
          </w:divBdr>
          <w:divsChild>
            <w:div w:id="1795908790">
              <w:marLeft w:val="0"/>
              <w:marRight w:val="0"/>
              <w:marTop w:val="0"/>
              <w:marBottom w:val="0"/>
              <w:divBdr>
                <w:top w:val="none" w:sz="0" w:space="0" w:color="auto"/>
                <w:left w:val="none" w:sz="0" w:space="0" w:color="auto"/>
                <w:bottom w:val="none" w:sz="0" w:space="0" w:color="auto"/>
                <w:right w:val="none" w:sz="0" w:space="0" w:color="auto"/>
              </w:divBdr>
              <w:divsChild>
                <w:div w:id="1558010739">
                  <w:marLeft w:val="0"/>
                  <w:marRight w:val="0"/>
                  <w:marTop w:val="0"/>
                  <w:marBottom w:val="0"/>
                  <w:divBdr>
                    <w:top w:val="none" w:sz="0" w:space="0" w:color="auto"/>
                    <w:left w:val="none" w:sz="0" w:space="0" w:color="auto"/>
                    <w:bottom w:val="none" w:sz="0" w:space="0" w:color="auto"/>
                    <w:right w:val="none" w:sz="0" w:space="0" w:color="auto"/>
                  </w:divBdr>
                  <w:divsChild>
                    <w:div w:id="797914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2561189">
      <w:bodyDiv w:val="1"/>
      <w:marLeft w:val="0"/>
      <w:marRight w:val="0"/>
      <w:marTop w:val="0"/>
      <w:marBottom w:val="0"/>
      <w:divBdr>
        <w:top w:val="none" w:sz="0" w:space="0" w:color="auto"/>
        <w:left w:val="none" w:sz="0" w:space="0" w:color="auto"/>
        <w:bottom w:val="none" w:sz="0" w:space="0" w:color="auto"/>
        <w:right w:val="none" w:sz="0" w:space="0" w:color="auto"/>
      </w:divBdr>
    </w:div>
    <w:div w:id="1064139335">
      <w:bodyDiv w:val="1"/>
      <w:marLeft w:val="0"/>
      <w:marRight w:val="0"/>
      <w:marTop w:val="0"/>
      <w:marBottom w:val="0"/>
      <w:divBdr>
        <w:top w:val="none" w:sz="0" w:space="0" w:color="auto"/>
        <w:left w:val="none" w:sz="0" w:space="0" w:color="auto"/>
        <w:bottom w:val="none" w:sz="0" w:space="0" w:color="auto"/>
        <w:right w:val="none" w:sz="0" w:space="0" w:color="auto"/>
      </w:divBdr>
      <w:divsChild>
        <w:div w:id="2065716468">
          <w:marLeft w:val="0"/>
          <w:marRight w:val="0"/>
          <w:marTop w:val="0"/>
          <w:marBottom w:val="0"/>
          <w:divBdr>
            <w:top w:val="none" w:sz="0" w:space="0" w:color="auto"/>
            <w:left w:val="none" w:sz="0" w:space="0" w:color="auto"/>
            <w:bottom w:val="none" w:sz="0" w:space="0" w:color="auto"/>
            <w:right w:val="none" w:sz="0" w:space="0" w:color="auto"/>
          </w:divBdr>
          <w:divsChild>
            <w:div w:id="644970731">
              <w:marLeft w:val="0"/>
              <w:marRight w:val="0"/>
              <w:marTop w:val="0"/>
              <w:marBottom w:val="0"/>
              <w:divBdr>
                <w:top w:val="none" w:sz="0" w:space="0" w:color="auto"/>
                <w:left w:val="none" w:sz="0" w:space="0" w:color="auto"/>
                <w:bottom w:val="none" w:sz="0" w:space="0" w:color="auto"/>
                <w:right w:val="none" w:sz="0" w:space="0" w:color="auto"/>
              </w:divBdr>
              <w:divsChild>
                <w:div w:id="746658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5759960">
      <w:bodyDiv w:val="1"/>
      <w:marLeft w:val="0"/>
      <w:marRight w:val="0"/>
      <w:marTop w:val="0"/>
      <w:marBottom w:val="0"/>
      <w:divBdr>
        <w:top w:val="none" w:sz="0" w:space="0" w:color="auto"/>
        <w:left w:val="none" w:sz="0" w:space="0" w:color="auto"/>
        <w:bottom w:val="none" w:sz="0" w:space="0" w:color="auto"/>
        <w:right w:val="none" w:sz="0" w:space="0" w:color="auto"/>
      </w:divBdr>
    </w:div>
    <w:div w:id="1105419122">
      <w:bodyDiv w:val="1"/>
      <w:marLeft w:val="0"/>
      <w:marRight w:val="0"/>
      <w:marTop w:val="0"/>
      <w:marBottom w:val="0"/>
      <w:divBdr>
        <w:top w:val="none" w:sz="0" w:space="0" w:color="auto"/>
        <w:left w:val="none" w:sz="0" w:space="0" w:color="auto"/>
        <w:bottom w:val="none" w:sz="0" w:space="0" w:color="auto"/>
        <w:right w:val="none" w:sz="0" w:space="0" w:color="auto"/>
      </w:divBdr>
      <w:divsChild>
        <w:div w:id="1825009490">
          <w:marLeft w:val="0"/>
          <w:marRight w:val="0"/>
          <w:marTop w:val="0"/>
          <w:marBottom w:val="0"/>
          <w:divBdr>
            <w:top w:val="none" w:sz="0" w:space="0" w:color="auto"/>
            <w:left w:val="none" w:sz="0" w:space="0" w:color="auto"/>
            <w:bottom w:val="none" w:sz="0" w:space="0" w:color="auto"/>
            <w:right w:val="none" w:sz="0" w:space="0" w:color="auto"/>
          </w:divBdr>
          <w:divsChild>
            <w:div w:id="2115057170">
              <w:marLeft w:val="0"/>
              <w:marRight w:val="0"/>
              <w:marTop w:val="0"/>
              <w:marBottom w:val="0"/>
              <w:divBdr>
                <w:top w:val="none" w:sz="0" w:space="0" w:color="auto"/>
                <w:left w:val="none" w:sz="0" w:space="0" w:color="auto"/>
                <w:bottom w:val="none" w:sz="0" w:space="0" w:color="auto"/>
                <w:right w:val="none" w:sz="0" w:space="0" w:color="auto"/>
              </w:divBdr>
              <w:divsChild>
                <w:div w:id="1244489618">
                  <w:marLeft w:val="0"/>
                  <w:marRight w:val="0"/>
                  <w:marTop w:val="0"/>
                  <w:marBottom w:val="0"/>
                  <w:divBdr>
                    <w:top w:val="none" w:sz="0" w:space="0" w:color="auto"/>
                    <w:left w:val="none" w:sz="0" w:space="0" w:color="auto"/>
                    <w:bottom w:val="none" w:sz="0" w:space="0" w:color="auto"/>
                    <w:right w:val="none" w:sz="0" w:space="0" w:color="auto"/>
                  </w:divBdr>
                  <w:divsChild>
                    <w:div w:id="1226836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1555308">
      <w:bodyDiv w:val="1"/>
      <w:marLeft w:val="0"/>
      <w:marRight w:val="0"/>
      <w:marTop w:val="0"/>
      <w:marBottom w:val="0"/>
      <w:divBdr>
        <w:top w:val="none" w:sz="0" w:space="0" w:color="auto"/>
        <w:left w:val="none" w:sz="0" w:space="0" w:color="auto"/>
        <w:bottom w:val="none" w:sz="0" w:space="0" w:color="auto"/>
        <w:right w:val="none" w:sz="0" w:space="0" w:color="auto"/>
      </w:divBdr>
    </w:div>
    <w:div w:id="1150366576">
      <w:bodyDiv w:val="1"/>
      <w:marLeft w:val="0"/>
      <w:marRight w:val="0"/>
      <w:marTop w:val="0"/>
      <w:marBottom w:val="0"/>
      <w:divBdr>
        <w:top w:val="none" w:sz="0" w:space="0" w:color="auto"/>
        <w:left w:val="none" w:sz="0" w:space="0" w:color="auto"/>
        <w:bottom w:val="none" w:sz="0" w:space="0" w:color="auto"/>
        <w:right w:val="none" w:sz="0" w:space="0" w:color="auto"/>
      </w:divBdr>
    </w:div>
    <w:div w:id="1175878752">
      <w:bodyDiv w:val="1"/>
      <w:marLeft w:val="0"/>
      <w:marRight w:val="0"/>
      <w:marTop w:val="0"/>
      <w:marBottom w:val="0"/>
      <w:divBdr>
        <w:top w:val="none" w:sz="0" w:space="0" w:color="auto"/>
        <w:left w:val="none" w:sz="0" w:space="0" w:color="auto"/>
        <w:bottom w:val="none" w:sz="0" w:space="0" w:color="auto"/>
        <w:right w:val="none" w:sz="0" w:space="0" w:color="auto"/>
      </w:divBdr>
    </w:div>
    <w:div w:id="1202281754">
      <w:bodyDiv w:val="1"/>
      <w:marLeft w:val="0"/>
      <w:marRight w:val="0"/>
      <w:marTop w:val="0"/>
      <w:marBottom w:val="0"/>
      <w:divBdr>
        <w:top w:val="none" w:sz="0" w:space="0" w:color="auto"/>
        <w:left w:val="none" w:sz="0" w:space="0" w:color="auto"/>
        <w:bottom w:val="none" w:sz="0" w:space="0" w:color="auto"/>
        <w:right w:val="none" w:sz="0" w:space="0" w:color="auto"/>
      </w:divBdr>
      <w:divsChild>
        <w:div w:id="418715087">
          <w:marLeft w:val="0"/>
          <w:marRight w:val="0"/>
          <w:marTop w:val="0"/>
          <w:marBottom w:val="0"/>
          <w:divBdr>
            <w:top w:val="none" w:sz="0" w:space="0" w:color="auto"/>
            <w:left w:val="none" w:sz="0" w:space="0" w:color="auto"/>
            <w:bottom w:val="none" w:sz="0" w:space="0" w:color="auto"/>
            <w:right w:val="none" w:sz="0" w:space="0" w:color="auto"/>
          </w:divBdr>
          <w:divsChild>
            <w:div w:id="341053546">
              <w:marLeft w:val="0"/>
              <w:marRight w:val="0"/>
              <w:marTop w:val="0"/>
              <w:marBottom w:val="0"/>
              <w:divBdr>
                <w:top w:val="none" w:sz="0" w:space="0" w:color="auto"/>
                <w:left w:val="none" w:sz="0" w:space="0" w:color="auto"/>
                <w:bottom w:val="none" w:sz="0" w:space="0" w:color="auto"/>
                <w:right w:val="none" w:sz="0" w:space="0" w:color="auto"/>
              </w:divBdr>
              <w:divsChild>
                <w:div w:id="1037508814">
                  <w:marLeft w:val="0"/>
                  <w:marRight w:val="0"/>
                  <w:marTop w:val="0"/>
                  <w:marBottom w:val="0"/>
                  <w:divBdr>
                    <w:top w:val="none" w:sz="0" w:space="0" w:color="auto"/>
                    <w:left w:val="none" w:sz="0" w:space="0" w:color="auto"/>
                    <w:bottom w:val="none" w:sz="0" w:space="0" w:color="auto"/>
                    <w:right w:val="none" w:sz="0" w:space="0" w:color="auto"/>
                  </w:divBdr>
                </w:div>
              </w:divsChild>
            </w:div>
            <w:div w:id="1620212280">
              <w:marLeft w:val="0"/>
              <w:marRight w:val="0"/>
              <w:marTop w:val="0"/>
              <w:marBottom w:val="0"/>
              <w:divBdr>
                <w:top w:val="none" w:sz="0" w:space="0" w:color="auto"/>
                <w:left w:val="none" w:sz="0" w:space="0" w:color="auto"/>
                <w:bottom w:val="none" w:sz="0" w:space="0" w:color="auto"/>
                <w:right w:val="none" w:sz="0" w:space="0" w:color="auto"/>
              </w:divBdr>
              <w:divsChild>
                <w:div w:id="1137917235">
                  <w:marLeft w:val="0"/>
                  <w:marRight w:val="0"/>
                  <w:marTop w:val="0"/>
                  <w:marBottom w:val="0"/>
                  <w:divBdr>
                    <w:top w:val="none" w:sz="0" w:space="0" w:color="auto"/>
                    <w:left w:val="none" w:sz="0" w:space="0" w:color="auto"/>
                    <w:bottom w:val="none" w:sz="0" w:space="0" w:color="auto"/>
                    <w:right w:val="none" w:sz="0" w:space="0" w:color="auto"/>
                  </w:divBdr>
                </w:div>
              </w:divsChild>
            </w:div>
            <w:div w:id="1705715711">
              <w:marLeft w:val="0"/>
              <w:marRight w:val="0"/>
              <w:marTop w:val="0"/>
              <w:marBottom w:val="0"/>
              <w:divBdr>
                <w:top w:val="none" w:sz="0" w:space="0" w:color="auto"/>
                <w:left w:val="none" w:sz="0" w:space="0" w:color="auto"/>
                <w:bottom w:val="none" w:sz="0" w:space="0" w:color="auto"/>
                <w:right w:val="none" w:sz="0" w:space="0" w:color="auto"/>
              </w:divBdr>
              <w:divsChild>
                <w:div w:id="1557156882">
                  <w:marLeft w:val="0"/>
                  <w:marRight w:val="0"/>
                  <w:marTop w:val="0"/>
                  <w:marBottom w:val="0"/>
                  <w:divBdr>
                    <w:top w:val="none" w:sz="0" w:space="0" w:color="auto"/>
                    <w:left w:val="none" w:sz="0" w:space="0" w:color="auto"/>
                    <w:bottom w:val="none" w:sz="0" w:space="0" w:color="auto"/>
                    <w:right w:val="none" w:sz="0" w:space="0" w:color="auto"/>
                  </w:divBdr>
                </w:div>
              </w:divsChild>
            </w:div>
            <w:div w:id="902984744">
              <w:marLeft w:val="0"/>
              <w:marRight w:val="0"/>
              <w:marTop w:val="0"/>
              <w:marBottom w:val="0"/>
              <w:divBdr>
                <w:top w:val="none" w:sz="0" w:space="0" w:color="auto"/>
                <w:left w:val="none" w:sz="0" w:space="0" w:color="auto"/>
                <w:bottom w:val="none" w:sz="0" w:space="0" w:color="auto"/>
                <w:right w:val="none" w:sz="0" w:space="0" w:color="auto"/>
              </w:divBdr>
              <w:divsChild>
                <w:div w:id="2047027117">
                  <w:marLeft w:val="0"/>
                  <w:marRight w:val="0"/>
                  <w:marTop w:val="0"/>
                  <w:marBottom w:val="0"/>
                  <w:divBdr>
                    <w:top w:val="none" w:sz="0" w:space="0" w:color="auto"/>
                    <w:left w:val="none" w:sz="0" w:space="0" w:color="auto"/>
                    <w:bottom w:val="none" w:sz="0" w:space="0" w:color="auto"/>
                    <w:right w:val="none" w:sz="0" w:space="0" w:color="auto"/>
                  </w:divBdr>
                </w:div>
              </w:divsChild>
            </w:div>
            <w:div w:id="1718703009">
              <w:marLeft w:val="0"/>
              <w:marRight w:val="0"/>
              <w:marTop w:val="0"/>
              <w:marBottom w:val="0"/>
              <w:divBdr>
                <w:top w:val="none" w:sz="0" w:space="0" w:color="auto"/>
                <w:left w:val="none" w:sz="0" w:space="0" w:color="auto"/>
                <w:bottom w:val="none" w:sz="0" w:space="0" w:color="auto"/>
                <w:right w:val="none" w:sz="0" w:space="0" w:color="auto"/>
              </w:divBdr>
              <w:divsChild>
                <w:div w:id="1121263094">
                  <w:marLeft w:val="0"/>
                  <w:marRight w:val="0"/>
                  <w:marTop w:val="0"/>
                  <w:marBottom w:val="0"/>
                  <w:divBdr>
                    <w:top w:val="none" w:sz="0" w:space="0" w:color="auto"/>
                    <w:left w:val="none" w:sz="0" w:space="0" w:color="auto"/>
                    <w:bottom w:val="none" w:sz="0" w:space="0" w:color="auto"/>
                    <w:right w:val="none" w:sz="0" w:space="0" w:color="auto"/>
                  </w:divBdr>
                </w:div>
              </w:divsChild>
            </w:div>
            <w:div w:id="820117951">
              <w:marLeft w:val="0"/>
              <w:marRight w:val="0"/>
              <w:marTop w:val="0"/>
              <w:marBottom w:val="0"/>
              <w:divBdr>
                <w:top w:val="none" w:sz="0" w:space="0" w:color="auto"/>
                <w:left w:val="none" w:sz="0" w:space="0" w:color="auto"/>
                <w:bottom w:val="none" w:sz="0" w:space="0" w:color="auto"/>
                <w:right w:val="none" w:sz="0" w:space="0" w:color="auto"/>
              </w:divBdr>
              <w:divsChild>
                <w:div w:id="1151291305">
                  <w:marLeft w:val="0"/>
                  <w:marRight w:val="0"/>
                  <w:marTop w:val="0"/>
                  <w:marBottom w:val="0"/>
                  <w:divBdr>
                    <w:top w:val="none" w:sz="0" w:space="0" w:color="auto"/>
                    <w:left w:val="none" w:sz="0" w:space="0" w:color="auto"/>
                    <w:bottom w:val="none" w:sz="0" w:space="0" w:color="auto"/>
                    <w:right w:val="none" w:sz="0" w:space="0" w:color="auto"/>
                  </w:divBdr>
                </w:div>
              </w:divsChild>
            </w:div>
            <w:div w:id="985088439">
              <w:marLeft w:val="0"/>
              <w:marRight w:val="0"/>
              <w:marTop w:val="0"/>
              <w:marBottom w:val="0"/>
              <w:divBdr>
                <w:top w:val="none" w:sz="0" w:space="0" w:color="auto"/>
                <w:left w:val="none" w:sz="0" w:space="0" w:color="auto"/>
                <w:bottom w:val="none" w:sz="0" w:space="0" w:color="auto"/>
                <w:right w:val="none" w:sz="0" w:space="0" w:color="auto"/>
              </w:divBdr>
              <w:divsChild>
                <w:div w:id="2137095949">
                  <w:marLeft w:val="0"/>
                  <w:marRight w:val="0"/>
                  <w:marTop w:val="0"/>
                  <w:marBottom w:val="0"/>
                  <w:divBdr>
                    <w:top w:val="none" w:sz="0" w:space="0" w:color="auto"/>
                    <w:left w:val="none" w:sz="0" w:space="0" w:color="auto"/>
                    <w:bottom w:val="none" w:sz="0" w:space="0" w:color="auto"/>
                    <w:right w:val="none" w:sz="0" w:space="0" w:color="auto"/>
                  </w:divBdr>
                </w:div>
              </w:divsChild>
            </w:div>
            <w:div w:id="1468665140">
              <w:marLeft w:val="0"/>
              <w:marRight w:val="0"/>
              <w:marTop w:val="0"/>
              <w:marBottom w:val="0"/>
              <w:divBdr>
                <w:top w:val="none" w:sz="0" w:space="0" w:color="auto"/>
                <w:left w:val="none" w:sz="0" w:space="0" w:color="auto"/>
                <w:bottom w:val="none" w:sz="0" w:space="0" w:color="auto"/>
                <w:right w:val="none" w:sz="0" w:space="0" w:color="auto"/>
              </w:divBdr>
              <w:divsChild>
                <w:div w:id="707604559">
                  <w:marLeft w:val="0"/>
                  <w:marRight w:val="0"/>
                  <w:marTop w:val="0"/>
                  <w:marBottom w:val="0"/>
                  <w:divBdr>
                    <w:top w:val="none" w:sz="0" w:space="0" w:color="auto"/>
                    <w:left w:val="none" w:sz="0" w:space="0" w:color="auto"/>
                    <w:bottom w:val="none" w:sz="0" w:space="0" w:color="auto"/>
                    <w:right w:val="none" w:sz="0" w:space="0" w:color="auto"/>
                  </w:divBdr>
                </w:div>
              </w:divsChild>
            </w:div>
            <w:div w:id="924529599">
              <w:marLeft w:val="0"/>
              <w:marRight w:val="0"/>
              <w:marTop w:val="0"/>
              <w:marBottom w:val="0"/>
              <w:divBdr>
                <w:top w:val="none" w:sz="0" w:space="0" w:color="auto"/>
                <w:left w:val="none" w:sz="0" w:space="0" w:color="auto"/>
                <w:bottom w:val="none" w:sz="0" w:space="0" w:color="auto"/>
                <w:right w:val="none" w:sz="0" w:space="0" w:color="auto"/>
              </w:divBdr>
              <w:divsChild>
                <w:div w:id="2078428514">
                  <w:marLeft w:val="0"/>
                  <w:marRight w:val="0"/>
                  <w:marTop w:val="0"/>
                  <w:marBottom w:val="0"/>
                  <w:divBdr>
                    <w:top w:val="none" w:sz="0" w:space="0" w:color="auto"/>
                    <w:left w:val="none" w:sz="0" w:space="0" w:color="auto"/>
                    <w:bottom w:val="none" w:sz="0" w:space="0" w:color="auto"/>
                    <w:right w:val="none" w:sz="0" w:space="0" w:color="auto"/>
                  </w:divBdr>
                </w:div>
              </w:divsChild>
            </w:div>
            <w:div w:id="525143311">
              <w:marLeft w:val="0"/>
              <w:marRight w:val="0"/>
              <w:marTop w:val="0"/>
              <w:marBottom w:val="0"/>
              <w:divBdr>
                <w:top w:val="none" w:sz="0" w:space="0" w:color="auto"/>
                <w:left w:val="none" w:sz="0" w:space="0" w:color="auto"/>
                <w:bottom w:val="none" w:sz="0" w:space="0" w:color="auto"/>
                <w:right w:val="none" w:sz="0" w:space="0" w:color="auto"/>
              </w:divBdr>
              <w:divsChild>
                <w:div w:id="1068921718">
                  <w:marLeft w:val="0"/>
                  <w:marRight w:val="0"/>
                  <w:marTop w:val="0"/>
                  <w:marBottom w:val="0"/>
                  <w:divBdr>
                    <w:top w:val="none" w:sz="0" w:space="0" w:color="auto"/>
                    <w:left w:val="none" w:sz="0" w:space="0" w:color="auto"/>
                    <w:bottom w:val="none" w:sz="0" w:space="0" w:color="auto"/>
                    <w:right w:val="none" w:sz="0" w:space="0" w:color="auto"/>
                  </w:divBdr>
                </w:div>
              </w:divsChild>
            </w:div>
            <w:div w:id="165900322">
              <w:marLeft w:val="0"/>
              <w:marRight w:val="0"/>
              <w:marTop w:val="0"/>
              <w:marBottom w:val="0"/>
              <w:divBdr>
                <w:top w:val="none" w:sz="0" w:space="0" w:color="auto"/>
                <w:left w:val="none" w:sz="0" w:space="0" w:color="auto"/>
                <w:bottom w:val="none" w:sz="0" w:space="0" w:color="auto"/>
                <w:right w:val="none" w:sz="0" w:space="0" w:color="auto"/>
              </w:divBdr>
              <w:divsChild>
                <w:div w:id="358050213">
                  <w:marLeft w:val="0"/>
                  <w:marRight w:val="0"/>
                  <w:marTop w:val="0"/>
                  <w:marBottom w:val="0"/>
                  <w:divBdr>
                    <w:top w:val="none" w:sz="0" w:space="0" w:color="auto"/>
                    <w:left w:val="none" w:sz="0" w:space="0" w:color="auto"/>
                    <w:bottom w:val="none" w:sz="0" w:space="0" w:color="auto"/>
                    <w:right w:val="none" w:sz="0" w:space="0" w:color="auto"/>
                  </w:divBdr>
                </w:div>
              </w:divsChild>
            </w:div>
            <w:div w:id="365377082">
              <w:marLeft w:val="0"/>
              <w:marRight w:val="0"/>
              <w:marTop w:val="0"/>
              <w:marBottom w:val="0"/>
              <w:divBdr>
                <w:top w:val="none" w:sz="0" w:space="0" w:color="auto"/>
                <w:left w:val="none" w:sz="0" w:space="0" w:color="auto"/>
                <w:bottom w:val="none" w:sz="0" w:space="0" w:color="auto"/>
                <w:right w:val="none" w:sz="0" w:space="0" w:color="auto"/>
              </w:divBdr>
              <w:divsChild>
                <w:div w:id="514729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6350373">
      <w:bodyDiv w:val="1"/>
      <w:marLeft w:val="0"/>
      <w:marRight w:val="0"/>
      <w:marTop w:val="0"/>
      <w:marBottom w:val="0"/>
      <w:divBdr>
        <w:top w:val="none" w:sz="0" w:space="0" w:color="auto"/>
        <w:left w:val="none" w:sz="0" w:space="0" w:color="auto"/>
        <w:bottom w:val="none" w:sz="0" w:space="0" w:color="auto"/>
        <w:right w:val="none" w:sz="0" w:space="0" w:color="auto"/>
      </w:divBdr>
    </w:div>
    <w:div w:id="1222407327">
      <w:bodyDiv w:val="1"/>
      <w:marLeft w:val="0"/>
      <w:marRight w:val="0"/>
      <w:marTop w:val="0"/>
      <w:marBottom w:val="0"/>
      <w:divBdr>
        <w:top w:val="none" w:sz="0" w:space="0" w:color="auto"/>
        <w:left w:val="none" w:sz="0" w:space="0" w:color="auto"/>
        <w:bottom w:val="none" w:sz="0" w:space="0" w:color="auto"/>
        <w:right w:val="none" w:sz="0" w:space="0" w:color="auto"/>
      </w:divBdr>
    </w:div>
    <w:div w:id="1255430763">
      <w:bodyDiv w:val="1"/>
      <w:marLeft w:val="0"/>
      <w:marRight w:val="0"/>
      <w:marTop w:val="0"/>
      <w:marBottom w:val="0"/>
      <w:divBdr>
        <w:top w:val="none" w:sz="0" w:space="0" w:color="auto"/>
        <w:left w:val="none" w:sz="0" w:space="0" w:color="auto"/>
        <w:bottom w:val="none" w:sz="0" w:space="0" w:color="auto"/>
        <w:right w:val="none" w:sz="0" w:space="0" w:color="auto"/>
      </w:divBdr>
      <w:divsChild>
        <w:div w:id="1089274309">
          <w:marLeft w:val="0"/>
          <w:marRight w:val="0"/>
          <w:marTop w:val="0"/>
          <w:marBottom w:val="0"/>
          <w:divBdr>
            <w:top w:val="none" w:sz="0" w:space="0" w:color="auto"/>
            <w:left w:val="none" w:sz="0" w:space="0" w:color="auto"/>
            <w:bottom w:val="none" w:sz="0" w:space="0" w:color="auto"/>
            <w:right w:val="none" w:sz="0" w:space="0" w:color="auto"/>
          </w:divBdr>
          <w:divsChild>
            <w:div w:id="433088638">
              <w:marLeft w:val="0"/>
              <w:marRight w:val="0"/>
              <w:marTop w:val="0"/>
              <w:marBottom w:val="0"/>
              <w:divBdr>
                <w:top w:val="none" w:sz="0" w:space="0" w:color="auto"/>
                <w:left w:val="none" w:sz="0" w:space="0" w:color="auto"/>
                <w:bottom w:val="none" w:sz="0" w:space="0" w:color="auto"/>
                <w:right w:val="none" w:sz="0" w:space="0" w:color="auto"/>
              </w:divBdr>
              <w:divsChild>
                <w:div w:id="786701104">
                  <w:marLeft w:val="0"/>
                  <w:marRight w:val="0"/>
                  <w:marTop w:val="0"/>
                  <w:marBottom w:val="0"/>
                  <w:divBdr>
                    <w:top w:val="none" w:sz="0" w:space="0" w:color="auto"/>
                    <w:left w:val="none" w:sz="0" w:space="0" w:color="auto"/>
                    <w:bottom w:val="none" w:sz="0" w:space="0" w:color="auto"/>
                    <w:right w:val="none" w:sz="0" w:space="0" w:color="auto"/>
                  </w:divBdr>
                </w:div>
              </w:divsChild>
            </w:div>
            <w:div w:id="1767267833">
              <w:marLeft w:val="0"/>
              <w:marRight w:val="0"/>
              <w:marTop w:val="0"/>
              <w:marBottom w:val="0"/>
              <w:divBdr>
                <w:top w:val="none" w:sz="0" w:space="0" w:color="auto"/>
                <w:left w:val="none" w:sz="0" w:space="0" w:color="auto"/>
                <w:bottom w:val="none" w:sz="0" w:space="0" w:color="auto"/>
                <w:right w:val="none" w:sz="0" w:space="0" w:color="auto"/>
              </w:divBdr>
              <w:divsChild>
                <w:div w:id="1547449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0338412">
          <w:marLeft w:val="0"/>
          <w:marRight w:val="0"/>
          <w:marTop w:val="0"/>
          <w:marBottom w:val="0"/>
          <w:divBdr>
            <w:top w:val="none" w:sz="0" w:space="0" w:color="auto"/>
            <w:left w:val="none" w:sz="0" w:space="0" w:color="auto"/>
            <w:bottom w:val="none" w:sz="0" w:space="0" w:color="auto"/>
            <w:right w:val="none" w:sz="0" w:space="0" w:color="auto"/>
          </w:divBdr>
          <w:divsChild>
            <w:div w:id="1840344521">
              <w:marLeft w:val="0"/>
              <w:marRight w:val="0"/>
              <w:marTop w:val="0"/>
              <w:marBottom w:val="0"/>
              <w:divBdr>
                <w:top w:val="none" w:sz="0" w:space="0" w:color="auto"/>
                <w:left w:val="none" w:sz="0" w:space="0" w:color="auto"/>
                <w:bottom w:val="none" w:sz="0" w:space="0" w:color="auto"/>
                <w:right w:val="none" w:sz="0" w:space="0" w:color="auto"/>
              </w:divBdr>
              <w:divsChild>
                <w:div w:id="1779986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8176155">
      <w:bodyDiv w:val="1"/>
      <w:marLeft w:val="0"/>
      <w:marRight w:val="0"/>
      <w:marTop w:val="0"/>
      <w:marBottom w:val="0"/>
      <w:divBdr>
        <w:top w:val="none" w:sz="0" w:space="0" w:color="auto"/>
        <w:left w:val="none" w:sz="0" w:space="0" w:color="auto"/>
        <w:bottom w:val="none" w:sz="0" w:space="0" w:color="auto"/>
        <w:right w:val="none" w:sz="0" w:space="0" w:color="auto"/>
      </w:divBdr>
    </w:div>
    <w:div w:id="1274747306">
      <w:bodyDiv w:val="1"/>
      <w:marLeft w:val="0"/>
      <w:marRight w:val="0"/>
      <w:marTop w:val="0"/>
      <w:marBottom w:val="0"/>
      <w:divBdr>
        <w:top w:val="none" w:sz="0" w:space="0" w:color="auto"/>
        <w:left w:val="none" w:sz="0" w:space="0" w:color="auto"/>
        <w:bottom w:val="none" w:sz="0" w:space="0" w:color="auto"/>
        <w:right w:val="none" w:sz="0" w:space="0" w:color="auto"/>
      </w:divBdr>
    </w:div>
    <w:div w:id="1289968054">
      <w:bodyDiv w:val="1"/>
      <w:marLeft w:val="0"/>
      <w:marRight w:val="0"/>
      <w:marTop w:val="0"/>
      <w:marBottom w:val="0"/>
      <w:divBdr>
        <w:top w:val="none" w:sz="0" w:space="0" w:color="auto"/>
        <w:left w:val="none" w:sz="0" w:space="0" w:color="auto"/>
        <w:bottom w:val="none" w:sz="0" w:space="0" w:color="auto"/>
        <w:right w:val="none" w:sz="0" w:space="0" w:color="auto"/>
      </w:divBdr>
      <w:divsChild>
        <w:div w:id="1452822280">
          <w:marLeft w:val="547"/>
          <w:marRight w:val="0"/>
          <w:marTop w:val="130"/>
          <w:marBottom w:val="0"/>
          <w:divBdr>
            <w:top w:val="none" w:sz="0" w:space="0" w:color="auto"/>
            <w:left w:val="none" w:sz="0" w:space="0" w:color="auto"/>
            <w:bottom w:val="none" w:sz="0" w:space="0" w:color="auto"/>
            <w:right w:val="none" w:sz="0" w:space="0" w:color="auto"/>
          </w:divBdr>
        </w:div>
        <w:div w:id="1225216998">
          <w:marLeft w:val="1166"/>
          <w:marRight w:val="0"/>
          <w:marTop w:val="115"/>
          <w:marBottom w:val="0"/>
          <w:divBdr>
            <w:top w:val="none" w:sz="0" w:space="0" w:color="auto"/>
            <w:left w:val="none" w:sz="0" w:space="0" w:color="auto"/>
            <w:bottom w:val="none" w:sz="0" w:space="0" w:color="auto"/>
            <w:right w:val="none" w:sz="0" w:space="0" w:color="auto"/>
          </w:divBdr>
        </w:div>
        <w:div w:id="273178708">
          <w:marLeft w:val="1166"/>
          <w:marRight w:val="0"/>
          <w:marTop w:val="115"/>
          <w:marBottom w:val="0"/>
          <w:divBdr>
            <w:top w:val="none" w:sz="0" w:space="0" w:color="auto"/>
            <w:left w:val="none" w:sz="0" w:space="0" w:color="auto"/>
            <w:bottom w:val="none" w:sz="0" w:space="0" w:color="auto"/>
            <w:right w:val="none" w:sz="0" w:space="0" w:color="auto"/>
          </w:divBdr>
        </w:div>
        <w:div w:id="1676420814">
          <w:marLeft w:val="1166"/>
          <w:marRight w:val="0"/>
          <w:marTop w:val="115"/>
          <w:marBottom w:val="0"/>
          <w:divBdr>
            <w:top w:val="none" w:sz="0" w:space="0" w:color="auto"/>
            <w:left w:val="none" w:sz="0" w:space="0" w:color="auto"/>
            <w:bottom w:val="none" w:sz="0" w:space="0" w:color="auto"/>
            <w:right w:val="none" w:sz="0" w:space="0" w:color="auto"/>
          </w:divBdr>
        </w:div>
        <w:div w:id="210002349">
          <w:marLeft w:val="1166"/>
          <w:marRight w:val="0"/>
          <w:marTop w:val="115"/>
          <w:marBottom w:val="0"/>
          <w:divBdr>
            <w:top w:val="none" w:sz="0" w:space="0" w:color="auto"/>
            <w:left w:val="none" w:sz="0" w:space="0" w:color="auto"/>
            <w:bottom w:val="none" w:sz="0" w:space="0" w:color="auto"/>
            <w:right w:val="none" w:sz="0" w:space="0" w:color="auto"/>
          </w:divBdr>
        </w:div>
        <w:div w:id="1721129182">
          <w:marLeft w:val="1166"/>
          <w:marRight w:val="0"/>
          <w:marTop w:val="115"/>
          <w:marBottom w:val="0"/>
          <w:divBdr>
            <w:top w:val="none" w:sz="0" w:space="0" w:color="auto"/>
            <w:left w:val="none" w:sz="0" w:space="0" w:color="auto"/>
            <w:bottom w:val="none" w:sz="0" w:space="0" w:color="auto"/>
            <w:right w:val="none" w:sz="0" w:space="0" w:color="auto"/>
          </w:divBdr>
        </w:div>
      </w:divsChild>
    </w:div>
    <w:div w:id="1291546676">
      <w:bodyDiv w:val="1"/>
      <w:marLeft w:val="0"/>
      <w:marRight w:val="0"/>
      <w:marTop w:val="0"/>
      <w:marBottom w:val="0"/>
      <w:divBdr>
        <w:top w:val="none" w:sz="0" w:space="0" w:color="auto"/>
        <w:left w:val="none" w:sz="0" w:space="0" w:color="auto"/>
        <w:bottom w:val="none" w:sz="0" w:space="0" w:color="auto"/>
        <w:right w:val="none" w:sz="0" w:space="0" w:color="auto"/>
      </w:divBdr>
    </w:div>
    <w:div w:id="1320622276">
      <w:bodyDiv w:val="1"/>
      <w:marLeft w:val="0"/>
      <w:marRight w:val="0"/>
      <w:marTop w:val="0"/>
      <w:marBottom w:val="0"/>
      <w:divBdr>
        <w:top w:val="none" w:sz="0" w:space="0" w:color="auto"/>
        <w:left w:val="none" w:sz="0" w:space="0" w:color="auto"/>
        <w:bottom w:val="none" w:sz="0" w:space="0" w:color="auto"/>
        <w:right w:val="none" w:sz="0" w:space="0" w:color="auto"/>
      </w:divBdr>
      <w:divsChild>
        <w:div w:id="1610232230">
          <w:marLeft w:val="0"/>
          <w:marRight w:val="0"/>
          <w:marTop w:val="0"/>
          <w:marBottom w:val="0"/>
          <w:divBdr>
            <w:top w:val="none" w:sz="0" w:space="0" w:color="auto"/>
            <w:left w:val="none" w:sz="0" w:space="0" w:color="auto"/>
            <w:bottom w:val="none" w:sz="0" w:space="0" w:color="auto"/>
            <w:right w:val="none" w:sz="0" w:space="0" w:color="auto"/>
          </w:divBdr>
          <w:divsChild>
            <w:div w:id="1074354758">
              <w:marLeft w:val="0"/>
              <w:marRight w:val="0"/>
              <w:marTop w:val="0"/>
              <w:marBottom w:val="0"/>
              <w:divBdr>
                <w:top w:val="none" w:sz="0" w:space="0" w:color="auto"/>
                <w:left w:val="none" w:sz="0" w:space="0" w:color="auto"/>
                <w:bottom w:val="none" w:sz="0" w:space="0" w:color="auto"/>
                <w:right w:val="none" w:sz="0" w:space="0" w:color="auto"/>
              </w:divBdr>
              <w:divsChild>
                <w:div w:id="2137143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1351832">
      <w:bodyDiv w:val="1"/>
      <w:marLeft w:val="0"/>
      <w:marRight w:val="0"/>
      <w:marTop w:val="0"/>
      <w:marBottom w:val="0"/>
      <w:divBdr>
        <w:top w:val="none" w:sz="0" w:space="0" w:color="auto"/>
        <w:left w:val="none" w:sz="0" w:space="0" w:color="auto"/>
        <w:bottom w:val="none" w:sz="0" w:space="0" w:color="auto"/>
        <w:right w:val="none" w:sz="0" w:space="0" w:color="auto"/>
      </w:divBdr>
    </w:div>
    <w:div w:id="1325821985">
      <w:bodyDiv w:val="1"/>
      <w:marLeft w:val="0"/>
      <w:marRight w:val="0"/>
      <w:marTop w:val="0"/>
      <w:marBottom w:val="0"/>
      <w:divBdr>
        <w:top w:val="none" w:sz="0" w:space="0" w:color="auto"/>
        <w:left w:val="none" w:sz="0" w:space="0" w:color="auto"/>
        <w:bottom w:val="none" w:sz="0" w:space="0" w:color="auto"/>
        <w:right w:val="none" w:sz="0" w:space="0" w:color="auto"/>
      </w:divBdr>
    </w:div>
    <w:div w:id="1346666244">
      <w:bodyDiv w:val="1"/>
      <w:marLeft w:val="0"/>
      <w:marRight w:val="0"/>
      <w:marTop w:val="0"/>
      <w:marBottom w:val="0"/>
      <w:divBdr>
        <w:top w:val="none" w:sz="0" w:space="0" w:color="auto"/>
        <w:left w:val="none" w:sz="0" w:space="0" w:color="auto"/>
        <w:bottom w:val="none" w:sz="0" w:space="0" w:color="auto"/>
        <w:right w:val="none" w:sz="0" w:space="0" w:color="auto"/>
      </w:divBdr>
    </w:div>
    <w:div w:id="1354914189">
      <w:bodyDiv w:val="1"/>
      <w:marLeft w:val="0"/>
      <w:marRight w:val="0"/>
      <w:marTop w:val="0"/>
      <w:marBottom w:val="0"/>
      <w:divBdr>
        <w:top w:val="none" w:sz="0" w:space="0" w:color="auto"/>
        <w:left w:val="none" w:sz="0" w:space="0" w:color="auto"/>
        <w:bottom w:val="none" w:sz="0" w:space="0" w:color="auto"/>
        <w:right w:val="none" w:sz="0" w:space="0" w:color="auto"/>
      </w:divBdr>
    </w:div>
    <w:div w:id="1376660911">
      <w:bodyDiv w:val="1"/>
      <w:marLeft w:val="0"/>
      <w:marRight w:val="0"/>
      <w:marTop w:val="0"/>
      <w:marBottom w:val="0"/>
      <w:divBdr>
        <w:top w:val="none" w:sz="0" w:space="0" w:color="auto"/>
        <w:left w:val="none" w:sz="0" w:space="0" w:color="auto"/>
        <w:bottom w:val="none" w:sz="0" w:space="0" w:color="auto"/>
        <w:right w:val="none" w:sz="0" w:space="0" w:color="auto"/>
      </w:divBdr>
    </w:div>
    <w:div w:id="1377268971">
      <w:bodyDiv w:val="1"/>
      <w:marLeft w:val="0"/>
      <w:marRight w:val="0"/>
      <w:marTop w:val="0"/>
      <w:marBottom w:val="0"/>
      <w:divBdr>
        <w:top w:val="none" w:sz="0" w:space="0" w:color="auto"/>
        <w:left w:val="none" w:sz="0" w:space="0" w:color="auto"/>
        <w:bottom w:val="none" w:sz="0" w:space="0" w:color="auto"/>
        <w:right w:val="none" w:sz="0" w:space="0" w:color="auto"/>
      </w:divBdr>
      <w:divsChild>
        <w:div w:id="2025741354">
          <w:marLeft w:val="0"/>
          <w:marRight w:val="0"/>
          <w:marTop w:val="0"/>
          <w:marBottom w:val="0"/>
          <w:divBdr>
            <w:top w:val="none" w:sz="0" w:space="0" w:color="auto"/>
            <w:left w:val="none" w:sz="0" w:space="0" w:color="auto"/>
            <w:bottom w:val="none" w:sz="0" w:space="0" w:color="auto"/>
            <w:right w:val="none" w:sz="0" w:space="0" w:color="auto"/>
          </w:divBdr>
          <w:divsChild>
            <w:div w:id="1683896947">
              <w:marLeft w:val="0"/>
              <w:marRight w:val="0"/>
              <w:marTop w:val="0"/>
              <w:marBottom w:val="0"/>
              <w:divBdr>
                <w:top w:val="none" w:sz="0" w:space="0" w:color="auto"/>
                <w:left w:val="none" w:sz="0" w:space="0" w:color="auto"/>
                <w:bottom w:val="none" w:sz="0" w:space="0" w:color="auto"/>
                <w:right w:val="none" w:sz="0" w:space="0" w:color="auto"/>
              </w:divBdr>
              <w:divsChild>
                <w:div w:id="1990088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9695663">
      <w:bodyDiv w:val="1"/>
      <w:marLeft w:val="0"/>
      <w:marRight w:val="0"/>
      <w:marTop w:val="0"/>
      <w:marBottom w:val="0"/>
      <w:divBdr>
        <w:top w:val="none" w:sz="0" w:space="0" w:color="auto"/>
        <w:left w:val="none" w:sz="0" w:space="0" w:color="auto"/>
        <w:bottom w:val="none" w:sz="0" w:space="0" w:color="auto"/>
        <w:right w:val="none" w:sz="0" w:space="0" w:color="auto"/>
      </w:divBdr>
      <w:divsChild>
        <w:div w:id="14581391">
          <w:marLeft w:val="0"/>
          <w:marRight w:val="0"/>
          <w:marTop w:val="0"/>
          <w:marBottom w:val="0"/>
          <w:divBdr>
            <w:top w:val="none" w:sz="0" w:space="0" w:color="auto"/>
            <w:left w:val="none" w:sz="0" w:space="0" w:color="auto"/>
            <w:bottom w:val="none" w:sz="0" w:space="0" w:color="auto"/>
            <w:right w:val="none" w:sz="0" w:space="0" w:color="auto"/>
          </w:divBdr>
          <w:divsChild>
            <w:div w:id="291012570">
              <w:marLeft w:val="0"/>
              <w:marRight w:val="0"/>
              <w:marTop w:val="0"/>
              <w:marBottom w:val="0"/>
              <w:divBdr>
                <w:top w:val="none" w:sz="0" w:space="0" w:color="auto"/>
                <w:left w:val="none" w:sz="0" w:space="0" w:color="auto"/>
                <w:bottom w:val="none" w:sz="0" w:space="0" w:color="auto"/>
                <w:right w:val="none" w:sz="0" w:space="0" w:color="auto"/>
              </w:divBdr>
              <w:divsChild>
                <w:div w:id="617025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3068296">
      <w:bodyDiv w:val="1"/>
      <w:marLeft w:val="0"/>
      <w:marRight w:val="0"/>
      <w:marTop w:val="0"/>
      <w:marBottom w:val="0"/>
      <w:divBdr>
        <w:top w:val="none" w:sz="0" w:space="0" w:color="auto"/>
        <w:left w:val="none" w:sz="0" w:space="0" w:color="auto"/>
        <w:bottom w:val="none" w:sz="0" w:space="0" w:color="auto"/>
        <w:right w:val="none" w:sz="0" w:space="0" w:color="auto"/>
      </w:divBdr>
      <w:divsChild>
        <w:div w:id="1001080729">
          <w:marLeft w:val="0"/>
          <w:marRight w:val="0"/>
          <w:marTop w:val="0"/>
          <w:marBottom w:val="0"/>
          <w:divBdr>
            <w:top w:val="none" w:sz="0" w:space="0" w:color="auto"/>
            <w:left w:val="none" w:sz="0" w:space="0" w:color="auto"/>
            <w:bottom w:val="none" w:sz="0" w:space="0" w:color="auto"/>
            <w:right w:val="none" w:sz="0" w:space="0" w:color="auto"/>
          </w:divBdr>
          <w:divsChild>
            <w:div w:id="35667070">
              <w:marLeft w:val="0"/>
              <w:marRight w:val="0"/>
              <w:marTop w:val="0"/>
              <w:marBottom w:val="0"/>
              <w:divBdr>
                <w:top w:val="none" w:sz="0" w:space="0" w:color="auto"/>
                <w:left w:val="none" w:sz="0" w:space="0" w:color="auto"/>
                <w:bottom w:val="none" w:sz="0" w:space="0" w:color="auto"/>
                <w:right w:val="none" w:sz="0" w:space="0" w:color="auto"/>
              </w:divBdr>
              <w:divsChild>
                <w:div w:id="989678904">
                  <w:marLeft w:val="0"/>
                  <w:marRight w:val="0"/>
                  <w:marTop w:val="0"/>
                  <w:marBottom w:val="0"/>
                  <w:divBdr>
                    <w:top w:val="none" w:sz="0" w:space="0" w:color="auto"/>
                    <w:left w:val="none" w:sz="0" w:space="0" w:color="auto"/>
                    <w:bottom w:val="none" w:sz="0" w:space="0" w:color="auto"/>
                    <w:right w:val="none" w:sz="0" w:space="0" w:color="auto"/>
                  </w:divBdr>
                  <w:divsChild>
                    <w:div w:id="1351299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4326673">
      <w:bodyDiv w:val="1"/>
      <w:marLeft w:val="0"/>
      <w:marRight w:val="0"/>
      <w:marTop w:val="0"/>
      <w:marBottom w:val="0"/>
      <w:divBdr>
        <w:top w:val="none" w:sz="0" w:space="0" w:color="auto"/>
        <w:left w:val="none" w:sz="0" w:space="0" w:color="auto"/>
        <w:bottom w:val="none" w:sz="0" w:space="0" w:color="auto"/>
        <w:right w:val="none" w:sz="0" w:space="0" w:color="auto"/>
      </w:divBdr>
    </w:div>
    <w:div w:id="1449659071">
      <w:bodyDiv w:val="1"/>
      <w:marLeft w:val="0"/>
      <w:marRight w:val="0"/>
      <w:marTop w:val="0"/>
      <w:marBottom w:val="0"/>
      <w:divBdr>
        <w:top w:val="none" w:sz="0" w:space="0" w:color="auto"/>
        <w:left w:val="none" w:sz="0" w:space="0" w:color="auto"/>
        <w:bottom w:val="none" w:sz="0" w:space="0" w:color="auto"/>
        <w:right w:val="none" w:sz="0" w:space="0" w:color="auto"/>
      </w:divBdr>
      <w:divsChild>
        <w:div w:id="495729247">
          <w:marLeft w:val="0"/>
          <w:marRight w:val="0"/>
          <w:marTop w:val="0"/>
          <w:marBottom w:val="0"/>
          <w:divBdr>
            <w:top w:val="none" w:sz="0" w:space="0" w:color="auto"/>
            <w:left w:val="none" w:sz="0" w:space="0" w:color="auto"/>
            <w:bottom w:val="none" w:sz="0" w:space="0" w:color="auto"/>
            <w:right w:val="none" w:sz="0" w:space="0" w:color="auto"/>
          </w:divBdr>
          <w:divsChild>
            <w:div w:id="1939436690">
              <w:marLeft w:val="0"/>
              <w:marRight w:val="0"/>
              <w:marTop w:val="0"/>
              <w:marBottom w:val="0"/>
              <w:divBdr>
                <w:top w:val="none" w:sz="0" w:space="0" w:color="auto"/>
                <w:left w:val="none" w:sz="0" w:space="0" w:color="auto"/>
                <w:bottom w:val="none" w:sz="0" w:space="0" w:color="auto"/>
                <w:right w:val="none" w:sz="0" w:space="0" w:color="auto"/>
              </w:divBdr>
              <w:divsChild>
                <w:div w:id="1125931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9743236">
      <w:bodyDiv w:val="1"/>
      <w:marLeft w:val="0"/>
      <w:marRight w:val="0"/>
      <w:marTop w:val="0"/>
      <w:marBottom w:val="0"/>
      <w:divBdr>
        <w:top w:val="none" w:sz="0" w:space="0" w:color="auto"/>
        <w:left w:val="none" w:sz="0" w:space="0" w:color="auto"/>
        <w:bottom w:val="none" w:sz="0" w:space="0" w:color="auto"/>
        <w:right w:val="none" w:sz="0" w:space="0" w:color="auto"/>
      </w:divBdr>
    </w:div>
    <w:div w:id="1469585465">
      <w:bodyDiv w:val="1"/>
      <w:marLeft w:val="0"/>
      <w:marRight w:val="0"/>
      <w:marTop w:val="0"/>
      <w:marBottom w:val="0"/>
      <w:divBdr>
        <w:top w:val="none" w:sz="0" w:space="0" w:color="auto"/>
        <w:left w:val="none" w:sz="0" w:space="0" w:color="auto"/>
        <w:bottom w:val="none" w:sz="0" w:space="0" w:color="auto"/>
        <w:right w:val="none" w:sz="0" w:space="0" w:color="auto"/>
      </w:divBdr>
      <w:divsChild>
        <w:div w:id="1431002131">
          <w:marLeft w:val="0"/>
          <w:marRight w:val="0"/>
          <w:marTop w:val="0"/>
          <w:marBottom w:val="0"/>
          <w:divBdr>
            <w:top w:val="none" w:sz="0" w:space="0" w:color="auto"/>
            <w:left w:val="none" w:sz="0" w:space="0" w:color="auto"/>
            <w:bottom w:val="none" w:sz="0" w:space="0" w:color="auto"/>
            <w:right w:val="none" w:sz="0" w:space="0" w:color="auto"/>
          </w:divBdr>
          <w:divsChild>
            <w:div w:id="1037437134">
              <w:marLeft w:val="0"/>
              <w:marRight w:val="0"/>
              <w:marTop w:val="0"/>
              <w:marBottom w:val="0"/>
              <w:divBdr>
                <w:top w:val="none" w:sz="0" w:space="0" w:color="auto"/>
                <w:left w:val="none" w:sz="0" w:space="0" w:color="auto"/>
                <w:bottom w:val="none" w:sz="0" w:space="0" w:color="auto"/>
                <w:right w:val="none" w:sz="0" w:space="0" w:color="auto"/>
              </w:divBdr>
              <w:divsChild>
                <w:div w:id="1704164419">
                  <w:marLeft w:val="0"/>
                  <w:marRight w:val="0"/>
                  <w:marTop w:val="0"/>
                  <w:marBottom w:val="0"/>
                  <w:divBdr>
                    <w:top w:val="none" w:sz="0" w:space="0" w:color="auto"/>
                    <w:left w:val="none" w:sz="0" w:space="0" w:color="auto"/>
                    <w:bottom w:val="none" w:sz="0" w:space="0" w:color="auto"/>
                    <w:right w:val="none" w:sz="0" w:space="0" w:color="auto"/>
                  </w:divBdr>
                  <w:divsChild>
                    <w:div w:id="435832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0242859">
      <w:bodyDiv w:val="1"/>
      <w:marLeft w:val="0"/>
      <w:marRight w:val="0"/>
      <w:marTop w:val="0"/>
      <w:marBottom w:val="0"/>
      <w:divBdr>
        <w:top w:val="none" w:sz="0" w:space="0" w:color="auto"/>
        <w:left w:val="none" w:sz="0" w:space="0" w:color="auto"/>
        <w:bottom w:val="none" w:sz="0" w:space="0" w:color="auto"/>
        <w:right w:val="none" w:sz="0" w:space="0" w:color="auto"/>
      </w:divBdr>
      <w:divsChild>
        <w:div w:id="128331518">
          <w:marLeft w:val="0"/>
          <w:marRight w:val="0"/>
          <w:marTop w:val="0"/>
          <w:marBottom w:val="0"/>
          <w:divBdr>
            <w:top w:val="none" w:sz="0" w:space="0" w:color="auto"/>
            <w:left w:val="none" w:sz="0" w:space="0" w:color="auto"/>
            <w:bottom w:val="none" w:sz="0" w:space="0" w:color="auto"/>
            <w:right w:val="none" w:sz="0" w:space="0" w:color="auto"/>
          </w:divBdr>
          <w:divsChild>
            <w:div w:id="660887715">
              <w:marLeft w:val="0"/>
              <w:marRight w:val="0"/>
              <w:marTop w:val="0"/>
              <w:marBottom w:val="0"/>
              <w:divBdr>
                <w:top w:val="none" w:sz="0" w:space="0" w:color="auto"/>
                <w:left w:val="none" w:sz="0" w:space="0" w:color="auto"/>
                <w:bottom w:val="none" w:sz="0" w:space="0" w:color="auto"/>
                <w:right w:val="none" w:sz="0" w:space="0" w:color="auto"/>
              </w:divBdr>
              <w:divsChild>
                <w:div w:id="1786149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2328134">
      <w:bodyDiv w:val="1"/>
      <w:marLeft w:val="0"/>
      <w:marRight w:val="0"/>
      <w:marTop w:val="0"/>
      <w:marBottom w:val="0"/>
      <w:divBdr>
        <w:top w:val="none" w:sz="0" w:space="0" w:color="auto"/>
        <w:left w:val="none" w:sz="0" w:space="0" w:color="auto"/>
        <w:bottom w:val="none" w:sz="0" w:space="0" w:color="auto"/>
        <w:right w:val="none" w:sz="0" w:space="0" w:color="auto"/>
      </w:divBdr>
    </w:div>
    <w:div w:id="1523980110">
      <w:bodyDiv w:val="1"/>
      <w:marLeft w:val="0"/>
      <w:marRight w:val="0"/>
      <w:marTop w:val="0"/>
      <w:marBottom w:val="0"/>
      <w:divBdr>
        <w:top w:val="none" w:sz="0" w:space="0" w:color="auto"/>
        <w:left w:val="none" w:sz="0" w:space="0" w:color="auto"/>
        <w:bottom w:val="none" w:sz="0" w:space="0" w:color="auto"/>
        <w:right w:val="none" w:sz="0" w:space="0" w:color="auto"/>
      </w:divBdr>
    </w:div>
    <w:div w:id="1541631231">
      <w:bodyDiv w:val="1"/>
      <w:marLeft w:val="0"/>
      <w:marRight w:val="0"/>
      <w:marTop w:val="0"/>
      <w:marBottom w:val="0"/>
      <w:divBdr>
        <w:top w:val="none" w:sz="0" w:space="0" w:color="auto"/>
        <w:left w:val="none" w:sz="0" w:space="0" w:color="auto"/>
        <w:bottom w:val="none" w:sz="0" w:space="0" w:color="auto"/>
        <w:right w:val="none" w:sz="0" w:space="0" w:color="auto"/>
      </w:divBdr>
    </w:div>
    <w:div w:id="1542402236">
      <w:bodyDiv w:val="1"/>
      <w:marLeft w:val="0"/>
      <w:marRight w:val="0"/>
      <w:marTop w:val="0"/>
      <w:marBottom w:val="0"/>
      <w:divBdr>
        <w:top w:val="none" w:sz="0" w:space="0" w:color="auto"/>
        <w:left w:val="none" w:sz="0" w:space="0" w:color="auto"/>
        <w:bottom w:val="none" w:sz="0" w:space="0" w:color="auto"/>
        <w:right w:val="none" w:sz="0" w:space="0" w:color="auto"/>
      </w:divBdr>
      <w:divsChild>
        <w:div w:id="1730838422">
          <w:marLeft w:val="0"/>
          <w:marRight w:val="0"/>
          <w:marTop w:val="0"/>
          <w:marBottom w:val="0"/>
          <w:divBdr>
            <w:top w:val="none" w:sz="0" w:space="0" w:color="auto"/>
            <w:left w:val="none" w:sz="0" w:space="0" w:color="auto"/>
            <w:bottom w:val="none" w:sz="0" w:space="0" w:color="auto"/>
            <w:right w:val="none" w:sz="0" w:space="0" w:color="auto"/>
          </w:divBdr>
          <w:divsChild>
            <w:div w:id="110831148">
              <w:marLeft w:val="0"/>
              <w:marRight w:val="0"/>
              <w:marTop w:val="0"/>
              <w:marBottom w:val="0"/>
              <w:divBdr>
                <w:top w:val="none" w:sz="0" w:space="0" w:color="auto"/>
                <w:left w:val="none" w:sz="0" w:space="0" w:color="auto"/>
                <w:bottom w:val="none" w:sz="0" w:space="0" w:color="auto"/>
                <w:right w:val="none" w:sz="0" w:space="0" w:color="auto"/>
              </w:divBdr>
              <w:divsChild>
                <w:div w:id="872041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6748183">
      <w:bodyDiv w:val="1"/>
      <w:marLeft w:val="0"/>
      <w:marRight w:val="0"/>
      <w:marTop w:val="0"/>
      <w:marBottom w:val="0"/>
      <w:divBdr>
        <w:top w:val="none" w:sz="0" w:space="0" w:color="auto"/>
        <w:left w:val="none" w:sz="0" w:space="0" w:color="auto"/>
        <w:bottom w:val="none" w:sz="0" w:space="0" w:color="auto"/>
        <w:right w:val="none" w:sz="0" w:space="0" w:color="auto"/>
      </w:divBdr>
      <w:divsChild>
        <w:div w:id="952635769">
          <w:marLeft w:val="0"/>
          <w:marRight w:val="0"/>
          <w:marTop w:val="0"/>
          <w:marBottom w:val="0"/>
          <w:divBdr>
            <w:top w:val="none" w:sz="0" w:space="0" w:color="auto"/>
            <w:left w:val="none" w:sz="0" w:space="0" w:color="auto"/>
            <w:bottom w:val="none" w:sz="0" w:space="0" w:color="auto"/>
            <w:right w:val="none" w:sz="0" w:space="0" w:color="auto"/>
          </w:divBdr>
          <w:divsChild>
            <w:div w:id="713771648">
              <w:marLeft w:val="0"/>
              <w:marRight w:val="0"/>
              <w:marTop w:val="0"/>
              <w:marBottom w:val="0"/>
              <w:divBdr>
                <w:top w:val="none" w:sz="0" w:space="0" w:color="auto"/>
                <w:left w:val="none" w:sz="0" w:space="0" w:color="auto"/>
                <w:bottom w:val="none" w:sz="0" w:space="0" w:color="auto"/>
                <w:right w:val="none" w:sz="0" w:space="0" w:color="auto"/>
              </w:divBdr>
              <w:divsChild>
                <w:div w:id="1953324159">
                  <w:marLeft w:val="0"/>
                  <w:marRight w:val="0"/>
                  <w:marTop w:val="0"/>
                  <w:marBottom w:val="0"/>
                  <w:divBdr>
                    <w:top w:val="none" w:sz="0" w:space="0" w:color="auto"/>
                    <w:left w:val="none" w:sz="0" w:space="0" w:color="auto"/>
                    <w:bottom w:val="none" w:sz="0" w:space="0" w:color="auto"/>
                    <w:right w:val="none" w:sz="0" w:space="0" w:color="auto"/>
                  </w:divBdr>
                  <w:divsChild>
                    <w:div w:id="1245604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7322756">
      <w:bodyDiv w:val="1"/>
      <w:marLeft w:val="0"/>
      <w:marRight w:val="0"/>
      <w:marTop w:val="0"/>
      <w:marBottom w:val="0"/>
      <w:divBdr>
        <w:top w:val="none" w:sz="0" w:space="0" w:color="auto"/>
        <w:left w:val="none" w:sz="0" w:space="0" w:color="auto"/>
        <w:bottom w:val="none" w:sz="0" w:space="0" w:color="auto"/>
        <w:right w:val="none" w:sz="0" w:space="0" w:color="auto"/>
      </w:divBdr>
      <w:divsChild>
        <w:div w:id="994722043">
          <w:marLeft w:val="547"/>
          <w:marRight w:val="0"/>
          <w:marTop w:val="130"/>
          <w:marBottom w:val="0"/>
          <w:divBdr>
            <w:top w:val="none" w:sz="0" w:space="0" w:color="auto"/>
            <w:left w:val="none" w:sz="0" w:space="0" w:color="auto"/>
            <w:bottom w:val="none" w:sz="0" w:space="0" w:color="auto"/>
            <w:right w:val="none" w:sz="0" w:space="0" w:color="auto"/>
          </w:divBdr>
        </w:div>
        <w:div w:id="1621761120">
          <w:marLeft w:val="547"/>
          <w:marRight w:val="0"/>
          <w:marTop w:val="130"/>
          <w:marBottom w:val="0"/>
          <w:divBdr>
            <w:top w:val="none" w:sz="0" w:space="0" w:color="auto"/>
            <w:left w:val="none" w:sz="0" w:space="0" w:color="auto"/>
            <w:bottom w:val="none" w:sz="0" w:space="0" w:color="auto"/>
            <w:right w:val="none" w:sz="0" w:space="0" w:color="auto"/>
          </w:divBdr>
        </w:div>
        <w:div w:id="467434781">
          <w:marLeft w:val="547"/>
          <w:marRight w:val="0"/>
          <w:marTop w:val="130"/>
          <w:marBottom w:val="0"/>
          <w:divBdr>
            <w:top w:val="none" w:sz="0" w:space="0" w:color="auto"/>
            <w:left w:val="none" w:sz="0" w:space="0" w:color="auto"/>
            <w:bottom w:val="none" w:sz="0" w:space="0" w:color="auto"/>
            <w:right w:val="none" w:sz="0" w:space="0" w:color="auto"/>
          </w:divBdr>
        </w:div>
        <w:div w:id="860163399">
          <w:marLeft w:val="547"/>
          <w:marRight w:val="0"/>
          <w:marTop w:val="130"/>
          <w:marBottom w:val="0"/>
          <w:divBdr>
            <w:top w:val="none" w:sz="0" w:space="0" w:color="auto"/>
            <w:left w:val="none" w:sz="0" w:space="0" w:color="auto"/>
            <w:bottom w:val="none" w:sz="0" w:space="0" w:color="auto"/>
            <w:right w:val="none" w:sz="0" w:space="0" w:color="auto"/>
          </w:divBdr>
        </w:div>
      </w:divsChild>
    </w:div>
    <w:div w:id="1617524565">
      <w:bodyDiv w:val="1"/>
      <w:marLeft w:val="0"/>
      <w:marRight w:val="0"/>
      <w:marTop w:val="0"/>
      <w:marBottom w:val="0"/>
      <w:divBdr>
        <w:top w:val="none" w:sz="0" w:space="0" w:color="auto"/>
        <w:left w:val="none" w:sz="0" w:space="0" w:color="auto"/>
        <w:bottom w:val="none" w:sz="0" w:space="0" w:color="auto"/>
        <w:right w:val="none" w:sz="0" w:space="0" w:color="auto"/>
      </w:divBdr>
    </w:div>
    <w:div w:id="1617715180">
      <w:bodyDiv w:val="1"/>
      <w:marLeft w:val="0"/>
      <w:marRight w:val="0"/>
      <w:marTop w:val="0"/>
      <w:marBottom w:val="0"/>
      <w:divBdr>
        <w:top w:val="none" w:sz="0" w:space="0" w:color="auto"/>
        <w:left w:val="none" w:sz="0" w:space="0" w:color="auto"/>
        <w:bottom w:val="none" w:sz="0" w:space="0" w:color="auto"/>
        <w:right w:val="none" w:sz="0" w:space="0" w:color="auto"/>
      </w:divBdr>
      <w:divsChild>
        <w:div w:id="1680043759">
          <w:marLeft w:val="0"/>
          <w:marRight w:val="0"/>
          <w:marTop w:val="0"/>
          <w:marBottom w:val="0"/>
          <w:divBdr>
            <w:top w:val="none" w:sz="0" w:space="0" w:color="auto"/>
            <w:left w:val="none" w:sz="0" w:space="0" w:color="auto"/>
            <w:bottom w:val="none" w:sz="0" w:space="0" w:color="auto"/>
            <w:right w:val="none" w:sz="0" w:space="0" w:color="auto"/>
          </w:divBdr>
          <w:divsChild>
            <w:div w:id="1855222858">
              <w:marLeft w:val="0"/>
              <w:marRight w:val="0"/>
              <w:marTop w:val="0"/>
              <w:marBottom w:val="0"/>
              <w:divBdr>
                <w:top w:val="none" w:sz="0" w:space="0" w:color="auto"/>
                <w:left w:val="none" w:sz="0" w:space="0" w:color="auto"/>
                <w:bottom w:val="none" w:sz="0" w:space="0" w:color="auto"/>
                <w:right w:val="none" w:sz="0" w:space="0" w:color="auto"/>
              </w:divBdr>
              <w:divsChild>
                <w:div w:id="2122213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2518873">
      <w:bodyDiv w:val="1"/>
      <w:marLeft w:val="0"/>
      <w:marRight w:val="0"/>
      <w:marTop w:val="0"/>
      <w:marBottom w:val="0"/>
      <w:divBdr>
        <w:top w:val="none" w:sz="0" w:space="0" w:color="auto"/>
        <w:left w:val="none" w:sz="0" w:space="0" w:color="auto"/>
        <w:bottom w:val="none" w:sz="0" w:space="0" w:color="auto"/>
        <w:right w:val="none" w:sz="0" w:space="0" w:color="auto"/>
      </w:divBdr>
    </w:div>
    <w:div w:id="1660764144">
      <w:bodyDiv w:val="1"/>
      <w:marLeft w:val="0"/>
      <w:marRight w:val="0"/>
      <w:marTop w:val="0"/>
      <w:marBottom w:val="0"/>
      <w:divBdr>
        <w:top w:val="none" w:sz="0" w:space="0" w:color="auto"/>
        <w:left w:val="none" w:sz="0" w:space="0" w:color="auto"/>
        <w:bottom w:val="none" w:sz="0" w:space="0" w:color="auto"/>
        <w:right w:val="none" w:sz="0" w:space="0" w:color="auto"/>
      </w:divBdr>
      <w:divsChild>
        <w:div w:id="941376912">
          <w:marLeft w:val="547"/>
          <w:marRight w:val="0"/>
          <w:marTop w:val="144"/>
          <w:marBottom w:val="0"/>
          <w:divBdr>
            <w:top w:val="none" w:sz="0" w:space="0" w:color="auto"/>
            <w:left w:val="none" w:sz="0" w:space="0" w:color="auto"/>
            <w:bottom w:val="none" w:sz="0" w:space="0" w:color="auto"/>
            <w:right w:val="none" w:sz="0" w:space="0" w:color="auto"/>
          </w:divBdr>
        </w:div>
        <w:div w:id="259140123">
          <w:marLeft w:val="547"/>
          <w:marRight w:val="0"/>
          <w:marTop w:val="144"/>
          <w:marBottom w:val="0"/>
          <w:divBdr>
            <w:top w:val="none" w:sz="0" w:space="0" w:color="auto"/>
            <w:left w:val="none" w:sz="0" w:space="0" w:color="auto"/>
            <w:bottom w:val="none" w:sz="0" w:space="0" w:color="auto"/>
            <w:right w:val="none" w:sz="0" w:space="0" w:color="auto"/>
          </w:divBdr>
        </w:div>
        <w:div w:id="1490515701">
          <w:marLeft w:val="547"/>
          <w:marRight w:val="0"/>
          <w:marTop w:val="144"/>
          <w:marBottom w:val="0"/>
          <w:divBdr>
            <w:top w:val="none" w:sz="0" w:space="0" w:color="auto"/>
            <w:left w:val="none" w:sz="0" w:space="0" w:color="auto"/>
            <w:bottom w:val="none" w:sz="0" w:space="0" w:color="auto"/>
            <w:right w:val="none" w:sz="0" w:space="0" w:color="auto"/>
          </w:divBdr>
        </w:div>
        <w:div w:id="1710177834">
          <w:marLeft w:val="547"/>
          <w:marRight w:val="0"/>
          <w:marTop w:val="144"/>
          <w:marBottom w:val="0"/>
          <w:divBdr>
            <w:top w:val="none" w:sz="0" w:space="0" w:color="auto"/>
            <w:left w:val="none" w:sz="0" w:space="0" w:color="auto"/>
            <w:bottom w:val="none" w:sz="0" w:space="0" w:color="auto"/>
            <w:right w:val="none" w:sz="0" w:space="0" w:color="auto"/>
          </w:divBdr>
        </w:div>
        <w:div w:id="2088651224">
          <w:marLeft w:val="547"/>
          <w:marRight w:val="0"/>
          <w:marTop w:val="144"/>
          <w:marBottom w:val="0"/>
          <w:divBdr>
            <w:top w:val="none" w:sz="0" w:space="0" w:color="auto"/>
            <w:left w:val="none" w:sz="0" w:space="0" w:color="auto"/>
            <w:bottom w:val="none" w:sz="0" w:space="0" w:color="auto"/>
            <w:right w:val="none" w:sz="0" w:space="0" w:color="auto"/>
          </w:divBdr>
        </w:div>
        <w:div w:id="568854261">
          <w:marLeft w:val="547"/>
          <w:marRight w:val="0"/>
          <w:marTop w:val="144"/>
          <w:marBottom w:val="0"/>
          <w:divBdr>
            <w:top w:val="none" w:sz="0" w:space="0" w:color="auto"/>
            <w:left w:val="none" w:sz="0" w:space="0" w:color="auto"/>
            <w:bottom w:val="none" w:sz="0" w:space="0" w:color="auto"/>
            <w:right w:val="none" w:sz="0" w:space="0" w:color="auto"/>
          </w:divBdr>
        </w:div>
      </w:divsChild>
    </w:div>
    <w:div w:id="1664626862">
      <w:bodyDiv w:val="1"/>
      <w:marLeft w:val="0"/>
      <w:marRight w:val="0"/>
      <w:marTop w:val="0"/>
      <w:marBottom w:val="0"/>
      <w:divBdr>
        <w:top w:val="none" w:sz="0" w:space="0" w:color="auto"/>
        <w:left w:val="none" w:sz="0" w:space="0" w:color="auto"/>
        <w:bottom w:val="none" w:sz="0" w:space="0" w:color="auto"/>
        <w:right w:val="none" w:sz="0" w:space="0" w:color="auto"/>
      </w:divBdr>
      <w:divsChild>
        <w:div w:id="1304895006">
          <w:marLeft w:val="547"/>
          <w:marRight w:val="0"/>
          <w:marTop w:val="154"/>
          <w:marBottom w:val="0"/>
          <w:divBdr>
            <w:top w:val="none" w:sz="0" w:space="0" w:color="auto"/>
            <w:left w:val="none" w:sz="0" w:space="0" w:color="auto"/>
            <w:bottom w:val="none" w:sz="0" w:space="0" w:color="auto"/>
            <w:right w:val="none" w:sz="0" w:space="0" w:color="auto"/>
          </w:divBdr>
        </w:div>
        <w:div w:id="541674926">
          <w:marLeft w:val="547"/>
          <w:marRight w:val="0"/>
          <w:marTop w:val="154"/>
          <w:marBottom w:val="0"/>
          <w:divBdr>
            <w:top w:val="none" w:sz="0" w:space="0" w:color="auto"/>
            <w:left w:val="none" w:sz="0" w:space="0" w:color="auto"/>
            <w:bottom w:val="none" w:sz="0" w:space="0" w:color="auto"/>
            <w:right w:val="none" w:sz="0" w:space="0" w:color="auto"/>
          </w:divBdr>
        </w:div>
        <w:div w:id="767313757">
          <w:marLeft w:val="547"/>
          <w:marRight w:val="0"/>
          <w:marTop w:val="154"/>
          <w:marBottom w:val="0"/>
          <w:divBdr>
            <w:top w:val="none" w:sz="0" w:space="0" w:color="auto"/>
            <w:left w:val="none" w:sz="0" w:space="0" w:color="auto"/>
            <w:bottom w:val="none" w:sz="0" w:space="0" w:color="auto"/>
            <w:right w:val="none" w:sz="0" w:space="0" w:color="auto"/>
          </w:divBdr>
        </w:div>
      </w:divsChild>
    </w:div>
    <w:div w:id="1666007280">
      <w:bodyDiv w:val="1"/>
      <w:marLeft w:val="0"/>
      <w:marRight w:val="0"/>
      <w:marTop w:val="0"/>
      <w:marBottom w:val="0"/>
      <w:divBdr>
        <w:top w:val="none" w:sz="0" w:space="0" w:color="auto"/>
        <w:left w:val="none" w:sz="0" w:space="0" w:color="auto"/>
        <w:bottom w:val="none" w:sz="0" w:space="0" w:color="auto"/>
        <w:right w:val="none" w:sz="0" w:space="0" w:color="auto"/>
      </w:divBdr>
      <w:divsChild>
        <w:div w:id="439835660">
          <w:marLeft w:val="0"/>
          <w:marRight w:val="0"/>
          <w:marTop w:val="0"/>
          <w:marBottom w:val="0"/>
          <w:divBdr>
            <w:top w:val="none" w:sz="0" w:space="0" w:color="auto"/>
            <w:left w:val="none" w:sz="0" w:space="0" w:color="auto"/>
            <w:bottom w:val="none" w:sz="0" w:space="0" w:color="auto"/>
            <w:right w:val="none" w:sz="0" w:space="0" w:color="auto"/>
          </w:divBdr>
          <w:divsChild>
            <w:div w:id="319583448">
              <w:marLeft w:val="0"/>
              <w:marRight w:val="0"/>
              <w:marTop w:val="0"/>
              <w:marBottom w:val="0"/>
              <w:divBdr>
                <w:top w:val="none" w:sz="0" w:space="0" w:color="auto"/>
                <w:left w:val="none" w:sz="0" w:space="0" w:color="auto"/>
                <w:bottom w:val="none" w:sz="0" w:space="0" w:color="auto"/>
                <w:right w:val="none" w:sz="0" w:space="0" w:color="auto"/>
              </w:divBdr>
              <w:divsChild>
                <w:div w:id="1048722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9140241">
      <w:bodyDiv w:val="1"/>
      <w:marLeft w:val="0"/>
      <w:marRight w:val="0"/>
      <w:marTop w:val="0"/>
      <w:marBottom w:val="0"/>
      <w:divBdr>
        <w:top w:val="none" w:sz="0" w:space="0" w:color="auto"/>
        <w:left w:val="none" w:sz="0" w:space="0" w:color="auto"/>
        <w:bottom w:val="none" w:sz="0" w:space="0" w:color="auto"/>
        <w:right w:val="none" w:sz="0" w:space="0" w:color="auto"/>
      </w:divBdr>
    </w:div>
    <w:div w:id="1676418699">
      <w:bodyDiv w:val="1"/>
      <w:marLeft w:val="0"/>
      <w:marRight w:val="0"/>
      <w:marTop w:val="0"/>
      <w:marBottom w:val="0"/>
      <w:divBdr>
        <w:top w:val="none" w:sz="0" w:space="0" w:color="auto"/>
        <w:left w:val="none" w:sz="0" w:space="0" w:color="auto"/>
        <w:bottom w:val="none" w:sz="0" w:space="0" w:color="auto"/>
        <w:right w:val="none" w:sz="0" w:space="0" w:color="auto"/>
      </w:divBdr>
    </w:div>
    <w:div w:id="1682856900">
      <w:bodyDiv w:val="1"/>
      <w:marLeft w:val="0"/>
      <w:marRight w:val="0"/>
      <w:marTop w:val="0"/>
      <w:marBottom w:val="0"/>
      <w:divBdr>
        <w:top w:val="none" w:sz="0" w:space="0" w:color="auto"/>
        <w:left w:val="none" w:sz="0" w:space="0" w:color="auto"/>
        <w:bottom w:val="none" w:sz="0" w:space="0" w:color="auto"/>
        <w:right w:val="none" w:sz="0" w:space="0" w:color="auto"/>
      </w:divBdr>
      <w:divsChild>
        <w:div w:id="121769103">
          <w:marLeft w:val="0"/>
          <w:marRight w:val="0"/>
          <w:marTop w:val="0"/>
          <w:marBottom w:val="0"/>
          <w:divBdr>
            <w:top w:val="none" w:sz="0" w:space="0" w:color="auto"/>
            <w:left w:val="none" w:sz="0" w:space="0" w:color="auto"/>
            <w:bottom w:val="none" w:sz="0" w:space="0" w:color="auto"/>
            <w:right w:val="none" w:sz="0" w:space="0" w:color="auto"/>
          </w:divBdr>
          <w:divsChild>
            <w:div w:id="1546720624">
              <w:marLeft w:val="0"/>
              <w:marRight w:val="0"/>
              <w:marTop w:val="0"/>
              <w:marBottom w:val="0"/>
              <w:divBdr>
                <w:top w:val="none" w:sz="0" w:space="0" w:color="auto"/>
                <w:left w:val="none" w:sz="0" w:space="0" w:color="auto"/>
                <w:bottom w:val="none" w:sz="0" w:space="0" w:color="auto"/>
                <w:right w:val="none" w:sz="0" w:space="0" w:color="auto"/>
              </w:divBdr>
              <w:divsChild>
                <w:div w:id="1844006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4747744">
      <w:bodyDiv w:val="1"/>
      <w:marLeft w:val="0"/>
      <w:marRight w:val="0"/>
      <w:marTop w:val="0"/>
      <w:marBottom w:val="0"/>
      <w:divBdr>
        <w:top w:val="none" w:sz="0" w:space="0" w:color="auto"/>
        <w:left w:val="none" w:sz="0" w:space="0" w:color="auto"/>
        <w:bottom w:val="none" w:sz="0" w:space="0" w:color="auto"/>
        <w:right w:val="none" w:sz="0" w:space="0" w:color="auto"/>
      </w:divBdr>
      <w:divsChild>
        <w:div w:id="1510289978">
          <w:marLeft w:val="0"/>
          <w:marRight w:val="0"/>
          <w:marTop w:val="0"/>
          <w:marBottom w:val="0"/>
          <w:divBdr>
            <w:top w:val="none" w:sz="0" w:space="0" w:color="auto"/>
            <w:left w:val="none" w:sz="0" w:space="0" w:color="auto"/>
            <w:bottom w:val="none" w:sz="0" w:space="0" w:color="auto"/>
            <w:right w:val="none" w:sz="0" w:space="0" w:color="auto"/>
          </w:divBdr>
          <w:divsChild>
            <w:div w:id="1977029282">
              <w:marLeft w:val="0"/>
              <w:marRight w:val="0"/>
              <w:marTop w:val="0"/>
              <w:marBottom w:val="0"/>
              <w:divBdr>
                <w:top w:val="none" w:sz="0" w:space="0" w:color="auto"/>
                <w:left w:val="none" w:sz="0" w:space="0" w:color="auto"/>
                <w:bottom w:val="none" w:sz="0" w:space="0" w:color="auto"/>
                <w:right w:val="none" w:sz="0" w:space="0" w:color="auto"/>
              </w:divBdr>
              <w:divsChild>
                <w:div w:id="2088838527">
                  <w:marLeft w:val="0"/>
                  <w:marRight w:val="0"/>
                  <w:marTop w:val="0"/>
                  <w:marBottom w:val="0"/>
                  <w:divBdr>
                    <w:top w:val="none" w:sz="0" w:space="0" w:color="auto"/>
                    <w:left w:val="none" w:sz="0" w:space="0" w:color="auto"/>
                    <w:bottom w:val="none" w:sz="0" w:space="0" w:color="auto"/>
                    <w:right w:val="none" w:sz="0" w:space="0" w:color="auto"/>
                  </w:divBdr>
                  <w:divsChild>
                    <w:div w:id="650522874">
                      <w:marLeft w:val="0"/>
                      <w:marRight w:val="0"/>
                      <w:marTop w:val="0"/>
                      <w:marBottom w:val="0"/>
                      <w:divBdr>
                        <w:top w:val="none" w:sz="0" w:space="0" w:color="auto"/>
                        <w:left w:val="none" w:sz="0" w:space="0" w:color="auto"/>
                        <w:bottom w:val="none" w:sz="0" w:space="0" w:color="auto"/>
                        <w:right w:val="none" w:sz="0" w:space="0" w:color="auto"/>
                      </w:divBdr>
                    </w:div>
                    <w:div w:id="18167845">
                      <w:marLeft w:val="0"/>
                      <w:marRight w:val="0"/>
                      <w:marTop w:val="0"/>
                      <w:marBottom w:val="0"/>
                      <w:divBdr>
                        <w:top w:val="none" w:sz="0" w:space="0" w:color="auto"/>
                        <w:left w:val="none" w:sz="0" w:space="0" w:color="auto"/>
                        <w:bottom w:val="none" w:sz="0" w:space="0" w:color="auto"/>
                        <w:right w:val="none" w:sz="0" w:space="0" w:color="auto"/>
                      </w:divBdr>
                    </w:div>
                  </w:divsChild>
                </w:div>
                <w:div w:id="922492025">
                  <w:marLeft w:val="0"/>
                  <w:marRight w:val="0"/>
                  <w:marTop w:val="0"/>
                  <w:marBottom w:val="0"/>
                  <w:divBdr>
                    <w:top w:val="none" w:sz="0" w:space="0" w:color="auto"/>
                    <w:left w:val="none" w:sz="0" w:space="0" w:color="auto"/>
                    <w:bottom w:val="none" w:sz="0" w:space="0" w:color="auto"/>
                    <w:right w:val="none" w:sz="0" w:space="0" w:color="auto"/>
                  </w:divBdr>
                  <w:divsChild>
                    <w:div w:id="302278992">
                      <w:marLeft w:val="0"/>
                      <w:marRight w:val="0"/>
                      <w:marTop w:val="0"/>
                      <w:marBottom w:val="0"/>
                      <w:divBdr>
                        <w:top w:val="none" w:sz="0" w:space="0" w:color="auto"/>
                        <w:left w:val="none" w:sz="0" w:space="0" w:color="auto"/>
                        <w:bottom w:val="none" w:sz="0" w:space="0" w:color="auto"/>
                        <w:right w:val="none" w:sz="0" w:space="0" w:color="auto"/>
                      </w:divBdr>
                    </w:div>
                  </w:divsChild>
                </w:div>
                <w:div w:id="144199961">
                  <w:marLeft w:val="0"/>
                  <w:marRight w:val="0"/>
                  <w:marTop w:val="0"/>
                  <w:marBottom w:val="0"/>
                  <w:divBdr>
                    <w:top w:val="none" w:sz="0" w:space="0" w:color="auto"/>
                    <w:left w:val="none" w:sz="0" w:space="0" w:color="auto"/>
                    <w:bottom w:val="none" w:sz="0" w:space="0" w:color="auto"/>
                    <w:right w:val="none" w:sz="0" w:space="0" w:color="auto"/>
                  </w:divBdr>
                  <w:divsChild>
                    <w:div w:id="1449857036">
                      <w:marLeft w:val="0"/>
                      <w:marRight w:val="0"/>
                      <w:marTop w:val="0"/>
                      <w:marBottom w:val="0"/>
                      <w:divBdr>
                        <w:top w:val="none" w:sz="0" w:space="0" w:color="auto"/>
                        <w:left w:val="none" w:sz="0" w:space="0" w:color="auto"/>
                        <w:bottom w:val="none" w:sz="0" w:space="0" w:color="auto"/>
                        <w:right w:val="none" w:sz="0" w:space="0" w:color="auto"/>
                      </w:divBdr>
                    </w:div>
                    <w:div w:id="639649390">
                      <w:marLeft w:val="0"/>
                      <w:marRight w:val="0"/>
                      <w:marTop w:val="0"/>
                      <w:marBottom w:val="0"/>
                      <w:divBdr>
                        <w:top w:val="none" w:sz="0" w:space="0" w:color="auto"/>
                        <w:left w:val="none" w:sz="0" w:space="0" w:color="auto"/>
                        <w:bottom w:val="none" w:sz="0" w:space="0" w:color="auto"/>
                        <w:right w:val="none" w:sz="0" w:space="0" w:color="auto"/>
                      </w:divBdr>
                    </w:div>
                  </w:divsChild>
                </w:div>
                <w:div w:id="720058789">
                  <w:marLeft w:val="0"/>
                  <w:marRight w:val="0"/>
                  <w:marTop w:val="0"/>
                  <w:marBottom w:val="0"/>
                  <w:divBdr>
                    <w:top w:val="none" w:sz="0" w:space="0" w:color="auto"/>
                    <w:left w:val="none" w:sz="0" w:space="0" w:color="auto"/>
                    <w:bottom w:val="none" w:sz="0" w:space="0" w:color="auto"/>
                    <w:right w:val="none" w:sz="0" w:space="0" w:color="auto"/>
                  </w:divBdr>
                  <w:divsChild>
                    <w:div w:id="1237125374">
                      <w:marLeft w:val="0"/>
                      <w:marRight w:val="0"/>
                      <w:marTop w:val="0"/>
                      <w:marBottom w:val="0"/>
                      <w:divBdr>
                        <w:top w:val="none" w:sz="0" w:space="0" w:color="auto"/>
                        <w:left w:val="none" w:sz="0" w:space="0" w:color="auto"/>
                        <w:bottom w:val="none" w:sz="0" w:space="0" w:color="auto"/>
                        <w:right w:val="none" w:sz="0" w:space="0" w:color="auto"/>
                      </w:divBdr>
                    </w:div>
                    <w:div w:id="80680626">
                      <w:marLeft w:val="0"/>
                      <w:marRight w:val="0"/>
                      <w:marTop w:val="0"/>
                      <w:marBottom w:val="0"/>
                      <w:divBdr>
                        <w:top w:val="none" w:sz="0" w:space="0" w:color="auto"/>
                        <w:left w:val="none" w:sz="0" w:space="0" w:color="auto"/>
                        <w:bottom w:val="none" w:sz="0" w:space="0" w:color="auto"/>
                        <w:right w:val="none" w:sz="0" w:space="0" w:color="auto"/>
                      </w:divBdr>
                    </w:div>
                  </w:divsChild>
                </w:div>
                <w:div w:id="1533492223">
                  <w:marLeft w:val="0"/>
                  <w:marRight w:val="0"/>
                  <w:marTop w:val="0"/>
                  <w:marBottom w:val="0"/>
                  <w:divBdr>
                    <w:top w:val="none" w:sz="0" w:space="0" w:color="auto"/>
                    <w:left w:val="none" w:sz="0" w:space="0" w:color="auto"/>
                    <w:bottom w:val="none" w:sz="0" w:space="0" w:color="auto"/>
                    <w:right w:val="none" w:sz="0" w:space="0" w:color="auto"/>
                  </w:divBdr>
                  <w:divsChild>
                    <w:div w:id="177937366">
                      <w:marLeft w:val="0"/>
                      <w:marRight w:val="0"/>
                      <w:marTop w:val="0"/>
                      <w:marBottom w:val="0"/>
                      <w:divBdr>
                        <w:top w:val="none" w:sz="0" w:space="0" w:color="auto"/>
                        <w:left w:val="none" w:sz="0" w:space="0" w:color="auto"/>
                        <w:bottom w:val="none" w:sz="0" w:space="0" w:color="auto"/>
                        <w:right w:val="none" w:sz="0" w:space="0" w:color="auto"/>
                      </w:divBdr>
                    </w:div>
                    <w:div w:id="1748960453">
                      <w:marLeft w:val="0"/>
                      <w:marRight w:val="0"/>
                      <w:marTop w:val="0"/>
                      <w:marBottom w:val="0"/>
                      <w:divBdr>
                        <w:top w:val="none" w:sz="0" w:space="0" w:color="auto"/>
                        <w:left w:val="none" w:sz="0" w:space="0" w:color="auto"/>
                        <w:bottom w:val="none" w:sz="0" w:space="0" w:color="auto"/>
                        <w:right w:val="none" w:sz="0" w:space="0" w:color="auto"/>
                      </w:divBdr>
                    </w:div>
                    <w:div w:id="54013320">
                      <w:marLeft w:val="0"/>
                      <w:marRight w:val="0"/>
                      <w:marTop w:val="0"/>
                      <w:marBottom w:val="0"/>
                      <w:divBdr>
                        <w:top w:val="none" w:sz="0" w:space="0" w:color="auto"/>
                        <w:left w:val="none" w:sz="0" w:space="0" w:color="auto"/>
                        <w:bottom w:val="none" w:sz="0" w:space="0" w:color="auto"/>
                        <w:right w:val="none" w:sz="0" w:space="0" w:color="auto"/>
                      </w:divBdr>
                    </w:div>
                  </w:divsChild>
                </w:div>
                <w:div w:id="1025254987">
                  <w:marLeft w:val="0"/>
                  <w:marRight w:val="0"/>
                  <w:marTop w:val="0"/>
                  <w:marBottom w:val="0"/>
                  <w:divBdr>
                    <w:top w:val="none" w:sz="0" w:space="0" w:color="auto"/>
                    <w:left w:val="none" w:sz="0" w:space="0" w:color="auto"/>
                    <w:bottom w:val="none" w:sz="0" w:space="0" w:color="auto"/>
                    <w:right w:val="none" w:sz="0" w:space="0" w:color="auto"/>
                  </w:divBdr>
                  <w:divsChild>
                    <w:div w:id="1043091994">
                      <w:marLeft w:val="0"/>
                      <w:marRight w:val="0"/>
                      <w:marTop w:val="0"/>
                      <w:marBottom w:val="0"/>
                      <w:divBdr>
                        <w:top w:val="none" w:sz="0" w:space="0" w:color="auto"/>
                        <w:left w:val="none" w:sz="0" w:space="0" w:color="auto"/>
                        <w:bottom w:val="none" w:sz="0" w:space="0" w:color="auto"/>
                        <w:right w:val="none" w:sz="0" w:space="0" w:color="auto"/>
                      </w:divBdr>
                    </w:div>
                  </w:divsChild>
                </w:div>
                <w:div w:id="1893496577">
                  <w:marLeft w:val="0"/>
                  <w:marRight w:val="0"/>
                  <w:marTop w:val="0"/>
                  <w:marBottom w:val="0"/>
                  <w:divBdr>
                    <w:top w:val="none" w:sz="0" w:space="0" w:color="auto"/>
                    <w:left w:val="none" w:sz="0" w:space="0" w:color="auto"/>
                    <w:bottom w:val="none" w:sz="0" w:space="0" w:color="auto"/>
                    <w:right w:val="none" w:sz="0" w:space="0" w:color="auto"/>
                  </w:divBdr>
                  <w:divsChild>
                    <w:div w:id="520969686">
                      <w:marLeft w:val="0"/>
                      <w:marRight w:val="0"/>
                      <w:marTop w:val="0"/>
                      <w:marBottom w:val="0"/>
                      <w:divBdr>
                        <w:top w:val="none" w:sz="0" w:space="0" w:color="auto"/>
                        <w:left w:val="none" w:sz="0" w:space="0" w:color="auto"/>
                        <w:bottom w:val="none" w:sz="0" w:space="0" w:color="auto"/>
                        <w:right w:val="none" w:sz="0" w:space="0" w:color="auto"/>
                      </w:divBdr>
                    </w:div>
                  </w:divsChild>
                </w:div>
                <w:div w:id="586692585">
                  <w:marLeft w:val="0"/>
                  <w:marRight w:val="0"/>
                  <w:marTop w:val="0"/>
                  <w:marBottom w:val="0"/>
                  <w:divBdr>
                    <w:top w:val="none" w:sz="0" w:space="0" w:color="auto"/>
                    <w:left w:val="none" w:sz="0" w:space="0" w:color="auto"/>
                    <w:bottom w:val="none" w:sz="0" w:space="0" w:color="auto"/>
                    <w:right w:val="none" w:sz="0" w:space="0" w:color="auto"/>
                  </w:divBdr>
                  <w:divsChild>
                    <w:div w:id="2138135519">
                      <w:marLeft w:val="0"/>
                      <w:marRight w:val="0"/>
                      <w:marTop w:val="0"/>
                      <w:marBottom w:val="0"/>
                      <w:divBdr>
                        <w:top w:val="none" w:sz="0" w:space="0" w:color="auto"/>
                        <w:left w:val="none" w:sz="0" w:space="0" w:color="auto"/>
                        <w:bottom w:val="none" w:sz="0" w:space="0" w:color="auto"/>
                        <w:right w:val="none" w:sz="0" w:space="0" w:color="auto"/>
                      </w:divBdr>
                    </w:div>
                  </w:divsChild>
                </w:div>
                <w:div w:id="367992852">
                  <w:marLeft w:val="0"/>
                  <w:marRight w:val="0"/>
                  <w:marTop w:val="0"/>
                  <w:marBottom w:val="0"/>
                  <w:divBdr>
                    <w:top w:val="none" w:sz="0" w:space="0" w:color="auto"/>
                    <w:left w:val="none" w:sz="0" w:space="0" w:color="auto"/>
                    <w:bottom w:val="none" w:sz="0" w:space="0" w:color="auto"/>
                    <w:right w:val="none" w:sz="0" w:space="0" w:color="auto"/>
                  </w:divBdr>
                  <w:divsChild>
                    <w:div w:id="1808618446">
                      <w:marLeft w:val="0"/>
                      <w:marRight w:val="0"/>
                      <w:marTop w:val="0"/>
                      <w:marBottom w:val="0"/>
                      <w:divBdr>
                        <w:top w:val="none" w:sz="0" w:space="0" w:color="auto"/>
                        <w:left w:val="none" w:sz="0" w:space="0" w:color="auto"/>
                        <w:bottom w:val="none" w:sz="0" w:space="0" w:color="auto"/>
                        <w:right w:val="none" w:sz="0" w:space="0" w:color="auto"/>
                      </w:divBdr>
                    </w:div>
                  </w:divsChild>
                </w:div>
                <w:div w:id="1290014357">
                  <w:marLeft w:val="0"/>
                  <w:marRight w:val="0"/>
                  <w:marTop w:val="0"/>
                  <w:marBottom w:val="0"/>
                  <w:divBdr>
                    <w:top w:val="none" w:sz="0" w:space="0" w:color="auto"/>
                    <w:left w:val="none" w:sz="0" w:space="0" w:color="auto"/>
                    <w:bottom w:val="none" w:sz="0" w:space="0" w:color="auto"/>
                    <w:right w:val="none" w:sz="0" w:space="0" w:color="auto"/>
                  </w:divBdr>
                  <w:divsChild>
                    <w:div w:id="617839663">
                      <w:marLeft w:val="0"/>
                      <w:marRight w:val="0"/>
                      <w:marTop w:val="0"/>
                      <w:marBottom w:val="0"/>
                      <w:divBdr>
                        <w:top w:val="none" w:sz="0" w:space="0" w:color="auto"/>
                        <w:left w:val="none" w:sz="0" w:space="0" w:color="auto"/>
                        <w:bottom w:val="none" w:sz="0" w:space="0" w:color="auto"/>
                        <w:right w:val="none" w:sz="0" w:space="0" w:color="auto"/>
                      </w:divBdr>
                    </w:div>
                  </w:divsChild>
                </w:div>
                <w:div w:id="1212689325">
                  <w:marLeft w:val="0"/>
                  <w:marRight w:val="0"/>
                  <w:marTop w:val="0"/>
                  <w:marBottom w:val="0"/>
                  <w:divBdr>
                    <w:top w:val="none" w:sz="0" w:space="0" w:color="auto"/>
                    <w:left w:val="none" w:sz="0" w:space="0" w:color="auto"/>
                    <w:bottom w:val="none" w:sz="0" w:space="0" w:color="auto"/>
                    <w:right w:val="none" w:sz="0" w:space="0" w:color="auto"/>
                  </w:divBdr>
                  <w:divsChild>
                    <w:div w:id="1965379465">
                      <w:marLeft w:val="0"/>
                      <w:marRight w:val="0"/>
                      <w:marTop w:val="0"/>
                      <w:marBottom w:val="0"/>
                      <w:divBdr>
                        <w:top w:val="none" w:sz="0" w:space="0" w:color="auto"/>
                        <w:left w:val="none" w:sz="0" w:space="0" w:color="auto"/>
                        <w:bottom w:val="none" w:sz="0" w:space="0" w:color="auto"/>
                        <w:right w:val="none" w:sz="0" w:space="0" w:color="auto"/>
                      </w:divBdr>
                    </w:div>
                  </w:divsChild>
                </w:div>
                <w:div w:id="2083869148">
                  <w:marLeft w:val="0"/>
                  <w:marRight w:val="0"/>
                  <w:marTop w:val="0"/>
                  <w:marBottom w:val="0"/>
                  <w:divBdr>
                    <w:top w:val="none" w:sz="0" w:space="0" w:color="auto"/>
                    <w:left w:val="none" w:sz="0" w:space="0" w:color="auto"/>
                    <w:bottom w:val="none" w:sz="0" w:space="0" w:color="auto"/>
                    <w:right w:val="none" w:sz="0" w:space="0" w:color="auto"/>
                  </w:divBdr>
                  <w:divsChild>
                    <w:div w:id="518591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3847411">
      <w:bodyDiv w:val="1"/>
      <w:marLeft w:val="0"/>
      <w:marRight w:val="0"/>
      <w:marTop w:val="0"/>
      <w:marBottom w:val="0"/>
      <w:divBdr>
        <w:top w:val="none" w:sz="0" w:space="0" w:color="auto"/>
        <w:left w:val="none" w:sz="0" w:space="0" w:color="auto"/>
        <w:bottom w:val="none" w:sz="0" w:space="0" w:color="auto"/>
        <w:right w:val="none" w:sz="0" w:space="0" w:color="auto"/>
      </w:divBdr>
    </w:div>
    <w:div w:id="1694842766">
      <w:bodyDiv w:val="1"/>
      <w:marLeft w:val="0"/>
      <w:marRight w:val="0"/>
      <w:marTop w:val="0"/>
      <w:marBottom w:val="0"/>
      <w:divBdr>
        <w:top w:val="none" w:sz="0" w:space="0" w:color="auto"/>
        <w:left w:val="none" w:sz="0" w:space="0" w:color="auto"/>
        <w:bottom w:val="none" w:sz="0" w:space="0" w:color="auto"/>
        <w:right w:val="none" w:sz="0" w:space="0" w:color="auto"/>
      </w:divBdr>
    </w:div>
    <w:div w:id="1749227993">
      <w:bodyDiv w:val="1"/>
      <w:marLeft w:val="0"/>
      <w:marRight w:val="0"/>
      <w:marTop w:val="0"/>
      <w:marBottom w:val="0"/>
      <w:divBdr>
        <w:top w:val="none" w:sz="0" w:space="0" w:color="auto"/>
        <w:left w:val="none" w:sz="0" w:space="0" w:color="auto"/>
        <w:bottom w:val="none" w:sz="0" w:space="0" w:color="auto"/>
        <w:right w:val="none" w:sz="0" w:space="0" w:color="auto"/>
      </w:divBdr>
      <w:divsChild>
        <w:div w:id="635064442">
          <w:marLeft w:val="0"/>
          <w:marRight w:val="0"/>
          <w:marTop w:val="0"/>
          <w:marBottom w:val="0"/>
          <w:divBdr>
            <w:top w:val="none" w:sz="0" w:space="0" w:color="auto"/>
            <w:left w:val="none" w:sz="0" w:space="0" w:color="auto"/>
            <w:bottom w:val="none" w:sz="0" w:space="0" w:color="auto"/>
            <w:right w:val="none" w:sz="0" w:space="0" w:color="auto"/>
          </w:divBdr>
          <w:divsChild>
            <w:div w:id="1441561369">
              <w:marLeft w:val="0"/>
              <w:marRight w:val="0"/>
              <w:marTop w:val="0"/>
              <w:marBottom w:val="0"/>
              <w:divBdr>
                <w:top w:val="none" w:sz="0" w:space="0" w:color="auto"/>
                <w:left w:val="none" w:sz="0" w:space="0" w:color="auto"/>
                <w:bottom w:val="none" w:sz="0" w:space="0" w:color="auto"/>
                <w:right w:val="none" w:sz="0" w:space="0" w:color="auto"/>
              </w:divBdr>
              <w:divsChild>
                <w:div w:id="1924415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8138737">
      <w:bodyDiv w:val="1"/>
      <w:marLeft w:val="0"/>
      <w:marRight w:val="0"/>
      <w:marTop w:val="0"/>
      <w:marBottom w:val="0"/>
      <w:divBdr>
        <w:top w:val="none" w:sz="0" w:space="0" w:color="auto"/>
        <w:left w:val="none" w:sz="0" w:space="0" w:color="auto"/>
        <w:bottom w:val="none" w:sz="0" w:space="0" w:color="auto"/>
        <w:right w:val="none" w:sz="0" w:space="0" w:color="auto"/>
      </w:divBdr>
    </w:div>
    <w:div w:id="1782842992">
      <w:bodyDiv w:val="1"/>
      <w:marLeft w:val="0"/>
      <w:marRight w:val="0"/>
      <w:marTop w:val="0"/>
      <w:marBottom w:val="0"/>
      <w:divBdr>
        <w:top w:val="none" w:sz="0" w:space="0" w:color="auto"/>
        <w:left w:val="none" w:sz="0" w:space="0" w:color="auto"/>
        <w:bottom w:val="none" w:sz="0" w:space="0" w:color="auto"/>
        <w:right w:val="none" w:sz="0" w:space="0" w:color="auto"/>
      </w:divBdr>
    </w:div>
    <w:div w:id="1790472876">
      <w:bodyDiv w:val="1"/>
      <w:marLeft w:val="0"/>
      <w:marRight w:val="0"/>
      <w:marTop w:val="0"/>
      <w:marBottom w:val="0"/>
      <w:divBdr>
        <w:top w:val="none" w:sz="0" w:space="0" w:color="auto"/>
        <w:left w:val="none" w:sz="0" w:space="0" w:color="auto"/>
        <w:bottom w:val="none" w:sz="0" w:space="0" w:color="auto"/>
        <w:right w:val="none" w:sz="0" w:space="0" w:color="auto"/>
      </w:divBdr>
      <w:divsChild>
        <w:div w:id="2062705924">
          <w:marLeft w:val="0"/>
          <w:marRight w:val="0"/>
          <w:marTop w:val="0"/>
          <w:marBottom w:val="0"/>
          <w:divBdr>
            <w:top w:val="none" w:sz="0" w:space="0" w:color="auto"/>
            <w:left w:val="none" w:sz="0" w:space="0" w:color="auto"/>
            <w:bottom w:val="none" w:sz="0" w:space="0" w:color="auto"/>
            <w:right w:val="none" w:sz="0" w:space="0" w:color="auto"/>
          </w:divBdr>
          <w:divsChild>
            <w:div w:id="980962199">
              <w:marLeft w:val="0"/>
              <w:marRight w:val="0"/>
              <w:marTop w:val="0"/>
              <w:marBottom w:val="0"/>
              <w:divBdr>
                <w:top w:val="none" w:sz="0" w:space="0" w:color="auto"/>
                <w:left w:val="none" w:sz="0" w:space="0" w:color="auto"/>
                <w:bottom w:val="none" w:sz="0" w:space="0" w:color="auto"/>
                <w:right w:val="none" w:sz="0" w:space="0" w:color="auto"/>
              </w:divBdr>
              <w:divsChild>
                <w:div w:id="713121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9762015">
      <w:bodyDiv w:val="1"/>
      <w:marLeft w:val="0"/>
      <w:marRight w:val="0"/>
      <w:marTop w:val="0"/>
      <w:marBottom w:val="0"/>
      <w:divBdr>
        <w:top w:val="none" w:sz="0" w:space="0" w:color="auto"/>
        <w:left w:val="none" w:sz="0" w:space="0" w:color="auto"/>
        <w:bottom w:val="none" w:sz="0" w:space="0" w:color="auto"/>
        <w:right w:val="none" w:sz="0" w:space="0" w:color="auto"/>
      </w:divBdr>
      <w:divsChild>
        <w:div w:id="752435521">
          <w:marLeft w:val="0"/>
          <w:marRight w:val="0"/>
          <w:marTop w:val="0"/>
          <w:marBottom w:val="0"/>
          <w:divBdr>
            <w:top w:val="none" w:sz="0" w:space="0" w:color="auto"/>
            <w:left w:val="none" w:sz="0" w:space="0" w:color="auto"/>
            <w:bottom w:val="none" w:sz="0" w:space="0" w:color="auto"/>
            <w:right w:val="none" w:sz="0" w:space="0" w:color="auto"/>
          </w:divBdr>
          <w:divsChild>
            <w:div w:id="683634210">
              <w:marLeft w:val="0"/>
              <w:marRight w:val="0"/>
              <w:marTop w:val="0"/>
              <w:marBottom w:val="0"/>
              <w:divBdr>
                <w:top w:val="none" w:sz="0" w:space="0" w:color="auto"/>
                <w:left w:val="none" w:sz="0" w:space="0" w:color="auto"/>
                <w:bottom w:val="none" w:sz="0" w:space="0" w:color="auto"/>
                <w:right w:val="none" w:sz="0" w:space="0" w:color="auto"/>
              </w:divBdr>
              <w:divsChild>
                <w:div w:id="1236666249">
                  <w:marLeft w:val="0"/>
                  <w:marRight w:val="0"/>
                  <w:marTop w:val="0"/>
                  <w:marBottom w:val="0"/>
                  <w:divBdr>
                    <w:top w:val="none" w:sz="0" w:space="0" w:color="auto"/>
                    <w:left w:val="none" w:sz="0" w:space="0" w:color="auto"/>
                    <w:bottom w:val="none" w:sz="0" w:space="0" w:color="auto"/>
                    <w:right w:val="none" w:sz="0" w:space="0" w:color="auto"/>
                  </w:divBdr>
                  <w:divsChild>
                    <w:div w:id="601180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1090708">
      <w:bodyDiv w:val="1"/>
      <w:marLeft w:val="0"/>
      <w:marRight w:val="0"/>
      <w:marTop w:val="0"/>
      <w:marBottom w:val="0"/>
      <w:divBdr>
        <w:top w:val="none" w:sz="0" w:space="0" w:color="auto"/>
        <w:left w:val="none" w:sz="0" w:space="0" w:color="auto"/>
        <w:bottom w:val="none" w:sz="0" w:space="0" w:color="auto"/>
        <w:right w:val="none" w:sz="0" w:space="0" w:color="auto"/>
      </w:divBdr>
    </w:div>
    <w:div w:id="1815490377">
      <w:bodyDiv w:val="1"/>
      <w:marLeft w:val="0"/>
      <w:marRight w:val="0"/>
      <w:marTop w:val="0"/>
      <w:marBottom w:val="0"/>
      <w:divBdr>
        <w:top w:val="none" w:sz="0" w:space="0" w:color="auto"/>
        <w:left w:val="none" w:sz="0" w:space="0" w:color="auto"/>
        <w:bottom w:val="none" w:sz="0" w:space="0" w:color="auto"/>
        <w:right w:val="none" w:sz="0" w:space="0" w:color="auto"/>
      </w:divBdr>
      <w:divsChild>
        <w:div w:id="54935476">
          <w:marLeft w:val="0"/>
          <w:marRight w:val="0"/>
          <w:marTop w:val="0"/>
          <w:marBottom w:val="0"/>
          <w:divBdr>
            <w:top w:val="none" w:sz="0" w:space="0" w:color="auto"/>
            <w:left w:val="none" w:sz="0" w:space="0" w:color="auto"/>
            <w:bottom w:val="none" w:sz="0" w:space="0" w:color="auto"/>
            <w:right w:val="none" w:sz="0" w:space="0" w:color="auto"/>
          </w:divBdr>
          <w:divsChild>
            <w:div w:id="1947031338">
              <w:marLeft w:val="0"/>
              <w:marRight w:val="0"/>
              <w:marTop w:val="0"/>
              <w:marBottom w:val="0"/>
              <w:divBdr>
                <w:top w:val="none" w:sz="0" w:space="0" w:color="auto"/>
                <w:left w:val="none" w:sz="0" w:space="0" w:color="auto"/>
                <w:bottom w:val="none" w:sz="0" w:space="0" w:color="auto"/>
                <w:right w:val="none" w:sz="0" w:space="0" w:color="auto"/>
              </w:divBdr>
              <w:divsChild>
                <w:div w:id="940528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4810671">
      <w:bodyDiv w:val="1"/>
      <w:marLeft w:val="0"/>
      <w:marRight w:val="0"/>
      <w:marTop w:val="0"/>
      <w:marBottom w:val="0"/>
      <w:divBdr>
        <w:top w:val="none" w:sz="0" w:space="0" w:color="auto"/>
        <w:left w:val="none" w:sz="0" w:space="0" w:color="auto"/>
        <w:bottom w:val="none" w:sz="0" w:space="0" w:color="auto"/>
        <w:right w:val="none" w:sz="0" w:space="0" w:color="auto"/>
      </w:divBdr>
    </w:div>
    <w:div w:id="1828980164">
      <w:bodyDiv w:val="1"/>
      <w:marLeft w:val="0"/>
      <w:marRight w:val="0"/>
      <w:marTop w:val="0"/>
      <w:marBottom w:val="0"/>
      <w:divBdr>
        <w:top w:val="none" w:sz="0" w:space="0" w:color="auto"/>
        <w:left w:val="none" w:sz="0" w:space="0" w:color="auto"/>
        <w:bottom w:val="none" w:sz="0" w:space="0" w:color="auto"/>
        <w:right w:val="none" w:sz="0" w:space="0" w:color="auto"/>
      </w:divBdr>
    </w:div>
    <w:div w:id="1829665917">
      <w:bodyDiv w:val="1"/>
      <w:marLeft w:val="0"/>
      <w:marRight w:val="0"/>
      <w:marTop w:val="0"/>
      <w:marBottom w:val="0"/>
      <w:divBdr>
        <w:top w:val="none" w:sz="0" w:space="0" w:color="auto"/>
        <w:left w:val="none" w:sz="0" w:space="0" w:color="auto"/>
        <w:bottom w:val="none" w:sz="0" w:space="0" w:color="auto"/>
        <w:right w:val="none" w:sz="0" w:space="0" w:color="auto"/>
      </w:divBdr>
    </w:div>
    <w:div w:id="1847203934">
      <w:bodyDiv w:val="1"/>
      <w:marLeft w:val="0"/>
      <w:marRight w:val="0"/>
      <w:marTop w:val="0"/>
      <w:marBottom w:val="0"/>
      <w:divBdr>
        <w:top w:val="none" w:sz="0" w:space="0" w:color="auto"/>
        <w:left w:val="none" w:sz="0" w:space="0" w:color="auto"/>
        <w:bottom w:val="none" w:sz="0" w:space="0" w:color="auto"/>
        <w:right w:val="none" w:sz="0" w:space="0" w:color="auto"/>
      </w:divBdr>
      <w:divsChild>
        <w:div w:id="1133132743">
          <w:marLeft w:val="0"/>
          <w:marRight w:val="0"/>
          <w:marTop w:val="0"/>
          <w:marBottom w:val="0"/>
          <w:divBdr>
            <w:top w:val="none" w:sz="0" w:space="0" w:color="auto"/>
            <w:left w:val="none" w:sz="0" w:space="0" w:color="auto"/>
            <w:bottom w:val="none" w:sz="0" w:space="0" w:color="auto"/>
            <w:right w:val="none" w:sz="0" w:space="0" w:color="auto"/>
          </w:divBdr>
          <w:divsChild>
            <w:div w:id="1616936947">
              <w:marLeft w:val="0"/>
              <w:marRight w:val="0"/>
              <w:marTop w:val="0"/>
              <w:marBottom w:val="0"/>
              <w:divBdr>
                <w:top w:val="none" w:sz="0" w:space="0" w:color="auto"/>
                <w:left w:val="none" w:sz="0" w:space="0" w:color="auto"/>
                <w:bottom w:val="none" w:sz="0" w:space="0" w:color="auto"/>
                <w:right w:val="none" w:sz="0" w:space="0" w:color="auto"/>
              </w:divBdr>
              <w:divsChild>
                <w:div w:id="1534920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8707979">
      <w:bodyDiv w:val="1"/>
      <w:marLeft w:val="0"/>
      <w:marRight w:val="0"/>
      <w:marTop w:val="0"/>
      <w:marBottom w:val="0"/>
      <w:divBdr>
        <w:top w:val="none" w:sz="0" w:space="0" w:color="auto"/>
        <w:left w:val="none" w:sz="0" w:space="0" w:color="auto"/>
        <w:bottom w:val="none" w:sz="0" w:space="0" w:color="auto"/>
        <w:right w:val="none" w:sz="0" w:space="0" w:color="auto"/>
      </w:divBdr>
    </w:div>
    <w:div w:id="1867209107">
      <w:bodyDiv w:val="1"/>
      <w:marLeft w:val="0"/>
      <w:marRight w:val="0"/>
      <w:marTop w:val="0"/>
      <w:marBottom w:val="0"/>
      <w:divBdr>
        <w:top w:val="none" w:sz="0" w:space="0" w:color="auto"/>
        <w:left w:val="none" w:sz="0" w:space="0" w:color="auto"/>
        <w:bottom w:val="none" w:sz="0" w:space="0" w:color="auto"/>
        <w:right w:val="none" w:sz="0" w:space="0" w:color="auto"/>
      </w:divBdr>
      <w:divsChild>
        <w:div w:id="1938754453">
          <w:marLeft w:val="0"/>
          <w:marRight w:val="0"/>
          <w:marTop w:val="0"/>
          <w:marBottom w:val="0"/>
          <w:divBdr>
            <w:top w:val="none" w:sz="0" w:space="0" w:color="auto"/>
            <w:left w:val="none" w:sz="0" w:space="0" w:color="auto"/>
            <w:bottom w:val="none" w:sz="0" w:space="0" w:color="auto"/>
            <w:right w:val="none" w:sz="0" w:space="0" w:color="auto"/>
          </w:divBdr>
          <w:divsChild>
            <w:div w:id="1306013182">
              <w:marLeft w:val="0"/>
              <w:marRight w:val="0"/>
              <w:marTop w:val="0"/>
              <w:marBottom w:val="0"/>
              <w:divBdr>
                <w:top w:val="none" w:sz="0" w:space="0" w:color="auto"/>
                <w:left w:val="none" w:sz="0" w:space="0" w:color="auto"/>
                <w:bottom w:val="none" w:sz="0" w:space="0" w:color="auto"/>
                <w:right w:val="none" w:sz="0" w:space="0" w:color="auto"/>
              </w:divBdr>
              <w:divsChild>
                <w:div w:id="1553662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9076362">
      <w:bodyDiv w:val="1"/>
      <w:marLeft w:val="0"/>
      <w:marRight w:val="0"/>
      <w:marTop w:val="0"/>
      <w:marBottom w:val="0"/>
      <w:divBdr>
        <w:top w:val="none" w:sz="0" w:space="0" w:color="auto"/>
        <w:left w:val="none" w:sz="0" w:space="0" w:color="auto"/>
        <w:bottom w:val="none" w:sz="0" w:space="0" w:color="auto"/>
        <w:right w:val="none" w:sz="0" w:space="0" w:color="auto"/>
      </w:divBdr>
      <w:divsChild>
        <w:div w:id="1834224780">
          <w:marLeft w:val="0"/>
          <w:marRight w:val="0"/>
          <w:marTop w:val="0"/>
          <w:marBottom w:val="0"/>
          <w:divBdr>
            <w:top w:val="none" w:sz="0" w:space="0" w:color="auto"/>
            <w:left w:val="none" w:sz="0" w:space="0" w:color="auto"/>
            <w:bottom w:val="none" w:sz="0" w:space="0" w:color="auto"/>
            <w:right w:val="none" w:sz="0" w:space="0" w:color="auto"/>
          </w:divBdr>
          <w:divsChild>
            <w:div w:id="1610576323">
              <w:marLeft w:val="0"/>
              <w:marRight w:val="0"/>
              <w:marTop w:val="0"/>
              <w:marBottom w:val="0"/>
              <w:divBdr>
                <w:top w:val="none" w:sz="0" w:space="0" w:color="auto"/>
                <w:left w:val="none" w:sz="0" w:space="0" w:color="auto"/>
                <w:bottom w:val="none" w:sz="0" w:space="0" w:color="auto"/>
                <w:right w:val="none" w:sz="0" w:space="0" w:color="auto"/>
              </w:divBdr>
              <w:divsChild>
                <w:div w:id="695228108">
                  <w:marLeft w:val="0"/>
                  <w:marRight w:val="0"/>
                  <w:marTop w:val="0"/>
                  <w:marBottom w:val="0"/>
                  <w:divBdr>
                    <w:top w:val="none" w:sz="0" w:space="0" w:color="auto"/>
                    <w:left w:val="none" w:sz="0" w:space="0" w:color="auto"/>
                    <w:bottom w:val="none" w:sz="0" w:space="0" w:color="auto"/>
                    <w:right w:val="none" w:sz="0" w:space="0" w:color="auto"/>
                  </w:divBdr>
                  <w:divsChild>
                    <w:div w:id="349062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1211784">
      <w:bodyDiv w:val="1"/>
      <w:marLeft w:val="0"/>
      <w:marRight w:val="0"/>
      <w:marTop w:val="0"/>
      <w:marBottom w:val="0"/>
      <w:divBdr>
        <w:top w:val="none" w:sz="0" w:space="0" w:color="auto"/>
        <w:left w:val="none" w:sz="0" w:space="0" w:color="auto"/>
        <w:bottom w:val="none" w:sz="0" w:space="0" w:color="auto"/>
        <w:right w:val="none" w:sz="0" w:space="0" w:color="auto"/>
      </w:divBdr>
    </w:div>
    <w:div w:id="1881240095">
      <w:bodyDiv w:val="1"/>
      <w:marLeft w:val="0"/>
      <w:marRight w:val="0"/>
      <w:marTop w:val="0"/>
      <w:marBottom w:val="0"/>
      <w:divBdr>
        <w:top w:val="none" w:sz="0" w:space="0" w:color="auto"/>
        <w:left w:val="none" w:sz="0" w:space="0" w:color="auto"/>
        <w:bottom w:val="none" w:sz="0" w:space="0" w:color="auto"/>
        <w:right w:val="none" w:sz="0" w:space="0" w:color="auto"/>
      </w:divBdr>
    </w:div>
    <w:div w:id="1883247588">
      <w:bodyDiv w:val="1"/>
      <w:marLeft w:val="0"/>
      <w:marRight w:val="0"/>
      <w:marTop w:val="0"/>
      <w:marBottom w:val="0"/>
      <w:divBdr>
        <w:top w:val="none" w:sz="0" w:space="0" w:color="auto"/>
        <w:left w:val="none" w:sz="0" w:space="0" w:color="auto"/>
        <w:bottom w:val="none" w:sz="0" w:space="0" w:color="auto"/>
        <w:right w:val="none" w:sz="0" w:space="0" w:color="auto"/>
      </w:divBdr>
      <w:divsChild>
        <w:div w:id="1135102987">
          <w:marLeft w:val="0"/>
          <w:marRight w:val="0"/>
          <w:marTop w:val="0"/>
          <w:marBottom w:val="0"/>
          <w:divBdr>
            <w:top w:val="none" w:sz="0" w:space="0" w:color="auto"/>
            <w:left w:val="none" w:sz="0" w:space="0" w:color="auto"/>
            <w:bottom w:val="none" w:sz="0" w:space="0" w:color="auto"/>
            <w:right w:val="none" w:sz="0" w:space="0" w:color="auto"/>
          </w:divBdr>
          <w:divsChild>
            <w:div w:id="1315724450">
              <w:marLeft w:val="0"/>
              <w:marRight w:val="0"/>
              <w:marTop w:val="0"/>
              <w:marBottom w:val="0"/>
              <w:divBdr>
                <w:top w:val="none" w:sz="0" w:space="0" w:color="auto"/>
                <w:left w:val="none" w:sz="0" w:space="0" w:color="auto"/>
                <w:bottom w:val="none" w:sz="0" w:space="0" w:color="auto"/>
                <w:right w:val="none" w:sz="0" w:space="0" w:color="auto"/>
              </w:divBdr>
              <w:divsChild>
                <w:div w:id="189414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7641489">
      <w:bodyDiv w:val="1"/>
      <w:marLeft w:val="0"/>
      <w:marRight w:val="0"/>
      <w:marTop w:val="0"/>
      <w:marBottom w:val="0"/>
      <w:divBdr>
        <w:top w:val="none" w:sz="0" w:space="0" w:color="auto"/>
        <w:left w:val="none" w:sz="0" w:space="0" w:color="auto"/>
        <w:bottom w:val="none" w:sz="0" w:space="0" w:color="auto"/>
        <w:right w:val="none" w:sz="0" w:space="0" w:color="auto"/>
      </w:divBdr>
    </w:div>
    <w:div w:id="1923642785">
      <w:bodyDiv w:val="1"/>
      <w:marLeft w:val="0"/>
      <w:marRight w:val="0"/>
      <w:marTop w:val="0"/>
      <w:marBottom w:val="0"/>
      <w:divBdr>
        <w:top w:val="none" w:sz="0" w:space="0" w:color="auto"/>
        <w:left w:val="none" w:sz="0" w:space="0" w:color="auto"/>
        <w:bottom w:val="none" w:sz="0" w:space="0" w:color="auto"/>
        <w:right w:val="none" w:sz="0" w:space="0" w:color="auto"/>
      </w:divBdr>
      <w:divsChild>
        <w:div w:id="78525597">
          <w:marLeft w:val="0"/>
          <w:marRight w:val="0"/>
          <w:marTop w:val="0"/>
          <w:marBottom w:val="0"/>
          <w:divBdr>
            <w:top w:val="none" w:sz="0" w:space="0" w:color="auto"/>
            <w:left w:val="none" w:sz="0" w:space="0" w:color="auto"/>
            <w:bottom w:val="none" w:sz="0" w:space="0" w:color="auto"/>
            <w:right w:val="none" w:sz="0" w:space="0" w:color="auto"/>
          </w:divBdr>
          <w:divsChild>
            <w:div w:id="9334752">
              <w:marLeft w:val="0"/>
              <w:marRight w:val="0"/>
              <w:marTop w:val="0"/>
              <w:marBottom w:val="0"/>
              <w:divBdr>
                <w:top w:val="none" w:sz="0" w:space="0" w:color="auto"/>
                <w:left w:val="none" w:sz="0" w:space="0" w:color="auto"/>
                <w:bottom w:val="none" w:sz="0" w:space="0" w:color="auto"/>
                <w:right w:val="none" w:sz="0" w:space="0" w:color="auto"/>
              </w:divBdr>
              <w:divsChild>
                <w:div w:id="1362585374">
                  <w:marLeft w:val="0"/>
                  <w:marRight w:val="0"/>
                  <w:marTop w:val="0"/>
                  <w:marBottom w:val="0"/>
                  <w:divBdr>
                    <w:top w:val="none" w:sz="0" w:space="0" w:color="auto"/>
                    <w:left w:val="none" w:sz="0" w:space="0" w:color="auto"/>
                    <w:bottom w:val="none" w:sz="0" w:space="0" w:color="auto"/>
                    <w:right w:val="none" w:sz="0" w:space="0" w:color="auto"/>
                  </w:divBdr>
                  <w:divsChild>
                    <w:div w:id="2048524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4216250">
      <w:bodyDiv w:val="1"/>
      <w:marLeft w:val="0"/>
      <w:marRight w:val="0"/>
      <w:marTop w:val="0"/>
      <w:marBottom w:val="0"/>
      <w:divBdr>
        <w:top w:val="none" w:sz="0" w:space="0" w:color="auto"/>
        <w:left w:val="none" w:sz="0" w:space="0" w:color="auto"/>
        <w:bottom w:val="none" w:sz="0" w:space="0" w:color="auto"/>
        <w:right w:val="none" w:sz="0" w:space="0" w:color="auto"/>
      </w:divBdr>
    </w:div>
    <w:div w:id="1976449943">
      <w:bodyDiv w:val="1"/>
      <w:marLeft w:val="0"/>
      <w:marRight w:val="0"/>
      <w:marTop w:val="0"/>
      <w:marBottom w:val="0"/>
      <w:divBdr>
        <w:top w:val="none" w:sz="0" w:space="0" w:color="auto"/>
        <w:left w:val="none" w:sz="0" w:space="0" w:color="auto"/>
        <w:bottom w:val="none" w:sz="0" w:space="0" w:color="auto"/>
        <w:right w:val="none" w:sz="0" w:space="0" w:color="auto"/>
      </w:divBdr>
    </w:div>
    <w:div w:id="1986346825">
      <w:bodyDiv w:val="1"/>
      <w:marLeft w:val="0"/>
      <w:marRight w:val="0"/>
      <w:marTop w:val="0"/>
      <w:marBottom w:val="0"/>
      <w:divBdr>
        <w:top w:val="none" w:sz="0" w:space="0" w:color="auto"/>
        <w:left w:val="none" w:sz="0" w:space="0" w:color="auto"/>
        <w:bottom w:val="none" w:sz="0" w:space="0" w:color="auto"/>
        <w:right w:val="none" w:sz="0" w:space="0" w:color="auto"/>
      </w:divBdr>
      <w:divsChild>
        <w:div w:id="455760422">
          <w:marLeft w:val="0"/>
          <w:marRight w:val="0"/>
          <w:marTop w:val="0"/>
          <w:marBottom w:val="0"/>
          <w:divBdr>
            <w:top w:val="none" w:sz="0" w:space="0" w:color="auto"/>
            <w:left w:val="none" w:sz="0" w:space="0" w:color="auto"/>
            <w:bottom w:val="none" w:sz="0" w:space="0" w:color="auto"/>
            <w:right w:val="none" w:sz="0" w:space="0" w:color="auto"/>
          </w:divBdr>
          <w:divsChild>
            <w:div w:id="96600328">
              <w:marLeft w:val="0"/>
              <w:marRight w:val="0"/>
              <w:marTop w:val="0"/>
              <w:marBottom w:val="0"/>
              <w:divBdr>
                <w:top w:val="none" w:sz="0" w:space="0" w:color="auto"/>
                <w:left w:val="none" w:sz="0" w:space="0" w:color="auto"/>
                <w:bottom w:val="none" w:sz="0" w:space="0" w:color="auto"/>
                <w:right w:val="none" w:sz="0" w:space="0" w:color="auto"/>
              </w:divBdr>
              <w:divsChild>
                <w:div w:id="256136285">
                  <w:marLeft w:val="0"/>
                  <w:marRight w:val="0"/>
                  <w:marTop w:val="0"/>
                  <w:marBottom w:val="0"/>
                  <w:divBdr>
                    <w:top w:val="none" w:sz="0" w:space="0" w:color="auto"/>
                    <w:left w:val="none" w:sz="0" w:space="0" w:color="auto"/>
                    <w:bottom w:val="none" w:sz="0" w:space="0" w:color="auto"/>
                    <w:right w:val="none" w:sz="0" w:space="0" w:color="auto"/>
                  </w:divBdr>
                  <w:divsChild>
                    <w:div w:id="535779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0622820">
      <w:bodyDiv w:val="1"/>
      <w:marLeft w:val="0"/>
      <w:marRight w:val="0"/>
      <w:marTop w:val="0"/>
      <w:marBottom w:val="0"/>
      <w:divBdr>
        <w:top w:val="none" w:sz="0" w:space="0" w:color="auto"/>
        <w:left w:val="none" w:sz="0" w:space="0" w:color="auto"/>
        <w:bottom w:val="none" w:sz="0" w:space="0" w:color="auto"/>
        <w:right w:val="none" w:sz="0" w:space="0" w:color="auto"/>
      </w:divBdr>
    </w:div>
    <w:div w:id="2013950979">
      <w:bodyDiv w:val="1"/>
      <w:marLeft w:val="0"/>
      <w:marRight w:val="0"/>
      <w:marTop w:val="0"/>
      <w:marBottom w:val="0"/>
      <w:divBdr>
        <w:top w:val="none" w:sz="0" w:space="0" w:color="auto"/>
        <w:left w:val="none" w:sz="0" w:space="0" w:color="auto"/>
        <w:bottom w:val="none" w:sz="0" w:space="0" w:color="auto"/>
        <w:right w:val="none" w:sz="0" w:space="0" w:color="auto"/>
      </w:divBdr>
      <w:divsChild>
        <w:div w:id="548881035">
          <w:marLeft w:val="0"/>
          <w:marRight w:val="0"/>
          <w:marTop w:val="0"/>
          <w:marBottom w:val="0"/>
          <w:divBdr>
            <w:top w:val="none" w:sz="0" w:space="0" w:color="auto"/>
            <w:left w:val="none" w:sz="0" w:space="0" w:color="auto"/>
            <w:bottom w:val="none" w:sz="0" w:space="0" w:color="auto"/>
            <w:right w:val="none" w:sz="0" w:space="0" w:color="auto"/>
          </w:divBdr>
          <w:divsChild>
            <w:div w:id="1183739542">
              <w:marLeft w:val="0"/>
              <w:marRight w:val="0"/>
              <w:marTop w:val="0"/>
              <w:marBottom w:val="0"/>
              <w:divBdr>
                <w:top w:val="none" w:sz="0" w:space="0" w:color="auto"/>
                <w:left w:val="none" w:sz="0" w:space="0" w:color="auto"/>
                <w:bottom w:val="none" w:sz="0" w:space="0" w:color="auto"/>
                <w:right w:val="none" w:sz="0" w:space="0" w:color="auto"/>
              </w:divBdr>
              <w:divsChild>
                <w:div w:id="878471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7734119">
      <w:bodyDiv w:val="1"/>
      <w:marLeft w:val="0"/>
      <w:marRight w:val="0"/>
      <w:marTop w:val="0"/>
      <w:marBottom w:val="0"/>
      <w:divBdr>
        <w:top w:val="none" w:sz="0" w:space="0" w:color="auto"/>
        <w:left w:val="none" w:sz="0" w:space="0" w:color="auto"/>
        <w:bottom w:val="none" w:sz="0" w:space="0" w:color="auto"/>
        <w:right w:val="none" w:sz="0" w:space="0" w:color="auto"/>
      </w:divBdr>
    </w:div>
    <w:div w:id="2062484351">
      <w:bodyDiv w:val="1"/>
      <w:marLeft w:val="0"/>
      <w:marRight w:val="0"/>
      <w:marTop w:val="0"/>
      <w:marBottom w:val="0"/>
      <w:divBdr>
        <w:top w:val="none" w:sz="0" w:space="0" w:color="auto"/>
        <w:left w:val="none" w:sz="0" w:space="0" w:color="auto"/>
        <w:bottom w:val="none" w:sz="0" w:space="0" w:color="auto"/>
        <w:right w:val="none" w:sz="0" w:space="0" w:color="auto"/>
      </w:divBdr>
    </w:div>
    <w:div w:id="2073501858">
      <w:bodyDiv w:val="1"/>
      <w:marLeft w:val="0"/>
      <w:marRight w:val="0"/>
      <w:marTop w:val="0"/>
      <w:marBottom w:val="0"/>
      <w:divBdr>
        <w:top w:val="none" w:sz="0" w:space="0" w:color="auto"/>
        <w:left w:val="none" w:sz="0" w:space="0" w:color="auto"/>
        <w:bottom w:val="none" w:sz="0" w:space="0" w:color="auto"/>
        <w:right w:val="none" w:sz="0" w:space="0" w:color="auto"/>
      </w:divBdr>
      <w:divsChild>
        <w:div w:id="488178665">
          <w:marLeft w:val="0"/>
          <w:marRight w:val="0"/>
          <w:marTop w:val="0"/>
          <w:marBottom w:val="0"/>
          <w:divBdr>
            <w:top w:val="none" w:sz="0" w:space="0" w:color="auto"/>
            <w:left w:val="none" w:sz="0" w:space="0" w:color="auto"/>
            <w:bottom w:val="none" w:sz="0" w:space="0" w:color="auto"/>
            <w:right w:val="none" w:sz="0" w:space="0" w:color="auto"/>
          </w:divBdr>
          <w:divsChild>
            <w:div w:id="1800298663">
              <w:marLeft w:val="0"/>
              <w:marRight w:val="0"/>
              <w:marTop w:val="0"/>
              <w:marBottom w:val="0"/>
              <w:divBdr>
                <w:top w:val="none" w:sz="0" w:space="0" w:color="auto"/>
                <w:left w:val="none" w:sz="0" w:space="0" w:color="auto"/>
                <w:bottom w:val="none" w:sz="0" w:space="0" w:color="auto"/>
                <w:right w:val="none" w:sz="0" w:space="0" w:color="auto"/>
              </w:divBdr>
              <w:divsChild>
                <w:div w:id="257448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5661067">
      <w:bodyDiv w:val="1"/>
      <w:marLeft w:val="0"/>
      <w:marRight w:val="0"/>
      <w:marTop w:val="0"/>
      <w:marBottom w:val="0"/>
      <w:divBdr>
        <w:top w:val="none" w:sz="0" w:space="0" w:color="auto"/>
        <w:left w:val="none" w:sz="0" w:space="0" w:color="auto"/>
        <w:bottom w:val="none" w:sz="0" w:space="0" w:color="auto"/>
        <w:right w:val="none" w:sz="0" w:space="0" w:color="auto"/>
      </w:divBdr>
      <w:divsChild>
        <w:div w:id="309480746">
          <w:marLeft w:val="0"/>
          <w:marRight w:val="0"/>
          <w:marTop w:val="0"/>
          <w:marBottom w:val="300"/>
          <w:divBdr>
            <w:top w:val="none" w:sz="0" w:space="0" w:color="auto"/>
            <w:left w:val="none" w:sz="0" w:space="0" w:color="auto"/>
            <w:bottom w:val="none" w:sz="0" w:space="0" w:color="auto"/>
            <w:right w:val="none" w:sz="0" w:space="0" w:color="auto"/>
          </w:divBdr>
        </w:div>
        <w:div w:id="1311980960">
          <w:marLeft w:val="0"/>
          <w:marRight w:val="0"/>
          <w:marTop w:val="0"/>
          <w:marBottom w:val="900"/>
          <w:divBdr>
            <w:top w:val="none" w:sz="0" w:space="0" w:color="auto"/>
            <w:left w:val="none" w:sz="0" w:space="0" w:color="auto"/>
            <w:bottom w:val="none" w:sz="0" w:space="0" w:color="auto"/>
            <w:right w:val="none" w:sz="0" w:space="0" w:color="auto"/>
          </w:divBdr>
          <w:divsChild>
            <w:div w:id="1484195882">
              <w:marLeft w:val="0"/>
              <w:marRight w:val="0"/>
              <w:marTop w:val="0"/>
              <w:marBottom w:val="0"/>
              <w:divBdr>
                <w:top w:val="none" w:sz="0" w:space="0" w:color="auto"/>
                <w:left w:val="none" w:sz="0" w:space="0" w:color="auto"/>
                <w:bottom w:val="none" w:sz="0" w:space="0" w:color="auto"/>
                <w:right w:val="none" w:sz="0" w:space="0" w:color="auto"/>
              </w:divBdr>
            </w:div>
          </w:divsChild>
        </w:div>
        <w:div w:id="554128236">
          <w:marLeft w:val="0"/>
          <w:marRight w:val="0"/>
          <w:marTop w:val="0"/>
          <w:marBottom w:val="0"/>
          <w:divBdr>
            <w:top w:val="none" w:sz="0" w:space="0" w:color="auto"/>
            <w:left w:val="none" w:sz="0" w:space="0" w:color="auto"/>
            <w:bottom w:val="none" w:sz="0" w:space="0" w:color="auto"/>
            <w:right w:val="none" w:sz="0" w:space="0" w:color="auto"/>
          </w:divBdr>
          <w:divsChild>
            <w:div w:id="1385644633">
              <w:marLeft w:val="0"/>
              <w:marRight w:val="0"/>
              <w:marTop w:val="600"/>
              <w:marBottom w:val="600"/>
              <w:divBdr>
                <w:top w:val="none" w:sz="0" w:space="0" w:color="auto"/>
                <w:left w:val="none" w:sz="0" w:space="0" w:color="auto"/>
                <w:bottom w:val="none" w:sz="0" w:space="0" w:color="auto"/>
                <w:right w:val="none" w:sz="0" w:space="0" w:color="auto"/>
              </w:divBdr>
              <w:divsChild>
                <w:div w:id="891232907">
                  <w:marLeft w:val="0"/>
                  <w:marRight w:val="0"/>
                  <w:marTop w:val="0"/>
                  <w:marBottom w:val="450"/>
                  <w:divBdr>
                    <w:top w:val="none" w:sz="0" w:space="0" w:color="auto"/>
                    <w:left w:val="none" w:sz="0" w:space="0" w:color="auto"/>
                    <w:bottom w:val="none" w:sz="0" w:space="0" w:color="auto"/>
                    <w:right w:val="none" w:sz="0" w:space="0" w:color="auto"/>
                  </w:divBdr>
                </w:div>
                <w:div w:id="775633961">
                  <w:marLeft w:val="0"/>
                  <w:marRight w:val="0"/>
                  <w:marTop w:val="0"/>
                  <w:marBottom w:val="0"/>
                  <w:divBdr>
                    <w:top w:val="none" w:sz="0" w:space="0" w:color="auto"/>
                    <w:left w:val="none" w:sz="0" w:space="0" w:color="auto"/>
                    <w:bottom w:val="none" w:sz="0" w:space="0" w:color="auto"/>
                    <w:right w:val="none" w:sz="0" w:space="0" w:color="auto"/>
                  </w:divBdr>
                </w:div>
                <w:div w:id="382102724">
                  <w:marLeft w:val="0"/>
                  <w:marRight w:val="0"/>
                  <w:marTop w:val="0"/>
                  <w:marBottom w:val="0"/>
                  <w:divBdr>
                    <w:top w:val="none" w:sz="0" w:space="0" w:color="auto"/>
                    <w:left w:val="none" w:sz="0" w:space="0" w:color="auto"/>
                    <w:bottom w:val="none" w:sz="0" w:space="0" w:color="auto"/>
                    <w:right w:val="none" w:sz="0" w:space="0" w:color="auto"/>
                  </w:divBdr>
                </w:div>
              </w:divsChild>
            </w:div>
            <w:div w:id="1575773193">
              <w:marLeft w:val="0"/>
              <w:marRight w:val="0"/>
              <w:marTop w:val="0"/>
              <w:marBottom w:val="0"/>
              <w:divBdr>
                <w:top w:val="none" w:sz="0" w:space="0" w:color="auto"/>
                <w:left w:val="none" w:sz="0" w:space="0" w:color="auto"/>
                <w:bottom w:val="none" w:sz="0" w:space="0" w:color="auto"/>
                <w:right w:val="none" w:sz="0" w:space="0" w:color="auto"/>
              </w:divBdr>
            </w:div>
            <w:div w:id="1438141019">
              <w:marLeft w:val="0"/>
              <w:marRight w:val="0"/>
              <w:marTop w:val="0"/>
              <w:marBottom w:val="0"/>
              <w:divBdr>
                <w:top w:val="none" w:sz="0" w:space="0" w:color="auto"/>
                <w:left w:val="none" w:sz="0" w:space="0" w:color="auto"/>
                <w:bottom w:val="none" w:sz="0" w:space="0" w:color="auto"/>
                <w:right w:val="none" w:sz="0" w:space="0" w:color="auto"/>
              </w:divBdr>
              <w:divsChild>
                <w:div w:id="503518008">
                  <w:marLeft w:val="0"/>
                  <w:marRight w:val="0"/>
                  <w:marTop w:val="900"/>
                  <w:marBottom w:val="900"/>
                  <w:divBdr>
                    <w:top w:val="none" w:sz="0" w:space="0" w:color="auto"/>
                    <w:left w:val="none" w:sz="0" w:space="0" w:color="auto"/>
                    <w:bottom w:val="none" w:sz="0" w:space="0" w:color="auto"/>
                    <w:right w:val="none" w:sz="0" w:space="0" w:color="auto"/>
                  </w:divBdr>
                  <w:divsChild>
                    <w:div w:id="1520119354">
                      <w:marLeft w:val="0"/>
                      <w:marRight w:val="0"/>
                      <w:marTop w:val="0"/>
                      <w:marBottom w:val="300"/>
                      <w:divBdr>
                        <w:top w:val="none" w:sz="0" w:space="0" w:color="auto"/>
                        <w:left w:val="none" w:sz="0" w:space="0" w:color="auto"/>
                        <w:bottom w:val="none" w:sz="0" w:space="0" w:color="auto"/>
                        <w:right w:val="none" w:sz="0" w:space="0" w:color="auto"/>
                      </w:divBdr>
                    </w:div>
                    <w:div w:id="2089768596">
                      <w:marLeft w:val="0"/>
                      <w:marRight w:val="0"/>
                      <w:marTop w:val="600"/>
                      <w:marBottom w:val="0"/>
                      <w:divBdr>
                        <w:top w:val="none" w:sz="0" w:space="0" w:color="auto"/>
                        <w:left w:val="none" w:sz="0" w:space="0" w:color="auto"/>
                        <w:bottom w:val="none" w:sz="0" w:space="0" w:color="auto"/>
                        <w:right w:val="none" w:sz="0" w:space="0" w:color="auto"/>
                      </w:divBdr>
                    </w:div>
                  </w:divsChild>
                </w:div>
              </w:divsChild>
            </w:div>
          </w:divsChild>
        </w:div>
      </w:divsChild>
    </w:div>
    <w:div w:id="2076736150">
      <w:bodyDiv w:val="1"/>
      <w:marLeft w:val="0"/>
      <w:marRight w:val="0"/>
      <w:marTop w:val="0"/>
      <w:marBottom w:val="0"/>
      <w:divBdr>
        <w:top w:val="none" w:sz="0" w:space="0" w:color="auto"/>
        <w:left w:val="none" w:sz="0" w:space="0" w:color="auto"/>
        <w:bottom w:val="none" w:sz="0" w:space="0" w:color="auto"/>
        <w:right w:val="none" w:sz="0" w:space="0" w:color="auto"/>
      </w:divBdr>
    </w:div>
    <w:div w:id="2076932589">
      <w:bodyDiv w:val="1"/>
      <w:marLeft w:val="0"/>
      <w:marRight w:val="0"/>
      <w:marTop w:val="0"/>
      <w:marBottom w:val="0"/>
      <w:divBdr>
        <w:top w:val="none" w:sz="0" w:space="0" w:color="auto"/>
        <w:left w:val="none" w:sz="0" w:space="0" w:color="auto"/>
        <w:bottom w:val="none" w:sz="0" w:space="0" w:color="auto"/>
        <w:right w:val="none" w:sz="0" w:space="0" w:color="auto"/>
      </w:divBdr>
      <w:divsChild>
        <w:div w:id="759838732">
          <w:marLeft w:val="0"/>
          <w:marRight w:val="0"/>
          <w:marTop w:val="0"/>
          <w:marBottom w:val="0"/>
          <w:divBdr>
            <w:top w:val="none" w:sz="0" w:space="0" w:color="auto"/>
            <w:left w:val="none" w:sz="0" w:space="0" w:color="auto"/>
            <w:bottom w:val="none" w:sz="0" w:space="0" w:color="auto"/>
            <w:right w:val="none" w:sz="0" w:space="0" w:color="auto"/>
          </w:divBdr>
          <w:divsChild>
            <w:div w:id="49380902">
              <w:marLeft w:val="0"/>
              <w:marRight w:val="0"/>
              <w:marTop w:val="0"/>
              <w:marBottom w:val="0"/>
              <w:divBdr>
                <w:top w:val="none" w:sz="0" w:space="0" w:color="auto"/>
                <w:left w:val="none" w:sz="0" w:space="0" w:color="auto"/>
                <w:bottom w:val="none" w:sz="0" w:space="0" w:color="auto"/>
                <w:right w:val="none" w:sz="0" w:space="0" w:color="auto"/>
              </w:divBdr>
              <w:divsChild>
                <w:div w:id="1689210550">
                  <w:marLeft w:val="0"/>
                  <w:marRight w:val="0"/>
                  <w:marTop w:val="0"/>
                  <w:marBottom w:val="0"/>
                  <w:divBdr>
                    <w:top w:val="none" w:sz="0" w:space="0" w:color="auto"/>
                    <w:left w:val="none" w:sz="0" w:space="0" w:color="auto"/>
                    <w:bottom w:val="none" w:sz="0" w:space="0" w:color="auto"/>
                    <w:right w:val="none" w:sz="0" w:space="0" w:color="auto"/>
                  </w:divBdr>
                  <w:divsChild>
                    <w:div w:id="351734781">
                      <w:marLeft w:val="0"/>
                      <w:marRight w:val="0"/>
                      <w:marTop w:val="0"/>
                      <w:marBottom w:val="0"/>
                      <w:divBdr>
                        <w:top w:val="none" w:sz="0" w:space="0" w:color="auto"/>
                        <w:left w:val="none" w:sz="0" w:space="0" w:color="auto"/>
                        <w:bottom w:val="none" w:sz="0" w:space="0" w:color="auto"/>
                        <w:right w:val="none" w:sz="0" w:space="0" w:color="auto"/>
                      </w:divBdr>
                    </w:div>
                    <w:div w:id="1946493583">
                      <w:marLeft w:val="0"/>
                      <w:marRight w:val="0"/>
                      <w:marTop w:val="0"/>
                      <w:marBottom w:val="0"/>
                      <w:divBdr>
                        <w:top w:val="none" w:sz="0" w:space="0" w:color="auto"/>
                        <w:left w:val="none" w:sz="0" w:space="0" w:color="auto"/>
                        <w:bottom w:val="none" w:sz="0" w:space="0" w:color="auto"/>
                        <w:right w:val="none" w:sz="0" w:space="0" w:color="auto"/>
                      </w:divBdr>
                    </w:div>
                  </w:divsChild>
                </w:div>
                <w:div w:id="927082009">
                  <w:marLeft w:val="0"/>
                  <w:marRight w:val="0"/>
                  <w:marTop w:val="0"/>
                  <w:marBottom w:val="0"/>
                  <w:divBdr>
                    <w:top w:val="none" w:sz="0" w:space="0" w:color="auto"/>
                    <w:left w:val="none" w:sz="0" w:space="0" w:color="auto"/>
                    <w:bottom w:val="none" w:sz="0" w:space="0" w:color="auto"/>
                    <w:right w:val="none" w:sz="0" w:space="0" w:color="auto"/>
                  </w:divBdr>
                  <w:divsChild>
                    <w:div w:id="922566995">
                      <w:marLeft w:val="0"/>
                      <w:marRight w:val="0"/>
                      <w:marTop w:val="0"/>
                      <w:marBottom w:val="0"/>
                      <w:divBdr>
                        <w:top w:val="none" w:sz="0" w:space="0" w:color="auto"/>
                        <w:left w:val="none" w:sz="0" w:space="0" w:color="auto"/>
                        <w:bottom w:val="none" w:sz="0" w:space="0" w:color="auto"/>
                        <w:right w:val="none" w:sz="0" w:space="0" w:color="auto"/>
                      </w:divBdr>
                    </w:div>
                  </w:divsChild>
                </w:div>
                <w:div w:id="2012682101">
                  <w:marLeft w:val="0"/>
                  <w:marRight w:val="0"/>
                  <w:marTop w:val="0"/>
                  <w:marBottom w:val="0"/>
                  <w:divBdr>
                    <w:top w:val="none" w:sz="0" w:space="0" w:color="auto"/>
                    <w:left w:val="none" w:sz="0" w:space="0" w:color="auto"/>
                    <w:bottom w:val="none" w:sz="0" w:space="0" w:color="auto"/>
                    <w:right w:val="none" w:sz="0" w:space="0" w:color="auto"/>
                  </w:divBdr>
                  <w:divsChild>
                    <w:div w:id="766076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6741043">
              <w:marLeft w:val="0"/>
              <w:marRight w:val="0"/>
              <w:marTop w:val="0"/>
              <w:marBottom w:val="0"/>
              <w:divBdr>
                <w:top w:val="none" w:sz="0" w:space="0" w:color="auto"/>
                <w:left w:val="none" w:sz="0" w:space="0" w:color="auto"/>
                <w:bottom w:val="none" w:sz="0" w:space="0" w:color="auto"/>
                <w:right w:val="none" w:sz="0" w:space="0" w:color="auto"/>
              </w:divBdr>
              <w:divsChild>
                <w:div w:id="806244713">
                  <w:marLeft w:val="0"/>
                  <w:marRight w:val="0"/>
                  <w:marTop w:val="0"/>
                  <w:marBottom w:val="0"/>
                  <w:divBdr>
                    <w:top w:val="none" w:sz="0" w:space="0" w:color="auto"/>
                    <w:left w:val="none" w:sz="0" w:space="0" w:color="auto"/>
                    <w:bottom w:val="none" w:sz="0" w:space="0" w:color="auto"/>
                    <w:right w:val="none" w:sz="0" w:space="0" w:color="auto"/>
                  </w:divBdr>
                  <w:divsChild>
                    <w:div w:id="509763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3817420">
              <w:marLeft w:val="0"/>
              <w:marRight w:val="0"/>
              <w:marTop w:val="0"/>
              <w:marBottom w:val="0"/>
              <w:divBdr>
                <w:top w:val="none" w:sz="0" w:space="0" w:color="auto"/>
                <w:left w:val="none" w:sz="0" w:space="0" w:color="auto"/>
                <w:bottom w:val="none" w:sz="0" w:space="0" w:color="auto"/>
                <w:right w:val="none" w:sz="0" w:space="0" w:color="auto"/>
              </w:divBdr>
              <w:divsChild>
                <w:div w:id="223419650">
                  <w:marLeft w:val="0"/>
                  <w:marRight w:val="0"/>
                  <w:marTop w:val="0"/>
                  <w:marBottom w:val="0"/>
                  <w:divBdr>
                    <w:top w:val="none" w:sz="0" w:space="0" w:color="auto"/>
                    <w:left w:val="none" w:sz="0" w:space="0" w:color="auto"/>
                    <w:bottom w:val="none" w:sz="0" w:space="0" w:color="auto"/>
                    <w:right w:val="none" w:sz="0" w:space="0" w:color="auto"/>
                  </w:divBdr>
                  <w:divsChild>
                    <w:div w:id="1497846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63552">
              <w:marLeft w:val="0"/>
              <w:marRight w:val="0"/>
              <w:marTop w:val="0"/>
              <w:marBottom w:val="0"/>
              <w:divBdr>
                <w:top w:val="none" w:sz="0" w:space="0" w:color="auto"/>
                <w:left w:val="none" w:sz="0" w:space="0" w:color="auto"/>
                <w:bottom w:val="none" w:sz="0" w:space="0" w:color="auto"/>
                <w:right w:val="none" w:sz="0" w:space="0" w:color="auto"/>
              </w:divBdr>
              <w:divsChild>
                <w:div w:id="697925624">
                  <w:marLeft w:val="0"/>
                  <w:marRight w:val="0"/>
                  <w:marTop w:val="0"/>
                  <w:marBottom w:val="0"/>
                  <w:divBdr>
                    <w:top w:val="none" w:sz="0" w:space="0" w:color="auto"/>
                    <w:left w:val="none" w:sz="0" w:space="0" w:color="auto"/>
                    <w:bottom w:val="none" w:sz="0" w:space="0" w:color="auto"/>
                    <w:right w:val="none" w:sz="0" w:space="0" w:color="auto"/>
                  </w:divBdr>
                  <w:divsChild>
                    <w:div w:id="754324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6634573">
              <w:marLeft w:val="0"/>
              <w:marRight w:val="0"/>
              <w:marTop w:val="0"/>
              <w:marBottom w:val="0"/>
              <w:divBdr>
                <w:top w:val="none" w:sz="0" w:space="0" w:color="auto"/>
                <w:left w:val="none" w:sz="0" w:space="0" w:color="auto"/>
                <w:bottom w:val="none" w:sz="0" w:space="0" w:color="auto"/>
                <w:right w:val="none" w:sz="0" w:space="0" w:color="auto"/>
              </w:divBdr>
              <w:divsChild>
                <w:div w:id="141505025">
                  <w:marLeft w:val="0"/>
                  <w:marRight w:val="0"/>
                  <w:marTop w:val="0"/>
                  <w:marBottom w:val="0"/>
                  <w:divBdr>
                    <w:top w:val="none" w:sz="0" w:space="0" w:color="auto"/>
                    <w:left w:val="none" w:sz="0" w:space="0" w:color="auto"/>
                    <w:bottom w:val="none" w:sz="0" w:space="0" w:color="auto"/>
                    <w:right w:val="none" w:sz="0" w:space="0" w:color="auto"/>
                  </w:divBdr>
                  <w:divsChild>
                    <w:div w:id="554969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773319">
              <w:marLeft w:val="0"/>
              <w:marRight w:val="0"/>
              <w:marTop w:val="0"/>
              <w:marBottom w:val="0"/>
              <w:divBdr>
                <w:top w:val="none" w:sz="0" w:space="0" w:color="auto"/>
                <w:left w:val="none" w:sz="0" w:space="0" w:color="auto"/>
                <w:bottom w:val="none" w:sz="0" w:space="0" w:color="auto"/>
                <w:right w:val="none" w:sz="0" w:space="0" w:color="auto"/>
              </w:divBdr>
              <w:divsChild>
                <w:div w:id="14236683">
                  <w:marLeft w:val="0"/>
                  <w:marRight w:val="0"/>
                  <w:marTop w:val="0"/>
                  <w:marBottom w:val="0"/>
                  <w:divBdr>
                    <w:top w:val="none" w:sz="0" w:space="0" w:color="auto"/>
                    <w:left w:val="none" w:sz="0" w:space="0" w:color="auto"/>
                    <w:bottom w:val="none" w:sz="0" w:space="0" w:color="auto"/>
                    <w:right w:val="none" w:sz="0" w:space="0" w:color="auto"/>
                  </w:divBdr>
                  <w:divsChild>
                    <w:div w:id="594559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9876767">
              <w:marLeft w:val="0"/>
              <w:marRight w:val="0"/>
              <w:marTop w:val="0"/>
              <w:marBottom w:val="0"/>
              <w:divBdr>
                <w:top w:val="none" w:sz="0" w:space="0" w:color="auto"/>
                <w:left w:val="none" w:sz="0" w:space="0" w:color="auto"/>
                <w:bottom w:val="none" w:sz="0" w:space="0" w:color="auto"/>
                <w:right w:val="none" w:sz="0" w:space="0" w:color="auto"/>
              </w:divBdr>
              <w:divsChild>
                <w:div w:id="1103764017">
                  <w:marLeft w:val="0"/>
                  <w:marRight w:val="0"/>
                  <w:marTop w:val="0"/>
                  <w:marBottom w:val="0"/>
                  <w:divBdr>
                    <w:top w:val="none" w:sz="0" w:space="0" w:color="auto"/>
                    <w:left w:val="none" w:sz="0" w:space="0" w:color="auto"/>
                    <w:bottom w:val="none" w:sz="0" w:space="0" w:color="auto"/>
                    <w:right w:val="none" w:sz="0" w:space="0" w:color="auto"/>
                  </w:divBdr>
                  <w:divsChild>
                    <w:div w:id="1055617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7716259">
              <w:marLeft w:val="0"/>
              <w:marRight w:val="0"/>
              <w:marTop w:val="0"/>
              <w:marBottom w:val="0"/>
              <w:divBdr>
                <w:top w:val="none" w:sz="0" w:space="0" w:color="auto"/>
                <w:left w:val="none" w:sz="0" w:space="0" w:color="auto"/>
                <w:bottom w:val="none" w:sz="0" w:space="0" w:color="auto"/>
                <w:right w:val="none" w:sz="0" w:space="0" w:color="auto"/>
              </w:divBdr>
              <w:divsChild>
                <w:div w:id="1292981095">
                  <w:marLeft w:val="0"/>
                  <w:marRight w:val="0"/>
                  <w:marTop w:val="0"/>
                  <w:marBottom w:val="0"/>
                  <w:divBdr>
                    <w:top w:val="none" w:sz="0" w:space="0" w:color="auto"/>
                    <w:left w:val="none" w:sz="0" w:space="0" w:color="auto"/>
                    <w:bottom w:val="none" w:sz="0" w:space="0" w:color="auto"/>
                    <w:right w:val="none" w:sz="0" w:space="0" w:color="auto"/>
                  </w:divBdr>
                  <w:divsChild>
                    <w:div w:id="2074505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0846267">
              <w:marLeft w:val="0"/>
              <w:marRight w:val="0"/>
              <w:marTop w:val="0"/>
              <w:marBottom w:val="0"/>
              <w:divBdr>
                <w:top w:val="none" w:sz="0" w:space="0" w:color="auto"/>
                <w:left w:val="none" w:sz="0" w:space="0" w:color="auto"/>
                <w:bottom w:val="none" w:sz="0" w:space="0" w:color="auto"/>
                <w:right w:val="none" w:sz="0" w:space="0" w:color="auto"/>
              </w:divBdr>
              <w:divsChild>
                <w:div w:id="286401470">
                  <w:marLeft w:val="0"/>
                  <w:marRight w:val="0"/>
                  <w:marTop w:val="0"/>
                  <w:marBottom w:val="0"/>
                  <w:divBdr>
                    <w:top w:val="none" w:sz="0" w:space="0" w:color="auto"/>
                    <w:left w:val="none" w:sz="0" w:space="0" w:color="auto"/>
                    <w:bottom w:val="none" w:sz="0" w:space="0" w:color="auto"/>
                    <w:right w:val="none" w:sz="0" w:space="0" w:color="auto"/>
                  </w:divBdr>
                  <w:divsChild>
                    <w:div w:id="3366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4965173">
              <w:marLeft w:val="0"/>
              <w:marRight w:val="0"/>
              <w:marTop w:val="0"/>
              <w:marBottom w:val="0"/>
              <w:divBdr>
                <w:top w:val="none" w:sz="0" w:space="0" w:color="auto"/>
                <w:left w:val="none" w:sz="0" w:space="0" w:color="auto"/>
                <w:bottom w:val="none" w:sz="0" w:space="0" w:color="auto"/>
                <w:right w:val="none" w:sz="0" w:space="0" w:color="auto"/>
              </w:divBdr>
              <w:divsChild>
                <w:div w:id="886603550">
                  <w:marLeft w:val="0"/>
                  <w:marRight w:val="0"/>
                  <w:marTop w:val="0"/>
                  <w:marBottom w:val="0"/>
                  <w:divBdr>
                    <w:top w:val="none" w:sz="0" w:space="0" w:color="auto"/>
                    <w:left w:val="none" w:sz="0" w:space="0" w:color="auto"/>
                    <w:bottom w:val="none" w:sz="0" w:space="0" w:color="auto"/>
                    <w:right w:val="none" w:sz="0" w:space="0" w:color="auto"/>
                  </w:divBdr>
                  <w:divsChild>
                    <w:div w:id="734159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256685">
              <w:marLeft w:val="0"/>
              <w:marRight w:val="0"/>
              <w:marTop w:val="0"/>
              <w:marBottom w:val="0"/>
              <w:divBdr>
                <w:top w:val="none" w:sz="0" w:space="0" w:color="auto"/>
                <w:left w:val="none" w:sz="0" w:space="0" w:color="auto"/>
                <w:bottom w:val="none" w:sz="0" w:space="0" w:color="auto"/>
                <w:right w:val="none" w:sz="0" w:space="0" w:color="auto"/>
              </w:divBdr>
              <w:divsChild>
                <w:div w:id="579486351">
                  <w:marLeft w:val="0"/>
                  <w:marRight w:val="0"/>
                  <w:marTop w:val="0"/>
                  <w:marBottom w:val="0"/>
                  <w:divBdr>
                    <w:top w:val="none" w:sz="0" w:space="0" w:color="auto"/>
                    <w:left w:val="none" w:sz="0" w:space="0" w:color="auto"/>
                    <w:bottom w:val="none" w:sz="0" w:space="0" w:color="auto"/>
                    <w:right w:val="none" w:sz="0" w:space="0" w:color="auto"/>
                  </w:divBdr>
                  <w:divsChild>
                    <w:div w:id="982656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5191206">
              <w:marLeft w:val="0"/>
              <w:marRight w:val="0"/>
              <w:marTop w:val="0"/>
              <w:marBottom w:val="0"/>
              <w:divBdr>
                <w:top w:val="none" w:sz="0" w:space="0" w:color="auto"/>
                <w:left w:val="none" w:sz="0" w:space="0" w:color="auto"/>
                <w:bottom w:val="none" w:sz="0" w:space="0" w:color="auto"/>
                <w:right w:val="none" w:sz="0" w:space="0" w:color="auto"/>
              </w:divBdr>
              <w:divsChild>
                <w:div w:id="695155058">
                  <w:marLeft w:val="0"/>
                  <w:marRight w:val="0"/>
                  <w:marTop w:val="0"/>
                  <w:marBottom w:val="0"/>
                  <w:divBdr>
                    <w:top w:val="none" w:sz="0" w:space="0" w:color="auto"/>
                    <w:left w:val="none" w:sz="0" w:space="0" w:color="auto"/>
                    <w:bottom w:val="none" w:sz="0" w:space="0" w:color="auto"/>
                    <w:right w:val="none" w:sz="0" w:space="0" w:color="auto"/>
                  </w:divBdr>
                  <w:divsChild>
                    <w:div w:id="1280378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3015155">
              <w:marLeft w:val="0"/>
              <w:marRight w:val="0"/>
              <w:marTop w:val="0"/>
              <w:marBottom w:val="0"/>
              <w:divBdr>
                <w:top w:val="none" w:sz="0" w:space="0" w:color="auto"/>
                <w:left w:val="none" w:sz="0" w:space="0" w:color="auto"/>
                <w:bottom w:val="none" w:sz="0" w:space="0" w:color="auto"/>
                <w:right w:val="none" w:sz="0" w:space="0" w:color="auto"/>
              </w:divBdr>
              <w:divsChild>
                <w:div w:id="1938635879">
                  <w:marLeft w:val="0"/>
                  <w:marRight w:val="0"/>
                  <w:marTop w:val="0"/>
                  <w:marBottom w:val="0"/>
                  <w:divBdr>
                    <w:top w:val="none" w:sz="0" w:space="0" w:color="auto"/>
                    <w:left w:val="none" w:sz="0" w:space="0" w:color="auto"/>
                    <w:bottom w:val="none" w:sz="0" w:space="0" w:color="auto"/>
                    <w:right w:val="none" w:sz="0" w:space="0" w:color="auto"/>
                  </w:divBdr>
                  <w:divsChild>
                    <w:div w:id="764031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1215820">
              <w:marLeft w:val="0"/>
              <w:marRight w:val="0"/>
              <w:marTop w:val="0"/>
              <w:marBottom w:val="0"/>
              <w:divBdr>
                <w:top w:val="none" w:sz="0" w:space="0" w:color="auto"/>
                <w:left w:val="none" w:sz="0" w:space="0" w:color="auto"/>
                <w:bottom w:val="none" w:sz="0" w:space="0" w:color="auto"/>
                <w:right w:val="none" w:sz="0" w:space="0" w:color="auto"/>
              </w:divBdr>
              <w:divsChild>
                <w:div w:id="290131100">
                  <w:marLeft w:val="0"/>
                  <w:marRight w:val="0"/>
                  <w:marTop w:val="0"/>
                  <w:marBottom w:val="0"/>
                  <w:divBdr>
                    <w:top w:val="none" w:sz="0" w:space="0" w:color="auto"/>
                    <w:left w:val="none" w:sz="0" w:space="0" w:color="auto"/>
                    <w:bottom w:val="none" w:sz="0" w:space="0" w:color="auto"/>
                    <w:right w:val="none" w:sz="0" w:space="0" w:color="auto"/>
                  </w:divBdr>
                  <w:divsChild>
                    <w:div w:id="334310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6639721">
              <w:marLeft w:val="0"/>
              <w:marRight w:val="0"/>
              <w:marTop w:val="0"/>
              <w:marBottom w:val="0"/>
              <w:divBdr>
                <w:top w:val="none" w:sz="0" w:space="0" w:color="auto"/>
                <w:left w:val="none" w:sz="0" w:space="0" w:color="auto"/>
                <w:bottom w:val="none" w:sz="0" w:space="0" w:color="auto"/>
                <w:right w:val="none" w:sz="0" w:space="0" w:color="auto"/>
              </w:divBdr>
              <w:divsChild>
                <w:div w:id="587543915">
                  <w:marLeft w:val="0"/>
                  <w:marRight w:val="0"/>
                  <w:marTop w:val="0"/>
                  <w:marBottom w:val="0"/>
                  <w:divBdr>
                    <w:top w:val="none" w:sz="0" w:space="0" w:color="auto"/>
                    <w:left w:val="none" w:sz="0" w:space="0" w:color="auto"/>
                    <w:bottom w:val="none" w:sz="0" w:space="0" w:color="auto"/>
                    <w:right w:val="none" w:sz="0" w:space="0" w:color="auto"/>
                  </w:divBdr>
                  <w:divsChild>
                    <w:div w:id="263849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6878750">
              <w:marLeft w:val="0"/>
              <w:marRight w:val="0"/>
              <w:marTop w:val="0"/>
              <w:marBottom w:val="0"/>
              <w:divBdr>
                <w:top w:val="none" w:sz="0" w:space="0" w:color="auto"/>
                <w:left w:val="none" w:sz="0" w:space="0" w:color="auto"/>
                <w:bottom w:val="none" w:sz="0" w:space="0" w:color="auto"/>
                <w:right w:val="none" w:sz="0" w:space="0" w:color="auto"/>
              </w:divBdr>
              <w:divsChild>
                <w:div w:id="484393418">
                  <w:marLeft w:val="0"/>
                  <w:marRight w:val="0"/>
                  <w:marTop w:val="0"/>
                  <w:marBottom w:val="0"/>
                  <w:divBdr>
                    <w:top w:val="none" w:sz="0" w:space="0" w:color="auto"/>
                    <w:left w:val="none" w:sz="0" w:space="0" w:color="auto"/>
                    <w:bottom w:val="none" w:sz="0" w:space="0" w:color="auto"/>
                    <w:right w:val="none" w:sz="0" w:space="0" w:color="auto"/>
                  </w:divBdr>
                  <w:divsChild>
                    <w:div w:id="1455905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8179712">
              <w:marLeft w:val="0"/>
              <w:marRight w:val="0"/>
              <w:marTop w:val="0"/>
              <w:marBottom w:val="0"/>
              <w:divBdr>
                <w:top w:val="none" w:sz="0" w:space="0" w:color="auto"/>
                <w:left w:val="none" w:sz="0" w:space="0" w:color="auto"/>
                <w:bottom w:val="none" w:sz="0" w:space="0" w:color="auto"/>
                <w:right w:val="none" w:sz="0" w:space="0" w:color="auto"/>
              </w:divBdr>
              <w:divsChild>
                <w:div w:id="1692991628">
                  <w:marLeft w:val="0"/>
                  <w:marRight w:val="0"/>
                  <w:marTop w:val="0"/>
                  <w:marBottom w:val="0"/>
                  <w:divBdr>
                    <w:top w:val="none" w:sz="0" w:space="0" w:color="auto"/>
                    <w:left w:val="none" w:sz="0" w:space="0" w:color="auto"/>
                    <w:bottom w:val="none" w:sz="0" w:space="0" w:color="auto"/>
                    <w:right w:val="none" w:sz="0" w:space="0" w:color="auto"/>
                  </w:divBdr>
                  <w:divsChild>
                    <w:div w:id="1286885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9899120">
              <w:marLeft w:val="0"/>
              <w:marRight w:val="0"/>
              <w:marTop w:val="0"/>
              <w:marBottom w:val="0"/>
              <w:divBdr>
                <w:top w:val="none" w:sz="0" w:space="0" w:color="auto"/>
                <w:left w:val="none" w:sz="0" w:space="0" w:color="auto"/>
                <w:bottom w:val="none" w:sz="0" w:space="0" w:color="auto"/>
                <w:right w:val="none" w:sz="0" w:space="0" w:color="auto"/>
              </w:divBdr>
              <w:divsChild>
                <w:div w:id="429476581">
                  <w:marLeft w:val="0"/>
                  <w:marRight w:val="0"/>
                  <w:marTop w:val="0"/>
                  <w:marBottom w:val="0"/>
                  <w:divBdr>
                    <w:top w:val="none" w:sz="0" w:space="0" w:color="auto"/>
                    <w:left w:val="none" w:sz="0" w:space="0" w:color="auto"/>
                    <w:bottom w:val="none" w:sz="0" w:space="0" w:color="auto"/>
                    <w:right w:val="none" w:sz="0" w:space="0" w:color="auto"/>
                  </w:divBdr>
                  <w:divsChild>
                    <w:div w:id="1515992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4909398">
              <w:marLeft w:val="0"/>
              <w:marRight w:val="0"/>
              <w:marTop w:val="0"/>
              <w:marBottom w:val="0"/>
              <w:divBdr>
                <w:top w:val="none" w:sz="0" w:space="0" w:color="auto"/>
                <w:left w:val="none" w:sz="0" w:space="0" w:color="auto"/>
                <w:bottom w:val="none" w:sz="0" w:space="0" w:color="auto"/>
                <w:right w:val="none" w:sz="0" w:space="0" w:color="auto"/>
              </w:divBdr>
              <w:divsChild>
                <w:div w:id="761681695">
                  <w:marLeft w:val="0"/>
                  <w:marRight w:val="0"/>
                  <w:marTop w:val="0"/>
                  <w:marBottom w:val="0"/>
                  <w:divBdr>
                    <w:top w:val="none" w:sz="0" w:space="0" w:color="auto"/>
                    <w:left w:val="none" w:sz="0" w:space="0" w:color="auto"/>
                    <w:bottom w:val="none" w:sz="0" w:space="0" w:color="auto"/>
                    <w:right w:val="none" w:sz="0" w:space="0" w:color="auto"/>
                  </w:divBdr>
                  <w:divsChild>
                    <w:div w:id="1996257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5513785">
              <w:marLeft w:val="0"/>
              <w:marRight w:val="0"/>
              <w:marTop w:val="0"/>
              <w:marBottom w:val="0"/>
              <w:divBdr>
                <w:top w:val="none" w:sz="0" w:space="0" w:color="auto"/>
                <w:left w:val="none" w:sz="0" w:space="0" w:color="auto"/>
                <w:bottom w:val="none" w:sz="0" w:space="0" w:color="auto"/>
                <w:right w:val="none" w:sz="0" w:space="0" w:color="auto"/>
              </w:divBdr>
              <w:divsChild>
                <w:div w:id="294528039">
                  <w:marLeft w:val="0"/>
                  <w:marRight w:val="0"/>
                  <w:marTop w:val="0"/>
                  <w:marBottom w:val="0"/>
                  <w:divBdr>
                    <w:top w:val="none" w:sz="0" w:space="0" w:color="auto"/>
                    <w:left w:val="none" w:sz="0" w:space="0" w:color="auto"/>
                    <w:bottom w:val="none" w:sz="0" w:space="0" w:color="auto"/>
                    <w:right w:val="none" w:sz="0" w:space="0" w:color="auto"/>
                  </w:divBdr>
                  <w:divsChild>
                    <w:div w:id="748889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5588786">
              <w:marLeft w:val="0"/>
              <w:marRight w:val="0"/>
              <w:marTop w:val="0"/>
              <w:marBottom w:val="0"/>
              <w:divBdr>
                <w:top w:val="none" w:sz="0" w:space="0" w:color="auto"/>
                <w:left w:val="none" w:sz="0" w:space="0" w:color="auto"/>
                <w:bottom w:val="none" w:sz="0" w:space="0" w:color="auto"/>
                <w:right w:val="none" w:sz="0" w:space="0" w:color="auto"/>
              </w:divBdr>
              <w:divsChild>
                <w:div w:id="1725720054">
                  <w:marLeft w:val="0"/>
                  <w:marRight w:val="0"/>
                  <w:marTop w:val="0"/>
                  <w:marBottom w:val="0"/>
                  <w:divBdr>
                    <w:top w:val="none" w:sz="0" w:space="0" w:color="auto"/>
                    <w:left w:val="none" w:sz="0" w:space="0" w:color="auto"/>
                    <w:bottom w:val="none" w:sz="0" w:space="0" w:color="auto"/>
                    <w:right w:val="none" w:sz="0" w:space="0" w:color="auto"/>
                  </w:divBdr>
                  <w:divsChild>
                    <w:div w:id="1781535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50560">
              <w:marLeft w:val="0"/>
              <w:marRight w:val="0"/>
              <w:marTop w:val="0"/>
              <w:marBottom w:val="0"/>
              <w:divBdr>
                <w:top w:val="none" w:sz="0" w:space="0" w:color="auto"/>
                <w:left w:val="none" w:sz="0" w:space="0" w:color="auto"/>
                <w:bottom w:val="none" w:sz="0" w:space="0" w:color="auto"/>
                <w:right w:val="none" w:sz="0" w:space="0" w:color="auto"/>
              </w:divBdr>
              <w:divsChild>
                <w:div w:id="1720201509">
                  <w:marLeft w:val="0"/>
                  <w:marRight w:val="0"/>
                  <w:marTop w:val="0"/>
                  <w:marBottom w:val="0"/>
                  <w:divBdr>
                    <w:top w:val="none" w:sz="0" w:space="0" w:color="auto"/>
                    <w:left w:val="none" w:sz="0" w:space="0" w:color="auto"/>
                    <w:bottom w:val="none" w:sz="0" w:space="0" w:color="auto"/>
                    <w:right w:val="none" w:sz="0" w:space="0" w:color="auto"/>
                  </w:divBdr>
                  <w:divsChild>
                    <w:div w:id="1893493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9035521">
              <w:marLeft w:val="0"/>
              <w:marRight w:val="0"/>
              <w:marTop w:val="0"/>
              <w:marBottom w:val="0"/>
              <w:divBdr>
                <w:top w:val="none" w:sz="0" w:space="0" w:color="auto"/>
                <w:left w:val="none" w:sz="0" w:space="0" w:color="auto"/>
                <w:bottom w:val="none" w:sz="0" w:space="0" w:color="auto"/>
                <w:right w:val="none" w:sz="0" w:space="0" w:color="auto"/>
              </w:divBdr>
              <w:divsChild>
                <w:div w:id="235214245">
                  <w:marLeft w:val="0"/>
                  <w:marRight w:val="0"/>
                  <w:marTop w:val="0"/>
                  <w:marBottom w:val="0"/>
                  <w:divBdr>
                    <w:top w:val="none" w:sz="0" w:space="0" w:color="auto"/>
                    <w:left w:val="none" w:sz="0" w:space="0" w:color="auto"/>
                    <w:bottom w:val="none" w:sz="0" w:space="0" w:color="auto"/>
                    <w:right w:val="none" w:sz="0" w:space="0" w:color="auto"/>
                  </w:divBdr>
                  <w:divsChild>
                    <w:div w:id="102190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0426559">
              <w:marLeft w:val="0"/>
              <w:marRight w:val="0"/>
              <w:marTop w:val="0"/>
              <w:marBottom w:val="0"/>
              <w:divBdr>
                <w:top w:val="none" w:sz="0" w:space="0" w:color="auto"/>
                <w:left w:val="none" w:sz="0" w:space="0" w:color="auto"/>
                <w:bottom w:val="none" w:sz="0" w:space="0" w:color="auto"/>
                <w:right w:val="none" w:sz="0" w:space="0" w:color="auto"/>
              </w:divBdr>
              <w:divsChild>
                <w:div w:id="1844201122">
                  <w:marLeft w:val="0"/>
                  <w:marRight w:val="0"/>
                  <w:marTop w:val="0"/>
                  <w:marBottom w:val="0"/>
                  <w:divBdr>
                    <w:top w:val="none" w:sz="0" w:space="0" w:color="auto"/>
                    <w:left w:val="none" w:sz="0" w:space="0" w:color="auto"/>
                    <w:bottom w:val="none" w:sz="0" w:space="0" w:color="auto"/>
                    <w:right w:val="none" w:sz="0" w:space="0" w:color="auto"/>
                  </w:divBdr>
                  <w:divsChild>
                    <w:div w:id="1283998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9995354">
              <w:marLeft w:val="0"/>
              <w:marRight w:val="0"/>
              <w:marTop w:val="0"/>
              <w:marBottom w:val="0"/>
              <w:divBdr>
                <w:top w:val="none" w:sz="0" w:space="0" w:color="auto"/>
                <w:left w:val="none" w:sz="0" w:space="0" w:color="auto"/>
                <w:bottom w:val="none" w:sz="0" w:space="0" w:color="auto"/>
                <w:right w:val="none" w:sz="0" w:space="0" w:color="auto"/>
              </w:divBdr>
              <w:divsChild>
                <w:div w:id="1954248279">
                  <w:marLeft w:val="0"/>
                  <w:marRight w:val="0"/>
                  <w:marTop w:val="0"/>
                  <w:marBottom w:val="0"/>
                  <w:divBdr>
                    <w:top w:val="none" w:sz="0" w:space="0" w:color="auto"/>
                    <w:left w:val="none" w:sz="0" w:space="0" w:color="auto"/>
                    <w:bottom w:val="none" w:sz="0" w:space="0" w:color="auto"/>
                    <w:right w:val="none" w:sz="0" w:space="0" w:color="auto"/>
                  </w:divBdr>
                  <w:divsChild>
                    <w:div w:id="337465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6635596">
              <w:marLeft w:val="0"/>
              <w:marRight w:val="0"/>
              <w:marTop w:val="0"/>
              <w:marBottom w:val="0"/>
              <w:divBdr>
                <w:top w:val="none" w:sz="0" w:space="0" w:color="auto"/>
                <w:left w:val="none" w:sz="0" w:space="0" w:color="auto"/>
                <w:bottom w:val="none" w:sz="0" w:space="0" w:color="auto"/>
                <w:right w:val="none" w:sz="0" w:space="0" w:color="auto"/>
              </w:divBdr>
              <w:divsChild>
                <w:div w:id="2123331488">
                  <w:marLeft w:val="0"/>
                  <w:marRight w:val="0"/>
                  <w:marTop w:val="0"/>
                  <w:marBottom w:val="0"/>
                  <w:divBdr>
                    <w:top w:val="none" w:sz="0" w:space="0" w:color="auto"/>
                    <w:left w:val="none" w:sz="0" w:space="0" w:color="auto"/>
                    <w:bottom w:val="none" w:sz="0" w:space="0" w:color="auto"/>
                    <w:right w:val="none" w:sz="0" w:space="0" w:color="auto"/>
                  </w:divBdr>
                  <w:divsChild>
                    <w:div w:id="114493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7664488">
              <w:marLeft w:val="0"/>
              <w:marRight w:val="0"/>
              <w:marTop w:val="0"/>
              <w:marBottom w:val="0"/>
              <w:divBdr>
                <w:top w:val="none" w:sz="0" w:space="0" w:color="auto"/>
                <w:left w:val="none" w:sz="0" w:space="0" w:color="auto"/>
                <w:bottom w:val="none" w:sz="0" w:space="0" w:color="auto"/>
                <w:right w:val="none" w:sz="0" w:space="0" w:color="auto"/>
              </w:divBdr>
              <w:divsChild>
                <w:div w:id="692223386">
                  <w:marLeft w:val="0"/>
                  <w:marRight w:val="0"/>
                  <w:marTop w:val="0"/>
                  <w:marBottom w:val="0"/>
                  <w:divBdr>
                    <w:top w:val="none" w:sz="0" w:space="0" w:color="auto"/>
                    <w:left w:val="none" w:sz="0" w:space="0" w:color="auto"/>
                    <w:bottom w:val="none" w:sz="0" w:space="0" w:color="auto"/>
                    <w:right w:val="none" w:sz="0" w:space="0" w:color="auto"/>
                  </w:divBdr>
                  <w:divsChild>
                    <w:div w:id="2130077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5666334">
              <w:marLeft w:val="0"/>
              <w:marRight w:val="0"/>
              <w:marTop w:val="0"/>
              <w:marBottom w:val="0"/>
              <w:divBdr>
                <w:top w:val="none" w:sz="0" w:space="0" w:color="auto"/>
                <w:left w:val="none" w:sz="0" w:space="0" w:color="auto"/>
                <w:bottom w:val="none" w:sz="0" w:space="0" w:color="auto"/>
                <w:right w:val="none" w:sz="0" w:space="0" w:color="auto"/>
              </w:divBdr>
              <w:divsChild>
                <w:div w:id="713428560">
                  <w:marLeft w:val="0"/>
                  <w:marRight w:val="0"/>
                  <w:marTop w:val="0"/>
                  <w:marBottom w:val="0"/>
                  <w:divBdr>
                    <w:top w:val="none" w:sz="0" w:space="0" w:color="auto"/>
                    <w:left w:val="none" w:sz="0" w:space="0" w:color="auto"/>
                    <w:bottom w:val="none" w:sz="0" w:space="0" w:color="auto"/>
                    <w:right w:val="none" w:sz="0" w:space="0" w:color="auto"/>
                  </w:divBdr>
                  <w:divsChild>
                    <w:div w:id="722406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7929235">
              <w:marLeft w:val="0"/>
              <w:marRight w:val="0"/>
              <w:marTop w:val="0"/>
              <w:marBottom w:val="0"/>
              <w:divBdr>
                <w:top w:val="none" w:sz="0" w:space="0" w:color="auto"/>
                <w:left w:val="none" w:sz="0" w:space="0" w:color="auto"/>
                <w:bottom w:val="none" w:sz="0" w:space="0" w:color="auto"/>
                <w:right w:val="none" w:sz="0" w:space="0" w:color="auto"/>
              </w:divBdr>
              <w:divsChild>
                <w:div w:id="847911885">
                  <w:marLeft w:val="0"/>
                  <w:marRight w:val="0"/>
                  <w:marTop w:val="0"/>
                  <w:marBottom w:val="0"/>
                  <w:divBdr>
                    <w:top w:val="none" w:sz="0" w:space="0" w:color="auto"/>
                    <w:left w:val="none" w:sz="0" w:space="0" w:color="auto"/>
                    <w:bottom w:val="none" w:sz="0" w:space="0" w:color="auto"/>
                    <w:right w:val="none" w:sz="0" w:space="0" w:color="auto"/>
                  </w:divBdr>
                  <w:divsChild>
                    <w:div w:id="317005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7563978">
              <w:marLeft w:val="0"/>
              <w:marRight w:val="0"/>
              <w:marTop w:val="0"/>
              <w:marBottom w:val="0"/>
              <w:divBdr>
                <w:top w:val="none" w:sz="0" w:space="0" w:color="auto"/>
                <w:left w:val="none" w:sz="0" w:space="0" w:color="auto"/>
                <w:bottom w:val="none" w:sz="0" w:space="0" w:color="auto"/>
                <w:right w:val="none" w:sz="0" w:space="0" w:color="auto"/>
              </w:divBdr>
              <w:divsChild>
                <w:div w:id="2099785593">
                  <w:marLeft w:val="0"/>
                  <w:marRight w:val="0"/>
                  <w:marTop w:val="0"/>
                  <w:marBottom w:val="0"/>
                  <w:divBdr>
                    <w:top w:val="none" w:sz="0" w:space="0" w:color="auto"/>
                    <w:left w:val="none" w:sz="0" w:space="0" w:color="auto"/>
                    <w:bottom w:val="none" w:sz="0" w:space="0" w:color="auto"/>
                    <w:right w:val="none" w:sz="0" w:space="0" w:color="auto"/>
                  </w:divBdr>
                  <w:divsChild>
                    <w:div w:id="1415085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8315858">
              <w:marLeft w:val="0"/>
              <w:marRight w:val="0"/>
              <w:marTop w:val="0"/>
              <w:marBottom w:val="0"/>
              <w:divBdr>
                <w:top w:val="none" w:sz="0" w:space="0" w:color="auto"/>
                <w:left w:val="none" w:sz="0" w:space="0" w:color="auto"/>
                <w:bottom w:val="none" w:sz="0" w:space="0" w:color="auto"/>
                <w:right w:val="none" w:sz="0" w:space="0" w:color="auto"/>
              </w:divBdr>
              <w:divsChild>
                <w:div w:id="142236869">
                  <w:marLeft w:val="0"/>
                  <w:marRight w:val="0"/>
                  <w:marTop w:val="0"/>
                  <w:marBottom w:val="0"/>
                  <w:divBdr>
                    <w:top w:val="none" w:sz="0" w:space="0" w:color="auto"/>
                    <w:left w:val="none" w:sz="0" w:space="0" w:color="auto"/>
                    <w:bottom w:val="none" w:sz="0" w:space="0" w:color="auto"/>
                    <w:right w:val="none" w:sz="0" w:space="0" w:color="auto"/>
                  </w:divBdr>
                  <w:divsChild>
                    <w:div w:id="1230532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3231290">
              <w:marLeft w:val="0"/>
              <w:marRight w:val="0"/>
              <w:marTop w:val="0"/>
              <w:marBottom w:val="0"/>
              <w:divBdr>
                <w:top w:val="none" w:sz="0" w:space="0" w:color="auto"/>
                <w:left w:val="none" w:sz="0" w:space="0" w:color="auto"/>
                <w:bottom w:val="none" w:sz="0" w:space="0" w:color="auto"/>
                <w:right w:val="none" w:sz="0" w:space="0" w:color="auto"/>
              </w:divBdr>
              <w:divsChild>
                <w:div w:id="1281642519">
                  <w:marLeft w:val="0"/>
                  <w:marRight w:val="0"/>
                  <w:marTop w:val="0"/>
                  <w:marBottom w:val="0"/>
                  <w:divBdr>
                    <w:top w:val="none" w:sz="0" w:space="0" w:color="auto"/>
                    <w:left w:val="none" w:sz="0" w:space="0" w:color="auto"/>
                    <w:bottom w:val="none" w:sz="0" w:space="0" w:color="auto"/>
                    <w:right w:val="none" w:sz="0" w:space="0" w:color="auto"/>
                  </w:divBdr>
                  <w:divsChild>
                    <w:div w:id="145174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7127555">
              <w:marLeft w:val="0"/>
              <w:marRight w:val="0"/>
              <w:marTop w:val="0"/>
              <w:marBottom w:val="0"/>
              <w:divBdr>
                <w:top w:val="none" w:sz="0" w:space="0" w:color="auto"/>
                <w:left w:val="none" w:sz="0" w:space="0" w:color="auto"/>
                <w:bottom w:val="none" w:sz="0" w:space="0" w:color="auto"/>
                <w:right w:val="none" w:sz="0" w:space="0" w:color="auto"/>
              </w:divBdr>
              <w:divsChild>
                <w:div w:id="1968856529">
                  <w:marLeft w:val="0"/>
                  <w:marRight w:val="0"/>
                  <w:marTop w:val="0"/>
                  <w:marBottom w:val="0"/>
                  <w:divBdr>
                    <w:top w:val="none" w:sz="0" w:space="0" w:color="auto"/>
                    <w:left w:val="none" w:sz="0" w:space="0" w:color="auto"/>
                    <w:bottom w:val="none" w:sz="0" w:space="0" w:color="auto"/>
                    <w:right w:val="none" w:sz="0" w:space="0" w:color="auto"/>
                  </w:divBdr>
                  <w:divsChild>
                    <w:div w:id="744303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3746612">
              <w:marLeft w:val="0"/>
              <w:marRight w:val="0"/>
              <w:marTop w:val="0"/>
              <w:marBottom w:val="0"/>
              <w:divBdr>
                <w:top w:val="none" w:sz="0" w:space="0" w:color="auto"/>
                <w:left w:val="none" w:sz="0" w:space="0" w:color="auto"/>
                <w:bottom w:val="none" w:sz="0" w:space="0" w:color="auto"/>
                <w:right w:val="none" w:sz="0" w:space="0" w:color="auto"/>
              </w:divBdr>
              <w:divsChild>
                <w:div w:id="162597611">
                  <w:marLeft w:val="0"/>
                  <w:marRight w:val="0"/>
                  <w:marTop w:val="0"/>
                  <w:marBottom w:val="0"/>
                  <w:divBdr>
                    <w:top w:val="none" w:sz="0" w:space="0" w:color="auto"/>
                    <w:left w:val="none" w:sz="0" w:space="0" w:color="auto"/>
                    <w:bottom w:val="none" w:sz="0" w:space="0" w:color="auto"/>
                    <w:right w:val="none" w:sz="0" w:space="0" w:color="auto"/>
                  </w:divBdr>
                  <w:divsChild>
                    <w:div w:id="1999728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8531660">
              <w:marLeft w:val="0"/>
              <w:marRight w:val="0"/>
              <w:marTop w:val="0"/>
              <w:marBottom w:val="0"/>
              <w:divBdr>
                <w:top w:val="none" w:sz="0" w:space="0" w:color="auto"/>
                <w:left w:val="none" w:sz="0" w:space="0" w:color="auto"/>
                <w:bottom w:val="none" w:sz="0" w:space="0" w:color="auto"/>
                <w:right w:val="none" w:sz="0" w:space="0" w:color="auto"/>
              </w:divBdr>
              <w:divsChild>
                <w:div w:id="1418399998">
                  <w:marLeft w:val="0"/>
                  <w:marRight w:val="0"/>
                  <w:marTop w:val="0"/>
                  <w:marBottom w:val="0"/>
                  <w:divBdr>
                    <w:top w:val="none" w:sz="0" w:space="0" w:color="auto"/>
                    <w:left w:val="none" w:sz="0" w:space="0" w:color="auto"/>
                    <w:bottom w:val="none" w:sz="0" w:space="0" w:color="auto"/>
                    <w:right w:val="none" w:sz="0" w:space="0" w:color="auto"/>
                  </w:divBdr>
                  <w:divsChild>
                    <w:div w:id="1731610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0864955">
              <w:marLeft w:val="0"/>
              <w:marRight w:val="0"/>
              <w:marTop w:val="0"/>
              <w:marBottom w:val="0"/>
              <w:divBdr>
                <w:top w:val="none" w:sz="0" w:space="0" w:color="auto"/>
                <w:left w:val="none" w:sz="0" w:space="0" w:color="auto"/>
                <w:bottom w:val="none" w:sz="0" w:space="0" w:color="auto"/>
                <w:right w:val="none" w:sz="0" w:space="0" w:color="auto"/>
              </w:divBdr>
              <w:divsChild>
                <w:div w:id="2038849432">
                  <w:marLeft w:val="0"/>
                  <w:marRight w:val="0"/>
                  <w:marTop w:val="0"/>
                  <w:marBottom w:val="0"/>
                  <w:divBdr>
                    <w:top w:val="none" w:sz="0" w:space="0" w:color="auto"/>
                    <w:left w:val="none" w:sz="0" w:space="0" w:color="auto"/>
                    <w:bottom w:val="none" w:sz="0" w:space="0" w:color="auto"/>
                    <w:right w:val="none" w:sz="0" w:space="0" w:color="auto"/>
                  </w:divBdr>
                  <w:divsChild>
                    <w:div w:id="101655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6524774">
              <w:marLeft w:val="0"/>
              <w:marRight w:val="0"/>
              <w:marTop w:val="0"/>
              <w:marBottom w:val="0"/>
              <w:divBdr>
                <w:top w:val="none" w:sz="0" w:space="0" w:color="auto"/>
                <w:left w:val="none" w:sz="0" w:space="0" w:color="auto"/>
                <w:bottom w:val="none" w:sz="0" w:space="0" w:color="auto"/>
                <w:right w:val="none" w:sz="0" w:space="0" w:color="auto"/>
              </w:divBdr>
              <w:divsChild>
                <w:div w:id="1840346589">
                  <w:marLeft w:val="0"/>
                  <w:marRight w:val="0"/>
                  <w:marTop w:val="0"/>
                  <w:marBottom w:val="0"/>
                  <w:divBdr>
                    <w:top w:val="none" w:sz="0" w:space="0" w:color="auto"/>
                    <w:left w:val="none" w:sz="0" w:space="0" w:color="auto"/>
                    <w:bottom w:val="none" w:sz="0" w:space="0" w:color="auto"/>
                    <w:right w:val="none" w:sz="0" w:space="0" w:color="auto"/>
                  </w:divBdr>
                  <w:divsChild>
                    <w:div w:id="1934851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0973120">
              <w:marLeft w:val="0"/>
              <w:marRight w:val="0"/>
              <w:marTop w:val="0"/>
              <w:marBottom w:val="0"/>
              <w:divBdr>
                <w:top w:val="none" w:sz="0" w:space="0" w:color="auto"/>
                <w:left w:val="none" w:sz="0" w:space="0" w:color="auto"/>
                <w:bottom w:val="none" w:sz="0" w:space="0" w:color="auto"/>
                <w:right w:val="none" w:sz="0" w:space="0" w:color="auto"/>
              </w:divBdr>
              <w:divsChild>
                <w:div w:id="2105412651">
                  <w:marLeft w:val="0"/>
                  <w:marRight w:val="0"/>
                  <w:marTop w:val="0"/>
                  <w:marBottom w:val="0"/>
                  <w:divBdr>
                    <w:top w:val="none" w:sz="0" w:space="0" w:color="auto"/>
                    <w:left w:val="none" w:sz="0" w:space="0" w:color="auto"/>
                    <w:bottom w:val="none" w:sz="0" w:space="0" w:color="auto"/>
                    <w:right w:val="none" w:sz="0" w:space="0" w:color="auto"/>
                  </w:divBdr>
                  <w:divsChild>
                    <w:div w:id="1919821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0798271">
              <w:marLeft w:val="0"/>
              <w:marRight w:val="0"/>
              <w:marTop w:val="0"/>
              <w:marBottom w:val="0"/>
              <w:divBdr>
                <w:top w:val="none" w:sz="0" w:space="0" w:color="auto"/>
                <w:left w:val="none" w:sz="0" w:space="0" w:color="auto"/>
                <w:bottom w:val="none" w:sz="0" w:space="0" w:color="auto"/>
                <w:right w:val="none" w:sz="0" w:space="0" w:color="auto"/>
              </w:divBdr>
              <w:divsChild>
                <w:div w:id="1069696797">
                  <w:marLeft w:val="0"/>
                  <w:marRight w:val="0"/>
                  <w:marTop w:val="0"/>
                  <w:marBottom w:val="0"/>
                  <w:divBdr>
                    <w:top w:val="none" w:sz="0" w:space="0" w:color="auto"/>
                    <w:left w:val="none" w:sz="0" w:space="0" w:color="auto"/>
                    <w:bottom w:val="none" w:sz="0" w:space="0" w:color="auto"/>
                    <w:right w:val="none" w:sz="0" w:space="0" w:color="auto"/>
                  </w:divBdr>
                  <w:divsChild>
                    <w:div w:id="281695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1233787">
              <w:marLeft w:val="0"/>
              <w:marRight w:val="0"/>
              <w:marTop w:val="0"/>
              <w:marBottom w:val="0"/>
              <w:divBdr>
                <w:top w:val="none" w:sz="0" w:space="0" w:color="auto"/>
                <w:left w:val="none" w:sz="0" w:space="0" w:color="auto"/>
                <w:bottom w:val="none" w:sz="0" w:space="0" w:color="auto"/>
                <w:right w:val="none" w:sz="0" w:space="0" w:color="auto"/>
              </w:divBdr>
              <w:divsChild>
                <w:div w:id="1227716915">
                  <w:marLeft w:val="0"/>
                  <w:marRight w:val="0"/>
                  <w:marTop w:val="0"/>
                  <w:marBottom w:val="0"/>
                  <w:divBdr>
                    <w:top w:val="none" w:sz="0" w:space="0" w:color="auto"/>
                    <w:left w:val="none" w:sz="0" w:space="0" w:color="auto"/>
                    <w:bottom w:val="none" w:sz="0" w:space="0" w:color="auto"/>
                    <w:right w:val="none" w:sz="0" w:space="0" w:color="auto"/>
                  </w:divBdr>
                  <w:divsChild>
                    <w:div w:id="688141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5796641">
              <w:marLeft w:val="0"/>
              <w:marRight w:val="0"/>
              <w:marTop w:val="0"/>
              <w:marBottom w:val="0"/>
              <w:divBdr>
                <w:top w:val="none" w:sz="0" w:space="0" w:color="auto"/>
                <w:left w:val="none" w:sz="0" w:space="0" w:color="auto"/>
                <w:bottom w:val="none" w:sz="0" w:space="0" w:color="auto"/>
                <w:right w:val="none" w:sz="0" w:space="0" w:color="auto"/>
              </w:divBdr>
              <w:divsChild>
                <w:div w:id="400060115">
                  <w:marLeft w:val="0"/>
                  <w:marRight w:val="0"/>
                  <w:marTop w:val="0"/>
                  <w:marBottom w:val="0"/>
                  <w:divBdr>
                    <w:top w:val="none" w:sz="0" w:space="0" w:color="auto"/>
                    <w:left w:val="none" w:sz="0" w:space="0" w:color="auto"/>
                    <w:bottom w:val="none" w:sz="0" w:space="0" w:color="auto"/>
                    <w:right w:val="none" w:sz="0" w:space="0" w:color="auto"/>
                  </w:divBdr>
                  <w:divsChild>
                    <w:div w:id="1744839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305470">
              <w:marLeft w:val="0"/>
              <w:marRight w:val="0"/>
              <w:marTop w:val="0"/>
              <w:marBottom w:val="0"/>
              <w:divBdr>
                <w:top w:val="none" w:sz="0" w:space="0" w:color="auto"/>
                <w:left w:val="none" w:sz="0" w:space="0" w:color="auto"/>
                <w:bottom w:val="none" w:sz="0" w:space="0" w:color="auto"/>
                <w:right w:val="none" w:sz="0" w:space="0" w:color="auto"/>
              </w:divBdr>
              <w:divsChild>
                <w:div w:id="577054039">
                  <w:marLeft w:val="0"/>
                  <w:marRight w:val="0"/>
                  <w:marTop w:val="0"/>
                  <w:marBottom w:val="0"/>
                  <w:divBdr>
                    <w:top w:val="none" w:sz="0" w:space="0" w:color="auto"/>
                    <w:left w:val="none" w:sz="0" w:space="0" w:color="auto"/>
                    <w:bottom w:val="none" w:sz="0" w:space="0" w:color="auto"/>
                    <w:right w:val="none" w:sz="0" w:space="0" w:color="auto"/>
                  </w:divBdr>
                  <w:divsChild>
                    <w:div w:id="178203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1375290">
              <w:marLeft w:val="0"/>
              <w:marRight w:val="0"/>
              <w:marTop w:val="0"/>
              <w:marBottom w:val="0"/>
              <w:divBdr>
                <w:top w:val="none" w:sz="0" w:space="0" w:color="auto"/>
                <w:left w:val="none" w:sz="0" w:space="0" w:color="auto"/>
                <w:bottom w:val="none" w:sz="0" w:space="0" w:color="auto"/>
                <w:right w:val="none" w:sz="0" w:space="0" w:color="auto"/>
              </w:divBdr>
              <w:divsChild>
                <w:div w:id="231433775">
                  <w:marLeft w:val="0"/>
                  <w:marRight w:val="0"/>
                  <w:marTop w:val="0"/>
                  <w:marBottom w:val="0"/>
                  <w:divBdr>
                    <w:top w:val="none" w:sz="0" w:space="0" w:color="auto"/>
                    <w:left w:val="none" w:sz="0" w:space="0" w:color="auto"/>
                    <w:bottom w:val="none" w:sz="0" w:space="0" w:color="auto"/>
                    <w:right w:val="none" w:sz="0" w:space="0" w:color="auto"/>
                  </w:divBdr>
                  <w:divsChild>
                    <w:div w:id="576592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3981418">
              <w:marLeft w:val="0"/>
              <w:marRight w:val="0"/>
              <w:marTop w:val="0"/>
              <w:marBottom w:val="0"/>
              <w:divBdr>
                <w:top w:val="none" w:sz="0" w:space="0" w:color="auto"/>
                <w:left w:val="none" w:sz="0" w:space="0" w:color="auto"/>
                <w:bottom w:val="none" w:sz="0" w:space="0" w:color="auto"/>
                <w:right w:val="none" w:sz="0" w:space="0" w:color="auto"/>
              </w:divBdr>
              <w:divsChild>
                <w:div w:id="335110302">
                  <w:marLeft w:val="0"/>
                  <w:marRight w:val="0"/>
                  <w:marTop w:val="0"/>
                  <w:marBottom w:val="0"/>
                  <w:divBdr>
                    <w:top w:val="none" w:sz="0" w:space="0" w:color="auto"/>
                    <w:left w:val="none" w:sz="0" w:space="0" w:color="auto"/>
                    <w:bottom w:val="none" w:sz="0" w:space="0" w:color="auto"/>
                    <w:right w:val="none" w:sz="0" w:space="0" w:color="auto"/>
                  </w:divBdr>
                  <w:divsChild>
                    <w:div w:id="1046031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3287189">
              <w:marLeft w:val="0"/>
              <w:marRight w:val="0"/>
              <w:marTop w:val="0"/>
              <w:marBottom w:val="0"/>
              <w:divBdr>
                <w:top w:val="none" w:sz="0" w:space="0" w:color="auto"/>
                <w:left w:val="none" w:sz="0" w:space="0" w:color="auto"/>
                <w:bottom w:val="none" w:sz="0" w:space="0" w:color="auto"/>
                <w:right w:val="none" w:sz="0" w:space="0" w:color="auto"/>
              </w:divBdr>
              <w:divsChild>
                <w:div w:id="1446147947">
                  <w:marLeft w:val="0"/>
                  <w:marRight w:val="0"/>
                  <w:marTop w:val="0"/>
                  <w:marBottom w:val="0"/>
                  <w:divBdr>
                    <w:top w:val="none" w:sz="0" w:space="0" w:color="auto"/>
                    <w:left w:val="none" w:sz="0" w:space="0" w:color="auto"/>
                    <w:bottom w:val="none" w:sz="0" w:space="0" w:color="auto"/>
                    <w:right w:val="none" w:sz="0" w:space="0" w:color="auto"/>
                  </w:divBdr>
                  <w:divsChild>
                    <w:div w:id="398868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3466708">
              <w:marLeft w:val="0"/>
              <w:marRight w:val="0"/>
              <w:marTop w:val="0"/>
              <w:marBottom w:val="0"/>
              <w:divBdr>
                <w:top w:val="none" w:sz="0" w:space="0" w:color="auto"/>
                <w:left w:val="none" w:sz="0" w:space="0" w:color="auto"/>
                <w:bottom w:val="none" w:sz="0" w:space="0" w:color="auto"/>
                <w:right w:val="none" w:sz="0" w:space="0" w:color="auto"/>
              </w:divBdr>
              <w:divsChild>
                <w:div w:id="1494105217">
                  <w:marLeft w:val="0"/>
                  <w:marRight w:val="0"/>
                  <w:marTop w:val="0"/>
                  <w:marBottom w:val="0"/>
                  <w:divBdr>
                    <w:top w:val="none" w:sz="0" w:space="0" w:color="auto"/>
                    <w:left w:val="none" w:sz="0" w:space="0" w:color="auto"/>
                    <w:bottom w:val="none" w:sz="0" w:space="0" w:color="auto"/>
                    <w:right w:val="none" w:sz="0" w:space="0" w:color="auto"/>
                  </w:divBdr>
                  <w:divsChild>
                    <w:div w:id="1231040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1720396">
              <w:marLeft w:val="0"/>
              <w:marRight w:val="0"/>
              <w:marTop w:val="0"/>
              <w:marBottom w:val="0"/>
              <w:divBdr>
                <w:top w:val="none" w:sz="0" w:space="0" w:color="auto"/>
                <w:left w:val="none" w:sz="0" w:space="0" w:color="auto"/>
                <w:bottom w:val="none" w:sz="0" w:space="0" w:color="auto"/>
                <w:right w:val="none" w:sz="0" w:space="0" w:color="auto"/>
              </w:divBdr>
              <w:divsChild>
                <w:div w:id="925655122">
                  <w:marLeft w:val="0"/>
                  <w:marRight w:val="0"/>
                  <w:marTop w:val="0"/>
                  <w:marBottom w:val="0"/>
                  <w:divBdr>
                    <w:top w:val="none" w:sz="0" w:space="0" w:color="auto"/>
                    <w:left w:val="none" w:sz="0" w:space="0" w:color="auto"/>
                    <w:bottom w:val="none" w:sz="0" w:space="0" w:color="auto"/>
                    <w:right w:val="none" w:sz="0" w:space="0" w:color="auto"/>
                  </w:divBdr>
                  <w:divsChild>
                    <w:div w:id="256794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6850111">
              <w:marLeft w:val="0"/>
              <w:marRight w:val="0"/>
              <w:marTop w:val="0"/>
              <w:marBottom w:val="0"/>
              <w:divBdr>
                <w:top w:val="none" w:sz="0" w:space="0" w:color="auto"/>
                <w:left w:val="none" w:sz="0" w:space="0" w:color="auto"/>
                <w:bottom w:val="none" w:sz="0" w:space="0" w:color="auto"/>
                <w:right w:val="none" w:sz="0" w:space="0" w:color="auto"/>
              </w:divBdr>
              <w:divsChild>
                <w:div w:id="1950114931">
                  <w:marLeft w:val="0"/>
                  <w:marRight w:val="0"/>
                  <w:marTop w:val="0"/>
                  <w:marBottom w:val="0"/>
                  <w:divBdr>
                    <w:top w:val="none" w:sz="0" w:space="0" w:color="auto"/>
                    <w:left w:val="none" w:sz="0" w:space="0" w:color="auto"/>
                    <w:bottom w:val="none" w:sz="0" w:space="0" w:color="auto"/>
                    <w:right w:val="none" w:sz="0" w:space="0" w:color="auto"/>
                  </w:divBdr>
                  <w:divsChild>
                    <w:div w:id="2090273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2928830">
              <w:marLeft w:val="0"/>
              <w:marRight w:val="0"/>
              <w:marTop w:val="0"/>
              <w:marBottom w:val="0"/>
              <w:divBdr>
                <w:top w:val="none" w:sz="0" w:space="0" w:color="auto"/>
                <w:left w:val="none" w:sz="0" w:space="0" w:color="auto"/>
                <w:bottom w:val="none" w:sz="0" w:space="0" w:color="auto"/>
                <w:right w:val="none" w:sz="0" w:space="0" w:color="auto"/>
              </w:divBdr>
              <w:divsChild>
                <w:div w:id="1858234060">
                  <w:marLeft w:val="0"/>
                  <w:marRight w:val="0"/>
                  <w:marTop w:val="0"/>
                  <w:marBottom w:val="0"/>
                  <w:divBdr>
                    <w:top w:val="none" w:sz="0" w:space="0" w:color="auto"/>
                    <w:left w:val="none" w:sz="0" w:space="0" w:color="auto"/>
                    <w:bottom w:val="none" w:sz="0" w:space="0" w:color="auto"/>
                    <w:right w:val="none" w:sz="0" w:space="0" w:color="auto"/>
                  </w:divBdr>
                  <w:divsChild>
                    <w:div w:id="1787653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3802131">
              <w:marLeft w:val="0"/>
              <w:marRight w:val="0"/>
              <w:marTop w:val="0"/>
              <w:marBottom w:val="0"/>
              <w:divBdr>
                <w:top w:val="none" w:sz="0" w:space="0" w:color="auto"/>
                <w:left w:val="none" w:sz="0" w:space="0" w:color="auto"/>
                <w:bottom w:val="none" w:sz="0" w:space="0" w:color="auto"/>
                <w:right w:val="none" w:sz="0" w:space="0" w:color="auto"/>
              </w:divBdr>
              <w:divsChild>
                <w:div w:id="1492524169">
                  <w:marLeft w:val="0"/>
                  <w:marRight w:val="0"/>
                  <w:marTop w:val="0"/>
                  <w:marBottom w:val="0"/>
                  <w:divBdr>
                    <w:top w:val="none" w:sz="0" w:space="0" w:color="auto"/>
                    <w:left w:val="none" w:sz="0" w:space="0" w:color="auto"/>
                    <w:bottom w:val="none" w:sz="0" w:space="0" w:color="auto"/>
                    <w:right w:val="none" w:sz="0" w:space="0" w:color="auto"/>
                  </w:divBdr>
                  <w:divsChild>
                    <w:div w:id="73477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2111483">
              <w:marLeft w:val="0"/>
              <w:marRight w:val="0"/>
              <w:marTop w:val="0"/>
              <w:marBottom w:val="0"/>
              <w:divBdr>
                <w:top w:val="none" w:sz="0" w:space="0" w:color="auto"/>
                <w:left w:val="none" w:sz="0" w:space="0" w:color="auto"/>
                <w:bottom w:val="none" w:sz="0" w:space="0" w:color="auto"/>
                <w:right w:val="none" w:sz="0" w:space="0" w:color="auto"/>
              </w:divBdr>
              <w:divsChild>
                <w:div w:id="1713730575">
                  <w:marLeft w:val="0"/>
                  <w:marRight w:val="0"/>
                  <w:marTop w:val="0"/>
                  <w:marBottom w:val="0"/>
                  <w:divBdr>
                    <w:top w:val="none" w:sz="0" w:space="0" w:color="auto"/>
                    <w:left w:val="none" w:sz="0" w:space="0" w:color="auto"/>
                    <w:bottom w:val="none" w:sz="0" w:space="0" w:color="auto"/>
                    <w:right w:val="none" w:sz="0" w:space="0" w:color="auto"/>
                  </w:divBdr>
                  <w:divsChild>
                    <w:div w:id="1112357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6924615">
              <w:marLeft w:val="0"/>
              <w:marRight w:val="0"/>
              <w:marTop w:val="0"/>
              <w:marBottom w:val="0"/>
              <w:divBdr>
                <w:top w:val="none" w:sz="0" w:space="0" w:color="auto"/>
                <w:left w:val="none" w:sz="0" w:space="0" w:color="auto"/>
                <w:bottom w:val="none" w:sz="0" w:space="0" w:color="auto"/>
                <w:right w:val="none" w:sz="0" w:space="0" w:color="auto"/>
              </w:divBdr>
              <w:divsChild>
                <w:div w:id="1883638842">
                  <w:marLeft w:val="0"/>
                  <w:marRight w:val="0"/>
                  <w:marTop w:val="0"/>
                  <w:marBottom w:val="0"/>
                  <w:divBdr>
                    <w:top w:val="none" w:sz="0" w:space="0" w:color="auto"/>
                    <w:left w:val="none" w:sz="0" w:space="0" w:color="auto"/>
                    <w:bottom w:val="none" w:sz="0" w:space="0" w:color="auto"/>
                    <w:right w:val="none" w:sz="0" w:space="0" w:color="auto"/>
                  </w:divBdr>
                  <w:divsChild>
                    <w:div w:id="705103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6837450">
              <w:marLeft w:val="0"/>
              <w:marRight w:val="0"/>
              <w:marTop w:val="0"/>
              <w:marBottom w:val="0"/>
              <w:divBdr>
                <w:top w:val="none" w:sz="0" w:space="0" w:color="auto"/>
                <w:left w:val="none" w:sz="0" w:space="0" w:color="auto"/>
                <w:bottom w:val="none" w:sz="0" w:space="0" w:color="auto"/>
                <w:right w:val="none" w:sz="0" w:space="0" w:color="auto"/>
              </w:divBdr>
              <w:divsChild>
                <w:div w:id="888537345">
                  <w:marLeft w:val="0"/>
                  <w:marRight w:val="0"/>
                  <w:marTop w:val="0"/>
                  <w:marBottom w:val="0"/>
                  <w:divBdr>
                    <w:top w:val="none" w:sz="0" w:space="0" w:color="auto"/>
                    <w:left w:val="none" w:sz="0" w:space="0" w:color="auto"/>
                    <w:bottom w:val="none" w:sz="0" w:space="0" w:color="auto"/>
                    <w:right w:val="none" w:sz="0" w:space="0" w:color="auto"/>
                  </w:divBdr>
                  <w:divsChild>
                    <w:div w:id="1117140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3828327">
              <w:marLeft w:val="0"/>
              <w:marRight w:val="0"/>
              <w:marTop w:val="0"/>
              <w:marBottom w:val="0"/>
              <w:divBdr>
                <w:top w:val="none" w:sz="0" w:space="0" w:color="auto"/>
                <w:left w:val="none" w:sz="0" w:space="0" w:color="auto"/>
                <w:bottom w:val="none" w:sz="0" w:space="0" w:color="auto"/>
                <w:right w:val="none" w:sz="0" w:space="0" w:color="auto"/>
              </w:divBdr>
              <w:divsChild>
                <w:div w:id="2059939791">
                  <w:marLeft w:val="0"/>
                  <w:marRight w:val="0"/>
                  <w:marTop w:val="0"/>
                  <w:marBottom w:val="0"/>
                  <w:divBdr>
                    <w:top w:val="none" w:sz="0" w:space="0" w:color="auto"/>
                    <w:left w:val="none" w:sz="0" w:space="0" w:color="auto"/>
                    <w:bottom w:val="none" w:sz="0" w:space="0" w:color="auto"/>
                    <w:right w:val="none" w:sz="0" w:space="0" w:color="auto"/>
                  </w:divBdr>
                  <w:divsChild>
                    <w:div w:id="1240990106">
                      <w:marLeft w:val="0"/>
                      <w:marRight w:val="0"/>
                      <w:marTop w:val="0"/>
                      <w:marBottom w:val="0"/>
                      <w:divBdr>
                        <w:top w:val="none" w:sz="0" w:space="0" w:color="auto"/>
                        <w:left w:val="none" w:sz="0" w:space="0" w:color="auto"/>
                        <w:bottom w:val="none" w:sz="0" w:space="0" w:color="auto"/>
                        <w:right w:val="none" w:sz="0" w:space="0" w:color="auto"/>
                      </w:divBdr>
                    </w:div>
                  </w:divsChild>
                </w:div>
                <w:div w:id="881668567">
                  <w:marLeft w:val="0"/>
                  <w:marRight w:val="0"/>
                  <w:marTop w:val="0"/>
                  <w:marBottom w:val="0"/>
                  <w:divBdr>
                    <w:top w:val="none" w:sz="0" w:space="0" w:color="auto"/>
                    <w:left w:val="none" w:sz="0" w:space="0" w:color="auto"/>
                    <w:bottom w:val="none" w:sz="0" w:space="0" w:color="auto"/>
                    <w:right w:val="none" w:sz="0" w:space="0" w:color="auto"/>
                  </w:divBdr>
                  <w:divsChild>
                    <w:div w:id="773135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7916821">
              <w:marLeft w:val="0"/>
              <w:marRight w:val="0"/>
              <w:marTop w:val="0"/>
              <w:marBottom w:val="0"/>
              <w:divBdr>
                <w:top w:val="none" w:sz="0" w:space="0" w:color="auto"/>
                <w:left w:val="none" w:sz="0" w:space="0" w:color="auto"/>
                <w:bottom w:val="none" w:sz="0" w:space="0" w:color="auto"/>
                <w:right w:val="none" w:sz="0" w:space="0" w:color="auto"/>
              </w:divBdr>
              <w:divsChild>
                <w:div w:id="1864903230">
                  <w:marLeft w:val="0"/>
                  <w:marRight w:val="0"/>
                  <w:marTop w:val="0"/>
                  <w:marBottom w:val="0"/>
                  <w:divBdr>
                    <w:top w:val="none" w:sz="0" w:space="0" w:color="auto"/>
                    <w:left w:val="none" w:sz="0" w:space="0" w:color="auto"/>
                    <w:bottom w:val="none" w:sz="0" w:space="0" w:color="auto"/>
                    <w:right w:val="none" w:sz="0" w:space="0" w:color="auto"/>
                  </w:divBdr>
                  <w:divsChild>
                    <w:div w:id="882523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2528685">
              <w:marLeft w:val="0"/>
              <w:marRight w:val="0"/>
              <w:marTop w:val="0"/>
              <w:marBottom w:val="0"/>
              <w:divBdr>
                <w:top w:val="none" w:sz="0" w:space="0" w:color="auto"/>
                <w:left w:val="none" w:sz="0" w:space="0" w:color="auto"/>
                <w:bottom w:val="none" w:sz="0" w:space="0" w:color="auto"/>
                <w:right w:val="none" w:sz="0" w:space="0" w:color="auto"/>
              </w:divBdr>
              <w:divsChild>
                <w:div w:id="1915431333">
                  <w:marLeft w:val="0"/>
                  <w:marRight w:val="0"/>
                  <w:marTop w:val="0"/>
                  <w:marBottom w:val="0"/>
                  <w:divBdr>
                    <w:top w:val="none" w:sz="0" w:space="0" w:color="auto"/>
                    <w:left w:val="none" w:sz="0" w:space="0" w:color="auto"/>
                    <w:bottom w:val="none" w:sz="0" w:space="0" w:color="auto"/>
                    <w:right w:val="none" w:sz="0" w:space="0" w:color="auto"/>
                  </w:divBdr>
                  <w:divsChild>
                    <w:div w:id="1333921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3475801">
              <w:marLeft w:val="0"/>
              <w:marRight w:val="0"/>
              <w:marTop w:val="0"/>
              <w:marBottom w:val="0"/>
              <w:divBdr>
                <w:top w:val="none" w:sz="0" w:space="0" w:color="auto"/>
                <w:left w:val="none" w:sz="0" w:space="0" w:color="auto"/>
                <w:bottom w:val="none" w:sz="0" w:space="0" w:color="auto"/>
                <w:right w:val="none" w:sz="0" w:space="0" w:color="auto"/>
              </w:divBdr>
              <w:divsChild>
                <w:div w:id="1660890408">
                  <w:marLeft w:val="0"/>
                  <w:marRight w:val="0"/>
                  <w:marTop w:val="0"/>
                  <w:marBottom w:val="0"/>
                  <w:divBdr>
                    <w:top w:val="none" w:sz="0" w:space="0" w:color="auto"/>
                    <w:left w:val="none" w:sz="0" w:space="0" w:color="auto"/>
                    <w:bottom w:val="none" w:sz="0" w:space="0" w:color="auto"/>
                    <w:right w:val="none" w:sz="0" w:space="0" w:color="auto"/>
                  </w:divBdr>
                  <w:divsChild>
                    <w:div w:id="249124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1278548">
              <w:marLeft w:val="0"/>
              <w:marRight w:val="0"/>
              <w:marTop w:val="0"/>
              <w:marBottom w:val="0"/>
              <w:divBdr>
                <w:top w:val="none" w:sz="0" w:space="0" w:color="auto"/>
                <w:left w:val="none" w:sz="0" w:space="0" w:color="auto"/>
                <w:bottom w:val="none" w:sz="0" w:space="0" w:color="auto"/>
                <w:right w:val="none" w:sz="0" w:space="0" w:color="auto"/>
              </w:divBdr>
              <w:divsChild>
                <w:div w:id="355427616">
                  <w:marLeft w:val="0"/>
                  <w:marRight w:val="0"/>
                  <w:marTop w:val="0"/>
                  <w:marBottom w:val="0"/>
                  <w:divBdr>
                    <w:top w:val="none" w:sz="0" w:space="0" w:color="auto"/>
                    <w:left w:val="none" w:sz="0" w:space="0" w:color="auto"/>
                    <w:bottom w:val="none" w:sz="0" w:space="0" w:color="auto"/>
                    <w:right w:val="none" w:sz="0" w:space="0" w:color="auto"/>
                  </w:divBdr>
                  <w:divsChild>
                    <w:div w:id="238711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5361626">
              <w:marLeft w:val="0"/>
              <w:marRight w:val="0"/>
              <w:marTop w:val="0"/>
              <w:marBottom w:val="0"/>
              <w:divBdr>
                <w:top w:val="none" w:sz="0" w:space="0" w:color="auto"/>
                <w:left w:val="none" w:sz="0" w:space="0" w:color="auto"/>
                <w:bottom w:val="none" w:sz="0" w:space="0" w:color="auto"/>
                <w:right w:val="none" w:sz="0" w:space="0" w:color="auto"/>
              </w:divBdr>
              <w:divsChild>
                <w:div w:id="1035233312">
                  <w:marLeft w:val="0"/>
                  <w:marRight w:val="0"/>
                  <w:marTop w:val="0"/>
                  <w:marBottom w:val="0"/>
                  <w:divBdr>
                    <w:top w:val="none" w:sz="0" w:space="0" w:color="auto"/>
                    <w:left w:val="none" w:sz="0" w:space="0" w:color="auto"/>
                    <w:bottom w:val="none" w:sz="0" w:space="0" w:color="auto"/>
                    <w:right w:val="none" w:sz="0" w:space="0" w:color="auto"/>
                  </w:divBdr>
                  <w:divsChild>
                    <w:div w:id="1821340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5694020">
              <w:marLeft w:val="0"/>
              <w:marRight w:val="0"/>
              <w:marTop w:val="0"/>
              <w:marBottom w:val="0"/>
              <w:divBdr>
                <w:top w:val="none" w:sz="0" w:space="0" w:color="auto"/>
                <w:left w:val="none" w:sz="0" w:space="0" w:color="auto"/>
                <w:bottom w:val="none" w:sz="0" w:space="0" w:color="auto"/>
                <w:right w:val="none" w:sz="0" w:space="0" w:color="auto"/>
              </w:divBdr>
              <w:divsChild>
                <w:div w:id="1018503484">
                  <w:marLeft w:val="0"/>
                  <w:marRight w:val="0"/>
                  <w:marTop w:val="0"/>
                  <w:marBottom w:val="0"/>
                  <w:divBdr>
                    <w:top w:val="none" w:sz="0" w:space="0" w:color="auto"/>
                    <w:left w:val="none" w:sz="0" w:space="0" w:color="auto"/>
                    <w:bottom w:val="none" w:sz="0" w:space="0" w:color="auto"/>
                    <w:right w:val="none" w:sz="0" w:space="0" w:color="auto"/>
                  </w:divBdr>
                  <w:divsChild>
                    <w:div w:id="875850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5568116">
              <w:marLeft w:val="0"/>
              <w:marRight w:val="0"/>
              <w:marTop w:val="0"/>
              <w:marBottom w:val="0"/>
              <w:divBdr>
                <w:top w:val="none" w:sz="0" w:space="0" w:color="auto"/>
                <w:left w:val="none" w:sz="0" w:space="0" w:color="auto"/>
                <w:bottom w:val="none" w:sz="0" w:space="0" w:color="auto"/>
                <w:right w:val="none" w:sz="0" w:space="0" w:color="auto"/>
              </w:divBdr>
              <w:divsChild>
                <w:div w:id="169418330">
                  <w:marLeft w:val="0"/>
                  <w:marRight w:val="0"/>
                  <w:marTop w:val="0"/>
                  <w:marBottom w:val="0"/>
                  <w:divBdr>
                    <w:top w:val="none" w:sz="0" w:space="0" w:color="auto"/>
                    <w:left w:val="none" w:sz="0" w:space="0" w:color="auto"/>
                    <w:bottom w:val="none" w:sz="0" w:space="0" w:color="auto"/>
                    <w:right w:val="none" w:sz="0" w:space="0" w:color="auto"/>
                  </w:divBdr>
                  <w:divsChild>
                    <w:div w:id="1487553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0923800">
              <w:marLeft w:val="0"/>
              <w:marRight w:val="0"/>
              <w:marTop w:val="0"/>
              <w:marBottom w:val="0"/>
              <w:divBdr>
                <w:top w:val="none" w:sz="0" w:space="0" w:color="auto"/>
                <w:left w:val="none" w:sz="0" w:space="0" w:color="auto"/>
                <w:bottom w:val="none" w:sz="0" w:space="0" w:color="auto"/>
                <w:right w:val="none" w:sz="0" w:space="0" w:color="auto"/>
              </w:divBdr>
              <w:divsChild>
                <w:div w:id="1597127969">
                  <w:marLeft w:val="0"/>
                  <w:marRight w:val="0"/>
                  <w:marTop w:val="0"/>
                  <w:marBottom w:val="0"/>
                  <w:divBdr>
                    <w:top w:val="none" w:sz="0" w:space="0" w:color="auto"/>
                    <w:left w:val="none" w:sz="0" w:space="0" w:color="auto"/>
                    <w:bottom w:val="none" w:sz="0" w:space="0" w:color="auto"/>
                    <w:right w:val="none" w:sz="0" w:space="0" w:color="auto"/>
                  </w:divBdr>
                  <w:divsChild>
                    <w:div w:id="1195189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2778685">
              <w:marLeft w:val="0"/>
              <w:marRight w:val="0"/>
              <w:marTop w:val="0"/>
              <w:marBottom w:val="0"/>
              <w:divBdr>
                <w:top w:val="none" w:sz="0" w:space="0" w:color="auto"/>
                <w:left w:val="none" w:sz="0" w:space="0" w:color="auto"/>
                <w:bottom w:val="none" w:sz="0" w:space="0" w:color="auto"/>
                <w:right w:val="none" w:sz="0" w:space="0" w:color="auto"/>
              </w:divBdr>
              <w:divsChild>
                <w:div w:id="1120301730">
                  <w:marLeft w:val="0"/>
                  <w:marRight w:val="0"/>
                  <w:marTop w:val="0"/>
                  <w:marBottom w:val="0"/>
                  <w:divBdr>
                    <w:top w:val="none" w:sz="0" w:space="0" w:color="auto"/>
                    <w:left w:val="none" w:sz="0" w:space="0" w:color="auto"/>
                    <w:bottom w:val="none" w:sz="0" w:space="0" w:color="auto"/>
                    <w:right w:val="none" w:sz="0" w:space="0" w:color="auto"/>
                  </w:divBdr>
                  <w:divsChild>
                    <w:div w:id="1032653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1195316">
              <w:marLeft w:val="0"/>
              <w:marRight w:val="0"/>
              <w:marTop w:val="0"/>
              <w:marBottom w:val="0"/>
              <w:divBdr>
                <w:top w:val="none" w:sz="0" w:space="0" w:color="auto"/>
                <w:left w:val="none" w:sz="0" w:space="0" w:color="auto"/>
                <w:bottom w:val="none" w:sz="0" w:space="0" w:color="auto"/>
                <w:right w:val="none" w:sz="0" w:space="0" w:color="auto"/>
              </w:divBdr>
              <w:divsChild>
                <w:div w:id="1917783463">
                  <w:marLeft w:val="0"/>
                  <w:marRight w:val="0"/>
                  <w:marTop w:val="0"/>
                  <w:marBottom w:val="0"/>
                  <w:divBdr>
                    <w:top w:val="none" w:sz="0" w:space="0" w:color="auto"/>
                    <w:left w:val="none" w:sz="0" w:space="0" w:color="auto"/>
                    <w:bottom w:val="none" w:sz="0" w:space="0" w:color="auto"/>
                    <w:right w:val="none" w:sz="0" w:space="0" w:color="auto"/>
                  </w:divBdr>
                  <w:divsChild>
                    <w:div w:id="1145202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228306">
              <w:marLeft w:val="0"/>
              <w:marRight w:val="0"/>
              <w:marTop w:val="0"/>
              <w:marBottom w:val="0"/>
              <w:divBdr>
                <w:top w:val="none" w:sz="0" w:space="0" w:color="auto"/>
                <w:left w:val="none" w:sz="0" w:space="0" w:color="auto"/>
                <w:bottom w:val="none" w:sz="0" w:space="0" w:color="auto"/>
                <w:right w:val="none" w:sz="0" w:space="0" w:color="auto"/>
              </w:divBdr>
              <w:divsChild>
                <w:div w:id="783617542">
                  <w:marLeft w:val="0"/>
                  <w:marRight w:val="0"/>
                  <w:marTop w:val="0"/>
                  <w:marBottom w:val="0"/>
                  <w:divBdr>
                    <w:top w:val="none" w:sz="0" w:space="0" w:color="auto"/>
                    <w:left w:val="none" w:sz="0" w:space="0" w:color="auto"/>
                    <w:bottom w:val="none" w:sz="0" w:space="0" w:color="auto"/>
                    <w:right w:val="none" w:sz="0" w:space="0" w:color="auto"/>
                  </w:divBdr>
                  <w:divsChild>
                    <w:div w:id="111361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2319397">
              <w:marLeft w:val="0"/>
              <w:marRight w:val="0"/>
              <w:marTop w:val="0"/>
              <w:marBottom w:val="0"/>
              <w:divBdr>
                <w:top w:val="none" w:sz="0" w:space="0" w:color="auto"/>
                <w:left w:val="none" w:sz="0" w:space="0" w:color="auto"/>
                <w:bottom w:val="none" w:sz="0" w:space="0" w:color="auto"/>
                <w:right w:val="none" w:sz="0" w:space="0" w:color="auto"/>
              </w:divBdr>
              <w:divsChild>
                <w:div w:id="1983922247">
                  <w:marLeft w:val="0"/>
                  <w:marRight w:val="0"/>
                  <w:marTop w:val="0"/>
                  <w:marBottom w:val="0"/>
                  <w:divBdr>
                    <w:top w:val="none" w:sz="0" w:space="0" w:color="auto"/>
                    <w:left w:val="none" w:sz="0" w:space="0" w:color="auto"/>
                    <w:bottom w:val="none" w:sz="0" w:space="0" w:color="auto"/>
                    <w:right w:val="none" w:sz="0" w:space="0" w:color="auto"/>
                  </w:divBdr>
                  <w:divsChild>
                    <w:div w:id="733968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3734721">
              <w:marLeft w:val="0"/>
              <w:marRight w:val="0"/>
              <w:marTop w:val="0"/>
              <w:marBottom w:val="0"/>
              <w:divBdr>
                <w:top w:val="none" w:sz="0" w:space="0" w:color="auto"/>
                <w:left w:val="none" w:sz="0" w:space="0" w:color="auto"/>
                <w:bottom w:val="none" w:sz="0" w:space="0" w:color="auto"/>
                <w:right w:val="none" w:sz="0" w:space="0" w:color="auto"/>
              </w:divBdr>
              <w:divsChild>
                <w:div w:id="772554234">
                  <w:marLeft w:val="0"/>
                  <w:marRight w:val="0"/>
                  <w:marTop w:val="0"/>
                  <w:marBottom w:val="0"/>
                  <w:divBdr>
                    <w:top w:val="none" w:sz="0" w:space="0" w:color="auto"/>
                    <w:left w:val="none" w:sz="0" w:space="0" w:color="auto"/>
                    <w:bottom w:val="none" w:sz="0" w:space="0" w:color="auto"/>
                    <w:right w:val="none" w:sz="0" w:space="0" w:color="auto"/>
                  </w:divBdr>
                  <w:divsChild>
                    <w:div w:id="1816291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4101225">
              <w:marLeft w:val="0"/>
              <w:marRight w:val="0"/>
              <w:marTop w:val="0"/>
              <w:marBottom w:val="0"/>
              <w:divBdr>
                <w:top w:val="none" w:sz="0" w:space="0" w:color="auto"/>
                <w:left w:val="none" w:sz="0" w:space="0" w:color="auto"/>
                <w:bottom w:val="none" w:sz="0" w:space="0" w:color="auto"/>
                <w:right w:val="none" w:sz="0" w:space="0" w:color="auto"/>
              </w:divBdr>
              <w:divsChild>
                <w:div w:id="1494711930">
                  <w:marLeft w:val="0"/>
                  <w:marRight w:val="0"/>
                  <w:marTop w:val="0"/>
                  <w:marBottom w:val="0"/>
                  <w:divBdr>
                    <w:top w:val="none" w:sz="0" w:space="0" w:color="auto"/>
                    <w:left w:val="none" w:sz="0" w:space="0" w:color="auto"/>
                    <w:bottom w:val="none" w:sz="0" w:space="0" w:color="auto"/>
                    <w:right w:val="none" w:sz="0" w:space="0" w:color="auto"/>
                  </w:divBdr>
                  <w:divsChild>
                    <w:div w:id="1079331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5922997">
              <w:marLeft w:val="0"/>
              <w:marRight w:val="0"/>
              <w:marTop w:val="0"/>
              <w:marBottom w:val="0"/>
              <w:divBdr>
                <w:top w:val="none" w:sz="0" w:space="0" w:color="auto"/>
                <w:left w:val="none" w:sz="0" w:space="0" w:color="auto"/>
                <w:bottom w:val="none" w:sz="0" w:space="0" w:color="auto"/>
                <w:right w:val="none" w:sz="0" w:space="0" w:color="auto"/>
              </w:divBdr>
              <w:divsChild>
                <w:div w:id="1330206743">
                  <w:marLeft w:val="0"/>
                  <w:marRight w:val="0"/>
                  <w:marTop w:val="0"/>
                  <w:marBottom w:val="0"/>
                  <w:divBdr>
                    <w:top w:val="none" w:sz="0" w:space="0" w:color="auto"/>
                    <w:left w:val="none" w:sz="0" w:space="0" w:color="auto"/>
                    <w:bottom w:val="none" w:sz="0" w:space="0" w:color="auto"/>
                    <w:right w:val="none" w:sz="0" w:space="0" w:color="auto"/>
                  </w:divBdr>
                  <w:divsChild>
                    <w:div w:id="692611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590275">
              <w:marLeft w:val="0"/>
              <w:marRight w:val="0"/>
              <w:marTop w:val="0"/>
              <w:marBottom w:val="0"/>
              <w:divBdr>
                <w:top w:val="none" w:sz="0" w:space="0" w:color="auto"/>
                <w:left w:val="none" w:sz="0" w:space="0" w:color="auto"/>
                <w:bottom w:val="none" w:sz="0" w:space="0" w:color="auto"/>
                <w:right w:val="none" w:sz="0" w:space="0" w:color="auto"/>
              </w:divBdr>
              <w:divsChild>
                <w:div w:id="1059329689">
                  <w:marLeft w:val="0"/>
                  <w:marRight w:val="0"/>
                  <w:marTop w:val="0"/>
                  <w:marBottom w:val="0"/>
                  <w:divBdr>
                    <w:top w:val="none" w:sz="0" w:space="0" w:color="auto"/>
                    <w:left w:val="none" w:sz="0" w:space="0" w:color="auto"/>
                    <w:bottom w:val="none" w:sz="0" w:space="0" w:color="auto"/>
                    <w:right w:val="none" w:sz="0" w:space="0" w:color="auto"/>
                  </w:divBdr>
                  <w:divsChild>
                    <w:div w:id="1078673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3003547">
              <w:marLeft w:val="0"/>
              <w:marRight w:val="0"/>
              <w:marTop w:val="0"/>
              <w:marBottom w:val="0"/>
              <w:divBdr>
                <w:top w:val="none" w:sz="0" w:space="0" w:color="auto"/>
                <w:left w:val="none" w:sz="0" w:space="0" w:color="auto"/>
                <w:bottom w:val="none" w:sz="0" w:space="0" w:color="auto"/>
                <w:right w:val="none" w:sz="0" w:space="0" w:color="auto"/>
              </w:divBdr>
              <w:divsChild>
                <w:div w:id="787696164">
                  <w:marLeft w:val="0"/>
                  <w:marRight w:val="0"/>
                  <w:marTop w:val="0"/>
                  <w:marBottom w:val="0"/>
                  <w:divBdr>
                    <w:top w:val="none" w:sz="0" w:space="0" w:color="auto"/>
                    <w:left w:val="none" w:sz="0" w:space="0" w:color="auto"/>
                    <w:bottom w:val="none" w:sz="0" w:space="0" w:color="auto"/>
                    <w:right w:val="none" w:sz="0" w:space="0" w:color="auto"/>
                  </w:divBdr>
                  <w:divsChild>
                    <w:div w:id="2071146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3183654">
              <w:marLeft w:val="0"/>
              <w:marRight w:val="0"/>
              <w:marTop w:val="0"/>
              <w:marBottom w:val="0"/>
              <w:divBdr>
                <w:top w:val="none" w:sz="0" w:space="0" w:color="auto"/>
                <w:left w:val="none" w:sz="0" w:space="0" w:color="auto"/>
                <w:bottom w:val="none" w:sz="0" w:space="0" w:color="auto"/>
                <w:right w:val="none" w:sz="0" w:space="0" w:color="auto"/>
              </w:divBdr>
              <w:divsChild>
                <w:div w:id="1246261951">
                  <w:marLeft w:val="0"/>
                  <w:marRight w:val="0"/>
                  <w:marTop w:val="0"/>
                  <w:marBottom w:val="0"/>
                  <w:divBdr>
                    <w:top w:val="none" w:sz="0" w:space="0" w:color="auto"/>
                    <w:left w:val="none" w:sz="0" w:space="0" w:color="auto"/>
                    <w:bottom w:val="none" w:sz="0" w:space="0" w:color="auto"/>
                    <w:right w:val="none" w:sz="0" w:space="0" w:color="auto"/>
                  </w:divBdr>
                  <w:divsChild>
                    <w:div w:id="113598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8024178">
              <w:marLeft w:val="0"/>
              <w:marRight w:val="0"/>
              <w:marTop w:val="0"/>
              <w:marBottom w:val="0"/>
              <w:divBdr>
                <w:top w:val="none" w:sz="0" w:space="0" w:color="auto"/>
                <w:left w:val="none" w:sz="0" w:space="0" w:color="auto"/>
                <w:bottom w:val="none" w:sz="0" w:space="0" w:color="auto"/>
                <w:right w:val="none" w:sz="0" w:space="0" w:color="auto"/>
              </w:divBdr>
              <w:divsChild>
                <w:div w:id="2036148558">
                  <w:marLeft w:val="0"/>
                  <w:marRight w:val="0"/>
                  <w:marTop w:val="0"/>
                  <w:marBottom w:val="0"/>
                  <w:divBdr>
                    <w:top w:val="none" w:sz="0" w:space="0" w:color="auto"/>
                    <w:left w:val="none" w:sz="0" w:space="0" w:color="auto"/>
                    <w:bottom w:val="none" w:sz="0" w:space="0" w:color="auto"/>
                    <w:right w:val="none" w:sz="0" w:space="0" w:color="auto"/>
                  </w:divBdr>
                  <w:divsChild>
                    <w:div w:id="1340350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4097172">
              <w:marLeft w:val="0"/>
              <w:marRight w:val="0"/>
              <w:marTop w:val="0"/>
              <w:marBottom w:val="0"/>
              <w:divBdr>
                <w:top w:val="none" w:sz="0" w:space="0" w:color="auto"/>
                <w:left w:val="none" w:sz="0" w:space="0" w:color="auto"/>
                <w:bottom w:val="none" w:sz="0" w:space="0" w:color="auto"/>
                <w:right w:val="none" w:sz="0" w:space="0" w:color="auto"/>
              </w:divBdr>
              <w:divsChild>
                <w:div w:id="910119200">
                  <w:marLeft w:val="0"/>
                  <w:marRight w:val="0"/>
                  <w:marTop w:val="0"/>
                  <w:marBottom w:val="0"/>
                  <w:divBdr>
                    <w:top w:val="none" w:sz="0" w:space="0" w:color="auto"/>
                    <w:left w:val="none" w:sz="0" w:space="0" w:color="auto"/>
                    <w:bottom w:val="none" w:sz="0" w:space="0" w:color="auto"/>
                    <w:right w:val="none" w:sz="0" w:space="0" w:color="auto"/>
                  </w:divBdr>
                  <w:divsChild>
                    <w:div w:id="513113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6822459">
              <w:marLeft w:val="0"/>
              <w:marRight w:val="0"/>
              <w:marTop w:val="0"/>
              <w:marBottom w:val="0"/>
              <w:divBdr>
                <w:top w:val="none" w:sz="0" w:space="0" w:color="auto"/>
                <w:left w:val="none" w:sz="0" w:space="0" w:color="auto"/>
                <w:bottom w:val="none" w:sz="0" w:space="0" w:color="auto"/>
                <w:right w:val="none" w:sz="0" w:space="0" w:color="auto"/>
              </w:divBdr>
              <w:divsChild>
                <w:div w:id="1380395681">
                  <w:marLeft w:val="0"/>
                  <w:marRight w:val="0"/>
                  <w:marTop w:val="0"/>
                  <w:marBottom w:val="0"/>
                  <w:divBdr>
                    <w:top w:val="none" w:sz="0" w:space="0" w:color="auto"/>
                    <w:left w:val="none" w:sz="0" w:space="0" w:color="auto"/>
                    <w:bottom w:val="none" w:sz="0" w:space="0" w:color="auto"/>
                    <w:right w:val="none" w:sz="0" w:space="0" w:color="auto"/>
                  </w:divBdr>
                  <w:divsChild>
                    <w:div w:id="35787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3484501">
              <w:marLeft w:val="0"/>
              <w:marRight w:val="0"/>
              <w:marTop w:val="0"/>
              <w:marBottom w:val="0"/>
              <w:divBdr>
                <w:top w:val="none" w:sz="0" w:space="0" w:color="auto"/>
                <w:left w:val="none" w:sz="0" w:space="0" w:color="auto"/>
                <w:bottom w:val="none" w:sz="0" w:space="0" w:color="auto"/>
                <w:right w:val="none" w:sz="0" w:space="0" w:color="auto"/>
              </w:divBdr>
              <w:divsChild>
                <w:div w:id="964232704">
                  <w:marLeft w:val="0"/>
                  <w:marRight w:val="0"/>
                  <w:marTop w:val="0"/>
                  <w:marBottom w:val="0"/>
                  <w:divBdr>
                    <w:top w:val="none" w:sz="0" w:space="0" w:color="auto"/>
                    <w:left w:val="none" w:sz="0" w:space="0" w:color="auto"/>
                    <w:bottom w:val="none" w:sz="0" w:space="0" w:color="auto"/>
                    <w:right w:val="none" w:sz="0" w:space="0" w:color="auto"/>
                  </w:divBdr>
                  <w:divsChild>
                    <w:div w:id="740638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1964388">
              <w:marLeft w:val="0"/>
              <w:marRight w:val="0"/>
              <w:marTop w:val="0"/>
              <w:marBottom w:val="0"/>
              <w:divBdr>
                <w:top w:val="none" w:sz="0" w:space="0" w:color="auto"/>
                <w:left w:val="none" w:sz="0" w:space="0" w:color="auto"/>
                <w:bottom w:val="none" w:sz="0" w:space="0" w:color="auto"/>
                <w:right w:val="none" w:sz="0" w:space="0" w:color="auto"/>
              </w:divBdr>
              <w:divsChild>
                <w:div w:id="1685089872">
                  <w:marLeft w:val="0"/>
                  <w:marRight w:val="0"/>
                  <w:marTop w:val="0"/>
                  <w:marBottom w:val="0"/>
                  <w:divBdr>
                    <w:top w:val="none" w:sz="0" w:space="0" w:color="auto"/>
                    <w:left w:val="none" w:sz="0" w:space="0" w:color="auto"/>
                    <w:bottom w:val="none" w:sz="0" w:space="0" w:color="auto"/>
                    <w:right w:val="none" w:sz="0" w:space="0" w:color="auto"/>
                  </w:divBdr>
                  <w:divsChild>
                    <w:div w:id="1066564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9194695">
              <w:marLeft w:val="0"/>
              <w:marRight w:val="0"/>
              <w:marTop w:val="0"/>
              <w:marBottom w:val="0"/>
              <w:divBdr>
                <w:top w:val="none" w:sz="0" w:space="0" w:color="auto"/>
                <w:left w:val="none" w:sz="0" w:space="0" w:color="auto"/>
                <w:bottom w:val="none" w:sz="0" w:space="0" w:color="auto"/>
                <w:right w:val="none" w:sz="0" w:space="0" w:color="auto"/>
              </w:divBdr>
              <w:divsChild>
                <w:div w:id="670138022">
                  <w:marLeft w:val="0"/>
                  <w:marRight w:val="0"/>
                  <w:marTop w:val="0"/>
                  <w:marBottom w:val="0"/>
                  <w:divBdr>
                    <w:top w:val="none" w:sz="0" w:space="0" w:color="auto"/>
                    <w:left w:val="none" w:sz="0" w:space="0" w:color="auto"/>
                    <w:bottom w:val="none" w:sz="0" w:space="0" w:color="auto"/>
                    <w:right w:val="none" w:sz="0" w:space="0" w:color="auto"/>
                  </w:divBdr>
                  <w:divsChild>
                    <w:div w:id="949551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6450217">
              <w:marLeft w:val="0"/>
              <w:marRight w:val="0"/>
              <w:marTop w:val="0"/>
              <w:marBottom w:val="0"/>
              <w:divBdr>
                <w:top w:val="none" w:sz="0" w:space="0" w:color="auto"/>
                <w:left w:val="none" w:sz="0" w:space="0" w:color="auto"/>
                <w:bottom w:val="none" w:sz="0" w:space="0" w:color="auto"/>
                <w:right w:val="none" w:sz="0" w:space="0" w:color="auto"/>
              </w:divBdr>
              <w:divsChild>
                <w:div w:id="859659679">
                  <w:marLeft w:val="0"/>
                  <w:marRight w:val="0"/>
                  <w:marTop w:val="0"/>
                  <w:marBottom w:val="0"/>
                  <w:divBdr>
                    <w:top w:val="none" w:sz="0" w:space="0" w:color="auto"/>
                    <w:left w:val="none" w:sz="0" w:space="0" w:color="auto"/>
                    <w:bottom w:val="none" w:sz="0" w:space="0" w:color="auto"/>
                    <w:right w:val="none" w:sz="0" w:space="0" w:color="auto"/>
                  </w:divBdr>
                  <w:divsChild>
                    <w:div w:id="137189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6619504">
              <w:marLeft w:val="0"/>
              <w:marRight w:val="0"/>
              <w:marTop w:val="0"/>
              <w:marBottom w:val="0"/>
              <w:divBdr>
                <w:top w:val="none" w:sz="0" w:space="0" w:color="auto"/>
                <w:left w:val="none" w:sz="0" w:space="0" w:color="auto"/>
                <w:bottom w:val="none" w:sz="0" w:space="0" w:color="auto"/>
                <w:right w:val="none" w:sz="0" w:space="0" w:color="auto"/>
              </w:divBdr>
              <w:divsChild>
                <w:div w:id="1522670969">
                  <w:marLeft w:val="0"/>
                  <w:marRight w:val="0"/>
                  <w:marTop w:val="0"/>
                  <w:marBottom w:val="0"/>
                  <w:divBdr>
                    <w:top w:val="none" w:sz="0" w:space="0" w:color="auto"/>
                    <w:left w:val="none" w:sz="0" w:space="0" w:color="auto"/>
                    <w:bottom w:val="none" w:sz="0" w:space="0" w:color="auto"/>
                    <w:right w:val="none" w:sz="0" w:space="0" w:color="auto"/>
                  </w:divBdr>
                  <w:divsChild>
                    <w:div w:id="1229458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2141360">
              <w:marLeft w:val="0"/>
              <w:marRight w:val="0"/>
              <w:marTop w:val="0"/>
              <w:marBottom w:val="0"/>
              <w:divBdr>
                <w:top w:val="none" w:sz="0" w:space="0" w:color="auto"/>
                <w:left w:val="none" w:sz="0" w:space="0" w:color="auto"/>
                <w:bottom w:val="none" w:sz="0" w:space="0" w:color="auto"/>
                <w:right w:val="none" w:sz="0" w:space="0" w:color="auto"/>
              </w:divBdr>
              <w:divsChild>
                <w:div w:id="1482506220">
                  <w:marLeft w:val="0"/>
                  <w:marRight w:val="0"/>
                  <w:marTop w:val="0"/>
                  <w:marBottom w:val="0"/>
                  <w:divBdr>
                    <w:top w:val="none" w:sz="0" w:space="0" w:color="auto"/>
                    <w:left w:val="none" w:sz="0" w:space="0" w:color="auto"/>
                    <w:bottom w:val="none" w:sz="0" w:space="0" w:color="auto"/>
                    <w:right w:val="none" w:sz="0" w:space="0" w:color="auto"/>
                  </w:divBdr>
                  <w:divsChild>
                    <w:div w:id="535317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704092">
              <w:marLeft w:val="0"/>
              <w:marRight w:val="0"/>
              <w:marTop w:val="0"/>
              <w:marBottom w:val="0"/>
              <w:divBdr>
                <w:top w:val="none" w:sz="0" w:space="0" w:color="auto"/>
                <w:left w:val="none" w:sz="0" w:space="0" w:color="auto"/>
                <w:bottom w:val="none" w:sz="0" w:space="0" w:color="auto"/>
                <w:right w:val="none" w:sz="0" w:space="0" w:color="auto"/>
              </w:divBdr>
              <w:divsChild>
                <w:div w:id="1155879301">
                  <w:marLeft w:val="0"/>
                  <w:marRight w:val="0"/>
                  <w:marTop w:val="0"/>
                  <w:marBottom w:val="0"/>
                  <w:divBdr>
                    <w:top w:val="none" w:sz="0" w:space="0" w:color="auto"/>
                    <w:left w:val="none" w:sz="0" w:space="0" w:color="auto"/>
                    <w:bottom w:val="none" w:sz="0" w:space="0" w:color="auto"/>
                    <w:right w:val="none" w:sz="0" w:space="0" w:color="auto"/>
                  </w:divBdr>
                  <w:divsChild>
                    <w:div w:id="1500845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7081918">
              <w:marLeft w:val="0"/>
              <w:marRight w:val="0"/>
              <w:marTop w:val="0"/>
              <w:marBottom w:val="0"/>
              <w:divBdr>
                <w:top w:val="none" w:sz="0" w:space="0" w:color="auto"/>
                <w:left w:val="none" w:sz="0" w:space="0" w:color="auto"/>
                <w:bottom w:val="none" w:sz="0" w:space="0" w:color="auto"/>
                <w:right w:val="none" w:sz="0" w:space="0" w:color="auto"/>
              </w:divBdr>
              <w:divsChild>
                <w:div w:id="757096601">
                  <w:marLeft w:val="0"/>
                  <w:marRight w:val="0"/>
                  <w:marTop w:val="0"/>
                  <w:marBottom w:val="0"/>
                  <w:divBdr>
                    <w:top w:val="none" w:sz="0" w:space="0" w:color="auto"/>
                    <w:left w:val="none" w:sz="0" w:space="0" w:color="auto"/>
                    <w:bottom w:val="none" w:sz="0" w:space="0" w:color="auto"/>
                    <w:right w:val="none" w:sz="0" w:space="0" w:color="auto"/>
                  </w:divBdr>
                  <w:divsChild>
                    <w:div w:id="1303193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58335">
              <w:marLeft w:val="0"/>
              <w:marRight w:val="0"/>
              <w:marTop w:val="0"/>
              <w:marBottom w:val="0"/>
              <w:divBdr>
                <w:top w:val="none" w:sz="0" w:space="0" w:color="auto"/>
                <w:left w:val="none" w:sz="0" w:space="0" w:color="auto"/>
                <w:bottom w:val="none" w:sz="0" w:space="0" w:color="auto"/>
                <w:right w:val="none" w:sz="0" w:space="0" w:color="auto"/>
              </w:divBdr>
              <w:divsChild>
                <w:div w:id="1485313846">
                  <w:marLeft w:val="0"/>
                  <w:marRight w:val="0"/>
                  <w:marTop w:val="0"/>
                  <w:marBottom w:val="0"/>
                  <w:divBdr>
                    <w:top w:val="none" w:sz="0" w:space="0" w:color="auto"/>
                    <w:left w:val="none" w:sz="0" w:space="0" w:color="auto"/>
                    <w:bottom w:val="none" w:sz="0" w:space="0" w:color="auto"/>
                    <w:right w:val="none" w:sz="0" w:space="0" w:color="auto"/>
                  </w:divBdr>
                  <w:divsChild>
                    <w:div w:id="1092701902">
                      <w:marLeft w:val="0"/>
                      <w:marRight w:val="0"/>
                      <w:marTop w:val="0"/>
                      <w:marBottom w:val="0"/>
                      <w:divBdr>
                        <w:top w:val="none" w:sz="0" w:space="0" w:color="auto"/>
                        <w:left w:val="none" w:sz="0" w:space="0" w:color="auto"/>
                        <w:bottom w:val="none" w:sz="0" w:space="0" w:color="auto"/>
                        <w:right w:val="none" w:sz="0" w:space="0" w:color="auto"/>
                      </w:divBdr>
                    </w:div>
                  </w:divsChild>
                </w:div>
                <w:div w:id="332222723">
                  <w:marLeft w:val="0"/>
                  <w:marRight w:val="0"/>
                  <w:marTop w:val="0"/>
                  <w:marBottom w:val="0"/>
                  <w:divBdr>
                    <w:top w:val="none" w:sz="0" w:space="0" w:color="auto"/>
                    <w:left w:val="none" w:sz="0" w:space="0" w:color="auto"/>
                    <w:bottom w:val="none" w:sz="0" w:space="0" w:color="auto"/>
                    <w:right w:val="none" w:sz="0" w:space="0" w:color="auto"/>
                  </w:divBdr>
                  <w:divsChild>
                    <w:div w:id="9845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6453211">
              <w:marLeft w:val="0"/>
              <w:marRight w:val="0"/>
              <w:marTop w:val="0"/>
              <w:marBottom w:val="0"/>
              <w:divBdr>
                <w:top w:val="none" w:sz="0" w:space="0" w:color="auto"/>
                <w:left w:val="none" w:sz="0" w:space="0" w:color="auto"/>
                <w:bottom w:val="none" w:sz="0" w:space="0" w:color="auto"/>
                <w:right w:val="none" w:sz="0" w:space="0" w:color="auto"/>
              </w:divBdr>
              <w:divsChild>
                <w:div w:id="1658144040">
                  <w:marLeft w:val="0"/>
                  <w:marRight w:val="0"/>
                  <w:marTop w:val="0"/>
                  <w:marBottom w:val="0"/>
                  <w:divBdr>
                    <w:top w:val="none" w:sz="0" w:space="0" w:color="auto"/>
                    <w:left w:val="none" w:sz="0" w:space="0" w:color="auto"/>
                    <w:bottom w:val="none" w:sz="0" w:space="0" w:color="auto"/>
                    <w:right w:val="none" w:sz="0" w:space="0" w:color="auto"/>
                  </w:divBdr>
                  <w:divsChild>
                    <w:div w:id="1472332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1649341">
              <w:marLeft w:val="0"/>
              <w:marRight w:val="0"/>
              <w:marTop w:val="0"/>
              <w:marBottom w:val="0"/>
              <w:divBdr>
                <w:top w:val="none" w:sz="0" w:space="0" w:color="auto"/>
                <w:left w:val="none" w:sz="0" w:space="0" w:color="auto"/>
                <w:bottom w:val="none" w:sz="0" w:space="0" w:color="auto"/>
                <w:right w:val="none" w:sz="0" w:space="0" w:color="auto"/>
              </w:divBdr>
              <w:divsChild>
                <w:div w:id="924191427">
                  <w:marLeft w:val="0"/>
                  <w:marRight w:val="0"/>
                  <w:marTop w:val="0"/>
                  <w:marBottom w:val="0"/>
                  <w:divBdr>
                    <w:top w:val="none" w:sz="0" w:space="0" w:color="auto"/>
                    <w:left w:val="none" w:sz="0" w:space="0" w:color="auto"/>
                    <w:bottom w:val="none" w:sz="0" w:space="0" w:color="auto"/>
                    <w:right w:val="none" w:sz="0" w:space="0" w:color="auto"/>
                  </w:divBdr>
                  <w:divsChild>
                    <w:div w:id="737168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8389548">
              <w:marLeft w:val="0"/>
              <w:marRight w:val="0"/>
              <w:marTop w:val="0"/>
              <w:marBottom w:val="0"/>
              <w:divBdr>
                <w:top w:val="none" w:sz="0" w:space="0" w:color="auto"/>
                <w:left w:val="none" w:sz="0" w:space="0" w:color="auto"/>
                <w:bottom w:val="none" w:sz="0" w:space="0" w:color="auto"/>
                <w:right w:val="none" w:sz="0" w:space="0" w:color="auto"/>
              </w:divBdr>
              <w:divsChild>
                <w:div w:id="25642269">
                  <w:marLeft w:val="0"/>
                  <w:marRight w:val="0"/>
                  <w:marTop w:val="0"/>
                  <w:marBottom w:val="0"/>
                  <w:divBdr>
                    <w:top w:val="none" w:sz="0" w:space="0" w:color="auto"/>
                    <w:left w:val="none" w:sz="0" w:space="0" w:color="auto"/>
                    <w:bottom w:val="none" w:sz="0" w:space="0" w:color="auto"/>
                    <w:right w:val="none" w:sz="0" w:space="0" w:color="auto"/>
                  </w:divBdr>
                  <w:divsChild>
                    <w:div w:id="681516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2988915">
              <w:marLeft w:val="0"/>
              <w:marRight w:val="0"/>
              <w:marTop w:val="0"/>
              <w:marBottom w:val="0"/>
              <w:divBdr>
                <w:top w:val="none" w:sz="0" w:space="0" w:color="auto"/>
                <w:left w:val="none" w:sz="0" w:space="0" w:color="auto"/>
                <w:bottom w:val="none" w:sz="0" w:space="0" w:color="auto"/>
                <w:right w:val="none" w:sz="0" w:space="0" w:color="auto"/>
              </w:divBdr>
              <w:divsChild>
                <w:div w:id="1185633198">
                  <w:marLeft w:val="0"/>
                  <w:marRight w:val="0"/>
                  <w:marTop w:val="0"/>
                  <w:marBottom w:val="0"/>
                  <w:divBdr>
                    <w:top w:val="none" w:sz="0" w:space="0" w:color="auto"/>
                    <w:left w:val="none" w:sz="0" w:space="0" w:color="auto"/>
                    <w:bottom w:val="none" w:sz="0" w:space="0" w:color="auto"/>
                    <w:right w:val="none" w:sz="0" w:space="0" w:color="auto"/>
                  </w:divBdr>
                  <w:divsChild>
                    <w:div w:id="2052073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8809419">
              <w:marLeft w:val="0"/>
              <w:marRight w:val="0"/>
              <w:marTop w:val="0"/>
              <w:marBottom w:val="0"/>
              <w:divBdr>
                <w:top w:val="none" w:sz="0" w:space="0" w:color="auto"/>
                <w:left w:val="none" w:sz="0" w:space="0" w:color="auto"/>
                <w:bottom w:val="none" w:sz="0" w:space="0" w:color="auto"/>
                <w:right w:val="none" w:sz="0" w:space="0" w:color="auto"/>
              </w:divBdr>
              <w:divsChild>
                <w:div w:id="1674992081">
                  <w:marLeft w:val="0"/>
                  <w:marRight w:val="0"/>
                  <w:marTop w:val="0"/>
                  <w:marBottom w:val="0"/>
                  <w:divBdr>
                    <w:top w:val="none" w:sz="0" w:space="0" w:color="auto"/>
                    <w:left w:val="none" w:sz="0" w:space="0" w:color="auto"/>
                    <w:bottom w:val="none" w:sz="0" w:space="0" w:color="auto"/>
                    <w:right w:val="none" w:sz="0" w:space="0" w:color="auto"/>
                  </w:divBdr>
                  <w:divsChild>
                    <w:div w:id="1062993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3464969">
              <w:marLeft w:val="0"/>
              <w:marRight w:val="0"/>
              <w:marTop w:val="0"/>
              <w:marBottom w:val="0"/>
              <w:divBdr>
                <w:top w:val="none" w:sz="0" w:space="0" w:color="auto"/>
                <w:left w:val="none" w:sz="0" w:space="0" w:color="auto"/>
                <w:bottom w:val="none" w:sz="0" w:space="0" w:color="auto"/>
                <w:right w:val="none" w:sz="0" w:space="0" w:color="auto"/>
              </w:divBdr>
              <w:divsChild>
                <w:div w:id="1634873550">
                  <w:marLeft w:val="0"/>
                  <w:marRight w:val="0"/>
                  <w:marTop w:val="0"/>
                  <w:marBottom w:val="0"/>
                  <w:divBdr>
                    <w:top w:val="none" w:sz="0" w:space="0" w:color="auto"/>
                    <w:left w:val="none" w:sz="0" w:space="0" w:color="auto"/>
                    <w:bottom w:val="none" w:sz="0" w:space="0" w:color="auto"/>
                    <w:right w:val="none" w:sz="0" w:space="0" w:color="auto"/>
                  </w:divBdr>
                  <w:divsChild>
                    <w:div w:id="1990862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1306907">
              <w:marLeft w:val="0"/>
              <w:marRight w:val="0"/>
              <w:marTop w:val="0"/>
              <w:marBottom w:val="0"/>
              <w:divBdr>
                <w:top w:val="none" w:sz="0" w:space="0" w:color="auto"/>
                <w:left w:val="none" w:sz="0" w:space="0" w:color="auto"/>
                <w:bottom w:val="none" w:sz="0" w:space="0" w:color="auto"/>
                <w:right w:val="none" w:sz="0" w:space="0" w:color="auto"/>
              </w:divBdr>
              <w:divsChild>
                <w:div w:id="1562714906">
                  <w:marLeft w:val="0"/>
                  <w:marRight w:val="0"/>
                  <w:marTop w:val="0"/>
                  <w:marBottom w:val="0"/>
                  <w:divBdr>
                    <w:top w:val="none" w:sz="0" w:space="0" w:color="auto"/>
                    <w:left w:val="none" w:sz="0" w:space="0" w:color="auto"/>
                    <w:bottom w:val="none" w:sz="0" w:space="0" w:color="auto"/>
                    <w:right w:val="none" w:sz="0" w:space="0" w:color="auto"/>
                  </w:divBdr>
                  <w:divsChild>
                    <w:div w:id="608122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0372591">
              <w:marLeft w:val="0"/>
              <w:marRight w:val="0"/>
              <w:marTop w:val="0"/>
              <w:marBottom w:val="0"/>
              <w:divBdr>
                <w:top w:val="none" w:sz="0" w:space="0" w:color="auto"/>
                <w:left w:val="none" w:sz="0" w:space="0" w:color="auto"/>
                <w:bottom w:val="none" w:sz="0" w:space="0" w:color="auto"/>
                <w:right w:val="none" w:sz="0" w:space="0" w:color="auto"/>
              </w:divBdr>
              <w:divsChild>
                <w:div w:id="2093891799">
                  <w:marLeft w:val="0"/>
                  <w:marRight w:val="0"/>
                  <w:marTop w:val="0"/>
                  <w:marBottom w:val="0"/>
                  <w:divBdr>
                    <w:top w:val="none" w:sz="0" w:space="0" w:color="auto"/>
                    <w:left w:val="none" w:sz="0" w:space="0" w:color="auto"/>
                    <w:bottom w:val="none" w:sz="0" w:space="0" w:color="auto"/>
                    <w:right w:val="none" w:sz="0" w:space="0" w:color="auto"/>
                  </w:divBdr>
                  <w:divsChild>
                    <w:div w:id="56243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9049440">
              <w:marLeft w:val="0"/>
              <w:marRight w:val="0"/>
              <w:marTop w:val="0"/>
              <w:marBottom w:val="0"/>
              <w:divBdr>
                <w:top w:val="none" w:sz="0" w:space="0" w:color="auto"/>
                <w:left w:val="none" w:sz="0" w:space="0" w:color="auto"/>
                <w:bottom w:val="none" w:sz="0" w:space="0" w:color="auto"/>
                <w:right w:val="none" w:sz="0" w:space="0" w:color="auto"/>
              </w:divBdr>
              <w:divsChild>
                <w:div w:id="1165436440">
                  <w:marLeft w:val="0"/>
                  <w:marRight w:val="0"/>
                  <w:marTop w:val="0"/>
                  <w:marBottom w:val="0"/>
                  <w:divBdr>
                    <w:top w:val="none" w:sz="0" w:space="0" w:color="auto"/>
                    <w:left w:val="none" w:sz="0" w:space="0" w:color="auto"/>
                    <w:bottom w:val="none" w:sz="0" w:space="0" w:color="auto"/>
                    <w:right w:val="none" w:sz="0" w:space="0" w:color="auto"/>
                  </w:divBdr>
                  <w:divsChild>
                    <w:div w:id="1849099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2645745">
              <w:marLeft w:val="0"/>
              <w:marRight w:val="0"/>
              <w:marTop w:val="0"/>
              <w:marBottom w:val="0"/>
              <w:divBdr>
                <w:top w:val="none" w:sz="0" w:space="0" w:color="auto"/>
                <w:left w:val="none" w:sz="0" w:space="0" w:color="auto"/>
                <w:bottom w:val="none" w:sz="0" w:space="0" w:color="auto"/>
                <w:right w:val="none" w:sz="0" w:space="0" w:color="auto"/>
              </w:divBdr>
              <w:divsChild>
                <w:div w:id="43918919">
                  <w:marLeft w:val="0"/>
                  <w:marRight w:val="0"/>
                  <w:marTop w:val="0"/>
                  <w:marBottom w:val="0"/>
                  <w:divBdr>
                    <w:top w:val="none" w:sz="0" w:space="0" w:color="auto"/>
                    <w:left w:val="none" w:sz="0" w:space="0" w:color="auto"/>
                    <w:bottom w:val="none" w:sz="0" w:space="0" w:color="auto"/>
                    <w:right w:val="none" w:sz="0" w:space="0" w:color="auto"/>
                  </w:divBdr>
                  <w:divsChild>
                    <w:div w:id="263391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2601175">
              <w:marLeft w:val="0"/>
              <w:marRight w:val="0"/>
              <w:marTop w:val="0"/>
              <w:marBottom w:val="0"/>
              <w:divBdr>
                <w:top w:val="none" w:sz="0" w:space="0" w:color="auto"/>
                <w:left w:val="none" w:sz="0" w:space="0" w:color="auto"/>
                <w:bottom w:val="none" w:sz="0" w:space="0" w:color="auto"/>
                <w:right w:val="none" w:sz="0" w:space="0" w:color="auto"/>
              </w:divBdr>
              <w:divsChild>
                <w:div w:id="931627005">
                  <w:marLeft w:val="0"/>
                  <w:marRight w:val="0"/>
                  <w:marTop w:val="0"/>
                  <w:marBottom w:val="0"/>
                  <w:divBdr>
                    <w:top w:val="none" w:sz="0" w:space="0" w:color="auto"/>
                    <w:left w:val="none" w:sz="0" w:space="0" w:color="auto"/>
                    <w:bottom w:val="none" w:sz="0" w:space="0" w:color="auto"/>
                    <w:right w:val="none" w:sz="0" w:space="0" w:color="auto"/>
                  </w:divBdr>
                  <w:divsChild>
                    <w:div w:id="495346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5129696">
              <w:marLeft w:val="0"/>
              <w:marRight w:val="0"/>
              <w:marTop w:val="0"/>
              <w:marBottom w:val="0"/>
              <w:divBdr>
                <w:top w:val="none" w:sz="0" w:space="0" w:color="auto"/>
                <w:left w:val="none" w:sz="0" w:space="0" w:color="auto"/>
                <w:bottom w:val="none" w:sz="0" w:space="0" w:color="auto"/>
                <w:right w:val="none" w:sz="0" w:space="0" w:color="auto"/>
              </w:divBdr>
              <w:divsChild>
                <w:div w:id="763691015">
                  <w:marLeft w:val="0"/>
                  <w:marRight w:val="0"/>
                  <w:marTop w:val="0"/>
                  <w:marBottom w:val="0"/>
                  <w:divBdr>
                    <w:top w:val="none" w:sz="0" w:space="0" w:color="auto"/>
                    <w:left w:val="none" w:sz="0" w:space="0" w:color="auto"/>
                    <w:bottom w:val="none" w:sz="0" w:space="0" w:color="auto"/>
                    <w:right w:val="none" w:sz="0" w:space="0" w:color="auto"/>
                  </w:divBdr>
                  <w:divsChild>
                    <w:div w:id="2040618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0722281">
              <w:marLeft w:val="0"/>
              <w:marRight w:val="0"/>
              <w:marTop w:val="0"/>
              <w:marBottom w:val="0"/>
              <w:divBdr>
                <w:top w:val="none" w:sz="0" w:space="0" w:color="auto"/>
                <w:left w:val="none" w:sz="0" w:space="0" w:color="auto"/>
                <w:bottom w:val="none" w:sz="0" w:space="0" w:color="auto"/>
                <w:right w:val="none" w:sz="0" w:space="0" w:color="auto"/>
              </w:divBdr>
              <w:divsChild>
                <w:div w:id="1067605056">
                  <w:marLeft w:val="0"/>
                  <w:marRight w:val="0"/>
                  <w:marTop w:val="0"/>
                  <w:marBottom w:val="0"/>
                  <w:divBdr>
                    <w:top w:val="none" w:sz="0" w:space="0" w:color="auto"/>
                    <w:left w:val="none" w:sz="0" w:space="0" w:color="auto"/>
                    <w:bottom w:val="none" w:sz="0" w:space="0" w:color="auto"/>
                    <w:right w:val="none" w:sz="0" w:space="0" w:color="auto"/>
                  </w:divBdr>
                  <w:divsChild>
                    <w:div w:id="541331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0232387">
              <w:marLeft w:val="0"/>
              <w:marRight w:val="0"/>
              <w:marTop w:val="0"/>
              <w:marBottom w:val="0"/>
              <w:divBdr>
                <w:top w:val="none" w:sz="0" w:space="0" w:color="auto"/>
                <w:left w:val="none" w:sz="0" w:space="0" w:color="auto"/>
                <w:bottom w:val="none" w:sz="0" w:space="0" w:color="auto"/>
                <w:right w:val="none" w:sz="0" w:space="0" w:color="auto"/>
              </w:divBdr>
              <w:divsChild>
                <w:div w:id="796992013">
                  <w:marLeft w:val="0"/>
                  <w:marRight w:val="0"/>
                  <w:marTop w:val="0"/>
                  <w:marBottom w:val="0"/>
                  <w:divBdr>
                    <w:top w:val="none" w:sz="0" w:space="0" w:color="auto"/>
                    <w:left w:val="none" w:sz="0" w:space="0" w:color="auto"/>
                    <w:bottom w:val="none" w:sz="0" w:space="0" w:color="auto"/>
                    <w:right w:val="none" w:sz="0" w:space="0" w:color="auto"/>
                  </w:divBdr>
                  <w:divsChild>
                    <w:div w:id="991102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8246992">
              <w:marLeft w:val="0"/>
              <w:marRight w:val="0"/>
              <w:marTop w:val="0"/>
              <w:marBottom w:val="0"/>
              <w:divBdr>
                <w:top w:val="none" w:sz="0" w:space="0" w:color="auto"/>
                <w:left w:val="none" w:sz="0" w:space="0" w:color="auto"/>
                <w:bottom w:val="none" w:sz="0" w:space="0" w:color="auto"/>
                <w:right w:val="none" w:sz="0" w:space="0" w:color="auto"/>
              </w:divBdr>
              <w:divsChild>
                <w:div w:id="623777945">
                  <w:marLeft w:val="0"/>
                  <w:marRight w:val="0"/>
                  <w:marTop w:val="0"/>
                  <w:marBottom w:val="0"/>
                  <w:divBdr>
                    <w:top w:val="none" w:sz="0" w:space="0" w:color="auto"/>
                    <w:left w:val="none" w:sz="0" w:space="0" w:color="auto"/>
                    <w:bottom w:val="none" w:sz="0" w:space="0" w:color="auto"/>
                    <w:right w:val="none" w:sz="0" w:space="0" w:color="auto"/>
                  </w:divBdr>
                  <w:divsChild>
                    <w:div w:id="1497260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0515191">
              <w:marLeft w:val="0"/>
              <w:marRight w:val="0"/>
              <w:marTop w:val="0"/>
              <w:marBottom w:val="0"/>
              <w:divBdr>
                <w:top w:val="none" w:sz="0" w:space="0" w:color="auto"/>
                <w:left w:val="none" w:sz="0" w:space="0" w:color="auto"/>
                <w:bottom w:val="none" w:sz="0" w:space="0" w:color="auto"/>
                <w:right w:val="none" w:sz="0" w:space="0" w:color="auto"/>
              </w:divBdr>
              <w:divsChild>
                <w:div w:id="1240754598">
                  <w:marLeft w:val="0"/>
                  <w:marRight w:val="0"/>
                  <w:marTop w:val="0"/>
                  <w:marBottom w:val="0"/>
                  <w:divBdr>
                    <w:top w:val="none" w:sz="0" w:space="0" w:color="auto"/>
                    <w:left w:val="none" w:sz="0" w:space="0" w:color="auto"/>
                    <w:bottom w:val="none" w:sz="0" w:space="0" w:color="auto"/>
                    <w:right w:val="none" w:sz="0" w:space="0" w:color="auto"/>
                  </w:divBdr>
                  <w:divsChild>
                    <w:div w:id="1339428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3422096">
              <w:marLeft w:val="0"/>
              <w:marRight w:val="0"/>
              <w:marTop w:val="0"/>
              <w:marBottom w:val="0"/>
              <w:divBdr>
                <w:top w:val="none" w:sz="0" w:space="0" w:color="auto"/>
                <w:left w:val="none" w:sz="0" w:space="0" w:color="auto"/>
                <w:bottom w:val="none" w:sz="0" w:space="0" w:color="auto"/>
                <w:right w:val="none" w:sz="0" w:space="0" w:color="auto"/>
              </w:divBdr>
              <w:divsChild>
                <w:div w:id="2056461948">
                  <w:marLeft w:val="0"/>
                  <w:marRight w:val="0"/>
                  <w:marTop w:val="0"/>
                  <w:marBottom w:val="0"/>
                  <w:divBdr>
                    <w:top w:val="none" w:sz="0" w:space="0" w:color="auto"/>
                    <w:left w:val="none" w:sz="0" w:space="0" w:color="auto"/>
                    <w:bottom w:val="none" w:sz="0" w:space="0" w:color="auto"/>
                    <w:right w:val="none" w:sz="0" w:space="0" w:color="auto"/>
                  </w:divBdr>
                  <w:divsChild>
                    <w:div w:id="155610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0138907">
              <w:marLeft w:val="0"/>
              <w:marRight w:val="0"/>
              <w:marTop w:val="0"/>
              <w:marBottom w:val="0"/>
              <w:divBdr>
                <w:top w:val="none" w:sz="0" w:space="0" w:color="auto"/>
                <w:left w:val="none" w:sz="0" w:space="0" w:color="auto"/>
                <w:bottom w:val="none" w:sz="0" w:space="0" w:color="auto"/>
                <w:right w:val="none" w:sz="0" w:space="0" w:color="auto"/>
              </w:divBdr>
              <w:divsChild>
                <w:div w:id="1836653871">
                  <w:marLeft w:val="0"/>
                  <w:marRight w:val="0"/>
                  <w:marTop w:val="0"/>
                  <w:marBottom w:val="0"/>
                  <w:divBdr>
                    <w:top w:val="none" w:sz="0" w:space="0" w:color="auto"/>
                    <w:left w:val="none" w:sz="0" w:space="0" w:color="auto"/>
                    <w:bottom w:val="none" w:sz="0" w:space="0" w:color="auto"/>
                    <w:right w:val="none" w:sz="0" w:space="0" w:color="auto"/>
                  </w:divBdr>
                  <w:divsChild>
                    <w:div w:id="1018699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6359616">
              <w:marLeft w:val="0"/>
              <w:marRight w:val="0"/>
              <w:marTop w:val="0"/>
              <w:marBottom w:val="0"/>
              <w:divBdr>
                <w:top w:val="none" w:sz="0" w:space="0" w:color="auto"/>
                <w:left w:val="none" w:sz="0" w:space="0" w:color="auto"/>
                <w:bottom w:val="none" w:sz="0" w:space="0" w:color="auto"/>
                <w:right w:val="none" w:sz="0" w:space="0" w:color="auto"/>
              </w:divBdr>
              <w:divsChild>
                <w:div w:id="1693921262">
                  <w:marLeft w:val="0"/>
                  <w:marRight w:val="0"/>
                  <w:marTop w:val="0"/>
                  <w:marBottom w:val="0"/>
                  <w:divBdr>
                    <w:top w:val="none" w:sz="0" w:space="0" w:color="auto"/>
                    <w:left w:val="none" w:sz="0" w:space="0" w:color="auto"/>
                    <w:bottom w:val="none" w:sz="0" w:space="0" w:color="auto"/>
                    <w:right w:val="none" w:sz="0" w:space="0" w:color="auto"/>
                  </w:divBdr>
                  <w:divsChild>
                    <w:div w:id="1778598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7839767">
              <w:marLeft w:val="0"/>
              <w:marRight w:val="0"/>
              <w:marTop w:val="0"/>
              <w:marBottom w:val="0"/>
              <w:divBdr>
                <w:top w:val="none" w:sz="0" w:space="0" w:color="auto"/>
                <w:left w:val="none" w:sz="0" w:space="0" w:color="auto"/>
                <w:bottom w:val="none" w:sz="0" w:space="0" w:color="auto"/>
                <w:right w:val="none" w:sz="0" w:space="0" w:color="auto"/>
              </w:divBdr>
              <w:divsChild>
                <w:div w:id="695422586">
                  <w:marLeft w:val="0"/>
                  <w:marRight w:val="0"/>
                  <w:marTop w:val="0"/>
                  <w:marBottom w:val="0"/>
                  <w:divBdr>
                    <w:top w:val="none" w:sz="0" w:space="0" w:color="auto"/>
                    <w:left w:val="none" w:sz="0" w:space="0" w:color="auto"/>
                    <w:bottom w:val="none" w:sz="0" w:space="0" w:color="auto"/>
                    <w:right w:val="none" w:sz="0" w:space="0" w:color="auto"/>
                  </w:divBdr>
                  <w:divsChild>
                    <w:div w:id="1215921505">
                      <w:marLeft w:val="0"/>
                      <w:marRight w:val="0"/>
                      <w:marTop w:val="0"/>
                      <w:marBottom w:val="0"/>
                      <w:divBdr>
                        <w:top w:val="none" w:sz="0" w:space="0" w:color="auto"/>
                        <w:left w:val="none" w:sz="0" w:space="0" w:color="auto"/>
                        <w:bottom w:val="none" w:sz="0" w:space="0" w:color="auto"/>
                        <w:right w:val="none" w:sz="0" w:space="0" w:color="auto"/>
                      </w:divBdr>
                    </w:div>
                  </w:divsChild>
                </w:div>
                <w:div w:id="1594587293">
                  <w:marLeft w:val="0"/>
                  <w:marRight w:val="0"/>
                  <w:marTop w:val="0"/>
                  <w:marBottom w:val="0"/>
                  <w:divBdr>
                    <w:top w:val="none" w:sz="0" w:space="0" w:color="auto"/>
                    <w:left w:val="none" w:sz="0" w:space="0" w:color="auto"/>
                    <w:bottom w:val="none" w:sz="0" w:space="0" w:color="auto"/>
                    <w:right w:val="none" w:sz="0" w:space="0" w:color="auto"/>
                  </w:divBdr>
                  <w:divsChild>
                    <w:div w:id="849181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6274395">
              <w:marLeft w:val="0"/>
              <w:marRight w:val="0"/>
              <w:marTop w:val="0"/>
              <w:marBottom w:val="0"/>
              <w:divBdr>
                <w:top w:val="none" w:sz="0" w:space="0" w:color="auto"/>
                <w:left w:val="none" w:sz="0" w:space="0" w:color="auto"/>
                <w:bottom w:val="none" w:sz="0" w:space="0" w:color="auto"/>
                <w:right w:val="none" w:sz="0" w:space="0" w:color="auto"/>
              </w:divBdr>
              <w:divsChild>
                <w:div w:id="1575385553">
                  <w:marLeft w:val="0"/>
                  <w:marRight w:val="0"/>
                  <w:marTop w:val="0"/>
                  <w:marBottom w:val="0"/>
                  <w:divBdr>
                    <w:top w:val="none" w:sz="0" w:space="0" w:color="auto"/>
                    <w:left w:val="none" w:sz="0" w:space="0" w:color="auto"/>
                    <w:bottom w:val="none" w:sz="0" w:space="0" w:color="auto"/>
                    <w:right w:val="none" w:sz="0" w:space="0" w:color="auto"/>
                  </w:divBdr>
                  <w:divsChild>
                    <w:div w:id="1067918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154221">
              <w:marLeft w:val="0"/>
              <w:marRight w:val="0"/>
              <w:marTop w:val="0"/>
              <w:marBottom w:val="0"/>
              <w:divBdr>
                <w:top w:val="none" w:sz="0" w:space="0" w:color="auto"/>
                <w:left w:val="none" w:sz="0" w:space="0" w:color="auto"/>
                <w:bottom w:val="none" w:sz="0" w:space="0" w:color="auto"/>
                <w:right w:val="none" w:sz="0" w:space="0" w:color="auto"/>
              </w:divBdr>
              <w:divsChild>
                <w:div w:id="1604025940">
                  <w:marLeft w:val="0"/>
                  <w:marRight w:val="0"/>
                  <w:marTop w:val="0"/>
                  <w:marBottom w:val="0"/>
                  <w:divBdr>
                    <w:top w:val="none" w:sz="0" w:space="0" w:color="auto"/>
                    <w:left w:val="none" w:sz="0" w:space="0" w:color="auto"/>
                    <w:bottom w:val="none" w:sz="0" w:space="0" w:color="auto"/>
                    <w:right w:val="none" w:sz="0" w:space="0" w:color="auto"/>
                  </w:divBdr>
                  <w:divsChild>
                    <w:div w:id="1866213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3379063">
              <w:marLeft w:val="0"/>
              <w:marRight w:val="0"/>
              <w:marTop w:val="0"/>
              <w:marBottom w:val="0"/>
              <w:divBdr>
                <w:top w:val="none" w:sz="0" w:space="0" w:color="auto"/>
                <w:left w:val="none" w:sz="0" w:space="0" w:color="auto"/>
                <w:bottom w:val="none" w:sz="0" w:space="0" w:color="auto"/>
                <w:right w:val="none" w:sz="0" w:space="0" w:color="auto"/>
              </w:divBdr>
              <w:divsChild>
                <w:div w:id="1578783759">
                  <w:marLeft w:val="0"/>
                  <w:marRight w:val="0"/>
                  <w:marTop w:val="0"/>
                  <w:marBottom w:val="0"/>
                  <w:divBdr>
                    <w:top w:val="none" w:sz="0" w:space="0" w:color="auto"/>
                    <w:left w:val="none" w:sz="0" w:space="0" w:color="auto"/>
                    <w:bottom w:val="none" w:sz="0" w:space="0" w:color="auto"/>
                    <w:right w:val="none" w:sz="0" w:space="0" w:color="auto"/>
                  </w:divBdr>
                  <w:divsChild>
                    <w:div w:id="594824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9453807">
              <w:marLeft w:val="0"/>
              <w:marRight w:val="0"/>
              <w:marTop w:val="0"/>
              <w:marBottom w:val="0"/>
              <w:divBdr>
                <w:top w:val="none" w:sz="0" w:space="0" w:color="auto"/>
                <w:left w:val="none" w:sz="0" w:space="0" w:color="auto"/>
                <w:bottom w:val="none" w:sz="0" w:space="0" w:color="auto"/>
                <w:right w:val="none" w:sz="0" w:space="0" w:color="auto"/>
              </w:divBdr>
              <w:divsChild>
                <w:div w:id="1412658000">
                  <w:marLeft w:val="0"/>
                  <w:marRight w:val="0"/>
                  <w:marTop w:val="0"/>
                  <w:marBottom w:val="0"/>
                  <w:divBdr>
                    <w:top w:val="none" w:sz="0" w:space="0" w:color="auto"/>
                    <w:left w:val="none" w:sz="0" w:space="0" w:color="auto"/>
                    <w:bottom w:val="none" w:sz="0" w:space="0" w:color="auto"/>
                    <w:right w:val="none" w:sz="0" w:space="0" w:color="auto"/>
                  </w:divBdr>
                  <w:divsChild>
                    <w:div w:id="1248921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9246192">
              <w:marLeft w:val="0"/>
              <w:marRight w:val="0"/>
              <w:marTop w:val="0"/>
              <w:marBottom w:val="0"/>
              <w:divBdr>
                <w:top w:val="none" w:sz="0" w:space="0" w:color="auto"/>
                <w:left w:val="none" w:sz="0" w:space="0" w:color="auto"/>
                <w:bottom w:val="none" w:sz="0" w:space="0" w:color="auto"/>
                <w:right w:val="none" w:sz="0" w:space="0" w:color="auto"/>
              </w:divBdr>
              <w:divsChild>
                <w:div w:id="593053206">
                  <w:marLeft w:val="0"/>
                  <w:marRight w:val="0"/>
                  <w:marTop w:val="0"/>
                  <w:marBottom w:val="0"/>
                  <w:divBdr>
                    <w:top w:val="none" w:sz="0" w:space="0" w:color="auto"/>
                    <w:left w:val="none" w:sz="0" w:space="0" w:color="auto"/>
                    <w:bottom w:val="none" w:sz="0" w:space="0" w:color="auto"/>
                    <w:right w:val="none" w:sz="0" w:space="0" w:color="auto"/>
                  </w:divBdr>
                  <w:divsChild>
                    <w:div w:id="1771585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1529604">
              <w:marLeft w:val="0"/>
              <w:marRight w:val="0"/>
              <w:marTop w:val="0"/>
              <w:marBottom w:val="0"/>
              <w:divBdr>
                <w:top w:val="none" w:sz="0" w:space="0" w:color="auto"/>
                <w:left w:val="none" w:sz="0" w:space="0" w:color="auto"/>
                <w:bottom w:val="none" w:sz="0" w:space="0" w:color="auto"/>
                <w:right w:val="none" w:sz="0" w:space="0" w:color="auto"/>
              </w:divBdr>
              <w:divsChild>
                <w:div w:id="925382183">
                  <w:marLeft w:val="0"/>
                  <w:marRight w:val="0"/>
                  <w:marTop w:val="0"/>
                  <w:marBottom w:val="0"/>
                  <w:divBdr>
                    <w:top w:val="none" w:sz="0" w:space="0" w:color="auto"/>
                    <w:left w:val="none" w:sz="0" w:space="0" w:color="auto"/>
                    <w:bottom w:val="none" w:sz="0" w:space="0" w:color="auto"/>
                    <w:right w:val="none" w:sz="0" w:space="0" w:color="auto"/>
                  </w:divBdr>
                  <w:divsChild>
                    <w:div w:id="2071034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3661239">
              <w:marLeft w:val="0"/>
              <w:marRight w:val="0"/>
              <w:marTop w:val="0"/>
              <w:marBottom w:val="0"/>
              <w:divBdr>
                <w:top w:val="none" w:sz="0" w:space="0" w:color="auto"/>
                <w:left w:val="none" w:sz="0" w:space="0" w:color="auto"/>
                <w:bottom w:val="none" w:sz="0" w:space="0" w:color="auto"/>
                <w:right w:val="none" w:sz="0" w:space="0" w:color="auto"/>
              </w:divBdr>
              <w:divsChild>
                <w:div w:id="1443571736">
                  <w:marLeft w:val="0"/>
                  <w:marRight w:val="0"/>
                  <w:marTop w:val="0"/>
                  <w:marBottom w:val="0"/>
                  <w:divBdr>
                    <w:top w:val="none" w:sz="0" w:space="0" w:color="auto"/>
                    <w:left w:val="none" w:sz="0" w:space="0" w:color="auto"/>
                    <w:bottom w:val="none" w:sz="0" w:space="0" w:color="auto"/>
                    <w:right w:val="none" w:sz="0" w:space="0" w:color="auto"/>
                  </w:divBdr>
                  <w:divsChild>
                    <w:div w:id="1816296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3230961">
              <w:marLeft w:val="0"/>
              <w:marRight w:val="0"/>
              <w:marTop w:val="0"/>
              <w:marBottom w:val="0"/>
              <w:divBdr>
                <w:top w:val="none" w:sz="0" w:space="0" w:color="auto"/>
                <w:left w:val="none" w:sz="0" w:space="0" w:color="auto"/>
                <w:bottom w:val="none" w:sz="0" w:space="0" w:color="auto"/>
                <w:right w:val="none" w:sz="0" w:space="0" w:color="auto"/>
              </w:divBdr>
              <w:divsChild>
                <w:div w:id="1319918302">
                  <w:marLeft w:val="0"/>
                  <w:marRight w:val="0"/>
                  <w:marTop w:val="0"/>
                  <w:marBottom w:val="0"/>
                  <w:divBdr>
                    <w:top w:val="none" w:sz="0" w:space="0" w:color="auto"/>
                    <w:left w:val="none" w:sz="0" w:space="0" w:color="auto"/>
                    <w:bottom w:val="none" w:sz="0" w:space="0" w:color="auto"/>
                    <w:right w:val="none" w:sz="0" w:space="0" w:color="auto"/>
                  </w:divBdr>
                  <w:divsChild>
                    <w:div w:id="1396971056">
                      <w:marLeft w:val="0"/>
                      <w:marRight w:val="0"/>
                      <w:marTop w:val="0"/>
                      <w:marBottom w:val="0"/>
                      <w:divBdr>
                        <w:top w:val="none" w:sz="0" w:space="0" w:color="auto"/>
                        <w:left w:val="none" w:sz="0" w:space="0" w:color="auto"/>
                        <w:bottom w:val="none" w:sz="0" w:space="0" w:color="auto"/>
                        <w:right w:val="none" w:sz="0" w:space="0" w:color="auto"/>
                      </w:divBdr>
                    </w:div>
                  </w:divsChild>
                </w:div>
                <w:div w:id="691499085">
                  <w:marLeft w:val="0"/>
                  <w:marRight w:val="0"/>
                  <w:marTop w:val="0"/>
                  <w:marBottom w:val="0"/>
                  <w:divBdr>
                    <w:top w:val="none" w:sz="0" w:space="0" w:color="auto"/>
                    <w:left w:val="none" w:sz="0" w:space="0" w:color="auto"/>
                    <w:bottom w:val="none" w:sz="0" w:space="0" w:color="auto"/>
                    <w:right w:val="none" w:sz="0" w:space="0" w:color="auto"/>
                  </w:divBdr>
                  <w:divsChild>
                    <w:div w:id="365984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8259740">
              <w:marLeft w:val="0"/>
              <w:marRight w:val="0"/>
              <w:marTop w:val="0"/>
              <w:marBottom w:val="0"/>
              <w:divBdr>
                <w:top w:val="none" w:sz="0" w:space="0" w:color="auto"/>
                <w:left w:val="none" w:sz="0" w:space="0" w:color="auto"/>
                <w:bottom w:val="none" w:sz="0" w:space="0" w:color="auto"/>
                <w:right w:val="none" w:sz="0" w:space="0" w:color="auto"/>
              </w:divBdr>
              <w:divsChild>
                <w:div w:id="1772894036">
                  <w:marLeft w:val="0"/>
                  <w:marRight w:val="0"/>
                  <w:marTop w:val="0"/>
                  <w:marBottom w:val="0"/>
                  <w:divBdr>
                    <w:top w:val="none" w:sz="0" w:space="0" w:color="auto"/>
                    <w:left w:val="none" w:sz="0" w:space="0" w:color="auto"/>
                    <w:bottom w:val="none" w:sz="0" w:space="0" w:color="auto"/>
                    <w:right w:val="none" w:sz="0" w:space="0" w:color="auto"/>
                  </w:divBdr>
                  <w:divsChild>
                    <w:div w:id="1217204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4994508">
              <w:marLeft w:val="0"/>
              <w:marRight w:val="0"/>
              <w:marTop w:val="0"/>
              <w:marBottom w:val="0"/>
              <w:divBdr>
                <w:top w:val="none" w:sz="0" w:space="0" w:color="auto"/>
                <w:left w:val="none" w:sz="0" w:space="0" w:color="auto"/>
                <w:bottom w:val="none" w:sz="0" w:space="0" w:color="auto"/>
                <w:right w:val="none" w:sz="0" w:space="0" w:color="auto"/>
              </w:divBdr>
              <w:divsChild>
                <w:div w:id="1801920174">
                  <w:marLeft w:val="0"/>
                  <w:marRight w:val="0"/>
                  <w:marTop w:val="0"/>
                  <w:marBottom w:val="0"/>
                  <w:divBdr>
                    <w:top w:val="none" w:sz="0" w:space="0" w:color="auto"/>
                    <w:left w:val="none" w:sz="0" w:space="0" w:color="auto"/>
                    <w:bottom w:val="none" w:sz="0" w:space="0" w:color="auto"/>
                    <w:right w:val="none" w:sz="0" w:space="0" w:color="auto"/>
                  </w:divBdr>
                  <w:divsChild>
                    <w:div w:id="459763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0192468">
              <w:marLeft w:val="0"/>
              <w:marRight w:val="0"/>
              <w:marTop w:val="0"/>
              <w:marBottom w:val="0"/>
              <w:divBdr>
                <w:top w:val="none" w:sz="0" w:space="0" w:color="auto"/>
                <w:left w:val="none" w:sz="0" w:space="0" w:color="auto"/>
                <w:bottom w:val="none" w:sz="0" w:space="0" w:color="auto"/>
                <w:right w:val="none" w:sz="0" w:space="0" w:color="auto"/>
              </w:divBdr>
              <w:divsChild>
                <w:div w:id="1332754814">
                  <w:marLeft w:val="0"/>
                  <w:marRight w:val="0"/>
                  <w:marTop w:val="0"/>
                  <w:marBottom w:val="0"/>
                  <w:divBdr>
                    <w:top w:val="none" w:sz="0" w:space="0" w:color="auto"/>
                    <w:left w:val="none" w:sz="0" w:space="0" w:color="auto"/>
                    <w:bottom w:val="none" w:sz="0" w:space="0" w:color="auto"/>
                    <w:right w:val="none" w:sz="0" w:space="0" w:color="auto"/>
                  </w:divBdr>
                  <w:divsChild>
                    <w:div w:id="1641306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479854">
              <w:marLeft w:val="0"/>
              <w:marRight w:val="0"/>
              <w:marTop w:val="0"/>
              <w:marBottom w:val="0"/>
              <w:divBdr>
                <w:top w:val="none" w:sz="0" w:space="0" w:color="auto"/>
                <w:left w:val="none" w:sz="0" w:space="0" w:color="auto"/>
                <w:bottom w:val="none" w:sz="0" w:space="0" w:color="auto"/>
                <w:right w:val="none" w:sz="0" w:space="0" w:color="auto"/>
              </w:divBdr>
              <w:divsChild>
                <w:div w:id="603732989">
                  <w:marLeft w:val="0"/>
                  <w:marRight w:val="0"/>
                  <w:marTop w:val="0"/>
                  <w:marBottom w:val="0"/>
                  <w:divBdr>
                    <w:top w:val="none" w:sz="0" w:space="0" w:color="auto"/>
                    <w:left w:val="none" w:sz="0" w:space="0" w:color="auto"/>
                    <w:bottom w:val="none" w:sz="0" w:space="0" w:color="auto"/>
                    <w:right w:val="none" w:sz="0" w:space="0" w:color="auto"/>
                  </w:divBdr>
                  <w:divsChild>
                    <w:div w:id="1269005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1857535">
              <w:marLeft w:val="0"/>
              <w:marRight w:val="0"/>
              <w:marTop w:val="0"/>
              <w:marBottom w:val="0"/>
              <w:divBdr>
                <w:top w:val="none" w:sz="0" w:space="0" w:color="auto"/>
                <w:left w:val="none" w:sz="0" w:space="0" w:color="auto"/>
                <w:bottom w:val="none" w:sz="0" w:space="0" w:color="auto"/>
                <w:right w:val="none" w:sz="0" w:space="0" w:color="auto"/>
              </w:divBdr>
              <w:divsChild>
                <w:div w:id="2017417966">
                  <w:marLeft w:val="0"/>
                  <w:marRight w:val="0"/>
                  <w:marTop w:val="0"/>
                  <w:marBottom w:val="0"/>
                  <w:divBdr>
                    <w:top w:val="none" w:sz="0" w:space="0" w:color="auto"/>
                    <w:left w:val="none" w:sz="0" w:space="0" w:color="auto"/>
                    <w:bottom w:val="none" w:sz="0" w:space="0" w:color="auto"/>
                    <w:right w:val="none" w:sz="0" w:space="0" w:color="auto"/>
                  </w:divBdr>
                  <w:divsChild>
                    <w:div w:id="965547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9577124">
              <w:marLeft w:val="0"/>
              <w:marRight w:val="0"/>
              <w:marTop w:val="0"/>
              <w:marBottom w:val="0"/>
              <w:divBdr>
                <w:top w:val="none" w:sz="0" w:space="0" w:color="auto"/>
                <w:left w:val="none" w:sz="0" w:space="0" w:color="auto"/>
                <w:bottom w:val="none" w:sz="0" w:space="0" w:color="auto"/>
                <w:right w:val="none" w:sz="0" w:space="0" w:color="auto"/>
              </w:divBdr>
              <w:divsChild>
                <w:div w:id="968243180">
                  <w:marLeft w:val="0"/>
                  <w:marRight w:val="0"/>
                  <w:marTop w:val="0"/>
                  <w:marBottom w:val="0"/>
                  <w:divBdr>
                    <w:top w:val="none" w:sz="0" w:space="0" w:color="auto"/>
                    <w:left w:val="none" w:sz="0" w:space="0" w:color="auto"/>
                    <w:bottom w:val="none" w:sz="0" w:space="0" w:color="auto"/>
                    <w:right w:val="none" w:sz="0" w:space="0" w:color="auto"/>
                  </w:divBdr>
                  <w:divsChild>
                    <w:div w:id="745080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0197332">
              <w:marLeft w:val="0"/>
              <w:marRight w:val="0"/>
              <w:marTop w:val="0"/>
              <w:marBottom w:val="0"/>
              <w:divBdr>
                <w:top w:val="none" w:sz="0" w:space="0" w:color="auto"/>
                <w:left w:val="none" w:sz="0" w:space="0" w:color="auto"/>
                <w:bottom w:val="none" w:sz="0" w:space="0" w:color="auto"/>
                <w:right w:val="none" w:sz="0" w:space="0" w:color="auto"/>
              </w:divBdr>
              <w:divsChild>
                <w:div w:id="952711605">
                  <w:marLeft w:val="0"/>
                  <w:marRight w:val="0"/>
                  <w:marTop w:val="0"/>
                  <w:marBottom w:val="0"/>
                  <w:divBdr>
                    <w:top w:val="none" w:sz="0" w:space="0" w:color="auto"/>
                    <w:left w:val="none" w:sz="0" w:space="0" w:color="auto"/>
                    <w:bottom w:val="none" w:sz="0" w:space="0" w:color="auto"/>
                    <w:right w:val="none" w:sz="0" w:space="0" w:color="auto"/>
                  </w:divBdr>
                  <w:divsChild>
                    <w:div w:id="1697273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6133213">
              <w:marLeft w:val="0"/>
              <w:marRight w:val="0"/>
              <w:marTop w:val="0"/>
              <w:marBottom w:val="0"/>
              <w:divBdr>
                <w:top w:val="none" w:sz="0" w:space="0" w:color="auto"/>
                <w:left w:val="none" w:sz="0" w:space="0" w:color="auto"/>
                <w:bottom w:val="none" w:sz="0" w:space="0" w:color="auto"/>
                <w:right w:val="none" w:sz="0" w:space="0" w:color="auto"/>
              </w:divBdr>
              <w:divsChild>
                <w:div w:id="971902136">
                  <w:marLeft w:val="0"/>
                  <w:marRight w:val="0"/>
                  <w:marTop w:val="0"/>
                  <w:marBottom w:val="0"/>
                  <w:divBdr>
                    <w:top w:val="none" w:sz="0" w:space="0" w:color="auto"/>
                    <w:left w:val="none" w:sz="0" w:space="0" w:color="auto"/>
                    <w:bottom w:val="none" w:sz="0" w:space="0" w:color="auto"/>
                    <w:right w:val="none" w:sz="0" w:space="0" w:color="auto"/>
                  </w:divBdr>
                  <w:divsChild>
                    <w:div w:id="389499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9199087">
              <w:marLeft w:val="0"/>
              <w:marRight w:val="0"/>
              <w:marTop w:val="0"/>
              <w:marBottom w:val="0"/>
              <w:divBdr>
                <w:top w:val="none" w:sz="0" w:space="0" w:color="auto"/>
                <w:left w:val="none" w:sz="0" w:space="0" w:color="auto"/>
                <w:bottom w:val="none" w:sz="0" w:space="0" w:color="auto"/>
                <w:right w:val="none" w:sz="0" w:space="0" w:color="auto"/>
              </w:divBdr>
              <w:divsChild>
                <w:div w:id="981081084">
                  <w:marLeft w:val="0"/>
                  <w:marRight w:val="0"/>
                  <w:marTop w:val="0"/>
                  <w:marBottom w:val="0"/>
                  <w:divBdr>
                    <w:top w:val="none" w:sz="0" w:space="0" w:color="auto"/>
                    <w:left w:val="none" w:sz="0" w:space="0" w:color="auto"/>
                    <w:bottom w:val="none" w:sz="0" w:space="0" w:color="auto"/>
                    <w:right w:val="none" w:sz="0" w:space="0" w:color="auto"/>
                  </w:divBdr>
                  <w:divsChild>
                    <w:div w:id="1017272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3883944">
              <w:marLeft w:val="0"/>
              <w:marRight w:val="0"/>
              <w:marTop w:val="0"/>
              <w:marBottom w:val="0"/>
              <w:divBdr>
                <w:top w:val="none" w:sz="0" w:space="0" w:color="auto"/>
                <w:left w:val="none" w:sz="0" w:space="0" w:color="auto"/>
                <w:bottom w:val="none" w:sz="0" w:space="0" w:color="auto"/>
                <w:right w:val="none" w:sz="0" w:space="0" w:color="auto"/>
              </w:divBdr>
              <w:divsChild>
                <w:div w:id="936792301">
                  <w:marLeft w:val="0"/>
                  <w:marRight w:val="0"/>
                  <w:marTop w:val="0"/>
                  <w:marBottom w:val="0"/>
                  <w:divBdr>
                    <w:top w:val="none" w:sz="0" w:space="0" w:color="auto"/>
                    <w:left w:val="none" w:sz="0" w:space="0" w:color="auto"/>
                    <w:bottom w:val="none" w:sz="0" w:space="0" w:color="auto"/>
                    <w:right w:val="none" w:sz="0" w:space="0" w:color="auto"/>
                  </w:divBdr>
                  <w:divsChild>
                    <w:div w:id="948395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5312674">
              <w:marLeft w:val="0"/>
              <w:marRight w:val="0"/>
              <w:marTop w:val="0"/>
              <w:marBottom w:val="0"/>
              <w:divBdr>
                <w:top w:val="none" w:sz="0" w:space="0" w:color="auto"/>
                <w:left w:val="none" w:sz="0" w:space="0" w:color="auto"/>
                <w:bottom w:val="none" w:sz="0" w:space="0" w:color="auto"/>
                <w:right w:val="none" w:sz="0" w:space="0" w:color="auto"/>
              </w:divBdr>
              <w:divsChild>
                <w:div w:id="1787037565">
                  <w:marLeft w:val="0"/>
                  <w:marRight w:val="0"/>
                  <w:marTop w:val="0"/>
                  <w:marBottom w:val="0"/>
                  <w:divBdr>
                    <w:top w:val="none" w:sz="0" w:space="0" w:color="auto"/>
                    <w:left w:val="none" w:sz="0" w:space="0" w:color="auto"/>
                    <w:bottom w:val="none" w:sz="0" w:space="0" w:color="auto"/>
                    <w:right w:val="none" w:sz="0" w:space="0" w:color="auto"/>
                  </w:divBdr>
                  <w:divsChild>
                    <w:div w:id="953367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3859470">
              <w:marLeft w:val="0"/>
              <w:marRight w:val="0"/>
              <w:marTop w:val="0"/>
              <w:marBottom w:val="0"/>
              <w:divBdr>
                <w:top w:val="none" w:sz="0" w:space="0" w:color="auto"/>
                <w:left w:val="none" w:sz="0" w:space="0" w:color="auto"/>
                <w:bottom w:val="none" w:sz="0" w:space="0" w:color="auto"/>
                <w:right w:val="none" w:sz="0" w:space="0" w:color="auto"/>
              </w:divBdr>
              <w:divsChild>
                <w:div w:id="193344617">
                  <w:marLeft w:val="0"/>
                  <w:marRight w:val="0"/>
                  <w:marTop w:val="0"/>
                  <w:marBottom w:val="0"/>
                  <w:divBdr>
                    <w:top w:val="none" w:sz="0" w:space="0" w:color="auto"/>
                    <w:left w:val="none" w:sz="0" w:space="0" w:color="auto"/>
                    <w:bottom w:val="none" w:sz="0" w:space="0" w:color="auto"/>
                    <w:right w:val="none" w:sz="0" w:space="0" w:color="auto"/>
                  </w:divBdr>
                  <w:divsChild>
                    <w:div w:id="1022588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1331195">
              <w:marLeft w:val="0"/>
              <w:marRight w:val="0"/>
              <w:marTop w:val="0"/>
              <w:marBottom w:val="0"/>
              <w:divBdr>
                <w:top w:val="none" w:sz="0" w:space="0" w:color="auto"/>
                <w:left w:val="none" w:sz="0" w:space="0" w:color="auto"/>
                <w:bottom w:val="none" w:sz="0" w:space="0" w:color="auto"/>
                <w:right w:val="none" w:sz="0" w:space="0" w:color="auto"/>
              </w:divBdr>
              <w:divsChild>
                <w:div w:id="409229392">
                  <w:marLeft w:val="0"/>
                  <w:marRight w:val="0"/>
                  <w:marTop w:val="0"/>
                  <w:marBottom w:val="0"/>
                  <w:divBdr>
                    <w:top w:val="none" w:sz="0" w:space="0" w:color="auto"/>
                    <w:left w:val="none" w:sz="0" w:space="0" w:color="auto"/>
                    <w:bottom w:val="none" w:sz="0" w:space="0" w:color="auto"/>
                    <w:right w:val="none" w:sz="0" w:space="0" w:color="auto"/>
                  </w:divBdr>
                  <w:divsChild>
                    <w:div w:id="783159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602858">
              <w:marLeft w:val="0"/>
              <w:marRight w:val="0"/>
              <w:marTop w:val="0"/>
              <w:marBottom w:val="0"/>
              <w:divBdr>
                <w:top w:val="none" w:sz="0" w:space="0" w:color="auto"/>
                <w:left w:val="none" w:sz="0" w:space="0" w:color="auto"/>
                <w:bottom w:val="none" w:sz="0" w:space="0" w:color="auto"/>
                <w:right w:val="none" w:sz="0" w:space="0" w:color="auto"/>
              </w:divBdr>
              <w:divsChild>
                <w:div w:id="592979717">
                  <w:marLeft w:val="0"/>
                  <w:marRight w:val="0"/>
                  <w:marTop w:val="0"/>
                  <w:marBottom w:val="0"/>
                  <w:divBdr>
                    <w:top w:val="none" w:sz="0" w:space="0" w:color="auto"/>
                    <w:left w:val="none" w:sz="0" w:space="0" w:color="auto"/>
                    <w:bottom w:val="none" w:sz="0" w:space="0" w:color="auto"/>
                    <w:right w:val="none" w:sz="0" w:space="0" w:color="auto"/>
                  </w:divBdr>
                  <w:divsChild>
                    <w:div w:id="1988511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767005">
              <w:marLeft w:val="0"/>
              <w:marRight w:val="0"/>
              <w:marTop w:val="0"/>
              <w:marBottom w:val="0"/>
              <w:divBdr>
                <w:top w:val="none" w:sz="0" w:space="0" w:color="auto"/>
                <w:left w:val="none" w:sz="0" w:space="0" w:color="auto"/>
                <w:bottom w:val="none" w:sz="0" w:space="0" w:color="auto"/>
                <w:right w:val="none" w:sz="0" w:space="0" w:color="auto"/>
              </w:divBdr>
              <w:divsChild>
                <w:div w:id="2078279317">
                  <w:marLeft w:val="0"/>
                  <w:marRight w:val="0"/>
                  <w:marTop w:val="0"/>
                  <w:marBottom w:val="0"/>
                  <w:divBdr>
                    <w:top w:val="none" w:sz="0" w:space="0" w:color="auto"/>
                    <w:left w:val="none" w:sz="0" w:space="0" w:color="auto"/>
                    <w:bottom w:val="none" w:sz="0" w:space="0" w:color="auto"/>
                    <w:right w:val="none" w:sz="0" w:space="0" w:color="auto"/>
                  </w:divBdr>
                  <w:divsChild>
                    <w:div w:id="186917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073720">
              <w:marLeft w:val="0"/>
              <w:marRight w:val="0"/>
              <w:marTop w:val="0"/>
              <w:marBottom w:val="0"/>
              <w:divBdr>
                <w:top w:val="none" w:sz="0" w:space="0" w:color="auto"/>
                <w:left w:val="none" w:sz="0" w:space="0" w:color="auto"/>
                <w:bottom w:val="none" w:sz="0" w:space="0" w:color="auto"/>
                <w:right w:val="none" w:sz="0" w:space="0" w:color="auto"/>
              </w:divBdr>
              <w:divsChild>
                <w:div w:id="587615774">
                  <w:marLeft w:val="0"/>
                  <w:marRight w:val="0"/>
                  <w:marTop w:val="0"/>
                  <w:marBottom w:val="0"/>
                  <w:divBdr>
                    <w:top w:val="none" w:sz="0" w:space="0" w:color="auto"/>
                    <w:left w:val="none" w:sz="0" w:space="0" w:color="auto"/>
                    <w:bottom w:val="none" w:sz="0" w:space="0" w:color="auto"/>
                    <w:right w:val="none" w:sz="0" w:space="0" w:color="auto"/>
                  </w:divBdr>
                  <w:divsChild>
                    <w:div w:id="2045908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9119881">
              <w:marLeft w:val="0"/>
              <w:marRight w:val="0"/>
              <w:marTop w:val="0"/>
              <w:marBottom w:val="0"/>
              <w:divBdr>
                <w:top w:val="none" w:sz="0" w:space="0" w:color="auto"/>
                <w:left w:val="none" w:sz="0" w:space="0" w:color="auto"/>
                <w:bottom w:val="none" w:sz="0" w:space="0" w:color="auto"/>
                <w:right w:val="none" w:sz="0" w:space="0" w:color="auto"/>
              </w:divBdr>
              <w:divsChild>
                <w:div w:id="77484941">
                  <w:marLeft w:val="0"/>
                  <w:marRight w:val="0"/>
                  <w:marTop w:val="0"/>
                  <w:marBottom w:val="0"/>
                  <w:divBdr>
                    <w:top w:val="none" w:sz="0" w:space="0" w:color="auto"/>
                    <w:left w:val="none" w:sz="0" w:space="0" w:color="auto"/>
                    <w:bottom w:val="none" w:sz="0" w:space="0" w:color="auto"/>
                    <w:right w:val="none" w:sz="0" w:space="0" w:color="auto"/>
                  </w:divBdr>
                  <w:divsChild>
                    <w:div w:id="1087655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0137137">
              <w:marLeft w:val="0"/>
              <w:marRight w:val="0"/>
              <w:marTop w:val="0"/>
              <w:marBottom w:val="0"/>
              <w:divBdr>
                <w:top w:val="none" w:sz="0" w:space="0" w:color="auto"/>
                <w:left w:val="none" w:sz="0" w:space="0" w:color="auto"/>
                <w:bottom w:val="none" w:sz="0" w:space="0" w:color="auto"/>
                <w:right w:val="none" w:sz="0" w:space="0" w:color="auto"/>
              </w:divBdr>
              <w:divsChild>
                <w:div w:id="14430977">
                  <w:marLeft w:val="0"/>
                  <w:marRight w:val="0"/>
                  <w:marTop w:val="0"/>
                  <w:marBottom w:val="0"/>
                  <w:divBdr>
                    <w:top w:val="none" w:sz="0" w:space="0" w:color="auto"/>
                    <w:left w:val="none" w:sz="0" w:space="0" w:color="auto"/>
                    <w:bottom w:val="none" w:sz="0" w:space="0" w:color="auto"/>
                    <w:right w:val="none" w:sz="0" w:space="0" w:color="auto"/>
                  </w:divBdr>
                  <w:divsChild>
                    <w:div w:id="1253902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1154181">
              <w:marLeft w:val="0"/>
              <w:marRight w:val="0"/>
              <w:marTop w:val="0"/>
              <w:marBottom w:val="0"/>
              <w:divBdr>
                <w:top w:val="none" w:sz="0" w:space="0" w:color="auto"/>
                <w:left w:val="none" w:sz="0" w:space="0" w:color="auto"/>
                <w:bottom w:val="none" w:sz="0" w:space="0" w:color="auto"/>
                <w:right w:val="none" w:sz="0" w:space="0" w:color="auto"/>
              </w:divBdr>
              <w:divsChild>
                <w:div w:id="525483891">
                  <w:marLeft w:val="0"/>
                  <w:marRight w:val="0"/>
                  <w:marTop w:val="0"/>
                  <w:marBottom w:val="0"/>
                  <w:divBdr>
                    <w:top w:val="none" w:sz="0" w:space="0" w:color="auto"/>
                    <w:left w:val="none" w:sz="0" w:space="0" w:color="auto"/>
                    <w:bottom w:val="none" w:sz="0" w:space="0" w:color="auto"/>
                    <w:right w:val="none" w:sz="0" w:space="0" w:color="auto"/>
                  </w:divBdr>
                  <w:divsChild>
                    <w:div w:id="28727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9581135">
              <w:marLeft w:val="0"/>
              <w:marRight w:val="0"/>
              <w:marTop w:val="0"/>
              <w:marBottom w:val="0"/>
              <w:divBdr>
                <w:top w:val="none" w:sz="0" w:space="0" w:color="auto"/>
                <w:left w:val="none" w:sz="0" w:space="0" w:color="auto"/>
                <w:bottom w:val="none" w:sz="0" w:space="0" w:color="auto"/>
                <w:right w:val="none" w:sz="0" w:space="0" w:color="auto"/>
              </w:divBdr>
              <w:divsChild>
                <w:div w:id="1105076951">
                  <w:marLeft w:val="0"/>
                  <w:marRight w:val="0"/>
                  <w:marTop w:val="0"/>
                  <w:marBottom w:val="0"/>
                  <w:divBdr>
                    <w:top w:val="none" w:sz="0" w:space="0" w:color="auto"/>
                    <w:left w:val="none" w:sz="0" w:space="0" w:color="auto"/>
                    <w:bottom w:val="none" w:sz="0" w:space="0" w:color="auto"/>
                    <w:right w:val="none" w:sz="0" w:space="0" w:color="auto"/>
                  </w:divBdr>
                  <w:divsChild>
                    <w:div w:id="516701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3341156">
              <w:marLeft w:val="0"/>
              <w:marRight w:val="0"/>
              <w:marTop w:val="0"/>
              <w:marBottom w:val="0"/>
              <w:divBdr>
                <w:top w:val="none" w:sz="0" w:space="0" w:color="auto"/>
                <w:left w:val="none" w:sz="0" w:space="0" w:color="auto"/>
                <w:bottom w:val="none" w:sz="0" w:space="0" w:color="auto"/>
                <w:right w:val="none" w:sz="0" w:space="0" w:color="auto"/>
              </w:divBdr>
              <w:divsChild>
                <w:div w:id="1450783244">
                  <w:marLeft w:val="0"/>
                  <w:marRight w:val="0"/>
                  <w:marTop w:val="0"/>
                  <w:marBottom w:val="0"/>
                  <w:divBdr>
                    <w:top w:val="none" w:sz="0" w:space="0" w:color="auto"/>
                    <w:left w:val="none" w:sz="0" w:space="0" w:color="auto"/>
                    <w:bottom w:val="none" w:sz="0" w:space="0" w:color="auto"/>
                    <w:right w:val="none" w:sz="0" w:space="0" w:color="auto"/>
                  </w:divBdr>
                  <w:divsChild>
                    <w:div w:id="309598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1543119">
              <w:marLeft w:val="0"/>
              <w:marRight w:val="0"/>
              <w:marTop w:val="0"/>
              <w:marBottom w:val="0"/>
              <w:divBdr>
                <w:top w:val="none" w:sz="0" w:space="0" w:color="auto"/>
                <w:left w:val="none" w:sz="0" w:space="0" w:color="auto"/>
                <w:bottom w:val="none" w:sz="0" w:space="0" w:color="auto"/>
                <w:right w:val="none" w:sz="0" w:space="0" w:color="auto"/>
              </w:divBdr>
              <w:divsChild>
                <w:div w:id="808129297">
                  <w:marLeft w:val="0"/>
                  <w:marRight w:val="0"/>
                  <w:marTop w:val="0"/>
                  <w:marBottom w:val="0"/>
                  <w:divBdr>
                    <w:top w:val="none" w:sz="0" w:space="0" w:color="auto"/>
                    <w:left w:val="none" w:sz="0" w:space="0" w:color="auto"/>
                    <w:bottom w:val="none" w:sz="0" w:space="0" w:color="auto"/>
                    <w:right w:val="none" w:sz="0" w:space="0" w:color="auto"/>
                  </w:divBdr>
                  <w:divsChild>
                    <w:div w:id="1518304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9179414">
              <w:marLeft w:val="0"/>
              <w:marRight w:val="0"/>
              <w:marTop w:val="0"/>
              <w:marBottom w:val="0"/>
              <w:divBdr>
                <w:top w:val="none" w:sz="0" w:space="0" w:color="auto"/>
                <w:left w:val="none" w:sz="0" w:space="0" w:color="auto"/>
                <w:bottom w:val="none" w:sz="0" w:space="0" w:color="auto"/>
                <w:right w:val="none" w:sz="0" w:space="0" w:color="auto"/>
              </w:divBdr>
              <w:divsChild>
                <w:div w:id="1810366549">
                  <w:marLeft w:val="0"/>
                  <w:marRight w:val="0"/>
                  <w:marTop w:val="0"/>
                  <w:marBottom w:val="0"/>
                  <w:divBdr>
                    <w:top w:val="none" w:sz="0" w:space="0" w:color="auto"/>
                    <w:left w:val="none" w:sz="0" w:space="0" w:color="auto"/>
                    <w:bottom w:val="none" w:sz="0" w:space="0" w:color="auto"/>
                    <w:right w:val="none" w:sz="0" w:space="0" w:color="auto"/>
                  </w:divBdr>
                  <w:divsChild>
                    <w:div w:id="1111824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590663">
              <w:marLeft w:val="0"/>
              <w:marRight w:val="0"/>
              <w:marTop w:val="0"/>
              <w:marBottom w:val="0"/>
              <w:divBdr>
                <w:top w:val="none" w:sz="0" w:space="0" w:color="auto"/>
                <w:left w:val="none" w:sz="0" w:space="0" w:color="auto"/>
                <w:bottom w:val="none" w:sz="0" w:space="0" w:color="auto"/>
                <w:right w:val="none" w:sz="0" w:space="0" w:color="auto"/>
              </w:divBdr>
              <w:divsChild>
                <w:div w:id="1530145068">
                  <w:marLeft w:val="0"/>
                  <w:marRight w:val="0"/>
                  <w:marTop w:val="0"/>
                  <w:marBottom w:val="0"/>
                  <w:divBdr>
                    <w:top w:val="none" w:sz="0" w:space="0" w:color="auto"/>
                    <w:left w:val="none" w:sz="0" w:space="0" w:color="auto"/>
                    <w:bottom w:val="none" w:sz="0" w:space="0" w:color="auto"/>
                    <w:right w:val="none" w:sz="0" w:space="0" w:color="auto"/>
                  </w:divBdr>
                  <w:divsChild>
                    <w:div w:id="1670793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2519086">
              <w:marLeft w:val="0"/>
              <w:marRight w:val="0"/>
              <w:marTop w:val="0"/>
              <w:marBottom w:val="0"/>
              <w:divBdr>
                <w:top w:val="none" w:sz="0" w:space="0" w:color="auto"/>
                <w:left w:val="none" w:sz="0" w:space="0" w:color="auto"/>
                <w:bottom w:val="none" w:sz="0" w:space="0" w:color="auto"/>
                <w:right w:val="none" w:sz="0" w:space="0" w:color="auto"/>
              </w:divBdr>
              <w:divsChild>
                <w:div w:id="1699965596">
                  <w:marLeft w:val="0"/>
                  <w:marRight w:val="0"/>
                  <w:marTop w:val="0"/>
                  <w:marBottom w:val="0"/>
                  <w:divBdr>
                    <w:top w:val="none" w:sz="0" w:space="0" w:color="auto"/>
                    <w:left w:val="none" w:sz="0" w:space="0" w:color="auto"/>
                    <w:bottom w:val="none" w:sz="0" w:space="0" w:color="auto"/>
                    <w:right w:val="none" w:sz="0" w:space="0" w:color="auto"/>
                  </w:divBdr>
                  <w:divsChild>
                    <w:div w:id="258683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7231938">
              <w:marLeft w:val="0"/>
              <w:marRight w:val="0"/>
              <w:marTop w:val="0"/>
              <w:marBottom w:val="0"/>
              <w:divBdr>
                <w:top w:val="none" w:sz="0" w:space="0" w:color="auto"/>
                <w:left w:val="none" w:sz="0" w:space="0" w:color="auto"/>
                <w:bottom w:val="none" w:sz="0" w:space="0" w:color="auto"/>
                <w:right w:val="none" w:sz="0" w:space="0" w:color="auto"/>
              </w:divBdr>
              <w:divsChild>
                <w:div w:id="380791180">
                  <w:marLeft w:val="0"/>
                  <w:marRight w:val="0"/>
                  <w:marTop w:val="0"/>
                  <w:marBottom w:val="0"/>
                  <w:divBdr>
                    <w:top w:val="none" w:sz="0" w:space="0" w:color="auto"/>
                    <w:left w:val="none" w:sz="0" w:space="0" w:color="auto"/>
                    <w:bottom w:val="none" w:sz="0" w:space="0" w:color="auto"/>
                    <w:right w:val="none" w:sz="0" w:space="0" w:color="auto"/>
                  </w:divBdr>
                  <w:divsChild>
                    <w:div w:id="2010713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2628721">
              <w:marLeft w:val="0"/>
              <w:marRight w:val="0"/>
              <w:marTop w:val="0"/>
              <w:marBottom w:val="0"/>
              <w:divBdr>
                <w:top w:val="none" w:sz="0" w:space="0" w:color="auto"/>
                <w:left w:val="none" w:sz="0" w:space="0" w:color="auto"/>
                <w:bottom w:val="none" w:sz="0" w:space="0" w:color="auto"/>
                <w:right w:val="none" w:sz="0" w:space="0" w:color="auto"/>
              </w:divBdr>
              <w:divsChild>
                <w:div w:id="1873608796">
                  <w:marLeft w:val="0"/>
                  <w:marRight w:val="0"/>
                  <w:marTop w:val="0"/>
                  <w:marBottom w:val="0"/>
                  <w:divBdr>
                    <w:top w:val="none" w:sz="0" w:space="0" w:color="auto"/>
                    <w:left w:val="none" w:sz="0" w:space="0" w:color="auto"/>
                    <w:bottom w:val="none" w:sz="0" w:space="0" w:color="auto"/>
                    <w:right w:val="none" w:sz="0" w:space="0" w:color="auto"/>
                  </w:divBdr>
                  <w:divsChild>
                    <w:div w:id="27802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7800152">
              <w:marLeft w:val="0"/>
              <w:marRight w:val="0"/>
              <w:marTop w:val="0"/>
              <w:marBottom w:val="0"/>
              <w:divBdr>
                <w:top w:val="none" w:sz="0" w:space="0" w:color="auto"/>
                <w:left w:val="none" w:sz="0" w:space="0" w:color="auto"/>
                <w:bottom w:val="none" w:sz="0" w:space="0" w:color="auto"/>
                <w:right w:val="none" w:sz="0" w:space="0" w:color="auto"/>
              </w:divBdr>
              <w:divsChild>
                <w:div w:id="232009906">
                  <w:marLeft w:val="0"/>
                  <w:marRight w:val="0"/>
                  <w:marTop w:val="0"/>
                  <w:marBottom w:val="0"/>
                  <w:divBdr>
                    <w:top w:val="none" w:sz="0" w:space="0" w:color="auto"/>
                    <w:left w:val="none" w:sz="0" w:space="0" w:color="auto"/>
                    <w:bottom w:val="none" w:sz="0" w:space="0" w:color="auto"/>
                    <w:right w:val="none" w:sz="0" w:space="0" w:color="auto"/>
                  </w:divBdr>
                  <w:divsChild>
                    <w:div w:id="1751999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0798610">
              <w:marLeft w:val="0"/>
              <w:marRight w:val="0"/>
              <w:marTop w:val="0"/>
              <w:marBottom w:val="0"/>
              <w:divBdr>
                <w:top w:val="none" w:sz="0" w:space="0" w:color="auto"/>
                <w:left w:val="none" w:sz="0" w:space="0" w:color="auto"/>
                <w:bottom w:val="none" w:sz="0" w:space="0" w:color="auto"/>
                <w:right w:val="none" w:sz="0" w:space="0" w:color="auto"/>
              </w:divBdr>
              <w:divsChild>
                <w:div w:id="772438641">
                  <w:marLeft w:val="0"/>
                  <w:marRight w:val="0"/>
                  <w:marTop w:val="0"/>
                  <w:marBottom w:val="0"/>
                  <w:divBdr>
                    <w:top w:val="none" w:sz="0" w:space="0" w:color="auto"/>
                    <w:left w:val="none" w:sz="0" w:space="0" w:color="auto"/>
                    <w:bottom w:val="none" w:sz="0" w:space="0" w:color="auto"/>
                    <w:right w:val="none" w:sz="0" w:space="0" w:color="auto"/>
                  </w:divBdr>
                  <w:divsChild>
                    <w:div w:id="1996298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957403">
              <w:marLeft w:val="0"/>
              <w:marRight w:val="0"/>
              <w:marTop w:val="0"/>
              <w:marBottom w:val="0"/>
              <w:divBdr>
                <w:top w:val="none" w:sz="0" w:space="0" w:color="auto"/>
                <w:left w:val="none" w:sz="0" w:space="0" w:color="auto"/>
                <w:bottom w:val="none" w:sz="0" w:space="0" w:color="auto"/>
                <w:right w:val="none" w:sz="0" w:space="0" w:color="auto"/>
              </w:divBdr>
              <w:divsChild>
                <w:div w:id="1036737039">
                  <w:marLeft w:val="0"/>
                  <w:marRight w:val="0"/>
                  <w:marTop w:val="0"/>
                  <w:marBottom w:val="0"/>
                  <w:divBdr>
                    <w:top w:val="none" w:sz="0" w:space="0" w:color="auto"/>
                    <w:left w:val="none" w:sz="0" w:space="0" w:color="auto"/>
                    <w:bottom w:val="none" w:sz="0" w:space="0" w:color="auto"/>
                    <w:right w:val="none" w:sz="0" w:space="0" w:color="auto"/>
                  </w:divBdr>
                  <w:divsChild>
                    <w:div w:id="1747535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2805744">
              <w:marLeft w:val="0"/>
              <w:marRight w:val="0"/>
              <w:marTop w:val="0"/>
              <w:marBottom w:val="0"/>
              <w:divBdr>
                <w:top w:val="none" w:sz="0" w:space="0" w:color="auto"/>
                <w:left w:val="none" w:sz="0" w:space="0" w:color="auto"/>
                <w:bottom w:val="none" w:sz="0" w:space="0" w:color="auto"/>
                <w:right w:val="none" w:sz="0" w:space="0" w:color="auto"/>
              </w:divBdr>
              <w:divsChild>
                <w:div w:id="658197818">
                  <w:marLeft w:val="0"/>
                  <w:marRight w:val="0"/>
                  <w:marTop w:val="0"/>
                  <w:marBottom w:val="0"/>
                  <w:divBdr>
                    <w:top w:val="none" w:sz="0" w:space="0" w:color="auto"/>
                    <w:left w:val="none" w:sz="0" w:space="0" w:color="auto"/>
                    <w:bottom w:val="none" w:sz="0" w:space="0" w:color="auto"/>
                    <w:right w:val="none" w:sz="0" w:space="0" w:color="auto"/>
                  </w:divBdr>
                  <w:divsChild>
                    <w:div w:id="1393238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1173755">
              <w:marLeft w:val="0"/>
              <w:marRight w:val="0"/>
              <w:marTop w:val="0"/>
              <w:marBottom w:val="0"/>
              <w:divBdr>
                <w:top w:val="none" w:sz="0" w:space="0" w:color="auto"/>
                <w:left w:val="none" w:sz="0" w:space="0" w:color="auto"/>
                <w:bottom w:val="none" w:sz="0" w:space="0" w:color="auto"/>
                <w:right w:val="none" w:sz="0" w:space="0" w:color="auto"/>
              </w:divBdr>
              <w:divsChild>
                <w:div w:id="81609392">
                  <w:marLeft w:val="0"/>
                  <w:marRight w:val="0"/>
                  <w:marTop w:val="0"/>
                  <w:marBottom w:val="0"/>
                  <w:divBdr>
                    <w:top w:val="none" w:sz="0" w:space="0" w:color="auto"/>
                    <w:left w:val="none" w:sz="0" w:space="0" w:color="auto"/>
                    <w:bottom w:val="none" w:sz="0" w:space="0" w:color="auto"/>
                    <w:right w:val="none" w:sz="0" w:space="0" w:color="auto"/>
                  </w:divBdr>
                  <w:divsChild>
                    <w:div w:id="1559631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1465569">
              <w:marLeft w:val="0"/>
              <w:marRight w:val="0"/>
              <w:marTop w:val="0"/>
              <w:marBottom w:val="0"/>
              <w:divBdr>
                <w:top w:val="none" w:sz="0" w:space="0" w:color="auto"/>
                <w:left w:val="none" w:sz="0" w:space="0" w:color="auto"/>
                <w:bottom w:val="none" w:sz="0" w:space="0" w:color="auto"/>
                <w:right w:val="none" w:sz="0" w:space="0" w:color="auto"/>
              </w:divBdr>
              <w:divsChild>
                <w:div w:id="1214928727">
                  <w:marLeft w:val="0"/>
                  <w:marRight w:val="0"/>
                  <w:marTop w:val="0"/>
                  <w:marBottom w:val="0"/>
                  <w:divBdr>
                    <w:top w:val="none" w:sz="0" w:space="0" w:color="auto"/>
                    <w:left w:val="none" w:sz="0" w:space="0" w:color="auto"/>
                    <w:bottom w:val="none" w:sz="0" w:space="0" w:color="auto"/>
                    <w:right w:val="none" w:sz="0" w:space="0" w:color="auto"/>
                  </w:divBdr>
                  <w:divsChild>
                    <w:div w:id="957224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9474689">
              <w:marLeft w:val="0"/>
              <w:marRight w:val="0"/>
              <w:marTop w:val="0"/>
              <w:marBottom w:val="0"/>
              <w:divBdr>
                <w:top w:val="none" w:sz="0" w:space="0" w:color="auto"/>
                <w:left w:val="none" w:sz="0" w:space="0" w:color="auto"/>
                <w:bottom w:val="none" w:sz="0" w:space="0" w:color="auto"/>
                <w:right w:val="none" w:sz="0" w:space="0" w:color="auto"/>
              </w:divBdr>
              <w:divsChild>
                <w:div w:id="1200971383">
                  <w:marLeft w:val="0"/>
                  <w:marRight w:val="0"/>
                  <w:marTop w:val="0"/>
                  <w:marBottom w:val="0"/>
                  <w:divBdr>
                    <w:top w:val="none" w:sz="0" w:space="0" w:color="auto"/>
                    <w:left w:val="none" w:sz="0" w:space="0" w:color="auto"/>
                    <w:bottom w:val="none" w:sz="0" w:space="0" w:color="auto"/>
                    <w:right w:val="none" w:sz="0" w:space="0" w:color="auto"/>
                  </w:divBdr>
                  <w:divsChild>
                    <w:div w:id="1313367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2609282">
              <w:marLeft w:val="0"/>
              <w:marRight w:val="0"/>
              <w:marTop w:val="0"/>
              <w:marBottom w:val="0"/>
              <w:divBdr>
                <w:top w:val="none" w:sz="0" w:space="0" w:color="auto"/>
                <w:left w:val="none" w:sz="0" w:space="0" w:color="auto"/>
                <w:bottom w:val="none" w:sz="0" w:space="0" w:color="auto"/>
                <w:right w:val="none" w:sz="0" w:space="0" w:color="auto"/>
              </w:divBdr>
              <w:divsChild>
                <w:div w:id="1616062201">
                  <w:marLeft w:val="0"/>
                  <w:marRight w:val="0"/>
                  <w:marTop w:val="0"/>
                  <w:marBottom w:val="0"/>
                  <w:divBdr>
                    <w:top w:val="none" w:sz="0" w:space="0" w:color="auto"/>
                    <w:left w:val="none" w:sz="0" w:space="0" w:color="auto"/>
                    <w:bottom w:val="none" w:sz="0" w:space="0" w:color="auto"/>
                    <w:right w:val="none" w:sz="0" w:space="0" w:color="auto"/>
                  </w:divBdr>
                  <w:divsChild>
                    <w:div w:id="1582788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8179535">
              <w:marLeft w:val="0"/>
              <w:marRight w:val="0"/>
              <w:marTop w:val="0"/>
              <w:marBottom w:val="0"/>
              <w:divBdr>
                <w:top w:val="none" w:sz="0" w:space="0" w:color="auto"/>
                <w:left w:val="none" w:sz="0" w:space="0" w:color="auto"/>
                <w:bottom w:val="none" w:sz="0" w:space="0" w:color="auto"/>
                <w:right w:val="none" w:sz="0" w:space="0" w:color="auto"/>
              </w:divBdr>
              <w:divsChild>
                <w:div w:id="63450871">
                  <w:marLeft w:val="0"/>
                  <w:marRight w:val="0"/>
                  <w:marTop w:val="0"/>
                  <w:marBottom w:val="0"/>
                  <w:divBdr>
                    <w:top w:val="none" w:sz="0" w:space="0" w:color="auto"/>
                    <w:left w:val="none" w:sz="0" w:space="0" w:color="auto"/>
                    <w:bottom w:val="none" w:sz="0" w:space="0" w:color="auto"/>
                    <w:right w:val="none" w:sz="0" w:space="0" w:color="auto"/>
                  </w:divBdr>
                  <w:divsChild>
                    <w:div w:id="327289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8916718">
              <w:marLeft w:val="0"/>
              <w:marRight w:val="0"/>
              <w:marTop w:val="0"/>
              <w:marBottom w:val="0"/>
              <w:divBdr>
                <w:top w:val="none" w:sz="0" w:space="0" w:color="auto"/>
                <w:left w:val="none" w:sz="0" w:space="0" w:color="auto"/>
                <w:bottom w:val="none" w:sz="0" w:space="0" w:color="auto"/>
                <w:right w:val="none" w:sz="0" w:space="0" w:color="auto"/>
              </w:divBdr>
              <w:divsChild>
                <w:div w:id="1244678137">
                  <w:marLeft w:val="0"/>
                  <w:marRight w:val="0"/>
                  <w:marTop w:val="0"/>
                  <w:marBottom w:val="0"/>
                  <w:divBdr>
                    <w:top w:val="none" w:sz="0" w:space="0" w:color="auto"/>
                    <w:left w:val="none" w:sz="0" w:space="0" w:color="auto"/>
                    <w:bottom w:val="none" w:sz="0" w:space="0" w:color="auto"/>
                    <w:right w:val="none" w:sz="0" w:space="0" w:color="auto"/>
                  </w:divBdr>
                  <w:divsChild>
                    <w:div w:id="1488353517">
                      <w:marLeft w:val="0"/>
                      <w:marRight w:val="0"/>
                      <w:marTop w:val="0"/>
                      <w:marBottom w:val="0"/>
                      <w:divBdr>
                        <w:top w:val="none" w:sz="0" w:space="0" w:color="auto"/>
                        <w:left w:val="none" w:sz="0" w:space="0" w:color="auto"/>
                        <w:bottom w:val="none" w:sz="0" w:space="0" w:color="auto"/>
                        <w:right w:val="none" w:sz="0" w:space="0" w:color="auto"/>
                      </w:divBdr>
                    </w:div>
                  </w:divsChild>
                </w:div>
                <w:div w:id="648482251">
                  <w:marLeft w:val="0"/>
                  <w:marRight w:val="0"/>
                  <w:marTop w:val="0"/>
                  <w:marBottom w:val="0"/>
                  <w:divBdr>
                    <w:top w:val="none" w:sz="0" w:space="0" w:color="auto"/>
                    <w:left w:val="none" w:sz="0" w:space="0" w:color="auto"/>
                    <w:bottom w:val="none" w:sz="0" w:space="0" w:color="auto"/>
                    <w:right w:val="none" w:sz="0" w:space="0" w:color="auto"/>
                  </w:divBdr>
                  <w:divsChild>
                    <w:div w:id="811598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8695198">
              <w:marLeft w:val="0"/>
              <w:marRight w:val="0"/>
              <w:marTop w:val="0"/>
              <w:marBottom w:val="0"/>
              <w:divBdr>
                <w:top w:val="none" w:sz="0" w:space="0" w:color="auto"/>
                <w:left w:val="none" w:sz="0" w:space="0" w:color="auto"/>
                <w:bottom w:val="none" w:sz="0" w:space="0" w:color="auto"/>
                <w:right w:val="none" w:sz="0" w:space="0" w:color="auto"/>
              </w:divBdr>
              <w:divsChild>
                <w:div w:id="1258441608">
                  <w:marLeft w:val="0"/>
                  <w:marRight w:val="0"/>
                  <w:marTop w:val="0"/>
                  <w:marBottom w:val="0"/>
                  <w:divBdr>
                    <w:top w:val="none" w:sz="0" w:space="0" w:color="auto"/>
                    <w:left w:val="none" w:sz="0" w:space="0" w:color="auto"/>
                    <w:bottom w:val="none" w:sz="0" w:space="0" w:color="auto"/>
                    <w:right w:val="none" w:sz="0" w:space="0" w:color="auto"/>
                  </w:divBdr>
                  <w:divsChild>
                    <w:div w:id="1070613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0624607">
              <w:marLeft w:val="0"/>
              <w:marRight w:val="0"/>
              <w:marTop w:val="0"/>
              <w:marBottom w:val="0"/>
              <w:divBdr>
                <w:top w:val="none" w:sz="0" w:space="0" w:color="auto"/>
                <w:left w:val="none" w:sz="0" w:space="0" w:color="auto"/>
                <w:bottom w:val="none" w:sz="0" w:space="0" w:color="auto"/>
                <w:right w:val="none" w:sz="0" w:space="0" w:color="auto"/>
              </w:divBdr>
              <w:divsChild>
                <w:div w:id="1493520946">
                  <w:marLeft w:val="0"/>
                  <w:marRight w:val="0"/>
                  <w:marTop w:val="0"/>
                  <w:marBottom w:val="0"/>
                  <w:divBdr>
                    <w:top w:val="none" w:sz="0" w:space="0" w:color="auto"/>
                    <w:left w:val="none" w:sz="0" w:space="0" w:color="auto"/>
                    <w:bottom w:val="none" w:sz="0" w:space="0" w:color="auto"/>
                    <w:right w:val="none" w:sz="0" w:space="0" w:color="auto"/>
                  </w:divBdr>
                  <w:divsChild>
                    <w:div w:id="155726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2162927">
              <w:marLeft w:val="0"/>
              <w:marRight w:val="0"/>
              <w:marTop w:val="0"/>
              <w:marBottom w:val="0"/>
              <w:divBdr>
                <w:top w:val="none" w:sz="0" w:space="0" w:color="auto"/>
                <w:left w:val="none" w:sz="0" w:space="0" w:color="auto"/>
                <w:bottom w:val="none" w:sz="0" w:space="0" w:color="auto"/>
                <w:right w:val="none" w:sz="0" w:space="0" w:color="auto"/>
              </w:divBdr>
              <w:divsChild>
                <w:div w:id="1955088755">
                  <w:marLeft w:val="0"/>
                  <w:marRight w:val="0"/>
                  <w:marTop w:val="0"/>
                  <w:marBottom w:val="0"/>
                  <w:divBdr>
                    <w:top w:val="none" w:sz="0" w:space="0" w:color="auto"/>
                    <w:left w:val="none" w:sz="0" w:space="0" w:color="auto"/>
                    <w:bottom w:val="none" w:sz="0" w:space="0" w:color="auto"/>
                    <w:right w:val="none" w:sz="0" w:space="0" w:color="auto"/>
                  </w:divBdr>
                  <w:divsChild>
                    <w:div w:id="509373440">
                      <w:marLeft w:val="0"/>
                      <w:marRight w:val="0"/>
                      <w:marTop w:val="0"/>
                      <w:marBottom w:val="0"/>
                      <w:divBdr>
                        <w:top w:val="none" w:sz="0" w:space="0" w:color="auto"/>
                        <w:left w:val="none" w:sz="0" w:space="0" w:color="auto"/>
                        <w:bottom w:val="none" w:sz="0" w:space="0" w:color="auto"/>
                        <w:right w:val="none" w:sz="0" w:space="0" w:color="auto"/>
                      </w:divBdr>
                    </w:div>
                  </w:divsChild>
                </w:div>
                <w:div w:id="369186293">
                  <w:marLeft w:val="0"/>
                  <w:marRight w:val="0"/>
                  <w:marTop w:val="0"/>
                  <w:marBottom w:val="0"/>
                  <w:divBdr>
                    <w:top w:val="none" w:sz="0" w:space="0" w:color="auto"/>
                    <w:left w:val="none" w:sz="0" w:space="0" w:color="auto"/>
                    <w:bottom w:val="none" w:sz="0" w:space="0" w:color="auto"/>
                    <w:right w:val="none" w:sz="0" w:space="0" w:color="auto"/>
                  </w:divBdr>
                  <w:divsChild>
                    <w:div w:id="1738506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5367686">
              <w:marLeft w:val="0"/>
              <w:marRight w:val="0"/>
              <w:marTop w:val="0"/>
              <w:marBottom w:val="0"/>
              <w:divBdr>
                <w:top w:val="none" w:sz="0" w:space="0" w:color="auto"/>
                <w:left w:val="none" w:sz="0" w:space="0" w:color="auto"/>
                <w:bottom w:val="none" w:sz="0" w:space="0" w:color="auto"/>
                <w:right w:val="none" w:sz="0" w:space="0" w:color="auto"/>
              </w:divBdr>
              <w:divsChild>
                <w:div w:id="1738287062">
                  <w:marLeft w:val="0"/>
                  <w:marRight w:val="0"/>
                  <w:marTop w:val="0"/>
                  <w:marBottom w:val="0"/>
                  <w:divBdr>
                    <w:top w:val="none" w:sz="0" w:space="0" w:color="auto"/>
                    <w:left w:val="none" w:sz="0" w:space="0" w:color="auto"/>
                    <w:bottom w:val="none" w:sz="0" w:space="0" w:color="auto"/>
                    <w:right w:val="none" w:sz="0" w:space="0" w:color="auto"/>
                  </w:divBdr>
                  <w:divsChild>
                    <w:div w:id="1270354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3486835">
              <w:marLeft w:val="0"/>
              <w:marRight w:val="0"/>
              <w:marTop w:val="0"/>
              <w:marBottom w:val="0"/>
              <w:divBdr>
                <w:top w:val="none" w:sz="0" w:space="0" w:color="auto"/>
                <w:left w:val="none" w:sz="0" w:space="0" w:color="auto"/>
                <w:bottom w:val="none" w:sz="0" w:space="0" w:color="auto"/>
                <w:right w:val="none" w:sz="0" w:space="0" w:color="auto"/>
              </w:divBdr>
              <w:divsChild>
                <w:div w:id="1070083625">
                  <w:marLeft w:val="0"/>
                  <w:marRight w:val="0"/>
                  <w:marTop w:val="0"/>
                  <w:marBottom w:val="0"/>
                  <w:divBdr>
                    <w:top w:val="none" w:sz="0" w:space="0" w:color="auto"/>
                    <w:left w:val="none" w:sz="0" w:space="0" w:color="auto"/>
                    <w:bottom w:val="none" w:sz="0" w:space="0" w:color="auto"/>
                    <w:right w:val="none" w:sz="0" w:space="0" w:color="auto"/>
                  </w:divBdr>
                  <w:divsChild>
                    <w:div w:id="15011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2431966">
              <w:marLeft w:val="0"/>
              <w:marRight w:val="0"/>
              <w:marTop w:val="0"/>
              <w:marBottom w:val="0"/>
              <w:divBdr>
                <w:top w:val="none" w:sz="0" w:space="0" w:color="auto"/>
                <w:left w:val="none" w:sz="0" w:space="0" w:color="auto"/>
                <w:bottom w:val="none" w:sz="0" w:space="0" w:color="auto"/>
                <w:right w:val="none" w:sz="0" w:space="0" w:color="auto"/>
              </w:divBdr>
              <w:divsChild>
                <w:div w:id="1487161173">
                  <w:marLeft w:val="0"/>
                  <w:marRight w:val="0"/>
                  <w:marTop w:val="0"/>
                  <w:marBottom w:val="0"/>
                  <w:divBdr>
                    <w:top w:val="none" w:sz="0" w:space="0" w:color="auto"/>
                    <w:left w:val="none" w:sz="0" w:space="0" w:color="auto"/>
                    <w:bottom w:val="none" w:sz="0" w:space="0" w:color="auto"/>
                    <w:right w:val="none" w:sz="0" w:space="0" w:color="auto"/>
                  </w:divBdr>
                  <w:divsChild>
                    <w:div w:id="1574466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5613665">
              <w:marLeft w:val="0"/>
              <w:marRight w:val="0"/>
              <w:marTop w:val="0"/>
              <w:marBottom w:val="0"/>
              <w:divBdr>
                <w:top w:val="none" w:sz="0" w:space="0" w:color="auto"/>
                <w:left w:val="none" w:sz="0" w:space="0" w:color="auto"/>
                <w:bottom w:val="none" w:sz="0" w:space="0" w:color="auto"/>
                <w:right w:val="none" w:sz="0" w:space="0" w:color="auto"/>
              </w:divBdr>
              <w:divsChild>
                <w:div w:id="1546409713">
                  <w:marLeft w:val="0"/>
                  <w:marRight w:val="0"/>
                  <w:marTop w:val="0"/>
                  <w:marBottom w:val="0"/>
                  <w:divBdr>
                    <w:top w:val="none" w:sz="0" w:space="0" w:color="auto"/>
                    <w:left w:val="none" w:sz="0" w:space="0" w:color="auto"/>
                    <w:bottom w:val="none" w:sz="0" w:space="0" w:color="auto"/>
                    <w:right w:val="none" w:sz="0" w:space="0" w:color="auto"/>
                  </w:divBdr>
                  <w:divsChild>
                    <w:div w:id="1528525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6602417">
              <w:marLeft w:val="0"/>
              <w:marRight w:val="0"/>
              <w:marTop w:val="0"/>
              <w:marBottom w:val="0"/>
              <w:divBdr>
                <w:top w:val="none" w:sz="0" w:space="0" w:color="auto"/>
                <w:left w:val="none" w:sz="0" w:space="0" w:color="auto"/>
                <w:bottom w:val="none" w:sz="0" w:space="0" w:color="auto"/>
                <w:right w:val="none" w:sz="0" w:space="0" w:color="auto"/>
              </w:divBdr>
              <w:divsChild>
                <w:div w:id="432630656">
                  <w:marLeft w:val="0"/>
                  <w:marRight w:val="0"/>
                  <w:marTop w:val="0"/>
                  <w:marBottom w:val="0"/>
                  <w:divBdr>
                    <w:top w:val="none" w:sz="0" w:space="0" w:color="auto"/>
                    <w:left w:val="none" w:sz="0" w:space="0" w:color="auto"/>
                    <w:bottom w:val="none" w:sz="0" w:space="0" w:color="auto"/>
                    <w:right w:val="none" w:sz="0" w:space="0" w:color="auto"/>
                  </w:divBdr>
                  <w:divsChild>
                    <w:div w:id="162471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0497387">
              <w:marLeft w:val="0"/>
              <w:marRight w:val="0"/>
              <w:marTop w:val="0"/>
              <w:marBottom w:val="0"/>
              <w:divBdr>
                <w:top w:val="none" w:sz="0" w:space="0" w:color="auto"/>
                <w:left w:val="none" w:sz="0" w:space="0" w:color="auto"/>
                <w:bottom w:val="none" w:sz="0" w:space="0" w:color="auto"/>
                <w:right w:val="none" w:sz="0" w:space="0" w:color="auto"/>
              </w:divBdr>
              <w:divsChild>
                <w:div w:id="1751921846">
                  <w:marLeft w:val="0"/>
                  <w:marRight w:val="0"/>
                  <w:marTop w:val="0"/>
                  <w:marBottom w:val="0"/>
                  <w:divBdr>
                    <w:top w:val="none" w:sz="0" w:space="0" w:color="auto"/>
                    <w:left w:val="none" w:sz="0" w:space="0" w:color="auto"/>
                    <w:bottom w:val="none" w:sz="0" w:space="0" w:color="auto"/>
                    <w:right w:val="none" w:sz="0" w:space="0" w:color="auto"/>
                  </w:divBdr>
                  <w:divsChild>
                    <w:div w:id="1302805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7166920">
              <w:marLeft w:val="0"/>
              <w:marRight w:val="0"/>
              <w:marTop w:val="0"/>
              <w:marBottom w:val="0"/>
              <w:divBdr>
                <w:top w:val="none" w:sz="0" w:space="0" w:color="auto"/>
                <w:left w:val="none" w:sz="0" w:space="0" w:color="auto"/>
                <w:bottom w:val="none" w:sz="0" w:space="0" w:color="auto"/>
                <w:right w:val="none" w:sz="0" w:space="0" w:color="auto"/>
              </w:divBdr>
              <w:divsChild>
                <w:div w:id="445005888">
                  <w:marLeft w:val="0"/>
                  <w:marRight w:val="0"/>
                  <w:marTop w:val="0"/>
                  <w:marBottom w:val="0"/>
                  <w:divBdr>
                    <w:top w:val="none" w:sz="0" w:space="0" w:color="auto"/>
                    <w:left w:val="none" w:sz="0" w:space="0" w:color="auto"/>
                    <w:bottom w:val="none" w:sz="0" w:space="0" w:color="auto"/>
                    <w:right w:val="none" w:sz="0" w:space="0" w:color="auto"/>
                  </w:divBdr>
                  <w:divsChild>
                    <w:div w:id="1762290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9129402">
              <w:marLeft w:val="0"/>
              <w:marRight w:val="0"/>
              <w:marTop w:val="0"/>
              <w:marBottom w:val="0"/>
              <w:divBdr>
                <w:top w:val="none" w:sz="0" w:space="0" w:color="auto"/>
                <w:left w:val="none" w:sz="0" w:space="0" w:color="auto"/>
                <w:bottom w:val="none" w:sz="0" w:space="0" w:color="auto"/>
                <w:right w:val="none" w:sz="0" w:space="0" w:color="auto"/>
              </w:divBdr>
              <w:divsChild>
                <w:div w:id="1858737912">
                  <w:marLeft w:val="0"/>
                  <w:marRight w:val="0"/>
                  <w:marTop w:val="0"/>
                  <w:marBottom w:val="0"/>
                  <w:divBdr>
                    <w:top w:val="none" w:sz="0" w:space="0" w:color="auto"/>
                    <w:left w:val="none" w:sz="0" w:space="0" w:color="auto"/>
                    <w:bottom w:val="none" w:sz="0" w:space="0" w:color="auto"/>
                    <w:right w:val="none" w:sz="0" w:space="0" w:color="auto"/>
                  </w:divBdr>
                  <w:divsChild>
                    <w:div w:id="1158380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6933246">
              <w:marLeft w:val="0"/>
              <w:marRight w:val="0"/>
              <w:marTop w:val="0"/>
              <w:marBottom w:val="0"/>
              <w:divBdr>
                <w:top w:val="none" w:sz="0" w:space="0" w:color="auto"/>
                <w:left w:val="none" w:sz="0" w:space="0" w:color="auto"/>
                <w:bottom w:val="none" w:sz="0" w:space="0" w:color="auto"/>
                <w:right w:val="none" w:sz="0" w:space="0" w:color="auto"/>
              </w:divBdr>
              <w:divsChild>
                <w:div w:id="1051001776">
                  <w:marLeft w:val="0"/>
                  <w:marRight w:val="0"/>
                  <w:marTop w:val="0"/>
                  <w:marBottom w:val="0"/>
                  <w:divBdr>
                    <w:top w:val="none" w:sz="0" w:space="0" w:color="auto"/>
                    <w:left w:val="none" w:sz="0" w:space="0" w:color="auto"/>
                    <w:bottom w:val="none" w:sz="0" w:space="0" w:color="auto"/>
                    <w:right w:val="none" w:sz="0" w:space="0" w:color="auto"/>
                  </w:divBdr>
                  <w:divsChild>
                    <w:div w:id="1549684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2343326">
              <w:marLeft w:val="0"/>
              <w:marRight w:val="0"/>
              <w:marTop w:val="0"/>
              <w:marBottom w:val="0"/>
              <w:divBdr>
                <w:top w:val="none" w:sz="0" w:space="0" w:color="auto"/>
                <w:left w:val="none" w:sz="0" w:space="0" w:color="auto"/>
                <w:bottom w:val="none" w:sz="0" w:space="0" w:color="auto"/>
                <w:right w:val="none" w:sz="0" w:space="0" w:color="auto"/>
              </w:divBdr>
              <w:divsChild>
                <w:div w:id="124353294">
                  <w:marLeft w:val="0"/>
                  <w:marRight w:val="0"/>
                  <w:marTop w:val="0"/>
                  <w:marBottom w:val="0"/>
                  <w:divBdr>
                    <w:top w:val="none" w:sz="0" w:space="0" w:color="auto"/>
                    <w:left w:val="none" w:sz="0" w:space="0" w:color="auto"/>
                    <w:bottom w:val="none" w:sz="0" w:space="0" w:color="auto"/>
                    <w:right w:val="none" w:sz="0" w:space="0" w:color="auto"/>
                  </w:divBdr>
                  <w:divsChild>
                    <w:div w:id="1602495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8534742">
              <w:marLeft w:val="0"/>
              <w:marRight w:val="0"/>
              <w:marTop w:val="0"/>
              <w:marBottom w:val="0"/>
              <w:divBdr>
                <w:top w:val="none" w:sz="0" w:space="0" w:color="auto"/>
                <w:left w:val="none" w:sz="0" w:space="0" w:color="auto"/>
                <w:bottom w:val="none" w:sz="0" w:space="0" w:color="auto"/>
                <w:right w:val="none" w:sz="0" w:space="0" w:color="auto"/>
              </w:divBdr>
              <w:divsChild>
                <w:div w:id="670334066">
                  <w:marLeft w:val="0"/>
                  <w:marRight w:val="0"/>
                  <w:marTop w:val="0"/>
                  <w:marBottom w:val="0"/>
                  <w:divBdr>
                    <w:top w:val="none" w:sz="0" w:space="0" w:color="auto"/>
                    <w:left w:val="none" w:sz="0" w:space="0" w:color="auto"/>
                    <w:bottom w:val="none" w:sz="0" w:space="0" w:color="auto"/>
                    <w:right w:val="none" w:sz="0" w:space="0" w:color="auto"/>
                  </w:divBdr>
                  <w:divsChild>
                    <w:div w:id="1743525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5295200">
              <w:marLeft w:val="0"/>
              <w:marRight w:val="0"/>
              <w:marTop w:val="0"/>
              <w:marBottom w:val="0"/>
              <w:divBdr>
                <w:top w:val="none" w:sz="0" w:space="0" w:color="auto"/>
                <w:left w:val="none" w:sz="0" w:space="0" w:color="auto"/>
                <w:bottom w:val="none" w:sz="0" w:space="0" w:color="auto"/>
                <w:right w:val="none" w:sz="0" w:space="0" w:color="auto"/>
              </w:divBdr>
              <w:divsChild>
                <w:div w:id="1073701272">
                  <w:marLeft w:val="0"/>
                  <w:marRight w:val="0"/>
                  <w:marTop w:val="0"/>
                  <w:marBottom w:val="0"/>
                  <w:divBdr>
                    <w:top w:val="none" w:sz="0" w:space="0" w:color="auto"/>
                    <w:left w:val="none" w:sz="0" w:space="0" w:color="auto"/>
                    <w:bottom w:val="none" w:sz="0" w:space="0" w:color="auto"/>
                    <w:right w:val="none" w:sz="0" w:space="0" w:color="auto"/>
                  </w:divBdr>
                  <w:divsChild>
                    <w:div w:id="1144467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5839847">
              <w:marLeft w:val="0"/>
              <w:marRight w:val="0"/>
              <w:marTop w:val="0"/>
              <w:marBottom w:val="0"/>
              <w:divBdr>
                <w:top w:val="none" w:sz="0" w:space="0" w:color="auto"/>
                <w:left w:val="none" w:sz="0" w:space="0" w:color="auto"/>
                <w:bottom w:val="none" w:sz="0" w:space="0" w:color="auto"/>
                <w:right w:val="none" w:sz="0" w:space="0" w:color="auto"/>
              </w:divBdr>
              <w:divsChild>
                <w:div w:id="263459136">
                  <w:marLeft w:val="0"/>
                  <w:marRight w:val="0"/>
                  <w:marTop w:val="0"/>
                  <w:marBottom w:val="0"/>
                  <w:divBdr>
                    <w:top w:val="none" w:sz="0" w:space="0" w:color="auto"/>
                    <w:left w:val="none" w:sz="0" w:space="0" w:color="auto"/>
                    <w:bottom w:val="none" w:sz="0" w:space="0" w:color="auto"/>
                    <w:right w:val="none" w:sz="0" w:space="0" w:color="auto"/>
                  </w:divBdr>
                  <w:divsChild>
                    <w:div w:id="1702903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4225414">
              <w:marLeft w:val="0"/>
              <w:marRight w:val="0"/>
              <w:marTop w:val="0"/>
              <w:marBottom w:val="0"/>
              <w:divBdr>
                <w:top w:val="none" w:sz="0" w:space="0" w:color="auto"/>
                <w:left w:val="none" w:sz="0" w:space="0" w:color="auto"/>
                <w:bottom w:val="none" w:sz="0" w:space="0" w:color="auto"/>
                <w:right w:val="none" w:sz="0" w:space="0" w:color="auto"/>
              </w:divBdr>
              <w:divsChild>
                <w:div w:id="1028604157">
                  <w:marLeft w:val="0"/>
                  <w:marRight w:val="0"/>
                  <w:marTop w:val="0"/>
                  <w:marBottom w:val="0"/>
                  <w:divBdr>
                    <w:top w:val="none" w:sz="0" w:space="0" w:color="auto"/>
                    <w:left w:val="none" w:sz="0" w:space="0" w:color="auto"/>
                    <w:bottom w:val="none" w:sz="0" w:space="0" w:color="auto"/>
                    <w:right w:val="none" w:sz="0" w:space="0" w:color="auto"/>
                  </w:divBdr>
                  <w:divsChild>
                    <w:div w:id="1495760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9532460">
              <w:marLeft w:val="0"/>
              <w:marRight w:val="0"/>
              <w:marTop w:val="0"/>
              <w:marBottom w:val="0"/>
              <w:divBdr>
                <w:top w:val="none" w:sz="0" w:space="0" w:color="auto"/>
                <w:left w:val="none" w:sz="0" w:space="0" w:color="auto"/>
                <w:bottom w:val="none" w:sz="0" w:space="0" w:color="auto"/>
                <w:right w:val="none" w:sz="0" w:space="0" w:color="auto"/>
              </w:divBdr>
              <w:divsChild>
                <w:div w:id="146290537">
                  <w:marLeft w:val="0"/>
                  <w:marRight w:val="0"/>
                  <w:marTop w:val="0"/>
                  <w:marBottom w:val="0"/>
                  <w:divBdr>
                    <w:top w:val="none" w:sz="0" w:space="0" w:color="auto"/>
                    <w:left w:val="none" w:sz="0" w:space="0" w:color="auto"/>
                    <w:bottom w:val="none" w:sz="0" w:space="0" w:color="auto"/>
                    <w:right w:val="none" w:sz="0" w:space="0" w:color="auto"/>
                  </w:divBdr>
                  <w:divsChild>
                    <w:div w:id="507526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6376773">
              <w:marLeft w:val="0"/>
              <w:marRight w:val="0"/>
              <w:marTop w:val="0"/>
              <w:marBottom w:val="0"/>
              <w:divBdr>
                <w:top w:val="none" w:sz="0" w:space="0" w:color="auto"/>
                <w:left w:val="none" w:sz="0" w:space="0" w:color="auto"/>
                <w:bottom w:val="none" w:sz="0" w:space="0" w:color="auto"/>
                <w:right w:val="none" w:sz="0" w:space="0" w:color="auto"/>
              </w:divBdr>
              <w:divsChild>
                <w:div w:id="2068336609">
                  <w:marLeft w:val="0"/>
                  <w:marRight w:val="0"/>
                  <w:marTop w:val="0"/>
                  <w:marBottom w:val="0"/>
                  <w:divBdr>
                    <w:top w:val="none" w:sz="0" w:space="0" w:color="auto"/>
                    <w:left w:val="none" w:sz="0" w:space="0" w:color="auto"/>
                    <w:bottom w:val="none" w:sz="0" w:space="0" w:color="auto"/>
                    <w:right w:val="none" w:sz="0" w:space="0" w:color="auto"/>
                  </w:divBdr>
                  <w:divsChild>
                    <w:div w:id="1168784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6464840">
              <w:marLeft w:val="0"/>
              <w:marRight w:val="0"/>
              <w:marTop w:val="0"/>
              <w:marBottom w:val="0"/>
              <w:divBdr>
                <w:top w:val="none" w:sz="0" w:space="0" w:color="auto"/>
                <w:left w:val="none" w:sz="0" w:space="0" w:color="auto"/>
                <w:bottom w:val="none" w:sz="0" w:space="0" w:color="auto"/>
                <w:right w:val="none" w:sz="0" w:space="0" w:color="auto"/>
              </w:divBdr>
              <w:divsChild>
                <w:div w:id="668405173">
                  <w:marLeft w:val="0"/>
                  <w:marRight w:val="0"/>
                  <w:marTop w:val="0"/>
                  <w:marBottom w:val="0"/>
                  <w:divBdr>
                    <w:top w:val="none" w:sz="0" w:space="0" w:color="auto"/>
                    <w:left w:val="none" w:sz="0" w:space="0" w:color="auto"/>
                    <w:bottom w:val="none" w:sz="0" w:space="0" w:color="auto"/>
                    <w:right w:val="none" w:sz="0" w:space="0" w:color="auto"/>
                  </w:divBdr>
                  <w:divsChild>
                    <w:div w:id="535891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1841748">
              <w:marLeft w:val="0"/>
              <w:marRight w:val="0"/>
              <w:marTop w:val="0"/>
              <w:marBottom w:val="0"/>
              <w:divBdr>
                <w:top w:val="none" w:sz="0" w:space="0" w:color="auto"/>
                <w:left w:val="none" w:sz="0" w:space="0" w:color="auto"/>
                <w:bottom w:val="none" w:sz="0" w:space="0" w:color="auto"/>
                <w:right w:val="none" w:sz="0" w:space="0" w:color="auto"/>
              </w:divBdr>
              <w:divsChild>
                <w:div w:id="525876410">
                  <w:marLeft w:val="0"/>
                  <w:marRight w:val="0"/>
                  <w:marTop w:val="0"/>
                  <w:marBottom w:val="0"/>
                  <w:divBdr>
                    <w:top w:val="none" w:sz="0" w:space="0" w:color="auto"/>
                    <w:left w:val="none" w:sz="0" w:space="0" w:color="auto"/>
                    <w:bottom w:val="none" w:sz="0" w:space="0" w:color="auto"/>
                    <w:right w:val="none" w:sz="0" w:space="0" w:color="auto"/>
                  </w:divBdr>
                  <w:divsChild>
                    <w:div w:id="1071273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0550992">
              <w:marLeft w:val="0"/>
              <w:marRight w:val="0"/>
              <w:marTop w:val="0"/>
              <w:marBottom w:val="0"/>
              <w:divBdr>
                <w:top w:val="none" w:sz="0" w:space="0" w:color="auto"/>
                <w:left w:val="none" w:sz="0" w:space="0" w:color="auto"/>
                <w:bottom w:val="none" w:sz="0" w:space="0" w:color="auto"/>
                <w:right w:val="none" w:sz="0" w:space="0" w:color="auto"/>
              </w:divBdr>
              <w:divsChild>
                <w:div w:id="1290473310">
                  <w:marLeft w:val="0"/>
                  <w:marRight w:val="0"/>
                  <w:marTop w:val="0"/>
                  <w:marBottom w:val="0"/>
                  <w:divBdr>
                    <w:top w:val="none" w:sz="0" w:space="0" w:color="auto"/>
                    <w:left w:val="none" w:sz="0" w:space="0" w:color="auto"/>
                    <w:bottom w:val="none" w:sz="0" w:space="0" w:color="auto"/>
                    <w:right w:val="none" w:sz="0" w:space="0" w:color="auto"/>
                  </w:divBdr>
                  <w:divsChild>
                    <w:div w:id="102768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3945047">
              <w:marLeft w:val="0"/>
              <w:marRight w:val="0"/>
              <w:marTop w:val="0"/>
              <w:marBottom w:val="0"/>
              <w:divBdr>
                <w:top w:val="none" w:sz="0" w:space="0" w:color="auto"/>
                <w:left w:val="none" w:sz="0" w:space="0" w:color="auto"/>
                <w:bottom w:val="none" w:sz="0" w:space="0" w:color="auto"/>
                <w:right w:val="none" w:sz="0" w:space="0" w:color="auto"/>
              </w:divBdr>
              <w:divsChild>
                <w:div w:id="1846359757">
                  <w:marLeft w:val="0"/>
                  <w:marRight w:val="0"/>
                  <w:marTop w:val="0"/>
                  <w:marBottom w:val="0"/>
                  <w:divBdr>
                    <w:top w:val="none" w:sz="0" w:space="0" w:color="auto"/>
                    <w:left w:val="none" w:sz="0" w:space="0" w:color="auto"/>
                    <w:bottom w:val="none" w:sz="0" w:space="0" w:color="auto"/>
                    <w:right w:val="none" w:sz="0" w:space="0" w:color="auto"/>
                  </w:divBdr>
                  <w:divsChild>
                    <w:div w:id="988049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5042294">
              <w:marLeft w:val="0"/>
              <w:marRight w:val="0"/>
              <w:marTop w:val="0"/>
              <w:marBottom w:val="0"/>
              <w:divBdr>
                <w:top w:val="none" w:sz="0" w:space="0" w:color="auto"/>
                <w:left w:val="none" w:sz="0" w:space="0" w:color="auto"/>
                <w:bottom w:val="none" w:sz="0" w:space="0" w:color="auto"/>
                <w:right w:val="none" w:sz="0" w:space="0" w:color="auto"/>
              </w:divBdr>
              <w:divsChild>
                <w:div w:id="994070822">
                  <w:marLeft w:val="0"/>
                  <w:marRight w:val="0"/>
                  <w:marTop w:val="0"/>
                  <w:marBottom w:val="0"/>
                  <w:divBdr>
                    <w:top w:val="none" w:sz="0" w:space="0" w:color="auto"/>
                    <w:left w:val="none" w:sz="0" w:space="0" w:color="auto"/>
                    <w:bottom w:val="none" w:sz="0" w:space="0" w:color="auto"/>
                    <w:right w:val="none" w:sz="0" w:space="0" w:color="auto"/>
                  </w:divBdr>
                  <w:divsChild>
                    <w:div w:id="775908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2179952">
              <w:marLeft w:val="0"/>
              <w:marRight w:val="0"/>
              <w:marTop w:val="0"/>
              <w:marBottom w:val="0"/>
              <w:divBdr>
                <w:top w:val="none" w:sz="0" w:space="0" w:color="auto"/>
                <w:left w:val="none" w:sz="0" w:space="0" w:color="auto"/>
                <w:bottom w:val="none" w:sz="0" w:space="0" w:color="auto"/>
                <w:right w:val="none" w:sz="0" w:space="0" w:color="auto"/>
              </w:divBdr>
              <w:divsChild>
                <w:div w:id="2069299239">
                  <w:marLeft w:val="0"/>
                  <w:marRight w:val="0"/>
                  <w:marTop w:val="0"/>
                  <w:marBottom w:val="0"/>
                  <w:divBdr>
                    <w:top w:val="none" w:sz="0" w:space="0" w:color="auto"/>
                    <w:left w:val="none" w:sz="0" w:space="0" w:color="auto"/>
                    <w:bottom w:val="none" w:sz="0" w:space="0" w:color="auto"/>
                    <w:right w:val="none" w:sz="0" w:space="0" w:color="auto"/>
                  </w:divBdr>
                  <w:divsChild>
                    <w:div w:id="1828595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1494113">
              <w:marLeft w:val="0"/>
              <w:marRight w:val="0"/>
              <w:marTop w:val="0"/>
              <w:marBottom w:val="0"/>
              <w:divBdr>
                <w:top w:val="none" w:sz="0" w:space="0" w:color="auto"/>
                <w:left w:val="none" w:sz="0" w:space="0" w:color="auto"/>
                <w:bottom w:val="none" w:sz="0" w:space="0" w:color="auto"/>
                <w:right w:val="none" w:sz="0" w:space="0" w:color="auto"/>
              </w:divBdr>
              <w:divsChild>
                <w:div w:id="621811867">
                  <w:marLeft w:val="0"/>
                  <w:marRight w:val="0"/>
                  <w:marTop w:val="0"/>
                  <w:marBottom w:val="0"/>
                  <w:divBdr>
                    <w:top w:val="none" w:sz="0" w:space="0" w:color="auto"/>
                    <w:left w:val="none" w:sz="0" w:space="0" w:color="auto"/>
                    <w:bottom w:val="none" w:sz="0" w:space="0" w:color="auto"/>
                    <w:right w:val="none" w:sz="0" w:space="0" w:color="auto"/>
                  </w:divBdr>
                  <w:divsChild>
                    <w:div w:id="1355418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1105943">
              <w:marLeft w:val="0"/>
              <w:marRight w:val="0"/>
              <w:marTop w:val="0"/>
              <w:marBottom w:val="0"/>
              <w:divBdr>
                <w:top w:val="none" w:sz="0" w:space="0" w:color="auto"/>
                <w:left w:val="none" w:sz="0" w:space="0" w:color="auto"/>
                <w:bottom w:val="none" w:sz="0" w:space="0" w:color="auto"/>
                <w:right w:val="none" w:sz="0" w:space="0" w:color="auto"/>
              </w:divBdr>
              <w:divsChild>
                <w:div w:id="748890153">
                  <w:marLeft w:val="0"/>
                  <w:marRight w:val="0"/>
                  <w:marTop w:val="0"/>
                  <w:marBottom w:val="0"/>
                  <w:divBdr>
                    <w:top w:val="none" w:sz="0" w:space="0" w:color="auto"/>
                    <w:left w:val="none" w:sz="0" w:space="0" w:color="auto"/>
                    <w:bottom w:val="none" w:sz="0" w:space="0" w:color="auto"/>
                    <w:right w:val="none" w:sz="0" w:space="0" w:color="auto"/>
                  </w:divBdr>
                  <w:divsChild>
                    <w:div w:id="1185946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175930">
              <w:marLeft w:val="0"/>
              <w:marRight w:val="0"/>
              <w:marTop w:val="0"/>
              <w:marBottom w:val="0"/>
              <w:divBdr>
                <w:top w:val="none" w:sz="0" w:space="0" w:color="auto"/>
                <w:left w:val="none" w:sz="0" w:space="0" w:color="auto"/>
                <w:bottom w:val="none" w:sz="0" w:space="0" w:color="auto"/>
                <w:right w:val="none" w:sz="0" w:space="0" w:color="auto"/>
              </w:divBdr>
              <w:divsChild>
                <w:div w:id="50203432">
                  <w:marLeft w:val="0"/>
                  <w:marRight w:val="0"/>
                  <w:marTop w:val="0"/>
                  <w:marBottom w:val="0"/>
                  <w:divBdr>
                    <w:top w:val="none" w:sz="0" w:space="0" w:color="auto"/>
                    <w:left w:val="none" w:sz="0" w:space="0" w:color="auto"/>
                    <w:bottom w:val="none" w:sz="0" w:space="0" w:color="auto"/>
                    <w:right w:val="none" w:sz="0" w:space="0" w:color="auto"/>
                  </w:divBdr>
                  <w:divsChild>
                    <w:div w:id="1859543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3200676">
              <w:marLeft w:val="0"/>
              <w:marRight w:val="0"/>
              <w:marTop w:val="0"/>
              <w:marBottom w:val="0"/>
              <w:divBdr>
                <w:top w:val="none" w:sz="0" w:space="0" w:color="auto"/>
                <w:left w:val="none" w:sz="0" w:space="0" w:color="auto"/>
                <w:bottom w:val="none" w:sz="0" w:space="0" w:color="auto"/>
                <w:right w:val="none" w:sz="0" w:space="0" w:color="auto"/>
              </w:divBdr>
              <w:divsChild>
                <w:div w:id="275256227">
                  <w:marLeft w:val="0"/>
                  <w:marRight w:val="0"/>
                  <w:marTop w:val="0"/>
                  <w:marBottom w:val="0"/>
                  <w:divBdr>
                    <w:top w:val="none" w:sz="0" w:space="0" w:color="auto"/>
                    <w:left w:val="none" w:sz="0" w:space="0" w:color="auto"/>
                    <w:bottom w:val="none" w:sz="0" w:space="0" w:color="auto"/>
                    <w:right w:val="none" w:sz="0" w:space="0" w:color="auto"/>
                  </w:divBdr>
                  <w:divsChild>
                    <w:div w:id="850677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9848431">
              <w:marLeft w:val="0"/>
              <w:marRight w:val="0"/>
              <w:marTop w:val="0"/>
              <w:marBottom w:val="0"/>
              <w:divBdr>
                <w:top w:val="none" w:sz="0" w:space="0" w:color="auto"/>
                <w:left w:val="none" w:sz="0" w:space="0" w:color="auto"/>
                <w:bottom w:val="none" w:sz="0" w:space="0" w:color="auto"/>
                <w:right w:val="none" w:sz="0" w:space="0" w:color="auto"/>
              </w:divBdr>
              <w:divsChild>
                <w:div w:id="335809171">
                  <w:marLeft w:val="0"/>
                  <w:marRight w:val="0"/>
                  <w:marTop w:val="0"/>
                  <w:marBottom w:val="0"/>
                  <w:divBdr>
                    <w:top w:val="none" w:sz="0" w:space="0" w:color="auto"/>
                    <w:left w:val="none" w:sz="0" w:space="0" w:color="auto"/>
                    <w:bottom w:val="none" w:sz="0" w:space="0" w:color="auto"/>
                    <w:right w:val="none" w:sz="0" w:space="0" w:color="auto"/>
                  </w:divBdr>
                  <w:divsChild>
                    <w:div w:id="775636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3852071">
              <w:marLeft w:val="0"/>
              <w:marRight w:val="0"/>
              <w:marTop w:val="0"/>
              <w:marBottom w:val="0"/>
              <w:divBdr>
                <w:top w:val="none" w:sz="0" w:space="0" w:color="auto"/>
                <w:left w:val="none" w:sz="0" w:space="0" w:color="auto"/>
                <w:bottom w:val="none" w:sz="0" w:space="0" w:color="auto"/>
                <w:right w:val="none" w:sz="0" w:space="0" w:color="auto"/>
              </w:divBdr>
              <w:divsChild>
                <w:div w:id="143937711">
                  <w:marLeft w:val="0"/>
                  <w:marRight w:val="0"/>
                  <w:marTop w:val="0"/>
                  <w:marBottom w:val="0"/>
                  <w:divBdr>
                    <w:top w:val="none" w:sz="0" w:space="0" w:color="auto"/>
                    <w:left w:val="none" w:sz="0" w:space="0" w:color="auto"/>
                    <w:bottom w:val="none" w:sz="0" w:space="0" w:color="auto"/>
                    <w:right w:val="none" w:sz="0" w:space="0" w:color="auto"/>
                  </w:divBdr>
                  <w:divsChild>
                    <w:div w:id="299774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7524206">
              <w:marLeft w:val="0"/>
              <w:marRight w:val="0"/>
              <w:marTop w:val="0"/>
              <w:marBottom w:val="0"/>
              <w:divBdr>
                <w:top w:val="none" w:sz="0" w:space="0" w:color="auto"/>
                <w:left w:val="none" w:sz="0" w:space="0" w:color="auto"/>
                <w:bottom w:val="none" w:sz="0" w:space="0" w:color="auto"/>
                <w:right w:val="none" w:sz="0" w:space="0" w:color="auto"/>
              </w:divBdr>
              <w:divsChild>
                <w:div w:id="640380110">
                  <w:marLeft w:val="0"/>
                  <w:marRight w:val="0"/>
                  <w:marTop w:val="0"/>
                  <w:marBottom w:val="0"/>
                  <w:divBdr>
                    <w:top w:val="none" w:sz="0" w:space="0" w:color="auto"/>
                    <w:left w:val="none" w:sz="0" w:space="0" w:color="auto"/>
                    <w:bottom w:val="none" w:sz="0" w:space="0" w:color="auto"/>
                    <w:right w:val="none" w:sz="0" w:space="0" w:color="auto"/>
                  </w:divBdr>
                  <w:divsChild>
                    <w:div w:id="781994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9293988">
              <w:marLeft w:val="0"/>
              <w:marRight w:val="0"/>
              <w:marTop w:val="0"/>
              <w:marBottom w:val="0"/>
              <w:divBdr>
                <w:top w:val="none" w:sz="0" w:space="0" w:color="auto"/>
                <w:left w:val="none" w:sz="0" w:space="0" w:color="auto"/>
                <w:bottom w:val="none" w:sz="0" w:space="0" w:color="auto"/>
                <w:right w:val="none" w:sz="0" w:space="0" w:color="auto"/>
              </w:divBdr>
              <w:divsChild>
                <w:div w:id="1175921621">
                  <w:marLeft w:val="0"/>
                  <w:marRight w:val="0"/>
                  <w:marTop w:val="0"/>
                  <w:marBottom w:val="0"/>
                  <w:divBdr>
                    <w:top w:val="none" w:sz="0" w:space="0" w:color="auto"/>
                    <w:left w:val="none" w:sz="0" w:space="0" w:color="auto"/>
                    <w:bottom w:val="none" w:sz="0" w:space="0" w:color="auto"/>
                    <w:right w:val="none" w:sz="0" w:space="0" w:color="auto"/>
                  </w:divBdr>
                  <w:divsChild>
                    <w:div w:id="228346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2432098">
              <w:marLeft w:val="0"/>
              <w:marRight w:val="0"/>
              <w:marTop w:val="0"/>
              <w:marBottom w:val="0"/>
              <w:divBdr>
                <w:top w:val="none" w:sz="0" w:space="0" w:color="auto"/>
                <w:left w:val="none" w:sz="0" w:space="0" w:color="auto"/>
                <w:bottom w:val="none" w:sz="0" w:space="0" w:color="auto"/>
                <w:right w:val="none" w:sz="0" w:space="0" w:color="auto"/>
              </w:divBdr>
              <w:divsChild>
                <w:div w:id="1041634224">
                  <w:marLeft w:val="0"/>
                  <w:marRight w:val="0"/>
                  <w:marTop w:val="0"/>
                  <w:marBottom w:val="0"/>
                  <w:divBdr>
                    <w:top w:val="none" w:sz="0" w:space="0" w:color="auto"/>
                    <w:left w:val="none" w:sz="0" w:space="0" w:color="auto"/>
                    <w:bottom w:val="none" w:sz="0" w:space="0" w:color="auto"/>
                    <w:right w:val="none" w:sz="0" w:space="0" w:color="auto"/>
                  </w:divBdr>
                  <w:divsChild>
                    <w:div w:id="1204094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0351089">
              <w:marLeft w:val="0"/>
              <w:marRight w:val="0"/>
              <w:marTop w:val="0"/>
              <w:marBottom w:val="0"/>
              <w:divBdr>
                <w:top w:val="none" w:sz="0" w:space="0" w:color="auto"/>
                <w:left w:val="none" w:sz="0" w:space="0" w:color="auto"/>
                <w:bottom w:val="none" w:sz="0" w:space="0" w:color="auto"/>
                <w:right w:val="none" w:sz="0" w:space="0" w:color="auto"/>
              </w:divBdr>
              <w:divsChild>
                <w:div w:id="1306230065">
                  <w:marLeft w:val="0"/>
                  <w:marRight w:val="0"/>
                  <w:marTop w:val="0"/>
                  <w:marBottom w:val="0"/>
                  <w:divBdr>
                    <w:top w:val="none" w:sz="0" w:space="0" w:color="auto"/>
                    <w:left w:val="none" w:sz="0" w:space="0" w:color="auto"/>
                    <w:bottom w:val="none" w:sz="0" w:space="0" w:color="auto"/>
                    <w:right w:val="none" w:sz="0" w:space="0" w:color="auto"/>
                  </w:divBdr>
                  <w:divsChild>
                    <w:div w:id="625355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6426125">
              <w:marLeft w:val="0"/>
              <w:marRight w:val="0"/>
              <w:marTop w:val="0"/>
              <w:marBottom w:val="0"/>
              <w:divBdr>
                <w:top w:val="none" w:sz="0" w:space="0" w:color="auto"/>
                <w:left w:val="none" w:sz="0" w:space="0" w:color="auto"/>
                <w:bottom w:val="none" w:sz="0" w:space="0" w:color="auto"/>
                <w:right w:val="none" w:sz="0" w:space="0" w:color="auto"/>
              </w:divBdr>
              <w:divsChild>
                <w:div w:id="1544440383">
                  <w:marLeft w:val="0"/>
                  <w:marRight w:val="0"/>
                  <w:marTop w:val="0"/>
                  <w:marBottom w:val="0"/>
                  <w:divBdr>
                    <w:top w:val="none" w:sz="0" w:space="0" w:color="auto"/>
                    <w:left w:val="none" w:sz="0" w:space="0" w:color="auto"/>
                    <w:bottom w:val="none" w:sz="0" w:space="0" w:color="auto"/>
                    <w:right w:val="none" w:sz="0" w:space="0" w:color="auto"/>
                  </w:divBdr>
                  <w:divsChild>
                    <w:div w:id="317150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9970546">
              <w:marLeft w:val="0"/>
              <w:marRight w:val="0"/>
              <w:marTop w:val="0"/>
              <w:marBottom w:val="0"/>
              <w:divBdr>
                <w:top w:val="none" w:sz="0" w:space="0" w:color="auto"/>
                <w:left w:val="none" w:sz="0" w:space="0" w:color="auto"/>
                <w:bottom w:val="none" w:sz="0" w:space="0" w:color="auto"/>
                <w:right w:val="none" w:sz="0" w:space="0" w:color="auto"/>
              </w:divBdr>
              <w:divsChild>
                <w:div w:id="1243686713">
                  <w:marLeft w:val="0"/>
                  <w:marRight w:val="0"/>
                  <w:marTop w:val="0"/>
                  <w:marBottom w:val="0"/>
                  <w:divBdr>
                    <w:top w:val="none" w:sz="0" w:space="0" w:color="auto"/>
                    <w:left w:val="none" w:sz="0" w:space="0" w:color="auto"/>
                    <w:bottom w:val="none" w:sz="0" w:space="0" w:color="auto"/>
                    <w:right w:val="none" w:sz="0" w:space="0" w:color="auto"/>
                  </w:divBdr>
                  <w:divsChild>
                    <w:div w:id="1376351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1697780">
              <w:marLeft w:val="0"/>
              <w:marRight w:val="0"/>
              <w:marTop w:val="0"/>
              <w:marBottom w:val="0"/>
              <w:divBdr>
                <w:top w:val="none" w:sz="0" w:space="0" w:color="auto"/>
                <w:left w:val="none" w:sz="0" w:space="0" w:color="auto"/>
                <w:bottom w:val="none" w:sz="0" w:space="0" w:color="auto"/>
                <w:right w:val="none" w:sz="0" w:space="0" w:color="auto"/>
              </w:divBdr>
              <w:divsChild>
                <w:div w:id="714084180">
                  <w:marLeft w:val="0"/>
                  <w:marRight w:val="0"/>
                  <w:marTop w:val="0"/>
                  <w:marBottom w:val="0"/>
                  <w:divBdr>
                    <w:top w:val="none" w:sz="0" w:space="0" w:color="auto"/>
                    <w:left w:val="none" w:sz="0" w:space="0" w:color="auto"/>
                    <w:bottom w:val="none" w:sz="0" w:space="0" w:color="auto"/>
                    <w:right w:val="none" w:sz="0" w:space="0" w:color="auto"/>
                  </w:divBdr>
                  <w:divsChild>
                    <w:div w:id="308945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3445524">
              <w:marLeft w:val="0"/>
              <w:marRight w:val="0"/>
              <w:marTop w:val="0"/>
              <w:marBottom w:val="0"/>
              <w:divBdr>
                <w:top w:val="none" w:sz="0" w:space="0" w:color="auto"/>
                <w:left w:val="none" w:sz="0" w:space="0" w:color="auto"/>
                <w:bottom w:val="none" w:sz="0" w:space="0" w:color="auto"/>
                <w:right w:val="none" w:sz="0" w:space="0" w:color="auto"/>
              </w:divBdr>
              <w:divsChild>
                <w:div w:id="1065177012">
                  <w:marLeft w:val="0"/>
                  <w:marRight w:val="0"/>
                  <w:marTop w:val="0"/>
                  <w:marBottom w:val="0"/>
                  <w:divBdr>
                    <w:top w:val="none" w:sz="0" w:space="0" w:color="auto"/>
                    <w:left w:val="none" w:sz="0" w:space="0" w:color="auto"/>
                    <w:bottom w:val="none" w:sz="0" w:space="0" w:color="auto"/>
                    <w:right w:val="none" w:sz="0" w:space="0" w:color="auto"/>
                  </w:divBdr>
                  <w:divsChild>
                    <w:div w:id="357895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5428003">
              <w:marLeft w:val="0"/>
              <w:marRight w:val="0"/>
              <w:marTop w:val="0"/>
              <w:marBottom w:val="0"/>
              <w:divBdr>
                <w:top w:val="none" w:sz="0" w:space="0" w:color="auto"/>
                <w:left w:val="none" w:sz="0" w:space="0" w:color="auto"/>
                <w:bottom w:val="none" w:sz="0" w:space="0" w:color="auto"/>
                <w:right w:val="none" w:sz="0" w:space="0" w:color="auto"/>
              </w:divBdr>
              <w:divsChild>
                <w:div w:id="101610198">
                  <w:marLeft w:val="0"/>
                  <w:marRight w:val="0"/>
                  <w:marTop w:val="0"/>
                  <w:marBottom w:val="0"/>
                  <w:divBdr>
                    <w:top w:val="none" w:sz="0" w:space="0" w:color="auto"/>
                    <w:left w:val="none" w:sz="0" w:space="0" w:color="auto"/>
                    <w:bottom w:val="none" w:sz="0" w:space="0" w:color="auto"/>
                    <w:right w:val="none" w:sz="0" w:space="0" w:color="auto"/>
                  </w:divBdr>
                  <w:divsChild>
                    <w:div w:id="456606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8539934">
              <w:marLeft w:val="0"/>
              <w:marRight w:val="0"/>
              <w:marTop w:val="0"/>
              <w:marBottom w:val="0"/>
              <w:divBdr>
                <w:top w:val="none" w:sz="0" w:space="0" w:color="auto"/>
                <w:left w:val="none" w:sz="0" w:space="0" w:color="auto"/>
                <w:bottom w:val="none" w:sz="0" w:space="0" w:color="auto"/>
                <w:right w:val="none" w:sz="0" w:space="0" w:color="auto"/>
              </w:divBdr>
              <w:divsChild>
                <w:div w:id="1639605058">
                  <w:marLeft w:val="0"/>
                  <w:marRight w:val="0"/>
                  <w:marTop w:val="0"/>
                  <w:marBottom w:val="0"/>
                  <w:divBdr>
                    <w:top w:val="none" w:sz="0" w:space="0" w:color="auto"/>
                    <w:left w:val="none" w:sz="0" w:space="0" w:color="auto"/>
                    <w:bottom w:val="none" w:sz="0" w:space="0" w:color="auto"/>
                    <w:right w:val="none" w:sz="0" w:space="0" w:color="auto"/>
                  </w:divBdr>
                  <w:divsChild>
                    <w:div w:id="1522014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4759571">
              <w:marLeft w:val="0"/>
              <w:marRight w:val="0"/>
              <w:marTop w:val="0"/>
              <w:marBottom w:val="0"/>
              <w:divBdr>
                <w:top w:val="none" w:sz="0" w:space="0" w:color="auto"/>
                <w:left w:val="none" w:sz="0" w:space="0" w:color="auto"/>
                <w:bottom w:val="none" w:sz="0" w:space="0" w:color="auto"/>
                <w:right w:val="none" w:sz="0" w:space="0" w:color="auto"/>
              </w:divBdr>
              <w:divsChild>
                <w:div w:id="1209564898">
                  <w:marLeft w:val="0"/>
                  <w:marRight w:val="0"/>
                  <w:marTop w:val="0"/>
                  <w:marBottom w:val="0"/>
                  <w:divBdr>
                    <w:top w:val="none" w:sz="0" w:space="0" w:color="auto"/>
                    <w:left w:val="none" w:sz="0" w:space="0" w:color="auto"/>
                    <w:bottom w:val="none" w:sz="0" w:space="0" w:color="auto"/>
                    <w:right w:val="none" w:sz="0" w:space="0" w:color="auto"/>
                  </w:divBdr>
                  <w:divsChild>
                    <w:div w:id="1496535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9887261">
              <w:marLeft w:val="0"/>
              <w:marRight w:val="0"/>
              <w:marTop w:val="0"/>
              <w:marBottom w:val="0"/>
              <w:divBdr>
                <w:top w:val="none" w:sz="0" w:space="0" w:color="auto"/>
                <w:left w:val="none" w:sz="0" w:space="0" w:color="auto"/>
                <w:bottom w:val="none" w:sz="0" w:space="0" w:color="auto"/>
                <w:right w:val="none" w:sz="0" w:space="0" w:color="auto"/>
              </w:divBdr>
              <w:divsChild>
                <w:div w:id="1348486798">
                  <w:marLeft w:val="0"/>
                  <w:marRight w:val="0"/>
                  <w:marTop w:val="0"/>
                  <w:marBottom w:val="0"/>
                  <w:divBdr>
                    <w:top w:val="none" w:sz="0" w:space="0" w:color="auto"/>
                    <w:left w:val="none" w:sz="0" w:space="0" w:color="auto"/>
                    <w:bottom w:val="none" w:sz="0" w:space="0" w:color="auto"/>
                    <w:right w:val="none" w:sz="0" w:space="0" w:color="auto"/>
                  </w:divBdr>
                  <w:divsChild>
                    <w:div w:id="1342318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2058559">
              <w:marLeft w:val="0"/>
              <w:marRight w:val="0"/>
              <w:marTop w:val="0"/>
              <w:marBottom w:val="0"/>
              <w:divBdr>
                <w:top w:val="none" w:sz="0" w:space="0" w:color="auto"/>
                <w:left w:val="none" w:sz="0" w:space="0" w:color="auto"/>
                <w:bottom w:val="none" w:sz="0" w:space="0" w:color="auto"/>
                <w:right w:val="none" w:sz="0" w:space="0" w:color="auto"/>
              </w:divBdr>
              <w:divsChild>
                <w:div w:id="365106607">
                  <w:marLeft w:val="0"/>
                  <w:marRight w:val="0"/>
                  <w:marTop w:val="0"/>
                  <w:marBottom w:val="0"/>
                  <w:divBdr>
                    <w:top w:val="none" w:sz="0" w:space="0" w:color="auto"/>
                    <w:left w:val="none" w:sz="0" w:space="0" w:color="auto"/>
                    <w:bottom w:val="none" w:sz="0" w:space="0" w:color="auto"/>
                    <w:right w:val="none" w:sz="0" w:space="0" w:color="auto"/>
                  </w:divBdr>
                  <w:divsChild>
                    <w:div w:id="582375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3470701">
              <w:marLeft w:val="0"/>
              <w:marRight w:val="0"/>
              <w:marTop w:val="0"/>
              <w:marBottom w:val="0"/>
              <w:divBdr>
                <w:top w:val="none" w:sz="0" w:space="0" w:color="auto"/>
                <w:left w:val="none" w:sz="0" w:space="0" w:color="auto"/>
                <w:bottom w:val="none" w:sz="0" w:space="0" w:color="auto"/>
                <w:right w:val="none" w:sz="0" w:space="0" w:color="auto"/>
              </w:divBdr>
              <w:divsChild>
                <w:div w:id="1688941928">
                  <w:marLeft w:val="0"/>
                  <w:marRight w:val="0"/>
                  <w:marTop w:val="0"/>
                  <w:marBottom w:val="0"/>
                  <w:divBdr>
                    <w:top w:val="none" w:sz="0" w:space="0" w:color="auto"/>
                    <w:left w:val="none" w:sz="0" w:space="0" w:color="auto"/>
                    <w:bottom w:val="none" w:sz="0" w:space="0" w:color="auto"/>
                    <w:right w:val="none" w:sz="0" w:space="0" w:color="auto"/>
                  </w:divBdr>
                  <w:divsChild>
                    <w:div w:id="956595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1905971">
              <w:marLeft w:val="0"/>
              <w:marRight w:val="0"/>
              <w:marTop w:val="0"/>
              <w:marBottom w:val="0"/>
              <w:divBdr>
                <w:top w:val="none" w:sz="0" w:space="0" w:color="auto"/>
                <w:left w:val="none" w:sz="0" w:space="0" w:color="auto"/>
                <w:bottom w:val="none" w:sz="0" w:space="0" w:color="auto"/>
                <w:right w:val="none" w:sz="0" w:space="0" w:color="auto"/>
              </w:divBdr>
              <w:divsChild>
                <w:div w:id="1572958607">
                  <w:marLeft w:val="0"/>
                  <w:marRight w:val="0"/>
                  <w:marTop w:val="0"/>
                  <w:marBottom w:val="0"/>
                  <w:divBdr>
                    <w:top w:val="none" w:sz="0" w:space="0" w:color="auto"/>
                    <w:left w:val="none" w:sz="0" w:space="0" w:color="auto"/>
                    <w:bottom w:val="none" w:sz="0" w:space="0" w:color="auto"/>
                    <w:right w:val="none" w:sz="0" w:space="0" w:color="auto"/>
                  </w:divBdr>
                  <w:divsChild>
                    <w:div w:id="1155877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8167934">
              <w:marLeft w:val="0"/>
              <w:marRight w:val="0"/>
              <w:marTop w:val="0"/>
              <w:marBottom w:val="0"/>
              <w:divBdr>
                <w:top w:val="none" w:sz="0" w:space="0" w:color="auto"/>
                <w:left w:val="none" w:sz="0" w:space="0" w:color="auto"/>
                <w:bottom w:val="none" w:sz="0" w:space="0" w:color="auto"/>
                <w:right w:val="none" w:sz="0" w:space="0" w:color="auto"/>
              </w:divBdr>
              <w:divsChild>
                <w:div w:id="1496798263">
                  <w:marLeft w:val="0"/>
                  <w:marRight w:val="0"/>
                  <w:marTop w:val="0"/>
                  <w:marBottom w:val="0"/>
                  <w:divBdr>
                    <w:top w:val="none" w:sz="0" w:space="0" w:color="auto"/>
                    <w:left w:val="none" w:sz="0" w:space="0" w:color="auto"/>
                    <w:bottom w:val="none" w:sz="0" w:space="0" w:color="auto"/>
                    <w:right w:val="none" w:sz="0" w:space="0" w:color="auto"/>
                  </w:divBdr>
                  <w:divsChild>
                    <w:div w:id="1029381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067149">
              <w:marLeft w:val="0"/>
              <w:marRight w:val="0"/>
              <w:marTop w:val="0"/>
              <w:marBottom w:val="0"/>
              <w:divBdr>
                <w:top w:val="none" w:sz="0" w:space="0" w:color="auto"/>
                <w:left w:val="none" w:sz="0" w:space="0" w:color="auto"/>
                <w:bottom w:val="none" w:sz="0" w:space="0" w:color="auto"/>
                <w:right w:val="none" w:sz="0" w:space="0" w:color="auto"/>
              </w:divBdr>
              <w:divsChild>
                <w:div w:id="52193856">
                  <w:marLeft w:val="0"/>
                  <w:marRight w:val="0"/>
                  <w:marTop w:val="0"/>
                  <w:marBottom w:val="0"/>
                  <w:divBdr>
                    <w:top w:val="none" w:sz="0" w:space="0" w:color="auto"/>
                    <w:left w:val="none" w:sz="0" w:space="0" w:color="auto"/>
                    <w:bottom w:val="none" w:sz="0" w:space="0" w:color="auto"/>
                    <w:right w:val="none" w:sz="0" w:space="0" w:color="auto"/>
                  </w:divBdr>
                  <w:divsChild>
                    <w:div w:id="1739480537">
                      <w:marLeft w:val="0"/>
                      <w:marRight w:val="0"/>
                      <w:marTop w:val="0"/>
                      <w:marBottom w:val="0"/>
                      <w:divBdr>
                        <w:top w:val="none" w:sz="0" w:space="0" w:color="auto"/>
                        <w:left w:val="none" w:sz="0" w:space="0" w:color="auto"/>
                        <w:bottom w:val="none" w:sz="0" w:space="0" w:color="auto"/>
                        <w:right w:val="none" w:sz="0" w:space="0" w:color="auto"/>
                      </w:divBdr>
                    </w:div>
                  </w:divsChild>
                </w:div>
                <w:div w:id="632029261">
                  <w:marLeft w:val="0"/>
                  <w:marRight w:val="0"/>
                  <w:marTop w:val="0"/>
                  <w:marBottom w:val="0"/>
                  <w:divBdr>
                    <w:top w:val="none" w:sz="0" w:space="0" w:color="auto"/>
                    <w:left w:val="none" w:sz="0" w:space="0" w:color="auto"/>
                    <w:bottom w:val="none" w:sz="0" w:space="0" w:color="auto"/>
                    <w:right w:val="none" w:sz="0" w:space="0" w:color="auto"/>
                  </w:divBdr>
                  <w:divsChild>
                    <w:div w:id="1124619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2226190">
              <w:marLeft w:val="0"/>
              <w:marRight w:val="0"/>
              <w:marTop w:val="0"/>
              <w:marBottom w:val="0"/>
              <w:divBdr>
                <w:top w:val="none" w:sz="0" w:space="0" w:color="auto"/>
                <w:left w:val="none" w:sz="0" w:space="0" w:color="auto"/>
                <w:bottom w:val="none" w:sz="0" w:space="0" w:color="auto"/>
                <w:right w:val="none" w:sz="0" w:space="0" w:color="auto"/>
              </w:divBdr>
              <w:divsChild>
                <w:div w:id="525486807">
                  <w:marLeft w:val="0"/>
                  <w:marRight w:val="0"/>
                  <w:marTop w:val="0"/>
                  <w:marBottom w:val="0"/>
                  <w:divBdr>
                    <w:top w:val="none" w:sz="0" w:space="0" w:color="auto"/>
                    <w:left w:val="none" w:sz="0" w:space="0" w:color="auto"/>
                    <w:bottom w:val="none" w:sz="0" w:space="0" w:color="auto"/>
                    <w:right w:val="none" w:sz="0" w:space="0" w:color="auto"/>
                  </w:divBdr>
                  <w:divsChild>
                    <w:div w:id="1007752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2819422">
              <w:marLeft w:val="0"/>
              <w:marRight w:val="0"/>
              <w:marTop w:val="0"/>
              <w:marBottom w:val="0"/>
              <w:divBdr>
                <w:top w:val="none" w:sz="0" w:space="0" w:color="auto"/>
                <w:left w:val="none" w:sz="0" w:space="0" w:color="auto"/>
                <w:bottom w:val="none" w:sz="0" w:space="0" w:color="auto"/>
                <w:right w:val="none" w:sz="0" w:space="0" w:color="auto"/>
              </w:divBdr>
              <w:divsChild>
                <w:div w:id="493838535">
                  <w:marLeft w:val="0"/>
                  <w:marRight w:val="0"/>
                  <w:marTop w:val="0"/>
                  <w:marBottom w:val="0"/>
                  <w:divBdr>
                    <w:top w:val="none" w:sz="0" w:space="0" w:color="auto"/>
                    <w:left w:val="none" w:sz="0" w:space="0" w:color="auto"/>
                    <w:bottom w:val="none" w:sz="0" w:space="0" w:color="auto"/>
                    <w:right w:val="none" w:sz="0" w:space="0" w:color="auto"/>
                  </w:divBdr>
                  <w:divsChild>
                    <w:div w:id="1660113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4322755">
              <w:marLeft w:val="0"/>
              <w:marRight w:val="0"/>
              <w:marTop w:val="0"/>
              <w:marBottom w:val="0"/>
              <w:divBdr>
                <w:top w:val="none" w:sz="0" w:space="0" w:color="auto"/>
                <w:left w:val="none" w:sz="0" w:space="0" w:color="auto"/>
                <w:bottom w:val="none" w:sz="0" w:space="0" w:color="auto"/>
                <w:right w:val="none" w:sz="0" w:space="0" w:color="auto"/>
              </w:divBdr>
              <w:divsChild>
                <w:div w:id="2101438732">
                  <w:marLeft w:val="0"/>
                  <w:marRight w:val="0"/>
                  <w:marTop w:val="0"/>
                  <w:marBottom w:val="0"/>
                  <w:divBdr>
                    <w:top w:val="none" w:sz="0" w:space="0" w:color="auto"/>
                    <w:left w:val="none" w:sz="0" w:space="0" w:color="auto"/>
                    <w:bottom w:val="none" w:sz="0" w:space="0" w:color="auto"/>
                    <w:right w:val="none" w:sz="0" w:space="0" w:color="auto"/>
                  </w:divBdr>
                  <w:divsChild>
                    <w:div w:id="354501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8908801">
              <w:marLeft w:val="0"/>
              <w:marRight w:val="0"/>
              <w:marTop w:val="0"/>
              <w:marBottom w:val="0"/>
              <w:divBdr>
                <w:top w:val="none" w:sz="0" w:space="0" w:color="auto"/>
                <w:left w:val="none" w:sz="0" w:space="0" w:color="auto"/>
                <w:bottom w:val="none" w:sz="0" w:space="0" w:color="auto"/>
                <w:right w:val="none" w:sz="0" w:space="0" w:color="auto"/>
              </w:divBdr>
              <w:divsChild>
                <w:div w:id="1218276330">
                  <w:marLeft w:val="0"/>
                  <w:marRight w:val="0"/>
                  <w:marTop w:val="0"/>
                  <w:marBottom w:val="0"/>
                  <w:divBdr>
                    <w:top w:val="none" w:sz="0" w:space="0" w:color="auto"/>
                    <w:left w:val="none" w:sz="0" w:space="0" w:color="auto"/>
                    <w:bottom w:val="none" w:sz="0" w:space="0" w:color="auto"/>
                    <w:right w:val="none" w:sz="0" w:space="0" w:color="auto"/>
                  </w:divBdr>
                  <w:divsChild>
                    <w:div w:id="406997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3383735">
              <w:marLeft w:val="0"/>
              <w:marRight w:val="0"/>
              <w:marTop w:val="0"/>
              <w:marBottom w:val="0"/>
              <w:divBdr>
                <w:top w:val="none" w:sz="0" w:space="0" w:color="auto"/>
                <w:left w:val="none" w:sz="0" w:space="0" w:color="auto"/>
                <w:bottom w:val="none" w:sz="0" w:space="0" w:color="auto"/>
                <w:right w:val="none" w:sz="0" w:space="0" w:color="auto"/>
              </w:divBdr>
              <w:divsChild>
                <w:div w:id="940335466">
                  <w:marLeft w:val="0"/>
                  <w:marRight w:val="0"/>
                  <w:marTop w:val="0"/>
                  <w:marBottom w:val="0"/>
                  <w:divBdr>
                    <w:top w:val="none" w:sz="0" w:space="0" w:color="auto"/>
                    <w:left w:val="none" w:sz="0" w:space="0" w:color="auto"/>
                    <w:bottom w:val="none" w:sz="0" w:space="0" w:color="auto"/>
                    <w:right w:val="none" w:sz="0" w:space="0" w:color="auto"/>
                  </w:divBdr>
                  <w:divsChild>
                    <w:div w:id="1129787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1279873">
              <w:marLeft w:val="0"/>
              <w:marRight w:val="0"/>
              <w:marTop w:val="0"/>
              <w:marBottom w:val="0"/>
              <w:divBdr>
                <w:top w:val="none" w:sz="0" w:space="0" w:color="auto"/>
                <w:left w:val="none" w:sz="0" w:space="0" w:color="auto"/>
                <w:bottom w:val="none" w:sz="0" w:space="0" w:color="auto"/>
                <w:right w:val="none" w:sz="0" w:space="0" w:color="auto"/>
              </w:divBdr>
              <w:divsChild>
                <w:div w:id="249122445">
                  <w:marLeft w:val="0"/>
                  <w:marRight w:val="0"/>
                  <w:marTop w:val="0"/>
                  <w:marBottom w:val="0"/>
                  <w:divBdr>
                    <w:top w:val="none" w:sz="0" w:space="0" w:color="auto"/>
                    <w:left w:val="none" w:sz="0" w:space="0" w:color="auto"/>
                    <w:bottom w:val="none" w:sz="0" w:space="0" w:color="auto"/>
                    <w:right w:val="none" w:sz="0" w:space="0" w:color="auto"/>
                  </w:divBdr>
                  <w:divsChild>
                    <w:div w:id="1665860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1564956">
              <w:marLeft w:val="0"/>
              <w:marRight w:val="0"/>
              <w:marTop w:val="0"/>
              <w:marBottom w:val="0"/>
              <w:divBdr>
                <w:top w:val="none" w:sz="0" w:space="0" w:color="auto"/>
                <w:left w:val="none" w:sz="0" w:space="0" w:color="auto"/>
                <w:bottom w:val="none" w:sz="0" w:space="0" w:color="auto"/>
                <w:right w:val="none" w:sz="0" w:space="0" w:color="auto"/>
              </w:divBdr>
              <w:divsChild>
                <w:div w:id="1627926907">
                  <w:marLeft w:val="0"/>
                  <w:marRight w:val="0"/>
                  <w:marTop w:val="0"/>
                  <w:marBottom w:val="0"/>
                  <w:divBdr>
                    <w:top w:val="none" w:sz="0" w:space="0" w:color="auto"/>
                    <w:left w:val="none" w:sz="0" w:space="0" w:color="auto"/>
                    <w:bottom w:val="none" w:sz="0" w:space="0" w:color="auto"/>
                    <w:right w:val="none" w:sz="0" w:space="0" w:color="auto"/>
                  </w:divBdr>
                  <w:divsChild>
                    <w:div w:id="901021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4130681">
              <w:marLeft w:val="0"/>
              <w:marRight w:val="0"/>
              <w:marTop w:val="0"/>
              <w:marBottom w:val="0"/>
              <w:divBdr>
                <w:top w:val="none" w:sz="0" w:space="0" w:color="auto"/>
                <w:left w:val="none" w:sz="0" w:space="0" w:color="auto"/>
                <w:bottom w:val="none" w:sz="0" w:space="0" w:color="auto"/>
                <w:right w:val="none" w:sz="0" w:space="0" w:color="auto"/>
              </w:divBdr>
              <w:divsChild>
                <w:div w:id="1107232741">
                  <w:marLeft w:val="0"/>
                  <w:marRight w:val="0"/>
                  <w:marTop w:val="0"/>
                  <w:marBottom w:val="0"/>
                  <w:divBdr>
                    <w:top w:val="none" w:sz="0" w:space="0" w:color="auto"/>
                    <w:left w:val="none" w:sz="0" w:space="0" w:color="auto"/>
                    <w:bottom w:val="none" w:sz="0" w:space="0" w:color="auto"/>
                    <w:right w:val="none" w:sz="0" w:space="0" w:color="auto"/>
                  </w:divBdr>
                  <w:divsChild>
                    <w:div w:id="1406149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0343787">
              <w:marLeft w:val="0"/>
              <w:marRight w:val="0"/>
              <w:marTop w:val="0"/>
              <w:marBottom w:val="0"/>
              <w:divBdr>
                <w:top w:val="none" w:sz="0" w:space="0" w:color="auto"/>
                <w:left w:val="none" w:sz="0" w:space="0" w:color="auto"/>
                <w:bottom w:val="none" w:sz="0" w:space="0" w:color="auto"/>
                <w:right w:val="none" w:sz="0" w:space="0" w:color="auto"/>
              </w:divBdr>
              <w:divsChild>
                <w:div w:id="1812404253">
                  <w:marLeft w:val="0"/>
                  <w:marRight w:val="0"/>
                  <w:marTop w:val="0"/>
                  <w:marBottom w:val="0"/>
                  <w:divBdr>
                    <w:top w:val="none" w:sz="0" w:space="0" w:color="auto"/>
                    <w:left w:val="none" w:sz="0" w:space="0" w:color="auto"/>
                    <w:bottom w:val="none" w:sz="0" w:space="0" w:color="auto"/>
                    <w:right w:val="none" w:sz="0" w:space="0" w:color="auto"/>
                  </w:divBdr>
                  <w:divsChild>
                    <w:div w:id="1494563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4126970">
              <w:marLeft w:val="0"/>
              <w:marRight w:val="0"/>
              <w:marTop w:val="0"/>
              <w:marBottom w:val="0"/>
              <w:divBdr>
                <w:top w:val="none" w:sz="0" w:space="0" w:color="auto"/>
                <w:left w:val="none" w:sz="0" w:space="0" w:color="auto"/>
                <w:bottom w:val="none" w:sz="0" w:space="0" w:color="auto"/>
                <w:right w:val="none" w:sz="0" w:space="0" w:color="auto"/>
              </w:divBdr>
              <w:divsChild>
                <w:div w:id="423304083">
                  <w:marLeft w:val="0"/>
                  <w:marRight w:val="0"/>
                  <w:marTop w:val="0"/>
                  <w:marBottom w:val="0"/>
                  <w:divBdr>
                    <w:top w:val="none" w:sz="0" w:space="0" w:color="auto"/>
                    <w:left w:val="none" w:sz="0" w:space="0" w:color="auto"/>
                    <w:bottom w:val="none" w:sz="0" w:space="0" w:color="auto"/>
                    <w:right w:val="none" w:sz="0" w:space="0" w:color="auto"/>
                  </w:divBdr>
                  <w:divsChild>
                    <w:div w:id="857693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1199050">
              <w:marLeft w:val="0"/>
              <w:marRight w:val="0"/>
              <w:marTop w:val="0"/>
              <w:marBottom w:val="0"/>
              <w:divBdr>
                <w:top w:val="none" w:sz="0" w:space="0" w:color="auto"/>
                <w:left w:val="none" w:sz="0" w:space="0" w:color="auto"/>
                <w:bottom w:val="none" w:sz="0" w:space="0" w:color="auto"/>
                <w:right w:val="none" w:sz="0" w:space="0" w:color="auto"/>
              </w:divBdr>
              <w:divsChild>
                <w:div w:id="138113532">
                  <w:marLeft w:val="0"/>
                  <w:marRight w:val="0"/>
                  <w:marTop w:val="0"/>
                  <w:marBottom w:val="0"/>
                  <w:divBdr>
                    <w:top w:val="none" w:sz="0" w:space="0" w:color="auto"/>
                    <w:left w:val="none" w:sz="0" w:space="0" w:color="auto"/>
                    <w:bottom w:val="none" w:sz="0" w:space="0" w:color="auto"/>
                    <w:right w:val="none" w:sz="0" w:space="0" w:color="auto"/>
                  </w:divBdr>
                  <w:divsChild>
                    <w:div w:id="1859275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7558540">
              <w:marLeft w:val="0"/>
              <w:marRight w:val="0"/>
              <w:marTop w:val="0"/>
              <w:marBottom w:val="0"/>
              <w:divBdr>
                <w:top w:val="none" w:sz="0" w:space="0" w:color="auto"/>
                <w:left w:val="none" w:sz="0" w:space="0" w:color="auto"/>
                <w:bottom w:val="none" w:sz="0" w:space="0" w:color="auto"/>
                <w:right w:val="none" w:sz="0" w:space="0" w:color="auto"/>
              </w:divBdr>
              <w:divsChild>
                <w:div w:id="991256610">
                  <w:marLeft w:val="0"/>
                  <w:marRight w:val="0"/>
                  <w:marTop w:val="0"/>
                  <w:marBottom w:val="0"/>
                  <w:divBdr>
                    <w:top w:val="none" w:sz="0" w:space="0" w:color="auto"/>
                    <w:left w:val="none" w:sz="0" w:space="0" w:color="auto"/>
                    <w:bottom w:val="none" w:sz="0" w:space="0" w:color="auto"/>
                    <w:right w:val="none" w:sz="0" w:space="0" w:color="auto"/>
                  </w:divBdr>
                  <w:divsChild>
                    <w:div w:id="1889757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7393331">
              <w:marLeft w:val="0"/>
              <w:marRight w:val="0"/>
              <w:marTop w:val="0"/>
              <w:marBottom w:val="0"/>
              <w:divBdr>
                <w:top w:val="none" w:sz="0" w:space="0" w:color="auto"/>
                <w:left w:val="none" w:sz="0" w:space="0" w:color="auto"/>
                <w:bottom w:val="none" w:sz="0" w:space="0" w:color="auto"/>
                <w:right w:val="none" w:sz="0" w:space="0" w:color="auto"/>
              </w:divBdr>
              <w:divsChild>
                <w:div w:id="714887460">
                  <w:marLeft w:val="0"/>
                  <w:marRight w:val="0"/>
                  <w:marTop w:val="0"/>
                  <w:marBottom w:val="0"/>
                  <w:divBdr>
                    <w:top w:val="none" w:sz="0" w:space="0" w:color="auto"/>
                    <w:left w:val="none" w:sz="0" w:space="0" w:color="auto"/>
                    <w:bottom w:val="none" w:sz="0" w:space="0" w:color="auto"/>
                    <w:right w:val="none" w:sz="0" w:space="0" w:color="auto"/>
                  </w:divBdr>
                  <w:divsChild>
                    <w:div w:id="1842507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1073358">
              <w:marLeft w:val="0"/>
              <w:marRight w:val="0"/>
              <w:marTop w:val="0"/>
              <w:marBottom w:val="0"/>
              <w:divBdr>
                <w:top w:val="none" w:sz="0" w:space="0" w:color="auto"/>
                <w:left w:val="none" w:sz="0" w:space="0" w:color="auto"/>
                <w:bottom w:val="none" w:sz="0" w:space="0" w:color="auto"/>
                <w:right w:val="none" w:sz="0" w:space="0" w:color="auto"/>
              </w:divBdr>
              <w:divsChild>
                <w:div w:id="552810833">
                  <w:marLeft w:val="0"/>
                  <w:marRight w:val="0"/>
                  <w:marTop w:val="0"/>
                  <w:marBottom w:val="0"/>
                  <w:divBdr>
                    <w:top w:val="none" w:sz="0" w:space="0" w:color="auto"/>
                    <w:left w:val="none" w:sz="0" w:space="0" w:color="auto"/>
                    <w:bottom w:val="none" w:sz="0" w:space="0" w:color="auto"/>
                    <w:right w:val="none" w:sz="0" w:space="0" w:color="auto"/>
                  </w:divBdr>
                  <w:divsChild>
                    <w:div w:id="1358658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3282409">
              <w:marLeft w:val="0"/>
              <w:marRight w:val="0"/>
              <w:marTop w:val="0"/>
              <w:marBottom w:val="0"/>
              <w:divBdr>
                <w:top w:val="none" w:sz="0" w:space="0" w:color="auto"/>
                <w:left w:val="none" w:sz="0" w:space="0" w:color="auto"/>
                <w:bottom w:val="none" w:sz="0" w:space="0" w:color="auto"/>
                <w:right w:val="none" w:sz="0" w:space="0" w:color="auto"/>
              </w:divBdr>
              <w:divsChild>
                <w:div w:id="1274676541">
                  <w:marLeft w:val="0"/>
                  <w:marRight w:val="0"/>
                  <w:marTop w:val="0"/>
                  <w:marBottom w:val="0"/>
                  <w:divBdr>
                    <w:top w:val="none" w:sz="0" w:space="0" w:color="auto"/>
                    <w:left w:val="none" w:sz="0" w:space="0" w:color="auto"/>
                    <w:bottom w:val="none" w:sz="0" w:space="0" w:color="auto"/>
                    <w:right w:val="none" w:sz="0" w:space="0" w:color="auto"/>
                  </w:divBdr>
                  <w:divsChild>
                    <w:div w:id="1121727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9529909">
              <w:marLeft w:val="0"/>
              <w:marRight w:val="0"/>
              <w:marTop w:val="0"/>
              <w:marBottom w:val="0"/>
              <w:divBdr>
                <w:top w:val="none" w:sz="0" w:space="0" w:color="auto"/>
                <w:left w:val="none" w:sz="0" w:space="0" w:color="auto"/>
                <w:bottom w:val="none" w:sz="0" w:space="0" w:color="auto"/>
                <w:right w:val="none" w:sz="0" w:space="0" w:color="auto"/>
              </w:divBdr>
              <w:divsChild>
                <w:div w:id="1385326749">
                  <w:marLeft w:val="0"/>
                  <w:marRight w:val="0"/>
                  <w:marTop w:val="0"/>
                  <w:marBottom w:val="0"/>
                  <w:divBdr>
                    <w:top w:val="none" w:sz="0" w:space="0" w:color="auto"/>
                    <w:left w:val="none" w:sz="0" w:space="0" w:color="auto"/>
                    <w:bottom w:val="none" w:sz="0" w:space="0" w:color="auto"/>
                    <w:right w:val="none" w:sz="0" w:space="0" w:color="auto"/>
                  </w:divBdr>
                  <w:divsChild>
                    <w:div w:id="741216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84357">
              <w:marLeft w:val="0"/>
              <w:marRight w:val="0"/>
              <w:marTop w:val="0"/>
              <w:marBottom w:val="0"/>
              <w:divBdr>
                <w:top w:val="none" w:sz="0" w:space="0" w:color="auto"/>
                <w:left w:val="none" w:sz="0" w:space="0" w:color="auto"/>
                <w:bottom w:val="none" w:sz="0" w:space="0" w:color="auto"/>
                <w:right w:val="none" w:sz="0" w:space="0" w:color="auto"/>
              </w:divBdr>
              <w:divsChild>
                <w:div w:id="2017921458">
                  <w:marLeft w:val="0"/>
                  <w:marRight w:val="0"/>
                  <w:marTop w:val="0"/>
                  <w:marBottom w:val="0"/>
                  <w:divBdr>
                    <w:top w:val="none" w:sz="0" w:space="0" w:color="auto"/>
                    <w:left w:val="none" w:sz="0" w:space="0" w:color="auto"/>
                    <w:bottom w:val="none" w:sz="0" w:space="0" w:color="auto"/>
                    <w:right w:val="none" w:sz="0" w:space="0" w:color="auto"/>
                  </w:divBdr>
                  <w:divsChild>
                    <w:div w:id="298268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4104012">
              <w:marLeft w:val="0"/>
              <w:marRight w:val="0"/>
              <w:marTop w:val="0"/>
              <w:marBottom w:val="0"/>
              <w:divBdr>
                <w:top w:val="none" w:sz="0" w:space="0" w:color="auto"/>
                <w:left w:val="none" w:sz="0" w:space="0" w:color="auto"/>
                <w:bottom w:val="none" w:sz="0" w:space="0" w:color="auto"/>
                <w:right w:val="none" w:sz="0" w:space="0" w:color="auto"/>
              </w:divBdr>
              <w:divsChild>
                <w:div w:id="1429890296">
                  <w:marLeft w:val="0"/>
                  <w:marRight w:val="0"/>
                  <w:marTop w:val="0"/>
                  <w:marBottom w:val="0"/>
                  <w:divBdr>
                    <w:top w:val="none" w:sz="0" w:space="0" w:color="auto"/>
                    <w:left w:val="none" w:sz="0" w:space="0" w:color="auto"/>
                    <w:bottom w:val="none" w:sz="0" w:space="0" w:color="auto"/>
                    <w:right w:val="none" w:sz="0" w:space="0" w:color="auto"/>
                  </w:divBdr>
                  <w:divsChild>
                    <w:div w:id="1255045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250258">
              <w:marLeft w:val="0"/>
              <w:marRight w:val="0"/>
              <w:marTop w:val="0"/>
              <w:marBottom w:val="0"/>
              <w:divBdr>
                <w:top w:val="none" w:sz="0" w:space="0" w:color="auto"/>
                <w:left w:val="none" w:sz="0" w:space="0" w:color="auto"/>
                <w:bottom w:val="none" w:sz="0" w:space="0" w:color="auto"/>
                <w:right w:val="none" w:sz="0" w:space="0" w:color="auto"/>
              </w:divBdr>
              <w:divsChild>
                <w:div w:id="95440461">
                  <w:marLeft w:val="0"/>
                  <w:marRight w:val="0"/>
                  <w:marTop w:val="0"/>
                  <w:marBottom w:val="0"/>
                  <w:divBdr>
                    <w:top w:val="none" w:sz="0" w:space="0" w:color="auto"/>
                    <w:left w:val="none" w:sz="0" w:space="0" w:color="auto"/>
                    <w:bottom w:val="none" w:sz="0" w:space="0" w:color="auto"/>
                    <w:right w:val="none" w:sz="0" w:space="0" w:color="auto"/>
                  </w:divBdr>
                  <w:divsChild>
                    <w:div w:id="1217349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2330930">
              <w:marLeft w:val="0"/>
              <w:marRight w:val="0"/>
              <w:marTop w:val="0"/>
              <w:marBottom w:val="0"/>
              <w:divBdr>
                <w:top w:val="none" w:sz="0" w:space="0" w:color="auto"/>
                <w:left w:val="none" w:sz="0" w:space="0" w:color="auto"/>
                <w:bottom w:val="none" w:sz="0" w:space="0" w:color="auto"/>
                <w:right w:val="none" w:sz="0" w:space="0" w:color="auto"/>
              </w:divBdr>
              <w:divsChild>
                <w:div w:id="529956534">
                  <w:marLeft w:val="0"/>
                  <w:marRight w:val="0"/>
                  <w:marTop w:val="0"/>
                  <w:marBottom w:val="0"/>
                  <w:divBdr>
                    <w:top w:val="none" w:sz="0" w:space="0" w:color="auto"/>
                    <w:left w:val="none" w:sz="0" w:space="0" w:color="auto"/>
                    <w:bottom w:val="none" w:sz="0" w:space="0" w:color="auto"/>
                    <w:right w:val="none" w:sz="0" w:space="0" w:color="auto"/>
                  </w:divBdr>
                  <w:divsChild>
                    <w:div w:id="161287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9152596">
              <w:marLeft w:val="0"/>
              <w:marRight w:val="0"/>
              <w:marTop w:val="0"/>
              <w:marBottom w:val="0"/>
              <w:divBdr>
                <w:top w:val="none" w:sz="0" w:space="0" w:color="auto"/>
                <w:left w:val="none" w:sz="0" w:space="0" w:color="auto"/>
                <w:bottom w:val="none" w:sz="0" w:space="0" w:color="auto"/>
                <w:right w:val="none" w:sz="0" w:space="0" w:color="auto"/>
              </w:divBdr>
              <w:divsChild>
                <w:div w:id="1985117430">
                  <w:marLeft w:val="0"/>
                  <w:marRight w:val="0"/>
                  <w:marTop w:val="0"/>
                  <w:marBottom w:val="0"/>
                  <w:divBdr>
                    <w:top w:val="none" w:sz="0" w:space="0" w:color="auto"/>
                    <w:left w:val="none" w:sz="0" w:space="0" w:color="auto"/>
                    <w:bottom w:val="none" w:sz="0" w:space="0" w:color="auto"/>
                    <w:right w:val="none" w:sz="0" w:space="0" w:color="auto"/>
                  </w:divBdr>
                  <w:divsChild>
                    <w:div w:id="1966766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5704389">
              <w:marLeft w:val="0"/>
              <w:marRight w:val="0"/>
              <w:marTop w:val="0"/>
              <w:marBottom w:val="0"/>
              <w:divBdr>
                <w:top w:val="none" w:sz="0" w:space="0" w:color="auto"/>
                <w:left w:val="none" w:sz="0" w:space="0" w:color="auto"/>
                <w:bottom w:val="none" w:sz="0" w:space="0" w:color="auto"/>
                <w:right w:val="none" w:sz="0" w:space="0" w:color="auto"/>
              </w:divBdr>
              <w:divsChild>
                <w:div w:id="1978485685">
                  <w:marLeft w:val="0"/>
                  <w:marRight w:val="0"/>
                  <w:marTop w:val="0"/>
                  <w:marBottom w:val="0"/>
                  <w:divBdr>
                    <w:top w:val="none" w:sz="0" w:space="0" w:color="auto"/>
                    <w:left w:val="none" w:sz="0" w:space="0" w:color="auto"/>
                    <w:bottom w:val="none" w:sz="0" w:space="0" w:color="auto"/>
                    <w:right w:val="none" w:sz="0" w:space="0" w:color="auto"/>
                  </w:divBdr>
                  <w:divsChild>
                    <w:div w:id="107624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3576714">
              <w:marLeft w:val="0"/>
              <w:marRight w:val="0"/>
              <w:marTop w:val="0"/>
              <w:marBottom w:val="0"/>
              <w:divBdr>
                <w:top w:val="none" w:sz="0" w:space="0" w:color="auto"/>
                <w:left w:val="none" w:sz="0" w:space="0" w:color="auto"/>
                <w:bottom w:val="none" w:sz="0" w:space="0" w:color="auto"/>
                <w:right w:val="none" w:sz="0" w:space="0" w:color="auto"/>
              </w:divBdr>
              <w:divsChild>
                <w:div w:id="615795829">
                  <w:marLeft w:val="0"/>
                  <w:marRight w:val="0"/>
                  <w:marTop w:val="0"/>
                  <w:marBottom w:val="0"/>
                  <w:divBdr>
                    <w:top w:val="none" w:sz="0" w:space="0" w:color="auto"/>
                    <w:left w:val="none" w:sz="0" w:space="0" w:color="auto"/>
                    <w:bottom w:val="none" w:sz="0" w:space="0" w:color="auto"/>
                    <w:right w:val="none" w:sz="0" w:space="0" w:color="auto"/>
                  </w:divBdr>
                  <w:divsChild>
                    <w:div w:id="1285310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8955308">
              <w:marLeft w:val="0"/>
              <w:marRight w:val="0"/>
              <w:marTop w:val="0"/>
              <w:marBottom w:val="0"/>
              <w:divBdr>
                <w:top w:val="none" w:sz="0" w:space="0" w:color="auto"/>
                <w:left w:val="none" w:sz="0" w:space="0" w:color="auto"/>
                <w:bottom w:val="none" w:sz="0" w:space="0" w:color="auto"/>
                <w:right w:val="none" w:sz="0" w:space="0" w:color="auto"/>
              </w:divBdr>
              <w:divsChild>
                <w:div w:id="58672693">
                  <w:marLeft w:val="0"/>
                  <w:marRight w:val="0"/>
                  <w:marTop w:val="0"/>
                  <w:marBottom w:val="0"/>
                  <w:divBdr>
                    <w:top w:val="none" w:sz="0" w:space="0" w:color="auto"/>
                    <w:left w:val="none" w:sz="0" w:space="0" w:color="auto"/>
                    <w:bottom w:val="none" w:sz="0" w:space="0" w:color="auto"/>
                    <w:right w:val="none" w:sz="0" w:space="0" w:color="auto"/>
                  </w:divBdr>
                  <w:divsChild>
                    <w:div w:id="1057433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6337637">
              <w:marLeft w:val="0"/>
              <w:marRight w:val="0"/>
              <w:marTop w:val="0"/>
              <w:marBottom w:val="0"/>
              <w:divBdr>
                <w:top w:val="none" w:sz="0" w:space="0" w:color="auto"/>
                <w:left w:val="none" w:sz="0" w:space="0" w:color="auto"/>
                <w:bottom w:val="none" w:sz="0" w:space="0" w:color="auto"/>
                <w:right w:val="none" w:sz="0" w:space="0" w:color="auto"/>
              </w:divBdr>
              <w:divsChild>
                <w:div w:id="1764496797">
                  <w:marLeft w:val="0"/>
                  <w:marRight w:val="0"/>
                  <w:marTop w:val="0"/>
                  <w:marBottom w:val="0"/>
                  <w:divBdr>
                    <w:top w:val="none" w:sz="0" w:space="0" w:color="auto"/>
                    <w:left w:val="none" w:sz="0" w:space="0" w:color="auto"/>
                    <w:bottom w:val="none" w:sz="0" w:space="0" w:color="auto"/>
                    <w:right w:val="none" w:sz="0" w:space="0" w:color="auto"/>
                  </w:divBdr>
                  <w:divsChild>
                    <w:div w:id="1782727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5208247">
              <w:marLeft w:val="0"/>
              <w:marRight w:val="0"/>
              <w:marTop w:val="0"/>
              <w:marBottom w:val="0"/>
              <w:divBdr>
                <w:top w:val="none" w:sz="0" w:space="0" w:color="auto"/>
                <w:left w:val="none" w:sz="0" w:space="0" w:color="auto"/>
                <w:bottom w:val="none" w:sz="0" w:space="0" w:color="auto"/>
                <w:right w:val="none" w:sz="0" w:space="0" w:color="auto"/>
              </w:divBdr>
              <w:divsChild>
                <w:div w:id="1355039753">
                  <w:marLeft w:val="0"/>
                  <w:marRight w:val="0"/>
                  <w:marTop w:val="0"/>
                  <w:marBottom w:val="0"/>
                  <w:divBdr>
                    <w:top w:val="none" w:sz="0" w:space="0" w:color="auto"/>
                    <w:left w:val="none" w:sz="0" w:space="0" w:color="auto"/>
                    <w:bottom w:val="none" w:sz="0" w:space="0" w:color="auto"/>
                    <w:right w:val="none" w:sz="0" w:space="0" w:color="auto"/>
                  </w:divBdr>
                  <w:divsChild>
                    <w:div w:id="1270507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6608252">
              <w:marLeft w:val="0"/>
              <w:marRight w:val="0"/>
              <w:marTop w:val="0"/>
              <w:marBottom w:val="0"/>
              <w:divBdr>
                <w:top w:val="none" w:sz="0" w:space="0" w:color="auto"/>
                <w:left w:val="none" w:sz="0" w:space="0" w:color="auto"/>
                <w:bottom w:val="none" w:sz="0" w:space="0" w:color="auto"/>
                <w:right w:val="none" w:sz="0" w:space="0" w:color="auto"/>
              </w:divBdr>
              <w:divsChild>
                <w:div w:id="649940091">
                  <w:marLeft w:val="0"/>
                  <w:marRight w:val="0"/>
                  <w:marTop w:val="0"/>
                  <w:marBottom w:val="0"/>
                  <w:divBdr>
                    <w:top w:val="none" w:sz="0" w:space="0" w:color="auto"/>
                    <w:left w:val="none" w:sz="0" w:space="0" w:color="auto"/>
                    <w:bottom w:val="none" w:sz="0" w:space="0" w:color="auto"/>
                    <w:right w:val="none" w:sz="0" w:space="0" w:color="auto"/>
                  </w:divBdr>
                  <w:divsChild>
                    <w:div w:id="560140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0241607">
              <w:marLeft w:val="0"/>
              <w:marRight w:val="0"/>
              <w:marTop w:val="0"/>
              <w:marBottom w:val="0"/>
              <w:divBdr>
                <w:top w:val="none" w:sz="0" w:space="0" w:color="auto"/>
                <w:left w:val="none" w:sz="0" w:space="0" w:color="auto"/>
                <w:bottom w:val="none" w:sz="0" w:space="0" w:color="auto"/>
                <w:right w:val="none" w:sz="0" w:space="0" w:color="auto"/>
              </w:divBdr>
              <w:divsChild>
                <w:div w:id="2022244438">
                  <w:marLeft w:val="0"/>
                  <w:marRight w:val="0"/>
                  <w:marTop w:val="0"/>
                  <w:marBottom w:val="0"/>
                  <w:divBdr>
                    <w:top w:val="none" w:sz="0" w:space="0" w:color="auto"/>
                    <w:left w:val="none" w:sz="0" w:space="0" w:color="auto"/>
                    <w:bottom w:val="none" w:sz="0" w:space="0" w:color="auto"/>
                    <w:right w:val="none" w:sz="0" w:space="0" w:color="auto"/>
                  </w:divBdr>
                  <w:divsChild>
                    <w:div w:id="1351762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8951249">
              <w:marLeft w:val="0"/>
              <w:marRight w:val="0"/>
              <w:marTop w:val="0"/>
              <w:marBottom w:val="0"/>
              <w:divBdr>
                <w:top w:val="none" w:sz="0" w:space="0" w:color="auto"/>
                <w:left w:val="none" w:sz="0" w:space="0" w:color="auto"/>
                <w:bottom w:val="none" w:sz="0" w:space="0" w:color="auto"/>
                <w:right w:val="none" w:sz="0" w:space="0" w:color="auto"/>
              </w:divBdr>
              <w:divsChild>
                <w:div w:id="1139571532">
                  <w:marLeft w:val="0"/>
                  <w:marRight w:val="0"/>
                  <w:marTop w:val="0"/>
                  <w:marBottom w:val="0"/>
                  <w:divBdr>
                    <w:top w:val="none" w:sz="0" w:space="0" w:color="auto"/>
                    <w:left w:val="none" w:sz="0" w:space="0" w:color="auto"/>
                    <w:bottom w:val="none" w:sz="0" w:space="0" w:color="auto"/>
                    <w:right w:val="none" w:sz="0" w:space="0" w:color="auto"/>
                  </w:divBdr>
                  <w:divsChild>
                    <w:div w:id="352462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725009">
              <w:marLeft w:val="0"/>
              <w:marRight w:val="0"/>
              <w:marTop w:val="0"/>
              <w:marBottom w:val="0"/>
              <w:divBdr>
                <w:top w:val="none" w:sz="0" w:space="0" w:color="auto"/>
                <w:left w:val="none" w:sz="0" w:space="0" w:color="auto"/>
                <w:bottom w:val="none" w:sz="0" w:space="0" w:color="auto"/>
                <w:right w:val="none" w:sz="0" w:space="0" w:color="auto"/>
              </w:divBdr>
              <w:divsChild>
                <w:div w:id="1533689527">
                  <w:marLeft w:val="0"/>
                  <w:marRight w:val="0"/>
                  <w:marTop w:val="0"/>
                  <w:marBottom w:val="0"/>
                  <w:divBdr>
                    <w:top w:val="none" w:sz="0" w:space="0" w:color="auto"/>
                    <w:left w:val="none" w:sz="0" w:space="0" w:color="auto"/>
                    <w:bottom w:val="none" w:sz="0" w:space="0" w:color="auto"/>
                    <w:right w:val="none" w:sz="0" w:space="0" w:color="auto"/>
                  </w:divBdr>
                  <w:divsChild>
                    <w:div w:id="25982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5757814">
              <w:marLeft w:val="0"/>
              <w:marRight w:val="0"/>
              <w:marTop w:val="0"/>
              <w:marBottom w:val="0"/>
              <w:divBdr>
                <w:top w:val="none" w:sz="0" w:space="0" w:color="auto"/>
                <w:left w:val="none" w:sz="0" w:space="0" w:color="auto"/>
                <w:bottom w:val="none" w:sz="0" w:space="0" w:color="auto"/>
                <w:right w:val="none" w:sz="0" w:space="0" w:color="auto"/>
              </w:divBdr>
              <w:divsChild>
                <w:div w:id="800264639">
                  <w:marLeft w:val="0"/>
                  <w:marRight w:val="0"/>
                  <w:marTop w:val="0"/>
                  <w:marBottom w:val="0"/>
                  <w:divBdr>
                    <w:top w:val="none" w:sz="0" w:space="0" w:color="auto"/>
                    <w:left w:val="none" w:sz="0" w:space="0" w:color="auto"/>
                    <w:bottom w:val="none" w:sz="0" w:space="0" w:color="auto"/>
                    <w:right w:val="none" w:sz="0" w:space="0" w:color="auto"/>
                  </w:divBdr>
                  <w:divsChild>
                    <w:div w:id="809447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4299197">
              <w:marLeft w:val="0"/>
              <w:marRight w:val="0"/>
              <w:marTop w:val="0"/>
              <w:marBottom w:val="0"/>
              <w:divBdr>
                <w:top w:val="none" w:sz="0" w:space="0" w:color="auto"/>
                <w:left w:val="none" w:sz="0" w:space="0" w:color="auto"/>
                <w:bottom w:val="none" w:sz="0" w:space="0" w:color="auto"/>
                <w:right w:val="none" w:sz="0" w:space="0" w:color="auto"/>
              </w:divBdr>
              <w:divsChild>
                <w:div w:id="197544353">
                  <w:marLeft w:val="0"/>
                  <w:marRight w:val="0"/>
                  <w:marTop w:val="0"/>
                  <w:marBottom w:val="0"/>
                  <w:divBdr>
                    <w:top w:val="none" w:sz="0" w:space="0" w:color="auto"/>
                    <w:left w:val="none" w:sz="0" w:space="0" w:color="auto"/>
                    <w:bottom w:val="none" w:sz="0" w:space="0" w:color="auto"/>
                    <w:right w:val="none" w:sz="0" w:space="0" w:color="auto"/>
                  </w:divBdr>
                  <w:divsChild>
                    <w:div w:id="260451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7845697">
              <w:marLeft w:val="0"/>
              <w:marRight w:val="0"/>
              <w:marTop w:val="0"/>
              <w:marBottom w:val="0"/>
              <w:divBdr>
                <w:top w:val="none" w:sz="0" w:space="0" w:color="auto"/>
                <w:left w:val="none" w:sz="0" w:space="0" w:color="auto"/>
                <w:bottom w:val="none" w:sz="0" w:space="0" w:color="auto"/>
                <w:right w:val="none" w:sz="0" w:space="0" w:color="auto"/>
              </w:divBdr>
              <w:divsChild>
                <w:div w:id="406153221">
                  <w:marLeft w:val="0"/>
                  <w:marRight w:val="0"/>
                  <w:marTop w:val="0"/>
                  <w:marBottom w:val="0"/>
                  <w:divBdr>
                    <w:top w:val="none" w:sz="0" w:space="0" w:color="auto"/>
                    <w:left w:val="none" w:sz="0" w:space="0" w:color="auto"/>
                    <w:bottom w:val="none" w:sz="0" w:space="0" w:color="auto"/>
                    <w:right w:val="none" w:sz="0" w:space="0" w:color="auto"/>
                  </w:divBdr>
                  <w:divsChild>
                    <w:div w:id="141625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3898978">
              <w:marLeft w:val="0"/>
              <w:marRight w:val="0"/>
              <w:marTop w:val="0"/>
              <w:marBottom w:val="0"/>
              <w:divBdr>
                <w:top w:val="none" w:sz="0" w:space="0" w:color="auto"/>
                <w:left w:val="none" w:sz="0" w:space="0" w:color="auto"/>
                <w:bottom w:val="none" w:sz="0" w:space="0" w:color="auto"/>
                <w:right w:val="none" w:sz="0" w:space="0" w:color="auto"/>
              </w:divBdr>
              <w:divsChild>
                <w:div w:id="1030494078">
                  <w:marLeft w:val="0"/>
                  <w:marRight w:val="0"/>
                  <w:marTop w:val="0"/>
                  <w:marBottom w:val="0"/>
                  <w:divBdr>
                    <w:top w:val="none" w:sz="0" w:space="0" w:color="auto"/>
                    <w:left w:val="none" w:sz="0" w:space="0" w:color="auto"/>
                    <w:bottom w:val="none" w:sz="0" w:space="0" w:color="auto"/>
                    <w:right w:val="none" w:sz="0" w:space="0" w:color="auto"/>
                  </w:divBdr>
                  <w:divsChild>
                    <w:div w:id="2125807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5833424">
              <w:marLeft w:val="0"/>
              <w:marRight w:val="0"/>
              <w:marTop w:val="0"/>
              <w:marBottom w:val="0"/>
              <w:divBdr>
                <w:top w:val="none" w:sz="0" w:space="0" w:color="auto"/>
                <w:left w:val="none" w:sz="0" w:space="0" w:color="auto"/>
                <w:bottom w:val="none" w:sz="0" w:space="0" w:color="auto"/>
                <w:right w:val="none" w:sz="0" w:space="0" w:color="auto"/>
              </w:divBdr>
              <w:divsChild>
                <w:div w:id="299697956">
                  <w:marLeft w:val="0"/>
                  <w:marRight w:val="0"/>
                  <w:marTop w:val="0"/>
                  <w:marBottom w:val="0"/>
                  <w:divBdr>
                    <w:top w:val="none" w:sz="0" w:space="0" w:color="auto"/>
                    <w:left w:val="none" w:sz="0" w:space="0" w:color="auto"/>
                    <w:bottom w:val="none" w:sz="0" w:space="0" w:color="auto"/>
                    <w:right w:val="none" w:sz="0" w:space="0" w:color="auto"/>
                  </w:divBdr>
                  <w:divsChild>
                    <w:div w:id="338050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5244950">
              <w:marLeft w:val="0"/>
              <w:marRight w:val="0"/>
              <w:marTop w:val="0"/>
              <w:marBottom w:val="0"/>
              <w:divBdr>
                <w:top w:val="none" w:sz="0" w:space="0" w:color="auto"/>
                <w:left w:val="none" w:sz="0" w:space="0" w:color="auto"/>
                <w:bottom w:val="none" w:sz="0" w:space="0" w:color="auto"/>
                <w:right w:val="none" w:sz="0" w:space="0" w:color="auto"/>
              </w:divBdr>
              <w:divsChild>
                <w:div w:id="416899301">
                  <w:marLeft w:val="0"/>
                  <w:marRight w:val="0"/>
                  <w:marTop w:val="0"/>
                  <w:marBottom w:val="0"/>
                  <w:divBdr>
                    <w:top w:val="none" w:sz="0" w:space="0" w:color="auto"/>
                    <w:left w:val="none" w:sz="0" w:space="0" w:color="auto"/>
                    <w:bottom w:val="none" w:sz="0" w:space="0" w:color="auto"/>
                    <w:right w:val="none" w:sz="0" w:space="0" w:color="auto"/>
                  </w:divBdr>
                  <w:divsChild>
                    <w:div w:id="1426195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1029472">
              <w:marLeft w:val="0"/>
              <w:marRight w:val="0"/>
              <w:marTop w:val="0"/>
              <w:marBottom w:val="0"/>
              <w:divBdr>
                <w:top w:val="none" w:sz="0" w:space="0" w:color="auto"/>
                <w:left w:val="none" w:sz="0" w:space="0" w:color="auto"/>
                <w:bottom w:val="none" w:sz="0" w:space="0" w:color="auto"/>
                <w:right w:val="none" w:sz="0" w:space="0" w:color="auto"/>
              </w:divBdr>
              <w:divsChild>
                <w:div w:id="1060859667">
                  <w:marLeft w:val="0"/>
                  <w:marRight w:val="0"/>
                  <w:marTop w:val="0"/>
                  <w:marBottom w:val="0"/>
                  <w:divBdr>
                    <w:top w:val="none" w:sz="0" w:space="0" w:color="auto"/>
                    <w:left w:val="none" w:sz="0" w:space="0" w:color="auto"/>
                    <w:bottom w:val="none" w:sz="0" w:space="0" w:color="auto"/>
                    <w:right w:val="none" w:sz="0" w:space="0" w:color="auto"/>
                  </w:divBdr>
                  <w:divsChild>
                    <w:div w:id="1757630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3671215">
              <w:marLeft w:val="0"/>
              <w:marRight w:val="0"/>
              <w:marTop w:val="0"/>
              <w:marBottom w:val="0"/>
              <w:divBdr>
                <w:top w:val="none" w:sz="0" w:space="0" w:color="auto"/>
                <w:left w:val="none" w:sz="0" w:space="0" w:color="auto"/>
                <w:bottom w:val="none" w:sz="0" w:space="0" w:color="auto"/>
                <w:right w:val="none" w:sz="0" w:space="0" w:color="auto"/>
              </w:divBdr>
              <w:divsChild>
                <w:div w:id="767777187">
                  <w:marLeft w:val="0"/>
                  <w:marRight w:val="0"/>
                  <w:marTop w:val="0"/>
                  <w:marBottom w:val="0"/>
                  <w:divBdr>
                    <w:top w:val="none" w:sz="0" w:space="0" w:color="auto"/>
                    <w:left w:val="none" w:sz="0" w:space="0" w:color="auto"/>
                    <w:bottom w:val="none" w:sz="0" w:space="0" w:color="auto"/>
                    <w:right w:val="none" w:sz="0" w:space="0" w:color="auto"/>
                  </w:divBdr>
                  <w:divsChild>
                    <w:div w:id="1704475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0668292">
              <w:marLeft w:val="0"/>
              <w:marRight w:val="0"/>
              <w:marTop w:val="0"/>
              <w:marBottom w:val="0"/>
              <w:divBdr>
                <w:top w:val="none" w:sz="0" w:space="0" w:color="auto"/>
                <w:left w:val="none" w:sz="0" w:space="0" w:color="auto"/>
                <w:bottom w:val="none" w:sz="0" w:space="0" w:color="auto"/>
                <w:right w:val="none" w:sz="0" w:space="0" w:color="auto"/>
              </w:divBdr>
              <w:divsChild>
                <w:div w:id="424569641">
                  <w:marLeft w:val="0"/>
                  <w:marRight w:val="0"/>
                  <w:marTop w:val="0"/>
                  <w:marBottom w:val="0"/>
                  <w:divBdr>
                    <w:top w:val="none" w:sz="0" w:space="0" w:color="auto"/>
                    <w:left w:val="none" w:sz="0" w:space="0" w:color="auto"/>
                    <w:bottom w:val="none" w:sz="0" w:space="0" w:color="auto"/>
                    <w:right w:val="none" w:sz="0" w:space="0" w:color="auto"/>
                  </w:divBdr>
                  <w:divsChild>
                    <w:div w:id="1420370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1867172">
              <w:marLeft w:val="0"/>
              <w:marRight w:val="0"/>
              <w:marTop w:val="0"/>
              <w:marBottom w:val="0"/>
              <w:divBdr>
                <w:top w:val="none" w:sz="0" w:space="0" w:color="auto"/>
                <w:left w:val="none" w:sz="0" w:space="0" w:color="auto"/>
                <w:bottom w:val="none" w:sz="0" w:space="0" w:color="auto"/>
                <w:right w:val="none" w:sz="0" w:space="0" w:color="auto"/>
              </w:divBdr>
              <w:divsChild>
                <w:div w:id="1967928650">
                  <w:marLeft w:val="0"/>
                  <w:marRight w:val="0"/>
                  <w:marTop w:val="0"/>
                  <w:marBottom w:val="0"/>
                  <w:divBdr>
                    <w:top w:val="none" w:sz="0" w:space="0" w:color="auto"/>
                    <w:left w:val="none" w:sz="0" w:space="0" w:color="auto"/>
                    <w:bottom w:val="none" w:sz="0" w:space="0" w:color="auto"/>
                    <w:right w:val="none" w:sz="0" w:space="0" w:color="auto"/>
                  </w:divBdr>
                  <w:divsChild>
                    <w:div w:id="1844007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8074956">
              <w:marLeft w:val="0"/>
              <w:marRight w:val="0"/>
              <w:marTop w:val="0"/>
              <w:marBottom w:val="0"/>
              <w:divBdr>
                <w:top w:val="none" w:sz="0" w:space="0" w:color="auto"/>
                <w:left w:val="none" w:sz="0" w:space="0" w:color="auto"/>
                <w:bottom w:val="none" w:sz="0" w:space="0" w:color="auto"/>
                <w:right w:val="none" w:sz="0" w:space="0" w:color="auto"/>
              </w:divBdr>
              <w:divsChild>
                <w:div w:id="1464083205">
                  <w:marLeft w:val="0"/>
                  <w:marRight w:val="0"/>
                  <w:marTop w:val="0"/>
                  <w:marBottom w:val="0"/>
                  <w:divBdr>
                    <w:top w:val="none" w:sz="0" w:space="0" w:color="auto"/>
                    <w:left w:val="none" w:sz="0" w:space="0" w:color="auto"/>
                    <w:bottom w:val="none" w:sz="0" w:space="0" w:color="auto"/>
                    <w:right w:val="none" w:sz="0" w:space="0" w:color="auto"/>
                  </w:divBdr>
                  <w:divsChild>
                    <w:div w:id="313877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935196">
              <w:marLeft w:val="0"/>
              <w:marRight w:val="0"/>
              <w:marTop w:val="0"/>
              <w:marBottom w:val="0"/>
              <w:divBdr>
                <w:top w:val="none" w:sz="0" w:space="0" w:color="auto"/>
                <w:left w:val="none" w:sz="0" w:space="0" w:color="auto"/>
                <w:bottom w:val="none" w:sz="0" w:space="0" w:color="auto"/>
                <w:right w:val="none" w:sz="0" w:space="0" w:color="auto"/>
              </w:divBdr>
              <w:divsChild>
                <w:div w:id="414127309">
                  <w:marLeft w:val="0"/>
                  <w:marRight w:val="0"/>
                  <w:marTop w:val="0"/>
                  <w:marBottom w:val="0"/>
                  <w:divBdr>
                    <w:top w:val="none" w:sz="0" w:space="0" w:color="auto"/>
                    <w:left w:val="none" w:sz="0" w:space="0" w:color="auto"/>
                    <w:bottom w:val="none" w:sz="0" w:space="0" w:color="auto"/>
                    <w:right w:val="none" w:sz="0" w:space="0" w:color="auto"/>
                  </w:divBdr>
                  <w:divsChild>
                    <w:div w:id="266695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9018292">
              <w:marLeft w:val="0"/>
              <w:marRight w:val="0"/>
              <w:marTop w:val="0"/>
              <w:marBottom w:val="0"/>
              <w:divBdr>
                <w:top w:val="none" w:sz="0" w:space="0" w:color="auto"/>
                <w:left w:val="none" w:sz="0" w:space="0" w:color="auto"/>
                <w:bottom w:val="none" w:sz="0" w:space="0" w:color="auto"/>
                <w:right w:val="none" w:sz="0" w:space="0" w:color="auto"/>
              </w:divBdr>
              <w:divsChild>
                <w:div w:id="390464535">
                  <w:marLeft w:val="0"/>
                  <w:marRight w:val="0"/>
                  <w:marTop w:val="0"/>
                  <w:marBottom w:val="0"/>
                  <w:divBdr>
                    <w:top w:val="none" w:sz="0" w:space="0" w:color="auto"/>
                    <w:left w:val="none" w:sz="0" w:space="0" w:color="auto"/>
                    <w:bottom w:val="none" w:sz="0" w:space="0" w:color="auto"/>
                    <w:right w:val="none" w:sz="0" w:space="0" w:color="auto"/>
                  </w:divBdr>
                  <w:divsChild>
                    <w:div w:id="1936326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4981890">
              <w:marLeft w:val="0"/>
              <w:marRight w:val="0"/>
              <w:marTop w:val="0"/>
              <w:marBottom w:val="0"/>
              <w:divBdr>
                <w:top w:val="none" w:sz="0" w:space="0" w:color="auto"/>
                <w:left w:val="none" w:sz="0" w:space="0" w:color="auto"/>
                <w:bottom w:val="none" w:sz="0" w:space="0" w:color="auto"/>
                <w:right w:val="none" w:sz="0" w:space="0" w:color="auto"/>
              </w:divBdr>
              <w:divsChild>
                <w:div w:id="889192824">
                  <w:marLeft w:val="0"/>
                  <w:marRight w:val="0"/>
                  <w:marTop w:val="0"/>
                  <w:marBottom w:val="0"/>
                  <w:divBdr>
                    <w:top w:val="none" w:sz="0" w:space="0" w:color="auto"/>
                    <w:left w:val="none" w:sz="0" w:space="0" w:color="auto"/>
                    <w:bottom w:val="none" w:sz="0" w:space="0" w:color="auto"/>
                    <w:right w:val="none" w:sz="0" w:space="0" w:color="auto"/>
                  </w:divBdr>
                  <w:divsChild>
                    <w:div w:id="73432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9900038">
              <w:marLeft w:val="0"/>
              <w:marRight w:val="0"/>
              <w:marTop w:val="0"/>
              <w:marBottom w:val="0"/>
              <w:divBdr>
                <w:top w:val="none" w:sz="0" w:space="0" w:color="auto"/>
                <w:left w:val="none" w:sz="0" w:space="0" w:color="auto"/>
                <w:bottom w:val="none" w:sz="0" w:space="0" w:color="auto"/>
                <w:right w:val="none" w:sz="0" w:space="0" w:color="auto"/>
              </w:divBdr>
              <w:divsChild>
                <w:div w:id="1795521639">
                  <w:marLeft w:val="0"/>
                  <w:marRight w:val="0"/>
                  <w:marTop w:val="0"/>
                  <w:marBottom w:val="0"/>
                  <w:divBdr>
                    <w:top w:val="none" w:sz="0" w:space="0" w:color="auto"/>
                    <w:left w:val="none" w:sz="0" w:space="0" w:color="auto"/>
                    <w:bottom w:val="none" w:sz="0" w:space="0" w:color="auto"/>
                    <w:right w:val="none" w:sz="0" w:space="0" w:color="auto"/>
                  </w:divBdr>
                  <w:divsChild>
                    <w:div w:id="1583488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8033291">
              <w:marLeft w:val="0"/>
              <w:marRight w:val="0"/>
              <w:marTop w:val="0"/>
              <w:marBottom w:val="0"/>
              <w:divBdr>
                <w:top w:val="none" w:sz="0" w:space="0" w:color="auto"/>
                <w:left w:val="none" w:sz="0" w:space="0" w:color="auto"/>
                <w:bottom w:val="none" w:sz="0" w:space="0" w:color="auto"/>
                <w:right w:val="none" w:sz="0" w:space="0" w:color="auto"/>
              </w:divBdr>
              <w:divsChild>
                <w:div w:id="1993286827">
                  <w:marLeft w:val="0"/>
                  <w:marRight w:val="0"/>
                  <w:marTop w:val="0"/>
                  <w:marBottom w:val="0"/>
                  <w:divBdr>
                    <w:top w:val="none" w:sz="0" w:space="0" w:color="auto"/>
                    <w:left w:val="none" w:sz="0" w:space="0" w:color="auto"/>
                    <w:bottom w:val="none" w:sz="0" w:space="0" w:color="auto"/>
                    <w:right w:val="none" w:sz="0" w:space="0" w:color="auto"/>
                  </w:divBdr>
                  <w:divsChild>
                    <w:div w:id="21906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2712344">
              <w:marLeft w:val="0"/>
              <w:marRight w:val="0"/>
              <w:marTop w:val="0"/>
              <w:marBottom w:val="0"/>
              <w:divBdr>
                <w:top w:val="none" w:sz="0" w:space="0" w:color="auto"/>
                <w:left w:val="none" w:sz="0" w:space="0" w:color="auto"/>
                <w:bottom w:val="none" w:sz="0" w:space="0" w:color="auto"/>
                <w:right w:val="none" w:sz="0" w:space="0" w:color="auto"/>
              </w:divBdr>
              <w:divsChild>
                <w:div w:id="1254242526">
                  <w:marLeft w:val="0"/>
                  <w:marRight w:val="0"/>
                  <w:marTop w:val="0"/>
                  <w:marBottom w:val="0"/>
                  <w:divBdr>
                    <w:top w:val="none" w:sz="0" w:space="0" w:color="auto"/>
                    <w:left w:val="none" w:sz="0" w:space="0" w:color="auto"/>
                    <w:bottom w:val="none" w:sz="0" w:space="0" w:color="auto"/>
                    <w:right w:val="none" w:sz="0" w:space="0" w:color="auto"/>
                  </w:divBdr>
                  <w:divsChild>
                    <w:div w:id="1755976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0857151">
              <w:marLeft w:val="0"/>
              <w:marRight w:val="0"/>
              <w:marTop w:val="0"/>
              <w:marBottom w:val="0"/>
              <w:divBdr>
                <w:top w:val="none" w:sz="0" w:space="0" w:color="auto"/>
                <w:left w:val="none" w:sz="0" w:space="0" w:color="auto"/>
                <w:bottom w:val="none" w:sz="0" w:space="0" w:color="auto"/>
                <w:right w:val="none" w:sz="0" w:space="0" w:color="auto"/>
              </w:divBdr>
              <w:divsChild>
                <w:div w:id="1467239563">
                  <w:marLeft w:val="0"/>
                  <w:marRight w:val="0"/>
                  <w:marTop w:val="0"/>
                  <w:marBottom w:val="0"/>
                  <w:divBdr>
                    <w:top w:val="none" w:sz="0" w:space="0" w:color="auto"/>
                    <w:left w:val="none" w:sz="0" w:space="0" w:color="auto"/>
                    <w:bottom w:val="none" w:sz="0" w:space="0" w:color="auto"/>
                    <w:right w:val="none" w:sz="0" w:space="0" w:color="auto"/>
                  </w:divBdr>
                  <w:divsChild>
                    <w:div w:id="1458137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340663">
              <w:marLeft w:val="0"/>
              <w:marRight w:val="0"/>
              <w:marTop w:val="0"/>
              <w:marBottom w:val="0"/>
              <w:divBdr>
                <w:top w:val="none" w:sz="0" w:space="0" w:color="auto"/>
                <w:left w:val="none" w:sz="0" w:space="0" w:color="auto"/>
                <w:bottom w:val="none" w:sz="0" w:space="0" w:color="auto"/>
                <w:right w:val="none" w:sz="0" w:space="0" w:color="auto"/>
              </w:divBdr>
              <w:divsChild>
                <w:div w:id="662583654">
                  <w:marLeft w:val="0"/>
                  <w:marRight w:val="0"/>
                  <w:marTop w:val="0"/>
                  <w:marBottom w:val="0"/>
                  <w:divBdr>
                    <w:top w:val="none" w:sz="0" w:space="0" w:color="auto"/>
                    <w:left w:val="none" w:sz="0" w:space="0" w:color="auto"/>
                    <w:bottom w:val="none" w:sz="0" w:space="0" w:color="auto"/>
                    <w:right w:val="none" w:sz="0" w:space="0" w:color="auto"/>
                  </w:divBdr>
                  <w:divsChild>
                    <w:div w:id="1006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2694373">
              <w:marLeft w:val="0"/>
              <w:marRight w:val="0"/>
              <w:marTop w:val="0"/>
              <w:marBottom w:val="0"/>
              <w:divBdr>
                <w:top w:val="none" w:sz="0" w:space="0" w:color="auto"/>
                <w:left w:val="none" w:sz="0" w:space="0" w:color="auto"/>
                <w:bottom w:val="none" w:sz="0" w:space="0" w:color="auto"/>
                <w:right w:val="none" w:sz="0" w:space="0" w:color="auto"/>
              </w:divBdr>
              <w:divsChild>
                <w:div w:id="756634965">
                  <w:marLeft w:val="0"/>
                  <w:marRight w:val="0"/>
                  <w:marTop w:val="0"/>
                  <w:marBottom w:val="0"/>
                  <w:divBdr>
                    <w:top w:val="none" w:sz="0" w:space="0" w:color="auto"/>
                    <w:left w:val="none" w:sz="0" w:space="0" w:color="auto"/>
                    <w:bottom w:val="none" w:sz="0" w:space="0" w:color="auto"/>
                    <w:right w:val="none" w:sz="0" w:space="0" w:color="auto"/>
                  </w:divBdr>
                  <w:divsChild>
                    <w:div w:id="1271204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01696">
              <w:marLeft w:val="0"/>
              <w:marRight w:val="0"/>
              <w:marTop w:val="0"/>
              <w:marBottom w:val="0"/>
              <w:divBdr>
                <w:top w:val="none" w:sz="0" w:space="0" w:color="auto"/>
                <w:left w:val="none" w:sz="0" w:space="0" w:color="auto"/>
                <w:bottom w:val="none" w:sz="0" w:space="0" w:color="auto"/>
                <w:right w:val="none" w:sz="0" w:space="0" w:color="auto"/>
              </w:divBdr>
              <w:divsChild>
                <w:div w:id="1349874155">
                  <w:marLeft w:val="0"/>
                  <w:marRight w:val="0"/>
                  <w:marTop w:val="0"/>
                  <w:marBottom w:val="0"/>
                  <w:divBdr>
                    <w:top w:val="none" w:sz="0" w:space="0" w:color="auto"/>
                    <w:left w:val="none" w:sz="0" w:space="0" w:color="auto"/>
                    <w:bottom w:val="none" w:sz="0" w:space="0" w:color="auto"/>
                    <w:right w:val="none" w:sz="0" w:space="0" w:color="auto"/>
                  </w:divBdr>
                  <w:divsChild>
                    <w:div w:id="1217014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9318274">
              <w:marLeft w:val="0"/>
              <w:marRight w:val="0"/>
              <w:marTop w:val="0"/>
              <w:marBottom w:val="0"/>
              <w:divBdr>
                <w:top w:val="none" w:sz="0" w:space="0" w:color="auto"/>
                <w:left w:val="none" w:sz="0" w:space="0" w:color="auto"/>
                <w:bottom w:val="none" w:sz="0" w:space="0" w:color="auto"/>
                <w:right w:val="none" w:sz="0" w:space="0" w:color="auto"/>
              </w:divBdr>
              <w:divsChild>
                <w:div w:id="1570730792">
                  <w:marLeft w:val="0"/>
                  <w:marRight w:val="0"/>
                  <w:marTop w:val="0"/>
                  <w:marBottom w:val="0"/>
                  <w:divBdr>
                    <w:top w:val="none" w:sz="0" w:space="0" w:color="auto"/>
                    <w:left w:val="none" w:sz="0" w:space="0" w:color="auto"/>
                    <w:bottom w:val="none" w:sz="0" w:space="0" w:color="auto"/>
                    <w:right w:val="none" w:sz="0" w:space="0" w:color="auto"/>
                  </w:divBdr>
                  <w:divsChild>
                    <w:div w:id="2040625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5704114">
              <w:marLeft w:val="0"/>
              <w:marRight w:val="0"/>
              <w:marTop w:val="0"/>
              <w:marBottom w:val="0"/>
              <w:divBdr>
                <w:top w:val="none" w:sz="0" w:space="0" w:color="auto"/>
                <w:left w:val="none" w:sz="0" w:space="0" w:color="auto"/>
                <w:bottom w:val="none" w:sz="0" w:space="0" w:color="auto"/>
                <w:right w:val="none" w:sz="0" w:space="0" w:color="auto"/>
              </w:divBdr>
              <w:divsChild>
                <w:div w:id="751439752">
                  <w:marLeft w:val="0"/>
                  <w:marRight w:val="0"/>
                  <w:marTop w:val="0"/>
                  <w:marBottom w:val="0"/>
                  <w:divBdr>
                    <w:top w:val="none" w:sz="0" w:space="0" w:color="auto"/>
                    <w:left w:val="none" w:sz="0" w:space="0" w:color="auto"/>
                    <w:bottom w:val="none" w:sz="0" w:space="0" w:color="auto"/>
                    <w:right w:val="none" w:sz="0" w:space="0" w:color="auto"/>
                  </w:divBdr>
                  <w:divsChild>
                    <w:div w:id="39863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2953463">
              <w:marLeft w:val="0"/>
              <w:marRight w:val="0"/>
              <w:marTop w:val="0"/>
              <w:marBottom w:val="0"/>
              <w:divBdr>
                <w:top w:val="none" w:sz="0" w:space="0" w:color="auto"/>
                <w:left w:val="none" w:sz="0" w:space="0" w:color="auto"/>
                <w:bottom w:val="none" w:sz="0" w:space="0" w:color="auto"/>
                <w:right w:val="none" w:sz="0" w:space="0" w:color="auto"/>
              </w:divBdr>
              <w:divsChild>
                <w:div w:id="1903826944">
                  <w:marLeft w:val="0"/>
                  <w:marRight w:val="0"/>
                  <w:marTop w:val="0"/>
                  <w:marBottom w:val="0"/>
                  <w:divBdr>
                    <w:top w:val="none" w:sz="0" w:space="0" w:color="auto"/>
                    <w:left w:val="none" w:sz="0" w:space="0" w:color="auto"/>
                    <w:bottom w:val="none" w:sz="0" w:space="0" w:color="auto"/>
                    <w:right w:val="none" w:sz="0" w:space="0" w:color="auto"/>
                  </w:divBdr>
                  <w:divsChild>
                    <w:div w:id="1262109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7524121">
              <w:marLeft w:val="0"/>
              <w:marRight w:val="0"/>
              <w:marTop w:val="0"/>
              <w:marBottom w:val="0"/>
              <w:divBdr>
                <w:top w:val="none" w:sz="0" w:space="0" w:color="auto"/>
                <w:left w:val="none" w:sz="0" w:space="0" w:color="auto"/>
                <w:bottom w:val="none" w:sz="0" w:space="0" w:color="auto"/>
                <w:right w:val="none" w:sz="0" w:space="0" w:color="auto"/>
              </w:divBdr>
              <w:divsChild>
                <w:div w:id="2140412664">
                  <w:marLeft w:val="0"/>
                  <w:marRight w:val="0"/>
                  <w:marTop w:val="0"/>
                  <w:marBottom w:val="0"/>
                  <w:divBdr>
                    <w:top w:val="none" w:sz="0" w:space="0" w:color="auto"/>
                    <w:left w:val="none" w:sz="0" w:space="0" w:color="auto"/>
                    <w:bottom w:val="none" w:sz="0" w:space="0" w:color="auto"/>
                    <w:right w:val="none" w:sz="0" w:space="0" w:color="auto"/>
                  </w:divBdr>
                  <w:divsChild>
                    <w:div w:id="1480998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7331644">
              <w:marLeft w:val="0"/>
              <w:marRight w:val="0"/>
              <w:marTop w:val="0"/>
              <w:marBottom w:val="0"/>
              <w:divBdr>
                <w:top w:val="none" w:sz="0" w:space="0" w:color="auto"/>
                <w:left w:val="none" w:sz="0" w:space="0" w:color="auto"/>
                <w:bottom w:val="none" w:sz="0" w:space="0" w:color="auto"/>
                <w:right w:val="none" w:sz="0" w:space="0" w:color="auto"/>
              </w:divBdr>
              <w:divsChild>
                <w:div w:id="1837262708">
                  <w:marLeft w:val="0"/>
                  <w:marRight w:val="0"/>
                  <w:marTop w:val="0"/>
                  <w:marBottom w:val="0"/>
                  <w:divBdr>
                    <w:top w:val="none" w:sz="0" w:space="0" w:color="auto"/>
                    <w:left w:val="none" w:sz="0" w:space="0" w:color="auto"/>
                    <w:bottom w:val="none" w:sz="0" w:space="0" w:color="auto"/>
                    <w:right w:val="none" w:sz="0" w:space="0" w:color="auto"/>
                  </w:divBdr>
                  <w:divsChild>
                    <w:div w:id="1960186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0791551">
              <w:marLeft w:val="0"/>
              <w:marRight w:val="0"/>
              <w:marTop w:val="0"/>
              <w:marBottom w:val="0"/>
              <w:divBdr>
                <w:top w:val="none" w:sz="0" w:space="0" w:color="auto"/>
                <w:left w:val="none" w:sz="0" w:space="0" w:color="auto"/>
                <w:bottom w:val="none" w:sz="0" w:space="0" w:color="auto"/>
                <w:right w:val="none" w:sz="0" w:space="0" w:color="auto"/>
              </w:divBdr>
              <w:divsChild>
                <w:div w:id="1924295238">
                  <w:marLeft w:val="0"/>
                  <w:marRight w:val="0"/>
                  <w:marTop w:val="0"/>
                  <w:marBottom w:val="0"/>
                  <w:divBdr>
                    <w:top w:val="none" w:sz="0" w:space="0" w:color="auto"/>
                    <w:left w:val="none" w:sz="0" w:space="0" w:color="auto"/>
                    <w:bottom w:val="none" w:sz="0" w:space="0" w:color="auto"/>
                    <w:right w:val="none" w:sz="0" w:space="0" w:color="auto"/>
                  </w:divBdr>
                  <w:divsChild>
                    <w:div w:id="620497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6039632">
              <w:marLeft w:val="0"/>
              <w:marRight w:val="0"/>
              <w:marTop w:val="0"/>
              <w:marBottom w:val="0"/>
              <w:divBdr>
                <w:top w:val="none" w:sz="0" w:space="0" w:color="auto"/>
                <w:left w:val="none" w:sz="0" w:space="0" w:color="auto"/>
                <w:bottom w:val="none" w:sz="0" w:space="0" w:color="auto"/>
                <w:right w:val="none" w:sz="0" w:space="0" w:color="auto"/>
              </w:divBdr>
              <w:divsChild>
                <w:div w:id="913274632">
                  <w:marLeft w:val="0"/>
                  <w:marRight w:val="0"/>
                  <w:marTop w:val="0"/>
                  <w:marBottom w:val="0"/>
                  <w:divBdr>
                    <w:top w:val="none" w:sz="0" w:space="0" w:color="auto"/>
                    <w:left w:val="none" w:sz="0" w:space="0" w:color="auto"/>
                    <w:bottom w:val="none" w:sz="0" w:space="0" w:color="auto"/>
                    <w:right w:val="none" w:sz="0" w:space="0" w:color="auto"/>
                  </w:divBdr>
                  <w:divsChild>
                    <w:div w:id="1677464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9431766">
              <w:marLeft w:val="0"/>
              <w:marRight w:val="0"/>
              <w:marTop w:val="0"/>
              <w:marBottom w:val="0"/>
              <w:divBdr>
                <w:top w:val="none" w:sz="0" w:space="0" w:color="auto"/>
                <w:left w:val="none" w:sz="0" w:space="0" w:color="auto"/>
                <w:bottom w:val="none" w:sz="0" w:space="0" w:color="auto"/>
                <w:right w:val="none" w:sz="0" w:space="0" w:color="auto"/>
              </w:divBdr>
              <w:divsChild>
                <w:div w:id="1766075292">
                  <w:marLeft w:val="0"/>
                  <w:marRight w:val="0"/>
                  <w:marTop w:val="0"/>
                  <w:marBottom w:val="0"/>
                  <w:divBdr>
                    <w:top w:val="none" w:sz="0" w:space="0" w:color="auto"/>
                    <w:left w:val="none" w:sz="0" w:space="0" w:color="auto"/>
                    <w:bottom w:val="none" w:sz="0" w:space="0" w:color="auto"/>
                    <w:right w:val="none" w:sz="0" w:space="0" w:color="auto"/>
                  </w:divBdr>
                  <w:divsChild>
                    <w:div w:id="228461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9147320">
              <w:marLeft w:val="0"/>
              <w:marRight w:val="0"/>
              <w:marTop w:val="0"/>
              <w:marBottom w:val="0"/>
              <w:divBdr>
                <w:top w:val="none" w:sz="0" w:space="0" w:color="auto"/>
                <w:left w:val="none" w:sz="0" w:space="0" w:color="auto"/>
                <w:bottom w:val="none" w:sz="0" w:space="0" w:color="auto"/>
                <w:right w:val="none" w:sz="0" w:space="0" w:color="auto"/>
              </w:divBdr>
              <w:divsChild>
                <w:div w:id="350029364">
                  <w:marLeft w:val="0"/>
                  <w:marRight w:val="0"/>
                  <w:marTop w:val="0"/>
                  <w:marBottom w:val="0"/>
                  <w:divBdr>
                    <w:top w:val="none" w:sz="0" w:space="0" w:color="auto"/>
                    <w:left w:val="none" w:sz="0" w:space="0" w:color="auto"/>
                    <w:bottom w:val="none" w:sz="0" w:space="0" w:color="auto"/>
                    <w:right w:val="none" w:sz="0" w:space="0" w:color="auto"/>
                  </w:divBdr>
                  <w:divsChild>
                    <w:div w:id="1153838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7917199">
              <w:marLeft w:val="0"/>
              <w:marRight w:val="0"/>
              <w:marTop w:val="0"/>
              <w:marBottom w:val="0"/>
              <w:divBdr>
                <w:top w:val="none" w:sz="0" w:space="0" w:color="auto"/>
                <w:left w:val="none" w:sz="0" w:space="0" w:color="auto"/>
                <w:bottom w:val="none" w:sz="0" w:space="0" w:color="auto"/>
                <w:right w:val="none" w:sz="0" w:space="0" w:color="auto"/>
              </w:divBdr>
              <w:divsChild>
                <w:div w:id="586422755">
                  <w:marLeft w:val="0"/>
                  <w:marRight w:val="0"/>
                  <w:marTop w:val="0"/>
                  <w:marBottom w:val="0"/>
                  <w:divBdr>
                    <w:top w:val="none" w:sz="0" w:space="0" w:color="auto"/>
                    <w:left w:val="none" w:sz="0" w:space="0" w:color="auto"/>
                    <w:bottom w:val="none" w:sz="0" w:space="0" w:color="auto"/>
                    <w:right w:val="none" w:sz="0" w:space="0" w:color="auto"/>
                  </w:divBdr>
                  <w:divsChild>
                    <w:div w:id="99223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2085202">
              <w:marLeft w:val="0"/>
              <w:marRight w:val="0"/>
              <w:marTop w:val="0"/>
              <w:marBottom w:val="0"/>
              <w:divBdr>
                <w:top w:val="none" w:sz="0" w:space="0" w:color="auto"/>
                <w:left w:val="none" w:sz="0" w:space="0" w:color="auto"/>
                <w:bottom w:val="none" w:sz="0" w:space="0" w:color="auto"/>
                <w:right w:val="none" w:sz="0" w:space="0" w:color="auto"/>
              </w:divBdr>
              <w:divsChild>
                <w:div w:id="1064136362">
                  <w:marLeft w:val="0"/>
                  <w:marRight w:val="0"/>
                  <w:marTop w:val="0"/>
                  <w:marBottom w:val="0"/>
                  <w:divBdr>
                    <w:top w:val="none" w:sz="0" w:space="0" w:color="auto"/>
                    <w:left w:val="none" w:sz="0" w:space="0" w:color="auto"/>
                    <w:bottom w:val="none" w:sz="0" w:space="0" w:color="auto"/>
                    <w:right w:val="none" w:sz="0" w:space="0" w:color="auto"/>
                  </w:divBdr>
                  <w:divsChild>
                    <w:div w:id="704327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4787729">
              <w:marLeft w:val="0"/>
              <w:marRight w:val="0"/>
              <w:marTop w:val="0"/>
              <w:marBottom w:val="0"/>
              <w:divBdr>
                <w:top w:val="none" w:sz="0" w:space="0" w:color="auto"/>
                <w:left w:val="none" w:sz="0" w:space="0" w:color="auto"/>
                <w:bottom w:val="none" w:sz="0" w:space="0" w:color="auto"/>
                <w:right w:val="none" w:sz="0" w:space="0" w:color="auto"/>
              </w:divBdr>
              <w:divsChild>
                <w:div w:id="1076321070">
                  <w:marLeft w:val="0"/>
                  <w:marRight w:val="0"/>
                  <w:marTop w:val="0"/>
                  <w:marBottom w:val="0"/>
                  <w:divBdr>
                    <w:top w:val="none" w:sz="0" w:space="0" w:color="auto"/>
                    <w:left w:val="none" w:sz="0" w:space="0" w:color="auto"/>
                    <w:bottom w:val="none" w:sz="0" w:space="0" w:color="auto"/>
                    <w:right w:val="none" w:sz="0" w:space="0" w:color="auto"/>
                  </w:divBdr>
                  <w:divsChild>
                    <w:div w:id="320232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5957615">
              <w:marLeft w:val="0"/>
              <w:marRight w:val="0"/>
              <w:marTop w:val="0"/>
              <w:marBottom w:val="0"/>
              <w:divBdr>
                <w:top w:val="none" w:sz="0" w:space="0" w:color="auto"/>
                <w:left w:val="none" w:sz="0" w:space="0" w:color="auto"/>
                <w:bottom w:val="none" w:sz="0" w:space="0" w:color="auto"/>
                <w:right w:val="none" w:sz="0" w:space="0" w:color="auto"/>
              </w:divBdr>
              <w:divsChild>
                <w:div w:id="655034694">
                  <w:marLeft w:val="0"/>
                  <w:marRight w:val="0"/>
                  <w:marTop w:val="0"/>
                  <w:marBottom w:val="0"/>
                  <w:divBdr>
                    <w:top w:val="none" w:sz="0" w:space="0" w:color="auto"/>
                    <w:left w:val="none" w:sz="0" w:space="0" w:color="auto"/>
                    <w:bottom w:val="none" w:sz="0" w:space="0" w:color="auto"/>
                    <w:right w:val="none" w:sz="0" w:space="0" w:color="auto"/>
                  </w:divBdr>
                  <w:divsChild>
                    <w:div w:id="2137216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5833383">
              <w:marLeft w:val="0"/>
              <w:marRight w:val="0"/>
              <w:marTop w:val="0"/>
              <w:marBottom w:val="0"/>
              <w:divBdr>
                <w:top w:val="none" w:sz="0" w:space="0" w:color="auto"/>
                <w:left w:val="none" w:sz="0" w:space="0" w:color="auto"/>
                <w:bottom w:val="none" w:sz="0" w:space="0" w:color="auto"/>
                <w:right w:val="none" w:sz="0" w:space="0" w:color="auto"/>
              </w:divBdr>
              <w:divsChild>
                <w:div w:id="36439100">
                  <w:marLeft w:val="0"/>
                  <w:marRight w:val="0"/>
                  <w:marTop w:val="0"/>
                  <w:marBottom w:val="0"/>
                  <w:divBdr>
                    <w:top w:val="none" w:sz="0" w:space="0" w:color="auto"/>
                    <w:left w:val="none" w:sz="0" w:space="0" w:color="auto"/>
                    <w:bottom w:val="none" w:sz="0" w:space="0" w:color="auto"/>
                    <w:right w:val="none" w:sz="0" w:space="0" w:color="auto"/>
                  </w:divBdr>
                  <w:divsChild>
                    <w:div w:id="10955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4794529">
              <w:marLeft w:val="0"/>
              <w:marRight w:val="0"/>
              <w:marTop w:val="0"/>
              <w:marBottom w:val="0"/>
              <w:divBdr>
                <w:top w:val="none" w:sz="0" w:space="0" w:color="auto"/>
                <w:left w:val="none" w:sz="0" w:space="0" w:color="auto"/>
                <w:bottom w:val="none" w:sz="0" w:space="0" w:color="auto"/>
                <w:right w:val="none" w:sz="0" w:space="0" w:color="auto"/>
              </w:divBdr>
              <w:divsChild>
                <w:div w:id="1534269604">
                  <w:marLeft w:val="0"/>
                  <w:marRight w:val="0"/>
                  <w:marTop w:val="0"/>
                  <w:marBottom w:val="0"/>
                  <w:divBdr>
                    <w:top w:val="none" w:sz="0" w:space="0" w:color="auto"/>
                    <w:left w:val="none" w:sz="0" w:space="0" w:color="auto"/>
                    <w:bottom w:val="none" w:sz="0" w:space="0" w:color="auto"/>
                    <w:right w:val="none" w:sz="0" w:space="0" w:color="auto"/>
                  </w:divBdr>
                  <w:divsChild>
                    <w:div w:id="1441559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6176273">
              <w:marLeft w:val="0"/>
              <w:marRight w:val="0"/>
              <w:marTop w:val="0"/>
              <w:marBottom w:val="0"/>
              <w:divBdr>
                <w:top w:val="none" w:sz="0" w:space="0" w:color="auto"/>
                <w:left w:val="none" w:sz="0" w:space="0" w:color="auto"/>
                <w:bottom w:val="none" w:sz="0" w:space="0" w:color="auto"/>
                <w:right w:val="none" w:sz="0" w:space="0" w:color="auto"/>
              </w:divBdr>
              <w:divsChild>
                <w:div w:id="1240285556">
                  <w:marLeft w:val="0"/>
                  <w:marRight w:val="0"/>
                  <w:marTop w:val="0"/>
                  <w:marBottom w:val="0"/>
                  <w:divBdr>
                    <w:top w:val="none" w:sz="0" w:space="0" w:color="auto"/>
                    <w:left w:val="none" w:sz="0" w:space="0" w:color="auto"/>
                    <w:bottom w:val="none" w:sz="0" w:space="0" w:color="auto"/>
                    <w:right w:val="none" w:sz="0" w:space="0" w:color="auto"/>
                  </w:divBdr>
                  <w:divsChild>
                    <w:div w:id="431438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7496706">
              <w:marLeft w:val="0"/>
              <w:marRight w:val="0"/>
              <w:marTop w:val="0"/>
              <w:marBottom w:val="0"/>
              <w:divBdr>
                <w:top w:val="none" w:sz="0" w:space="0" w:color="auto"/>
                <w:left w:val="none" w:sz="0" w:space="0" w:color="auto"/>
                <w:bottom w:val="none" w:sz="0" w:space="0" w:color="auto"/>
                <w:right w:val="none" w:sz="0" w:space="0" w:color="auto"/>
              </w:divBdr>
              <w:divsChild>
                <w:div w:id="1853104856">
                  <w:marLeft w:val="0"/>
                  <w:marRight w:val="0"/>
                  <w:marTop w:val="0"/>
                  <w:marBottom w:val="0"/>
                  <w:divBdr>
                    <w:top w:val="none" w:sz="0" w:space="0" w:color="auto"/>
                    <w:left w:val="none" w:sz="0" w:space="0" w:color="auto"/>
                    <w:bottom w:val="none" w:sz="0" w:space="0" w:color="auto"/>
                    <w:right w:val="none" w:sz="0" w:space="0" w:color="auto"/>
                  </w:divBdr>
                  <w:divsChild>
                    <w:div w:id="1288512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4264332">
              <w:marLeft w:val="0"/>
              <w:marRight w:val="0"/>
              <w:marTop w:val="0"/>
              <w:marBottom w:val="0"/>
              <w:divBdr>
                <w:top w:val="none" w:sz="0" w:space="0" w:color="auto"/>
                <w:left w:val="none" w:sz="0" w:space="0" w:color="auto"/>
                <w:bottom w:val="none" w:sz="0" w:space="0" w:color="auto"/>
                <w:right w:val="none" w:sz="0" w:space="0" w:color="auto"/>
              </w:divBdr>
              <w:divsChild>
                <w:div w:id="109515253">
                  <w:marLeft w:val="0"/>
                  <w:marRight w:val="0"/>
                  <w:marTop w:val="0"/>
                  <w:marBottom w:val="0"/>
                  <w:divBdr>
                    <w:top w:val="none" w:sz="0" w:space="0" w:color="auto"/>
                    <w:left w:val="none" w:sz="0" w:space="0" w:color="auto"/>
                    <w:bottom w:val="none" w:sz="0" w:space="0" w:color="auto"/>
                    <w:right w:val="none" w:sz="0" w:space="0" w:color="auto"/>
                  </w:divBdr>
                  <w:divsChild>
                    <w:div w:id="470833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4109429">
              <w:marLeft w:val="0"/>
              <w:marRight w:val="0"/>
              <w:marTop w:val="0"/>
              <w:marBottom w:val="0"/>
              <w:divBdr>
                <w:top w:val="none" w:sz="0" w:space="0" w:color="auto"/>
                <w:left w:val="none" w:sz="0" w:space="0" w:color="auto"/>
                <w:bottom w:val="none" w:sz="0" w:space="0" w:color="auto"/>
                <w:right w:val="none" w:sz="0" w:space="0" w:color="auto"/>
              </w:divBdr>
              <w:divsChild>
                <w:div w:id="957759040">
                  <w:marLeft w:val="0"/>
                  <w:marRight w:val="0"/>
                  <w:marTop w:val="0"/>
                  <w:marBottom w:val="0"/>
                  <w:divBdr>
                    <w:top w:val="none" w:sz="0" w:space="0" w:color="auto"/>
                    <w:left w:val="none" w:sz="0" w:space="0" w:color="auto"/>
                    <w:bottom w:val="none" w:sz="0" w:space="0" w:color="auto"/>
                    <w:right w:val="none" w:sz="0" w:space="0" w:color="auto"/>
                  </w:divBdr>
                  <w:divsChild>
                    <w:div w:id="1953172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5988331">
              <w:marLeft w:val="0"/>
              <w:marRight w:val="0"/>
              <w:marTop w:val="0"/>
              <w:marBottom w:val="0"/>
              <w:divBdr>
                <w:top w:val="none" w:sz="0" w:space="0" w:color="auto"/>
                <w:left w:val="none" w:sz="0" w:space="0" w:color="auto"/>
                <w:bottom w:val="none" w:sz="0" w:space="0" w:color="auto"/>
                <w:right w:val="none" w:sz="0" w:space="0" w:color="auto"/>
              </w:divBdr>
              <w:divsChild>
                <w:div w:id="1079248878">
                  <w:marLeft w:val="0"/>
                  <w:marRight w:val="0"/>
                  <w:marTop w:val="0"/>
                  <w:marBottom w:val="0"/>
                  <w:divBdr>
                    <w:top w:val="none" w:sz="0" w:space="0" w:color="auto"/>
                    <w:left w:val="none" w:sz="0" w:space="0" w:color="auto"/>
                    <w:bottom w:val="none" w:sz="0" w:space="0" w:color="auto"/>
                    <w:right w:val="none" w:sz="0" w:space="0" w:color="auto"/>
                  </w:divBdr>
                  <w:divsChild>
                    <w:div w:id="638068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5473413">
              <w:marLeft w:val="0"/>
              <w:marRight w:val="0"/>
              <w:marTop w:val="0"/>
              <w:marBottom w:val="0"/>
              <w:divBdr>
                <w:top w:val="none" w:sz="0" w:space="0" w:color="auto"/>
                <w:left w:val="none" w:sz="0" w:space="0" w:color="auto"/>
                <w:bottom w:val="none" w:sz="0" w:space="0" w:color="auto"/>
                <w:right w:val="none" w:sz="0" w:space="0" w:color="auto"/>
              </w:divBdr>
              <w:divsChild>
                <w:div w:id="419251533">
                  <w:marLeft w:val="0"/>
                  <w:marRight w:val="0"/>
                  <w:marTop w:val="0"/>
                  <w:marBottom w:val="0"/>
                  <w:divBdr>
                    <w:top w:val="none" w:sz="0" w:space="0" w:color="auto"/>
                    <w:left w:val="none" w:sz="0" w:space="0" w:color="auto"/>
                    <w:bottom w:val="none" w:sz="0" w:space="0" w:color="auto"/>
                    <w:right w:val="none" w:sz="0" w:space="0" w:color="auto"/>
                  </w:divBdr>
                  <w:divsChild>
                    <w:div w:id="1652757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4541929">
              <w:marLeft w:val="0"/>
              <w:marRight w:val="0"/>
              <w:marTop w:val="0"/>
              <w:marBottom w:val="0"/>
              <w:divBdr>
                <w:top w:val="none" w:sz="0" w:space="0" w:color="auto"/>
                <w:left w:val="none" w:sz="0" w:space="0" w:color="auto"/>
                <w:bottom w:val="none" w:sz="0" w:space="0" w:color="auto"/>
                <w:right w:val="none" w:sz="0" w:space="0" w:color="auto"/>
              </w:divBdr>
              <w:divsChild>
                <w:div w:id="1643803108">
                  <w:marLeft w:val="0"/>
                  <w:marRight w:val="0"/>
                  <w:marTop w:val="0"/>
                  <w:marBottom w:val="0"/>
                  <w:divBdr>
                    <w:top w:val="none" w:sz="0" w:space="0" w:color="auto"/>
                    <w:left w:val="none" w:sz="0" w:space="0" w:color="auto"/>
                    <w:bottom w:val="none" w:sz="0" w:space="0" w:color="auto"/>
                    <w:right w:val="none" w:sz="0" w:space="0" w:color="auto"/>
                  </w:divBdr>
                  <w:divsChild>
                    <w:div w:id="982851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195986">
              <w:marLeft w:val="0"/>
              <w:marRight w:val="0"/>
              <w:marTop w:val="0"/>
              <w:marBottom w:val="0"/>
              <w:divBdr>
                <w:top w:val="none" w:sz="0" w:space="0" w:color="auto"/>
                <w:left w:val="none" w:sz="0" w:space="0" w:color="auto"/>
                <w:bottom w:val="none" w:sz="0" w:space="0" w:color="auto"/>
                <w:right w:val="none" w:sz="0" w:space="0" w:color="auto"/>
              </w:divBdr>
              <w:divsChild>
                <w:div w:id="1355887346">
                  <w:marLeft w:val="0"/>
                  <w:marRight w:val="0"/>
                  <w:marTop w:val="0"/>
                  <w:marBottom w:val="0"/>
                  <w:divBdr>
                    <w:top w:val="none" w:sz="0" w:space="0" w:color="auto"/>
                    <w:left w:val="none" w:sz="0" w:space="0" w:color="auto"/>
                    <w:bottom w:val="none" w:sz="0" w:space="0" w:color="auto"/>
                    <w:right w:val="none" w:sz="0" w:space="0" w:color="auto"/>
                  </w:divBdr>
                  <w:divsChild>
                    <w:div w:id="1345669254">
                      <w:marLeft w:val="0"/>
                      <w:marRight w:val="0"/>
                      <w:marTop w:val="0"/>
                      <w:marBottom w:val="0"/>
                      <w:divBdr>
                        <w:top w:val="none" w:sz="0" w:space="0" w:color="auto"/>
                        <w:left w:val="none" w:sz="0" w:space="0" w:color="auto"/>
                        <w:bottom w:val="none" w:sz="0" w:space="0" w:color="auto"/>
                        <w:right w:val="none" w:sz="0" w:space="0" w:color="auto"/>
                      </w:divBdr>
                    </w:div>
                  </w:divsChild>
                </w:div>
                <w:div w:id="371730939">
                  <w:marLeft w:val="0"/>
                  <w:marRight w:val="0"/>
                  <w:marTop w:val="0"/>
                  <w:marBottom w:val="0"/>
                  <w:divBdr>
                    <w:top w:val="none" w:sz="0" w:space="0" w:color="auto"/>
                    <w:left w:val="none" w:sz="0" w:space="0" w:color="auto"/>
                    <w:bottom w:val="none" w:sz="0" w:space="0" w:color="auto"/>
                    <w:right w:val="none" w:sz="0" w:space="0" w:color="auto"/>
                  </w:divBdr>
                  <w:divsChild>
                    <w:div w:id="2022048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0332608">
              <w:marLeft w:val="0"/>
              <w:marRight w:val="0"/>
              <w:marTop w:val="0"/>
              <w:marBottom w:val="0"/>
              <w:divBdr>
                <w:top w:val="none" w:sz="0" w:space="0" w:color="auto"/>
                <w:left w:val="none" w:sz="0" w:space="0" w:color="auto"/>
                <w:bottom w:val="none" w:sz="0" w:space="0" w:color="auto"/>
                <w:right w:val="none" w:sz="0" w:space="0" w:color="auto"/>
              </w:divBdr>
              <w:divsChild>
                <w:div w:id="307169096">
                  <w:marLeft w:val="0"/>
                  <w:marRight w:val="0"/>
                  <w:marTop w:val="0"/>
                  <w:marBottom w:val="0"/>
                  <w:divBdr>
                    <w:top w:val="none" w:sz="0" w:space="0" w:color="auto"/>
                    <w:left w:val="none" w:sz="0" w:space="0" w:color="auto"/>
                    <w:bottom w:val="none" w:sz="0" w:space="0" w:color="auto"/>
                    <w:right w:val="none" w:sz="0" w:space="0" w:color="auto"/>
                  </w:divBdr>
                  <w:divsChild>
                    <w:div w:id="989821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6706192">
              <w:marLeft w:val="0"/>
              <w:marRight w:val="0"/>
              <w:marTop w:val="0"/>
              <w:marBottom w:val="0"/>
              <w:divBdr>
                <w:top w:val="none" w:sz="0" w:space="0" w:color="auto"/>
                <w:left w:val="none" w:sz="0" w:space="0" w:color="auto"/>
                <w:bottom w:val="none" w:sz="0" w:space="0" w:color="auto"/>
                <w:right w:val="none" w:sz="0" w:space="0" w:color="auto"/>
              </w:divBdr>
              <w:divsChild>
                <w:div w:id="698824869">
                  <w:marLeft w:val="0"/>
                  <w:marRight w:val="0"/>
                  <w:marTop w:val="0"/>
                  <w:marBottom w:val="0"/>
                  <w:divBdr>
                    <w:top w:val="none" w:sz="0" w:space="0" w:color="auto"/>
                    <w:left w:val="none" w:sz="0" w:space="0" w:color="auto"/>
                    <w:bottom w:val="none" w:sz="0" w:space="0" w:color="auto"/>
                    <w:right w:val="none" w:sz="0" w:space="0" w:color="auto"/>
                  </w:divBdr>
                  <w:divsChild>
                    <w:div w:id="1926569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2227918">
          <w:marLeft w:val="0"/>
          <w:marRight w:val="0"/>
          <w:marTop w:val="0"/>
          <w:marBottom w:val="0"/>
          <w:divBdr>
            <w:top w:val="none" w:sz="0" w:space="0" w:color="auto"/>
            <w:left w:val="none" w:sz="0" w:space="0" w:color="auto"/>
            <w:bottom w:val="none" w:sz="0" w:space="0" w:color="auto"/>
            <w:right w:val="none" w:sz="0" w:space="0" w:color="auto"/>
          </w:divBdr>
          <w:divsChild>
            <w:div w:id="2071733811">
              <w:marLeft w:val="0"/>
              <w:marRight w:val="0"/>
              <w:marTop w:val="0"/>
              <w:marBottom w:val="0"/>
              <w:divBdr>
                <w:top w:val="none" w:sz="0" w:space="0" w:color="auto"/>
                <w:left w:val="none" w:sz="0" w:space="0" w:color="auto"/>
                <w:bottom w:val="none" w:sz="0" w:space="0" w:color="auto"/>
                <w:right w:val="none" w:sz="0" w:space="0" w:color="auto"/>
              </w:divBdr>
              <w:divsChild>
                <w:div w:id="1218318152">
                  <w:marLeft w:val="0"/>
                  <w:marRight w:val="0"/>
                  <w:marTop w:val="0"/>
                  <w:marBottom w:val="0"/>
                  <w:divBdr>
                    <w:top w:val="none" w:sz="0" w:space="0" w:color="auto"/>
                    <w:left w:val="none" w:sz="0" w:space="0" w:color="auto"/>
                    <w:bottom w:val="none" w:sz="0" w:space="0" w:color="auto"/>
                    <w:right w:val="none" w:sz="0" w:space="0" w:color="auto"/>
                  </w:divBdr>
                </w:div>
                <w:div w:id="1032389065">
                  <w:marLeft w:val="0"/>
                  <w:marRight w:val="0"/>
                  <w:marTop w:val="0"/>
                  <w:marBottom w:val="0"/>
                  <w:divBdr>
                    <w:top w:val="none" w:sz="0" w:space="0" w:color="auto"/>
                    <w:left w:val="none" w:sz="0" w:space="0" w:color="auto"/>
                    <w:bottom w:val="none" w:sz="0" w:space="0" w:color="auto"/>
                    <w:right w:val="none" w:sz="0" w:space="0" w:color="auto"/>
                  </w:divBdr>
                </w:div>
              </w:divsChild>
            </w:div>
            <w:div w:id="1835486996">
              <w:marLeft w:val="0"/>
              <w:marRight w:val="0"/>
              <w:marTop w:val="0"/>
              <w:marBottom w:val="0"/>
              <w:divBdr>
                <w:top w:val="none" w:sz="0" w:space="0" w:color="auto"/>
                <w:left w:val="none" w:sz="0" w:space="0" w:color="auto"/>
                <w:bottom w:val="none" w:sz="0" w:space="0" w:color="auto"/>
                <w:right w:val="none" w:sz="0" w:space="0" w:color="auto"/>
              </w:divBdr>
              <w:divsChild>
                <w:div w:id="319769511">
                  <w:marLeft w:val="0"/>
                  <w:marRight w:val="0"/>
                  <w:marTop w:val="0"/>
                  <w:marBottom w:val="0"/>
                  <w:divBdr>
                    <w:top w:val="none" w:sz="0" w:space="0" w:color="auto"/>
                    <w:left w:val="none" w:sz="0" w:space="0" w:color="auto"/>
                    <w:bottom w:val="none" w:sz="0" w:space="0" w:color="auto"/>
                    <w:right w:val="none" w:sz="0" w:space="0" w:color="auto"/>
                  </w:divBdr>
                </w:div>
                <w:div w:id="1998876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6779340">
      <w:bodyDiv w:val="1"/>
      <w:marLeft w:val="0"/>
      <w:marRight w:val="0"/>
      <w:marTop w:val="0"/>
      <w:marBottom w:val="0"/>
      <w:divBdr>
        <w:top w:val="none" w:sz="0" w:space="0" w:color="auto"/>
        <w:left w:val="none" w:sz="0" w:space="0" w:color="auto"/>
        <w:bottom w:val="none" w:sz="0" w:space="0" w:color="auto"/>
        <w:right w:val="none" w:sz="0" w:space="0" w:color="auto"/>
      </w:divBdr>
      <w:divsChild>
        <w:div w:id="1321928965">
          <w:marLeft w:val="0"/>
          <w:marRight w:val="0"/>
          <w:marTop w:val="0"/>
          <w:marBottom w:val="0"/>
          <w:divBdr>
            <w:top w:val="none" w:sz="0" w:space="0" w:color="auto"/>
            <w:left w:val="none" w:sz="0" w:space="0" w:color="auto"/>
            <w:bottom w:val="none" w:sz="0" w:space="0" w:color="auto"/>
            <w:right w:val="none" w:sz="0" w:space="0" w:color="auto"/>
          </w:divBdr>
          <w:divsChild>
            <w:div w:id="1891456258">
              <w:marLeft w:val="0"/>
              <w:marRight w:val="0"/>
              <w:marTop w:val="0"/>
              <w:marBottom w:val="0"/>
              <w:divBdr>
                <w:top w:val="none" w:sz="0" w:space="0" w:color="auto"/>
                <w:left w:val="none" w:sz="0" w:space="0" w:color="auto"/>
                <w:bottom w:val="none" w:sz="0" w:space="0" w:color="auto"/>
                <w:right w:val="none" w:sz="0" w:space="0" w:color="auto"/>
              </w:divBdr>
              <w:divsChild>
                <w:div w:id="145977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6022055">
      <w:bodyDiv w:val="1"/>
      <w:marLeft w:val="0"/>
      <w:marRight w:val="0"/>
      <w:marTop w:val="0"/>
      <w:marBottom w:val="0"/>
      <w:divBdr>
        <w:top w:val="none" w:sz="0" w:space="0" w:color="auto"/>
        <w:left w:val="none" w:sz="0" w:space="0" w:color="auto"/>
        <w:bottom w:val="none" w:sz="0" w:space="0" w:color="auto"/>
        <w:right w:val="none" w:sz="0" w:space="0" w:color="auto"/>
      </w:divBdr>
    </w:div>
    <w:div w:id="21432284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2.deloitte.com/content/dam/Deloitte/de/Documents/human-capital/creating-value-through-hr.pdf-" TargetMode="External"/><Relationship Id="rId1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cipd.co.uk/knowledge/strategy/hr/strategic-hrm-factsheet"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mindtools.com/pages/article/newSTR_90.htm"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co.uk/knowledge/strategy/change/management-factsheet" TargetMode="External"/><Relationship Id="rId5" Type="http://schemas.openxmlformats.org/officeDocument/2006/relationships/footnotes" Target="footnotes.xml"/><Relationship Id="rId15" Type="http://schemas.openxmlformats.org/officeDocument/2006/relationships/hyperlink" Target="https://www.theguardian.com/media/2019/sep/14/netflix-marc-randolph-founder-blockbuster" TargetMode="External"/><Relationship Id="rId10" Type="http://schemas.openxmlformats.org/officeDocument/2006/relationships/hyperlink" Target="https://pestleanalysis.com/what-is-pestle-analysis-used-for"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personneltoday.com/hr/developing-hr-strategy-8-steps-towards-delivering-a-successful-hr-strategy/" TargetMode="External"/><Relationship Id="rId14" Type="http://schemas.openxmlformats.org/officeDocument/2006/relationships/hyperlink" Target="https://peopledevelopmentmagazine.com/2016/09/23/organizational-strateg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562</TotalTime>
  <Pages>11</Pages>
  <Words>4006</Words>
  <Characters>22839</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Evans</dc:creator>
  <cp:keywords/>
  <dc:description/>
  <cp:lastModifiedBy>Catherine Evans</cp:lastModifiedBy>
  <cp:revision>12</cp:revision>
  <dcterms:created xsi:type="dcterms:W3CDTF">2021-01-20T16:15:00Z</dcterms:created>
  <dcterms:modified xsi:type="dcterms:W3CDTF">2021-02-24T10:19:00Z</dcterms:modified>
</cp:coreProperties>
</file>