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F83EE5D" w14:textId="689B4B8D" w:rsidR="00B02C66" w:rsidRDefault="00965828" w:rsidP="00B02C66">
      <w:pPr>
        <w:jc w:val="center"/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</w:rPr>
        <w:t>Regaining Paradise</w:t>
      </w:r>
      <w:r w:rsidR="00884913">
        <w:rPr>
          <w:rFonts w:ascii="Arial" w:hAnsi="Arial" w:cs="Arial"/>
          <w:u w:val="single"/>
        </w:rPr>
        <w:t xml:space="preserve">? Sustainability in the Early Years </w:t>
      </w:r>
    </w:p>
    <w:p w14:paraId="410451D1" w14:textId="3DC5A9B1" w:rsidR="00884913" w:rsidRDefault="00884913" w:rsidP="00B02C66">
      <w:pPr>
        <w:jc w:val="center"/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</w:rPr>
        <w:t>ECEY6005</w:t>
      </w:r>
    </w:p>
    <w:p w14:paraId="55408BA1" w14:textId="4F09E9DF" w:rsidR="00884913" w:rsidRDefault="006B25E6" w:rsidP="00B02C66">
      <w:pPr>
        <w:jc w:val="center"/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</w:rPr>
        <w:t>Charleigh Steel: 2200885</w:t>
      </w:r>
    </w:p>
    <w:p w14:paraId="10AD38B0" w14:textId="19544202" w:rsidR="006B25E6" w:rsidRDefault="006B25E6" w:rsidP="006B25E6">
      <w:pPr>
        <w:rPr>
          <w:rFonts w:ascii="Arial" w:hAnsi="Arial" w:cs="Arial"/>
        </w:rPr>
      </w:pPr>
    </w:p>
    <w:p w14:paraId="098D5B42" w14:textId="365B2A35" w:rsidR="006B25E6" w:rsidRDefault="00E452A0" w:rsidP="006B25E6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Part one: </w:t>
      </w:r>
      <w:r w:rsidR="006B25E6">
        <w:rPr>
          <w:rFonts w:ascii="Arial" w:hAnsi="Arial" w:cs="Arial"/>
          <w:b/>
          <w:bCs/>
        </w:rPr>
        <w:t>Reflection</w:t>
      </w:r>
    </w:p>
    <w:p w14:paraId="3E602C85" w14:textId="796E4E52" w:rsidR="00891527" w:rsidRDefault="006B25E6" w:rsidP="007D3365">
      <w:pPr>
        <w:rPr>
          <w:rFonts w:ascii="Arial" w:hAnsi="Arial" w:cs="Arial"/>
        </w:rPr>
      </w:pPr>
      <w:r>
        <w:rPr>
          <w:rFonts w:ascii="Arial" w:hAnsi="Arial" w:cs="Arial"/>
        </w:rPr>
        <w:t xml:space="preserve">Good afternoon, my name is Charleigh </w:t>
      </w:r>
      <w:r w:rsidR="00F247E6">
        <w:rPr>
          <w:rFonts w:ascii="Arial" w:hAnsi="Arial" w:cs="Arial"/>
        </w:rPr>
        <w:t>Steel,</w:t>
      </w:r>
      <w:r>
        <w:rPr>
          <w:rFonts w:ascii="Arial" w:hAnsi="Arial" w:cs="Arial"/>
        </w:rPr>
        <w:t xml:space="preserve"> and my student number is 2200885.</w:t>
      </w:r>
      <w:r w:rsidR="00D320E0">
        <w:rPr>
          <w:rFonts w:ascii="Arial" w:hAnsi="Arial" w:cs="Arial"/>
        </w:rPr>
        <w:t xml:space="preserve"> To begin with, I will be reflecting on my John Muir experience</w:t>
      </w:r>
      <w:r w:rsidR="00D65A5A">
        <w:rPr>
          <w:rFonts w:ascii="Arial" w:hAnsi="Arial" w:cs="Arial"/>
        </w:rPr>
        <w:t>, includin</w:t>
      </w:r>
      <w:r w:rsidR="00601B15">
        <w:rPr>
          <w:rFonts w:ascii="Arial" w:hAnsi="Arial" w:cs="Arial"/>
        </w:rPr>
        <w:t xml:space="preserve">g </w:t>
      </w:r>
      <w:r w:rsidR="00012F6F">
        <w:rPr>
          <w:rFonts w:ascii="Arial" w:hAnsi="Arial" w:cs="Arial"/>
        </w:rPr>
        <w:t>what I think went well and</w:t>
      </w:r>
      <w:r w:rsidR="00BF5F1D">
        <w:rPr>
          <w:rFonts w:ascii="Arial" w:hAnsi="Arial" w:cs="Arial"/>
        </w:rPr>
        <w:t xml:space="preserve"> what I could improve or develop further</w:t>
      </w:r>
      <w:r w:rsidR="00E61FAE">
        <w:rPr>
          <w:rFonts w:ascii="Arial" w:hAnsi="Arial" w:cs="Arial"/>
        </w:rPr>
        <w:t>,</w:t>
      </w:r>
      <w:r w:rsidR="00BF5F1D">
        <w:rPr>
          <w:rFonts w:ascii="Arial" w:hAnsi="Arial" w:cs="Arial"/>
        </w:rPr>
        <w:t xml:space="preserve"> regarding my future practice. I will further be discussing </w:t>
      </w:r>
      <w:r w:rsidR="00703D77">
        <w:rPr>
          <w:rFonts w:ascii="Arial" w:hAnsi="Arial" w:cs="Arial"/>
        </w:rPr>
        <w:t xml:space="preserve">where and </w:t>
      </w:r>
      <w:r w:rsidR="00BB1828">
        <w:rPr>
          <w:rFonts w:ascii="Arial" w:hAnsi="Arial" w:cs="Arial"/>
        </w:rPr>
        <w:t xml:space="preserve">how I </w:t>
      </w:r>
      <w:r w:rsidR="0010601B">
        <w:rPr>
          <w:rFonts w:ascii="Arial" w:hAnsi="Arial" w:cs="Arial"/>
        </w:rPr>
        <w:t>executed</w:t>
      </w:r>
      <w:r w:rsidR="00BB1828">
        <w:rPr>
          <w:rFonts w:ascii="Arial" w:hAnsi="Arial" w:cs="Arial"/>
        </w:rPr>
        <w:t xml:space="preserve"> my John Muir project</w:t>
      </w:r>
      <w:r w:rsidR="00703D77">
        <w:rPr>
          <w:rFonts w:ascii="Arial" w:hAnsi="Arial" w:cs="Arial"/>
        </w:rPr>
        <w:t xml:space="preserve">, with </w:t>
      </w:r>
      <w:r w:rsidR="0010601B">
        <w:rPr>
          <w:rFonts w:ascii="Arial" w:hAnsi="Arial" w:cs="Arial"/>
        </w:rPr>
        <w:t>reference</w:t>
      </w:r>
      <w:r w:rsidR="00703D77">
        <w:rPr>
          <w:rFonts w:ascii="Arial" w:hAnsi="Arial" w:cs="Arial"/>
        </w:rPr>
        <w:t xml:space="preserve"> to my idea for conservation. </w:t>
      </w:r>
    </w:p>
    <w:p w14:paraId="4C5CFC0F" w14:textId="3E50B4AD" w:rsidR="00053451" w:rsidRDefault="00053451" w:rsidP="007D3365">
      <w:pPr>
        <w:rPr>
          <w:rFonts w:ascii="Arial" w:hAnsi="Arial" w:cs="Arial"/>
        </w:rPr>
      </w:pPr>
      <w:r>
        <w:rPr>
          <w:rFonts w:ascii="Arial" w:hAnsi="Arial" w:cs="Arial"/>
        </w:rPr>
        <w:t xml:space="preserve">Firstly, before this module </w:t>
      </w:r>
      <w:r w:rsidR="00610421">
        <w:rPr>
          <w:rFonts w:ascii="Arial" w:hAnsi="Arial" w:cs="Arial"/>
        </w:rPr>
        <w:t xml:space="preserve">I had little knowledge of sustainability and its significance. </w:t>
      </w:r>
      <w:r w:rsidR="003C6CBF">
        <w:rPr>
          <w:rFonts w:ascii="Arial" w:hAnsi="Arial" w:cs="Arial"/>
        </w:rPr>
        <w:t>However</w:t>
      </w:r>
      <w:r w:rsidR="00880577">
        <w:rPr>
          <w:rFonts w:ascii="Arial" w:hAnsi="Arial" w:cs="Arial"/>
        </w:rPr>
        <w:t xml:space="preserve">, I was aware of what sustainability was but after carrying out </w:t>
      </w:r>
      <w:r w:rsidR="00C92C31">
        <w:rPr>
          <w:rFonts w:ascii="Arial" w:hAnsi="Arial" w:cs="Arial"/>
        </w:rPr>
        <w:t xml:space="preserve">my John Muir experience </w:t>
      </w:r>
      <w:r w:rsidR="003C6CBF">
        <w:rPr>
          <w:rFonts w:ascii="Arial" w:hAnsi="Arial" w:cs="Arial"/>
        </w:rPr>
        <w:t>as well as the information I acquired during</w:t>
      </w:r>
      <w:r w:rsidR="003A268D">
        <w:rPr>
          <w:rFonts w:ascii="Arial" w:hAnsi="Arial" w:cs="Arial"/>
        </w:rPr>
        <w:t xml:space="preserve"> lectures, I </w:t>
      </w:r>
      <w:r w:rsidR="003D6736">
        <w:rPr>
          <w:rFonts w:ascii="Arial" w:hAnsi="Arial" w:cs="Arial"/>
        </w:rPr>
        <w:t xml:space="preserve">now obtain greater depth on this subject. </w:t>
      </w:r>
      <w:r w:rsidR="007E2F14">
        <w:rPr>
          <w:rFonts w:ascii="Arial" w:hAnsi="Arial" w:cs="Arial"/>
        </w:rPr>
        <w:t xml:space="preserve">I </w:t>
      </w:r>
      <w:r w:rsidR="001327C6">
        <w:rPr>
          <w:rFonts w:ascii="Arial" w:hAnsi="Arial" w:cs="Arial"/>
        </w:rPr>
        <w:t xml:space="preserve">discovered that </w:t>
      </w:r>
      <w:r w:rsidR="00021BC7">
        <w:rPr>
          <w:rFonts w:ascii="Arial" w:hAnsi="Arial" w:cs="Arial"/>
        </w:rPr>
        <w:t>su</w:t>
      </w:r>
      <w:r w:rsidR="007E2F14">
        <w:rPr>
          <w:rFonts w:ascii="Arial" w:hAnsi="Arial" w:cs="Arial"/>
        </w:rPr>
        <w:t>stainability</w:t>
      </w:r>
      <w:r w:rsidR="00021BC7">
        <w:rPr>
          <w:rFonts w:ascii="Arial" w:hAnsi="Arial" w:cs="Arial"/>
        </w:rPr>
        <w:t xml:space="preserve"> encompasses </w:t>
      </w:r>
      <w:r w:rsidR="00D74C6B">
        <w:rPr>
          <w:rFonts w:ascii="Arial" w:hAnsi="Arial" w:cs="Arial"/>
        </w:rPr>
        <w:t xml:space="preserve">environmental, social, and </w:t>
      </w:r>
      <w:r w:rsidR="00C23DA7">
        <w:rPr>
          <w:rFonts w:ascii="Arial" w:hAnsi="Arial" w:cs="Arial"/>
        </w:rPr>
        <w:t xml:space="preserve">economic aspects. </w:t>
      </w:r>
      <w:r w:rsidR="00966453">
        <w:rPr>
          <w:rFonts w:ascii="Arial" w:hAnsi="Arial" w:cs="Arial"/>
        </w:rPr>
        <w:t>Referring</w:t>
      </w:r>
      <w:r w:rsidR="0020170F">
        <w:rPr>
          <w:rFonts w:ascii="Arial" w:hAnsi="Arial" w:cs="Arial"/>
        </w:rPr>
        <w:t xml:space="preserve"> </w:t>
      </w:r>
      <w:r w:rsidR="00870AED">
        <w:rPr>
          <w:rFonts w:ascii="Arial" w:hAnsi="Arial" w:cs="Arial"/>
        </w:rPr>
        <w:t xml:space="preserve">to the ability to meet the needs of </w:t>
      </w:r>
      <w:r w:rsidR="00390C5A">
        <w:rPr>
          <w:rFonts w:ascii="Arial" w:hAnsi="Arial" w:cs="Arial"/>
        </w:rPr>
        <w:t xml:space="preserve">the current </w:t>
      </w:r>
      <w:r w:rsidR="00CA55CF">
        <w:rPr>
          <w:rFonts w:ascii="Arial" w:hAnsi="Arial" w:cs="Arial"/>
        </w:rPr>
        <w:t>generation</w:t>
      </w:r>
      <w:r w:rsidR="00966453">
        <w:rPr>
          <w:rFonts w:ascii="Arial" w:hAnsi="Arial" w:cs="Arial"/>
        </w:rPr>
        <w:t>,</w:t>
      </w:r>
      <w:r w:rsidR="00390C5A">
        <w:rPr>
          <w:rFonts w:ascii="Arial" w:hAnsi="Arial" w:cs="Arial"/>
        </w:rPr>
        <w:t xml:space="preserve"> without </w:t>
      </w:r>
      <w:r w:rsidR="00CA55CF">
        <w:rPr>
          <w:rFonts w:ascii="Arial" w:hAnsi="Arial" w:cs="Arial"/>
        </w:rPr>
        <w:t xml:space="preserve">compromising future generations. </w:t>
      </w:r>
      <w:r w:rsidR="007E2F14">
        <w:rPr>
          <w:rFonts w:ascii="Arial" w:hAnsi="Arial" w:cs="Arial"/>
        </w:rPr>
        <w:t xml:space="preserve">Exploring sustainability, provided me with the opportunity to self </w:t>
      </w:r>
      <w:r w:rsidR="00077E61">
        <w:rPr>
          <w:rFonts w:ascii="Arial" w:hAnsi="Arial" w:cs="Arial"/>
        </w:rPr>
        <w:t xml:space="preserve">reflect </w:t>
      </w:r>
      <w:r w:rsidR="00C27E9E">
        <w:rPr>
          <w:rFonts w:ascii="Arial" w:hAnsi="Arial" w:cs="Arial"/>
        </w:rPr>
        <w:t>on my</w:t>
      </w:r>
      <w:r w:rsidR="00077E61">
        <w:rPr>
          <w:rFonts w:ascii="Arial" w:hAnsi="Arial" w:cs="Arial"/>
        </w:rPr>
        <w:t xml:space="preserve"> </w:t>
      </w:r>
      <w:r w:rsidR="00C2780C">
        <w:rPr>
          <w:rFonts w:ascii="Arial" w:hAnsi="Arial" w:cs="Arial"/>
        </w:rPr>
        <w:t xml:space="preserve">impact </w:t>
      </w:r>
      <w:r w:rsidR="00C27E9E">
        <w:rPr>
          <w:rFonts w:ascii="Arial" w:hAnsi="Arial" w:cs="Arial"/>
        </w:rPr>
        <w:t>on the environment, a</w:t>
      </w:r>
      <w:r w:rsidR="00925A1E">
        <w:rPr>
          <w:rFonts w:ascii="Arial" w:hAnsi="Arial" w:cs="Arial"/>
        </w:rPr>
        <w:t>s well as within</w:t>
      </w:r>
      <w:r w:rsidR="00C27E9E">
        <w:rPr>
          <w:rFonts w:ascii="Arial" w:hAnsi="Arial" w:cs="Arial"/>
        </w:rPr>
        <w:t xml:space="preserve"> my community and </w:t>
      </w:r>
      <w:r w:rsidR="008338DF">
        <w:rPr>
          <w:rFonts w:ascii="Arial" w:hAnsi="Arial" w:cs="Arial"/>
        </w:rPr>
        <w:t xml:space="preserve">others. Through, self exploration </w:t>
      </w:r>
      <w:r w:rsidR="00D919BC">
        <w:rPr>
          <w:rFonts w:ascii="Arial" w:hAnsi="Arial" w:cs="Arial"/>
        </w:rPr>
        <w:t xml:space="preserve">I </w:t>
      </w:r>
      <w:r w:rsidR="00841877">
        <w:rPr>
          <w:rFonts w:ascii="Arial" w:hAnsi="Arial" w:cs="Arial"/>
        </w:rPr>
        <w:t>held myself accountable for being uneducat</w:t>
      </w:r>
      <w:r w:rsidR="00925A1E">
        <w:rPr>
          <w:rFonts w:ascii="Arial" w:hAnsi="Arial" w:cs="Arial"/>
        </w:rPr>
        <w:t xml:space="preserve">ed and </w:t>
      </w:r>
      <w:r w:rsidR="006E4202">
        <w:rPr>
          <w:rFonts w:ascii="Arial" w:hAnsi="Arial" w:cs="Arial"/>
        </w:rPr>
        <w:t>inconsiderate</w:t>
      </w:r>
      <w:r w:rsidR="000D7810">
        <w:rPr>
          <w:rFonts w:ascii="Arial" w:hAnsi="Arial" w:cs="Arial"/>
        </w:rPr>
        <w:t xml:space="preserve"> </w:t>
      </w:r>
      <w:r w:rsidR="006E4202">
        <w:rPr>
          <w:rFonts w:ascii="Arial" w:hAnsi="Arial" w:cs="Arial"/>
        </w:rPr>
        <w:t>with</w:t>
      </w:r>
      <w:r w:rsidR="00370677">
        <w:rPr>
          <w:rFonts w:ascii="Arial" w:hAnsi="Arial" w:cs="Arial"/>
        </w:rPr>
        <w:t xml:space="preserve"> </w:t>
      </w:r>
      <w:r w:rsidR="006E4202">
        <w:rPr>
          <w:rFonts w:ascii="Arial" w:hAnsi="Arial" w:cs="Arial"/>
        </w:rPr>
        <w:t>my role in society.</w:t>
      </w:r>
      <w:r w:rsidR="00C64FC9">
        <w:rPr>
          <w:rFonts w:ascii="Arial" w:hAnsi="Arial" w:cs="Arial"/>
        </w:rPr>
        <w:t xml:space="preserve"> </w:t>
      </w:r>
      <w:r w:rsidR="00E219F0">
        <w:rPr>
          <w:rFonts w:ascii="Arial" w:hAnsi="Arial" w:cs="Arial"/>
        </w:rPr>
        <w:t xml:space="preserve">This has </w:t>
      </w:r>
      <w:r w:rsidR="00356518">
        <w:rPr>
          <w:rFonts w:ascii="Arial" w:hAnsi="Arial" w:cs="Arial"/>
        </w:rPr>
        <w:t xml:space="preserve">helped me to understand along with </w:t>
      </w:r>
      <w:r w:rsidR="00BA3F60">
        <w:rPr>
          <w:rFonts w:ascii="Arial" w:hAnsi="Arial" w:cs="Arial"/>
        </w:rPr>
        <w:t xml:space="preserve">exercise </w:t>
      </w:r>
      <w:r w:rsidR="007F44F0">
        <w:rPr>
          <w:rFonts w:ascii="Arial" w:hAnsi="Arial" w:cs="Arial"/>
        </w:rPr>
        <w:t xml:space="preserve">sustainability within my personal life </w:t>
      </w:r>
      <w:r w:rsidR="00BA3F60">
        <w:rPr>
          <w:rFonts w:ascii="Arial" w:hAnsi="Arial" w:cs="Arial"/>
        </w:rPr>
        <w:t xml:space="preserve">in addition to my </w:t>
      </w:r>
      <w:r w:rsidR="001E06D6">
        <w:rPr>
          <w:rFonts w:ascii="Arial" w:hAnsi="Arial" w:cs="Arial"/>
        </w:rPr>
        <w:t>practice</w:t>
      </w:r>
      <w:r w:rsidR="00BA3F60">
        <w:rPr>
          <w:rFonts w:ascii="Arial" w:hAnsi="Arial" w:cs="Arial"/>
        </w:rPr>
        <w:t xml:space="preserve">. </w:t>
      </w:r>
    </w:p>
    <w:p w14:paraId="19267412" w14:textId="4E4BB2D8" w:rsidR="00E730A2" w:rsidRDefault="008917DC" w:rsidP="00034FA0">
      <w:pPr>
        <w:rPr>
          <w:rFonts w:ascii="Arial" w:hAnsi="Arial" w:cs="Arial"/>
        </w:rPr>
      </w:pPr>
      <w:r>
        <w:rPr>
          <w:rFonts w:ascii="Arial" w:hAnsi="Arial" w:cs="Arial"/>
        </w:rPr>
        <w:t xml:space="preserve">For this module, I choose </w:t>
      </w:r>
      <w:proofErr w:type="spellStart"/>
      <w:r>
        <w:rPr>
          <w:rFonts w:ascii="Arial" w:hAnsi="Arial" w:cs="Arial"/>
        </w:rPr>
        <w:t>Fendrod</w:t>
      </w:r>
      <w:proofErr w:type="spellEnd"/>
      <w:r>
        <w:rPr>
          <w:rFonts w:ascii="Arial" w:hAnsi="Arial" w:cs="Arial"/>
        </w:rPr>
        <w:t xml:space="preserve"> Lake </w:t>
      </w:r>
      <w:r w:rsidR="00C32CDF">
        <w:rPr>
          <w:rFonts w:ascii="Arial" w:hAnsi="Arial" w:cs="Arial"/>
        </w:rPr>
        <w:t>because this area is personal to me</w:t>
      </w:r>
      <w:r w:rsidR="0036201B">
        <w:rPr>
          <w:rFonts w:ascii="Arial" w:hAnsi="Arial" w:cs="Arial"/>
        </w:rPr>
        <w:t xml:space="preserve">, </w:t>
      </w:r>
      <w:r w:rsidR="00F36A08">
        <w:rPr>
          <w:rFonts w:ascii="Arial" w:hAnsi="Arial" w:cs="Arial"/>
        </w:rPr>
        <w:t>often I visit the Lake with my family a</w:t>
      </w:r>
      <w:r w:rsidR="0036201B">
        <w:rPr>
          <w:rFonts w:ascii="Arial" w:hAnsi="Arial" w:cs="Arial"/>
        </w:rPr>
        <w:t xml:space="preserve">s well as </w:t>
      </w:r>
      <w:r w:rsidR="004912CD">
        <w:rPr>
          <w:rFonts w:ascii="Arial" w:hAnsi="Arial" w:cs="Arial"/>
        </w:rPr>
        <w:t>on my own</w:t>
      </w:r>
      <w:r w:rsidR="0036201B">
        <w:rPr>
          <w:rFonts w:ascii="Arial" w:hAnsi="Arial" w:cs="Arial"/>
        </w:rPr>
        <w:t xml:space="preserve">. </w:t>
      </w:r>
      <w:r w:rsidR="007F20CF">
        <w:rPr>
          <w:rFonts w:ascii="Arial" w:hAnsi="Arial" w:cs="Arial"/>
        </w:rPr>
        <w:t xml:space="preserve">As a little girl, my grandparents and my parents would </w:t>
      </w:r>
      <w:r w:rsidR="00C41A3A">
        <w:rPr>
          <w:rFonts w:ascii="Arial" w:hAnsi="Arial" w:cs="Arial"/>
        </w:rPr>
        <w:t xml:space="preserve">also </w:t>
      </w:r>
      <w:r w:rsidR="007F20CF">
        <w:rPr>
          <w:rFonts w:ascii="Arial" w:hAnsi="Arial" w:cs="Arial"/>
        </w:rPr>
        <w:t xml:space="preserve">bring me </w:t>
      </w:r>
      <w:r w:rsidR="004912CD">
        <w:rPr>
          <w:rFonts w:ascii="Arial" w:hAnsi="Arial" w:cs="Arial"/>
        </w:rPr>
        <w:t xml:space="preserve">here </w:t>
      </w:r>
      <w:r w:rsidR="007F20CF">
        <w:rPr>
          <w:rFonts w:ascii="Arial" w:hAnsi="Arial" w:cs="Arial"/>
        </w:rPr>
        <w:t>to feed the ducks</w:t>
      </w:r>
      <w:r w:rsidR="004912CD">
        <w:rPr>
          <w:rFonts w:ascii="Arial" w:hAnsi="Arial" w:cs="Arial"/>
        </w:rPr>
        <w:t xml:space="preserve"> and now </w:t>
      </w:r>
      <w:r w:rsidR="00E25326">
        <w:rPr>
          <w:rFonts w:ascii="Arial" w:hAnsi="Arial" w:cs="Arial"/>
        </w:rPr>
        <w:t>as an adult I</w:t>
      </w:r>
      <w:r w:rsidR="005320DE">
        <w:rPr>
          <w:rFonts w:ascii="Arial" w:hAnsi="Arial" w:cs="Arial"/>
        </w:rPr>
        <w:t xml:space="preserve"> </w:t>
      </w:r>
      <w:r w:rsidR="00E25326">
        <w:rPr>
          <w:rFonts w:ascii="Arial" w:hAnsi="Arial" w:cs="Arial"/>
        </w:rPr>
        <w:t xml:space="preserve">like to bring my little cousin Amara </w:t>
      </w:r>
      <w:r w:rsidR="005320DE">
        <w:rPr>
          <w:rFonts w:ascii="Arial" w:hAnsi="Arial" w:cs="Arial"/>
        </w:rPr>
        <w:t xml:space="preserve">here to </w:t>
      </w:r>
      <w:r w:rsidR="00111E85">
        <w:rPr>
          <w:rFonts w:ascii="Arial" w:hAnsi="Arial" w:cs="Arial"/>
        </w:rPr>
        <w:t xml:space="preserve">because she </w:t>
      </w:r>
      <w:r w:rsidR="00CB76D7">
        <w:rPr>
          <w:rFonts w:ascii="Arial" w:hAnsi="Arial" w:cs="Arial"/>
        </w:rPr>
        <w:t xml:space="preserve">also </w:t>
      </w:r>
      <w:r w:rsidR="00111E85">
        <w:rPr>
          <w:rFonts w:ascii="Arial" w:hAnsi="Arial" w:cs="Arial"/>
        </w:rPr>
        <w:t>likes to</w:t>
      </w:r>
      <w:r w:rsidR="005320DE">
        <w:rPr>
          <w:rFonts w:ascii="Arial" w:hAnsi="Arial" w:cs="Arial"/>
        </w:rPr>
        <w:t xml:space="preserve"> feed the ducks. </w:t>
      </w:r>
      <w:r w:rsidR="000928ED">
        <w:rPr>
          <w:rFonts w:ascii="Arial" w:hAnsi="Arial" w:cs="Arial"/>
        </w:rPr>
        <w:t xml:space="preserve">Further my </w:t>
      </w:r>
      <w:r w:rsidR="005320DE">
        <w:rPr>
          <w:rFonts w:ascii="Arial" w:hAnsi="Arial" w:cs="Arial"/>
        </w:rPr>
        <w:t xml:space="preserve">little brother </w:t>
      </w:r>
      <w:r w:rsidR="000928ED">
        <w:rPr>
          <w:rFonts w:ascii="Arial" w:hAnsi="Arial" w:cs="Arial"/>
        </w:rPr>
        <w:t xml:space="preserve">Cameron </w:t>
      </w:r>
      <w:r w:rsidR="006E07DC">
        <w:rPr>
          <w:rFonts w:ascii="Arial" w:hAnsi="Arial" w:cs="Arial"/>
        </w:rPr>
        <w:t>who has autism</w:t>
      </w:r>
      <w:r w:rsidR="005320DE">
        <w:rPr>
          <w:rFonts w:ascii="Arial" w:hAnsi="Arial" w:cs="Arial"/>
        </w:rPr>
        <w:t xml:space="preserve"> loves </w:t>
      </w:r>
      <w:r w:rsidR="008123C2">
        <w:rPr>
          <w:rFonts w:ascii="Arial" w:hAnsi="Arial" w:cs="Arial"/>
        </w:rPr>
        <w:t>the Lake</w:t>
      </w:r>
      <w:r w:rsidR="006E07DC">
        <w:rPr>
          <w:rFonts w:ascii="Arial" w:hAnsi="Arial" w:cs="Arial"/>
        </w:rPr>
        <w:t xml:space="preserve">, </w:t>
      </w:r>
      <w:r w:rsidR="00C57DC8">
        <w:rPr>
          <w:rFonts w:ascii="Arial" w:hAnsi="Arial" w:cs="Arial"/>
        </w:rPr>
        <w:t xml:space="preserve">making this area very special to me </w:t>
      </w:r>
      <w:r w:rsidR="005B539B">
        <w:rPr>
          <w:rFonts w:ascii="Arial" w:hAnsi="Arial" w:cs="Arial"/>
        </w:rPr>
        <w:t xml:space="preserve">and </w:t>
      </w:r>
      <w:r w:rsidR="00C57DC8">
        <w:rPr>
          <w:rFonts w:ascii="Arial" w:hAnsi="Arial" w:cs="Arial"/>
        </w:rPr>
        <w:t xml:space="preserve">my family. </w:t>
      </w:r>
      <w:r w:rsidR="00C47DA6">
        <w:rPr>
          <w:rFonts w:ascii="Arial" w:hAnsi="Arial" w:cs="Arial"/>
        </w:rPr>
        <w:t xml:space="preserve">I enjoyed carrying out my experience here, </w:t>
      </w:r>
      <w:r w:rsidR="00F47D0F">
        <w:rPr>
          <w:rFonts w:ascii="Arial" w:hAnsi="Arial" w:cs="Arial"/>
        </w:rPr>
        <w:t>h</w:t>
      </w:r>
      <w:r w:rsidR="00C47DA6">
        <w:rPr>
          <w:rFonts w:ascii="Arial" w:hAnsi="Arial" w:cs="Arial"/>
        </w:rPr>
        <w:t>ow</w:t>
      </w:r>
      <w:r w:rsidR="00D22F77">
        <w:rPr>
          <w:rFonts w:ascii="Arial" w:hAnsi="Arial" w:cs="Arial"/>
        </w:rPr>
        <w:t>ever</w:t>
      </w:r>
      <w:r w:rsidR="00C47DA6">
        <w:rPr>
          <w:rFonts w:ascii="Arial" w:hAnsi="Arial" w:cs="Arial"/>
        </w:rPr>
        <w:t xml:space="preserve"> I </w:t>
      </w:r>
      <w:r w:rsidR="00641E10">
        <w:rPr>
          <w:rFonts w:ascii="Arial" w:hAnsi="Arial" w:cs="Arial"/>
        </w:rPr>
        <w:t>would</w:t>
      </w:r>
      <w:r w:rsidR="00C47DA6">
        <w:rPr>
          <w:rFonts w:ascii="Arial" w:hAnsi="Arial" w:cs="Arial"/>
        </w:rPr>
        <w:t xml:space="preserve"> also like to carry out similar projects at </w:t>
      </w:r>
      <w:r w:rsidR="007850D8">
        <w:rPr>
          <w:rFonts w:ascii="Arial" w:hAnsi="Arial" w:cs="Arial"/>
        </w:rPr>
        <w:t>beaches like</w:t>
      </w:r>
      <w:r w:rsidR="00641E10">
        <w:rPr>
          <w:rFonts w:ascii="Arial" w:hAnsi="Arial" w:cs="Arial"/>
        </w:rPr>
        <w:t xml:space="preserve"> Port </w:t>
      </w:r>
      <w:proofErr w:type="spellStart"/>
      <w:r w:rsidR="00641E10">
        <w:rPr>
          <w:rFonts w:ascii="Arial" w:hAnsi="Arial" w:cs="Arial"/>
        </w:rPr>
        <w:t>Eyno</w:t>
      </w:r>
      <w:r w:rsidR="00B707C5">
        <w:rPr>
          <w:rFonts w:ascii="Arial" w:hAnsi="Arial" w:cs="Arial"/>
        </w:rPr>
        <w:t>n</w:t>
      </w:r>
      <w:proofErr w:type="spellEnd"/>
      <w:r w:rsidR="00B707C5">
        <w:rPr>
          <w:rFonts w:ascii="Arial" w:hAnsi="Arial" w:cs="Arial"/>
        </w:rPr>
        <w:t>. To</w:t>
      </w:r>
      <w:r w:rsidR="00F47D0F">
        <w:rPr>
          <w:rFonts w:ascii="Arial" w:hAnsi="Arial" w:cs="Arial"/>
        </w:rPr>
        <w:t xml:space="preserve"> explore </w:t>
      </w:r>
      <w:r w:rsidR="00FC1108">
        <w:rPr>
          <w:rFonts w:ascii="Arial" w:hAnsi="Arial" w:cs="Arial"/>
        </w:rPr>
        <w:t xml:space="preserve">additional wildlife </w:t>
      </w:r>
      <w:r w:rsidR="00B707C5">
        <w:rPr>
          <w:rFonts w:ascii="Arial" w:hAnsi="Arial" w:cs="Arial"/>
        </w:rPr>
        <w:t xml:space="preserve">including </w:t>
      </w:r>
      <w:r w:rsidR="00FC1108">
        <w:rPr>
          <w:rFonts w:ascii="Arial" w:hAnsi="Arial" w:cs="Arial"/>
        </w:rPr>
        <w:t>crabs</w:t>
      </w:r>
      <w:r w:rsidR="00131D76">
        <w:rPr>
          <w:rFonts w:ascii="Arial" w:hAnsi="Arial" w:cs="Arial"/>
        </w:rPr>
        <w:t xml:space="preserve"> as well as</w:t>
      </w:r>
      <w:r w:rsidR="00F247E6">
        <w:rPr>
          <w:rFonts w:ascii="Arial" w:hAnsi="Arial" w:cs="Arial"/>
        </w:rPr>
        <w:t xml:space="preserve">, </w:t>
      </w:r>
      <w:r w:rsidR="00EC0E2C">
        <w:rPr>
          <w:rFonts w:ascii="Arial" w:hAnsi="Arial" w:cs="Arial"/>
        </w:rPr>
        <w:t xml:space="preserve">investigate </w:t>
      </w:r>
      <w:r w:rsidR="00131D76">
        <w:rPr>
          <w:rFonts w:ascii="Arial" w:hAnsi="Arial" w:cs="Arial"/>
        </w:rPr>
        <w:t xml:space="preserve">current </w:t>
      </w:r>
      <w:r w:rsidR="00F247E6">
        <w:rPr>
          <w:rFonts w:ascii="Arial" w:hAnsi="Arial" w:cs="Arial"/>
        </w:rPr>
        <w:t xml:space="preserve">sustainability concerns </w:t>
      </w:r>
      <w:r w:rsidR="00B707C5">
        <w:rPr>
          <w:rFonts w:ascii="Arial" w:hAnsi="Arial" w:cs="Arial"/>
        </w:rPr>
        <w:t>like</w:t>
      </w:r>
      <w:r w:rsidR="00B55BBC">
        <w:rPr>
          <w:rFonts w:ascii="Arial" w:hAnsi="Arial" w:cs="Arial"/>
        </w:rPr>
        <w:t xml:space="preserve"> plastic in oceans.</w:t>
      </w:r>
      <w:r w:rsidR="00F247E6">
        <w:rPr>
          <w:rFonts w:ascii="Arial" w:hAnsi="Arial" w:cs="Arial"/>
        </w:rPr>
        <w:t xml:space="preserve"> I decided to </w:t>
      </w:r>
      <w:r w:rsidR="004C7288">
        <w:rPr>
          <w:rFonts w:ascii="Arial" w:hAnsi="Arial" w:cs="Arial"/>
        </w:rPr>
        <w:t xml:space="preserve">create a </w:t>
      </w:r>
      <w:r w:rsidR="00251C69">
        <w:rPr>
          <w:rFonts w:ascii="Arial" w:hAnsi="Arial" w:cs="Arial"/>
        </w:rPr>
        <w:t xml:space="preserve">physical scrapbook, to provide a more intimate approach </w:t>
      </w:r>
      <w:r w:rsidR="008231D8">
        <w:rPr>
          <w:rFonts w:ascii="Arial" w:hAnsi="Arial" w:cs="Arial"/>
        </w:rPr>
        <w:t>to my John Muir experience</w:t>
      </w:r>
      <w:r w:rsidR="00185044">
        <w:rPr>
          <w:rFonts w:ascii="Arial" w:hAnsi="Arial" w:cs="Arial"/>
        </w:rPr>
        <w:t xml:space="preserve">. This offered me greater creative </w:t>
      </w:r>
      <w:bookmarkStart w:id="0" w:name="_Int_g3ZQyA5e"/>
      <w:r w:rsidR="00185044">
        <w:rPr>
          <w:rFonts w:ascii="Arial" w:hAnsi="Arial" w:cs="Arial"/>
        </w:rPr>
        <w:t>freedom,</w:t>
      </w:r>
      <w:bookmarkEnd w:id="0"/>
      <w:r w:rsidR="00185044">
        <w:rPr>
          <w:rFonts w:ascii="Arial" w:hAnsi="Arial" w:cs="Arial"/>
        </w:rPr>
        <w:t xml:space="preserve"> however </w:t>
      </w:r>
      <w:r w:rsidR="00A35747">
        <w:rPr>
          <w:rFonts w:ascii="Arial" w:hAnsi="Arial" w:cs="Arial"/>
        </w:rPr>
        <w:t>th</w:t>
      </w:r>
      <w:r w:rsidR="006A1A2F">
        <w:rPr>
          <w:rFonts w:ascii="Arial" w:hAnsi="Arial" w:cs="Arial"/>
        </w:rPr>
        <w:t xml:space="preserve">is approach </w:t>
      </w:r>
      <w:r w:rsidR="001B51AA">
        <w:rPr>
          <w:rFonts w:ascii="Arial" w:hAnsi="Arial" w:cs="Arial"/>
        </w:rPr>
        <w:t>was time consuming with considertion to</w:t>
      </w:r>
      <w:r w:rsidR="006E2CC7">
        <w:rPr>
          <w:rFonts w:ascii="Arial" w:hAnsi="Arial" w:cs="Arial"/>
        </w:rPr>
        <w:t xml:space="preserve"> </w:t>
      </w:r>
      <w:r w:rsidR="006F08FD">
        <w:rPr>
          <w:rFonts w:ascii="Arial" w:hAnsi="Arial" w:cs="Arial"/>
        </w:rPr>
        <w:t>the detail I provided</w:t>
      </w:r>
      <w:r w:rsidR="00522848">
        <w:rPr>
          <w:rFonts w:ascii="Arial" w:hAnsi="Arial" w:cs="Arial"/>
        </w:rPr>
        <w:t xml:space="preserve">. Regarding </w:t>
      </w:r>
      <w:r w:rsidR="006E2CC7">
        <w:rPr>
          <w:rFonts w:ascii="Arial" w:hAnsi="Arial" w:cs="Arial"/>
        </w:rPr>
        <w:t xml:space="preserve">future projects of a similar nature, I would </w:t>
      </w:r>
      <w:r w:rsidR="006F08FD">
        <w:rPr>
          <w:rFonts w:ascii="Arial" w:hAnsi="Arial" w:cs="Arial"/>
        </w:rPr>
        <w:t xml:space="preserve">like </w:t>
      </w:r>
      <w:r w:rsidR="00A9348F">
        <w:rPr>
          <w:rFonts w:ascii="Arial" w:hAnsi="Arial" w:cs="Arial"/>
        </w:rPr>
        <w:t xml:space="preserve">to carry out via a digital </w:t>
      </w:r>
      <w:r w:rsidR="002460D3">
        <w:rPr>
          <w:rFonts w:ascii="Arial" w:hAnsi="Arial" w:cs="Arial"/>
        </w:rPr>
        <w:t>method</w:t>
      </w:r>
      <w:r w:rsidR="00486B5D">
        <w:rPr>
          <w:rFonts w:ascii="Arial" w:hAnsi="Arial" w:cs="Arial"/>
        </w:rPr>
        <w:t xml:space="preserve">. Despite this, </w:t>
      </w:r>
      <w:r w:rsidR="007D24AF">
        <w:rPr>
          <w:rFonts w:ascii="Arial" w:hAnsi="Arial" w:cs="Arial"/>
        </w:rPr>
        <w:t xml:space="preserve">I did enjoy this module </w:t>
      </w:r>
      <w:r w:rsidR="00653339">
        <w:rPr>
          <w:rFonts w:ascii="Arial" w:hAnsi="Arial" w:cs="Arial"/>
        </w:rPr>
        <w:t xml:space="preserve">as </w:t>
      </w:r>
      <w:r w:rsidR="00985353">
        <w:rPr>
          <w:rFonts w:ascii="Arial" w:hAnsi="Arial" w:cs="Arial"/>
        </w:rPr>
        <w:t xml:space="preserve">I was able to make </w:t>
      </w:r>
      <w:r w:rsidR="00C32443">
        <w:rPr>
          <w:rFonts w:ascii="Arial" w:hAnsi="Arial" w:cs="Arial"/>
        </w:rPr>
        <w:t>use of my art</w:t>
      </w:r>
      <w:r w:rsidR="0023723C">
        <w:rPr>
          <w:rFonts w:ascii="Arial" w:hAnsi="Arial" w:cs="Arial"/>
        </w:rPr>
        <w:t>istic nature</w:t>
      </w:r>
      <w:r w:rsidR="00034FA0">
        <w:rPr>
          <w:rFonts w:ascii="Arial" w:hAnsi="Arial" w:cs="Arial"/>
        </w:rPr>
        <w:t xml:space="preserve">, utilising </w:t>
      </w:r>
      <w:r w:rsidR="00345C8F">
        <w:rPr>
          <w:rFonts w:ascii="Arial" w:hAnsi="Arial" w:cs="Arial"/>
        </w:rPr>
        <w:t>varies ma</w:t>
      </w:r>
      <w:r w:rsidR="00C60CA8">
        <w:rPr>
          <w:rFonts w:ascii="Arial" w:hAnsi="Arial" w:cs="Arial"/>
        </w:rPr>
        <w:t xml:space="preserve">terials and techniques. </w:t>
      </w:r>
      <w:r w:rsidR="00D5107A">
        <w:rPr>
          <w:rFonts w:ascii="Arial" w:hAnsi="Arial" w:cs="Arial"/>
        </w:rPr>
        <w:t xml:space="preserve">Although, I feel I could have used more </w:t>
      </w:r>
      <w:r w:rsidR="008B3976">
        <w:rPr>
          <w:rFonts w:ascii="Arial" w:hAnsi="Arial" w:cs="Arial"/>
        </w:rPr>
        <w:t xml:space="preserve">sustainable </w:t>
      </w:r>
      <w:r w:rsidR="00386AC1">
        <w:rPr>
          <w:rFonts w:ascii="Arial" w:hAnsi="Arial" w:cs="Arial"/>
        </w:rPr>
        <w:t xml:space="preserve">resources throughout my </w:t>
      </w:r>
      <w:r w:rsidR="00520F54">
        <w:rPr>
          <w:rFonts w:ascii="Arial" w:hAnsi="Arial" w:cs="Arial"/>
        </w:rPr>
        <w:t>experience</w:t>
      </w:r>
      <w:r w:rsidR="00386AC1">
        <w:rPr>
          <w:rFonts w:ascii="Arial" w:hAnsi="Arial" w:cs="Arial"/>
        </w:rPr>
        <w:t xml:space="preserve"> for example using </w:t>
      </w:r>
      <w:r w:rsidR="00476EFD">
        <w:rPr>
          <w:rFonts w:ascii="Arial" w:hAnsi="Arial" w:cs="Arial"/>
        </w:rPr>
        <w:t xml:space="preserve">craft tape </w:t>
      </w:r>
      <w:r w:rsidR="00520F54">
        <w:rPr>
          <w:rFonts w:ascii="Arial" w:hAnsi="Arial" w:cs="Arial"/>
        </w:rPr>
        <w:t xml:space="preserve">instead of glue. </w:t>
      </w:r>
      <w:r w:rsidR="0062259A">
        <w:rPr>
          <w:rFonts w:ascii="Arial" w:hAnsi="Arial" w:cs="Arial"/>
        </w:rPr>
        <w:t xml:space="preserve">Along with, providing a greater interactive </w:t>
      </w:r>
      <w:r w:rsidR="00781E25">
        <w:rPr>
          <w:rFonts w:ascii="Arial" w:hAnsi="Arial" w:cs="Arial"/>
        </w:rPr>
        <w:t>theme throughout my scrapbook</w:t>
      </w:r>
      <w:r w:rsidR="00D40922">
        <w:rPr>
          <w:rFonts w:ascii="Arial" w:hAnsi="Arial" w:cs="Arial"/>
        </w:rPr>
        <w:t xml:space="preserve">, like my page </w:t>
      </w:r>
      <w:r w:rsidR="007D54DE">
        <w:rPr>
          <w:rFonts w:ascii="Arial" w:hAnsi="Arial" w:cs="Arial"/>
        </w:rPr>
        <w:t>on nests within</w:t>
      </w:r>
      <w:r w:rsidR="00D40922">
        <w:rPr>
          <w:rFonts w:ascii="Arial" w:hAnsi="Arial" w:cs="Arial"/>
        </w:rPr>
        <w:t xml:space="preserve"> my conservation section. </w:t>
      </w:r>
    </w:p>
    <w:p w14:paraId="4072E42D" w14:textId="287D339E" w:rsidR="007F55DB" w:rsidRPr="007F55DB" w:rsidRDefault="002B6BF0" w:rsidP="00034FA0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lastRenderedPageBreak/>
        <w:t>(</w:t>
      </w:r>
      <w:r w:rsidR="008A5336">
        <w:rPr>
          <w:rFonts w:ascii="Arial" w:hAnsi="Arial" w:cs="Arial"/>
          <w:b/>
          <w:bCs/>
        </w:rPr>
        <w:t xml:space="preserve">What went </w:t>
      </w:r>
      <w:r w:rsidR="007E0D5B">
        <w:rPr>
          <w:rFonts w:ascii="Arial" w:hAnsi="Arial" w:cs="Arial"/>
          <w:b/>
          <w:bCs/>
        </w:rPr>
        <w:t>well? -</w:t>
      </w:r>
      <w:r w:rsidR="008A5336">
        <w:rPr>
          <w:rFonts w:ascii="Arial" w:hAnsi="Arial" w:cs="Arial"/>
          <w:b/>
          <w:bCs/>
        </w:rPr>
        <w:t xml:space="preserve"> </w:t>
      </w:r>
      <w:r w:rsidR="007F55DB">
        <w:rPr>
          <w:rFonts w:ascii="Arial" w:hAnsi="Arial" w:cs="Arial"/>
          <w:b/>
          <w:bCs/>
        </w:rPr>
        <w:t>Please turn to</w:t>
      </w:r>
      <w:r w:rsidR="007E0D5B">
        <w:rPr>
          <w:rFonts w:ascii="Arial" w:hAnsi="Arial" w:cs="Arial"/>
          <w:b/>
          <w:bCs/>
        </w:rPr>
        <w:t xml:space="preserve"> the</w:t>
      </w:r>
      <w:r w:rsidR="007F55DB">
        <w:rPr>
          <w:rFonts w:ascii="Arial" w:hAnsi="Arial" w:cs="Arial"/>
          <w:b/>
          <w:bCs/>
        </w:rPr>
        <w:t xml:space="preserve"> share section</w:t>
      </w:r>
      <w:r w:rsidR="007E0D5B">
        <w:rPr>
          <w:rFonts w:ascii="Arial" w:hAnsi="Arial" w:cs="Arial"/>
          <w:b/>
          <w:bCs/>
        </w:rPr>
        <w:t xml:space="preserve"> within my scrapbook</w:t>
      </w:r>
      <w:r w:rsidR="007F55DB">
        <w:rPr>
          <w:rFonts w:ascii="Arial" w:hAnsi="Arial" w:cs="Arial"/>
          <w:b/>
          <w:bCs/>
        </w:rPr>
        <w:t xml:space="preserve"> for this part of my reflection</w:t>
      </w:r>
      <w:r>
        <w:rPr>
          <w:rFonts w:ascii="Arial" w:hAnsi="Arial" w:cs="Arial"/>
          <w:b/>
          <w:bCs/>
        </w:rPr>
        <w:t>)</w:t>
      </w:r>
    </w:p>
    <w:p w14:paraId="01A81C78" w14:textId="139E4295" w:rsidR="00873409" w:rsidRPr="001A1935" w:rsidRDefault="00E730A2" w:rsidP="00034FA0">
      <w:pPr>
        <w:rPr>
          <w:rFonts w:ascii="Arial" w:hAnsi="Arial" w:cs="Arial"/>
        </w:rPr>
      </w:pPr>
      <w:r>
        <w:rPr>
          <w:rFonts w:ascii="Arial" w:hAnsi="Arial" w:cs="Arial"/>
        </w:rPr>
        <w:t>I feel that what</w:t>
      </w:r>
      <w:r w:rsidR="00034FA0">
        <w:rPr>
          <w:rFonts w:ascii="Arial" w:hAnsi="Arial" w:cs="Arial"/>
        </w:rPr>
        <w:t xml:space="preserve"> went </w:t>
      </w:r>
      <w:r w:rsidR="00665A21">
        <w:rPr>
          <w:rFonts w:ascii="Arial" w:hAnsi="Arial" w:cs="Arial"/>
        </w:rPr>
        <w:t>well throughout my John Muir experience</w:t>
      </w:r>
      <w:r w:rsidR="00501712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would include</w:t>
      </w:r>
      <w:r w:rsidR="00D55AA5">
        <w:rPr>
          <w:rFonts w:ascii="Arial" w:hAnsi="Arial" w:cs="Arial"/>
        </w:rPr>
        <w:t xml:space="preserve"> the opportunity to work alongside my </w:t>
      </w:r>
      <w:r w:rsidR="00B41B41">
        <w:rPr>
          <w:rFonts w:ascii="Arial" w:hAnsi="Arial" w:cs="Arial"/>
        </w:rPr>
        <w:t>setting</w:t>
      </w:r>
      <w:r w:rsidR="00D55AA5">
        <w:rPr>
          <w:rFonts w:ascii="Arial" w:hAnsi="Arial" w:cs="Arial"/>
        </w:rPr>
        <w:t xml:space="preserve">. I appreciated </w:t>
      </w:r>
      <w:r w:rsidR="00B41B41">
        <w:rPr>
          <w:rFonts w:ascii="Arial" w:hAnsi="Arial" w:cs="Arial"/>
        </w:rPr>
        <w:t>involving the children</w:t>
      </w:r>
      <w:r w:rsidR="00A318C4">
        <w:rPr>
          <w:rFonts w:ascii="Arial" w:hAnsi="Arial" w:cs="Arial"/>
        </w:rPr>
        <w:t xml:space="preserve"> from my setting</w:t>
      </w:r>
      <w:r w:rsidR="00B41B41">
        <w:rPr>
          <w:rFonts w:ascii="Arial" w:hAnsi="Arial" w:cs="Arial"/>
        </w:rPr>
        <w:t xml:space="preserve"> in my cons</w:t>
      </w:r>
      <w:r w:rsidR="00B912D8">
        <w:rPr>
          <w:rFonts w:ascii="Arial" w:hAnsi="Arial" w:cs="Arial"/>
        </w:rPr>
        <w:t>ervation</w:t>
      </w:r>
      <w:r w:rsidR="00B41B41">
        <w:rPr>
          <w:rFonts w:ascii="Arial" w:hAnsi="Arial" w:cs="Arial"/>
        </w:rPr>
        <w:t xml:space="preserve"> idea</w:t>
      </w:r>
      <w:r w:rsidR="0036077B">
        <w:rPr>
          <w:rFonts w:ascii="Arial" w:hAnsi="Arial" w:cs="Arial"/>
        </w:rPr>
        <w:t xml:space="preserve">, </w:t>
      </w:r>
      <w:r w:rsidR="00B41B41">
        <w:rPr>
          <w:rFonts w:ascii="Arial" w:hAnsi="Arial" w:cs="Arial"/>
        </w:rPr>
        <w:t xml:space="preserve">as well as my </w:t>
      </w:r>
      <w:bookmarkStart w:id="1" w:name="_Int_T9FbdJvp"/>
      <w:r w:rsidR="00B41B41">
        <w:rPr>
          <w:rFonts w:ascii="Arial" w:hAnsi="Arial" w:cs="Arial"/>
        </w:rPr>
        <w:t>experience as a whole</w:t>
      </w:r>
      <w:bookmarkEnd w:id="1"/>
      <w:r w:rsidR="0036077B">
        <w:rPr>
          <w:rFonts w:ascii="Arial" w:hAnsi="Arial" w:cs="Arial"/>
        </w:rPr>
        <w:t xml:space="preserve">. </w:t>
      </w:r>
      <w:r w:rsidR="002220D1">
        <w:rPr>
          <w:rFonts w:ascii="Arial" w:hAnsi="Arial" w:cs="Arial"/>
        </w:rPr>
        <w:t>In</w:t>
      </w:r>
      <w:r w:rsidR="0084051F">
        <w:rPr>
          <w:rFonts w:ascii="Arial" w:hAnsi="Arial" w:cs="Arial"/>
        </w:rPr>
        <w:t xml:space="preserve"> my setting, I was able to </w:t>
      </w:r>
      <w:r w:rsidR="00AB5D09">
        <w:rPr>
          <w:rFonts w:ascii="Arial" w:hAnsi="Arial" w:cs="Arial"/>
        </w:rPr>
        <w:t>carry out EPIC planning with the children</w:t>
      </w:r>
      <w:r w:rsidR="002220D1">
        <w:rPr>
          <w:rFonts w:ascii="Arial" w:hAnsi="Arial" w:cs="Arial"/>
        </w:rPr>
        <w:t xml:space="preserve"> within our </w:t>
      </w:r>
      <w:r w:rsidR="00A747F4">
        <w:rPr>
          <w:rFonts w:ascii="Arial" w:hAnsi="Arial" w:cs="Arial"/>
        </w:rPr>
        <w:t xml:space="preserve">class </w:t>
      </w:r>
      <w:r w:rsidR="002220D1">
        <w:rPr>
          <w:rFonts w:ascii="Arial" w:hAnsi="Arial" w:cs="Arial"/>
        </w:rPr>
        <w:t>floor book</w:t>
      </w:r>
      <w:r w:rsidR="00A747F4">
        <w:rPr>
          <w:rFonts w:ascii="Arial" w:hAnsi="Arial" w:cs="Arial"/>
        </w:rPr>
        <w:t>. This consisted of gathering all the</w:t>
      </w:r>
      <w:r w:rsidR="00C14EF1">
        <w:rPr>
          <w:rFonts w:ascii="Arial" w:hAnsi="Arial" w:cs="Arial"/>
        </w:rPr>
        <w:t xml:space="preserve"> children’s thoughts and ideas on </w:t>
      </w:r>
      <w:r w:rsidR="00B912D8">
        <w:rPr>
          <w:rFonts w:ascii="Arial" w:hAnsi="Arial" w:cs="Arial"/>
        </w:rPr>
        <w:t>sustainability</w:t>
      </w:r>
      <w:r w:rsidR="00C14EF1">
        <w:rPr>
          <w:rFonts w:ascii="Arial" w:hAnsi="Arial" w:cs="Arial"/>
        </w:rPr>
        <w:t xml:space="preserve"> and </w:t>
      </w:r>
      <w:r w:rsidR="00A747F4">
        <w:rPr>
          <w:rFonts w:ascii="Arial" w:hAnsi="Arial" w:cs="Arial"/>
        </w:rPr>
        <w:t xml:space="preserve">how we can </w:t>
      </w:r>
      <w:r w:rsidR="000651D2">
        <w:rPr>
          <w:rFonts w:ascii="Arial" w:hAnsi="Arial" w:cs="Arial"/>
        </w:rPr>
        <w:t xml:space="preserve">be more </w:t>
      </w:r>
      <w:r w:rsidR="00011A6F">
        <w:rPr>
          <w:rFonts w:ascii="Arial" w:hAnsi="Arial" w:cs="Arial"/>
        </w:rPr>
        <w:t xml:space="preserve">sustainable </w:t>
      </w:r>
      <w:r w:rsidR="000651D2">
        <w:rPr>
          <w:rFonts w:ascii="Arial" w:hAnsi="Arial" w:cs="Arial"/>
        </w:rPr>
        <w:t>within our setting</w:t>
      </w:r>
      <w:r w:rsidR="00C14EF1">
        <w:rPr>
          <w:rFonts w:ascii="Arial" w:hAnsi="Arial" w:cs="Arial"/>
        </w:rPr>
        <w:t xml:space="preserve">. </w:t>
      </w:r>
      <w:r w:rsidR="00B912D8">
        <w:rPr>
          <w:rFonts w:ascii="Arial" w:hAnsi="Arial" w:cs="Arial"/>
        </w:rPr>
        <w:t>Later, this provided the creation of bird feeders.</w:t>
      </w:r>
      <w:r w:rsidR="00FB4344">
        <w:rPr>
          <w:rFonts w:ascii="Arial" w:hAnsi="Arial" w:cs="Arial"/>
        </w:rPr>
        <w:t xml:space="preserve"> I feel I executed the creation of the bird feeders well, however </w:t>
      </w:r>
      <w:r w:rsidR="008005A5">
        <w:rPr>
          <w:rFonts w:ascii="Arial" w:hAnsi="Arial" w:cs="Arial"/>
        </w:rPr>
        <w:t xml:space="preserve">due to the hot weather </w:t>
      </w:r>
      <w:r w:rsidR="00270298">
        <w:rPr>
          <w:rFonts w:ascii="Arial" w:hAnsi="Arial" w:cs="Arial"/>
        </w:rPr>
        <w:t xml:space="preserve">I found it </w:t>
      </w:r>
      <w:r w:rsidR="008005A5">
        <w:rPr>
          <w:rFonts w:ascii="Arial" w:hAnsi="Arial" w:cs="Arial"/>
        </w:rPr>
        <w:t xml:space="preserve">challenging </w:t>
      </w:r>
      <w:r w:rsidR="00270298">
        <w:rPr>
          <w:rFonts w:ascii="Arial" w:hAnsi="Arial" w:cs="Arial"/>
        </w:rPr>
        <w:t xml:space="preserve">to </w:t>
      </w:r>
      <w:r w:rsidR="008005A5">
        <w:rPr>
          <w:rFonts w:ascii="Arial" w:hAnsi="Arial" w:cs="Arial"/>
        </w:rPr>
        <w:t>assembl</w:t>
      </w:r>
      <w:r w:rsidR="00270298">
        <w:rPr>
          <w:rFonts w:ascii="Arial" w:hAnsi="Arial" w:cs="Arial"/>
        </w:rPr>
        <w:t>e</w:t>
      </w:r>
      <w:r w:rsidR="008005A5">
        <w:rPr>
          <w:rFonts w:ascii="Arial" w:hAnsi="Arial" w:cs="Arial"/>
        </w:rPr>
        <w:t xml:space="preserve"> them due to the lard melting. </w:t>
      </w:r>
      <w:r w:rsidR="00270298">
        <w:rPr>
          <w:rFonts w:ascii="Arial" w:hAnsi="Arial" w:cs="Arial"/>
        </w:rPr>
        <w:t>Despite this,</w:t>
      </w:r>
      <w:r w:rsidR="00011A6F">
        <w:rPr>
          <w:rFonts w:ascii="Arial" w:hAnsi="Arial" w:cs="Arial"/>
        </w:rPr>
        <w:t xml:space="preserve"> my creative expression</w:t>
      </w:r>
      <w:r w:rsidR="00CA56E4">
        <w:rPr>
          <w:rFonts w:ascii="Arial" w:hAnsi="Arial" w:cs="Arial"/>
        </w:rPr>
        <w:t xml:space="preserve"> </w:t>
      </w:r>
      <w:r w:rsidR="00011A6F">
        <w:rPr>
          <w:rFonts w:ascii="Arial" w:hAnsi="Arial" w:cs="Arial"/>
        </w:rPr>
        <w:t xml:space="preserve">was able to flourish </w:t>
      </w:r>
      <w:r w:rsidR="000F42B3">
        <w:rPr>
          <w:rFonts w:ascii="Arial" w:hAnsi="Arial" w:cs="Arial"/>
        </w:rPr>
        <w:t xml:space="preserve">throughout my experience </w:t>
      </w:r>
      <w:r w:rsidR="003B159A">
        <w:rPr>
          <w:rFonts w:ascii="Arial" w:hAnsi="Arial" w:cs="Arial"/>
        </w:rPr>
        <w:t xml:space="preserve">along with the children’s. In </w:t>
      </w:r>
      <w:r w:rsidR="00A406E8">
        <w:rPr>
          <w:rFonts w:ascii="Arial" w:hAnsi="Arial" w:cs="Arial"/>
        </w:rPr>
        <w:t>addition</w:t>
      </w:r>
      <w:r w:rsidR="003B159A">
        <w:rPr>
          <w:rFonts w:ascii="Arial" w:hAnsi="Arial" w:cs="Arial"/>
        </w:rPr>
        <w:t xml:space="preserve"> to </w:t>
      </w:r>
      <w:r w:rsidR="00BA6524">
        <w:rPr>
          <w:rFonts w:ascii="Arial" w:hAnsi="Arial" w:cs="Arial"/>
        </w:rPr>
        <w:t xml:space="preserve">our </w:t>
      </w:r>
      <w:r w:rsidR="00A24E7E">
        <w:rPr>
          <w:rFonts w:ascii="Arial" w:hAnsi="Arial" w:cs="Arial"/>
        </w:rPr>
        <w:t>awareness</w:t>
      </w:r>
      <w:r w:rsidR="00BA6524">
        <w:rPr>
          <w:rFonts w:ascii="Arial" w:hAnsi="Arial" w:cs="Arial"/>
        </w:rPr>
        <w:t xml:space="preserve"> as a setting</w:t>
      </w:r>
      <w:r w:rsidR="00A24E7E">
        <w:rPr>
          <w:rFonts w:ascii="Arial" w:hAnsi="Arial" w:cs="Arial"/>
        </w:rPr>
        <w:t>,</w:t>
      </w:r>
      <w:r w:rsidR="00BC65DE">
        <w:rPr>
          <w:rFonts w:ascii="Arial" w:hAnsi="Arial" w:cs="Arial"/>
        </w:rPr>
        <w:t xml:space="preserve"> as </w:t>
      </w:r>
      <w:r w:rsidR="001B0484">
        <w:rPr>
          <w:rFonts w:ascii="Arial" w:hAnsi="Arial" w:cs="Arial"/>
        </w:rPr>
        <w:t xml:space="preserve">an </w:t>
      </w:r>
      <w:r w:rsidR="00590521">
        <w:rPr>
          <w:rFonts w:ascii="Arial" w:hAnsi="Arial" w:cs="Arial"/>
        </w:rPr>
        <w:t>early year’s</w:t>
      </w:r>
      <w:r w:rsidR="001B0484">
        <w:rPr>
          <w:rFonts w:ascii="Arial" w:hAnsi="Arial" w:cs="Arial"/>
        </w:rPr>
        <w:t xml:space="preserve"> </w:t>
      </w:r>
      <w:r w:rsidR="00590521">
        <w:rPr>
          <w:rFonts w:ascii="Arial" w:hAnsi="Arial" w:cs="Arial"/>
        </w:rPr>
        <w:t>professional</w:t>
      </w:r>
      <w:r w:rsidR="001B0484">
        <w:rPr>
          <w:rFonts w:ascii="Arial" w:hAnsi="Arial" w:cs="Arial"/>
        </w:rPr>
        <w:t xml:space="preserve">, </w:t>
      </w:r>
      <w:r w:rsidR="00F41536">
        <w:rPr>
          <w:rFonts w:ascii="Arial" w:hAnsi="Arial" w:cs="Arial"/>
        </w:rPr>
        <w:t xml:space="preserve">this is </w:t>
      </w:r>
      <w:r w:rsidR="00D05E0C">
        <w:rPr>
          <w:rFonts w:ascii="Arial" w:hAnsi="Arial" w:cs="Arial"/>
        </w:rPr>
        <w:t xml:space="preserve">appreciated </w:t>
      </w:r>
      <w:r w:rsidR="001B0484">
        <w:rPr>
          <w:rFonts w:ascii="Arial" w:hAnsi="Arial" w:cs="Arial"/>
        </w:rPr>
        <w:t>not only within similar projects but</w:t>
      </w:r>
      <w:r w:rsidR="00A406E8">
        <w:rPr>
          <w:rFonts w:ascii="Arial" w:hAnsi="Arial" w:cs="Arial"/>
        </w:rPr>
        <w:t xml:space="preserve"> </w:t>
      </w:r>
      <w:r w:rsidR="00590521">
        <w:rPr>
          <w:rFonts w:ascii="Arial" w:hAnsi="Arial" w:cs="Arial"/>
        </w:rPr>
        <w:t>day-to-day</w:t>
      </w:r>
      <w:r w:rsidR="001B0484">
        <w:rPr>
          <w:rFonts w:ascii="Arial" w:hAnsi="Arial" w:cs="Arial"/>
        </w:rPr>
        <w:t xml:space="preserve"> </w:t>
      </w:r>
      <w:r w:rsidR="00590521">
        <w:rPr>
          <w:rFonts w:ascii="Arial" w:hAnsi="Arial" w:cs="Arial"/>
        </w:rPr>
        <w:t>exercises</w:t>
      </w:r>
      <w:r w:rsidR="00A406E8">
        <w:rPr>
          <w:rFonts w:ascii="Arial" w:hAnsi="Arial" w:cs="Arial"/>
        </w:rPr>
        <w:t xml:space="preserve"> with children</w:t>
      </w:r>
      <w:r w:rsidR="001A1935">
        <w:rPr>
          <w:rFonts w:ascii="Arial" w:hAnsi="Arial" w:cs="Arial"/>
        </w:rPr>
        <w:t>,</w:t>
      </w:r>
      <w:r w:rsidR="004753EA">
        <w:rPr>
          <w:rFonts w:ascii="Arial" w:hAnsi="Arial" w:cs="Arial"/>
        </w:rPr>
        <w:t xml:space="preserve"> with reference to the new curriculum for wales</w:t>
      </w:r>
      <w:r w:rsidR="001B0484">
        <w:rPr>
          <w:rFonts w:ascii="Arial" w:hAnsi="Arial" w:cs="Arial"/>
        </w:rPr>
        <w:t>.</w:t>
      </w:r>
      <w:r w:rsidR="00052F37">
        <w:rPr>
          <w:rFonts w:ascii="Arial" w:hAnsi="Arial" w:cs="Arial"/>
        </w:rPr>
        <w:t xml:space="preserve"> </w:t>
      </w:r>
    </w:p>
    <w:p w14:paraId="5D71CBE7" w14:textId="67AE398B" w:rsidR="00A4456E" w:rsidRDefault="005560BD" w:rsidP="002B6BF0">
      <w:pPr>
        <w:rPr>
          <w:rFonts w:ascii="Arial" w:hAnsi="Arial" w:cs="Arial"/>
        </w:rPr>
      </w:pPr>
      <w:r>
        <w:rPr>
          <w:rFonts w:ascii="Arial" w:hAnsi="Arial" w:cs="Arial"/>
        </w:rPr>
        <w:t xml:space="preserve">What I </w:t>
      </w:r>
      <w:r w:rsidR="005760DB">
        <w:rPr>
          <w:rFonts w:ascii="Arial" w:hAnsi="Arial" w:cs="Arial"/>
        </w:rPr>
        <w:t xml:space="preserve">would </w:t>
      </w:r>
      <w:r w:rsidR="003C1CBB">
        <w:rPr>
          <w:rFonts w:ascii="Arial" w:hAnsi="Arial" w:cs="Arial"/>
        </w:rPr>
        <w:t xml:space="preserve">like to </w:t>
      </w:r>
      <w:r w:rsidR="005760DB">
        <w:rPr>
          <w:rFonts w:ascii="Arial" w:hAnsi="Arial" w:cs="Arial"/>
        </w:rPr>
        <w:t xml:space="preserve">improve or further develop </w:t>
      </w:r>
      <w:r w:rsidR="00B03115">
        <w:rPr>
          <w:rFonts w:ascii="Arial" w:hAnsi="Arial" w:cs="Arial"/>
        </w:rPr>
        <w:t xml:space="preserve">as part of my self reflection would include </w:t>
      </w:r>
      <w:r w:rsidR="005E256B">
        <w:rPr>
          <w:rFonts w:ascii="Arial" w:hAnsi="Arial" w:cs="Arial"/>
        </w:rPr>
        <w:t>continual</w:t>
      </w:r>
      <w:r w:rsidR="000F71AD">
        <w:rPr>
          <w:rFonts w:ascii="Arial" w:hAnsi="Arial" w:cs="Arial"/>
        </w:rPr>
        <w:t xml:space="preserve"> self evaluation </w:t>
      </w:r>
      <w:r w:rsidR="005E256B">
        <w:rPr>
          <w:rFonts w:ascii="Arial" w:hAnsi="Arial" w:cs="Arial"/>
        </w:rPr>
        <w:t>as well as accountability</w:t>
      </w:r>
      <w:r w:rsidR="003C1CBB">
        <w:rPr>
          <w:rFonts w:ascii="Arial" w:hAnsi="Arial" w:cs="Arial"/>
        </w:rPr>
        <w:t xml:space="preserve">. Referring to </w:t>
      </w:r>
      <w:r w:rsidR="005E256B">
        <w:rPr>
          <w:rFonts w:ascii="Arial" w:hAnsi="Arial" w:cs="Arial"/>
        </w:rPr>
        <w:t xml:space="preserve">my own </w:t>
      </w:r>
      <w:r w:rsidR="003C1CBB">
        <w:rPr>
          <w:rFonts w:ascii="Arial" w:hAnsi="Arial" w:cs="Arial"/>
        </w:rPr>
        <w:t xml:space="preserve">impact on </w:t>
      </w:r>
      <w:r w:rsidR="001A7896">
        <w:rPr>
          <w:rFonts w:ascii="Arial" w:hAnsi="Arial" w:cs="Arial"/>
        </w:rPr>
        <w:t>society as well as my community</w:t>
      </w:r>
      <w:r w:rsidR="00185051">
        <w:rPr>
          <w:rFonts w:ascii="Arial" w:hAnsi="Arial" w:cs="Arial"/>
        </w:rPr>
        <w:t xml:space="preserve">, including how I aim to produce such practices within </w:t>
      </w:r>
      <w:r w:rsidR="00520AEB">
        <w:rPr>
          <w:rFonts w:ascii="Arial" w:hAnsi="Arial" w:cs="Arial"/>
        </w:rPr>
        <w:t>settings. With this in mind</w:t>
      </w:r>
      <w:r w:rsidR="001A7896">
        <w:rPr>
          <w:rFonts w:ascii="Arial" w:hAnsi="Arial" w:cs="Arial"/>
        </w:rPr>
        <w:t>, I plan o</w:t>
      </w:r>
      <w:r w:rsidR="00AE491F">
        <w:rPr>
          <w:rFonts w:ascii="Arial" w:hAnsi="Arial" w:cs="Arial"/>
        </w:rPr>
        <w:t xml:space="preserve">n </w:t>
      </w:r>
      <w:r w:rsidR="000056BD">
        <w:rPr>
          <w:rFonts w:ascii="Arial" w:hAnsi="Arial" w:cs="Arial"/>
        </w:rPr>
        <w:t>making small changes to my everyday life like further recycling</w:t>
      </w:r>
      <w:r w:rsidR="000F6ACF">
        <w:rPr>
          <w:rFonts w:ascii="Arial" w:hAnsi="Arial" w:cs="Arial"/>
        </w:rPr>
        <w:t>,</w:t>
      </w:r>
      <w:r w:rsidR="000056BD">
        <w:rPr>
          <w:rFonts w:ascii="Arial" w:hAnsi="Arial" w:cs="Arial"/>
        </w:rPr>
        <w:t xml:space="preserve"> along with</w:t>
      </w:r>
      <w:r w:rsidR="000F6ACF">
        <w:rPr>
          <w:rFonts w:ascii="Arial" w:hAnsi="Arial" w:cs="Arial"/>
        </w:rPr>
        <w:t xml:space="preserve"> </w:t>
      </w:r>
      <w:r w:rsidR="00795628">
        <w:rPr>
          <w:rFonts w:ascii="Arial" w:hAnsi="Arial" w:cs="Arial"/>
        </w:rPr>
        <w:t>walking when I am able</w:t>
      </w:r>
      <w:r w:rsidR="00520AEB">
        <w:rPr>
          <w:rFonts w:ascii="Arial" w:hAnsi="Arial" w:cs="Arial"/>
        </w:rPr>
        <w:t xml:space="preserve">, </w:t>
      </w:r>
      <w:r w:rsidR="00924AA2">
        <w:rPr>
          <w:rFonts w:ascii="Arial" w:hAnsi="Arial" w:cs="Arial"/>
        </w:rPr>
        <w:t xml:space="preserve">in place of driving. </w:t>
      </w:r>
      <w:r w:rsidR="005E23C6">
        <w:rPr>
          <w:rFonts w:ascii="Arial" w:hAnsi="Arial" w:cs="Arial"/>
        </w:rPr>
        <w:t xml:space="preserve">I aim to maintain </w:t>
      </w:r>
      <w:r w:rsidR="000F0955">
        <w:rPr>
          <w:rFonts w:ascii="Arial" w:hAnsi="Arial" w:cs="Arial"/>
        </w:rPr>
        <w:t xml:space="preserve">sustainable goals </w:t>
      </w:r>
      <w:r w:rsidR="005E23C6">
        <w:rPr>
          <w:rFonts w:ascii="Arial" w:hAnsi="Arial" w:cs="Arial"/>
        </w:rPr>
        <w:t xml:space="preserve">where </w:t>
      </w:r>
      <w:r w:rsidR="000F0955">
        <w:rPr>
          <w:rFonts w:ascii="Arial" w:hAnsi="Arial" w:cs="Arial"/>
        </w:rPr>
        <w:t>possible</w:t>
      </w:r>
      <w:r w:rsidR="005E23C6">
        <w:rPr>
          <w:rFonts w:ascii="Arial" w:hAnsi="Arial" w:cs="Arial"/>
        </w:rPr>
        <w:t xml:space="preserve"> within my setting, including </w:t>
      </w:r>
      <w:r w:rsidR="00E33945">
        <w:rPr>
          <w:rFonts w:ascii="Arial" w:hAnsi="Arial" w:cs="Arial"/>
        </w:rPr>
        <w:t xml:space="preserve">upcoming </w:t>
      </w:r>
      <w:r w:rsidR="005B7F15">
        <w:rPr>
          <w:rFonts w:ascii="Arial" w:hAnsi="Arial" w:cs="Arial"/>
        </w:rPr>
        <w:t xml:space="preserve">developments. For example, </w:t>
      </w:r>
      <w:r w:rsidR="002F699F">
        <w:rPr>
          <w:rFonts w:ascii="Arial" w:hAnsi="Arial" w:cs="Arial"/>
        </w:rPr>
        <w:t>constructing wooden bird feeders for our secret garden</w:t>
      </w:r>
      <w:r w:rsidR="005B7F15">
        <w:rPr>
          <w:rFonts w:ascii="Arial" w:hAnsi="Arial" w:cs="Arial"/>
        </w:rPr>
        <w:t xml:space="preserve">, in </w:t>
      </w:r>
      <w:r w:rsidR="003402FD">
        <w:rPr>
          <w:rFonts w:ascii="Arial" w:hAnsi="Arial" w:cs="Arial"/>
        </w:rPr>
        <w:t>addition</w:t>
      </w:r>
      <w:r w:rsidR="005B7F15">
        <w:rPr>
          <w:rFonts w:ascii="Arial" w:hAnsi="Arial" w:cs="Arial"/>
        </w:rPr>
        <w:t xml:space="preserve"> to reusing </w:t>
      </w:r>
      <w:r w:rsidR="003402FD">
        <w:rPr>
          <w:rFonts w:ascii="Arial" w:hAnsi="Arial" w:cs="Arial"/>
        </w:rPr>
        <w:t xml:space="preserve">the children’s milk cartons </w:t>
      </w:r>
      <w:r w:rsidR="00295C7E">
        <w:rPr>
          <w:rFonts w:ascii="Arial" w:hAnsi="Arial" w:cs="Arial"/>
        </w:rPr>
        <w:t xml:space="preserve">with </w:t>
      </w:r>
      <w:r w:rsidR="002B6BF0">
        <w:rPr>
          <w:rFonts w:ascii="Arial" w:hAnsi="Arial" w:cs="Arial"/>
        </w:rPr>
        <w:t>varies</w:t>
      </w:r>
      <w:r w:rsidR="00E40606">
        <w:rPr>
          <w:rFonts w:ascii="Arial" w:hAnsi="Arial" w:cs="Arial"/>
        </w:rPr>
        <w:t xml:space="preserve"> </w:t>
      </w:r>
      <w:r w:rsidR="0092208A">
        <w:rPr>
          <w:rFonts w:ascii="Arial" w:hAnsi="Arial" w:cs="Arial"/>
        </w:rPr>
        <w:t xml:space="preserve">opportunities </w:t>
      </w:r>
      <w:r w:rsidR="00295C7E">
        <w:rPr>
          <w:rFonts w:ascii="Arial" w:hAnsi="Arial" w:cs="Arial"/>
        </w:rPr>
        <w:t>for learning in mind</w:t>
      </w:r>
      <w:r w:rsidR="00E07F72">
        <w:rPr>
          <w:rFonts w:ascii="Arial" w:hAnsi="Arial" w:cs="Arial"/>
        </w:rPr>
        <w:t>. As shown</w:t>
      </w:r>
      <w:r w:rsidR="00AF39DD">
        <w:rPr>
          <w:rFonts w:ascii="Arial" w:hAnsi="Arial" w:cs="Arial"/>
        </w:rPr>
        <w:t xml:space="preserve"> </w:t>
      </w:r>
      <w:r w:rsidR="008E09B2">
        <w:rPr>
          <w:rFonts w:ascii="Arial" w:hAnsi="Arial" w:cs="Arial"/>
        </w:rPr>
        <w:t xml:space="preserve">in my </w:t>
      </w:r>
      <w:r w:rsidR="00E07F72">
        <w:rPr>
          <w:rFonts w:ascii="Arial" w:hAnsi="Arial" w:cs="Arial"/>
        </w:rPr>
        <w:t>future</w:t>
      </w:r>
      <w:r w:rsidR="008E09B2">
        <w:rPr>
          <w:rFonts w:ascii="Arial" w:hAnsi="Arial" w:cs="Arial"/>
        </w:rPr>
        <w:t xml:space="preserve"> plans section the </w:t>
      </w:r>
      <w:r w:rsidR="00E07F72">
        <w:rPr>
          <w:rFonts w:ascii="Arial" w:hAnsi="Arial" w:cs="Arial"/>
        </w:rPr>
        <w:t>development</w:t>
      </w:r>
      <w:r w:rsidR="008E09B2">
        <w:rPr>
          <w:rFonts w:ascii="Arial" w:hAnsi="Arial" w:cs="Arial"/>
        </w:rPr>
        <w:t xml:space="preserve"> of such projects</w:t>
      </w:r>
      <w:r w:rsidR="00E07F72">
        <w:rPr>
          <w:rFonts w:ascii="Arial" w:hAnsi="Arial" w:cs="Arial"/>
        </w:rPr>
        <w:t>, have</w:t>
      </w:r>
      <w:r w:rsidR="00A14600">
        <w:rPr>
          <w:rFonts w:ascii="Arial" w:hAnsi="Arial" w:cs="Arial"/>
        </w:rPr>
        <w:t xml:space="preserve"> already started within my setting. </w:t>
      </w:r>
    </w:p>
    <w:p w14:paraId="13479B42" w14:textId="06E43303" w:rsidR="008026DF" w:rsidRDefault="008026DF" w:rsidP="002B6BF0">
      <w:pPr>
        <w:rPr>
          <w:rFonts w:ascii="Arial" w:hAnsi="Arial" w:cs="Arial"/>
        </w:rPr>
      </w:pPr>
      <w:r>
        <w:rPr>
          <w:rFonts w:ascii="Arial" w:hAnsi="Arial" w:cs="Arial"/>
        </w:rPr>
        <w:t>Thank you for listening to my reflection,</w:t>
      </w:r>
      <w:r w:rsidR="00A14600">
        <w:rPr>
          <w:rFonts w:ascii="Arial" w:hAnsi="Arial" w:cs="Arial"/>
        </w:rPr>
        <w:t xml:space="preserve"> this is the end of part one and</w:t>
      </w:r>
      <w:r>
        <w:rPr>
          <w:rFonts w:ascii="Arial" w:hAnsi="Arial" w:cs="Arial"/>
        </w:rPr>
        <w:t xml:space="preserve"> I will now be moving onto </w:t>
      </w:r>
      <w:r w:rsidR="00F15C5B">
        <w:rPr>
          <w:rFonts w:ascii="Arial" w:hAnsi="Arial" w:cs="Arial"/>
        </w:rPr>
        <w:t xml:space="preserve">part two of my presentation. </w:t>
      </w:r>
      <w:r w:rsidR="008D2D1B">
        <w:rPr>
          <w:rFonts w:ascii="Arial" w:hAnsi="Arial" w:cs="Arial"/>
        </w:rPr>
        <w:t>This section</w:t>
      </w:r>
      <w:r w:rsidR="00F15C5B">
        <w:rPr>
          <w:rFonts w:ascii="Arial" w:hAnsi="Arial" w:cs="Arial"/>
        </w:rPr>
        <w:t xml:space="preserve"> will </w:t>
      </w:r>
      <w:r w:rsidR="00E01191">
        <w:rPr>
          <w:rFonts w:ascii="Arial" w:hAnsi="Arial" w:cs="Arial"/>
        </w:rPr>
        <w:t xml:space="preserve">constitute what ESDGC is, why it is </w:t>
      </w:r>
      <w:r w:rsidR="008D2D1B">
        <w:rPr>
          <w:rFonts w:ascii="Arial" w:hAnsi="Arial" w:cs="Arial"/>
        </w:rPr>
        <w:t>significant</w:t>
      </w:r>
      <w:r w:rsidR="00E01191">
        <w:rPr>
          <w:rFonts w:ascii="Arial" w:hAnsi="Arial" w:cs="Arial"/>
        </w:rPr>
        <w:t xml:space="preserve"> in the </w:t>
      </w:r>
      <w:r w:rsidR="008D2D1B">
        <w:rPr>
          <w:rFonts w:ascii="Arial" w:hAnsi="Arial" w:cs="Arial"/>
        </w:rPr>
        <w:t>early</w:t>
      </w:r>
      <w:r w:rsidR="00E01191">
        <w:rPr>
          <w:rFonts w:ascii="Arial" w:hAnsi="Arial" w:cs="Arial"/>
        </w:rPr>
        <w:t xml:space="preserve"> years a</w:t>
      </w:r>
      <w:r w:rsidR="00225626">
        <w:rPr>
          <w:rFonts w:ascii="Arial" w:hAnsi="Arial" w:cs="Arial"/>
        </w:rPr>
        <w:t xml:space="preserve">long with </w:t>
      </w:r>
      <w:r w:rsidR="00E01191">
        <w:rPr>
          <w:rFonts w:ascii="Arial" w:hAnsi="Arial" w:cs="Arial"/>
        </w:rPr>
        <w:t xml:space="preserve">theory </w:t>
      </w:r>
      <w:r w:rsidR="006A6D74">
        <w:rPr>
          <w:rFonts w:ascii="Arial" w:hAnsi="Arial" w:cs="Arial"/>
        </w:rPr>
        <w:t xml:space="preserve">linking to my John Muir </w:t>
      </w:r>
      <w:r w:rsidR="008D2D1B">
        <w:rPr>
          <w:rFonts w:ascii="Arial" w:hAnsi="Arial" w:cs="Arial"/>
        </w:rPr>
        <w:t>experience</w:t>
      </w:r>
      <w:r w:rsidR="00561E50">
        <w:rPr>
          <w:rFonts w:ascii="Arial" w:hAnsi="Arial" w:cs="Arial"/>
        </w:rPr>
        <w:t xml:space="preserve">. </w:t>
      </w:r>
      <w:r w:rsidR="000F675D">
        <w:rPr>
          <w:rFonts w:ascii="Arial" w:hAnsi="Arial" w:cs="Arial"/>
        </w:rPr>
        <w:t xml:space="preserve">Further part two, will </w:t>
      </w:r>
      <w:r w:rsidR="00225626">
        <w:rPr>
          <w:rFonts w:ascii="Arial" w:hAnsi="Arial" w:cs="Arial"/>
        </w:rPr>
        <w:t xml:space="preserve">include </w:t>
      </w:r>
      <w:r w:rsidR="00561E50">
        <w:rPr>
          <w:rFonts w:ascii="Arial" w:hAnsi="Arial" w:cs="Arial"/>
        </w:rPr>
        <w:t xml:space="preserve">critic </w:t>
      </w:r>
      <w:r w:rsidR="002C0DA0">
        <w:rPr>
          <w:rFonts w:ascii="Arial" w:hAnsi="Arial" w:cs="Arial"/>
        </w:rPr>
        <w:t xml:space="preserve">as well as </w:t>
      </w:r>
      <w:r w:rsidR="000C2B24">
        <w:rPr>
          <w:rFonts w:ascii="Arial" w:hAnsi="Arial" w:cs="Arial"/>
        </w:rPr>
        <w:t>relevant legislation and policy.</w:t>
      </w:r>
    </w:p>
    <w:p w14:paraId="5D51D47C" w14:textId="77777777" w:rsidR="00C86E75" w:rsidRDefault="00E452A0" w:rsidP="002B6BF0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Part Two: Theory </w:t>
      </w:r>
    </w:p>
    <w:p w14:paraId="35CBAABD" w14:textId="7209D7BE" w:rsidR="000640C4" w:rsidRPr="00304904" w:rsidRDefault="00257D2D" w:rsidP="002B6BF0">
      <w:pPr>
        <w:rPr>
          <w:rFonts w:ascii="Arial" w:hAnsi="Arial" w:cs="Arial"/>
          <w:b/>
          <w:bCs/>
          <w:u w:val="single"/>
        </w:rPr>
      </w:pPr>
      <w:r w:rsidRPr="00304904">
        <w:rPr>
          <w:rFonts w:ascii="Arial" w:hAnsi="Arial" w:cs="Arial"/>
          <w:b/>
          <w:bCs/>
          <w:u w:val="single"/>
        </w:rPr>
        <w:t xml:space="preserve">Firstly, </w:t>
      </w:r>
      <w:r w:rsidR="000640C4" w:rsidRPr="00304904">
        <w:rPr>
          <w:rFonts w:ascii="Arial" w:hAnsi="Arial" w:cs="Arial"/>
          <w:b/>
          <w:bCs/>
          <w:u w:val="single"/>
        </w:rPr>
        <w:t>I have not used an</w:t>
      </w:r>
      <w:r w:rsidR="00C97B10" w:rsidRPr="00304904">
        <w:rPr>
          <w:rFonts w:ascii="Arial" w:hAnsi="Arial" w:cs="Arial"/>
          <w:b/>
          <w:bCs/>
          <w:u w:val="single"/>
        </w:rPr>
        <w:t xml:space="preserve">y </w:t>
      </w:r>
      <w:r w:rsidR="000640C4" w:rsidRPr="00304904">
        <w:rPr>
          <w:rFonts w:ascii="Arial" w:hAnsi="Arial" w:cs="Arial"/>
          <w:b/>
          <w:bCs/>
          <w:u w:val="single"/>
        </w:rPr>
        <w:t>AI generated te</w:t>
      </w:r>
      <w:r w:rsidRPr="00304904">
        <w:rPr>
          <w:rFonts w:ascii="Arial" w:hAnsi="Arial" w:cs="Arial"/>
          <w:b/>
          <w:bCs/>
          <w:u w:val="single"/>
        </w:rPr>
        <w:t xml:space="preserve">xt or tools throughout this assignment. </w:t>
      </w:r>
    </w:p>
    <w:p w14:paraId="3F4FA547" w14:textId="23284F83" w:rsidR="003B320B" w:rsidRDefault="00137033" w:rsidP="002B6BF0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Kop</w:t>
      </w:r>
      <w:r w:rsidR="001A4BEB">
        <w:rPr>
          <w:rFonts w:ascii="Arial" w:hAnsi="Arial" w:cs="Arial"/>
        </w:rPr>
        <w:t>nina</w:t>
      </w:r>
      <w:proofErr w:type="spellEnd"/>
      <w:r w:rsidR="001A4BEB">
        <w:rPr>
          <w:rFonts w:ascii="Arial" w:hAnsi="Arial" w:cs="Arial"/>
        </w:rPr>
        <w:t xml:space="preserve"> (2020) </w:t>
      </w:r>
      <w:r w:rsidR="00E00371">
        <w:rPr>
          <w:rFonts w:ascii="Arial" w:hAnsi="Arial" w:cs="Arial"/>
        </w:rPr>
        <w:t xml:space="preserve">discuss’ </w:t>
      </w:r>
      <w:r w:rsidR="003878B8">
        <w:rPr>
          <w:rFonts w:ascii="Arial" w:hAnsi="Arial" w:cs="Arial"/>
        </w:rPr>
        <w:t xml:space="preserve">social, environmental, and </w:t>
      </w:r>
      <w:r w:rsidR="007C112B">
        <w:rPr>
          <w:rFonts w:ascii="Arial" w:hAnsi="Arial" w:cs="Arial"/>
        </w:rPr>
        <w:t xml:space="preserve">ecological justice </w:t>
      </w:r>
      <w:r w:rsidR="004064C2">
        <w:rPr>
          <w:rFonts w:ascii="Arial" w:hAnsi="Arial" w:cs="Arial"/>
        </w:rPr>
        <w:t xml:space="preserve">in education referring to </w:t>
      </w:r>
      <w:r w:rsidR="00435DCF">
        <w:rPr>
          <w:rFonts w:ascii="Arial" w:hAnsi="Arial" w:cs="Arial"/>
        </w:rPr>
        <w:t>sustainable d</w:t>
      </w:r>
      <w:r w:rsidR="006B2060">
        <w:rPr>
          <w:rFonts w:ascii="Arial" w:hAnsi="Arial" w:cs="Arial"/>
        </w:rPr>
        <w:t>evelopment</w:t>
      </w:r>
      <w:r w:rsidR="00175C11">
        <w:rPr>
          <w:rFonts w:ascii="Arial" w:hAnsi="Arial" w:cs="Arial"/>
        </w:rPr>
        <w:t xml:space="preserve">, </w:t>
      </w:r>
      <w:r w:rsidR="00F3028E">
        <w:rPr>
          <w:rFonts w:ascii="Arial" w:hAnsi="Arial" w:cs="Arial"/>
        </w:rPr>
        <w:t xml:space="preserve">referencing </w:t>
      </w:r>
      <w:r w:rsidR="00CA226E">
        <w:rPr>
          <w:rFonts w:ascii="Arial" w:hAnsi="Arial" w:cs="Arial"/>
        </w:rPr>
        <w:t>development goals</w:t>
      </w:r>
      <w:r w:rsidR="00175C11">
        <w:rPr>
          <w:rFonts w:ascii="Arial" w:hAnsi="Arial" w:cs="Arial"/>
        </w:rPr>
        <w:t xml:space="preserve"> also know as ESDGC</w:t>
      </w:r>
      <w:r w:rsidR="00CA226E">
        <w:rPr>
          <w:rFonts w:ascii="Arial" w:hAnsi="Arial" w:cs="Arial"/>
        </w:rPr>
        <w:t xml:space="preserve">. </w:t>
      </w:r>
      <w:r w:rsidR="00CE79A7">
        <w:rPr>
          <w:rFonts w:ascii="Arial" w:hAnsi="Arial" w:cs="Arial"/>
        </w:rPr>
        <w:t xml:space="preserve">The concept of sustainable </w:t>
      </w:r>
      <w:r w:rsidR="0080763F">
        <w:rPr>
          <w:rFonts w:ascii="Arial" w:hAnsi="Arial" w:cs="Arial"/>
        </w:rPr>
        <w:t>development</w:t>
      </w:r>
      <w:r w:rsidR="00CE79A7">
        <w:rPr>
          <w:rFonts w:ascii="Arial" w:hAnsi="Arial" w:cs="Arial"/>
        </w:rPr>
        <w:t xml:space="preserve">, places emphasis on </w:t>
      </w:r>
      <w:r w:rsidR="00F574AA">
        <w:rPr>
          <w:rFonts w:ascii="Arial" w:hAnsi="Arial" w:cs="Arial"/>
        </w:rPr>
        <w:t xml:space="preserve">the economic and </w:t>
      </w:r>
      <w:r w:rsidR="0080763F">
        <w:rPr>
          <w:rFonts w:ascii="Arial" w:hAnsi="Arial" w:cs="Arial"/>
        </w:rPr>
        <w:t xml:space="preserve">social aspects of sustainability. </w:t>
      </w:r>
      <w:r w:rsidR="00C9707B">
        <w:rPr>
          <w:rFonts w:ascii="Arial" w:hAnsi="Arial" w:cs="Arial"/>
        </w:rPr>
        <w:t>In</w:t>
      </w:r>
      <w:r w:rsidR="00B15227">
        <w:rPr>
          <w:rFonts w:ascii="Arial" w:hAnsi="Arial" w:cs="Arial"/>
        </w:rPr>
        <w:t xml:space="preserve"> support of this, </w:t>
      </w:r>
      <w:r w:rsidR="00873715">
        <w:rPr>
          <w:rFonts w:ascii="Arial" w:hAnsi="Arial" w:cs="Arial"/>
        </w:rPr>
        <w:t xml:space="preserve">the </w:t>
      </w:r>
      <w:r w:rsidR="008C2C85">
        <w:rPr>
          <w:rFonts w:ascii="Arial" w:hAnsi="Arial" w:cs="Arial"/>
        </w:rPr>
        <w:t xml:space="preserve">Department for Children, </w:t>
      </w:r>
      <w:r w:rsidR="005E43C9">
        <w:rPr>
          <w:rFonts w:ascii="Arial" w:hAnsi="Arial" w:cs="Arial"/>
        </w:rPr>
        <w:t>Education</w:t>
      </w:r>
      <w:r w:rsidR="008C2C85">
        <w:rPr>
          <w:rFonts w:ascii="Arial" w:hAnsi="Arial" w:cs="Arial"/>
        </w:rPr>
        <w:t>, Lifelong Learning and</w:t>
      </w:r>
      <w:r w:rsidR="005E43C9">
        <w:rPr>
          <w:rFonts w:ascii="Arial" w:hAnsi="Arial" w:cs="Arial"/>
        </w:rPr>
        <w:t xml:space="preserve"> Skills (DCELLS, </w:t>
      </w:r>
      <w:r w:rsidR="00873715">
        <w:rPr>
          <w:rFonts w:ascii="Arial" w:hAnsi="Arial" w:cs="Arial"/>
        </w:rPr>
        <w:t>Welsh Assembly Government</w:t>
      </w:r>
      <w:r w:rsidR="005E43C9">
        <w:rPr>
          <w:rFonts w:ascii="Arial" w:hAnsi="Arial" w:cs="Arial"/>
        </w:rPr>
        <w:t>,</w:t>
      </w:r>
      <w:r w:rsidR="0063621B">
        <w:rPr>
          <w:rFonts w:ascii="Arial" w:hAnsi="Arial" w:cs="Arial"/>
        </w:rPr>
        <w:t xml:space="preserve"> </w:t>
      </w:r>
      <w:r w:rsidR="00873715">
        <w:rPr>
          <w:rFonts w:ascii="Arial" w:hAnsi="Arial" w:cs="Arial"/>
        </w:rPr>
        <w:t xml:space="preserve">2008) </w:t>
      </w:r>
      <w:r w:rsidR="00086179">
        <w:rPr>
          <w:rFonts w:ascii="Arial" w:hAnsi="Arial" w:cs="Arial"/>
        </w:rPr>
        <w:t xml:space="preserve">states that the ESDGC </w:t>
      </w:r>
      <w:r w:rsidR="005124C0">
        <w:rPr>
          <w:rFonts w:ascii="Arial" w:hAnsi="Arial" w:cs="Arial"/>
        </w:rPr>
        <w:t xml:space="preserve">stands for Education for Sustainable Development </w:t>
      </w:r>
      <w:r w:rsidR="00BD33D3">
        <w:rPr>
          <w:rFonts w:ascii="Arial" w:hAnsi="Arial" w:cs="Arial"/>
        </w:rPr>
        <w:t xml:space="preserve">and Global Citizenship. </w:t>
      </w:r>
      <w:r w:rsidR="00967DAB">
        <w:rPr>
          <w:rFonts w:ascii="Arial" w:hAnsi="Arial" w:cs="Arial"/>
        </w:rPr>
        <w:t>This is an educational approach</w:t>
      </w:r>
      <w:r w:rsidR="002C7E9F">
        <w:rPr>
          <w:rFonts w:ascii="Arial" w:hAnsi="Arial" w:cs="Arial"/>
        </w:rPr>
        <w:t xml:space="preserve">, with the core aim </w:t>
      </w:r>
      <w:r w:rsidR="005279E9">
        <w:rPr>
          <w:rFonts w:ascii="Arial" w:hAnsi="Arial" w:cs="Arial"/>
        </w:rPr>
        <w:t>being the ability to prepare</w:t>
      </w:r>
      <w:r w:rsidR="00F8247F">
        <w:rPr>
          <w:rFonts w:ascii="Arial" w:hAnsi="Arial" w:cs="Arial"/>
        </w:rPr>
        <w:t xml:space="preserve"> children and young people </w:t>
      </w:r>
      <w:r w:rsidR="0019031F">
        <w:rPr>
          <w:rFonts w:ascii="Arial" w:hAnsi="Arial" w:cs="Arial"/>
        </w:rPr>
        <w:t xml:space="preserve">for the challenges and </w:t>
      </w:r>
      <w:r w:rsidR="0019031F">
        <w:rPr>
          <w:rFonts w:ascii="Arial" w:hAnsi="Arial" w:cs="Arial"/>
        </w:rPr>
        <w:lastRenderedPageBreak/>
        <w:t>opportunities within the 21</w:t>
      </w:r>
      <w:r w:rsidR="0019031F" w:rsidRPr="0019031F">
        <w:rPr>
          <w:rFonts w:ascii="Arial" w:hAnsi="Arial" w:cs="Arial"/>
          <w:vertAlign w:val="superscript"/>
        </w:rPr>
        <w:t>st</w:t>
      </w:r>
      <w:r w:rsidR="0019031F">
        <w:rPr>
          <w:rFonts w:ascii="Arial" w:hAnsi="Arial" w:cs="Arial"/>
        </w:rPr>
        <w:t xml:space="preserve"> century. </w:t>
      </w:r>
      <w:r w:rsidR="005B3FE6">
        <w:rPr>
          <w:rFonts w:ascii="Arial" w:hAnsi="Arial" w:cs="Arial"/>
        </w:rPr>
        <w:t xml:space="preserve">Doing so, by fostering </w:t>
      </w:r>
      <w:r w:rsidR="0082685E">
        <w:rPr>
          <w:rFonts w:ascii="Arial" w:hAnsi="Arial" w:cs="Arial"/>
        </w:rPr>
        <w:t xml:space="preserve">an understanding of </w:t>
      </w:r>
      <w:r w:rsidR="003B2C34">
        <w:rPr>
          <w:rFonts w:ascii="Arial" w:hAnsi="Arial" w:cs="Arial"/>
        </w:rPr>
        <w:t>global issues, interconnectedness</w:t>
      </w:r>
      <w:r w:rsidR="00087D3B">
        <w:rPr>
          <w:rFonts w:ascii="Arial" w:hAnsi="Arial" w:cs="Arial"/>
        </w:rPr>
        <w:t xml:space="preserve">, and the role each individual plays in </w:t>
      </w:r>
      <w:r w:rsidR="00F93889">
        <w:rPr>
          <w:rFonts w:ascii="Arial" w:hAnsi="Arial" w:cs="Arial"/>
        </w:rPr>
        <w:t xml:space="preserve">creating and maintaining a sustainable world. ESDGC </w:t>
      </w:r>
      <w:r w:rsidR="0086334B">
        <w:rPr>
          <w:rFonts w:ascii="Arial" w:hAnsi="Arial" w:cs="Arial"/>
        </w:rPr>
        <w:t>is an ethos that should be inter</w:t>
      </w:r>
      <w:r w:rsidR="005A58D6">
        <w:rPr>
          <w:rFonts w:ascii="Arial" w:hAnsi="Arial" w:cs="Arial"/>
        </w:rPr>
        <w:t>grated</w:t>
      </w:r>
      <w:r w:rsidR="0086334B">
        <w:rPr>
          <w:rFonts w:ascii="Arial" w:hAnsi="Arial" w:cs="Arial"/>
        </w:rPr>
        <w:t xml:space="preserve"> throughout </w:t>
      </w:r>
      <w:r w:rsidR="005A58D6">
        <w:rPr>
          <w:rFonts w:ascii="Arial" w:hAnsi="Arial" w:cs="Arial"/>
        </w:rPr>
        <w:t xml:space="preserve">the curriculum, as well as </w:t>
      </w:r>
      <w:r w:rsidR="003E57D7">
        <w:rPr>
          <w:rFonts w:ascii="Arial" w:hAnsi="Arial" w:cs="Arial"/>
        </w:rPr>
        <w:t xml:space="preserve">the </w:t>
      </w:r>
      <w:r w:rsidR="005A58D6">
        <w:rPr>
          <w:rFonts w:ascii="Arial" w:hAnsi="Arial" w:cs="Arial"/>
        </w:rPr>
        <w:t>structure of the setting</w:t>
      </w:r>
      <w:r w:rsidR="004D63BA">
        <w:rPr>
          <w:rFonts w:ascii="Arial" w:hAnsi="Arial" w:cs="Arial"/>
        </w:rPr>
        <w:t xml:space="preserve">. </w:t>
      </w:r>
      <w:r w:rsidR="001369FB">
        <w:rPr>
          <w:rFonts w:ascii="Arial" w:hAnsi="Arial" w:cs="Arial"/>
        </w:rPr>
        <w:t>Further,</w:t>
      </w:r>
      <w:r w:rsidR="00605DD1">
        <w:rPr>
          <w:rFonts w:ascii="Arial" w:hAnsi="Arial" w:cs="Arial"/>
        </w:rPr>
        <w:t xml:space="preserve"> </w:t>
      </w:r>
      <w:r w:rsidR="00C110AF">
        <w:rPr>
          <w:rFonts w:ascii="Arial" w:hAnsi="Arial" w:cs="Arial"/>
        </w:rPr>
        <w:t>Our Common Future (</w:t>
      </w:r>
      <w:r w:rsidR="00307407">
        <w:rPr>
          <w:rFonts w:ascii="Arial" w:hAnsi="Arial" w:cs="Arial"/>
        </w:rPr>
        <w:t>Sustainable Development</w:t>
      </w:r>
      <w:r w:rsidR="005C27AC">
        <w:rPr>
          <w:rFonts w:ascii="Arial" w:hAnsi="Arial" w:cs="Arial"/>
        </w:rPr>
        <w:t xml:space="preserve">, 1987) </w:t>
      </w:r>
      <w:r w:rsidR="005029F9">
        <w:rPr>
          <w:rFonts w:ascii="Arial" w:hAnsi="Arial" w:cs="Arial"/>
        </w:rPr>
        <w:t xml:space="preserve">suggests sustainable </w:t>
      </w:r>
      <w:r w:rsidR="0080695B">
        <w:rPr>
          <w:rFonts w:ascii="Arial" w:hAnsi="Arial" w:cs="Arial"/>
        </w:rPr>
        <w:t>development</w:t>
      </w:r>
      <w:r w:rsidR="005029F9">
        <w:rPr>
          <w:rFonts w:ascii="Arial" w:hAnsi="Arial" w:cs="Arial"/>
        </w:rPr>
        <w:t xml:space="preserve">, which meets the needs of the </w:t>
      </w:r>
      <w:r w:rsidR="0080695B">
        <w:rPr>
          <w:rFonts w:ascii="Arial" w:hAnsi="Arial" w:cs="Arial"/>
        </w:rPr>
        <w:t>present</w:t>
      </w:r>
      <w:r w:rsidR="000B0891">
        <w:rPr>
          <w:rFonts w:ascii="Arial" w:hAnsi="Arial" w:cs="Arial"/>
        </w:rPr>
        <w:t>,</w:t>
      </w:r>
      <w:r w:rsidR="0080695B">
        <w:rPr>
          <w:rFonts w:ascii="Arial" w:hAnsi="Arial" w:cs="Arial"/>
        </w:rPr>
        <w:t xml:space="preserve"> without compromising the ability of future generation</w:t>
      </w:r>
      <w:r w:rsidR="000B0891">
        <w:rPr>
          <w:rFonts w:ascii="Arial" w:hAnsi="Arial" w:cs="Arial"/>
        </w:rPr>
        <w:t>’s</w:t>
      </w:r>
      <w:r w:rsidR="0080695B">
        <w:rPr>
          <w:rFonts w:ascii="Arial" w:hAnsi="Arial" w:cs="Arial"/>
        </w:rPr>
        <w:t xml:space="preserve"> needs. </w:t>
      </w:r>
      <w:r w:rsidR="000B0891">
        <w:rPr>
          <w:rFonts w:ascii="Arial" w:hAnsi="Arial" w:cs="Arial"/>
        </w:rPr>
        <w:t>This idea</w:t>
      </w:r>
      <w:r w:rsidR="00C73BB8">
        <w:rPr>
          <w:rFonts w:ascii="Arial" w:hAnsi="Arial" w:cs="Arial"/>
        </w:rPr>
        <w:t xml:space="preserve"> considers three main </w:t>
      </w:r>
      <w:r w:rsidR="00F507CF">
        <w:rPr>
          <w:rFonts w:ascii="Arial" w:hAnsi="Arial" w:cs="Arial"/>
        </w:rPr>
        <w:t xml:space="preserve">themes </w:t>
      </w:r>
      <w:r w:rsidR="000B0891">
        <w:rPr>
          <w:rFonts w:ascii="Arial" w:hAnsi="Arial" w:cs="Arial"/>
        </w:rPr>
        <w:t>including economic</w:t>
      </w:r>
      <w:r w:rsidR="00A60FCA">
        <w:rPr>
          <w:rFonts w:ascii="Arial" w:hAnsi="Arial" w:cs="Arial"/>
        </w:rPr>
        <w:t xml:space="preserve"> </w:t>
      </w:r>
      <w:r w:rsidR="00F507CF">
        <w:rPr>
          <w:rFonts w:ascii="Arial" w:hAnsi="Arial" w:cs="Arial"/>
        </w:rPr>
        <w:t xml:space="preserve">prosperity, social </w:t>
      </w:r>
      <w:r w:rsidR="000B0891">
        <w:rPr>
          <w:rFonts w:ascii="Arial" w:hAnsi="Arial" w:cs="Arial"/>
        </w:rPr>
        <w:t>justice,</w:t>
      </w:r>
      <w:r w:rsidR="00F507CF">
        <w:rPr>
          <w:rFonts w:ascii="Arial" w:hAnsi="Arial" w:cs="Arial"/>
        </w:rPr>
        <w:t xml:space="preserve"> and </w:t>
      </w:r>
      <w:r w:rsidR="000B0891">
        <w:rPr>
          <w:rFonts w:ascii="Arial" w:hAnsi="Arial" w:cs="Arial"/>
        </w:rPr>
        <w:t>e</w:t>
      </w:r>
      <w:r w:rsidR="00F507CF">
        <w:rPr>
          <w:rFonts w:ascii="Arial" w:hAnsi="Arial" w:cs="Arial"/>
        </w:rPr>
        <w:t>nvrionemntal quality</w:t>
      </w:r>
      <w:r w:rsidR="00D12BA0">
        <w:rPr>
          <w:rFonts w:ascii="Arial" w:hAnsi="Arial" w:cs="Arial"/>
        </w:rPr>
        <w:t xml:space="preserve">, referring to </w:t>
      </w:r>
      <w:r w:rsidR="005675D3">
        <w:rPr>
          <w:rFonts w:ascii="Arial" w:hAnsi="Arial" w:cs="Arial"/>
        </w:rPr>
        <w:t>ESDGC.</w:t>
      </w:r>
      <w:r w:rsidR="00E6798C">
        <w:rPr>
          <w:rFonts w:ascii="Arial" w:hAnsi="Arial" w:cs="Arial"/>
        </w:rPr>
        <w:t xml:space="preserve"> </w:t>
      </w:r>
      <w:r w:rsidR="005B0A56">
        <w:rPr>
          <w:rFonts w:ascii="Arial" w:hAnsi="Arial" w:cs="Arial"/>
        </w:rPr>
        <w:t>The concept of ESDGC is relevant</w:t>
      </w:r>
      <w:r w:rsidR="005675D3">
        <w:rPr>
          <w:rFonts w:ascii="Arial" w:hAnsi="Arial" w:cs="Arial"/>
        </w:rPr>
        <w:t xml:space="preserve"> to part one, linking</w:t>
      </w:r>
      <w:r w:rsidR="005B0A56">
        <w:rPr>
          <w:rFonts w:ascii="Arial" w:hAnsi="Arial" w:cs="Arial"/>
        </w:rPr>
        <w:t xml:space="preserve"> to</w:t>
      </w:r>
      <w:r w:rsidR="000D169C">
        <w:rPr>
          <w:rFonts w:ascii="Arial" w:hAnsi="Arial" w:cs="Arial"/>
        </w:rPr>
        <w:t xml:space="preserve"> John Muir </w:t>
      </w:r>
      <w:r w:rsidR="00CC2475">
        <w:rPr>
          <w:rFonts w:ascii="Arial" w:hAnsi="Arial" w:cs="Arial"/>
        </w:rPr>
        <w:t>a</w:t>
      </w:r>
      <w:r w:rsidR="00015367">
        <w:rPr>
          <w:rFonts w:ascii="Arial" w:hAnsi="Arial" w:cs="Arial"/>
        </w:rPr>
        <w:t>s well as</w:t>
      </w:r>
      <w:r w:rsidR="00CC2475">
        <w:rPr>
          <w:rFonts w:ascii="Arial" w:hAnsi="Arial" w:cs="Arial"/>
        </w:rPr>
        <w:t xml:space="preserve"> the John Muir </w:t>
      </w:r>
      <w:r w:rsidR="000D169C">
        <w:rPr>
          <w:rFonts w:ascii="Arial" w:hAnsi="Arial" w:cs="Arial"/>
        </w:rPr>
        <w:t>award</w:t>
      </w:r>
      <w:r w:rsidR="00BB5D7A">
        <w:rPr>
          <w:rFonts w:ascii="Arial" w:hAnsi="Arial" w:cs="Arial"/>
        </w:rPr>
        <w:t>. According</w:t>
      </w:r>
      <w:r w:rsidR="000D169C">
        <w:rPr>
          <w:rFonts w:ascii="Arial" w:hAnsi="Arial" w:cs="Arial"/>
        </w:rPr>
        <w:t xml:space="preserve"> to</w:t>
      </w:r>
      <w:r w:rsidR="00BB5D7A">
        <w:rPr>
          <w:rFonts w:ascii="Arial" w:hAnsi="Arial" w:cs="Arial"/>
        </w:rPr>
        <w:t xml:space="preserve">, </w:t>
      </w:r>
      <w:r w:rsidR="000D169C">
        <w:rPr>
          <w:rFonts w:ascii="Arial" w:hAnsi="Arial" w:cs="Arial"/>
        </w:rPr>
        <w:t>the John Muir Trust</w:t>
      </w:r>
      <w:r w:rsidR="000733EC">
        <w:rPr>
          <w:rFonts w:ascii="Arial" w:hAnsi="Arial" w:cs="Arial"/>
        </w:rPr>
        <w:t xml:space="preserve"> (no date) </w:t>
      </w:r>
      <w:r w:rsidR="00BB5D7A">
        <w:rPr>
          <w:rFonts w:ascii="Arial" w:hAnsi="Arial" w:cs="Arial"/>
        </w:rPr>
        <w:t xml:space="preserve">such </w:t>
      </w:r>
      <w:r w:rsidR="004861E7">
        <w:rPr>
          <w:rFonts w:ascii="Arial" w:hAnsi="Arial" w:cs="Arial"/>
        </w:rPr>
        <w:t xml:space="preserve">award </w:t>
      </w:r>
      <w:r w:rsidR="00DE2F79">
        <w:rPr>
          <w:rFonts w:ascii="Arial" w:hAnsi="Arial" w:cs="Arial"/>
        </w:rPr>
        <w:t xml:space="preserve">encourages people of all backgrounds to connect with, </w:t>
      </w:r>
      <w:r w:rsidR="006B35FD">
        <w:rPr>
          <w:rFonts w:ascii="Arial" w:hAnsi="Arial" w:cs="Arial"/>
        </w:rPr>
        <w:t>enjoy</w:t>
      </w:r>
      <w:r w:rsidR="00BB5D7A">
        <w:rPr>
          <w:rFonts w:ascii="Arial" w:hAnsi="Arial" w:cs="Arial"/>
        </w:rPr>
        <w:t>,</w:t>
      </w:r>
      <w:r w:rsidR="006B35FD">
        <w:rPr>
          <w:rFonts w:ascii="Arial" w:hAnsi="Arial" w:cs="Arial"/>
        </w:rPr>
        <w:t xml:space="preserve"> and care for wild places. </w:t>
      </w:r>
      <w:r w:rsidR="00A02C4E">
        <w:rPr>
          <w:rFonts w:ascii="Arial" w:hAnsi="Arial" w:cs="Arial"/>
        </w:rPr>
        <w:t xml:space="preserve">Participants are able to </w:t>
      </w:r>
      <w:r w:rsidR="00AD7235">
        <w:rPr>
          <w:rFonts w:ascii="Arial" w:hAnsi="Arial" w:cs="Arial"/>
        </w:rPr>
        <w:t>acquire an understanding of varies attributes of an area</w:t>
      </w:r>
      <w:r w:rsidR="00D34184">
        <w:rPr>
          <w:rFonts w:ascii="Arial" w:hAnsi="Arial" w:cs="Arial"/>
        </w:rPr>
        <w:t xml:space="preserve">, </w:t>
      </w:r>
      <w:r w:rsidR="006F29DE">
        <w:rPr>
          <w:rFonts w:ascii="Arial" w:hAnsi="Arial" w:cs="Arial"/>
        </w:rPr>
        <w:t>encouraging the discovery</w:t>
      </w:r>
      <w:r w:rsidR="0045079B">
        <w:rPr>
          <w:rFonts w:ascii="Arial" w:hAnsi="Arial" w:cs="Arial"/>
        </w:rPr>
        <w:t>, exploration, cons</w:t>
      </w:r>
      <w:r w:rsidR="00561C4D">
        <w:rPr>
          <w:rFonts w:ascii="Arial" w:hAnsi="Arial" w:cs="Arial"/>
        </w:rPr>
        <w:t>ervation</w:t>
      </w:r>
      <w:r w:rsidR="00067B7A">
        <w:rPr>
          <w:rFonts w:ascii="Arial" w:hAnsi="Arial" w:cs="Arial"/>
        </w:rPr>
        <w:t>,</w:t>
      </w:r>
      <w:r w:rsidR="00561C4D">
        <w:rPr>
          <w:rFonts w:ascii="Arial" w:hAnsi="Arial" w:cs="Arial"/>
        </w:rPr>
        <w:t xml:space="preserve"> </w:t>
      </w:r>
      <w:r w:rsidR="0045079B">
        <w:rPr>
          <w:rFonts w:ascii="Arial" w:hAnsi="Arial" w:cs="Arial"/>
        </w:rPr>
        <w:t xml:space="preserve">and </w:t>
      </w:r>
      <w:r w:rsidR="00561C4D">
        <w:rPr>
          <w:rFonts w:ascii="Arial" w:hAnsi="Arial" w:cs="Arial"/>
        </w:rPr>
        <w:t xml:space="preserve">ability to share </w:t>
      </w:r>
      <w:r w:rsidR="000C072E">
        <w:rPr>
          <w:rFonts w:ascii="Arial" w:hAnsi="Arial" w:cs="Arial"/>
        </w:rPr>
        <w:t xml:space="preserve">their experience. </w:t>
      </w:r>
      <w:r w:rsidR="00606A7C">
        <w:rPr>
          <w:rFonts w:ascii="Arial" w:hAnsi="Arial" w:cs="Arial"/>
        </w:rPr>
        <w:t xml:space="preserve">John Muir </w:t>
      </w:r>
      <w:r w:rsidR="00BF0486">
        <w:rPr>
          <w:rFonts w:ascii="Arial" w:hAnsi="Arial" w:cs="Arial"/>
        </w:rPr>
        <w:t>(1838-</w:t>
      </w:r>
      <w:r w:rsidR="00174249">
        <w:rPr>
          <w:rFonts w:ascii="Arial" w:hAnsi="Arial" w:cs="Arial"/>
        </w:rPr>
        <w:t xml:space="preserve">1914) </w:t>
      </w:r>
      <w:r w:rsidR="00606A7C">
        <w:rPr>
          <w:rFonts w:ascii="Arial" w:hAnsi="Arial" w:cs="Arial"/>
        </w:rPr>
        <w:t xml:space="preserve">was </w:t>
      </w:r>
      <w:r w:rsidR="00D47BFD">
        <w:rPr>
          <w:rFonts w:ascii="Arial" w:hAnsi="Arial" w:cs="Arial"/>
        </w:rPr>
        <w:t xml:space="preserve">a conservationist, </w:t>
      </w:r>
      <w:r w:rsidR="00CD08AC">
        <w:rPr>
          <w:rFonts w:ascii="Arial" w:hAnsi="Arial" w:cs="Arial"/>
        </w:rPr>
        <w:t xml:space="preserve">activist, and campaigner </w:t>
      </w:r>
      <w:r w:rsidR="00174249">
        <w:rPr>
          <w:rFonts w:ascii="Arial" w:hAnsi="Arial" w:cs="Arial"/>
        </w:rPr>
        <w:t xml:space="preserve">who dedicated his life to </w:t>
      </w:r>
      <w:r w:rsidR="005F2DE8">
        <w:rPr>
          <w:rFonts w:ascii="Arial" w:hAnsi="Arial" w:cs="Arial"/>
        </w:rPr>
        <w:t xml:space="preserve">protecting </w:t>
      </w:r>
      <w:r w:rsidR="00CD6A6C">
        <w:rPr>
          <w:rFonts w:ascii="Arial" w:hAnsi="Arial" w:cs="Arial"/>
        </w:rPr>
        <w:t xml:space="preserve">wild places, </w:t>
      </w:r>
      <w:r w:rsidR="00CE75C0">
        <w:rPr>
          <w:rFonts w:ascii="Arial" w:hAnsi="Arial" w:cs="Arial"/>
        </w:rPr>
        <w:t xml:space="preserve">Muir’s work has continued relevance </w:t>
      </w:r>
      <w:r w:rsidR="00631D32">
        <w:rPr>
          <w:rFonts w:ascii="Arial" w:hAnsi="Arial" w:cs="Arial"/>
        </w:rPr>
        <w:t>in modern environmental campaigning</w:t>
      </w:r>
      <w:r w:rsidR="00C73BD8">
        <w:rPr>
          <w:rFonts w:ascii="Arial" w:hAnsi="Arial" w:cs="Arial"/>
        </w:rPr>
        <w:t xml:space="preserve">, </w:t>
      </w:r>
      <w:r w:rsidR="00516713">
        <w:rPr>
          <w:rFonts w:ascii="Arial" w:hAnsi="Arial" w:cs="Arial"/>
        </w:rPr>
        <w:t xml:space="preserve">as well as today’s </w:t>
      </w:r>
      <w:r w:rsidR="009442C4">
        <w:rPr>
          <w:rFonts w:ascii="Arial" w:hAnsi="Arial" w:cs="Arial"/>
        </w:rPr>
        <w:t>approach</w:t>
      </w:r>
      <w:r w:rsidR="00516713">
        <w:rPr>
          <w:rFonts w:ascii="Arial" w:hAnsi="Arial" w:cs="Arial"/>
        </w:rPr>
        <w:t xml:space="preserve"> to</w:t>
      </w:r>
      <w:r w:rsidR="00124CDE">
        <w:rPr>
          <w:rFonts w:ascii="Arial" w:hAnsi="Arial" w:cs="Arial"/>
        </w:rPr>
        <w:t xml:space="preserve"> ESDGC</w:t>
      </w:r>
      <w:r w:rsidR="00631D32">
        <w:rPr>
          <w:rFonts w:ascii="Arial" w:hAnsi="Arial" w:cs="Arial"/>
        </w:rPr>
        <w:t>.</w:t>
      </w:r>
      <w:r w:rsidR="00D07D71">
        <w:rPr>
          <w:rFonts w:ascii="Arial" w:hAnsi="Arial" w:cs="Arial"/>
        </w:rPr>
        <w:t xml:space="preserve"> </w:t>
      </w:r>
      <w:r w:rsidR="00406E2B">
        <w:rPr>
          <w:rFonts w:ascii="Arial" w:hAnsi="Arial" w:cs="Arial"/>
        </w:rPr>
        <w:t xml:space="preserve">Indicated by </w:t>
      </w:r>
      <w:proofErr w:type="spellStart"/>
      <w:r w:rsidR="00406E2B">
        <w:rPr>
          <w:rFonts w:ascii="Arial" w:hAnsi="Arial" w:cs="Arial"/>
        </w:rPr>
        <w:t>Tinney</w:t>
      </w:r>
      <w:proofErr w:type="spellEnd"/>
      <w:r w:rsidR="00406E2B">
        <w:rPr>
          <w:rFonts w:ascii="Arial" w:hAnsi="Arial" w:cs="Arial"/>
        </w:rPr>
        <w:t xml:space="preserve"> (2020) </w:t>
      </w:r>
      <w:r w:rsidR="00AF48E8">
        <w:rPr>
          <w:rFonts w:ascii="Arial" w:hAnsi="Arial" w:cs="Arial"/>
        </w:rPr>
        <w:t xml:space="preserve">some of the underpinning values and principles of </w:t>
      </w:r>
      <w:r w:rsidR="00966047">
        <w:rPr>
          <w:rFonts w:ascii="Arial" w:hAnsi="Arial" w:cs="Arial"/>
        </w:rPr>
        <w:t xml:space="preserve">early years education and care, are </w:t>
      </w:r>
      <w:r w:rsidR="004C160E">
        <w:rPr>
          <w:rFonts w:ascii="Arial" w:hAnsi="Arial" w:cs="Arial"/>
        </w:rPr>
        <w:t xml:space="preserve">closely </w:t>
      </w:r>
      <w:r w:rsidR="00966047">
        <w:rPr>
          <w:rFonts w:ascii="Arial" w:hAnsi="Arial" w:cs="Arial"/>
        </w:rPr>
        <w:t xml:space="preserve">related to </w:t>
      </w:r>
      <w:r w:rsidR="004C160E">
        <w:rPr>
          <w:rFonts w:ascii="Arial" w:hAnsi="Arial" w:cs="Arial"/>
        </w:rPr>
        <w:t xml:space="preserve">the </w:t>
      </w:r>
      <w:r w:rsidR="00286820">
        <w:rPr>
          <w:rFonts w:ascii="Arial" w:hAnsi="Arial" w:cs="Arial"/>
        </w:rPr>
        <w:t xml:space="preserve">concepts of </w:t>
      </w:r>
      <w:r w:rsidR="00A521F1">
        <w:rPr>
          <w:rFonts w:ascii="Arial" w:hAnsi="Arial" w:cs="Arial"/>
        </w:rPr>
        <w:t xml:space="preserve">ESDGC. </w:t>
      </w:r>
      <w:r w:rsidR="00D07D71">
        <w:rPr>
          <w:rFonts w:ascii="Arial" w:hAnsi="Arial" w:cs="Arial"/>
        </w:rPr>
        <w:t xml:space="preserve">Despite </w:t>
      </w:r>
      <w:r w:rsidR="007505B1">
        <w:rPr>
          <w:rFonts w:ascii="Arial" w:hAnsi="Arial" w:cs="Arial"/>
        </w:rPr>
        <w:t>this</w:t>
      </w:r>
      <w:r w:rsidR="00D07D71">
        <w:rPr>
          <w:rFonts w:ascii="Arial" w:hAnsi="Arial" w:cs="Arial"/>
        </w:rPr>
        <w:t xml:space="preserve">, there is varies critic </w:t>
      </w:r>
      <w:r w:rsidR="00812F4B">
        <w:rPr>
          <w:rFonts w:ascii="Arial" w:hAnsi="Arial" w:cs="Arial"/>
        </w:rPr>
        <w:t>surrounding</w:t>
      </w:r>
      <w:r w:rsidR="00D07D71">
        <w:rPr>
          <w:rFonts w:ascii="Arial" w:hAnsi="Arial" w:cs="Arial"/>
        </w:rPr>
        <w:t xml:space="preserve"> ESDGC within the early years</w:t>
      </w:r>
      <w:r w:rsidR="00017DBA">
        <w:rPr>
          <w:rFonts w:ascii="Arial" w:hAnsi="Arial" w:cs="Arial"/>
        </w:rPr>
        <w:t xml:space="preserve">. </w:t>
      </w:r>
      <w:r w:rsidR="00606D3D">
        <w:rPr>
          <w:rFonts w:ascii="Arial" w:hAnsi="Arial" w:cs="Arial"/>
        </w:rPr>
        <w:t>Including, concerns on</w:t>
      </w:r>
      <w:r w:rsidR="00571DA0">
        <w:rPr>
          <w:rFonts w:ascii="Arial" w:hAnsi="Arial" w:cs="Arial"/>
        </w:rPr>
        <w:t xml:space="preserve"> </w:t>
      </w:r>
      <w:r w:rsidR="00436EA6">
        <w:rPr>
          <w:rFonts w:ascii="Arial" w:hAnsi="Arial" w:cs="Arial"/>
        </w:rPr>
        <w:t>frightening children</w:t>
      </w:r>
      <w:r w:rsidR="00F61045">
        <w:rPr>
          <w:rFonts w:ascii="Arial" w:hAnsi="Arial" w:cs="Arial"/>
        </w:rPr>
        <w:t xml:space="preserve">, referring </w:t>
      </w:r>
      <w:r w:rsidR="00E8753F">
        <w:rPr>
          <w:rFonts w:ascii="Arial" w:hAnsi="Arial" w:cs="Arial"/>
        </w:rPr>
        <w:t xml:space="preserve">to how </w:t>
      </w:r>
      <w:r w:rsidR="0002089F">
        <w:rPr>
          <w:rFonts w:ascii="Arial" w:hAnsi="Arial" w:cs="Arial"/>
        </w:rPr>
        <w:t xml:space="preserve">childhood </w:t>
      </w:r>
      <w:r w:rsidR="00E8753F">
        <w:rPr>
          <w:rFonts w:ascii="Arial" w:hAnsi="Arial" w:cs="Arial"/>
        </w:rPr>
        <w:t xml:space="preserve">should remain </w:t>
      </w:r>
      <w:r w:rsidR="0002089F">
        <w:rPr>
          <w:rFonts w:ascii="Arial" w:hAnsi="Arial" w:cs="Arial"/>
        </w:rPr>
        <w:t>innoc</w:t>
      </w:r>
      <w:r w:rsidR="00E8753F">
        <w:rPr>
          <w:rFonts w:ascii="Arial" w:hAnsi="Arial" w:cs="Arial"/>
        </w:rPr>
        <w:t>ent</w:t>
      </w:r>
      <w:r w:rsidR="0002089F">
        <w:rPr>
          <w:rFonts w:ascii="Arial" w:hAnsi="Arial" w:cs="Arial"/>
        </w:rPr>
        <w:t xml:space="preserve"> </w:t>
      </w:r>
      <w:r w:rsidR="00C05202">
        <w:rPr>
          <w:rFonts w:ascii="Arial" w:hAnsi="Arial" w:cs="Arial"/>
        </w:rPr>
        <w:t>and</w:t>
      </w:r>
      <w:r w:rsidR="00E8753F">
        <w:rPr>
          <w:rFonts w:ascii="Arial" w:hAnsi="Arial" w:cs="Arial"/>
        </w:rPr>
        <w:t xml:space="preserve"> </w:t>
      </w:r>
      <w:r w:rsidR="00C05202">
        <w:rPr>
          <w:rFonts w:ascii="Arial" w:hAnsi="Arial" w:cs="Arial"/>
        </w:rPr>
        <w:t xml:space="preserve">young children </w:t>
      </w:r>
      <w:r w:rsidR="00E8753F">
        <w:rPr>
          <w:rFonts w:ascii="Arial" w:hAnsi="Arial" w:cs="Arial"/>
        </w:rPr>
        <w:t>should</w:t>
      </w:r>
      <w:r w:rsidR="00C05202">
        <w:rPr>
          <w:rFonts w:ascii="Arial" w:hAnsi="Arial" w:cs="Arial"/>
        </w:rPr>
        <w:t xml:space="preserve"> not be concerned</w:t>
      </w:r>
      <w:r w:rsidR="00731FC1">
        <w:rPr>
          <w:rFonts w:ascii="Arial" w:hAnsi="Arial" w:cs="Arial"/>
        </w:rPr>
        <w:t xml:space="preserve"> by </w:t>
      </w:r>
      <w:r w:rsidR="00536CA9">
        <w:rPr>
          <w:rFonts w:ascii="Arial" w:hAnsi="Arial" w:cs="Arial"/>
        </w:rPr>
        <w:t xml:space="preserve">global </w:t>
      </w:r>
      <w:r w:rsidR="001F41EF">
        <w:rPr>
          <w:rFonts w:ascii="Arial" w:hAnsi="Arial" w:cs="Arial"/>
        </w:rPr>
        <w:t>issues</w:t>
      </w:r>
      <w:r w:rsidR="00536CA9">
        <w:rPr>
          <w:rFonts w:ascii="Arial" w:hAnsi="Arial" w:cs="Arial"/>
        </w:rPr>
        <w:t xml:space="preserve">. For example, </w:t>
      </w:r>
      <w:r w:rsidR="00423335">
        <w:rPr>
          <w:rFonts w:ascii="Arial" w:hAnsi="Arial" w:cs="Arial"/>
        </w:rPr>
        <w:t>global warming, poverty</w:t>
      </w:r>
      <w:r w:rsidR="00075404">
        <w:rPr>
          <w:rFonts w:ascii="Arial" w:hAnsi="Arial" w:cs="Arial"/>
        </w:rPr>
        <w:t xml:space="preserve">, and </w:t>
      </w:r>
      <w:r w:rsidR="00F71F20">
        <w:rPr>
          <w:rFonts w:ascii="Arial" w:hAnsi="Arial" w:cs="Arial"/>
        </w:rPr>
        <w:t xml:space="preserve">inequality. </w:t>
      </w:r>
      <w:r w:rsidR="00CB4768">
        <w:rPr>
          <w:rFonts w:ascii="Arial" w:hAnsi="Arial" w:cs="Arial"/>
        </w:rPr>
        <w:t xml:space="preserve">However, </w:t>
      </w:r>
      <w:r w:rsidR="004F3F6C">
        <w:rPr>
          <w:rFonts w:ascii="Arial" w:hAnsi="Arial" w:cs="Arial"/>
        </w:rPr>
        <w:t xml:space="preserve">presented within </w:t>
      </w:r>
      <w:r w:rsidR="00132577">
        <w:rPr>
          <w:rFonts w:ascii="Arial" w:hAnsi="Arial" w:cs="Arial"/>
        </w:rPr>
        <w:t xml:space="preserve">the United Conventions on the Rights of the Child </w:t>
      </w:r>
      <w:r w:rsidR="00C47B90">
        <w:rPr>
          <w:rFonts w:ascii="Arial" w:hAnsi="Arial" w:cs="Arial"/>
        </w:rPr>
        <w:t>(</w:t>
      </w:r>
      <w:r w:rsidR="00417606">
        <w:rPr>
          <w:rFonts w:ascii="Arial" w:hAnsi="Arial" w:cs="Arial"/>
        </w:rPr>
        <w:t xml:space="preserve">Unicef, </w:t>
      </w:r>
      <w:r w:rsidR="009D0B06">
        <w:rPr>
          <w:rFonts w:ascii="Arial" w:hAnsi="Arial" w:cs="Arial"/>
        </w:rPr>
        <w:t xml:space="preserve">2019) article </w:t>
      </w:r>
      <w:r w:rsidR="00A709B9">
        <w:rPr>
          <w:rFonts w:ascii="Arial" w:hAnsi="Arial" w:cs="Arial"/>
        </w:rPr>
        <w:t>29</w:t>
      </w:r>
      <w:r w:rsidR="00AF3C74">
        <w:rPr>
          <w:rFonts w:ascii="Arial" w:hAnsi="Arial" w:cs="Arial"/>
        </w:rPr>
        <w:t xml:space="preserve">, all children </w:t>
      </w:r>
      <w:r w:rsidR="00F7103C">
        <w:rPr>
          <w:rFonts w:ascii="Arial" w:hAnsi="Arial" w:cs="Arial"/>
        </w:rPr>
        <w:t xml:space="preserve">have the right to </w:t>
      </w:r>
      <w:r w:rsidR="00AA373E">
        <w:rPr>
          <w:rFonts w:ascii="Arial" w:hAnsi="Arial" w:cs="Arial"/>
        </w:rPr>
        <w:t xml:space="preserve">an education where they are able to develop </w:t>
      </w:r>
      <w:r w:rsidR="00560DA4">
        <w:rPr>
          <w:rFonts w:ascii="Arial" w:hAnsi="Arial" w:cs="Arial"/>
        </w:rPr>
        <w:t xml:space="preserve">their personality, talents, and </w:t>
      </w:r>
      <w:r w:rsidR="00BB670B">
        <w:rPr>
          <w:rFonts w:ascii="Arial" w:hAnsi="Arial" w:cs="Arial"/>
        </w:rPr>
        <w:t xml:space="preserve">abilities to the fullest. Along with, </w:t>
      </w:r>
      <w:r w:rsidR="000A6E36">
        <w:rPr>
          <w:rFonts w:ascii="Arial" w:hAnsi="Arial" w:cs="Arial"/>
        </w:rPr>
        <w:t xml:space="preserve">encouraging each child to </w:t>
      </w:r>
      <w:r w:rsidR="00BA1BDF">
        <w:rPr>
          <w:rFonts w:ascii="Arial" w:hAnsi="Arial" w:cs="Arial"/>
        </w:rPr>
        <w:t xml:space="preserve">respect others, human rights, </w:t>
      </w:r>
      <w:r w:rsidR="001861DE">
        <w:rPr>
          <w:rFonts w:ascii="Arial" w:hAnsi="Arial" w:cs="Arial"/>
        </w:rPr>
        <w:t xml:space="preserve">and all cultures. </w:t>
      </w:r>
      <w:r w:rsidR="006F7A77">
        <w:rPr>
          <w:rFonts w:ascii="Arial" w:hAnsi="Arial" w:cs="Arial"/>
        </w:rPr>
        <w:t>Aiding children to</w:t>
      </w:r>
      <w:r w:rsidR="002E3FFE">
        <w:rPr>
          <w:rFonts w:ascii="Arial" w:hAnsi="Arial" w:cs="Arial"/>
        </w:rPr>
        <w:t xml:space="preserve"> live peacefully</w:t>
      </w:r>
      <w:r w:rsidR="00BC63AD">
        <w:rPr>
          <w:rFonts w:ascii="Arial" w:hAnsi="Arial" w:cs="Arial"/>
        </w:rPr>
        <w:t xml:space="preserve">, protect the environment, and </w:t>
      </w:r>
      <w:r w:rsidR="006842CF">
        <w:rPr>
          <w:rFonts w:ascii="Arial" w:hAnsi="Arial" w:cs="Arial"/>
        </w:rPr>
        <w:t xml:space="preserve">respect all people. This </w:t>
      </w:r>
      <w:r w:rsidR="00025730">
        <w:rPr>
          <w:rFonts w:ascii="Arial" w:hAnsi="Arial" w:cs="Arial"/>
        </w:rPr>
        <w:t>suggests</w:t>
      </w:r>
      <w:r w:rsidR="006842CF">
        <w:rPr>
          <w:rFonts w:ascii="Arial" w:hAnsi="Arial" w:cs="Arial"/>
        </w:rPr>
        <w:t xml:space="preserve"> that all children have the right to know about issues that may affect them, as well as </w:t>
      </w:r>
      <w:r w:rsidR="00B61F8A">
        <w:rPr>
          <w:rFonts w:ascii="Arial" w:hAnsi="Arial" w:cs="Arial"/>
        </w:rPr>
        <w:t xml:space="preserve">be provided with </w:t>
      </w:r>
      <w:r w:rsidR="00025730">
        <w:rPr>
          <w:rFonts w:ascii="Arial" w:hAnsi="Arial" w:cs="Arial"/>
        </w:rPr>
        <w:t xml:space="preserve">opportunities to </w:t>
      </w:r>
      <w:r w:rsidR="00513E64">
        <w:rPr>
          <w:rFonts w:ascii="Arial" w:hAnsi="Arial" w:cs="Arial"/>
        </w:rPr>
        <w:t xml:space="preserve">take responsibility. </w:t>
      </w:r>
      <w:proofErr w:type="spellStart"/>
      <w:r w:rsidR="009D5418">
        <w:rPr>
          <w:rFonts w:ascii="Arial" w:hAnsi="Arial" w:cs="Arial"/>
        </w:rPr>
        <w:t>Tinney</w:t>
      </w:r>
      <w:proofErr w:type="spellEnd"/>
      <w:r w:rsidR="009D5418">
        <w:rPr>
          <w:rFonts w:ascii="Arial" w:hAnsi="Arial" w:cs="Arial"/>
        </w:rPr>
        <w:t xml:space="preserve"> (2020) </w:t>
      </w:r>
      <w:r w:rsidR="007C0C69">
        <w:rPr>
          <w:rFonts w:ascii="Arial" w:hAnsi="Arial" w:cs="Arial"/>
        </w:rPr>
        <w:t xml:space="preserve">additionally </w:t>
      </w:r>
      <w:r w:rsidR="004A6437">
        <w:rPr>
          <w:rFonts w:ascii="Arial" w:hAnsi="Arial" w:cs="Arial"/>
        </w:rPr>
        <w:t>stated</w:t>
      </w:r>
      <w:r w:rsidR="008669B5">
        <w:rPr>
          <w:rFonts w:ascii="Arial" w:hAnsi="Arial" w:cs="Arial"/>
        </w:rPr>
        <w:t xml:space="preserve">, </w:t>
      </w:r>
      <w:r w:rsidR="0071432C">
        <w:rPr>
          <w:rFonts w:ascii="Arial" w:hAnsi="Arial" w:cs="Arial"/>
        </w:rPr>
        <w:t xml:space="preserve">many children </w:t>
      </w:r>
      <w:r w:rsidR="00EB2A6C">
        <w:rPr>
          <w:rFonts w:ascii="Arial" w:hAnsi="Arial" w:cs="Arial"/>
        </w:rPr>
        <w:t xml:space="preserve">around the world </w:t>
      </w:r>
      <w:r w:rsidR="00F50497">
        <w:rPr>
          <w:rFonts w:ascii="Arial" w:hAnsi="Arial" w:cs="Arial"/>
        </w:rPr>
        <w:t xml:space="preserve">do </w:t>
      </w:r>
      <w:r w:rsidR="00AA3262">
        <w:rPr>
          <w:rFonts w:ascii="Arial" w:hAnsi="Arial" w:cs="Arial"/>
        </w:rPr>
        <w:t xml:space="preserve">face </w:t>
      </w:r>
      <w:r w:rsidR="00B539D3">
        <w:rPr>
          <w:rFonts w:ascii="Arial" w:hAnsi="Arial" w:cs="Arial"/>
        </w:rPr>
        <w:t xml:space="preserve">such real </w:t>
      </w:r>
      <w:r w:rsidR="00AD4825">
        <w:rPr>
          <w:rFonts w:ascii="Arial" w:hAnsi="Arial" w:cs="Arial"/>
        </w:rPr>
        <w:t xml:space="preserve">concerns </w:t>
      </w:r>
      <w:r w:rsidR="00F50497">
        <w:rPr>
          <w:rFonts w:ascii="Arial" w:hAnsi="Arial" w:cs="Arial"/>
        </w:rPr>
        <w:t>within their everyday lives</w:t>
      </w:r>
      <w:r w:rsidR="00664D90">
        <w:rPr>
          <w:rFonts w:ascii="Arial" w:hAnsi="Arial" w:cs="Arial"/>
        </w:rPr>
        <w:t xml:space="preserve">, therefore </w:t>
      </w:r>
      <w:r w:rsidR="001B028F">
        <w:rPr>
          <w:rFonts w:ascii="Arial" w:hAnsi="Arial" w:cs="Arial"/>
        </w:rPr>
        <w:t>discussing such issues</w:t>
      </w:r>
      <w:r w:rsidR="00C612BE">
        <w:rPr>
          <w:rFonts w:ascii="Arial" w:hAnsi="Arial" w:cs="Arial"/>
        </w:rPr>
        <w:t xml:space="preserve"> may support their understanding </w:t>
      </w:r>
      <w:r w:rsidR="00884FC5">
        <w:rPr>
          <w:rFonts w:ascii="Arial" w:hAnsi="Arial" w:cs="Arial"/>
        </w:rPr>
        <w:t xml:space="preserve">as an alternative to </w:t>
      </w:r>
      <w:r w:rsidR="00C33890">
        <w:rPr>
          <w:rFonts w:ascii="Arial" w:hAnsi="Arial" w:cs="Arial"/>
        </w:rPr>
        <w:t xml:space="preserve">scaring </w:t>
      </w:r>
      <w:r w:rsidR="008D3BA7">
        <w:rPr>
          <w:rFonts w:ascii="Arial" w:hAnsi="Arial" w:cs="Arial"/>
        </w:rPr>
        <w:t xml:space="preserve">them. </w:t>
      </w:r>
    </w:p>
    <w:p w14:paraId="34145BB8" w14:textId="5BDBA3E5" w:rsidR="007602D7" w:rsidRDefault="008D3BA7" w:rsidP="00EB7E67">
      <w:pPr>
        <w:rPr>
          <w:rFonts w:ascii="Arial" w:hAnsi="Arial" w:cs="Arial"/>
        </w:rPr>
      </w:pPr>
      <w:r>
        <w:rPr>
          <w:rFonts w:ascii="Arial" w:hAnsi="Arial" w:cs="Arial"/>
        </w:rPr>
        <w:t>For my</w:t>
      </w:r>
      <w:r w:rsidR="00840AA4">
        <w:rPr>
          <w:rFonts w:ascii="Arial" w:hAnsi="Arial" w:cs="Arial"/>
        </w:rPr>
        <w:t xml:space="preserve"> John Muir experience, I created bird feeders</w:t>
      </w:r>
      <w:r w:rsidR="00255608">
        <w:rPr>
          <w:rFonts w:ascii="Arial" w:hAnsi="Arial" w:cs="Arial"/>
        </w:rPr>
        <w:t xml:space="preserve"> with the children in my setting</w:t>
      </w:r>
      <w:r w:rsidR="00840AA4">
        <w:rPr>
          <w:rFonts w:ascii="Arial" w:hAnsi="Arial" w:cs="Arial"/>
        </w:rPr>
        <w:t xml:space="preserve"> as my conservation idea</w:t>
      </w:r>
      <w:r w:rsidR="00255608">
        <w:rPr>
          <w:rFonts w:ascii="Arial" w:hAnsi="Arial" w:cs="Arial"/>
        </w:rPr>
        <w:t xml:space="preserve">. </w:t>
      </w:r>
      <w:r w:rsidR="00CD622A">
        <w:rPr>
          <w:rFonts w:ascii="Arial" w:hAnsi="Arial" w:cs="Arial"/>
        </w:rPr>
        <w:t xml:space="preserve">This </w:t>
      </w:r>
      <w:r w:rsidR="00362489">
        <w:rPr>
          <w:rFonts w:ascii="Arial" w:hAnsi="Arial" w:cs="Arial"/>
        </w:rPr>
        <w:t xml:space="preserve">developed an </w:t>
      </w:r>
      <w:r w:rsidR="0040713D">
        <w:rPr>
          <w:rFonts w:ascii="Arial" w:hAnsi="Arial" w:cs="Arial"/>
        </w:rPr>
        <w:t>ecoce</w:t>
      </w:r>
      <w:r w:rsidR="00990EFA">
        <w:rPr>
          <w:rFonts w:ascii="Arial" w:hAnsi="Arial" w:cs="Arial"/>
        </w:rPr>
        <w:t>ntric approach</w:t>
      </w:r>
      <w:r w:rsidR="00CD622A">
        <w:rPr>
          <w:rFonts w:ascii="Arial" w:hAnsi="Arial" w:cs="Arial"/>
        </w:rPr>
        <w:t xml:space="preserve">, according to </w:t>
      </w:r>
      <w:r w:rsidR="00673467">
        <w:rPr>
          <w:rFonts w:ascii="Arial" w:hAnsi="Arial" w:cs="Arial"/>
        </w:rPr>
        <w:t xml:space="preserve">Washington </w:t>
      </w:r>
      <w:r w:rsidR="00673467">
        <w:rPr>
          <w:rFonts w:ascii="Arial" w:hAnsi="Arial" w:cs="Arial"/>
          <w:i/>
          <w:iCs/>
        </w:rPr>
        <w:t xml:space="preserve">et al. </w:t>
      </w:r>
      <w:r w:rsidR="00673467">
        <w:rPr>
          <w:rFonts w:ascii="Arial" w:hAnsi="Arial" w:cs="Arial"/>
        </w:rPr>
        <w:t xml:space="preserve">(2017) </w:t>
      </w:r>
      <w:r w:rsidR="00742A20">
        <w:rPr>
          <w:rFonts w:ascii="Arial" w:hAnsi="Arial" w:cs="Arial"/>
        </w:rPr>
        <w:t>eco</w:t>
      </w:r>
      <w:r w:rsidR="007C2B18">
        <w:rPr>
          <w:rFonts w:ascii="Arial" w:hAnsi="Arial" w:cs="Arial"/>
        </w:rPr>
        <w:t>centris</w:t>
      </w:r>
      <w:r w:rsidR="00037BB7">
        <w:rPr>
          <w:rFonts w:ascii="Arial" w:hAnsi="Arial" w:cs="Arial"/>
        </w:rPr>
        <w:t>m</w:t>
      </w:r>
      <w:r w:rsidR="00247D07">
        <w:rPr>
          <w:rFonts w:ascii="Arial" w:hAnsi="Arial" w:cs="Arial"/>
        </w:rPr>
        <w:t xml:space="preserve"> recognises </w:t>
      </w:r>
      <w:r w:rsidR="007912E0">
        <w:rPr>
          <w:rFonts w:ascii="Arial" w:hAnsi="Arial" w:cs="Arial"/>
        </w:rPr>
        <w:t xml:space="preserve">intrinsic value </w:t>
      </w:r>
      <w:r w:rsidR="00DF7DAA">
        <w:rPr>
          <w:rFonts w:ascii="Arial" w:hAnsi="Arial" w:cs="Arial"/>
        </w:rPr>
        <w:t xml:space="preserve">in all lifeforms </w:t>
      </w:r>
      <w:r w:rsidR="00E85056">
        <w:rPr>
          <w:rFonts w:ascii="Arial" w:hAnsi="Arial" w:cs="Arial"/>
        </w:rPr>
        <w:t xml:space="preserve">and ecosystems themselves. </w:t>
      </w:r>
      <w:r w:rsidR="000535F3">
        <w:rPr>
          <w:rFonts w:ascii="Arial" w:hAnsi="Arial" w:cs="Arial"/>
        </w:rPr>
        <w:t xml:space="preserve">This </w:t>
      </w:r>
      <w:r w:rsidR="00014F69">
        <w:rPr>
          <w:rFonts w:ascii="Arial" w:hAnsi="Arial" w:cs="Arial"/>
        </w:rPr>
        <w:t>suggests</w:t>
      </w:r>
      <w:r w:rsidR="000535F3">
        <w:rPr>
          <w:rFonts w:ascii="Arial" w:hAnsi="Arial" w:cs="Arial"/>
        </w:rPr>
        <w:t xml:space="preserve"> that all living things</w:t>
      </w:r>
      <w:r w:rsidR="00014F69">
        <w:rPr>
          <w:rFonts w:ascii="Arial" w:hAnsi="Arial" w:cs="Arial"/>
        </w:rPr>
        <w:t xml:space="preserve"> and envrionements</w:t>
      </w:r>
      <w:r w:rsidR="000535F3">
        <w:rPr>
          <w:rFonts w:ascii="Arial" w:hAnsi="Arial" w:cs="Arial"/>
        </w:rPr>
        <w:t xml:space="preserve"> are equa</w:t>
      </w:r>
      <w:r w:rsidR="00E026BD">
        <w:rPr>
          <w:rFonts w:ascii="Arial" w:hAnsi="Arial" w:cs="Arial"/>
        </w:rPr>
        <w:t xml:space="preserve">l and are protected for </w:t>
      </w:r>
      <w:r w:rsidR="00014F69">
        <w:rPr>
          <w:rFonts w:ascii="Arial" w:hAnsi="Arial" w:cs="Arial"/>
        </w:rPr>
        <w:t>their</w:t>
      </w:r>
      <w:r w:rsidR="00E026BD">
        <w:rPr>
          <w:rFonts w:ascii="Arial" w:hAnsi="Arial" w:cs="Arial"/>
        </w:rPr>
        <w:t xml:space="preserve"> own sake rather than </w:t>
      </w:r>
      <w:r w:rsidR="002F33A0">
        <w:rPr>
          <w:rFonts w:ascii="Arial" w:hAnsi="Arial" w:cs="Arial"/>
        </w:rPr>
        <w:t>just for the benefit of humans.</w:t>
      </w:r>
      <w:r w:rsidR="00DE7597">
        <w:rPr>
          <w:rFonts w:ascii="Arial" w:hAnsi="Arial" w:cs="Arial"/>
        </w:rPr>
        <w:t xml:space="preserve"> </w:t>
      </w:r>
      <w:r w:rsidR="00921A27">
        <w:rPr>
          <w:rFonts w:ascii="Arial" w:hAnsi="Arial" w:cs="Arial"/>
        </w:rPr>
        <w:t>Whereas</w:t>
      </w:r>
      <w:r w:rsidR="00E43BBC">
        <w:rPr>
          <w:rFonts w:ascii="Arial" w:hAnsi="Arial" w:cs="Arial"/>
        </w:rPr>
        <w:t xml:space="preserve"> Gruen </w:t>
      </w:r>
      <w:r w:rsidR="00695BEA">
        <w:rPr>
          <w:rFonts w:ascii="Arial" w:hAnsi="Arial" w:cs="Arial"/>
        </w:rPr>
        <w:t xml:space="preserve">(2018) </w:t>
      </w:r>
      <w:r w:rsidR="00CB5D53">
        <w:rPr>
          <w:rFonts w:ascii="Arial" w:hAnsi="Arial" w:cs="Arial"/>
        </w:rPr>
        <w:t xml:space="preserve">describes </w:t>
      </w:r>
      <w:r w:rsidR="00740D1E">
        <w:rPr>
          <w:rFonts w:ascii="Arial" w:hAnsi="Arial" w:cs="Arial"/>
        </w:rPr>
        <w:t xml:space="preserve">a different </w:t>
      </w:r>
      <w:r w:rsidR="00604F3D">
        <w:rPr>
          <w:rFonts w:ascii="Arial" w:hAnsi="Arial" w:cs="Arial"/>
        </w:rPr>
        <w:t>perspective</w:t>
      </w:r>
      <w:r w:rsidR="00740D1E">
        <w:rPr>
          <w:rFonts w:ascii="Arial" w:hAnsi="Arial" w:cs="Arial"/>
        </w:rPr>
        <w:t xml:space="preserve">, </w:t>
      </w:r>
      <w:r w:rsidR="009A043B">
        <w:rPr>
          <w:rFonts w:ascii="Arial" w:hAnsi="Arial" w:cs="Arial"/>
        </w:rPr>
        <w:t xml:space="preserve">anthropocentrism </w:t>
      </w:r>
      <w:r w:rsidR="00740D1E">
        <w:rPr>
          <w:rFonts w:ascii="Arial" w:hAnsi="Arial" w:cs="Arial"/>
        </w:rPr>
        <w:t xml:space="preserve">which </w:t>
      </w:r>
      <w:r w:rsidR="00903D89">
        <w:rPr>
          <w:rFonts w:ascii="Arial" w:hAnsi="Arial" w:cs="Arial"/>
        </w:rPr>
        <w:t xml:space="preserve">refers to </w:t>
      </w:r>
      <w:r w:rsidR="00604F3D">
        <w:rPr>
          <w:rFonts w:ascii="Arial" w:hAnsi="Arial" w:cs="Arial"/>
        </w:rPr>
        <w:t xml:space="preserve">a </w:t>
      </w:r>
      <w:r w:rsidR="0043108A">
        <w:rPr>
          <w:rFonts w:ascii="Arial" w:hAnsi="Arial" w:cs="Arial"/>
        </w:rPr>
        <w:t xml:space="preserve">concept </w:t>
      </w:r>
      <w:r w:rsidR="00052C55">
        <w:rPr>
          <w:rFonts w:ascii="Arial" w:hAnsi="Arial" w:cs="Arial"/>
        </w:rPr>
        <w:t xml:space="preserve">that </w:t>
      </w:r>
      <w:r w:rsidR="0043108A">
        <w:rPr>
          <w:rFonts w:ascii="Arial" w:hAnsi="Arial" w:cs="Arial"/>
        </w:rPr>
        <w:t xml:space="preserve">humans are </w:t>
      </w:r>
      <w:r w:rsidR="00604F3D">
        <w:rPr>
          <w:rFonts w:ascii="Arial" w:hAnsi="Arial" w:cs="Arial"/>
        </w:rPr>
        <w:t xml:space="preserve">considered </w:t>
      </w:r>
      <w:r w:rsidR="0043108A">
        <w:rPr>
          <w:rFonts w:ascii="Arial" w:hAnsi="Arial" w:cs="Arial"/>
        </w:rPr>
        <w:t>at the core of</w:t>
      </w:r>
      <w:r w:rsidR="00343C7E">
        <w:rPr>
          <w:rFonts w:ascii="Arial" w:hAnsi="Arial" w:cs="Arial"/>
        </w:rPr>
        <w:t>, t</w:t>
      </w:r>
      <w:r w:rsidR="00EB7E67">
        <w:rPr>
          <w:rFonts w:ascii="Arial" w:hAnsi="Arial" w:cs="Arial"/>
        </w:rPr>
        <w:t xml:space="preserve">his </w:t>
      </w:r>
      <w:r w:rsidR="00343C7E">
        <w:rPr>
          <w:rFonts w:ascii="Arial" w:hAnsi="Arial" w:cs="Arial"/>
        </w:rPr>
        <w:t xml:space="preserve">places </w:t>
      </w:r>
      <w:r w:rsidR="00A141A5">
        <w:rPr>
          <w:rFonts w:ascii="Arial" w:hAnsi="Arial" w:cs="Arial"/>
        </w:rPr>
        <w:t xml:space="preserve">humans not only </w:t>
      </w:r>
      <w:r w:rsidR="00A83AC5">
        <w:rPr>
          <w:rFonts w:ascii="Arial" w:hAnsi="Arial" w:cs="Arial"/>
        </w:rPr>
        <w:t xml:space="preserve">at the centre of </w:t>
      </w:r>
      <w:r w:rsidR="00B0158E">
        <w:rPr>
          <w:rFonts w:ascii="Arial" w:hAnsi="Arial" w:cs="Arial"/>
        </w:rPr>
        <w:t xml:space="preserve">everything but </w:t>
      </w:r>
      <w:r w:rsidR="009C208D">
        <w:rPr>
          <w:rFonts w:ascii="Arial" w:hAnsi="Arial" w:cs="Arial"/>
        </w:rPr>
        <w:t xml:space="preserve">makes humans </w:t>
      </w:r>
      <w:r w:rsidR="00D13612">
        <w:rPr>
          <w:rFonts w:ascii="Arial" w:hAnsi="Arial" w:cs="Arial"/>
        </w:rPr>
        <w:t xml:space="preserve">the most important </w:t>
      </w:r>
      <w:r w:rsidR="00B00D04">
        <w:rPr>
          <w:rFonts w:ascii="Arial" w:hAnsi="Arial" w:cs="Arial"/>
        </w:rPr>
        <w:t xml:space="preserve">measure of all things. </w:t>
      </w:r>
      <w:r w:rsidR="00342E1E">
        <w:rPr>
          <w:rFonts w:ascii="Arial" w:hAnsi="Arial" w:cs="Arial"/>
        </w:rPr>
        <w:t xml:space="preserve">This </w:t>
      </w:r>
      <w:r w:rsidR="000B35E2">
        <w:rPr>
          <w:rFonts w:ascii="Arial" w:hAnsi="Arial" w:cs="Arial"/>
        </w:rPr>
        <w:t>indicates</w:t>
      </w:r>
      <w:r w:rsidR="00342E1E">
        <w:rPr>
          <w:rFonts w:ascii="Arial" w:hAnsi="Arial" w:cs="Arial"/>
        </w:rPr>
        <w:t xml:space="preserve"> that humans </w:t>
      </w:r>
      <w:r w:rsidR="000B35E2">
        <w:rPr>
          <w:rFonts w:ascii="Arial" w:hAnsi="Arial" w:cs="Arial"/>
        </w:rPr>
        <w:t>are important, and human needs are a priority, this considers how the environment</w:t>
      </w:r>
      <w:r w:rsidR="007D373E">
        <w:rPr>
          <w:rFonts w:ascii="Arial" w:hAnsi="Arial" w:cs="Arial"/>
        </w:rPr>
        <w:t xml:space="preserve"> benefit humans. </w:t>
      </w:r>
      <w:r w:rsidR="0040713D">
        <w:rPr>
          <w:rFonts w:ascii="Arial" w:hAnsi="Arial" w:cs="Arial"/>
        </w:rPr>
        <w:t>With this in mind,</w:t>
      </w:r>
      <w:r w:rsidR="009139D8">
        <w:rPr>
          <w:rFonts w:ascii="Arial" w:hAnsi="Arial" w:cs="Arial"/>
        </w:rPr>
        <w:t xml:space="preserve"> often sustainability does not take priority. </w:t>
      </w:r>
      <w:r w:rsidR="00F050AA">
        <w:rPr>
          <w:rFonts w:ascii="Arial" w:hAnsi="Arial" w:cs="Arial"/>
        </w:rPr>
        <w:t xml:space="preserve">However, part one </w:t>
      </w:r>
      <w:r w:rsidR="00A26368">
        <w:rPr>
          <w:rFonts w:ascii="Arial" w:hAnsi="Arial" w:cs="Arial"/>
        </w:rPr>
        <w:t xml:space="preserve">is strongly associated with </w:t>
      </w:r>
      <w:r w:rsidR="00382B1F">
        <w:rPr>
          <w:rFonts w:ascii="Arial" w:hAnsi="Arial" w:cs="Arial"/>
        </w:rPr>
        <w:t xml:space="preserve">the ideas of </w:t>
      </w:r>
      <w:r w:rsidR="004D5DA4">
        <w:rPr>
          <w:rFonts w:ascii="Arial" w:hAnsi="Arial" w:cs="Arial"/>
        </w:rPr>
        <w:t>Froebel, Cave (</w:t>
      </w:r>
      <w:r w:rsidR="00B10CFC">
        <w:rPr>
          <w:rFonts w:ascii="Arial" w:hAnsi="Arial" w:cs="Arial"/>
        </w:rPr>
        <w:t xml:space="preserve">2023) </w:t>
      </w:r>
      <w:bookmarkStart w:id="2" w:name="_Int_5MURIxSr"/>
      <w:r w:rsidR="003261C8">
        <w:rPr>
          <w:rFonts w:ascii="Arial" w:hAnsi="Arial" w:cs="Arial"/>
        </w:rPr>
        <w:t>demonstrates</w:t>
      </w:r>
      <w:bookmarkEnd w:id="2"/>
      <w:r w:rsidR="003261C8">
        <w:rPr>
          <w:rFonts w:ascii="Arial" w:hAnsi="Arial" w:cs="Arial"/>
        </w:rPr>
        <w:t xml:space="preserve"> </w:t>
      </w:r>
      <w:r w:rsidR="002D265B">
        <w:rPr>
          <w:rFonts w:ascii="Arial" w:hAnsi="Arial" w:cs="Arial"/>
        </w:rPr>
        <w:t xml:space="preserve">principles and practices </w:t>
      </w:r>
      <w:r w:rsidR="006057B2">
        <w:rPr>
          <w:rFonts w:ascii="Arial" w:hAnsi="Arial" w:cs="Arial"/>
        </w:rPr>
        <w:t xml:space="preserve">with reference </w:t>
      </w:r>
      <w:r w:rsidR="006057B2">
        <w:rPr>
          <w:rFonts w:ascii="Arial" w:hAnsi="Arial" w:cs="Arial"/>
        </w:rPr>
        <w:lastRenderedPageBreak/>
        <w:t xml:space="preserve">to Froebel’s theory. </w:t>
      </w:r>
      <w:r w:rsidR="001C0145">
        <w:rPr>
          <w:rFonts w:ascii="Arial" w:hAnsi="Arial" w:cs="Arial"/>
        </w:rPr>
        <w:t xml:space="preserve">As suggested, young children should be provided opportunities to engage as well as care for nature </w:t>
      </w:r>
      <w:r w:rsidR="002F69C7">
        <w:rPr>
          <w:rFonts w:ascii="Arial" w:hAnsi="Arial" w:cs="Arial"/>
        </w:rPr>
        <w:t>in all its aspects</w:t>
      </w:r>
      <w:r w:rsidR="00E1242D">
        <w:rPr>
          <w:rFonts w:ascii="Arial" w:hAnsi="Arial" w:cs="Arial"/>
        </w:rPr>
        <w:t xml:space="preserve">, </w:t>
      </w:r>
      <w:r w:rsidR="00807D1D">
        <w:rPr>
          <w:rFonts w:ascii="Arial" w:hAnsi="Arial" w:cs="Arial"/>
        </w:rPr>
        <w:t xml:space="preserve">fostering children’s responsibility along with </w:t>
      </w:r>
      <w:r w:rsidR="00B750F7">
        <w:rPr>
          <w:rFonts w:ascii="Arial" w:hAnsi="Arial" w:cs="Arial"/>
        </w:rPr>
        <w:t>empathy for all living things</w:t>
      </w:r>
      <w:r w:rsidR="002F69C7">
        <w:rPr>
          <w:rFonts w:ascii="Arial" w:hAnsi="Arial" w:cs="Arial"/>
        </w:rPr>
        <w:t xml:space="preserve">. </w:t>
      </w:r>
      <w:r w:rsidR="00B750F7">
        <w:rPr>
          <w:rFonts w:ascii="Arial" w:hAnsi="Arial" w:cs="Arial"/>
        </w:rPr>
        <w:t xml:space="preserve">This </w:t>
      </w:r>
      <w:r w:rsidR="00670CDC">
        <w:rPr>
          <w:rFonts w:ascii="Arial" w:hAnsi="Arial" w:cs="Arial"/>
        </w:rPr>
        <w:t>implies</w:t>
      </w:r>
      <w:r w:rsidR="00B750F7">
        <w:rPr>
          <w:rFonts w:ascii="Arial" w:hAnsi="Arial" w:cs="Arial"/>
        </w:rPr>
        <w:t xml:space="preserve">, </w:t>
      </w:r>
      <w:r w:rsidR="00670CDC">
        <w:rPr>
          <w:rFonts w:ascii="Arial" w:hAnsi="Arial" w:cs="Arial"/>
        </w:rPr>
        <w:t xml:space="preserve">that </w:t>
      </w:r>
      <w:r w:rsidR="00B750F7">
        <w:rPr>
          <w:rFonts w:ascii="Arial" w:hAnsi="Arial" w:cs="Arial"/>
        </w:rPr>
        <w:t xml:space="preserve">experience </w:t>
      </w:r>
      <w:r w:rsidR="00B23973">
        <w:rPr>
          <w:rFonts w:ascii="Arial" w:hAnsi="Arial" w:cs="Arial"/>
        </w:rPr>
        <w:t xml:space="preserve">is </w:t>
      </w:r>
      <w:r w:rsidR="0035440B">
        <w:rPr>
          <w:rFonts w:ascii="Arial" w:hAnsi="Arial" w:cs="Arial"/>
        </w:rPr>
        <w:t xml:space="preserve">central to </w:t>
      </w:r>
      <w:proofErr w:type="spellStart"/>
      <w:r w:rsidR="0035440B">
        <w:rPr>
          <w:rFonts w:ascii="Arial" w:hAnsi="Arial" w:cs="Arial"/>
        </w:rPr>
        <w:t>Fro</w:t>
      </w:r>
      <w:r w:rsidR="00377809">
        <w:rPr>
          <w:rFonts w:ascii="Arial" w:hAnsi="Arial" w:cs="Arial"/>
        </w:rPr>
        <w:t>e</w:t>
      </w:r>
      <w:r w:rsidR="0035440B">
        <w:rPr>
          <w:rFonts w:ascii="Arial" w:hAnsi="Arial" w:cs="Arial"/>
        </w:rPr>
        <w:t>belian</w:t>
      </w:r>
      <w:proofErr w:type="spellEnd"/>
      <w:r w:rsidR="0035440B">
        <w:rPr>
          <w:rFonts w:ascii="Arial" w:hAnsi="Arial" w:cs="Arial"/>
        </w:rPr>
        <w:t xml:space="preserve"> prac</w:t>
      </w:r>
      <w:r w:rsidR="001F05FC">
        <w:rPr>
          <w:rFonts w:ascii="Arial" w:hAnsi="Arial" w:cs="Arial"/>
        </w:rPr>
        <w:t>tice</w:t>
      </w:r>
      <w:r w:rsidR="00377809">
        <w:rPr>
          <w:rFonts w:ascii="Arial" w:hAnsi="Arial" w:cs="Arial"/>
        </w:rPr>
        <w:t xml:space="preserve">. </w:t>
      </w:r>
      <w:r w:rsidR="00992EB0">
        <w:rPr>
          <w:rFonts w:ascii="Arial" w:hAnsi="Arial" w:cs="Arial"/>
        </w:rPr>
        <w:t>An approach</w:t>
      </w:r>
      <w:r w:rsidR="00DC1FBB">
        <w:rPr>
          <w:rFonts w:ascii="Arial" w:hAnsi="Arial" w:cs="Arial"/>
        </w:rPr>
        <w:t xml:space="preserve"> of </w:t>
      </w:r>
      <w:proofErr w:type="spellStart"/>
      <w:r w:rsidR="00DC1FBB">
        <w:rPr>
          <w:rFonts w:ascii="Arial" w:hAnsi="Arial" w:cs="Arial"/>
        </w:rPr>
        <w:t>Froebelian</w:t>
      </w:r>
      <w:proofErr w:type="spellEnd"/>
      <w:r w:rsidR="00DC1FBB">
        <w:rPr>
          <w:rFonts w:ascii="Arial" w:hAnsi="Arial" w:cs="Arial"/>
        </w:rPr>
        <w:t xml:space="preserve"> nature, </w:t>
      </w:r>
      <w:r w:rsidR="00984D7A">
        <w:rPr>
          <w:rFonts w:ascii="Arial" w:hAnsi="Arial" w:cs="Arial"/>
        </w:rPr>
        <w:t xml:space="preserve">with the use of </w:t>
      </w:r>
      <w:r w:rsidR="00B231C6">
        <w:rPr>
          <w:rFonts w:ascii="Arial" w:hAnsi="Arial" w:cs="Arial"/>
        </w:rPr>
        <w:t xml:space="preserve">natural outdoor spaces </w:t>
      </w:r>
      <w:r w:rsidR="007A498B">
        <w:rPr>
          <w:rFonts w:ascii="Arial" w:hAnsi="Arial" w:cs="Arial"/>
        </w:rPr>
        <w:t xml:space="preserve">exercises </w:t>
      </w:r>
      <w:r w:rsidR="00420BD5">
        <w:rPr>
          <w:rFonts w:ascii="Arial" w:hAnsi="Arial" w:cs="Arial"/>
        </w:rPr>
        <w:t>deeply engaged le</w:t>
      </w:r>
      <w:r w:rsidR="004E511B">
        <w:rPr>
          <w:rFonts w:ascii="Arial" w:hAnsi="Arial" w:cs="Arial"/>
        </w:rPr>
        <w:t>arning</w:t>
      </w:r>
      <w:r w:rsidR="00D8254E">
        <w:rPr>
          <w:rFonts w:ascii="Arial" w:hAnsi="Arial" w:cs="Arial"/>
        </w:rPr>
        <w:t xml:space="preserve"> opportunities,</w:t>
      </w:r>
      <w:r w:rsidR="00123C3D">
        <w:rPr>
          <w:rFonts w:ascii="Arial" w:hAnsi="Arial" w:cs="Arial"/>
        </w:rPr>
        <w:t xml:space="preserve"> encouraging confidence and </w:t>
      </w:r>
      <w:r w:rsidR="00D8254E">
        <w:rPr>
          <w:rFonts w:ascii="Arial" w:hAnsi="Arial" w:cs="Arial"/>
        </w:rPr>
        <w:t xml:space="preserve">greater understanding of the world. </w:t>
      </w:r>
      <w:r w:rsidR="004013CB">
        <w:rPr>
          <w:rFonts w:ascii="Arial" w:hAnsi="Arial" w:cs="Arial"/>
        </w:rPr>
        <w:t xml:space="preserve">Exploring nature in different </w:t>
      </w:r>
      <w:r w:rsidR="00A03052">
        <w:rPr>
          <w:rFonts w:ascii="Arial" w:hAnsi="Arial" w:cs="Arial"/>
        </w:rPr>
        <w:t xml:space="preserve">contexts, </w:t>
      </w:r>
      <w:r w:rsidR="00B92E26">
        <w:rPr>
          <w:rFonts w:ascii="Arial" w:hAnsi="Arial" w:cs="Arial"/>
        </w:rPr>
        <w:t xml:space="preserve">stimulates children’s appreciation, </w:t>
      </w:r>
      <w:r w:rsidR="005D65FF">
        <w:rPr>
          <w:rFonts w:ascii="Arial" w:hAnsi="Arial" w:cs="Arial"/>
        </w:rPr>
        <w:t>sense</w:t>
      </w:r>
      <w:r w:rsidR="00EA48C3">
        <w:rPr>
          <w:rFonts w:ascii="Arial" w:hAnsi="Arial" w:cs="Arial"/>
        </w:rPr>
        <w:t xml:space="preserve"> of responsibility and </w:t>
      </w:r>
      <w:r w:rsidR="00581692">
        <w:rPr>
          <w:rFonts w:ascii="Arial" w:hAnsi="Arial" w:cs="Arial"/>
        </w:rPr>
        <w:t xml:space="preserve">guardianship </w:t>
      </w:r>
      <w:r w:rsidR="005D65FF">
        <w:rPr>
          <w:rFonts w:ascii="Arial" w:hAnsi="Arial" w:cs="Arial"/>
        </w:rPr>
        <w:t xml:space="preserve">aligning with </w:t>
      </w:r>
      <w:proofErr w:type="spellStart"/>
      <w:r w:rsidR="005D65FF">
        <w:rPr>
          <w:rFonts w:ascii="Arial" w:hAnsi="Arial" w:cs="Arial"/>
        </w:rPr>
        <w:t>Frobel’s</w:t>
      </w:r>
      <w:proofErr w:type="spellEnd"/>
      <w:r w:rsidR="005D65FF">
        <w:rPr>
          <w:rFonts w:ascii="Arial" w:hAnsi="Arial" w:cs="Arial"/>
        </w:rPr>
        <w:t xml:space="preserve"> theory. </w:t>
      </w:r>
      <w:r w:rsidR="00EE6BCE">
        <w:rPr>
          <w:rFonts w:ascii="Arial" w:hAnsi="Arial" w:cs="Arial"/>
        </w:rPr>
        <w:t xml:space="preserve">This is relevant to </w:t>
      </w:r>
      <w:r w:rsidR="000364CE">
        <w:rPr>
          <w:rFonts w:ascii="Arial" w:hAnsi="Arial" w:cs="Arial"/>
        </w:rPr>
        <w:t xml:space="preserve">part one, </w:t>
      </w:r>
      <w:r w:rsidR="00EE6BCE">
        <w:rPr>
          <w:rFonts w:ascii="Arial" w:hAnsi="Arial" w:cs="Arial"/>
        </w:rPr>
        <w:t>as all children can engage with the natural environment</w:t>
      </w:r>
      <w:r w:rsidR="00977EB5">
        <w:rPr>
          <w:rFonts w:ascii="Arial" w:hAnsi="Arial" w:cs="Arial"/>
        </w:rPr>
        <w:t xml:space="preserve"> throughout my activity,</w:t>
      </w:r>
      <w:r w:rsidR="00EE6BCE">
        <w:rPr>
          <w:rFonts w:ascii="Arial" w:hAnsi="Arial" w:cs="Arial"/>
        </w:rPr>
        <w:t xml:space="preserve"> as well as gain an in-depth </w:t>
      </w:r>
      <w:r w:rsidR="000364CE">
        <w:rPr>
          <w:rFonts w:ascii="Arial" w:hAnsi="Arial" w:cs="Arial"/>
        </w:rPr>
        <w:t xml:space="preserve">knowledge </w:t>
      </w:r>
      <w:r w:rsidR="00EE6BCE">
        <w:rPr>
          <w:rFonts w:ascii="Arial" w:hAnsi="Arial" w:cs="Arial"/>
        </w:rPr>
        <w:t xml:space="preserve">on how we can </w:t>
      </w:r>
      <w:r w:rsidR="00977EB5">
        <w:rPr>
          <w:rFonts w:ascii="Arial" w:hAnsi="Arial" w:cs="Arial"/>
        </w:rPr>
        <w:t>take care of it</w:t>
      </w:r>
      <w:r w:rsidR="00FA5AD6">
        <w:rPr>
          <w:rFonts w:ascii="Arial" w:hAnsi="Arial" w:cs="Arial"/>
        </w:rPr>
        <w:t>, all</w:t>
      </w:r>
      <w:r w:rsidR="00C41192">
        <w:rPr>
          <w:rFonts w:ascii="Arial" w:hAnsi="Arial" w:cs="Arial"/>
        </w:rPr>
        <w:t xml:space="preserve"> </w:t>
      </w:r>
      <w:bookmarkStart w:id="3" w:name="_Int_GY2DDdMr"/>
      <w:r w:rsidR="00C41192">
        <w:rPr>
          <w:rFonts w:ascii="Arial" w:hAnsi="Arial" w:cs="Arial"/>
        </w:rPr>
        <w:t>it’s</w:t>
      </w:r>
      <w:bookmarkEnd w:id="3"/>
      <w:r w:rsidR="00EE6BCE">
        <w:rPr>
          <w:rFonts w:ascii="Arial" w:hAnsi="Arial" w:cs="Arial"/>
        </w:rPr>
        <w:t xml:space="preserve"> living </w:t>
      </w:r>
      <w:r w:rsidR="000364CE">
        <w:rPr>
          <w:rFonts w:ascii="Arial" w:hAnsi="Arial" w:cs="Arial"/>
        </w:rPr>
        <w:t>organisms</w:t>
      </w:r>
      <w:r w:rsidR="00FA5AD6">
        <w:rPr>
          <w:rFonts w:ascii="Arial" w:hAnsi="Arial" w:cs="Arial"/>
        </w:rPr>
        <w:t xml:space="preserve"> and </w:t>
      </w:r>
      <w:r w:rsidR="00324576">
        <w:rPr>
          <w:rFonts w:ascii="Arial" w:hAnsi="Arial" w:cs="Arial"/>
        </w:rPr>
        <w:t>wildlife</w:t>
      </w:r>
      <w:r w:rsidR="005460FB">
        <w:rPr>
          <w:rFonts w:ascii="Arial" w:hAnsi="Arial" w:cs="Arial"/>
        </w:rPr>
        <w:t xml:space="preserve">. </w:t>
      </w:r>
      <w:r w:rsidR="000C7DAB">
        <w:rPr>
          <w:rFonts w:ascii="Arial" w:hAnsi="Arial" w:cs="Arial"/>
        </w:rPr>
        <w:t xml:space="preserve">This is associated </w:t>
      </w:r>
      <w:r w:rsidR="00A85261">
        <w:rPr>
          <w:rFonts w:ascii="Arial" w:hAnsi="Arial" w:cs="Arial"/>
        </w:rPr>
        <w:t xml:space="preserve">with, </w:t>
      </w:r>
      <w:r w:rsidR="007B14CB">
        <w:rPr>
          <w:rFonts w:ascii="Arial" w:hAnsi="Arial" w:cs="Arial"/>
        </w:rPr>
        <w:t xml:space="preserve">Goal 15 of </w:t>
      </w:r>
      <w:r w:rsidR="003B37B1">
        <w:rPr>
          <w:rFonts w:ascii="Arial" w:hAnsi="Arial" w:cs="Arial"/>
        </w:rPr>
        <w:t xml:space="preserve">the 17 </w:t>
      </w:r>
      <w:r w:rsidR="006B63C9">
        <w:rPr>
          <w:rFonts w:ascii="Arial" w:hAnsi="Arial" w:cs="Arial"/>
        </w:rPr>
        <w:t>Sustainable</w:t>
      </w:r>
      <w:r w:rsidR="003B37B1">
        <w:rPr>
          <w:rFonts w:ascii="Arial" w:hAnsi="Arial" w:cs="Arial"/>
        </w:rPr>
        <w:t xml:space="preserve"> </w:t>
      </w:r>
      <w:r w:rsidR="000F5462">
        <w:rPr>
          <w:rFonts w:ascii="Arial" w:hAnsi="Arial" w:cs="Arial"/>
        </w:rPr>
        <w:t xml:space="preserve">Development </w:t>
      </w:r>
      <w:r w:rsidR="006B63C9">
        <w:rPr>
          <w:rFonts w:ascii="Arial" w:hAnsi="Arial" w:cs="Arial"/>
        </w:rPr>
        <w:t>Goals (</w:t>
      </w:r>
      <w:r w:rsidR="00CC3F3B">
        <w:rPr>
          <w:rFonts w:ascii="Arial" w:hAnsi="Arial" w:cs="Arial"/>
        </w:rPr>
        <w:t>United Natio</w:t>
      </w:r>
      <w:r w:rsidR="00520BFB">
        <w:rPr>
          <w:rFonts w:ascii="Arial" w:hAnsi="Arial" w:cs="Arial"/>
        </w:rPr>
        <w:t xml:space="preserve">ns, no date) </w:t>
      </w:r>
      <w:r w:rsidR="00312757">
        <w:rPr>
          <w:rFonts w:ascii="Arial" w:hAnsi="Arial" w:cs="Arial"/>
        </w:rPr>
        <w:t xml:space="preserve">Life on Land. </w:t>
      </w:r>
      <w:r w:rsidR="00DD7800">
        <w:rPr>
          <w:rFonts w:ascii="Arial" w:hAnsi="Arial" w:cs="Arial"/>
        </w:rPr>
        <w:t xml:space="preserve">This </w:t>
      </w:r>
      <w:r w:rsidR="00AD7DE4">
        <w:rPr>
          <w:rFonts w:ascii="Arial" w:hAnsi="Arial" w:cs="Arial"/>
        </w:rPr>
        <w:t xml:space="preserve">refers to, </w:t>
      </w:r>
      <w:r w:rsidR="00C922A8">
        <w:rPr>
          <w:rFonts w:ascii="Arial" w:hAnsi="Arial" w:cs="Arial"/>
        </w:rPr>
        <w:t>protecting, restoring, and</w:t>
      </w:r>
      <w:r w:rsidR="000F5462">
        <w:rPr>
          <w:rFonts w:ascii="Arial" w:hAnsi="Arial" w:cs="Arial"/>
        </w:rPr>
        <w:t xml:space="preserve"> promoting </w:t>
      </w:r>
      <w:r w:rsidR="002A64F1">
        <w:rPr>
          <w:rFonts w:ascii="Arial" w:hAnsi="Arial" w:cs="Arial"/>
        </w:rPr>
        <w:t>life on land as well as the land itself</w:t>
      </w:r>
      <w:r w:rsidR="002E4817">
        <w:rPr>
          <w:rFonts w:ascii="Arial" w:hAnsi="Arial" w:cs="Arial"/>
        </w:rPr>
        <w:t>.</w:t>
      </w:r>
      <w:r w:rsidR="00915059">
        <w:rPr>
          <w:rFonts w:ascii="Arial" w:hAnsi="Arial" w:cs="Arial"/>
        </w:rPr>
        <w:t xml:space="preserve"> </w:t>
      </w:r>
      <w:r w:rsidR="009F403A">
        <w:rPr>
          <w:rFonts w:ascii="Arial" w:hAnsi="Arial" w:cs="Arial"/>
        </w:rPr>
        <w:t xml:space="preserve">Further, </w:t>
      </w:r>
      <w:r w:rsidR="00915059">
        <w:rPr>
          <w:rFonts w:ascii="Arial" w:hAnsi="Arial" w:cs="Arial"/>
        </w:rPr>
        <w:t xml:space="preserve">Goal </w:t>
      </w:r>
      <w:r w:rsidR="00297CD8">
        <w:rPr>
          <w:rFonts w:ascii="Arial" w:hAnsi="Arial" w:cs="Arial"/>
        </w:rPr>
        <w:t xml:space="preserve">4 </w:t>
      </w:r>
      <w:r w:rsidR="009F403A">
        <w:rPr>
          <w:rFonts w:ascii="Arial" w:hAnsi="Arial" w:cs="Arial"/>
        </w:rPr>
        <w:t>quality education is considered throughout</w:t>
      </w:r>
      <w:r w:rsidR="00894A2D">
        <w:rPr>
          <w:rFonts w:ascii="Arial" w:hAnsi="Arial" w:cs="Arial"/>
        </w:rPr>
        <w:t xml:space="preserve"> activity, with considertion to the creation of bird feeders as well as</w:t>
      </w:r>
      <w:r w:rsidR="00DF4FF6">
        <w:rPr>
          <w:rFonts w:ascii="Arial" w:hAnsi="Arial" w:cs="Arial"/>
        </w:rPr>
        <w:t xml:space="preserve"> section share. Sharing the John Muir experienc</w:t>
      </w:r>
      <w:r w:rsidR="00D359EF">
        <w:rPr>
          <w:rFonts w:ascii="Arial" w:hAnsi="Arial" w:cs="Arial"/>
        </w:rPr>
        <w:t>e along with varies le</w:t>
      </w:r>
      <w:r w:rsidR="00846D40">
        <w:rPr>
          <w:rFonts w:ascii="Arial" w:hAnsi="Arial" w:cs="Arial"/>
        </w:rPr>
        <w:t>arning</w:t>
      </w:r>
      <w:r w:rsidR="00D359EF">
        <w:rPr>
          <w:rFonts w:ascii="Arial" w:hAnsi="Arial" w:cs="Arial"/>
        </w:rPr>
        <w:t xml:space="preserve"> opportunities of similar nature</w:t>
      </w:r>
      <w:r w:rsidR="00846D40">
        <w:rPr>
          <w:rFonts w:ascii="Arial" w:hAnsi="Arial" w:cs="Arial"/>
        </w:rPr>
        <w:t xml:space="preserve">, meets as well as encourages article 29 of the UNCRC. </w:t>
      </w:r>
      <w:r w:rsidR="004F4440">
        <w:rPr>
          <w:rFonts w:ascii="Arial" w:hAnsi="Arial" w:cs="Arial"/>
        </w:rPr>
        <w:t xml:space="preserve">In addition to, the Well-being of Future </w:t>
      </w:r>
      <w:r w:rsidR="007445FE">
        <w:rPr>
          <w:rFonts w:ascii="Arial" w:hAnsi="Arial" w:cs="Arial"/>
        </w:rPr>
        <w:t>Generations</w:t>
      </w:r>
      <w:r w:rsidR="004F4440">
        <w:rPr>
          <w:rFonts w:ascii="Arial" w:hAnsi="Arial" w:cs="Arial"/>
        </w:rPr>
        <w:t xml:space="preserve"> </w:t>
      </w:r>
      <w:r w:rsidR="007445FE">
        <w:rPr>
          <w:rFonts w:ascii="Arial" w:hAnsi="Arial" w:cs="Arial"/>
        </w:rPr>
        <w:t xml:space="preserve">Act </w:t>
      </w:r>
      <w:r w:rsidR="000E235E">
        <w:rPr>
          <w:rFonts w:ascii="Arial" w:hAnsi="Arial" w:cs="Arial"/>
        </w:rPr>
        <w:t>(Welsh Government,</w:t>
      </w:r>
      <w:r w:rsidR="00D22DA2">
        <w:rPr>
          <w:rFonts w:ascii="Arial" w:hAnsi="Arial" w:cs="Arial"/>
        </w:rPr>
        <w:t xml:space="preserve"> </w:t>
      </w:r>
      <w:r w:rsidR="00BD2A0D">
        <w:rPr>
          <w:rFonts w:ascii="Arial" w:hAnsi="Arial" w:cs="Arial"/>
        </w:rPr>
        <w:t>2016</w:t>
      </w:r>
      <w:r w:rsidR="00D22DA2">
        <w:rPr>
          <w:rFonts w:ascii="Arial" w:hAnsi="Arial" w:cs="Arial"/>
        </w:rPr>
        <w:t>)</w:t>
      </w:r>
      <w:r w:rsidR="007B19F3">
        <w:rPr>
          <w:rFonts w:ascii="Arial" w:hAnsi="Arial" w:cs="Arial"/>
        </w:rPr>
        <w:t xml:space="preserve"> this considers the </w:t>
      </w:r>
      <w:r w:rsidR="003F5184">
        <w:rPr>
          <w:rFonts w:ascii="Arial" w:hAnsi="Arial" w:cs="Arial"/>
        </w:rPr>
        <w:t xml:space="preserve">development of our </w:t>
      </w:r>
      <w:r w:rsidR="001C0CC8">
        <w:rPr>
          <w:rFonts w:ascii="Arial" w:hAnsi="Arial" w:cs="Arial"/>
        </w:rPr>
        <w:t xml:space="preserve">environment, economy, </w:t>
      </w:r>
      <w:r w:rsidR="00EC0279">
        <w:rPr>
          <w:rFonts w:ascii="Arial" w:hAnsi="Arial" w:cs="Arial"/>
        </w:rPr>
        <w:t xml:space="preserve">society, and culture. </w:t>
      </w:r>
      <w:r w:rsidR="00132058">
        <w:rPr>
          <w:rFonts w:ascii="Arial" w:hAnsi="Arial" w:cs="Arial"/>
        </w:rPr>
        <w:t xml:space="preserve">Such act, refers to </w:t>
      </w:r>
      <w:r w:rsidR="00237BF1">
        <w:rPr>
          <w:rFonts w:ascii="Arial" w:hAnsi="Arial" w:cs="Arial"/>
        </w:rPr>
        <w:t xml:space="preserve">ensuring that furture generations </w:t>
      </w:r>
      <w:r w:rsidR="00A5736F">
        <w:rPr>
          <w:rFonts w:ascii="Arial" w:hAnsi="Arial" w:cs="Arial"/>
        </w:rPr>
        <w:t xml:space="preserve">have at least the same quality of life as we do. </w:t>
      </w:r>
      <w:r w:rsidR="00BF5576">
        <w:rPr>
          <w:rFonts w:ascii="Arial" w:hAnsi="Arial" w:cs="Arial"/>
        </w:rPr>
        <w:t xml:space="preserve">In terms of, public bodies </w:t>
      </w:r>
      <w:r w:rsidR="00BC3C95">
        <w:rPr>
          <w:rFonts w:ascii="Arial" w:hAnsi="Arial" w:cs="Arial"/>
        </w:rPr>
        <w:t>making better decisions with considertion to ESDGC.</w:t>
      </w:r>
    </w:p>
    <w:p w14:paraId="41479DAE" w14:textId="04BB0001" w:rsidR="00FE306A" w:rsidRPr="008C34BF" w:rsidRDefault="006E3CB5" w:rsidP="00F632F9">
      <w:pPr>
        <w:rPr>
          <w:rFonts w:ascii="Arial" w:hAnsi="Arial" w:cs="Arial"/>
        </w:rPr>
      </w:pPr>
      <w:r>
        <w:rPr>
          <w:rFonts w:ascii="Arial" w:hAnsi="Arial" w:cs="Arial"/>
        </w:rPr>
        <w:t xml:space="preserve">Within </w:t>
      </w:r>
      <w:r w:rsidR="00C839A6">
        <w:rPr>
          <w:rFonts w:ascii="Arial" w:hAnsi="Arial" w:cs="Arial"/>
        </w:rPr>
        <w:t>practice</w:t>
      </w:r>
      <w:r>
        <w:rPr>
          <w:rFonts w:ascii="Arial" w:hAnsi="Arial" w:cs="Arial"/>
        </w:rPr>
        <w:t xml:space="preserve">, </w:t>
      </w:r>
      <w:r w:rsidR="00BA2AE9">
        <w:rPr>
          <w:rFonts w:ascii="Arial" w:hAnsi="Arial" w:cs="Arial"/>
        </w:rPr>
        <w:t xml:space="preserve">as </w:t>
      </w:r>
      <w:r w:rsidR="004D75C4">
        <w:rPr>
          <w:rFonts w:ascii="Arial" w:hAnsi="Arial" w:cs="Arial"/>
        </w:rPr>
        <w:t>said</w:t>
      </w:r>
      <w:r w:rsidR="00BA2AE9">
        <w:rPr>
          <w:rFonts w:ascii="Arial" w:hAnsi="Arial" w:cs="Arial"/>
        </w:rPr>
        <w:t xml:space="preserve"> within the Curriculum for Wales</w:t>
      </w:r>
      <w:r w:rsidR="004D75C4">
        <w:rPr>
          <w:rFonts w:ascii="Arial" w:hAnsi="Arial" w:cs="Arial"/>
        </w:rPr>
        <w:t>’</w:t>
      </w:r>
      <w:r w:rsidR="007F6377">
        <w:rPr>
          <w:rFonts w:ascii="Arial" w:hAnsi="Arial" w:cs="Arial"/>
        </w:rPr>
        <w:t xml:space="preserve"> </w:t>
      </w:r>
      <w:r w:rsidR="004D75C4">
        <w:rPr>
          <w:rFonts w:ascii="Arial" w:hAnsi="Arial" w:cs="Arial"/>
        </w:rPr>
        <w:t xml:space="preserve">4 </w:t>
      </w:r>
      <w:r w:rsidR="007F6377">
        <w:rPr>
          <w:rFonts w:ascii="Arial" w:hAnsi="Arial" w:cs="Arial"/>
        </w:rPr>
        <w:t>core purposes</w:t>
      </w:r>
      <w:r w:rsidR="00BA2AE9">
        <w:rPr>
          <w:rFonts w:ascii="Arial" w:hAnsi="Arial" w:cs="Arial"/>
        </w:rPr>
        <w:t xml:space="preserve"> (Welsh Government, </w:t>
      </w:r>
      <w:r w:rsidR="00B14D20">
        <w:rPr>
          <w:rFonts w:ascii="Arial" w:hAnsi="Arial" w:cs="Arial"/>
        </w:rPr>
        <w:t>202</w:t>
      </w:r>
      <w:r w:rsidR="002F18F3">
        <w:rPr>
          <w:rFonts w:ascii="Arial" w:hAnsi="Arial" w:cs="Arial"/>
        </w:rPr>
        <w:t>2)</w:t>
      </w:r>
      <w:r w:rsidR="007F6377">
        <w:rPr>
          <w:rFonts w:ascii="Arial" w:hAnsi="Arial" w:cs="Arial"/>
        </w:rPr>
        <w:t xml:space="preserve"> </w:t>
      </w:r>
      <w:r w:rsidR="008B2A1F">
        <w:rPr>
          <w:rFonts w:ascii="Arial" w:hAnsi="Arial" w:cs="Arial"/>
        </w:rPr>
        <w:t>education should encourage</w:t>
      </w:r>
      <w:r w:rsidR="00BB4921">
        <w:rPr>
          <w:rFonts w:ascii="Arial" w:hAnsi="Arial" w:cs="Arial"/>
        </w:rPr>
        <w:t xml:space="preserve"> ethically informed citizens. </w:t>
      </w:r>
      <w:r w:rsidR="00C839A6">
        <w:rPr>
          <w:rFonts w:ascii="Arial" w:hAnsi="Arial" w:cs="Arial"/>
        </w:rPr>
        <w:t xml:space="preserve">This </w:t>
      </w:r>
      <w:r w:rsidR="00E45CE4">
        <w:rPr>
          <w:rFonts w:ascii="Arial" w:hAnsi="Arial" w:cs="Arial"/>
        </w:rPr>
        <w:t>suggests</w:t>
      </w:r>
      <w:r w:rsidR="00C839A6">
        <w:rPr>
          <w:rFonts w:ascii="Arial" w:hAnsi="Arial" w:cs="Arial"/>
        </w:rPr>
        <w:t xml:space="preserve"> </w:t>
      </w:r>
      <w:r w:rsidR="00E45CE4">
        <w:rPr>
          <w:rFonts w:ascii="Arial" w:hAnsi="Arial" w:cs="Arial"/>
        </w:rPr>
        <w:t>that all</w:t>
      </w:r>
      <w:r w:rsidR="00C839A6">
        <w:rPr>
          <w:rFonts w:ascii="Arial" w:hAnsi="Arial" w:cs="Arial"/>
        </w:rPr>
        <w:t xml:space="preserve"> children should </w:t>
      </w:r>
      <w:r w:rsidR="00841736">
        <w:rPr>
          <w:rFonts w:ascii="Arial" w:hAnsi="Arial" w:cs="Arial"/>
        </w:rPr>
        <w:t xml:space="preserve">engage with contemporary issues </w:t>
      </w:r>
      <w:r w:rsidR="00643F0A">
        <w:rPr>
          <w:rFonts w:ascii="Arial" w:hAnsi="Arial" w:cs="Arial"/>
        </w:rPr>
        <w:t xml:space="preserve">based upon their knowledge and </w:t>
      </w:r>
      <w:r w:rsidR="00652413">
        <w:rPr>
          <w:rFonts w:ascii="Arial" w:hAnsi="Arial" w:cs="Arial"/>
        </w:rPr>
        <w:t xml:space="preserve">values. </w:t>
      </w:r>
      <w:r w:rsidR="00CA3100">
        <w:rPr>
          <w:rFonts w:ascii="Arial" w:hAnsi="Arial" w:cs="Arial"/>
        </w:rPr>
        <w:t xml:space="preserve">Children should be able to express their </w:t>
      </w:r>
      <w:r w:rsidR="00EA48BA">
        <w:rPr>
          <w:rFonts w:ascii="Arial" w:hAnsi="Arial" w:cs="Arial"/>
        </w:rPr>
        <w:t>commitment to the sustainability of the planet</w:t>
      </w:r>
      <w:r w:rsidR="00D22DA2">
        <w:rPr>
          <w:rFonts w:ascii="Arial" w:hAnsi="Arial" w:cs="Arial"/>
        </w:rPr>
        <w:t xml:space="preserve">, in addition to </w:t>
      </w:r>
      <w:r w:rsidR="000B0A32">
        <w:rPr>
          <w:rFonts w:ascii="Arial" w:hAnsi="Arial" w:cs="Arial"/>
        </w:rPr>
        <w:t>the</w:t>
      </w:r>
      <w:r w:rsidR="00E45CE4">
        <w:rPr>
          <w:rFonts w:ascii="Arial" w:hAnsi="Arial" w:cs="Arial"/>
        </w:rPr>
        <w:t xml:space="preserve">ir </w:t>
      </w:r>
      <w:r w:rsidR="000B0A32">
        <w:rPr>
          <w:rFonts w:ascii="Arial" w:hAnsi="Arial" w:cs="Arial"/>
        </w:rPr>
        <w:t xml:space="preserve">ability to </w:t>
      </w:r>
      <w:r w:rsidR="00300290">
        <w:rPr>
          <w:rFonts w:ascii="Arial" w:hAnsi="Arial" w:cs="Arial"/>
        </w:rPr>
        <w:t xml:space="preserve">exercise their rights and responsibilities. </w:t>
      </w:r>
      <w:r w:rsidR="00355C66">
        <w:rPr>
          <w:rFonts w:ascii="Arial" w:hAnsi="Arial" w:cs="Arial"/>
        </w:rPr>
        <w:t xml:space="preserve">Children </w:t>
      </w:r>
      <w:r w:rsidR="00151119">
        <w:rPr>
          <w:rFonts w:ascii="Arial" w:hAnsi="Arial" w:cs="Arial"/>
        </w:rPr>
        <w:t xml:space="preserve">must obtain </w:t>
      </w:r>
      <w:r w:rsidR="009D0D49">
        <w:rPr>
          <w:rFonts w:ascii="Arial" w:hAnsi="Arial" w:cs="Arial"/>
        </w:rPr>
        <w:t>understanding</w:t>
      </w:r>
      <w:r w:rsidR="00151119">
        <w:rPr>
          <w:rFonts w:ascii="Arial" w:hAnsi="Arial" w:cs="Arial"/>
        </w:rPr>
        <w:t xml:space="preserve"> </w:t>
      </w:r>
      <w:r w:rsidR="00355C66">
        <w:rPr>
          <w:rFonts w:ascii="Arial" w:hAnsi="Arial" w:cs="Arial"/>
        </w:rPr>
        <w:t xml:space="preserve">of </w:t>
      </w:r>
      <w:r w:rsidR="00F730FF">
        <w:rPr>
          <w:rFonts w:ascii="Arial" w:hAnsi="Arial" w:cs="Arial"/>
        </w:rPr>
        <w:t xml:space="preserve">the </w:t>
      </w:r>
      <w:r w:rsidR="006D375D">
        <w:rPr>
          <w:rFonts w:ascii="Arial" w:hAnsi="Arial" w:cs="Arial"/>
        </w:rPr>
        <w:t>impact</w:t>
      </w:r>
      <w:r w:rsidR="00F730FF">
        <w:rPr>
          <w:rFonts w:ascii="Arial" w:hAnsi="Arial" w:cs="Arial"/>
        </w:rPr>
        <w:t xml:space="preserve"> of their actions, </w:t>
      </w:r>
      <w:r w:rsidR="00FE002A">
        <w:rPr>
          <w:rFonts w:ascii="Arial" w:hAnsi="Arial" w:cs="Arial"/>
        </w:rPr>
        <w:t xml:space="preserve">when making </w:t>
      </w:r>
      <w:r w:rsidR="004E40F6">
        <w:rPr>
          <w:rFonts w:ascii="Arial" w:hAnsi="Arial" w:cs="Arial"/>
        </w:rPr>
        <w:t xml:space="preserve">choices and acting upon them. </w:t>
      </w:r>
      <w:r w:rsidR="00913BE8">
        <w:rPr>
          <w:rFonts w:ascii="Arial" w:hAnsi="Arial" w:cs="Arial"/>
        </w:rPr>
        <w:t xml:space="preserve">Glover (2023) identified clear links between the 4 purposes of the </w:t>
      </w:r>
      <w:r w:rsidR="000E6E7C">
        <w:rPr>
          <w:rFonts w:ascii="Arial" w:hAnsi="Arial" w:cs="Arial"/>
        </w:rPr>
        <w:t>Curriculum</w:t>
      </w:r>
      <w:r w:rsidR="00913BE8">
        <w:rPr>
          <w:rFonts w:ascii="Arial" w:hAnsi="Arial" w:cs="Arial"/>
        </w:rPr>
        <w:t xml:space="preserve"> for </w:t>
      </w:r>
      <w:r w:rsidR="004C7A9A">
        <w:rPr>
          <w:rFonts w:ascii="Arial" w:hAnsi="Arial" w:cs="Arial"/>
        </w:rPr>
        <w:t xml:space="preserve">Wales and ESDGC. As said, </w:t>
      </w:r>
      <w:r w:rsidR="00677FBF">
        <w:rPr>
          <w:rFonts w:ascii="Arial" w:hAnsi="Arial" w:cs="Arial"/>
        </w:rPr>
        <w:t xml:space="preserve">progress </w:t>
      </w:r>
      <w:r w:rsidR="00816EBC">
        <w:rPr>
          <w:rFonts w:ascii="Arial" w:hAnsi="Arial" w:cs="Arial"/>
        </w:rPr>
        <w:t>throughout settings in achieving ethically informed citizens</w:t>
      </w:r>
      <w:r w:rsidR="000E6E7C">
        <w:rPr>
          <w:rFonts w:ascii="Arial" w:hAnsi="Arial" w:cs="Arial"/>
        </w:rPr>
        <w:t xml:space="preserve">, positively contributes to ESDGC. </w:t>
      </w:r>
      <w:r w:rsidR="00BE35C6">
        <w:rPr>
          <w:rFonts w:ascii="Arial" w:hAnsi="Arial" w:cs="Arial"/>
        </w:rPr>
        <w:t xml:space="preserve">In terms of embedding ESDGC into the curriculum, </w:t>
      </w:r>
      <w:proofErr w:type="spellStart"/>
      <w:r w:rsidR="009231FC">
        <w:rPr>
          <w:rFonts w:ascii="Arial" w:hAnsi="Arial" w:cs="Arial"/>
        </w:rPr>
        <w:t>Erol</w:t>
      </w:r>
      <w:proofErr w:type="spellEnd"/>
      <w:r w:rsidR="009231FC">
        <w:rPr>
          <w:rFonts w:ascii="Arial" w:hAnsi="Arial" w:cs="Arial"/>
        </w:rPr>
        <w:t xml:space="preserve"> (2024) sates that </w:t>
      </w:r>
      <w:r w:rsidR="00BA799C">
        <w:rPr>
          <w:rFonts w:ascii="Arial" w:hAnsi="Arial" w:cs="Arial"/>
        </w:rPr>
        <w:t xml:space="preserve">practitioners find </w:t>
      </w:r>
      <w:r w:rsidR="003B28EB">
        <w:rPr>
          <w:rFonts w:ascii="Arial" w:hAnsi="Arial" w:cs="Arial"/>
        </w:rPr>
        <w:t xml:space="preserve">incorporating sustainable </w:t>
      </w:r>
      <w:r w:rsidR="00756044">
        <w:rPr>
          <w:rFonts w:ascii="Arial" w:hAnsi="Arial" w:cs="Arial"/>
        </w:rPr>
        <w:t>development</w:t>
      </w:r>
      <w:r w:rsidR="003B28EB">
        <w:rPr>
          <w:rFonts w:ascii="Arial" w:hAnsi="Arial" w:cs="Arial"/>
        </w:rPr>
        <w:t xml:space="preserve"> </w:t>
      </w:r>
      <w:r w:rsidR="00756044">
        <w:rPr>
          <w:rFonts w:ascii="Arial" w:hAnsi="Arial" w:cs="Arial"/>
        </w:rPr>
        <w:t>into</w:t>
      </w:r>
      <w:r w:rsidR="00D040A1">
        <w:rPr>
          <w:rFonts w:ascii="Arial" w:hAnsi="Arial" w:cs="Arial"/>
        </w:rPr>
        <w:t xml:space="preserve"> the</w:t>
      </w:r>
      <w:r w:rsidR="00756044">
        <w:rPr>
          <w:rFonts w:ascii="Arial" w:hAnsi="Arial" w:cs="Arial"/>
        </w:rPr>
        <w:t xml:space="preserve"> learning environment</w:t>
      </w:r>
      <w:r w:rsidR="00D040A1">
        <w:rPr>
          <w:rFonts w:ascii="Arial" w:hAnsi="Arial" w:cs="Arial"/>
        </w:rPr>
        <w:t>,</w:t>
      </w:r>
      <w:r w:rsidR="00C3584D">
        <w:rPr>
          <w:rFonts w:ascii="Arial" w:hAnsi="Arial" w:cs="Arial"/>
        </w:rPr>
        <w:t xml:space="preserve"> bring</w:t>
      </w:r>
      <w:r w:rsidR="00D040A1">
        <w:rPr>
          <w:rFonts w:ascii="Arial" w:hAnsi="Arial" w:cs="Arial"/>
        </w:rPr>
        <w:t>’s</w:t>
      </w:r>
      <w:r w:rsidR="00C3584D">
        <w:rPr>
          <w:rFonts w:ascii="Arial" w:hAnsi="Arial" w:cs="Arial"/>
        </w:rPr>
        <w:t xml:space="preserve"> numerous ben</w:t>
      </w:r>
      <w:r w:rsidR="00D040A1">
        <w:rPr>
          <w:rFonts w:ascii="Arial" w:hAnsi="Arial" w:cs="Arial"/>
        </w:rPr>
        <w:t xml:space="preserve">efits </w:t>
      </w:r>
      <w:r w:rsidR="00C3584D">
        <w:rPr>
          <w:rFonts w:ascii="Arial" w:hAnsi="Arial" w:cs="Arial"/>
        </w:rPr>
        <w:t>for children</w:t>
      </w:r>
      <w:r w:rsidR="001939FF">
        <w:rPr>
          <w:rFonts w:ascii="Arial" w:hAnsi="Arial" w:cs="Arial"/>
        </w:rPr>
        <w:t xml:space="preserve"> like </w:t>
      </w:r>
      <w:r w:rsidR="00445935">
        <w:rPr>
          <w:rFonts w:ascii="Arial" w:hAnsi="Arial" w:cs="Arial"/>
        </w:rPr>
        <w:t xml:space="preserve">fostering </w:t>
      </w:r>
      <w:r w:rsidR="001939FF">
        <w:rPr>
          <w:rFonts w:ascii="Arial" w:hAnsi="Arial" w:cs="Arial"/>
        </w:rPr>
        <w:t>eco-</w:t>
      </w:r>
      <w:r w:rsidR="00EF3C66">
        <w:rPr>
          <w:rFonts w:ascii="Arial" w:hAnsi="Arial" w:cs="Arial"/>
        </w:rPr>
        <w:t xml:space="preserve"> friendly behaviour. </w:t>
      </w:r>
      <w:r w:rsidR="00071BC1">
        <w:rPr>
          <w:rFonts w:ascii="Arial" w:hAnsi="Arial" w:cs="Arial"/>
        </w:rPr>
        <w:t xml:space="preserve">With this in mind, </w:t>
      </w:r>
      <w:r w:rsidR="003B3494">
        <w:rPr>
          <w:rFonts w:ascii="Arial" w:hAnsi="Arial" w:cs="Arial"/>
        </w:rPr>
        <w:t xml:space="preserve">sustainable eduction emphasises </w:t>
      </w:r>
      <w:r w:rsidR="006B60A7">
        <w:rPr>
          <w:rFonts w:ascii="Arial" w:hAnsi="Arial" w:cs="Arial"/>
        </w:rPr>
        <w:t>a sustainable future.</w:t>
      </w:r>
      <w:r w:rsidR="00B76AC1">
        <w:rPr>
          <w:rFonts w:ascii="Arial" w:hAnsi="Arial" w:cs="Arial"/>
        </w:rPr>
        <w:t xml:space="preserve"> According to,</w:t>
      </w:r>
      <w:r w:rsidR="00261E38">
        <w:rPr>
          <w:rFonts w:ascii="Arial" w:hAnsi="Arial" w:cs="Arial"/>
        </w:rPr>
        <w:t xml:space="preserve"> Bam</w:t>
      </w:r>
      <w:r w:rsidR="00427691">
        <w:rPr>
          <w:rFonts w:ascii="Arial" w:hAnsi="Arial" w:cs="Arial"/>
        </w:rPr>
        <w:t xml:space="preserve">ber (2020) </w:t>
      </w:r>
      <w:r w:rsidR="00210882">
        <w:rPr>
          <w:rFonts w:ascii="Arial" w:hAnsi="Arial" w:cs="Arial"/>
        </w:rPr>
        <w:t>there</w:t>
      </w:r>
      <w:r w:rsidR="00697E17">
        <w:rPr>
          <w:rFonts w:ascii="Arial" w:hAnsi="Arial" w:cs="Arial"/>
        </w:rPr>
        <w:t xml:space="preserve"> is clear evidence that </w:t>
      </w:r>
      <w:r w:rsidR="006F5EE4">
        <w:rPr>
          <w:rFonts w:ascii="Arial" w:hAnsi="Arial" w:cs="Arial"/>
        </w:rPr>
        <w:t xml:space="preserve">ESDGC </w:t>
      </w:r>
      <w:r w:rsidR="00791EE4">
        <w:rPr>
          <w:rFonts w:ascii="Arial" w:hAnsi="Arial" w:cs="Arial"/>
        </w:rPr>
        <w:t xml:space="preserve">contributes to </w:t>
      </w:r>
      <w:r w:rsidR="00210882">
        <w:rPr>
          <w:rFonts w:ascii="Arial" w:hAnsi="Arial" w:cs="Arial"/>
        </w:rPr>
        <w:t>practice</w:t>
      </w:r>
      <w:r w:rsidR="00791EE4">
        <w:rPr>
          <w:rFonts w:ascii="Arial" w:hAnsi="Arial" w:cs="Arial"/>
        </w:rPr>
        <w:t xml:space="preserve"> within education, influencing </w:t>
      </w:r>
      <w:r w:rsidR="00210882">
        <w:rPr>
          <w:rFonts w:ascii="Arial" w:hAnsi="Arial" w:cs="Arial"/>
        </w:rPr>
        <w:t>curriculum</w:t>
      </w:r>
      <w:r w:rsidR="00791EE4">
        <w:rPr>
          <w:rFonts w:ascii="Arial" w:hAnsi="Arial" w:cs="Arial"/>
        </w:rPr>
        <w:t xml:space="preserve">. </w:t>
      </w:r>
      <w:r w:rsidR="006C0014">
        <w:rPr>
          <w:rFonts w:ascii="Arial" w:hAnsi="Arial" w:cs="Arial"/>
        </w:rPr>
        <w:t xml:space="preserve">However, further stated </w:t>
      </w:r>
      <w:r w:rsidR="00344333">
        <w:rPr>
          <w:rFonts w:ascii="Arial" w:hAnsi="Arial" w:cs="Arial"/>
        </w:rPr>
        <w:t xml:space="preserve">there are many challenges in developing curricula </w:t>
      </w:r>
      <w:r w:rsidR="002F46F5">
        <w:rPr>
          <w:rFonts w:ascii="Arial" w:hAnsi="Arial" w:cs="Arial"/>
        </w:rPr>
        <w:t xml:space="preserve">embedded </w:t>
      </w:r>
      <w:r w:rsidR="000858FE">
        <w:rPr>
          <w:rFonts w:ascii="Arial" w:hAnsi="Arial" w:cs="Arial"/>
        </w:rPr>
        <w:t>with ESDGC</w:t>
      </w:r>
      <w:r w:rsidR="00210882">
        <w:rPr>
          <w:rFonts w:ascii="Arial" w:hAnsi="Arial" w:cs="Arial"/>
        </w:rPr>
        <w:t xml:space="preserve"> dimensions</w:t>
      </w:r>
      <w:r w:rsidR="000858FE">
        <w:rPr>
          <w:rFonts w:ascii="Arial" w:hAnsi="Arial" w:cs="Arial"/>
        </w:rPr>
        <w:t xml:space="preserve">, despite </w:t>
      </w:r>
      <w:r w:rsidR="00210882">
        <w:rPr>
          <w:rFonts w:ascii="Arial" w:hAnsi="Arial" w:cs="Arial"/>
        </w:rPr>
        <w:t xml:space="preserve">its significance. </w:t>
      </w:r>
      <w:r w:rsidR="00EC6202">
        <w:rPr>
          <w:rFonts w:ascii="Arial" w:hAnsi="Arial" w:cs="Arial"/>
        </w:rPr>
        <w:t xml:space="preserve">As formal education takes president </w:t>
      </w:r>
      <w:r w:rsidR="00EB0F4A">
        <w:rPr>
          <w:rFonts w:ascii="Arial" w:hAnsi="Arial" w:cs="Arial"/>
        </w:rPr>
        <w:t>within settings</w:t>
      </w:r>
      <w:r w:rsidR="00813430">
        <w:rPr>
          <w:rFonts w:ascii="Arial" w:hAnsi="Arial" w:cs="Arial"/>
        </w:rPr>
        <w:t xml:space="preserve"> like </w:t>
      </w:r>
      <w:r w:rsidR="00982157">
        <w:rPr>
          <w:rFonts w:ascii="Arial" w:hAnsi="Arial" w:cs="Arial"/>
        </w:rPr>
        <w:t>mathematics and literacy</w:t>
      </w:r>
      <w:r w:rsidR="00D975D2">
        <w:rPr>
          <w:rFonts w:ascii="Arial" w:hAnsi="Arial" w:cs="Arial"/>
        </w:rPr>
        <w:t xml:space="preserve">, seeking to </w:t>
      </w:r>
      <w:r w:rsidR="00982157">
        <w:rPr>
          <w:rFonts w:ascii="Arial" w:hAnsi="Arial" w:cs="Arial"/>
        </w:rPr>
        <w:t xml:space="preserve">enhance </w:t>
      </w:r>
      <w:r w:rsidR="00D975D2">
        <w:rPr>
          <w:rFonts w:ascii="Arial" w:hAnsi="Arial" w:cs="Arial"/>
        </w:rPr>
        <w:t>e</w:t>
      </w:r>
      <w:r w:rsidR="00C41DE9">
        <w:rPr>
          <w:rFonts w:ascii="Arial" w:hAnsi="Arial" w:cs="Arial"/>
        </w:rPr>
        <w:t xml:space="preserve">mployability along with student </w:t>
      </w:r>
      <w:r w:rsidR="00982157">
        <w:rPr>
          <w:rFonts w:ascii="Arial" w:hAnsi="Arial" w:cs="Arial"/>
        </w:rPr>
        <w:t>successes</w:t>
      </w:r>
      <w:r w:rsidR="00C41DE9">
        <w:rPr>
          <w:rFonts w:ascii="Arial" w:hAnsi="Arial" w:cs="Arial"/>
        </w:rPr>
        <w:t xml:space="preserve">. </w:t>
      </w:r>
      <w:r w:rsidR="007A28D3">
        <w:rPr>
          <w:rFonts w:ascii="Arial" w:hAnsi="Arial" w:cs="Arial"/>
        </w:rPr>
        <w:t xml:space="preserve">Yet, </w:t>
      </w:r>
      <w:r w:rsidR="00427691">
        <w:rPr>
          <w:rFonts w:ascii="Arial" w:hAnsi="Arial" w:cs="Arial"/>
        </w:rPr>
        <w:t>Bamber does</w:t>
      </w:r>
      <w:r w:rsidR="007A28D3">
        <w:rPr>
          <w:rFonts w:ascii="Arial" w:hAnsi="Arial" w:cs="Arial"/>
        </w:rPr>
        <w:t xml:space="preserve"> note </w:t>
      </w:r>
      <w:r w:rsidR="00D00189">
        <w:rPr>
          <w:rFonts w:ascii="Arial" w:hAnsi="Arial" w:cs="Arial"/>
        </w:rPr>
        <w:t xml:space="preserve">recent </w:t>
      </w:r>
      <w:r w:rsidR="00694E09">
        <w:rPr>
          <w:rFonts w:ascii="Arial" w:hAnsi="Arial" w:cs="Arial"/>
        </w:rPr>
        <w:t>change</w:t>
      </w:r>
      <w:r w:rsidR="00D00189">
        <w:rPr>
          <w:rFonts w:ascii="Arial" w:hAnsi="Arial" w:cs="Arial"/>
        </w:rPr>
        <w:t>s</w:t>
      </w:r>
      <w:r w:rsidR="00694E09">
        <w:rPr>
          <w:rFonts w:ascii="Arial" w:hAnsi="Arial" w:cs="Arial"/>
        </w:rPr>
        <w:t xml:space="preserve"> within curriculm regarding practice that</w:t>
      </w:r>
      <w:r w:rsidR="002C0487">
        <w:rPr>
          <w:rFonts w:ascii="Arial" w:hAnsi="Arial" w:cs="Arial"/>
        </w:rPr>
        <w:t xml:space="preserve"> highlight</w:t>
      </w:r>
      <w:r w:rsidR="00694E09">
        <w:rPr>
          <w:rFonts w:ascii="Arial" w:hAnsi="Arial" w:cs="Arial"/>
        </w:rPr>
        <w:t>s</w:t>
      </w:r>
      <w:r w:rsidR="002C0487">
        <w:rPr>
          <w:rFonts w:ascii="Arial" w:hAnsi="Arial" w:cs="Arial"/>
        </w:rPr>
        <w:t xml:space="preserve"> ESDGC. </w:t>
      </w:r>
      <w:r w:rsidR="00AB12B2">
        <w:rPr>
          <w:rFonts w:ascii="Arial" w:hAnsi="Arial" w:cs="Arial"/>
        </w:rPr>
        <w:t xml:space="preserve">ESTYN (2014) supports this concept, </w:t>
      </w:r>
      <w:r w:rsidR="00970C6F">
        <w:rPr>
          <w:rFonts w:ascii="Arial" w:hAnsi="Arial" w:cs="Arial"/>
        </w:rPr>
        <w:t>st</w:t>
      </w:r>
      <w:r w:rsidR="00D00189">
        <w:rPr>
          <w:rFonts w:ascii="Arial" w:hAnsi="Arial" w:cs="Arial"/>
        </w:rPr>
        <w:t xml:space="preserve">ating that </w:t>
      </w:r>
      <w:r w:rsidR="00FF0F03">
        <w:rPr>
          <w:rFonts w:ascii="Arial" w:hAnsi="Arial" w:cs="Arial"/>
        </w:rPr>
        <w:t xml:space="preserve">children had </w:t>
      </w:r>
      <w:r w:rsidR="006A5ADE">
        <w:rPr>
          <w:rFonts w:ascii="Arial" w:hAnsi="Arial" w:cs="Arial"/>
        </w:rPr>
        <w:t xml:space="preserve">an appropriate understanding of </w:t>
      </w:r>
      <w:r w:rsidR="001653E2">
        <w:rPr>
          <w:rFonts w:ascii="Arial" w:hAnsi="Arial" w:cs="Arial"/>
        </w:rPr>
        <w:t>ES</w:t>
      </w:r>
      <w:r w:rsidR="006607AC">
        <w:rPr>
          <w:rFonts w:ascii="Arial" w:hAnsi="Arial" w:cs="Arial"/>
        </w:rPr>
        <w:t>DGC</w:t>
      </w:r>
      <w:r w:rsidR="0037486C">
        <w:rPr>
          <w:rFonts w:ascii="Arial" w:hAnsi="Arial" w:cs="Arial"/>
        </w:rPr>
        <w:t xml:space="preserve"> throughout </w:t>
      </w:r>
      <w:r w:rsidR="005F5295">
        <w:rPr>
          <w:rFonts w:ascii="Arial" w:hAnsi="Arial" w:cs="Arial"/>
        </w:rPr>
        <w:t>Foundation Phase</w:t>
      </w:r>
      <w:r w:rsidR="006607AC">
        <w:rPr>
          <w:rFonts w:ascii="Arial" w:hAnsi="Arial" w:cs="Arial"/>
        </w:rPr>
        <w:t xml:space="preserve">, in terms of sustainability, </w:t>
      </w:r>
      <w:r w:rsidR="009B70F0">
        <w:rPr>
          <w:rFonts w:ascii="Arial" w:hAnsi="Arial" w:cs="Arial"/>
        </w:rPr>
        <w:t xml:space="preserve">the natural environment as well as </w:t>
      </w:r>
      <w:r w:rsidR="006065C1">
        <w:rPr>
          <w:rFonts w:ascii="Arial" w:hAnsi="Arial" w:cs="Arial"/>
        </w:rPr>
        <w:t>diversity</w:t>
      </w:r>
      <w:r w:rsidR="009B70F0">
        <w:rPr>
          <w:rFonts w:ascii="Arial" w:hAnsi="Arial" w:cs="Arial"/>
        </w:rPr>
        <w:t>. H</w:t>
      </w:r>
      <w:r w:rsidR="006065C1">
        <w:rPr>
          <w:rFonts w:ascii="Arial" w:hAnsi="Arial" w:cs="Arial"/>
        </w:rPr>
        <w:t>owever</w:t>
      </w:r>
      <w:r w:rsidR="009B70F0">
        <w:rPr>
          <w:rFonts w:ascii="Arial" w:hAnsi="Arial" w:cs="Arial"/>
        </w:rPr>
        <w:t xml:space="preserve">, </w:t>
      </w:r>
      <w:r w:rsidR="009B70F0">
        <w:rPr>
          <w:rFonts w:ascii="Arial" w:hAnsi="Arial" w:cs="Arial"/>
        </w:rPr>
        <w:lastRenderedPageBreak/>
        <w:t>children shou</w:t>
      </w:r>
      <w:r w:rsidR="00500D9B">
        <w:rPr>
          <w:rFonts w:ascii="Arial" w:hAnsi="Arial" w:cs="Arial"/>
        </w:rPr>
        <w:t xml:space="preserve">ld </w:t>
      </w:r>
      <w:r w:rsidR="005F5295">
        <w:rPr>
          <w:rFonts w:ascii="Arial" w:hAnsi="Arial" w:cs="Arial"/>
        </w:rPr>
        <w:t xml:space="preserve">later </w:t>
      </w:r>
      <w:r w:rsidR="00500D9B">
        <w:rPr>
          <w:rFonts w:ascii="Arial" w:hAnsi="Arial" w:cs="Arial"/>
        </w:rPr>
        <w:t>develop a deeper knowledge and unde</w:t>
      </w:r>
      <w:r w:rsidR="00BF3C1F">
        <w:rPr>
          <w:rFonts w:ascii="Arial" w:hAnsi="Arial" w:cs="Arial"/>
        </w:rPr>
        <w:t xml:space="preserve">rstanding </w:t>
      </w:r>
      <w:r w:rsidR="00500D9B">
        <w:rPr>
          <w:rFonts w:ascii="Arial" w:hAnsi="Arial" w:cs="Arial"/>
        </w:rPr>
        <w:t xml:space="preserve">of the more complex </w:t>
      </w:r>
      <w:r w:rsidR="00781B0A">
        <w:rPr>
          <w:rFonts w:ascii="Arial" w:hAnsi="Arial" w:cs="Arial"/>
        </w:rPr>
        <w:t>ESDGC concepts</w:t>
      </w:r>
      <w:r w:rsidR="00EF21C5">
        <w:rPr>
          <w:rFonts w:ascii="Arial" w:hAnsi="Arial" w:cs="Arial"/>
        </w:rPr>
        <w:t>, in</w:t>
      </w:r>
      <w:r w:rsidR="00BF3C1F">
        <w:rPr>
          <w:rFonts w:ascii="Arial" w:hAnsi="Arial" w:cs="Arial"/>
        </w:rPr>
        <w:t xml:space="preserve"> additon to relevant </w:t>
      </w:r>
      <w:r w:rsidR="00DD6F07">
        <w:rPr>
          <w:rFonts w:ascii="Arial" w:hAnsi="Arial" w:cs="Arial"/>
        </w:rPr>
        <w:t xml:space="preserve">training </w:t>
      </w:r>
      <w:r w:rsidR="00EF21C5">
        <w:rPr>
          <w:rFonts w:ascii="Arial" w:hAnsi="Arial" w:cs="Arial"/>
        </w:rPr>
        <w:t xml:space="preserve">for staff </w:t>
      </w:r>
      <w:r w:rsidR="00DD6F07">
        <w:rPr>
          <w:rFonts w:ascii="Arial" w:hAnsi="Arial" w:cs="Arial"/>
        </w:rPr>
        <w:t xml:space="preserve">to </w:t>
      </w:r>
      <w:r w:rsidR="0037486C">
        <w:rPr>
          <w:rFonts w:ascii="Arial" w:hAnsi="Arial" w:cs="Arial"/>
        </w:rPr>
        <w:t>deliver ESDGC more effectively.</w:t>
      </w:r>
      <w:r w:rsidR="00DE6DFB">
        <w:rPr>
          <w:rFonts w:ascii="Arial" w:hAnsi="Arial" w:cs="Arial"/>
        </w:rPr>
        <w:t xml:space="preserve"> This </w:t>
      </w:r>
      <w:r w:rsidR="00A258DE">
        <w:rPr>
          <w:rFonts w:ascii="Arial" w:hAnsi="Arial" w:cs="Arial"/>
        </w:rPr>
        <w:t>suggests</w:t>
      </w:r>
      <w:r w:rsidR="00DE6DFB">
        <w:rPr>
          <w:rFonts w:ascii="Arial" w:hAnsi="Arial" w:cs="Arial"/>
        </w:rPr>
        <w:t xml:space="preserve">, greater opportunities for children and </w:t>
      </w:r>
      <w:r w:rsidR="00A258DE">
        <w:rPr>
          <w:rFonts w:ascii="Arial" w:hAnsi="Arial" w:cs="Arial"/>
        </w:rPr>
        <w:t>professionals</w:t>
      </w:r>
      <w:r w:rsidR="00DE6DFB">
        <w:rPr>
          <w:rFonts w:ascii="Arial" w:hAnsi="Arial" w:cs="Arial"/>
        </w:rPr>
        <w:t xml:space="preserve"> to </w:t>
      </w:r>
      <w:r w:rsidR="00BC5B65">
        <w:rPr>
          <w:rFonts w:ascii="Arial" w:hAnsi="Arial" w:cs="Arial"/>
        </w:rPr>
        <w:t xml:space="preserve">support ESDGC via extra curricular opportunities. </w:t>
      </w:r>
      <w:r w:rsidR="00E2775D">
        <w:rPr>
          <w:rFonts w:ascii="Arial" w:hAnsi="Arial" w:cs="Arial"/>
        </w:rPr>
        <w:t xml:space="preserve">Despite, </w:t>
      </w:r>
      <w:r w:rsidR="00CC20BD">
        <w:rPr>
          <w:rFonts w:ascii="Arial" w:hAnsi="Arial" w:cs="Arial"/>
        </w:rPr>
        <w:t xml:space="preserve">changes to </w:t>
      </w:r>
      <w:r w:rsidR="00FE6CBB">
        <w:rPr>
          <w:rFonts w:ascii="Arial" w:hAnsi="Arial" w:cs="Arial"/>
        </w:rPr>
        <w:t xml:space="preserve">curriculum </w:t>
      </w:r>
      <w:r w:rsidR="00CC20BD">
        <w:rPr>
          <w:rFonts w:ascii="Arial" w:hAnsi="Arial" w:cs="Arial"/>
        </w:rPr>
        <w:t>along with legislation,</w:t>
      </w:r>
      <w:r w:rsidR="003E1195">
        <w:rPr>
          <w:rFonts w:ascii="Arial" w:hAnsi="Arial" w:cs="Arial"/>
        </w:rPr>
        <w:t xml:space="preserve"> described by</w:t>
      </w:r>
      <w:r w:rsidR="00D905DB">
        <w:rPr>
          <w:rFonts w:ascii="Arial" w:hAnsi="Arial" w:cs="Arial"/>
        </w:rPr>
        <w:t xml:space="preserve"> </w:t>
      </w:r>
      <w:r w:rsidR="00AC4934">
        <w:rPr>
          <w:rFonts w:ascii="Arial" w:hAnsi="Arial" w:cs="Arial"/>
        </w:rPr>
        <w:t xml:space="preserve">Parry and </w:t>
      </w:r>
      <w:proofErr w:type="spellStart"/>
      <w:r w:rsidR="009C0909">
        <w:rPr>
          <w:rFonts w:ascii="Arial" w:hAnsi="Arial" w:cs="Arial"/>
        </w:rPr>
        <w:t>Metz</w:t>
      </w:r>
      <w:r w:rsidR="004C1FEC">
        <w:rPr>
          <w:rFonts w:ascii="Arial" w:hAnsi="Arial" w:cs="Arial"/>
        </w:rPr>
        <w:t>ger</w:t>
      </w:r>
      <w:proofErr w:type="spellEnd"/>
      <w:r w:rsidR="004C1FEC">
        <w:rPr>
          <w:rFonts w:ascii="Arial" w:hAnsi="Arial" w:cs="Arial"/>
        </w:rPr>
        <w:t xml:space="preserve"> (</w:t>
      </w:r>
      <w:r w:rsidR="00EF07B0">
        <w:rPr>
          <w:rFonts w:ascii="Arial" w:hAnsi="Arial" w:cs="Arial"/>
        </w:rPr>
        <w:t>2023) there</w:t>
      </w:r>
      <w:r w:rsidR="00C9643B">
        <w:rPr>
          <w:rFonts w:ascii="Arial" w:hAnsi="Arial" w:cs="Arial"/>
        </w:rPr>
        <w:t xml:space="preserve"> are </w:t>
      </w:r>
      <w:r w:rsidR="00A34986">
        <w:rPr>
          <w:rFonts w:ascii="Arial" w:hAnsi="Arial" w:cs="Arial"/>
        </w:rPr>
        <w:t>remaining</w:t>
      </w:r>
      <w:r w:rsidR="00C9643B">
        <w:rPr>
          <w:rFonts w:ascii="Arial" w:hAnsi="Arial" w:cs="Arial"/>
        </w:rPr>
        <w:t xml:space="preserve"> challenges to delivering ESDGC </w:t>
      </w:r>
      <w:r w:rsidR="00EA41BB">
        <w:rPr>
          <w:rFonts w:ascii="Arial" w:hAnsi="Arial" w:cs="Arial"/>
        </w:rPr>
        <w:t xml:space="preserve">in </w:t>
      </w:r>
      <w:r w:rsidR="00A34986">
        <w:rPr>
          <w:rFonts w:ascii="Arial" w:hAnsi="Arial" w:cs="Arial"/>
        </w:rPr>
        <w:t>early</w:t>
      </w:r>
      <w:r w:rsidR="00EA41BB">
        <w:rPr>
          <w:rFonts w:ascii="Arial" w:hAnsi="Arial" w:cs="Arial"/>
        </w:rPr>
        <w:t xml:space="preserve"> years education</w:t>
      </w:r>
      <w:r w:rsidR="00A34986">
        <w:rPr>
          <w:rFonts w:ascii="Arial" w:hAnsi="Arial" w:cs="Arial"/>
        </w:rPr>
        <w:t xml:space="preserve">. As said, </w:t>
      </w:r>
      <w:r w:rsidR="00D54090">
        <w:rPr>
          <w:rFonts w:ascii="Arial" w:hAnsi="Arial" w:cs="Arial"/>
        </w:rPr>
        <w:t xml:space="preserve">many educators lack </w:t>
      </w:r>
      <w:r w:rsidR="00EF3210">
        <w:rPr>
          <w:rFonts w:ascii="Arial" w:hAnsi="Arial" w:cs="Arial"/>
        </w:rPr>
        <w:t xml:space="preserve">comprehensive </w:t>
      </w:r>
      <w:r w:rsidR="00D54090">
        <w:rPr>
          <w:rFonts w:ascii="Arial" w:hAnsi="Arial" w:cs="Arial"/>
        </w:rPr>
        <w:t>under</w:t>
      </w:r>
      <w:r w:rsidR="006868E0">
        <w:rPr>
          <w:rFonts w:ascii="Arial" w:hAnsi="Arial" w:cs="Arial"/>
        </w:rPr>
        <w:t>standing</w:t>
      </w:r>
      <w:r w:rsidR="00D54090">
        <w:rPr>
          <w:rFonts w:ascii="Arial" w:hAnsi="Arial" w:cs="Arial"/>
        </w:rPr>
        <w:t xml:space="preserve"> of ESDGC and its importance</w:t>
      </w:r>
      <w:r w:rsidR="005F7156">
        <w:rPr>
          <w:rFonts w:ascii="Arial" w:hAnsi="Arial" w:cs="Arial"/>
        </w:rPr>
        <w:t xml:space="preserve">, hindering its effective integration into curriculum. </w:t>
      </w:r>
      <w:r w:rsidR="003A13E7">
        <w:rPr>
          <w:rFonts w:ascii="Arial" w:hAnsi="Arial" w:cs="Arial"/>
        </w:rPr>
        <w:t xml:space="preserve">This relates to, insufficient training </w:t>
      </w:r>
      <w:r w:rsidR="00B32E9B">
        <w:rPr>
          <w:rFonts w:ascii="Arial" w:hAnsi="Arial" w:cs="Arial"/>
        </w:rPr>
        <w:t xml:space="preserve">and professional dvelopment </w:t>
      </w:r>
      <w:r w:rsidR="00BD6114">
        <w:rPr>
          <w:rFonts w:ascii="Arial" w:hAnsi="Arial" w:cs="Arial"/>
        </w:rPr>
        <w:t xml:space="preserve">opportunities for educators. </w:t>
      </w:r>
      <w:r w:rsidR="00C03D94">
        <w:rPr>
          <w:rFonts w:ascii="Arial" w:hAnsi="Arial" w:cs="Arial"/>
        </w:rPr>
        <w:t xml:space="preserve">Limiting </w:t>
      </w:r>
      <w:r w:rsidR="007D684E">
        <w:rPr>
          <w:rFonts w:ascii="Arial" w:hAnsi="Arial" w:cs="Arial"/>
        </w:rPr>
        <w:t xml:space="preserve">professionals' confidence and </w:t>
      </w:r>
      <w:r w:rsidR="005E6C7B">
        <w:rPr>
          <w:rFonts w:ascii="Arial" w:hAnsi="Arial" w:cs="Arial"/>
        </w:rPr>
        <w:t xml:space="preserve">ability deliver quality </w:t>
      </w:r>
      <w:r w:rsidR="00660FAD">
        <w:rPr>
          <w:rFonts w:ascii="Arial" w:hAnsi="Arial" w:cs="Arial"/>
        </w:rPr>
        <w:t xml:space="preserve">ESDGC education, often this relates to </w:t>
      </w:r>
      <w:r w:rsidR="00474878">
        <w:rPr>
          <w:rFonts w:ascii="Arial" w:hAnsi="Arial" w:cs="Arial"/>
        </w:rPr>
        <w:t xml:space="preserve">restricted resources. </w:t>
      </w:r>
      <w:r w:rsidR="00CB2A4B">
        <w:rPr>
          <w:rFonts w:ascii="Arial" w:hAnsi="Arial" w:cs="Arial"/>
        </w:rPr>
        <w:t>Including a lack in funding and time</w:t>
      </w:r>
      <w:r w:rsidR="00FB0D71">
        <w:rPr>
          <w:rFonts w:ascii="Arial" w:hAnsi="Arial" w:cs="Arial"/>
        </w:rPr>
        <w:t xml:space="preserve">, </w:t>
      </w:r>
      <w:r w:rsidR="006F00C9">
        <w:rPr>
          <w:rFonts w:ascii="Arial" w:hAnsi="Arial" w:cs="Arial"/>
        </w:rPr>
        <w:t xml:space="preserve">opposing difficulty </w:t>
      </w:r>
      <w:r w:rsidR="00B23438">
        <w:rPr>
          <w:rFonts w:ascii="Arial" w:hAnsi="Arial" w:cs="Arial"/>
        </w:rPr>
        <w:t xml:space="preserve">for early years settings to </w:t>
      </w:r>
      <w:r w:rsidR="00DE1ADC">
        <w:rPr>
          <w:rFonts w:ascii="Arial" w:hAnsi="Arial" w:cs="Arial"/>
        </w:rPr>
        <w:t xml:space="preserve">implement ESDGC </w:t>
      </w:r>
      <w:r w:rsidR="00EF3210">
        <w:rPr>
          <w:rFonts w:ascii="Arial" w:hAnsi="Arial" w:cs="Arial"/>
        </w:rPr>
        <w:t xml:space="preserve">initiatives. </w:t>
      </w:r>
      <w:r w:rsidR="00746C8A">
        <w:rPr>
          <w:rFonts w:ascii="Arial" w:hAnsi="Arial" w:cs="Arial"/>
        </w:rPr>
        <w:t xml:space="preserve">In light of this, </w:t>
      </w:r>
      <w:r w:rsidR="003848BC">
        <w:rPr>
          <w:rFonts w:ascii="Arial" w:hAnsi="Arial" w:cs="Arial"/>
        </w:rPr>
        <w:t xml:space="preserve">The Sustainable Development Goals Report (2024) </w:t>
      </w:r>
      <w:r w:rsidR="00603046">
        <w:rPr>
          <w:rFonts w:ascii="Arial" w:hAnsi="Arial" w:cs="Arial"/>
        </w:rPr>
        <w:t xml:space="preserve">details significant challenges </w:t>
      </w:r>
      <w:r w:rsidR="004A4019">
        <w:rPr>
          <w:rFonts w:ascii="Arial" w:hAnsi="Arial" w:cs="Arial"/>
        </w:rPr>
        <w:t xml:space="preserve">the world is facing </w:t>
      </w:r>
      <w:r w:rsidR="00E1525E">
        <w:rPr>
          <w:rFonts w:ascii="Arial" w:hAnsi="Arial" w:cs="Arial"/>
        </w:rPr>
        <w:t>in making substantial developments</w:t>
      </w:r>
      <w:r w:rsidR="009678C5">
        <w:rPr>
          <w:rFonts w:ascii="Arial" w:hAnsi="Arial" w:cs="Arial"/>
        </w:rPr>
        <w:t>,</w:t>
      </w:r>
      <w:r w:rsidR="00E1525E">
        <w:rPr>
          <w:rFonts w:ascii="Arial" w:hAnsi="Arial" w:cs="Arial"/>
        </w:rPr>
        <w:t xml:space="preserve"> </w:t>
      </w:r>
      <w:r w:rsidR="00B91B3F">
        <w:rPr>
          <w:rFonts w:ascii="Arial" w:hAnsi="Arial" w:cs="Arial"/>
        </w:rPr>
        <w:t xml:space="preserve">in achieving </w:t>
      </w:r>
      <w:r w:rsidR="00BF7C57">
        <w:rPr>
          <w:rFonts w:ascii="Arial" w:hAnsi="Arial" w:cs="Arial"/>
        </w:rPr>
        <w:t>the SDG</w:t>
      </w:r>
      <w:r w:rsidR="002903AF">
        <w:rPr>
          <w:rFonts w:ascii="Arial" w:hAnsi="Arial" w:cs="Arial"/>
        </w:rPr>
        <w:t xml:space="preserve">’s based on recent data and </w:t>
      </w:r>
      <w:r w:rsidR="00AC6DD0">
        <w:rPr>
          <w:rFonts w:ascii="Arial" w:hAnsi="Arial" w:cs="Arial"/>
        </w:rPr>
        <w:t>estimates</w:t>
      </w:r>
      <w:r w:rsidR="009678C5">
        <w:rPr>
          <w:rFonts w:ascii="Arial" w:hAnsi="Arial" w:cs="Arial"/>
        </w:rPr>
        <w:t xml:space="preserve"> collected. </w:t>
      </w:r>
      <w:r w:rsidR="00C01501">
        <w:rPr>
          <w:rFonts w:ascii="Arial" w:hAnsi="Arial" w:cs="Arial"/>
        </w:rPr>
        <w:t xml:space="preserve">As </w:t>
      </w:r>
      <w:r w:rsidR="000F34A7">
        <w:rPr>
          <w:rFonts w:ascii="Arial" w:hAnsi="Arial" w:cs="Arial"/>
        </w:rPr>
        <w:t>narrated,</w:t>
      </w:r>
      <w:r w:rsidR="00595736">
        <w:rPr>
          <w:rFonts w:ascii="Arial" w:hAnsi="Arial" w:cs="Arial"/>
        </w:rPr>
        <w:t xml:space="preserve"> within report </w:t>
      </w:r>
      <w:r w:rsidR="001B2E65">
        <w:rPr>
          <w:rFonts w:ascii="Arial" w:hAnsi="Arial" w:cs="Arial"/>
        </w:rPr>
        <w:t xml:space="preserve">there are several </w:t>
      </w:r>
      <w:r w:rsidR="00D6509E">
        <w:rPr>
          <w:rFonts w:ascii="Arial" w:hAnsi="Arial" w:cs="Arial"/>
        </w:rPr>
        <w:t>areas of setbac</w:t>
      </w:r>
      <w:r w:rsidR="007A4E69">
        <w:rPr>
          <w:rFonts w:ascii="Arial" w:hAnsi="Arial" w:cs="Arial"/>
        </w:rPr>
        <w:t xml:space="preserve">k, whilst also showcasing </w:t>
      </w:r>
      <w:r w:rsidR="008D7B4D">
        <w:rPr>
          <w:rFonts w:ascii="Arial" w:hAnsi="Arial" w:cs="Arial"/>
        </w:rPr>
        <w:t xml:space="preserve">tangible </w:t>
      </w:r>
      <w:r w:rsidR="00F00BF6">
        <w:rPr>
          <w:rFonts w:ascii="Arial" w:hAnsi="Arial" w:cs="Arial"/>
        </w:rPr>
        <w:t xml:space="preserve">progress being made. </w:t>
      </w:r>
      <w:r w:rsidR="00DC5A97">
        <w:rPr>
          <w:rFonts w:ascii="Arial" w:hAnsi="Arial" w:cs="Arial"/>
        </w:rPr>
        <w:t xml:space="preserve">This </w:t>
      </w:r>
      <w:r w:rsidR="003F56C5">
        <w:rPr>
          <w:rFonts w:ascii="Arial" w:hAnsi="Arial" w:cs="Arial"/>
        </w:rPr>
        <w:t>report</w:t>
      </w:r>
      <w:r w:rsidR="00DC04D2">
        <w:rPr>
          <w:rFonts w:ascii="Arial" w:hAnsi="Arial" w:cs="Arial"/>
        </w:rPr>
        <w:t xml:space="preserve"> </w:t>
      </w:r>
      <w:r w:rsidR="00F3452E">
        <w:rPr>
          <w:rFonts w:ascii="Arial" w:hAnsi="Arial" w:cs="Arial"/>
        </w:rPr>
        <w:t>additionally</w:t>
      </w:r>
      <w:r w:rsidR="00761100">
        <w:rPr>
          <w:rFonts w:ascii="Arial" w:hAnsi="Arial" w:cs="Arial"/>
        </w:rPr>
        <w:t xml:space="preserve"> </w:t>
      </w:r>
      <w:r w:rsidR="00A87881">
        <w:rPr>
          <w:rFonts w:ascii="Arial" w:hAnsi="Arial" w:cs="Arial"/>
        </w:rPr>
        <w:t xml:space="preserve">states where action </w:t>
      </w:r>
      <w:r w:rsidR="00F3452E">
        <w:rPr>
          <w:rFonts w:ascii="Arial" w:hAnsi="Arial" w:cs="Arial"/>
        </w:rPr>
        <w:t>must accelerate,</w:t>
      </w:r>
      <w:r w:rsidR="00BE799A">
        <w:rPr>
          <w:rFonts w:ascii="Arial" w:hAnsi="Arial" w:cs="Arial"/>
        </w:rPr>
        <w:t xml:space="preserve"> noting </w:t>
      </w:r>
      <w:r w:rsidR="00A41726">
        <w:rPr>
          <w:rFonts w:ascii="Arial" w:hAnsi="Arial" w:cs="Arial"/>
        </w:rPr>
        <w:t xml:space="preserve">SDG </w:t>
      </w:r>
      <w:r w:rsidR="00A12FB0">
        <w:rPr>
          <w:rFonts w:ascii="Arial" w:hAnsi="Arial" w:cs="Arial"/>
        </w:rPr>
        <w:t>areas.</w:t>
      </w:r>
      <w:r w:rsidR="00190D91">
        <w:rPr>
          <w:rFonts w:ascii="Arial" w:hAnsi="Arial" w:cs="Arial"/>
        </w:rPr>
        <w:t xml:space="preserve"> </w:t>
      </w:r>
      <w:r w:rsidR="000175B1">
        <w:rPr>
          <w:rFonts w:ascii="Arial" w:hAnsi="Arial" w:cs="Arial"/>
        </w:rPr>
        <w:t>With consideration to, the</w:t>
      </w:r>
      <w:r w:rsidR="00103886">
        <w:rPr>
          <w:rFonts w:ascii="Arial" w:hAnsi="Arial" w:cs="Arial"/>
        </w:rPr>
        <w:t xml:space="preserve"> goals</w:t>
      </w:r>
      <w:r w:rsidR="00E72089">
        <w:rPr>
          <w:rFonts w:ascii="Arial" w:hAnsi="Arial" w:cs="Arial"/>
        </w:rPr>
        <w:t xml:space="preserve"> stated within </w:t>
      </w:r>
      <w:r w:rsidR="00A132F9">
        <w:rPr>
          <w:rFonts w:ascii="Arial" w:hAnsi="Arial" w:cs="Arial"/>
        </w:rPr>
        <w:t xml:space="preserve">the </w:t>
      </w:r>
      <w:r w:rsidR="00E72089">
        <w:rPr>
          <w:rFonts w:ascii="Arial" w:hAnsi="Arial" w:cs="Arial"/>
        </w:rPr>
        <w:t>ESDGC</w:t>
      </w:r>
      <w:r w:rsidR="00A132F9">
        <w:rPr>
          <w:rFonts w:ascii="Arial" w:hAnsi="Arial" w:cs="Arial"/>
        </w:rPr>
        <w:t>, such goals must be meet by 2030</w:t>
      </w:r>
      <w:r w:rsidR="00103886">
        <w:rPr>
          <w:rFonts w:ascii="Arial" w:hAnsi="Arial" w:cs="Arial"/>
        </w:rPr>
        <w:t xml:space="preserve">, however based on such statistics this </w:t>
      </w:r>
      <w:r w:rsidR="004B2EB2">
        <w:rPr>
          <w:rFonts w:ascii="Arial" w:hAnsi="Arial" w:cs="Arial"/>
        </w:rPr>
        <w:t>aim would be impossible to achieve within</w:t>
      </w:r>
      <w:r w:rsidR="000175B1">
        <w:rPr>
          <w:rFonts w:ascii="Arial" w:hAnsi="Arial" w:cs="Arial"/>
        </w:rPr>
        <w:t xml:space="preserve"> set</w:t>
      </w:r>
      <w:r w:rsidR="004B2EB2">
        <w:rPr>
          <w:rFonts w:ascii="Arial" w:hAnsi="Arial" w:cs="Arial"/>
        </w:rPr>
        <w:t xml:space="preserve"> time frame. </w:t>
      </w:r>
    </w:p>
    <w:p w14:paraId="457548BA" w14:textId="7CF5293E" w:rsidR="00E452A0" w:rsidRDefault="00F632F9" w:rsidP="002B6BF0">
      <w:pPr>
        <w:rPr>
          <w:rFonts w:ascii="Arial" w:hAnsi="Arial" w:cs="Arial"/>
        </w:rPr>
      </w:pPr>
      <w:r>
        <w:rPr>
          <w:rFonts w:ascii="Arial" w:hAnsi="Arial" w:cs="Arial"/>
        </w:rPr>
        <w:t xml:space="preserve">To conclude, </w:t>
      </w:r>
      <w:r w:rsidR="008C34BF">
        <w:rPr>
          <w:rFonts w:ascii="Arial" w:hAnsi="Arial" w:cs="Arial"/>
        </w:rPr>
        <w:t xml:space="preserve">it has been clearly demonstrated </w:t>
      </w:r>
      <w:r w:rsidR="00FC7A16">
        <w:rPr>
          <w:rFonts w:ascii="Arial" w:hAnsi="Arial" w:cs="Arial"/>
        </w:rPr>
        <w:t>throughout varies sources</w:t>
      </w:r>
      <w:r w:rsidR="008178C4">
        <w:rPr>
          <w:rFonts w:ascii="Arial" w:hAnsi="Arial" w:cs="Arial"/>
        </w:rPr>
        <w:t>,</w:t>
      </w:r>
      <w:r w:rsidR="00FC7A16">
        <w:rPr>
          <w:rFonts w:ascii="Arial" w:hAnsi="Arial" w:cs="Arial"/>
        </w:rPr>
        <w:t xml:space="preserve"> the significance of ESDGC, not alone in the </w:t>
      </w:r>
      <w:r w:rsidR="008178C4">
        <w:rPr>
          <w:rFonts w:ascii="Arial" w:hAnsi="Arial" w:cs="Arial"/>
        </w:rPr>
        <w:t>early</w:t>
      </w:r>
      <w:r w:rsidR="00FC7A16">
        <w:rPr>
          <w:rFonts w:ascii="Arial" w:hAnsi="Arial" w:cs="Arial"/>
        </w:rPr>
        <w:t xml:space="preserve"> years but throughout society as a whole. </w:t>
      </w:r>
      <w:r w:rsidR="008178C4">
        <w:rPr>
          <w:rFonts w:ascii="Arial" w:hAnsi="Arial" w:cs="Arial"/>
        </w:rPr>
        <w:t xml:space="preserve">However, such </w:t>
      </w:r>
      <w:r w:rsidR="00C1006C">
        <w:rPr>
          <w:rFonts w:ascii="Arial" w:hAnsi="Arial" w:cs="Arial"/>
        </w:rPr>
        <w:t xml:space="preserve">goals describe ambitious objectives </w:t>
      </w:r>
      <w:r w:rsidR="00E53B8B">
        <w:rPr>
          <w:rFonts w:ascii="Arial" w:hAnsi="Arial" w:cs="Arial"/>
        </w:rPr>
        <w:t xml:space="preserve">where numerous barriers are present. But with this in mind, </w:t>
      </w:r>
      <w:r w:rsidR="00393CE3">
        <w:rPr>
          <w:rFonts w:ascii="Arial" w:hAnsi="Arial" w:cs="Arial"/>
        </w:rPr>
        <w:t>early</w:t>
      </w:r>
      <w:r w:rsidR="002F18B2">
        <w:rPr>
          <w:rFonts w:ascii="Arial" w:hAnsi="Arial" w:cs="Arial"/>
        </w:rPr>
        <w:t xml:space="preserve"> years </w:t>
      </w:r>
      <w:r w:rsidR="00393CE3">
        <w:rPr>
          <w:rFonts w:ascii="Arial" w:hAnsi="Arial" w:cs="Arial"/>
        </w:rPr>
        <w:t>practitioners</w:t>
      </w:r>
      <w:r w:rsidR="002F18B2">
        <w:rPr>
          <w:rFonts w:ascii="Arial" w:hAnsi="Arial" w:cs="Arial"/>
        </w:rPr>
        <w:t xml:space="preserve"> have responsibility to ensure quality of practcie </w:t>
      </w:r>
      <w:r w:rsidR="00393CE3">
        <w:rPr>
          <w:rFonts w:ascii="Arial" w:hAnsi="Arial" w:cs="Arial"/>
        </w:rPr>
        <w:t>in view of the UNCRC, curriculm for wales and other legislation</w:t>
      </w:r>
      <w:r w:rsidR="001F5E58">
        <w:rPr>
          <w:rFonts w:ascii="Arial" w:hAnsi="Arial" w:cs="Arial"/>
        </w:rPr>
        <w:t xml:space="preserve">. This goal is achievable as shown throughout my John Muir </w:t>
      </w:r>
      <w:r w:rsidR="00A30F05">
        <w:rPr>
          <w:rFonts w:ascii="Arial" w:hAnsi="Arial" w:cs="Arial"/>
        </w:rPr>
        <w:t xml:space="preserve">experience, noting child friendly practices which highlight ESDGC. </w:t>
      </w:r>
      <w:r w:rsidR="009845BE">
        <w:rPr>
          <w:rFonts w:ascii="Arial" w:hAnsi="Arial" w:cs="Arial"/>
        </w:rPr>
        <w:t xml:space="preserve">Thank you for listening to my presentation, any questions? </w:t>
      </w:r>
    </w:p>
    <w:p w14:paraId="1BDB4A8C" w14:textId="77777777" w:rsidR="002F18F3" w:rsidRDefault="002F18F3" w:rsidP="002B6BF0">
      <w:pPr>
        <w:rPr>
          <w:rFonts w:ascii="Arial" w:hAnsi="Arial" w:cs="Arial"/>
        </w:rPr>
      </w:pPr>
    </w:p>
    <w:p w14:paraId="7A782DAE" w14:textId="77777777" w:rsidR="00E4601F" w:rsidRDefault="00E4601F" w:rsidP="002B6BF0">
      <w:pPr>
        <w:rPr>
          <w:rFonts w:ascii="Arial" w:hAnsi="Arial" w:cs="Arial"/>
        </w:rPr>
      </w:pPr>
    </w:p>
    <w:p w14:paraId="3913F77F" w14:textId="77777777" w:rsidR="00E4601F" w:rsidRDefault="00E4601F" w:rsidP="002B6BF0">
      <w:pPr>
        <w:rPr>
          <w:rFonts w:ascii="Arial" w:hAnsi="Arial" w:cs="Arial"/>
        </w:rPr>
      </w:pPr>
    </w:p>
    <w:p w14:paraId="0948E815" w14:textId="77777777" w:rsidR="00E4601F" w:rsidRDefault="00E4601F" w:rsidP="002B6BF0">
      <w:pPr>
        <w:rPr>
          <w:rFonts w:ascii="Arial" w:hAnsi="Arial" w:cs="Arial"/>
        </w:rPr>
      </w:pPr>
    </w:p>
    <w:p w14:paraId="7DB1AFF2" w14:textId="77777777" w:rsidR="00E4601F" w:rsidRDefault="00E4601F" w:rsidP="002B6BF0">
      <w:pPr>
        <w:rPr>
          <w:rFonts w:ascii="Arial" w:hAnsi="Arial" w:cs="Arial"/>
        </w:rPr>
      </w:pPr>
    </w:p>
    <w:p w14:paraId="3ABBF78B" w14:textId="77777777" w:rsidR="00E4601F" w:rsidRDefault="00E4601F" w:rsidP="002B6BF0">
      <w:pPr>
        <w:rPr>
          <w:rFonts w:ascii="Arial" w:hAnsi="Arial" w:cs="Arial"/>
        </w:rPr>
      </w:pPr>
    </w:p>
    <w:p w14:paraId="2267766D" w14:textId="77777777" w:rsidR="00E4601F" w:rsidRDefault="00E4601F" w:rsidP="002B6BF0">
      <w:pPr>
        <w:rPr>
          <w:rFonts w:ascii="Arial" w:hAnsi="Arial" w:cs="Arial"/>
        </w:rPr>
      </w:pPr>
    </w:p>
    <w:p w14:paraId="33CCEFC1" w14:textId="77777777" w:rsidR="00E4601F" w:rsidRDefault="00E4601F" w:rsidP="002B6BF0">
      <w:pPr>
        <w:rPr>
          <w:rFonts w:ascii="Arial" w:hAnsi="Arial" w:cs="Arial"/>
        </w:rPr>
      </w:pPr>
    </w:p>
    <w:p w14:paraId="76DC8FF7" w14:textId="77777777" w:rsidR="00E4601F" w:rsidRDefault="00E4601F" w:rsidP="002B6BF0">
      <w:pPr>
        <w:rPr>
          <w:rFonts w:ascii="Arial" w:hAnsi="Arial" w:cs="Arial"/>
        </w:rPr>
      </w:pPr>
    </w:p>
    <w:p w14:paraId="3F11E8AA" w14:textId="77777777" w:rsidR="00E4601F" w:rsidRDefault="00E4601F" w:rsidP="002B6BF0">
      <w:pPr>
        <w:rPr>
          <w:rFonts w:ascii="Arial" w:hAnsi="Arial" w:cs="Arial"/>
        </w:rPr>
      </w:pPr>
    </w:p>
    <w:p w14:paraId="2946BC90" w14:textId="127BB6C1" w:rsidR="002F18F3" w:rsidRDefault="002F18F3" w:rsidP="00E4601F">
      <w:pPr>
        <w:jc w:val="center"/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u w:val="single"/>
        </w:rPr>
        <w:lastRenderedPageBreak/>
        <w:t xml:space="preserve">Reference List </w:t>
      </w:r>
    </w:p>
    <w:p w14:paraId="19BCB030" w14:textId="77777777" w:rsidR="002F18F3" w:rsidRPr="004A0C78" w:rsidRDefault="002F18F3" w:rsidP="00E73F96">
      <w:pPr>
        <w:rPr>
          <w:rFonts w:ascii="Arial" w:hAnsi="Arial" w:cs="Arial"/>
        </w:rPr>
      </w:pPr>
      <w:r>
        <w:rPr>
          <w:rFonts w:ascii="Arial" w:hAnsi="Arial" w:cs="Arial"/>
        </w:rPr>
        <w:t xml:space="preserve">Bamber, P. (2020) </w:t>
      </w:r>
      <w:r>
        <w:rPr>
          <w:rFonts w:ascii="Arial" w:hAnsi="Arial" w:cs="Arial"/>
          <w:i/>
          <w:iCs/>
        </w:rPr>
        <w:t xml:space="preserve">Teacher Education for Sustainable Development and Global Citizenship. </w:t>
      </w:r>
      <w:r>
        <w:rPr>
          <w:rFonts w:ascii="Arial" w:hAnsi="Arial" w:cs="Arial"/>
        </w:rPr>
        <w:t xml:space="preserve">London: </w:t>
      </w:r>
      <w:proofErr w:type="spellStart"/>
      <w:r>
        <w:rPr>
          <w:rFonts w:ascii="Arial" w:hAnsi="Arial" w:cs="Arial"/>
        </w:rPr>
        <w:t>Routledge</w:t>
      </w:r>
      <w:proofErr w:type="spellEnd"/>
      <w:r>
        <w:rPr>
          <w:rFonts w:ascii="Arial" w:hAnsi="Arial" w:cs="Arial"/>
        </w:rPr>
        <w:t xml:space="preserve">. Available at: </w:t>
      </w:r>
      <w:hyperlink r:id="rId8" w:anchor="page=198" w:history="1">
        <w:r w:rsidRPr="00C226A4">
          <w:rPr>
            <w:rStyle w:val="Hyperlink"/>
            <w:rFonts w:ascii="Arial" w:hAnsi="Arial" w:cs="Arial"/>
          </w:rPr>
          <w:t>https://library.oapen.org/bitstream/handle/20.500.12657/52768/1/9780429762833.pdf#page=198</w:t>
        </w:r>
      </w:hyperlink>
      <w:r>
        <w:rPr>
          <w:rFonts w:ascii="Arial" w:hAnsi="Arial" w:cs="Arial"/>
        </w:rPr>
        <w:t xml:space="preserve"> (Accessed: 13</w:t>
      </w:r>
      <w:r w:rsidRPr="00462BD5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May 2025). </w:t>
      </w:r>
    </w:p>
    <w:p w14:paraId="76BFED0A" w14:textId="77777777" w:rsidR="002F18F3" w:rsidRPr="00BA033D" w:rsidRDefault="002F18F3" w:rsidP="00E73F96">
      <w:pPr>
        <w:rPr>
          <w:rFonts w:ascii="Arial" w:hAnsi="Arial" w:cs="Arial"/>
        </w:rPr>
      </w:pPr>
      <w:r>
        <w:rPr>
          <w:rFonts w:ascii="Arial" w:hAnsi="Arial" w:cs="Arial"/>
        </w:rPr>
        <w:t xml:space="preserve">Cave, S. (2023) </w:t>
      </w:r>
      <w:r>
        <w:rPr>
          <w:rFonts w:ascii="Arial" w:hAnsi="Arial" w:cs="Arial"/>
          <w:i/>
          <w:iCs/>
        </w:rPr>
        <w:t xml:space="preserve">A </w:t>
      </w:r>
      <w:proofErr w:type="spellStart"/>
      <w:r>
        <w:rPr>
          <w:rFonts w:ascii="Arial" w:hAnsi="Arial" w:cs="Arial"/>
          <w:i/>
          <w:iCs/>
        </w:rPr>
        <w:t>Foreblian</w:t>
      </w:r>
      <w:proofErr w:type="spellEnd"/>
      <w:r>
        <w:rPr>
          <w:rFonts w:ascii="Arial" w:hAnsi="Arial" w:cs="Arial"/>
          <w:i/>
          <w:iCs/>
        </w:rPr>
        <w:t xml:space="preserve"> Approach. </w:t>
      </w:r>
      <w:r>
        <w:rPr>
          <w:rFonts w:ascii="Arial" w:hAnsi="Arial" w:cs="Arial"/>
        </w:rPr>
        <w:t xml:space="preserve">Bloomsbury Publishing. Available at: </w:t>
      </w:r>
      <w:hyperlink r:id="rId9" w:anchor="v=onepage&amp;q=froebel's%20principles%20%20on%20nature%20and%20children&amp;f=false" w:history="1">
        <w:r w:rsidRPr="00C226A4">
          <w:rPr>
            <w:rStyle w:val="Hyperlink"/>
            <w:rFonts w:ascii="Arial" w:hAnsi="Arial" w:cs="Arial"/>
          </w:rPr>
          <w:t>https://books.google.co.uk/books?hl=en&amp;lr=&amp;id=XGTcEAAAQBAJ&amp;oi=fnd&amp;pg=PA187&amp;dq=froebel%27s+principles++on+nature+and+children&amp;ots=aMkX_VegcT&amp;sig=C2QvuDq3pH8As5B9NW9SnToHEts&amp;redir_esc=y#v=onepage&amp;q=froebel's%20principles%20%20on%20nature%20and%20children&amp;f=false</w:t>
        </w:r>
      </w:hyperlink>
      <w:r>
        <w:rPr>
          <w:rFonts w:ascii="Arial" w:hAnsi="Arial" w:cs="Arial"/>
        </w:rPr>
        <w:t xml:space="preserve"> (Accessed: 9</w:t>
      </w:r>
      <w:r w:rsidRPr="009C5A51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May 2025). </w:t>
      </w:r>
    </w:p>
    <w:p w14:paraId="3BF57D0A" w14:textId="77777777" w:rsidR="002F18F3" w:rsidRDefault="002F18F3" w:rsidP="00E73F96">
      <w:pPr>
        <w:rPr>
          <w:rFonts w:ascii="Arial" w:hAnsi="Arial" w:cs="Arial"/>
        </w:rPr>
      </w:pPr>
      <w:r>
        <w:rPr>
          <w:rFonts w:ascii="Arial" w:hAnsi="Arial" w:cs="Arial"/>
        </w:rPr>
        <w:t xml:space="preserve">Gruen, L. (2018) </w:t>
      </w:r>
      <w:r>
        <w:rPr>
          <w:rFonts w:ascii="Arial" w:hAnsi="Arial" w:cs="Arial"/>
          <w:i/>
          <w:iCs/>
        </w:rPr>
        <w:t xml:space="preserve">Critical Terms for Animal Studies. </w:t>
      </w:r>
      <w:r>
        <w:rPr>
          <w:rFonts w:ascii="Arial" w:hAnsi="Arial" w:cs="Arial"/>
        </w:rPr>
        <w:t xml:space="preserve">London: The University of Chicago Press. Available at: </w:t>
      </w:r>
      <w:hyperlink r:id="rId10" w:anchor="v=onepage&amp;q=what%20anthropocentric&amp;f=false" w:history="1">
        <w:r w:rsidRPr="00C226A4">
          <w:rPr>
            <w:rStyle w:val="Hyperlink"/>
            <w:rFonts w:ascii="Arial" w:hAnsi="Arial" w:cs="Arial"/>
          </w:rPr>
          <w:t>https://books.google.co.uk/books?hl=en&amp;lr=&amp;id=bV5xDwAAQBAJ&amp;oi=fnd&amp;pg=PA47&amp;dq=what+anthropocentric&amp;ots=jHC3AmZQRw&amp;sig=xfZjKtvkaoG6MDhGw7KZNhUedHM&amp;redir_esc=y#v=onepage&amp;q=what%20anthropocentric&amp;f=false</w:t>
        </w:r>
      </w:hyperlink>
      <w:r>
        <w:rPr>
          <w:rFonts w:ascii="Arial" w:hAnsi="Arial" w:cs="Arial"/>
        </w:rPr>
        <w:t xml:space="preserve"> (Accessed: 9</w:t>
      </w:r>
      <w:r w:rsidRPr="00BF27BE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May 2025). </w:t>
      </w:r>
    </w:p>
    <w:p w14:paraId="53CAAB65" w14:textId="77777777" w:rsidR="002F18F3" w:rsidRDefault="002F18F3" w:rsidP="00E73F96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Erol</w:t>
      </w:r>
      <w:proofErr w:type="spellEnd"/>
      <w:r>
        <w:rPr>
          <w:rFonts w:ascii="Arial" w:hAnsi="Arial" w:cs="Arial"/>
        </w:rPr>
        <w:t xml:space="preserve">, M. (2024) ‘Primary School Teachers’ Views on the integration of Sustainable Development into Learning’, </w:t>
      </w:r>
      <w:r>
        <w:rPr>
          <w:rFonts w:ascii="Arial" w:hAnsi="Arial" w:cs="Arial"/>
          <w:i/>
          <w:iCs/>
        </w:rPr>
        <w:t xml:space="preserve">Educational Academic Research, </w:t>
      </w:r>
      <w:r>
        <w:rPr>
          <w:rFonts w:ascii="Arial" w:hAnsi="Arial" w:cs="Arial"/>
        </w:rPr>
        <w:t xml:space="preserve">55, pp. 71-81. Available at: </w:t>
      </w:r>
      <w:hyperlink r:id="rId11" w:history="1">
        <w:r w:rsidRPr="00C226A4">
          <w:rPr>
            <w:rStyle w:val="Hyperlink"/>
            <w:rFonts w:ascii="Arial" w:hAnsi="Arial" w:cs="Arial"/>
          </w:rPr>
          <w:t>https://dergipark.org.tr/en/pub/education/issue/88171/1485619</w:t>
        </w:r>
      </w:hyperlink>
      <w:r>
        <w:rPr>
          <w:rFonts w:ascii="Arial" w:hAnsi="Arial" w:cs="Arial"/>
        </w:rPr>
        <w:t xml:space="preserve"> (Accessed: 13</w:t>
      </w:r>
      <w:r w:rsidRPr="00452344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May 2025). </w:t>
      </w:r>
    </w:p>
    <w:p w14:paraId="211E1577" w14:textId="77777777" w:rsidR="002F18F3" w:rsidRPr="009029E3" w:rsidRDefault="002F18F3" w:rsidP="00E73F96">
      <w:pPr>
        <w:rPr>
          <w:rFonts w:ascii="Arial" w:hAnsi="Arial" w:cs="Arial"/>
        </w:rPr>
      </w:pPr>
      <w:r>
        <w:rPr>
          <w:rFonts w:ascii="Arial" w:hAnsi="Arial" w:cs="Arial"/>
          <w:i/>
          <w:iCs/>
        </w:rPr>
        <w:t xml:space="preserve">ESTYN </w:t>
      </w:r>
      <w:r>
        <w:rPr>
          <w:rFonts w:ascii="Arial" w:hAnsi="Arial" w:cs="Arial"/>
        </w:rPr>
        <w:t xml:space="preserve">(2014) ESDGC Progress in education for sustainable development and global citizenship. Available at: </w:t>
      </w:r>
      <w:hyperlink r:id="rId12" w:history="1">
        <w:r w:rsidRPr="00C226A4">
          <w:rPr>
            <w:rStyle w:val="Hyperlink"/>
            <w:rFonts w:ascii="Arial" w:hAnsi="Arial" w:cs="Arial"/>
          </w:rPr>
          <w:t>https://www.estyn.gov.wales/system/files/2020-07/ESDGC%253A%2520Progress%2520in%2520education%2520for%2520sustainable%2520development%2520and%2520global%2520citizenship%2520-%2520June%25202014.pdf</w:t>
        </w:r>
      </w:hyperlink>
      <w:r>
        <w:rPr>
          <w:rFonts w:ascii="Arial" w:hAnsi="Arial" w:cs="Arial"/>
        </w:rPr>
        <w:t xml:space="preserve"> (Accessed: 13</w:t>
      </w:r>
      <w:r w:rsidRPr="00374E82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May 2025). </w:t>
      </w:r>
    </w:p>
    <w:p w14:paraId="1A2A2C8E" w14:textId="77777777" w:rsidR="002F18F3" w:rsidRPr="00F64765" w:rsidRDefault="002F18F3" w:rsidP="00E73F96">
      <w:pPr>
        <w:rPr>
          <w:rFonts w:ascii="Arial" w:hAnsi="Arial" w:cs="Arial"/>
          <w:i/>
          <w:iCs/>
        </w:rPr>
      </w:pPr>
      <w:r>
        <w:rPr>
          <w:rFonts w:ascii="Arial" w:hAnsi="Arial" w:cs="Arial"/>
        </w:rPr>
        <w:t xml:space="preserve">Glover, A. (2023) ‘Education for Sustainable Development: Policy and Practice in Wales’, </w:t>
      </w:r>
      <w:r>
        <w:rPr>
          <w:rFonts w:ascii="Arial" w:hAnsi="Arial" w:cs="Arial"/>
          <w:i/>
          <w:iCs/>
        </w:rPr>
        <w:t xml:space="preserve">SDGs in the European Region, </w:t>
      </w:r>
      <w:r>
        <w:rPr>
          <w:rFonts w:ascii="Arial" w:hAnsi="Arial" w:cs="Arial"/>
        </w:rPr>
        <w:t xml:space="preserve">pp. 1-23. Available at: </w:t>
      </w:r>
      <w:hyperlink r:id="rId13" w:history="1">
        <w:r w:rsidRPr="00C226A4">
          <w:rPr>
            <w:rStyle w:val="Hyperlink"/>
            <w:rFonts w:ascii="Arial" w:hAnsi="Arial" w:cs="Arial"/>
          </w:rPr>
          <w:t>https://link.springer.com/referenceworkentry/10.1007/978-3-030-91261-1_2-1</w:t>
        </w:r>
      </w:hyperlink>
      <w:r>
        <w:rPr>
          <w:rFonts w:ascii="Arial" w:hAnsi="Arial" w:cs="Arial"/>
        </w:rPr>
        <w:t xml:space="preserve"> (Accessed: 13</w:t>
      </w:r>
      <w:r w:rsidRPr="00145807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May 2025). </w:t>
      </w:r>
    </w:p>
    <w:p w14:paraId="5EFC1183" w14:textId="77777777" w:rsidR="002F18F3" w:rsidRDefault="002F18F3" w:rsidP="00E73F96">
      <w:pPr>
        <w:rPr>
          <w:rFonts w:ascii="Arial" w:hAnsi="Arial" w:cs="Arial"/>
        </w:rPr>
      </w:pPr>
      <w:r>
        <w:rPr>
          <w:rFonts w:ascii="Arial" w:hAnsi="Arial" w:cs="Arial"/>
        </w:rPr>
        <w:t xml:space="preserve">John Muir Trust (no date) </w:t>
      </w:r>
      <w:r>
        <w:rPr>
          <w:rFonts w:ascii="Arial" w:hAnsi="Arial" w:cs="Arial"/>
          <w:i/>
          <w:iCs/>
        </w:rPr>
        <w:t xml:space="preserve">John Muir Award. </w:t>
      </w:r>
      <w:r>
        <w:rPr>
          <w:rFonts w:ascii="Arial" w:hAnsi="Arial" w:cs="Arial"/>
        </w:rPr>
        <w:t xml:space="preserve">Available at: </w:t>
      </w:r>
      <w:hyperlink r:id="rId14" w:history="1">
        <w:r w:rsidRPr="00204286">
          <w:rPr>
            <w:rStyle w:val="Hyperlink"/>
            <w:rFonts w:ascii="Arial" w:hAnsi="Arial" w:cs="Arial"/>
          </w:rPr>
          <w:t>https://www.johnmuirtrust.org/about-us/about-john-muir</w:t>
        </w:r>
      </w:hyperlink>
      <w:r>
        <w:rPr>
          <w:rFonts w:ascii="Arial" w:hAnsi="Arial" w:cs="Arial"/>
        </w:rPr>
        <w:t xml:space="preserve"> (Accessed: 6</w:t>
      </w:r>
      <w:r w:rsidRPr="00BF2C49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May 2025). </w:t>
      </w:r>
    </w:p>
    <w:p w14:paraId="0738A4D6" w14:textId="77777777" w:rsidR="002F18F3" w:rsidRPr="00F16BB2" w:rsidRDefault="002F18F3" w:rsidP="00E73F96">
      <w:pPr>
        <w:rPr>
          <w:rFonts w:ascii="Arial" w:hAnsi="Arial" w:cs="Arial"/>
        </w:rPr>
      </w:pPr>
      <w:r>
        <w:rPr>
          <w:rFonts w:ascii="Arial" w:hAnsi="Arial" w:cs="Arial"/>
        </w:rPr>
        <w:t xml:space="preserve">John Muir Trust (no date) </w:t>
      </w:r>
      <w:r>
        <w:rPr>
          <w:rFonts w:ascii="Arial" w:hAnsi="Arial" w:cs="Arial"/>
          <w:i/>
          <w:iCs/>
        </w:rPr>
        <w:t xml:space="preserve">About John Muir. </w:t>
      </w:r>
      <w:r>
        <w:rPr>
          <w:rFonts w:ascii="Arial" w:hAnsi="Arial" w:cs="Arial"/>
        </w:rPr>
        <w:t xml:space="preserve">Available at: </w:t>
      </w:r>
      <w:hyperlink r:id="rId15" w:history="1">
        <w:r w:rsidRPr="00C226A4">
          <w:rPr>
            <w:rStyle w:val="Hyperlink"/>
            <w:rFonts w:ascii="Arial" w:hAnsi="Arial" w:cs="Arial"/>
          </w:rPr>
          <w:t>https://www.johnmuirtrust.org/about-us/about-john-muir</w:t>
        </w:r>
      </w:hyperlink>
      <w:r>
        <w:rPr>
          <w:rFonts w:ascii="Arial" w:hAnsi="Arial" w:cs="Arial"/>
        </w:rPr>
        <w:t xml:space="preserve"> (Accessed: 6</w:t>
      </w:r>
      <w:r w:rsidRPr="006C2F8F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May 2025). </w:t>
      </w:r>
    </w:p>
    <w:p w14:paraId="23185BD8" w14:textId="77777777" w:rsidR="002F18F3" w:rsidRDefault="002F18F3" w:rsidP="00E73F96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Kopnina</w:t>
      </w:r>
      <w:proofErr w:type="spellEnd"/>
      <w:r>
        <w:rPr>
          <w:rFonts w:ascii="Arial" w:hAnsi="Arial" w:cs="Arial"/>
        </w:rPr>
        <w:t xml:space="preserve">, H. (2020) ‘Education for Sustainable Development Goals (ESDGC): What is Wrong with ESDGCs, and What can we do better?’, </w:t>
      </w:r>
      <w:r>
        <w:rPr>
          <w:rFonts w:ascii="Arial" w:hAnsi="Arial" w:cs="Arial"/>
          <w:i/>
          <w:iCs/>
        </w:rPr>
        <w:t xml:space="preserve">Education Sciences, </w:t>
      </w:r>
      <w:r>
        <w:rPr>
          <w:rFonts w:ascii="Arial" w:hAnsi="Arial" w:cs="Arial"/>
        </w:rPr>
        <w:t xml:space="preserve">10(10), pg. 261. Available at: </w:t>
      </w:r>
      <w:hyperlink r:id="rId16" w:history="1">
        <w:r w:rsidRPr="00204286">
          <w:rPr>
            <w:rStyle w:val="Hyperlink"/>
            <w:rFonts w:ascii="Arial" w:hAnsi="Arial" w:cs="Arial"/>
          </w:rPr>
          <w:t>https://doi.org/10.3390/educsci10100261</w:t>
        </w:r>
      </w:hyperlink>
      <w:r>
        <w:rPr>
          <w:rFonts w:ascii="Arial" w:hAnsi="Arial" w:cs="Arial"/>
        </w:rPr>
        <w:t xml:space="preserve"> (Accessed: 6</w:t>
      </w:r>
      <w:r w:rsidRPr="005A6D1F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May 2025). </w:t>
      </w:r>
    </w:p>
    <w:p w14:paraId="7888267C" w14:textId="561B8A90" w:rsidR="002F18F3" w:rsidRDefault="002F18F3" w:rsidP="00E73F96">
      <w:pPr>
        <w:rPr>
          <w:rFonts w:ascii="Arial" w:hAnsi="Arial" w:cs="Arial"/>
        </w:rPr>
      </w:pPr>
      <w:r>
        <w:rPr>
          <w:rFonts w:ascii="Arial" w:hAnsi="Arial" w:cs="Arial"/>
          <w:i/>
          <w:iCs/>
        </w:rPr>
        <w:lastRenderedPageBreak/>
        <w:t xml:space="preserve">Our Common Future: Report of the World Commission on Environment and </w:t>
      </w:r>
      <w:r w:rsidR="00E4601F">
        <w:rPr>
          <w:rFonts w:ascii="Arial" w:hAnsi="Arial" w:cs="Arial"/>
          <w:i/>
          <w:iCs/>
        </w:rPr>
        <w:t>Development</w:t>
      </w:r>
      <w:r>
        <w:rPr>
          <w:rFonts w:ascii="Arial" w:hAnsi="Arial" w:cs="Arial"/>
          <w:i/>
          <w:iCs/>
        </w:rPr>
        <w:t xml:space="preserve"> </w:t>
      </w:r>
      <w:r>
        <w:rPr>
          <w:rFonts w:ascii="Arial" w:hAnsi="Arial" w:cs="Arial"/>
        </w:rPr>
        <w:t xml:space="preserve">(1987). Available at: </w:t>
      </w:r>
      <w:hyperlink r:id="rId17" w:history="1">
        <w:r w:rsidRPr="00C226A4">
          <w:rPr>
            <w:rStyle w:val="Hyperlink"/>
            <w:rFonts w:ascii="Arial" w:hAnsi="Arial" w:cs="Arial"/>
          </w:rPr>
          <w:t>https://sustainabledevelopment.un.org/content/documents/5987our-common-future.pdf</w:t>
        </w:r>
      </w:hyperlink>
      <w:r>
        <w:rPr>
          <w:rFonts w:ascii="Arial" w:hAnsi="Arial" w:cs="Arial"/>
        </w:rPr>
        <w:t xml:space="preserve"> (Accessed: 8</w:t>
      </w:r>
      <w:r w:rsidRPr="00262B39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May 2025). </w:t>
      </w:r>
    </w:p>
    <w:p w14:paraId="1A396C05" w14:textId="77777777" w:rsidR="002F18F3" w:rsidRDefault="002F18F3" w:rsidP="00E73F96">
      <w:pPr>
        <w:rPr>
          <w:rFonts w:ascii="Arial" w:hAnsi="Arial" w:cs="Arial"/>
        </w:rPr>
      </w:pPr>
      <w:r>
        <w:rPr>
          <w:rFonts w:ascii="Arial" w:hAnsi="Arial" w:cs="Arial"/>
        </w:rPr>
        <w:t xml:space="preserve">Parry, S. and </w:t>
      </w:r>
      <w:proofErr w:type="spellStart"/>
      <w:r>
        <w:rPr>
          <w:rFonts w:ascii="Arial" w:hAnsi="Arial" w:cs="Arial"/>
        </w:rPr>
        <w:t>Metzger</w:t>
      </w:r>
      <w:proofErr w:type="spellEnd"/>
      <w:r>
        <w:rPr>
          <w:rFonts w:ascii="Arial" w:hAnsi="Arial" w:cs="Arial"/>
        </w:rPr>
        <w:t xml:space="preserve">, E. (2023) ‘Barriers to learning for sustainability: a teacher perspective’, </w:t>
      </w:r>
      <w:r>
        <w:rPr>
          <w:rFonts w:ascii="Arial" w:hAnsi="Arial" w:cs="Arial"/>
          <w:i/>
          <w:iCs/>
        </w:rPr>
        <w:t xml:space="preserve">Sustainable Earth Reviews, </w:t>
      </w:r>
      <w:r>
        <w:rPr>
          <w:rFonts w:ascii="Arial" w:hAnsi="Arial" w:cs="Arial"/>
        </w:rPr>
        <w:t xml:space="preserve">6(2). Available at: </w:t>
      </w:r>
      <w:hyperlink r:id="rId18" w:history="1">
        <w:r w:rsidRPr="00C226A4">
          <w:rPr>
            <w:rStyle w:val="Hyperlink"/>
            <w:rFonts w:ascii="Arial" w:hAnsi="Arial" w:cs="Arial"/>
          </w:rPr>
          <w:t>https://sustainableearthreviews.biomedcentral.com/articles/10.1186/s42055-022-00050-3</w:t>
        </w:r>
      </w:hyperlink>
      <w:r>
        <w:rPr>
          <w:rFonts w:ascii="Arial" w:hAnsi="Arial" w:cs="Arial"/>
        </w:rPr>
        <w:t xml:space="preserve"> (Accessed: 13</w:t>
      </w:r>
      <w:r w:rsidRPr="00595F4D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May 2025). </w:t>
      </w:r>
    </w:p>
    <w:p w14:paraId="27F1B0CB" w14:textId="77777777" w:rsidR="002F18F3" w:rsidRPr="00FD698A" w:rsidRDefault="002F18F3" w:rsidP="00E73F96">
      <w:pPr>
        <w:rPr>
          <w:rFonts w:ascii="Arial" w:hAnsi="Arial" w:cs="Arial"/>
        </w:rPr>
      </w:pPr>
      <w:r>
        <w:rPr>
          <w:rFonts w:ascii="Arial" w:hAnsi="Arial" w:cs="Arial"/>
          <w:i/>
          <w:iCs/>
        </w:rPr>
        <w:t xml:space="preserve">Sustainable Development Goals </w:t>
      </w:r>
      <w:r>
        <w:rPr>
          <w:rFonts w:ascii="Arial" w:hAnsi="Arial" w:cs="Arial"/>
        </w:rPr>
        <w:t xml:space="preserve">(2024) The Sustainable Development Goals Report 2024. Available at: </w:t>
      </w:r>
      <w:hyperlink r:id="rId19" w:history="1">
        <w:r w:rsidRPr="00C226A4">
          <w:rPr>
            <w:rStyle w:val="Hyperlink"/>
            <w:rFonts w:ascii="Arial" w:hAnsi="Arial" w:cs="Arial"/>
          </w:rPr>
          <w:t>https://unstats.un.org/sdgs/report/2024/</w:t>
        </w:r>
      </w:hyperlink>
      <w:r>
        <w:rPr>
          <w:rFonts w:ascii="Arial" w:hAnsi="Arial" w:cs="Arial"/>
        </w:rPr>
        <w:t xml:space="preserve"> (Accessed: 13</w:t>
      </w:r>
      <w:r w:rsidRPr="00F433DE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May 2025). </w:t>
      </w:r>
    </w:p>
    <w:p w14:paraId="7E181F54" w14:textId="77777777" w:rsidR="002F18F3" w:rsidRDefault="002F18F3" w:rsidP="00E73F96">
      <w:pPr>
        <w:rPr>
          <w:rFonts w:ascii="Arial" w:hAnsi="Arial" w:cs="Arial"/>
          <w:b/>
          <w:bCs/>
        </w:rPr>
      </w:pPr>
      <w:proofErr w:type="spellStart"/>
      <w:r>
        <w:rPr>
          <w:rFonts w:ascii="Arial" w:hAnsi="Arial" w:cs="Arial"/>
        </w:rPr>
        <w:t>Tinney</w:t>
      </w:r>
      <w:proofErr w:type="spellEnd"/>
      <w:r>
        <w:rPr>
          <w:rFonts w:ascii="Arial" w:hAnsi="Arial" w:cs="Arial"/>
        </w:rPr>
        <w:t xml:space="preserve">, G. (2020) </w:t>
      </w:r>
      <w:r>
        <w:rPr>
          <w:rFonts w:ascii="Arial" w:hAnsi="Arial" w:cs="Arial"/>
          <w:i/>
          <w:iCs/>
        </w:rPr>
        <w:t xml:space="preserve">Early Years Education, Education for Sustainable Development and Global Citizenship and Principles of Harmony. </w:t>
      </w:r>
      <w:r>
        <w:rPr>
          <w:rFonts w:ascii="Arial" w:hAnsi="Arial" w:cs="Arial"/>
        </w:rPr>
        <w:t xml:space="preserve">Wales: Sophia Centre Press. Available at: </w:t>
      </w:r>
      <w:hyperlink r:id="rId20" w:history="1">
        <w:r w:rsidRPr="00204286">
          <w:rPr>
            <w:rStyle w:val="Hyperlink"/>
            <w:rFonts w:ascii="Arial" w:hAnsi="Arial" w:cs="Arial"/>
          </w:rPr>
          <w:t>https://repository.uwtsd.ac.uk/id/eprint/1544/1/Harmony%20Debates%20Glenda%20Tinney.pdf</w:t>
        </w:r>
      </w:hyperlink>
      <w:r>
        <w:rPr>
          <w:rFonts w:ascii="Arial" w:hAnsi="Arial" w:cs="Arial"/>
        </w:rPr>
        <w:t xml:space="preserve"> (Accessed: 6</w:t>
      </w:r>
      <w:r w:rsidRPr="006C7F2D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May 2025).</w:t>
      </w:r>
    </w:p>
    <w:p w14:paraId="7E76D392" w14:textId="77777777" w:rsidR="002F18F3" w:rsidRDefault="002F18F3" w:rsidP="00E73F96">
      <w:pPr>
        <w:rPr>
          <w:rFonts w:ascii="Arial" w:hAnsi="Arial" w:cs="Arial"/>
        </w:rPr>
      </w:pPr>
      <w:r>
        <w:rPr>
          <w:rFonts w:ascii="Arial" w:hAnsi="Arial" w:cs="Arial"/>
          <w:i/>
          <w:iCs/>
        </w:rPr>
        <w:t xml:space="preserve">Unicef </w:t>
      </w:r>
      <w:r>
        <w:rPr>
          <w:rFonts w:ascii="Arial" w:hAnsi="Arial" w:cs="Arial"/>
        </w:rPr>
        <w:t xml:space="preserve">(2019) A Summary of the UN Convention on the Rights of the Child. Available at: </w:t>
      </w:r>
      <w:hyperlink r:id="rId21" w:history="1">
        <w:r w:rsidRPr="00C226A4">
          <w:rPr>
            <w:rStyle w:val="Hyperlink"/>
            <w:rFonts w:ascii="Arial" w:hAnsi="Arial" w:cs="Arial"/>
          </w:rPr>
          <w:t>https://www.unicef.org.uk/wp-content/uploads/2019/10/UNCRC_summary-1_1.pdf</w:t>
        </w:r>
      </w:hyperlink>
      <w:r>
        <w:rPr>
          <w:rFonts w:ascii="Arial" w:hAnsi="Arial" w:cs="Arial"/>
        </w:rPr>
        <w:t xml:space="preserve"> (Accessed: 8</w:t>
      </w:r>
      <w:r w:rsidRPr="007D1063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May 2025). </w:t>
      </w:r>
    </w:p>
    <w:p w14:paraId="2F9F8432" w14:textId="135FAFD7" w:rsidR="002F18F3" w:rsidRPr="00206E0E" w:rsidRDefault="002F18F3" w:rsidP="00E73F96">
      <w:pPr>
        <w:rPr>
          <w:rFonts w:ascii="Arial" w:hAnsi="Arial" w:cs="Arial"/>
        </w:rPr>
      </w:pPr>
      <w:r>
        <w:rPr>
          <w:rFonts w:ascii="Arial" w:hAnsi="Arial" w:cs="Arial"/>
          <w:i/>
          <w:iCs/>
        </w:rPr>
        <w:t xml:space="preserve">United Nations </w:t>
      </w:r>
      <w:r>
        <w:rPr>
          <w:rFonts w:ascii="Arial" w:hAnsi="Arial" w:cs="Arial"/>
        </w:rPr>
        <w:t xml:space="preserve">(no date) The 17 Goals. Available at: </w:t>
      </w:r>
      <w:hyperlink r:id="rId22" w:history="1">
        <w:r w:rsidRPr="00C226A4">
          <w:rPr>
            <w:rStyle w:val="Hyperlink"/>
            <w:rFonts w:ascii="Arial" w:hAnsi="Arial" w:cs="Arial"/>
          </w:rPr>
          <w:t>https://sdgs.un.org/goals</w:t>
        </w:r>
      </w:hyperlink>
      <w:r>
        <w:rPr>
          <w:rFonts w:ascii="Arial" w:hAnsi="Arial" w:cs="Arial"/>
        </w:rPr>
        <w:t xml:space="preserve"> (Accessed: 12</w:t>
      </w:r>
      <w:r w:rsidRPr="00BC1951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May 2025). </w:t>
      </w:r>
    </w:p>
    <w:p w14:paraId="159F4B42" w14:textId="77777777" w:rsidR="002F18F3" w:rsidRDefault="002F18F3" w:rsidP="00E73F96">
      <w:pPr>
        <w:rPr>
          <w:rFonts w:ascii="Arial" w:hAnsi="Arial" w:cs="Arial"/>
        </w:rPr>
      </w:pPr>
      <w:r>
        <w:rPr>
          <w:rFonts w:ascii="Arial" w:hAnsi="Arial" w:cs="Arial"/>
          <w:i/>
          <w:iCs/>
        </w:rPr>
        <w:t xml:space="preserve">Welsh Assembly Government </w:t>
      </w:r>
      <w:r>
        <w:rPr>
          <w:rFonts w:ascii="Arial" w:hAnsi="Arial" w:cs="Arial"/>
        </w:rPr>
        <w:t xml:space="preserve">(2008) Department for Children, Education, Lifelong Learning and Skills: Education for Sustainable Development and Global Citizenship. Available at: </w:t>
      </w:r>
      <w:hyperlink r:id="rId23" w:history="1">
        <w:r w:rsidRPr="00204286">
          <w:rPr>
            <w:rStyle w:val="Hyperlink"/>
            <w:rFonts w:ascii="Arial" w:hAnsi="Arial" w:cs="Arial"/>
          </w:rPr>
          <w:t>https://hwb.gov.wales/api/storage/eaf467e6-30fe-45c9-93ef-cb30f31f1c90/common-understanding-for-school.pdf</w:t>
        </w:r>
      </w:hyperlink>
      <w:r>
        <w:rPr>
          <w:rFonts w:ascii="Arial" w:hAnsi="Arial" w:cs="Arial"/>
        </w:rPr>
        <w:t xml:space="preserve"> (Accessed: 6</w:t>
      </w:r>
      <w:r w:rsidRPr="00C76608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May 2025). </w:t>
      </w:r>
    </w:p>
    <w:p w14:paraId="1B16D555" w14:textId="77777777" w:rsidR="002F18F3" w:rsidRDefault="002F18F3" w:rsidP="00E73F96">
      <w:pPr>
        <w:rPr>
          <w:rFonts w:ascii="Arial" w:hAnsi="Arial" w:cs="Arial"/>
        </w:rPr>
      </w:pPr>
      <w:r>
        <w:rPr>
          <w:rFonts w:ascii="Arial" w:hAnsi="Arial" w:cs="Arial"/>
        </w:rPr>
        <w:t xml:space="preserve">Washington, H., Taylor, B., </w:t>
      </w:r>
      <w:proofErr w:type="spellStart"/>
      <w:r>
        <w:rPr>
          <w:rFonts w:ascii="Arial" w:hAnsi="Arial" w:cs="Arial"/>
        </w:rPr>
        <w:t>Kopnina</w:t>
      </w:r>
      <w:proofErr w:type="spellEnd"/>
      <w:r>
        <w:rPr>
          <w:rFonts w:ascii="Arial" w:hAnsi="Arial" w:cs="Arial"/>
        </w:rPr>
        <w:t xml:space="preserve">, H., Cryer, P. and Piccolo, J. (2017) ‘Why ecocentrism is the key pathway to sustainability’, </w:t>
      </w:r>
      <w:r>
        <w:rPr>
          <w:rFonts w:ascii="Arial" w:hAnsi="Arial" w:cs="Arial"/>
          <w:i/>
          <w:iCs/>
        </w:rPr>
        <w:t xml:space="preserve">The Ecological Citizen, </w:t>
      </w:r>
      <w:r>
        <w:rPr>
          <w:rFonts w:ascii="Arial" w:hAnsi="Arial" w:cs="Arial"/>
        </w:rPr>
        <w:t xml:space="preserve">1, pp. 35-41. Available at: </w:t>
      </w:r>
      <w:hyperlink r:id="rId24" w:history="1">
        <w:r w:rsidRPr="00C226A4">
          <w:rPr>
            <w:rStyle w:val="Hyperlink"/>
            <w:rFonts w:ascii="Arial" w:hAnsi="Arial" w:cs="Arial"/>
          </w:rPr>
          <w:t>https://www.ecologicalcitizen.net/pdfs/v01n1-08.pdf</w:t>
        </w:r>
      </w:hyperlink>
      <w:r>
        <w:rPr>
          <w:rFonts w:ascii="Arial" w:hAnsi="Arial" w:cs="Arial"/>
        </w:rPr>
        <w:t xml:space="preserve"> (Accessed: 9</w:t>
      </w:r>
      <w:r w:rsidRPr="00D37D4E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May 2025). </w:t>
      </w:r>
    </w:p>
    <w:p w14:paraId="5602D3C0" w14:textId="77777777" w:rsidR="002F18F3" w:rsidRDefault="002F18F3" w:rsidP="00E73F96">
      <w:pPr>
        <w:rPr>
          <w:rFonts w:ascii="Arial" w:hAnsi="Arial" w:cs="Arial"/>
        </w:rPr>
      </w:pPr>
      <w:r>
        <w:rPr>
          <w:rFonts w:ascii="Arial" w:hAnsi="Arial" w:cs="Arial"/>
          <w:i/>
          <w:iCs/>
        </w:rPr>
        <w:t xml:space="preserve">Welsh Government </w:t>
      </w:r>
      <w:r>
        <w:rPr>
          <w:rFonts w:ascii="Arial" w:hAnsi="Arial" w:cs="Arial"/>
        </w:rPr>
        <w:t xml:space="preserve">(2016) The Well-being of Future Generations. Available at: </w:t>
      </w:r>
      <w:hyperlink r:id="rId25" w:history="1">
        <w:r w:rsidRPr="00C226A4">
          <w:rPr>
            <w:rStyle w:val="Hyperlink"/>
            <w:rFonts w:ascii="Arial" w:hAnsi="Arial" w:cs="Arial"/>
          </w:rPr>
          <w:t>https://www.gov.wales/well-being-of-future-generations-wales</w:t>
        </w:r>
      </w:hyperlink>
      <w:r>
        <w:rPr>
          <w:rFonts w:ascii="Arial" w:hAnsi="Arial" w:cs="Arial"/>
        </w:rPr>
        <w:t xml:space="preserve"> (Accessed: 12</w:t>
      </w:r>
      <w:r w:rsidRPr="00FA5960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May 2025). </w:t>
      </w:r>
    </w:p>
    <w:p w14:paraId="45825D98" w14:textId="77777777" w:rsidR="002F18F3" w:rsidRPr="007C05D3" w:rsidRDefault="002F18F3" w:rsidP="00E73F96">
      <w:pPr>
        <w:rPr>
          <w:rFonts w:ascii="Arial" w:hAnsi="Arial" w:cs="Arial"/>
        </w:rPr>
      </w:pPr>
      <w:r>
        <w:rPr>
          <w:rFonts w:ascii="Arial" w:hAnsi="Arial" w:cs="Arial"/>
          <w:i/>
          <w:iCs/>
        </w:rPr>
        <w:t xml:space="preserve">Welsh Government </w:t>
      </w:r>
      <w:r>
        <w:rPr>
          <w:rFonts w:ascii="Arial" w:hAnsi="Arial" w:cs="Arial"/>
        </w:rPr>
        <w:t xml:space="preserve">(2022) Curriculum for Wales: The Four Purposes. Available at: </w:t>
      </w:r>
      <w:hyperlink r:id="rId26" w:history="1">
        <w:r w:rsidRPr="00C226A4">
          <w:rPr>
            <w:rStyle w:val="Hyperlink"/>
            <w:rFonts w:ascii="Arial" w:hAnsi="Arial" w:cs="Arial"/>
          </w:rPr>
          <w:t>https://hwb.gov.wales/curriculum-for-wales/designing-your-curriculum/developing-a-vision-for-curriculum-design</w:t>
        </w:r>
      </w:hyperlink>
      <w:r>
        <w:rPr>
          <w:rFonts w:ascii="Arial" w:hAnsi="Arial" w:cs="Arial"/>
        </w:rPr>
        <w:t xml:space="preserve"> (Accessed: 12</w:t>
      </w:r>
      <w:r w:rsidRPr="001C146D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May 2025). </w:t>
      </w:r>
    </w:p>
    <w:p w14:paraId="354D58D3" w14:textId="77777777" w:rsidR="002F18F3" w:rsidRPr="00D624AB" w:rsidRDefault="002F18F3" w:rsidP="00E73F96">
      <w:pPr>
        <w:rPr>
          <w:rFonts w:ascii="Arial" w:hAnsi="Arial" w:cs="Arial"/>
          <w:b/>
          <w:bCs/>
        </w:rPr>
      </w:pPr>
    </w:p>
    <w:p w14:paraId="755CF258" w14:textId="77777777" w:rsidR="002F18F3" w:rsidRPr="002A5B62" w:rsidRDefault="002F18F3" w:rsidP="002B6BF0">
      <w:pPr>
        <w:rPr>
          <w:rFonts w:ascii="Arial" w:hAnsi="Arial" w:cs="Arial"/>
        </w:rPr>
      </w:pPr>
    </w:p>
    <w:sectPr w:rsidR="002F18F3" w:rsidRPr="002A5B6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g3ZQyA5e" int2:invalidationBookmarkName="" int2:hashCode="SVj14vWsqdd4Og" int2:id="8YhYAU2a">
      <int2:state int2:value="Rejected" int2:type="gram"/>
    </int2:bookmark>
    <int2:bookmark int2:bookmarkName="_Int_T9FbdJvp" int2:invalidationBookmarkName="" int2:hashCode="aWE5ApngjX9p5r" int2:id="QNJAb3Xd">
      <int2:state int2:value="Rejected" int2:type="style"/>
    </int2:bookmark>
    <int2:bookmark int2:bookmarkName="_Int_5MURIxSr" int2:invalidationBookmarkName="" int2:hashCode="SMFwPIHakRGYAb" int2:id="59RZwsE5">
      <int2:state int2:value="Rejected" int2:type="style"/>
    </int2:bookmark>
    <int2:bookmark int2:bookmarkName="_Int_GY2DDdMr" int2:invalidationBookmarkName="" int2:hashCode="biDSsgPPvG2yGX" int2:id="NJvXKWep">
      <int2:state int2:value="Rejected" int2:type="styl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DE52429"/>
    <w:multiLevelType w:val="hybridMultilevel"/>
    <w:tmpl w:val="D54417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FE86B2E"/>
    <w:multiLevelType w:val="hybridMultilevel"/>
    <w:tmpl w:val="132AA7E6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70E25A7"/>
    <w:multiLevelType w:val="hybridMultilevel"/>
    <w:tmpl w:val="662E6974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C926180"/>
    <w:multiLevelType w:val="hybridMultilevel"/>
    <w:tmpl w:val="90F80624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A66600D"/>
    <w:multiLevelType w:val="hybridMultilevel"/>
    <w:tmpl w:val="40BCE3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38611161">
    <w:abstractNumId w:val="0"/>
  </w:num>
  <w:num w:numId="2" w16cid:durableId="143934731">
    <w:abstractNumId w:val="4"/>
  </w:num>
  <w:num w:numId="3" w16cid:durableId="1283029241">
    <w:abstractNumId w:val="2"/>
  </w:num>
  <w:num w:numId="4" w16cid:durableId="1383213603">
    <w:abstractNumId w:val="1"/>
  </w:num>
  <w:num w:numId="5" w16cid:durableId="2142140416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9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02C66"/>
    <w:rsid w:val="00001064"/>
    <w:rsid w:val="000056BD"/>
    <w:rsid w:val="00011A6F"/>
    <w:rsid w:val="00012751"/>
    <w:rsid w:val="00012F6F"/>
    <w:rsid w:val="00014F69"/>
    <w:rsid w:val="00015367"/>
    <w:rsid w:val="000175B1"/>
    <w:rsid w:val="00017DBA"/>
    <w:rsid w:val="0002089F"/>
    <w:rsid w:val="00021BC7"/>
    <w:rsid w:val="000220E4"/>
    <w:rsid w:val="00025730"/>
    <w:rsid w:val="00034F5B"/>
    <w:rsid w:val="00034FA0"/>
    <w:rsid w:val="000364CE"/>
    <w:rsid w:val="00037BB7"/>
    <w:rsid w:val="00041383"/>
    <w:rsid w:val="00052C55"/>
    <w:rsid w:val="00052F37"/>
    <w:rsid w:val="00053451"/>
    <w:rsid w:val="000535F3"/>
    <w:rsid w:val="0006108F"/>
    <w:rsid w:val="000640C4"/>
    <w:rsid w:val="000651D2"/>
    <w:rsid w:val="00067B7A"/>
    <w:rsid w:val="00071BC1"/>
    <w:rsid w:val="000733EC"/>
    <w:rsid w:val="00075404"/>
    <w:rsid w:val="000769C7"/>
    <w:rsid w:val="00077E61"/>
    <w:rsid w:val="000858FE"/>
    <w:rsid w:val="00086179"/>
    <w:rsid w:val="00087D3B"/>
    <w:rsid w:val="000928ED"/>
    <w:rsid w:val="00094499"/>
    <w:rsid w:val="000A6E36"/>
    <w:rsid w:val="000B0891"/>
    <w:rsid w:val="000B0A32"/>
    <w:rsid w:val="000B35E2"/>
    <w:rsid w:val="000C072E"/>
    <w:rsid w:val="000C2B24"/>
    <w:rsid w:val="000C7DAB"/>
    <w:rsid w:val="000D169C"/>
    <w:rsid w:val="000D60B6"/>
    <w:rsid w:val="000D7810"/>
    <w:rsid w:val="000E0749"/>
    <w:rsid w:val="000E235E"/>
    <w:rsid w:val="000E6E7C"/>
    <w:rsid w:val="000F0955"/>
    <w:rsid w:val="000F34A7"/>
    <w:rsid w:val="000F42B3"/>
    <w:rsid w:val="000F5462"/>
    <w:rsid w:val="000F675D"/>
    <w:rsid w:val="000F6ACF"/>
    <w:rsid w:val="000F71AD"/>
    <w:rsid w:val="00103886"/>
    <w:rsid w:val="0010601B"/>
    <w:rsid w:val="001077F8"/>
    <w:rsid w:val="00111E85"/>
    <w:rsid w:val="00123C3D"/>
    <w:rsid w:val="00124CDE"/>
    <w:rsid w:val="00131D76"/>
    <w:rsid w:val="00132058"/>
    <w:rsid w:val="00132577"/>
    <w:rsid w:val="001327C6"/>
    <w:rsid w:val="001369FB"/>
    <w:rsid w:val="00137033"/>
    <w:rsid w:val="00151119"/>
    <w:rsid w:val="00152F58"/>
    <w:rsid w:val="001653E2"/>
    <w:rsid w:val="00174249"/>
    <w:rsid w:val="00175C11"/>
    <w:rsid w:val="00185044"/>
    <w:rsid w:val="00185051"/>
    <w:rsid w:val="001861DE"/>
    <w:rsid w:val="0019031F"/>
    <w:rsid w:val="001906A4"/>
    <w:rsid w:val="00190D91"/>
    <w:rsid w:val="00192E0D"/>
    <w:rsid w:val="001939FF"/>
    <w:rsid w:val="001A1935"/>
    <w:rsid w:val="001A4BEB"/>
    <w:rsid w:val="001A7896"/>
    <w:rsid w:val="001B028F"/>
    <w:rsid w:val="001B0484"/>
    <w:rsid w:val="001B2E65"/>
    <w:rsid w:val="001B51AA"/>
    <w:rsid w:val="001C0145"/>
    <w:rsid w:val="001C0CC8"/>
    <w:rsid w:val="001C475A"/>
    <w:rsid w:val="001D2B0C"/>
    <w:rsid w:val="001E06D6"/>
    <w:rsid w:val="001F05FC"/>
    <w:rsid w:val="001F41EF"/>
    <w:rsid w:val="001F5E58"/>
    <w:rsid w:val="001F6D98"/>
    <w:rsid w:val="0020170F"/>
    <w:rsid w:val="002034A6"/>
    <w:rsid w:val="00210882"/>
    <w:rsid w:val="00220DAF"/>
    <w:rsid w:val="00221069"/>
    <w:rsid w:val="002220D1"/>
    <w:rsid w:val="00225626"/>
    <w:rsid w:val="002315E9"/>
    <w:rsid w:val="00235F54"/>
    <w:rsid w:val="0023723C"/>
    <w:rsid w:val="00237BF1"/>
    <w:rsid w:val="00245202"/>
    <w:rsid w:val="002460D3"/>
    <w:rsid w:val="00246A51"/>
    <w:rsid w:val="00247D07"/>
    <w:rsid w:val="00251C69"/>
    <w:rsid w:val="00255608"/>
    <w:rsid w:val="00257D2D"/>
    <w:rsid w:val="00261E38"/>
    <w:rsid w:val="002635A7"/>
    <w:rsid w:val="00270298"/>
    <w:rsid w:val="00283CFF"/>
    <w:rsid w:val="002842B1"/>
    <w:rsid w:val="00286820"/>
    <w:rsid w:val="002903AF"/>
    <w:rsid w:val="00295C7E"/>
    <w:rsid w:val="00297CD8"/>
    <w:rsid w:val="002A5B62"/>
    <w:rsid w:val="002A64F1"/>
    <w:rsid w:val="002B6BF0"/>
    <w:rsid w:val="002C0487"/>
    <w:rsid w:val="002C0DA0"/>
    <w:rsid w:val="002C7E9F"/>
    <w:rsid w:val="002D265B"/>
    <w:rsid w:val="002D6F8D"/>
    <w:rsid w:val="002E3FFE"/>
    <w:rsid w:val="002E4817"/>
    <w:rsid w:val="002F18B2"/>
    <w:rsid w:val="002F18F3"/>
    <w:rsid w:val="002F33A0"/>
    <w:rsid w:val="002F46F5"/>
    <w:rsid w:val="002F4FDD"/>
    <w:rsid w:val="002F699F"/>
    <w:rsid w:val="002F69C7"/>
    <w:rsid w:val="00300290"/>
    <w:rsid w:val="00302F59"/>
    <w:rsid w:val="00304904"/>
    <w:rsid w:val="00307099"/>
    <w:rsid w:val="00307407"/>
    <w:rsid w:val="00312757"/>
    <w:rsid w:val="00324523"/>
    <w:rsid w:val="00324576"/>
    <w:rsid w:val="003261C8"/>
    <w:rsid w:val="00326458"/>
    <w:rsid w:val="003402FD"/>
    <w:rsid w:val="00342E1E"/>
    <w:rsid w:val="00343C7E"/>
    <w:rsid w:val="00344333"/>
    <w:rsid w:val="00345C8F"/>
    <w:rsid w:val="0035440B"/>
    <w:rsid w:val="00355C66"/>
    <w:rsid w:val="00356518"/>
    <w:rsid w:val="0035686D"/>
    <w:rsid w:val="0036077B"/>
    <w:rsid w:val="0036201B"/>
    <w:rsid w:val="00362489"/>
    <w:rsid w:val="00366C1A"/>
    <w:rsid w:val="00370677"/>
    <w:rsid w:val="0037486C"/>
    <w:rsid w:val="00377809"/>
    <w:rsid w:val="00382B1F"/>
    <w:rsid w:val="003848BC"/>
    <w:rsid w:val="00386AC1"/>
    <w:rsid w:val="003878B8"/>
    <w:rsid w:val="00390C5A"/>
    <w:rsid w:val="00393CE3"/>
    <w:rsid w:val="00394919"/>
    <w:rsid w:val="003A0F2C"/>
    <w:rsid w:val="003A13E7"/>
    <w:rsid w:val="003A268D"/>
    <w:rsid w:val="003A6ADE"/>
    <w:rsid w:val="003B1230"/>
    <w:rsid w:val="003B159A"/>
    <w:rsid w:val="003B28EB"/>
    <w:rsid w:val="003B2C34"/>
    <w:rsid w:val="003B320B"/>
    <w:rsid w:val="003B3494"/>
    <w:rsid w:val="003B37B1"/>
    <w:rsid w:val="003B6AE9"/>
    <w:rsid w:val="003C1CBB"/>
    <w:rsid w:val="003C6CBF"/>
    <w:rsid w:val="003D440D"/>
    <w:rsid w:val="003D6736"/>
    <w:rsid w:val="003E1195"/>
    <w:rsid w:val="003E57D7"/>
    <w:rsid w:val="003F5184"/>
    <w:rsid w:val="003F56C5"/>
    <w:rsid w:val="004013CB"/>
    <w:rsid w:val="004064C2"/>
    <w:rsid w:val="00406E2B"/>
    <w:rsid w:val="0040713D"/>
    <w:rsid w:val="00417606"/>
    <w:rsid w:val="00420BD5"/>
    <w:rsid w:val="00423335"/>
    <w:rsid w:val="00426DE9"/>
    <w:rsid w:val="00427691"/>
    <w:rsid w:val="0043108A"/>
    <w:rsid w:val="00435DCF"/>
    <w:rsid w:val="00436EA6"/>
    <w:rsid w:val="00445935"/>
    <w:rsid w:val="0045079B"/>
    <w:rsid w:val="004538CE"/>
    <w:rsid w:val="00470783"/>
    <w:rsid w:val="00472C14"/>
    <w:rsid w:val="00474878"/>
    <w:rsid w:val="004753EA"/>
    <w:rsid w:val="00476EFD"/>
    <w:rsid w:val="004861E7"/>
    <w:rsid w:val="00486B5D"/>
    <w:rsid w:val="004912CD"/>
    <w:rsid w:val="004A4019"/>
    <w:rsid w:val="004A4B35"/>
    <w:rsid w:val="004A6437"/>
    <w:rsid w:val="004B2EB2"/>
    <w:rsid w:val="004C160E"/>
    <w:rsid w:val="004C1FEC"/>
    <w:rsid w:val="004C7288"/>
    <w:rsid w:val="004C7A9A"/>
    <w:rsid w:val="004D5DA4"/>
    <w:rsid w:val="004D63BA"/>
    <w:rsid w:val="004D75C4"/>
    <w:rsid w:val="004E40F6"/>
    <w:rsid w:val="004E511B"/>
    <w:rsid w:val="004F3F6C"/>
    <w:rsid w:val="004F4440"/>
    <w:rsid w:val="00500D9B"/>
    <w:rsid w:val="00501712"/>
    <w:rsid w:val="005029F9"/>
    <w:rsid w:val="00502C0B"/>
    <w:rsid w:val="005124C0"/>
    <w:rsid w:val="00513E64"/>
    <w:rsid w:val="00516713"/>
    <w:rsid w:val="00520AEB"/>
    <w:rsid w:val="00520BFB"/>
    <w:rsid w:val="00520F54"/>
    <w:rsid w:val="00522848"/>
    <w:rsid w:val="005279E9"/>
    <w:rsid w:val="005320DE"/>
    <w:rsid w:val="00536CA9"/>
    <w:rsid w:val="005460FB"/>
    <w:rsid w:val="005542D4"/>
    <w:rsid w:val="005560BD"/>
    <w:rsid w:val="00560DA4"/>
    <w:rsid w:val="00561C4D"/>
    <w:rsid w:val="00561E50"/>
    <w:rsid w:val="005675D3"/>
    <w:rsid w:val="00571DA0"/>
    <w:rsid w:val="00575D70"/>
    <w:rsid w:val="005760DB"/>
    <w:rsid w:val="00581692"/>
    <w:rsid w:val="00586EB5"/>
    <w:rsid w:val="00590521"/>
    <w:rsid w:val="00595736"/>
    <w:rsid w:val="00596578"/>
    <w:rsid w:val="005A0D08"/>
    <w:rsid w:val="005A58D6"/>
    <w:rsid w:val="005B0A56"/>
    <w:rsid w:val="005B3FE6"/>
    <w:rsid w:val="005B539B"/>
    <w:rsid w:val="005B7F15"/>
    <w:rsid w:val="005C27AC"/>
    <w:rsid w:val="005D0BCE"/>
    <w:rsid w:val="005D65FF"/>
    <w:rsid w:val="005E1053"/>
    <w:rsid w:val="005E23C6"/>
    <w:rsid w:val="005E256B"/>
    <w:rsid w:val="005E43C9"/>
    <w:rsid w:val="005E6C7B"/>
    <w:rsid w:val="005F2DE8"/>
    <w:rsid w:val="005F5295"/>
    <w:rsid w:val="005F64DD"/>
    <w:rsid w:val="005F7156"/>
    <w:rsid w:val="00601B15"/>
    <w:rsid w:val="00603046"/>
    <w:rsid w:val="00604AE5"/>
    <w:rsid w:val="00604F3D"/>
    <w:rsid w:val="006057B2"/>
    <w:rsid w:val="00605DD1"/>
    <w:rsid w:val="006065C1"/>
    <w:rsid w:val="00606A7C"/>
    <w:rsid w:val="00606D3D"/>
    <w:rsid w:val="00610421"/>
    <w:rsid w:val="00617A58"/>
    <w:rsid w:val="00620A81"/>
    <w:rsid w:val="0062259A"/>
    <w:rsid w:val="00631D32"/>
    <w:rsid w:val="0063621B"/>
    <w:rsid w:val="00641E10"/>
    <w:rsid w:val="00643F0A"/>
    <w:rsid w:val="00650750"/>
    <w:rsid w:val="00652413"/>
    <w:rsid w:val="00653339"/>
    <w:rsid w:val="006607AC"/>
    <w:rsid w:val="00660FAD"/>
    <w:rsid w:val="00664D90"/>
    <w:rsid w:val="0066591A"/>
    <w:rsid w:val="00665A21"/>
    <w:rsid w:val="00670CDC"/>
    <w:rsid w:val="00673467"/>
    <w:rsid w:val="006778AE"/>
    <w:rsid w:val="00677E21"/>
    <w:rsid w:val="00677FBF"/>
    <w:rsid w:val="006807B9"/>
    <w:rsid w:val="006842CF"/>
    <w:rsid w:val="006868E0"/>
    <w:rsid w:val="0069279E"/>
    <w:rsid w:val="00694E09"/>
    <w:rsid w:val="00695BEA"/>
    <w:rsid w:val="00695FFC"/>
    <w:rsid w:val="00697E17"/>
    <w:rsid w:val="006A1A2F"/>
    <w:rsid w:val="006A5ADE"/>
    <w:rsid w:val="006A6D74"/>
    <w:rsid w:val="006B2060"/>
    <w:rsid w:val="006B21C3"/>
    <w:rsid w:val="006B25AC"/>
    <w:rsid w:val="006B25E6"/>
    <w:rsid w:val="006B35FD"/>
    <w:rsid w:val="006B60A7"/>
    <w:rsid w:val="006B63C9"/>
    <w:rsid w:val="006C0014"/>
    <w:rsid w:val="006C2371"/>
    <w:rsid w:val="006C2E8D"/>
    <w:rsid w:val="006C530F"/>
    <w:rsid w:val="006D375D"/>
    <w:rsid w:val="006E07DC"/>
    <w:rsid w:val="006E2CC7"/>
    <w:rsid w:val="006E3CB5"/>
    <w:rsid w:val="006E4202"/>
    <w:rsid w:val="006E5B64"/>
    <w:rsid w:val="006F00C9"/>
    <w:rsid w:val="006F08FD"/>
    <w:rsid w:val="006F29DE"/>
    <w:rsid w:val="006F5D90"/>
    <w:rsid w:val="006F5EE4"/>
    <w:rsid w:val="006F7432"/>
    <w:rsid w:val="006F7A77"/>
    <w:rsid w:val="00703D77"/>
    <w:rsid w:val="0071334B"/>
    <w:rsid w:val="0071432C"/>
    <w:rsid w:val="0072093B"/>
    <w:rsid w:val="00731FC1"/>
    <w:rsid w:val="00740D1E"/>
    <w:rsid w:val="0074177D"/>
    <w:rsid w:val="00742A20"/>
    <w:rsid w:val="007445FE"/>
    <w:rsid w:val="00746C8A"/>
    <w:rsid w:val="007505B1"/>
    <w:rsid w:val="00751CC8"/>
    <w:rsid w:val="00756044"/>
    <w:rsid w:val="007602D7"/>
    <w:rsid w:val="00761100"/>
    <w:rsid w:val="00781B0A"/>
    <w:rsid w:val="00781E25"/>
    <w:rsid w:val="00782308"/>
    <w:rsid w:val="007850D8"/>
    <w:rsid w:val="00786B59"/>
    <w:rsid w:val="007912E0"/>
    <w:rsid w:val="00791EE4"/>
    <w:rsid w:val="00795628"/>
    <w:rsid w:val="007A28D3"/>
    <w:rsid w:val="007A498B"/>
    <w:rsid w:val="007A4ABB"/>
    <w:rsid w:val="007A4E69"/>
    <w:rsid w:val="007B14CB"/>
    <w:rsid w:val="007B19F3"/>
    <w:rsid w:val="007B34F8"/>
    <w:rsid w:val="007C0C69"/>
    <w:rsid w:val="007C112B"/>
    <w:rsid w:val="007C23DF"/>
    <w:rsid w:val="007C2B18"/>
    <w:rsid w:val="007D24AF"/>
    <w:rsid w:val="007D3365"/>
    <w:rsid w:val="007D373E"/>
    <w:rsid w:val="007D54DE"/>
    <w:rsid w:val="007D684E"/>
    <w:rsid w:val="007E0D5B"/>
    <w:rsid w:val="007E2F14"/>
    <w:rsid w:val="007F20CF"/>
    <w:rsid w:val="007F44F0"/>
    <w:rsid w:val="007F55DB"/>
    <w:rsid w:val="007F6377"/>
    <w:rsid w:val="008005A5"/>
    <w:rsid w:val="008026DF"/>
    <w:rsid w:val="0080695B"/>
    <w:rsid w:val="0080763F"/>
    <w:rsid w:val="00807D1D"/>
    <w:rsid w:val="00811D5C"/>
    <w:rsid w:val="008123C2"/>
    <w:rsid w:val="00812F4B"/>
    <w:rsid w:val="00813430"/>
    <w:rsid w:val="00816EBC"/>
    <w:rsid w:val="008178C4"/>
    <w:rsid w:val="008231D8"/>
    <w:rsid w:val="0082685E"/>
    <w:rsid w:val="008338DF"/>
    <w:rsid w:val="0084051F"/>
    <w:rsid w:val="00840AA4"/>
    <w:rsid w:val="00841736"/>
    <w:rsid w:val="00841877"/>
    <w:rsid w:val="00846D40"/>
    <w:rsid w:val="0086109F"/>
    <w:rsid w:val="0086334B"/>
    <w:rsid w:val="008669B5"/>
    <w:rsid w:val="00870AED"/>
    <w:rsid w:val="00873409"/>
    <w:rsid w:val="00873715"/>
    <w:rsid w:val="00880577"/>
    <w:rsid w:val="00880D0E"/>
    <w:rsid w:val="00884913"/>
    <w:rsid w:val="00884FC5"/>
    <w:rsid w:val="00891527"/>
    <w:rsid w:val="008917DC"/>
    <w:rsid w:val="00893FB2"/>
    <w:rsid w:val="00894A2D"/>
    <w:rsid w:val="00894F30"/>
    <w:rsid w:val="008A5336"/>
    <w:rsid w:val="008B2A1F"/>
    <w:rsid w:val="008B3976"/>
    <w:rsid w:val="008C2C85"/>
    <w:rsid w:val="008C34BF"/>
    <w:rsid w:val="008C457E"/>
    <w:rsid w:val="008D117F"/>
    <w:rsid w:val="008D2D1B"/>
    <w:rsid w:val="008D3BA7"/>
    <w:rsid w:val="008D7B4D"/>
    <w:rsid w:val="008E09B2"/>
    <w:rsid w:val="008F20B3"/>
    <w:rsid w:val="008F44D3"/>
    <w:rsid w:val="00903D89"/>
    <w:rsid w:val="00904BCE"/>
    <w:rsid w:val="00904CB1"/>
    <w:rsid w:val="009139D8"/>
    <w:rsid w:val="00913BE8"/>
    <w:rsid w:val="00915059"/>
    <w:rsid w:val="00921A27"/>
    <w:rsid w:val="0092208A"/>
    <w:rsid w:val="009231FC"/>
    <w:rsid w:val="00924AA2"/>
    <w:rsid w:val="009252C2"/>
    <w:rsid w:val="00925A1E"/>
    <w:rsid w:val="009273E5"/>
    <w:rsid w:val="009442C4"/>
    <w:rsid w:val="00962845"/>
    <w:rsid w:val="00964309"/>
    <w:rsid w:val="00965828"/>
    <w:rsid w:val="00966047"/>
    <w:rsid w:val="00966453"/>
    <w:rsid w:val="009678C5"/>
    <w:rsid w:val="00967DAB"/>
    <w:rsid w:val="00970C6F"/>
    <w:rsid w:val="00971F11"/>
    <w:rsid w:val="00975BA6"/>
    <w:rsid w:val="00977EB5"/>
    <w:rsid w:val="00977FCB"/>
    <w:rsid w:val="00982157"/>
    <w:rsid w:val="009845BE"/>
    <w:rsid w:val="00984D7A"/>
    <w:rsid w:val="00985353"/>
    <w:rsid w:val="00990EFA"/>
    <w:rsid w:val="00992EB0"/>
    <w:rsid w:val="009A043B"/>
    <w:rsid w:val="009A299B"/>
    <w:rsid w:val="009B70F0"/>
    <w:rsid w:val="009C0909"/>
    <w:rsid w:val="009C208D"/>
    <w:rsid w:val="009C5047"/>
    <w:rsid w:val="009D0B06"/>
    <w:rsid w:val="009D0D49"/>
    <w:rsid w:val="009D2257"/>
    <w:rsid w:val="009D5418"/>
    <w:rsid w:val="009D57D6"/>
    <w:rsid w:val="009E0D1C"/>
    <w:rsid w:val="009F403A"/>
    <w:rsid w:val="00A01905"/>
    <w:rsid w:val="00A02C4E"/>
    <w:rsid w:val="00A03052"/>
    <w:rsid w:val="00A12FB0"/>
    <w:rsid w:val="00A132F9"/>
    <w:rsid w:val="00A141A5"/>
    <w:rsid w:val="00A14600"/>
    <w:rsid w:val="00A24E7E"/>
    <w:rsid w:val="00A258DE"/>
    <w:rsid w:val="00A26368"/>
    <w:rsid w:val="00A274E5"/>
    <w:rsid w:val="00A30F05"/>
    <w:rsid w:val="00A318C4"/>
    <w:rsid w:val="00A34986"/>
    <w:rsid w:val="00A35747"/>
    <w:rsid w:val="00A406E8"/>
    <w:rsid w:val="00A41726"/>
    <w:rsid w:val="00A4456E"/>
    <w:rsid w:val="00A473C8"/>
    <w:rsid w:val="00A521F1"/>
    <w:rsid w:val="00A55061"/>
    <w:rsid w:val="00A55CDC"/>
    <w:rsid w:val="00A5736F"/>
    <w:rsid w:val="00A60FCA"/>
    <w:rsid w:val="00A617D2"/>
    <w:rsid w:val="00A709B9"/>
    <w:rsid w:val="00A744FC"/>
    <w:rsid w:val="00A747F4"/>
    <w:rsid w:val="00A831C1"/>
    <w:rsid w:val="00A83AC5"/>
    <w:rsid w:val="00A85261"/>
    <w:rsid w:val="00A87881"/>
    <w:rsid w:val="00A9348F"/>
    <w:rsid w:val="00A9628E"/>
    <w:rsid w:val="00AA3262"/>
    <w:rsid w:val="00AA373E"/>
    <w:rsid w:val="00AB1291"/>
    <w:rsid w:val="00AB12B2"/>
    <w:rsid w:val="00AB5D09"/>
    <w:rsid w:val="00AB74D8"/>
    <w:rsid w:val="00AC4934"/>
    <w:rsid w:val="00AC6DD0"/>
    <w:rsid w:val="00AD4825"/>
    <w:rsid w:val="00AD7235"/>
    <w:rsid w:val="00AD7DE4"/>
    <w:rsid w:val="00AE491F"/>
    <w:rsid w:val="00AF0CBA"/>
    <w:rsid w:val="00AF39DD"/>
    <w:rsid w:val="00AF3C74"/>
    <w:rsid w:val="00AF48E8"/>
    <w:rsid w:val="00B00D04"/>
    <w:rsid w:val="00B0158E"/>
    <w:rsid w:val="00B02C66"/>
    <w:rsid w:val="00B03115"/>
    <w:rsid w:val="00B10CFC"/>
    <w:rsid w:val="00B14D20"/>
    <w:rsid w:val="00B15227"/>
    <w:rsid w:val="00B17709"/>
    <w:rsid w:val="00B21C32"/>
    <w:rsid w:val="00B231C6"/>
    <w:rsid w:val="00B23432"/>
    <w:rsid w:val="00B23438"/>
    <w:rsid w:val="00B23973"/>
    <w:rsid w:val="00B30B25"/>
    <w:rsid w:val="00B32E9B"/>
    <w:rsid w:val="00B41B41"/>
    <w:rsid w:val="00B51605"/>
    <w:rsid w:val="00B539D3"/>
    <w:rsid w:val="00B55BBC"/>
    <w:rsid w:val="00B61F8A"/>
    <w:rsid w:val="00B707C5"/>
    <w:rsid w:val="00B750F7"/>
    <w:rsid w:val="00B76AC1"/>
    <w:rsid w:val="00B912D8"/>
    <w:rsid w:val="00B91B3F"/>
    <w:rsid w:val="00B92E26"/>
    <w:rsid w:val="00BA1BDF"/>
    <w:rsid w:val="00BA2AE9"/>
    <w:rsid w:val="00BA3F60"/>
    <w:rsid w:val="00BA45C6"/>
    <w:rsid w:val="00BA6524"/>
    <w:rsid w:val="00BA6ED2"/>
    <w:rsid w:val="00BA799C"/>
    <w:rsid w:val="00BB1828"/>
    <w:rsid w:val="00BB4921"/>
    <w:rsid w:val="00BB5D7A"/>
    <w:rsid w:val="00BB670B"/>
    <w:rsid w:val="00BC3C95"/>
    <w:rsid w:val="00BC5B65"/>
    <w:rsid w:val="00BC63AD"/>
    <w:rsid w:val="00BC65DE"/>
    <w:rsid w:val="00BD2A0D"/>
    <w:rsid w:val="00BD33D3"/>
    <w:rsid w:val="00BD6114"/>
    <w:rsid w:val="00BE32E6"/>
    <w:rsid w:val="00BE35C6"/>
    <w:rsid w:val="00BE799A"/>
    <w:rsid w:val="00BF0486"/>
    <w:rsid w:val="00BF3C1F"/>
    <w:rsid w:val="00BF5576"/>
    <w:rsid w:val="00BF5F1D"/>
    <w:rsid w:val="00BF7C57"/>
    <w:rsid w:val="00C01501"/>
    <w:rsid w:val="00C03D94"/>
    <w:rsid w:val="00C05202"/>
    <w:rsid w:val="00C05594"/>
    <w:rsid w:val="00C1006C"/>
    <w:rsid w:val="00C110AF"/>
    <w:rsid w:val="00C14EF1"/>
    <w:rsid w:val="00C23DA7"/>
    <w:rsid w:val="00C2780C"/>
    <w:rsid w:val="00C27E9E"/>
    <w:rsid w:val="00C32443"/>
    <w:rsid w:val="00C32CDF"/>
    <w:rsid w:val="00C33890"/>
    <w:rsid w:val="00C3584D"/>
    <w:rsid w:val="00C41192"/>
    <w:rsid w:val="00C41A3A"/>
    <w:rsid w:val="00C41DE9"/>
    <w:rsid w:val="00C44540"/>
    <w:rsid w:val="00C47B90"/>
    <w:rsid w:val="00C47DA6"/>
    <w:rsid w:val="00C55699"/>
    <w:rsid w:val="00C57783"/>
    <w:rsid w:val="00C57DC8"/>
    <w:rsid w:val="00C60CA8"/>
    <w:rsid w:val="00C612BE"/>
    <w:rsid w:val="00C61DDD"/>
    <w:rsid w:val="00C64FC9"/>
    <w:rsid w:val="00C703D6"/>
    <w:rsid w:val="00C70CDF"/>
    <w:rsid w:val="00C724AE"/>
    <w:rsid w:val="00C734F5"/>
    <w:rsid w:val="00C73BB8"/>
    <w:rsid w:val="00C73BD8"/>
    <w:rsid w:val="00C839A6"/>
    <w:rsid w:val="00C86E75"/>
    <w:rsid w:val="00C922A8"/>
    <w:rsid w:val="00C92C31"/>
    <w:rsid w:val="00C9643B"/>
    <w:rsid w:val="00C96EB3"/>
    <w:rsid w:val="00C9707B"/>
    <w:rsid w:val="00C97B10"/>
    <w:rsid w:val="00CA226E"/>
    <w:rsid w:val="00CA26CF"/>
    <w:rsid w:val="00CA293F"/>
    <w:rsid w:val="00CA3100"/>
    <w:rsid w:val="00CA55CF"/>
    <w:rsid w:val="00CA56E4"/>
    <w:rsid w:val="00CB2A4B"/>
    <w:rsid w:val="00CB2A5C"/>
    <w:rsid w:val="00CB4768"/>
    <w:rsid w:val="00CB5D53"/>
    <w:rsid w:val="00CB76D7"/>
    <w:rsid w:val="00CC20BD"/>
    <w:rsid w:val="00CC2475"/>
    <w:rsid w:val="00CC3F3B"/>
    <w:rsid w:val="00CC5134"/>
    <w:rsid w:val="00CD08AC"/>
    <w:rsid w:val="00CD5277"/>
    <w:rsid w:val="00CD622A"/>
    <w:rsid w:val="00CD6A6C"/>
    <w:rsid w:val="00CE75C0"/>
    <w:rsid w:val="00CE79A7"/>
    <w:rsid w:val="00CF379F"/>
    <w:rsid w:val="00CF4987"/>
    <w:rsid w:val="00D00189"/>
    <w:rsid w:val="00D040A1"/>
    <w:rsid w:val="00D05E0C"/>
    <w:rsid w:val="00D07D71"/>
    <w:rsid w:val="00D12BA0"/>
    <w:rsid w:val="00D13612"/>
    <w:rsid w:val="00D22DA2"/>
    <w:rsid w:val="00D22F77"/>
    <w:rsid w:val="00D320E0"/>
    <w:rsid w:val="00D34184"/>
    <w:rsid w:val="00D359EF"/>
    <w:rsid w:val="00D40922"/>
    <w:rsid w:val="00D47322"/>
    <w:rsid w:val="00D47BFD"/>
    <w:rsid w:val="00D50BD3"/>
    <w:rsid w:val="00D5107A"/>
    <w:rsid w:val="00D54090"/>
    <w:rsid w:val="00D55AA5"/>
    <w:rsid w:val="00D607C7"/>
    <w:rsid w:val="00D6509E"/>
    <w:rsid w:val="00D65A5A"/>
    <w:rsid w:val="00D65C25"/>
    <w:rsid w:val="00D74C6B"/>
    <w:rsid w:val="00D82316"/>
    <w:rsid w:val="00D8254E"/>
    <w:rsid w:val="00D8402F"/>
    <w:rsid w:val="00D905DB"/>
    <w:rsid w:val="00D919BC"/>
    <w:rsid w:val="00D9669B"/>
    <w:rsid w:val="00D975D2"/>
    <w:rsid w:val="00DA7FDC"/>
    <w:rsid w:val="00DC04D2"/>
    <w:rsid w:val="00DC1FBB"/>
    <w:rsid w:val="00DC5A97"/>
    <w:rsid w:val="00DD6F07"/>
    <w:rsid w:val="00DD7800"/>
    <w:rsid w:val="00DE1ADC"/>
    <w:rsid w:val="00DE2F79"/>
    <w:rsid w:val="00DE62AC"/>
    <w:rsid w:val="00DE6532"/>
    <w:rsid w:val="00DE6DFB"/>
    <w:rsid w:val="00DE7597"/>
    <w:rsid w:val="00DF4FF6"/>
    <w:rsid w:val="00DF547E"/>
    <w:rsid w:val="00DF54CE"/>
    <w:rsid w:val="00DF7DAA"/>
    <w:rsid w:val="00E00371"/>
    <w:rsid w:val="00E01191"/>
    <w:rsid w:val="00E022F6"/>
    <w:rsid w:val="00E026BD"/>
    <w:rsid w:val="00E05CD0"/>
    <w:rsid w:val="00E07F72"/>
    <w:rsid w:val="00E1242D"/>
    <w:rsid w:val="00E1525E"/>
    <w:rsid w:val="00E15977"/>
    <w:rsid w:val="00E219F0"/>
    <w:rsid w:val="00E23438"/>
    <w:rsid w:val="00E25326"/>
    <w:rsid w:val="00E2775D"/>
    <w:rsid w:val="00E33945"/>
    <w:rsid w:val="00E34947"/>
    <w:rsid w:val="00E40606"/>
    <w:rsid w:val="00E4220D"/>
    <w:rsid w:val="00E439F3"/>
    <w:rsid w:val="00E43BBC"/>
    <w:rsid w:val="00E452A0"/>
    <w:rsid w:val="00E45CE4"/>
    <w:rsid w:val="00E4601F"/>
    <w:rsid w:val="00E53B8B"/>
    <w:rsid w:val="00E557EB"/>
    <w:rsid w:val="00E55C6D"/>
    <w:rsid w:val="00E61FAE"/>
    <w:rsid w:val="00E6798C"/>
    <w:rsid w:val="00E71085"/>
    <w:rsid w:val="00E72089"/>
    <w:rsid w:val="00E730A2"/>
    <w:rsid w:val="00E85056"/>
    <w:rsid w:val="00E8753F"/>
    <w:rsid w:val="00E95033"/>
    <w:rsid w:val="00EA41BB"/>
    <w:rsid w:val="00EA48BA"/>
    <w:rsid w:val="00EA48C3"/>
    <w:rsid w:val="00EB0F4A"/>
    <w:rsid w:val="00EB2A6C"/>
    <w:rsid w:val="00EB7E67"/>
    <w:rsid w:val="00EC0279"/>
    <w:rsid w:val="00EC0E2C"/>
    <w:rsid w:val="00EC6202"/>
    <w:rsid w:val="00ED03DA"/>
    <w:rsid w:val="00ED1E95"/>
    <w:rsid w:val="00ED2C99"/>
    <w:rsid w:val="00ED4A86"/>
    <w:rsid w:val="00EE0BD7"/>
    <w:rsid w:val="00EE30B4"/>
    <w:rsid w:val="00EE6331"/>
    <w:rsid w:val="00EE6BCE"/>
    <w:rsid w:val="00EF07B0"/>
    <w:rsid w:val="00EF21C5"/>
    <w:rsid w:val="00EF3210"/>
    <w:rsid w:val="00EF3C66"/>
    <w:rsid w:val="00EF3DB6"/>
    <w:rsid w:val="00F00BF6"/>
    <w:rsid w:val="00F050AA"/>
    <w:rsid w:val="00F07E2C"/>
    <w:rsid w:val="00F15C5B"/>
    <w:rsid w:val="00F247E6"/>
    <w:rsid w:val="00F3028E"/>
    <w:rsid w:val="00F3452E"/>
    <w:rsid w:val="00F36A08"/>
    <w:rsid w:val="00F41536"/>
    <w:rsid w:val="00F43AEC"/>
    <w:rsid w:val="00F47D0F"/>
    <w:rsid w:val="00F50497"/>
    <w:rsid w:val="00F507CF"/>
    <w:rsid w:val="00F574AA"/>
    <w:rsid w:val="00F601B9"/>
    <w:rsid w:val="00F61045"/>
    <w:rsid w:val="00F632F9"/>
    <w:rsid w:val="00F64289"/>
    <w:rsid w:val="00F7103C"/>
    <w:rsid w:val="00F71F20"/>
    <w:rsid w:val="00F730FF"/>
    <w:rsid w:val="00F77DDF"/>
    <w:rsid w:val="00F8247F"/>
    <w:rsid w:val="00F93889"/>
    <w:rsid w:val="00FA5AD6"/>
    <w:rsid w:val="00FB0D71"/>
    <w:rsid w:val="00FB2BD2"/>
    <w:rsid w:val="00FB4344"/>
    <w:rsid w:val="00FB7A7C"/>
    <w:rsid w:val="00FC1108"/>
    <w:rsid w:val="00FC7A16"/>
    <w:rsid w:val="00FE002A"/>
    <w:rsid w:val="00FE0C61"/>
    <w:rsid w:val="00FE306A"/>
    <w:rsid w:val="00FE5562"/>
    <w:rsid w:val="00FE5A57"/>
    <w:rsid w:val="00FE6CBB"/>
    <w:rsid w:val="00FF0F03"/>
    <w:rsid w:val="00FF715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B8DFB2D"/>
  <w15:chartTrackingRefBased/>
  <w15:docId w15:val="{A2AE0338-8F49-BD4A-88FE-8A236BE041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02C6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02C6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02C6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02C6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02C6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02C6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02C6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02C6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02C6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02C6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02C6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02C6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02C6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02C6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02C6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02C6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02C6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02C6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02C6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02C6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02C6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02C6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02C6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02C6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02C6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02C6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02C6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02C6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02C66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2F18F3"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library.oapen.org/bitstream/handle/20.500.12657/52768/1/9780429762833.pdf" TargetMode="External"/><Relationship Id="rId13" Type="http://schemas.openxmlformats.org/officeDocument/2006/relationships/hyperlink" Target="https://link.springer.com/referenceworkentry/10.1007/978-3-030-91261-1_2-1" TargetMode="External"/><Relationship Id="rId18" Type="http://schemas.openxmlformats.org/officeDocument/2006/relationships/hyperlink" Target="https://sustainableearthreviews.biomedcentral.com/articles/10.1186/s42055-022-00050-3" TargetMode="External"/><Relationship Id="rId26" Type="http://schemas.openxmlformats.org/officeDocument/2006/relationships/hyperlink" Target="https://hwb.gov.wales/curriculum-for-wales/designing-your-curriculum/developing-a-vision-for-curriculum-design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www.unicef.org.uk/wp-content/uploads/2019/10/UNCRC_summary-1_1.pdf" TargetMode="External"/><Relationship Id="rId7" Type="http://schemas.openxmlformats.org/officeDocument/2006/relationships/webSettings" Target="webSettings.xml"/><Relationship Id="rId12" Type="http://schemas.openxmlformats.org/officeDocument/2006/relationships/hyperlink" Target="https://www.estyn.gov.wales/system/files/2020-07/ESDGC%253A%2520Progress%2520in%2520education%2520for%2520sustainable%2520development%2520and%2520global%2520citizenship%2520-%2520June%25202014.pdf" TargetMode="External"/><Relationship Id="rId17" Type="http://schemas.openxmlformats.org/officeDocument/2006/relationships/hyperlink" Target="https://sustainabledevelopment.un.org/content/documents/5987our-common-future.pdf" TargetMode="External"/><Relationship Id="rId25" Type="http://schemas.openxmlformats.org/officeDocument/2006/relationships/hyperlink" Target="https://www.gov.wales/well-being-of-future-generations-wales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doi.org/10.3390/educsci10100261" TargetMode="External"/><Relationship Id="rId20" Type="http://schemas.openxmlformats.org/officeDocument/2006/relationships/hyperlink" Target="https://repository.uwtsd.ac.uk/id/eprint/1544/1/Harmony%20Debates%20Glenda%20Tinney.pdf" TargetMode="External"/><Relationship Id="rId29" Type="http://schemas.microsoft.com/office/2020/10/relationships/intelligence" Target="intelligence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dergipark.org.tr/en/pub/education/issue/88171/1485619" TargetMode="External"/><Relationship Id="rId24" Type="http://schemas.openxmlformats.org/officeDocument/2006/relationships/hyperlink" Target="https://www.ecologicalcitizen.net/pdfs/v01n1-08.pdf" TargetMode="External"/><Relationship Id="rId5" Type="http://schemas.openxmlformats.org/officeDocument/2006/relationships/styles" Target="styles.xml"/><Relationship Id="rId15" Type="http://schemas.openxmlformats.org/officeDocument/2006/relationships/hyperlink" Target="https://www.johnmuirtrust.org/about-us/about-john-muir" TargetMode="External"/><Relationship Id="rId23" Type="http://schemas.openxmlformats.org/officeDocument/2006/relationships/hyperlink" Target="https://hwb.gov.wales/api/storage/eaf467e6-30fe-45c9-93ef-cb30f31f1c90/common-understanding-for-school.pdf" TargetMode="External"/><Relationship Id="rId28" Type="http://schemas.openxmlformats.org/officeDocument/2006/relationships/theme" Target="theme/theme1.xml"/><Relationship Id="rId10" Type="http://schemas.openxmlformats.org/officeDocument/2006/relationships/hyperlink" Target="https://books.google.co.uk/books?hl=en&amp;lr=&amp;id=bV5xDwAAQBAJ&amp;oi=fnd&amp;pg=PA47&amp;dq=what+anthropocentric&amp;ots=jHC3AmZQRw&amp;sig=xfZjKtvkaoG6MDhGw7KZNhUedHM&amp;redir_esc=y" TargetMode="External"/><Relationship Id="rId19" Type="http://schemas.openxmlformats.org/officeDocument/2006/relationships/hyperlink" Target="https://unstats.un.org/sdgs/report/2024/" TargetMode="External"/><Relationship Id="rId4" Type="http://schemas.openxmlformats.org/officeDocument/2006/relationships/numbering" Target="numbering.xml"/><Relationship Id="rId9" Type="http://schemas.openxmlformats.org/officeDocument/2006/relationships/hyperlink" Target="https://books.google.co.uk/books?hl=en&amp;lr=&amp;id=XGTcEAAAQBAJ&amp;oi=fnd&amp;pg=PA187&amp;dq=froebel%27s+principles++on+nature+and+children&amp;ots=aMkX_VegcT&amp;sig=C2QvuDq3pH8As5B9NW9SnToHEts&amp;redir_esc=y" TargetMode="External"/><Relationship Id="rId14" Type="http://schemas.openxmlformats.org/officeDocument/2006/relationships/hyperlink" Target="https://www.johnmuirtrust.org/about-us/about-john-muir" TargetMode="External"/><Relationship Id="rId22" Type="http://schemas.openxmlformats.org/officeDocument/2006/relationships/hyperlink" Target="https://sdgs.un.org/goals" TargetMode="External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37ed55de-976e-4972-8829-5a93580226c1" xsi:nil="true"/>
    <lcf76f155ced4ddcb4097134ff3c332f xmlns="dc33c860-05b6-4c3a-b333-72ea4b87602b">
      <Terms xmlns="http://schemas.microsoft.com/office/infopath/2007/PartnerControls"/>
    </lcf76f155ced4ddcb4097134ff3c332f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9ABC9C65C9A864FB33241B1CC381314" ma:contentTypeVersion="11" ma:contentTypeDescription="Create a new document." ma:contentTypeScope="" ma:versionID="e844e942492c19b28ce63a3af433c9f4">
  <xsd:schema xmlns:xsd="http://www.w3.org/2001/XMLSchema" xmlns:xs="http://www.w3.org/2001/XMLSchema" xmlns:p="http://schemas.microsoft.com/office/2006/metadata/properties" xmlns:ns2="dc33c860-05b6-4c3a-b333-72ea4b87602b" xmlns:ns3="37ed55de-976e-4972-8829-5a93580226c1" targetNamespace="http://schemas.microsoft.com/office/2006/metadata/properties" ma:root="true" ma:fieldsID="00355fcfe3f2d23b9d49d512cfbc72e1" ns2:_="" ns3:_="">
    <xsd:import namespace="dc33c860-05b6-4c3a-b333-72ea4b87602b"/>
    <xsd:import namespace="37ed55de-976e-4972-8829-5a93580226c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c33c860-05b6-4c3a-b333-72ea4b87602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8" nillable="true" ma:displayName="MediaServiceDateTaken" ma:hidden="true" ma:indexed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7ed55de-976e-4972-8829-5a93580226c1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be429a2e-646e-45e8-8071-1dd1935f11c1}" ma:internalName="TaxCatchAll" ma:showField="CatchAllData" ma:web="37ed55de-976e-4972-8829-5a93580226c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E2592067-B844-43E1-89AC-32EFE28109E2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82D6C60D-18C9-40CA-A5E1-B8F2E0AE6AD9}">
  <ds:schemaRefs>
    <ds:schemaRef ds:uri="http://schemas.microsoft.com/office/2006/metadata/properties"/>
    <ds:schemaRef ds:uri="http://www.w3.org/2000/xmlns/"/>
    <ds:schemaRef ds:uri="37ed55de-976e-4972-8829-5a93580226c1"/>
    <ds:schemaRef ds:uri="http://www.w3.org/2001/XMLSchema-instance"/>
    <ds:schemaRef ds:uri="dc33c860-05b6-4c3a-b333-72ea4b87602b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55A42FEE-44DF-4623-B0E2-44CD2839CC0F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dc33c860-05b6-4c3a-b333-72ea4b87602b"/>
    <ds:schemaRef ds:uri="37ed55de-976e-4972-8829-5a93580226c1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3204</Words>
  <Characters>18269</Characters>
  <Application>Microsoft Office Word</Application>
  <DocSecurity>0</DocSecurity>
  <Lines>152</Lines>
  <Paragraphs>42</Paragraphs>
  <ScaleCrop>false</ScaleCrop>
  <Company/>
  <LinksUpToDate>false</LinksUpToDate>
  <CharactersWithSpaces>21431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Charleigh Steel (2200885)</dc:creator>
  <cp:keywords/>
  <dc:description/>
  <cp:lastModifiedBy>Charleigh Steel (2200885)</cp:lastModifiedBy>
  <cp:revision>2</cp:revision>
  <dcterms:created xsi:type="dcterms:W3CDTF">2025-05-18T13:37:00Z</dcterms:created>
  <dcterms:modified xsi:type="dcterms:W3CDTF">2025-05-18T13:37:00Z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0x010100C9ABC9C65C9A864FB33241B1CC381314</vt:lpwstr>
  </property>
  <property fmtid="{D5CDD505-2E9C-101B-9397-08002B2CF9AE}" pid="3" name="MediaServiceImageTags">
    <vt:lpwstr/>
  </property>
</Properties>
</file>