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16382" w14:textId="77777777" w:rsidR="00983514" w:rsidRPr="001C2034" w:rsidRDefault="00972EDA" w:rsidP="001C2034">
      <w:pPr>
        <w:rPr>
          <w:rFonts w:ascii="Calibri" w:hAnsi="Calibri" w:cs="Calibri"/>
          <w:b/>
          <w:bCs/>
          <w:sz w:val="27"/>
          <w:szCs w:val="27"/>
        </w:rPr>
      </w:pPr>
      <w:r w:rsidRPr="001C2034">
        <w:rPr>
          <w:rFonts w:ascii="Calibri" w:hAnsi="Calibri" w:cs="Calibri"/>
          <w:b/>
          <w:bCs/>
          <w:sz w:val="27"/>
          <w:szCs w:val="27"/>
        </w:rPr>
        <w:t>Database Coursework Submission</w:t>
      </w:r>
    </w:p>
    <w:p w14:paraId="0B3B9568" w14:textId="77777777" w:rsidR="00983514" w:rsidRPr="00CB2085" w:rsidRDefault="00983514" w:rsidP="00983514">
      <w:pPr>
        <w:pStyle w:val="Title"/>
        <w:rPr>
          <w:rFonts w:cstheme="majorHAnsi"/>
          <w:color w:val="auto"/>
          <w:sz w:val="27"/>
          <w:szCs w:val="27"/>
        </w:rPr>
      </w:pPr>
    </w:p>
    <w:p w14:paraId="7EE3CDEE" w14:textId="37F356CB"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0D556924" w14:textId="20AF30D1" w:rsidR="00983514" w:rsidRPr="001C2034" w:rsidRDefault="00983514" w:rsidP="001C2034">
      <w:pPr>
        <w:rPr>
          <w:rFonts w:ascii="Calibri" w:hAnsi="Calibri" w:cs="Calibri"/>
          <w:sz w:val="26"/>
          <w:szCs w:val="26"/>
        </w:rPr>
      </w:pPr>
      <w:bookmarkStart w:id="0" w:name="_Toc235236095"/>
      <w:r w:rsidRPr="001C2034">
        <w:rPr>
          <w:rFonts w:ascii="Calibri" w:hAnsi="Calibri" w:cs="Calibri"/>
          <w:sz w:val="26"/>
          <w:szCs w:val="26"/>
        </w:rPr>
        <w:t>Student Details:</w:t>
      </w:r>
      <w:r w:rsidRPr="001C2034">
        <w:rPr>
          <w:rFonts w:ascii="Calibri" w:hAnsi="Calibri" w:cs="Calibri"/>
          <w:sz w:val="26"/>
          <w:szCs w:val="26"/>
        </w:rPr>
        <w:br/>
        <w:t>- Name: Babatunde Idowu</w:t>
      </w:r>
      <w:r w:rsidRPr="001C2034">
        <w:rPr>
          <w:rFonts w:ascii="Calibri" w:hAnsi="Calibri" w:cs="Calibri"/>
          <w:sz w:val="26"/>
          <w:szCs w:val="26"/>
        </w:rPr>
        <w:br/>
        <w:t xml:space="preserve">- Student ID: </w:t>
      </w:r>
      <w:r w:rsidRPr="001C2034">
        <w:rPr>
          <w:rFonts w:ascii="Calibri" w:eastAsia="NSimSun" w:hAnsi="Calibri" w:cs="Calibri"/>
          <w:sz w:val="26"/>
          <w:szCs w:val="26"/>
        </w:rPr>
        <w:t>2516575</w:t>
      </w:r>
      <w:r w:rsidRPr="001C2034">
        <w:rPr>
          <w:rFonts w:ascii="Calibri" w:hAnsi="Calibri" w:cs="Calibri"/>
          <w:sz w:val="26"/>
          <w:szCs w:val="26"/>
        </w:rPr>
        <w:br/>
        <w:t>- Module: ACCA4023</w:t>
      </w:r>
      <w:r w:rsidRPr="001C2034">
        <w:rPr>
          <w:rFonts w:ascii="Calibri" w:hAnsi="Calibri" w:cs="Calibri"/>
          <w:sz w:val="26"/>
          <w:szCs w:val="26"/>
        </w:rPr>
        <w:br/>
        <w:t>- Lecturer: Sadhana Jha</w:t>
      </w:r>
      <w:bookmarkEnd w:id="0"/>
    </w:p>
    <w:p w14:paraId="76D4E778"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64688629"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411273D1"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0DB2E717"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07BAE853"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5843F158"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19782FA1"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3A3F200A"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47DADBB2"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3B4EF73E"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5EB3E8AB"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740C87A4"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1E52DC60"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62F85250" w14:textId="77777777" w:rsidR="00D2188B" w:rsidRPr="00CB2085" w:rsidRDefault="00D2188B" w:rsidP="00D2188B">
      <w:pPr>
        <w:spacing w:before="100" w:beforeAutospacing="1" w:after="100" w:afterAutospacing="1" w:line="240" w:lineRule="auto"/>
        <w:outlineLvl w:val="0"/>
        <w:rPr>
          <w:rFonts w:asciiTheme="majorHAnsi" w:hAnsiTheme="majorHAnsi" w:cstheme="majorHAnsi"/>
          <w:sz w:val="27"/>
          <w:szCs w:val="27"/>
        </w:rPr>
      </w:pPr>
    </w:p>
    <w:p w14:paraId="12D5B43C" w14:textId="77777777" w:rsidR="001C2034" w:rsidRDefault="00972EDA">
      <w:pPr>
        <w:pStyle w:val="TOCHeading"/>
        <w:rPr>
          <w:color w:val="auto"/>
        </w:rPr>
      </w:pPr>
      <w:r w:rsidRPr="00CB2085">
        <w:rPr>
          <w:color w:val="auto"/>
        </w:rPr>
        <w:lastRenderedPageBreak/>
        <w:t>Table of Contents</w:t>
      </w:r>
    </w:p>
    <w:sdt>
      <w:sdtPr>
        <w:id w:val="176853065"/>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5DB422D2" w14:textId="4F232881" w:rsidR="001C2034" w:rsidRDefault="001C2034">
          <w:pPr>
            <w:pStyle w:val="TOCHeading"/>
          </w:pPr>
        </w:p>
        <w:p w14:paraId="5C2F6E44" w14:textId="75F587AB" w:rsidR="003C6E94" w:rsidRDefault="001C2034">
          <w:pPr>
            <w:pStyle w:val="TOC1"/>
            <w:tabs>
              <w:tab w:val="right" w:leader="dot" w:pos="8630"/>
            </w:tabs>
            <w:rPr>
              <w:noProof/>
              <w:lang w:val="en-GB" w:eastAsia="en-GB"/>
            </w:rPr>
          </w:pPr>
          <w:r>
            <w:fldChar w:fldCharType="begin"/>
          </w:r>
          <w:r>
            <w:instrText xml:space="preserve"> TOC \o "1-3" \h \z \u </w:instrText>
          </w:r>
          <w:r>
            <w:fldChar w:fldCharType="separate"/>
          </w:r>
          <w:hyperlink w:anchor="_Toc235237940" w:history="1">
            <w:r w:rsidR="003C6E94" w:rsidRPr="00490E31">
              <w:rPr>
                <w:rStyle w:val="Hyperlink"/>
                <w:noProof/>
                <w:lang w:eastAsia="en-GB"/>
              </w:rPr>
              <w:t>1. Introduction</w:t>
            </w:r>
            <w:r w:rsidR="003C6E94">
              <w:rPr>
                <w:noProof/>
                <w:webHidden/>
              </w:rPr>
              <w:tab/>
            </w:r>
            <w:r w:rsidR="003C6E94">
              <w:rPr>
                <w:noProof/>
                <w:webHidden/>
              </w:rPr>
              <w:fldChar w:fldCharType="begin"/>
            </w:r>
            <w:r w:rsidR="003C6E94">
              <w:rPr>
                <w:noProof/>
                <w:webHidden/>
              </w:rPr>
              <w:instrText xml:space="preserve"> PAGEREF _Toc235237940 \h </w:instrText>
            </w:r>
            <w:r w:rsidR="003C6E94">
              <w:rPr>
                <w:noProof/>
                <w:webHidden/>
              </w:rPr>
            </w:r>
            <w:r w:rsidR="003C6E94">
              <w:rPr>
                <w:noProof/>
                <w:webHidden/>
              </w:rPr>
              <w:fldChar w:fldCharType="separate"/>
            </w:r>
            <w:r w:rsidR="003C6E94">
              <w:rPr>
                <w:noProof/>
                <w:webHidden/>
              </w:rPr>
              <w:t>3</w:t>
            </w:r>
            <w:r w:rsidR="003C6E94">
              <w:rPr>
                <w:noProof/>
                <w:webHidden/>
              </w:rPr>
              <w:fldChar w:fldCharType="end"/>
            </w:r>
          </w:hyperlink>
        </w:p>
        <w:p w14:paraId="22A6074A" w14:textId="2100A668" w:rsidR="003C6E94" w:rsidRDefault="003C6E94">
          <w:pPr>
            <w:pStyle w:val="TOC2"/>
            <w:tabs>
              <w:tab w:val="right" w:leader="dot" w:pos="8630"/>
            </w:tabs>
            <w:rPr>
              <w:noProof/>
              <w:lang w:val="en-GB" w:eastAsia="en-GB"/>
            </w:rPr>
          </w:pPr>
          <w:hyperlink w:anchor="_Toc235237941" w:history="1">
            <w:r w:rsidRPr="00490E31">
              <w:rPr>
                <w:rStyle w:val="Hyperlink"/>
                <w:noProof/>
                <w:lang w:eastAsia="en-GB"/>
              </w:rPr>
              <w:t>Overview</w:t>
            </w:r>
            <w:r>
              <w:rPr>
                <w:noProof/>
                <w:webHidden/>
              </w:rPr>
              <w:tab/>
            </w:r>
            <w:r>
              <w:rPr>
                <w:noProof/>
                <w:webHidden/>
              </w:rPr>
              <w:fldChar w:fldCharType="begin"/>
            </w:r>
            <w:r>
              <w:rPr>
                <w:noProof/>
                <w:webHidden/>
              </w:rPr>
              <w:instrText xml:space="preserve"> PAGEREF _Toc235237941 \h </w:instrText>
            </w:r>
            <w:r>
              <w:rPr>
                <w:noProof/>
                <w:webHidden/>
              </w:rPr>
            </w:r>
            <w:r>
              <w:rPr>
                <w:noProof/>
                <w:webHidden/>
              </w:rPr>
              <w:fldChar w:fldCharType="separate"/>
            </w:r>
            <w:r>
              <w:rPr>
                <w:noProof/>
                <w:webHidden/>
              </w:rPr>
              <w:t>3</w:t>
            </w:r>
            <w:r>
              <w:rPr>
                <w:noProof/>
                <w:webHidden/>
              </w:rPr>
              <w:fldChar w:fldCharType="end"/>
            </w:r>
          </w:hyperlink>
        </w:p>
        <w:p w14:paraId="56725A87" w14:textId="4645630A" w:rsidR="003C6E94" w:rsidRDefault="003C6E94">
          <w:pPr>
            <w:pStyle w:val="TOC2"/>
            <w:tabs>
              <w:tab w:val="right" w:leader="dot" w:pos="8630"/>
            </w:tabs>
            <w:rPr>
              <w:noProof/>
              <w:lang w:val="en-GB" w:eastAsia="en-GB"/>
            </w:rPr>
          </w:pPr>
          <w:hyperlink w:anchor="_Toc235237942" w:history="1">
            <w:r w:rsidRPr="00490E31">
              <w:rPr>
                <w:rStyle w:val="Hyperlink"/>
                <w:noProof/>
                <w:lang w:eastAsia="en-GB"/>
              </w:rPr>
              <w:t>Purpose</w:t>
            </w:r>
            <w:r>
              <w:rPr>
                <w:noProof/>
                <w:webHidden/>
              </w:rPr>
              <w:tab/>
            </w:r>
            <w:r>
              <w:rPr>
                <w:noProof/>
                <w:webHidden/>
              </w:rPr>
              <w:fldChar w:fldCharType="begin"/>
            </w:r>
            <w:r>
              <w:rPr>
                <w:noProof/>
                <w:webHidden/>
              </w:rPr>
              <w:instrText xml:space="preserve"> PAGEREF _Toc235237942 \h </w:instrText>
            </w:r>
            <w:r>
              <w:rPr>
                <w:noProof/>
                <w:webHidden/>
              </w:rPr>
            </w:r>
            <w:r>
              <w:rPr>
                <w:noProof/>
                <w:webHidden/>
              </w:rPr>
              <w:fldChar w:fldCharType="separate"/>
            </w:r>
            <w:r>
              <w:rPr>
                <w:noProof/>
                <w:webHidden/>
              </w:rPr>
              <w:t>3</w:t>
            </w:r>
            <w:r>
              <w:rPr>
                <w:noProof/>
                <w:webHidden/>
              </w:rPr>
              <w:fldChar w:fldCharType="end"/>
            </w:r>
          </w:hyperlink>
        </w:p>
        <w:p w14:paraId="7C07D32B" w14:textId="44CB5B6F" w:rsidR="003C6E94" w:rsidRDefault="003C6E94">
          <w:pPr>
            <w:pStyle w:val="TOC1"/>
            <w:tabs>
              <w:tab w:val="right" w:leader="dot" w:pos="8630"/>
            </w:tabs>
            <w:rPr>
              <w:noProof/>
              <w:lang w:val="en-GB" w:eastAsia="en-GB"/>
            </w:rPr>
          </w:pPr>
          <w:hyperlink w:anchor="_Toc235237943" w:history="1">
            <w:r w:rsidRPr="00490E31">
              <w:rPr>
                <w:rStyle w:val="Hyperlink"/>
                <w:noProof/>
                <w:lang w:eastAsia="en-GB"/>
              </w:rPr>
              <w:t>2. Scenario Analysis</w:t>
            </w:r>
            <w:r>
              <w:rPr>
                <w:noProof/>
                <w:webHidden/>
              </w:rPr>
              <w:tab/>
            </w:r>
            <w:r>
              <w:rPr>
                <w:noProof/>
                <w:webHidden/>
              </w:rPr>
              <w:fldChar w:fldCharType="begin"/>
            </w:r>
            <w:r>
              <w:rPr>
                <w:noProof/>
                <w:webHidden/>
              </w:rPr>
              <w:instrText xml:space="preserve"> PAGEREF _Toc235237943 \h </w:instrText>
            </w:r>
            <w:r>
              <w:rPr>
                <w:noProof/>
                <w:webHidden/>
              </w:rPr>
            </w:r>
            <w:r>
              <w:rPr>
                <w:noProof/>
                <w:webHidden/>
              </w:rPr>
              <w:fldChar w:fldCharType="separate"/>
            </w:r>
            <w:r>
              <w:rPr>
                <w:noProof/>
                <w:webHidden/>
              </w:rPr>
              <w:t>3</w:t>
            </w:r>
            <w:r>
              <w:rPr>
                <w:noProof/>
                <w:webHidden/>
              </w:rPr>
              <w:fldChar w:fldCharType="end"/>
            </w:r>
          </w:hyperlink>
        </w:p>
        <w:p w14:paraId="533D0890" w14:textId="1A22EDEA" w:rsidR="003C6E94" w:rsidRDefault="003C6E94">
          <w:pPr>
            <w:pStyle w:val="TOC2"/>
            <w:tabs>
              <w:tab w:val="right" w:leader="dot" w:pos="8630"/>
            </w:tabs>
            <w:rPr>
              <w:noProof/>
              <w:lang w:val="en-GB" w:eastAsia="en-GB"/>
            </w:rPr>
          </w:pPr>
          <w:hyperlink w:anchor="_Toc235237944" w:history="1">
            <w:r w:rsidRPr="00490E31">
              <w:rPr>
                <w:rStyle w:val="Hyperlink"/>
                <w:noProof/>
                <w:lang w:eastAsia="en-GB"/>
              </w:rPr>
              <w:t>Entities</w:t>
            </w:r>
            <w:r>
              <w:rPr>
                <w:noProof/>
                <w:webHidden/>
              </w:rPr>
              <w:tab/>
            </w:r>
            <w:r>
              <w:rPr>
                <w:noProof/>
                <w:webHidden/>
              </w:rPr>
              <w:fldChar w:fldCharType="begin"/>
            </w:r>
            <w:r>
              <w:rPr>
                <w:noProof/>
                <w:webHidden/>
              </w:rPr>
              <w:instrText xml:space="preserve"> PAGEREF _Toc235237944 \h </w:instrText>
            </w:r>
            <w:r>
              <w:rPr>
                <w:noProof/>
                <w:webHidden/>
              </w:rPr>
            </w:r>
            <w:r>
              <w:rPr>
                <w:noProof/>
                <w:webHidden/>
              </w:rPr>
              <w:fldChar w:fldCharType="separate"/>
            </w:r>
            <w:r>
              <w:rPr>
                <w:noProof/>
                <w:webHidden/>
              </w:rPr>
              <w:t>3</w:t>
            </w:r>
            <w:r>
              <w:rPr>
                <w:noProof/>
                <w:webHidden/>
              </w:rPr>
              <w:fldChar w:fldCharType="end"/>
            </w:r>
          </w:hyperlink>
        </w:p>
        <w:p w14:paraId="677E6489" w14:textId="6222FD1A" w:rsidR="003C6E94" w:rsidRDefault="003C6E94">
          <w:pPr>
            <w:pStyle w:val="TOC2"/>
            <w:tabs>
              <w:tab w:val="right" w:leader="dot" w:pos="8630"/>
            </w:tabs>
            <w:rPr>
              <w:noProof/>
              <w:lang w:val="en-GB" w:eastAsia="en-GB"/>
            </w:rPr>
          </w:pPr>
          <w:hyperlink w:anchor="_Toc235237945" w:history="1">
            <w:r w:rsidRPr="00490E31">
              <w:rPr>
                <w:rStyle w:val="Hyperlink"/>
                <w:noProof/>
                <w:lang w:eastAsia="en-GB"/>
              </w:rPr>
              <w:t>Administrator</w:t>
            </w:r>
            <w:r>
              <w:rPr>
                <w:noProof/>
                <w:webHidden/>
              </w:rPr>
              <w:tab/>
            </w:r>
            <w:r>
              <w:rPr>
                <w:noProof/>
                <w:webHidden/>
              </w:rPr>
              <w:fldChar w:fldCharType="begin"/>
            </w:r>
            <w:r>
              <w:rPr>
                <w:noProof/>
                <w:webHidden/>
              </w:rPr>
              <w:instrText xml:space="preserve"> PAGEREF _Toc235237945 \h </w:instrText>
            </w:r>
            <w:r>
              <w:rPr>
                <w:noProof/>
                <w:webHidden/>
              </w:rPr>
            </w:r>
            <w:r>
              <w:rPr>
                <w:noProof/>
                <w:webHidden/>
              </w:rPr>
              <w:fldChar w:fldCharType="separate"/>
            </w:r>
            <w:r>
              <w:rPr>
                <w:noProof/>
                <w:webHidden/>
              </w:rPr>
              <w:t>4</w:t>
            </w:r>
            <w:r>
              <w:rPr>
                <w:noProof/>
                <w:webHidden/>
              </w:rPr>
              <w:fldChar w:fldCharType="end"/>
            </w:r>
          </w:hyperlink>
        </w:p>
        <w:p w14:paraId="76E3CF02" w14:textId="1953A541" w:rsidR="003C6E94" w:rsidRDefault="003C6E94">
          <w:pPr>
            <w:pStyle w:val="TOC2"/>
            <w:tabs>
              <w:tab w:val="right" w:leader="dot" w:pos="8630"/>
            </w:tabs>
            <w:rPr>
              <w:noProof/>
              <w:lang w:val="en-GB" w:eastAsia="en-GB"/>
            </w:rPr>
          </w:pPr>
          <w:hyperlink w:anchor="_Toc235237946" w:history="1">
            <w:r w:rsidRPr="00490E31">
              <w:rPr>
                <w:rStyle w:val="Hyperlink"/>
                <w:noProof/>
                <w:lang w:eastAsia="en-GB"/>
              </w:rPr>
              <w:t>Customer</w:t>
            </w:r>
            <w:r>
              <w:rPr>
                <w:noProof/>
                <w:webHidden/>
              </w:rPr>
              <w:tab/>
            </w:r>
            <w:r>
              <w:rPr>
                <w:noProof/>
                <w:webHidden/>
              </w:rPr>
              <w:fldChar w:fldCharType="begin"/>
            </w:r>
            <w:r>
              <w:rPr>
                <w:noProof/>
                <w:webHidden/>
              </w:rPr>
              <w:instrText xml:space="preserve"> PAGEREF _Toc235237946 \h </w:instrText>
            </w:r>
            <w:r>
              <w:rPr>
                <w:noProof/>
                <w:webHidden/>
              </w:rPr>
            </w:r>
            <w:r>
              <w:rPr>
                <w:noProof/>
                <w:webHidden/>
              </w:rPr>
              <w:fldChar w:fldCharType="separate"/>
            </w:r>
            <w:r>
              <w:rPr>
                <w:noProof/>
                <w:webHidden/>
              </w:rPr>
              <w:t>4</w:t>
            </w:r>
            <w:r>
              <w:rPr>
                <w:noProof/>
                <w:webHidden/>
              </w:rPr>
              <w:fldChar w:fldCharType="end"/>
            </w:r>
          </w:hyperlink>
        </w:p>
        <w:p w14:paraId="1C896781" w14:textId="206502C5" w:rsidR="003C6E94" w:rsidRDefault="003C6E94">
          <w:pPr>
            <w:pStyle w:val="TOC2"/>
            <w:tabs>
              <w:tab w:val="right" w:leader="dot" w:pos="8630"/>
            </w:tabs>
            <w:rPr>
              <w:noProof/>
              <w:lang w:val="en-GB" w:eastAsia="en-GB"/>
            </w:rPr>
          </w:pPr>
          <w:hyperlink w:anchor="_Toc235237947" w:history="1">
            <w:r w:rsidRPr="00490E31">
              <w:rPr>
                <w:rStyle w:val="Hyperlink"/>
                <w:noProof/>
                <w:lang w:eastAsia="en-GB"/>
              </w:rPr>
              <w:t>Vehicle</w:t>
            </w:r>
            <w:r>
              <w:rPr>
                <w:noProof/>
                <w:webHidden/>
              </w:rPr>
              <w:tab/>
            </w:r>
            <w:r>
              <w:rPr>
                <w:noProof/>
                <w:webHidden/>
              </w:rPr>
              <w:fldChar w:fldCharType="begin"/>
            </w:r>
            <w:r>
              <w:rPr>
                <w:noProof/>
                <w:webHidden/>
              </w:rPr>
              <w:instrText xml:space="preserve"> PAGEREF _Toc235237947 \h </w:instrText>
            </w:r>
            <w:r>
              <w:rPr>
                <w:noProof/>
                <w:webHidden/>
              </w:rPr>
            </w:r>
            <w:r>
              <w:rPr>
                <w:noProof/>
                <w:webHidden/>
              </w:rPr>
              <w:fldChar w:fldCharType="separate"/>
            </w:r>
            <w:r>
              <w:rPr>
                <w:noProof/>
                <w:webHidden/>
              </w:rPr>
              <w:t>4</w:t>
            </w:r>
            <w:r>
              <w:rPr>
                <w:noProof/>
                <w:webHidden/>
              </w:rPr>
              <w:fldChar w:fldCharType="end"/>
            </w:r>
          </w:hyperlink>
        </w:p>
        <w:p w14:paraId="5E54895E" w14:textId="197F4C92" w:rsidR="003C6E94" w:rsidRDefault="003C6E94">
          <w:pPr>
            <w:pStyle w:val="TOC2"/>
            <w:tabs>
              <w:tab w:val="right" w:leader="dot" w:pos="8630"/>
            </w:tabs>
            <w:rPr>
              <w:noProof/>
              <w:lang w:val="en-GB" w:eastAsia="en-GB"/>
            </w:rPr>
          </w:pPr>
          <w:hyperlink w:anchor="_Toc235237948" w:history="1">
            <w:r w:rsidRPr="00490E31">
              <w:rPr>
                <w:rStyle w:val="Hyperlink"/>
                <w:noProof/>
                <w:lang w:eastAsia="en-GB"/>
              </w:rPr>
              <w:t>Parking Slot</w:t>
            </w:r>
            <w:r>
              <w:rPr>
                <w:noProof/>
                <w:webHidden/>
              </w:rPr>
              <w:tab/>
            </w:r>
            <w:r>
              <w:rPr>
                <w:noProof/>
                <w:webHidden/>
              </w:rPr>
              <w:fldChar w:fldCharType="begin"/>
            </w:r>
            <w:r>
              <w:rPr>
                <w:noProof/>
                <w:webHidden/>
              </w:rPr>
              <w:instrText xml:space="preserve"> PAGEREF _Toc235237948 \h </w:instrText>
            </w:r>
            <w:r>
              <w:rPr>
                <w:noProof/>
                <w:webHidden/>
              </w:rPr>
            </w:r>
            <w:r>
              <w:rPr>
                <w:noProof/>
                <w:webHidden/>
              </w:rPr>
              <w:fldChar w:fldCharType="separate"/>
            </w:r>
            <w:r>
              <w:rPr>
                <w:noProof/>
                <w:webHidden/>
              </w:rPr>
              <w:t>5</w:t>
            </w:r>
            <w:r>
              <w:rPr>
                <w:noProof/>
                <w:webHidden/>
              </w:rPr>
              <w:fldChar w:fldCharType="end"/>
            </w:r>
          </w:hyperlink>
        </w:p>
        <w:p w14:paraId="6C26BC41" w14:textId="65333B8E" w:rsidR="003C6E94" w:rsidRDefault="003C6E94">
          <w:pPr>
            <w:pStyle w:val="TOC2"/>
            <w:tabs>
              <w:tab w:val="right" w:leader="dot" w:pos="8630"/>
            </w:tabs>
            <w:rPr>
              <w:noProof/>
              <w:lang w:val="en-GB" w:eastAsia="en-GB"/>
            </w:rPr>
          </w:pPr>
          <w:hyperlink w:anchor="_Toc235237949" w:history="1">
            <w:r w:rsidRPr="00490E31">
              <w:rPr>
                <w:rStyle w:val="Hyperlink"/>
                <w:noProof/>
                <w:lang w:eastAsia="en-GB"/>
              </w:rPr>
              <w:t>Booking</w:t>
            </w:r>
            <w:r>
              <w:rPr>
                <w:noProof/>
                <w:webHidden/>
              </w:rPr>
              <w:tab/>
            </w:r>
            <w:r>
              <w:rPr>
                <w:noProof/>
                <w:webHidden/>
              </w:rPr>
              <w:fldChar w:fldCharType="begin"/>
            </w:r>
            <w:r>
              <w:rPr>
                <w:noProof/>
                <w:webHidden/>
              </w:rPr>
              <w:instrText xml:space="preserve"> PAGEREF _Toc235237949 \h </w:instrText>
            </w:r>
            <w:r>
              <w:rPr>
                <w:noProof/>
                <w:webHidden/>
              </w:rPr>
            </w:r>
            <w:r>
              <w:rPr>
                <w:noProof/>
                <w:webHidden/>
              </w:rPr>
              <w:fldChar w:fldCharType="separate"/>
            </w:r>
            <w:r>
              <w:rPr>
                <w:noProof/>
                <w:webHidden/>
              </w:rPr>
              <w:t>5</w:t>
            </w:r>
            <w:r>
              <w:rPr>
                <w:noProof/>
                <w:webHidden/>
              </w:rPr>
              <w:fldChar w:fldCharType="end"/>
            </w:r>
          </w:hyperlink>
        </w:p>
        <w:p w14:paraId="2510F30A" w14:textId="7DDE1F58" w:rsidR="003C6E94" w:rsidRDefault="003C6E94">
          <w:pPr>
            <w:pStyle w:val="TOC2"/>
            <w:tabs>
              <w:tab w:val="right" w:leader="dot" w:pos="8630"/>
            </w:tabs>
            <w:rPr>
              <w:noProof/>
              <w:lang w:val="en-GB" w:eastAsia="en-GB"/>
            </w:rPr>
          </w:pPr>
          <w:hyperlink w:anchor="_Toc235237950" w:history="1">
            <w:r w:rsidRPr="00490E31">
              <w:rPr>
                <w:rStyle w:val="Hyperlink"/>
                <w:noProof/>
                <w:lang w:eastAsia="en-GB"/>
              </w:rPr>
              <w:t>Payment</w:t>
            </w:r>
            <w:r>
              <w:rPr>
                <w:noProof/>
                <w:webHidden/>
              </w:rPr>
              <w:tab/>
            </w:r>
            <w:r>
              <w:rPr>
                <w:noProof/>
                <w:webHidden/>
              </w:rPr>
              <w:fldChar w:fldCharType="begin"/>
            </w:r>
            <w:r>
              <w:rPr>
                <w:noProof/>
                <w:webHidden/>
              </w:rPr>
              <w:instrText xml:space="preserve"> PAGEREF _Toc235237950 \h </w:instrText>
            </w:r>
            <w:r>
              <w:rPr>
                <w:noProof/>
                <w:webHidden/>
              </w:rPr>
            </w:r>
            <w:r>
              <w:rPr>
                <w:noProof/>
                <w:webHidden/>
              </w:rPr>
              <w:fldChar w:fldCharType="separate"/>
            </w:r>
            <w:r>
              <w:rPr>
                <w:noProof/>
                <w:webHidden/>
              </w:rPr>
              <w:t>6</w:t>
            </w:r>
            <w:r>
              <w:rPr>
                <w:noProof/>
                <w:webHidden/>
              </w:rPr>
              <w:fldChar w:fldCharType="end"/>
            </w:r>
          </w:hyperlink>
        </w:p>
        <w:p w14:paraId="16488FFE" w14:textId="3864FF47" w:rsidR="003C6E94" w:rsidRDefault="003C6E94">
          <w:pPr>
            <w:pStyle w:val="TOC2"/>
            <w:tabs>
              <w:tab w:val="right" w:leader="dot" w:pos="8630"/>
            </w:tabs>
            <w:rPr>
              <w:noProof/>
              <w:lang w:val="en-GB" w:eastAsia="en-GB"/>
            </w:rPr>
          </w:pPr>
          <w:hyperlink w:anchor="_Toc235237951" w:history="1">
            <w:r w:rsidRPr="00490E31">
              <w:rPr>
                <w:rStyle w:val="Hyperlink"/>
                <w:noProof/>
                <w:lang w:eastAsia="en-GB"/>
              </w:rPr>
              <w:t>Relationships</w:t>
            </w:r>
            <w:r>
              <w:rPr>
                <w:noProof/>
                <w:webHidden/>
              </w:rPr>
              <w:tab/>
            </w:r>
            <w:r>
              <w:rPr>
                <w:noProof/>
                <w:webHidden/>
              </w:rPr>
              <w:fldChar w:fldCharType="begin"/>
            </w:r>
            <w:r>
              <w:rPr>
                <w:noProof/>
                <w:webHidden/>
              </w:rPr>
              <w:instrText xml:space="preserve"> PAGEREF _Toc235237951 \h </w:instrText>
            </w:r>
            <w:r>
              <w:rPr>
                <w:noProof/>
                <w:webHidden/>
              </w:rPr>
            </w:r>
            <w:r>
              <w:rPr>
                <w:noProof/>
                <w:webHidden/>
              </w:rPr>
              <w:fldChar w:fldCharType="separate"/>
            </w:r>
            <w:r>
              <w:rPr>
                <w:noProof/>
                <w:webHidden/>
              </w:rPr>
              <w:t>6</w:t>
            </w:r>
            <w:r>
              <w:rPr>
                <w:noProof/>
                <w:webHidden/>
              </w:rPr>
              <w:fldChar w:fldCharType="end"/>
            </w:r>
          </w:hyperlink>
        </w:p>
        <w:p w14:paraId="78C8B014" w14:textId="149FB6C6" w:rsidR="003C6E94" w:rsidRDefault="003C6E94">
          <w:pPr>
            <w:pStyle w:val="TOC1"/>
            <w:tabs>
              <w:tab w:val="right" w:leader="dot" w:pos="8630"/>
            </w:tabs>
            <w:rPr>
              <w:noProof/>
              <w:lang w:val="en-GB" w:eastAsia="en-GB"/>
            </w:rPr>
          </w:pPr>
          <w:hyperlink w:anchor="_Toc235237952" w:history="1">
            <w:r w:rsidRPr="00490E31">
              <w:rPr>
                <w:rStyle w:val="Hyperlink"/>
                <w:noProof/>
                <w:lang w:eastAsia="en-GB"/>
              </w:rPr>
              <w:t>3. Entity Relationship Diagram (ERD)</w:t>
            </w:r>
            <w:r>
              <w:rPr>
                <w:noProof/>
                <w:webHidden/>
              </w:rPr>
              <w:tab/>
            </w:r>
            <w:r>
              <w:rPr>
                <w:noProof/>
                <w:webHidden/>
              </w:rPr>
              <w:fldChar w:fldCharType="begin"/>
            </w:r>
            <w:r>
              <w:rPr>
                <w:noProof/>
                <w:webHidden/>
              </w:rPr>
              <w:instrText xml:space="preserve"> PAGEREF _Toc235237952 \h </w:instrText>
            </w:r>
            <w:r>
              <w:rPr>
                <w:noProof/>
                <w:webHidden/>
              </w:rPr>
            </w:r>
            <w:r>
              <w:rPr>
                <w:noProof/>
                <w:webHidden/>
              </w:rPr>
              <w:fldChar w:fldCharType="separate"/>
            </w:r>
            <w:r>
              <w:rPr>
                <w:noProof/>
                <w:webHidden/>
              </w:rPr>
              <w:t>6</w:t>
            </w:r>
            <w:r>
              <w:rPr>
                <w:noProof/>
                <w:webHidden/>
              </w:rPr>
              <w:fldChar w:fldCharType="end"/>
            </w:r>
          </w:hyperlink>
        </w:p>
        <w:p w14:paraId="4617E0EF" w14:textId="6759D31F" w:rsidR="003C6E94" w:rsidRDefault="003C6E94">
          <w:pPr>
            <w:pStyle w:val="TOC1"/>
            <w:tabs>
              <w:tab w:val="right" w:leader="dot" w:pos="8630"/>
            </w:tabs>
            <w:rPr>
              <w:noProof/>
              <w:lang w:val="en-GB" w:eastAsia="en-GB"/>
            </w:rPr>
          </w:pPr>
          <w:hyperlink w:anchor="_Toc235237953" w:history="1">
            <w:r w:rsidRPr="00490E31">
              <w:rPr>
                <w:rStyle w:val="Hyperlink"/>
                <w:noProof/>
                <w:lang w:eastAsia="en-GB"/>
              </w:rPr>
              <w:t>4. Data Structure Design</w:t>
            </w:r>
            <w:r>
              <w:rPr>
                <w:noProof/>
                <w:webHidden/>
              </w:rPr>
              <w:tab/>
            </w:r>
            <w:r>
              <w:rPr>
                <w:noProof/>
                <w:webHidden/>
              </w:rPr>
              <w:fldChar w:fldCharType="begin"/>
            </w:r>
            <w:r>
              <w:rPr>
                <w:noProof/>
                <w:webHidden/>
              </w:rPr>
              <w:instrText xml:space="preserve"> PAGEREF _Toc235237953 \h </w:instrText>
            </w:r>
            <w:r>
              <w:rPr>
                <w:noProof/>
                <w:webHidden/>
              </w:rPr>
            </w:r>
            <w:r>
              <w:rPr>
                <w:noProof/>
                <w:webHidden/>
              </w:rPr>
              <w:fldChar w:fldCharType="separate"/>
            </w:r>
            <w:r>
              <w:rPr>
                <w:noProof/>
                <w:webHidden/>
              </w:rPr>
              <w:t>7</w:t>
            </w:r>
            <w:r>
              <w:rPr>
                <w:noProof/>
                <w:webHidden/>
              </w:rPr>
              <w:fldChar w:fldCharType="end"/>
            </w:r>
          </w:hyperlink>
        </w:p>
        <w:p w14:paraId="1D1CF96F" w14:textId="33908B46" w:rsidR="003C6E94" w:rsidRDefault="003C6E94">
          <w:pPr>
            <w:pStyle w:val="TOC2"/>
            <w:tabs>
              <w:tab w:val="right" w:leader="dot" w:pos="8630"/>
            </w:tabs>
            <w:rPr>
              <w:noProof/>
              <w:lang w:val="en-GB" w:eastAsia="en-GB"/>
            </w:rPr>
          </w:pPr>
          <w:hyperlink w:anchor="_Toc235237954" w:history="1">
            <w:r w:rsidRPr="00490E31">
              <w:rPr>
                <w:rStyle w:val="Hyperlink"/>
                <w:rFonts w:ascii="Calibri" w:hAnsi="Calibri" w:cs="Calibri"/>
                <w:noProof/>
                <w:lang w:eastAsia="en-GB"/>
              </w:rPr>
              <w:t>Constraints</w:t>
            </w:r>
            <w:r>
              <w:rPr>
                <w:noProof/>
                <w:webHidden/>
              </w:rPr>
              <w:tab/>
            </w:r>
            <w:r>
              <w:rPr>
                <w:noProof/>
                <w:webHidden/>
              </w:rPr>
              <w:fldChar w:fldCharType="begin"/>
            </w:r>
            <w:r>
              <w:rPr>
                <w:noProof/>
                <w:webHidden/>
              </w:rPr>
              <w:instrText xml:space="preserve"> PAGEREF _Toc235237954 \h </w:instrText>
            </w:r>
            <w:r>
              <w:rPr>
                <w:noProof/>
                <w:webHidden/>
              </w:rPr>
            </w:r>
            <w:r>
              <w:rPr>
                <w:noProof/>
                <w:webHidden/>
              </w:rPr>
              <w:fldChar w:fldCharType="separate"/>
            </w:r>
            <w:r>
              <w:rPr>
                <w:noProof/>
                <w:webHidden/>
              </w:rPr>
              <w:t>9</w:t>
            </w:r>
            <w:r>
              <w:rPr>
                <w:noProof/>
                <w:webHidden/>
              </w:rPr>
              <w:fldChar w:fldCharType="end"/>
            </w:r>
          </w:hyperlink>
        </w:p>
        <w:p w14:paraId="7B99CB2C" w14:textId="2F26B602" w:rsidR="003C6E94" w:rsidRDefault="003C6E94">
          <w:pPr>
            <w:pStyle w:val="TOC1"/>
            <w:tabs>
              <w:tab w:val="right" w:leader="dot" w:pos="8630"/>
            </w:tabs>
            <w:rPr>
              <w:noProof/>
              <w:lang w:val="en-GB" w:eastAsia="en-GB"/>
            </w:rPr>
          </w:pPr>
          <w:hyperlink w:anchor="_Toc235237955" w:history="1">
            <w:r w:rsidRPr="00490E31">
              <w:rPr>
                <w:rStyle w:val="Hyperlink"/>
                <w:noProof/>
                <w:lang w:eastAsia="en-GB"/>
              </w:rPr>
              <w:t>5. Normalisation (Up to 3NF)</w:t>
            </w:r>
            <w:r>
              <w:rPr>
                <w:noProof/>
                <w:webHidden/>
              </w:rPr>
              <w:tab/>
            </w:r>
            <w:r>
              <w:rPr>
                <w:noProof/>
                <w:webHidden/>
              </w:rPr>
              <w:fldChar w:fldCharType="begin"/>
            </w:r>
            <w:r>
              <w:rPr>
                <w:noProof/>
                <w:webHidden/>
              </w:rPr>
              <w:instrText xml:space="preserve"> PAGEREF _Toc235237955 \h </w:instrText>
            </w:r>
            <w:r>
              <w:rPr>
                <w:noProof/>
                <w:webHidden/>
              </w:rPr>
            </w:r>
            <w:r>
              <w:rPr>
                <w:noProof/>
                <w:webHidden/>
              </w:rPr>
              <w:fldChar w:fldCharType="separate"/>
            </w:r>
            <w:r>
              <w:rPr>
                <w:noProof/>
                <w:webHidden/>
              </w:rPr>
              <w:t>9</w:t>
            </w:r>
            <w:r>
              <w:rPr>
                <w:noProof/>
                <w:webHidden/>
              </w:rPr>
              <w:fldChar w:fldCharType="end"/>
            </w:r>
          </w:hyperlink>
        </w:p>
        <w:p w14:paraId="56144B7F" w14:textId="1CE5B7EC" w:rsidR="003C6E94" w:rsidRDefault="003C6E94">
          <w:pPr>
            <w:pStyle w:val="TOC2"/>
            <w:tabs>
              <w:tab w:val="right" w:leader="dot" w:pos="8630"/>
            </w:tabs>
            <w:rPr>
              <w:noProof/>
              <w:lang w:val="en-GB" w:eastAsia="en-GB"/>
            </w:rPr>
          </w:pPr>
          <w:hyperlink w:anchor="_Toc235237956" w:history="1">
            <w:r w:rsidRPr="00490E31">
              <w:rPr>
                <w:rStyle w:val="Hyperlink"/>
                <w:noProof/>
                <w:lang w:eastAsia="en-GB"/>
              </w:rPr>
              <w:t>First Normal Form (1NF)</w:t>
            </w:r>
            <w:r>
              <w:rPr>
                <w:noProof/>
                <w:webHidden/>
              </w:rPr>
              <w:tab/>
            </w:r>
            <w:r>
              <w:rPr>
                <w:noProof/>
                <w:webHidden/>
              </w:rPr>
              <w:fldChar w:fldCharType="begin"/>
            </w:r>
            <w:r>
              <w:rPr>
                <w:noProof/>
                <w:webHidden/>
              </w:rPr>
              <w:instrText xml:space="preserve"> PAGEREF _Toc235237956 \h </w:instrText>
            </w:r>
            <w:r>
              <w:rPr>
                <w:noProof/>
                <w:webHidden/>
              </w:rPr>
            </w:r>
            <w:r>
              <w:rPr>
                <w:noProof/>
                <w:webHidden/>
              </w:rPr>
              <w:fldChar w:fldCharType="separate"/>
            </w:r>
            <w:r>
              <w:rPr>
                <w:noProof/>
                <w:webHidden/>
              </w:rPr>
              <w:t>9</w:t>
            </w:r>
            <w:r>
              <w:rPr>
                <w:noProof/>
                <w:webHidden/>
              </w:rPr>
              <w:fldChar w:fldCharType="end"/>
            </w:r>
          </w:hyperlink>
        </w:p>
        <w:p w14:paraId="63A1325B" w14:textId="60F75575" w:rsidR="003C6E94" w:rsidRDefault="003C6E94">
          <w:pPr>
            <w:pStyle w:val="TOC2"/>
            <w:tabs>
              <w:tab w:val="right" w:leader="dot" w:pos="8630"/>
            </w:tabs>
            <w:rPr>
              <w:noProof/>
              <w:lang w:val="en-GB" w:eastAsia="en-GB"/>
            </w:rPr>
          </w:pPr>
          <w:hyperlink w:anchor="_Toc235237957" w:history="1">
            <w:r w:rsidRPr="00490E31">
              <w:rPr>
                <w:rStyle w:val="Hyperlink"/>
                <w:noProof/>
                <w:lang w:eastAsia="en-GB"/>
              </w:rPr>
              <w:t>Second Normal Form (2NF)</w:t>
            </w:r>
            <w:r>
              <w:rPr>
                <w:noProof/>
                <w:webHidden/>
              </w:rPr>
              <w:tab/>
            </w:r>
            <w:r>
              <w:rPr>
                <w:noProof/>
                <w:webHidden/>
              </w:rPr>
              <w:fldChar w:fldCharType="begin"/>
            </w:r>
            <w:r>
              <w:rPr>
                <w:noProof/>
                <w:webHidden/>
              </w:rPr>
              <w:instrText xml:space="preserve"> PAGEREF _Toc235237957 \h </w:instrText>
            </w:r>
            <w:r>
              <w:rPr>
                <w:noProof/>
                <w:webHidden/>
              </w:rPr>
            </w:r>
            <w:r>
              <w:rPr>
                <w:noProof/>
                <w:webHidden/>
              </w:rPr>
              <w:fldChar w:fldCharType="separate"/>
            </w:r>
            <w:r>
              <w:rPr>
                <w:noProof/>
                <w:webHidden/>
              </w:rPr>
              <w:t>9</w:t>
            </w:r>
            <w:r>
              <w:rPr>
                <w:noProof/>
                <w:webHidden/>
              </w:rPr>
              <w:fldChar w:fldCharType="end"/>
            </w:r>
          </w:hyperlink>
        </w:p>
        <w:p w14:paraId="3A15CA7D" w14:textId="2D83C1FE" w:rsidR="003C6E94" w:rsidRDefault="003C6E94">
          <w:pPr>
            <w:pStyle w:val="TOC2"/>
            <w:tabs>
              <w:tab w:val="right" w:leader="dot" w:pos="8630"/>
            </w:tabs>
            <w:rPr>
              <w:noProof/>
              <w:lang w:val="en-GB" w:eastAsia="en-GB"/>
            </w:rPr>
          </w:pPr>
          <w:hyperlink w:anchor="_Toc235237958" w:history="1">
            <w:r w:rsidRPr="00490E31">
              <w:rPr>
                <w:rStyle w:val="Hyperlink"/>
                <w:noProof/>
                <w:lang w:eastAsia="en-GB"/>
              </w:rPr>
              <w:t>Third Normal Form (3NF)</w:t>
            </w:r>
            <w:r>
              <w:rPr>
                <w:noProof/>
                <w:webHidden/>
              </w:rPr>
              <w:tab/>
            </w:r>
            <w:r>
              <w:rPr>
                <w:noProof/>
                <w:webHidden/>
              </w:rPr>
              <w:fldChar w:fldCharType="begin"/>
            </w:r>
            <w:r>
              <w:rPr>
                <w:noProof/>
                <w:webHidden/>
              </w:rPr>
              <w:instrText xml:space="preserve"> PAGEREF _Toc235237958 \h </w:instrText>
            </w:r>
            <w:r>
              <w:rPr>
                <w:noProof/>
                <w:webHidden/>
              </w:rPr>
            </w:r>
            <w:r>
              <w:rPr>
                <w:noProof/>
                <w:webHidden/>
              </w:rPr>
              <w:fldChar w:fldCharType="separate"/>
            </w:r>
            <w:r>
              <w:rPr>
                <w:noProof/>
                <w:webHidden/>
              </w:rPr>
              <w:t>10</w:t>
            </w:r>
            <w:r>
              <w:rPr>
                <w:noProof/>
                <w:webHidden/>
              </w:rPr>
              <w:fldChar w:fldCharType="end"/>
            </w:r>
          </w:hyperlink>
        </w:p>
        <w:p w14:paraId="7105F9CB" w14:textId="0E2F666B" w:rsidR="003C6E94" w:rsidRDefault="003C6E94">
          <w:pPr>
            <w:pStyle w:val="TOC1"/>
            <w:tabs>
              <w:tab w:val="right" w:leader="dot" w:pos="8630"/>
            </w:tabs>
            <w:rPr>
              <w:noProof/>
              <w:lang w:val="en-GB" w:eastAsia="en-GB"/>
            </w:rPr>
          </w:pPr>
          <w:hyperlink w:anchor="_Toc235237959" w:history="1">
            <w:r w:rsidRPr="00490E31">
              <w:rPr>
                <w:rStyle w:val="Hyperlink"/>
                <w:noProof/>
                <w:lang w:eastAsia="en-GB"/>
              </w:rPr>
              <w:t>6. Sample Data</w:t>
            </w:r>
            <w:r>
              <w:rPr>
                <w:noProof/>
                <w:webHidden/>
              </w:rPr>
              <w:tab/>
            </w:r>
            <w:r>
              <w:rPr>
                <w:noProof/>
                <w:webHidden/>
              </w:rPr>
              <w:fldChar w:fldCharType="begin"/>
            </w:r>
            <w:r>
              <w:rPr>
                <w:noProof/>
                <w:webHidden/>
              </w:rPr>
              <w:instrText xml:space="preserve"> PAGEREF _Toc235237959 \h </w:instrText>
            </w:r>
            <w:r>
              <w:rPr>
                <w:noProof/>
                <w:webHidden/>
              </w:rPr>
            </w:r>
            <w:r>
              <w:rPr>
                <w:noProof/>
                <w:webHidden/>
              </w:rPr>
              <w:fldChar w:fldCharType="separate"/>
            </w:r>
            <w:r>
              <w:rPr>
                <w:noProof/>
                <w:webHidden/>
              </w:rPr>
              <w:t>10</w:t>
            </w:r>
            <w:r>
              <w:rPr>
                <w:noProof/>
                <w:webHidden/>
              </w:rPr>
              <w:fldChar w:fldCharType="end"/>
            </w:r>
          </w:hyperlink>
        </w:p>
        <w:p w14:paraId="0D4CDF87" w14:textId="11ED3CF0" w:rsidR="003C6E94" w:rsidRDefault="003C6E94">
          <w:pPr>
            <w:pStyle w:val="TOC1"/>
            <w:tabs>
              <w:tab w:val="right" w:leader="dot" w:pos="8630"/>
            </w:tabs>
            <w:rPr>
              <w:noProof/>
              <w:lang w:val="en-GB" w:eastAsia="en-GB"/>
            </w:rPr>
          </w:pPr>
          <w:hyperlink w:anchor="_Toc235237960" w:history="1">
            <w:r w:rsidRPr="00490E31">
              <w:rPr>
                <w:rStyle w:val="Hyperlink"/>
                <w:noProof/>
                <w:lang w:eastAsia="en-GB"/>
              </w:rPr>
              <w:t>7. Queries</w:t>
            </w:r>
            <w:r>
              <w:rPr>
                <w:noProof/>
                <w:webHidden/>
              </w:rPr>
              <w:tab/>
            </w:r>
            <w:r>
              <w:rPr>
                <w:noProof/>
                <w:webHidden/>
              </w:rPr>
              <w:fldChar w:fldCharType="begin"/>
            </w:r>
            <w:r>
              <w:rPr>
                <w:noProof/>
                <w:webHidden/>
              </w:rPr>
              <w:instrText xml:space="preserve"> PAGEREF _Toc235237960 \h </w:instrText>
            </w:r>
            <w:r>
              <w:rPr>
                <w:noProof/>
                <w:webHidden/>
              </w:rPr>
            </w:r>
            <w:r>
              <w:rPr>
                <w:noProof/>
                <w:webHidden/>
              </w:rPr>
              <w:fldChar w:fldCharType="separate"/>
            </w:r>
            <w:r>
              <w:rPr>
                <w:noProof/>
                <w:webHidden/>
              </w:rPr>
              <w:t>10</w:t>
            </w:r>
            <w:r>
              <w:rPr>
                <w:noProof/>
                <w:webHidden/>
              </w:rPr>
              <w:fldChar w:fldCharType="end"/>
            </w:r>
          </w:hyperlink>
        </w:p>
        <w:p w14:paraId="5927FE68" w14:textId="7E3B290A" w:rsidR="003C6E94" w:rsidRDefault="003C6E94">
          <w:pPr>
            <w:pStyle w:val="TOC1"/>
            <w:tabs>
              <w:tab w:val="right" w:leader="dot" w:pos="8630"/>
            </w:tabs>
            <w:rPr>
              <w:noProof/>
              <w:lang w:val="en-GB" w:eastAsia="en-GB"/>
            </w:rPr>
          </w:pPr>
          <w:hyperlink w:anchor="_Toc235237961" w:history="1">
            <w:r w:rsidRPr="00490E31">
              <w:rPr>
                <w:rStyle w:val="Hyperlink"/>
                <w:noProof/>
                <w:lang w:eastAsia="en-GB"/>
              </w:rPr>
              <w:t>8. Forms and Reports</w:t>
            </w:r>
            <w:r>
              <w:rPr>
                <w:noProof/>
                <w:webHidden/>
              </w:rPr>
              <w:tab/>
            </w:r>
            <w:r>
              <w:rPr>
                <w:noProof/>
                <w:webHidden/>
              </w:rPr>
              <w:fldChar w:fldCharType="begin"/>
            </w:r>
            <w:r>
              <w:rPr>
                <w:noProof/>
                <w:webHidden/>
              </w:rPr>
              <w:instrText xml:space="preserve"> PAGEREF _Toc235237961 \h </w:instrText>
            </w:r>
            <w:r>
              <w:rPr>
                <w:noProof/>
                <w:webHidden/>
              </w:rPr>
            </w:r>
            <w:r>
              <w:rPr>
                <w:noProof/>
                <w:webHidden/>
              </w:rPr>
              <w:fldChar w:fldCharType="separate"/>
            </w:r>
            <w:r>
              <w:rPr>
                <w:noProof/>
                <w:webHidden/>
              </w:rPr>
              <w:t>11</w:t>
            </w:r>
            <w:r>
              <w:rPr>
                <w:noProof/>
                <w:webHidden/>
              </w:rPr>
              <w:fldChar w:fldCharType="end"/>
            </w:r>
          </w:hyperlink>
        </w:p>
        <w:p w14:paraId="6E57B6BE" w14:textId="1C135FF1" w:rsidR="003C6E94" w:rsidRDefault="003C6E94">
          <w:pPr>
            <w:pStyle w:val="TOC2"/>
            <w:tabs>
              <w:tab w:val="right" w:leader="dot" w:pos="8630"/>
            </w:tabs>
            <w:rPr>
              <w:noProof/>
              <w:lang w:val="en-GB" w:eastAsia="en-GB"/>
            </w:rPr>
          </w:pPr>
          <w:hyperlink w:anchor="_Toc235237962" w:history="1">
            <w:r w:rsidRPr="00490E31">
              <w:rPr>
                <w:rStyle w:val="Hyperlink"/>
                <w:noProof/>
                <w:lang w:eastAsia="en-GB"/>
              </w:rPr>
              <w:t>Forms</w:t>
            </w:r>
            <w:r>
              <w:rPr>
                <w:noProof/>
                <w:webHidden/>
              </w:rPr>
              <w:tab/>
            </w:r>
            <w:r>
              <w:rPr>
                <w:noProof/>
                <w:webHidden/>
              </w:rPr>
              <w:fldChar w:fldCharType="begin"/>
            </w:r>
            <w:r>
              <w:rPr>
                <w:noProof/>
                <w:webHidden/>
              </w:rPr>
              <w:instrText xml:space="preserve"> PAGEREF _Toc235237962 \h </w:instrText>
            </w:r>
            <w:r>
              <w:rPr>
                <w:noProof/>
                <w:webHidden/>
              </w:rPr>
            </w:r>
            <w:r>
              <w:rPr>
                <w:noProof/>
                <w:webHidden/>
              </w:rPr>
              <w:fldChar w:fldCharType="separate"/>
            </w:r>
            <w:r>
              <w:rPr>
                <w:noProof/>
                <w:webHidden/>
              </w:rPr>
              <w:t>11</w:t>
            </w:r>
            <w:r>
              <w:rPr>
                <w:noProof/>
                <w:webHidden/>
              </w:rPr>
              <w:fldChar w:fldCharType="end"/>
            </w:r>
          </w:hyperlink>
        </w:p>
        <w:p w14:paraId="360A847F" w14:textId="221FD653" w:rsidR="003C6E94" w:rsidRDefault="003C6E94">
          <w:pPr>
            <w:pStyle w:val="TOC2"/>
            <w:tabs>
              <w:tab w:val="right" w:leader="dot" w:pos="8630"/>
            </w:tabs>
            <w:rPr>
              <w:noProof/>
              <w:lang w:val="en-GB" w:eastAsia="en-GB"/>
            </w:rPr>
          </w:pPr>
          <w:hyperlink w:anchor="_Toc235237963" w:history="1">
            <w:r w:rsidRPr="00490E31">
              <w:rPr>
                <w:rStyle w:val="Hyperlink"/>
                <w:noProof/>
                <w:lang w:eastAsia="en-GB"/>
              </w:rPr>
              <w:t>Reports</w:t>
            </w:r>
            <w:r>
              <w:rPr>
                <w:noProof/>
                <w:webHidden/>
              </w:rPr>
              <w:tab/>
            </w:r>
            <w:r>
              <w:rPr>
                <w:noProof/>
                <w:webHidden/>
              </w:rPr>
              <w:fldChar w:fldCharType="begin"/>
            </w:r>
            <w:r>
              <w:rPr>
                <w:noProof/>
                <w:webHidden/>
              </w:rPr>
              <w:instrText xml:space="preserve"> PAGEREF _Toc235237963 \h </w:instrText>
            </w:r>
            <w:r>
              <w:rPr>
                <w:noProof/>
                <w:webHidden/>
              </w:rPr>
            </w:r>
            <w:r>
              <w:rPr>
                <w:noProof/>
                <w:webHidden/>
              </w:rPr>
              <w:fldChar w:fldCharType="separate"/>
            </w:r>
            <w:r>
              <w:rPr>
                <w:noProof/>
                <w:webHidden/>
              </w:rPr>
              <w:t>12</w:t>
            </w:r>
            <w:r>
              <w:rPr>
                <w:noProof/>
                <w:webHidden/>
              </w:rPr>
              <w:fldChar w:fldCharType="end"/>
            </w:r>
          </w:hyperlink>
        </w:p>
        <w:p w14:paraId="4C89BE26" w14:textId="3AE890AB" w:rsidR="003C6E94" w:rsidRDefault="003C6E94">
          <w:pPr>
            <w:pStyle w:val="TOC1"/>
            <w:tabs>
              <w:tab w:val="right" w:leader="dot" w:pos="8630"/>
            </w:tabs>
            <w:rPr>
              <w:noProof/>
              <w:lang w:val="en-GB" w:eastAsia="en-GB"/>
            </w:rPr>
          </w:pPr>
          <w:hyperlink w:anchor="_Toc235237964" w:history="1">
            <w:r w:rsidRPr="00490E31">
              <w:rPr>
                <w:rStyle w:val="Hyperlink"/>
                <w:noProof/>
              </w:rPr>
              <w:t>Reflection</w:t>
            </w:r>
            <w:r>
              <w:rPr>
                <w:noProof/>
                <w:webHidden/>
              </w:rPr>
              <w:tab/>
            </w:r>
            <w:r>
              <w:rPr>
                <w:noProof/>
                <w:webHidden/>
              </w:rPr>
              <w:fldChar w:fldCharType="begin"/>
            </w:r>
            <w:r>
              <w:rPr>
                <w:noProof/>
                <w:webHidden/>
              </w:rPr>
              <w:instrText xml:space="preserve"> PAGEREF _Toc235237964 \h </w:instrText>
            </w:r>
            <w:r>
              <w:rPr>
                <w:noProof/>
                <w:webHidden/>
              </w:rPr>
            </w:r>
            <w:r>
              <w:rPr>
                <w:noProof/>
                <w:webHidden/>
              </w:rPr>
              <w:fldChar w:fldCharType="separate"/>
            </w:r>
            <w:r>
              <w:rPr>
                <w:noProof/>
                <w:webHidden/>
              </w:rPr>
              <w:t>12</w:t>
            </w:r>
            <w:r>
              <w:rPr>
                <w:noProof/>
                <w:webHidden/>
              </w:rPr>
              <w:fldChar w:fldCharType="end"/>
            </w:r>
          </w:hyperlink>
        </w:p>
        <w:p w14:paraId="5B50929E" w14:textId="0B15A032" w:rsidR="003C6E94" w:rsidRDefault="003C6E94">
          <w:pPr>
            <w:pStyle w:val="TOC1"/>
            <w:tabs>
              <w:tab w:val="right" w:leader="dot" w:pos="8630"/>
            </w:tabs>
            <w:rPr>
              <w:noProof/>
              <w:lang w:val="en-GB" w:eastAsia="en-GB"/>
            </w:rPr>
          </w:pPr>
          <w:hyperlink w:anchor="_Toc235237965" w:history="1">
            <w:r w:rsidRPr="00490E31">
              <w:rPr>
                <w:rStyle w:val="Hyperlink"/>
                <w:noProof/>
              </w:rPr>
              <w:t>9. Conclusion</w:t>
            </w:r>
            <w:r>
              <w:rPr>
                <w:noProof/>
                <w:webHidden/>
              </w:rPr>
              <w:tab/>
            </w:r>
            <w:r>
              <w:rPr>
                <w:noProof/>
                <w:webHidden/>
              </w:rPr>
              <w:fldChar w:fldCharType="begin"/>
            </w:r>
            <w:r>
              <w:rPr>
                <w:noProof/>
                <w:webHidden/>
              </w:rPr>
              <w:instrText xml:space="preserve"> PAGEREF _Toc235237965 \h </w:instrText>
            </w:r>
            <w:r>
              <w:rPr>
                <w:noProof/>
                <w:webHidden/>
              </w:rPr>
            </w:r>
            <w:r>
              <w:rPr>
                <w:noProof/>
                <w:webHidden/>
              </w:rPr>
              <w:fldChar w:fldCharType="separate"/>
            </w:r>
            <w:r>
              <w:rPr>
                <w:noProof/>
                <w:webHidden/>
              </w:rPr>
              <w:t>13</w:t>
            </w:r>
            <w:r>
              <w:rPr>
                <w:noProof/>
                <w:webHidden/>
              </w:rPr>
              <w:fldChar w:fldCharType="end"/>
            </w:r>
          </w:hyperlink>
        </w:p>
        <w:p w14:paraId="3D1596EF" w14:textId="191F5752" w:rsidR="003C6E94" w:rsidRDefault="003C6E94">
          <w:pPr>
            <w:pStyle w:val="TOC1"/>
            <w:tabs>
              <w:tab w:val="right" w:leader="dot" w:pos="8630"/>
            </w:tabs>
            <w:rPr>
              <w:noProof/>
              <w:lang w:val="en-GB" w:eastAsia="en-GB"/>
            </w:rPr>
          </w:pPr>
          <w:hyperlink w:anchor="_Toc235237966" w:history="1">
            <w:r w:rsidRPr="00490E31">
              <w:rPr>
                <w:rStyle w:val="Hyperlink"/>
                <w:noProof/>
              </w:rPr>
              <w:t>10. References (IEEE)</w:t>
            </w:r>
            <w:r>
              <w:rPr>
                <w:noProof/>
                <w:webHidden/>
              </w:rPr>
              <w:tab/>
            </w:r>
            <w:r>
              <w:rPr>
                <w:noProof/>
                <w:webHidden/>
              </w:rPr>
              <w:fldChar w:fldCharType="begin"/>
            </w:r>
            <w:r>
              <w:rPr>
                <w:noProof/>
                <w:webHidden/>
              </w:rPr>
              <w:instrText xml:space="preserve"> PAGEREF _Toc235237966 \h </w:instrText>
            </w:r>
            <w:r>
              <w:rPr>
                <w:noProof/>
                <w:webHidden/>
              </w:rPr>
            </w:r>
            <w:r>
              <w:rPr>
                <w:noProof/>
                <w:webHidden/>
              </w:rPr>
              <w:fldChar w:fldCharType="separate"/>
            </w:r>
            <w:r>
              <w:rPr>
                <w:noProof/>
                <w:webHidden/>
              </w:rPr>
              <w:t>13</w:t>
            </w:r>
            <w:r>
              <w:rPr>
                <w:noProof/>
                <w:webHidden/>
              </w:rPr>
              <w:fldChar w:fldCharType="end"/>
            </w:r>
          </w:hyperlink>
        </w:p>
        <w:p w14:paraId="49D1ADAA" w14:textId="50A16F16" w:rsidR="00D2188B" w:rsidRPr="001C2034" w:rsidRDefault="001C2034" w:rsidP="001C2034">
          <w:r>
            <w:rPr>
              <w:b/>
              <w:bCs/>
              <w:noProof/>
            </w:rPr>
            <w:fldChar w:fldCharType="end"/>
          </w:r>
        </w:p>
      </w:sdtContent>
    </w:sdt>
    <w:p w14:paraId="57AAE436" w14:textId="4515E46D" w:rsidR="00D2188B" w:rsidRPr="00CB2085" w:rsidRDefault="001B1ADC" w:rsidP="00D2188B">
      <w:pPr>
        <w:pStyle w:val="Heading1"/>
        <w:rPr>
          <w:color w:val="auto"/>
          <w:lang w:eastAsia="en-GB"/>
        </w:rPr>
      </w:pPr>
      <w:bookmarkStart w:id="1" w:name="_Toc235236096"/>
      <w:bookmarkStart w:id="2" w:name="_Toc235237940"/>
      <w:r>
        <w:rPr>
          <w:color w:val="auto"/>
          <w:lang w:eastAsia="en-GB"/>
        </w:rPr>
        <w:lastRenderedPageBreak/>
        <w:t xml:space="preserve">1. </w:t>
      </w:r>
      <w:r w:rsidR="00D2188B" w:rsidRPr="00CB2085">
        <w:rPr>
          <w:color w:val="auto"/>
          <w:lang w:eastAsia="en-GB"/>
        </w:rPr>
        <w:t>Introduction</w:t>
      </w:r>
      <w:bookmarkEnd w:id="1"/>
      <w:bookmarkEnd w:id="2"/>
    </w:p>
    <w:p w14:paraId="5201DE08" w14:textId="77777777" w:rsidR="00D2188B" w:rsidRPr="00CB2085" w:rsidRDefault="00D2188B" w:rsidP="00983514">
      <w:pPr>
        <w:pStyle w:val="Heading2"/>
        <w:rPr>
          <w:color w:val="auto"/>
          <w:lang w:eastAsia="en-GB"/>
        </w:rPr>
      </w:pPr>
      <w:bookmarkStart w:id="3" w:name="_Toc235236097"/>
      <w:bookmarkStart w:id="4" w:name="_Toc235237941"/>
      <w:r w:rsidRPr="00CB2085">
        <w:rPr>
          <w:color w:val="auto"/>
          <w:lang w:eastAsia="en-GB"/>
        </w:rPr>
        <w:t>Overview</w:t>
      </w:r>
      <w:bookmarkEnd w:id="3"/>
      <w:bookmarkEnd w:id="4"/>
    </w:p>
    <w:p w14:paraId="2CAFC0C2" w14:textId="77777777" w:rsidR="00D2188B" w:rsidRPr="00CB2085"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CB2085">
        <w:rPr>
          <w:rFonts w:asciiTheme="majorHAnsi" w:eastAsia="Times New Roman" w:hAnsiTheme="majorHAnsi" w:cstheme="majorHAnsi"/>
          <w:sz w:val="27"/>
          <w:szCs w:val="27"/>
          <w:lang w:eastAsia="en-GB"/>
        </w:rPr>
        <w:t>The Parking Management System is a relational database developed using Microsoft Access to automate the management of parking operations. The system replaces manual record-keeping by providing a centralized database for managing customers, vehicles, parking slots, bookings, payments, and administrators.</w:t>
      </w:r>
    </w:p>
    <w:p w14:paraId="6D82A2DF" w14:textId="77777777" w:rsidR="00D2188B" w:rsidRPr="00CB2085"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CB2085">
        <w:rPr>
          <w:rFonts w:asciiTheme="majorHAnsi" w:eastAsia="Times New Roman" w:hAnsiTheme="majorHAnsi" w:cstheme="majorHAnsi"/>
          <w:sz w:val="27"/>
          <w:szCs w:val="27"/>
          <w:lang w:eastAsia="en-GB"/>
        </w:rPr>
        <w:t>The system improves efficiency by ensuring accurate record keeping, faster data retrieval, reduced redundancy, and improved reporting capabilities.</w:t>
      </w:r>
    </w:p>
    <w:p w14:paraId="47AF4164" w14:textId="77777777" w:rsidR="00D2188B" w:rsidRPr="00CB2085" w:rsidRDefault="00D2188B" w:rsidP="00983514">
      <w:pPr>
        <w:pStyle w:val="Heading2"/>
        <w:rPr>
          <w:color w:val="auto"/>
          <w:lang w:eastAsia="en-GB"/>
        </w:rPr>
      </w:pPr>
      <w:bookmarkStart w:id="5" w:name="_Toc235236098"/>
      <w:bookmarkStart w:id="6" w:name="_Toc235237942"/>
      <w:r w:rsidRPr="00CB2085">
        <w:rPr>
          <w:color w:val="auto"/>
          <w:lang w:eastAsia="en-GB"/>
        </w:rPr>
        <w:t>Purpose</w:t>
      </w:r>
      <w:bookmarkEnd w:id="5"/>
      <w:bookmarkEnd w:id="6"/>
    </w:p>
    <w:p w14:paraId="296C8740" w14:textId="77777777" w:rsidR="00D2188B" w:rsidRPr="00CB2085"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CB2085">
        <w:rPr>
          <w:rFonts w:asciiTheme="majorHAnsi" w:eastAsia="Times New Roman" w:hAnsiTheme="majorHAnsi" w:cstheme="majorHAnsi"/>
          <w:sz w:val="27"/>
          <w:szCs w:val="27"/>
          <w:lang w:eastAsia="en-GB"/>
        </w:rPr>
        <w:t>The purpose of the Parking Management System is to:</w:t>
      </w:r>
    </w:p>
    <w:p w14:paraId="438D67A2" w14:textId="77777777" w:rsidR="00D2188B" w:rsidRPr="00CB2085" w:rsidRDefault="00D2188B" w:rsidP="00D2188B">
      <w:pPr>
        <w:numPr>
          <w:ilvl w:val="0"/>
          <w:numId w:val="10"/>
        </w:numPr>
        <w:spacing w:before="100" w:beforeAutospacing="1" w:after="100" w:afterAutospacing="1" w:line="240" w:lineRule="auto"/>
        <w:rPr>
          <w:rFonts w:asciiTheme="majorHAnsi" w:eastAsia="Times New Roman" w:hAnsiTheme="majorHAnsi" w:cstheme="majorHAnsi"/>
          <w:sz w:val="27"/>
          <w:szCs w:val="27"/>
          <w:lang w:eastAsia="en-GB"/>
        </w:rPr>
      </w:pPr>
      <w:r w:rsidRPr="00CB2085">
        <w:rPr>
          <w:rFonts w:asciiTheme="majorHAnsi" w:eastAsia="Times New Roman" w:hAnsiTheme="majorHAnsi" w:cstheme="majorHAnsi"/>
          <w:sz w:val="27"/>
          <w:szCs w:val="27"/>
          <w:lang w:eastAsia="en-GB"/>
        </w:rPr>
        <w:t xml:space="preserve">Register customers and their vehicles. </w:t>
      </w:r>
    </w:p>
    <w:p w14:paraId="22CD9356" w14:textId="77777777" w:rsidR="00D2188B" w:rsidRPr="00CB2085" w:rsidRDefault="00D2188B" w:rsidP="00D2188B">
      <w:pPr>
        <w:numPr>
          <w:ilvl w:val="0"/>
          <w:numId w:val="10"/>
        </w:numPr>
        <w:spacing w:before="100" w:beforeAutospacing="1" w:after="100" w:afterAutospacing="1" w:line="240" w:lineRule="auto"/>
        <w:rPr>
          <w:rFonts w:asciiTheme="majorHAnsi" w:eastAsia="Times New Roman" w:hAnsiTheme="majorHAnsi" w:cstheme="majorHAnsi"/>
          <w:sz w:val="27"/>
          <w:szCs w:val="27"/>
          <w:lang w:eastAsia="en-GB"/>
        </w:rPr>
      </w:pPr>
      <w:r w:rsidRPr="00CB2085">
        <w:rPr>
          <w:rFonts w:asciiTheme="majorHAnsi" w:eastAsia="Times New Roman" w:hAnsiTheme="majorHAnsi" w:cstheme="majorHAnsi"/>
          <w:sz w:val="27"/>
          <w:szCs w:val="27"/>
          <w:lang w:eastAsia="en-GB"/>
        </w:rPr>
        <w:t xml:space="preserve">Manage parking slot allocation. </w:t>
      </w:r>
    </w:p>
    <w:p w14:paraId="439A09C8" w14:textId="77777777" w:rsidR="00D2188B" w:rsidRPr="00CB2085" w:rsidRDefault="00D2188B" w:rsidP="00D2188B">
      <w:pPr>
        <w:numPr>
          <w:ilvl w:val="0"/>
          <w:numId w:val="10"/>
        </w:numPr>
        <w:spacing w:before="100" w:beforeAutospacing="1" w:after="100" w:afterAutospacing="1" w:line="240" w:lineRule="auto"/>
        <w:rPr>
          <w:rFonts w:asciiTheme="majorHAnsi" w:eastAsia="Times New Roman" w:hAnsiTheme="majorHAnsi" w:cstheme="majorHAnsi"/>
          <w:sz w:val="27"/>
          <w:szCs w:val="27"/>
          <w:lang w:eastAsia="en-GB"/>
        </w:rPr>
      </w:pPr>
      <w:r w:rsidRPr="00CB2085">
        <w:rPr>
          <w:rFonts w:asciiTheme="majorHAnsi" w:eastAsia="Times New Roman" w:hAnsiTheme="majorHAnsi" w:cstheme="majorHAnsi"/>
          <w:sz w:val="27"/>
          <w:szCs w:val="27"/>
          <w:lang w:eastAsia="en-GB"/>
        </w:rPr>
        <w:t xml:space="preserve">Record parking bookings. </w:t>
      </w:r>
    </w:p>
    <w:p w14:paraId="077618B3" w14:textId="77777777" w:rsidR="00D2188B" w:rsidRPr="00CB2085" w:rsidRDefault="00D2188B" w:rsidP="00D2188B">
      <w:pPr>
        <w:numPr>
          <w:ilvl w:val="0"/>
          <w:numId w:val="10"/>
        </w:numPr>
        <w:spacing w:before="100" w:beforeAutospacing="1" w:after="100" w:afterAutospacing="1" w:line="240" w:lineRule="auto"/>
        <w:rPr>
          <w:rFonts w:asciiTheme="majorHAnsi" w:eastAsia="Times New Roman" w:hAnsiTheme="majorHAnsi" w:cstheme="majorHAnsi"/>
          <w:sz w:val="27"/>
          <w:szCs w:val="27"/>
          <w:lang w:eastAsia="en-GB"/>
        </w:rPr>
      </w:pPr>
      <w:r w:rsidRPr="00CB2085">
        <w:rPr>
          <w:rFonts w:asciiTheme="majorHAnsi" w:eastAsia="Times New Roman" w:hAnsiTheme="majorHAnsi" w:cstheme="majorHAnsi"/>
          <w:sz w:val="27"/>
          <w:szCs w:val="27"/>
          <w:lang w:eastAsia="en-GB"/>
        </w:rPr>
        <w:t xml:space="preserve">Process customer payments. </w:t>
      </w:r>
    </w:p>
    <w:p w14:paraId="589E32BD" w14:textId="77777777" w:rsidR="00D2188B" w:rsidRPr="00CB2085" w:rsidRDefault="00D2188B" w:rsidP="00D2188B">
      <w:pPr>
        <w:numPr>
          <w:ilvl w:val="0"/>
          <w:numId w:val="10"/>
        </w:numPr>
        <w:spacing w:before="100" w:beforeAutospacing="1" w:after="100" w:afterAutospacing="1" w:line="240" w:lineRule="auto"/>
        <w:rPr>
          <w:rFonts w:asciiTheme="majorHAnsi" w:eastAsia="Times New Roman" w:hAnsiTheme="majorHAnsi" w:cstheme="majorHAnsi"/>
          <w:sz w:val="27"/>
          <w:szCs w:val="27"/>
          <w:lang w:eastAsia="en-GB"/>
        </w:rPr>
      </w:pPr>
      <w:r w:rsidRPr="00CB2085">
        <w:rPr>
          <w:rFonts w:asciiTheme="majorHAnsi" w:eastAsia="Times New Roman" w:hAnsiTheme="majorHAnsi" w:cstheme="majorHAnsi"/>
          <w:sz w:val="27"/>
          <w:szCs w:val="27"/>
          <w:lang w:eastAsia="en-GB"/>
        </w:rPr>
        <w:t xml:space="preserve">Generate reports for management decision-making. </w:t>
      </w:r>
    </w:p>
    <w:p w14:paraId="480D60D7" w14:textId="77777777" w:rsidR="00D2188B" w:rsidRPr="00CB2085" w:rsidRDefault="00D2188B" w:rsidP="00D2188B">
      <w:pPr>
        <w:spacing w:after="0" w:line="240" w:lineRule="auto"/>
        <w:rPr>
          <w:rFonts w:asciiTheme="majorHAnsi" w:eastAsia="Times New Roman" w:hAnsiTheme="majorHAnsi" w:cstheme="majorHAnsi"/>
          <w:sz w:val="27"/>
          <w:szCs w:val="27"/>
          <w:lang w:eastAsia="en-GB"/>
        </w:rPr>
      </w:pPr>
    </w:p>
    <w:p w14:paraId="4448EC53" w14:textId="6E76A2B3" w:rsidR="00D2188B" w:rsidRDefault="001B1ADC" w:rsidP="00D2188B">
      <w:pPr>
        <w:pStyle w:val="Heading1"/>
        <w:rPr>
          <w:color w:val="auto"/>
          <w:lang w:eastAsia="en-GB"/>
        </w:rPr>
      </w:pPr>
      <w:bookmarkStart w:id="7" w:name="_Toc235236099"/>
      <w:bookmarkStart w:id="8" w:name="_Toc235237943"/>
      <w:r>
        <w:rPr>
          <w:color w:val="auto"/>
          <w:lang w:eastAsia="en-GB"/>
        </w:rPr>
        <w:t>2</w:t>
      </w:r>
      <w:r w:rsidR="00D2188B" w:rsidRPr="00CB2085">
        <w:rPr>
          <w:color w:val="auto"/>
          <w:lang w:eastAsia="en-GB"/>
        </w:rPr>
        <w:t>. Scenario Analysis</w:t>
      </w:r>
      <w:bookmarkEnd w:id="7"/>
      <w:bookmarkEnd w:id="8"/>
    </w:p>
    <w:p w14:paraId="584CA91C" w14:textId="10006939" w:rsidR="00E50232" w:rsidRDefault="00E50232" w:rsidP="00E50232">
      <w:pPr>
        <w:rPr>
          <w:lang w:eastAsia="en-GB"/>
        </w:rPr>
      </w:pPr>
    </w:p>
    <w:p w14:paraId="3312DA14" w14:textId="5F140E26" w:rsidR="002D3186" w:rsidRPr="002D3186" w:rsidRDefault="00E50232" w:rsidP="00E50232">
      <w:pPr>
        <w:spacing w:after="150"/>
        <w:jc w:val="both"/>
        <w:rPr>
          <w:rFonts w:ascii="Calibri" w:hAnsi="Calibri" w:cs="Calibri"/>
          <w:sz w:val="27"/>
          <w:szCs w:val="27"/>
        </w:rPr>
      </w:pPr>
      <w:r w:rsidRPr="002D3186">
        <w:rPr>
          <w:rFonts w:ascii="Calibri" w:hAnsi="Calibri" w:cs="Calibri"/>
          <w:sz w:val="27"/>
          <w:szCs w:val="27"/>
        </w:rPr>
        <w:t xml:space="preserve">A car park operator needs </w:t>
      </w:r>
      <w:r w:rsidR="00D37904">
        <w:rPr>
          <w:rFonts w:ascii="Calibri" w:hAnsi="Calibri" w:cs="Calibri"/>
          <w:sz w:val="27"/>
          <w:szCs w:val="27"/>
        </w:rPr>
        <w:t xml:space="preserve">an electronic parking management system </w:t>
      </w:r>
      <w:r w:rsidRPr="002D3186">
        <w:rPr>
          <w:rFonts w:ascii="Calibri" w:hAnsi="Calibri" w:cs="Calibri"/>
          <w:sz w:val="27"/>
          <w:szCs w:val="27"/>
        </w:rPr>
        <w:t xml:space="preserve">to automate the business functions of its activities in order to keep track of customers’ records, arrival and departure of vehicles, </w:t>
      </w:r>
      <w:r w:rsidR="002D3186" w:rsidRPr="002D3186">
        <w:rPr>
          <w:rFonts w:ascii="Calibri" w:hAnsi="Calibri" w:cs="Calibri"/>
          <w:sz w:val="27"/>
          <w:szCs w:val="27"/>
        </w:rPr>
        <w:t xml:space="preserve">which </w:t>
      </w:r>
      <w:r w:rsidRPr="002D3186">
        <w:rPr>
          <w:rFonts w:ascii="Calibri" w:hAnsi="Calibri" w:cs="Calibri"/>
          <w:sz w:val="27"/>
          <w:szCs w:val="27"/>
        </w:rPr>
        <w:t xml:space="preserve">parking slots are vacant or occupied at any moment, and </w:t>
      </w:r>
      <w:r w:rsidR="002D3186" w:rsidRPr="002D3186">
        <w:rPr>
          <w:rFonts w:ascii="Calibri" w:hAnsi="Calibri" w:cs="Calibri"/>
          <w:sz w:val="27"/>
          <w:szCs w:val="27"/>
        </w:rPr>
        <w:t>active, completed or cancelled</w:t>
      </w:r>
      <w:r w:rsidR="002D3186" w:rsidRPr="002D3186">
        <w:rPr>
          <w:rFonts w:ascii="Calibri" w:hAnsi="Calibri" w:cs="Calibri"/>
          <w:sz w:val="27"/>
          <w:szCs w:val="27"/>
        </w:rPr>
        <w:t xml:space="preserve"> </w:t>
      </w:r>
      <w:r w:rsidRPr="002D3186">
        <w:rPr>
          <w:rFonts w:ascii="Calibri" w:hAnsi="Calibri" w:cs="Calibri"/>
          <w:sz w:val="27"/>
          <w:szCs w:val="27"/>
        </w:rPr>
        <w:t>bookings</w:t>
      </w:r>
      <w:r w:rsidR="002D3186" w:rsidRPr="002D3186">
        <w:rPr>
          <w:rFonts w:ascii="Calibri" w:hAnsi="Calibri" w:cs="Calibri"/>
          <w:sz w:val="27"/>
          <w:szCs w:val="27"/>
        </w:rPr>
        <w:t xml:space="preserve"> and payment transactions.</w:t>
      </w:r>
    </w:p>
    <w:p w14:paraId="16B428A5" w14:textId="33DCA781" w:rsidR="00E50232" w:rsidRPr="002D3186" w:rsidRDefault="00E50232" w:rsidP="00E50232">
      <w:pPr>
        <w:spacing w:after="150"/>
        <w:jc w:val="both"/>
        <w:rPr>
          <w:rFonts w:ascii="Calibri" w:hAnsi="Calibri" w:cs="Calibri"/>
          <w:sz w:val="27"/>
          <w:szCs w:val="27"/>
        </w:rPr>
      </w:pPr>
      <w:r w:rsidRPr="002D3186">
        <w:rPr>
          <w:rFonts w:ascii="Calibri" w:hAnsi="Calibri" w:cs="Calibri"/>
          <w:sz w:val="27"/>
          <w:szCs w:val="27"/>
        </w:rPr>
        <w:t xml:space="preserve"> Requirements gathered from this scenario include:</w:t>
      </w:r>
    </w:p>
    <w:p w14:paraId="3BA58A4F" w14:textId="73802EA8" w:rsidR="00A21E22" w:rsidRP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t>Customer Registration:</w:t>
      </w:r>
      <w:r w:rsidRPr="00A21E22">
        <w:rPr>
          <w:rFonts w:ascii="Calibri" w:eastAsia="Times New Roman" w:hAnsi="Calibri" w:cs="Times New Roman"/>
          <w:sz w:val="27"/>
          <w:szCs w:val="27"/>
          <w:lang w:val="en-GB" w:eastAsia="en-GB"/>
        </w:rPr>
        <w:t xml:space="preserve"> Customers must be registered before they can use the parking services. Each customer is assigned a unique customer code and their personal information is stored in the database. </w:t>
      </w:r>
    </w:p>
    <w:p w14:paraId="58B7CB0B" w14:textId="3ED91ED5" w:rsid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lastRenderedPageBreak/>
        <w:t>Vehicle Registration:</w:t>
      </w:r>
      <w:r w:rsidRPr="00A21E22">
        <w:rPr>
          <w:rFonts w:ascii="Calibri" w:eastAsia="Times New Roman" w:hAnsi="Calibri" w:cs="Times New Roman"/>
          <w:sz w:val="27"/>
          <w:szCs w:val="27"/>
          <w:lang w:val="en-GB" w:eastAsia="en-GB"/>
        </w:rPr>
        <w:t xml:space="preserve"> A customer may register one or more vehicles, but each vehicle must belong to one and only one customer. Every vehicle is assigned a unique vehicle code and stores details such as plate number, vehicle type (Car, SUV, or Truck), brand, model, colour, and registration number. </w:t>
      </w:r>
    </w:p>
    <w:p w14:paraId="2A80A2C1" w14:textId="77777777" w:rsidR="00A21E22" w:rsidRPr="00A21E22" w:rsidRDefault="00A21E22" w:rsidP="00A21E22">
      <w:pPr>
        <w:pStyle w:val="ListParagraph"/>
        <w:spacing w:before="120" w:after="240"/>
        <w:ind w:left="567"/>
        <w:rPr>
          <w:rFonts w:ascii="Calibri" w:eastAsia="Times New Roman" w:hAnsi="Calibri" w:cs="Times New Roman"/>
          <w:sz w:val="27"/>
          <w:szCs w:val="27"/>
          <w:lang w:val="en-GB" w:eastAsia="en-GB"/>
        </w:rPr>
      </w:pPr>
    </w:p>
    <w:p w14:paraId="147C7CBD" w14:textId="24B2F96F" w:rsidR="00A21E22" w:rsidRP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t>Parking Slot Management:</w:t>
      </w:r>
      <w:r w:rsidRPr="00A21E22">
        <w:rPr>
          <w:rFonts w:ascii="Calibri" w:eastAsia="Times New Roman" w:hAnsi="Calibri" w:cs="Times New Roman"/>
          <w:sz w:val="27"/>
          <w:szCs w:val="27"/>
          <w:lang w:val="en-GB" w:eastAsia="en-GB"/>
        </w:rPr>
        <w:t xml:space="preserve"> The system must maintain information about all parking slots, including their unique slot codes, branch location (</w:t>
      </w:r>
      <w:proofErr w:type="spellStart"/>
      <w:r w:rsidRPr="00A21E22">
        <w:rPr>
          <w:rFonts w:ascii="Calibri" w:eastAsia="Times New Roman" w:hAnsi="Calibri" w:cs="Times New Roman"/>
          <w:sz w:val="27"/>
          <w:szCs w:val="27"/>
          <w:lang w:val="en-GB" w:eastAsia="en-GB"/>
        </w:rPr>
        <w:t>Main_Branch</w:t>
      </w:r>
      <w:proofErr w:type="spellEnd"/>
      <w:r w:rsidRPr="00A21E22">
        <w:rPr>
          <w:rFonts w:ascii="Calibri" w:eastAsia="Times New Roman" w:hAnsi="Calibri" w:cs="Times New Roman"/>
          <w:sz w:val="27"/>
          <w:szCs w:val="27"/>
          <w:lang w:val="en-GB" w:eastAsia="en-GB"/>
        </w:rPr>
        <w:t xml:space="preserve">, </w:t>
      </w:r>
      <w:proofErr w:type="spellStart"/>
      <w:r w:rsidRPr="00A21E22">
        <w:rPr>
          <w:rFonts w:ascii="Calibri" w:eastAsia="Times New Roman" w:hAnsi="Calibri" w:cs="Times New Roman"/>
          <w:sz w:val="27"/>
          <w:szCs w:val="27"/>
          <w:lang w:val="en-GB" w:eastAsia="en-GB"/>
        </w:rPr>
        <w:t>North_Branch</w:t>
      </w:r>
      <w:proofErr w:type="spellEnd"/>
      <w:r w:rsidRPr="00A21E22">
        <w:rPr>
          <w:rFonts w:ascii="Calibri" w:eastAsia="Times New Roman" w:hAnsi="Calibri" w:cs="Times New Roman"/>
          <w:sz w:val="27"/>
          <w:szCs w:val="27"/>
          <w:lang w:val="en-GB" w:eastAsia="en-GB"/>
        </w:rPr>
        <w:t xml:space="preserve">, or </w:t>
      </w:r>
      <w:proofErr w:type="spellStart"/>
      <w:r w:rsidRPr="00A21E22">
        <w:rPr>
          <w:rFonts w:ascii="Calibri" w:eastAsia="Times New Roman" w:hAnsi="Calibri" w:cs="Times New Roman"/>
          <w:sz w:val="27"/>
          <w:szCs w:val="27"/>
          <w:lang w:val="en-GB" w:eastAsia="en-GB"/>
        </w:rPr>
        <w:t>South_Branch</w:t>
      </w:r>
      <w:proofErr w:type="spellEnd"/>
      <w:r w:rsidRPr="00A21E22">
        <w:rPr>
          <w:rFonts w:ascii="Calibri" w:eastAsia="Times New Roman" w:hAnsi="Calibri" w:cs="Times New Roman"/>
          <w:sz w:val="27"/>
          <w:szCs w:val="27"/>
          <w:lang w:val="en-GB" w:eastAsia="en-GB"/>
        </w:rPr>
        <w:t xml:space="preserve">), slot size (Small, Medium, or Large), and current parking status (Occupied or Vacant). </w:t>
      </w:r>
    </w:p>
    <w:p w14:paraId="56123B5F" w14:textId="77777777" w:rsidR="00A21E22" w:rsidRPr="00A21E22" w:rsidRDefault="00A21E22" w:rsidP="00A21E22">
      <w:pPr>
        <w:pStyle w:val="ListParagraph"/>
        <w:spacing w:before="120" w:after="240" w:line="120" w:lineRule="auto"/>
        <w:ind w:left="567"/>
        <w:rPr>
          <w:rFonts w:ascii="Calibri" w:eastAsia="Times New Roman" w:hAnsi="Calibri" w:cs="Times New Roman"/>
          <w:sz w:val="27"/>
          <w:szCs w:val="27"/>
          <w:lang w:val="en-GB" w:eastAsia="en-GB"/>
        </w:rPr>
      </w:pPr>
    </w:p>
    <w:p w14:paraId="07758973" w14:textId="088C9B15" w:rsidR="00A21E22" w:rsidRP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t>Booking Management:</w:t>
      </w:r>
      <w:r w:rsidRPr="00A21E22">
        <w:rPr>
          <w:rFonts w:ascii="Calibri" w:eastAsia="Times New Roman" w:hAnsi="Calibri" w:cs="Times New Roman"/>
          <w:sz w:val="27"/>
          <w:szCs w:val="27"/>
          <w:lang w:val="en-GB" w:eastAsia="en-GB"/>
        </w:rPr>
        <w:t xml:space="preserve"> A customer can create multiple parking bookings for their registered vehicles. Each booking must reference an existing customer, vehicle, and parking slot. A parking slot can only accommodate one active booking at a time, and only parking slots with a status of </w:t>
      </w:r>
      <w:r w:rsidRPr="00A21E22">
        <w:rPr>
          <w:rFonts w:ascii="Calibri" w:eastAsia="Times New Roman" w:hAnsi="Calibri" w:cs="Times New Roman"/>
          <w:b/>
          <w:bCs/>
          <w:sz w:val="27"/>
          <w:szCs w:val="27"/>
          <w:lang w:val="en-GB" w:eastAsia="en-GB"/>
        </w:rPr>
        <w:t>Vacant</w:t>
      </w:r>
      <w:r w:rsidRPr="00A21E22">
        <w:rPr>
          <w:rFonts w:ascii="Calibri" w:eastAsia="Times New Roman" w:hAnsi="Calibri" w:cs="Times New Roman"/>
          <w:sz w:val="27"/>
          <w:szCs w:val="27"/>
          <w:lang w:val="en-GB" w:eastAsia="en-GB"/>
        </w:rPr>
        <w:t xml:space="preserve"> may be allocated to new bookings. </w:t>
      </w:r>
    </w:p>
    <w:p w14:paraId="0E12EF5D" w14:textId="77777777" w:rsidR="00A21E22" w:rsidRPr="00A21E22" w:rsidRDefault="00A21E22" w:rsidP="00A21E22">
      <w:pPr>
        <w:pStyle w:val="ListParagraph"/>
        <w:spacing w:before="120" w:after="240" w:line="120" w:lineRule="auto"/>
        <w:ind w:left="567"/>
        <w:rPr>
          <w:rFonts w:ascii="Calibri" w:eastAsia="Times New Roman" w:hAnsi="Calibri" w:cs="Times New Roman"/>
          <w:sz w:val="27"/>
          <w:szCs w:val="27"/>
          <w:lang w:val="en-GB" w:eastAsia="en-GB"/>
        </w:rPr>
      </w:pPr>
    </w:p>
    <w:p w14:paraId="2E865175" w14:textId="62249CE6" w:rsidR="00A21E22" w:rsidRP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t>Booking Status Control:</w:t>
      </w:r>
      <w:r w:rsidRPr="00A21E22">
        <w:rPr>
          <w:rFonts w:ascii="Calibri" w:eastAsia="Times New Roman" w:hAnsi="Calibri" w:cs="Times New Roman"/>
          <w:sz w:val="27"/>
          <w:szCs w:val="27"/>
          <w:lang w:val="en-GB" w:eastAsia="en-GB"/>
        </w:rPr>
        <w:t xml:space="preserve"> Every booking must be assigned one of the predefined statuses: </w:t>
      </w:r>
      <w:r w:rsidRPr="00A21E22">
        <w:rPr>
          <w:rFonts w:ascii="Calibri" w:eastAsia="Times New Roman" w:hAnsi="Calibri" w:cs="Times New Roman"/>
          <w:b/>
          <w:bCs/>
          <w:sz w:val="27"/>
          <w:szCs w:val="27"/>
          <w:lang w:val="en-GB" w:eastAsia="en-GB"/>
        </w:rPr>
        <w:t>Active</w:t>
      </w:r>
      <w:r w:rsidRPr="00A21E22">
        <w:rPr>
          <w:rFonts w:ascii="Calibri" w:eastAsia="Times New Roman" w:hAnsi="Calibri" w:cs="Times New Roman"/>
          <w:sz w:val="27"/>
          <w:szCs w:val="27"/>
          <w:lang w:val="en-GB" w:eastAsia="en-GB"/>
        </w:rPr>
        <w:t xml:space="preserve">, </w:t>
      </w:r>
      <w:r w:rsidRPr="00A21E22">
        <w:rPr>
          <w:rFonts w:ascii="Calibri" w:eastAsia="Times New Roman" w:hAnsi="Calibri" w:cs="Times New Roman"/>
          <w:b/>
          <w:bCs/>
          <w:sz w:val="27"/>
          <w:szCs w:val="27"/>
          <w:lang w:val="en-GB" w:eastAsia="en-GB"/>
        </w:rPr>
        <w:t>Completed</w:t>
      </w:r>
      <w:r w:rsidRPr="00A21E22">
        <w:rPr>
          <w:rFonts w:ascii="Calibri" w:eastAsia="Times New Roman" w:hAnsi="Calibri" w:cs="Times New Roman"/>
          <w:sz w:val="27"/>
          <w:szCs w:val="27"/>
          <w:lang w:val="en-GB" w:eastAsia="en-GB"/>
        </w:rPr>
        <w:t xml:space="preserve">, or </w:t>
      </w:r>
      <w:r w:rsidRPr="00A21E22">
        <w:rPr>
          <w:rFonts w:ascii="Calibri" w:eastAsia="Times New Roman" w:hAnsi="Calibri" w:cs="Times New Roman"/>
          <w:b/>
          <w:bCs/>
          <w:sz w:val="27"/>
          <w:szCs w:val="27"/>
          <w:lang w:val="en-GB" w:eastAsia="en-GB"/>
        </w:rPr>
        <w:t>Cancelled</w:t>
      </w:r>
      <w:r w:rsidRPr="00A21E22">
        <w:rPr>
          <w:rFonts w:ascii="Calibri" w:eastAsia="Times New Roman" w:hAnsi="Calibri" w:cs="Times New Roman"/>
          <w:sz w:val="27"/>
          <w:szCs w:val="27"/>
          <w:lang w:val="en-GB" w:eastAsia="en-GB"/>
        </w:rPr>
        <w:t>. Changes in booking status should automatically update the corresponding parking slot status to ensure consistency between bookings and slot availability.</w:t>
      </w:r>
    </w:p>
    <w:p w14:paraId="642ED404" w14:textId="407019AB" w:rsidR="00A21E22" w:rsidRPr="00A21E22" w:rsidRDefault="00A21E22" w:rsidP="00A21E22">
      <w:pPr>
        <w:pStyle w:val="ListParagraph"/>
        <w:spacing w:before="120" w:after="240"/>
        <w:ind w:left="567"/>
        <w:rPr>
          <w:rFonts w:ascii="Calibri" w:eastAsia="Times New Roman" w:hAnsi="Calibri" w:cs="Times New Roman"/>
          <w:sz w:val="27"/>
          <w:szCs w:val="27"/>
          <w:lang w:val="en-GB" w:eastAsia="en-GB"/>
        </w:rPr>
      </w:pPr>
      <w:r w:rsidRPr="00A21E22">
        <w:rPr>
          <w:rFonts w:ascii="Calibri" w:eastAsia="Times New Roman" w:hAnsi="Calibri" w:cs="Times New Roman"/>
          <w:sz w:val="27"/>
          <w:szCs w:val="27"/>
          <w:lang w:val="en-GB" w:eastAsia="en-GB"/>
        </w:rPr>
        <w:t xml:space="preserve"> </w:t>
      </w:r>
    </w:p>
    <w:p w14:paraId="19D69EA1" w14:textId="7CC3D5F1" w:rsidR="00A21E22" w:rsidRP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t>Parking Duration and Charges:</w:t>
      </w:r>
      <w:r w:rsidRPr="00A21E22">
        <w:rPr>
          <w:rFonts w:ascii="Calibri" w:eastAsia="Times New Roman" w:hAnsi="Calibri" w:cs="Times New Roman"/>
          <w:sz w:val="27"/>
          <w:szCs w:val="27"/>
          <w:lang w:val="en-GB" w:eastAsia="en-GB"/>
        </w:rPr>
        <w:t xml:space="preserve"> The duration of parking is recorded for every booking. A fixed parking rate of </w:t>
      </w:r>
      <w:r w:rsidRPr="00A21E22">
        <w:rPr>
          <w:rFonts w:ascii="Calibri" w:eastAsia="Times New Roman" w:hAnsi="Calibri" w:cs="Times New Roman"/>
          <w:b/>
          <w:bCs/>
          <w:sz w:val="27"/>
          <w:szCs w:val="27"/>
          <w:lang w:val="en-GB" w:eastAsia="en-GB"/>
        </w:rPr>
        <w:t>₦500</w:t>
      </w:r>
      <w:r w:rsidRPr="00A21E22">
        <w:rPr>
          <w:rFonts w:ascii="Calibri" w:eastAsia="Times New Roman" w:hAnsi="Calibri" w:cs="Times New Roman"/>
          <w:sz w:val="27"/>
          <w:szCs w:val="27"/>
          <w:lang w:val="en-GB" w:eastAsia="en-GB"/>
        </w:rPr>
        <w:t xml:space="preserve"> per duration unit is used to calculate the total amount due automatically. </w:t>
      </w:r>
    </w:p>
    <w:p w14:paraId="44480438" w14:textId="77777777" w:rsidR="00A21E22" w:rsidRPr="00A21E22" w:rsidRDefault="00A21E22" w:rsidP="00A21E22">
      <w:pPr>
        <w:pStyle w:val="ListParagraph"/>
        <w:spacing w:before="120" w:after="240"/>
        <w:ind w:left="567"/>
        <w:rPr>
          <w:rFonts w:ascii="Calibri" w:eastAsia="Times New Roman" w:hAnsi="Calibri" w:cs="Times New Roman"/>
          <w:sz w:val="27"/>
          <w:szCs w:val="27"/>
          <w:lang w:val="en-GB" w:eastAsia="en-GB"/>
        </w:rPr>
      </w:pPr>
    </w:p>
    <w:p w14:paraId="737F3C2A" w14:textId="168BB87B" w:rsidR="00A21E22" w:rsidRP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t>Payment Processing:</w:t>
      </w:r>
      <w:r w:rsidRPr="00A21E22">
        <w:rPr>
          <w:rFonts w:ascii="Calibri" w:eastAsia="Times New Roman" w:hAnsi="Calibri" w:cs="Times New Roman"/>
          <w:sz w:val="27"/>
          <w:szCs w:val="27"/>
          <w:lang w:val="en-GB" w:eastAsia="en-GB"/>
        </w:rPr>
        <w:t xml:space="preserve"> Payment information is maintained separately from booking information to promote database normalization. Every payment must be linked to an existing booking and should record the payment date, amount paid, payment method (Cash, POS, or Bank Transfer), payment status (Paid or Pending), and receipt number. The system automatically computes the amount due based on the booking duration and parking rate. </w:t>
      </w:r>
    </w:p>
    <w:p w14:paraId="3AD4098D" w14:textId="77777777" w:rsidR="00A21E22" w:rsidRPr="00A21E22" w:rsidRDefault="00A21E22" w:rsidP="00A21E22">
      <w:pPr>
        <w:pStyle w:val="ListParagraph"/>
        <w:spacing w:before="120" w:after="240"/>
        <w:ind w:left="567"/>
        <w:rPr>
          <w:rFonts w:ascii="Calibri" w:eastAsia="Times New Roman" w:hAnsi="Calibri" w:cs="Times New Roman"/>
          <w:sz w:val="27"/>
          <w:szCs w:val="27"/>
          <w:lang w:val="en-GB" w:eastAsia="en-GB"/>
        </w:rPr>
      </w:pPr>
    </w:p>
    <w:p w14:paraId="5E65A83E" w14:textId="30A8FA63" w:rsidR="00A21E22" w:rsidRP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lastRenderedPageBreak/>
        <w:t>Referential Integrity:</w:t>
      </w:r>
      <w:r w:rsidRPr="00A21E22">
        <w:rPr>
          <w:rFonts w:ascii="Calibri" w:eastAsia="Times New Roman" w:hAnsi="Calibri" w:cs="Times New Roman"/>
          <w:sz w:val="27"/>
          <w:szCs w:val="27"/>
          <w:lang w:val="en-GB" w:eastAsia="en-GB"/>
        </w:rPr>
        <w:t xml:space="preserve"> The database must enforce referential integrity between all related tables to prevent orphan records and maintain consistency. Customers, vehicles, parking slots, bookings, and payments must all maintain valid relationships. </w:t>
      </w:r>
    </w:p>
    <w:p w14:paraId="38CE537D" w14:textId="77777777" w:rsidR="00A21E22" w:rsidRPr="00A21E22" w:rsidRDefault="00A21E22" w:rsidP="00A21E22">
      <w:pPr>
        <w:pStyle w:val="ListParagraph"/>
        <w:spacing w:before="120" w:after="240"/>
        <w:ind w:left="567"/>
        <w:rPr>
          <w:rFonts w:ascii="Calibri" w:eastAsia="Times New Roman" w:hAnsi="Calibri" w:cs="Times New Roman"/>
          <w:sz w:val="27"/>
          <w:szCs w:val="27"/>
          <w:lang w:val="en-GB" w:eastAsia="en-GB"/>
        </w:rPr>
      </w:pPr>
    </w:p>
    <w:p w14:paraId="5332ED22" w14:textId="0316B0F0" w:rsidR="00A21E22" w:rsidRPr="00A21E22" w:rsidRDefault="00A21E22" w:rsidP="00A21E22">
      <w:pPr>
        <w:pStyle w:val="ListParagraph"/>
        <w:numPr>
          <w:ilvl w:val="0"/>
          <w:numId w:val="29"/>
        </w:numPr>
        <w:spacing w:before="120" w:after="240"/>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t>Data Validation:</w:t>
      </w:r>
      <w:r w:rsidRPr="00A21E22">
        <w:rPr>
          <w:rFonts w:ascii="Calibri" w:eastAsia="Times New Roman" w:hAnsi="Calibri" w:cs="Times New Roman"/>
          <w:sz w:val="27"/>
          <w:szCs w:val="27"/>
          <w:lang w:val="en-GB" w:eastAsia="en-GB"/>
        </w:rPr>
        <w:t xml:space="preserve"> Appropriate validation rules must be implemented to prevent duplicate records, invalid data entry, and incorrect foreign key references. Mandatory fields should not be left blank, and system-generated codes (</w:t>
      </w:r>
      <w:proofErr w:type="spellStart"/>
      <w:r w:rsidRPr="00A21E22">
        <w:rPr>
          <w:rFonts w:ascii="Calibri" w:eastAsia="Times New Roman" w:hAnsi="Calibri" w:cs="Times New Roman"/>
          <w:sz w:val="27"/>
          <w:szCs w:val="27"/>
          <w:lang w:val="en-GB" w:eastAsia="en-GB"/>
        </w:rPr>
        <w:t>CustomerCode</w:t>
      </w:r>
      <w:proofErr w:type="spellEnd"/>
      <w:r w:rsidRPr="00A21E22">
        <w:rPr>
          <w:rFonts w:ascii="Calibri" w:eastAsia="Times New Roman" w:hAnsi="Calibri" w:cs="Times New Roman"/>
          <w:sz w:val="27"/>
          <w:szCs w:val="27"/>
          <w:lang w:val="en-GB" w:eastAsia="en-GB"/>
        </w:rPr>
        <w:t xml:space="preserve">, </w:t>
      </w:r>
      <w:proofErr w:type="spellStart"/>
      <w:r w:rsidRPr="00A21E22">
        <w:rPr>
          <w:rFonts w:ascii="Calibri" w:eastAsia="Times New Roman" w:hAnsi="Calibri" w:cs="Times New Roman"/>
          <w:sz w:val="27"/>
          <w:szCs w:val="27"/>
          <w:lang w:val="en-GB" w:eastAsia="en-GB"/>
        </w:rPr>
        <w:t>VehicleCode</w:t>
      </w:r>
      <w:proofErr w:type="spellEnd"/>
      <w:r w:rsidRPr="00A21E22">
        <w:rPr>
          <w:rFonts w:ascii="Calibri" w:eastAsia="Times New Roman" w:hAnsi="Calibri" w:cs="Times New Roman"/>
          <w:sz w:val="27"/>
          <w:szCs w:val="27"/>
          <w:lang w:val="en-GB" w:eastAsia="en-GB"/>
        </w:rPr>
        <w:t xml:space="preserve">, </w:t>
      </w:r>
      <w:proofErr w:type="spellStart"/>
      <w:r w:rsidRPr="00A21E22">
        <w:rPr>
          <w:rFonts w:ascii="Calibri" w:eastAsia="Times New Roman" w:hAnsi="Calibri" w:cs="Times New Roman"/>
          <w:sz w:val="27"/>
          <w:szCs w:val="27"/>
          <w:lang w:val="en-GB" w:eastAsia="en-GB"/>
        </w:rPr>
        <w:t>SlotCode</w:t>
      </w:r>
      <w:proofErr w:type="spellEnd"/>
      <w:r w:rsidRPr="00A21E22">
        <w:rPr>
          <w:rFonts w:ascii="Calibri" w:eastAsia="Times New Roman" w:hAnsi="Calibri" w:cs="Times New Roman"/>
          <w:sz w:val="27"/>
          <w:szCs w:val="27"/>
          <w:lang w:val="en-GB" w:eastAsia="en-GB"/>
        </w:rPr>
        <w:t xml:space="preserve">, </w:t>
      </w:r>
      <w:proofErr w:type="spellStart"/>
      <w:r w:rsidRPr="00A21E22">
        <w:rPr>
          <w:rFonts w:ascii="Calibri" w:eastAsia="Times New Roman" w:hAnsi="Calibri" w:cs="Times New Roman"/>
          <w:sz w:val="27"/>
          <w:szCs w:val="27"/>
          <w:lang w:val="en-GB" w:eastAsia="en-GB"/>
        </w:rPr>
        <w:t>BookingCode</w:t>
      </w:r>
      <w:proofErr w:type="spellEnd"/>
      <w:r w:rsidRPr="00A21E22">
        <w:rPr>
          <w:rFonts w:ascii="Calibri" w:eastAsia="Times New Roman" w:hAnsi="Calibri" w:cs="Times New Roman"/>
          <w:sz w:val="27"/>
          <w:szCs w:val="27"/>
          <w:lang w:val="en-GB" w:eastAsia="en-GB"/>
        </w:rPr>
        <w:t xml:space="preserve">, </w:t>
      </w:r>
      <w:proofErr w:type="spellStart"/>
      <w:r w:rsidRPr="00A21E22">
        <w:rPr>
          <w:rFonts w:ascii="Calibri" w:eastAsia="Times New Roman" w:hAnsi="Calibri" w:cs="Times New Roman"/>
          <w:sz w:val="27"/>
          <w:szCs w:val="27"/>
          <w:lang w:val="en-GB" w:eastAsia="en-GB"/>
        </w:rPr>
        <w:t>PaymentCode</w:t>
      </w:r>
      <w:proofErr w:type="spellEnd"/>
      <w:r w:rsidRPr="00A21E22">
        <w:rPr>
          <w:rFonts w:ascii="Calibri" w:eastAsia="Times New Roman" w:hAnsi="Calibri" w:cs="Times New Roman"/>
          <w:sz w:val="27"/>
          <w:szCs w:val="27"/>
          <w:lang w:val="en-GB" w:eastAsia="en-GB"/>
        </w:rPr>
        <w:t xml:space="preserve">, and </w:t>
      </w:r>
      <w:proofErr w:type="spellStart"/>
      <w:r w:rsidRPr="00A21E22">
        <w:rPr>
          <w:rFonts w:ascii="Calibri" w:eastAsia="Times New Roman" w:hAnsi="Calibri" w:cs="Times New Roman"/>
          <w:sz w:val="27"/>
          <w:szCs w:val="27"/>
          <w:lang w:val="en-GB" w:eastAsia="en-GB"/>
        </w:rPr>
        <w:t>ReceiptNumber</w:t>
      </w:r>
      <w:proofErr w:type="spellEnd"/>
      <w:r w:rsidRPr="00A21E22">
        <w:rPr>
          <w:rFonts w:ascii="Calibri" w:eastAsia="Times New Roman" w:hAnsi="Calibri" w:cs="Times New Roman"/>
          <w:sz w:val="27"/>
          <w:szCs w:val="27"/>
          <w:lang w:val="en-GB" w:eastAsia="en-GB"/>
        </w:rPr>
        <w:t xml:space="preserve">) must remain unique. </w:t>
      </w:r>
    </w:p>
    <w:p w14:paraId="06FA80FC" w14:textId="77777777" w:rsidR="00A21E22" w:rsidRPr="00A21E22" w:rsidRDefault="00A21E22" w:rsidP="00A21E22">
      <w:pPr>
        <w:pStyle w:val="ListParagraph"/>
        <w:spacing w:before="120" w:after="240"/>
        <w:ind w:left="567"/>
        <w:rPr>
          <w:rFonts w:ascii="Calibri" w:eastAsia="Times New Roman" w:hAnsi="Calibri" w:cs="Times New Roman"/>
          <w:sz w:val="27"/>
          <w:szCs w:val="27"/>
          <w:lang w:val="en-GB" w:eastAsia="en-GB"/>
        </w:rPr>
      </w:pPr>
    </w:p>
    <w:p w14:paraId="4E8DE6E0" w14:textId="57CCAC34" w:rsidR="00A21E22" w:rsidRPr="00A21E22" w:rsidRDefault="00A21E22" w:rsidP="00A21E22">
      <w:pPr>
        <w:pStyle w:val="ListParagraph"/>
        <w:numPr>
          <w:ilvl w:val="0"/>
          <w:numId w:val="29"/>
        </w:numPr>
        <w:spacing w:before="120" w:after="120" w:line="240" w:lineRule="auto"/>
        <w:ind w:left="567" w:hanging="357"/>
        <w:rPr>
          <w:rFonts w:ascii="Calibri" w:eastAsia="Times New Roman" w:hAnsi="Calibri" w:cs="Times New Roman"/>
          <w:sz w:val="27"/>
          <w:szCs w:val="27"/>
          <w:lang w:val="en-GB" w:eastAsia="en-GB"/>
        </w:rPr>
      </w:pPr>
      <w:r w:rsidRPr="00A21E22">
        <w:rPr>
          <w:rFonts w:ascii="Calibri" w:eastAsia="Times New Roman" w:hAnsi="Calibri" w:cs="Times New Roman"/>
          <w:b/>
          <w:bCs/>
          <w:sz w:val="27"/>
          <w:szCs w:val="27"/>
          <w:lang w:val="en-GB" w:eastAsia="en-GB"/>
        </w:rPr>
        <w:t>Forms and Reports:</w:t>
      </w:r>
      <w:r w:rsidRPr="00A21E22">
        <w:rPr>
          <w:rFonts w:ascii="Calibri" w:eastAsia="Times New Roman" w:hAnsi="Calibri" w:cs="Times New Roman"/>
          <w:sz w:val="27"/>
          <w:szCs w:val="27"/>
          <w:lang w:val="en-GB" w:eastAsia="en-GB"/>
        </w:rPr>
        <w:t xml:space="preserve"> The system should provide user-friendly forms for data entry and maintenance, as well as queries and reports that allow administrators to retrieve customer information, vehicle records, booking history, parking slot occupancy, payment transactions, and other operational summaries. </w:t>
      </w:r>
    </w:p>
    <w:p w14:paraId="2EC8205A" w14:textId="77777777" w:rsidR="00A21E22" w:rsidRPr="00A21E22" w:rsidRDefault="00A21E22" w:rsidP="00A21E22">
      <w:pPr>
        <w:pStyle w:val="ListParagraph"/>
        <w:spacing w:before="120" w:after="120" w:line="240" w:lineRule="auto"/>
        <w:ind w:left="567"/>
        <w:rPr>
          <w:rFonts w:ascii="Calibri" w:eastAsia="Times New Roman" w:hAnsi="Calibri" w:cs="Times New Roman"/>
          <w:sz w:val="27"/>
          <w:szCs w:val="27"/>
          <w:lang w:val="en-GB" w:eastAsia="en-GB"/>
        </w:rPr>
      </w:pPr>
    </w:p>
    <w:p w14:paraId="3CAB6205" w14:textId="293D4E2D" w:rsidR="00A21E22" w:rsidRPr="00A21E22" w:rsidRDefault="00A21E22" w:rsidP="00A21E22">
      <w:pPr>
        <w:pStyle w:val="ListParagraph"/>
        <w:numPr>
          <w:ilvl w:val="0"/>
          <w:numId w:val="29"/>
        </w:numPr>
        <w:spacing w:before="120" w:after="120" w:line="240" w:lineRule="auto"/>
        <w:ind w:left="567" w:hanging="357"/>
        <w:rPr>
          <w:rFonts w:ascii="Calibri" w:hAnsi="Calibri" w:cs="Calibri"/>
          <w:sz w:val="27"/>
          <w:szCs w:val="27"/>
        </w:rPr>
      </w:pPr>
      <w:bookmarkStart w:id="9" w:name="_GoBack"/>
      <w:bookmarkEnd w:id="9"/>
      <w:r w:rsidRPr="00A21E22">
        <w:rPr>
          <w:rFonts w:ascii="Calibri" w:eastAsia="Times New Roman" w:hAnsi="Calibri" w:cs="Times New Roman"/>
          <w:b/>
          <w:bCs/>
          <w:sz w:val="27"/>
          <w:szCs w:val="27"/>
          <w:lang w:val="en-GB" w:eastAsia="en-GB"/>
        </w:rPr>
        <w:t>Scalability:</w:t>
      </w:r>
      <w:r w:rsidRPr="00A21E22">
        <w:rPr>
          <w:rFonts w:ascii="Calibri" w:eastAsia="Times New Roman" w:hAnsi="Calibri" w:cs="Times New Roman"/>
          <w:sz w:val="27"/>
          <w:szCs w:val="27"/>
          <w:lang w:val="en-GB" w:eastAsia="en-GB"/>
        </w:rPr>
        <w:t xml:space="preserve"> The system should be designed in a modular manner to allow future enhancements such as automatic parking slot allocation, role-based user access, dashboard analytics, SMS or email notifications, QR code-based parking tickets, online payment integration, and support for additional parking branches without requiring major changes to the database structure.</w:t>
      </w:r>
    </w:p>
    <w:p w14:paraId="7AD15F35" w14:textId="77777777" w:rsidR="00E50232" w:rsidRPr="00E50232" w:rsidRDefault="00E50232" w:rsidP="00E50232">
      <w:pPr>
        <w:rPr>
          <w:lang w:eastAsia="en-GB"/>
        </w:rPr>
      </w:pPr>
    </w:p>
    <w:p w14:paraId="3C9F0C49" w14:textId="77777777" w:rsidR="00D2188B" w:rsidRPr="004952C9" w:rsidRDefault="00D2188B" w:rsidP="00983514">
      <w:pPr>
        <w:pStyle w:val="Heading2"/>
        <w:rPr>
          <w:color w:val="auto"/>
          <w:sz w:val="27"/>
          <w:szCs w:val="27"/>
          <w:lang w:eastAsia="en-GB"/>
        </w:rPr>
      </w:pPr>
      <w:bookmarkStart w:id="10" w:name="_Toc235190862"/>
      <w:bookmarkStart w:id="11" w:name="_Toc235236100"/>
      <w:bookmarkStart w:id="12" w:name="_Toc235237944"/>
      <w:r w:rsidRPr="004952C9">
        <w:rPr>
          <w:color w:val="auto"/>
          <w:sz w:val="27"/>
          <w:szCs w:val="27"/>
          <w:lang w:eastAsia="en-GB"/>
        </w:rPr>
        <w:t>Entities</w:t>
      </w:r>
      <w:bookmarkEnd w:id="10"/>
      <w:bookmarkEnd w:id="11"/>
      <w:bookmarkEnd w:id="12"/>
    </w:p>
    <w:p w14:paraId="3CA72815"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The following entities were identified:</w:t>
      </w:r>
    </w:p>
    <w:p w14:paraId="73B9861E" w14:textId="77777777" w:rsidR="00D2188B" w:rsidRPr="004952C9" w:rsidRDefault="00D2188B" w:rsidP="00D2188B">
      <w:pPr>
        <w:numPr>
          <w:ilvl w:val="0"/>
          <w:numId w:val="11"/>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Administrator </w:t>
      </w:r>
    </w:p>
    <w:p w14:paraId="2F5B1A98" w14:textId="77777777" w:rsidR="00D2188B" w:rsidRPr="004952C9" w:rsidRDefault="00D2188B" w:rsidP="00D2188B">
      <w:pPr>
        <w:numPr>
          <w:ilvl w:val="0"/>
          <w:numId w:val="11"/>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Customer </w:t>
      </w:r>
    </w:p>
    <w:p w14:paraId="5518100F" w14:textId="77777777" w:rsidR="00D2188B" w:rsidRPr="004952C9" w:rsidRDefault="00D2188B" w:rsidP="00D2188B">
      <w:pPr>
        <w:numPr>
          <w:ilvl w:val="0"/>
          <w:numId w:val="11"/>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Vehicle </w:t>
      </w:r>
    </w:p>
    <w:p w14:paraId="172CFD4C" w14:textId="77777777" w:rsidR="00D2188B" w:rsidRPr="004952C9" w:rsidRDefault="00D2188B" w:rsidP="00D2188B">
      <w:pPr>
        <w:numPr>
          <w:ilvl w:val="0"/>
          <w:numId w:val="11"/>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Parking Slot </w:t>
      </w:r>
    </w:p>
    <w:p w14:paraId="33FE0B07" w14:textId="77777777" w:rsidR="00D2188B" w:rsidRPr="004952C9" w:rsidRDefault="00D2188B" w:rsidP="00D2188B">
      <w:pPr>
        <w:numPr>
          <w:ilvl w:val="0"/>
          <w:numId w:val="11"/>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Booking </w:t>
      </w:r>
    </w:p>
    <w:p w14:paraId="33F9CAC9" w14:textId="77777777" w:rsidR="00D2188B" w:rsidRPr="004952C9" w:rsidRDefault="00D2188B" w:rsidP="00D2188B">
      <w:pPr>
        <w:numPr>
          <w:ilvl w:val="0"/>
          <w:numId w:val="11"/>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Payment </w:t>
      </w:r>
    </w:p>
    <w:p w14:paraId="10E54030" w14:textId="77777777" w:rsidR="00D2188B" w:rsidRPr="004952C9" w:rsidRDefault="00D2188B" w:rsidP="00983514">
      <w:pPr>
        <w:pStyle w:val="Heading2"/>
        <w:rPr>
          <w:color w:val="auto"/>
          <w:sz w:val="27"/>
          <w:szCs w:val="27"/>
          <w:lang w:eastAsia="en-GB"/>
        </w:rPr>
      </w:pPr>
      <w:bookmarkStart w:id="13" w:name="_Toc235190863"/>
      <w:bookmarkStart w:id="14" w:name="_Toc235236101"/>
      <w:bookmarkStart w:id="15" w:name="_Toc235237945"/>
      <w:r w:rsidRPr="004952C9">
        <w:rPr>
          <w:color w:val="auto"/>
          <w:sz w:val="27"/>
          <w:szCs w:val="27"/>
          <w:lang w:eastAsia="en-GB"/>
        </w:rPr>
        <w:lastRenderedPageBreak/>
        <w:t>Administrator</w:t>
      </w:r>
      <w:bookmarkEnd w:id="13"/>
      <w:bookmarkEnd w:id="14"/>
      <w:bookmarkEnd w:id="15"/>
    </w:p>
    <w:p w14:paraId="45DC29A2" w14:textId="37C4322D" w:rsidR="00D2188B" w:rsidRPr="004952C9" w:rsidRDefault="004952C9" w:rsidP="00D2188B">
      <w:pPr>
        <w:spacing w:before="100" w:beforeAutospacing="1" w:after="100" w:afterAutospacing="1" w:line="240" w:lineRule="auto"/>
        <w:rPr>
          <w:rFonts w:asciiTheme="majorHAnsi" w:eastAsia="Times New Roman" w:hAnsiTheme="majorHAnsi" w:cstheme="majorHAnsi"/>
          <w:sz w:val="27"/>
          <w:szCs w:val="27"/>
          <w:lang w:eastAsia="en-GB"/>
        </w:rPr>
      </w:pPr>
      <w:r>
        <w:rPr>
          <w:rFonts w:asciiTheme="majorHAnsi" w:eastAsia="Times New Roman" w:hAnsiTheme="majorHAnsi" w:cstheme="majorHAnsi"/>
          <w:sz w:val="27"/>
          <w:szCs w:val="27"/>
          <w:lang w:eastAsia="en-GB"/>
        </w:rPr>
        <w:t>This entity is the user responsible for entering</w:t>
      </w:r>
      <w:r w:rsidR="00D2188B" w:rsidRPr="004952C9">
        <w:rPr>
          <w:rFonts w:asciiTheme="majorHAnsi" w:eastAsia="Times New Roman" w:hAnsiTheme="majorHAnsi" w:cstheme="majorHAnsi"/>
          <w:sz w:val="27"/>
          <w:szCs w:val="27"/>
          <w:lang w:eastAsia="en-GB"/>
        </w:rPr>
        <w:t xml:space="preserve"> information </w:t>
      </w:r>
      <w:r>
        <w:rPr>
          <w:rFonts w:asciiTheme="majorHAnsi" w:eastAsia="Times New Roman" w:hAnsiTheme="majorHAnsi" w:cstheme="majorHAnsi"/>
          <w:sz w:val="27"/>
          <w:szCs w:val="27"/>
          <w:lang w:eastAsia="en-GB"/>
        </w:rPr>
        <w:t>into</w:t>
      </w:r>
      <w:r w:rsidR="00D2188B" w:rsidRPr="004952C9">
        <w:rPr>
          <w:rFonts w:asciiTheme="majorHAnsi" w:eastAsia="Times New Roman" w:hAnsiTheme="majorHAnsi" w:cstheme="majorHAnsi"/>
          <w:sz w:val="27"/>
          <w:szCs w:val="27"/>
          <w:lang w:eastAsia="en-GB"/>
        </w:rPr>
        <w:t xml:space="preserve"> </w:t>
      </w:r>
      <w:r>
        <w:rPr>
          <w:rFonts w:asciiTheme="majorHAnsi" w:eastAsia="Times New Roman" w:hAnsiTheme="majorHAnsi" w:cstheme="majorHAnsi"/>
          <w:sz w:val="27"/>
          <w:szCs w:val="27"/>
          <w:lang w:eastAsia="en-GB"/>
        </w:rPr>
        <w:t xml:space="preserve">the </w:t>
      </w:r>
      <w:r w:rsidR="00D2188B" w:rsidRPr="004952C9">
        <w:rPr>
          <w:rFonts w:asciiTheme="majorHAnsi" w:eastAsia="Times New Roman" w:hAnsiTheme="majorHAnsi" w:cstheme="majorHAnsi"/>
          <w:sz w:val="27"/>
          <w:szCs w:val="27"/>
          <w:lang w:eastAsia="en-GB"/>
        </w:rPr>
        <w:t>system.</w:t>
      </w:r>
    </w:p>
    <w:p w14:paraId="2A360E89"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Attributes:</w:t>
      </w:r>
    </w:p>
    <w:p w14:paraId="76D859B6" w14:textId="77777777" w:rsidR="00D2188B" w:rsidRPr="004952C9" w:rsidRDefault="00D2188B" w:rsidP="00D2188B">
      <w:pPr>
        <w:numPr>
          <w:ilvl w:val="0"/>
          <w:numId w:val="1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AdministratorID</w:t>
      </w:r>
      <w:proofErr w:type="spellEnd"/>
      <w:r w:rsidRPr="004952C9">
        <w:rPr>
          <w:rFonts w:asciiTheme="majorHAnsi" w:eastAsia="Times New Roman" w:hAnsiTheme="majorHAnsi" w:cstheme="majorHAnsi"/>
          <w:sz w:val="27"/>
          <w:szCs w:val="27"/>
          <w:lang w:eastAsia="en-GB"/>
        </w:rPr>
        <w:t xml:space="preserve"> </w:t>
      </w:r>
    </w:p>
    <w:p w14:paraId="64F680F1" w14:textId="77777777" w:rsidR="00D2188B" w:rsidRPr="004952C9" w:rsidRDefault="00D2188B" w:rsidP="00D2188B">
      <w:pPr>
        <w:numPr>
          <w:ilvl w:val="0"/>
          <w:numId w:val="1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AdminCode</w:t>
      </w:r>
      <w:proofErr w:type="spellEnd"/>
      <w:r w:rsidRPr="004952C9">
        <w:rPr>
          <w:rFonts w:asciiTheme="majorHAnsi" w:eastAsia="Times New Roman" w:hAnsiTheme="majorHAnsi" w:cstheme="majorHAnsi"/>
          <w:sz w:val="27"/>
          <w:szCs w:val="27"/>
          <w:lang w:eastAsia="en-GB"/>
        </w:rPr>
        <w:t xml:space="preserve"> </w:t>
      </w:r>
    </w:p>
    <w:p w14:paraId="5FBD980F" w14:textId="77777777" w:rsidR="00D2188B" w:rsidRPr="004952C9" w:rsidRDefault="00D2188B" w:rsidP="00D2188B">
      <w:pPr>
        <w:numPr>
          <w:ilvl w:val="0"/>
          <w:numId w:val="1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FullName</w:t>
      </w:r>
      <w:proofErr w:type="spellEnd"/>
      <w:r w:rsidRPr="004952C9">
        <w:rPr>
          <w:rFonts w:asciiTheme="majorHAnsi" w:eastAsia="Times New Roman" w:hAnsiTheme="majorHAnsi" w:cstheme="majorHAnsi"/>
          <w:sz w:val="27"/>
          <w:szCs w:val="27"/>
          <w:lang w:eastAsia="en-GB"/>
        </w:rPr>
        <w:t xml:space="preserve"> </w:t>
      </w:r>
    </w:p>
    <w:p w14:paraId="077F509E" w14:textId="77777777" w:rsidR="00D2188B" w:rsidRPr="004952C9" w:rsidRDefault="00D2188B" w:rsidP="00D2188B">
      <w:pPr>
        <w:numPr>
          <w:ilvl w:val="0"/>
          <w:numId w:val="12"/>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Username </w:t>
      </w:r>
    </w:p>
    <w:p w14:paraId="3A4476B8" w14:textId="77777777" w:rsidR="00D2188B" w:rsidRPr="004952C9" w:rsidRDefault="00D2188B" w:rsidP="00D2188B">
      <w:pPr>
        <w:numPr>
          <w:ilvl w:val="0"/>
          <w:numId w:val="12"/>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Password </w:t>
      </w:r>
    </w:p>
    <w:p w14:paraId="6F8B48F5" w14:textId="77777777" w:rsidR="00D2188B" w:rsidRPr="004952C9" w:rsidRDefault="00D2188B" w:rsidP="00D2188B">
      <w:pPr>
        <w:numPr>
          <w:ilvl w:val="0"/>
          <w:numId w:val="12"/>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Email </w:t>
      </w:r>
    </w:p>
    <w:p w14:paraId="4D7AD038" w14:textId="77777777" w:rsidR="00D2188B" w:rsidRPr="004952C9" w:rsidRDefault="00D2188B" w:rsidP="00D2188B">
      <w:pPr>
        <w:numPr>
          <w:ilvl w:val="0"/>
          <w:numId w:val="12"/>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Role </w:t>
      </w:r>
    </w:p>
    <w:p w14:paraId="7B92DFDD" w14:textId="77777777" w:rsidR="00D2188B" w:rsidRPr="004952C9" w:rsidRDefault="00D2188B" w:rsidP="00D2188B">
      <w:pPr>
        <w:numPr>
          <w:ilvl w:val="0"/>
          <w:numId w:val="12"/>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Status </w:t>
      </w:r>
    </w:p>
    <w:p w14:paraId="4CA3143A"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274BC120" w14:textId="77777777" w:rsidR="00D2188B" w:rsidRPr="004952C9" w:rsidRDefault="00D2188B" w:rsidP="00983514">
      <w:pPr>
        <w:pStyle w:val="Heading2"/>
        <w:rPr>
          <w:color w:val="auto"/>
          <w:sz w:val="27"/>
          <w:szCs w:val="27"/>
          <w:lang w:eastAsia="en-GB"/>
        </w:rPr>
      </w:pPr>
      <w:bookmarkStart w:id="16" w:name="_Toc235190864"/>
      <w:bookmarkStart w:id="17" w:name="_Toc235236102"/>
      <w:bookmarkStart w:id="18" w:name="_Toc235237946"/>
      <w:r w:rsidRPr="004952C9">
        <w:rPr>
          <w:color w:val="auto"/>
          <w:sz w:val="27"/>
          <w:szCs w:val="27"/>
          <w:lang w:eastAsia="en-GB"/>
        </w:rPr>
        <w:t>Customer</w:t>
      </w:r>
      <w:bookmarkEnd w:id="16"/>
      <w:bookmarkEnd w:id="17"/>
      <w:bookmarkEnd w:id="18"/>
    </w:p>
    <w:p w14:paraId="203CAA1D" w14:textId="24835C56" w:rsidR="00D2188B" w:rsidRPr="004952C9" w:rsidRDefault="004952C9" w:rsidP="00D2188B">
      <w:pPr>
        <w:spacing w:before="100" w:beforeAutospacing="1" w:after="100" w:afterAutospacing="1" w:line="240" w:lineRule="auto"/>
        <w:rPr>
          <w:rFonts w:asciiTheme="majorHAnsi" w:eastAsia="Times New Roman" w:hAnsiTheme="majorHAnsi" w:cstheme="majorHAnsi"/>
          <w:sz w:val="27"/>
          <w:szCs w:val="27"/>
          <w:lang w:eastAsia="en-GB"/>
        </w:rPr>
      </w:pPr>
      <w:r>
        <w:rPr>
          <w:rFonts w:asciiTheme="majorHAnsi" w:eastAsia="Times New Roman" w:hAnsiTheme="majorHAnsi" w:cstheme="majorHAnsi"/>
          <w:sz w:val="27"/>
          <w:szCs w:val="27"/>
          <w:lang w:eastAsia="en-GB"/>
        </w:rPr>
        <w:t xml:space="preserve">This entity is a vehicle owner who </w:t>
      </w:r>
      <w:r w:rsidR="000508C2">
        <w:rPr>
          <w:rFonts w:asciiTheme="majorHAnsi" w:eastAsia="Times New Roman" w:hAnsiTheme="majorHAnsi" w:cstheme="majorHAnsi"/>
          <w:sz w:val="27"/>
          <w:szCs w:val="27"/>
          <w:lang w:eastAsia="en-GB"/>
        </w:rPr>
        <w:t>books</w:t>
      </w:r>
      <w:r>
        <w:rPr>
          <w:rFonts w:asciiTheme="majorHAnsi" w:eastAsia="Times New Roman" w:hAnsiTheme="majorHAnsi" w:cstheme="majorHAnsi"/>
          <w:sz w:val="27"/>
          <w:szCs w:val="27"/>
          <w:lang w:eastAsia="en-GB"/>
        </w:rPr>
        <w:t xml:space="preserve"> </w:t>
      </w:r>
      <w:r w:rsidR="000508C2">
        <w:rPr>
          <w:rFonts w:asciiTheme="majorHAnsi" w:eastAsia="Times New Roman" w:hAnsiTheme="majorHAnsi" w:cstheme="majorHAnsi"/>
          <w:sz w:val="27"/>
          <w:szCs w:val="27"/>
          <w:lang w:eastAsia="en-GB"/>
        </w:rPr>
        <w:t xml:space="preserve">an available </w:t>
      </w:r>
      <w:r>
        <w:rPr>
          <w:rFonts w:asciiTheme="majorHAnsi" w:eastAsia="Times New Roman" w:hAnsiTheme="majorHAnsi" w:cstheme="majorHAnsi"/>
          <w:sz w:val="27"/>
          <w:szCs w:val="27"/>
          <w:lang w:eastAsia="en-GB"/>
        </w:rPr>
        <w:t>parking slot</w:t>
      </w:r>
      <w:r w:rsidR="000508C2">
        <w:rPr>
          <w:rFonts w:asciiTheme="majorHAnsi" w:eastAsia="Times New Roman" w:hAnsiTheme="majorHAnsi" w:cstheme="majorHAnsi"/>
          <w:sz w:val="27"/>
          <w:szCs w:val="27"/>
          <w:lang w:eastAsia="en-GB"/>
        </w:rPr>
        <w:t xml:space="preserve"> and also initiates payment</w:t>
      </w:r>
      <w:r w:rsidR="00D2188B" w:rsidRPr="004952C9">
        <w:rPr>
          <w:rFonts w:asciiTheme="majorHAnsi" w:eastAsia="Times New Roman" w:hAnsiTheme="majorHAnsi" w:cstheme="majorHAnsi"/>
          <w:sz w:val="27"/>
          <w:szCs w:val="27"/>
          <w:lang w:eastAsia="en-GB"/>
        </w:rPr>
        <w:t>.</w:t>
      </w:r>
    </w:p>
    <w:p w14:paraId="5256EAEF"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Attributes</w:t>
      </w:r>
    </w:p>
    <w:p w14:paraId="6B7FA8D7"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CustomerID</w:t>
      </w:r>
      <w:proofErr w:type="spellEnd"/>
      <w:r w:rsidRPr="004952C9">
        <w:rPr>
          <w:rFonts w:asciiTheme="majorHAnsi" w:eastAsia="Times New Roman" w:hAnsiTheme="majorHAnsi" w:cstheme="majorHAnsi"/>
          <w:sz w:val="27"/>
          <w:szCs w:val="27"/>
          <w:lang w:eastAsia="en-GB"/>
        </w:rPr>
        <w:t xml:space="preserve"> </w:t>
      </w:r>
    </w:p>
    <w:p w14:paraId="1B7D2E07"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CustomerCode</w:t>
      </w:r>
      <w:proofErr w:type="spellEnd"/>
      <w:r w:rsidRPr="004952C9">
        <w:rPr>
          <w:rFonts w:asciiTheme="majorHAnsi" w:eastAsia="Times New Roman" w:hAnsiTheme="majorHAnsi" w:cstheme="majorHAnsi"/>
          <w:sz w:val="27"/>
          <w:szCs w:val="27"/>
          <w:lang w:eastAsia="en-GB"/>
        </w:rPr>
        <w:t xml:space="preserve"> </w:t>
      </w:r>
    </w:p>
    <w:p w14:paraId="2C5B8801"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FirstName </w:t>
      </w:r>
    </w:p>
    <w:p w14:paraId="4E7D5073"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LastName</w:t>
      </w:r>
      <w:proofErr w:type="spellEnd"/>
      <w:r w:rsidRPr="004952C9">
        <w:rPr>
          <w:rFonts w:asciiTheme="majorHAnsi" w:eastAsia="Times New Roman" w:hAnsiTheme="majorHAnsi" w:cstheme="majorHAnsi"/>
          <w:sz w:val="27"/>
          <w:szCs w:val="27"/>
          <w:lang w:eastAsia="en-GB"/>
        </w:rPr>
        <w:t xml:space="preserve"> </w:t>
      </w:r>
    </w:p>
    <w:p w14:paraId="38842D8F"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Gender </w:t>
      </w:r>
    </w:p>
    <w:p w14:paraId="41D4A25D"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PhoneNumber</w:t>
      </w:r>
      <w:proofErr w:type="spellEnd"/>
      <w:r w:rsidRPr="004952C9">
        <w:rPr>
          <w:rFonts w:asciiTheme="majorHAnsi" w:eastAsia="Times New Roman" w:hAnsiTheme="majorHAnsi" w:cstheme="majorHAnsi"/>
          <w:sz w:val="27"/>
          <w:szCs w:val="27"/>
          <w:lang w:eastAsia="en-GB"/>
        </w:rPr>
        <w:t xml:space="preserve"> </w:t>
      </w:r>
    </w:p>
    <w:p w14:paraId="15659457"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Email </w:t>
      </w:r>
    </w:p>
    <w:p w14:paraId="74F89D2D"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ResidentialAddress</w:t>
      </w:r>
      <w:proofErr w:type="spellEnd"/>
      <w:r w:rsidRPr="004952C9">
        <w:rPr>
          <w:rFonts w:asciiTheme="majorHAnsi" w:eastAsia="Times New Roman" w:hAnsiTheme="majorHAnsi" w:cstheme="majorHAnsi"/>
          <w:sz w:val="27"/>
          <w:szCs w:val="27"/>
          <w:lang w:eastAsia="en-GB"/>
        </w:rPr>
        <w:t xml:space="preserve"> </w:t>
      </w:r>
    </w:p>
    <w:p w14:paraId="00B2C3CF"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DateRegistered</w:t>
      </w:r>
      <w:proofErr w:type="spellEnd"/>
      <w:r w:rsidRPr="004952C9">
        <w:rPr>
          <w:rFonts w:asciiTheme="majorHAnsi" w:eastAsia="Times New Roman" w:hAnsiTheme="majorHAnsi" w:cstheme="majorHAnsi"/>
          <w:sz w:val="27"/>
          <w:szCs w:val="27"/>
          <w:lang w:eastAsia="en-GB"/>
        </w:rPr>
        <w:t xml:space="preserve"> </w:t>
      </w:r>
    </w:p>
    <w:p w14:paraId="650E846F" w14:textId="77777777" w:rsidR="00D2188B" w:rsidRPr="004952C9" w:rsidRDefault="00D2188B" w:rsidP="00D2188B">
      <w:pPr>
        <w:numPr>
          <w:ilvl w:val="0"/>
          <w:numId w:val="13"/>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Status </w:t>
      </w:r>
    </w:p>
    <w:p w14:paraId="78FB84EB"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64271492" w14:textId="77777777" w:rsidR="00D2188B" w:rsidRPr="004952C9" w:rsidRDefault="00D2188B" w:rsidP="00983514">
      <w:pPr>
        <w:pStyle w:val="Heading2"/>
        <w:rPr>
          <w:color w:val="auto"/>
          <w:sz w:val="27"/>
          <w:szCs w:val="27"/>
          <w:lang w:eastAsia="en-GB"/>
        </w:rPr>
      </w:pPr>
      <w:bookmarkStart w:id="19" w:name="_Toc235190865"/>
      <w:bookmarkStart w:id="20" w:name="_Toc235236103"/>
      <w:bookmarkStart w:id="21" w:name="_Toc235237947"/>
      <w:r w:rsidRPr="004952C9">
        <w:rPr>
          <w:color w:val="auto"/>
          <w:sz w:val="27"/>
          <w:szCs w:val="27"/>
          <w:lang w:eastAsia="en-GB"/>
        </w:rPr>
        <w:t>Vehicle</w:t>
      </w:r>
      <w:bookmarkEnd w:id="19"/>
      <w:bookmarkEnd w:id="20"/>
      <w:bookmarkEnd w:id="21"/>
    </w:p>
    <w:p w14:paraId="4A4CFFC7" w14:textId="2F4033DD" w:rsidR="00D2188B" w:rsidRPr="004952C9" w:rsidRDefault="000508C2" w:rsidP="00D2188B">
      <w:pPr>
        <w:spacing w:before="100" w:beforeAutospacing="1" w:after="100" w:afterAutospacing="1" w:line="240" w:lineRule="auto"/>
        <w:rPr>
          <w:rFonts w:asciiTheme="majorHAnsi" w:eastAsia="Times New Roman" w:hAnsiTheme="majorHAnsi" w:cstheme="majorHAnsi"/>
          <w:sz w:val="27"/>
          <w:szCs w:val="27"/>
          <w:lang w:eastAsia="en-GB"/>
        </w:rPr>
      </w:pPr>
      <w:r>
        <w:rPr>
          <w:rFonts w:asciiTheme="majorHAnsi" w:eastAsia="Times New Roman" w:hAnsiTheme="majorHAnsi" w:cstheme="majorHAnsi"/>
          <w:sz w:val="27"/>
          <w:szCs w:val="27"/>
          <w:lang w:eastAsia="en-GB"/>
        </w:rPr>
        <w:t>Owned by a single customer, this entity occupies a parking slot booked for a particular duration</w:t>
      </w:r>
      <w:r w:rsidR="00D2188B" w:rsidRPr="004952C9">
        <w:rPr>
          <w:rFonts w:asciiTheme="majorHAnsi" w:eastAsia="Times New Roman" w:hAnsiTheme="majorHAnsi" w:cstheme="majorHAnsi"/>
          <w:sz w:val="27"/>
          <w:szCs w:val="27"/>
          <w:lang w:eastAsia="en-GB"/>
        </w:rPr>
        <w:t>.</w:t>
      </w:r>
    </w:p>
    <w:p w14:paraId="06FD4DDD"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lastRenderedPageBreak/>
        <w:t>Attributes</w:t>
      </w:r>
    </w:p>
    <w:p w14:paraId="3EA0BF39" w14:textId="77777777" w:rsidR="00D2188B" w:rsidRPr="004952C9" w:rsidRDefault="00D2188B" w:rsidP="00D2188B">
      <w:pPr>
        <w:numPr>
          <w:ilvl w:val="0"/>
          <w:numId w:val="14"/>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VehicleID</w:t>
      </w:r>
      <w:proofErr w:type="spellEnd"/>
      <w:r w:rsidRPr="004952C9">
        <w:rPr>
          <w:rFonts w:asciiTheme="majorHAnsi" w:eastAsia="Times New Roman" w:hAnsiTheme="majorHAnsi" w:cstheme="majorHAnsi"/>
          <w:sz w:val="27"/>
          <w:szCs w:val="27"/>
          <w:lang w:eastAsia="en-GB"/>
        </w:rPr>
        <w:t xml:space="preserve"> </w:t>
      </w:r>
    </w:p>
    <w:p w14:paraId="37D4C06E" w14:textId="77777777" w:rsidR="00D2188B" w:rsidRPr="004952C9" w:rsidRDefault="00D2188B" w:rsidP="00D2188B">
      <w:pPr>
        <w:numPr>
          <w:ilvl w:val="0"/>
          <w:numId w:val="14"/>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VehicleCode</w:t>
      </w:r>
      <w:proofErr w:type="spellEnd"/>
      <w:r w:rsidRPr="004952C9">
        <w:rPr>
          <w:rFonts w:asciiTheme="majorHAnsi" w:eastAsia="Times New Roman" w:hAnsiTheme="majorHAnsi" w:cstheme="majorHAnsi"/>
          <w:sz w:val="27"/>
          <w:szCs w:val="27"/>
          <w:lang w:eastAsia="en-GB"/>
        </w:rPr>
        <w:t xml:space="preserve"> </w:t>
      </w:r>
    </w:p>
    <w:p w14:paraId="77E703D0" w14:textId="77777777" w:rsidR="00D2188B" w:rsidRPr="004952C9" w:rsidRDefault="00D2188B" w:rsidP="00D2188B">
      <w:pPr>
        <w:numPr>
          <w:ilvl w:val="0"/>
          <w:numId w:val="14"/>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CustomerID</w:t>
      </w:r>
      <w:proofErr w:type="spellEnd"/>
      <w:r w:rsidRPr="004952C9">
        <w:rPr>
          <w:rFonts w:asciiTheme="majorHAnsi" w:eastAsia="Times New Roman" w:hAnsiTheme="majorHAnsi" w:cstheme="majorHAnsi"/>
          <w:sz w:val="27"/>
          <w:szCs w:val="27"/>
          <w:lang w:eastAsia="en-GB"/>
        </w:rPr>
        <w:t xml:space="preserve"> </w:t>
      </w:r>
    </w:p>
    <w:p w14:paraId="748A4A2E" w14:textId="77777777" w:rsidR="00D2188B" w:rsidRPr="004952C9" w:rsidRDefault="00D2188B" w:rsidP="00D2188B">
      <w:pPr>
        <w:numPr>
          <w:ilvl w:val="0"/>
          <w:numId w:val="14"/>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PlateNumber</w:t>
      </w:r>
      <w:proofErr w:type="spellEnd"/>
      <w:r w:rsidRPr="004952C9">
        <w:rPr>
          <w:rFonts w:asciiTheme="majorHAnsi" w:eastAsia="Times New Roman" w:hAnsiTheme="majorHAnsi" w:cstheme="majorHAnsi"/>
          <w:sz w:val="27"/>
          <w:szCs w:val="27"/>
          <w:lang w:eastAsia="en-GB"/>
        </w:rPr>
        <w:t xml:space="preserve"> </w:t>
      </w:r>
    </w:p>
    <w:p w14:paraId="784CBE38" w14:textId="77777777" w:rsidR="00D2188B" w:rsidRPr="004952C9" w:rsidRDefault="00D2188B" w:rsidP="00D2188B">
      <w:pPr>
        <w:numPr>
          <w:ilvl w:val="0"/>
          <w:numId w:val="14"/>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VehicleType</w:t>
      </w:r>
      <w:proofErr w:type="spellEnd"/>
      <w:r w:rsidRPr="004952C9">
        <w:rPr>
          <w:rFonts w:asciiTheme="majorHAnsi" w:eastAsia="Times New Roman" w:hAnsiTheme="majorHAnsi" w:cstheme="majorHAnsi"/>
          <w:sz w:val="27"/>
          <w:szCs w:val="27"/>
          <w:lang w:eastAsia="en-GB"/>
        </w:rPr>
        <w:t xml:space="preserve"> </w:t>
      </w:r>
    </w:p>
    <w:p w14:paraId="332A5FC2" w14:textId="77777777" w:rsidR="00D2188B" w:rsidRPr="004952C9" w:rsidRDefault="00D2188B" w:rsidP="00D2188B">
      <w:pPr>
        <w:numPr>
          <w:ilvl w:val="0"/>
          <w:numId w:val="14"/>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VehicleBrand</w:t>
      </w:r>
      <w:proofErr w:type="spellEnd"/>
      <w:r w:rsidRPr="004952C9">
        <w:rPr>
          <w:rFonts w:asciiTheme="majorHAnsi" w:eastAsia="Times New Roman" w:hAnsiTheme="majorHAnsi" w:cstheme="majorHAnsi"/>
          <w:sz w:val="27"/>
          <w:szCs w:val="27"/>
          <w:lang w:eastAsia="en-GB"/>
        </w:rPr>
        <w:t xml:space="preserve"> </w:t>
      </w:r>
    </w:p>
    <w:p w14:paraId="7BA8613A" w14:textId="77777777" w:rsidR="00D2188B" w:rsidRPr="004952C9" w:rsidRDefault="00D2188B" w:rsidP="00D2188B">
      <w:pPr>
        <w:numPr>
          <w:ilvl w:val="0"/>
          <w:numId w:val="14"/>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VehicleModel</w:t>
      </w:r>
      <w:proofErr w:type="spellEnd"/>
      <w:r w:rsidRPr="004952C9">
        <w:rPr>
          <w:rFonts w:asciiTheme="majorHAnsi" w:eastAsia="Times New Roman" w:hAnsiTheme="majorHAnsi" w:cstheme="majorHAnsi"/>
          <w:sz w:val="27"/>
          <w:szCs w:val="27"/>
          <w:lang w:eastAsia="en-GB"/>
        </w:rPr>
        <w:t xml:space="preserve"> </w:t>
      </w:r>
    </w:p>
    <w:p w14:paraId="05A6E06A" w14:textId="77777777" w:rsidR="00D2188B" w:rsidRPr="004952C9" w:rsidRDefault="00D2188B" w:rsidP="00D2188B">
      <w:pPr>
        <w:numPr>
          <w:ilvl w:val="0"/>
          <w:numId w:val="14"/>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VehicleColour</w:t>
      </w:r>
      <w:proofErr w:type="spellEnd"/>
      <w:r w:rsidRPr="004952C9">
        <w:rPr>
          <w:rFonts w:asciiTheme="majorHAnsi" w:eastAsia="Times New Roman" w:hAnsiTheme="majorHAnsi" w:cstheme="majorHAnsi"/>
          <w:sz w:val="27"/>
          <w:szCs w:val="27"/>
          <w:lang w:eastAsia="en-GB"/>
        </w:rPr>
        <w:t xml:space="preserve"> </w:t>
      </w:r>
    </w:p>
    <w:p w14:paraId="6DFBFD2D"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772C89CD" w14:textId="77777777" w:rsidR="00D2188B" w:rsidRPr="004952C9" w:rsidRDefault="00D2188B" w:rsidP="00983514">
      <w:pPr>
        <w:pStyle w:val="Heading2"/>
        <w:rPr>
          <w:color w:val="auto"/>
          <w:sz w:val="27"/>
          <w:szCs w:val="27"/>
          <w:lang w:eastAsia="en-GB"/>
        </w:rPr>
      </w:pPr>
      <w:bookmarkStart w:id="22" w:name="_Toc235190866"/>
      <w:bookmarkStart w:id="23" w:name="_Toc235236104"/>
      <w:bookmarkStart w:id="24" w:name="_Toc235237948"/>
      <w:r w:rsidRPr="004952C9">
        <w:rPr>
          <w:color w:val="auto"/>
          <w:sz w:val="27"/>
          <w:szCs w:val="27"/>
          <w:lang w:eastAsia="en-GB"/>
        </w:rPr>
        <w:t>Parking Slot</w:t>
      </w:r>
      <w:bookmarkEnd w:id="22"/>
      <w:bookmarkEnd w:id="23"/>
      <w:bookmarkEnd w:id="24"/>
    </w:p>
    <w:p w14:paraId="02AF7164" w14:textId="0BC5EFA1" w:rsidR="00D2188B" w:rsidRPr="004952C9" w:rsidRDefault="000508C2" w:rsidP="00D2188B">
      <w:pPr>
        <w:spacing w:before="100" w:beforeAutospacing="1" w:after="100" w:afterAutospacing="1" w:line="240" w:lineRule="auto"/>
        <w:rPr>
          <w:rFonts w:asciiTheme="majorHAnsi" w:eastAsia="Times New Roman" w:hAnsiTheme="majorHAnsi" w:cstheme="majorHAnsi"/>
          <w:sz w:val="27"/>
          <w:szCs w:val="27"/>
          <w:lang w:eastAsia="en-GB"/>
        </w:rPr>
      </w:pPr>
      <w:r>
        <w:rPr>
          <w:rFonts w:asciiTheme="majorHAnsi" w:eastAsia="Times New Roman" w:hAnsiTheme="majorHAnsi" w:cstheme="majorHAnsi"/>
          <w:sz w:val="27"/>
          <w:szCs w:val="27"/>
          <w:lang w:eastAsia="en-GB"/>
        </w:rPr>
        <w:t>The</w:t>
      </w:r>
      <w:r w:rsidR="00D2188B" w:rsidRPr="004952C9">
        <w:rPr>
          <w:rFonts w:asciiTheme="majorHAnsi" w:eastAsia="Times New Roman" w:hAnsiTheme="majorHAnsi" w:cstheme="majorHAnsi"/>
          <w:sz w:val="27"/>
          <w:szCs w:val="27"/>
          <w:lang w:eastAsia="en-GB"/>
        </w:rPr>
        <w:t xml:space="preserve"> parking slot</w:t>
      </w:r>
      <w:r w:rsidR="001405AF">
        <w:rPr>
          <w:rFonts w:asciiTheme="majorHAnsi" w:eastAsia="Times New Roman" w:hAnsiTheme="majorHAnsi" w:cstheme="majorHAnsi"/>
          <w:sz w:val="27"/>
          <w:szCs w:val="27"/>
          <w:lang w:eastAsia="en-GB"/>
        </w:rPr>
        <w:t>, when vacant,</w:t>
      </w:r>
      <w:r w:rsidR="00D2188B" w:rsidRPr="004952C9">
        <w:rPr>
          <w:rFonts w:asciiTheme="majorHAnsi" w:eastAsia="Times New Roman" w:hAnsiTheme="majorHAnsi" w:cstheme="majorHAnsi"/>
          <w:sz w:val="27"/>
          <w:szCs w:val="27"/>
          <w:lang w:eastAsia="en-GB"/>
        </w:rPr>
        <w:t xml:space="preserve"> </w:t>
      </w:r>
      <w:r w:rsidR="001405AF">
        <w:rPr>
          <w:rFonts w:asciiTheme="majorHAnsi" w:eastAsia="Times New Roman" w:hAnsiTheme="majorHAnsi" w:cstheme="majorHAnsi"/>
          <w:sz w:val="27"/>
          <w:szCs w:val="27"/>
          <w:lang w:eastAsia="en-GB"/>
        </w:rPr>
        <w:t>accommodates a vehicle booked by the customer and is also available in multiple branches of the establishment</w:t>
      </w:r>
      <w:r w:rsidR="00D2188B" w:rsidRPr="004952C9">
        <w:rPr>
          <w:rFonts w:asciiTheme="majorHAnsi" w:eastAsia="Times New Roman" w:hAnsiTheme="majorHAnsi" w:cstheme="majorHAnsi"/>
          <w:sz w:val="27"/>
          <w:szCs w:val="27"/>
          <w:lang w:eastAsia="en-GB"/>
        </w:rPr>
        <w:t>.</w:t>
      </w:r>
    </w:p>
    <w:p w14:paraId="1F9DBCCE"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Attributes</w:t>
      </w:r>
    </w:p>
    <w:p w14:paraId="0160FC84" w14:textId="77777777" w:rsidR="00D2188B" w:rsidRPr="004952C9" w:rsidRDefault="00D2188B" w:rsidP="00D2188B">
      <w:pPr>
        <w:numPr>
          <w:ilvl w:val="0"/>
          <w:numId w:val="15"/>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ParkingSlotID</w:t>
      </w:r>
      <w:proofErr w:type="spellEnd"/>
      <w:r w:rsidRPr="004952C9">
        <w:rPr>
          <w:rFonts w:asciiTheme="majorHAnsi" w:eastAsia="Times New Roman" w:hAnsiTheme="majorHAnsi" w:cstheme="majorHAnsi"/>
          <w:sz w:val="27"/>
          <w:szCs w:val="27"/>
          <w:lang w:eastAsia="en-GB"/>
        </w:rPr>
        <w:t xml:space="preserve"> </w:t>
      </w:r>
    </w:p>
    <w:p w14:paraId="00C3F7A0" w14:textId="77777777" w:rsidR="00D2188B" w:rsidRPr="004952C9" w:rsidRDefault="00D2188B" w:rsidP="00D2188B">
      <w:pPr>
        <w:numPr>
          <w:ilvl w:val="0"/>
          <w:numId w:val="15"/>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SlotCode</w:t>
      </w:r>
      <w:proofErr w:type="spellEnd"/>
      <w:r w:rsidRPr="004952C9">
        <w:rPr>
          <w:rFonts w:asciiTheme="majorHAnsi" w:eastAsia="Times New Roman" w:hAnsiTheme="majorHAnsi" w:cstheme="majorHAnsi"/>
          <w:sz w:val="27"/>
          <w:szCs w:val="27"/>
          <w:lang w:eastAsia="en-GB"/>
        </w:rPr>
        <w:t xml:space="preserve"> </w:t>
      </w:r>
    </w:p>
    <w:p w14:paraId="78FF53EB" w14:textId="77777777" w:rsidR="00D2188B" w:rsidRPr="004952C9" w:rsidRDefault="00D2188B" w:rsidP="00D2188B">
      <w:pPr>
        <w:numPr>
          <w:ilvl w:val="0"/>
          <w:numId w:val="15"/>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Location </w:t>
      </w:r>
    </w:p>
    <w:p w14:paraId="76435CCF" w14:textId="77777777" w:rsidR="00D2188B" w:rsidRPr="004952C9" w:rsidRDefault="00D2188B" w:rsidP="00D2188B">
      <w:pPr>
        <w:numPr>
          <w:ilvl w:val="0"/>
          <w:numId w:val="15"/>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SlotSize</w:t>
      </w:r>
      <w:proofErr w:type="spellEnd"/>
      <w:r w:rsidRPr="004952C9">
        <w:rPr>
          <w:rFonts w:asciiTheme="majorHAnsi" w:eastAsia="Times New Roman" w:hAnsiTheme="majorHAnsi" w:cstheme="majorHAnsi"/>
          <w:sz w:val="27"/>
          <w:szCs w:val="27"/>
          <w:lang w:eastAsia="en-GB"/>
        </w:rPr>
        <w:t xml:space="preserve"> </w:t>
      </w:r>
    </w:p>
    <w:p w14:paraId="114C5B3A" w14:textId="77777777" w:rsidR="00D2188B" w:rsidRPr="004952C9" w:rsidRDefault="00D2188B" w:rsidP="00D2188B">
      <w:pPr>
        <w:numPr>
          <w:ilvl w:val="0"/>
          <w:numId w:val="15"/>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PStatus</w:t>
      </w:r>
      <w:proofErr w:type="spellEnd"/>
      <w:r w:rsidRPr="004952C9">
        <w:rPr>
          <w:rFonts w:asciiTheme="majorHAnsi" w:eastAsia="Times New Roman" w:hAnsiTheme="majorHAnsi" w:cstheme="majorHAnsi"/>
          <w:sz w:val="27"/>
          <w:szCs w:val="27"/>
          <w:lang w:eastAsia="en-GB"/>
        </w:rPr>
        <w:t xml:space="preserve"> </w:t>
      </w:r>
    </w:p>
    <w:p w14:paraId="39547472"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780411FA" w14:textId="77777777" w:rsidR="00D2188B" w:rsidRPr="004952C9" w:rsidRDefault="00D2188B" w:rsidP="00983514">
      <w:pPr>
        <w:pStyle w:val="Heading2"/>
        <w:rPr>
          <w:color w:val="auto"/>
          <w:sz w:val="27"/>
          <w:szCs w:val="27"/>
          <w:lang w:eastAsia="en-GB"/>
        </w:rPr>
      </w:pPr>
      <w:bookmarkStart w:id="25" w:name="_Toc235190867"/>
      <w:bookmarkStart w:id="26" w:name="_Toc235236105"/>
      <w:bookmarkStart w:id="27" w:name="_Toc235237949"/>
      <w:r w:rsidRPr="004952C9">
        <w:rPr>
          <w:color w:val="auto"/>
          <w:sz w:val="27"/>
          <w:szCs w:val="27"/>
          <w:lang w:eastAsia="en-GB"/>
        </w:rPr>
        <w:t>Booking</w:t>
      </w:r>
      <w:bookmarkEnd w:id="25"/>
      <w:bookmarkEnd w:id="26"/>
      <w:bookmarkEnd w:id="27"/>
    </w:p>
    <w:p w14:paraId="4F32987C"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Stores booking information.</w:t>
      </w:r>
    </w:p>
    <w:p w14:paraId="63109FD7"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Attributes</w:t>
      </w:r>
    </w:p>
    <w:p w14:paraId="0FD0F04C"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BookingID</w:t>
      </w:r>
      <w:proofErr w:type="spellEnd"/>
      <w:r w:rsidRPr="004952C9">
        <w:rPr>
          <w:rFonts w:asciiTheme="majorHAnsi" w:eastAsia="Times New Roman" w:hAnsiTheme="majorHAnsi" w:cstheme="majorHAnsi"/>
          <w:sz w:val="27"/>
          <w:szCs w:val="27"/>
          <w:lang w:eastAsia="en-GB"/>
        </w:rPr>
        <w:t xml:space="preserve"> </w:t>
      </w:r>
    </w:p>
    <w:p w14:paraId="5D9F4A61"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BookingCode</w:t>
      </w:r>
      <w:proofErr w:type="spellEnd"/>
      <w:r w:rsidRPr="004952C9">
        <w:rPr>
          <w:rFonts w:asciiTheme="majorHAnsi" w:eastAsia="Times New Roman" w:hAnsiTheme="majorHAnsi" w:cstheme="majorHAnsi"/>
          <w:sz w:val="27"/>
          <w:szCs w:val="27"/>
          <w:lang w:eastAsia="en-GB"/>
        </w:rPr>
        <w:t xml:space="preserve"> </w:t>
      </w:r>
    </w:p>
    <w:p w14:paraId="42F562F9"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CustomerID</w:t>
      </w:r>
      <w:proofErr w:type="spellEnd"/>
      <w:r w:rsidRPr="004952C9">
        <w:rPr>
          <w:rFonts w:asciiTheme="majorHAnsi" w:eastAsia="Times New Roman" w:hAnsiTheme="majorHAnsi" w:cstheme="majorHAnsi"/>
          <w:sz w:val="27"/>
          <w:szCs w:val="27"/>
          <w:lang w:eastAsia="en-GB"/>
        </w:rPr>
        <w:t xml:space="preserve"> </w:t>
      </w:r>
    </w:p>
    <w:p w14:paraId="5AE2CE56"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VehicleID</w:t>
      </w:r>
      <w:proofErr w:type="spellEnd"/>
      <w:r w:rsidRPr="004952C9">
        <w:rPr>
          <w:rFonts w:asciiTheme="majorHAnsi" w:eastAsia="Times New Roman" w:hAnsiTheme="majorHAnsi" w:cstheme="majorHAnsi"/>
          <w:sz w:val="27"/>
          <w:szCs w:val="27"/>
          <w:lang w:eastAsia="en-GB"/>
        </w:rPr>
        <w:t xml:space="preserve"> </w:t>
      </w:r>
    </w:p>
    <w:p w14:paraId="4A1297F4"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ParkingSlotID</w:t>
      </w:r>
      <w:proofErr w:type="spellEnd"/>
      <w:r w:rsidRPr="004952C9">
        <w:rPr>
          <w:rFonts w:asciiTheme="majorHAnsi" w:eastAsia="Times New Roman" w:hAnsiTheme="majorHAnsi" w:cstheme="majorHAnsi"/>
          <w:sz w:val="27"/>
          <w:szCs w:val="27"/>
          <w:lang w:eastAsia="en-GB"/>
        </w:rPr>
        <w:t xml:space="preserve"> </w:t>
      </w:r>
    </w:p>
    <w:p w14:paraId="465C35E5"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BookingDate</w:t>
      </w:r>
      <w:proofErr w:type="spellEnd"/>
      <w:r w:rsidRPr="004952C9">
        <w:rPr>
          <w:rFonts w:asciiTheme="majorHAnsi" w:eastAsia="Times New Roman" w:hAnsiTheme="majorHAnsi" w:cstheme="majorHAnsi"/>
          <w:sz w:val="27"/>
          <w:szCs w:val="27"/>
          <w:lang w:eastAsia="en-GB"/>
        </w:rPr>
        <w:t xml:space="preserve"> </w:t>
      </w:r>
    </w:p>
    <w:p w14:paraId="5A8C6C41"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ArrivalTime</w:t>
      </w:r>
      <w:proofErr w:type="spellEnd"/>
      <w:r w:rsidRPr="004952C9">
        <w:rPr>
          <w:rFonts w:asciiTheme="majorHAnsi" w:eastAsia="Times New Roman" w:hAnsiTheme="majorHAnsi" w:cstheme="majorHAnsi"/>
          <w:sz w:val="27"/>
          <w:szCs w:val="27"/>
          <w:lang w:eastAsia="en-GB"/>
        </w:rPr>
        <w:t xml:space="preserve"> </w:t>
      </w:r>
    </w:p>
    <w:p w14:paraId="5821E030"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lastRenderedPageBreak/>
        <w:t xml:space="preserve">Duration </w:t>
      </w:r>
    </w:p>
    <w:p w14:paraId="26A284D4" w14:textId="77777777" w:rsidR="00D2188B" w:rsidRPr="004952C9" w:rsidRDefault="00D2188B" w:rsidP="00D2188B">
      <w:pPr>
        <w:numPr>
          <w:ilvl w:val="0"/>
          <w:numId w:val="16"/>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BookingStatus</w:t>
      </w:r>
      <w:proofErr w:type="spellEnd"/>
      <w:r w:rsidRPr="004952C9">
        <w:rPr>
          <w:rFonts w:asciiTheme="majorHAnsi" w:eastAsia="Times New Roman" w:hAnsiTheme="majorHAnsi" w:cstheme="majorHAnsi"/>
          <w:sz w:val="27"/>
          <w:szCs w:val="27"/>
          <w:lang w:eastAsia="en-GB"/>
        </w:rPr>
        <w:t xml:space="preserve"> </w:t>
      </w:r>
    </w:p>
    <w:p w14:paraId="43CE885D"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65523F56" w14:textId="77777777" w:rsidR="00D2188B" w:rsidRPr="004952C9" w:rsidRDefault="00D2188B" w:rsidP="00983514">
      <w:pPr>
        <w:pStyle w:val="Heading2"/>
        <w:rPr>
          <w:color w:val="auto"/>
          <w:sz w:val="27"/>
          <w:szCs w:val="27"/>
          <w:lang w:eastAsia="en-GB"/>
        </w:rPr>
      </w:pPr>
      <w:bookmarkStart w:id="28" w:name="_Toc235190868"/>
      <w:bookmarkStart w:id="29" w:name="_Toc235236106"/>
      <w:bookmarkStart w:id="30" w:name="_Toc235237950"/>
      <w:r w:rsidRPr="004952C9">
        <w:rPr>
          <w:color w:val="auto"/>
          <w:sz w:val="27"/>
          <w:szCs w:val="27"/>
          <w:lang w:eastAsia="en-GB"/>
        </w:rPr>
        <w:t>Payment</w:t>
      </w:r>
      <w:bookmarkEnd w:id="28"/>
      <w:bookmarkEnd w:id="29"/>
      <w:bookmarkEnd w:id="30"/>
    </w:p>
    <w:p w14:paraId="1F54A122"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Stores payment information.</w:t>
      </w:r>
    </w:p>
    <w:p w14:paraId="0CB6557E"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Attributes</w:t>
      </w:r>
    </w:p>
    <w:p w14:paraId="49FA88D5" w14:textId="77777777" w:rsidR="00D2188B" w:rsidRPr="004952C9" w:rsidRDefault="00D2188B" w:rsidP="00D2188B">
      <w:pPr>
        <w:numPr>
          <w:ilvl w:val="0"/>
          <w:numId w:val="17"/>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PaymentID</w:t>
      </w:r>
      <w:proofErr w:type="spellEnd"/>
      <w:r w:rsidRPr="004952C9">
        <w:rPr>
          <w:rFonts w:asciiTheme="majorHAnsi" w:eastAsia="Times New Roman" w:hAnsiTheme="majorHAnsi" w:cstheme="majorHAnsi"/>
          <w:sz w:val="27"/>
          <w:szCs w:val="27"/>
          <w:lang w:eastAsia="en-GB"/>
        </w:rPr>
        <w:t xml:space="preserve"> </w:t>
      </w:r>
    </w:p>
    <w:p w14:paraId="2B6026DA" w14:textId="77777777" w:rsidR="00D2188B" w:rsidRPr="004952C9" w:rsidRDefault="00D2188B" w:rsidP="00D2188B">
      <w:pPr>
        <w:numPr>
          <w:ilvl w:val="0"/>
          <w:numId w:val="17"/>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PaymentCode</w:t>
      </w:r>
      <w:proofErr w:type="spellEnd"/>
      <w:r w:rsidRPr="004952C9">
        <w:rPr>
          <w:rFonts w:asciiTheme="majorHAnsi" w:eastAsia="Times New Roman" w:hAnsiTheme="majorHAnsi" w:cstheme="majorHAnsi"/>
          <w:sz w:val="27"/>
          <w:szCs w:val="27"/>
          <w:lang w:eastAsia="en-GB"/>
        </w:rPr>
        <w:t xml:space="preserve"> </w:t>
      </w:r>
    </w:p>
    <w:p w14:paraId="22BF3A03" w14:textId="77777777" w:rsidR="00D2188B" w:rsidRPr="004952C9" w:rsidRDefault="00D2188B" w:rsidP="00D2188B">
      <w:pPr>
        <w:numPr>
          <w:ilvl w:val="0"/>
          <w:numId w:val="17"/>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BookingID</w:t>
      </w:r>
      <w:proofErr w:type="spellEnd"/>
      <w:r w:rsidRPr="004952C9">
        <w:rPr>
          <w:rFonts w:asciiTheme="majorHAnsi" w:eastAsia="Times New Roman" w:hAnsiTheme="majorHAnsi" w:cstheme="majorHAnsi"/>
          <w:sz w:val="27"/>
          <w:szCs w:val="27"/>
          <w:lang w:eastAsia="en-GB"/>
        </w:rPr>
        <w:t xml:space="preserve"> </w:t>
      </w:r>
    </w:p>
    <w:p w14:paraId="1D213D23" w14:textId="77777777" w:rsidR="00D2188B" w:rsidRPr="004952C9" w:rsidRDefault="00D2188B" w:rsidP="00D2188B">
      <w:pPr>
        <w:numPr>
          <w:ilvl w:val="0"/>
          <w:numId w:val="17"/>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PaymentDate</w:t>
      </w:r>
      <w:proofErr w:type="spellEnd"/>
      <w:r w:rsidRPr="004952C9">
        <w:rPr>
          <w:rFonts w:asciiTheme="majorHAnsi" w:eastAsia="Times New Roman" w:hAnsiTheme="majorHAnsi" w:cstheme="majorHAnsi"/>
          <w:sz w:val="27"/>
          <w:szCs w:val="27"/>
          <w:lang w:eastAsia="en-GB"/>
        </w:rPr>
        <w:t xml:space="preserve"> </w:t>
      </w:r>
    </w:p>
    <w:p w14:paraId="1F333C76" w14:textId="77777777" w:rsidR="00D2188B" w:rsidRPr="004952C9" w:rsidRDefault="00D2188B" w:rsidP="00D2188B">
      <w:pPr>
        <w:numPr>
          <w:ilvl w:val="0"/>
          <w:numId w:val="17"/>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ParkingFee</w:t>
      </w:r>
      <w:proofErr w:type="spellEnd"/>
      <w:r w:rsidRPr="004952C9">
        <w:rPr>
          <w:rFonts w:asciiTheme="majorHAnsi" w:eastAsia="Times New Roman" w:hAnsiTheme="majorHAnsi" w:cstheme="majorHAnsi"/>
          <w:sz w:val="27"/>
          <w:szCs w:val="27"/>
          <w:lang w:eastAsia="en-GB"/>
        </w:rPr>
        <w:t xml:space="preserve"> </w:t>
      </w:r>
    </w:p>
    <w:p w14:paraId="0BA33F0E" w14:textId="77777777" w:rsidR="00D2188B" w:rsidRPr="004952C9" w:rsidRDefault="00D2188B" w:rsidP="00D2188B">
      <w:pPr>
        <w:numPr>
          <w:ilvl w:val="0"/>
          <w:numId w:val="17"/>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PaymentMethod</w:t>
      </w:r>
      <w:proofErr w:type="spellEnd"/>
      <w:r w:rsidRPr="004952C9">
        <w:rPr>
          <w:rFonts w:asciiTheme="majorHAnsi" w:eastAsia="Times New Roman" w:hAnsiTheme="majorHAnsi" w:cstheme="majorHAnsi"/>
          <w:sz w:val="27"/>
          <w:szCs w:val="27"/>
          <w:lang w:eastAsia="en-GB"/>
        </w:rPr>
        <w:t xml:space="preserve"> </w:t>
      </w:r>
    </w:p>
    <w:p w14:paraId="10B6BACE" w14:textId="77777777" w:rsidR="00D2188B" w:rsidRPr="004952C9" w:rsidRDefault="00D2188B" w:rsidP="00D2188B">
      <w:pPr>
        <w:numPr>
          <w:ilvl w:val="0"/>
          <w:numId w:val="17"/>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PaymentStatus</w:t>
      </w:r>
      <w:proofErr w:type="spellEnd"/>
      <w:r w:rsidRPr="004952C9">
        <w:rPr>
          <w:rFonts w:asciiTheme="majorHAnsi" w:eastAsia="Times New Roman" w:hAnsiTheme="majorHAnsi" w:cstheme="majorHAnsi"/>
          <w:sz w:val="27"/>
          <w:szCs w:val="27"/>
          <w:lang w:eastAsia="en-GB"/>
        </w:rPr>
        <w:t xml:space="preserve"> </w:t>
      </w:r>
    </w:p>
    <w:p w14:paraId="4D292596" w14:textId="77777777" w:rsidR="00D2188B" w:rsidRPr="004952C9" w:rsidRDefault="00D2188B" w:rsidP="00D2188B">
      <w:pPr>
        <w:numPr>
          <w:ilvl w:val="0"/>
          <w:numId w:val="17"/>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ReceiptNumber</w:t>
      </w:r>
      <w:proofErr w:type="spellEnd"/>
      <w:r w:rsidRPr="004952C9">
        <w:rPr>
          <w:rFonts w:asciiTheme="majorHAnsi" w:eastAsia="Times New Roman" w:hAnsiTheme="majorHAnsi" w:cstheme="majorHAnsi"/>
          <w:sz w:val="27"/>
          <w:szCs w:val="27"/>
          <w:lang w:eastAsia="en-GB"/>
        </w:rPr>
        <w:t xml:space="preserve"> </w:t>
      </w:r>
    </w:p>
    <w:p w14:paraId="3E93C089"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454E27D4" w14:textId="77777777" w:rsidR="00D2188B" w:rsidRPr="004952C9" w:rsidRDefault="00D2188B" w:rsidP="00983514">
      <w:pPr>
        <w:pStyle w:val="Heading2"/>
        <w:rPr>
          <w:color w:val="auto"/>
          <w:sz w:val="27"/>
          <w:szCs w:val="27"/>
          <w:lang w:eastAsia="en-GB"/>
        </w:rPr>
      </w:pPr>
      <w:bookmarkStart w:id="31" w:name="_Toc235236107"/>
      <w:bookmarkStart w:id="32" w:name="_Toc235237951"/>
      <w:r w:rsidRPr="004952C9">
        <w:rPr>
          <w:color w:val="auto"/>
          <w:sz w:val="27"/>
          <w:szCs w:val="27"/>
          <w:lang w:eastAsia="en-GB"/>
        </w:rPr>
        <w:t>Relationships</w:t>
      </w:r>
      <w:bookmarkEnd w:id="31"/>
      <w:bookmarkEnd w:id="32"/>
    </w:p>
    <w:p w14:paraId="625AC49C" w14:textId="77777777" w:rsidR="00D2188B" w:rsidRPr="004952C9" w:rsidRDefault="00D2188B" w:rsidP="00D2188B">
      <w:pPr>
        <w:numPr>
          <w:ilvl w:val="0"/>
          <w:numId w:val="18"/>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One Customer can own many Vehicles. </w:t>
      </w:r>
    </w:p>
    <w:p w14:paraId="4F357148" w14:textId="77777777" w:rsidR="00D2188B" w:rsidRPr="004952C9" w:rsidRDefault="00D2188B" w:rsidP="00D2188B">
      <w:pPr>
        <w:numPr>
          <w:ilvl w:val="0"/>
          <w:numId w:val="18"/>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One Customer can make many Bookings. </w:t>
      </w:r>
    </w:p>
    <w:p w14:paraId="5047C47A" w14:textId="77777777" w:rsidR="00D2188B" w:rsidRPr="004952C9" w:rsidRDefault="00D2188B" w:rsidP="00D2188B">
      <w:pPr>
        <w:numPr>
          <w:ilvl w:val="0"/>
          <w:numId w:val="18"/>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One Vehicle can have many Bookings. </w:t>
      </w:r>
    </w:p>
    <w:p w14:paraId="6C4956AE" w14:textId="77777777" w:rsidR="00D2188B" w:rsidRPr="004952C9" w:rsidRDefault="00D2188B" w:rsidP="00D2188B">
      <w:pPr>
        <w:numPr>
          <w:ilvl w:val="0"/>
          <w:numId w:val="18"/>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One Parking Slot can be assigned to many Bookings over time. </w:t>
      </w:r>
    </w:p>
    <w:p w14:paraId="548F53A9" w14:textId="77777777" w:rsidR="00D2188B" w:rsidRPr="004952C9" w:rsidRDefault="00D2188B" w:rsidP="00D2188B">
      <w:pPr>
        <w:numPr>
          <w:ilvl w:val="0"/>
          <w:numId w:val="18"/>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One Booking can have one or more Payments. </w:t>
      </w:r>
    </w:p>
    <w:p w14:paraId="19895D61" w14:textId="77777777" w:rsidR="00D2188B" w:rsidRPr="004952C9" w:rsidRDefault="00D2188B" w:rsidP="00D2188B">
      <w:pPr>
        <w:numPr>
          <w:ilvl w:val="0"/>
          <w:numId w:val="18"/>
        </w:num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 xml:space="preserve">Administrator manages the system independently. </w:t>
      </w:r>
    </w:p>
    <w:p w14:paraId="45D003B1"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582A72A5" w14:textId="0F3939DA" w:rsidR="00D2188B" w:rsidRPr="004952C9" w:rsidRDefault="001B1ADC" w:rsidP="00D2188B">
      <w:pPr>
        <w:pStyle w:val="Heading1"/>
        <w:rPr>
          <w:color w:val="auto"/>
          <w:sz w:val="27"/>
          <w:szCs w:val="27"/>
          <w:lang w:eastAsia="en-GB"/>
        </w:rPr>
      </w:pPr>
      <w:bookmarkStart w:id="33" w:name="_Toc235236108"/>
      <w:bookmarkStart w:id="34" w:name="_Toc235237952"/>
      <w:r w:rsidRPr="004952C9">
        <w:rPr>
          <w:color w:val="auto"/>
          <w:sz w:val="27"/>
          <w:szCs w:val="27"/>
          <w:lang w:eastAsia="en-GB"/>
        </w:rPr>
        <w:t>3</w:t>
      </w:r>
      <w:r w:rsidR="00D2188B" w:rsidRPr="004952C9">
        <w:rPr>
          <w:color w:val="auto"/>
          <w:sz w:val="27"/>
          <w:szCs w:val="27"/>
          <w:lang w:eastAsia="en-GB"/>
        </w:rPr>
        <w:t>. Entity Relationship Diagram (ERD)</w:t>
      </w:r>
      <w:bookmarkEnd w:id="33"/>
      <w:bookmarkEnd w:id="34"/>
    </w:p>
    <w:p w14:paraId="287CDAB4" w14:textId="29E8438A" w:rsidR="008F0ED5" w:rsidRPr="003B6EB4" w:rsidRDefault="00D2188B" w:rsidP="008F0ED5">
      <w:pPr>
        <w:spacing w:before="100" w:beforeAutospacing="1" w:after="100" w:afterAutospacing="1" w:line="240" w:lineRule="auto"/>
        <w:rPr>
          <w:rFonts w:ascii="Calibri" w:eastAsia="Times New Roman" w:hAnsi="Calibri" w:cs="Calibri"/>
          <w:sz w:val="27"/>
          <w:szCs w:val="27"/>
          <w:lang w:val="en-GB" w:eastAsia="en-GB"/>
        </w:rPr>
      </w:pPr>
      <w:r w:rsidRPr="004952C9">
        <w:rPr>
          <w:rFonts w:asciiTheme="majorHAnsi" w:eastAsia="Times New Roman" w:hAnsiTheme="majorHAnsi" w:cstheme="majorHAnsi"/>
          <w:sz w:val="27"/>
          <w:szCs w:val="27"/>
          <w:lang w:eastAsia="en-GB"/>
        </w:rPr>
        <w:t xml:space="preserve">The Entity Relationship Diagram (ERD) </w:t>
      </w:r>
      <w:r w:rsidR="003B6EB4" w:rsidRPr="004952C9">
        <w:rPr>
          <w:rFonts w:asciiTheme="majorHAnsi" w:eastAsia="Times New Roman" w:hAnsiTheme="majorHAnsi" w:cstheme="majorHAnsi"/>
          <w:sz w:val="27"/>
          <w:szCs w:val="27"/>
          <w:lang w:eastAsia="en-GB"/>
        </w:rPr>
        <w:t>illustrate</w:t>
      </w:r>
      <w:proofErr w:type="spellStart"/>
      <w:r w:rsidR="003B6EB4">
        <w:rPr>
          <w:rFonts w:ascii="Calibri" w:eastAsia="Times New Roman" w:hAnsi="Calibri" w:cs="Calibri"/>
          <w:sz w:val="27"/>
          <w:szCs w:val="27"/>
          <w:lang w:val="en-GB" w:eastAsia="en-GB"/>
        </w:rPr>
        <w:t>s</w:t>
      </w:r>
      <w:proofErr w:type="spellEnd"/>
      <w:r w:rsidR="003B6EB4">
        <w:rPr>
          <w:rFonts w:ascii="Calibri" w:eastAsia="Times New Roman" w:hAnsi="Calibri" w:cs="Calibri"/>
          <w:sz w:val="27"/>
          <w:szCs w:val="27"/>
          <w:lang w:val="en-GB" w:eastAsia="en-GB"/>
        </w:rPr>
        <w:t xml:space="preserve"> the </w:t>
      </w:r>
      <w:r w:rsidR="003B6EB4" w:rsidRPr="004952C9">
        <w:rPr>
          <w:rFonts w:asciiTheme="majorHAnsi" w:eastAsia="Times New Roman" w:hAnsiTheme="majorHAnsi" w:cstheme="majorHAnsi"/>
          <w:sz w:val="27"/>
          <w:szCs w:val="27"/>
          <w:lang w:eastAsia="en-GB"/>
        </w:rPr>
        <w:t>relationships</w:t>
      </w:r>
      <w:r w:rsidR="003B6EB4">
        <w:rPr>
          <w:rFonts w:asciiTheme="majorHAnsi" w:eastAsia="Times New Roman" w:hAnsiTheme="majorHAnsi" w:cstheme="majorHAnsi"/>
          <w:sz w:val="27"/>
          <w:szCs w:val="27"/>
          <w:lang w:eastAsia="en-GB"/>
        </w:rPr>
        <w:t xml:space="preserve"> between the</w:t>
      </w:r>
      <w:r w:rsidR="003B6EB4">
        <w:rPr>
          <w:rFonts w:ascii="Calibri" w:eastAsia="Times New Roman" w:hAnsi="Calibri" w:cs="Calibri"/>
          <w:sz w:val="27"/>
          <w:szCs w:val="27"/>
          <w:lang w:val="en-GB" w:eastAsia="en-GB"/>
        </w:rPr>
        <w:t xml:space="preserve"> </w:t>
      </w:r>
      <w:r w:rsidR="003B6EB4" w:rsidRPr="003B6EB4">
        <w:rPr>
          <w:rFonts w:ascii="Calibri" w:eastAsia="Times New Roman" w:hAnsi="Calibri" w:cs="Calibri"/>
          <w:sz w:val="27"/>
          <w:szCs w:val="27"/>
          <w:lang w:val="en-GB" w:eastAsia="en-GB"/>
        </w:rPr>
        <w:t>six main entities</w:t>
      </w:r>
      <w:r w:rsidR="003B6EB4" w:rsidRPr="004952C9">
        <w:rPr>
          <w:rFonts w:asciiTheme="majorHAnsi" w:eastAsia="Times New Roman" w:hAnsiTheme="majorHAnsi" w:cstheme="majorHAnsi"/>
          <w:sz w:val="27"/>
          <w:szCs w:val="27"/>
          <w:lang w:eastAsia="en-GB"/>
        </w:rPr>
        <w:t xml:space="preserve"> </w:t>
      </w:r>
      <w:r w:rsidR="008F0ED5">
        <w:rPr>
          <w:rFonts w:asciiTheme="majorHAnsi" w:eastAsia="Times New Roman" w:hAnsiTheme="majorHAnsi" w:cstheme="majorHAnsi"/>
          <w:sz w:val="27"/>
          <w:szCs w:val="27"/>
          <w:lang w:eastAsia="en-GB"/>
        </w:rPr>
        <w:t xml:space="preserve">associated with </w:t>
      </w:r>
      <w:r w:rsidRPr="004952C9">
        <w:rPr>
          <w:rFonts w:asciiTheme="majorHAnsi" w:eastAsia="Times New Roman" w:hAnsiTheme="majorHAnsi" w:cstheme="majorHAnsi"/>
          <w:sz w:val="27"/>
          <w:szCs w:val="27"/>
          <w:lang w:eastAsia="en-GB"/>
        </w:rPr>
        <w:t>the Parking Management System</w:t>
      </w:r>
      <w:r w:rsidR="008F0ED5">
        <w:rPr>
          <w:rFonts w:asciiTheme="majorHAnsi" w:eastAsia="Times New Roman" w:hAnsiTheme="majorHAnsi" w:cstheme="majorHAnsi"/>
          <w:sz w:val="27"/>
          <w:szCs w:val="27"/>
          <w:lang w:eastAsia="en-GB"/>
        </w:rPr>
        <w:t xml:space="preserve"> as follows:</w:t>
      </w:r>
    </w:p>
    <w:p w14:paraId="35B5E8FA" w14:textId="0EF46EBE" w:rsidR="008F0ED5" w:rsidRDefault="003B6EB4" w:rsidP="003B6EB4">
      <w:pPr>
        <w:spacing w:before="100" w:beforeAutospacing="1" w:after="100" w:afterAutospacing="1" w:line="240" w:lineRule="auto"/>
        <w:rPr>
          <w:rFonts w:ascii="Calibri" w:eastAsia="Times New Roman" w:hAnsi="Calibri" w:cs="Calibri"/>
          <w:sz w:val="27"/>
          <w:szCs w:val="27"/>
          <w:lang w:val="en-GB" w:eastAsia="en-GB"/>
        </w:rPr>
      </w:pPr>
      <w:r w:rsidRPr="003B6EB4">
        <w:rPr>
          <w:rFonts w:ascii="Calibri" w:eastAsia="Times New Roman" w:hAnsi="Calibri" w:cs="Calibri"/>
          <w:b/>
          <w:bCs/>
          <w:sz w:val="27"/>
          <w:szCs w:val="27"/>
          <w:lang w:val="en-GB" w:eastAsia="en-GB"/>
        </w:rPr>
        <w:lastRenderedPageBreak/>
        <w:t>Customer</w:t>
      </w:r>
      <w:r w:rsidRPr="003B6EB4">
        <w:rPr>
          <w:rFonts w:ascii="Calibri" w:eastAsia="Times New Roman" w:hAnsi="Calibri" w:cs="Calibri"/>
          <w:sz w:val="27"/>
          <w:szCs w:val="27"/>
          <w:lang w:val="en-GB" w:eastAsia="en-GB"/>
        </w:rPr>
        <w:t xml:space="preserve"> is connected to </w:t>
      </w:r>
      <w:r w:rsidRPr="003B6EB4">
        <w:rPr>
          <w:rFonts w:ascii="Calibri" w:eastAsia="Times New Roman" w:hAnsi="Calibri" w:cs="Calibri"/>
          <w:b/>
          <w:bCs/>
          <w:sz w:val="27"/>
          <w:szCs w:val="27"/>
          <w:lang w:val="en-GB" w:eastAsia="en-GB"/>
        </w:rPr>
        <w:t>Vehicle</w:t>
      </w:r>
      <w:r w:rsidRPr="003B6EB4">
        <w:rPr>
          <w:rFonts w:ascii="Calibri" w:eastAsia="Times New Roman" w:hAnsi="Calibri" w:cs="Calibri"/>
          <w:sz w:val="27"/>
          <w:szCs w:val="27"/>
          <w:lang w:val="en-GB" w:eastAsia="en-GB"/>
        </w:rPr>
        <w:t xml:space="preserve"> in a one-to-many relationship because a single customer can register multiple vehicles, while each vehicle belongs to only one customer. </w:t>
      </w:r>
    </w:p>
    <w:p w14:paraId="4A7A840F" w14:textId="4B013CF1" w:rsidR="008F0ED5" w:rsidRDefault="003B6EB4" w:rsidP="003B6EB4">
      <w:pPr>
        <w:spacing w:before="100" w:beforeAutospacing="1" w:after="100" w:afterAutospacing="1" w:line="240" w:lineRule="auto"/>
        <w:rPr>
          <w:rFonts w:ascii="Calibri" w:eastAsia="Times New Roman" w:hAnsi="Calibri" w:cs="Calibri"/>
          <w:sz w:val="27"/>
          <w:szCs w:val="27"/>
          <w:lang w:val="en-GB" w:eastAsia="en-GB"/>
        </w:rPr>
      </w:pPr>
      <w:r w:rsidRPr="003B6EB4">
        <w:rPr>
          <w:rFonts w:ascii="Calibri" w:eastAsia="Times New Roman" w:hAnsi="Calibri" w:cs="Calibri"/>
          <w:sz w:val="27"/>
          <w:szCs w:val="27"/>
          <w:lang w:val="en-GB" w:eastAsia="en-GB"/>
        </w:rPr>
        <w:t xml:space="preserve">The </w:t>
      </w:r>
      <w:r w:rsidRPr="003B6EB4">
        <w:rPr>
          <w:rFonts w:ascii="Calibri" w:eastAsia="Times New Roman" w:hAnsi="Calibri" w:cs="Calibri"/>
          <w:b/>
          <w:bCs/>
          <w:sz w:val="27"/>
          <w:szCs w:val="27"/>
          <w:lang w:val="en-GB" w:eastAsia="en-GB"/>
        </w:rPr>
        <w:t>Customer</w:t>
      </w:r>
      <w:r w:rsidRPr="003B6EB4">
        <w:rPr>
          <w:rFonts w:ascii="Calibri" w:eastAsia="Times New Roman" w:hAnsi="Calibri" w:cs="Calibri"/>
          <w:sz w:val="27"/>
          <w:szCs w:val="27"/>
          <w:lang w:val="en-GB" w:eastAsia="en-GB"/>
        </w:rPr>
        <w:t xml:space="preserve"> also has a one-to-many relationship with </w:t>
      </w:r>
      <w:r w:rsidRPr="003B6EB4">
        <w:rPr>
          <w:rFonts w:ascii="Calibri" w:eastAsia="Times New Roman" w:hAnsi="Calibri" w:cs="Calibri"/>
          <w:b/>
          <w:bCs/>
          <w:sz w:val="27"/>
          <w:szCs w:val="27"/>
          <w:lang w:val="en-GB" w:eastAsia="en-GB"/>
        </w:rPr>
        <w:t>Booking</w:t>
      </w:r>
      <w:r w:rsidR="00AD1CC9">
        <w:rPr>
          <w:rFonts w:ascii="Calibri" w:eastAsia="Times New Roman" w:hAnsi="Calibri" w:cs="Calibri"/>
          <w:sz w:val="27"/>
          <w:szCs w:val="27"/>
          <w:lang w:val="en-GB" w:eastAsia="en-GB"/>
        </w:rPr>
        <w:t xml:space="preserve"> which </w:t>
      </w:r>
      <w:r w:rsidRPr="003B6EB4">
        <w:rPr>
          <w:rFonts w:ascii="Calibri" w:eastAsia="Times New Roman" w:hAnsi="Calibri" w:cs="Calibri"/>
          <w:sz w:val="27"/>
          <w:szCs w:val="27"/>
          <w:lang w:val="en-GB" w:eastAsia="en-GB"/>
        </w:rPr>
        <w:t>allow</w:t>
      </w:r>
      <w:r w:rsidR="00AD1CC9">
        <w:rPr>
          <w:rFonts w:ascii="Calibri" w:eastAsia="Times New Roman" w:hAnsi="Calibri" w:cs="Calibri"/>
          <w:sz w:val="27"/>
          <w:szCs w:val="27"/>
          <w:lang w:val="en-GB" w:eastAsia="en-GB"/>
        </w:rPr>
        <w:t>s</w:t>
      </w:r>
      <w:r w:rsidRPr="003B6EB4">
        <w:rPr>
          <w:rFonts w:ascii="Calibri" w:eastAsia="Times New Roman" w:hAnsi="Calibri" w:cs="Calibri"/>
          <w:sz w:val="27"/>
          <w:szCs w:val="27"/>
          <w:lang w:val="en-GB" w:eastAsia="en-GB"/>
        </w:rPr>
        <w:t xml:space="preserve"> a customer to make multiple parking bookings over time. </w:t>
      </w:r>
    </w:p>
    <w:p w14:paraId="4B2EFCD3" w14:textId="192C1050" w:rsidR="003B6EB4" w:rsidRPr="003B6EB4" w:rsidRDefault="003B6EB4" w:rsidP="003B6EB4">
      <w:pPr>
        <w:spacing w:before="100" w:beforeAutospacing="1" w:after="100" w:afterAutospacing="1" w:line="240" w:lineRule="auto"/>
        <w:rPr>
          <w:rFonts w:ascii="Calibri" w:eastAsia="Times New Roman" w:hAnsi="Calibri" w:cs="Calibri"/>
          <w:sz w:val="27"/>
          <w:szCs w:val="27"/>
          <w:lang w:val="en-GB" w:eastAsia="en-GB"/>
        </w:rPr>
      </w:pPr>
      <w:r w:rsidRPr="003B6EB4">
        <w:rPr>
          <w:rFonts w:ascii="Calibri" w:eastAsia="Times New Roman" w:hAnsi="Calibri" w:cs="Calibri"/>
          <w:b/>
          <w:bCs/>
          <w:sz w:val="27"/>
          <w:szCs w:val="27"/>
          <w:lang w:val="en-GB" w:eastAsia="en-GB"/>
        </w:rPr>
        <w:t>Vehicle</w:t>
      </w:r>
      <w:r w:rsidRPr="003B6EB4">
        <w:rPr>
          <w:rFonts w:ascii="Calibri" w:eastAsia="Times New Roman" w:hAnsi="Calibri" w:cs="Calibri"/>
          <w:sz w:val="27"/>
          <w:szCs w:val="27"/>
          <w:lang w:val="en-GB" w:eastAsia="en-GB"/>
        </w:rPr>
        <w:t xml:space="preserve"> is related to </w:t>
      </w:r>
      <w:r w:rsidRPr="003B6EB4">
        <w:rPr>
          <w:rFonts w:ascii="Calibri" w:eastAsia="Times New Roman" w:hAnsi="Calibri" w:cs="Calibri"/>
          <w:b/>
          <w:bCs/>
          <w:sz w:val="27"/>
          <w:szCs w:val="27"/>
          <w:lang w:val="en-GB" w:eastAsia="en-GB"/>
        </w:rPr>
        <w:t>Booking</w:t>
      </w:r>
      <w:r w:rsidRPr="003B6EB4">
        <w:rPr>
          <w:rFonts w:ascii="Calibri" w:eastAsia="Times New Roman" w:hAnsi="Calibri" w:cs="Calibri"/>
          <w:sz w:val="27"/>
          <w:szCs w:val="27"/>
          <w:lang w:val="en-GB" w:eastAsia="en-GB"/>
        </w:rPr>
        <w:t xml:space="preserve"> in a one-to-many relationship, as the same vehicle may be booked into the parking facility on different occasions.</w:t>
      </w:r>
    </w:p>
    <w:p w14:paraId="05099268" w14:textId="77777777" w:rsidR="008F0ED5" w:rsidRDefault="003B6EB4" w:rsidP="003B6EB4">
      <w:pPr>
        <w:spacing w:before="100" w:beforeAutospacing="1" w:after="100" w:afterAutospacing="1" w:line="240" w:lineRule="auto"/>
        <w:rPr>
          <w:rFonts w:ascii="Calibri" w:eastAsia="Times New Roman" w:hAnsi="Calibri" w:cs="Calibri"/>
          <w:sz w:val="27"/>
          <w:szCs w:val="27"/>
          <w:lang w:val="en-GB" w:eastAsia="en-GB"/>
        </w:rPr>
      </w:pPr>
      <w:r w:rsidRPr="003B6EB4">
        <w:rPr>
          <w:rFonts w:ascii="Calibri" w:eastAsia="Times New Roman" w:hAnsi="Calibri" w:cs="Calibri"/>
          <w:sz w:val="27"/>
          <w:szCs w:val="27"/>
          <w:lang w:val="en-GB" w:eastAsia="en-GB"/>
        </w:rPr>
        <w:t xml:space="preserve">The </w:t>
      </w:r>
      <w:r w:rsidRPr="003B6EB4">
        <w:rPr>
          <w:rFonts w:ascii="Calibri" w:eastAsia="Times New Roman" w:hAnsi="Calibri" w:cs="Calibri"/>
          <w:b/>
          <w:bCs/>
          <w:sz w:val="27"/>
          <w:szCs w:val="27"/>
          <w:lang w:val="en-GB" w:eastAsia="en-GB"/>
        </w:rPr>
        <w:t>Parking Slot</w:t>
      </w:r>
      <w:r w:rsidRPr="003B6EB4">
        <w:rPr>
          <w:rFonts w:ascii="Calibri" w:eastAsia="Times New Roman" w:hAnsi="Calibri" w:cs="Calibri"/>
          <w:sz w:val="27"/>
          <w:szCs w:val="27"/>
          <w:lang w:val="en-GB" w:eastAsia="en-GB"/>
        </w:rPr>
        <w:t xml:space="preserve"> entity is connected to </w:t>
      </w:r>
      <w:r w:rsidRPr="003B6EB4">
        <w:rPr>
          <w:rFonts w:ascii="Calibri" w:eastAsia="Times New Roman" w:hAnsi="Calibri" w:cs="Calibri"/>
          <w:b/>
          <w:bCs/>
          <w:sz w:val="27"/>
          <w:szCs w:val="27"/>
          <w:lang w:val="en-GB" w:eastAsia="en-GB"/>
        </w:rPr>
        <w:t>Booking</w:t>
      </w:r>
      <w:r w:rsidRPr="003B6EB4">
        <w:rPr>
          <w:rFonts w:ascii="Calibri" w:eastAsia="Times New Roman" w:hAnsi="Calibri" w:cs="Calibri"/>
          <w:sz w:val="27"/>
          <w:szCs w:val="27"/>
          <w:lang w:val="en-GB" w:eastAsia="en-GB"/>
        </w:rPr>
        <w:t xml:space="preserve"> through a one-to-many relationship, since each parking slot can be allocated to many bookings over its lifetime, although only one active booking should occupy a </w:t>
      </w:r>
      <w:r w:rsidR="008F0ED5">
        <w:rPr>
          <w:rFonts w:ascii="Calibri" w:eastAsia="Times New Roman" w:hAnsi="Calibri" w:cs="Calibri"/>
          <w:sz w:val="27"/>
          <w:szCs w:val="27"/>
          <w:lang w:val="en-GB" w:eastAsia="en-GB"/>
        </w:rPr>
        <w:t xml:space="preserve">vacant </w:t>
      </w:r>
      <w:r w:rsidRPr="003B6EB4">
        <w:rPr>
          <w:rFonts w:ascii="Calibri" w:eastAsia="Times New Roman" w:hAnsi="Calibri" w:cs="Calibri"/>
          <w:sz w:val="27"/>
          <w:szCs w:val="27"/>
          <w:lang w:val="en-GB" w:eastAsia="en-GB"/>
        </w:rPr>
        <w:t xml:space="preserve">slot at any given time. </w:t>
      </w:r>
    </w:p>
    <w:p w14:paraId="1B52BEB5" w14:textId="77777777" w:rsidR="008F0ED5" w:rsidRDefault="003B6EB4" w:rsidP="003B6EB4">
      <w:pPr>
        <w:spacing w:before="100" w:beforeAutospacing="1" w:after="100" w:afterAutospacing="1" w:line="240" w:lineRule="auto"/>
        <w:rPr>
          <w:rFonts w:ascii="Calibri" w:eastAsia="Times New Roman" w:hAnsi="Calibri" w:cs="Calibri"/>
          <w:sz w:val="27"/>
          <w:szCs w:val="27"/>
          <w:lang w:val="en-GB" w:eastAsia="en-GB"/>
        </w:rPr>
      </w:pPr>
      <w:r w:rsidRPr="003B6EB4">
        <w:rPr>
          <w:rFonts w:ascii="Calibri" w:eastAsia="Times New Roman" w:hAnsi="Calibri" w:cs="Calibri"/>
          <w:sz w:val="27"/>
          <w:szCs w:val="27"/>
          <w:lang w:val="en-GB" w:eastAsia="en-GB"/>
        </w:rPr>
        <w:t xml:space="preserve">The </w:t>
      </w:r>
      <w:r w:rsidRPr="003B6EB4">
        <w:rPr>
          <w:rFonts w:ascii="Calibri" w:eastAsia="Times New Roman" w:hAnsi="Calibri" w:cs="Calibri"/>
          <w:b/>
          <w:bCs/>
          <w:sz w:val="27"/>
          <w:szCs w:val="27"/>
          <w:lang w:val="en-GB" w:eastAsia="en-GB"/>
        </w:rPr>
        <w:t>Booking</w:t>
      </w:r>
      <w:r w:rsidRPr="003B6EB4">
        <w:rPr>
          <w:rFonts w:ascii="Calibri" w:eastAsia="Times New Roman" w:hAnsi="Calibri" w:cs="Calibri"/>
          <w:sz w:val="27"/>
          <w:szCs w:val="27"/>
          <w:lang w:val="en-GB" w:eastAsia="en-GB"/>
        </w:rPr>
        <w:t xml:space="preserve"> entity is linked to </w:t>
      </w:r>
      <w:r w:rsidRPr="003B6EB4">
        <w:rPr>
          <w:rFonts w:ascii="Calibri" w:eastAsia="Times New Roman" w:hAnsi="Calibri" w:cs="Calibri"/>
          <w:b/>
          <w:bCs/>
          <w:sz w:val="27"/>
          <w:szCs w:val="27"/>
          <w:lang w:val="en-GB" w:eastAsia="en-GB"/>
        </w:rPr>
        <w:t>Payment</w:t>
      </w:r>
      <w:r w:rsidRPr="003B6EB4">
        <w:rPr>
          <w:rFonts w:ascii="Calibri" w:eastAsia="Times New Roman" w:hAnsi="Calibri" w:cs="Calibri"/>
          <w:sz w:val="27"/>
          <w:szCs w:val="27"/>
          <w:lang w:val="en-GB" w:eastAsia="en-GB"/>
        </w:rPr>
        <w:t xml:space="preserve"> in a one-to-many relationship, enabling a booking to have one or more payment transactions if required. </w:t>
      </w:r>
    </w:p>
    <w:p w14:paraId="64A6198B" w14:textId="5B4258BA" w:rsidR="003B6EB4" w:rsidRPr="003B6EB4" w:rsidRDefault="003B6EB4" w:rsidP="003B6EB4">
      <w:pPr>
        <w:spacing w:before="100" w:beforeAutospacing="1" w:after="100" w:afterAutospacing="1" w:line="240" w:lineRule="auto"/>
        <w:rPr>
          <w:rFonts w:ascii="Calibri" w:eastAsia="Times New Roman" w:hAnsi="Calibri" w:cs="Calibri"/>
          <w:sz w:val="27"/>
          <w:szCs w:val="27"/>
          <w:lang w:val="en-GB" w:eastAsia="en-GB"/>
        </w:rPr>
      </w:pPr>
      <w:r w:rsidRPr="003B6EB4">
        <w:rPr>
          <w:rFonts w:ascii="Calibri" w:eastAsia="Times New Roman" w:hAnsi="Calibri" w:cs="Calibri"/>
          <w:sz w:val="27"/>
          <w:szCs w:val="27"/>
          <w:lang w:val="en-GB" w:eastAsia="en-GB"/>
        </w:rPr>
        <w:t xml:space="preserve">The </w:t>
      </w:r>
      <w:r w:rsidRPr="003B6EB4">
        <w:rPr>
          <w:rFonts w:ascii="Calibri" w:eastAsia="Times New Roman" w:hAnsi="Calibri" w:cs="Calibri"/>
          <w:b/>
          <w:bCs/>
          <w:sz w:val="27"/>
          <w:szCs w:val="27"/>
          <w:lang w:val="en-GB" w:eastAsia="en-GB"/>
        </w:rPr>
        <w:t>Administrator</w:t>
      </w:r>
      <w:r w:rsidRPr="003B6EB4">
        <w:rPr>
          <w:rFonts w:ascii="Calibri" w:eastAsia="Times New Roman" w:hAnsi="Calibri" w:cs="Calibri"/>
          <w:sz w:val="27"/>
          <w:szCs w:val="27"/>
          <w:lang w:val="en-GB" w:eastAsia="en-GB"/>
        </w:rPr>
        <w:t xml:space="preserve"> entity is independent of the operational entities and is responsible for managing the system, user access, and administrative functions.</w:t>
      </w:r>
    </w:p>
    <w:p w14:paraId="281BE1F6" w14:textId="77777777" w:rsidR="002D0FC6" w:rsidRDefault="003B6EB4" w:rsidP="003B6EB4">
      <w:pPr>
        <w:spacing w:before="100" w:beforeAutospacing="1" w:after="100" w:afterAutospacing="1" w:line="240" w:lineRule="auto"/>
        <w:rPr>
          <w:rFonts w:ascii="Calibri" w:eastAsia="Times New Roman" w:hAnsi="Calibri" w:cs="Calibri"/>
          <w:sz w:val="27"/>
          <w:szCs w:val="27"/>
          <w:lang w:val="en-GB" w:eastAsia="en-GB"/>
        </w:rPr>
      </w:pPr>
      <w:r w:rsidRPr="003B6EB4">
        <w:rPr>
          <w:rFonts w:ascii="Calibri" w:eastAsia="Times New Roman" w:hAnsi="Calibri" w:cs="Calibri"/>
          <w:sz w:val="27"/>
          <w:szCs w:val="27"/>
          <w:lang w:val="en-GB" w:eastAsia="en-GB"/>
        </w:rPr>
        <w:t xml:space="preserve">All relationships were implemented in the Microsoft Access Relationships window with </w:t>
      </w:r>
      <w:r w:rsidRPr="003B6EB4">
        <w:rPr>
          <w:rFonts w:ascii="Calibri" w:eastAsia="Times New Roman" w:hAnsi="Calibri" w:cs="Calibri"/>
          <w:b/>
          <w:bCs/>
          <w:sz w:val="27"/>
          <w:szCs w:val="27"/>
          <w:lang w:val="en-GB" w:eastAsia="en-GB"/>
        </w:rPr>
        <w:t>Enforce Referential Integrity</w:t>
      </w:r>
      <w:r w:rsidRPr="003B6EB4">
        <w:rPr>
          <w:rFonts w:ascii="Calibri" w:eastAsia="Times New Roman" w:hAnsi="Calibri" w:cs="Calibri"/>
          <w:sz w:val="27"/>
          <w:szCs w:val="27"/>
          <w:lang w:val="en-GB" w:eastAsia="en-GB"/>
        </w:rPr>
        <w:t xml:space="preserve"> enabled to maintain data consistency and prevent orphan records. </w:t>
      </w:r>
      <w:r w:rsidRPr="003B6EB4">
        <w:rPr>
          <w:rFonts w:ascii="Calibri" w:eastAsia="Times New Roman" w:hAnsi="Calibri" w:cs="Calibri"/>
          <w:b/>
          <w:bCs/>
          <w:sz w:val="27"/>
          <w:szCs w:val="27"/>
          <w:lang w:val="en-GB" w:eastAsia="en-GB"/>
        </w:rPr>
        <w:t>Cascade Update Related Fields</w:t>
      </w:r>
      <w:r w:rsidRPr="003B6EB4">
        <w:rPr>
          <w:rFonts w:ascii="Calibri" w:eastAsia="Times New Roman" w:hAnsi="Calibri" w:cs="Calibri"/>
          <w:sz w:val="27"/>
          <w:szCs w:val="27"/>
          <w:lang w:val="en-GB" w:eastAsia="en-GB"/>
        </w:rPr>
        <w:t xml:space="preserve"> was also enabled where appropriate so that any changes to primary key values are automatically reflected in the corresponding foreign keys. </w:t>
      </w:r>
    </w:p>
    <w:p w14:paraId="532EE31B" w14:textId="75CBCDC6" w:rsidR="003B6EB4" w:rsidRPr="003B6EB4" w:rsidRDefault="003B6EB4" w:rsidP="003B6EB4">
      <w:pPr>
        <w:spacing w:before="100" w:beforeAutospacing="1" w:after="100" w:afterAutospacing="1" w:line="240" w:lineRule="auto"/>
        <w:rPr>
          <w:rFonts w:ascii="Times New Roman" w:eastAsia="Times New Roman" w:hAnsi="Times New Roman" w:cs="Times New Roman"/>
          <w:sz w:val="24"/>
          <w:szCs w:val="24"/>
          <w:lang w:val="en-GB" w:eastAsia="en-GB"/>
        </w:rPr>
      </w:pPr>
      <w:r w:rsidRPr="003B6EB4">
        <w:rPr>
          <w:rFonts w:ascii="Calibri" w:eastAsia="Times New Roman" w:hAnsi="Calibri" w:cs="Calibri"/>
          <w:sz w:val="27"/>
          <w:szCs w:val="27"/>
          <w:lang w:val="en-GB" w:eastAsia="en-GB"/>
        </w:rPr>
        <w:t>Th</w:t>
      </w:r>
      <w:r w:rsidR="00213B88">
        <w:rPr>
          <w:rFonts w:ascii="Calibri" w:eastAsia="Times New Roman" w:hAnsi="Calibri" w:cs="Calibri"/>
          <w:sz w:val="27"/>
          <w:szCs w:val="27"/>
          <w:lang w:val="en-GB" w:eastAsia="en-GB"/>
        </w:rPr>
        <w:t>is</w:t>
      </w:r>
      <w:r w:rsidRPr="003B6EB4">
        <w:rPr>
          <w:rFonts w:ascii="Calibri" w:eastAsia="Times New Roman" w:hAnsi="Calibri" w:cs="Calibri"/>
          <w:sz w:val="27"/>
          <w:szCs w:val="27"/>
          <w:lang w:val="en-GB" w:eastAsia="en-GB"/>
        </w:rPr>
        <w:t xml:space="preserve"> database design </w:t>
      </w:r>
      <w:r w:rsidR="002D0FC6">
        <w:rPr>
          <w:rFonts w:ascii="Calibri" w:eastAsia="Times New Roman" w:hAnsi="Calibri" w:cs="Calibri"/>
          <w:sz w:val="27"/>
          <w:szCs w:val="27"/>
          <w:lang w:val="en-GB" w:eastAsia="en-GB"/>
        </w:rPr>
        <w:t xml:space="preserve">approach </w:t>
      </w:r>
      <w:r w:rsidRPr="003B6EB4">
        <w:rPr>
          <w:rFonts w:ascii="Calibri" w:eastAsia="Times New Roman" w:hAnsi="Calibri" w:cs="Calibri"/>
          <w:sz w:val="27"/>
          <w:szCs w:val="27"/>
          <w:lang w:val="en-GB" w:eastAsia="en-GB"/>
        </w:rPr>
        <w:t xml:space="preserve">follows relational database principles, minimizes data redundancy through normalization </w:t>
      </w:r>
      <w:r w:rsidR="00AD1CC9">
        <w:rPr>
          <w:rFonts w:ascii="Calibri" w:eastAsia="Times New Roman" w:hAnsi="Calibri" w:cs="Calibri"/>
          <w:sz w:val="27"/>
          <w:szCs w:val="27"/>
          <w:lang w:val="en-GB" w:eastAsia="en-GB"/>
        </w:rPr>
        <w:t>which</w:t>
      </w:r>
      <w:r w:rsidRPr="003B6EB4">
        <w:rPr>
          <w:rFonts w:ascii="Calibri" w:eastAsia="Times New Roman" w:hAnsi="Calibri" w:cs="Calibri"/>
          <w:sz w:val="27"/>
          <w:szCs w:val="27"/>
          <w:lang w:val="en-GB" w:eastAsia="en-GB"/>
        </w:rPr>
        <w:t xml:space="preserve"> ensures accurate, reliable, and consistent data management throughout the Parking Management System.</w:t>
      </w:r>
    </w:p>
    <w:p w14:paraId="124629F1" w14:textId="77777777" w:rsidR="003B6EB4" w:rsidRPr="003B6EB4" w:rsidRDefault="003B6EB4" w:rsidP="003B6EB4">
      <w:pPr>
        <w:spacing w:before="100" w:beforeAutospacing="1" w:after="100" w:afterAutospacing="1" w:line="240" w:lineRule="auto"/>
        <w:ind w:left="360"/>
        <w:rPr>
          <w:rFonts w:ascii="Times New Roman" w:eastAsia="Times New Roman" w:hAnsi="Times New Roman" w:cs="Times New Roman"/>
          <w:sz w:val="24"/>
          <w:szCs w:val="24"/>
          <w:lang w:val="en-GB" w:eastAsia="en-GB"/>
        </w:rPr>
      </w:pPr>
    </w:p>
    <w:p w14:paraId="022F6F0D" w14:textId="2ED2C500" w:rsidR="003B6EB4" w:rsidRPr="00BD4D0C" w:rsidRDefault="00D2188B" w:rsidP="00BD4D0C">
      <w:pPr>
        <w:spacing w:after="0"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noProof/>
          <w:sz w:val="27"/>
          <w:szCs w:val="27"/>
          <w:lang w:eastAsia="en-GB"/>
        </w:rPr>
        <w:lastRenderedPageBreak/>
        <w:drawing>
          <wp:inline distT="0" distB="0" distL="0" distR="0" wp14:anchorId="73668A5A" wp14:editId="73FB68E7">
            <wp:extent cx="5731510" cy="269163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7-17 141821.png"/>
                    <pic:cNvPicPr/>
                  </pic:nvPicPr>
                  <pic:blipFill>
                    <a:blip r:embed="rId8"/>
                    <a:stretch>
                      <a:fillRect/>
                    </a:stretch>
                  </pic:blipFill>
                  <pic:spPr>
                    <a:xfrm>
                      <a:off x="0" y="0"/>
                      <a:ext cx="5731510" cy="2691632"/>
                    </a:xfrm>
                    <a:prstGeom prst="rect">
                      <a:avLst/>
                    </a:prstGeom>
                  </pic:spPr>
                </pic:pic>
              </a:graphicData>
            </a:graphic>
          </wp:inline>
        </w:drawing>
      </w:r>
      <w:bookmarkStart w:id="35" w:name="_Toc235236109"/>
      <w:bookmarkStart w:id="36" w:name="_Toc235237953"/>
      <w:r w:rsidR="0043101A" w:rsidRPr="0043101A">
        <w:rPr>
          <w:sz w:val="21"/>
          <w:szCs w:val="21"/>
          <w:lang w:eastAsia="en-GB"/>
        </w:rPr>
        <w:t xml:space="preserve">Fig. 1.1 </w:t>
      </w:r>
      <w:r w:rsidR="0043101A" w:rsidRPr="0043101A">
        <w:rPr>
          <w:b/>
          <w:bCs/>
          <w:sz w:val="21"/>
          <w:szCs w:val="21"/>
          <w:lang w:eastAsia="en-GB"/>
        </w:rPr>
        <w:t>ERD of the Parking Management System</w:t>
      </w:r>
    </w:p>
    <w:p w14:paraId="713FEFC7" w14:textId="77777777" w:rsidR="00BD4D0C" w:rsidRDefault="00BD4D0C" w:rsidP="00D2188B">
      <w:pPr>
        <w:pStyle w:val="Heading1"/>
        <w:rPr>
          <w:color w:val="auto"/>
          <w:sz w:val="27"/>
          <w:szCs w:val="27"/>
          <w:lang w:eastAsia="en-GB"/>
        </w:rPr>
      </w:pPr>
    </w:p>
    <w:p w14:paraId="38E0A2BF" w14:textId="77777777" w:rsidR="00C7758E" w:rsidRDefault="00C7758E" w:rsidP="00C7758E">
      <w:pPr>
        <w:pStyle w:val="Heading1"/>
        <w:spacing w:before="0"/>
        <w:rPr>
          <w:color w:val="auto"/>
          <w:sz w:val="27"/>
          <w:szCs w:val="27"/>
          <w:lang w:eastAsia="en-GB"/>
        </w:rPr>
      </w:pPr>
    </w:p>
    <w:p w14:paraId="7BF0CDF3" w14:textId="77777777" w:rsidR="00C7758E" w:rsidRDefault="00C7758E" w:rsidP="00C7758E">
      <w:pPr>
        <w:pStyle w:val="Heading1"/>
        <w:spacing w:before="0"/>
        <w:rPr>
          <w:color w:val="auto"/>
          <w:sz w:val="27"/>
          <w:szCs w:val="27"/>
          <w:lang w:eastAsia="en-GB"/>
        </w:rPr>
      </w:pPr>
    </w:p>
    <w:p w14:paraId="7729DAFB" w14:textId="1CD03E40" w:rsidR="00D2188B" w:rsidRPr="004952C9" w:rsidRDefault="001B1ADC" w:rsidP="00C7758E">
      <w:pPr>
        <w:pStyle w:val="Heading1"/>
        <w:spacing w:before="0"/>
        <w:rPr>
          <w:color w:val="auto"/>
          <w:sz w:val="27"/>
          <w:szCs w:val="27"/>
          <w:lang w:eastAsia="en-GB"/>
        </w:rPr>
      </w:pPr>
      <w:r w:rsidRPr="004952C9">
        <w:rPr>
          <w:color w:val="auto"/>
          <w:sz w:val="27"/>
          <w:szCs w:val="27"/>
          <w:lang w:eastAsia="en-GB"/>
        </w:rPr>
        <w:t>4</w:t>
      </w:r>
      <w:r w:rsidR="00D2188B" w:rsidRPr="004952C9">
        <w:rPr>
          <w:color w:val="auto"/>
          <w:sz w:val="27"/>
          <w:szCs w:val="27"/>
          <w:lang w:eastAsia="en-GB"/>
        </w:rPr>
        <w:t>. Data Structure Design</w:t>
      </w:r>
      <w:bookmarkEnd w:id="35"/>
      <w:bookmarkEnd w:id="36"/>
    </w:p>
    <w:p w14:paraId="27FC059C" w14:textId="77777777" w:rsidR="003B6EB4" w:rsidRDefault="003B6EB4" w:rsidP="003B6EB4">
      <w:pPr>
        <w:spacing w:after="150"/>
        <w:jc w:val="both"/>
        <w:rPr>
          <w:rFonts w:ascii="Calibri" w:hAnsi="Calibri" w:cs="Calibri"/>
          <w:sz w:val="26"/>
          <w:szCs w:val="26"/>
        </w:rPr>
      </w:pPr>
    </w:p>
    <w:p w14:paraId="38EC956C" w14:textId="486D867B" w:rsidR="003B6EB4" w:rsidRPr="003B6EB4" w:rsidRDefault="003B6EB4" w:rsidP="003B6EB4">
      <w:pPr>
        <w:spacing w:after="150"/>
        <w:jc w:val="both"/>
        <w:rPr>
          <w:rFonts w:ascii="Calibri" w:hAnsi="Calibri" w:cs="Calibri"/>
          <w:sz w:val="26"/>
          <w:szCs w:val="26"/>
        </w:rPr>
      </w:pPr>
      <w:r w:rsidRPr="003B6EB4">
        <w:rPr>
          <w:rFonts w:ascii="Calibri" w:hAnsi="Calibri" w:cs="Calibri"/>
          <w:sz w:val="26"/>
          <w:szCs w:val="26"/>
        </w:rPr>
        <w:t>The database consists of six tables</w:t>
      </w:r>
      <w:r w:rsidR="003F1A32">
        <w:rPr>
          <w:rFonts w:ascii="Calibri" w:hAnsi="Calibri" w:cs="Calibri"/>
          <w:sz w:val="26"/>
          <w:szCs w:val="26"/>
        </w:rPr>
        <w:t xml:space="preserve"> </w:t>
      </w:r>
      <w:r w:rsidR="00C7758E">
        <w:rPr>
          <w:rFonts w:ascii="Calibri" w:hAnsi="Calibri" w:cs="Calibri"/>
          <w:sz w:val="26"/>
          <w:szCs w:val="26"/>
        </w:rPr>
        <w:t xml:space="preserve">as </w:t>
      </w:r>
      <w:r w:rsidR="00C7758E" w:rsidRPr="003B6EB4">
        <w:rPr>
          <w:rFonts w:ascii="Calibri" w:hAnsi="Calibri" w:cs="Calibri"/>
          <w:sz w:val="26"/>
          <w:szCs w:val="26"/>
        </w:rPr>
        <w:t>summarized</w:t>
      </w:r>
      <w:r w:rsidRPr="003B6EB4">
        <w:rPr>
          <w:rFonts w:ascii="Calibri" w:hAnsi="Calibri" w:cs="Calibri"/>
          <w:sz w:val="26"/>
          <w:szCs w:val="26"/>
        </w:rPr>
        <w:t xml:space="preserve"> below.</w:t>
      </w:r>
    </w:p>
    <w:p w14:paraId="672D2FEA" w14:textId="77777777" w:rsidR="003B6EB4" w:rsidRPr="003B6EB4" w:rsidRDefault="003B6EB4" w:rsidP="003B6EB4">
      <w:pPr>
        <w:pStyle w:val="Heading2"/>
        <w:spacing w:after="100"/>
        <w:rPr>
          <w:rFonts w:ascii="Calibri" w:hAnsi="Calibri" w:cs="Calibri"/>
          <w:color w:val="auto"/>
        </w:rPr>
      </w:pPr>
      <w:proofErr w:type="spellStart"/>
      <w:r w:rsidRPr="003B6EB4">
        <w:rPr>
          <w:rFonts w:ascii="Calibri" w:hAnsi="Calibri" w:cs="Calibri"/>
          <w:color w:val="auto"/>
        </w:rPr>
        <w:t>tblCustomer</w:t>
      </w:r>
      <w:proofErr w:type="spellEnd"/>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800"/>
        <w:gridCol w:w="4600"/>
      </w:tblGrid>
      <w:tr w:rsidR="003B6EB4" w:rsidRPr="003B6EB4" w14:paraId="2102EBFE" w14:textId="77777777" w:rsidTr="00A34E7B">
        <w:tc>
          <w:tcPr>
            <w:tcW w:w="2600" w:type="dxa"/>
            <w:shd w:val="clear" w:color="auto" w:fill="D9E2F3"/>
          </w:tcPr>
          <w:p w14:paraId="4B94227D"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Field</w:t>
            </w:r>
          </w:p>
        </w:tc>
        <w:tc>
          <w:tcPr>
            <w:tcW w:w="1800" w:type="dxa"/>
            <w:shd w:val="clear" w:color="auto" w:fill="D9E2F3"/>
          </w:tcPr>
          <w:p w14:paraId="0CFBE044"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Type</w:t>
            </w:r>
          </w:p>
        </w:tc>
        <w:tc>
          <w:tcPr>
            <w:tcW w:w="4600" w:type="dxa"/>
            <w:shd w:val="clear" w:color="auto" w:fill="D9E2F3"/>
          </w:tcPr>
          <w:p w14:paraId="35D755CA"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Notes</w:t>
            </w:r>
          </w:p>
        </w:tc>
      </w:tr>
      <w:tr w:rsidR="003B6EB4" w:rsidRPr="003B6EB4" w14:paraId="46DB46C1" w14:textId="77777777" w:rsidTr="00A34E7B">
        <w:tc>
          <w:tcPr>
            <w:tcW w:w="2600" w:type="dxa"/>
          </w:tcPr>
          <w:p w14:paraId="08243F4D"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CustomerID</w:t>
            </w:r>
            <w:proofErr w:type="spellEnd"/>
          </w:p>
        </w:tc>
        <w:tc>
          <w:tcPr>
            <w:tcW w:w="1800" w:type="dxa"/>
          </w:tcPr>
          <w:p w14:paraId="719D2025"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AutoNumber</w:t>
            </w:r>
          </w:p>
        </w:tc>
        <w:tc>
          <w:tcPr>
            <w:tcW w:w="4600" w:type="dxa"/>
          </w:tcPr>
          <w:p w14:paraId="33E72DF8"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Primary Key</w:t>
            </w:r>
          </w:p>
        </w:tc>
      </w:tr>
      <w:tr w:rsidR="003B6EB4" w:rsidRPr="003B6EB4" w14:paraId="0F365199" w14:textId="77777777" w:rsidTr="00A34E7B">
        <w:tc>
          <w:tcPr>
            <w:tcW w:w="2600" w:type="dxa"/>
          </w:tcPr>
          <w:p w14:paraId="653634C6"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CustomerCode</w:t>
            </w:r>
            <w:proofErr w:type="spellEnd"/>
          </w:p>
        </w:tc>
        <w:tc>
          <w:tcPr>
            <w:tcW w:w="1800" w:type="dxa"/>
          </w:tcPr>
          <w:p w14:paraId="6B9387E3"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15D10841"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Unique display code</w:t>
            </w:r>
          </w:p>
        </w:tc>
      </w:tr>
      <w:tr w:rsidR="003B6EB4" w:rsidRPr="003B6EB4" w14:paraId="29172A94" w14:textId="77777777" w:rsidTr="00A34E7B">
        <w:tc>
          <w:tcPr>
            <w:tcW w:w="2600" w:type="dxa"/>
          </w:tcPr>
          <w:p w14:paraId="31E525F6"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 xml:space="preserve">FirstName / </w:t>
            </w:r>
            <w:proofErr w:type="spellStart"/>
            <w:r w:rsidRPr="003B6EB4">
              <w:rPr>
                <w:rFonts w:ascii="Calibri" w:hAnsi="Calibri" w:cs="Calibri"/>
                <w:sz w:val="26"/>
                <w:szCs w:val="26"/>
              </w:rPr>
              <w:t>LastName</w:t>
            </w:r>
            <w:proofErr w:type="spellEnd"/>
          </w:p>
        </w:tc>
        <w:tc>
          <w:tcPr>
            <w:tcW w:w="1800" w:type="dxa"/>
          </w:tcPr>
          <w:p w14:paraId="3EEE1DDE"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4FFC9CC6"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Required</w:t>
            </w:r>
          </w:p>
        </w:tc>
      </w:tr>
      <w:tr w:rsidR="003B6EB4" w:rsidRPr="003B6EB4" w14:paraId="181C4FFB" w14:textId="77777777" w:rsidTr="00A34E7B">
        <w:tc>
          <w:tcPr>
            <w:tcW w:w="2600" w:type="dxa"/>
          </w:tcPr>
          <w:p w14:paraId="78C930A6"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PhoneNumber</w:t>
            </w:r>
            <w:proofErr w:type="spellEnd"/>
          </w:p>
        </w:tc>
        <w:tc>
          <w:tcPr>
            <w:tcW w:w="1800" w:type="dxa"/>
          </w:tcPr>
          <w:p w14:paraId="595C5C0B"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4744090F"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Validated format</w:t>
            </w:r>
          </w:p>
        </w:tc>
      </w:tr>
      <w:tr w:rsidR="003B6EB4" w:rsidRPr="003B6EB4" w14:paraId="25AC5FA3" w14:textId="77777777" w:rsidTr="00A34E7B">
        <w:tc>
          <w:tcPr>
            <w:tcW w:w="2600" w:type="dxa"/>
          </w:tcPr>
          <w:p w14:paraId="11350742"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Email</w:t>
            </w:r>
          </w:p>
        </w:tc>
        <w:tc>
          <w:tcPr>
            <w:tcW w:w="1800" w:type="dxa"/>
          </w:tcPr>
          <w:p w14:paraId="3A6435DC"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31730C51"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Validated format</w:t>
            </w:r>
          </w:p>
        </w:tc>
      </w:tr>
      <w:tr w:rsidR="003B6EB4" w:rsidRPr="003B6EB4" w14:paraId="17DB0D95" w14:textId="77777777" w:rsidTr="00A34E7B">
        <w:tc>
          <w:tcPr>
            <w:tcW w:w="2600" w:type="dxa"/>
          </w:tcPr>
          <w:p w14:paraId="60DDAC61"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ResidentialAddress</w:t>
            </w:r>
            <w:proofErr w:type="spellEnd"/>
          </w:p>
        </w:tc>
        <w:tc>
          <w:tcPr>
            <w:tcW w:w="1800" w:type="dxa"/>
          </w:tcPr>
          <w:p w14:paraId="332AFFF9"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13AABB2B" w14:textId="77777777" w:rsidR="003B6EB4" w:rsidRPr="003B6EB4" w:rsidRDefault="003B6EB4" w:rsidP="00A34E7B">
            <w:pPr>
              <w:rPr>
                <w:rFonts w:ascii="Calibri" w:hAnsi="Calibri" w:cs="Calibri"/>
                <w:sz w:val="26"/>
                <w:szCs w:val="26"/>
              </w:rPr>
            </w:pPr>
          </w:p>
        </w:tc>
      </w:tr>
      <w:tr w:rsidR="003B6EB4" w:rsidRPr="003B6EB4" w14:paraId="663C9501" w14:textId="77777777" w:rsidTr="00A34E7B">
        <w:tc>
          <w:tcPr>
            <w:tcW w:w="2600" w:type="dxa"/>
          </w:tcPr>
          <w:p w14:paraId="49A4C001"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DateRegistered</w:t>
            </w:r>
            <w:proofErr w:type="spellEnd"/>
          </w:p>
        </w:tc>
        <w:tc>
          <w:tcPr>
            <w:tcW w:w="1800" w:type="dxa"/>
          </w:tcPr>
          <w:p w14:paraId="5066CD04"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Date/Time</w:t>
            </w:r>
          </w:p>
        </w:tc>
        <w:tc>
          <w:tcPr>
            <w:tcW w:w="4600" w:type="dxa"/>
          </w:tcPr>
          <w:p w14:paraId="12D3E673"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Default: current date</w:t>
            </w:r>
          </w:p>
        </w:tc>
      </w:tr>
      <w:tr w:rsidR="003B6EB4" w:rsidRPr="003B6EB4" w14:paraId="03E667BD" w14:textId="77777777" w:rsidTr="00A34E7B">
        <w:tc>
          <w:tcPr>
            <w:tcW w:w="2600" w:type="dxa"/>
          </w:tcPr>
          <w:p w14:paraId="3D2D2F4A"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lastRenderedPageBreak/>
              <w:t>Status</w:t>
            </w:r>
          </w:p>
        </w:tc>
        <w:tc>
          <w:tcPr>
            <w:tcW w:w="1800" w:type="dxa"/>
          </w:tcPr>
          <w:p w14:paraId="097C0141"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7548C625"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Active / Inactive</w:t>
            </w:r>
          </w:p>
        </w:tc>
      </w:tr>
    </w:tbl>
    <w:p w14:paraId="4CC153DF" w14:textId="77777777" w:rsidR="00C7758E" w:rsidRDefault="00C7758E" w:rsidP="003B6EB4">
      <w:pPr>
        <w:pStyle w:val="Heading2"/>
        <w:spacing w:after="100"/>
        <w:rPr>
          <w:rFonts w:ascii="Calibri" w:hAnsi="Calibri" w:cs="Calibri"/>
          <w:color w:val="auto"/>
        </w:rPr>
      </w:pPr>
    </w:p>
    <w:p w14:paraId="39267F86" w14:textId="2CCCED88" w:rsidR="003B6EB4" w:rsidRPr="003B6EB4" w:rsidRDefault="003B6EB4" w:rsidP="003B6EB4">
      <w:pPr>
        <w:pStyle w:val="Heading2"/>
        <w:spacing w:after="100"/>
        <w:rPr>
          <w:rFonts w:ascii="Calibri" w:hAnsi="Calibri" w:cs="Calibri"/>
          <w:color w:val="auto"/>
        </w:rPr>
      </w:pPr>
      <w:proofErr w:type="spellStart"/>
      <w:r w:rsidRPr="003B6EB4">
        <w:rPr>
          <w:rFonts w:ascii="Calibri" w:hAnsi="Calibri" w:cs="Calibri"/>
          <w:color w:val="auto"/>
        </w:rPr>
        <w:t>tblVehicle</w:t>
      </w:r>
      <w:proofErr w:type="spellEnd"/>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800"/>
        <w:gridCol w:w="4600"/>
      </w:tblGrid>
      <w:tr w:rsidR="003B6EB4" w:rsidRPr="003B6EB4" w14:paraId="36BD481F" w14:textId="77777777" w:rsidTr="00A34E7B">
        <w:tc>
          <w:tcPr>
            <w:tcW w:w="2600" w:type="dxa"/>
            <w:shd w:val="clear" w:color="auto" w:fill="D9E2F3"/>
          </w:tcPr>
          <w:p w14:paraId="14F7048F"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Field</w:t>
            </w:r>
          </w:p>
        </w:tc>
        <w:tc>
          <w:tcPr>
            <w:tcW w:w="1800" w:type="dxa"/>
            <w:shd w:val="clear" w:color="auto" w:fill="D9E2F3"/>
          </w:tcPr>
          <w:p w14:paraId="6376A35C"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Type</w:t>
            </w:r>
          </w:p>
        </w:tc>
        <w:tc>
          <w:tcPr>
            <w:tcW w:w="4600" w:type="dxa"/>
            <w:shd w:val="clear" w:color="auto" w:fill="D9E2F3"/>
          </w:tcPr>
          <w:p w14:paraId="5965F037"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Notes</w:t>
            </w:r>
          </w:p>
        </w:tc>
      </w:tr>
      <w:tr w:rsidR="003B6EB4" w:rsidRPr="003B6EB4" w14:paraId="2684CC9F" w14:textId="77777777" w:rsidTr="00A34E7B">
        <w:tc>
          <w:tcPr>
            <w:tcW w:w="2600" w:type="dxa"/>
          </w:tcPr>
          <w:p w14:paraId="16849472"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VehicleID</w:t>
            </w:r>
            <w:proofErr w:type="spellEnd"/>
          </w:p>
        </w:tc>
        <w:tc>
          <w:tcPr>
            <w:tcW w:w="1800" w:type="dxa"/>
          </w:tcPr>
          <w:p w14:paraId="773FA251"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AutoNumber</w:t>
            </w:r>
          </w:p>
        </w:tc>
        <w:tc>
          <w:tcPr>
            <w:tcW w:w="4600" w:type="dxa"/>
          </w:tcPr>
          <w:p w14:paraId="5F42F383"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Primary Key</w:t>
            </w:r>
          </w:p>
        </w:tc>
      </w:tr>
      <w:tr w:rsidR="003B6EB4" w:rsidRPr="003B6EB4" w14:paraId="5723B6AF" w14:textId="77777777" w:rsidTr="00A34E7B">
        <w:tc>
          <w:tcPr>
            <w:tcW w:w="2600" w:type="dxa"/>
          </w:tcPr>
          <w:p w14:paraId="4FAAB60B"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CustomerID</w:t>
            </w:r>
            <w:proofErr w:type="spellEnd"/>
          </w:p>
        </w:tc>
        <w:tc>
          <w:tcPr>
            <w:tcW w:w="1800" w:type="dxa"/>
          </w:tcPr>
          <w:p w14:paraId="6316AC5F"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Number</w:t>
            </w:r>
          </w:p>
        </w:tc>
        <w:tc>
          <w:tcPr>
            <w:tcW w:w="4600" w:type="dxa"/>
          </w:tcPr>
          <w:p w14:paraId="77DF9352"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Foreign Key</w:t>
            </w:r>
          </w:p>
        </w:tc>
      </w:tr>
      <w:tr w:rsidR="003B6EB4" w:rsidRPr="003B6EB4" w14:paraId="0A7A4051" w14:textId="77777777" w:rsidTr="00A34E7B">
        <w:tc>
          <w:tcPr>
            <w:tcW w:w="2600" w:type="dxa"/>
          </w:tcPr>
          <w:p w14:paraId="10244832"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PlateNumber</w:t>
            </w:r>
            <w:proofErr w:type="spellEnd"/>
          </w:p>
        </w:tc>
        <w:tc>
          <w:tcPr>
            <w:tcW w:w="1800" w:type="dxa"/>
          </w:tcPr>
          <w:p w14:paraId="5AF259DD"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1E6E59DD"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Unique index</w:t>
            </w:r>
          </w:p>
        </w:tc>
      </w:tr>
      <w:tr w:rsidR="003B6EB4" w:rsidRPr="003B6EB4" w14:paraId="29C549BA" w14:textId="77777777" w:rsidTr="00A34E7B">
        <w:tc>
          <w:tcPr>
            <w:tcW w:w="2600" w:type="dxa"/>
          </w:tcPr>
          <w:p w14:paraId="0F020C6A"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VehicleType</w:t>
            </w:r>
            <w:proofErr w:type="spellEnd"/>
            <w:r w:rsidRPr="003B6EB4">
              <w:rPr>
                <w:rFonts w:ascii="Calibri" w:hAnsi="Calibri" w:cs="Calibri"/>
                <w:sz w:val="26"/>
                <w:szCs w:val="26"/>
              </w:rPr>
              <w:t xml:space="preserve">, Brand, Model, </w:t>
            </w:r>
            <w:proofErr w:type="spellStart"/>
            <w:r w:rsidRPr="003B6EB4">
              <w:rPr>
                <w:rFonts w:ascii="Calibri" w:hAnsi="Calibri" w:cs="Calibri"/>
                <w:sz w:val="26"/>
                <w:szCs w:val="26"/>
              </w:rPr>
              <w:t>Colour</w:t>
            </w:r>
            <w:proofErr w:type="spellEnd"/>
          </w:p>
        </w:tc>
        <w:tc>
          <w:tcPr>
            <w:tcW w:w="1800" w:type="dxa"/>
          </w:tcPr>
          <w:p w14:paraId="5CA2FFB2"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74382A8D" w14:textId="77777777" w:rsidR="003B6EB4" w:rsidRPr="003B6EB4" w:rsidRDefault="003B6EB4" w:rsidP="00A34E7B">
            <w:pPr>
              <w:rPr>
                <w:rFonts w:ascii="Calibri" w:hAnsi="Calibri" w:cs="Calibri"/>
                <w:sz w:val="26"/>
                <w:szCs w:val="26"/>
              </w:rPr>
            </w:pPr>
          </w:p>
        </w:tc>
      </w:tr>
    </w:tbl>
    <w:p w14:paraId="10AA2AA2" w14:textId="77777777" w:rsidR="003B6EB4" w:rsidRPr="003B6EB4" w:rsidRDefault="003B6EB4" w:rsidP="003B6EB4">
      <w:pPr>
        <w:pStyle w:val="Heading2"/>
        <w:spacing w:after="100"/>
        <w:rPr>
          <w:rFonts w:ascii="Calibri" w:hAnsi="Calibri" w:cs="Calibri"/>
          <w:color w:val="auto"/>
        </w:rPr>
      </w:pPr>
      <w:proofErr w:type="spellStart"/>
      <w:r w:rsidRPr="003B6EB4">
        <w:rPr>
          <w:rFonts w:ascii="Calibri" w:hAnsi="Calibri" w:cs="Calibri"/>
          <w:color w:val="auto"/>
        </w:rPr>
        <w:t>tblParkingSlot</w:t>
      </w:r>
      <w:proofErr w:type="spellEnd"/>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800"/>
        <w:gridCol w:w="4600"/>
      </w:tblGrid>
      <w:tr w:rsidR="003B6EB4" w:rsidRPr="003B6EB4" w14:paraId="3E3247E1" w14:textId="77777777" w:rsidTr="00A34E7B">
        <w:tc>
          <w:tcPr>
            <w:tcW w:w="2600" w:type="dxa"/>
            <w:shd w:val="clear" w:color="auto" w:fill="D9E2F3"/>
          </w:tcPr>
          <w:p w14:paraId="6B3235F5"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Field</w:t>
            </w:r>
          </w:p>
        </w:tc>
        <w:tc>
          <w:tcPr>
            <w:tcW w:w="1800" w:type="dxa"/>
            <w:shd w:val="clear" w:color="auto" w:fill="D9E2F3"/>
          </w:tcPr>
          <w:p w14:paraId="004CDF2F"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Type</w:t>
            </w:r>
          </w:p>
        </w:tc>
        <w:tc>
          <w:tcPr>
            <w:tcW w:w="4600" w:type="dxa"/>
            <w:shd w:val="clear" w:color="auto" w:fill="D9E2F3"/>
          </w:tcPr>
          <w:p w14:paraId="201AC633"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Notes</w:t>
            </w:r>
          </w:p>
        </w:tc>
      </w:tr>
      <w:tr w:rsidR="003B6EB4" w:rsidRPr="003B6EB4" w14:paraId="191B0BAC" w14:textId="77777777" w:rsidTr="00A34E7B">
        <w:tc>
          <w:tcPr>
            <w:tcW w:w="2600" w:type="dxa"/>
          </w:tcPr>
          <w:p w14:paraId="29FC5131"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ParkingSlotID</w:t>
            </w:r>
            <w:proofErr w:type="spellEnd"/>
          </w:p>
        </w:tc>
        <w:tc>
          <w:tcPr>
            <w:tcW w:w="1800" w:type="dxa"/>
          </w:tcPr>
          <w:p w14:paraId="4FC37F18"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AutoNumber</w:t>
            </w:r>
          </w:p>
        </w:tc>
        <w:tc>
          <w:tcPr>
            <w:tcW w:w="4600" w:type="dxa"/>
          </w:tcPr>
          <w:p w14:paraId="19EFA1B3"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Primary Key</w:t>
            </w:r>
          </w:p>
        </w:tc>
      </w:tr>
      <w:tr w:rsidR="003B6EB4" w:rsidRPr="003B6EB4" w14:paraId="18E6C53D" w14:textId="77777777" w:rsidTr="00A34E7B">
        <w:tc>
          <w:tcPr>
            <w:tcW w:w="2600" w:type="dxa"/>
          </w:tcPr>
          <w:p w14:paraId="3D9B8F70"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SlotCode</w:t>
            </w:r>
            <w:proofErr w:type="spellEnd"/>
          </w:p>
        </w:tc>
        <w:tc>
          <w:tcPr>
            <w:tcW w:w="1800" w:type="dxa"/>
          </w:tcPr>
          <w:p w14:paraId="13DAA03F"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45423B39"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Unique index</w:t>
            </w:r>
          </w:p>
        </w:tc>
      </w:tr>
      <w:tr w:rsidR="003B6EB4" w:rsidRPr="003B6EB4" w14:paraId="3963A884" w14:textId="77777777" w:rsidTr="00A34E7B">
        <w:tc>
          <w:tcPr>
            <w:tcW w:w="2600" w:type="dxa"/>
          </w:tcPr>
          <w:p w14:paraId="68296C3B" w14:textId="6B60993D" w:rsidR="003B6EB4" w:rsidRPr="003B6EB4" w:rsidRDefault="00546D5D" w:rsidP="00A34E7B">
            <w:pPr>
              <w:rPr>
                <w:rFonts w:ascii="Calibri" w:hAnsi="Calibri" w:cs="Calibri"/>
                <w:sz w:val="26"/>
                <w:szCs w:val="26"/>
              </w:rPr>
            </w:pPr>
            <w:r>
              <w:rPr>
                <w:rFonts w:ascii="Calibri" w:hAnsi="Calibri" w:cs="Calibri"/>
                <w:sz w:val="26"/>
                <w:szCs w:val="26"/>
              </w:rPr>
              <w:t>Branch</w:t>
            </w:r>
            <w:r w:rsidR="003B6EB4" w:rsidRPr="003B6EB4">
              <w:rPr>
                <w:rFonts w:ascii="Calibri" w:hAnsi="Calibri" w:cs="Calibri"/>
                <w:sz w:val="26"/>
                <w:szCs w:val="26"/>
              </w:rPr>
              <w:t xml:space="preserve">, </w:t>
            </w:r>
          </w:p>
        </w:tc>
        <w:tc>
          <w:tcPr>
            <w:tcW w:w="1800" w:type="dxa"/>
          </w:tcPr>
          <w:p w14:paraId="182A00AF"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1E68E69C" w14:textId="77777777" w:rsidR="003B6EB4" w:rsidRPr="003B6EB4" w:rsidRDefault="003B6EB4" w:rsidP="00A34E7B">
            <w:pPr>
              <w:rPr>
                <w:rFonts w:ascii="Calibri" w:hAnsi="Calibri" w:cs="Calibri"/>
                <w:sz w:val="26"/>
                <w:szCs w:val="26"/>
              </w:rPr>
            </w:pPr>
          </w:p>
        </w:tc>
      </w:tr>
      <w:tr w:rsidR="00546D5D" w:rsidRPr="003B6EB4" w14:paraId="73A9F77C" w14:textId="77777777" w:rsidTr="00A34E7B">
        <w:tc>
          <w:tcPr>
            <w:tcW w:w="2600" w:type="dxa"/>
          </w:tcPr>
          <w:p w14:paraId="21117DF7" w14:textId="068A8733" w:rsidR="00546D5D" w:rsidRDefault="00546D5D" w:rsidP="00546D5D">
            <w:pPr>
              <w:rPr>
                <w:rFonts w:ascii="Calibri" w:hAnsi="Calibri" w:cs="Calibri"/>
                <w:sz w:val="26"/>
                <w:szCs w:val="26"/>
              </w:rPr>
            </w:pPr>
            <w:proofErr w:type="spellStart"/>
            <w:r w:rsidRPr="003B6EB4">
              <w:rPr>
                <w:rFonts w:ascii="Calibri" w:hAnsi="Calibri" w:cs="Calibri"/>
                <w:sz w:val="26"/>
                <w:szCs w:val="26"/>
              </w:rPr>
              <w:t>SlotSize</w:t>
            </w:r>
            <w:proofErr w:type="spellEnd"/>
          </w:p>
        </w:tc>
        <w:tc>
          <w:tcPr>
            <w:tcW w:w="1800" w:type="dxa"/>
          </w:tcPr>
          <w:p w14:paraId="371A2035" w14:textId="52BB2BD9" w:rsidR="00546D5D" w:rsidRPr="003B6EB4" w:rsidRDefault="00546D5D" w:rsidP="00546D5D">
            <w:pPr>
              <w:rPr>
                <w:rFonts w:ascii="Calibri" w:hAnsi="Calibri" w:cs="Calibri"/>
                <w:sz w:val="26"/>
                <w:szCs w:val="26"/>
              </w:rPr>
            </w:pPr>
            <w:r w:rsidRPr="003B6EB4">
              <w:rPr>
                <w:rFonts w:ascii="Calibri" w:hAnsi="Calibri" w:cs="Calibri"/>
                <w:sz w:val="26"/>
                <w:szCs w:val="26"/>
              </w:rPr>
              <w:t>Short Text</w:t>
            </w:r>
          </w:p>
        </w:tc>
        <w:tc>
          <w:tcPr>
            <w:tcW w:w="4600" w:type="dxa"/>
          </w:tcPr>
          <w:p w14:paraId="005262EE" w14:textId="77777777" w:rsidR="00546D5D" w:rsidRPr="003B6EB4" w:rsidRDefault="00546D5D" w:rsidP="00546D5D">
            <w:pPr>
              <w:rPr>
                <w:rFonts w:ascii="Calibri" w:hAnsi="Calibri" w:cs="Calibri"/>
                <w:sz w:val="26"/>
                <w:szCs w:val="26"/>
              </w:rPr>
            </w:pPr>
          </w:p>
        </w:tc>
      </w:tr>
      <w:tr w:rsidR="00546D5D" w:rsidRPr="003B6EB4" w14:paraId="2C107C16" w14:textId="77777777" w:rsidTr="00A34E7B">
        <w:tc>
          <w:tcPr>
            <w:tcW w:w="2600" w:type="dxa"/>
          </w:tcPr>
          <w:p w14:paraId="3F44B27C" w14:textId="77777777" w:rsidR="00546D5D" w:rsidRPr="003B6EB4" w:rsidRDefault="00546D5D" w:rsidP="00546D5D">
            <w:pPr>
              <w:rPr>
                <w:rFonts w:ascii="Calibri" w:hAnsi="Calibri" w:cs="Calibri"/>
                <w:sz w:val="26"/>
                <w:szCs w:val="26"/>
              </w:rPr>
            </w:pPr>
            <w:proofErr w:type="spellStart"/>
            <w:r w:rsidRPr="003B6EB4">
              <w:rPr>
                <w:rFonts w:ascii="Calibri" w:hAnsi="Calibri" w:cs="Calibri"/>
                <w:sz w:val="26"/>
                <w:szCs w:val="26"/>
              </w:rPr>
              <w:t>PStatus</w:t>
            </w:r>
            <w:proofErr w:type="spellEnd"/>
          </w:p>
        </w:tc>
        <w:tc>
          <w:tcPr>
            <w:tcW w:w="1800" w:type="dxa"/>
          </w:tcPr>
          <w:p w14:paraId="4980136A" w14:textId="77777777" w:rsidR="00546D5D" w:rsidRPr="003B6EB4" w:rsidRDefault="00546D5D" w:rsidP="00546D5D">
            <w:pPr>
              <w:rPr>
                <w:rFonts w:ascii="Calibri" w:hAnsi="Calibri" w:cs="Calibri"/>
                <w:sz w:val="26"/>
                <w:szCs w:val="26"/>
              </w:rPr>
            </w:pPr>
            <w:r w:rsidRPr="003B6EB4">
              <w:rPr>
                <w:rFonts w:ascii="Calibri" w:hAnsi="Calibri" w:cs="Calibri"/>
                <w:sz w:val="26"/>
                <w:szCs w:val="26"/>
              </w:rPr>
              <w:t>Short Text</w:t>
            </w:r>
          </w:p>
        </w:tc>
        <w:tc>
          <w:tcPr>
            <w:tcW w:w="4600" w:type="dxa"/>
          </w:tcPr>
          <w:p w14:paraId="5175B794" w14:textId="77777777" w:rsidR="00546D5D" w:rsidRPr="003B6EB4" w:rsidRDefault="00546D5D" w:rsidP="00546D5D">
            <w:pPr>
              <w:rPr>
                <w:rFonts w:ascii="Calibri" w:hAnsi="Calibri" w:cs="Calibri"/>
                <w:sz w:val="26"/>
                <w:szCs w:val="26"/>
              </w:rPr>
            </w:pPr>
            <w:r w:rsidRPr="003B6EB4">
              <w:rPr>
                <w:rFonts w:ascii="Calibri" w:hAnsi="Calibri" w:cs="Calibri"/>
                <w:sz w:val="26"/>
                <w:szCs w:val="26"/>
              </w:rPr>
              <w:t>Lookup: Vacant / Occupied only</w:t>
            </w:r>
          </w:p>
        </w:tc>
      </w:tr>
    </w:tbl>
    <w:p w14:paraId="7144A563" w14:textId="77777777" w:rsidR="00C7758E" w:rsidRDefault="00C7758E" w:rsidP="003B6EB4">
      <w:pPr>
        <w:pStyle w:val="Heading2"/>
        <w:spacing w:after="100"/>
        <w:rPr>
          <w:rFonts w:ascii="Calibri" w:hAnsi="Calibri" w:cs="Calibri"/>
          <w:color w:val="auto"/>
        </w:rPr>
      </w:pPr>
    </w:p>
    <w:p w14:paraId="0F75313C" w14:textId="36FBB467" w:rsidR="003B6EB4" w:rsidRPr="003B6EB4" w:rsidRDefault="003B6EB4" w:rsidP="003B6EB4">
      <w:pPr>
        <w:pStyle w:val="Heading2"/>
        <w:spacing w:after="100"/>
        <w:rPr>
          <w:rFonts w:ascii="Calibri" w:hAnsi="Calibri" w:cs="Calibri"/>
          <w:color w:val="auto"/>
        </w:rPr>
      </w:pPr>
      <w:proofErr w:type="spellStart"/>
      <w:r w:rsidRPr="003B6EB4">
        <w:rPr>
          <w:rFonts w:ascii="Calibri" w:hAnsi="Calibri" w:cs="Calibri"/>
          <w:color w:val="auto"/>
        </w:rPr>
        <w:t>tblBooking</w:t>
      </w:r>
      <w:proofErr w:type="spellEnd"/>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800"/>
        <w:gridCol w:w="4600"/>
      </w:tblGrid>
      <w:tr w:rsidR="003B6EB4" w:rsidRPr="003B6EB4" w14:paraId="4E27F5A4" w14:textId="77777777" w:rsidTr="00A34E7B">
        <w:tc>
          <w:tcPr>
            <w:tcW w:w="2600" w:type="dxa"/>
            <w:shd w:val="clear" w:color="auto" w:fill="D9E2F3"/>
          </w:tcPr>
          <w:p w14:paraId="1DEE8B16"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Field</w:t>
            </w:r>
          </w:p>
        </w:tc>
        <w:tc>
          <w:tcPr>
            <w:tcW w:w="1800" w:type="dxa"/>
            <w:shd w:val="clear" w:color="auto" w:fill="D9E2F3"/>
          </w:tcPr>
          <w:p w14:paraId="635A9EFC"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Type</w:t>
            </w:r>
          </w:p>
        </w:tc>
        <w:tc>
          <w:tcPr>
            <w:tcW w:w="4600" w:type="dxa"/>
            <w:shd w:val="clear" w:color="auto" w:fill="D9E2F3"/>
          </w:tcPr>
          <w:p w14:paraId="26921B24"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Notes</w:t>
            </w:r>
          </w:p>
        </w:tc>
      </w:tr>
      <w:tr w:rsidR="003B6EB4" w:rsidRPr="003B6EB4" w14:paraId="63F384DE" w14:textId="77777777" w:rsidTr="00A34E7B">
        <w:tc>
          <w:tcPr>
            <w:tcW w:w="2600" w:type="dxa"/>
          </w:tcPr>
          <w:p w14:paraId="6E076BF1"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BookingID</w:t>
            </w:r>
            <w:proofErr w:type="spellEnd"/>
          </w:p>
        </w:tc>
        <w:tc>
          <w:tcPr>
            <w:tcW w:w="1800" w:type="dxa"/>
          </w:tcPr>
          <w:p w14:paraId="2DC4F4D0"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AutoNumber</w:t>
            </w:r>
          </w:p>
        </w:tc>
        <w:tc>
          <w:tcPr>
            <w:tcW w:w="4600" w:type="dxa"/>
          </w:tcPr>
          <w:p w14:paraId="77F09791"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Primary Key</w:t>
            </w:r>
          </w:p>
        </w:tc>
      </w:tr>
      <w:tr w:rsidR="003B6EB4" w:rsidRPr="003B6EB4" w14:paraId="1F8039A1" w14:textId="77777777" w:rsidTr="00A34E7B">
        <w:tc>
          <w:tcPr>
            <w:tcW w:w="2600" w:type="dxa"/>
          </w:tcPr>
          <w:p w14:paraId="103D27C5"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CustomerID</w:t>
            </w:r>
            <w:proofErr w:type="spellEnd"/>
            <w:r w:rsidRPr="003B6EB4">
              <w:rPr>
                <w:rFonts w:ascii="Calibri" w:hAnsi="Calibri" w:cs="Calibri"/>
                <w:sz w:val="26"/>
                <w:szCs w:val="26"/>
              </w:rPr>
              <w:t xml:space="preserve">, </w:t>
            </w:r>
            <w:proofErr w:type="spellStart"/>
            <w:r w:rsidRPr="003B6EB4">
              <w:rPr>
                <w:rFonts w:ascii="Calibri" w:hAnsi="Calibri" w:cs="Calibri"/>
                <w:sz w:val="26"/>
                <w:szCs w:val="26"/>
              </w:rPr>
              <w:t>VehicleID</w:t>
            </w:r>
            <w:proofErr w:type="spellEnd"/>
            <w:r w:rsidRPr="003B6EB4">
              <w:rPr>
                <w:rFonts w:ascii="Calibri" w:hAnsi="Calibri" w:cs="Calibri"/>
                <w:sz w:val="26"/>
                <w:szCs w:val="26"/>
              </w:rPr>
              <w:t xml:space="preserve">, </w:t>
            </w:r>
            <w:proofErr w:type="spellStart"/>
            <w:r w:rsidRPr="003B6EB4">
              <w:rPr>
                <w:rFonts w:ascii="Calibri" w:hAnsi="Calibri" w:cs="Calibri"/>
                <w:sz w:val="26"/>
                <w:szCs w:val="26"/>
              </w:rPr>
              <w:t>ParkingSlotID</w:t>
            </w:r>
            <w:proofErr w:type="spellEnd"/>
          </w:p>
        </w:tc>
        <w:tc>
          <w:tcPr>
            <w:tcW w:w="1800" w:type="dxa"/>
          </w:tcPr>
          <w:p w14:paraId="152B725B"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Number</w:t>
            </w:r>
          </w:p>
        </w:tc>
        <w:tc>
          <w:tcPr>
            <w:tcW w:w="4600" w:type="dxa"/>
          </w:tcPr>
          <w:p w14:paraId="3ECED2F8"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Foreign Keys</w:t>
            </w:r>
          </w:p>
        </w:tc>
      </w:tr>
      <w:tr w:rsidR="003B6EB4" w:rsidRPr="003B6EB4" w14:paraId="108B1AD3" w14:textId="77777777" w:rsidTr="00A34E7B">
        <w:tc>
          <w:tcPr>
            <w:tcW w:w="2600" w:type="dxa"/>
          </w:tcPr>
          <w:p w14:paraId="152F9E8C" w14:textId="3C8842AD"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lastRenderedPageBreak/>
              <w:t>BookingDate</w:t>
            </w:r>
            <w:proofErr w:type="spellEnd"/>
            <w:r w:rsidRPr="003B6EB4">
              <w:rPr>
                <w:rFonts w:ascii="Calibri" w:hAnsi="Calibri" w:cs="Calibri"/>
                <w:sz w:val="26"/>
                <w:szCs w:val="26"/>
              </w:rPr>
              <w:t xml:space="preserve">, </w:t>
            </w:r>
            <w:proofErr w:type="spellStart"/>
            <w:r w:rsidRPr="003B6EB4">
              <w:rPr>
                <w:rFonts w:ascii="Calibri" w:hAnsi="Calibri" w:cs="Calibri"/>
                <w:sz w:val="26"/>
                <w:szCs w:val="26"/>
              </w:rPr>
              <w:t>DepartureTime</w:t>
            </w:r>
            <w:proofErr w:type="spellEnd"/>
          </w:p>
        </w:tc>
        <w:tc>
          <w:tcPr>
            <w:tcW w:w="1800" w:type="dxa"/>
          </w:tcPr>
          <w:p w14:paraId="5EE21828"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Date/Time</w:t>
            </w:r>
          </w:p>
        </w:tc>
        <w:tc>
          <w:tcPr>
            <w:tcW w:w="4600" w:type="dxa"/>
          </w:tcPr>
          <w:p w14:paraId="22C59252" w14:textId="77777777" w:rsidR="003B6EB4" w:rsidRPr="003B6EB4" w:rsidRDefault="003B6EB4" w:rsidP="00A34E7B">
            <w:pPr>
              <w:rPr>
                <w:rFonts w:ascii="Calibri" w:hAnsi="Calibri" w:cs="Calibri"/>
                <w:sz w:val="26"/>
                <w:szCs w:val="26"/>
              </w:rPr>
            </w:pPr>
          </w:p>
        </w:tc>
      </w:tr>
      <w:tr w:rsidR="003B6EB4" w:rsidRPr="003B6EB4" w14:paraId="3E3D2C86" w14:textId="77777777" w:rsidTr="00A34E7B">
        <w:tc>
          <w:tcPr>
            <w:tcW w:w="2600" w:type="dxa"/>
          </w:tcPr>
          <w:p w14:paraId="4390CB9F"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Duration</w:t>
            </w:r>
          </w:p>
        </w:tc>
        <w:tc>
          <w:tcPr>
            <w:tcW w:w="1800" w:type="dxa"/>
          </w:tcPr>
          <w:p w14:paraId="24E06ABB"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Number</w:t>
            </w:r>
          </w:p>
        </w:tc>
        <w:tc>
          <w:tcPr>
            <w:tcW w:w="4600" w:type="dxa"/>
          </w:tcPr>
          <w:p w14:paraId="506B44DA"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Calculated, not stored input</w:t>
            </w:r>
          </w:p>
        </w:tc>
      </w:tr>
      <w:tr w:rsidR="007C093F" w:rsidRPr="003B6EB4" w14:paraId="7F2F52DA" w14:textId="77777777" w:rsidTr="00A34E7B">
        <w:tc>
          <w:tcPr>
            <w:tcW w:w="2600" w:type="dxa"/>
          </w:tcPr>
          <w:p w14:paraId="24147C77" w14:textId="0A314874" w:rsidR="007C093F" w:rsidRPr="003B6EB4" w:rsidRDefault="007C093F" w:rsidP="00A34E7B">
            <w:pPr>
              <w:rPr>
                <w:rFonts w:ascii="Calibri" w:hAnsi="Calibri" w:cs="Calibri"/>
                <w:sz w:val="26"/>
                <w:szCs w:val="26"/>
              </w:rPr>
            </w:pPr>
            <w:r>
              <w:rPr>
                <w:rFonts w:ascii="Calibri" w:hAnsi="Calibri" w:cs="Calibri"/>
                <w:sz w:val="26"/>
                <w:szCs w:val="26"/>
              </w:rPr>
              <w:t>Rate</w:t>
            </w:r>
          </w:p>
        </w:tc>
        <w:tc>
          <w:tcPr>
            <w:tcW w:w="1800" w:type="dxa"/>
          </w:tcPr>
          <w:p w14:paraId="40F7A1D2" w14:textId="7C800B8D" w:rsidR="007C093F" w:rsidRPr="003B6EB4" w:rsidRDefault="007C093F" w:rsidP="00A34E7B">
            <w:pPr>
              <w:rPr>
                <w:rFonts w:ascii="Calibri" w:hAnsi="Calibri" w:cs="Calibri"/>
                <w:sz w:val="26"/>
                <w:szCs w:val="26"/>
              </w:rPr>
            </w:pPr>
            <w:r>
              <w:rPr>
                <w:rFonts w:ascii="Calibri" w:hAnsi="Calibri" w:cs="Calibri"/>
                <w:sz w:val="26"/>
                <w:szCs w:val="26"/>
              </w:rPr>
              <w:t>Currency</w:t>
            </w:r>
          </w:p>
        </w:tc>
        <w:tc>
          <w:tcPr>
            <w:tcW w:w="4600" w:type="dxa"/>
          </w:tcPr>
          <w:p w14:paraId="7707BECA" w14:textId="77777777" w:rsidR="007C093F" w:rsidRPr="003B6EB4" w:rsidRDefault="007C093F" w:rsidP="00A34E7B">
            <w:pPr>
              <w:rPr>
                <w:rFonts w:ascii="Calibri" w:hAnsi="Calibri" w:cs="Calibri"/>
                <w:sz w:val="26"/>
                <w:szCs w:val="26"/>
              </w:rPr>
            </w:pPr>
          </w:p>
        </w:tc>
      </w:tr>
      <w:tr w:rsidR="007C093F" w:rsidRPr="003B6EB4" w14:paraId="6B7B7328" w14:textId="77777777" w:rsidTr="00A34E7B">
        <w:tc>
          <w:tcPr>
            <w:tcW w:w="2600" w:type="dxa"/>
          </w:tcPr>
          <w:p w14:paraId="3C5262D8" w14:textId="1FA481A2" w:rsidR="007C093F" w:rsidRPr="003B6EB4" w:rsidRDefault="007C093F" w:rsidP="00A34E7B">
            <w:pPr>
              <w:rPr>
                <w:rFonts w:ascii="Calibri" w:hAnsi="Calibri" w:cs="Calibri"/>
                <w:sz w:val="26"/>
                <w:szCs w:val="26"/>
              </w:rPr>
            </w:pPr>
            <w:proofErr w:type="spellStart"/>
            <w:r>
              <w:rPr>
                <w:rFonts w:ascii="Calibri" w:hAnsi="Calibri" w:cs="Calibri"/>
                <w:sz w:val="26"/>
                <w:szCs w:val="26"/>
              </w:rPr>
              <w:t>AmountDue</w:t>
            </w:r>
            <w:proofErr w:type="spellEnd"/>
          </w:p>
        </w:tc>
        <w:tc>
          <w:tcPr>
            <w:tcW w:w="1800" w:type="dxa"/>
          </w:tcPr>
          <w:p w14:paraId="3FA6C100" w14:textId="27E1FD37" w:rsidR="007C093F" w:rsidRPr="003B6EB4" w:rsidRDefault="007C093F" w:rsidP="00A34E7B">
            <w:pPr>
              <w:rPr>
                <w:rFonts w:ascii="Calibri" w:hAnsi="Calibri" w:cs="Calibri"/>
                <w:sz w:val="26"/>
                <w:szCs w:val="26"/>
              </w:rPr>
            </w:pPr>
            <w:r>
              <w:rPr>
                <w:rFonts w:ascii="Calibri" w:hAnsi="Calibri" w:cs="Calibri"/>
                <w:sz w:val="26"/>
                <w:szCs w:val="26"/>
              </w:rPr>
              <w:t>Currency</w:t>
            </w:r>
          </w:p>
        </w:tc>
        <w:tc>
          <w:tcPr>
            <w:tcW w:w="4600" w:type="dxa"/>
          </w:tcPr>
          <w:p w14:paraId="7B46F03E" w14:textId="77777777" w:rsidR="007C093F" w:rsidRPr="003B6EB4" w:rsidRDefault="007C093F" w:rsidP="00A34E7B">
            <w:pPr>
              <w:rPr>
                <w:rFonts w:ascii="Calibri" w:hAnsi="Calibri" w:cs="Calibri"/>
                <w:sz w:val="26"/>
                <w:szCs w:val="26"/>
              </w:rPr>
            </w:pPr>
          </w:p>
        </w:tc>
      </w:tr>
      <w:tr w:rsidR="003B6EB4" w:rsidRPr="003B6EB4" w14:paraId="3CF5FF6C" w14:textId="77777777" w:rsidTr="00A34E7B">
        <w:tc>
          <w:tcPr>
            <w:tcW w:w="2600" w:type="dxa"/>
          </w:tcPr>
          <w:p w14:paraId="4BE1D58A"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BStatus</w:t>
            </w:r>
            <w:proofErr w:type="spellEnd"/>
          </w:p>
        </w:tc>
        <w:tc>
          <w:tcPr>
            <w:tcW w:w="1800" w:type="dxa"/>
          </w:tcPr>
          <w:p w14:paraId="31C9E633"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29910EEA"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Available / Reserved / Checked In / Checked Out / Cancelled</w:t>
            </w:r>
          </w:p>
        </w:tc>
      </w:tr>
    </w:tbl>
    <w:p w14:paraId="4C06E140" w14:textId="77777777" w:rsidR="00C7758E" w:rsidRDefault="00C7758E" w:rsidP="003B6EB4">
      <w:pPr>
        <w:pStyle w:val="Heading2"/>
        <w:spacing w:after="100"/>
        <w:rPr>
          <w:rFonts w:ascii="Calibri" w:hAnsi="Calibri" w:cs="Calibri"/>
          <w:color w:val="auto"/>
        </w:rPr>
      </w:pPr>
    </w:p>
    <w:p w14:paraId="4454B8F6" w14:textId="7189BC3A" w:rsidR="003B6EB4" w:rsidRPr="003B6EB4" w:rsidRDefault="003B6EB4" w:rsidP="003B6EB4">
      <w:pPr>
        <w:pStyle w:val="Heading2"/>
        <w:spacing w:after="100"/>
        <w:rPr>
          <w:rFonts w:ascii="Calibri" w:hAnsi="Calibri" w:cs="Calibri"/>
          <w:color w:val="auto"/>
        </w:rPr>
      </w:pPr>
      <w:proofErr w:type="spellStart"/>
      <w:r w:rsidRPr="003B6EB4">
        <w:rPr>
          <w:rFonts w:ascii="Calibri" w:hAnsi="Calibri" w:cs="Calibri"/>
          <w:color w:val="auto"/>
        </w:rPr>
        <w:t>tblPayment</w:t>
      </w:r>
      <w:proofErr w:type="spellEnd"/>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800"/>
        <w:gridCol w:w="4600"/>
      </w:tblGrid>
      <w:tr w:rsidR="003B6EB4" w:rsidRPr="003B6EB4" w14:paraId="42A12E24" w14:textId="77777777" w:rsidTr="00A34E7B">
        <w:tc>
          <w:tcPr>
            <w:tcW w:w="2600" w:type="dxa"/>
            <w:shd w:val="clear" w:color="auto" w:fill="D9E2F3"/>
          </w:tcPr>
          <w:p w14:paraId="01489056"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Field</w:t>
            </w:r>
          </w:p>
        </w:tc>
        <w:tc>
          <w:tcPr>
            <w:tcW w:w="1800" w:type="dxa"/>
            <w:shd w:val="clear" w:color="auto" w:fill="D9E2F3"/>
          </w:tcPr>
          <w:p w14:paraId="57D5D3FC"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Type</w:t>
            </w:r>
          </w:p>
        </w:tc>
        <w:tc>
          <w:tcPr>
            <w:tcW w:w="4600" w:type="dxa"/>
            <w:shd w:val="clear" w:color="auto" w:fill="D9E2F3"/>
          </w:tcPr>
          <w:p w14:paraId="413252D9"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Notes</w:t>
            </w:r>
          </w:p>
        </w:tc>
      </w:tr>
      <w:tr w:rsidR="003B6EB4" w:rsidRPr="003B6EB4" w14:paraId="4CA1210E" w14:textId="77777777" w:rsidTr="00A34E7B">
        <w:tc>
          <w:tcPr>
            <w:tcW w:w="2600" w:type="dxa"/>
          </w:tcPr>
          <w:p w14:paraId="3C73F6B7"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PaymentID</w:t>
            </w:r>
            <w:proofErr w:type="spellEnd"/>
          </w:p>
        </w:tc>
        <w:tc>
          <w:tcPr>
            <w:tcW w:w="1800" w:type="dxa"/>
          </w:tcPr>
          <w:p w14:paraId="47CCA9F0"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AutoNumber</w:t>
            </w:r>
          </w:p>
        </w:tc>
        <w:tc>
          <w:tcPr>
            <w:tcW w:w="4600" w:type="dxa"/>
          </w:tcPr>
          <w:p w14:paraId="11A045C4"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Primary Key</w:t>
            </w:r>
          </w:p>
        </w:tc>
      </w:tr>
      <w:tr w:rsidR="00E74B08" w:rsidRPr="003B6EB4" w14:paraId="60F13086" w14:textId="77777777" w:rsidTr="00A34E7B">
        <w:tc>
          <w:tcPr>
            <w:tcW w:w="2600" w:type="dxa"/>
          </w:tcPr>
          <w:p w14:paraId="4F32D510" w14:textId="2122EE85" w:rsidR="00E74B08" w:rsidRPr="003B6EB4" w:rsidRDefault="00E74B08" w:rsidP="00A34E7B">
            <w:pPr>
              <w:rPr>
                <w:rFonts w:ascii="Calibri" w:hAnsi="Calibri" w:cs="Calibri"/>
                <w:sz w:val="26"/>
                <w:szCs w:val="26"/>
              </w:rPr>
            </w:pPr>
            <w:proofErr w:type="spellStart"/>
            <w:r>
              <w:rPr>
                <w:rFonts w:ascii="Calibri" w:hAnsi="Calibri" w:cs="Calibri"/>
                <w:sz w:val="26"/>
                <w:szCs w:val="26"/>
              </w:rPr>
              <w:t>PaymentCode</w:t>
            </w:r>
            <w:proofErr w:type="spellEnd"/>
          </w:p>
        </w:tc>
        <w:tc>
          <w:tcPr>
            <w:tcW w:w="1800" w:type="dxa"/>
          </w:tcPr>
          <w:p w14:paraId="6C249F9A" w14:textId="4EB6460D" w:rsidR="00E74B08" w:rsidRPr="003B6EB4" w:rsidRDefault="00E74B08" w:rsidP="00A34E7B">
            <w:pPr>
              <w:rPr>
                <w:rFonts w:ascii="Calibri" w:hAnsi="Calibri" w:cs="Calibri"/>
                <w:sz w:val="26"/>
                <w:szCs w:val="26"/>
              </w:rPr>
            </w:pPr>
            <w:r w:rsidRPr="003B6EB4">
              <w:rPr>
                <w:rFonts w:ascii="Calibri" w:hAnsi="Calibri" w:cs="Calibri"/>
                <w:sz w:val="26"/>
                <w:szCs w:val="26"/>
              </w:rPr>
              <w:t>Number</w:t>
            </w:r>
          </w:p>
        </w:tc>
        <w:tc>
          <w:tcPr>
            <w:tcW w:w="4600" w:type="dxa"/>
          </w:tcPr>
          <w:p w14:paraId="540BBA26" w14:textId="77777777" w:rsidR="00E74B08" w:rsidRPr="003B6EB4" w:rsidRDefault="00E74B08" w:rsidP="00A34E7B">
            <w:pPr>
              <w:rPr>
                <w:rFonts w:ascii="Calibri" w:hAnsi="Calibri" w:cs="Calibri"/>
                <w:sz w:val="26"/>
                <w:szCs w:val="26"/>
              </w:rPr>
            </w:pPr>
          </w:p>
        </w:tc>
      </w:tr>
      <w:tr w:rsidR="003B6EB4" w:rsidRPr="003B6EB4" w14:paraId="39FFFFD7" w14:textId="77777777" w:rsidTr="00A34E7B">
        <w:tc>
          <w:tcPr>
            <w:tcW w:w="2600" w:type="dxa"/>
          </w:tcPr>
          <w:p w14:paraId="5C7E0068"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BookingID</w:t>
            </w:r>
            <w:proofErr w:type="spellEnd"/>
          </w:p>
        </w:tc>
        <w:tc>
          <w:tcPr>
            <w:tcW w:w="1800" w:type="dxa"/>
          </w:tcPr>
          <w:p w14:paraId="68E28C51"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Number</w:t>
            </w:r>
          </w:p>
        </w:tc>
        <w:tc>
          <w:tcPr>
            <w:tcW w:w="4600" w:type="dxa"/>
          </w:tcPr>
          <w:p w14:paraId="562DE6E7"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Foreign Key</w:t>
            </w:r>
          </w:p>
        </w:tc>
      </w:tr>
      <w:tr w:rsidR="003B6EB4" w:rsidRPr="003B6EB4" w14:paraId="3A479A01" w14:textId="77777777" w:rsidTr="00A34E7B">
        <w:tc>
          <w:tcPr>
            <w:tcW w:w="2600" w:type="dxa"/>
          </w:tcPr>
          <w:p w14:paraId="2D069F5E"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PaymentDate</w:t>
            </w:r>
            <w:proofErr w:type="spellEnd"/>
          </w:p>
        </w:tc>
        <w:tc>
          <w:tcPr>
            <w:tcW w:w="1800" w:type="dxa"/>
          </w:tcPr>
          <w:p w14:paraId="721C9ED4"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Date/Time</w:t>
            </w:r>
          </w:p>
        </w:tc>
        <w:tc>
          <w:tcPr>
            <w:tcW w:w="4600" w:type="dxa"/>
          </w:tcPr>
          <w:p w14:paraId="4F06285F" w14:textId="77777777" w:rsidR="003B6EB4" w:rsidRPr="003B6EB4" w:rsidRDefault="003B6EB4" w:rsidP="00A34E7B">
            <w:pPr>
              <w:rPr>
                <w:rFonts w:ascii="Calibri" w:hAnsi="Calibri" w:cs="Calibri"/>
                <w:sz w:val="26"/>
                <w:szCs w:val="26"/>
              </w:rPr>
            </w:pPr>
          </w:p>
        </w:tc>
      </w:tr>
      <w:tr w:rsidR="003B6EB4" w:rsidRPr="003B6EB4" w14:paraId="6D5200C5" w14:textId="77777777" w:rsidTr="00A34E7B">
        <w:tc>
          <w:tcPr>
            <w:tcW w:w="2600" w:type="dxa"/>
          </w:tcPr>
          <w:p w14:paraId="67EBFBDE" w14:textId="5FFE793F" w:rsidR="003B6EB4" w:rsidRPr="003B6EB4" w:rsidRDefault="00B53AFC" w:rsidP="00A34E7B">
            <w:pPr>
              <w:rPr>
                <w:rFonts w:ascii="Calibri" w:hAnsi="Calibri" w:cs="Calibri"/>
                <w:sz w:val="26"/>
                <w:szCs w:val="26"/>
              </w:rPr>
            </w:pPr>
            <w:proofErr w:type="spellStart"/>
            <w:r>
              <w:rPr>
                <w:rFonts w:ascii="Calibri" w:hAnsi="Calibri" w:cs="Calibri"/>
                <w:sz w:val="26"/>
                <w:szCs w:val="26"/>
              </w:rPr>
              <w:t>Amount</w:t>
            </w:r>
            <w:r w:rsidR="003B6EB4" w:rsidRPr="003B6EB4">
              <w:rPr>
                <w:rFonts w:ascii="Calibri" w:hAnsi="Calibri" w:cs="Calibri"/>
                <w:sz w:val="26"/>
                <w:szCs w:val="26"/>
              </w:rPr>
              <w:t>P</w:t>
            </w:r>
            <w:r>
              <w:rPr>
                <w:rFonts w:ascii="Calibri" w:hAnsi="Calibri" w:cs="Calibri"/>
                <w:sz w:val="26"/>
                <w:szCs w:val="26"/>
              </w:rPr>
              <w:t>aid</w:t>
            </w:r>
            <w:proofErr w:type="spellEnd"/>
          </w:p>
        </w:tc>
        <w:tc>
          <w:tcPr>
            <w:tcW w:w="1800" w:type="dxa"/>
          </w:tcPr>
          <w:p w14:paraId="632A55E1"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Currency</w:t>
            </w:r>
          </w:p>
        </w:tc>
        <w:tc>
          <w:tcPr>
            <w:tcW w:w="4600" w:type="dxa"/>
          </w:tcPr>
          <w:p w14:paraId="6A2D7798" w14:textId="407E43EC" w:rsidR="003B6EB4" w:rsidRPr="003B6EB4" w:rsidRDefault="003B6EB4" w:rsidP="00A34E7B">
            <w:pPr>
              <w:rPr>
                <w:rFonts w:ascii="Calibri" w:hAnsi="Calibri" w:cs="Calibri"/>
                <w:sz w:val="26"/>
                <w:szCs w:val="26"/>
              </w:rPr>
            </w:pPr>
          </w:p>
        </w:tc>
      </w:tr>
      <w:tr w:rsidR="003B6EB4" w:rsidRPr="003B6EB4" w14:paraId="70F21A9F" w14:textId="77777777" w:rsidTr="00A34E7B">
        <w:tc>
          <w:tcPr>
            <w:tcW w:w="2600" w:type="dxa"/>
          </w:tcPr>
          <w:p w14:paraId="7DF47DBF"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PaymentMethod</w:t>
            </w:r>
            <w:proofErr w:type="spellEnd"/>
            <w:r w:rsidRPr="003B6EB4">
              <w:rPr>
                <w:rFonts w:ascii="Calibri" w:hAnsi="Calibri" w:cs="Calibri"/>
                <w:sz w:val="26"/>
                <w:szCs w:val="26"/>
              </w:rPr>
              <w:t xml:space="preserve">, </w:t>
            </w:r>
            <w:proofErr w:type="spellStart"/>
            <w:r w:rsidRPr="003B6EB4">
              <w:rPr>
                <w:rFonts w:ascii="Calibri" w:hAnsi="Calibri" w:cs="Calibri"/>
                <w:sz w:val="26"/>
                <w:szCs w:val="26"/>
              </w:rPr>
              <w:t>PaymentStatus</w:t>
            </w:r>
            <w:proofErr w:type="spellEnd"/>
          </w:p>
        </w:tc>
        <w:tc>
          <w:tcPr>
            <w:tcW w:w="1800" w:type="dxa"/>
          </w:tcPr>
          <w:p w14:paraId="27891614"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5120C353" w14:textId="77777777" w:rsidR="003B6EB4" w:rsidRPr="003B6EB4" w:rsidRDefault="003B6EB4" w:rsidP="00A34E7B">
            <w:pPr>
              <w:rPr>
                <w:rFonts w:ascii="Calibri" w:hAnsi="Calibri" w:cs="Calibri"/>
                <w:sz w:val="26"/>
                <w:szCs w:val="26"/>
              </w:rPr>
            </w:pPr>
          </w:p>
        </w:tc>
      </w:tr>
      <w:tr w:rsidR="00B53AFC" w:rsidRPr="003B6EB4" w14:paraId="2C63A15C" w14:textId="77777777" w:rsidTr="00A34E7B">
        <w:tc>
          <w:tcPr>
            <w:tcW w:w="2600" w:type="dxa"/>
          </w:tcPr>
          <w:p w14:paraId="4A794836" w14:textId="7D49C772" w:rsidR="00B53AFC" w:rsidRPr="003B6EB4" w:rsidRDefault="00B53AFC" w:rsidP="00A34E7B">
            <w:pPr>
              <w:rPr>
                <w:rFonts w:ascii="Calibri" w:hAnsi="Calibri" w:cs="Calibri"/>
                <w:sz w:val="26"/>
                <w:szCs w:val="26"/>
              </w:rPr>
            </w:pPr>
            <w:proofErr w:type="spellStart"/>
            <w:r w:rsidRPr="003B6EB4">
              <w:rPr>
                <w:rFonts w:ascii="Calibri" w:hAnsi="Calibri" w:cs="Calibri"/>
                <w:sz w:val="26"/>
                <w:szCs w:val="26"/>
              </w:rPr>
              <w:t>PaymentStatus</w:t>
            </w:r>
            <w:proofErr w:type="spellEnd"/>
          </w:p>
        </w:tc>
        <w:tc>
          <w:tcPr>
            <w:tcW w:w="1800" w:type="dxa"/>
          </w:tcPr>
          <w:p w14:paraId="29D42EF6" w14:textId="70CE07ED" w:rsidR="00B53AFC" w:rsidRPr="003B6EB4" w:rsidRDefault="00B53AFC"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4C1A6A0F" w14:textId="77777777" w:rsidR="00B53AFC" w:rsidRPr="003B6EB4" w:rsidRDefault="00B53AFC" w:rsidP="00A34E7B">
            <w:pPr>
              <w:rPr>
                <w:rFonts w:ascii="Calibri" w:hAnsi="Calibri" w:cs="Calibri"/>
                <w:sz w:val="26"/>
                <w:szCs w:val="26"/>
              </w:rPr>
            </w:pPr>
          </w:p>
        </w:tc>
      </w:tr>
      <w:tr w:rsidR="003B6EB4" w:rsidRPr="003B6EB4" w14:paraId="6AE65797" w14:textId="77777777" w:rsidTr="00A34E7B">
        <w:tc>
          <w:tcPr>
            <w:tcW w:w="2600" w:type="dxa"/>
          </w:tcPr>
          <w:p w14:paraId="12F42CF1"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ReceiptNumber</w:t>
            </w:r>
            <w:proofErr w:type="spellEnd"/>
          </w:p>
        </w:tc>
        <w:tc>
          <w:tcPr>
            <w:tcW w:w="1800" w:type="dxa"/>
          </w:tcPr>
          <w:p w14:paraId="3C6CD1AC"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35B48F33"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Auto-generated, unique</w:t>
            </w:r>
          </w:p>
        </w:tc>
      </w:tr>
    </w:tbl>
    <w:p w14:paraId="6AAC4398" w14:textId="77777777" w:rsidR="00C7758E" w:rsidRDefault="00C7758E" w:rsidP="003B6EB4">
      <w:pPr>
        <w:pStyle w:val="Heading2"/>
        <w:spacing w:after="100"/>
        <w:rPr>
          <w:rFonts w:ascii="Calibri" w:hAnsi="Calibri" w:cs="Calibri"/>
          <w:color w:val="auto"/>
        </w:rPr>
      </w:pPr>
    </w:p>
    <w:p w14:paraId="21BB2150" w14:textId="3EFC288B" w:rsidR="003B6EB4" w:rsidRPr="003B6EB4" w:rsidRDefault="003B6EB4" w:rsidP="003B6EB4">
      <w:pPr>
        <w:pStyle w:val="Heading2"/>
        <w:spacing w:after="100"/>
        <w:rPr>
          <w:rFonts w:ascii="Calibri" w:hAnsi="Calibri" w:cs="Calibri"/>
          <w:color w:val="auto"/>
        </w:rPr>
      </w:pPr>
      <w:proofErr w:type="spellStart"/>
      <w:r w:rsidRPr="003B6EB4">
        <w:rPr>
          <w:rFonts w:ascii="Calibri" w:hAnsi="Calibri" w:cs="Calibri"/>
          <w:color w:val="auto"/>
        </w:rPr>
        <w:t>tblAdministrator</w:t>
      </w:r>
      <w:proofErr w:type="spellEnd"/>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800"/>
        <w:gridCol w:w="4600"/>
      </w:tblGrid>
      <w:tr w:rsidR="003B6EB4" w:rsidRPr="003B6EB4" w14:paraId="3906A99E" w14:textId="77777777" w:rsidTr="00A34E7B">
        <w:tc>
          <w:tcPr>
            <w:tcW w:w="2600" w:type="dxa"/>
            <w:shd w:val="clear" w:color="auto" w:fill="D9E2F3"/>
          </w:tcPr>
          <w:p w14:paraId="22F9AB71"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Field</w:t>
            </w:r>
          </w:p>
        </w:tc>
        <w:tc>
          <w:tcPr>
            <w:tcW w:w="1800" w:type="dxa"/>
            <w:shd w:val="clear" w:color="auto" w:fill="D9E2F3"/>
          </w:tcPr>
          <w:p w14:paraId="5F32DC6D"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Type</w:t>
            </w:r>
          </w:p>
        </w:tc>
        <w:tc>
          <w:tcPr>
            <w:tcW w:w="4600" w:type="dxa"/>
            <w:shd w:val="clear" w:color="auto" w:fill="D9E2F3"/>
          </w:tcPr>
          <w:p w14:paraId="3D3F1B4A" w14:textId="77777777" w:rsidR="003B6EB4" w:rsidRPr="003B6EB4" w:rsidRDefault="003B6EB4" w:rsidP="00A34E7B">
            <w:pPr>
              <w:rPr>
                <w:rFonts w:ascii="Calibri" w:hAnsi="Calibri" w:cs="Calibri"/>
                <w:sz w:val="26"/>
                <w:szCs w:val="26"/>
              </w:rPr>
            </w:pPr>
            <w:r w:rsidRPr="003B6EB4">
              <w:rPr>
                <w:rFonts w:ascii="Calibri" w:hAnsi="Calibri" w:cs="Calibri"/>
                <w:b/>
                <w:bCs/>
                <w:sz w:val="26"/>
                <w:szCs w:val="26"/>
              </w:rPr>
              <w:t>Notes</w:t>
            </w:r>
          </w:p>
        </w:tc>
      </w:tr>
      <w:tr w:rsidR="003B6EB4" w:rsidRPr="003B6EB4" w14:paraId="6E4215E0" w14:textId="77777777" w:rsidTr="00A34E7B">
        <w:tc>
          <w:tcPr>
            <w:tcW w:w="2600" w:type="dxa"/>
          </w:tcPr>
          <w:p w14:paraId="4FA5F408" w14:textId="12E70F90"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AdminID</w:t>
            </w:r>
            <w:proofErr w:type="spellEnd"/>
          </w:p>
        </w:tc>
        <w:tc>
          <w:tcPr>
            <w:tcW w:w="1800" w:type="dxa"/>
          </w:tcPr>
          <w:p w14:paraId="2C8FA462"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AutoNumber</w:t>
            </w:r>
          </w:p>
        </w:tc>
        <w:tc>
          <w:tcPr>
            <w:tcW w:w="4600" w:type="dxa"/>
          </w:tcPr>
          <w:p w14:paraId="1DA21666"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Primary Key</w:t>
            </w:r>
          </w:p>
        </w:tc>
      </w:tr>
      <w:tr w:rsidR="00E3743F" w:rsidRPr="003B6EB4" w14:paraId="23BC892C" w14:textId="77777777" w:rsidTr="00A34E7B">
        <w:tc>
          <w:tcPr>
            <w:tcW w:w="2600" w:type="dxa"/>
          </w:tcPr>
          <w:p w14:paraId="7B301D7B" w14:textId="5DAB33AC" w:rsidR="00E3743F" w:rsidRPr="003B6EB4" w:rsidRDefault="00E3743F" w:rsidP="00A34E7B">
            <w:pPr>
              <w:rPr>
                <w:rFonts w:ascii="Calibri" w:hAnsi="Calibri" w:cs="Calibri"/>
                <w:sz w:val="26"/>
                <w:szCs w:val="26"/>
              </w:rPr>
            </w:pPr>
            <w:proofErr w:type="spellStart"/>
            <w:r w:rsidRPr="003B6EB4">
              <w:rPr>
                <w:rFonts w:ascii="Calibri" w:hAnsi="Calibri" w:cs="Calibri"/>
                <w:sz w:val="26"/>
                <w:szCs w:val="26"/>
              </w:rPr>
              <w:lastRenderedPageBreak/>
              <w:t>Admin</w:t>
            </w:r>
            <w:r>
              <w:rPr>
                <w:rFonts w:ascii="Calibri" w:hAnsi="Calibri" w:cs="Calibri"/>
                <w:sz w:val="26"/>
                <w:szCs w:val="26"/>
              </w:rPr>
              <w:t>Code</w:t>
            </w:r>
            <w:proofErr w:type="spellEnd"/>
          </w:p>
        </w:tc>
        <w:tc>
          <w:tcPr>
            <w:tcW w:w="1800" w:type="dxa"/>
          </w:tcPr>
          <w:p w14:paraId="7FE7EA18" w14:textId="43674427" w:rsidR="00E3743F" w:rsidRPr="003B6EB4" w:rsidRDefault="00A25A33" w:rsidP="00A34E7B">
            <w:pPr>
              <w:rPr>
                <w:rFonts w:ascii="Calibri" w:hAnsi="Calibri" w:cs="Calibri"/>
                <w:sz w:val="26"/>
                <w:szCs w:val="26"/>
              </w:rPr>
            </w:pPr>
            <w:r>
              <w:rPr>
                <w:rFonts w:ascii="Calibri" w:hAnsi="Calibri" w:cs="Calibri"/>
                <w:sz w:val="26"/>
                <w:szCs w:val="26"/>
              </w:rPr>
              <w:t>Number</w:t>
            </w:r>
          </w:p>
        </w:tc>
        <w:tc>
          <w:tcPr>
            <w:tcW w:w="4600" w:type="dxa"/>
          </w:tcPr>
          <w:p w14:paraId="7F0CA901" w14:textId="77777777" w:rsidR="00E3743F" w:rsidRPr="003B6EB4" w:rsidRDefault="00E3743F" w:rsidP="00A34E7B">
            <w:pPr>
              <w:rPr>
                <w:rFonts w:ascii="Calibri" w:hAnsi="Calibri" w:cs="Calibri"/>
                <w:sz w:val="26"/>
                <w:szCs w:val="26"/>
              </w:rPr>
            </w:pPr>
          </w:p>
        </w:tc>
      </w:tr>
      <w:tr w:rsidR="003B6EB4" w:rsidRPr="003B6EB4" w14:paraId="669AEB3F" w14:textId="77777777" w:rsidTr="00A34E7B">
        <w:tc>
          <w:tcPr>
            <w:tcW w:w="2600" w:type="dxa"/>
          </w:tcPr>
          <w:p w14:paraId="784E35DF" w14:textId="0B5AECEF"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FullName</w:t>
            </w:r>
            <w:proofErr w:type="spellEnd"/>
          </w:p>
        </w:tc>
        <w:tc>
          <w:tcPr>
            <w:tcW w:w="1800" w:type="dxa"/>
          </w:tcPr>
          <w:p w14:paraId="6B75A3D2"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1B1A9A37"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Password stored per institution policy</w:t>
            </w:r>
          </w:p>
        </w:tc>
      </w:tr>
      <w:tr w:rsidR="00AB5E2B" w:rsidRPr="003B6EB4" w14:paraId="453B33E6" w14:textId="77777777" w:rsidTr="00A34E7B">
        <w:tc>
          <w:tcPr>
            <w:tcW w:w="2600" w:type="dxa"/>
          </w:tcPr>
          <w:p w14:paraId="5CF7A365" w14:textId="3A403450" w:rsidR="00AB5E2B" w:rsidRPr="003B6EB4" w:rsidRDefault="00AB5E2B" w:rsidP="00A34E7B">
            <w:pPr>
              <w:rPr>
                <w:rFonts w:ascii="Calibri" w:hAnsi="Calibri" w:cs="Calibri"/>
                <w:sz w:val="26"/>
                <w:szCs w:val="26"/>
              </w:rPr>
            </w:pPr>
            <w:r w:rsidRPr="003B6EB4">
              <w:rPr>
                <w:rFonts w:ascii="Calibri" w:hAnsi="Calibri" w:cs="Calibri"/>
                <w:sz w:val="26"/>
                <w:szCs w:val="26"/>
              </w:rPr>
              <w:t>Username</w:t>
            </w:r>
          </w:p>
        </w:tc>
        <w:tc>
          <w:tcPr>
            <w:tcW w:w="1800" w:type="dxa"/>
          </w:tcPr>
          <w:p w14:paraId="2344473D" w14:textId="06C1231B" w:rsidR="00AB5E2B" w:rsidRPr="003B6EB4" w:rsidRDefault="00AB5E2B"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0D6DB812" w14:textId="77777777" w:rsidR="00AB5E2B" w:rsidRPr="003B6EB4" w:rsidRDefault="00AB5E2B" w:rsidP="00A34E7B">
            <w:pPr>
              <w:rPr>
                <w:rFonts w:ascii="Calibri" w:hAnsi="Calibri" w:cs="Calibri"/>
                <w:sz w:val="26"/>
                <w:szCs w:val="26"/>
              </w:rPr>
            </w:pPr>
          </w:p>
        </w:tc>
      </w:tr>
      <w:tr w:rsidR="00AB5E2B" w:rsidRPr="003B6EB4" w14:paraId="60AB4F43" w14:textId="77777777" w:rsidTr="00A34E7B">
        <w:tc>
          <w:tcPr>
            <w:tcW w:w="2600" w:type="dxa"/>
          </w:tcPr>
          <w:p w14:paraId="1F53F927" w14:textId="1D1D2C0F" w:rsidR="00AB5E2B" w:rsidRPr="003B6EB4" w:rsidRDefault="00AB5E2B" w:rsidP="00A34E7B">
            <w:pPr>
              <w:rPr>
                <w:rFonts w:ascii="Calibri" w:hAnsi="Calibri" w:cs="Calibri"/>
                <w:sz w:val="26"/>
                <w:szCs w:val="26"/>
              </w:rPr>
            </w:pPr>
            <w:r w:rsidRPr="003B6EB4">
              <w:rPr>
                <w:rFonts w:ascii="Calibri" w:hAnsi="Calibri" w:cs="Calibri"/>
                <w:sz w:val="26"/>
                <w:szCs w:val="26"/>
              </w:rPr>
              <w:t>Password</w:t>
            </w:r>
          </w:p>
        </w:tc>
        <w:tc>
          <w:tcPr>
            <w:tcW w:w="1800" w:type="dxa"/>
          </w:tcPr>
          <w:p w14:paraId="738A0656" w14:textId="77777777" w:rsidR="00AB5E2B" w:rsidRPr="003B6EB4" w:rsidRDefault="00AB5E2B" w:rsidP="00A34E7B">
            <w:pPr>
              <w:rPr>
                <w:rFonts w:ascii="Calibri" w:hAnsi="Calibri" w:cs="Calibri"/>
                <w:sz w:val="26"/>
                <w:szCs w:val="26"/>
              </w:rPr>
            </w:pPr>
          </w:p>
        </w:tc>
        <w:tc>
          <w:tcPr>
            <w:tcW w:w="4600" w:type="dxa"/>
          </w:tcPr>
          <w:p w14:paraId="112201CA" w14:textId="77777777" w:rsidR="00AB5E2B" w:rsidRPr="003B6EB4" w:rsidRDefault="00AB5E2B" w:rsidP="00A34E7B">
            <w:pPr>
              <w:rPr>
                <w:rFonts w:ascii="Calibri" w:hAnsi="Calibri" w:cs="Calibri"/>
                <w:sz w:val="26"/>
                <w:szCs w:val="26"/>
              </w:rPr>
            </w:pPr>
          </w:p>
        </w:tc>
      </w:tr>
      <w:tr w:rsidR="003B6EB4" w:rsidRPr="003B6EB4" w14:paraId="08C39299" w14:textId="77777777" w:rsidTr="00A34E7B">
        <w:tc>
          <w:tcPr>
            <w:tcW w:w="2600" w:type="dxa"/>
          </w:tcPr>
          <w:p w14:paraId="603FC3B9"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Role</w:t>
            </w:r>
          </w:p>
        </w:tc>
        <w:tc>
          <w:tcPr>
            <w:tcW w:w="1800" w:type="dxa"/>
          </w:tcPr>
          <w:p w14:paraId="0944895F"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2556A9FA"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 xml:space="preserve">e.g. </w:t>
            </w:r>
            <w:proofErr w:type="spellStart"/>
            <w:r w:rsidRPr="003B6EB4">
              <w:rPr>
                <w:rFonts w:ascii="Calibri" w:hAnsi="Calibri" w:cs="Calibri"/>
                <w:sz w:val="26"/>
                <w:szCs w:val="26"/>
              </w:rPr>
              <w:t>SuperAdmin</w:t>
            </w:r>
            <w:proofErr w:type="spellEnd"/>
            <w:r w:rsidRPr="003B6EB4">
              <w:rPr>
                <w:rFonts w:ascii="Calibri" w:hAnsi="Calibri" w:cs="Calibri"/>
                <w:sz w:val="26"/>
                <w:szCs w:val="26"/>
              </w:rPr>
              <w:t xml:space="preserve"> / Operator</w:t>
            </w:r>
          </w:p>
        </w:tc>
      </w:tr>
      <w:tr w:rsidR="003B6EB4" w:rsidRPr="003B6EB4" w14:paraId="49C8E3FB" w14:textId="77777777" w:rsidTr="00A34E7B">
        <w:tc>
          <w:tcPr>
            <w:tcW w:w="2600" w:type="dxa"/>
          </w:tcPr>
          <w:p w14:paraId="51DBA297" w14:textId="77777777" w:rsidR="003B6EB4" w:rsidRPr="003B6EB4" w:rsidRDefault="003B6EB4" w:rsidP="00A34E7B">
            <w:pPr>
              <w:rPr>
                <w:rFonts w:ascii="Calibri" w:hAnsi="Calibri" w:cs="Calibri"/>
                <w:sz w:val="26"/>
                <w:szCs w:val="26"/>
              </w:rPr>
            </w:pPr>
            <w:proofErr w:type="spellStart"/>
            <w:r w:rsidRPr="003B6EB4">
              <w:rPr>
                <w:rFonts w:ascii="Calibri" w:hAnsi="Calibri" w:cs="Calibri"/>
                <w:sz w:val="26"/>
                <w:szCs w:val="26"/>
              </w:rPr>
              <w:t>LastLogin</w:t>
            </w:r>
            <w:proofErr w:type="spellEnd"/>
          </w:p>
        </w:tc>
        <w:tc>
          <w:tcPr>
            <w:tcW w:w="1800" w:type="dxa"/>
          </w:tcPr>
          <w:p w14:paraId="71F95EBB"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Date/Time</w:t>
            </w:r>
          </w:p>
        </w:tc>
        <w:tc>
          <w:tcPr>
            <w:tcW w:w="4600" w:type="dxa"/>
          </w:tcPr>
          <w:p w14:paraId="06B43103"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Updated by VBA on login</w:t>
            </w:r>
          </w:p>
        </w:tc>
      </w:tr>
      <w:tr w:rsidR="003B6EB4" w:rsidRPr="003B6EB4" w14:paraId="27538254" w14:textId="77777777" w:rsidTr="00A34E7B">
        <w:tc>
          <w:tcPr>
            <w:tcW w:w="2600" w:type="dxa"/>
          </w:tcPr>
          <w:p w14:paraId="3ADEEE3F"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Status</w:t>
            </w:r>
          </w:p>
        </w:tc>
        <w:tc>
          <w:tcPr>
            <w:tcW w:w="1800" w:type="dxa"/>
          </w:tcPr>
          <w:p w14:paraId="1566CD77"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Short Text</w:t>
            </w:r>
          </w:p>
        </w:tc>
        <w:tc>
          <w:tcPr>
            <w:tcW w:w="4600" w:type="dxa"/>
          </w:tcPr>
          <w:p w14:paraId="23E51B42" w14:textId="77777777" w:rsidR="003B6EB4" w:rsidRPr="003B6EB4" w:rsidRDefault="003B6EB4" w:rsidP="00A34E7B">
            <w:pPr>
              <w:rPr>
                <w:rFonts w:ascii="Calibri" w:hAnsi="Calibri" w:cs="Calibri"/>
                <w:sz w:val="26"/>
                <w:szCs w:val="26"/>
              </w:rPr>
            </w:pPr>
            <w:r w:rsidRPr="003B6EB4">
              <w:rPr>
                <w:rFonts w:ascii="Calibri" w:hAnsi="Calibri" w:cs="Calibri"/>
                <w:sz w:val="26"/>
                <w:szCs w:val="26"/>
              </w:rPr>
              <w:t>Active / Disabled</w:t>
            </w:r>
          </w:p>
        </w:tc>
      </w:tr>
    </w:tbl>
    <w:p w14:paraId="3049E972" w14:textId="757C343A" w:rsidR="00D2188B" w:rsidRPr="004952C9" w:rsidRDefault="00D2188B" w:rsidP="001C2034">
      <w:pPr>
        <w:rPr>
          <w:rFonts w:ascii="Calibri" w:eastAsia="Times New Roman" w:hAnsi="Calibri" w:cs="Calibri"/>
          <w:sz w:val="27"/>
          <w:szCs w:val="27"/>
          <w:lang w:eastAsia="en-GB"/>
        </w:rPr>
      </w:pPr>
    </w:p>
    <w:p w14:paraId="1E8D81C0" w14:textId="77777777" w:rsidR="00D2188B" w:rsidRPr="004952C9" w:rsidRDefault="00D2188B" w:rsidP="00D2188B">
      <w:pPr>
        <w:spacing w:after="0" w:line="240" w:lineRule="auto"/>
        <w:rPr>
          <w:rFonts w:ascii="Calibri" w:eastAsia="Times New Roman" w:hAnsi="Calibri" w:cs="Calibri"/>
          <w:sz w:val="27"/>
          <w:szCs w:val="27"/>
          <w:lang w:eastAsia="en-GB"/>
        </w:rPr>
      </w:pPr>
    </w:p>
    <w:p w14:paraId="7417C736" w14:textId="77777777" w:rsidR="00C7758E" w:rsidRPr="00C7758E" w:rsidRDefault="00C7758E" w:rsidP="00C7758E">
      <w:pPr>
        <w:pStyle w:val="Heading3"/>
        <w:rPr>
          <w:rFonts w:ascii="Calibri" w:hAnsi="Calibri" w:cs="Calibri"/>
          <w:color w:val="auto"/>
          <w:sz w:val="27"/>
          <w:szCs w:val="27"/>
        </w:rPr>
      </w:pPr>
      <w:r w:rsidRPr="00C7758E">
        <w:rPr>
          <w:rFonts w:ascii="Calibri" w:hAnsi="Calibri" w:cs="Calibri"/>
          <w:color w:val="auto"/>
          <w:sz w:val="27"/>
          <w:szCs w:val="27"/>
        </w:rPr>
        <w:t>Constraints</w:t>
      </w:r>
    </w:p>
    <w:p w14:paraId="7FD258CC" w14:textId="61136737" w:rsidR="00C7758E" w:rsidRPr="00C7758E" w:rsidRDefault="00C7758E" w:rsidP="00C7758E">
      <w:pPr>
        <w:numPr>
          <w:ilvl w:val="0"/>
          <w:numId w:val="27"/>
        </w:numPr>
        <w:spacing w:before="120" w:after="120" w:line="240" w:lineRule="auto"/>
        <w:ind w:left="714" w:hanging="357"/>
        <w:rPr>
          <w:rStyle w:val="Strong"/>
          <w:rFonts w:ascii="Calibri" w:hAnsi="Calibri" w:cs="Calibri"/>
          <w:b w:val="0"/>
          <w:bCs w:val="0"/>
          <w:sz w:val="27"/>
          <w:szCs w:val="27"/>
        </w:rPr>
      </w:pPr>
      <w:r w:rsidRPr="00C7758E">
        <w:rPr>
          <w:rStyle w:val="Strong"/>
          <w:rFonts w:ascii="Calibri" w:hAnsi="Calibri" w:cs="Calibri"/>
          <w:sz w:val="27"/>
          <w:szCs w:val="27"/>
        </w:rPr>
        <w:t>Primary Keys:</w:t>
      </w:r>
      <w:r w:rsidRPr="00C7758E">
        <w:rPr>
          <w:rFonts w:ascii="Calibri" w:hAnsi="Calibri" w:cs="Calibri"/>
          <w:sz w:val="27"/>
          <w:szCs w:val="27"/>
        </w:rPr>
        <w:t xml:space="preserve"> Each table uses a primary key (</w:t>
      </w:r>
      <w:proofErr w:type="spellStart"/>
      <w:r w:rsidRPr="00C7758E">
        <w:rPr>
          <w:rFonts w:ascii="Calibri" w:hAnsi="Calibri" w:cs="Calibri"/>
          <w:sz w:val="27"/>
          <w:szCs w:val="27"/>
        </w:rPr>
        <w:t>AdminID</w:t>
      </w:r>
      <w:proofErr w:type="spellEnd"/>
      <w:r w:rsidRPr="00C7758E">
        <w:rPr>
          <w:rFonts w:ascii="Calibri" w:hAnsi="Calibri" w:cs="Calibri"/>
          <w:sz w:val="27"/>
          <w:szCs w:val="27"/>
        </w:rPr>
        <w:t xml:space="preserve">, </w:t>
      </w:r>
      <w:proofErr w:type="spellStart"/>
      <w:r w:rsidRPr="00C7758E">
        <w:rPr>
          <w:rFonts w:ascii="Calibri" w:hAnsi="Calibri" w:cs="Calibri"/>
          <w:sz w:val="27"/>
          <w:szCs w:val="27"/>
        </w:rPr>
        <w:t>CustomerID</w:t>
      </w:r>
      <w:proofErr w:type="spellEnd"/>
      <w:r w:rsidRPr="00C7758E">
        <w:rPr>
          <w:rFonts w:ascii="Calibri" w:hAnsi="Calibri" w:cs="Calibri"/>
          <w:sz w:val="27"/>
          <w:szCs w:val="27"/>
        </w:rPr>
        <w:t xml:space="preserve">, </w:t>
      </w:r>
      <w:proofErr w:type="spellStart"/>
      <w:r w:rsidRPr="00C7758E">
        <w:rPr>
          <w:rFonts w:ascii="Calibri" w:hAnsi="Calibri" w:cs="Calibri"/>
          <w:sz w:val="27"/>
          <w:szCs w:val="27"/>
        </w:rPr>
        <w:t>VehicleID</w:t>
      </w:r>
      <w:proofErr w:type="spellEnd"/>
      <w:r w:rsidRPr="00C7758E">
        <w:rPr>
          <w:rFonts w:ascii="Calibri" w:hAnsi="Calibri" w:cs="Calibri"/>
          <w:sz w:val="27"/>
          <w:szCs w:val="27"/>
        </w:rPr>
        <w:t xml:space="preserve">, </w:t>
      </w:r>
      <w:proofErr w:type="spellStart"/>
      <w:r w:rsidRPr="00C7758E">
        <w:rPr>
          <w:rFonts w:ascii="Calibri" w:hAnsi="Calibri" w:cs="Calibri"/>
          <w:sz w:val="27"/>
          <w:szCs w:val="27"/>
        </w:rPr>
        <w:t>ParkingSlotID</w:t>
      </w:r>
      <w:proofErr w:type="spellEnd"/>
      <w:r w:rsidRPr="00C7758E">
        <w:rPr>
          <w:rFonts w:ascii="Calibri" w:hAnsi="Calibri" w:cs="Calibri"/>
          <w:sz w:val="27"/>
          <w:szCs w:val="27"/>
        </w:rPr>
        <w:t xml:space="preserve">, </w:t>
      </w:r>
      <w:proofErr w:type="spellStart"/>
      <w:r w:rsidRPr="00C7758E">
        <w:rPr>
          <w:rFonts w:ascii="Calibri" w:hAnsi="Calibri" w:cs="Calibri"/>
          <w:sz w:val="27"/>
          <w:szCs w:val="27"/>
        </w:rPr>
        <w:t>BookingID</w:t>
      </w:r>
      <w:proofErr w:type="spellEnd"/>
      <w:r w:rsidRPr="00C7758E">
        <w:rPr>
          <w:rFonts w:ascii="Calibri" w:hAnsi="Calibri" w:cs="Calibri"/>
          <w:sz w:val="27"/>
          <w:szCs w:val="27"/>
        </w:rPr>
        <w:t xml:space="preserve">, and </w:t>
      </w:r>
      <w:proofErr w:type="spellStart"/>
      <w:r w:rsidRPr="00C7758E">
        <w:rPr>
          <w:rFonts w:ascii="Calibri" w:hAnsi="Calibri" w:cs="Calibri"/>
          <w:sz w:val="27"/>
          <w:szCs w:val="27"/>
        </w:rPr>
        <w:t>PaymentID</w:t>
      </w:r>
      <w:proofErr w:type="spellEnd"/>
      <w:r w:rsidRPr="00C7758E">
        <w:rPr>
          <w:rFonts w:ascii="Calibri" w:hAnsi="Calibri" w:cs="Calibri"/>
          <w:sz w:val="27"/>
          <w:szCs w:val="27"/>
        </w:rPr>
        <w:t xml:space="preserve">) to uniquely identify every record in the database. </w:t>
      </w:r>
    </w:p>
    <w:p w14:paraId="3CFED044" w14:textId="61136737" w:rsidR="00C7758E" w:rsidRPr="00C7758E" w:rsidRDefault="00C7758E" w:rsidP="00C7758E">
      <w:pPr>
        <w:numPr>
          <w:ilvl w:val="0"/>
          <w:numId w:val="27"/>
        </w:numPr>
        <w:spacing w:before="120" w:after="120" w:line="240" w:lineRule="auto"/>
        <w:ind w:left="714" w:hanging="357"/>
        <w:rPr>
          <w:rFonts w:ascii="Calibri" w:hAnsi="Calibri" w:cs="Calibri"/>
          <w:sz w:val="27"/>
          <w:szCs w:val="27"/>
        </w:rPr>
      </w:pPr>
      <w:r w:rsidRPr="00C7758E">
        <w:rPr>
          <w:rStyle w:val="Strong"/>
          <w:rFonts w:ascii="Calibri" w:hAnsi="Calibri" w:cs="Calibri"/>
          <w:sz w:val="27"/>
          <w:szCs w:val="27"/>
        </w:rPr>
        <w:t>Foreign Keys:</w:t>
      </w:r>
      <w:r w:rsidRPr="00C7758E">
        <w:rPr>
          <w:rFonts w:ascii="Calibri" w:hAnsi="Calibri" w:cs="Calibri"/>
          <w:sz w:val="27"/>
          <w:szCs w:val="27"/>
        </w:rPr>
        <w:t xml:space="preserve"> Foreign keys (</w:t>
      </w:r>
      <w:proofErr w:type="spellStart"/>
      <w:r w:rsidRPr="00C7758E">
        <w:rPr>
          <w:rFonts w:ascii="Calibri" w:hAnsi="Calibri" w:cs="Calibri"/>
          <w:sz w:val="27"/>
          <w:szCs w:val="27"/>
        </w:rPr>
        <w:t>CustomerID</w:t>
      </w:r>
      <w:proofErr w:type="spellEnd"/>
      <w:r w:rsidRPr="00C7758E">
        <w:rPr>
          <w:rFonts w:ascii="Calibri" w:hAnsi="Calibri" w:cs="Calibri"/>
          <w:sz w:val="27"/>
          <w:szCs w:val="27"/>
        </w:rPr>
        <w:t xml:space="preserve">, </w:t>
      </w:r>
      <w:proofErr w:type="spellStart"/>
      <w:r w:rsidRPr="00C7758E">
        <w:rPr>
          <w:rFonts w:ascii="Calibri" w:hAnsi="Calibri" w:cs="Calibri"/>
          <w:sz w:val="27"/>
          <w:szCs w:val="27"/>
        </w:rPr>
        <w:t>VehicleID</w:t>
      </w:r>
      <w:proofErr w:type="spellEnd"/>
      <w:r w:rsidRPr="00C7758E">
        <w:rPr>
          <w:rFonts w:ascii="Calibri" w:hAnsi="Calibri" w:cs="Calibri"/>
          <w:sz w:val="27"/>
          <w:szCs w:val="27"/>
        </w:rPr>
        <w:t xml:space="preserve">, </w:t>
      </w:r>
      <w:proofErr w:type="spellStart"/>
      <w:r w:rsidRPr="00C7758E">
        <w:rPr>
          <w:rFonts w:ascii="Calibri" w:hAnsi="Calibri" w:cs="Calibri"/>
          <w:sz w:val="27"/>
          <w:szCs w:val="27"/>
        </w:rPr>
        <w:t>ParkingSlotID</w:t>
      </w:r>
      <w:proofErr w:type="spellEnd"/>
      <w:r w:rsidRPr="00C7758E">
        <w:rPr>
          <w:rFonts w:ascii="Calibri" w:hAnsi="Calibri" w:cs="Calibri"/>
          <w:sz w:val="27"/>
          <w:szCs w:val="27"/>
        </w:rPr>
        <w:t xml:space="preserve">, and </w:t>
      </w:r>
      <w:proofErr w:type="spellStart"/>
      <w:r w:rsidRPr="00C7758E">
        <w:rPr>
          <w:rFonts w:ascii="Calibri" w:hAnsi="Calibri" w:cs="Calibri"/>
          <w:sz w:val="27"/>
          <w:szCs w:val="27"/>
        </w:rPr>
        <w:t>BookingID</w:t>
      </w:r>
      <w:proofErr w:type="spellEnd"/>
      <w:r w:rsidRPr="00C7758E">
        <w:rPr>
          <w:rFonts w:ascii="Calibri" w:hAnsi="Calibri" w:cs="Calibri"/>
          <w:sz w:val="27"/>
          <w:szCs w:val="27"/>
        </w:rPr>
        <w:t xml:space="preserve">) establish relationships between tables and enforce referential integrity, ensuring that related records remain consistent. </w:t>
      </w:r>
    </w:p>
    <w:p w14:paraId="16889706" w14:textId="77777777" w:rsidR="00C7758E" w:rsidRPr="00C7758E" w:rsidRDefault="00C7758E" w:rsidP="00C7758E">
      <w:pPr>
        <w:numPr>
          <w:ilvl w:val="0"/>
          <w:numId w:val="27"/>
        </w:numPr>
        <w:spacing w:before="120" w:after="120" w:line="240" w:lineRule="auto"/>
        <w:ind w:left="714" w:hanging="357"/>
        <w:rPr>
          <w:rFonts w:ascii="Calibri" w:hAnsi="Calibri" w:cs="Calibri"/>
          <w:sz w:val="27"/>
          <w:szCs w:val="27"/>
        </w:rPr>
      </w:pPr>
      <w:r w:rsidRPr="00C7758E">
        <w:rPr>
          <w:rStyle w:val="Strong"/>
          <w:rFonts w:ascii="Calibri" w:hAnsi="Calibri" w:cs="Calibri"/>
          <w:sz w:val="27"/>
          <w:szCs w:val="27"/>
        </w:rPr>
        <w:t>Unique Constraints:</w:t>
      </w:r>
      <w:r w:rsidRPr="00C7758E">
        <w:rPr>
          <w:rFonts w:ascii="Calibri" w:hAnsi="Calibri" w:cs="Calibri"/>
          <w:sz w:val="27"/>
          <w:szCs w:val="27"/>
        </w:rPr>
        <w:t xml:space="preserve"> Fields such as </w:t>
      </w:r>
      <w:proofErr w:type="spellStart"/>
      <w:r w:rsidRPr="00C7758E">
        <w:rPr>
          <w:rStyle w:val="Strong"/>
          <w:rFonts w:ascii="Calibri" w:hAnsi="Calibri" w:cs="Calibri"/>
          <w:sz w:val="27"/>
          <w:szCs w:val="27"/>
        </w:rPr>
        <w:t>AdminCode</w:t>
      </w:r>
      <w:proofErr w:type="spellEnd"/>
      <w:r w:rsidRPr="00C7758E">
        <w:rPr>
          <w:rStyle w:val="Strong"/>
          <w:rFonts w:ascii="Calibri" w:hAnsi="Calibri" w:cs="Calibri"/>
          <w:sz w:val="27"/>
          <w:szCs w:val="27"/>
        </w:rPr>
        <w:t xml:space="preserve">, </w:t>
      </w:r>
      <w:proofErr w:type="spellStart"/>
      <w:r w:rsidRPr="00C7758E">
        <w:rPr>
          <w:rStyle w:val="Strong"/>
          <w:rFonts w:ascii="Calibri" w:hAnsi="Calibri" w:cs="Calibri"/>
          <w:sz w:val="27"/>
          <w:szCs w:val="27"/>
        </w:rPr>
        <w:t>CustomerCode</w:t>
      </w:r>
      <w:proofErr w:type="spellEnd"/>
      <w:r w:rsidRPr="00C7758E">
        <w:rPr>
          <w:rStyle w:val="Strong"/>
          <w:rFonts w:ascii="Calibri" w:hAnsi="Calibri" w:cs="Calibri"/>
          <w:sz w:val="27"/>
          <w:szCs w:val="27"/>
        </w:rPr>
        <w:t xml:space="preserve">, </w:t>
      </w:r>
      <w:proofErr w:type="spellStart"/>
      <w:r w:rsidRPr="00C7758E">
        <w:rPr>
          <w:rStyle w:val="Strong"/>
          <w:rFonts w:ascii="Calibri" w:hAnsi="Calibri" w:cs="Calibri"/>
          <w:sz w:val="27"/>
          <w:szCs w:val="27"/>
        </w:rPr>
        <w:t>VehicleCode</w:t>
      </w:r>
      <w:proofErr w:type="spellEnd"/>
      <w:r w:rsidRPr="00C7758E">
        <w:rPr>
          <w:rStyle w:val="Strong"/>
          <w:rFonts w:ascii="Calibri" w:hAnsi="Calibri" w:cs="Calibri"/>
          <w:sz w:val="27"/>
          <w:szCs w:val="27"/>
        </w:rPr>
        <w:t xml:space="preserve">, </w:t>
      </w:r>
      <w:proofErr w:type="spellStart"/>
      <w:r w:rsidRPr="00C7758E">
        <w:rPr>
          <w:rStyle w:val="Strong"/>
          <w:rFonts w:ascii="Calibri" w:hAnsi="Calibri" w:cs="Calibri"/>
          <w:sz w:val="27"/>
          <w:szCs w:val="27"/>
        </w:rPr>
        <w:t>SlotCode</w:t>
      </w:r>
      <w:proofErr w:type="spellEnd"/>
      <w:r w:rsidRPr="00C7758E">
        <w:rPr>
          <w:rStyle w:val="Strong"/>
          <w:rFonts w:ascii="Calibri" w:hAnsi="Calibri" w:cs="Calibri"/>
          <w:sz w:val="27"/>
          <w:szCs w:val="27"/>
        </w:rPr>
        <w:t xml:space="preserve">, </w:t>
      </w:r>
      <w:proofErr w:type="spellStart"/>
      <w:r w:rsidRPr="00C7758E">
        <w:rPr>
          <w:rStyle w:val="Strong"/>
          <w:rFonts w:ascii="Calibri" w:hAnsi="Calibri" w:cs="Calibri"/>
          <w:sz w:val="27"/>
          <w:szCs w:val="27"/>
        </w:rPr>
        <w:t>BookingCode</w:t>
      </w:r>
      <w:proofErr w:type="spellEnd"/>
      <w:r w:rsidRPr="00C7758E">
        <w:rPr>
          <w:rStyle w:val="Strong"/>
          <w:rFonts w:ascii="Calibri" w:hAnsi="Calibri" w:cs="Calibri"/>
          <w:sz w:val="27"/>
          <w:szCs w:val="27"/>
        </w:rPr>
        <w:t xml:space="preserve">, </w:t>
      </w:r>
      <w:proofErr w:type="spellStart"/>
      <w:r w:rsidRPr="00C7758E">
        <w:rPr>
          <w:rStyle w:val="Strong"/>
          <w:rFonts w:ascii="Calibri" w:hAnsi="Calibri" w:cs="Calibri"/>
          <w:sz w:val="27"/>
          <w:szCs w:val="27"/>
        </w:rPr>
        <w:t>PaymentCode</w:t>
      </w:r>
      <w:proofErr w:type="spellEnd"/>
      <w:r w:rsidRPr="00C7758E">
        <w:rPr>
          <w:rStyle w:val="Strong"/>
          <w:rFonts w:ascii="Calibri" w:hAnsi="Calibri" w:cs="Calibri"/>
          <w:sz w:val="27"/>
          <w:szCs w:val="27"/>
        </w:rPr>
        <w:t>,</w:t>
      </w:r>
      <w:r w:rsidRPr="00C7758E">
        <w:rPr>
          <w:rFonts w:ascii="Calibri" w:hAnsi="Calibri" w:cs="Calibri"/>
          <w:sz w:val="27"/>
          <w:szCs w:val="27"/>
        </w:rPr>
        <w:t xml:space="preserve"> and </w:t>
      </w:r>
      <w:proofErr w:type="spellStart"/>
      <w:r w:rsidRPr="00C7758E">
        <w:rPr>
          <w:rStyle w:val="Strong"/>
          <w:rFonts w:ascii="Calibri" w:hAnsi="Calibri" w:cs="Calibri"/>
          <w:sz w:val="27"/>
          <w:szCs w:val="27"/>
        </w:rPr>
        <w:t>PlateNumber</w:t>
      </w:r>
      <w:proofErr w:type="spellEnd"/>
      <w:r w:rsidRPr="00C7758E">
        <w:rPr>
          <w:rFonts w:ascii="Calibri" w:hAnsi="Calibri" w:cs="Calibri"/>
          <w:sz w:val="27"/>
          <w:szCs w:val="27"/>
        </w:rPr>
        <w:t xml:space="preserve"> are configured to prevent duplicate entries. </w:t>
      </w:r>
    </w:p>
    <w:p w14:paraId="11167E40" w14:textId="77777777" w:rsidR="00C7758E" w:rsidRPr="00C7758E" w:rsidRDefault="00C7758E" w:rsidP="00C7758E">
      <w:pPr>
        <w:numPr>
          <w:ilvl w:val="0"/>
          <w:numId w:val="27"/>
        </w:numPr>
        <w:spacing w:before="120" w:after="120" w:line="240" w:lineRule="auto"/>
        <w:ind w:left="714" w:hanging="357"/>
        <w:rPr>
          <w:rFonts w:ascii="Calibri" w:hAnsi="Calibri" w:cs="Calibri"/>
          <w:sz w:val="27"/>
          <w:szCs w:val="27"/>
        </w:rPr>
      </w:pPr>
      <w:r w:rsidRPr="00C7758E">
        <w:rPr>
          <w:rStyle w:val="Strong"/>
          <w:rFonts w:ascii="Calibri" w:hAnsi="Calibri" w:cs="Calibri"/>
          <w:sz w:val="27"/>
          <w:szCs w:val="27"/>
        </w:rPr>
        <w:t>Lookup Fields (Combo Boxes):</w:t>
      </w:r>
      <w:r w:rsidRPr="00C7758E">
        <w:rPr>
          <w:rFonts w:ascii="Calibri" w:hAnsi="Calibri" w:cs="Calibri"/>
          <w:sz w:val="27"/>
          <w:szCs w:val="27"/>
        </w:rPr>
        <w:t xml:space="preserve"> Combo boxes are implemented in forms for fields such as Gender, Role, Vehicle Type, Slot Size, Payment Method, Booking Status, Payment Status, and Parking Slot selection to minimize data entry errors and maintain standardized values. </w:t>
      </w:r>
    </w:p>
    <w:p w14:paraId="26F61227" w14:textId="77777777" w:rsidR="00C7758E" w:rsidRPr="00C7758E" w:rsidRDefault="00C7758E" w:rsidP="00C7758E">
      <w:pPr>
        <w:numPr>
          <w:ilvl w:val="0"/>
          <w:numId w:val="27"/>
        </w:numPr>
        <w:spacing w:before="120" w:after="120" w:line="240" w:lineRule="auto"/>
        <w:ind w:left="714" w:hanging="357"/>
        <w:rPr>
          <w:rFonts w:ascii="Calibri" w:hAnsi="Calibri" w:cs="Calibri"/>
          <w:sz w:val="27"/>
          <w:szCs w:val="27"/>
        </w:rPr>
      </w:pPr>
      <w:r w:rsidRPr="00C7758E">
        <w:rPr>
          <w:rStyle w:val="Strong"/>
          <w:rFonts w:ascii="Calibri" w:hAnsi="Calibri" w:cs="Calibri"/>
          <w:sz w:val="27"/>
          <w:szCs w:val="27"/>
        </w:rPr>
        <w:t>Parking Slot Availability:</w:t>
      </w:r>
      <w:r w:rsidRPr="00C7758E">
        <w:rPr>
          <w:rFonts w:ascii="Calibri" w:hAnsi="Calibri" w:cs="Calibri"/>
          <w:sz w:val="27"/>
          <w:szCs w:val="27"/>
        </w:rPr>
        <w:t xml:space="preserve"> The </w:t>
      </w:r>
      <w:proofErr w:type="spellStart"/>
      <w:r w:rsidRPr="00C7758E">
        <w:rPr>
          <w:rStyle w:val="Strong"/>
          <w:rFonts w:ascii="Calibri" w:hAnsi="Calibri" w:cs="Calibri"/>
          <w:sz w:val="27"/>
          <w:szCs w:val="27"/>
        </w:rPr>
        <w:t>PStatus</w:t>
      </w:r>
      <w:proofErr w:type="spellEnd"/>
      <w:r w:rsidRPr="00C7758E">
        <w:rPr>
          <w:rFonts w:ascii="Calibri" w:hAnsi="Calibri" w:cs="Calibri"/>
          <w:sz w:val="27"/>
          <w:szCs w:val="27"/>
        </w:rPr>
        <w:t xml:space="preserve"> field controls the availability of parking slots. Only slots marked </w:t>
      </w:r>
      <w:r w:rsidRPr="00C7758E">
        <w:rPr>
          <w:rStyle w:val="Strong"/>
          <w:rFonts w:ascii="Calibri" w:hAnsi="Calibri" w:cs="Calibri"/>
          <w:sz w:val="27"/>
          <w:szCs w:val="27"/>
        </w:rPr>
        <w:t>"Vacant"</w:t>
      </w:r>
      <w:r w:rsidRPr="00C7758E">
        <w:rPr>
          <w:rFonts w:ascii="Calibri" w:hAnsi="Calibri" w:cs="Calibri"/>
          <w:sz w:val="27"/>
          <w:szCs w:val="27"/>
        </w:rPr>
        <w:t xml:space="preserve"> are available for new bookings, preventing double allocation of the same parking space. </w:t>
      </w:r>
    </w:p>
    <w:p w14:paraId="49231EC9" w14:textId="77777777" w:rsidR="00C7758E" w:rsidRPr="00C7758E" w:rsidRDefault="00C7758E" w:rsidP="00C7758E">
      <w:pPr>
        <w:numPr>
          <w:ilvl w:val="0"/>
          <w:numId w:val="27"/>
        </w:numPr>
        <w:spacing w:before="120" w:after="120" w:line="240" w:lineRule="auto"/>
        <w:ind w:left="714" w:hanging="357"/>
        <w:rPr>
          <w:rFonts w:ascii="Calibri" w:hAnsi="Calibri" w:cs="Calibri"/>
          <w:sz w:val="27"/>
          <w:szCs w:val="27"/>
        </w:rPr>
      </w:pPr>
      <w:r w:rsidRPr="00C7758E">
        <w:rPr>
          <w:rStyle w:val="Strong"/>
          <w:rFonts w:ascii="Calibri" w:hAnsi="Calibri" w:cs="Calibri"/>
          <w:sz w:val="27"/>
          <w:szCs w:val="27"/>
        </w:rPr>
        <w:t>Validation Rules:</w:t>
      </w:r>
      <w:r w:rsidRPr="00C7758E">
        <w:rPr>
          <w:rFonts w:ascii="Calibri" w:hAnsi="Calibri" w:cs="Calibri"/>
          <w:sz w:val="27"/>
          <w:szCs w:val="27"/>
        </w:rPr>
        <w:t xml:space="preserve"> Mandatory fields are enforced to prevent incomplete records, while data types and validation rules ensure that dates, currency values, and other inputs are entered correctly. </w:t>
      </w:r>
    </w:p>
    <w:p w14:paraId="6360DCD5" w14:textId="77777777" w:rsidR="00C7758E" w:rsidRPr="00C7758E" w:rsidRDefault="00C7758E" w:rsidP="00C7758E">
      <w:pPr>
        <w:numPr>
          <w:ilvl w:val="0"/>
          <w:numId w:val="27"/>
        </w:numPr>
        <w:spacing w:before="120" w:after="120" w:line="240" w:lineRule="auto"/>
        <w:ind w:left="714" w:hanging="357"/>
        <w:rPr>
          <w:rFonts w:ascii="Calibri" w:hAnsi="Calibri" w:cs="Calibri"/>
          <w:sz w:val="27"/>
          <w:szCs w:val="27"/>
        </w:rPr>
      </w:pPr>
      <w:r w:rsidRPr="00C7758E">
        <w:rPr>
          <w:rStyle w:val="Strong"/>
          <w:rFonts w:ascii="Calibri" w:hAnsi="Calibri" w:cs="Calibri"/>
          <w:sz w:val="27"/>
          <w:szCs w:val="27"/>
        </w:rPr>
        <w:lastRenderedPageBreak/>
        <w:t>Calculated Values:</w:t>
      </w:r>
      <w:r w:rsidRPr="00C7758E">
        <w:rPr>
          <w:rFonts w:ascii="Calibri" w:hAnsi="Calibri" w:cs="Calibri"/>
          <w:sz w:val="27"/>
          <w:szCs w:val="27"/>
        </w:rPr>
        <w:t xml:space="preserve"> The system calculates the </w:t>
      </w:r>
      <w:r w:rsidRPr="00C7758E">
        <w:rPr>
          <w:rStyle w:val="Strong"/>
          <w:rFonts w:ascii="Calibri" w:hAnsi="Calibri" w:cs="Calibri"/>
          <w:sz w:val="27"/>
          <w:szCs w:val="27"/>
        </w:rPr>
        <w:t>Duration</w:t>
      </w:r>
      <w:r w:rsidRPr="00C7758E">
        <w:rPr>
          <w:rFonts w:ascii="Calibri" w:hAnsi="Calibri" w:cs="Calibri"/>
          <w:sz w:val="27"/>
          <w:szCs w:val="27"/>
        </w:rPr>
        <w:t xml:space="preserve"> of parking based on the booking and departure dates, and computes the </w:t>
      </w:r>
      <w:proofErr w:type="spellStart"/>
      <w:r w:rsidRPr="00C7758E">
        <w:rPr>
          <w:rStyle w:val="Strong"/>
          <w:rFonts w:ascii="Calibri" w:hAnsi="Calibri" w:cs="Calibri"/>
          <w:sz w:val="27"/>
          <w:szCs w:val="27"/>
        </w:rPr>
        <w:t>AmountDue</w:t>
      </w:r>
      <w:proofErr w:type="spellEnd"/>
      <w:r w:rsidRPr="00C7758E">
        <w:rPr>
          <w:rFonts w:ascii="Calibri" w:hAnsi="Calibri" w:cs="Calibri"/>
          <w:sz w:val="27"/>
          <w:szCs w:val="27"/>
        </w:rPr>
        <w:t xml:space="preserve"> using the applicable parking rate, reducing manual calculation errors.</w:t>
      </w:r>
    </w:p>
    <w:p w14:paraId="40DAEC71"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29AD8DBC" w14:textId="107B4F12" w:rsidR="00D2188B" w:rsidRPr="004952C9" w:rsidRDefault="001B1ADC" w:rsidP="00983514">
      <w:pPr>
        <w:pStyle w:val="Heading1"/>
        <w:rPr>
          <w:color w:val="auto"/>
          <w:sz w:val="27"/>
          <w:szCs w:val="27"/>
          <w:lang w:eastAsia="en-GB"/>
        </w:rPr>
      </w:pPr>
      <w:bookmarkStart w:id="37" w:name="_Toc235236117"/>
      <w:bookmarkStart w:id="38" w:name="_Toc235237955"/>
      <w:r w:rsidRPr="004952C9">
        <w:rPr>
          <w:color w:val="auto"/>
          <w:sz w:val="27"/>
          <w:szCs w:val="27"/>
          <w:lang w:eastAsia="en-GB"/>
        </w:rPr>
        <w:t>5</w:t>
      </w:r>
      <w:r w:rsidR="00D2188B" w:rsidRPr="004952C9">
        <w:rPr>
          <w:color w:val="auto"/>
          <w:sz w:val="27"/>
          <w:szCs w:val="27"/>
          <w:lang w:eastAsia="en-GB"/>
        </w:rPr>
        <w:t xml:space="preserve">. </w:t>
      </w:r>
      <w:proofErr w:type="spellStart"/>
      <w:r w:rsidR="00D2188B" w:rsidRPr="004952C9">
        <w:rPr>
          <w:color w:val="auto"/>
          <w:sz w:val="27"/>
          <w:szCs w:val="27"/>
          <w:lang w:eastAsia="en-GB"/>
        </w:rPr>
        <w:t>Normalisation</w:t>
      </w:r>
      <w:proofErr w:type="spellEnd"/>
      <w:r w:rsidR="00D2188B" w:rsidRPr="004952C9">
        <w:rPr>
          <w:color w:val="auto"/>
          <w:sz w:val="27"/>
          <w:szCs w:val="27"/>
          <w:lang w:eastAsia="en-GB"/>
        </w:rPr>
        <w:t xml:space="preserve"> (Up to 3NF)</w:t>
      </w:r>
      <w:bookmarkEnd w:id="37"/>
      <w:bookmarkEnd w:id="38"/>
    </w:p>
    <w:p w14:paraId="0223213E" w14:textId="77777777" w:rsidR="00D2188B" w:rsidRPr="00B12A17" w:rsidRDefault="00D2188B" w:rsidP="00983514">
      <w:pPr>
        <w:pStyle w:val="Heading2"/>
        <w:rPr>
          <w:rFonts w:ascii="Calibri" w:hAnsi="Calibri" w:cs="Calibri"/>
          <w:color w:val="auto"/>
          <w:sz w:val="27"/>
          <w:szCs w:val="27"/>
          <w:lang w:eastAsia="en-GB"/>
        </w:rPr>
      </w:pPr>
      <w:bookmarkStart w:id="39" w:name="_Toc235190880"/>
      <w:bookmarkStart w:id="40" w:name="_Toc235236118"/>
      <w:bookmarkStart w:id="41" w:name="_Toc235237956"/>
      <w:r w:rsidRPr="00B12A17">
        <w:rPr>
          <w:rFonts w:ascii="Calibri" w:hAnsi="Calibri" w:cs="Calibri"/>
          <w:color w:val="auto"/>
          <w:sz w:val="27"/>
          <w:szCs w:val="27"/>
          <w:lang w:eastAsia="en-GB"/>
        </w:rPr>
        <w:t>First Normal Form (1NF)</w:t>
      </w:r>
      <w:bookmarkEnd w:id="39"/>
      <w:bookmarkEnd w:id="40"/>
      <w:bookmarkEnd w:id="41"/>
    </w:p>
    <w:p w14:paraId="737BEBFB" w14:textId="0F5DF03E" w:rsidR="00D2188B" w:rsidRPr="00B12A17" w:rsidRDefault="00B12A17" w:rsidP="00D2188B">
      <w:pPr>
        <w:spacing w:after="0" w:line="240" w:lineRule="auto"/>
        <w:rPr>
          <w:rFonts w:ascii="Calibri" w:eastAsia="Times New Roman" w:hAnsi="Calibri" w:cs="Calibri"/>
          <w:sz w:val="27"/>
          <w:szCs w:val="27"/>
          <w:lang w:eastAsia="en-GB"/>
        </w:rPr>
      </w:pPr>
      <w:r w:rsidRPr="00B12A17">
        <w:rPr>
          <w:rFonts w:ascii="Calibri" w:hAnsi="Calibri" w:cs="Calibri"/>
          <w:sz w:val="27"/>
          <w:szCs w:val="27"/>
        </w:rPr>
        <w:t xml:space="preserve">Every table stores atomic values only — for example, customer names are split into FirstName and </w:t>
      </w:r>
      <w:proofErr w:type="spellStart"/>
      <w:r w:rsidRPr="00B12A17">
        <w:rPr>
          <w:rFonts w:ascii="Calibri" w:hAnsi="Calibri" w:cs="Calibri"/>
          <w:sz w:val="27"/>
          <w:szCs w:val="27"/>
        </w:rPr>
        <w:t>LastName</w:t>
      </w:r>
      <w:proofErr w:type="spellEnd"/>
      <w:r w:rsidRPr="00B12A17">
        <w:rPr>
          <w:rFonts w:ascii="Calibri" w:hAnsi="Calibri" w:cs="Calibri"/>
          <w:sz w:val="27"/>
          <w:szCs w:val="27"/>
        </w:rPr>
        <w:t xml:space="preserve"> rather than a single combined field, and no field holds repeating groups such as a list of vehicles inside the Customer record. Each table has a defined primary key, satisfying 1NF</w:t>
      </w:r>
      <w:r w:rsidRPr="00B12A17">
        <w:rPr>
          <w:rFonts w:ascii="Calibri" w:hAnsi="Calibri" w:cs="Calibri"/>
          <w:sz w:val="27"/>
          <w:szCs w:val="27"/>
        </w:rPr>
        <w:t>.</w:t>
      </w:r>
    </w:p>
    <w:p w14:paraId="7418E561" w14:textId="77777777" w:rsidR="00D2188B" w:rsidRPr="00B12A17" w:rsidRDefault="00D2188B" w:rsidP="00983514">
      <w:pPr>
        <w:pStyle w:val="Heading2"/>
        <w:rPr>
          <w:rFonts w:ascii="Calibri" w:hAnsi="Calibri" w:cs="Calibri"/>
          <w:color w:val="auto"/>
          <w:sz w:val="27"/>
          <w:szCs w:val="27"/>
          <w:lang w:eastAsia="en-GB"/>
        </w:rPr>
      </w:pPr>
      <w:bookmarkStart w:id="42" w:name="_Toc235190881"/>
      <w:bookmarkStart w:id="43" w:name="_Toc235236119"/>
      <w:bookmarkStart w:id="44" w:name="_Toc235237957"/>
      <w:r w:rsidRPr="00B12A17">
        <w:rPr>
          <w:rFonts w:ascii="Calibri" w:hAnsi="Calibri" w:cs="Calibri"/>
          <w:color w:val="auto"/>
          <w:sz w:val="27"/>
          <w:szCs w:val="27"/>
          <w:lang w:eastAsia="en-GB"/>
        </w:rPr>
        <w:t>Second Normal Form (2NF)</w:t>
      </w:r>
      <w:bookmarkEnd w:id="42"/>
      <w:bookmarkEnd w:id="43"/>
      <w:bookmarkEnd w:id="44"/>
    </w:p>
    <w:p w14:paraId="6E33D13E" w14:textId="0398A977" w:rsidR="00D2188B" w:rsidRPr="00B12A17" w:rsidRDefault="00B12A17" w:rsidP="00D2188B">
      <w:pPr>
        <w:spacing w:after="0" w:line="240" w:lineRule="auto"/>
        <w:rPr>
          <w:rFonts w:ascii="Calibri" w:eastAsia="Times New Roman" w:hAnsi="Calibri" w:cs="Calibri"/>
          <w:sz w:val="27"/>
          <w:szCs w:val="27"/>
          <w:lang w:eastAsia="en-GB"/>
        </w:rPr>
      </w:pPr>
      <w:r w:rsidRPr="00B12A17">
        <w:rPr>
          <w:rFonts w:ascii="Calibri" w:hAnsi="Calibri" w:cs="Calibri"/>
          <w:sz w:val="27"/>
          <w:szCs w:val="27"/>
        </w:rPr>
        <w:t xml:space="preserve">All tables use single-column AutoNumber primary keys, so no partial dependency on a composite key can exist. Every non-key attribute, such as </w:t>
      </w:r>
      <w:proofErr w:type="spellStart"/>
      <w:r w:rsidRPr="00B12A17">
        <w:rPr>
          <w:rFonts w:ascii="Calibri" w:hAnsi="Calibri" w:cs="Calibri"/>
          <w:sz w:val="27"/>
          <w:szCs w:val="27"/>
        </w:rPr>
        <w:t>PlateNumber</w:t>
      </w:r>
      <w:proofErr w:type="spellEnd"/>
      <w:r w:rsidRPr="00B12A17">
        <w:rPr>
          <w:rFonts w:ascii="Calibri" w:hAnsi="Calibri" w:cs="Calibri"/>
          <w:sz w:val="27"/>
          <w:szCs w:val="27"/>
        </w:rPr>
        <w:t xml:space="preserve"> or </w:t>
      </w:r>
      <w:proofErr w:type="spellStart"/>
      <w:r w:rsidRPr="00B12A17">
        <w:rPr>
          <w:rFonts w:ascii="Calibri" w:hAnsi="Calibri" w:cs="Calibri"/>
          <w:sz w:val="27"/>
          <w:szCs w:val="27"/>
        </w:rPr>
        <w:t>ParkingFee</w:t>
      </w:r>
      <w:proofErr w:type="spellEnd"/>
      <w:r w:rsidRPr="00B12A17">
        <w:rPr>
          <w:rFonts w:ascii="Calibri" w:hAnsi="Calibri" w:cs="Calibri"/>
          <w:sz w:val="27"/>
          <w:szCs w:val="27"/>
        </w:rPr>
        <w:t>, depends on the whole of its table's primary key, satisfying 2NF.</w:t>
      </w:r>
    </w:p>
    <w:p w14:paraId="54EF333B" w14:textId="77777777" w:rsidR="00D2188B" w:rsidRPr="00B12A17" w:rsidRDefault="00D2188B" w:rsidP="00983514">
      <w:pPr>
        <w:pStyle w:val="Heading2"/>
        <w:rPr>
          <w:rFonts w:ascii="Calibri" w:hAnsi="Calibri" w:cs="Calibri"/>
          <w:color w:val="auto"/>
          <w:sz w:val="27"/>
          <w:szCs w:val="27"/>
          <w:lang w:eastAsia="en-GB"/>
        </w:rPr>
      </w:pPr>
      <w:bookmarkStart w:id="45" w:name="_Toc235190882"/>
      <w:bookmarkStart w:id="46" w:name="_Toc235236120"/>
      <w:bookmarkStart w:id="47" w:name="_Toc235237958"/>
      <w:r w:rsidRPr="00B12A17">
        <w:rPr>
          <w:rFonts w:ascii="Calibri" w:hAnsi="Calibri" w:cs="Calibri"/>
          <w:color w:val="auto"/>
          <w:sz w:val="27"/>
          <w:szCs w:val="27"/>
          <w:lang w:eastAsia="en-GB"/>
        </w:rPr>
        <w:t>Third Normal Form (3NF)</w:t>
      </w:r>
      <w:bookmarkEnd w:id="45"/>
      <w:bookmarkEnd w:id="46"/>
      <w:bookmarkEnd w:id="47"/>
    </w:p>
    <w:p w14:paraId="778D3413" w14:textId="48CE6E5F" w:rsidR="00D2188B" w:rsidRPr="00B12A17" w:rsidRDefault="00B12A17" w:rsidP="00D2188B">
      <w:pPr>
        <w:spacing w:before="100" w:beforeAutospacing="1" w:after="100" w:afterAutospacing="1" w:line="240" w:lineRule="auto"/>
        <w:rPr>
          <w:rFonts w:ascii="Calibri" w:eastAsia="Times New Roman" w:hAnsi="Calibri" w:cs="Calibri"/>
          <w:sz w:val="27"/>
          <w:szCs w:val="27"/>
          <w:lang w:eastAsia="en-GB"/>
        </w:rPr>
      </w:pPr>
      <w:r w:rsidRPr="00B12A17">
        <w:rPr>
          <w:rFonts w:ascii="Calibri" w:hAnsi="Calibri" w:cs="Calibri"/>
          <w:sz w:val="27"/>
          <w:szCs w:val="27"/>
        </w:rPr>
        <w:t xml:space="preserve">Transitive dependencies were removed by separating Payment from Booking: parking fee depends on duration and rate, not directly on the booking's own key, so it was placed in its own table referencing </w:t>
      </w:r>
      <w:proofErr w:type="spellStart"/>
      <w:r w:rsidRPr="00B12A17">
        <w:rPr>
          <w:rFonts w:ascii="Calibri" w:hAnsi="Calibri" w:cs="Calibri"/>
          <w:sz w:val="27"/>
          <w:szCs w:val="27"/>
        </w:rPr>
        <w:t>BookingID</w:t>
      </w:r>
      <w:proofErr w:type="spellEnd"/>
      <w:r w:rsidRPr="00B12A17">
        <w:rPr>
          <w:rFonts w:ascii="Calibri" w:hAnsi="Calibri" w:cs="Calibri"/>
          <w:sz w:val="27"/>
          <w:szCs w:val="27"/>
        </w:rPr>
        <w:t xml:space="preserve">. Similarly, keeping </w:t>
      </w:r>
      <w:proofErr w:type="spellStart"/>
      <w:r w:rsidRPr="00B12A17">
        <w:rPr>
          <w:rFonts w:ascii="Calibri" w:hAnsi="Calibri" w:cs="Calibri"/>
          <w:sz w:val="27"/>
          <w:szCs w:val="27"/>
        </w:rPr>
        <w:t>ParkingFee</w:t>
      </w:r>
      <w:proofErr w:type="spellEnd"/>
      <w:r w:rsidRPr="00B12A17">
        <w:rPr>
          <w:rFonts w:ascii="Calibri" w:hAnsi="Calibri" w:cs="Calibri"/>
          <w:sz w:val="27"/>
          <w:szCs w:val="27"/>
        </w:rPr>
        <w:t xml:space="preserve"> out of </w:t>
      </w:r>
      <w:proofErr w:type="spellStart"/>
      <w:r w:rsidRPr="00B12A17">
        <w:rPr>
          <w:rFonts w:ascii="Calibri" w:hAnsi="Calibri" w:cs="Calibri"/>
          <w:sz w:val="27"/>
          <w:szCs w:val="27"/>
        </w:rPr>
        <w:t>tblBooking</w:t>
      </w:r>
      <w:proofErr w:type="spellEnd"/>
      <w:r w:rsidRPr="00B12A17">
        <w:rPr>
          <w:rFonts w:ascii="Calibri" w:hAnsi="Calibri" w:cs="Calibri"/>
          <w:sz w:val="27"/>
          <w:szCs w:val="27"/>
        </w:rPr>
        <w:t xml:space="preserve"> prevents a fee value from becoming inconsistent with the payment actually recorded. No non-key attribute in any table depends on another non-key attribute, satisfying 3NF.</w:t>
      </w:r>
    </w:p>
    <w:p w14:paraId="7F13AE57"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3114401C" w14:textId="2485D946" w:rsidR="00D2188B" w:rsidRPr="004952C9" w:rsidRDefault="001B1ADC" w:rsidP="00D2188B">
      <w:pPr>
        <w:pStyle w:val="Heading1"/>
        <w:rPr>
          <w:color w:val="auto"/>
          <w:sz w:val="27"/>
          <w:szCs w:val="27"/>
          <w:lang w:eastAsia="en-GB"/>
        </w:rPr>
      </w:pPr>
      <w:bookmarkStart w:id="48" w:name="_Toc235236121"/>
      <w:bookmarkStart w:id="49" w:name="_Toc235237959"/>
      <w:r w:rsidRPr="004952C9">
        <w:rPr>
          <w:color w:val="auto"/>
          <w:sz w:val="27"/>
          <w:szCs w:val="27"/>
          <w:lang w:eastAsia="en-GB"/>
        </w:rPr>
        <w:t>6</w:t>
      </w:r>
      <w:r w:rsidR="00D2188B" w:rsidRPr="004952C9">
        <w:rPr>
          <w:color w:val="auto"/>
          <w:sz w:val="27"/>
          <w:szCs w:val="27"/>
          <w:lang w:eastAsia="en-GB"/>
        </w:rPr>
        <w:t>. Sample Data</w:t>
      </w:r>
      <w:bookmarkEnd w:id="48"/>
      <w:bookmarkEnd w:id="49"/>
    </w:p>
    <w:p w14:paraId="5A8B1608" w14:textId="77777777" w:rsidR="007C093F" w:rsidRPr="006B0120" w:rsidRDefault="007C093F" w:rsidP="007C093F">
      <w:pPr>
        <w:spacing w:before="100" w:beforeAutospacing="1" w:after="100" w:afterAutospacing="1" w:line="240" w:lineRule="auto"/>
        <w:rPr>
          <w:rFonts w:ascii="Calibri" w:eastAsia="Times New Roman" w:hAnsi="Calibri" w:cs="Calibri"/>
          <w:sz w:val="27"/>
          <w:szCs w:val="27"/>
          <w:lang w:eastAsia="en-GB"/>
        </w:rPr>
      </w:pPr>
      <w:r w:rsidRPr="006B0120">
        <w:rPr>
          <w:rFonts w:ascii="Calibri" w:eastAsia="Times New Roman" w:hAnsi="Calibri" w:cs="Calibri"/>
          <w:sz w:val="27"/>
          <w:szCs w:val="27"/>
          <w:lang w:eastAsia="en-GB"/>
        </w:rPr>
        <w:t xml:space="preserve">The database was populated with </w:t>
      </w:r>
      <w:r w:rsidRPr="006B0120">
        <w:rPr>
          <w:rFonts w:ascii="Calibri" w:eastAsia="Times New Roman" w:hAnsi="Calibri" w:cs="Calibri"/>
          <w:b/>
          <w:bCs/>
          <w:sz w:val="27"/>
          <w:szCs w:val="27"/>
          <w:lang w:eastAsia="en-GB"/>
        </w:rPr>
        <w:t>realistic sample records</w:t>
      </w:r>
      <w:r w:rsidRPr="006B0120">
        <w:rPr>
          <w:rFonts w:ascii="Calibri" w:eastAsia="Times New Roman" w:hAnsi="Calibri" w:cs="Calibri"/>
          <w:sz w:val="27"/>
          <w:szCs w:val="27"/>
          <w:lang w:eastAsia="en-GB"/>
        </w:rPr>
        <w:t xml:space="preserve"> to verify the functionality and integrity of the Parking Management System. The sample data represents typical parking operations and demonstrates how customers, vehicles, parking slots, bookings, payments, and administrators interact within the system. The dataset was designed to maintain referential integrity by ensuring that all foreign key values correspond to valid primary key records.</w:t>
      </w:r>
    </w:p>
    <w:p w14:paraId="6DB40577" w14:textId="77777777" w:rsidR="007C093F" w:rsidRPr="006B0120" w:rsidRDefault="007C093F" w:rsidP="007C093F">
      <w:pPr>
        <w:spacing w:before="100" w:beforeAutospacing="1" w:after="100" w:afterAutospacing="1" w:line="240" w:lineRule="auto"/>
        <w:rPr>
          <w:rFonts w:ascii="Calibri" w:eastAsia="Times New Roman" w:hAnsi="Calibri" w:cs="Calibri"/>
          <w:sz w:val="27"/>
          <w:szCs w:val="27"/>
          <w:lang w:eastAsia="en-GB"/>
        </w:rPr>
      </w:pPr>
      <w:r w:rsidRPr="006B0120">
        <w:rPr>
          <w:rFonts w:ascii="Calibri" w:eastAsia="Times New Roman" w:hAnsi="Calibri" w:cs="Calibri"/>
          <w:sz w:val="27"/>
          <w:szCs w:val="27"/>
          <w:lang w:eastAsia="en-GB"/>
        </w:rPr>
        <w:lastRenderedPageBreak/>
        <w:t xml:space="preserve">The sample data includes customers of different genders, various vehicle types and brands, parking slots of different sizes and availability statuses, bookings with different booking statuses (Active, Completed, and Cancelled), and payments with both </w:t>
      </w:r>
      <w:r w:rsidRPr="006B0120">
        <w:rPr>
          <w:rFonts w:ascii="Calibri" w:eastAsia="Times New Roman" w:hAnsi="Calibri" w:cs="Calibri"/>
          <w:b/>
          <w:bCs/>
          <w:sz w:val="27"/>
          <w:szCs w:val="27"/>
          <w:lang w:eastAsia="en-GB"/>
        </w:rPr>
        <w:t>Paid</w:t>
      </w:r>
      <w:r w:rsidRPr="006B0120">
        <w:rPr>
          <w:rFonts w:ascii="Calibri" w:eastAsia="Times New Roman" w:hAnsi="Calibri" w:cs="Calibri"/>
          <w:sz w:val="27"/>
          <w:szCs w:val="27"/>
          <w:lang w:eastAsia="en-GB"/>
        </w:rPr>
        <w:t xml:space="preserve"> and </w:t>
      </w:r>
      <w:r w:rsidRPr="006B0120">
        <w:rPr>
          <w:rFonts w:ascii="Calibri" w:eastAsia="Times New Roman" w:hAnsi="Calibri" w:cs="Calibri"/>
          <w:b/>
          <w:bCs/>
          <w:sz w:val="27"/>
          <w:szCs w:val="27"/>
          <w:lang w:eastAsia="en-GB"/>
        </w:rPr>
        <w:t>Pending</w:t>
      </w:r>
      <w:r w:rsidRPr="006B0120">
        <w:rPr>
          <w:rFonts w:ascii="Calibri" w:eastAsia="Times New Roman" w:hAnsi="Calibri" w:cs="Calibri"/>
          <w:sz w:val="27"/>
          <w:szCs w:val="27"/>
          <w:lang w:eastAsia="en-GB"/>
        </w:rPr>
        <w:t xml:space="preserve"> statuses. This variety ensures that the database queries, forms, reports, and validation rules can be thoroughly tested under realistic operating conditions. The sample records also allow management reports, booking summaries, and payment tracking features to produce meaningful and accurate results, demonstrating the practical capabilities of the Parking Management System.</w:t>
      </w:r>
    </w:p>
    <w:p w14:paraId="2E428D68" w14:textId="77777777" w:rsidR="007C093F" w:rsidRPr="006B0120" w:rsidRDefault="007C093F" w:rsidP="007C093F">
      <w:pPr>
        <w:spacing w:after="0" w:line="240" w:lineRule="auto"/>
        <w:rPr>
          <w:rFonts w:ascii="Calibri" w:eastAsia="Times New Roman" w:hAnsi="Calibri" w:cs="Calibri"/>
          <w:sz w:val="27"/>
          <w:szCs w:val="27"/>
          <w:lang w:eastAsia="en-GB"/>
        </w:rPr>
      </w:pPr>
    </w:p>
    <w:p w14:paraId="6520919C" w14:textId="77777777" w:rsidR="007C093F" w:rsidRPr="006B0120" w:rsidRDefault="007C093F" w:rsidP="007C093F">
      <w:pPr>
        <w:spacing w:before="100" w:beforeAutospacing="1" w:after="100" w:afterAutospacing="1" w:line="240" w:lineRule="auto"/>
        <w:rPr>
          <w:rFonts w:ascii="Calibri" w:eastAsia="Times New Roman" w:hAnsi="Calibri" w:cs="Calibri"/>
          <w:sz w:val="27"/>
          <w:szCs w:val="27"/>
          <w:lang w:eastAsia="en-GB"/>
        </w:rPr>
      </w:pPr>
      <w:r w:rsidRPr="006B0120">
        <w:rPr>
          <w:rFonts w:ascii="Calibri" w:eastAsia="Times New Roman" w:hAnsi="Calibri" w:cs="Calibri"/>
          <w:sz w:val="27"/>
          <w:szCs w:val="27"/>
          <w:lang w:eastAsia="en-GB"/>
        </w:rPr>
        <w:t>This sample dataset provides enough variation to test all the forms, queries, reports, relationships, and validation rules in your Parking Management System while remaining consistent with your current database design.</w:t>
      </w:r>
    </w:p>
    <w:p w14:paraId="316400D6" w14:textId="68C598B3"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p>
    <w:p w14:paraId="6480DD7E"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3EBE1D1D" w14:textId="4ABA736D" w:rsidR="00D2188B" w:rsidRPr="004952C9" w:rsidRDefault="001B1ADC" w:rsidP="00983514">
      <w:pPr>
        <w:pStyle w:val="Heading1"/>
        <w:rPr>
          <w:color w:val="auto"/>
          <w:sz w:val="27"/>
          <w:szCs w:val="27"/>
          <w:lang w:eastAsia="en-GB"/>
        </w:rPr>
      </w:pPr>
      <w:bookmarkStart w:id="50" w:name="_Toc235236122"/>
      <w:bookmarkStart w:id="51" w:name="_Toc235237960"/>
      <w:r w:rsidRPr="004952C9">
        <w:rPr>
          <w:color w:val="auto"/>
          <w:sz w:val="27"/>
          <w:szCs w:val="27"/>
          <w:lang w:eastAsia="en-GB"/>
        </w:rPr>
        <w:t>7</w:t>
      </w:r>
      <w:r w:rsidR="00D2188B" w:rsidRPr="004952C9">
        <w:rPr>
          <w:color w:val="auto"/>
          <w:sz w:val="27"/>
          <w:szCs w:val="27"/>
          <w:lang w:eastAsia="en-GB"/>
        </w:rPr>
        <w:t>. Queries</w:t>
      </w:r>
      <w:bookmarkEnd w:id="50"/>
      <w:bookmarkEnd w:id="51"/>
    </w:p>
    <w:p w14:paraId="1E6FC26B" w14:textId="77777777" w:rsidR="00D2188B" w:rsidRPr="004952C9" w:rsidRDefault="00D2188B" w:rsidP="00D2188B">
      <w:pPr>
        <w:spacing w:before="100" w:beforeAutospacing="1" w:after="100" w:afterAutospacing="1" w:line="240" w:lineRule="auto"/>
        <w:rPr>
          <w:rFonts w:ascii="Calibri" w:eastAsia="Times New Roman" w:hAnsi="Calibri" w:cs="Calibri"/>
          <w:sz w:val="27"/>
          <w:szCs w:val="27"/>
          <w:lang w:eastAsia="en-GB"/>
        </w:rPr>
      </w:pPr>
      <w:r w:rsidRPr="004952C9">
        <w:rPr>
          <w:rFonts w:ascii="Calibri" w:eastAsia="Times New Roman" w:hAnsi="Calibri" w:cs="Calibri"/>
          <w:sz w:val="27"/>
          <w:szCs w:val="27"/>
          <w:lang w:eastAsia="en-GB"/>
        </w:rPr>
        <w:t>The following queries were developed.</w:t>
      </w:r>
    </w:p>
    <w:p w14:paraId="40825764" w14:textId="6C0BD123" w:rsidR="00D2188B" w:rsidRDefault="00D2188B" w:rsidP="001C2034">
      <w:pPr>
        <w:rPr>
          <w:rFonts w:asciiTheme="majorHAnsi" w:hAnsiTheme="majorHAnsi" w:cstheme="majorHAnsi"/>
          <w:b/>
          <w:bCs/>
          <w:sz w:val="27"/>
          <w:szCs w:val="27"/>
          <w:lang w:eastAsia="en-GB"/>
        </w:rPr>
      </w:pPr>
      <w:bookmarkStart w:id="52" w:name="_Toc235190885"/>
      <w:bookmarkStart w:id="53" w:name="_Toc235236123"/>
      <w:proofErr w:type="spellStart"/>
      <w:r w:rsidRPr="004952C9">
        <w:rPr>
          <w:rFonts w:asciiTheme="majorHAnsi" w:hAnsiTheme="majorHAnsi" w:cstheme="majorHAnsi"/>
          <w:b/>
          <w:bCs/>
          <w:sz w:val="27"/>
          <w:szCs w:val="27"/>
          <w:lang w:eastAsia="en-GB"/>
        </w:rPr>
        <w:t>qryCustomer</w:t>
      </w:r>
      <w:bookmarkEnd w:id="52"/>
      <w:bookmarkEnd w:id="53"/>
      <w:proofErr w:type="spellEnd"/>
    </w:p>
    <w:p w14:paraId="1C630A94" w14:textId="69DD748F" w:rsidR="002F4A20" w:rsidRPr="004952C9" w:rsidRDefault="002F4A20" w:rsidP="001C2034">
      <w:pPr>
        <w:rPr>
          <w:rFonts w:asciiTheme="majorHAnsi" w:hAnsiTheme="majorHAnsi" w:cstheme="majorHAnsi"/>
          <w:b/>
          <w:bCs/>
          <w:sz w:val="27"/>
          <w:szCs w:val="27"/>
          <w:lang w:eastAsia="en-GB"/>
        </w:rPr>
      </w:pPr>
      <w:r>
        <w:rPr>
          <w:noProof/>
        </w:rPr>
        <w:drawing>
          <wp:inline distT="0" distB="0" distL="0" distR="0" wp14:anchorId="360318BE" wp14:editId="4E0CD608">
            <wp:extent cx="4742180" cy="2681785"/>
            <wp:effectExtent l="0" t="0" r="127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2105" cy="2749605"/>
                    </a:xfrm>
                    <a:prstGeom prst="rect">
                      <a:avLst/>
                    </a:prstGeom>
                    <a:noFill/>
                    <a:ln>
                      <a:noFill/>
                    </a:ln>
                  </pic:spPr>
                </pic:pic>
              </a:graphicData>
            </a:graphic>
          </wp:inline>
        </w:drawing>
      </w:r>
    </w:p>
    <w:p w14:paraId="635F6CF8" w14:textId="77777777" w:rsidR="00D2188B" w:rsidRPr="004952C9" w:rsidRDefault="00D2188B" w:rsidP="001C2034">
      <w:pPr>
        <w:rPr>
          <w:rFonts w:asciiTheme="majorHAnsi" w:hAnsiTheme="majorHAnsi" w:cstheme="majorHAnsi"/>
          <w:sz w:val="27"/>
          <w:szCs w:val="27"/>
          <w:lang w:eastAsia="en-GB"/>
        </w:rPr>
      </w:pPr>
      <w:r w:rsidRPr="004952C9">
        <w:rPr>
          <w:rFonts w:asciiTheme="majorHAnsi" w:hAnsiTheme="majorHAnsi" w:cstheme="majorHAnsi"/>
          <w:sz w:val="27"/>
          <w:szCs w:val="27"/>
          <w:lang w:eastAsia="en-GB"/>
        </w:rPr>
        <w:lastRenderedPageBreak/>
        <w:t>Displays customer records.</w:t>
      </w:r>
    </w:p>
    <w:p w14:paraId="5EE45789" w14:textId="77777777" w:rsidR="00D2188B" w:rsidRPr="004952C9" w:rsidRDefault="00D2188B" w:rsidP="001C2034">
      <w:pPr>
        <w:rPr>
          <w:rFonts w:asciiTheme="majorHAnsi" w:hAnsiTheme="majorHAnsi" w:cstheme="majorHAnsi"/>
          <w:sz w:val="27"/>
          <w:szCs w:val="27"/>
          <w:lang w:eastAsia="en-GB"/>
        </w:rPr>
      </w:pPr>
    </w:p>
    <w:p w14:paraId="78FEFCC1" w14:textId="3EF1D751" w:rsidR="00D2188B" w:rsidRDefault="00D2188B" w:rsidP="001C2034">
      <w:pPr>
        <w:rPr>
          <w:rFonts w:asciiTheme="majorHAnsi" w:hAnsiTheme="majorHAnsi" w:cstheme="majorHAnsi"/>
          <w:b/>
          <w:bCs/>
          <w:sz w:val="27"/>
          <w:szCs w:val="27"/>
          <w:lang w:eastAsia="en-GB"/>
        </w:rPr>
      </w:pPr>
      <w:bookmarkStart w:id="54" w:name="_Toc235190886"/>
      <w:bookmarkStart w:id="55" w:name="_Toc235236124"/>
      <w:proofErr w:type="spellStart"/>
      <w:r w:rsidRPr="004952C9">
        <w:rPr>
          <w:rFonts w:asciiTheme="majorHAnsi" w:hAnsiTheme="majorHAnsi" w:cstheme="majorHAnsi"/>
          <w:b/>
          <w:bCs/>
          <w:sz w:val="27"/>
          <w:szCs w:val="27"/>
          <w:lang w:eastAsia="en-GB"/>
        </w:rPr>
        <w:t>qryVehicle</w:t>
      </w:r>
      <w:bookmarkEnd w:id="54"/>
      <w:bookmarkEnd w:id="55"/>
      <w:proofErr w:type="spellEnd"/>
    </w:p>
    <w:p w14:paraId="5EDE22C1" w14:textId="0AE82846" w:rsidR="002F4A20" w:rsidRPr="004952C9" w:rsidRDefault="002F4A20" w:rsidP="001C2034">
      <w:pPr>
        <w:rPr>
          <w:rFonts w:asciiTheme="majorHAnsi" w:hAnsiTheme="majorHAnsi" w:cstheme="majorHAnsi"/>
          <w:b/>
          <w:bCs/>
          <w:sz w:val="27"/>
          <w:szCs w:val="27"/>
          <w:lang w:eastAsia="en-GB"/>
        </w:rPr>
      </w:pPr>
      <w:r>
        <w:rPr>
          <w:noProof/>
        </w:rPr>
        <w:drawing>
          <wp:inline distT="0" distB="0" distL="0" distR="0" wp14:anchorId="075DB6F6" wp14:editId="67F395BF">
            <wp:extent cx="4551045" cy="2189902"/>
            <wp:effectExtent l="0" t="0" r="190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tretch>
                      <a:fillRect/>
                    </a:stretch>
                  </pic:blipFill>
                  <pic:spPr bwMode="auto">
                    <a:xfrm>
                      <a:off x="0" y="0"/>
                      <a:ext cx="4598202" cy="2212593"/>
                    </a:xfrm>
                    <a:prstGeom prst="rect">
                      <a:avLst/>
                    </a:prstGeom>
                    <a:noFill/>
                    <a:ln>
                      <a:noFill/>
                    </a:ln>
                  </pic:spPr>
                </pic:pic>
              </a:graphicData>
            </a:graphic>
          </wp:inline>
        </w:drawing>
      </w:r>
    </w:p>
    <w:p w14:paraId="69337E15" w14:textId="77777777" w:rsidR="00D2188B" w:rsidRPr="004952C9" w:rsidRDefault="00D2188B" w:rsidP="001C2034">
      <w:pPr>
        <w:rPr>
          <w:rFonts w:asciiTheme="majorHAnsi" w:hAnsiTheme="majorHAnsi" w:cstheme="majorHAnsi"/>
          <w:sz w:val="27"/>
          <w:szCs w:val="27"/>
          <w:lang w:eastAsia="en-GB"/>
        </w:rPr>
      </w:pPr>
      <w:r w:rsidRPr="004952C9">
        <w:rPr>
          <w:rFonts w:asciiTheme="majorHAnsi" w:hAnsiTheme="majorHAnsi" w:cstheme="majorHAnsi"/>
          <w:sz w:val="27"/>
          <w:szCs w:val="27"/>
          <w:lang w:eastAsia="en-GB"/>
        </w:rPr>
        <w:t>Displays vehicle records.</w:t>
      </w:r>
    </w:p>
    <w:p w14:paraId="7778E323" w14:textId="77777777" w:rsidR="00D2188B" w:rsidRPr="004952C9" w:rsidRDefault="00D2188B" w:rsidP="001C2034">
      <w:pPr>
        <w:rPr>
          <w:rFonts w:asciiTheme="majorHAnsi" w:hAnsiTheme="majorHAnsi" w:cstheme="majorHAnsi"/>
          <w:sz w:val="27"/>
          <w:szCs w:val="27"/>
          <w:lang w:eastAsia="en-GB"/>
        </w:rPr>
      </w:pPr>
    </w:p>
    <w:p w14:paraId="73AEAB0D" w14:textId="7DE7BC82" w:rsidR="00D2188B" w:rsidRDefault="00D2188B" w:rsidP="001C2034">
      <w:pPr>
        <w:rPr>
          <w:rFonts w:asciiTheme="majorHAnsi" w:hAnsiTheme="majorHAnsi" w:cstheme="majorHAnsi"/>
          <w:b/>
          <w:bCs/>
          <w:sz w:val="27"/>
          <w:szCs w:val="27"/>
          <w:lang w:eastAsia="en-GB"/>
        </w:rPr>
      </w:pPr>
      <w:bookmarkStart w:id="56" w:name="_Toc235190887"/>
      <w:bookmarkStart w:id="57" w:name="_Toc235236125"/>
      <w:proofErr w:type="spellStart"/>
      <w:r w:rsidRPr="004952C9">
        <w:rPr>
          <w:rFonts w:asciiTheme="majorHAnsi" w:hAnsiTheme="majorHAnsi" w:cstheme="majorHAnsi"/>
          <w:b/>
          <w:bCs/>
          <w:sz w:val="27"/>
          <w:szCs w:val="27"/>
          <w:lang w:eastAsia="en-GB"/>
        </w:rPr>
        <w:t>qryParkingSlot</w:t>
      </w:r>
      <w:bookmarkEnd w:id="56"/>
      <w:bookmarkEnd w:id="57"/>
      <w:proofErr w:type="spellEnd"/>
    </w:p>
    <w:p w14:paraId="3E37B838" w14:textId="7AA312E2" w:rsidR="002F4A20" w:rsidRPr="004952C9" w:rsidRDefault="002F4A20" w:rsidP="001C2034">
      <w:pPr>
        <w:rPr>
          <w:rFonts w:asciiTheme="majorHAnsi" w:hAnsiTheme="majorHAnsi" w:cstheme="majorHAnsi"/>
          <w:b/>
          <w:bCs/>
          <w:sz w:val="27"/>
          <w:szCs w:val="27"/>
          <w:lang w:eastAsia="en-GB"/>
        </w:rPr>
      </w:pPr>
      <w:r>
        <w:rPr>
          <w:noProof/>
        </w:rPr>
        <w:drawing>
          <wp:inline distT="0" distB="0" distL="0" distR="0" wp14:anchorId="5D18606F" wp14:editId="1404C4FB">
            <wp:extent cx="4861560" cy="2545308"/>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tretch>
                      <a:fillRect/>
                    </a:stretch>
                  </pic:blipFill>
                  <pic:spPr bwMode="auto">
                    <a:xfrm>
                      <a:off x="0" y="0"/>
                      <a:ext cx="4883158" cy="2556616"/>
                    </a:xfrm>
                    <a:prstGeom prst="rect">
                      <a:avLst/>
                    </a:prstGeom>
                    <a:noFill/>
                    <a:ln>
                      <a:noFill/>
                    </a:ln>
                  </pic:spPr>
                </pic:pic>
              </a:graphicData>
            </a:graphic>
          </wp:inline>
        </w:drawing>
      </w:r>
    </w:p>
    <w:p w14:paraId="0EE4FCF3" w14:textId="77777777" w:rsidR="00D2188B" w:rsidRPr="004952C9" w:rsidRDefault="00D2188B" w:rsidP="001C2034">
      <w:pPr>
        <w:rPr>
          <w:rFonts w:asciiTheme="majorHAnsi" w:hAnsiTheme="majorHAnsi" w:cstheme="majorHAnsi"/>
          <w:sz w:val="27"/>
          <w:szCs w:val="27"/>
          <w:lang w:eastAsia="en-GB"/>
        </w:rPr>
      </w:pPr>
      <w:r w:rsidRPr="004952C9">
        <w:rPr>
          <w:rFonts w:asciiTheme="majorHAnsi" w:hAnsiTheme="majorHAnsi" w:cstheme="majorHAnsi"/>
          <w:sz w:val="27"/>
          <w:szCs w:val="27"/>
          <w:lang w:eastAsia="en-GB"/>
        </w:rPr>
        <w:t>Displays parking slot records.</w:t>
      </w:r>
    </w:p>
    <w:p w14:paraId="01C8A70F" w14:textId="77777777" w:rsidR="00D2188B" w:rsidRPr="004952C9" w:rsidRDefault="00D2188B" w:rsidP="001C2034">
      <w:pPr>
        <w:rPr>
          <w:rFonts w:asciiTheme="majorHAnsi" w:hAnsiTheme="majorHAnsi" w:cstheme="majorHAnsi"/>
          <w:sz w:val="27"/>
          <w:szCs w:val="27"/>
          <w:lang w:eastAsia="en-GB"/>
        </w:rPr>
      </w:pPr>
    </w:p>
    <w:p w14:paraId="09BDA772" w14:textId="4299230A" w:rsidR="00D2188B" w:rsidRDefault="00D2188B" w:rsidP="001C2034">
      <w:pPr>
        <w:rPr>
          <w:rFonts w:asciiTheme="majorHAnsi" w:hAnsiTheme="majorHAnsi" w:cstheme="majorHAnsi"/>
          <w:b/>
          <w:bCs/>
          <w:sz w:val="27"/>
          <w:szCs w:val="27"/>
          <w:lang w:eastAsia="en-GB"/>
        </w:rPr>
      </w:pPr>
      <w:bookmarkStart w:id="58" w:name="_Toc235190888"/>
      <w:bookmarkStart w:id="59" w:name="_Toc235236126"/>
      <w:proofErr w:type="spellStart"/>
      <w:r w:rsidRPr="004952C9">
        <w:rPr>
          <w:rFonts w:asciiTheme="majorHAnsi" w:hAnsiTheme="majorHAnsi" w:cstheme="majorHAnsi"/>
          <w:b/>
          <w:bCs/>
          <w:sz w:val="27"/>
          <w:szCs w:val="27"/>
          <w:lang w:eastAsia="en-GB"/>
        </w:rPr>
        <w:t>qryBooking</w:t>
      </w:r>
      <w:bookmarkEnd w:id="58"/>
      <w:bookmarkEnd w:id="59"/>
      <w:proofErr w:type="spellEnd"/>
    </w:p>
    <w:p w14:paraId="07E20AC8" w14:textId="05C44D76" w:rsidR="002F4A20" w:rsidRPr="004952C9" w:rsidRDefault="002F4A20" w:rsidP="001C2034">
      <w:pPr>
        <w:rPr>
          <w:rFonts w:asciiTheme="majorHAnsi" w:hAnsiTheme="majorHAnsi" w:cstheme="majorHAnsi"/>
          <w:b/>
          <w:bCs/>
          <w:sz w:val="27"/>
          <w:szCs w:val="27"/>
          <w:lang w:eastAsia="en-GB"/>
        </w:rPr>
      </w:pPr>
      <w:r>
        <w:rPr>
          <w:noProof/>
        </w:rPr>
        <w:lastRenderedPageBreak/>
        <w:drawing>
          <wp:inline distT="0" distB="0" distL="0" distR="0" wp14:anchorId="56DC6130" wp14:editId="19A2CF07">
            <wp:extent cx="4859655" cy="25589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tretch>
                      <a:fillRect/>
                    </a:stretch>
                  </pic:blipFill>
                  <pic:spPr bwMode="auto">
                    <a:xfrm>
                      <a:off x="0" y="0"/>
                      <a:ext cx="4901337" cy="2580905"/>
                    </a:xfrm>
                    <a:prstGeom prst="rect">
                      <a:avLst/>
                    </a:prstGeom>
                    <a:noFill/>
                    <a:ln>
                      <a:noFill/>
                    </a:ln>
                  </pic:spPr>
                </pic:pic>
              </a:graphicData>
            </a:graphic>
          </wp:inline>
        </w:drawing>
      </w:r>
    </w:p>
    <w:p w14:paraId="4BCD6E59" w14:textId="77777777" w:rsidR="00D2188B" w:rsidRPr="004952C9" w:rsidRDefault="00D2188B" w:rsidP="001C2034">
      <w:pPr>
        <w:rPr>
          <w:rFonts w:asciiTheme="majorHAnsi" w:hAnsiTheme="majorHAnsi" w:cstheme="majorHAnsi"/>
          <w:sz w:val="27"/>
          <w:szCs w:val="27"/>
          <w:lang w:eastAsia="en-GB"/>
        </w:rPr>
      </w:pPr>
      <w:r w:rsidRPr="004952C9">
        <w:rPr>
          <w:rFonts w:asciiTheme="majorHAnsi" w:hAnsiTheme="majorHAnsi" w:cstheme="majorHAnsi"/>
          <w:sz w:val="27"/>
          <w:szCs w:val="27"/>
          <w:lang w:eastAsia="en-GB"/>
        </w:rPr>
        <w:t>Displays booking records.</w:t>
      </w:r>
    </w:p>
    <w:p w14:paraId="230F2411" w14:textId="15ECFC76" w:rsidR="00D2188B" w:rsidRDefault="00D2188B" w:rsidP="001C2034">
      <w:pPr>
        <w:rPr>
          <w:rFonts w:asciiTheme="majorHAnsi" w:hAnsiTheme="majorHAnsi" w:cstheme="majorHAnsi"/>
          <w:sz w:val="27"/>
          <w:szCs w:val="27"/>
          <w:lang w:eastAsia="en-GB"/>
        </w:rPr>
      </w:pPr>
    </w:p>
    <w:p w14:paraId="3F9E0832" w14:textId="77777777" w:rsidR="007848E8" w:rsidRPr="004952C9" w:rsidRDefault="007848E8" w:rsidP="001C2034">
      <w:pPr>
        <w:rPr>
          <w:rFonts w:asciiTheme="majorHAnsi" w:hAnsiTheme="majorHAnsi" w:cstheme="majorHAnsi"/>
          <w:sz w:val="27"/>
          <w:szCs w:val="27"/>
          <w:lang w:eastAsia="en-GB"/>
        </w:rPr>
      </w:pPr>
    </w:p>
    <w:p w14:paraId="16E75F45" w14:textId="0EFCE854" w:rsidR="00D2188B" w:rsidRDefault="00D2188B" w:rsidP="001C2034">
      <w:pPr>
        <w:rPr>
          <w:rFonts w:asciiTheme="majorHAnsi" w:hAnsiTheme="majorHAnsi" w:cstheme="majorHAnsi"/>
          <w:b/>
          <w:bCs/>
          <w:sz w:val="27"/>
          <w:szCs w:val="27"/>
          <w:lang w:eastAsia="en-GB"/>
        </w:rPr>
      </w:pPr>
      <w:bookmarkStart w:id="60" w:name="_Toc235190889"/>
      <w:bookmarkStart w:id="61" w:name="_Toc235236127"/>
      <w:proofErr w:type="spellStart"/>
      <w:r w:rsidRPr="004952C9">
        <w:rPr>
          <w:rFonts w:asciiTheme="majorHAnsi" w:hAnsiTheme="majorHAnsi" w:cstheme="majorHAnsi"/>
          <w:b/>
          <w:bCs/>
          <w:sz w:val="27"/>
          <w:szCs w:val="27"/>
          <w:lang w:eastAsia="en-GB"/>
        </w:rPr>
        <w:t>qryPayment</w:t>
      </w:r>
      <w:bookmarkEnd w:id="60"/>
      <w:bookmarkEnd w:id="61"/>
      <w:proofErr w:type="spellEnd"/>
    </w:p>
    <w:p w14:paraId="1769882E" w14:textId="4699FFE3" w:rsidR="002F4A20" w:rsidRPr="004952C9" w:rsidRDefault="002F4A20" w:rsidP="001C2034">
      <w:pPr>
        <w:rPr>
          <w:rFonts w:asciiTheme="majorHAnsi" w:hAnsiTheme="majorHAnsi" w:cstheme="majorHAnsi"/>
          <w:b/>
          <w:bCs/>
          <w:sz w:val="27"/>
          <w:szCs w:val="27"/>
          <w:lang w:eastAsia="en-GB"/>
        </w:rPr>
      </w:pPr>
      <w:r>
        <w:rPr>
          <w:noProof/>
        </w:rPr>
        <w:drawing>
          <wp:inline distT="0" distB="0" distL="0" distR="0" wp14:anchorId="1CFA83A1" wp14:editId="3B9A9E36">
            <wp:extent cx="4862105" cy="16996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tretch>
                      <a:fillRect/>
                    </a:stretch>
                  </pic:blipFill>
                  <pic:spPr bwMode="auto">
                    <a:xfrm>
                      <a:off x="0" y="0"/>
                      <a:ext cx="4862105" cy="1699693"/>
                    </a:xfrm>
                    <a:prstGeom prst="rect">
                      <a:avLst/>
                    </a:prstGeom>
                    <a:noFill/>
                    <a:ln>
                      <a:noFill/>
                    </a:ln>
                  </pic:spPr>
                </pic:pic>
              </a:graphicData>
            </a:graphic>
          </wp:inline>
        </w:drawing>
      </w:r>
    </w:p>
    <w:p w14:paraId="453E8B4B" w14:textId="77777777" w:rsidR="00D2188B" w:rsidRPr="004952C9" w:rsidRDefault="00D2188B" w:rsidP="001C2034">
      <w:pPr>
        <w:rPr>
          <w:rFonts w:asciiTheme="majorHAnsi" w:hAnsiTheme="majorHAnsi" w:cstheme="majorHAnsi"/>
          <w:sz w:val="27"/>
          <w:szCs w:val="27"/>
          <w:lang w:eastAsia="en-GB"/>
        </w:rPr>
      </w:pPr>
      <w:r w:rsidRPr="004952C9">
        <w:rPr>
          <w:rFonts w:asciiTheme="majorHAnsi" w:hAnsiTheme="majorHAnsi" w:cstheme="majorHAnsi"/>
          <w:sz w:val="27"/>
          <w:szCs w:val="27"/>
          <w:lang w:eastAsia="en-GB"/>
        </w:rPr>
        <w:t>Displays payment records.</w:t>
      </w:r>
    </w:p>
    <w:p w14:paraId="0B72A30D" w14:textId="77777777" w:rsidR="00D2188B" w:rsidRPr="004952C9" w:rsidRDefault="00D2188B" w:rsidP="001C2034">
      <w:pPr>
        <w:rPr>
          <w:rFonts w:asciiTheme="majorHAnsi" w:hAnsiTheme="majorHAnsi" w:cstheme="majorHAnsi"/>
          <w:sz w:val="27"/>
          <w:szCs w:val="27"/>
          <w:lang w:eastAsia="en-GB"/>
        </w:rPr>
      </w:pPr>
    </w:p>
    <w:p w14:paraId="47E5E54A" w14:textId="011855D2" w:rsidR="00D2188B" w:rsidRDefault="00D2188B" w:rsidP="001C2034">
      <w:pPr>
        <w:rPr>
          <w:rFonts w:asciiTheme="majorHAnsi" w:hAnsiTheme="majorHAnsi" w:cstheme="majorHAnsi"/>
          <w:b/>
          <w:bCs/>
          <w:sz w:val="27"/>
          <w:szCs w:val="27"/>
          <w:lang w:eastAsia="en-GB"/>
        </w:rPr>
      </w:pPr>
      <w:bookmarkStart w:id="62" w:name="_Toc235190890"/>
      <w:bookmarkStart w:id="63" w:name="_Toc235236128"/>
      <w:proofErr w:type="spellStart"/>
      <w:r w:rsidRPr="004952C9">
        <w:rPr>
          <w:rFonts w:asciiTheme="majorHAnsi" w:hAnsiTheme="majorHAnsi" w:cstheme="majorHAnsi"/>
          <w:b/>
          <w:bCs/>
          <w:sz w:val="27"/>
          <w:szCs w:val="27"/>
          <w:lang w:eastAsia="en-GB"/>
        </w:rPr>
        <w:t>qryAvailableSlots</w:t>
      </w:r>
      <w:bookmarkEnd w:id="62"/>
      <w:bookmarkEnd w:id="63"/>
      <w:proofErr w:type="spellEnd"/>
    </w:p>
    <w:p w14:paraId="1DA10C51" w14:textId="46624DA7" w:rsidR="002F4A20" w:rsidRPr="004952C9" w:rsidRDefault="002F4A20" w:rsidP="001C2034">
      <w:pPr>
        <w:rPr>
          <w:rFonts w:asciiTheme="majorHAnsi" w:hAnsiTheme="majorHAnsi" w:cstheme="majorHAnsi"/>
          <w:b/>
          <w:bCs/>
          <w:sz w:val="27"/>
          <w:szCs w:val="27"/>
          <w:lang w:eastAsia="en-GB"/>
        </w:rPr>
      </w:pPr>
      <w:r>
        <w:rPr>
          <w:noProof/>
        </w:rPr>
        <w:lastRenderedPageBreak/>
        <w:drawing>
          <wp:inline distT="0" distB="0" distL="0" distR="0" wp14:anchorId="4449D6EC" wp14:editId="261214E9">
            <wp:extent cx="4299045" cy="2749409"/>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tretch>
                      <a:fillRect/>
                    </a:stretch>
                  </pic:blipFill>
                  <pic:spPr bwMode="auto">
                    <a:xfrm>
                      <a:off x="0" y="0"/>
                      <a:ext cx="4318730" cy="2761998"/>
                    </a:xfrm>
                    <a:prstGeom prst="rect">
                      <a:avLst/>
                    </a:prstGeom>
                    <a:noFill/>
                    <a:ln>
                      <a:noFill/>
                    </a:ln>
                  </pic:spPr>
                </pic:pic>
              </a:graphicData>
            </a:graphic>
          </wp:inline>
        </w:drawing>
      </w:r>
    </w:p>
    <w:p w14:paraId="599A313B" w14:textId="77777777" w:rsidR="00D2188B" w:rsidRPr="004952C9" w:rsidRDefault="00D2188B" w:rsidP="001C2034">
      <w:pPr>
        <w:rPr>
          <w:rFonts w:asciiTheme="majorHAnsi" w:hAnsiTheme="majorHAnsi" w:cstheme="majorHAnsi"/>
          <w:sz w:val="27"/>
          <w:szCs w:val="27"/>
          <w:lang w:eastAsia="en-GB"/>
        </w:rPr>
      </w:pPr>
      <w:r w:rsidRPr="004952C9">
        <w:rPr>
          <w:rFonts w:asciiTheme="majorHAnsi" w:hAnsiTheme="majorHAnsi" w:cstheme="majorHAnsi"/>
          <w:sz w:val="27"/>
          <w:szCs w:val="27"/>
          <w:lang w:eastAsia="en-GB"/>
        </w:rPr>
        <w:t>Displays only parking slots whose status is Vacant.</w:t>
      </w:r>
    </w:p>
    <w:p w14:paraId="0B5F8D1D" w14:textId="2CAD2B06" w:rsidR="00D2188B" w:rsidRDefault="00D2188B" w:rsidP="001C2034">
      <w:pPr>
        <w:rPr>
          <w:rFonts w:asciiTheme="majorHAnsi" w:hAnsiTheme="majorHAnsi" w:cstheme="majorHAnsi"/>
          <w:sz w:val="27"/>
          <w:szCs w:val="27"/>
          <w:lang w:eastAsia="en-GB"/>
        </w:rPr>
      </w:pPr>
    </w:p>
    <w:p w14:paraId="0A585C40" w14:textId="273A6733" w:rsidR="007848E8" w:rsidRDefault="007848E8" w:rsidP="001C2034">
      <w:pPr>
        <w:rPr>
          <w:rFonts w:asciiTheme="majorHAnsi" w:hAnsiTheme="majorHAnsi" w:cstheme="majorHAnsi"/>
          <w:sz w:val="27"/>
          <w:szCs w:val="27"/>
          <w:lang w:eastAsia="en-GB"/>
        </w:rPr>
      </w:pPr>
    </w:p>
    <w:p w14:paraId="0695C421" w14:textId="6EBE85A9" w:rsidR="007848E8" w:rsidRDefault="007848E8" w:rsidP="001C2034">
      <w:pPr>
        <w:rPr>
          <w:rFonts w:asciiTheme="majorHAnsi" w:hAnsiTheme="majorHAnsi" w:cstheme="majorHAnsi"/>
          <w:sz w:val="27"/>
          <w:szCs w:val="27"/>
          <w:lang w:eastAsia="en-GB"/>
        </w:rPr>
      </w:pPr>
    </w:p>
    <w:p w14:paraId="1E1A880D" w14:textId="77777777" w:rsidR="007848E8" w:rsidRPr="004952C9" w:rsidRDefault="007848E8" w:rsidP="001C2034">
      <w:pPr>
        <w:rPr>
          <w:rFonts w:asciiTheme="majorHAnsi" w:hAnsiTheme="majorHAnsi" w:cstheme="majorHAnsi"/>
          <w:sz w:val="27"/>
          <w:szCs w:val="27"/>
          <w:lang w:eastAsia="en-GB"/>
        </w:rPr>
      </w:pPr>
    </w:p>
    <w:p w14:paraId="6BB53B7E" w14:textId="155B51B4" w:rsidR="00D2188B" w:rsidRDefault="00D2188B" w:rsidP="001C2034">
      <w:pPr>
        <w:rPr>
          <w:rFonts w:asciiTheme="majorHAnsi" w:hAnsiTheme="majorHAnsi" w:cstheme="majorHAnsi"/>
          <w:b/>
          <w:bCs/>
          <w:sz w:val="27"/>
          <w:szCs w:val="27"/>
          <w:lang w:eastAsia="en-GB"/>
        </w:rPr>
      </w:pPr>
      <w:bookmarkStart w:id="64" w:name="_Toc235190891"/>
      <w:bookmarkStart w:id="65" w:name="_Toc235236129"/>
      <w:proofErr w:type="spellStart"/>
      <w:r w:rsidRPr="004952C9">
        <w:rPr>
          <w:rFonts w:asciiTheme="majorHAnsi" w:hAnsiTheme="majorHAnsi" w:cstheme="majorHAnsi"/>
          <w:b/>
          <w:bCs/>
          <w:sz w:val="27"/>
          <w:szCs w:val="27"/>
          <w:lang w:eastAsia="en-GB"/>
        </w:rPr>
        <w:t>qryOccupiedSlots</w:t>
      </w:r>
      <w:bookmarkEnd w:id="64"/>
      <w:bookmarkEnd w:id="65"/>
      <w:proofErr w:type="spellEnd"/>
    </w:p>
    <w:p w14:paraId="6B5A31C4" w14:textId="7E342210" w:rsidR="002F4A20" w:rsidRPr="004952C9" w:rsidRDefault="002F4A20" w:rsidP="001C2034">
      <w:pPr>
        <w:rPr>
          <w:rFonts w:asciiTheme="majorHAnsi" w:hAnsiTheme="majorHAnsi" w:cstheme="majorHAnsi"/>
          <w:b/>
          <w:bCs/>
          <w:sz w:val="27"/>
          <w:szCs w:val="27"/>
          <w:lang w:eastAsia="en-GB"/>
        </w:rPr>
      </w:pPr>
      <w:r>
        <w:rPr>
          <w:noProof/>
        </w:rPr>
        <w:drawing>
          <wp:inline distT="0" distB="0" distL="0" distR="0" wp14:anchorId="310BB560" wp14:editId="005D4DA3">
            <wp:extent cx="4861457" cy="2340591"/>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tretch>
                      <a:fillRect/>
                    </a:stretch>
                  </pic:blipFill>
                  <pic:spPr bwMode="auto">
                    <a:xfrm>
                      <a:off x="0" y="0"/>
                      <a:ext cx="4892288" cy="2355435"/>
                    </a:xfrm>
                    <a:prstGeom prst="rect">
                      <a:avLst/>
                    </a:prstGeom>
                    <a:noFill/>
                    <a:ln>
                      <a:noFill/>
                    </a:ln>
                  </pic:spPr>
                </pic:pic>
              </a:graphicData>
            </a:graphic>
          </wp:inline>
        </w:drawing>
      </w:r>
    </w:p>
    <w:p w14:paraId="22B84630" w14:textId="77777777" w:rsidR="00D2188B" w:rsidRPr="004952C9" w:rsidRDefault="00D2188B" w:rsidP="001C2034">
      <w:pPr>
        <w:rPr>
          <w:rFonts w:asciiTheme="majorHAnsi" w:hAnsiTheme="majorHAnsi" w:cstheme="majorHAnsi"/>
          <w:sz w:val="27"/>
          <w:szCs w:val="27"/>
          <w:lang w:eastAsia="en-GB"/>
        </w:rPr>
      </w:pPr>
      <w:r w:rsidRPr="004952C9">
        <w:rPr>
          <w:rFonts w:asciiTheme="majorHAnsi" w:hAnsiTheme="majorHAnsi" w:cstheme="majorHAnsi"/>
          <w:sz w:val="27"/>
          <w:szCs w:val="27"/>
          <w:lang w:eastAsia="en-GB"/>
        </w:rPr>
        <w:t>Displays only parking slots whose status is Occupied.</w:t>
      </w:r>
    </w:p>
    <w:p w14:paraId="12696B31" w14:textId="77777777" w:rsidR="00D2188B" w:rsidRPr="004952C9" w:rsidRDefault="00D2188B" w:rsidP="001C2034">
      <w:pPr>
        <w:rPr>
          <w:rFonts w:asciiTheme="majorHAnsi" w:hAnsiTheme="majorHAnsi" w:cstheme="majorHAnsi"/>
          <w:sz w:val="27"/>
          <w:szCs w:val="27"/>
          <w:lang w:eastAsia="en-GB"/>
        </w:rPr>
      </w:pPr>
    </w:p>
    <w:p w14:paraId="714202C6" w14:textId="1DC287C5" w:rsidR="00D2188B" w:rsidRDefault="00D2188B" w:rsidP="001C2034">
      <w:pPr>
        <w:rPr>
          <w:rFonts w:asciiTheme="majorHAnsi" w:hAnsiTheme="majorHAnsi" w:cstheme="majorHAnsi"/>
          <w:b/>
          <w:bCs/>
          <w:sz w:val="27"/>
          <w:szCs w:val="27"/>
          <w:lang w:eastAsia="en-GB"/>
        </w:rPr>
      </w:pPr>
      <w:bookmarkStart w:id="66" w:name="_Toc235190892"/>
      <w:bookmarkStart w:id="67" w:name="_Toc235236130"/>
      <w:proofErr w:type="spellStart"/>
      <w:r w:rsidRPr="004952C9">
        <w:rPr>
          <w:rFonts w:asciiTheme="majorHAnsi" w:hAnsiTheme="majorHAnsi" w:cstheme="majorHAnsi"/>
          <w:b/>
          <w:bCs/>
          <w:sz w:val="27"/>
          <w:szCs w:val="27"/>
          <w:lang w:eastAsia="en-GB"/>
        </w:rPr>
        <w:lastRenderedPageBreak/>
        <w:t>qryPaidPayments</w:t>
      </w:r>
      <w:bookmarkEnd w:id="66"/>
      <w:bookmarkEnd w:id="67"/>
      <w:proofErr w:type="spellEnd"/>
    </w:p>
    <w:p w14:paraId="4ADF635D" w14:textId="76F3B59B" w:rsidR="002F4A20" w:rsidRPr="004952C9" w:rsidRDefault="002F4A20" w:rsidP="001C2034">
      <w:pPr>
        <w:rPr>
          <w:rFonts w:asciiTheme="majorHAnsi" w:hAnsiTheme="majorHAnsi" w:cstheme="majorHAnsi"/>
          <w:b/>
          <w:bCs/>
          <w:sz w:val="27"/>
          <w:szCs w:val="27"/>
          <w:lang w:eastAsia="en-GB"/>
        </w:rPr>
      </w:pPr>
      <w:r>
        <w:rPr>
          <w:noProof/>
        </w:rPr>
        <w:drawing>
          <wp:inline distT="0" distB="0" distL="0" distR="0" wp14:anchorId="7E8AFECE" wp14:editId="6D7DAB33">
            <wp:extent cx="4861560" cy="23132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tretch>
                      <a:fillRect/>
                    </a:stretch>
                  </pic:blipFill>
                  <pic:spPr bwMode="auto">
                    <a:xfrm>
                      <a:off x="0" y="0"/>
                      <a:ext cx="4869847" cy="2317238"/>
                    </a:xfrm>
                    <a:prstGeom prst="rect">
                      <a:avLst/>
                    </a:prstGeom>
                    <a:noFill/>
                    <a:ln>
                      <a:noFill/>
                    </a:ln>
                  </pic:spPr>
                </pic:pic>
              </a:graphicData>
            </a:graphic>
          </wp:inline>
        </w:drawing>
      </w:r>
    </w:p>
    <w:p w14:paraId="0C716D2E" w14:textId="77777777" w:rsidR="00D2188B" w:rsidRPr="004952C9" w:rsidRDefault="00D2188B" w:rsidP="001C2034">
      <w:pPr>
        <w:rPr>
          <w:rFonts w:asciiTheme="majorHAnsi" w:hAnsiTheme="majorHAnsi" w:cstheme="majorHAnsi"/>
          <w:sz w:val="27"/>
          <w:szCs w:val="27"/>
          <w:lang w:eastAsia="en-GB"/>
        </w:rPr>
      </w:pPr>
      <w:r w:rsidRPr="004952C9">
        <w:rPr>
          <w:rFonts w:asciiTheme="majorHAnsi" w:hAnsiTheme="majorHAnsi" w:cstheme="majorHAnsi"/>
          <w:sz w:val="27"/>
          <w:szCs w:val="27"/>
          <w:lang w:eastAsia="en-GB"/>
        </w:rPr>
        <w:t>Displays only payments with status Paid.</w:t>
      </w:r>
    </w:p>
    <w:p w14:paraId="76762BF0" w14:textId="091DA9BC" w:rsidR="00D2188B" w:rsidRDefault="00D2188B" w:rsidP="001C2034">
      <w:pPr>
        <w:rPr>
          <w:rFonts w:asciiTheme="majorHAnsi" w:hAnsiTheme="majorHAnsi" w:cstheme="majorHAnsi"/>
          <w:sz w:val="27"/>
          <w:szCs w:val="27"/>
          <w:lang w:eastAsia="en-GB"/>
        </w:rPr>
      </w:pPr>
    </w:p>
    <w:p w14:paraId="52053B7B" w14:textId="6C3D6A52" w:rsidR="007848E8" w:rsidRDefault="007848E8" w:rsidP="001C2034">
      <w:pPr>
        <w:rPr>
          <w:rFonts w:asciiTheme="majorHAnsi" w:hAnsiTheme="majorHAnsi" w:cstheme="majorHAnsi"/>
          <w:sz w:val="27"/>
          <w:szCs w:val="27"/>
          <w:lang w:eastAsia="en-GB"/>
        </w:rPr>
      </w:pPr>
    </w:p>
    <w:p w14:paraId="0B24CC98" w14:textId="60469312" w:rsidR="007848E8" w:rsidRDefault="007848E8" w:rsidP="001C2034">
      <w:pPr>
        <w:rPr>
          <w:rFonts w:asciiTheme="majorHAnsi" w:hAnsiTheme="majorHAnsi" w:cstheme="majorHAnsi"/>
          <w:sz w:val="27"/>
          <w:szCs w:val="27"/>
          <w:lang w:eastAsia="en-GB"/>
        </w:rPr>
      </w:pPr>
    </w:p>
    <w:p w14:paraId="0E851639" w14:textId="77777777" w:rsidR="007848E8" w:rsidRPr="004952C9" w:rsidRDefault="007848E8" w:rsidP="001C2034">
      <w:pPr>
        <w:rPr>
          <w:rFonts w:asciiTheme="majorHAnsi" w:hAnsiTheme="majorHAnsi" w:cstheme="majorHAnsi"/>
          <w:sz w:val="27"/>
          <w:szCs w:val="27"/>
          <w:lang w:eastAsia="en-GB"/>
        </w:rPr>
      </w:pPr>
    </w:p>
    <w:p w14:paraId="2E80992A" w14:textId="6A151820" w:rsidR="00D2188B" w:rsidRDefault="00D2188B" w:rsidP="001C2034">
      <w:pPr>
        <w:rPr>
          <w:rFonts w:asciiTheme="majorHAnsi" w:hAnsiTheme="majorHAnsi" w:cstheme="majorHAnsi"/>
          <w:b/>
          <w:bCs/>
          <w:sz w:val="27"/>
          <w:szCs w:val="27"/>
          <w:lang w:eastAsia="en-GB"/>
        </w:rPr>
      </w:pPr>
      <w:bookmarkStart w:id="68" w:name="_Toc235190893"/>
      <w:bookmarkStart w:id="69" w:name="_Toc235236131"/>
      <w:proofErr w:type="spellStart"/>
      <w:r w:rsidRPr="004952C9">
        <w:rPr>
          <w:rFonts w:asciiTheme="majorHAnsi" w:hAnsiTheme="majorHAnsi" w:cstheme="majorHAnsi"/>
          <w:b/>
          <w:bCs/>
          <w:sz w:val="27"/>
          <w:szCs w:val="27"/>
          <w:lang w:eastAsia="en-GB"/>
        </w:rPr>
        <w:t>qryPendingPayments</w:t>
      </w:r>
      <w:bookmarkEnd w:id="68"/>
      <w:bookmarkEnd w:id="69"/>
      <w:proofErr w:type="spellEnd"/>
    </w:p>
    <w:p w14:paraId="464B687A" w14:textId="55F3FCE4" w:rsidR="002F4A20" w:rsidRPr="004952C9" w:rsidRDefault="002F4A20" w:rsidP="001C2034">
      <w:pPr>
        <w:rPr>
          <w:rFonts w:asciiTheme="majorHAnsi" w:hAnsiTheme="majorHAnsi" w:cstheme="majorHAnsi"/>
          <w:b/>
          <w:bCs/>
          <w:sz w:val="27"/>
          <w:szCs w:val="27"/>
          <w:lang w:eastAsia="en-GB"/>
        </w:rPr>
      </w:pPr>
      <w:r>
        <w:rPr>
          <w:noProof/>
        </w:rPr>
        <w:drawing>
          <wp:inline distT="0" distB="0" distL="0" distR="0" wp14:anchorId="0C39983D" wp14:editId="144DB7D5">
            <wp:extent cx="4862105" cy="2068002"/>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tretch>
                      <a:fillRect/>
                    </a:stretch>
                  </pic:blipFill>
                  <pic:spPr bwMode="auto">
                    <a:xfrm>
                      <a:off x="0" y="0"/>
                      <a:ext cx="4862105" cy="2068002"/>
                    </a:xfrm>
                    <a:prstGeom prst="rect">
                      <a:avLst/>
                    </a:prstGeom>
                    <a:noFill/>
                    <a:ln>
                      <a:noFill/>
                    </a:ln>
                  </pic:spPr>
                </pic:pic>
              </a:graphicData>
            </a:graphic>
          </wp:inline>
        </w:drawing>
      </w:r>
    </w:p>
    <w:p w14:paraId="1680A738" w14:textId="77777777" w:rsidR="00D2188B" w:rsidRPr="004952C9" w:rsidRDefault="00D2188B" w:rsidP="001C2034">
      <w:pPr>
        <w:rPr>
          <w:sz w:val="27"/>
          <w:szCs w:val="27"/>
          <w:lang w:eastAsia="en-GB"/>
        </w:rPr>
      </w:pPr>
      <w:r w:rsidRPr="004952C9">
        <w:rPr>
          <w:rFonts w:asciiTheme="majorHAnsi" w:hAnsiTheme="majorHAnsi" w:cstheme="majorHAnsi"/>
          <w:sz w:val="27"/>
          <w:szCs w:val="27"/>
          <w:lang w:eastAsia="en-GB"/>
        </w:rPr>
        <w:t>Displays only payments with status Pending.</w:t>
      </w:r>
    </w:p>
    <w:p w14:paraId="609BC358" w14:textId="77777777" w:rsidR="00D2188B" w:rsidRPr="004952C9" w:rsidRDefault="00D2188B" w:rsidP="00D2188B">
      <w:pPr>
        <w:spacing w:after="0" w:line="240" w:lineRule="auto"/>
        <w:rPr>
          <w:rFonts w:asciiTheme="majorHAnsi" w:eastAsia="Times New Roman" w:hAnsiTheme="majorHAnsi" w:cstheme="majorHAnsi"/>
          <w:sz w:val="27"/>
          <w:szCs w:val="27"/>
          <w:lang w:eastAsia="en-GB"/>
        </w:rPr>
      </w:pPr>
    </w:p>
    <w:p w14:paraId="52A1E30E" w14:textId="68A6E7BF" w:rsidR="00D2188B" w:rsidRPr="004952C9" w:rsidRDefault="001B1ADC" w:rsidP="00D2188B">
      <w:pPr>
        <w:pStyle w:val="Heading1"/>
        <w:rPr>
          <w:color w:val="auto"/>
          <w:sz w:val="27"/>
          <w:szCs w:val="27"/>
          <w:lang w:eastAsia="en-GB"/>
        </w:rPr>
      </w:pPr>
      <w:bookmarkStart w:id="70" w:name="_Toc235236132"/>
      <w:bookmarkStart w:id="71" w:name="_Toc235237961"/>
      <w:r w:rsidRPr="004952C9">
        <w:rPr>
          <w:color w:val="auto"/>
          <w:sz w:val="27"/>
          <w:szCs w:val="27"/>
          <w:lang w:eastAsia="en-GB"/>
        </w:rPr>
        <w:lastRenderedPageBreak/>
        <w:t>8</w:t>
      </w:r>
      <w:r w:rsidR="00D2188B" w:rsidRPr="004952C9">
        <w:rPr>
          <w:color w:val="auto"/>
          <w:sz w:val="27"/>
          <w:szCs w:val="27"/>
          <w:lang w:eastAsia="en-GB"/>
        </w:rPr>
        <w:t>. Forms and Reports</w:t>
      </w:r>
      <w:bookmarkEnd w:id="70"/>
      <w:bookmarkEnd w:id="71"/>
    </w:p>
    <w:p w14:paraId="279072FE" w14:textId="77777777" w:rsidR="00D2188B" w:rsidRPr="004952C9" w:rsidRDefault="00D2188B" w:rsidP="00983514">
      <w:pPr>
        <w:pStyle w:val="Heading2"/>
        <w:rPr>
          <w:color w:val="auto"/>
          <w:sz w:val="27"/>
          <w:szCs w:val="27"/>
          <w:lang w:eastAsia="en-GB"/>
        </w:rPr>
      </w:pPr>
      <w:bookmarkStart w:id="72" w:name="_Toc235190895"/>
      <w:bookmarkStart w:id="73" w:name="_Toc235236133"/>
      <w:bookmarkStart w:id="74" w:name="_Toc235237962"/>
      <w:r w:rsidRPr="004952C9">
        <w:rPr>
          <w:color w:val="auto"/>
          <w:sz w:val="27"/>
          <w:szCs w:val="27"/>
          <w:lang w:eastAsia="en-GB"/>
        </w:rPr>
        <w:t>Forms</w:t>
      </w:r>
      <w:bookmarkEnd w:id="72"/>
      <w:bookmarkEnd w:id="73"/>
      <w:bookmarkEnd w:id="74"/>
    </w:p>
    <w:p w14:paraId="6B984B1E"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The following forms were developed:</w:t>
      </w:r>
    </w:p>
    <w:p w14:paraId="4C86BDBA" w14:textId="77777777" w:rsidR="00D2188B" w:rsidRPr="004952C9" w:rsidRDefault="00D2188B" w:rsidP="00D2188B">
      <w:pPr>
        <w:numPr>
          <w:ilvl w:val="0"/>
          <w:numId w:val="2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frmAdministrator</w:t>
      </w:r>
      <w:proofErr w:type="spellEnd"/>
      <w:r w:rsidRPr="004952C9">
        <w:rPr>
          <w:rFonts w:asciiTheme="majorHAnsi" w:eastAsia="Times New Roman" w:hAnsiTheme="majorHAnsi" w:cstheme="majorHAnsi"/>
          <w:sz w:val="27"/>
          <w:szCs w:val="27"/>
          <w:lang w:eastAsia="en-GB"/>
        </w:rPr>
        <w:t xml:space="preserve"> </w:t>
      </w:r>
    </w:p>
    <w:p w14:paraId="68295DE9" w14:textId="77777777" w:rsidR="00D2188B" w:rsidRPr="004952C9" w:rsidRDefault="00D2188B" w:rsidP="00D2188B">
      <w:pPr>
        <w:numPr>
          <w:ilvl w:val="0"/>
          <w:numId w:val="2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frmCustomer</w:t>
      </w:r>
      <w:proofErr w:type="spellEnd"/>
      <w:r w:rsidRPr="004952C9">
        <w:rPr>
          <w:rFonts w:asciiTheme="majorHAnsi" w:eastAsia="Times New Roman" w:hAnsiTheme="majorHAnsi" w:cstheme="majorHAnsi"/>
          <w:sz w:val="27"/>
          <w:szCs w:val="27"/>
          <w:lang w:eastAsia="en-GB"/>
        </w:rPr>
        <w:t xml:space="preserve"> </w:t>
      </w:r>
    </w:p>
    <w:p w14:paraId="1604AF94" w14:textId="77777777" w:rsidR="00D2188B" w:rsidRPr="004952C9" w:rsidRDefault="00D2188B" w:rsidP="00D2188B">
      <w:pPr>
        <w:numPr>
          <w:ilvl w:val="0"/>
          <w:numId w:val="2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frmVehicle</w:t>
      </w:r>
      <w:proofErr w:type="spellEnd"/>
      <w:r w:rsidRPr="004952C9">
        <w:rPr>
          <w:rFonts w:asciiTheme="majorHAnsi" w:eastAsia="Times New Roman" w:hAnsiTheme="majorHAnsi" w:cstheme="majorHAnsi"/>
          <w:sz w:val="27"/>
          <w:szCs w:val="27"/>
          <w:lang w:eastAsia="en-GB"/>
        </w:rPr>
        <w:t xml:space="preserve"> </w:t>
      </w:r>
    </w:p>
    <w:p w14:paraId="4CD084E0" w14:textId="77777777" w:rsidR="00D2188B" w:rsidRPr="004952C9" w:rsidRDefault="00D2188B" w:rsidP="00D2188B">
      <w:pPr>
        <w:numPr>
          <w:ilvl w:val="0"/>
          <w:numId w:val="2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frmParkingSlot</w:t>
      </w:r>
      <w:proofErr w:type="spellEnd"/>
      <w:r w:rsidRPr="004952C9">
        <w:rPr>
          <w:rFonts w:asciiTheme="majorHAnsi" w:eastAsia="Times New Roman" w:hAnsiTheme="majorHAnsi" w:cstheme="majorHAnsi"/>
          <w:sz w:val="27"/>
          <w:szCs w:val="27"/>
          <w:lang w:eastAsia="en-GB"/>
        </w:rPr>
        <w:t xml:space="preserve"> </w:t>
      </w:r>
    </w:p>
    <w:p w14:paraId="7686637B" w14:textId="77777777" w:rsidR="00D2188B" w:rsidRPr="004952C9" w:rsidRDefault="00D2188B" w:rsidP="00D2188B">
      <w:pPr>
        <w:numPr>
          <w:ilvl w:val="0"/>
          <w:numId w:val="2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frmBooking</w:t>
      </w:r>
      <w:proofErr w:type="spellEnd"/>
      <w:r w:rsidRPr="004952C9">
        <w:rPr>
          <w:rFonts w:asciiTheme="majorHAnsi" w:eastAsia="Times New Roman" w:hAnsiTheme="majorHAnsi" w:cstheme="majorHAnsi"/>
          <w:sz w:val="27"/>
          <w:szCs w:val="27"/>
          <w:lang w:eastAsia="en-GB"/>
        </w:rPr>
        <w:t xml:space="preserve"> </w:t>
      </w:r>
    </w:p>
    <w:p w14:paraId="1CA36B49" w14:textId="77777777" w:rsidR="00D2188B" w:rsidRPr="004952C9" w:rsidRDefault="00D2188B" w:rsidP="00D2188B">
      <w:pPr>
        <w:numPr>
          <w:ilvl w:val="0"/>
          <w:numId w:val="22"/>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frmPayment</w:t>
      </w:r>
      <w:proofErr w:type="spellEnd"/>
      <w:r w:rsidRPr="004952C9">
        <w:rPr>
          <w:rFonts w:asciiTheme="majorHAnsi" w:eastAsia="Times New Roman" w:hAnsiTheme="majorHAnsi" w:cstheme="majorHAnsi"/>
          <w:sz w:val="27"/>
          <w:szCs w:val="27"/>
          <w:lang w:eastAsia="en-GB"/>
        </w:rPr>
        <w:t xml:space="preserve"> </w:t>
      </w:r>
    </w:p>
    <w:p w14:paraId="44577DE6" w14:textId="77777777" w:rsidR="00D2188B" w:rsidRPr="004952C9" w:rsidRDefault="00D2188B" w:rsidP="00983514">
      <w:pPr>
        <w:rPr>
          <w:sz w:val="27"/>
          <w:szCs w:val="27"/>
          <w:lang w:eastAsia="en-GB"/>
        </w:rPr>
      </w:pPr>
      <w:bookmarkStart w:id="75" w:name="_Toc235190896"/>
      <w:r w:rsidRPr="004952C9">
        <w:rPr>
          <w:sz w:val="27"/>
          <w:szCs w:val="27"/>
          <w:lang w:eastAsia="en-GB"/>
        </w:rPr>
        <w:t>These forms simplify data entry through the use of text boxes, combo boxes, date controls, and command buttons for adding, saving, deleting, and closing records.</w:t>
      </w:r>
      <w:bookmarkEnd w:id="75"/>
    </w:p>
    <w:p w14:paraId="6B85CB1A" w14:textId="77777777" w:rsidR="00D2188B" w:rsidRPr="004952C9" w:rsidRDefault="00D2188B" w:rsidP="00D2188B">
      <w:pPr>
        <w:pStyle w:val="Heading1"/>
        <w:rPr>
          <w:color w:val="auto"/>
          <w:sz w:val="27"/>
          <w:szCs w:val="27"/>
          <w:lang w:eastAsia="en-GB"/>
        </w:rPr>
      </w:pPr>
    </w:p>
    <w:p w14:paraId="7ECE02CC" w14:textId="77777777" w:rsidR="00441CD3" w:rsidRDefault="00441CD3" w:rsidP="00983514">
      <w:pPr>
        <w:pStyle w:val="Heading2"/>
        <w:rPr>
          <w:color w:val="auto"/>
          <w:sz w:val="27"/>
          <w:szCs w:val="27"/>
          <w:lang w:eastAsia="en-GB"/>
        </w:rPr>
      </w:pPr>
      <w:bookmarkStart w:id="76" w:name="_Toc235236134"/>
      <w:bookmarkStart w:id="77" w:name="_Toc235237963"/>
    </w:p>
    <w:p w14:paraId="06CD8987" w14:textId="7A85EC7A" w:rsidR="00D2188B" w:rsidRPr="004952C9" w:rsidRDefault="00D2188B" w:rsidP="00983514">
      <w:pPr>
        <w:pStyle w:val="Heading2"/>
        <w:rPr>
          <w:color w:val="auto"/>
          <w:sz w:val="27"/>
          <w:szCs w:val="27"/>
          <w:lang w:eastAsia="en-GB"/>
        </w:rPr>
      </w:pPr>
      <w:r w:rsidRPr="004952C9">
        <w:rPr>
          <w:color w:val="auto"/>
          <w:sz w:val="27"/>
          <w:szCs w:val="27"/>
          <w:lang w:eastAsia="en-GB"/>
        </w:rPr>
        <w:t>Reports</w:t>
      </w:r>
      <w:bookmarkEnd w:id="76"/>
      <w:bookmarkEnd w:id="77"/>
    </w:p>
    <w:p w14:paraId="1621B4DF" w14:textId="77777777"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The following reports were created:</w:t>
      </w:r>
    </w:p>
    <w:p w14:paraId="262484AA" w14:textId="07C611F3" w:rsidR="00D2188B" w:rsidRDefault="00D2188B" w:rsidP="00D2188B">
      <w:pPr>
        <w:numPr>
          <w:ilvl w:val="0"/>
          <w:numId w:val="2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rptCustomer</w:t>
      </w:r>
      <w:proofErr w:type="spellEnd"/>
      <w:r w:rsidRPr="004952C9">
        <w:rPr>
          <w:rFonts w:asciiTheme="majorHAnsi" w:eastAsia="Times New Roman" w:hAnsiTheme="majorHAnsi" w:cstheme="majorHAnsi"/>
          <w:sz w:val="27"/>
          <w:szCs w:val="27"/>
          <w:lang w:eastAsia="en-GB"/>
        </w:rPr>
        <w:t xml:space="preserve"> </w:t>
      </w:r>
    </w:p>
    <w:p w14:paraId="54AB3C5E" w14:textId="7BD4EE51" w:rsidR="00441CD3"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r>
        <w:rPr>
          <w:rFonts w:asciiTheme="majorHAnsi" w:eastAsia="Times New Roman" w:hAnsiTheme="majorHAnsi" w:cstheme="majorHAnsi"/>
          <w:noProof/>
          <w:sz w:val="27"/>
          <w:szCs w:val="27"/>
          <w:lang w:eastAsia="en-GB"/>
        </w:rPr>
        <w:drawing>
          <wp:inline distT="0" distB="0" distL="0" distR="0" wp14:anchorId="7FC3526F" wp14:editId="3CF9968C">
            <wp:extent cx="3985437" cy="208128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6-07-18 091926.png"/>
                    <pic:cNvPicPr/>
                  </pic:nvPicPr>
                  <pic:blipFill>
                    <a:blip r:embed="rId18"/>
                    <a:stretch>
                      <a:fillRect/>
                    </a:stretch>
                  </pic:blipFill>
                  <pic:spPr>
                    <a:xfrm>
                      <a:off x="0" y="0"/>
                      <a:ext cx="4021564" cy="2100151"/>
                    </a:xfrm>
                    <a:prstGeom prst="rect">
                      <a:avLst/>
                    </a:prstGeom>
                  </pic:spPr>
                </pic:pic>
              </a:graphicData>
            </a:graphic>
          </wp:inline>
        </w:drawing>
      </w:r>
    </w:p>
    <w:p w14:paraId="429EC2F3" w14:textId="77777777" w:rsidR="00441CD3" w:rsidRPr="004952C9"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p>
    <w:p w14:paraId="62022354" w14:textId="1413ADE6" w:rsidR="00D2188B" w:rsidRDefault="00D2188B" w:rsidP="00D2188B">
      <w:pPr>
        <w:numPr>
          <w:ilvl w:val="0"/>
          <w:numId w:val="2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lastRenderedPageBreak/>
        <w:t>rptVehicle</w:t>
      </w:r>
      <w:proofErr w:type="spellEnd"/>
      <w:r w:rsidRPr="004952C9">
        <w:rPr>
          <w:rFonts w:asciiTheme="majorHAnsi" w:eastAsia="Times New Roman" w:hAnsiTheme="majorHAnsi" w:cstheme="majorHAnsi"/>
          <w:sz w:val="27"/>
          <w:szCs w:val="27"/>
          <w:lang w:eastAsia="en-GB"/>
        </w:rPr>
        <w:t xml:space="preserve"> </w:t>
      </w:r>
    </w:p>
    <w:p w14:paraId="52030F1E" w14:textId="5785DF3B" w:rsidR="00441CD3"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r>
        <w:rPr>
          <w:rFonts w:asciiTheme="majorHAnsi" w:eastAsia="Times New Roman" w:hAnsiTheme="majorHAnsi" w:cstheme="majorHAnsi"/>
          <w:noProof/>
          <w:sz w:val="27"/>
          <w:szCs w:val="27"/>
          <w:lang w:eastAsia="en-GB"/>
        </w:rPr>
        <w:drawing>
          <wp:inline distT="0" distB="0" distL="0" distR="0" wp14:anchorId="5A3FF631" wp14:editId="70993F76">
            <wp:extent cx="4021564" cy="198536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6-07-18 091926.png"/>
                    <pic:cNvPicPr/>
                  </pic:nvPicPr>
                  <pic:blipFill>
                    <a:blip r:embed="rId19"/>
                    <a:stretch>
                      <a:fillRect/>
                    </a:stretch>
                  </pic:blipFill>
                  <pic:spPr>
                    <a:xfrm>
                      <a:off x="0" y="0"/>
                      <a:ext cx="4021564" cy="1985369"/>
                    </a:xfrm>
                    <a:prstGeom prst="rect">
                      <a:avLst/>
                    </a:prstGeom>
                  </pic:spPr>
                </pic:pic>
              </a:graphicData>
            </a:graphic>
          </wp:inline>
        </w:drawing>
      </w:r>
    </w:p>
    <w:p w14:paraId="45D1AF1B" w14:textId="6B128868" w:rsidR="00441CD3"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p>
    <w:p w14:paraId="4107F0B9" w14:textId="68AAB542" w:rsidR="00441CD3"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p>
    <w:p w14:paraId="77F88CD3" w14:textId="404E3D54" w:rsidR="00441CD3"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p>
    <w:p w14:paraId="149384AD" w14:textId="2898DA7E" w:rsidR="00441CD3"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p>
    <w:p w14:paraId="0B02CD06" w14:textId="77777777" w:rsidR="00441CD3" w:rsidRPr="004952C9"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p>
    <w:p w14:paraId="071248DA" w14:textId="2CB456B1" w:rsidR="00D2188B" w:rsidRDefault="00D2188B" w:rsidP="00D2188B">
      <w:pPr>
        <w:numPr>
          <w:ilvl w:val="0"/>
          <w:numId w:val="2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rptParkingSlot</w:t>
      </w:r>
      <w:proofErr w:type="spellEnd"/>
      <w:r w:rsidRPr="004952C9">
        <w:rPr>
          <w:rFonts w:asciiTheme="majorHAnsi" w:eastAsia="Times New Roman" w:hAnsiTheme="majorHAnsi" w:cstheme="majorHAnsi"/>
          <w:sz w:val="27"/>
          <w:szCs w:val="27"/>
          <w:lang w:eastAsia="en-GB"/>
        </w:rPr>
        <w:t xml:space="preserve"> </w:t>
      </w:r>
    </w:p>
    <w:p w14:paraId="1D6E8903" w14:textId="266671C5" w:rsidR="00441CD3" w:rsidRDefault="00441CD3" w:rsidP="00441CD3">
      <w:pPr>
        <w:spacing w:before="100" w:beforeAutospacing="1" w:after="100" w:afterAutospacing="1" w:line="240" w:lineRule="auto"/>
        <w:ind w:left="360"/>
        <w:rPr>
          <w:rFonts w:asciiTheme="majorHAnsi" w:eastAsia="Times New Roman" w:hAnsiTheme="majorHAnsi" w:cstheme="majorHAnsi"/>
          <w:sz w:val="27"/>
          <w:szCs w:val="27"/>
          <w:lang w:eastAsia="en-GB"/>
        </w:rPr>
      </w:pPr>
      <w:r>
        <w:rPr>
          <w:rFonts w:asciiTheme="majorHAnsi" w:eastAsia="Times New Roman" w:hAnsiTheme="majorHAnsi" w:cstheme="majorHAnsi"/>
          <w:noProof/>
          <w:sz w:val="27"/>
          <w:szCs w:val="27"/>
          <w:lang w:eastAsia="en-GB"/>
        </w:rPr>
        <w:drawing>
          <wp:inline distT="0" distB="0" distL="0" distR="0" wp14:anchorId="43276716" wp14:editId="59AA8CA2">
            <wp:extent cx="4021564" cy="189147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6-07-18 091926.png"/>
                    <pic:cNvPicPr/>
                  </pic:nvPicPr>
                  <pic:blipFill>
                    <a:blip r:embed="rId20"/>
                    <a:stretch>
                      <a:fillRect/>
                    </a:stretch>
                  </pic:blipFill>
                  <pic:spPr>
                    <a:xfrm>
                      <a:off x="0" y="0"/>
                      <a:ext cx="4021564" cy="1891473"/>
                    </a:xfrm>
                    <a:prstGeom prst="rect">
                      <a:avLst/>
                    </a:prstGeom>
                  </pic:spPr>
                </pic:pic>
              </a:graphicData>
            </a:graphic>
          </wp:inline>
        </w:drawing>
      </w:r>
    </w:p>
    <w:p w14:paraId="09278B60" w14:textId="5ECEA713" w:rsidR="00441CD3" w:rsidRDefault="00441CD3" w:rsidP="00441CD3">
      <w:pPr>
        <w:spacing w:before="100" w:beforeAutospacing="1" w:after="100" w:afterAutospacing="1" w:line="240" w:lineRule="auto"/>
        <w:ind w:left="360"/>
        <w:rPr>
          <w:rFonts w:asciiTheme="majorHAnsi" w:eastAsia="Times New Roman" w:hAnsiTheme="majorHAnsi" w:cstheme="majorHAnsi"/>
          <w:sz w:val="27"/>
          <w:szCs w:val="27"/>
          <w:lang w:eastAsia="en-GB"/>
        </w:rPr>
      </w:pPr>
    </w:p>
    <w:p w14:paraId="38EC7A37" w14:textId="77777777" w:rsidR="00441CD3" w:rsidRPr="004952C9" w:rsidRDefault="00441CD3" w:rsidP="00441CD3">
      <w:pPr>
        <w:spacing w:before="100" w:beforeAutospacing="1" w:after="100" w:afterAutospacing="1" w:line="240" w:lineRule="auto"/>
        <w:ind w:left="360"/>
        <w:rPr>
          <w:rFonts w:asciiTheme="majorHAnsi" w:eastAsia="Times New Roman" w:hAnsiTheme="majorHAnsi" w:cstheme="majorHAnsi"/>
          <w:sz w:val="27"/>
          <w:szCs w:val="27"/>
          <w:lang w:eastAsia="en-GB"/>
        </w:rPr>
      </w:pPr>
    </w:p>
    <w:p w14:paraId="0B008E39" w14:textId="77777777" w:rsidR="00441CD3" w:rsidRDefault="00D2188B" w:rsidP="00D2188B">
      <w:pPr>
        <w:numPr>
          <w:ilvl w:val="0"/>
          <w:numId w:val="2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rptBooking</w:t>
      </w:r>
      <w:proofErr w:type="spellEnd"/>
    </w:p>
    <w:p w14:paraId="638185EC" w14:textId="7083F908" w:rsidR="00D2188B" w:rsidRPr="004952C9"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r>
        <w:rPr>
          <w:rFonts w:asciiTheme="majorHAnsi" w:eastAsia="Times New Roman" w:hAnsiTheme="majorHAnsi" w:cstheme="majorHAnsi"/>
          <w:noProof/>
          <w:sz w:val="27"/>
          <w:szCs w:val="27"/>
          <w:lang w:eastAsia="en-GB"/>
        </w:rPr>
        <w:lastRenderedPageBreak/>
        <w:drawing>
          <wp:inline distT="0" distB="0" distL="0" distR="0" wp14:anchorId="11F5965B" wp14:editId="0A7A4964">
            <wp:extent cx="4021564" cy="1688156"/>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6-07-18 091926.png"/>
                    <pic:cNvPicPr/>
                  </pic:nvPicPr>
                  <pic:blipFill>
                    <a:blip r:embed="rId21"/>
                    <a:stretch>
                      <a:fillRect/>
                    </a:stretch>
                  </pic:blipFill>
                  <pic:spPr>
                    <a:xfrm>
                      <a:off x="0" y="0"/>
                      <a:ext cx="4021564" cy="1688156"/>
                    </a:xfrm>
                    <a:prstGeom prst="rect">
                      <a:avLst/>
                    </a:prstGeom>
                  </pic:spPr>
                </pic:pic>
              </a:graphicData>
            </a:graphic>
          </wp:inline>
        </w:drawing>
      </w:r>
      <w:r w:rsidR="00D2188B" w:rsidRPr="004952C9">
        <w:rPr>
          <w:rFonts w:asciiTheme="majorHAnsi" w:eastAsia="Times New Roman" w:hAnsiTheme="majorHAnsi" w:cstheme="majorHAnsi"/>
          <w:sz w:val="27"/>
          <w:szCs w:val="27"/>
          <w:lang w:eastAsia="en-GB"/>
        </w:rPr>
        <w:t xml:space="preserve"> </w:t>
      </w:r>
    </w:p>
    <w:p w14:paraId="12A5251E" w14:textId="44254F1B" w:rsidR="00441CD3" w:rsidRDefault="00441CD3" w:rsidP="00441CD3">
      <w:pPr>
        <w:spacing w:before="100" w:beforeAutospacing="1" w:after="100" w:afterAutospacing="1" w:line="240" w:lineRule="auto"/>
        <w:ind w:left="720"/>
        <w:rPr>
          <w:rFonts w:asciiTheme="majorHAnsi" w:eastAsia="Times New Roman" w:hAnsiTheme="majorHAnsi" w:cstheme="majorHAnsi"/>
          <w:sz w:val="27"/>
          <w:szCs w:val="27"/>
          <w:lang w:eastAsia="en-GB"/>
        </w:rPr>
      </w:pPr>
    </w:p>
    <w:p w14:paraId="66588816" w14:textId="77777777" w:rsidR="00441CD3" w:rsidRDefault="00441CD3" w:rsidP="00441CD3">
      <w:pPr>
        <w:spacing w:before="100" w:beforeAutospacing="1" w:after="100" w:afterAutospacing="1" w:line="240" w:lineRule="auto"/>
        <w:ind w:left="720"/>
        <w:rPr>
          <w:rFonts w:asciiTheme="majorHAnsi" w:eastAsia="Times New Roman" w:hAnsiTheme="majorHAnsi" w:cstheme="majorHAnsi"/>
          <w:sz w:val="27"/>
          <w:szCs w:val="27"/>
          <w:lang w:eastAsia="en-GB"/>
        </w:rPr>
      </w:pPr>
    </w:p>
    <w:p w14:paraId="2C0E8587" w14:textId="35B70F83" w:rsidR="00441CD3" w:rsidRDefault="00441CD3" w:rsidP="00441CD3">
      <w:pPr>
        <w:spacing w:before="100" w:beforeAutospacing="1" w:after="100" w:afterAutospacing="1" w:line="240" w:lineRule="auto"/>
        <w:ind w:left="720"/>
        <w:rPr>
          <w:rFonts w:asciiTheme="majorHAnsi" w:eastAsia="Times New Roman" w:hAnsiTheme="majorHAnsi" w:cstheme="majorHAnsi"/>
          <w:sz w:val="27"/>
          <w:szCs w:val="27"/>
          <w:lang w:eastAsia="en-GB"/>
        </w:rPr>
      </w:pPr>
    </w:p>
    <w:p w14:paraId="4ADAE4D6" w14:textId="5D3BB9CB" w:rsidR="00441CD3" w:rsidRDefault="00441CD3" w:rsidP="00441CD3">
      <w:pPr>
        <w:spacing w:before="100" w:beforeAutospacing="1" w:after="100" w:afterAutospacing="1" w:line="240" w:lineRule="auto"/>
        <w:ind w:left="720"/>
        <w:rPr>
          <w:rFonts w:asciiTheme="majorHAnsi" w:eastAsia="Times New Roman" w:hAnsiTheme="majorHAnsi" w:cstheme="majorHAnsi"/>
          <w:sz w:val="27"/>
          <w:szCs w:val="27"/>
          <w:lang w:eastAsia="en-GB"/>
        </w:rPr>
      </w:pPr>
    </w:p>
    <w:p w14:paraId="57538945" w14:textId="3AC604D1" w:rsidR="00441CD3" w:rsidRDefault="00441CD3" w:rsidP="00441CD3">
      <w:pPr>
        <w:spacing w:before="100" w:beforeAutospacing="1" w:after="100" w:afterAutospacing="1" w:line="240" w:lineRule="auto"/>
        <w:ind w:left="720"/>
        <w:rPr>
          <w:rFonts w:asciiTheme="majorHAnsi" w:eastAsia="Times New Roman" w:hAnsiTheme="majorHAnsi" w:cstheme="majorHAnsi"/>
          <w:sz w:val="27"/>
          <w:szCs w:val="27"/>
          <w:lang w:eastAsia="en-GB"/>
        </w:rPr>
      </w:pPr>
    </w:p>
    <w:p w14:paraId="59B39D37" w14:textId="77777777" w:rsidR="00441CD3" w:rsidRDefault="00441CD3" w:rsidP="00441CD3">
      <w:pPr>
        <w:spacing w:before="100" w:beforeAutospacing="1" w:after="100" w:afterAutospacing="1" w:line="240" w:lineRule="auto"/>
        <w:ind w:left="720"/>
        <w:rPr>
          <w:rFonts w:asciiTheme="majorHAnsi" w:eastAsia="Times New Roman" w:hAnsiTheme="majorHAnsi" w:cstheme="majorHAnsi"/>
          <w:sz w:val="27"/>
          <w:szCs w:val="27"/>
          <w:lang w:eastAsia="en-GB"/>
        </w:rPr>
      </w:pPr>
    </w:p>
    <w:p w14:paraId="7AFB8772" w14:textId="648DB967" w:rsidR="00D2188B" w:rsidRDefault="00D2188B" w:rsidP="00D2188B">
      <w:pPr>
        <w:numPr>
          <w:ilvl w:val="0"/>
          <w:numId w:val="23"/>
        </w:numPr>
        <w:spacing w:before="100" w:beforeAutospacing="1" w:after="100" w:afterAutospacing="1" w:line="240" w:lineRule="auto"/>
        <w:rPr>
          <w:rFonts w:asciiTheme="majorHAnsi" w:eastAsia="Times New Roman" w:hAnsiTheme="majorHAnsi" w:cstheme="majorHAnsi"/>
          <w:sz w:val="27"/>
          <w:szCs w:val="27"/>
          <w:lang w:eastAsia="en-GB"/>
        </w:rPr>
      </w:pPr>
      <w:proofErr w:type="spellStart"/>
      <w:r w:rsidRPr="004952C9">
        <w:rPr>
          <w:rFonts w:asciiTheme="majorHAnsi" w:eastAsia="Times New Roman" w:hAnsiTheme="majorHAnsi" w:cstheme="majorHAnsi"/>
          <w:sz w:val="27"/>
          <w:szCs w:val="27"/>
          <w:lang w:eastAsia="en-GB"/>
        </w:rPr>
        <w:t>rptPayment</w:t>
      </w:r>
      <w:proofErr w:type="spellEnd"/>
      <w:r w:rsidRPr="004952C9">
        <w:rPr>
          <w:rFonts w:asciiTheme="majorHAnsi" w:eastAsia="Times New Roman" w:hAnsiTheme="majorHAnsi" w:cstheme="majorHAnsi"/>
          <w:sz w:val="27"/>
          <w:szCs w:val="27"/>
          <w:lang w:eastAsia="en-GB"/>
        </w:rPr>
        <w:t xml:space="preserve"> </w:t>
      </w:r>
    </w:p>
    <w:p w14:paraId="6A8E9108" w14:textId="7A64FF2A" w:rsidR="00441CD3" w:rsidRPr="004952C9" w:rsidRDefault="00441CD3" w:rsidP="00441CD3">
      <w:pPr>
        <w:spacing w:before="100" w:beforeAutospacing="1" w:after="100" w:afterAutospacing="1" w:line="240" w:lineRule="auto"/>
        <w:rPr>
          <w:rFonts w:asciiTheme="majorHAnsi" w:eastAsia="Times New Roman" w:hAnsiTheme="majorHAnsi" w:cstheme="majorHAnsi"/>
          <w:sz w:val="27"/>
          <w:szCs w:val="27"/>
          <w:lang w:eastAsia="en-GB"/>
        </w:rPr>
      </w:pPr>
      <w:r>
        <w:rPr>
          <w:rFonts w:asciiTheme="majorHAnsi" w:eastAsia="Times New Roman" w:hAnsiTheme="majorHAnsi" w:cstheme="majorHAnsi"/>
          <w:noProof/>
          <w:sz w:val="27"/>
          <w:szCs w:val="27"/>
          <w:lang w:eastAsia="en-GB"/>
        </w:rPr>
        <w:drawing>
          <wp:inline distT="0" distB="0" distL="0" distR="0" wp14:anchorId="0F9DEAA4" wp14:editId="7CEE6E19">
            <wp:extent cx="4021564" cy="128403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6-07-18 091926.png"/>
                    <pic:cNvPicPr/>
                  </pic:nvPicPr>
                  <pic:blipFill>
                    <a:blip r:embed="rId22"/>
                    <a:stretch>
                      <a:fillRect/>
                    </a:stretch>
                  </pic:blipFill>
                  <pic:spPr>
                    <a:xfrm>
                      <a:off x="0" y="0"/>
                      <a:ext cx="4021564" cy="1284036"/>
                    </a:xfrm>
                    <a:prstGeom prst="rect">
                      <a:avLst/>
                    </a:prstGeom>
                  </pic:spPr>
                </pic:pic>
              </a:graphicData>
            </a:graphic>
          </wp:inline>
        </w:drawing>
      </w:r>
    </w:p>
    <w:p w14:paraId="42B2A17B" w14:textId="77777777" w:rsidR="00441CD3" w:rsidRDefault="00441CD3" w:rsidP="00D2188B">
      <w:pPr>
        <w:spacing w:before="100" w:beforeAutospacing="1" w:after="100" w:afterAutospacing="1" w:line="240" w:lineRule="auto"/>
        <w:rPr>
          <w:rFonts w:asciiTheme="majorHAnsi" w:eastAsia="Times New Roman" w:hAnsiTheme="majorHAnsi" w:cstheme="majorHAnsi"/>
          <w:sz w:val="27"/>
          <w:szCs w:val="27"/>
          <w:lang w:eastAsia="en-GB"/>
        </w:rPr>
      </w:pPr>
    </w:p>
    <w:p w14:paraId="1E882304" w14:textId="6DCF6F63" w:rsidR="00D2188B" w:rsidRPr="004952C9" w:rsidRDefault="00D2188B" w:rsidP="00D2188B">
      <w:pPr>
        <w:spacing w:before="100" w:beforeAutospacing="1" w:after="100" w:afterAutospacing="1" w:line="240" w:lineRule="auto"/>
        <w:rPr>
          <w:rFonts w:asciiTheme="majorHAnsi" w:eastAsia="Times New Roman" w:hAnsiTheme="majorHAnsi" w:cstheme="majorHAnsi"/>
          <w:sz w:val="27"/>
          <w:szCs w:val="27"/>
          <w:lang w:eastAsia="en-GB"/>
        </w:rPr>
      </w:pPr>
      <w:r w:rsidRPr="004952C9">
        <w:rPr>
          <w:rFonts w:asciiTheme="majorHAnsi" w:eastAsia="Times New Roman" w:hAnsiTheme="majorHAnsi" w:cstheme="majorHAnsi"/>
          <w:sz w:val="27"/>
          <w:szCs w:val="27"/>
          <w:lang w:eastAsia="en-GB"/>
        </w:rPr>
        <w:t>The reports present database information in a structured and printable format for management and decision-making.</w:t>
      </w:r>
    </w:p>
    <w:p w14:paraId="67B41B01" w14:textId="77777777" w:rsidR="00D2188B" w:rsidRPr="004952C9" w:rsidRDefault="00D2188B" w:rsidP="00D2188B">
      <w:pPr>
        <w:pStyle w:val="Heading1"/>
        <w:rPr>
          <w:color w:val="auto"/>
          <w:sz w:val="27"/>
          <w:szCs w:val="27"/>
        </w:rPr>
      </w:pPr>
      <w:bookmarkStart w:id="78" w:name="_Toc235236135"/>
      <w:bookmarkStart w:id="79" w:name="_Toc235237964"/>
      <w:r w:rsidRPr="004952C9">
        <w:rPr>
          <w:color w:val="auto"/>
          <w:sz w:val="27"/>
          <w:szCs w:val="27"/>
        </w:rPr>
        <w:t>Reflection</w:t>
      </w:r>
      <w:bookmarkEnd w:id="78"/>
      <w:bookmarkEnd w:id="79"/>
    </w:p>
    <w:p w14:paraId="429E69C9" w14:textId="77777777" w:rsidR="00471088" w:rsidRPr="00471088" w:rsidRDefault="00471088" w:rsidP="00471088">
      <w:pPr>
        <w:spacing w:before="100" w:beforeAutospacing="1" w:after="100" w:afterAutospacing="1" w:line="240" w:lineRule="auto"/>
        <w:rPr>
          <w:rFonts w:ascii="Calibri" w:eastAsia="Times New Roman" w:hAnsi="Calibri" w:cs="Times New Roman"/>
          <w:sz w:val="27"/>
          <w:szCs w:val="27"/>
          <w:lang w:val="en-GB" w:eastAsia="en-GB"/>
        </w:rPr>
      </w:pPr>
      <w:r w:rsidRPr="00471088">
        <w:rPr>
          <w:rFonts w:ascii="Calibri" w:eastAsia="Times New Roman" w:hAnsi="Calibri" w:cs="Times New Roman"/>
          <w:sz w:val="27"/>
          <w:szCs w:val="27"/>
          <w:lang w:val="en-GB" w:eastAsia="en-GB"/>
        </w:rPr>
        <w:t xml:space="preserve">Developing the Parking Management System was both challenging and rewarding, as it required careful planning, logical thinking, and practical application of database design principles. One of the most challenging aspects </w:t>
      </w:r>
      <w:r w:rsidRPr="00471088">
        <w:rPr>
          <w:rFonts w:ascii="Calibri" w:eastAsia="Times New Roman" w:hAnsi="Calibri" w:cs="Times New Roman"/>
          <w:sz w:val="27"/>
          <w:szCs w:val="27"/>
          <w:lang w:val="en-GB" w:eastAsia="en-GB"/>
        </w:rPr>
        <w:lastRenderedPageBreak/>
        <w:t>of the project was designing the relationships between the tables while ensuring that the database remained fully normalized and maintained referential integrity. Initially, deciding where certain attributes such as parking fees and status fields should reside required careful consideration. After several revisions, the parking fee was moved to the Payment table while booking and parking slot statuses were managed independently, resulting in a more consistent and flexible database structure that minimized redundancy and improved data integrity.</w:t>
      </w:r>
    </w:p>
    <w:p w14:paraId="524D14B7" w14:textId="77777777" w:rsidR="00471088" w:rsidRPr="00471088" w:rsidRDefault="00471088" w:rsidP="00471088">
      <w:pPr>
        <w:spacing w:before="100" w:beforeAutospacing="1" w:after="100" w:afterAutospacing="1" w:line="240" w:lineRule="auto"/>
        <w:rPr>
          <w:rFonts w:ascii="Calibri" w:eastAsia="Times New Roman" w:hAnsi="Calibri" w:cs="Times New Roman"/>
          <w:sz w:val="27"/>
          <w:szCs w:val="27"/>
          <w:lang w:val="en-GB" w:eastAsia="en-GB"/>
        </w:rPr>
      </w:pPr>
      <w:r w:rsidRPr="00471088">
        <w:rPr>
          <w:rFonts w:ascii="Calibri" w:eastAsia="Times New Roman" w:hAnsi="Calibri" w:cs="Times New Roman"/>
          <w:sz w:val="27"/>
          <w:szCs w:val="27"/>
          <w:lang w:val="en-GB" w:eastAsia="en-GB"/>
        </w:rPr>
        <w:t xml:space="preserve">Another significant challenge was designing the booking process and its interaction with parking slot allocation. It was important to ensure that a parking slot could only be assigned appropriately and that its status changed between </w:t>
      </w:r>
      <w:r w:rsidRPr="00471088">
        <w:rPr>
          <w:rFonts w:ascii="Calibri" w:eastAsia="Times New Roman" w:hAnsi="Calibri" w:cs="Times New Roman"/>
          <w:b/>
          <w:bCs/>
          <w:sz w:val="27"/>
          <w:szCs w:val="27"/>
          <w:lang w:val="en-GB" w:eastAsia="en-GB"/>
        </w:rPr>
        <w:t>Occupied</w:t>
      </w:r>
      <w:r w:rsidRPr="00471088">
        <w:rPr>
          <w:rFonts w:ascii="Calibri" w:eastAsia="Times New Roman" w:hAnsi="Calibri" w:cs="Times New Roman"/>
          <w:sz w:val="27"/>
          <w:szCs w:val="27"/>
          <w:lang w:val="en-GB" w:eastAsia="en-GB"/>
        </w:rPr>
        <w:t xml:space="preserve"> and </w:t>
      </w:r>
      <w:r w:rsidRPr="00471088">
        <w:rPr>
          <w:rFonts w:ascii="Calibri" w:eastAsia="Times New Roman" w:hAnsi="Calibri" w:cs="Times New Roman"/>
          <w:b/>
          <w:bCs/>
          <w:sz w:val="27"/>
          <w:szCs w:val="27"/>
          <w:lang w:val="en-GB" w:eastAsia="en-GB"/>
        </w:rPr>
        <w:t>Vacant</w:t>
      </w:r>
      <w:r w:rsidRPr="00471088">
        <w:rPr>
          <w:rFonts w:ascii="Calibri" w:eastAsia="Times New Roman" w:hAnsi="Calibri" w:cs="Times New Roman"/>
          <w:sz w:val="27"/>
          <w:szCs w:val="27"/>
          <w:lang w:val="en-GB" w:eastAsia="en-GB"/>
        </w:rPr>
        <w:t xml:space="preserve"> depending on the booking activities. Similarly, booking records needed to transition correctly between </w:t>
      </w:r>
      <w:r w:rsidRPr="00471088">
        <w:rPr>
          <w:rFonts w:ascii="Calibri" w:eastAsia="Times New Roman" w:hAnsi="Calibri" w:cs="Times New Roman"/>
          <w:b/>
          <w:bCs/>
          <w:sz w:val="27"/>
          <w:szCs w:val="27"/>
          <w:lang w:val="en-GB" w:eastAsia="en-GB"/>
        </w:rPr>
        <w:t>Active</w:t>
      </w:r>
      <w:r w:rsidRPr="00471088">
        <w:rPr>
          <w:rFonts w:ascii="Calibri" w:eastAsia="Times New Roman" w:hAnsi="Calibri" w:cs="Times New Roman"/>
          <w:sz w:val="27"/>
          <w:szCs w:val="27"/>
          <w:lang w:val="en-GB" w:eastAsia="en-GB"/>
        </w:rPr>
        <w:t xml:space="preserve">, </w:t>
      </w:r>
      <w:r w:rsidRPr="00471088">
        <w:rPr>
          <w:rFonts w:ascii="Calibri" w:eastAsia="Times New Roman" w:hAnsi="Calibri" w:cs="Times New Roman"/>
          <w:b/>
          <w:bCs/>
          <w:sz w:val="27"/>
          <w:szCs w:val="27"/>
          <w:lang w:val="en-GB" w:eastAsia="en-GB"/>
        </w:rPr>
        <w:t>Completed</w:t>
      </w:r>
      <w:r w:rsidRPr="00471088">
        <w:rPr>
          <w:rFonts w:ascii="Calibri" w:eastAsia="Times New Roman" w:hAnsi="Calibri" w:cs="Times New Roman"/>
          <w:sz w:val="27"/>
          <w:szCs w:val="27"/>
          <w:lang w:val="en-GB" w:eastAsia="en-GB"/>
        </w:rPr>
        <w:t xml:space="preserve">, and </w:t>
      </w:r>
      <w:r w:rsidRPr="00471088">
        <w:rPr>
          <w:rFonts w:ascii="Calibri" w:eastAsia="Times New Roman" w:hAnsi="Calibri" w:cs="Times New Roman"/>
          <w:b/>
          <w:bCs/>
          <w:sz w:val="27"/>
          <w:szCs w:val="27"/>
          <w:lang w:val="en-GB" w:eastAsia="en-GB"/>
        </w:rPr>
        <w:t>Cancelled</w:t>
      </w:r>
      <w:r w:rsidRPr="00471088">
        <w:rPr>
          <w:rFonts w:ascii="Calibri" w:eastAsia="Times New Roman" w:hAnsi="Calibri" w:cs="Times New Roman"/>
          <w:sz w:val="27"/>
          <w:szCs w:val="27"/>
          <w:lang w:val="en-GB" w:eastAsia="en-GB"/>
        </w:rPr>
        <w:t xml:space="preserve"> statuses without creating inconsistencies in the database. Developing these business rules required several iterations before arriving at a logical and reliable solution.</w:t>
      </w:r>
    </w:p>
    <w:p w14:paraId="7220A25E" w14:textId="77777777" w:rsidR="00471088" w:rsidRPr="00471088" w:rsidRDefault="00471088" w:rsidP="00471088">
      <w:pPr>
        <w:spacing w:before="100" w:beforeAutospacing="1" w:after="100" w:afterAutospacing="1" w:line="240" w:lineRule="auto"/>
        <w:rPr>
          <w:rFonts w:ascii="Calibri" w:eastAsia="Times New Roman" w:hAnsi="Calibri" w:cs="Times New Roman"/>
          <w:sz w:val="27"/>
          <w:szCs w:val="27"/>
          <w:lang w:val="en-GB" w:eastAsia="en-GB"/>
        </w:rPr>
      </w:pPr>
      <w:r w:rsidRPr="00471088">
        <w:rPr>
          <w:rFonts w:ascii="Calibri" w:eastAsia="Times New Roman" w:hAnsi="Calibri" w:cs="Times New Roman"/>
          <w:sz w:val="27"/>
          <w:szCs w:val="27"/>
          <w:lang w:val="en-GB" w:eastAsia="en-GB"/>
        </w:rPr>
        <w:t>The development of the forms also presented some challenges, particularly those responsible for customer registration, vehicle registration, booking management, and payment processing. Creating forms that were both user-friendly and functionally correct required adjustments to the layout, control properties, and navigation. Validation rules and lookup controls were introduced to minimize user input errors and ensure that only valid records could be entered into the system. The inclusion of an administrator login module further strengthened the system by restricting access to authorized users and improving overall security.</w:t>
      </w:r>
    </w:p>
    <w:p w14:paraId="6901F3F2" w14:textId="77777777" w:rsidR="00471088" w:rsidRPr="00471088" w:rsidRDefault="00471088" w:rsidP="00471088">
      <w:pPr>
        <w:spacing w:before="100" w:beforeAutospacing="1" w:after="100" w:afterAutospacing="1" w:line="240" w:lineRule="auto"/>
        <w:rPr>
          <w:rFonts w:ascii="Calibri" w:eastAsia="Times New Roman" w:hAnsi="Calibri" w:cs="Times New Roman"/>
          <w:sz w:val="27"/>
          <w:szCs w:val="27"/>
          <w:lang w:val="en-GB" w:eastAsia="en-GB"/>
        </w:rPr>
      </w:pPr>
      <w:r w:rsidRPr="00471088">
        <w:rPr>
          <w:rFonts w:ascii="Calibri" w:eastAsia="Times New Roman" w:hAnsi="Calibri" w:cs="Times New Roman"/>
          <w:sz w:val="27"/>
          <w:szCs w:val="27"/>
          <w:lang w:val="en-GB" w:eastAsia="en-GB"/>
        </w:rPr>
        <w:t>Implementing the VBA procedures for validation and status management was another valuable learning experience. Writing code to automatically validate user inputs, update booking statuses, calculate parking charges, and synchronize parking slot availability required careful debugging and repeated testing. Several logical errors were identified during testing, particularly in handling record relationships and updating related tables automatically. These issues were resolved by refining the VBA procedures, improving validation checks, and ensuring that updates occurred in the correct sequence.</w:t>
      </w:r>
    </w:p>
    <w:p w14:paraId="0AF8783D" w14:textId="77777777" w:rsidR="00471088" w:rsidRPr="00471088" w:rsidRDefault="00471088" w:rsidP="00471088">
      <w:pPr>
        <w:spacing w:before="100" w:beforeAutospacing="1" w:after="100" w:afterAutospacing="1" w:line="240" w:lineRule="auto"/>
        <w:rPr>
          <w:rFonts w:ascii="Calibri" w:eastAsia="Times New Roman" w:hAnsi="Calibri" w:cs="Times New Roman"/>
          <w:sz w:val="27"/>
          <w:szCs w:val="27"/>
          <w:lang w:val="en-GB" w:eastAsia="en-GB"/>
        </w:rPr>
      </w:pPr>
      <w:r w:rsidRPr="00471088">
        <w:rPr>
          <w:rFonts w:ascii="Calibri" w:eastAsia="Times New Roman" w:hAnsi="Calibri" w:cs="Times New Roman"/>
          <w:sz w:val="27"/>
          <w:szCs w:val="27"/>
          <w:lang w:val="en-GB" w:eastAsia="en-GB"/>
        </w:rPr>
        <w:t xml:space="preserve">Testing the system revealed several practical issues that had not been fully anticipated during the initial design phase. For example, it became clear that </w:t>
      </w:r>
      <w:r w:rsidRPr="00471088">
        <w:rPr>
          <w:rFonts w:ascii="Calibri" w:eastAsia="Times New Roman" w:hAnsi="Calibri" w:cs="Times New Roman"/>
          <w:sz w:val="27"/>
          <w:szCs w:val="27"/>
          <w:lang w:val="en-GB" w:eastAsia="en-GB"/>
        </w:rPr>
        <w:lastRenderedPageBreak/>
        <w:t xml:space="preserve">maintaining consistency between booking records and parking slot availability required additional validation logic. Testing also highlighted the importance of enforcing referential integrity, preventing duplicate records, validating payment information, and ensuring that calculated values such as </w:t>
      </w:r>
      <w:r w:rsidRPr="00471088">
        <w:rPr>
          <w:rFonts w:ascii="Calibri" w:eastAsia="Times New Roman" w:hAnsi="Calibri" w:cs="Times New Roman"/>
          <w:b/>
          <w:bCs/>
          <w:sz w:val="27"/>
          <w:szCs w:val="27"/>
          <w:lang w:val="en-GB" w:eastAsia="en-GB"/>
        </w:rPr>
        <w:t>Amount Due</w:t>
      </w:r>
      <w:r w:rsidRPr="00471088">
        <w:rPr>
          <w:rFonts w:ascii="Calibri" w:eastAsia="Times New Roman" w:hAnsi="Calibri" w:cs="Times New Roman"/>
          <w:sz w:val="27"/>
          <w:szCs w:val="27"/>
          <w:lang w:val="en-GB" w:eastAsia="en-GB"/>
        </w:rPr>
        <w:t xml:space="preserve"> were always derived automatically from the booking duration and fixed parking rate. These improvements greatly enhanced the reliability and usability of the final system.</w:t>
      </w:r>
    </w:p>
    <w:p w14:paraId="79297028" w14:textId="77777777" w:rsidR="00471088" w:rsidRPr="00471088" w:rsidRDefault="00471088" w:rsidP="00471088">
      <w:pPr>
        <w:spacing w:before="100" w:beforeAutospacing="1" w:after="100" w:afterAutospacing="1" w:line="240" w:lineRule="auto"/>
        <w:rPr>
          <w:rFonts w:ascii="Calibri" w:eastAsia="Times New Roman" w:hAnsi="Calibri" w:cs="Times New Roman"/>
          <w:sz w:val="27"/>
          <w:szCs w:val="27"/>
          <w:lang w:val="en-GB" w:eastAsia="en-GB"/>
        </w:rPr>
      </w:pPr>
      <w:r w:rsidRPr="00471088">
        <w:rPr>
          <w:rFonts w:ascii="Calibri" w:eastAsia="Times New Roman" w:hAnsi="Calibri" w:cs="Times New Roman"/>
          <w:sz w:val="27"/>
          <w:szCs w:val="27"/>
          <w:lang w:val="en-GB" w:eastAsia="en-GB"/>
        </w:rPr>
        <w:t>Throughout the development process, considerable attention was also given to producing realistic sample data for testing. Customer information, vehicle details, parking slots, bookings, and payment records were carefully planned to reflect realistic parking operations while maintaining valid foreign key relationships. This process helped verify that the forms, queries, and reports functioned correctly under practical operating conditions.</w:t>
      </w:r>
    </w:p>
    <w:p w14:paraId="45C0B0FB" w14:textId="77777777" w:rsidR="00471088" w:rsidRPr="00471088" w:rsidRDefault="00471088" w:rsidP="00471088">
      <w:pPr>
        <w:spacing w:before="100" w:beforeAutospacing="1" w:after="100" w:afterAutospacing="1" w:line="240" w:lineRule="auto"/>
        <w:rPr>
          <w:rFonts w:ascii="Calibri" w:eastAsia="Times New Roman" w:hAnsi="Calibri" w:cs="Times New Roman"/>
          <w:sz w:val="27"/>
          <w:szCs w:val="27"/>
          <w:lang w:val="en-GB" w:eastAsia="en-GB"/>
        </w:rPr>
      </w:pPr>
      <w:r w:rsidRPr="00471088">
        <w:rPr>
          <w:rFonts w:ascii="Calibri" w:eastAsia="Times New Roman" w:hAnsi="Calibri" w:cs="Times New Roman"/>
          <w:sz w:val="27"/>
          <w:szCs w:val="27"/>
          <w:lang w:val="en-GB" w:eastAsia="en-GB"/>
        </w:rPr>
        <w:t>If the project were to be undertaken again, additional features would be incorporated to further improve the system. These would include automated parking slot allocation, dashboard-based statistical summaries, barcode or QR code generation for parking tickets and receipts, SMS or email notifications for booking confirmations and payment reminders, role-based access control for different categories of staff, and enhanced reporting with graphical dashboards. Integration with online payment platforms and cloud-based database storage could also improve accessibility and scalability, making the system suitable for larger organizations with multiple parking locations.</w:t>
      </w:r>
    </w:p>
    <w:p w14:paraId="0C52702B" w14:textId="77777777" w:rsidR="00471088" w:rsidRPr="00471088" w:rsidRDefault="00471088" w:rsidP="00471088">
      <w:pPr>
        <w:spacing w:before="100" w:beforeAutospacing="1" w:after="100" w:afterAutospacing="1" w:line="240" w:lineRule="auto"/>
        <w:rPr>
          <w:rFonts w:ascii="Calibri" w:eastAsia="Times New Roman" w:hAnsi="Calibri" w:cs="Times New Roman"/>
          <w:sz w:val="27"/>
          <w:szCs w:val="27"/>
          <w:lang w:val="en-GB" w:eastAsia="en-GB"/>
        </w:rPr>
      </w:pPr>
      <w:r w:rsidRPr="00471088">
        <w:rPr>
          <w:rFonts w:ascii="Calibri" w:eastAsia="Times New Roman" w:hAnsi="Calibri" w:cs="Times New Roman"/>
          <w:sz w:val="27"/>
          <w:szCs w:val="27"/>
          <w:lang w:val="en-GB" w:eastAsia="en-GB"/>
        </w:rPr>
        <w:t>Overall, this project significantly improved my understanding of relational database design, normalization, Microsoft Access development, VBA programming, database testing, and system implementation. It provided valuable practical experience in translating real-world parking management requirements into a functional software application. The knowledge and skills acquired throughout the project have strengthened my ability to analyse organizational problems, design efficient database solutions, and develop reliable information systems that meet real operational needs.</w:t>
      </w:r>
    </w:p>
    <w:p w14:paraId="037CEB4E" w14:textId="38237077" w:rsidR="00D2188B" w:rsidRPr="004952C9" w:rsidRDefault="00D2188B" w:rsidP="00D2188B">
      <w:pPr>
        <w:pStyle w:val="NormalWeb"/>
        <w:rPr>
          <w:rFonts w:asciiTheme="majorHAnsi" w:hAnsiTheme="majorHAnsi" w:cstheme="majorHAnsi"/>
          <w:sz w:val="27"/>
          <w:szCs w:val="27"/>
        </w:rPr>
      </w:pPr>
    </w:p>
    <w:p w14:paraId="6A5BBF10" w14:textId="77777777" w:rsidR="00D2188B" w:rsidRPr="004952C9" w:rsidRDefault="00D2188B" w:rsidP="00D2188B">
      <w:pPr>
        <w:rPr>
          <w:rFonts w:asciiTheme="majorHAnsi" w:hAnsiTheme="majorHAnsi" w:cstheme="majorHAnsi"/>
          <w:sz w:val="27"/>
          <w:szCs w:val="27"/>
        </w:rPr>
      </w:pPr>
    </w:p>
    <w:p w14:paraId="5CBDBDB3" w14:textId="62252387" w:rsidR="00D2188B" w:rsidRPr="004952C9" w:rsidRDefault="001B1ADC" w:rsidP="00D2188B">
      <w:pPr>
        <w:pStyle w:val="Heading1"/>
        <w:rPr>
          <w:color w:val="auto"/>
          <w:sz w:val="27"/>
          <w:szCs w:val="27"/>
        </w:rPr>
      </w:pPr>
      <w:bookmarkStart w:id="80" w:name="_Toc235236136"/>
      <w:bookmarkStart w:id="81" w:name="_Toc235237965"/>
      <w:r w:rsidRPr="004952C9">
        <w:rPr>
          <w:color w:val="auto"/>
          <w:sz w:val="27"/>
          <w:szCs w:val="27"/>
        </w:rPr>
        <w:lastRenderedPageBreak/>
        <w:t>9</w:t>
      </w:r>
      <w:r w:rsidR="00D2188B" w:rsidRPr="004952C9">
        <w:rPr>
          <w:color w:val="auto"/>
          <w:sz w:val="27"/>
          <w:szCs w:val="27"/>
        </w:rPr>
        <w:t>. Conclusion</w:t>
      </w:r>
      <w:bookmarkEnd w:id="80"/>
      <w:bookmarkEnd w:id="81"/>
    </w:p>
    <w:p w14:paraId="762363A6" w14:textId="1C0C36F1" w:rsidR="00D2188B" w:rsidRPr="00471088" w:rsidRDefault="00471088" w:rsidP="00D2188B">
      <w:pPr>
        <w:pStyle w:val="NormalWeb"/>
        <w:rPr>
          <w:rFonts w:ascii="Calibri" w:hAnsi="Calibri" w:cs="Calibri"/>
          <w:sz w:val="27"/>
          <w:szCs w:val="27"/>
        </w:rPr>
      </w:pPr>
      <w:r w:rsidRPr="00471088">
        <w:rPr>
          <w:rFonts w:ascii="Calibri" w:hAnsi="Calibri" w:cs="Calibri"/>
          <w:sz w:val="27"/>
          <w:szCs w:val="27"/>
        </w:rPr>
        <w:t>The Parking Management System successfully meets the stated objectives and functional requirements of the project by providing a well-structured, normalised relational database with enforced referential integrity and robust data validation mechanisms. The system effectively automates the core parking management processes, including administrator authentication, customer registration, vehicle registration, parking slot allocation, booking management, payment processing, and receipt generation. It maintains controlled transitions between parking slot occupancy and booking statuses, ensuring data consistency and operational accuracy throughout the system. The integration of user-friendly forms, parameterised queries, reports, and automated calculations simplifies data entry, retrieval, monitoring, and reporting while minimizing manual errors and improving efficiency. Furthermore, the system demonstrates the practical application of database design principles, normalization techniques, relational database management concepts, and Microsoft Access development tools in solving a real-world parking management problem. Overall, the developed application provides a reliable, efficient, and scalable solution suitable for managing parking operations in small to medium-sized organizations, while showcasing the knowledge and practical skills acquired in database design and implementation.</w:t>
      </w:r>
    </w:p>
    <w:p w14:paraId="46B2DF86" w14:textId="77777777" w:rsidR="00D2188B" w:rsidRPr="004952C9" w:rsidRDefault="00D2188B" w:rsidP="00D2188B">
      <w:pPr>
        <w:rPr>
          <w:rFonts w:asciiTheme="majorHAnsi" w:hAnsiTheme="majorHAnsi" w:cstheme="majorHAnsi"/>
          <w:sz w:val="27"/>
          <w:szCs w:val="27"/>
        </w:rPr>
      </w:pPr>
    </w:p>
    <w:p w14:paraId="5735FA36" w14:textId="682B9E2B" w:rsidR="00D2188B" w:rsidRPr="004952C9" w:rsidRDefault="001B1ADC" w:rsidP="00D2188B">
      <w:pPr>
        <w:pStyle w:val="Heading1"/>
        <w:rPr>
          <w:color w:val="auto"/>
          <w:sz w:val="27"/>
          <w:szCs w:val="27"/>
        </w:rPr>
      </w:pPr>
      <w:bookmarkStart w:id="82" w:name="_Toc235236137"/>
      <w:bookmarkStart w:id="83" w:name="_Toc235237966"/>
      <w:r w:rsidRPr="004952C9">
        <w:rPr>
          <w:color w:val="auto"/>
          <w:sz w:val="27"/>
          <w:szCs w:val="27"/>
        </w:rPr>
        <w:t>10</w:t>
      </w:r>
      <w:r w:rsidR="00D2188B" w:rsidRPr="004952C9">
        <w:rPr>
          <w:color w:val="auto"/>
          <w:sz w:val="27"/>
          <w:szCs w:val="27"/>
        </w:rPr>
        <w:t>. References (IEEE)</w:t>
      </w:r>
      <w:bookmarkEnd w:id="82"/>
      <w:bookmarkEnd w:id="83"/>
    </w:p>
    <w:p w14:paraId="4CCCBDFC" w14:textId="77777777" w:rsidR="00D2188B" w:rsidRPr="004952C9" w:rsidRDefault="00D2188B" w:rsidP="00D2188B">
      <w:pPr>
        <w:pStyle w:val="NormalWeb"/>
        <w:rPr>
          <w:rFonts w:asciiTheme="majorHAnsi" w:hAnsiTheme="majorHAnsi" w:cstheme="majorHAnsi"/>
          <w:sz w:val="27"/>
          <w:szCs w:val="27"/>
        </w:rPr>
      </w:pPr>
      <w:r w:rsidRPr="004952C9">
        <w:rPr>
          <w:rFonts w:asciiTheme="majorHAnsi" w:hAnsiTheme="majorHAnsi" w:cstheme="majorHAnsi"/>
          <w:sz w:val="27"/>
          <w:szCs w:val="27"/>
        </w:rPr>
        <w:t xml:space="preserve">[1] Microsoft Corporation, </w:t>
      </w:r>
      <w:r w:rsidRPr="004952C9">
        <w:rPr>
          <w:rStyle w:val="Emphasis"/>
          <w:rFonts w:asciiTheme="majorHAnsi" w:hAnsiTheme="majorHAnsi" w:cstheme="majorHAnsi"/>
          <w:sz w:val="27"/>
          <w:szCs w:val="27"/>
        </w:rPr>
        <w:t>Microsoft Access Documentation</w:t>
      </w:r>
      <w:r w:rsidRPr="004952C9">
        <w:rPr>
          <w:rFonts w:asciiTheme="majorHAnsi" w:hAnsiTheme="majorHAnsi" w:cstheme="majorHAnsi"/>
          <w:sz w:val="27"/>
          <w:szCs w:val="27"/>
        </w:rPr>
        <w:t>. Microsoft Learn. Available: https://learn.microsoft.com/en-us/office/client-developer/access/</w:t>
      </w:r>
    </w:p>
    <w:p w14:paraId="65A15A9D" w14:textId="77777777" w:rsidR="00D2188B" w:rsidRPr="004952C9" w:rsidRDefault="00D2188B" w:rsidP="00D2188B">
      <w:pPr>
        <w:pStyle w:val="NormalWeb"/>
        <w:rPr>
          <w:rFonts w:asciiTheme="majorHAnsi" w:hAnsiTheme="majorHAnsi" w:cstheme="majorHAnsi"/>
          <w:sz w:val="27"/>
          <w:szCs w:val="27"/>
        </w:rPr>
      </w:pPr>
      <w:r w:rsidRPr="004952C9">
        <w:rPr>
          <w:rFonts w:asciiTheme="majorHAnsi" w:hAnsiTheme="majorHAnsi" w:cstheme="majorHAnsi"/>
          <w:sz w:val="27"/>
          <w:szCs w:val="27"/>
        </w:rPr>
        <w:t xml:space="preserve">[2] T. Connolly and C. </w:t>
      </w:r>
      <w:proofErr w:type="spellStart"/>
      <w:r w:rsidRPr="004952C9">
        <w:rPr>
          <w:rFonts w:asciiTheme="majorHAnsi" w:hAnsiTheme="majorHAnsi" w:cstheme="majorHAnsi"/>
          <w:sz w:val="27"/>
          <w:szCs w:val="27"/>
        </w:rPr>
        <w:t>Begg</w:t>
      </w:r>
      <w:proofErr w:type="spellEnd"/>
      <w:r w:rsidRPr="004952C9">
        <w:rPr>
          <w:rFonts w:asciiTheme="majorHAnsi" w:hAnsiTheme="majorHAnsi" w:cstheme="majorHAnsi"/>
          <w:sz w:val="27"/>
          <w:szCs w:val="27"/>
        </w:rPr>
        <w:t xml:space="preserve">, </w:t>
      </w:r>
      <w:r w:rsidRPr="004952C9">
        <w:rPr>
          <w:rStyle w:val="Emphasis"/>
          <w:rFonts w:asciiTheme="majorHAnsi" w:hAnsiTheme="majorHAnsi" w:cstheme="majorHAnsi"/>
          <w:sz w:val="27"/>
          <w:szCs w:val="27"/>
        </w:rPr>
        <w:t>Database Systems: A Practical Approach to Design, Implementation, and Management</w:t>
      </w:r>
      <w:r w:rsidRPr="004952C9">
        <w:rPr>
          <w:rFonts w:asciiTheme="majorHAnsi" w:hAnsiTheme="majorHAnsi" w:cstheme="majorHAnsi"/>
          <w:sz w:val="27"/>
          <w:szCs w:val="27"/>
        </w:rPr>
        <w:t>, 6th ed. Pearson, 2015.</w:t>
      </w:r>
    </w:p>
    <w:p w14:paraId="7A1E32B7" w14:textId="77777777" w:rsidR="00D2188B" w:rsidRPr="004952C9" w:rsidRDefault="00D2188B" w:rsidP="00D2188B">
      <w:pPr>
        <w:pStyle w:val="NormalWeb"/>
        <w:rPr>
          <w:rFonts w:asciiTheme="majorHAnsi" w:hAnsiTheme="majorHAnsi" w:cstheme="majorHAnsi"/>
          <w:sz w:val="27"/>
          <w:szCs w:val="27"/>
        </w:rPr>
      </w:pPr>
      <w:r w:rsidRPr="004952C9">
        <w:rPr>
          <w:rFonts w:asciiTheme="majorHAnsi" w:hAnsiTheme="majorHAnsi" w:cstheme="majorHAnsi"/>
          <w:sz w:val="27"/>
          <w:szCs w:val="27"/>
        </w:rPr>
        <w:t xml:space="preserve">[3] A. </w:t>
      </w:r>
      <w:proofErr w:type="spellStart"/>
      <w:r w:rsidRPr="004952C9">
        <w:rPr>
          <w:rFonts w:asciiTheme="majorHAnsi" w:hAnsiTheme="majorHAnsi" w:cstheme="majorHAnsi"/>
          <w:sz w:val="27"/>
          <w:szCs w:val="27"/>
        </w:rPr>
        <w:t>Silberschatz</w:t>
      </w:r>
      <w:proofErr w:type="spellEnd"/>
      <w:r w:rsidRPr="004952C9">
        <w:rPr>
          <w:rFonts w:asciiTheme="majorHAnsi" w:hAnsiTheme="majorHAnsi" w:cstheme="majorHAnsi"/>
          <w:sz w:val="27"/>
          <w:szCs w:val="27"/>
        </w:rPr>
        <w:t xml:space="preserve">, H. </w:t>
      </w:r>
      <w:proofErr w:type="spellStart"/>
      <w:r w:rsidRPr="004952C9">
        <w:rPr>
          <w:rFonts w:asciiTheme="majorHAnsi" w:hAnsiTheme="majorHAnsi" w:cstheme="majorHAnsi"/>
          <w:sz w:val="27"/>
          <w:szCs w:val="27"/>
        </w:rPr>
        <w:t>Korth</w:t>
      </w:r>
      <w:proofErr w:type="spellEnd"/>
      <w:r w:rsidRPr="004952C9">
        <w:rPr>
          <w:rFonts w:asciiTheme="majorHAnsi" w:hAnsiTheme="majorHAnsi" w:cstheme="majorHAnsi"/>
          <w:sz w:val="27"/>
          <w:szCs w:val="27"/>
        </w:rPr>
        <w:t xml:space="preserve">, and S. Sudarshan, </w:t>
      </w:r>
      <w:r w:rsidRPr="004952C9">
        <w:rPr>
          <w:rStyle w:val="Emphasis"/>
          <w:rFonts w:asciiTheme="majorHAnsi" w:hAnsiTheme="majorHAnsi" w:cstheme="majorHAnsi"/>
          <w:sz w:val="27"/>
          <w:szCs w:val="27"/>
        </w:rPr>
        <w:t>Database System Concepts</w:t>
      </w:r>
      <w:r w:rsidRPr="004952C9">
        <w:rPr>
          <w:rFonts w:asciiTheme="majorHAnsi" w:hAnsiTheme="majorHAnsi" w:cstheme="majorHAnsi"/>
          <w:sz w:val="27"/>
          <w:szCs w:val="27"/>
        </w:rPr>
        <w:t>, 7th ed. McGraw-Hill, 2019.</w:t>
      </w:r>
    </w:p>
    <w:p w14:paraId="738C9615" w14:textId="77777777" w:rsidR="00D2188B" w:rsidRPr="00CB2085" w:rsidRDefault="00D2188B" w:rsidP="00D2188B">
      <w:pPr>
        <w:rPr>
          <w:rFonts w:asciiTheme="majorHAnsi" w:hAnsiTheme="majorHAnsi" w:cstheme="majorHAnsi"/>
          <w:sz w:val="27"/>
          <w:szCs w:val="27"/>
        </w:rPr>
      </w:pPr>
    </w:p>
    <w:p w14:paraId="1EE6A59B" w14:textId="634B37DC" w:rsidR="00F14C49" w:rsidRPr="00CB2085" w:rsidRDefault="00F14C49" w:rsidP="00D2188B">
      <w:pPr>
        <w:rPr>
          <w:rFonts w:asciiTheme="majorHAnsi" w:hAnsiTheme="majorHAnsi" w:cstheme="majorHAnsi"/>
          <w:sz w:val="27"/>
          <w:szCs w:val="27"/>
        </w:rPr>
      </w:pPr>
    </w:p>
    <w:sectPr w:rsidR="00F14C49" w:rsidRPr="00CB2085" w:rsidSect="00034616">
      <w:footerReference w:type="default" r:id="rId2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885D4" w14:textId="77777777" w:rsidR="000C5EF2" w:rsidRDefault="000C5EF2" w:rsidP="00D2188B">
      <w:pPr>
        <w:spacing w:after="0" w:line="240" w:lineRule="auto"/>
      </w:pPr>
      <w:r>
        <w:separator/>
      </w:r>
    </w:p>
  </w:endnote>
  <w:endnote w:type="continuationSeparator" w:id="0">
    <w:p w14:paraId="3C172C9B" w14:textId="77777777" w:rsidR="000C5EF2" w:rsidRDefault="000C5EF2" w:rsidP="00D21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NSimSun">
    <w:panose1 w:val="02010609030101010101"/>
    <w:charset w:val="86"/>
    <w:family w:val="modern"/>
    <w:pitch w:val="fixed"/>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0481288"/>
      <w:docPartObj>
        <w:docPartGallery w:val="Page Numbers (Bottom of Page)"/>
        <w:docPartUnique/>
      </w:docPartObj>
    </w:sdtPr>
    <w:sdtEndPr>
      <w:rPr>
        <w:noProof/>
      </w:rPr>
    </w:sdtEndPr>
    <w:sdtContent>
      <w:p w14:paraId="4A0E1B56" w14:textId="78CA7B30" w:rsidR="00E50232" w:rsidRDefault="00E502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508687" w14:textId="77777777" w:rsidR="00E50232" w:rsidRDefault="00E50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D763DF" w14:textId="77777777" w:rsidR="000C5EF2" w:rsidRDefault="000C5EF2" w:rsidP="00D2188B">
      <w:pPr>
        <w:spacing w:after="0" w:line="240" w:lineRule="auto"/>
      </w:pPr>
      <w:r>
        <w:separator/>
      </w:r>
    </w:p>
  </w:footnote>
  <w:footnote w:type="continuationSeparator" w:id="0">
    <w:p w14:paraId="6DFFB814" w14:textId="77777777" w:rsidR="000C5EF2" w:rsidRDefault="000C5EF2" w:rsidP="00D21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88352E"/>
    <w:multiLevelType w:val="multilevel"/>
    <w:tmpl w:val="E446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97B73E4"/>
    <w:multiLevelType w:val="multilevel"/>
    <w:tmpl w:val="97A6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3E794B"/>
    <w:multiLevelType w:val="hybridMultilevel"/>
    <w:tmpl w:val="2E247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187532"/>
    <w:multiLevelType w:val="multilevel"/>
    <w:tmpl w:val="C5829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B63D11"/>
    <w:multiLevelType w:val="multilevel"/>
    <w:tmpl w:val="DC06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F77AF0"/>
    <w:multiLevelType w:val="multilevel"/>
    <w:tmpl w:val="2048C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623192"/>
    <w:multiLevelType w:val="multilevel"/>
    <w:tmpl w:val="DEA87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45214E"/>
    <w:multiLevelType w:val="multilevel"/>
    <w:tmpl w:val="B9069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882D87"/>
    <w:multiLevelType w:val="multilevel"/>
    <w:tmpl w:val="89142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980E03"/>
    <w:multiLevelType w:val="multilevel"/>
    <w:tmpl w:val="75EC6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F7741C"/>
    <w:multiLevelType w:val="multilevel"/>
    <w:tmpl w:val="6FF69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F81459"/>
    <w:multiLevelType w:val="multilevel"/>
    <w:tmpl w:val="A80C6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332259"/>
    <w:multiLevelType w:val="hybridMultilevel"/>
    <w:tmpl w:val="D1C6130E"/>
    <w:lvl w:ilvl="0" w:tplc="08090001">
      <w:start w:val="1"/>
      <w:numFmt w:val="bullet"/>
      <w:lvlText w:val=""/>
      <w:lvlJc w:val="left"/>
      <w:pPr>
        <w:ind w:left="720" w:hanging="360"/>
      </w:pPr>
      <w:rPr>
        <w:rFonts w:ascii="Symbol" w:hAnsi="Symbol" w:hint="default"/>
      </w:rPr>
    </w:lvl>
    <w:lvl w:ilvl="1" w:tplc="D3D06854">
      <w:start w:val="1"/>
      <w:numFmt w:val="bullet"/>
      <w:lvlText w:val="○"/>
      <w:lvlJc w:val="left"/>
      <w:pPr>
        <w:ind w:left="1440" w:hanging="360"/>
      </w:pPr>
    </w:lvl>
    <w:lvl w:ilvl="2" w:tplc="B6CC3EEA">
      <w:start w:val="1"/>
      <w:numFmt w:val="bullet"/>
      <w:lvlText w:val="■"/>
      <w:lvlJc w:val="left"/>
      <w:pPr>
        <w:ind w:left="2160" w:hanging="360"/>
      </w:pPr>
    </w:lvl>
    <w:lvl w:ilvl="3" w:tplc="FE0A69EA">
      <w:start w:val="1"/>
      <w:numFmt w:val="bullet"/>
      <w:lvlText w:val="●"/>
      <w:lvlJc w:val="left"/>
      <w:pPr>
        <w:ind w:left="2880" w:hanging="360"/>
      </w:pPr>
    </w:lvl>
    <w:lvl w:ilvl="4" w:tplc="CA20CFF6">
      <w:start w:val="1"/>
      <w:numFmt w:val="bullet"/>
      <w:lvlText w:val="○"/>
      <w:lvlJc w:val="left"/>
      <w:pPr>
        <w:ind w:left="3600" w:hanging="360"/>
      </w:pPr>
    </w:lvl>
    <w:lvl w:ilvl="5" w:tplc="AA3AE6E4">
      <w:start w:val="1"/>
      <w:numFmt w:val="bullet"/>
      <w:lvlText w:val="■"/>
      <w:lvlJc w:val="left"/>
      <w:pPr>
        <w:ind w:left="4320" w:hanging="360"/>
      </w:pPr>
    </w:lvl>
    <w:lvl w:ilvl="6" w:tplc="614047F6">
      <w:start w:val="1"/>
      <w:numFmt w:val="bullet"/>
      <w:lvlText w:val="●"/>
      <w:lvlJc w:val="left"/>
      <w:pPr>
        <w:ind w:left="5040" w:hanging="360"/>
      </w:pPr>
    </w:lvl>
    <w:lvl w:ilvl="7" w:tplc="2A3EE5D8">
      <w:start w:val="1"/>
      <w:numFmt w:val="bullet"/>
      <w:lvlText w:val="●"/>
      <w:lvlJc w:val="left"/>
      <w:pPr>
        <w:ind w:left="5760" w:hanging="360"/>
      </w:pPr>
    </w:lvl>
    <w:lvl w:ilvl="8" w:tplc="4D1E0FF2">
      <w:start w:val="1"/>
      <w:numFmt w:val="bullet"/>
      <w:lvlText w:val="●"/>
      <w:lvlJc w:val="left"/>
      <w:pPr>
        <w:ind w:left="6480" w:hanging="360"/>
      </w:pPr>
    </w:lvl>
  </w:abstractNum>
  <w:abstractNum w:abstractNumId="22" w15:restartNumberingAfterBreak="0">
    <w:nsid w:val="630E5E71"/>
    <w:multiLevelType w:val="multilevel"/>
    <w:tmpl w:val="BDFE3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26760E"/>
    <w:multiLevelType w:val="multilevel"/>
    <w:tmpl w:val="70BEC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79579B"/>
    <w:multiLevelType w:val="multilevel"/>
    <w:tmpl w:val="323A3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2E0919"/>
    <w:multiLevelType w:val="hybridMultilevel"/>
    <w:tmpl w:val="DCA2D7EE"/>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3974061"/>
    <w:multiLevelType w:val="multilevel"/>
    <w:tmpl w:val="393E4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E85377"/>
    <w:multiLevelType w:val="hybridMultilevel"/>
    <w:tmpl w:val="FFFFFFFF"/>
    <w:lvl w:ilvl="0" w:tplc="6D32815A">
      <w:start w:val="1"/>
      <w:numFmt w:val="bullet"/>
      <w:lvlText w:val="●"/>
      <w:lvlJc w:val="left"/>
      <w:pPr>
        <w:ind w:left="720" w:hanging="360"/>
      </w:pPr>
    </w:lvl>
    <w:lvl w:ilvl="1" w:tplc="D3D06854">
      <w:start w:val="1"/>
      <w:numFmt w:val="bullet"/>
      <w:lvlText w:val="○"/>
      <w:lvlJc w:val="left"/>
      <w:pPr>
        <w:ind w:left="1440" w:hanging="360"/>
      </w:pPr>
    </w:lvl>
    <w:lvl w:ilvl="2" w:tplc="B6CC3EEA">
      <w:start w:val="1"/>
      <w:numFmt w:val="bullet"/>
      <w:lvlText w:val="■"/>
      <w:lvlJc w:val="left"/>
      <w:pPr>
        <w:ind w:left="2160" w:hanging="360"/>
      </w:pPr>
    </w:lvl>
    <w:lvl w:ilvl="3" w:tplc="FE0A69EA">
      <w:start w:val="1"/>
      <w:numFmt w:val="bullet"/>
      <w:lvlText w:val="●"/>
      <w:lvlJc w:val="left"/>
      <w:pPr>
        <w:ind w:left="2880" w:hanging="360"/>
      </w:pPr>
    </w:lvl>
    <w:lvl w:ilvl="4" w:tplc="CA20CFF6">
      <w:start w:val="1"/>
      <w:numFmt w:val="bullet"/>
      <w:lvlText w:val="○"/>
      <w:lvlJc w:val="left"/>
      <w:pPr>
        <w:ind w:left="3600" w:hanging="360"/>
      </w:pPr>
    </w:lvl>
    <w:lvl w:ilvl="5" w:tplc="AA3AE6E4">
      <w:start w:val="1"/>
      <w:numFmt w:val="bullet"/>
      <w:lvlText w:val="■"/>
      <w:lvlJc w:val="left"/>
      <w:pPr>
        <w:ind w:left="4320" w:hanging="360"/>
      </w:pPr>
    </w:lvl>
    <w:lvl w:ilvl="6" w:tplc="614047F6">
      <w:start w:val="1"/>
      <w:numFmt w:val="bullet"/>
      <w:lvlText w:val="●"/>
      <w:lvlJc w:val="left"/>
      <w:pPr>
        <w:ind w:left="5040" w:hanging="360"/>
      </w:pPr>
    </w:lvl>
    <w:lvl w:ilvl="7" w:tplc="2A3EE5D8">
      <w:start w:val="1"/>
      <w:numFmt w:val="bullet"/>
      <w:lvlText w:val="●"/>
      <w:lvlJc w:val="left"/>
      <w:pPr>
        <w:ind w:left="5760" w:hanging="360"/>
      </w:pPr>
    </w:lvl>
    <w:lvl w:ilvl="8" w:tplc="4D1E0FF2">
      <w:start w:val="1"/>
      <w:numFmt w:val="bullet"/>
      <w:lvlText w:val="●"/>
      <w:lvlJc w:val="left"/>
      <w:pPr>
        <w:ind w:left="6480" w:hanging="36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9"/>
  </w:num>
  <w:num w:numId="11">
    <w:abstractNumId w:val="9"/>
  </w:num>
  <w:num w:numId="12">
    <w:abstractNumId w:val="20"/>
  </w:num>
  <w:num w:numId="13">
    <w:abstractNumId w:val="23"/>
  </w:num>
  <w:num w:numId="14">
    <w:abstractNumId w:val="18"/>
  </w:num>
  <w:num w:numId="15">
    <w:abstractNumId w:val="17"/>
  </w:num>
  <w:num w:numId="16">
    <w:abstractNumId w:val="24"/>
  </w:num>
  <w:num w:numId="17">
    <w:abstractNumId w:val="16"/>
  </w:num>
  <w:num w:numId="18">
    <w:abstractNumId w:val="13"/>
  </w:num>
  <w:num w:numId="19">
    <w:abstractNumId w:val="22"/>
  </w:num>
  <w:num w:numId="20">
    <w:abstractNumId w:val="14"/>
  </w:num>
  <w:num w:numId="21">
    <w:abstractNumId w:val="12"/>
  </w:num>
  <w:num w:numId="22">
    <w:abstractNumId w:val="10"/>
  </w:num>
  <w:num w:numId="23">
    <w:abstractNumId w:val="15"/>
  </w:num>
  <w:num w:numId="24">
    <w:abstractNumId w:val="27"/>
    <w:lvlOverride w:ilvl="0">
      <w:startOverride w:val="1"/>
    </w:lvlOverride>
  </w:num>
  <w:num w:numId="25">
    <w:abstractNumId w:val="27"/>
  </w:num>
  <w:num w:numId="26">
    <w:abstractNumId w:val="21"/>
  </w:num>
  <w:num w:numId="27">
    <w:abstractNumId w:val="26"/>
  </w:num>
  <w:num w:numId="28">
    <w:abstractNumId w:val="11"/>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08C2"/>
    <w:rsid w:val="0006063C"/>
    <w:rsid w:val="00075D05"/>
    <w:rsid w:val="000A2CF8"/>
    <w:rsid w:val="000C5EF2"/>
    <w:rsid w:val="001405AF"/>
    <w:rsid w:val="0015074B"/>
    <w:rsid w:val="001B1ADC"/>
    <w:rsid w:val="001C2034"/>
    <w:rsid w:val="00213B88"/>
    <w:rsid w:val="002356FC"/>
    <w:rsid w:val="0029639D"/>
    <w:rsid w:val="002D0FC6"/>
    <w:rsid w:val="002D3186"/>
    <w:rsid w:val="002F4A20"/>
    <w:rsid w:val="00326F90"/>
    <w:rsid w:val="00334B51"/>
    <w:rsid w:val="00344D1C"/>
    <w:rsid w:val="00356928"/>
    <w:rsid w:val="003B5281"/>
    <w:rsid w:val="003B6EB4"/>
    <w:rsid w:val="003C6E94"/>
    <w:rsid w:val="003E58EE"/>
    <w:rsid w:val="003F1A32"/>
    <w:rsid w:val="0043101A"/>
    <w:rsid w:val="00441CD3"/>
    <w:rsid w:val="00470013"/>
    <w:rsid w:val="00471088"/>
    <w:rsid w:val="004952C9"/>
    <w:rsid w:val="004B4F17"/>
    <w:rsid w:val="00546D5D"/>
    <w:rsid w:val="00653EE7"/>
    <w:rsid w:val="006718C3"/>
    <w:rsid w:val="006D799A"/>
    <w:rsid w:val="006E127D"/>
    <w:rsid w:val="007848E8"/>
    <w:rsid w:val="007C093F"/>
    <w:rsid w:val="007C67E2"/>
    <w:rsid w:val="008F0ED5"/>
    <w:rsid w:val="00972EDA"/>
    <w:rsid w:val="00983514"/>
    <w:rsid w:val="00A21E22"/>
    <w:rsid w:val="00A25A33"/>
    <w:rsid w:val="00AA1D8D"/>
    <w:rsid w:val="00AB5E2B"/>
    <w:rsid w:val="00AD1CC9"/>
    <w:rsid w:val="00B12A17"/>
    <w:rsid w:val="00B47730"/>
    <w:rsid w:val="00B53AFC"/>
    <w:rsid w:val="00BD4D0C"/>
    <w:rsid w:val="00C7758E"/>
    <w:rsid w:val="00C835CD"/>
    <w:rsid w:val="00CB0664"/>
    <w:rsid w:val="00CB2085"/>
    <w:rsid w:val="00CE4A4B"/>
    <w:rsid w:val="00D10146"/>
    <w:rsid w:val="00D2188B"/>
    <w:rsid w:val="00D37904"/>
    <w:rsid w:val="00DC2302"/>
    <w:rsid w:val="00E3743F"/>
    <w:rsid w:val="00E50232"/>
    <w:rsid w:val="00E62AD9"/>
    <w:rsid w:val="00E74B08"/>
    <w:rsid w:val="00EB2D20"/>
    <w:rsid w:val="00F14C4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E10495"/>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D2188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D2188B"/>
    <w:pPr>
      <w:spacing w:after="100"/>
    </w:pPr>
  </w:style>
  <w:style w:type="paragraph" w:styleId="TOC2">
    <w:name w:val="toc 2"/>
    <w:basedOn w:val="Normal"/>
    <w:next w:val="Normal"/>
    <w:autoRedefine/>
    <w:uiPriority w:val="39"/>
    <w:unhideWhenUsed/>
    <w:rsid w:val="00D2188B"/>
    <w:pPr>
      <w:spacing w:after="100"/>
      <w:ind w:left="220"/>
    </w:pPr>
  </w:style>
  <w:style w:type="paragraph" w:styleId="TOC3">
    <w:name w:val="toc 3"/>
    <w:basedOn w:val="Normal"/>
    <w:next w:val="Normal"/>
    <w:autoRedefine/>
    <w:uiPriority w:val="39"/>
    <w:unhideWhenUsed/>
    <w:rsid w:val="00D2188B"/>
    <w:pPr>
      <w:spacing w:after="100"/>
      <w:ind w:left="440"/>
    </w:pPr>
  </w:style>
  <w:style w:type="character" w:styleId="Hyperlink">
    <w:name w:val="Hyperlink"/>
    <w:basedOn w:val="DefaultParagraphFont"/>
    <w:uiPriority w:val="99"/>
    <w:unhideWhenUsed/>
    <w:rsid w:val="00D2188B"/>
    <w:rPr>
      <w:color w:val="0000FF" w:themeColor="hyperlink"/>
      <w:u w:val="single"/>
    </w:rPr>
  </w:style>
  <w:style w:type="paragraph" w:customStyle="1" w:styleId="pdq2pgselectionanchorcontainer">
    <w:name w:val="pdq2pg_selectionanchorcontainer"/>
    <w:basedOn w:val="Normal"/>
    <w:rsid w:val="003B6EB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537122">
      <w:bodyDiv w:val="1"/>
      <w:marLeft w:val="0"/>
      <w:marRight w:val="0"/>
      <w:marTop w:val="0"/>
      <w:marBottom w:val="0"/>
      <w:divBdr>
        <w:top w:val="none" w:sz="0" w:space="0" w:color="auto"/>
        <w:left w:val="none" w:sz="0" w:space="0" w:color="auto"/>
        <w:bottom w:val="none" w:sz="0" w:space="0" w:color="auto"/>
        <w:right w:val="none" w:sz="0" w:space="0" w:color="auto"/>
      </w:divBdr>
    </w:div>
    <w:div w:id="949818076">
      <w:bodyDiv w:val="1"/>
      <w:marLeft w:val="0"/>
      <w:marRight w:val="0"/>
      <w:marTop w:val="0"/>
      <w:marBottom w:val="0"/>
      <w:divBdr>
        <w:top w:val="none" w:sz="0" w:space="0" w:color="auto"/>
        <w:left w:val="none" w:sz="0" w:space="0" w:color="auto"/>
        <w:bottom w:val="none" w:sz="0" w:space="0" w:color="auto"/>
        <w:right w:val="none" w:sz="0" w:space="0" w:color="auto"/>
      </w:divBdr>
    </w:div>
    <w:div w:id="1094478948">
      <w:bodyDiv w:val="1"/>
      <w:marLeft w:val="0"/>
      <w:marRight w:val="0"/>
      <w:marTop w:val="0"/>
      <w:marBottom w:val="0"/>
      <w:divBdr>
        <w:top w:val="none" w:sz="0" w:space="0" w:color="auto"/>
        <w:left w:val="none" w:sz="0" w:space="0" w:color="auto"/>
        <w:bottom w:val="none" w:sz="0" w:space="0" w:color="auto"/>
        <w:right w:val="none" w:sz="0" w:space="0" w:color="auto"/>
      </w:divBdr>
    </w:div>
    <w:div w:id="125901994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71A5A7-DB82-4C2E-8E9D-96EC14D36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456</TotalTime>
  <Pages>25</Pages>
  <Words>3510</Words>
  <Characters>20007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23471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dahiru Dangogo</cp:lastModifiedBy>
  <cp:revision>36</cp:revision>
  <dcterms:created xsi:type="dcterms:W3CDTF">2026-07-17T13:44:00Z</dcterms:created>
  <dcterms:modified xsi:type="dcterms:W3CDTF">2026-07-18T08:47:00Z</dcterms:modified>
  <cp:category/>
</cp:coreProperties>
</file>