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76" w:lineRule="auto"/>
        <w:jc w:val="center"/>
        <w:rPr>
          <w:rFonts w:hint="eastAsia"/>
          <w:b/>
          <w:bCs/>
          <w:sz w:val="28"/>
          <w:szCs w:val="28"/>
        </w:rPr>
      </w:pPr>
      <w:bookmarkStart w:id="0" w:name="OLE_LINK2"/>
      <w:r>
        <w:rPr>
          <w:rFonts w:hint="default" w:ascii="Calibri" w:hAnsi="Calibri" w:cs="Calibri"/>
          <w:b/>
          <w:bCs/>
          <w:sz w:val="28"/>
          <w:szCs w:val="28"/>
        </w:rPr>
        <w:t xml:space="preserve">About Amazon's </w:t>
      </w:r>
      <w:r>
        <w:rPr>
          <w:rFonts w:hint="eastAsia" w:ascii="Calibri" w:hAnsi="Calibri" w:eastAsia="宋体" w:cs="Calibri"/>
          <w:b/>
          <w:bCs/>
          <w:sz w:val="28"/>
          <w:szCs w:val="28"/>
          <w:lang w:val="en-US" w:eastAsia="zh-CN"/>
        </w:rPr>
        <w:t>M</w:t>
      </w:r>
      <w:r>
        <w:rPr>
          <w:rFonts w:hint="default" w:ascii="Calibri" w:hAnsi="Calibri" w:cs="Calibri"/>
          <w:b/>
          <w:bCs/>
          <w:sz w:val="28"/>
          <w:szCs w:val="28"/>
        </w:rPr>
        <w:t xml:space="preserve">arketing </w:t>
      </w:r>
      <w:r>
        <w:rPr>
          <w:rFonts w:hint="eastAsia" w:ascii="Calibri" w:hAnsi="Calibri" w:eastAsia="宋体" w:cs="Calibri"/>
          <w:b/>
          <w:bCs/>
          <w:sz w:val="28"/>
          <w:szCs w:val="28"/>
          <w:lang w:val="en-US" w:eastAsia="zh-CN"/>
        </w:rPr>
        <w:t>A</w:t>
      </w:r>
      <w:r>
        <w:rPr>
          <w:rFonts w:hint="default" w:ascii="Calibri" w:hAnsi="Calibri" w:cs="Calibri"/>
          <w:b/>
          <w:bCs/>
          <w:sz w:val="28"/>
          <w:szCs w:val="28"/>
        </w:rPr>
        <w:t xml:space="preserve">ctivities </w:t>
      </w:r>
      <w:r>
        <w:rPr>
          <w:rFonts w:hint="eastAsia" w:ascii="Calibri" w:hAnsi="Calibri" w:eastAsia="宋体" w:cs="Calibri"/>
          <w:b/>
          <w:bCs/>
          <w:sz w:val="28"/>
          <w:szCs w:val="28"/>
          <w:lang w:val="en-US" w:eastAsia="zh-CN"/>
        </w:rPr>
        <w:t>A</w:t>
      </w:r>
      <w:r>
        <w:rPr>
          <w:rFonts w:hint="default" w:ascii="Calibri" w:hAnsi="Calibri" w:cs="Calibri"/>
          <w:b/>
          <w:bCs/>
          <w:sz w:val="28"/>
          <w:szCs w:val="28"/>
        </w:rPr>
        <w:t xml:space="preserve">nd </w:t>
      </w:r>
      <w:r>
        <w:rPr>
          <w:rFonts w:hint="eastAsia" w:ascii="Calibri" w:hAnsi="Calibri" w:eastAsia="宋体" w:cs="Calibri"/>
          <w:b/>
          <w:bCs/>
          <w:sz w:val="28"/>
          <w:szCs w:val="28"/>
          <w:lang w:val="en-US" w:eastAsia="zh-CN"/>
        </w:rPr>
        <w:t>I</w:t>
      </w:r>
      <w:r>
        <w:rPr>
          <w:rFonts w:hint="default" w:ascii="Calibri" w:hAnsi="Calibri" w:cs="Calibri"/>
          <w:b/>
          <w:bCs/>
          <w:sz w:val="28"/>
          <w:szCs w:val="28"/>
        </w:rPr>
        <w:t xml:space="preserve">ts </w:t>
      </w:r>
      <w:r>
        <w:rPr>
          <w:rFonts w:hint="eastAsia" w:ascii="Calibri" w:hAnsi="Calibri" w:eastAsia="宋体" w:cs="Calibri"/>
          <w:b/>
          <w:bCs/>
          <w:sz w:val="28"/>
          <w:szCs w:val="28"/>
          <w:lang w:val="en-US" w:eastAsia="zh-CN"/>
        </w:rPr>
        <w:t>F</w:t>
      </w:r>
      <w:r>
        <w:rPr>
          <w:rFonts w:hint="default" w:ascii="Calibri" w:hAnsi="Calibri" w:cs="Calibri"/>
          <w:b/>
          <w:bCs/>
          <w:sz w:val="28"/>
          <w:szCs w:val="28"/>
        </w:rPr>
        <w:t xml:space="preserve">uture </w:t>
      </w:r>
      <w:r>
        <w:rPr>
          <w:rFonts w:hint="eastAsia" w:ascii="Calibri" w:hAnsi="Calibri" w:eastAsia="宋体" w:cs="Calibri"/>
          <w:b/>
          <w:bCs/>
          <w:sz w:val="28"/>
          <w:szCs w:val="28"/>
          <w:lang w:val="en-US" w:eastAsia="zh-CN"/>
        </w:rPr>
        <w:t>D</w:t>
      </w:r>
      <w:r>
        <w:rPr>
          <w:rFonts w:hint="default" w:ascii="Calibri" w:hAnsi="Calibri" w:cs="Calibri"/>
          <w:b/>
          <w:bCs/>
          <w:sz w:val="28"/>
          <w:szCs w:val="28"/>
        </w:rPr>
        <w:t>evelopments</w:t>
      </w:r>
    </w:p>
    <w:p>
      <w:pPr>
        <w:spacing w:line="276" w:lineRule="auto"/>
        <w:jc w:val="center"/>
        <w:rPr>
          <w:rFonts w:hint="eastAsia" w:eastAsia="宋体" w:cs="Arial"/>
          <w:b/>
          <w:bCs/>
          <w:sz w:val="28"/>
          <w:szCs w:val="28"/>
          <w:lang w:eastAsia="zh-CN"/>
        </w:rPr>
      </w:pPr>
      <w:bookmarkStart w:id="22" w:name="_GoBack"/>
      <w:bookmarkEnd w:id="22"/>
    </w:p>
    <w:p>
      <w:pPr>
        <w:spacing w:line="276" w:lineRule="auto"/>
        <w:jc w:val="center"/>
        <w:rPr>
          <w:rFonts w:hint="eastAsia" w:eastAsia="宋体" w:cs="Arial"/>
          <w:b/>
          <w:bCs/>
          <w:sz w:val="40"/>
          <w:szCs w:val="40"/>
          <w:lang w:eastAsia="zh-CN"/>
        </w:rPr>
      </w:pPr>
      <w:r>
        <w:rPr>
          <w:rFonts w:hint="eastAsia" w:eastAsia="宋体" w:cs="Arial"/>
          <w:b/>
          <w:bCs/>
          <w:sz w:val="40"/>
          <w:szCs w:val="40"/>
          <w:lang w:eastAsia="zh-CN"/>
        </w:rPr>
        <w:drawing>
          <wp:inline distT="0" distB="0" distL="114300" distR="114300">
            <wp:extent cx="2730500" cy="2667000"/>
            <wp:effectExtent l="0" t="0" r="0" b="0"/>
            <wp:docPr id="1" name="图片 1" descr="wal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ales 2"/>
                    <pic:cNvPicPr>
                      <a:picLocks noChangeAspect="1"/>
                    </pic:cNvPicPr>
                  </pic:nvPicPr>
                  <pic:blipFill>
                    <a:blip r:embed="rId7"/>
                    <a:stretch>
                      <a:fillRect/>
                    </a:stretch>
                  </pic:blipFill>
                  <pic:spPr>
                    <a:xfrm>
                      <a:off x="0" y="0"/>
                      <a:ext cx="2730500" cy="2667000"/>
                    </a:xfrm>
                    <a:prstGeom prst="rect">
                      <a:avLst/>
                    </a:prstGeom>
                  </pic:spPr>
                </pic:pic>
              </a:graphicData>
            </a:graphic>
          </wp:inline>
        </w:drawing>
      </w:r>
    </w:p>
    <w:p>
      <w:pPr>
        <w:spacing w:line="276" w:lineRule="auto"/>
        <w:jc w:val="center"/>
        <w:rPr>
          <w:rFonts w:hint="eastAsia" w:eastAsia="宋体" w:cs="Arial"/>
          <w:b/>
          <w:bCs/>
          <w:sz w:val="40"/>
          <w:szCs w:val="40"/>
          <w:lang w:eastAsia="zh-CN"/>
        </w:rPr>
      </w:pPr>
    </w:p>
    <w:p>
      <w:pPr>
        <w:spacing w:line="276" w:lineRule="auto"/>
        <w:ind w:firstLine="3373" w:firstLineChars="1200"/>
        <w:jc w:val="both"/>
        <w:rPr>
          <w:rFonts w:hint="default" w:ascii="Calibri" w:hAnsi="Calibri" w:eastAsia="宋体" w:cs="Calibri"/>
          <w:b/>
          <w:bCs/>
          <w:sz w:val="28"/>
          <w:szCs w:val="28"/>
          <w:lang w:val="en-US" w:eastAsia="zh-CN"/>
        </w:rPr>
      </w:pPr>
      <w:r>
        <w:rPr>
          <w:rFonts w:hint="default" w:ascii="Calibri" w:hAnsi="Calibri" w:eastAsia="宋体" w:cs="Calibri"/>
          <w:b/>
          <w:bCs/>
          <w:sz w:val="28"/>
          <w:szCs w:val="28"/>
          <w:lang w:val="en-US" w:eastAsia="zh-CN"/>
        </w:rPr>
        <w:t>3</w:t>
      </w:r>
      <w:r>
        <w:rPr>
          <w:rFonts w:hint="default" w:ascii="Calibri" w:hAnsi="Calibri" w:eastAsia="宋体" w:cs="Calibri"/>
          <w:b/>
          <w:bCs/>
          <w:sz w:val="28"/>
          <w:szCs w:val="28"/>
          <w:vertAlign w:val="superscript"/>
          <w:lang w:val="en-US" w:eastAsia="zh-CN"/>
        </w:rPr>
        <w:t>rd</w:t>
      </w:r>
      <w:r>
        <w:rPr>
          <w:rFonts w:hint="default" w:ascii="Calibri" w:hAnsi="Calibri" w:eastAsia="宋体" w:cs="Calibri"/>
          <w:b/>
          <w:bCs/>
          <w:sz w:val="28"/>
          <w:szCs w:val="28"/>
          <w:lang w:val="en-US" w:eastAsia="zh-CN"/>
        </w:rPr>
        <w:t xml:space="preserve"> July 2023</w:t>
      </w:r>
    </w:p>
    <w:p>
      <w:pPr>
        <w:spacing w:line="276" w:lineRule="auto"/>
        <w:ind w:firstLine="2811" w:firstLineChars="1000"/>
        <w:jc w:val="both"/>
        <w:rPr>
          <w:rFonts w:hint="default" w:ascii="Calibri" w:hAnsi="Calibri" w:eastAsia="宋体" w:cs="Calibri"/>
          <w:b/>
          <w:bCs/>
          <w:sz w:val="28"/>
          <w:szCs w:val="28"/>
          <w:lang w:val="en-US" w:eastAsia="zh-CN"/>
        </w:rPr>
      </w:pPr>
    </w:p>
    <w:p>
      <w:pPr>
        <w:spacing w:line="360" w:lineRule="auto"/>
        <w:jc w:val="center"/>
        <w:rPr>
          <w:rFonts w:hint="default" w:ascii="Calibri" w:hAnsi="Calibri" w:eastAsia="宋体" w:cs="Calibri"/>
          <w:b/>
          <w:bCs/>
          <w:sz w:val="28"/>
          <w:szCs w:val="28"/>
          <w:lang w:val="en-US" w:eastAsia="zh-CN"/>
        </w:rPr>
      </w:pPr>
      <w:r>
        <w:rPr>
          <w:rFonts w:hint="default" w:ascii="Calibri" w:hAnsi="Calibri" w:cs="Calibri"/>
          <w:b/>
          <w:bCs/>
          <w:sz w:val="28"/>
          <w:szCs w:val="28"/>
        </w:rPr>
        <w:t>BMMB70</w:t>
      </w:r>
      <w:r>
        <w:rPr>
          <w:rFonts w:hint="default" w:ascii="Calibri" w:hAnsi="Calibri" w:eastAsia="宋体" w:cs="Calibri"/>
          <w:b/>
          <w:bCs/>
          <w:sz w:val="28"/>
          <w:szCs w:val="28"/>
          <w:lang w:val="en-US" w:eastAsia="zh-CN"/>
        </w:rPr>
        <w:t>12</w:t>
      </w:r>
    </w:p>
    <w:p>
      <w:pPr>
        <w:spacing w:line="360" w:lineRule="auto"/>
        <w:jc w:val="center"/>
        <w:rPr>
          <w:rFonts w:hint="default" w:ascii="Calibri" w:hAnsi="Calibri" w:cs="Calibri"/>
          <w:b/>
          <w:bCs/>
          <w:sz w:val="28"/>
          <w:szCs w:val="28"/>
        </w:rPr>
      </w:pPr>
      <w:r>
        <w:rPr>
          <w:rFonts w:hint="default" w:ascii="Calibri" w:hAnsi="Calibri" w:cs="Calibri"/>
          <w:b/>
          <w:bCs/>
          <w:sz w:val="28"/>
          <w:szCs w:val="28"/>
        </w:rPr>
        <w:t>Marketing Management</w:t>
      </w:r>
    </w:p>
    <w:p>
      <w:pPr>
        <w:spacing w:line="360" w:lineRule="auto"/>
        <w:jc w:val="both"/>
        <w:rPr>
          <w:rFonts w:hint="default" w:ascii="Calibri" w:hAnsi="Calibri" w:cs="Calibri"/>
          <w:b/>
          <w:bCs/>
          <w:sz w:val="28"/>
          <w:szCs w:val="28"/>
        </w:rPr>
      </w:pPr>
    </w:p>
    <w:p>
      <w:pPr>
        <w:spacing w:line="276" w:lineRule="auto"/>
        <w:jc w:val="both"/>
        <w:rPr>
          <w:rFonts w:hint="default" w:ascii="Calibri" w:hAnsi="Calibri" w:eastAsia="宋体" w:cs="Calibri"/>
          <w:b/>
          <w:bCs/>
          <w:sz w:val="28"/>
          <w:szCs w:val="28"/>
          <w:lang w:val="en-US" w:eastAsia="zh-CN"/>
        </w:rPr>
      </w:pPr>
      <w:r>
        <w:rPr>
          <w:rFonts w:hint="default" w:ascii="Calibri" w:hAnsi="Calibri" w:eastAsia="宋体" w:cs="Calibri"/>
          <w:b/>
          <w:bCs/>
          <w:sz w:val="28"/>
          <w:szCs w:val="28"/>
          <w:lang w:val="en-US" w:eastAsia="zh-CN"/>
        </w:rPr>
        <w:t xml:space="preserve">                     </w:t>
      </w:r>
      <w:r>
        <w:rPr>
          <w:rFonts w:hint="eastAsia" w:ascii="Calibri" w:hAnsi="Calibri" w:eastAsia="宋体" w:cs="Calibri"/>
          <w:b/>
          <w:bCs/>
          <w:sz w:val="28"/>
          <w:szCs w:val="28"/>
          <w:lang w:val="en-US" w:eastAsia="zh-CN"/>
        </w:rPr>
        <w:t xml:space="preserve"> </w:t>
      </w:r>
      <w:r>
        <w:rPr>
          <w:rFonts w:hint="default" w:ascii="Calibri" w:hAnsi="Calibri" w:eastAsia="宋体" w:cs="Calibri"/>
          <w:b/>
          <w:bCs/>
          <w:sz w:val="28"/>
          <w:szCs w:val="28"/>
          <w:lang w:val="en-US" w:eastAsia="zh-CN"/>
        </w:rPr>
        <w:t xml:space="preserve"> Written Project</w:t>
      </w: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r>
        <w:rPr>
          <w:rFonts w:hint="default" w:ascii="Calibri" w:hAnsi="Calibri" w:eastAsia="宋体" w:cs="Calibri"/>
          <w:b/>
          <w:bCs/>
          <w:sz w:val="28"/>
          <w:szCs w:val="28"/>
          <w:lang w:val="en-US" w:eastAsia="zh-CN"/>
        </w:rPr>
        <w:t xml:space="preserve">                            By</w:t>
      </w: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r>
        <w:rPr>
          <w:rFonts w:hint="default" w:ascii="Calibri" w:hAnsi="Calibri" w:eastAsia="宋体" w:cs="Calibri"/>
          <w:b/>
          <w:bCs/>
          <w:sz w:val="28"/>
          <w:szCs w:val="28"/>
          <w:lang w:val="en-US" w:eastAsia="zh-CN"/>
        </w:rPr>
        <w:t xml:space="preserve">                    </w:t>
      </w:r>
      <w:bookmarkStart w:id="1" w:name="OLE_LINK14"/>
      <w:r>
        <w:rPr>
          <w:rFonts w:hint="default" w:ascii="Calibri" w:hAnsi="Calibri" w:eastAsia="宋体" w:cs="Calibri"/>
          <w:b/>
          <w:bCs/>
          <w:sz w:val="28"/>
          <w:szCs w:val="28"/>
          <w:lang w:val="en-US" w:eastAsia="zh-CN"/>
        </w:rPr>
        <w:t xml:space="preserve">   </w:t>
      </w:r>
      <w:r>
        <w:rPr>
          <w:rFonts w:hint="eastAsia" w:ascii="Calibri" w:hAnsi="Calibri" w:eastAsia="宋体" w:cs="Calibri"/>
          <w:b/>
          <w:bCs/>
          <w:sz w:val="28"/>
          <w:szCs w:val="28"/>
          <w:lang w:val="en-US" w:eastAsia="zh-CN"/>
        </w:rPr>
        <w:t xml:space="preserve">  </w:t>
      </w:r>
      <w:r>
        <w:rPr>
          <w:rFonts w:hint="default" w:ascii="Calibri" w:hAnsi="Calibri" w:eastAsia="宋体" w:cs="Calibri"/>
          <w:b/>
          <w:bCs/>
          <w:sz w:val="28"/>
          <w:szCs w:val="28"/>
          <w:lang w:val="en-US" w:eastAsia="zh-CN"/>
        </w:rPr>
        <w:t>Conghui He</w:t>
      </w:r>
    </w:p>
    <w:p>
      <w:pPr>
        <w:spacing w:line="276" w:lineRule="auto"/>
        <w:ind w:firstLine="2811" w:firstLineChars="1000"/>
        <w:jc w:val="both"/>
        <w:rPr>
          <w:rFonts w:hint="default" w:ascii="Calibri" w:hAnsi="Calibri" w:eastAsia="宋体" w:cs="Calibri"/>
          <w:b/>
          <w:bCs/>
          <w:sz w:val="28"/>
          <w:szCs w:val="28"/>
          <w:lang w:val="en-US" w:eastAsia="zh-CN"/>
        </w:rPr>
      </w:pPr>
      <w:r>
        <w:rPr>
          <w:rFonts w:hint="default" w:ascii="Calibri" w:hAnsi="Calibri" w:eastAsia="宋体" w:cs="Calibri"/>
          <w:b/>
          <w:bCs/>
          <w:sz w:val="28"/>
          <w:szCs w:val="28"/>
          <w:lang w:val="en-US" w:eastAsia="zh-CN"/>
        </w:rPr>
        <w:t>Student number:2234026</w:t>
      </w:r>
    </w:p>
    <w:p>
      <w:pPr>
        <w:spacing w:line="276" w:lineRule="auto"/>
        <w:ind w:firstLine="2530" w:firstLineChars="900"/>
        <w:jc w:val="both"/>
        <w:rPr>
          <w:rFonts w:hint="eastAsia" w:eastAsia="宋体" w:cs="Arial"/>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r>
        <w:rPr>
          <w:rFonts w:hint="default" w:ascii="Calibri" w:hAnsi="Calibri" w:eastAsia="宋体" w:cs="Calibri"/>
          <w:b/>
          <w:bCs/>
          <w:sz w:val="28"/>
          <w:szCs w:val="28"/>
          <w:lang w:val="en-US" w:eastAsia="zh-CN"/>
        </w:rPr>
        <w:t>Table of Contents</w:t>
      </w: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r>
        <w:rPr>
          <w:rFonts w:hint="default" w:ascii="Calibri" w:hAnsi="Calibri" w:eastAsia="宋体" w:cs="Calibri"/>
          <w:b/>
          <w:bCs/>
          <w:sz w:val="28"/>
          <w:szCs w:val="28"/>
          <w:lang w:val="en-US" w:eastAsia="zh-CN"/>
        </w:rPr>
        <w:t>Executive Summary</w:t>
      </w: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spacing w:line="276" w:lineRule="auto"/>
        <w:jc w:val="both"/>
        <w:rPr>
          <w:rFonts w:hint="default" w:ascii="Calibri" w:hAnsi="Calibri" w:eastAsia="宋体" w:cs="Calibri"/>
          <w:b/>
          <w:bCs/>
          <w:sz w:val="28"/>
          <w:szCs w:val="28"/>
          <w:lang w:val="en-US" w:eastAsia="zh-CN"/>
        </w:rPr>
      </w:pPr>
    </w:p>
    <w:p>
      <w:pPr>
        <w:numPr>
          <w:ilvl w:val="0"/>
          <w:numId w:val="1"/>
        </w:numPr>
        <w:spacing w:line="276" w:lineRule="auto"/>
        <w:jc w:val="both"/>
        <w:rPr>
          <w:rFonts w:hint="default" w:ascii="Calibri" w:hAnsi="Calibri" w:eastAsia="宋体" w:cs="Calibri"/>
          <w:b/>
          <w:bCs/>
          <w:sz w:val="28"/>
          <w:szCs w:val="28"/>
          <w:lang w:val="en-GB" w:eastAsia="zh-CN"/>
        </w:rPr>
      </w:pPr>
      <w:r>
        <w:rPr>
          <w:rFonts w:hint="default" w:ascii="Calibri" w:hAnsi="Calibri" w:eastAsia="宋体" w:cs="Calibri"/>
          <w:b/>
          <w:bCs/>
          <w:sz w:val="28"/>
          <w:szCs w:val="28"/>
          <w:lang w:val="en-GB" w:eastAsia="zh-CN"/>
        </w:rPr>
        <w:t>Introduction</w:t>
      </w:r>
    </w:p>
    <w:p>
      <w:pPr>
        <w:numPr>
          <w:numId w:val="0"/>
        </w:numPr>
        <w:spacing w:line="276" w:lineRule="auto"/>
        <w:ind w:firstLine="480" w:firstLineChars="200"/>
        <w:jc w:val="both"/>
        <w:rPr>
          <w:rFonts w:hint="eastAsia" w:ascii="Calibri" w:hAnsi="Calibri" w:eastAsia="宋体" w:cs="Calibri"/>
          <w:b w:val="0"/>
          <w:bCs w:val="0"/>
          <w:sz w:val="24"/>
          <w:szCs w:val="24"/>
          <w:lang w:val="en-US" w:eastAsia="zh-CN"/>
        </w:rPr>
      </w:pPr>
      <w:r>
        <w:rPr>
          <w:rFonts w:hint="default" w:ascii="Calibri" w:hAnsi="Calibri" w:eastAsia="宋体" w:cs="Calibri"/>
          <w:b w:val="0"/>
          <w:bCs w:val="0"/>
          <w:sz w:val="24"/>
          <w:szCs w:val="24"/>
          <w:lang w:val="en-GB" w:eastAsia="zh-CN"/>
        </w:rPr>
        <w:t>Advances in information, communications and transportation technologies, coupled with the</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intensified</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use of</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the</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internet</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and</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social</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media</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on</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a</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world</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wide</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scale,have</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been</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responsible for</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increasingly breaking the barriers faced by many firms in operating beyond national</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boundaries (Javalgi et al., 2012).Because of the pandemic and other reasons, more and more people choose to shop on Internet platforms</w:t>
      </w:r>
      <w:r>
        <w:rPr>
          <w:rFonts w:hint="eastAsia" w:ascii="Calibri" w:hAnsi="Calibri" w:eastAsia="宋体" w:cs="Calibri"/>
          <w:b w:val="0"/>
          <w:bCs w:val="0"/>
          <w:sz w:val="24"/>
          <w:szCs w:val="24"/>
          <w:lang w:val="en-US" w:eastAsia="zh-CN"/>
        </w:rPr>
        <w:t>.Amazon can use this strong background, combined with marketing activities, to the advantage of future growth.</w:t>
      </w:r>
    </w:p>
    <w:p>
      <w:pPr>
        <w:numPr>
          <w:numId w:val="0"/>
        </w:numPr>
        <w:spacing w:line="276" w:lineRule="auto"/>
        <w:ind w:firstLine="480" w:firstLineChars="200"/>
        <w:jc w:val="both"/>
        <w:rPr>
          <w:rFonts w:hint="default" w:ascii="Calibri" w:hAnsi="Calibri" w:eastAsia="宋体" w:cs="Calibri"/>
          <w:b w:val="0"/>
          <w:bCs w:val="0"/>
          <w:sz w:val="24"/>
          <w:szCs w:val="24"/>
          <w:lang w:val="en-US" w:eastAsia="zh-CN"/>
        </w:rPr>
      </w:pPr>
    </w:p>
    <w:p>
      <w:pPr>
        <w:numPr>
          <w:numId w:val="0"/>
        </w:numPr>
        <w:spacing w:line="276" w:lineRule="auto"/>
        <w:ind w:leftChars="0"/>
        <w:jc w:val="both"/>
        <w:rPr>
          <w:rFonts w:hint="default" w:ascii="Calibri" w:hAnsi="Calibri" w:cs="Calibri"/>
          <w:lang w:val="en-US" w:eastAsia="zh-CN"/>
        </w:rPr>
      </w:pPr>
      <w:r>
        <w:rPr>
          <w:rFonts w:hint="eastAsia" w:ascii="Calibri" w:hAnsi="Calibri" w:eastAsia="宋体" w:cs="Calibri"/>
          <w:b/>
          <w:bCs/>
          <w:sz w:val="28"/>
          <w:szCs w:val="28"/>
          <w:lang w:val="en-US" w:eastAsia="zh-CN"/>
        </w:rPr>
        <w:t>1.1 What is Amazon?</w:t>
      </w:r>
      <w:r>
        <w:rPr>
          <w:rFonts w:hint="eastAsia" w:ascii="Calibri" w:hAnsi="Calibri" w:eastAsia="宋体" w:cs="Calibri"/>
          <w:b/>
          <w:bCs/>
          <w:sz w:val="28"/>
          <w:szCs w:val="28"/>
          <w:lang w:val="en-US" w:eastAsia="zh-CN"/>
        </w:rPr>
        <w:br w:type="textWrapping"/>
      </w:r>
      <w:r>
        <w:rPr>
          <w:rFonts w:hint="eastAsia" w:ascii="Calibri" w:hAnsi="Calibri" w:eastAsia="宋体" w:cs="Calibri"/>
          <w:b/>
          <w:bCs/>
          <w:sz w:val="28"/>
          <w:szCs w:val="28"/>
          <w:lang w:val="en-US" w:eastAsia="zh-CN"/>
        </w:rPr>
        <w:t xml:space="preserve">   </w:t>
      </w:r>
      <w:r>
        <w:rPr>
          <w:rFonts w:hint="default" w:ascii="Calibri" w:hAnsi="Calibri" w:cs="Calibri"/>
          <w:lang w:val="en-US" w:eastAsia="zh-CN"/>
        </w:rPr>
        <w:t>Amazon.com is the most popular online marketplace, Amazon is primarily known for its rich assortment and impeccable service.</w:t>
      </w:r>
    </w:p>
    <w:p>
      <w:pPr>
        <w:numPr>
          <w:numId w:val="0"/>
        </w:numPr>
        <w:spacing w:line="276" w:lineRule="auto"/>
        <w:ind w:leftChars="0"/>
        <w:jc w:val="both"/>
        <w:rPr>
          <w:rFonts w:hint="default" w:ascii="Calibri" w:hAnsi="Calibri" w:cs="Calibri"/>
          <w:lang w:val="en-US" w:eastAsia="zh-CN"/>
        </w:rPr>
      </w:pPr>
    </w:p>
    <w:p>
      <w:pPr>
        <w:numPr>
          <w:ilvl w:val="0"/>
          <w:numId w:val="0"/>
        </w:numPr>
        <w:spacing w:line="276" w:lineRule="auto"/>
        <w:jc w:val="both"/>
        <w:rPr>
          <w:rFonts w:hint="default" w:ascii="Calibri" w:hAnsi="Calibri" w:eastAsia="宋体" w:cs="Calibri"/>
          <w:b/>
          <w:bCs/>
          <w:sz w:val="28"/>
          <w:szCs w:val="28"/>
          <w:lang w:val="en-US" w:eastAsia="zh-CN"/>
        </w:rPr>
      </w:pPr>
      <w:r>
        <w:rPr>
          <w:rFonts w:hint="eastAsia" w:ascii="Calibri" w:hAnsi="Calibri" w:eastAsia="宋体" w:cs="Calibri"/>
          <w:b/>
          <w:bCs/>
          <w:sz w:val="28"/>
          <w:szCs w:val="28"/>
          <w:lang w:val="en-US" w:eastAsia="zh-CN"/>
        </w:rPr>
        <w:t>1.2 What is marketing?</w:t>
      </w:r>
    </w:p>
    <w:p>
      <w:pPr>
        <w:numPr>
          <w:ilvl w:val="0"/>
          <w:numId w:val="0"/>
        </w:numPr>
        <w:spacing w:line="276" w:lineRule="auto"/>
        <w:ind w:firstLine="480" w:firstLineChars="200"/>
        <w:jc w:val="both"/>
        <w:rPr>
          <w:rFonts w:hint="eastAsia" w:ascii="Calibri" w:hAnsi="Calibri" w:cs="Calibri"/>
          <w:lang w:val="en-US" w:eastAsia="zh-CN"/>
        </w:rPr>
      </w:pPr>
      <w:bookmarkStart w:id="2" w:name="OLE_LINK1"/>
      <w:r>
        <w:rPr>
          <w:rFonts w:hint="eastAsia" w:ascii="Calibri" w:hAnsi="Calibri" w:cs="Calibri"/>
          <w:lang w:val="en-US" w:eastAsia="zh-CN"/>
        </w:rPr>
        <w:t xml:space="preserve">At present, there are many definitions of marketing. For example, the American Marketing Association(AMA) and well-known economists and professors etc. have different definitions of marketing. Marketing concepts and definitions do not have a standard form like mathematical formulas, but are usually based on people's own understanding and experience. Digital marketing offers a unique opportunity to tailor marketing campaigns to target specific customers( ). </w:t>
      </w:r>
    </w:p>
    <w:p>
      <w:pPr>
        <w:numPr>
          <w:ilvl w:val="0"/>
          <w:numId w:val="0"/>
        </w:numPr>
        <w:spacing w:line="276" w:lineRule="auto"/>
        <w:ind w:firstLine="480" w:firstLineChars="200"/>
        <w:jc w:val="both"/>
        <w:rPr>
          <w:rFonts w:hint="default" w:ascii="Calibri" w:hAnsi="Calibri" w:cs="Calibri"/>
          <w:lang w:val="en-US" w:eastAsia="zh-CN"/>
        </w:rPr>
      </w:pPr>
      <w:bookmarkStart w:id="3" w:name="OLE_LINK3"/>
      <w:r>
        <w:rPr>
          <w:rFonts w:hint="eastAsia" w:ascii="Calibri" w:hAnsi="Calibri" w:cs="Calibri"/>
          <w:lang w:val="en-US" w:eastAsia="zh-CN"/>
        </w:rPr>
        <w:t xml:space="preserve">Among them, One of the more representative definitions is </w:t>
      </w:r>
      <w:r>
        <w:rPr>
          <w:rFonts w:hint="default" w:ascii="Calibri" w:hAnsi="Calibri" w:cs="Calibri"/>
          <w:lang w:val="en-GB" w:eastAsia="zh-CN"/>
        </w:rPr>
        <w:t>Marketing is the social process by which individuals and organizations obtain what they need and want through creating and exchanging value with others</w:t>
      </w:r>
      <w:bookmarkEnd w:id="2"/>
      <w:bookmarkEnd w:id="3"/>
      <w:r>
        <w:rPr>
          <w:rFonts w:hint="default" w:ascii="Calibri" w:hAnsi="Calibri" w:cs="Calibri"/>
          <w:lang w:val="en-GB" w:eastAsia="zh-CN"/>
        </w:rPr>
        <w:t>(Kotler &amp; Armstrong, 2010)</w:t>
      </w:r>
      <w:r>
        <w:rPr>
          <w:rFonts w:hint="eastAsia" w:ascii="Calibri" w:hAnsi="Calibri" w:cs="Calibri"/>
          <w:lang w:val="en-US" w:eastAsia="zh-CN"/>
        </w:rPr>
        <w:t>.If marketing is just a concept or theory, it has no effect if it cannot be used in the market. In other words, marketing is a process in which an organization carries out productive and profitable activities on the market.</w:t>
      </w:r>
    </w:p>
    <w:p>
      <w:pPr>
        <w:numPr>
          <w:ilvl w:val="0"/>
          <w:numId w:val="0"/>
        </w:numPr>
        <w:spacing w:line="276" w:lineRule="auto"/>
        <w:ind w:firstLine="480" w:firstLineChars="200"/>
        <w:jc w:val="both"/>
        <w:rPr>
          <w:rFonts w:hint="eastAsia" w:ascii="Calibri" w:hAnsi="Calibri" w:cs="Calibri"/>
          <w:lang w:val="en-US" w:eastAsia="zh-CN"/>
        </w:rPr>
      </w:pPr>
      <w:r>
        <w:rPr>
          <w:rFonts w:hint="default" w:ascii="Calibri" w:hAnsi="Calibri" w:cs="Calibri"/>
          <w:lang w:val="en-GB" w:eastAsia="zh-CN"/>
        </w:rPr>
        <w:t>Since there is marketing, there will be marketing activities</w:t>
      </w:r>
      <w:r>
        <w:rPr>
          <w:rFonts w:hint="eastAsia" w:ascii="Calibri" w:hAnsi="Calibri" w:cs="Calibri"/>
          <w:lang w:val="en-US" w:eastAsia="zh-CN"/>
        </w:rPr>
        <w:t>,have a sales strategy, too.</w:t>
      </w:r>
    </w:p>
    <w:p>
      <w:pPr>
        <w:numPr>
          <w:ilvl w:val="0"/>
          <w:numId w:val="0"/>
        </w:numPr>
        <w:spacing w:line="276" w:lineRule="auto"/>
        <w:jc w:val="both"/>
        <w:rPr>
          <w:rFonts w:hint="default" w:ascii="Calibri" w:hAnsi="Calibri" w:cs="Calibri"/>
          <w:lang w:val="en-US" w:eastAsia="zh-CN"/>
        </w:rPr>
      </w:pPr>
    </w:p>
    <w:p>
      <w:pPr>
        <w:numPr>
          <w:ilvl w:val="0"/>
          <w:numId w:val="0"/>
        </w:numPr>
        <w:spacing w:line="276" w:lineRule="auto"/>
        <w:jc w:val="both"/>
        <w:rPr>
          <w:rFonts w:hint="default"/>
          <w:lang w:val="en-US" w:eastAsia="zh-CN"/>
        </w:rPr>
      </w:pPr>
      <w:r>
        <w:rPr>
          <w:rFonts w:hint="eastAsia" w:ascii="Calibri" w:hAnsi="Calibri" w:eastAsia="宋体" w:cs="Calibri"/>
          <w:b/>
          <w:bCs/>
          <w:sz w:val="28"/>
          <w:szCs w:val="28"/>
          <w:lang w:val="en-US" w:eastAsia="zh-CN"/>
        </w:rPr>
        <w:t>1.3 The purpose</w:t>
      </w:r>
    </w:p>
    <w:p>
      <w:pPr>
        <w:numPr>
          <w:ilvl w:val="0"/>
          <w:numId w:val="0"/>
        </w:numPr>
        <w:spacing w:line="276" w:lineRule="auto"/>
        <w:ind w:firstLine="480" w:firstLineChars="200"/>
        <w:jc w:val="both"/>
        <w:rPr>
          <w:rFonts w:hint="default" w:ascii="Calibri" w:hAnsi="Calibri" w:cs="Calibri"/>
          <w:lang w:val="en-GB" w:eastAsia="zh-CN"/>
        </w:rPr>
      </w:pPr>
      <w:r>
        <w:rPr>
          <w:rFonts w:hint="default" w:ascii="Calibri" w:hAnsi="Calibri" w:cs="Calibri"/>
          <w:lang w:val="en-GB" w:eastAsia="zh-CN"/>
        </w:rPr>
        <w:t xml:space="preserve">The purpose of this report is to describe the effectiveness of </w:t>
      </w:r>
      <w:bookmarkStart w:id="4" w:name="OLE_LINK4"/>
      <w:r>
        <w:rPr>
          <w:rFonts w:hint="default" w:ascii="Calibri" w:hAnsi="Calibri" w:cs="Calibri"/>
          <w:lang w:val="en-GB" w:eastAsia="zh-CN"/>
        </w:rPr>
        <w:t>Amazon's marketing</w:t>
      </w:r>
      <w:bookmarkEnd w:id="4"/>
      <w:r>
        <w:rPr>
          <w:rFonts w:hint="eastAsia" w:ascii="Calibri" w:hAnsi="Calibri" w:cs="Calibri"/>
          <w:lang w:val="en-US" w:eastAsia="zh-CN"/>
        </w:rPr>
        <w:t>(include activities and strategies)</w:t>
      </w:r>
      <w:r>
        <w:rPr>
          <w:rFonts w:hint="default" w:ascii="Calibri" w:hAnsi="Calibri" w:cs="Calibri"/>
          <w:lang w:val="en-GB" w:eastAsia="zh-CN"/>
        </w:rPr>
        <w:t>.in the process of description, support opinions through various tools and methods, and analyze some of Amazon's current marketing activities</w:t>
      </w:r>
      <w:r>
        <w:rPr>
          <w:rFonts w:hint="eastAsia" w:ascii="Calibri" w:hAnsi="Calibri" w:cs="Calibri"/>
          <w:lang w:val="en-US" w:eastAsia="zh-CN"/>
        </w:rPr>
        <w:t xml:space="preserve"> and strategies</w:t>
      </w:r>
      <w:r>
        <w:rPr>
          <w:rFonts w:hint="default" w:ascii="Calibri" w:hAnsi="Calibri" w:cs="Calibri"/>
          <w:lang w:val="en-GB" w:eastAsia="zh-CN"/>
        </w:rPr>
        <w:t>.</w:t>
      </w:r>
    </w:p>
    <w:p>
      <w:pPr>
        <w:numPr>
          <w:ilvl w:val="0"/>
          <w:numId w:val="0"/>
        </w:numPr>
        <w:spacing w:line="276" w:lineRule="auto"/>
        <w:jc w:val="both"/>
        <w:rPr>
          <w:rFonts w:hint="default" w:ascii="Calibri" w:hAnsi="Calibri" w:cs="Calibri"/>
          <w:lang w:val="en-GB" w:eastAsia="zh-CN"/>
        </w:rPr>
      </w:pPr>
    </w:p>
    <w:p>
      <w:pPr>
        <w:numPr>
          <w:ilvl w:val="0"/>
          <w:numId w:val="0"/>
        </w:numPr>
        <w:spacing w:line="276" w:lineRule="auto"/>
        <w:jc w:val="both"/>
        <w:rPr>
          <w:rFonts w:hint="eastAsia" w:ascii="Calibri" w:hAnsi="Calibri" w:eastAsia="宋体" w:cs="Calibri"/>
          <w:b/>
          <w:bCs/>
          <w:sz w:val="28"/>
          <w:szCs w:val="28"/>
          <w:lang w:val="en-US" w:eastAsia="zh-CN"/>
        </w:rPr>
      </w:pPr>
      <w:r>
        <w:rPr>
          <w:rFonts w:hint="eastAsia" w:ascii="Calibri" w:hAnsi="Calibri" w:eastAsia="宋体" w:cs="Calibri"/>
          <w:b/>
          <w:bCs/>
          <w:sz w:val="28"/>
          <w:szCs w:val="28"/>
          <w:lang w:val="en-US" w:eastAsia="zh-CN"/>
        </w:rPr>
        <w:t xml:space="preserve">1.4 </w:t>
      </w:r>
      <w:bookmarkStart w:id="5" w:name="OLE_LINK5"/>
      <w:r>
        <w:rPr>
          <w:rFonts w:hint="eastAsia" w:ascii="Calibri" w:hAnsi="Calibri" w:eastAsia="宋体" w:cs="Calibri"/>
          <w:b/>
          <w:bCs/>
          <w:sz w:val="28"/>
          <w:szCs w:val="28"/>
          <w:lang w:val="en-US" w:eastAsia="zh-CN"/>
        </w:rPr>
        <w:t>Amazon's marketing activities</w:t>
      </w:r>
      <w:bookmarkEnd w:id="5"/>
    </w:p>
    <w:p>
      <w:pPr>
        <w:numPr>
          <w:ilvl w:val="0"/>
          <w:numId w:val="0"/>
        </w:numPr>
        <w:spacing w:line="276" w:lineRule="auto"/>
        <w:jc w:val="both"/>
        <w:rPr>
          <w:rFonts w:hint="default" w:ascii="Calibri" w:hAnsi="Calibri" w:cs="Calibri"/>
          <w:b/>
          <w:bCs/>
          <w:lang w:val="en-US" w:eastAsia="zh-CN"/>
        </w:rPr>
      </w:pPr>
      <w:r>
        <w:rPr>
          <w:rFonts w:hint="eastAsia" w:ascii="Calibri" w:hAnsi="Calibri" w:cs="Calibri"/>
          <w:b/>
          <w:bCs/>
          <w:lang w:val="en-US" w:eastAsia="zh-CN"/>
        </w:rPr>
        <w:t>Prime Day</w:t>
      </w:r>
    </w:p>
    <w:p>
      <w:pPr>
        <w:numPr>
          <w:ilvl w:val="0"/>
          <w:numId w:val="0"/>
        </w:numPr>
        <w:spacing w:line="276" w:lineRule="auto"/>
        <w:ind w:firstLine="480" w:firstLineChars="200"/>
        <w:jc w:val="both"/>
        <w:rPr>
          <w:rFonts w:hint="eastAsia" w:ascii="Calibri" w:hAnsi="Calibri" w:cs="Calibri"/>
          <w:lang w:val="en-US" w:eastAsia="zh-CN"/>
        </w:rPr>
      </w:pPr>
      <w:r>
        <w:rPr>
          <w:rFonts w:hint="eastAsia" w:ascii="Calibri" w:hAnsi="Calibri" w:cs="Calibri"/>
          <w:lang w:val="en-US" w:eastAsia="zh-CN"/>
        </w:rPr>
        <w:t>Amazon Prime Day is Amazon's biggest global promotional shopping event. The promotion time varies across sites, but the common denominator is the largest discount. Prime Day is a promotional day on Amazon's platform. Buyers get a lot of discounts, and sellers get a lot of traffic.Amazon has also kept up with its consistency between the United States and Europe by offering Amazon Prime and other member benefits likes Prime Music, Amazon Drive, Amazon Video, and Kindle Library (Amazon in Europe, 2018).</w:t>
      </w:r>
    </w:p>
    <w:p>
      <w:pPr>
        <w:numPr>
          <w:ilvl w:val="0"/>
          <w:numId w:val="0"/>
        </w:numPr>
        <w:spacing w:line="276" w:lineRule="auto"/>
        <w:ind w:firstLine="480" w:firstLineChars="200"/>
        <w:jc w:val="both"/>
        <w:rPr>
          <w:rFonts w:hint="eastAsia" w:ascii="Calibri" w:hAnsi="Calibri" w:cs="Calibri"/>
          <w:lang w:val="en-US" w:eastAsia="zh-CN"/>
        </w:rPr>
      </w:pPr>
    </w:p>
    <w:p>
      <w:pPr>
        <w:numPr>
          <w:ilvl w:val="0"/>
          <w:numId w:val="0"/>
        </w:numPr>
        <w:spacing w:line="276" w:lineRule="auto"/>
        <w:jc w:val="both"/>
        <w:rPr>
          <w:rFonts w:hint="eastAsia" w:ascii="Calibri" w:hAnsi="Calibri" w:cs="Calibri"/>
          <w:b/>
          <w:bCs/>
          <w:lang w:val="en-US" w:eastAsia="zh-CN"/>
        </w:rPr>
      </w:pPr>
      <w:r>
        <w:rPr>
          <w:rFonts w:hint="eastAsia" w:ascii="Calibri" w:hAnsi="Calibri" w:cs="Calibri"/>
          <w:b/>
          <w:bCs/>
          <w:lang w:val="en-US" w:eastAsia="zh-CN"/>
        </w:rPr>
        <w:t>Black Friday</w:t>
      </w:r>
    </w:p>
    <w:p>
      <w:pPr>
        <w:numPr>
          <w:ilvl w:val="0"/>
          <w:numId w:val="0"/>
        </w:numPr>
        <w:spacing w:line="276" w:lineRule="auto"/>
        <w:ind w:firstLine="480" w:firstLineChars="200"/>
        <w:jc w:val="both"/>
        <w:rPr>
          <w:rFonts w:hint="eastAsia" w:ascii="Calibri" w:hAnsi="Calibri" w:cs="Calibri"/>
          <w:lang w:val="en-US" w:eastAsia="zh-CN"/>
        </w:rPr>
      </w:pPr>
      <w:r>
        <w:rPr>
          <w:rFonts w:hint="eastAsia" w:ascii="Calibri" w:hAnsi="Calibri" w:cs="Calibri"/>
          <w:lang w:val="en-US" w:eastAsia="zh-CN"/>
        </w:rPr>
        <w:t>Black Friday is also the start of the unofficial Christmas shopping season in the United States. Every November and December is the traditional peak shopping season in the United States, and "Black Friday" is the craziest shopping day of the year for Americans.</w:t>
      </w:r>
    </w:p>
    <w:p>
      <w:pPr>
        <w:numPr>
          <w:ilvl w:val="0"/>
          <w:numId w:val="0"/>
        </w:numPr>
        <w:spacing w:line="276" w:lineRule="auto"/>
        <w:ind w:firstLine="480" w:firstLineChars="200"/>
        <w:jc w:val="both"/>
        <w:rPr>
          <w:rFonts w:hint="eastAsia" w:ascii="Calibri" w:hAnsi="Calibri" w:cs="Calibri"/>
          <w:lang w:val="en-US" w:eastAsia="zh-CN"/>
        </w:rPr>
      </w:pPr>
      <w:r>
        <w:rPr>
          <w:rFonts w:hint="eastAsia" w:ascii="Calibri" w:hAnsi="Calibri" w:cs="Calibri"/>
          <w:lang w:val="en-US" w:eastAsia="zh-CN"/>
        </w:rPr>
        <w:t>Now in its eighth year, Amazon Prime Day has become a "Christmas in July" bonanza for retailers and brands as marketers discount items and drive awareness (Pasquarelli A,2022).Amazon is different from other Black Friday retailers because it doesn't have a traditional Black Friday ad. Amazon's 2022 Black Friday sale starts on Thanksgiving Day (Nov. 24) and runs through Black Friday (Blackfriday.com,2022).</w:t>
      </w:r>
    </w:p>
    <w:p>
      <w:pPr>
        <w:numPr>
          <w:ilvl w:val="0"/>
          <w:numId w:val="0"/>
        </w:numPr>
        <w:spacing w:line="276" w:lineRule="auto"/>
        <w:ind w:firstLine="480" w:firstLineChars="200"/>
        <w:jc w:val="both"/>
        <w:rPr>
          <w:rFonts w:hint="default" w:ascii="Calibri" w:hAnsi="Calibri" w:cs="Calibri"/>
          <w:lang w:val="en-US" w:eastAsia="zh-CN"/>
        </w:rPr>
      </w:pPr>
    </w:p>
    <w:p>
      <w:pPr>
        <w:numPr>
          <w:ilvl w:val="0"/>
          <w:numId w:val="0"/>
        </w:numPr>
        <w:spacing w:line="276" w:lineRule="auto"/>
        <w:jc w:val="both"/>
        <w:rPr>
          <w:rFonts w:hint="default" w:ascii="Calibri" w:hAnsi="Calibri" w:eastAsia="宋体" w:cs="Calibri"/>
          <w:b/>
          <w:bCs/>
          <w:sz w:val="24"/>
          <w:szCs w:val="24"/>
          <w:lang w:val="en-GB" w:eastAsia="zh-CN"/>
        </w:rPr>
      </w:pPr>
      <w:r>
        <w:rPr>
          <w:rFonts w:hint="default" w:ascii="Calibri" w:hAnsi="Calibri" w:eastAsia="宋体" w:cs="Calibri"/>
          <w:b/>
          <w:bCs/>
          <w:sz w:val="24"/>
          <w:szCs w:val="24"/>
          <w:lang w:val="en-GB" w:eastAsia="zh-CN"/>
        </w:rPr>
        <w:t>Cyber Monday</w:t>
      </w:r>
    </w:p>
    <w:p>
      <w:pPr>
        <w:numPr>
          <w:ilvl w:val="0"/>
          <w:numId w:val="0"/>
        </w:numPr>
        <w:spacing w:line="276" w:lineRule="auto"/>
        <w:ind w:firstLine="480" w:firstLineChars="200"/>
        <w:jc w:val="both"/>
        <w:rPr>
          <w:rFonts w:hint="default" w:ascii="Calibri" w:hAnsi="Calibri" w:cs="Calibri"/>
          <w:lang w:val="en-GB" w:eastAsia="zh-CN"/>
        </w:rPr>
      </w:pPr>
      <w:r>
        <w:rPr>
          <w:rFonts w:hint="default" w:ascii="Calibri" w:hAnsi="Calibri" w:cs="Calibri"/>
          <w:lang w:val="en-GB" w:eastAsia="zh-CN"/>
        </w:rPr>
        <w:t>It's the Monday after Black Friday, one of the biggest shopping days of the year in the United States. On this day, many merchants will offer considerable discounts in their online stores to attract customers.</w:t>
      </w:r>
    </w:p>
    <w:p>
      <w:pPr>
        <w:numPr>
          <w:ilvl w:val="0"/>
          <w:numId w:val="0"/>
        </w:numPr>
        <w:spacing w:line="276" w:lineRule="auto"/>
        <w:ind w:firstLine="480" w:firstLineChars="200"/>
        <w:jc w:val="both"/>
        <w:rPr>
          <w:rFonts w:hint="default" w:ascii="Calibri" w:hAnsi="Calibri" w:cs="Calibri"/>
          <w:lang w:val="en-GB" w:eastAsia="zh-CN"/>
        </w:rPr>
      </w:pPr>
      <w:r>
        <w:rPr>
          <w:rFonts w:hint="default" w:ascii="Calibri" w:hAnsi="Calibri" w:cs="Calibri"/>
          <w:lang w:val="en-GB" w:eastAsia="zh-CN"/>
        </w:rPr>
        <w:t xml:space="preserve">And the price of </w:t>
      </w:r>
      <w:r>
        <w:rPr>
          <w:rFonts w:hint="default" w:ascii="Calibri" w:hAnsi="Calibri" w:cs="Calibri"/>
          <w:lang w:val="en-US" w:eastAsia="zh-CN"/>
        </w:rPr>
        <w:t>‘</w:t>
      </w:r>
      <w:r>
        <w:rPr>
          <w:rFonts w:hint="default" w:ascii="Calibri" w:hAnsi="Calibri" w:cs="Calibri"/>
          <w:lang w:val="en-GB" w:eastAsia="zh-CN"/>
        </w:rPr>
        <w:t>Cyber Monday</w:t>
      </w:r>
      <w:r>
        <w:rPr>
          <w:rFonts w:hint="default" w:ascii="Calibri" w:hAnsi="Calibri" w:cs="Calibri"/>
          <w:lang w:val="en-US" w:eastAsia="zh-CN"/>
        </w:rPr>
        <w:t>’</w:t>
      </w:r>
      <w:r>
        <w:rPr>
          <w:rFonts w:hint="default" w:ascii="Calibri" w:hAnsi="Calibri" w:cs="Calibri"/>
          <w:lang w:val="en-GB" w:eastAsia="zh-CN"/>
        </w:rPr>
        <w:t xml:space="preserve"> can definitely compete with Black Friday. If you don't like to join in, it is more cost-effective to find your own favorite goods online. Because, many shopping malls are not necessarily the goods you want, you can not run more than one day of shopping malls.U.S. e-commerce giant Amazon on Tuesday announced that Cyber Monday was the single biggest shopping day in the company's history, with more products ordered than any other day</w:t>
      </w:r>
      <w:r>
        <w:rPr>
          <w:rFonts w:hint="eastAsia" w:ascii="Calibri" w:hAnsi="Calibri" w:cs="Calibri"/>
          <w:lang w:val="en-US" w:eastAsia="zh-CN"/>
        </w:rPr>
        <w:t>(</w:t>
      </w:r>
      <w:r>
        <w:rPr>
          <w:rFonts w:ascii="Georgia" w:hAnsi="Georgia" w:eastAsia="Georgia" w:cs="Georgia"/>
          <w:i w:val="0"/>
          <w:iCs w:val="0"/>
          <w:caps w:val="0"/>
          <w:color w:val="636767"/>
          <w:spacing w:val="0"/>
          <w:sz w:val="14"/>
          <w:szCs w:val="14"/>
          <w:bdr w:val="none" w:color="auto" w:sz="0" w:space="0"/>
        </w:rPr>
        <w:t> </w:t>
      </w:r>
      <w:r>
        <w:rPr>
          <w:rFonts w:hint="eastAsia" w:ascii="Calibri" w:hAnsi="Calibri" w:cs="Calibri"/>
          <w:lang w:val="en-US" w:eastAsia="zh-CN"/>
        </w:rPr>
        <w:t>Xin Hua,2018)</w:t>
      </w:r>
      <w:r>
        <w:rPr>
          <w:rFonts w:hint="default" w:ascii="Calibri" w:hAnsi="Calibri" w:cs="Calibri"/>
          <w:lang w:val="en-GB" w:eastAsia="zh-CN"/>
        </w:rPr>
        <w:t>.</w:t>
      </w:r>
    </w:p>
    <w:p>
      <w:pPr>
        <w:numPr>
          <w:ilvl w:val="0"/>
          <w:numId w:val="0"/>
        </w:numPr>
        <w:spacing w:line="276" w:lineRule="auto"/>
        <w:ind w:firstLine="480" w:firstLineChars="200"/>
        <w:jc w:val="both"/>
        <w:rPr>
          <w:rFonts w:hint="default" w:ascii="Calibri" w:hAnsi="Calibri" w:cs="Calibri"/>
          <w:lang w:val="en-GB" w:eastAsia="zh-CN"/>
        </w:rPr>
      </w:pPr>
    </w:p>
    <w:p>
      <w:pPr>
        <w:numPr>
          <w:ilvl w:val="0"/>
          <w:numId w:val="0"/>
        </w:numPr>
        <w:spacing w:line="276" w:lineRule="auto"/>
        <w:jc w:val="both"/>
        <w:rPr>
          <w:rFonts w:hint="eastAsia" w:ascii="Calibri" w:hAnsi="Calibri" w:cs="Calibri"/>
          <w:b/>
          <w:bCs/>
          <w:lang w:val="en-GB" w:eastAsia="zh-CN"/>
        </w:rPr>
      </w:pPr>
      <w:bookmarkStart w:id="6" w:name="OLE_LINK10"/>
      <w:r>
        <w:rPr>
          <w:rFonts w:hint="eastAsia" w:ascii="Calibri" w:hAnsi="Calibri" w:cs="Calibri"/>
          <w:b/>
          <w:bCs/>
          <w:lang w:val="en-US" w:eastAsia="zh-CN"/>
        </w:rPr>
        <w:t>S</w:t>
      </w:r>
      <w:r>
        <w:rPr>
          <w:rFonts w:hint="eastAsia" w:ascii="Calibri" w:hAnsi="Calibri" w:cs="Calibri"/>
          <w:b/>
          <w:bCs/>
          <w:lang w:val="en-GB" w:eastAsia="zh-CN"/>
        </w:rPr>
        <w:t xml:space="preserve">ales </w:t>
      </w:r>
      <w:r>
        <w:rPr>
          <w:rFonts w:hint="eastAsia" w:ascii="Calibri" w:hAnsi="Calibri" w:cs="Calibri"/>
          <w:b/>
          <w:bCs/>
          <w:lang w:val="en-US" w:eastAsia="zh-CN"/>
        </w:rPr>
        <w:t>P</w:t>
      </w:r>
      <w:r>
        <w:rPr>
          <w:rFonts w:hint="eastAsia" w:ascii="Calibri" w:hAnsi="Calibri" w:cs="Calibri"/>
          <w:b/>
          <w:bCs/>
          <w:lang w:val="en-GB" w:eastAsia="zh-CN"/>
        </w:rPr>
        <w:t>romotion</w:t>
      </w:r>
    </w:p>
    <w:bookmarkEnd w:id="6"/>
    <w:p>
      <w:pPr>
        <w:numPr>
          <w:ilvl w:val="0"/>
          <w:numId w:val="0"/>
        </w:numPr>
        <w:spacing w:line="276" w:lineRule="auto"/>
        <w:ind w:firstLine="480" w:firstLineChars="200"/>
        <w:jc w:val="both"/>
        <w:rPr>
          <w:rFonts w:hint="eastAsia" w:ascii="Calibri" w:hAnsi="Calibri" w:cs="Calibri"/>
          <w:lang w:val="en-GB" w:eastAsia="zh-CN"/>
        </w:rPr>
      </w:pPr>
      <w:r>
        <w:rPr>
          <w:rFonts w:hint="eastAsia" w:ascii="Calibri" w:hAnsi="Calibri" w:cs="Calibri"/>
          <w:lang w:val="en-GB" w:eastAsia="zh-CN"/>
        </w:rPr>
        <w:t>In addition to normal promotions and discounts, Amazon will also launch a variety of second kill activities from time to time to attract more users to buy. These second-kill activities include DOTD, BD, and LD, among others.</w:t>
      </w:r>
    </w:p>
    <w:p>
      <w:pPr>
        <w:numPr>
          <w:ilvl w:val="0"/>
          <w:numId w:val="0"/>
        </w:numPr>
        <w:spacing w:line="276" w:lineRule="auto"/>
        <w:ind w:firstLine="480" w:firstLineChars="200"/>
        <w:jc w:val="both"/>
        <w:rPr>
          <w:rFonts w:hint="eastAsia" w:ascii="Calibri" w:hAnsi="Calibri" w:cs="Calibri"/>
          <w:lang w:val="en-US" w:eastAsia="zh-CN"/>
        </w:rPr>
      </w:pPr>
      <w:r>
        <w:rPr>
          <w:rFonts w:hint="eastAsia" w:ascii="Calibri" w:hAnsi="Calibri" w:cs="Calibri"/>
          <w:lang w:val="en-GB" w:eastAsia="zh-CN"/>
        </w:rPr>
        <w:t>LD</w:t>
      </w:r>
      <w:bookmarkStart w:id="7" w:name="OLE_LINK7"/>
      <w:r>
        <w:rPr>
          <w:rFonts w:hint="eastAsia" w:ascii="Calibri" w:hAnsi="Calibri" w:cs="Calibri"/>
          <w:lang w:val="en-GB" w:eastAsia="zh-CN"/>
        </w:rPr>
        <w:t xml:space="preserve"> is short for</w:t>
      </w:r>
      <w:bookmarkEnd w:id="7"/>
      <w:r>
        <w:rPr>
          <w:rFonts w:hint="eastAsia" w:ascii="Calibri" w:hAnsi="Calibri" w:cs="Calibri"/>
          <w:lang w:val="en-GB" w:eastAsia="zh-CN"/>
        </w:rPr>
        <w:t xml:space="preserve"> Lighting Deal, and Lightning Deals are a type of limited</w:t>
      </w:r>
      <w:r>
        <w:rPr>
          <w:rFonts w:hint="eastAsia" w:ascii="Calibri" w:hAnsi="Calibri" w:cs="Calibri"/>
          <w:lang w:val="en-US" w:eastAsia="zh-CN"/>
        </w:rPr>
        <w:t>-</w:t>
      </w:r>
      <w:r>
        <w:rPr>
          <w:rFonts w:hint="eastAsia" w:ascii="Calibri" w:hAnsi="Calibri" w:cs="Calibri"/>
          <w:lang w:val="en-GB" w:eastAsia="zh-CN"/>
        </w:rPr>
        <w:t>time sales on Amazon that feature short events, deep product discounts, and a limited number of products</w:t>
      </w:r>
      <w:r>
        <w:rPr>
          <w:rFonts w:hint="eastAsia" w:ascii="Calibri" w:hAnsi="Calibri" w:cs="Calibri"/>
          <w:lang w:val="en-US" w:eastAsia="zh-CN"/>
        </w:rPr>
        <w:t>.</w:t>
      </w:r>
    </w:p>
    <w:p>
      <w:pPr>
        <w:numPr>
          <w:ilvl w:val="0"/>
          <w:numId w:val="0"/>
        </w:numPr>
        <w:spacing w:line="276" w:lineRule="auto"/>
        <w:ind w:firstLine="480" w:firstLineChars="200"/>
        <w:jc w:val="both"/>
        <w:rPr>
          <w:rFonts w:hint="eastAsia" w:ascii="Calibri" w:hAnsi="Calibri" w:cs="Calibri"/>
          <w:lang w:val="en-US" w:eastAsia="zh-CN"/>
        </w:rPr>
      </w:pPr>
      <w:r>
        <w:rPr>
          <w:rFonts w:hint="eastAsia" w:ascii="Calibri" w:hAnsi="Calibri" w:cs="Calibri"/>
          <w:lang w:val="en-US" w:eastAsia="zh-CN"/>
        </w:rPr>
        <w:t xml:space="preserve">BD </w:t>
      </w:r>
      <w:bookmarkStart w:id="8" w:name="OLE_LINK8"/>
      <w:r>
        <w:rPr>
          <w:rFonts w:hint="eastAsia" w:ascii="Calibri" w:hAnsi="Calibri" w:cs="Calibri"/>
          <w:lang w:val="en-GB" w:eastAsia="zh-CN"/>
        </w:rPr>
        <w:t>is short for</w:t>
      </w:r>
      <w:bookmarkEnd w:id="8"/>
      <w:r>
        <w:rPr>
          <w:rFonts w:hint="eastAsia" w:ascii="Calibri" w:hAnsi="Calibri" w:cs="Calibri"/>
          <w:lang w:val="en-US" w:eastAsia="zh-CN"/>
        </w:rPr>
        <w:t xml:space="preserve"> Best Deal is a large discount offered by Amazon at a specific time, mainly for holidays and special days, such as Christmas, Thanksgiving and so on. These activities are of longer duration, usually a number of days or weeks. Compared to other events, Best Deal has a wider variety of products.</w:t>
      </w:r>
    </w:p>
    <w:p>
      <w:pPr>
        <w:numPr>
          <w:ilvl w:val="0"/>
          <w:numId w:val="0"/>
        </w:numPr>
        <w:spacing w:line="276" w:lineRule="auto"/>
        <w:ind w:firstLine="480" w:firstLineChars="200"/>
        <w:jc w:val="both"/>
        <w:rPr>
          <w:rFonts w:hint="default" w:ascii="Calibri" w:hAnsi="Calibri" w:cs="Calibri"/>
          <w:lang w:val="en-US" w:eastAsia="zh-CN"/>
        </w:rPr>
      </w:pPr>
      <w:r>
        <w:rPr>
          <w:rFonts w:hint="eastAsia" w:ascii="Calibri" w:hAnsi="Calibri" w:cs="Calibri"/>
          <w:lang w:val="en-US" w:eastAsia="zh-CN"/>
        </w:rPr>
        <w:t xml:space="preserve">DOTD </w:t>
      </w:r>
      <w:r>
        <w:rPr>
          <w:rFonts w:hint="eastAsia" w:ascii="Calibri" w:hAnsi="Calibri" w:cs="Calibri"/>
          <w:lang w:val="en-GB" w:eastAsia="zh-CN"/>
        </w:rPr>
        <w:t>is short for</w:t>
      </w:r>
      <w:r>
        <w:rPr>
          <w:rFonts w:hint="eastAsia" w:ascii="Calibri" w:hAnsi="Calibri" w:cs="Calibri"/>
          <w:lang w:val="en-US" w:eastAsia="zh-CN"/>
        </w:rPr>
        <w:t xml:space="preserve"> </w:t>
      </w:r>
      <w:r>
        <w:rPr>
          <w:rFonts w:hint="default" w:ascii="Calibri" w:hAnsi="Calibri" w:cs="Calibri"/>
          <w:lang w:val="en-US" w:eastAsia="zh-CN"/>
        </w:rPr>
        <w:t>Deal OF The Day is Amazon's daily second kill event, which is mainly based on individual items. There will be different products participating in the event every day, with different times and discount rates. Unlike The Lighting Deal, the Deal OF The Day campaign lasts 24 hours, or ends before the item is fully sold out.</w:t>
      </w:r>
    </w:p>
    <w:p>
      <w:pPr>
        <w:numPr>
          <w:ilvl w:val="0"/>
          <w:numId w:val="0"/>
        </w:numPr>
        <w:spacing w:line="276" w:lineRule="auto"/>
        <w:ind w:firstLine="480" w:firstLineChars="200"/>
        <w:jc w:val="both"/>
        <w:rPr>
          <w:rFonts w:hint="eastAsia" w:ascii="Calibri" w:hAnsi="Calibri" w:cs="Calibri"/>
          <w:lang w:val="en-US" w:eastAsia="zh-CN"/>
        </w:rPr>
      </w:pPr>
      <w:r>
        <w:rPr>
          <w:rFonts w:hint="eastAsia" w:ascii="Calibri" w:hAnsi="Calibri" w:cs="Calibri"/>
          <w:lang w:val="en-US" w:eastAsia="zh-CN"/>
        </w:rPr>
        <w:t xml:space="preserve">The main advantages of the Brands that enter e-commerce platforms for merchants participating in Amazon are as follows: 1. Increase sales: Brands that enter e-commerce platforms can attract more consumers and increase sales volume and conversion rate. 2. Increase exposure: </w:t>
      </w:r>
      <w:bookmarkStart w:id="9" w:name="OLE_LINK9"/>
      <w:r>
        <w:rPr>
          <w:rFonts w:hint="eastAsia" w:ascii="Calibri" w:hAnsi="Calibri" w:cs="Calibri"/>
          <w:lang w:val="en-US" w:eastAsia="zh-CN"/>
        </w:rPr>
        <w:t>Sales Promotion</w:t>
      </w:r>
      <w:bookmarkEnd w:id="9"/>
      <w:r>
        <w:rPr>
          <w:rFonts w:hint="eastAsia" w:ascii="Calibri" w:hAnsi="Calibri" w:cs="Calibri"/>
          <w:lang w:val="en-US" w:eastAsia="zh-CN"/>
        </w:rPr>
        <w:t xml:space="preserve"> can increase the exposure of products and attract more attention and brand recognition. 3. Stimulate consumption intention: Through the second kill activity, consumers can enjoy preferential prices of goods within a limited time, which promotes consumers to have purchase desire. 4. Increase word-of-mouth and user loyalty: Sales Promotion can increase consumer trust and loyalty to the brand, thus increasing word-of-mouth and user engagement. 5. Save advertising cost: reduce advertising cost, improve advertising effect and conversion rate through the second kill campaign. For Amazon, the campaign can also improve its advertising and enhance customer loyalty.</w:t>
      </w:r>
    </w:p>
    <w:p>
      <w:pPr>
        <w:numPr>
          <w:ilvl w:val="0"/>
          <w:numId w:val="0"/>
        </w:numPr>
        <w:spacing w:line="276" w:lineRule="auto"/>
        <w:ind w:firstLine="480" w:firstLineChars="200"/>
        <w:jc w:val="both"/>
        <w:rPr>
          <w:rFonts w:hint="eastAsia" w:ascii="Calibri" w:hAnsi="Calibri" w:cs="Calibri"/>
          <w:lang w:val="en-US" w:eastAsia="zh-CN"/>
        </w:rPr>
      </w:pPr>
    </w:p>
    <w:p>
      <w:pPr>
        <w:numPr>
          <w:ilvl w:val="0"/>
          <w:numId w:val="0"/>
        </w:numPr>
        <w:spacing w:line="276" w:lineRule="auto"/>
        <w:jc w:val="both"/>
        <w:rPr>
          <w:rFonts w:hint="eastAsia" w:ascii="Calibri" w:hAnsi="Calibri" w:cs="Calibri"/>
          <w:b/>
          <w:bCs/>
          <w:lang w:val="en-US" w:eastAsia="zh-CN"/>
        </w:rPr>
      </w:pPr>
      <w:r>
        <w:rPr>
          <w:rFonts w:hint="eastAsia" w:ascii="Calibri" w:hAnsi="Calibri" w:cs="Calibri"/>
          <w:b/>
          <w:bCs/>
          <w:lang w:val="en-US" w:eastAsia="zh-CN"/>
        </w:rPr>
        <w:fldChar w:fldCharType="begin"/>
      </w:r>
      <w:r>
        <w:rPr>
          <w:rFonts w:hint="eastAsia" w:ascii="Calibri" w:hAnsi="Calibri" w:cs="Calibri"/>
          <w:b/>
          <w:bCs/>
          <w:lang w:val="en-US" w:eastAsia="zh-CN"/>
        </w:rPr>
        <w:instrText xml:space="preserve"> HYPERLINK "javascript:;" </w:instrText>
      </w:r>
      <w:r>
        <w:rPr>
          <w:rFonts w:hint="eastAsia" w:ascii="Calibri" w:hAnsi="Calibri" w:cs="Calibri"/>
          <w:b/>
          <w:bCs/>
          <w:lang w:val="en-US" w:eastAsia="zh-CN"/>
        </w:rPr>
        <w:fldChar w:fldCharType="separate"/>
      </w:r>
      <w:r>
        <w:rPr>
          <w:rFonts w:hint="eastAsia" w:ascii="Calibri" w:hAnsi="Calibri" w:cs="Calibri"/>
          <w:b/>
          <w:bCs/>
          <w:lang w:val="en-US" w:eastAsia="zh-CN"/>
        </w:rPr>
        <w:t>Advertising</w:t>
      </w:r>
      <w:r>
        <w:rPr>
          <w:rFonts w:hint="eastAsia" w:ascii="Calibri" w:hAnsi="Calibri" w:cs="Calibri"/>
          <w:b/>
          <w:bCs/>
          <w:lang w:val="en-US" w:eastAsia="zh-CN"/>
        </w:rPr>
        <w:fldChar w:fldCharType="end"/>
      </w:r>
    </w:p>
    <w:p>
      <w:pPr>
        <w:numPr>
          <w:ilvl w:val="0"/>
          <w:numId w:val="0"/>
        </w:numPr>
        <w:spacing w:line="276" w:lineRule="auto"/>
        <w:ind w:firstLine="480" w:firstLineChars="200"/>
        <w:jc w:val="both"/>
        <w:rPr>
          <w:rFonts w:hint="eastAsia" w:ascii="Calibri" w:hAnsi="Calibri" w:cs="Calibri"/>
          <w:lang w:val="en-US" w:eastAsia="zh-CN"/>
        </w:rPr>
      </w:pPr>
      <w:r>
        <w:rPr>
          <w:rFonts w:hint="eastAsia" w:ascii="Calibri" w:hAnsi="Calibri" w:cs="Calibri"/>
          <w:lang w:val="en-US" w:eastAsia="zh-CN"/>
        </w:rPr>
        <w:t>With the rapid development of economic globalization and market economy, advertising marketing activities are playing an increasingly important role in the marketing strategy of enterprises, and it is an important part of the marketing mix of enterprises.Amazon in recent years has put more emphasis on advertising and promotion, boosting spending to 2.9 percent of sales in 2011, a range of 3.5 percent to 3.7 percent for the period of 2014 through 2018, and then 3.9 percent in 2019(Johnson B,2020).</w:t>
      </w:r>
    </w:p>
    <w:p>
      <w:pPr>
        <w:numPr>
          <w:ilvl w:val="0"/>
          <w:numId w:val="0"/>
        </w:numPr>
        <w:spacing w:line="276" w:lineRule="auto"/>
        <w:ind w:firstLine="480" w:firstLineChars="200"/>
        <w:jc w:val="both"/>
        <w:rPr>
          <w:rFonts w:hint="eastAsia" w:ascii="Calibri" w:hAnsi="Calibri" w:cs="Calibri"/>
          <w:lang w:val="en-US" w:eastAsia="zh-CN"/>
        </w:rPr>
      </w:pPr>
    </w:p>
    <w:p>
      <w:pPr>
        <w:numPr>
          <w:ilvl w:val="0"/>
          <w:numId w:val="0"/>
        </w:numPr>
        <w:spacing w:line="276" w:lineRule="auto"/>
        <w:jc w:val="both"/>
        <w:rPr>
          <w:rFonts w:hint="default" w:ascii="Calibri" w:hAnsi="Calibri" w:eastAsia="宋体" w:cs="Calibri"/>
          <w:b/>
          <w:bCs/>
          <w:sz w:val="28"/>
          <w:szCs w:val="28"/>
          <w:lang w:val="en-US" w:eastAsia="zh-CN"/>
        </w:rPr>
      </w:pPr>
      <w:r>
        <w:rPr>
          <w:rFonts w:hint="eastAsia" w:ascii="Calibri" w:hAnsi="Calibri" w:eastAsia="宋体" w:cs="Calibri"/>
          <w:b/>
          <w:bCs/>
          <w:sz w:val="28"/>
          <w:szCs w:val="28"/>
          <w:lang w:val="en-US" w:eastAsia="zh-CN"/>
        </w:rPr>
        <w:t>1.5 Marketing strategies of Amazon</w:t>
      </w:r>
    </w:p>
    <w:p>
      <w:pPr>
        <w:numPr>
          <w:ilvl w:val="0"/>
          <w:numId w:val="0"/>
        </w:numPr>
        <w:spacing w:line="276" w:lineRule="auto"/>
        <w:jc w:val="both"/>
        <w:rPr>
          <w:rFonts w:hint="default" w:ascii="Calibri" w:hAnsi="Calibri" w:cs="Calibri"/>
          <w:b/>
          <w:bCs/>
          <w:lang w:val="en-GB" w:eastAsia="zh-CN"/>
        </w:rPr>
      </w:pPr>
      <w:r>
        <w:rPr>
          <w:rFonts w:hint="default" w:ascii="Calibri" w:hAnsi="Calibri" w:cs="Calibri"/>
          <w:b/>
          <w:bCs/>
          <w:lang w:val="en-GB" w:eastAsia="zh-CN"/>
        </w:rPr>
        <w:t>SEO</w:t>
      </w:r>
    </w:p>
    <w:p>
      <w:pPr>
        <w:numPr>
          <w:ilvl w:val="0"/>
          <w:numId w:val="2"/>
        </w:numPr>
        <w:spacing w:line="276" w:lineRule="auto"/>
        <w:ind w:firstLine="240" w:firstLineChars="100"/>
        <w:jc w:val="both"/>
        <w:rPr>
          <w:rFonts w:hint="eastAsia" w:ascii="Calibri" w:hAnsi="Calibri" w:cs="Calibri"/>
          <w:lang w:val="en-US" w:eastAsia="zh-CN"/>
        </w:rPr>
      </w:pPr>
      <w:r>
        <w:rPr>
          <w:rFonts w:hint="default" w:ascii="Calibri" w:hAnsi="Calibri" w:cs="Calibri"/>
          <w:lang w:val="en-GB" w:eastAsia="zh-CN"/>
        </w:rPr>
        <w:t>commerce SEO (or Shop SEO) is a term used to describe the search engine</w:t>
      </w:r>
      <w:r>
        <w:rPr>
          <w:rFonts w:hint="eastAsia" w:ascii="Calibri" w:hAnsi="Calibri" w:cs="Calibri"/>
          <w:lang w:val="en-US" w:eastAsia="zh-CN"/>
        </w:rPr>
        <w:t xml:space="preserve"> </w:t>
      </w:r>
      <w:r>
        <w:rPr>
          <w:rFonts w:hint="default" w:ascii="Calibri" w:hAnsi="Calibri" w:cs="Calibri"/>
          <w:lang w:val="en-GB" w:eastAsia="zh-CN"/>
        </w:rPr>
        <w:t>optimization process for online shops.In simple words, it's a set of rules to apply to an e</w:t>
      </w:r>
      <w:r>
        <w:rPr>
          <w:rFonts w:hint="eastAsia" w:ascii="Calibri" w:hAnsi="Calibri" w:cs="Calibri"/>
          <w:lang w:val="en-US" w:eastAsia="zh-CN"/>
        </w:rPr>
        <w:t>-</w:t>
      </w:r>
      <w:r>
        <w:rPr>
          <w:rFonts w:hint="default" w:ascii="Calibri" w:hAnsi="Calibri" w:cs="Calibri"/>
          <w:lang w:val="en-GB" w:eastAsia="zh-CN"/>
        </w:rPr>
        <w:t>commerce website so that it's</w:t>
      </w:r>
      <w:r>
        <w:rPr>
          <w:rFonts w:hint="eastAsia" w:ascii="Calibri" w:hAnsi="Calibri" w:cs="Calibri"/>
          <w:lang w:val="en-US" w:eastAsia="zh-CN"/>
        </w:rPr>
        <w:t xml:space="preserve"> </w:t>
      </w:r>
      <w:r>
        <w:rPr>
          <w:rFonts w:hint="default" w:ascii="Calibri" w:hAnsi="Calibri" w:cs="Calibri"/>
          <w:lang w:val="en-GB" w:eastAsia="zh-CN"/>
        </w:rPr>
        <w:t>search engine friendly</w:t>
      </w:r>
      <w:r>
        <w:rPr>
          <w:rFonts w:hint="eastAsia" w:ascii="Calibri" w:hAnsi="Calibri" w:cs="Calibri"/>
          <w:lang w:val="en-US" w:eastAsia="zh-CN"/>
        </w:rPr>
        <w:t>(</w:t>
      </w:r>
      <w:r>
        <w:rPr>
          <w:rFonts w:hint="eastAsia" w:ascii="Calibri" w:hAnsi="Calibri" w:cs="Calibri"/>
          <w:lang w:val="en-US" w:eastAsia="zh-CN"/>
        </w:rPr>
        <w:fldChar w:fldCharType="begin"/>
      </w:r>
      <w:r>
        <w:rPr>
          <w:rFonts w:hint="eastAsia" w:ascii="Calibri" w:hAnsi="Calibri" w:cs="Calibri"/>
          <w:lang w:val="en-US" w:eastAsia="zh-CN"/>
        </w:rPr>
        <w:instrText xml:space="preserve"> HYPERLINK "https://www.reliablesoft.net/alex-chris-author-bio/" \t "https://www.reliablesoft.net/ecommerce-seo-for-beginners/_blank" </w:instrText>
      </w:r>
      <w:r>
        <w:rPr>
          <w:rFonts w:hint="eastAsia" w:ascii="Calibri" w:hAnsi="Calibri" w:cs="Calibri"/>
          <w:lang w:val="en-US" w:eastAsia="zh-CN"/>
        </w:rPr>
        <w:fldChar w:fldCharType="separate"/>
      </w:r>
      <w:r>
        <w:rPr>
          <w:rFonts w:hint="eastAsia" w:ascii="Calibri" w:hAnsi="Calibri" w:cs="Calibri"/>
          <w:lang w:val="en-US" w:eastAsia="zh-CN"/>
        </w:rPr>
        <w:t>Alex Chris</w:t>
      </w:r>
      <w:r>
        <w:rPr>
          <w:rFonts w:hint="eastAsia" w:ascii="Calibri" w:hAnsi="Calibri" w:cs="Calibri"/>
          <w:lang w:val="en-US" w:eastAsia="zh-CN"/>
        </w:rPr>
        <w:fldChar w:fldCharType="end"/>
      </w:r>
      <w:r>
        <w:rPr>
          <w:rFonts w:hint="eastAsia" w:ascii="Calibri" w:hAnsi="Calibri" w:cs="Calibri"/>
          <w:lang w:val="en-US" w:eastAsia="zh-CN"/>
        </w:rPr>
        <w:t>,2021).</w:t>
      </w:r>
    </w:p>
    <w:p>
      <w:pPr>
        <w:numPr>
          <w:numId w:val="0"/>
        </w:numPr>
        <w:spacing w:line="276" w:lineRule="auto"/>
        <w:jc w:val="both"/>
        <w:rPr>
          <w:rFonts w:hint="default" w:ascii="Calibri" w:hAnsi="Calibri" w:cs="Calibri"/>
          <w:lang w:val="en-GB" w:eastAsia="zh-CN"/>
        </w:rPr>
      </w:pPr>
    </w:p>
    <w:p>
      <w:pPr>
        <w:numPr>
          <w:numId w:val="0"/>
        </w:numPr>
        <w:spacing w:line="276" w:lineRule="auto"/>
        <w:jc w:val="both"/>
        <w:rPr>
          <w:rFonts w:hint="default" w:ascii="Calibri" w:hAnsi="Calibri" w:cs="Calibri"/>
          <w:lang w:val="en-GB" w:eastAsia="zh-CN"/>
        </w:rPr>
      </w:pPr>
    </w:p>
    <w:p>
      <w:pPr>
        <w:numPr>
          <w:ilvl w:val="0"/>
          <w:numId w:val="0"/>
        </w:numPr>
        <w:spacing w:line="276" w:lineRule="auto"/>
        <w:jc w:val="both"/>
        <w:rPr>
          <w:rFonts w:hint="default" w:ascii="Calibri" w:hAnsi="Calibri" w:cs="Calibri"/>
          <w:b/>
          <w:bCs/>
          <w:lang w:val="en-GB" w:eastAsia="zh-CN"/>
        </w:rPr>
      </w:pPr>
      <w:r>
        <w:rPr>
          <w:rFonts w:hint="default" w:ascii="Calibri" w:hAnsi="Calibri" w:cs="Calibri"/>
          <w:b/>
          <w:bCs/>
          <w:lang w:val="en-GB" w:eastAsia="zh-CN"/>
        </w:rPr>
        <w:t>PPC</w:t>
      </w:r>
    </w:p>
    <w:p>
      <w:pPr>
        <w:numPr>
          <w:ilvl w:val="0"/>
          <w:numId w:val="0"/>
        </w:numPr>
        <w:spacing w:line="276" w:lineRule="auto"/>
        <w:ind w:firstLine="480" w:firstLineChars="200"/>
        <w:jc w:val="both"/>
        <w:rPr>
          <w:rFonts w:hint="default" w:ascii="Calibri" w:hAnsi="Calibri" w:cs="Calibri"/>
          <w:lang w:val="en-GB" w:eastAsia="zh-CN"/>
        </w:rPr>
      </w:pPr>
      <w:r>
        <w:rPr>
          <w:rFonts w:hint="default" w:ascii="Calibri" w:hAnsi="Calibri" w:cs="Calibri"/>
          <w:lang w:val="en-GB" w:eastAsia="zh-CN"/>
        </w:rPr>
        <w:t xml:space="preserve">PPC is divided into internal and external. Internal refers to the services provided to customers on Amazon's website, and external refers to the PPC placed </w:t>
      </w:r>
      <w:r>
        <w:rPr>
          <w:rFonts w:hint="eastAsia" w:ascii="Calibri" w:hAnsi="Calibri" w:cs="Calibri"/>
          <w:lang w:val="en-US" w:eastAsia="zh-CN"/>
        </w:rPr>
        <w:t>an</w:t>
      </w:r>
      <w:r>
        <w:rPr>
          <w:rFonts w:hint="default" w:ascii="Calibri" w:hAnsi="Calibri" w:cs="Calibri"/>
          <w:lang w:val="en-GB" w:eastAsia="zh-CN"/>
        </w:rPr>
        <w:t xml:space="preserve"> Amazon elsewhere (such as search engine, APP software, etc.).</w:t>
      </w:r>
      <w:r>
        <w:rPr>
          <w:rFonts w:hint="eastAsia" w:ascii="Calibri" w:hAnsi="Calibri" w:cs="Calibri"/>
          <w:lang w:val="en-US" w:eastAsia="zh-CN"/>
        </w:rPr>
        <w:t xml:space="preserve"> </w:t>
      </w:r>
      <w:r>
        <w:rPr>
          <w:rFonts w:hint="default" w:ascii="Calibri" w:hAnsi="Calibri" w:cs="Calibri"/>
          <w:lang w:val="en-GB" w:eastAsia="zh-CN"/>
        </w:rPr>
        <w:t>Amazon Sponsored Products Ads is the most popular variant of Amazon PPC and will form the backbone of your overall Amazon advertising strategy</w:t>
      </w:r>
      <w:r>
        <w:rPr>
          <w:rFonts w:hint="eastAsia" w:ascii="Calibri" w:hAnsi="Calibri" w:cs="Calibri"/>
          <w:lang w:val="en-US" w:eastAsia="zh-CN"/>
        </w:rPr>
        <w:t>(Steve Chou,2023)</w:t>
      </w:r>
      <w:r>
        <w:rPr>
          <w:rFonts w:hint="default" w:ascii="Calibri" w:hAnsi="Calibri" w:cs="Calibri"/>
          <w:lang w:val="en-GB" w:eastAsia="zh-CN"/>
        </w:rPr>
        <w:t>.</w:t>
      </w:r>
      <w:r>
        <w:rPr>
          <w:rFonts w:hint="eastAsia" w:ascii="Calibri" w:hAnsi="Calibri" w:cs="Calibri"/>
          <w:lang w:val="en-US" w:eastAsia="zh-CN"/>
        </w:rPr>
        <w:t xml:space="preserve"> A few years ago, before Amazon had the clout it has today, it needed Google for marketing. </w:t>
      </w:r>
      <w:r>
        <w:rPr>
          <w:rFonts w:hint="default" w:ascii="Calibri" w:hAnsi="Calibri" w:cs="Calibri"/>
          <w:lang w:val="en-GB" w:eastAsia="zh-CN"/>
        </w:rPr>
        <w:t>Amazon.com Inc. has reportedly stopped buying a Google ads, in a move that hints at Amazon's own ad ambitions</w:t>
      </w:r>
      <w:r>
        <w:rPr>
          <w:rFonts w:hint="eastAsia" w:ascii="Calibri" w:hAnsi="Calibri" w:cs="Calibri"/>
          <w:lang w:val="en-US" w:eastAsia="zh-CN"/>
        </w:rPr>
        <w:t>(</w:t>
      </w:r>
      <w:r>
        <w:rPr>
          <w:rFonts w:ascii="sans-serif" w:hAnsi="sans-serif" w:eastAsia="sans-serif" w:cs="sans-serif"/>
          <w:b/>
          <w:bCs/>
          <w:i w:val="0"/>
          <w:iCs w:val="0"/>
          <w:caps w:val="0"/>
          <w:color w:val="212121"/>
          <w:spacing w:val="0"/>
          <w:sz w:val="14"/>
          <w:szCs w:val="14"/>
          <w:shd w:val="clear" w:fill="FFFFFF"/>
        </w:rPr>
        <w:t> </w:t>
      </w:r>
      <w:r>
        <w:rPr>
          <w:rFonts w:hint="default" w:ascii="Calibri" w:hAnsi="Calibri" w:cs="Calibri"/>
          <w:lang w:val="en-GB" w:eastAsia="zh-CN"/>
        </w:rPr>
        <w:fldChar w:fldCharType="begin"/>
      </w:r>
      <w:r>
        <w:rPr>
          <w:rFonts w:hint="default" w:ascii="Calibri" w:hAnsi="Calibri" w:cs="Calibri"/>
          <w:lang w:val="en-GB" w:eastAsia="zh-CN"/>
        </w:rPr>
        <w:instrText xml:space="preserve"> HYPERLINK "https://www.cdrinfo.com/d7/category/enterprise-it" </w:instrText>
      </w:r>
      <w:r>
        <w:rPr>
          <w:rFonts w:hint="default" w:ascii="Calibri" w:hAnsi="Calibri" w:cs="Calibri"/>
          <w:lang w:val="en-GB" w:eastAsia="zh-CN"/>
        </w:rPr>
        <w:fldChar w:fldCharType="separate"/>
      </w:r>
      <w:r>
        <w:rPr>
          <w:rFonts w:hint="default" w:ascii="Calibri" w:hAnsi="Calibri" w:cs="Calibri"/>
          <w:lang w:val="en-GB" w:eastAsia="zh-CN"/>
        </w:rPr>
        <w:t>Enterprise &amp; IT</w:t>
      </w:r>
      <w:r>
        <w:rPr>
          <w:rFonts w:hint="default" w:ascii="Calibri" w:hAnsi="Calibri" w:cs="Calibri"/>
          <w:lang w:val="en-GB" w:eastAsia="zh-CN"/>
        </w:rPr>
        <w:fldChar w:fldCharType="end"/>
      </w:r>
      <w:r>
        <w:rPr>
          <w:rFonts w:hint="eastAsia" w:ascii="Calibri" w:hAnsi="Calibri" w:cs="Calibri"/>
          <w:lang w:val="en-US" w:eastAsia="zh-CN"/>
        </w:rPr>
        <w:t>,2018)</w:t>
      </w:r>
      <w:r>
        <w:rPr>
          <w:rFonts w:hint="default" w:ascii="sans-serif" w:hAnsi="sans-serif" w:eastAsia="sans-serif" w:cs="sans-serif"/>
          <w:b/>
          <w:bCs/>
          <w:i w:val="0"/>
          <w:iCs w:val="0"/>
          <w:caps w:val="0"/>
          <w:color w:val="212121"/>
          <w:spacing w:val="0"/>
          <w:sz w:val="14"/>
          <w:szCs w:val="14"/>
          <w:shd w:val="clear" w:fill="FFFFFF"/>
        </w:rPr>
        <w:t> </w:t>
      </w:r>
      <w:r>
        <w:rPr>
          <w:rFonts w:hint="default" w:ascii="sans-serif" w:hAnsi="sans-serif" w:eastAsia="sans-serif" w:cs="sans-serif"/>
          <w:b/>
          <w:bCs/>
          <w:i w:val="0"/>
          <w:iCs w:val="0"/>
          <w:caps w:val="0"/>
          <w:color w:val="212121"/>
          <w:spacing w:val="0"/>
          <w:sz w:val="14"/>
          <w:szCs w:val="14"/>
          <w:u w:val="none"/>
          <w:shd w:val="clear" w:fill="FFFFFF"/>
        </w:rPr>
        <w:fldChar w:fldCharType="begin"/>
      </w:r>
      <w:r>
        <w:rPr>
          <w:rFonts w:hint="default" w:ascii="sans-serif" w:hAnsi="sans-serif" w:eastAsia="sans-serif" w:cs="sans-serif"/>
          <w:b/>
          <w:bCs/>
          <w:i w:val="0"/>
          <w:iCs w:val="0"/>
          <w:caps w:val="0"/>
          <w:color w:val="212121"/>
          <w:spacing w:val="0"/>
          <w:sz w:val="14"/>
          <w:szCs w:val="14"/>
          <w:u w:val="none"/>
          <w:shd w:val="clear" w:fill="FFFFFF"/>
        </w:rPr>
        <w:instrText xml:space="preserve"> HYPERLINK "https://www.cdrinfo.com/d7/content/amazon-stops-shopping-ads-google-report" </w:instrText>
      </w:r>
      <w:r>
        <w:rPr>
          <w:rFonts w:hint="default" w:ascii="sans-serif" w:hAnsi="sans-serif" w:eastAsia="sans-serif" w:cs="sans-serif"/>
          <w:b/>
          <w:bCs/>
          <w:i w:val="0"/>
          <w:iCs w:val="0"/>
          <w:caps w:val="0"/>
          <w:color w:val="212121"/>
          <w:spacing w:val="0"/>
          <w:sz w:val="14"/>
          <w:szCs w:val="14"/>
          <w:u w:val="none"/>
          <w:shd w:val="clear" w:fill="FFFFFF"/>
        </w:rPr>
        <w:fldChar w:fldCharType="separate"/>
      </w:r>
      <w:r>
        <w:rPr>
          <w:rFonts w:hint="default" w:ascii="sans-serif" w:hAnsi="sans-serif" w:eastAsia="sans-serif" w:cs="sans-serif"/>
          <w:b/>
          <w:bCs/>
          <w:i w:val="0"/>
          <w:iCs w:val="0"/>
          <w:caps w:val="0"/>
          <w:color w:val="212121"/>
          <w:spacing w:val="0"/>
          <w:sz w:val="14"/>
          <w:szCs w:val="14"/>
          <w:u w:val="none"/>
          <w:shd w:val="clear" w:fill="FFFFFF"/>
        </w:rPr>
        <w:fldChar w:fldCharType="end"/>
      </w:r>
      <w:r>
        <w:rPr>
          <w:rFonts w:hint="default" w:ascii="Calibri" w:hAnsi="Calibri" w:cs="Calibri"/>
          <w:lang w:val="en-GB" w:eastAsia="zh-CN"/>
        </w:rPr>
        <w:t>.</w:t>
      </w:r>
    </w:p>
    <w:p>
      <w:pPr>
        <w:numPr>
          <w:ilvl w:val="0"/>
          <w:numId w:val="0"/>
        </w:numPr>
        <w:spacing w:line="276" w:lineRule="auto"/>
        <w:jc w:val="both"/>
        <w:rPr>
          <w:rFonts w:hint="default" w:ascii="Calibri" w:hAnsi="Calibri" w:cs="Calibri"/>
          <w:b/>
          <w:bCs/>
          <w:lang w:val="en-US" w:eastAsia="zh-CN"/>
        </w:rPr>
      </w:pPr>
      <w:r>
        <w:rPr>
          <w:rFonts w:hint="eastAsia" w:ascii="Calibri" w:hAnsi="Calibri" w:cs="Calibri"/>
          <w:b/>
          <w:bCs/>
          <w:lang w:val="en-US" w:eastAsia="zh-CN"/>
        </w:rPr>
        <w:t xml:space="preserve">E-mail </w:t>
      </w:r>
    </w:p>
    <w:p>
      <w:pPr>
        <w:numPr>
          <w:ilvl w:val="0"/>
          <w:numId w:val="0"/>
        </w:numPr>
        <w:spacing w:line="276" w:lineRule="auto"/>
        <w:ind w:firstLine="480" w:firstLineChars="200"/>
        <w:jc w:val="both"/>
        <w:rPr>
          <w:rFonts w:hint="eastAsia" w:ascii="Calibri" w:hAnsi="Calibri" w:eastAsia="宋体" w:cs="Calibri"/>
          <w:b/>
          <w:bCs/>
          <w:sz w:val="24"/>
          <w:szCs w:val="24"/>
          <w:lang w:val="en-US" w:eastAsia="zh-CN"/>
        </w:rPr>
      </w:pPr>
      <w:r>
        <w:rPr>
          <w:rFonts w:hint="default" w:ascii="Calibri" w:hAnsi="Calibri" w:eastAsia="宋体" w:cs="Calibri"/>
          <w:b w:val="0"/>
          <w:bCs w:val="0"/>
          <w:sz w:val="24"/>
          <w:szCs w:val="24"/>
          <w:lang w:val="en-GB" w:eastAsia="zh-CN"/>
        </w:rPr>
        <w:t xml:space="preserve">In addition to these new marketing strategies, Amazon continues to use the traditional way of </w:t>
      </w:r>
      <w:r>
        <w:rPr>
          <w:rFonts w:hint="eastAsia" w:ascii="Calibri" w:hAnsi="Calibri" w:eastAsia="宋体" w:cs="Calibri"/>
          <w:b w:val="0"/>
          <w:bCs w:val="0"/>
          <w:sz w:val="24"/>
          <w:szCs w:val="24"/>
          <w:lang w:val="en-US" w:eastAsia="zh-CN"/>
        </w:rPr>
        <w:t>E-</w:t>
      </w:r>
      <w:r>
        <w:rPr>
          <w:rFonts w:hint="default" w:ascii="Calibri" w:hAnsi="Calibri" w:eastAsia="宋体" w:cs="Calibri"/>
          <w:b w:val="0"/>
          <w:bCs w:val="0"/>
          <w:sz w:val="24"/>
          <w:szCs w:val="24"/>
          <w:lang w:val="en-GB" w:eastAsia="zh-CN"/>
        </w:rPr>
        <w:t>mail marketing</w:t>
      </w:r>
      <w:r>
        <w:rPr>
          <w:rFonts w:hint="eastAsia" w:ascii="Calibri" w:hAnsi="Calibri" w:eastAsia="宋体" w:cs="Calibri"/>
          <w:b w:val="0"/>
          <w:bCs w:val="0"/>
          <w:sz w:val="24"/>
          <w:szCs w:val="24"/>
          <w:lang w:val="en-US" w:eastAsia="zh-CN"/>
        </w:rPr>
        <w:t xml:space="preserve">. At a time when most companies are still sending out email blasts, Amazon has developed an extremely refined email strategy(Grace </w:t>
      </w:r>
      <w:r>
        <w:rPr>
          <w:rFonts w:hint="eastAsia" w:ascii="Calibri" w:hAnsi="Calibri" w:eastAsia="宋体" w:cs="Calibri"/>
          <w:b/>
          <w:bCs/>
          <w:sz w:val="24"/>
          <w:szCs w:val="24"/>
          <w:lang w:val="en-US" w:eastAsia="zh-CN"/>
        </w:rPr>
        <w:t>Miller,2021).</w:t>
      </w:r>
    </w:p>
    <w:p>
      <w:pPr>
        <w:numPr>
          <w:ilvl w:val="0"/>
          <w:numId w:val="0"/>
        </w:numPr>
        <w:spacing w:line="276" w:lineRule="auto"/>
        <w:ind w:firstLine="482" w:firstLineChars="200"/>
        <w:jc w:val="both"/>
        <w:rPr>
          <w:rFonts w:hint="eastAsia" w:ascii="Calibri" w:hAnsi="Calibri" w:eastAsia="宋体" w:cs="Calibri"/>
          <w:b/>
          <w:bCs/>
          <w:sz w:val="24"/>
          <w:szCs w:val="24"/>
          <w:lang w:val="en-US" w:eastAsia="zh-CN"/>
        </w:rPr>
      </w:pPr>
    </w:p>
    <w:p>
      <w:pPr>
        <w:numPr>
          <w:ilvl w:val="0"/>
          <w:numId w:val="0"/>
        </w:numPr>
        <w:spacing w:line="276" w:lineRule="auto"/>
        <w:jc w:val="both"/>
        <w:rPr>
          <w:rFonts w:hint="default" w:ascii="Calibri" w:hAnsi="Calibri" w:cs="Calibri"/>
          <w:b/>
          <w:bCs/>
          <w:lang w:val="en-GB" w:eastAsia="zh-CN"/>
        </w:rPr>
      </w:pPr>
      <w:r>
        <w:rPr>
          <w:rFonts w:hint="default" w:ascii="Calibri" w:hAnsi="Calibri" w:cs="Calibri"/>
          <w:b/>
          <w:bCs/>
          <w:lang w:val="en-GB" w:eastAsia="zh-CN"/>
        </w:rPr>
        <w:t>Amazon’s Marketing Mix</w:t>
      </w:r>
    </w:p>
    <w:p>
      <w:pPr>
        <w:numPr>
          <w:ilvl w:val="0"/>
          <w:numId w:val="0"/>
        </w:numPr>
        <w:spacing w:line="276" w:lineRule="auto"/>
        <w:jc w:val="both"/>
        <w:rPr>
          <w:rFonts w:hint="default" w:ascii="Calibri" w:hAnsi="Calibri" w:cs="Calibri"/>
          <w:b/>
          <w:bCs/>
          <w:lang w:val="en-GB" w:eastAsia="zh-CN"/>
        </w:rPr>
      </w:pPr>
    </w:p>
    <w:p>
      <w:pPr>
        <w:numPr>
          <w:ilvl w:val="0"/>
          <w:numId w:val="0"/>
        </w:numPr>
        <w:spacing w:line="276" w:lineRule="auto"/>
        <w:jc w:val="both"/>
        <w:rPr>
          <w:rFonts w:hint="default" w:ascii="Calibri" w:hAnsi="Calibri" w:cs="Calibri"/>
          <w:lang w:val="en-GB" w:eastAsia="zh-CN"/>
        </w:rPr>
      </w:pPr>
      <w:r>
        <w:rPr>
          <w:rFonts w:hint="default" w:ascii="Calibri" w:hAnsi="Calibri" w:cs="Calibri"/>
          <w:lang w:val="en-GB" w:eastAsia="zh-CN"/>
        </w:rPr>
        <w:t xml:space="preserve">Product strategy </w:t>
      </w:r>
    </w:p>
    <w:p>
      <w:pPr>
        <w:numPr>
          <w:ilvl w:val="0"/>
          <w:numId w:val="0"/>
        </w:numPr>
        <w:spacing w:line="276" w:lineRule="auto"/>
        <w:ind w:firstLine="240" w:firstLineChars="100"/>
        <w:jc w:val="both"/>
        <w:rPr>
          <w:rFonts w:hint="default" w:ascii="Calibri" w:hAnsi="Calibri" w:cs="Calibri"/>
          <w:lang w:val="en-GB" w:eastAsia="zh-CN"/>
        </w:rPr>
      </w:pPr>
      <w:r>
        <w:rPr>
          <w:rFonts w:hint="default" w:ascii="Calibri" w:hAnsi="Calibri" w:cs="Calibri"/>
          <w:lang w:val="en-GB" w:eastAsia="zh-CN"/>
        </w:rPr>
        <w:t xml:space="preserve">At the beginning, Amazon's business mainly focused on books, and then it gradually changed to digital electronics, audio-visual images and clothing business. This multi-type sales model made Amazon's product marketing have unique advantages at the beginning. Moreover, Amazon has always adhered to the service concept of customer first, which promoted consumers' praise for Amazon's service. In addition, Amazon also provides photo and video services for its large number of book and digital customers, as well as offers refurbished and used goods services, a unique marketing strategy that greatly improves Amazon's operating income. </w:t>
      </w:r>
    </w:p>
    <w:p>
      <w:pPr>
        <w:numPr>
          <w:ilvl w:val="0"/>
          <w:numId w:val="0"/>
        </w:numPr>
        <w:spacing w:line="276" w:lineRule="auto"/>
        <w:ind w:firstLine="240" w:firstLineChars="100"/>
        <w:jc w:val="both"/>
        <w:rPr>
          <w:rFonts w:hint="default" w:ascii="Calibri" w:hAnsi="Calibri" w:cs="Calibri"/>
          <w:lang w:val="en-GB" w:eastAsia="zh-CN"/>
        </w:rPr>
      </w:pPr>
    </w:p>
    <w:p>
      <w:pPr>
        <w:numPr>
          <w:ilvl w:val="0"/>
          <w:numId w:val="0"/>
        </w:numPr>
        <w:spacing w:line="276" w:lineRule="auto"/>
        <w:jc w:val="both"/>
        <w:rPr>
          <w:rFonts w:hint="default" w:ascii="Calibri" w:hAnsi="Calibri" w:cs="Calibri"/>
          <w:lang w:val="en-GB" w:eastAsia="zh-CN"/>
        </w:rPr>
      </w:pPr>
      <w:r>
        <w:rPr>
          <w:rFonts w:hint="eastAsia" w:ascii="Calibri" w:hAnsi="Calibri" w:cs="Calibri"/>
          <w:lang w:val="en-US" w:eastAsia="zh-CN"/>
        </w:rPr>
        <w:t>P</w:t>
      </w:r>
      <w:r>
        <w:rPr>
          <w:rFonts w:hint="default" w:ascii="Calibri" w:hAnsi="Calibri" w:cs="Calibri"/>
          <w:lang w:val="en-GB" w:eastAsia="zh-CN"/>
        </w:rPr>
        <w:t xml:space="preserve">ricing strategy </w:t>
      </w:r>
    </w:p>
    <w:p>
      <w:pPr>
        <w:numPr>
          <w:ilvl w:val="0"/>
          <w:numId w:val="0"/>
        </w:numPr>
        <w:spacing w:line="276" w:lineRule="auto"/>
        <w:ind w:firstLine="240" w:firstLineChars="100"/>
        <w:jc w:val="both"/>
        <w:rPr>
          <w:rFonts w:hint="default" w:ascii="Calibri" w:hAnsi="Calibri" w:cs="Calibri"/>
          <w:lang w:val="en-GB" w:eastAsia="zh-CN"/>
        </w:rPr>
      </w:pPr>
      <w:r>
        <w:rPr>
          <w:rFonts w:hint="default" w:ascii="Calibri" w:hAnsi="Calibri" w:cs="Calibri"/>
          <w:lang w:val="en-GB" w:eastAsia="zh-CN"/>
        </w:rPr>
        <w:t>Amazon has adopted various pricing strategies to bring customers in and make them unknowingly spend more.</w:t>
      </w:r>
    </w:p>
    <w:p>
      <w:pPr>
        <w:numPr>
          <w:ilvl w:val="0"/>
          <w:numId w:val="0"/>
        </w:numPr>
        <w:spacing w:line="276" w:lineRule="auto"/>
        <w:ind w:firstLine="240" w:firstLineChars="100"/>
        <w:jc w:val="both"/>
        <w:rPr>
          <w:rFonts w:hint="default" w:ascii="Calibri" w:hAnsi="Calibri" w:cs="Calibri"/>
          <w:lang w:val="en-GB" w:eastAsia="zh-CN"/>
        </w:rPr>
      </w:pPr>
    </w:p>
    <w:p>
      <w:pPr>
        <w:numPr>
          <w:ilvl w:val="0"/>
          <w:numId w:val="0"/>
        </w:numPr>
        <w:spacing w:line="276" w:lineRule="auto"/>
        <w:jc w:val="both"/>
        <w:rPr>
          <w:rFonts w:hint="default" w:ascii="Calibri" w:hAnsi="Calibri" w:cs="Calibri"/>
          <w:lang w:val="en-GB" w:eastAsia="zh-CN"/>
        </w:rPr>
      </w:pPr>
      <w:r>
        <w:rPr>
          <w:rFonts w:hint="eastAsia" w:ascii="Calibri" w:hAnsi="Calibri" w:cs="Calibri"/>
          <w:lang w:val="en-US" w:eastAsia="zh-CN"/>
        </w:rPr>
        <w:t>C</w:t>
      </w:r>
      <w:r>
        <w:rPr>
          <w:rFonts w:hint="default" w:ascii="Calibri" w:hAnsi="Calibri" w:cs="Calibri"/>
          <w:lang w:val="en-GB" w:eastAsia="zh-CN"/>
        </w:rPr>
        <w:t xml:space="preserve">hannel strategy </w:t>
      </w:r>
    </w:p>
    <w:p>
      <w:pPr>
        <w:numPr>
          <w:ilvl w:val="0"/>
          <w:numId w:val="0"/>
        </w:numPr>
        <w:spacing w:line="276" w:lineRule="auto"/>
        <w:ind w:firstLine="240" w:firstLineChars="100"/>
        <w:jc w:val="both"/>
        <w:rPr>
          <w:rFonts w:hint="default" w:ascii="Calibri" w:hAnsi="Calibri" w:cs="Calibri"/>
          <w:lang w:val="en-GB" w:eastAsia="zh-CN"/>
        </w:rPr>
      </w:pPr>
      <w:r>
        <w:rPr>
          <w:rFonts w:hint="default" w:ascii="Calibri" w:hAnsi="Calibri" w:cs="Calibri"/>
          <w:lang w:val="en-GB" w:eastAsia="zh-CN"/>
        </w:rPr>
        <w:t>Amazon has made great efforts to ensure that products can be delivered to customers in the shortest possible time. Amazon makes full use of various channels for self-promotion, such as search engines, official website links, newspapers and magazines, friend promotion, outdoor advertising and so on. Amazon's customer-friendly service attitude not only maintains existing customers, but also brings new customers to the platform.</w:t>
      </w:r>
    </w:p>
    <w:p>
      <w:pPr>
        <w:numPr>
          <w:ilvl w:val="0"/>
          <w:numId w:val="1"/>
        </w:numPr>
        <w:bidi w:val="0"/>
        <w:ind w:left="0" w:leftChars="0" w:firstLine="0" w:firstLineChars="0"/>
        <w:jc w:val="both"/>
        <w:rPr>
          <w:rFonts w:hint="default" w:ascii="Calibri" w:hAnsi="Calibri" w:cs="Calibri"/>
          <w:b/>
          <w:bCs/>
          <w:sz w:val="28"/>
          <w:szCs w:val="28"/>
          <w:lang w:val="en-GB" w:eastAsia="zh-CN"/>
        </w:rPr>
      </w:pPr>
      <w:r>
        <w:rPr>
          <w:rFonts w:hint="default" w:ascii="Calibri" w:hAnsi="Calibri" w:cs="Calibri"/>
          <w:b/>
          <w:bCs/>
          <w:sz w:val="28"/>
          <w:szCs w:val="28"/>
          <w:lang w:val="en-GB" w:eastAsia="zh-CN"/>
        </w:rPr>
        <w:t>Main Findings</w:t>
      </w:r>
    </w:p>
    <w:p>
      <w:pPr>
        <w:numPr>
          <w:ilvl w:val="0"/>
          <w:numId w:val="0"/>
        </w:numPr>
        <w:spacing w:line="276" w:lineRule="auto"/>
        <w:ind w:firstLine="480" w:firstLineChars="200"/>
        <w:jc w:val="both"/>
        <w:rPr>
          <w:rFonts w:hint="default" w:ascii="Calibri" w:hAnsi="Calibri" w:cs="Calibri"/>
          <w:b/>
          <w:bCs/>
          <w:sz w:val="28"/>
          <w:szCs w:val="28"/>
          <w:lang w:val="en-GB" w:eastAsia="zh-CN"/>
        </w:rPr>
      </w:pPr>
      <w:r>
        <w:rPr>
          <w:rFonts w:hint="default" w:ascii="Calibri" w:hAnsi="Calibri" w:cs="Calibri"/>
          <w:lang w:val="en-GB" w:eastAsia="zh-CN"/>
        </w:rPr>
        <w:t>Amazon's marketing campaigns are effective, such as</w:t>
      </w:r>
      <w:r>
        <w:rPr>
          <w:rFonts w:hint="eastAsia" w:ascii="Calibri" w:hAnsi="Calibri" w:cs="Calibri"/>
          <w:lang w:val="en-US" w:eastAsia="zh-CN"/>
        </w:rPr>
        <w:t xml:space="preserve"> </w:t>
      </w:r>
      <w:r>
        <w:rPr>
          <w:rFonts w:hint="default" w:ascii="Calibri" w:hAnsi="Calibri" w:cs="Calibri"/>
          <w:lang w:val="en-GB" w:eastAsia="zh-CN"/>
        </w:rPr>
        <w:t>Black Friday and Cyber Monday</w:t>
      </w:r>
      <w:r>
        <w:rPr>
          <w:rFonts w:hint="eastAsia" w:ascii="Calibri" w:hAnsi="Calibri" w:cs="Calibri"/>
          <w:lang w:val="en-US" w:eastAsia="zh-CN"/>
        </w:rPr>
        <w:t xml:space="preserve">.When interviewed among some Amazon shoppers, some of the answers from consumers can prove the validity. </w:t>
      </w:r>
      <w:r>
        <w:rPr>
          <w:rFonts w:hint="default" w:ascii="Calibri" w:hAnsi="Calibri" w:cs="Calibri"/>
          <w:lang w:val="en-GB" w:eastAsia="zh-CN"/>
        </w:rPr>
        <w:t>Consumers still view the holidays as the best time to score</w:t>
      </w:r>
      <w:r>
        <w:rPr>
          <w:rFonts w:hint="eastAsia" w:ascii="Calibri" w:hAnsi="Calibri" w:cs="Calibri"/>
          <w:lang w:val="en-US" w:eastAsia="zh-CN"/>
        </w:rPr>
        <w:t xml:space="preserve"> </w:t>
      </w:r>
      <w:r>
        <w:rPr>
          <w:rFonts w:hint="default" w:ascii="Calibri" w:hAnsi="Calibri" w:cs="Calibri"/>
          <w:lang w:val="en-GB" w:eastAsia="zh-CN"/>
        </w:rPr>
        <w:t>deals with 47% saying they wait specifically for</w:t>
      </w:r>
      <w:r>
        <w:rPr>
          <w:rFonts w:hint="eastAsia" w:ascii="Calibri" w:hAnsi="Calibri" w:cs="Calibri"/>
          <w:lang w:val="en-US" w:eastAsia="zh-CN"/>
        </w:rPr>
        <w:t xml:space="preserve"> </w:t>
      </w:r>
      <w:bookmarkStart w:id="10" w:name="OLE_LINK19"/>
      <w:r>
        <w:rPr>
          <w:rFonts w:hint="default" w:ascii="Calibri" w:hAnsi="Calibri" w:cs="Calibri"/>
          <w:lang w:val="en-GB" w:eastAsia="zh-CN"/>
        </w:rPr>
        <w:t>Black Friday and Cyber Monday</w:t>
      </w:r>
      <w:bookmarkEnd w:id="10"/>
      <w:r>
        <w:rPr>
          <w:rFonts w:hint="default" w:ascii="Calibri" w:hAnsi="Calibri" w:cs="Calibri"/>
          <w:lang w:val="en-GB" w:eastAsia="zh-CN"/>
        </w:rPr>
        <w:t xml:space="preserve"> to make a big</w:t>
      </w:r>
      <w:r>
        <w:rPr>
          <w:rFonts w:hint="eastAsia" w:ascii="Calibri" w:hAnsi="Calibri" w:cs="Calibri"/>
          <w:lang w:val="en-US" w:eastAsia="zh-CN"/>
        </w:rPr>
        <w:t xml:space="preserve"> </w:t>
      </w:r>
      <w:r>
        <w:rPr>
          <w:rFonts w:hint="default" w:ascii="Calibri" w:hAnsi="Calibri" w:cs="Calibri"/>
          <w:lang w:val="en-GB" w:eastAsia="zh-CN"/>
        </w:rPr>
        <w:t>purchase</w:t>
      </w:r>
      <w:r>
        <w:rPr>
          <w:rFonts w:hint="eastAsia" w:ascii="Calibri" w:hAnsi="Calibri" w:cs="Calibri"/>
          <w:lang w:val="en-US" w:eastAsia="zh-CN"/>
        </w:rPr>
        <w:t>(Dani N,2022)</w:t>
      </w:r>
      <w:r>
        <w:rPr>
          <w:rFonts w:hint="default" w:ascii="Calibri" w:hAnsi="Calibri" w:cs="Calibri"/>
          <w:lang w:val="en-GB" w:eastAsia="zh-CN"/>
        </w:rPr>
        <w:t>.</w:t>
      </w:r>
    </w:p>
    <w:p>
      <w:pPr>
        <w:numPr>
          <w:ilvl w:val="0"/>
          <w:numId w:val="0"/>
        </w:numPr>
        <w:spacing w:line="276" w:lineRule="auto"/>
        <w:ind w:firstLine="480" w:firstLineChars="200"/>
        <w:jc w:val="both"/>
        <w:rPr>
          <w:rFonts w:hint="eastAsia" w:ascii="Calibri" w:hAnsi="Calibri" w:eastAsia="宋体" w:cs="Calibri"/>
          <w:b w:val="0"/>
          <w:bCs w:val="0"/>
          <w:sz w:val="24"/>
          <w:szCs w:val="24"/>
          <w:lang w:val="en-US" w:eastAsia="zh-CN"/>
        </w:rPr>
      </w:pPr>
      <w:r>
        <w:rPr>
          <w:rFonts w:hint="default" w:ascii="Calibri" w:hAnsi="Calibri" w:eastAsia="宋体" w:cs="Calibri"/>
          <w:b w:val="0"/>
          <w:bCs w:val="0"/>
          <w:sz w:val="24"/>
          <w:szCs w:val="24"/>
          <w:lang w:val="en-GB" w:eastAsia="zh-CN"/>
        </w:rPr>
        <w:t>Digital channel marketing is becoming increasingly important</w:t>
      </w:r>
      <w:r>
        <w:rPr>
          <w:rFonts w:hint="eastAsia" w:ascii="Calibri" w:hAnsi="Calibri" w:eastAsia="宋体" w:cs="Calibri"/>
          <w:b w:val="0"/>
          <w:bCs w:val="0"/>
          <w:sz w:val="24"/>
          <w:szCs w:val="24"/>
          <w:lang w:val="en-US" w:eastAsia="zh-CN"/>
        </w:rPr>
        <w:t>.This research shows that if you don't compete by maintaining quality online content to gain visibility within search engines and social networks, then you're missing out on opportunities to reach new customers.The importance of digital channels in influencing brand discovery is highlighted by this research from Global Web Insight published in the </w:t>
      </w:r>
      <w:r>
        <w:rPr>
          <w:rFonts w:hint="eastAsia" w:ascii="Calibri" w:hAnsi="Calibri" w:eastAsia="宋体" w:cs="Calibri"/>
          <w:b w:val="0"/>
          <w:bCs w:val="0"/>
          <w:sz w:val="24"/>
          <w:szCs w:val="24"/>
          <w:lang w:val="en-US" w:eastAsia="zh-CN"/>
        </w:rPr>
        <w:fldChar w:fldCharType="begin"/>
      </w:r>
      <w:r>
        <w:rPr>
          <w:rFonts w:hint="eastAsia" w:ascii="Calibri" w:hAnsi="Calibri" w:eastAsia="宋体" w:cs="Calibri"/>
          <w:b w:val="0"/>
          <w:bCs w:val="0"/>
          <w:sz w:val="24"/>
          <w:szCs w:val="24"/>
          <w:lang w:val="en-US" w:eastAsia="zh-CN"/>
        </w:rPr>
        <w:instrText xml:space="preserve"> HYPERLINK "https://datareportal.com/reports/digital-2023-april-global-statshot" </w:instrText>
      </w:r>
      <w:r>
        <w:rPr>
          <w:rFonts w:hint="eastAsia" w:ascii="Calibri" w:hAnsi="Calibri" w:eastAsia="宋体" w:cs="Calibri"/>
          <w:b w:val="0"/>
          <w:bCs w:val="0"/>
          <w:sz w:val="24"/>
          <w:szCs w:val="24"/>
          <w:lang w:val="en-US" w:eastAsia="zh-CN"/>
        </w:rPr>
        <w:fldChar w:fldCharType="separate"/>
      </w:r>
      <w:r>
        <w:rPr>
          <w:rFonts w:hint="eastAsia" w:ascii="Calibri" w:hAnsi="Calibri" w:eastAsia="宋体" w:cs="Calibri"/>
          <w:b w:val="0"/>
          <w:bCs w:val="0"/>
          <w:sz w:val="24"/>
          <w:szCs w:val="24"/>
          <w:lang w:val="en-US" w:eastAsia="zh-CN"/>
        </w:rPr>
        <w:t>Datareportal April 2023 Global Snapshot</w:t>
      </w:r>
      <w:r>
        <w:rPr>
          <w:rFonts w:hint="eastAsia" w:ascii="Calibri" w:hAnsi="Calibri" w:eastAsia="宋体" w:cs="Calibri"/>
          <w:b w:val="0"/>
          <w:bCs w:val="0"/>
          <w:sz w:val="24"/>
          <w:szCs w:val="24"/>
          <w:lang w:val="en-US" w:eastAsia="zh-CN"/>
        </w:rPr>
        <w:fldChar w:fldCharType="end"/>
      </w:r>
      <w:r>
        <w:rPr>
          <w:rFonts w:hint="eastAsia" w:ascii="Calibri" w:hAnsi="Calibri" w:eastAsia="宋体" w:cs="Calibri"/>
          <w:b w:val="0"/>
          <w:bCs w:val="0"/>
          <w:sz w:val="24"/>
          <w:szCs w:val="24"/>
          <w:lang w:val="en-US" w:eastAsia="zh-CN"/>
        </w:rPr>
        <w:t> report.(</w:t>
      </w:r>
      <w:r>
        <w:rPr>
          <w:rFonts w:hint="eastAsia" w:ascii="Calibri" w:hAnsi="Calibri" w:eastAsia="宋体" w:cs="Calibri"/>
          <w:b w:val="0"/>
          <w:bCs w:val="0"/>
          <w:sz w:val="24"/>
          <w:szCs w:val="24"/>
          <w:lang w:val="en-US" w:eastAsia="zh-CN"/>
        </w:rPr>
        <w:fldChar w:fldCharType="begin"/>
      </w:r>
      <w:r>
        <w:rPr>
          <w:rFonts w:hint="eastAsia" w:ascii="Calibri" w:hAnsi="Calibri" w:eastAsia="宋体" w:cs="Calibri"/>
          <w:b w:val="0"/>
          <w:bCs w:val="0"/>
          <w:sz w:val="24"/>
          <w:szCs w:val="24"/>
          <w:lang w:val="en-US" w:eastAsia="zh-CN"/>
        </w:rPr>
        <w:instrText xml:space="preserve"> HYPERLINK "https://www.smartinsights.com/author/davechaffey/" </w:instrText>
      </w:r>
      <w:r>
        <w:rPr>
          <w:rFonts w:hint="eastAsia" w:ascii="Calibri" w:hAnsi="Calibri" w:eastAsia="宋体" w:cs="Calibri"/>
          <w:b w:val="0"/>
          <w:bCs w:val="0"/>
          <w:sz w:val="24"/>
          <w:szCs w:val="24"/>
          <w:lang w:val="en-US" w:eastAsia="zh-CN"/>
        </w:rPr>
        <w:fldChar w:fldCharType="separate"/>
      </w:r>
      <w:r>
        <w:rPr>
          <w:rFonts w:hint="eastAsia" w:ascii="Calibri" w:hAnsi="Calibri" w:eastAsia="宋体" w:cs="Calibri"/>
          <w:b w:val="0"/>
          <w:bCs w:val="0"/>
          <w:sz w:val="24"/>
          <w:szCs w:val="24"/>
          <w:lang w:val="en-US" w:eastAsia="zh-CN"/>
        </w:rPr>
        <w:t>Dave Chaffey,2023)</w:t>
      </w:r>
      <w:r>
        <w:rPr>
          <w:rFonts w:hint="eastAsia" w:ascii="Calibri" w:hAnsi="Calibri" w:eastAsia="宋体" w:cs="Calibri"/>
          <w:b w:val="0"/>
          <w:bCs w:val="0"/>
          <w:sz w:val="24"/>
          <w:szCs w:val="24"/>
          <w:lang w:val="en-US" w:eastAsia="zh-CN"/>
        </w:rPr>
        <w:fldChar w:fldCharType="end"/>
      </w:r>
      <w:r>
        <w:rPr>
          <w:rFonts w:hint="eastAsia" w:ascii="Calibri" w:hAnsi="Calibri" w:eastAsia="宋体" w:cs="Calibri"/>
          <w:b w:val="0"/>
          <w:bCs w:val="0"/>
          <w:sz w:val="24"/>
          <w:szCs w:val="24"/>
          <w:lang w:val="en-US" w:eastAsia="zh-CN"/>
        </w:rPr>
        <w:t>.</w:t>
      </w:r>
    </w:p>
    <w:p>
      <w:pPr>
        <w:numPr>
          <w:ilvl w:val="0"/>
          <w:numId w:val="0"/>
        </w:numPr>
        <w:spacing w:line="276" w:lineRule="auto"/>
        <w:ind w:firstLine="480" w:firstLineChars="200"/>
        <w:jc w:val="both"/>
        <w:rPr>
          <w:rFonts w:hint="default" w:ascii="Calibri" w:hAnsi="Calibri" w:eastAsia="宋体" w:cs="Calibri"/>
          <w:b w:val="0"/>
          <w:bCs w:val="0"/>
          <w:sz w:val="24"/>
          <w:szCs w:val="24"/>
          <w:lang w:val="en-US" w:eastAsia="zh-CN"/>
        </w:rPr>
      </w:pPr>
      <w:r>
        <w:rPr>
          <w:rFonts w:hint="default" w:ascii="Calibri" w:hAnsi="Calibri" w:eastAsia="宋体" w:cs="Calibri"/>
          <w:b w:val="0"/>
          <w:bCs w:val="0"/>
          <w:sz w:val="24"/>
          <w:szCs w:val="24"/>
          <w:lang w:val="en-US" w:eastAsia="zh-CN"/>
        </w:rPr>
        <w:drawing>
          <wp:inline distT="0" distB="0" distL="114300" distR="114300">
            <wp:extent cx="5222240" cy="2974975"/>
            <wp:effectExtent l="0" t="0" r="10160" b="9525"/>
            <wp:docPr id="5" name="图片 5" descr="2023-sources-of-brand-disco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023-sources-of-brand-discovery"/>
                    <pic:cNvPicPr>
                      <a:picLocks noChangeAspect="1"/>
                    </pic:cNvPicPr>
                  </pic:nvPicPr>
                  <pic:blipFill>
                    <a:blip r:embed="rId8"/>
                    <a:stretch>
                      <a:fillRect/>
                    </a:stretch>
                  </pic:blipFill>
                  <pic:spPr>
                    <a:xfrm>
                      <a:off x="0" y="0"/>
                      <a:ext cx="5222240" cy="2974975"/>
                    </a:xfrm>
                    <a:prstGeom prst="rect">
                      <a:avLst/>
                    </a:prstGeom>
                  </pic:spPr>
                </pic:pic>
              </a:graphicData>
            </a:graphic>
          </wp:inline>
        </w:drawing>
      </w:r>
    </w:p>
    <w:p>
      <w:pPr>
        <w:numPr>
          <w:ilvl w:val="0"/>
          <w:numId w:val="0"/>
        </w:numPr>
        <w:spacing w:line="276" w:lineRule="auto"/>
        <w:ind w:firstLine="480" w:firstLineChars="200"/>
        <w:jc w:val="both"/>
        <w:rPr>
          <w:rFonts w:hint="default" w:ascii="Calibri" w:hAnsi="Calibri" w:eastAsia="宋体" w:cs="Calibri"/>
          <w:b w:val="0"/>
          <w:bCs w:val="0"/>
          <w:sz w:val="24"/>
          <w:szCs w:val="24"/>
          <w:lang w:val="en-GB" w:eastAsia="zh-CN"/>
        </w:rPr>
      </w:pPr>
      <w:r>
        <w:rPr>
          <w:rFonts w:hint="default" w:ascii="Calibri" w:hAnsi="Calibri" w:eastAsia="宋体" w:cs="Calibri"/>
          <w:b w:val="0"/>
          <w:bCs w:val="0"/>
          <w:sz w:val="24"/>
          <w:szCs w:val="24"/>
          <w:lang w:val="en-GB" w:eastAsia="zh-CN"/>
        </w:rPr>
        <w:t>Brands can influence consumer purchasing behavior. A successful brand can improve the consumer's decision to purchase a product or service and increase the company's sales. It can also increase the value of sales. A successful brand usually implies consumer recognition of the value and quality of the product or service; therefore, the company can dictate higher sales value and improve profits.Brands have been considered as the second most</w:t>
      </w:r>
      <w:r>
        <w:rPr>
          <w:rFonts w:hint="default"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important assets for a firm after customers(Doyle, 2001).</w:t>
      </w:r>
    </w:p>
    <w:p>
      <w:pPr>
        <w:numPr>
          <w:ilvl w:val="0"/>
          <w:numId w:val="0"/>
        </w:numPr>
        <w:spacing w:line="276" w:lineRule="auto"/>
        <w:ind w:firstLine="480" w:firstLineChars="200"/>
        <w:jc w:val="both"/>
        <w:rPr>
          <w:rFonts w:hint="default" w:ascii="Calibri" w:hAnsi="Calibri" w:eastAsia="宋体" w:cs="Calibri"/>
          <w:b w:val="0"/>
          <w:bCs w:val="0"/>
          <w:sz w:val="24"/>
          <w:szCs w:val="24"/>
          <w:lang w:val="en-US" w:eastAsia="zh-CN"/>
        </w:rPr>
      </w:pPr>
      <w:r>
        <w:rPr>
          <w:rFonts w:hint="default" w:ascii="Calibri" w:hAnsi="Calibri" w:eastAsia="宋体" w:cs="Calibri"/>
          <w:b w:val="0"/>
          <w:bCs w:val="0"/>
          <w:sz w:val="24"/>
          <w:szCs w:val="24"/>
          <w:lang w:val="en-GB" w:eastAsia="zh-CN"/>
        </w:rPr>
        <w:t>Since many business analysts foresee that internet</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shopping will experience exponential growth in the future, expand to a wider range of buyers</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(e.g. older age groups), and take new forms and modes of conduct (e.g. mobile marketing)</w:t>
      </w:r>
      <w:r>
        <w:rPr>
          <w:rFonts w:hint="eastAsia" w:ascii="Calibri" w:hAnsi="Calibri" w:eastAsia="宋体" w:cs="Calibri"/>
          <w:b w:val="0"/>
          <w:bCs w:val="0"/>
          <w:sz w:val="24"/>
          <w:szCs w:val="24"/>
          <w:lang w:val="en-US" w:eastAsia="zh-CN"/>
        </w:rPr>
        <w:t>(</w:t>
      </w:r>
      <w:r>
        <w:rPr>
          <w:rFonts w:hint="default" w:ascii="Calibri" w:hAnsi="Calibri" w:eastAsia="宋体" w:cs="Calibri"/>
          <w:b w:val="0"/>
          <w:bCs w:val="0"/>
          <w:sz w:val="24"/>
          <w:szCs w:val="24"/>
          <w:lang w:val="en-US" w:eastAsia="zh-CN"/>
        </w:rPr>
        <w:t>Constantine</w:t>
      </w:r>
      <w:r>
        <w:rPr>
          <w:rFonts w:hint="eastAsia" w:ascii="Calibri" w:hAnsi="Calibri" w:eastAsia="宋体" w:cs="Calibri"/>
          <w:b w:val="0"/>
          <w:bCs w:val="0"/>
          <w:sz w:val="24"/>
          <w:szCs w:val="24"/>
          <w:lang w:val="en-US" w:eastAsia="zh-CN"/>
        </w:rPr>
        <w:t>,</w:t>
      </w:r>
      <w:r>
        <w:rPr>
          <w:rFonts w:hint="default" w:ascii="Calibri" w:hAnsi="Calibri" w:eastAsia="宋体" w:cs="Calibri"/>
          <w:b w:val="0"/>
          <w:bCs w:val="0"/>
          <w:sz w:val="24"/>
          <w:szCs w:val="24"/>
          <w:lang w:val="en-US" w:eastAsia="zh-CN"/>
        </w:rPr>
        <w:t>K</w:t>
      </w:r>
      <w:r>
        <w:rPr>
          <w:rFonts w:hint="eastAsia" w:ascii="Calibri" w:hAnsi="Calibri" w:eastAsia="宋体" w:cs="Calibri"/>
          <w:b w:val="0"/>
          <w:bCs w:val="0"/>
          <w:sz w:val="24"/>
          <w:szCs w:val="24"/>
          <w:lang w:val="en-US" w:eastAsia="zh-CN"/>
        </w:rPr>
        <w:t>. &amp; Leonidas, L. &amp; Athina,Z,2019 ).</w:t>
      </w:r>
    </w:p>
    <w:p>
      <w:pPr>
        <w:numPr>
          <w:ilvl w:val="0"/>
          <w:numId w:val="0"/>
        </w:numPr>
        <w:spacing w:line="276" w:lineRule="auto"/>
        <w:ind w:firstLine="480" w:firstLineChars="200"/>
        <w:jc w:val="both"/>
        <w:rPr>
          <w:rFonts w:hint="default" w:ascii="Calibri" w:hAnsi="Calibri" w:eastAsia="宋体" w:cs="Calibri"/>
          <w:b w:val="0"/>
          <w:bCs w:val="0"/>
          <w:sz w:val="24"/>
          <w:szCs w:val="24"/>
          <w:lang w:val="en-US" w:eastAsia="zh-CN"/>
        </w:rPr>
      </w:pPr>
      <w:r>
        <w:rPr>
          <w:rFonts w:hint="default" w:ascii="Calibri" w:hAnsi="Calibri" w:eastAsia="宋体" w:cs="Calibri"/>
          <w:b w:val="0"/>
          <w:bCs w:val="0"/>
          <w:sz w:val="24"/>
          <w:szCs w:val="24"/>
          <w:lang w:val="en-US" w:eastAsia="zh-CN"/>
        </w:rPr>
        <w:t>Social media platforms have evolved to allow consumers to buy directly from products they see in social media posts, videos and advertisements. Consumers are also showing a growing interest in social commerce, with some social media giants positioned to challenge Amazon's dominance in e-commerce.</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Any marketing campaign you launch today, in any channel, should leverage the</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power of social media. Whether it’s a new product or service, or a special sale or</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offer, you must amplify your message beyond traditional media (TV, catalog,traditional e-mail, and paid search) by asking your fans and followers to spread</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the word</w:t>
      </w:r>
      <w:r>
        <w:rPr>
          <w:rFonts w:hint="eastAsia" w:ascii="Calibri" w:hAnsi="Calibri" w:eastAsia="宋体" w:cs="Calibri"/>
          <w:b w:val="0"/>
          <w:bCs w:val="0"/>
          <w:sz w:val="24"/>
          <w:szCs w:val="24"/>
          <w:lang w:val="en-US" w:eastAsia="zh-CN"/>
        </w:rPr>
        <w:t>( Tom Funk,)</w:t>
      </w:r>
      <w:r>
        <w:rPr>
          <w:rFonts w:hint="default" w:ascii="Calibri" w:hAnsi="Calibri" w:eastAsia="宋体" w:cs="Calibri"/>
          <w:b w:val="0"/>
          <w:bCs w:val="0"/>
          <w:sz w:val="24"/>
          <w:szCs w:val="24"/>
          <w:lang w:val="en-US" w:eastAsia="zh-CN"/>
        </w:rPr>
        <w:t>. Social media can also be a</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useful platform to reach foreign customers, facilitating the achievement of broader</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networking, image transfer</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ability and personal extensibility across international markets(Okazaki and Taylor, 2013).</w:t>
      </w:r>
    </w:p>
    <w:p>
      <w:pPr>
        <w:numPr>
          <w:ilvl w:val="0"/>
          <w:numId w:val="0"/>
        </w:numPr>
        <w:spacing w:line="276" w:lineRule="auto"/>
        <w:ind w:firstLine="480" w:firstLineChars="200"/>
        <w:jc w:val="both"/>
        <w:rPr>
          <w:rFonts w:hint="default" w:ascii="Calibri" w:hAnsi="Calibri" w:eastAsia="宋体" w:cs="Calibri"/>
          <w:b w:val="0"/>
          <w:bCs w:val="0"/>
          <w:sz w:val="24"/>
          <w:szCs w:val="24"/>
          <w:lang w:val="en-US" w:eastAsia="zh-CN"/>
        </w:rPr>
      </w:pPr>
      <w:r>
        <w:rPr>
          <w:rFonts w:hint="default" w:ascii="Calibri" w:hAnsi="Calibri" w:eastAsia="宋体" w:cs="Calibri"/>
          <w:b w:val="0"/>
          <w:bCs w:val="0"/>
          <w:sz w:val="24"/>
          <w:szCs w:val="24"/>
          <w:lang w:val="en-US" w:eastAsia="zh-CN"/>
        </w:rPr>
        <w:t>However, the more developed the regions are, the more diversified and convenient the forms will be, and the more backward the regions will need to improve the foundation.</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There are marked differences between countries regarding their telecommunications, internet</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and other communications infrastructure, which have a serious effect on the extent to which</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digital technologies can be used (e.g. non-availability of certain social media in some poor</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countries),the</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speed</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of</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the</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internet</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facilities</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used(e.g.delays</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in</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providing</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information</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to</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foreign</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customers about products) and the quality of the services offered (e.g. responding to customer</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requests on time) (Guillén, 2002).</w:t>
      </w:r>
    </w:p>
    <w:p>
      <w:pPr>
        <w:numPr>
          <w:ilvl w:val="0"/>
          <w:numId w:val="0"/>
        </w:numPr>
        <w:spacing w:line="276" w:lineRule="auto"/>
        <w:ind w:firstLine="480" w:firstLineChars="200"/>
        <w:jc w:val="both"/>
        <w:rPr>
          <w:rFonts w:hint="default" w:ascii="Calibri" w:hAnsi="Calibri" w:eastAsia="宋体" w:cs="Calibri"/>
          <w:b w:val="0"/>
          <w:bCs w:val="0"/>
          <w:sz w:val="24"/>
          <w:szCs w:val="24"/>
          <w:lang w:val="en-GB" w:eastAsia="zh-CN"/>
        </w:rPr>
      </w:pPr>
      <w:r>
        <w:rPr>
          <w:rFonts w:hint="default" w:ascii="Calibri" w:hAnsi="Calibri" w:eastAsia="宋体" w:cs="Calibri"/>
          <w:b w:val="0"/>
          <w:bCs w:val="0"/>
          <w:sz w:val="24"/>
          <w:szCs w:val="24"/>
          <w:lang w:val="en-GB" w:eastAsia="zh-CN"/>
        </w:rPr>
        <w:t>But Amazon still needs to sell physical things, so warehouse storage is a big problem</w:t>
      </w:r>
      <w:r>
        <w:rPr>
          <w:rFonts w:hint="eastAsia" w:ascii="Calibri" w:hAnsi="Calibri" w:eastAsia="宋体" w:cs="Calibri"/>
          <w:b w:val="0"/>
          <w:bCs w:val="0"/>
          <w:sz w:val="24"/>
          <w:szCs w:val="24"/>
          <w:lang w:val="en-US" w:eastAsia="zh-CN"/>
        </w:rPr>
        <w:t>.</w:t>
      </w:r>
      <w:r>
        <w:rPr>
          <w:rFonts w:hint="default" w:ascii="Calibri" w:hAnsi="Calibri" w:eastAsia="宋体" w:cs="Calibri"/>
          <w:b w:val="0"/>
          <w:bCs w:val="0"/>
          <w:sz w:val="24"/>
          <w:szCs w:val="24"/>
          <w:lang w:val="en-GB" w:eastAsia="zh-CN"/>
        </w:rPr>
        <w:t>While the goal is to minimize costs while maximizing profits, carrying inventory can quickly add up, especially for companies that sell physical goods. Maintaining a warehouse full of products incurs high overhead costs, including rent, utilities, and insurance. In addition, holding the inventory can become outdated or damaged</w:t>
      </w:r>
      <w:r>
        <w:rPr>
          <w:rFonts w:hint="eastAsia" w:ascii="Calibri" w:hAnsi="Calibri" w:eastAsia="宋体" w:cs="Calibri"/>
          <w:b w:val="0"/>
          <w:bCs w:val="0"/>
          <w:sz w:val="24"/>
          <w:szCs w:val="24"/>
          <w:lang w:val="en-US" w:eastAsia="zh-CN"/>
        </w:rPr>
        <w:t>(Unknown,2023)</w:t>
      </w:r>
      <w:r>
        <w:rPr>
          <w:rFonts w:hint="default" w:ascii="Calibri" w:hAnsi="Calibri" w:eastAsia="宋体" w:cs="Calibri"/>
          <w:b w:val="0"/>
          <w:bCs w:val="0"/>
          <w:sz w:val="24"/>
          <w:szCs w:val="24"/>
          <w:lang w:val="en-GB" w:eastAsia="zh-CN"/>
        </w:rPr>
        <w:t>.</w:t>
      </w:r>
    </w:p>
    <w:p>
      <w:pPr>
        <w:numPr>
          <w:ilvl w:val="0"/>
          <w:numId w:val="0"/>
        </w:numPr>
        <w:spacing w:line="276" w:lineRule="auto"/>
        <w:ind w:firstLine="480" w:firstLineChars="200"/>
        <w:jc w:val="both"/>
        <w:rPr>
          <w:rFonts w:hint="eastAsia" w:ascii="Calibri" w:hAnsi="Calibri" w:eastAsia="宋体" w:cs="Calibri"/>
          <w:b w:val="0"/>
          <w:bCs w:val="0"/>
          <w:sz w:val="24"/>
          <w:szCs w:val="24"/>
          <w:lang w:val="en-US" w:eastAsia="zh-CN"/>
        </w:rPr>
      </w:pPr>
    </w:p>
    <w:p>
      <w:pPr>
        <w:numPr>
          <w:ilvl w:val="0"/>
          <w:numId w:val="0"/>
        </w:numPr>
        <w:spacing w:line="276" w:lineRule="auto"/>
        <w:jc w:val="both"/>
        <w:rPr>
          <w:rFonts w:hint="default" w:ascii="Calibri" w:hAnsi="Calibri" w:eastAsia="宋体" w:cs="Calibri"/>
          <w:b w:val="0"/>
          <w:bCs w:val="0"/>
          <w:sz w:val="24"/>
          <w:szCs w:val="24"/>
          <w:lang w:val="en-US" w:eastAsia="zh-CN"/>
        </w:rPr>
      </w:pPr>
    </w:p>
    <w:p>
      <w:pPr>
        <w:numPr>
          <w:ilvl w:val="0"/>
          <w:numId w:val="1"/>
        </w:numPr>
        <w:bidi w:val="0"/>
        <w:ind w:left="0" w:leftChars="0" w:firstLine="0" w:firstLineChars="0"/>
        <w:jc w:val="both"/>
        <w:rPr>
          <w:rFonts w:hint="default" w:ascii="Calibri" w:hAnsi="Calibri" w:cs="Calibri"/>
          <w:b/>
          <w:bCs/>
          <w:sz w:val="28"/>
          <w:szCs w:val="28"/>
          <w:lang w:val="en-US" w:eastAsia="zh-CN"/>
        </w:rPr>
      </w:pPr>
      <w:r>
        <w:rPr>
          <w:rFonts w:hint="default" w:ascii="Calibri" w:hAnsi="Calibri" w:cs="Calibri"/>
          <w:b/>
          <w:bCs/>
          <w:sz w:val="28"/>
          <w:szCs w:val="28"/>
          <w:lang w:val="en-GB" w:eastAsia="zh-CN"/>
        </w:rPr>
        <w:t>Conclusion</w:t>
      </w:r>
    </w:p>
    <w:p>
      <w:pPr>
        <w:numPr>
          <w:numId w:val="0"/>
        </w:numPr>
        <w:bidi w:val="0"/>
        <w:ind w:leftChars="0"/>
        <w:jc w:val="both"/>
        <w:rPr>
          <w:rFonts w:hint="default" w:ascii="Calibri" w:hAnsi="Calibri" w:cs="Calibri"/>
          <w:b/>
          <w:bCs/>
          <w:sz w:val="24"/>
          <w:szCs w:val="24"/>
          <w:lang w:val="en-US" w:eastAsia="zh-CN"/>
        </w:rPr>
      </w:pPr>
      <w:r>
        <w:rPr>
          <w:rFonts w:hint="default" w:ascii="Calibri" w:hAnsi="Calibri" w:cs="Calibri"/>
          <w:b/>
          <w:bCs/>
          <w:sz w:val="24"/>
          <w:szCs w:val="24"/>
          <w:lang w:val="en-US" w:eastAsia="zh-CN"/>
        </w:rPr>
        <w:t>Zero inventory problem</w:t>
      </w:r>
    </w:p>
    <w:p>
      <w:pPr>
        <w:numPr>
          <w:ilvl w:val="0"/>
          <w:numId w:val="0"/>
        </w:numPr>
        <w:spacing w:line="276" w:lineRule="auto"/>
        <w:ind w:firstLine="480" w:firstLineChars="200"/>
        <w:jc w:val="both"/>
        <w:rPr>
          <w:rFonts w:hint="default" w:ascii="Calibri" w:hAnsi="Calibri" w:eastAsia="宋体" w:cs="Calibri"/>
          <w:b w:val="0"/>
          <w:bCs w:val="0"/>
          <w:sz w:val="24"/>
          <w:szCs w:val="24"/>
          <w:lang w:val="en-GB" w:eastAsia="zh-CN"/>
        </w:rPr>
      </w:pPr>
      <w:r>
        <w:rPr>
          <w:rFonts w:hint="default" w:ascii="Calibri" w:hAnsi="Calibri" w:eastAsia="宋体" w:cs="Calibri"/>
          <w:b w:val="0"/>
          <w:bCs w:val="0"/>
          <w:sz w:val="24"/>
          <w:szCs w:val="24"/>
          <w:lang w:val="en-GB" w:eastAsia="zh-CN"/>
        </w:rPr>
        <w:t>The online retail e-commerce of Amazon and the physical retail stores of Chinese company Alibaba have the same marketing model, which is the sales model of goods with zero inventory. Zero inventory is the use of high-tech information technology, the use of smart inventory early warning function, with the help of the big Amazon online retail e-commerce and the Chinese enterprise Alibaba's physical retail store marketing model is the same, are goods zero inventory order sales model. Zero inventory is to use high-tech information technology, use the early warning function of smart inventory, and use big data information technology to analyze and infer consumers' purchase intention and implement order production. Without the support of big data information technology, Amazon will face many troublesome problems, such as goods accumulation and inaccurate inventory, which will lead to the increase of various operating costs. These will become difficult problems for the company. Data information technology, analysis and inference of consumers' purchase intention, implementation of order production, if there is no support of big data information technology, Amazon will face many troublesome problems, for example</w:t>
      </w:r>
      <w:r>
        <w:rPr>
          <w:rFonts w:hint="eastAsia" w:ascii="Calibri" w:hAnsi="Calibri" w:eastAsia="宋体" w:cs="Calibri"/>
          <w:b w:val="0"/>
          <w:bCs w:val="0"/>
          <w:sz w:val="24"/>
          <w:szCs w:val="24"/>
          <w:lang w:val="en-US" w:eastAsia="zh-CN"/>
        </w:rPr>
        <w:t>.</w:t>
      </w:r>
      <w:r>
        <w:rPr>
          <w:rFonts w:hint="default" w:ascii="Calibri" w:hAnsi="Calibri" w:eastAsia="宋体" w:cs="Calibri"/>
          <w:b w:val="0"/>
          <w:bCs w:val="0"/>
          <w:sz w:val="24"/>
          <w:szCs w:val="24"/>
          <w:lang w:val="en-GB" w:eastAsia="zh-CN"/>
        </w:rPr>
        <w:t>Such as the accumulation of goods, inventory is not accurate, resulting in the rise of various operating expenses, these will become a problem faced by the company.</w:t>
      </w:r>
    </w:p>
    <w:p>
      <w:pPr>
        <w:numPr>
          <w:ilvl w:val="0"/>
          <w:numId w:val="0"/>
        </w:numPr>
        <w:spacing w:line="276" w:lineRule="auto"/>
        <w:jc w:val="both"/>
        <w:rPr>
          <w:rFonts w:hint="default" w:ascii="Calibri" w:hAnsi="Calibri" w:eastAsia="宋体" w:cs="Calibri"/>
          <w:b w:val="0"/>
          <w:bCs w:val="0"/>
          <w:sz w:val="24"/>
          <w:szCs w:val="24"/>
          <w:lang w:val="en-GB" w:eastAsia="zh-CN"/>
        </w:rPr>
      </w:pPr>
    </w:p>
    <w:p>
      <w:pPr>
        <w:numPr>
          <w:ilvl w:val="0"/>
          <w:numId w:val="0"/>
        </w:numPr>
        <w:spacing w:line="276" w:lineRule="auto"/>
        <w:jc w:val="both"/>
        <w:rPr>
          <w:rFonts w:hint="default" w:ascii="Calibri" w:hAnsi="Calibri" w:eastAsia="宋体" w:cs="Calibri"/>
          <w:b w:val="0"/>
          <w:bCs w:val="0"/>
          <w:sz w:val="24"/>
          <w:szCs w:val="24"/>
          <w:lang w:val="en-GB" w:eastAsia="zh-CN"/>
        </w:rPr>
      </w:pPr>
    </w:p>
    <w:p>
      <w:pPr>
        <w:numPr>
          <w:ilvl w:val="0"/>
          <w:numId w:val="0"/>
        </w:numPr>
        <w:spacing w:line="276" w:lineRule="auto"/>
        <w:jc w:val="both"/>
        <w:rPr>
          <w:rFonts w:hint="default" w:ascii="Calibri" w:hAnsi="Calibri" w:eastAsia="宋体" w:cs="Calibri"/>
          <w:b/>
          <w:bCs/>
          <w:sz w:val="24"/>
          <w:szCs w:val="24"/>
          <w:lang w:val="en-GB" w:eastAsia="zh-CN"/>
        </w:rPr>
      </w:pPr>
      <w:r>
        <w:rPr>
          <w:rFonts w:hint="default" w:ascii="Calibri" w:hAnsi="Calibri" w:eastAsia="宋体" w:cs="Calibri"/>
          <w:b/>
          <w:bCs/>
          <w:sz w:val="24"/>
          <w:szCs w:val="24"/>
          <w:lang w:val="en-GB" w:eastAsia="zh-CN"/>
        </w:rPr>
        <w:t>The risks of rapid expansion</w:t>
      </w:r>
    </w:p>
    <w:p>
      <w:pPr>
        <w:numPr>
          <w:ilvl w:val="0"/>
          <w:numId w:val="0"/>
        </w:numPr>
        <w:spacing w:line="276" w:lineRule="auto"/>
        <w:jc w:val="both"/>
        <w:rPr>
          <w:rFonts w:hint="default" w:ascii="Calibri" w:hAnsi="Calibri" w:eastAsia="宋体" w:cs="Calibri"/>
          <w:b w:val="0"/>
          <w:bCs w:val="0"/>
          <w:sz w:val="24"/>
          <w:szCs w:val="24"/>
          <w:lang w:val="en-GB" w:eastAsia="zh-CN"/>
        </w:rPr>
      </w:pPr>
    </w:p>
    <w:p>
      <w:pPr>
        <w:numPr>
          <w:ilvl w:val="0"/>
          <w:numId w:val="0"/>
        </w:numPr>
        <w:spacing w:line="276" w:lineRule="auto"/>
        <w:ind w:firstLine="480" w:firstLineChars="200"/>
        <w:jc w:val="both"/>
        <w:rPr>
          <w:rFonts w:hint="default" w:ascii="Calibri" w:hAnsi="Calibri" w:eastAsia="宋体" w:cs="Calibri"/>
          <w:b w:val="0"/>
          <w:bCs w:val="0"/>
          <w:sz w:val="24"/>
          <w:szCs w:val="24"/>
          <w:lang w:val="en-GB" w:eastAsia="zh-CN"/>
        </w:rPr>
      </w:pPr>
      <w:r>
        <w:rPr>
          <w:rFonts w:hint="default" w:ascii="Calibri" w:hAnsi="Calibri" w:eastAsia="宋体" w:cs="Calibri"/>
          <w:b w:val="0"/>
          <w:bCs w:val="0"/>
          <w:sz w:val="24"/>
          <w:szCs w:val="24"/>
          <w:lang w:val="en-GB" w:eastAsia="zh-CN"/>
        </w:rPr>
        <w:t>Amazon's marketing strategy is to undercut competitors and then focus on expanding its business. Amazon's executives have a lot of income every day, and they continue to invest in the business and expand the business. The rapid expansion of Amazon has cost the enterprise a lot of money, but the newly expanded business does not necessarily bring considerable profits to Amazon. On the contrary, it may reduce the operating income of Amazon and cause the backlog of goods, which is not conducive to the development of Amazon. Amazon's marketing strategy is to undercut competitors and then focus on expanding its business. Amazon's executives have a lot of income every day, and they continue to invest in the business and expand the business. Amazon's rapid expansion has cost the company a lot of money, but the newly expanded business does not necessarily bring significant profits for Amazon, but may cause Amazon to operate Lower revenue, resulting in a backlog of goods, is not good for Amazon's development.</w:t>
      </w:r>
    </w:p>
    <w:p>
      <w:pPr>
        <w:numPr>
          <w:ilvl w:val="0"/>
          <w:numId w:val="0"/>
        </w:numPr>
        <w:spacing w:line="276" w:lineRule="auto"/>
        <w:jc w:val="both"/>
        <w:rPr>
          <w:rFonts w:hint="default" w:ascii="Calibri" w:hAnsi="Calibri" w:eastAsia="宋体" w:cs="Calibri"/>
          <w:b w:val="0"/>
          <w:bCs w:val="0"/>
          <w:sz w:val="24"/>
          <w:szCs w:val="24"/>
          <w:lang w:val="en-GB" w:eastAsia="zh-CN"/>
        </w:rPr>
      </w:pPr>
    </w:p>
    <w:p>
      <w:pPr>
        <w:numPr>
          <w:ilvl w:val="0"/>
          <w:numId w:val="3"/>
        </w:numPr>
        <w:spacing w:line="276" w:lineRule="auto"/>
        <w:jc w:val="both"/>
        <w:rPr>
          <w:rFonts w:hint="default" w:ascii="Calibri" w:hAnsi="Calibri" w:eastAsia="宋体" w:cs="Calibri"/>
          <w:b/>
          <w:bCs/>
          <w:sz w:val="24"/>
          <w:szCs w:val="24"/>
          <w:lang w:val="en-GB" w:eastAsia="zh-CN"/>
        </w:rPr>
      </w:pPr>
      <w:r>
        <w:rPr>
          <w:rFonts w:hint="default" w:ascii="Calibri" w:hAnsi="Calibri" w:eastAsia="宋体" w:cs="Calibri"/>
          <w:b/>
          <w:bCs/>
          <w:sz w:val="24"/>
          <w:szCs w:val="24"/>
          <w:lang w:val="en-GB" w:eastAsia="zh-CN"/>
        </w:rPr>
        <w:t>Recommendations</w:t>
      </w:r>
    </w:p>
    <w:p>
      <w:pPr>
        <w:numPr>
          <w:numId w:val="0"/>
        </w:numPr>
        <w:spacing w:line="276" w:lineRule="auto"/>
        <w:jc w:val="both"/>
        <w:rPr>
          <w:rFonts w:hint="default" w:ascii="Calibri" w:hAnsi="Calibri" w:eastAsia="宋体" w:cs="Calibri"/>
          <w:b/>
          <w:bCs/>
          <w:sz w:val="24"/>
          <w:szCs w:val="24"/>
          <w:lang w:val="en-GB" w:eastAsia="zh-CN"/>
        </w:rPr>
      </w:pPr>
    </w:p>
    <w:p>
      <w:pPr>
        <w:keepNext w:val="0"/>
        <w:keepLines w:val="0"/>
        <w:pageBreakBefore w:val="0"/>
        <w:widowControl/>
        <w:numPr>
          <w:ilvl w:val="0"/>
          <w:numId w:val="0"/>
        </w:numPr>
        <w:kinsoku/>
        <w:wordWrap/>
        <w:overflowPunct/>
        <w:topLinePunct w:val="0"/>
        <w:autoSpaceDE/>
        <w:autoSpaceDN/>
        <w:bidi w:val="0"/>
        <w:adjustRightInd/>
        <w:snapToGrid/>
        <w:spacing w:line="276" w:lineRule="auto"/>
        <w:jc w:val="both"/>
        <w:textAlignment w:val="auto"/>
        <w:rPr>
          <w:rFonts w:hint="default" w:ascii="Calibri" w:hAnsi="Calibri" w:eastAsia="宋体" w:cs="Calibri"/>
          <w:b/>
          <w:bCs/>
          <w:sz w:val="24"/>
          <w:szCs w:val="24"/>
          <w:lang w:val="en-GB" w:eastAsia="zh-CN"/>
        </w:rPr>
      </w:pPr>
      <w:r>
        <w:rPr>
          <w:rFonts w:hint="default" w:ascii="Calibri" w:hAnsi="Calibri" w:eastAsia="宋体" w:cs="Calibri"/>
          <w:b/>
          <w:bCs/>
          <w:sz w:val="24"/>
          <w:szCs w:val="24"/>
          <w:lang w:val="en-GB" w:eastAsia="zh-CN"/>
        </w:rPr>
        <w:t>Innovate platform marketing strategy</w:t>
      </w:r>
    </w:p>
    <w:p>
      <w:pPr>
        <w:keepNext w:val="0"/>
        <w:keepLines w:val="0"/>
        <w:pageBreakBefore w:val="0"/>
        <w:widowControl/>
        <w:numPr>
          <w:ilvl w:val="0"/>
          <w:numId w:val="0"/>
        </w:numPr>
        <w:kinsoku/>
        <w:wordWrap/>
        <w:overflowPunct/>
        <w:topLinePunct w:val="0"/>
        <w:autoSpaceDE/>
        <w:autoSpaceDN/>
        <w:bidi w:val="0"/>
        <w:adjustRightInd/>
        <w:snapToGrid/>
        <w:spacing w:line="276" w:lineRule="auto"/>
        <w:ind w:firstLine="480" w:firstLineChars="200"/>
        <w:jc w:val="both"/>
        <w:textAlignment w:val="auto"/>
        <w:rPr>
          <w:rFonts w:hint="default" w:ascii="Calibri" w:hAnsi="Calibri" w:eastAsia="宋体" w:cs="Calibri"/>
          <w:b w:val="0"/>
          <w:bCs w:val="0"/>
          <w:sz w:val="24"/>
          <w:szCs w:val="24"/>
          <w:lang w:val="en-GB" w:eastAsia="zh-CN"/>
        </w:rPr>
      </w:pPr>
      <w:r>
        <w:rPr>
          <w:rFonts w:hint="eastAsia" w:ascii="Calibri" w:hAnsi="Calibri" w:eastAsia="宋体" w:cs="Calibri"/>
          <w:b w:val="0"/>
          <w:bCs w:val="0"/>
          <w:sz w:val="24"/>
          <w:szCs w:val="24"/>
          <w:lang w:val="en-GB" w:eastAsia="zh-CN"/>
        </w:rPr>
        <w:t>•</w:t>
      </w:r>
      <w:r>
        <w:rPr>
          <w:rFonts w:hint="default" w:ascii="Calibri" w:hAnsi="Calibri" w:eastAsia="宋体" w:cs="Calibri"/>
          <w:b w:val="0"/>
          <w:bCs w:val="0"/>
          <w:sz w:val="24"/>
          <w:szCs w:val="24"/>
          <w:lang w:val="en-GB" w:eastAsia="zh-CN"/>
        </w:rPr>
        <w:t xml:space="preserve">Innovation in brand strategy. Amazon should attach importance to the cooperative relationship with well-known brands in all walks of life, meet the brand needs of consumers, and establish a good Amazon brand image. </w:t>
      </w:r>
    </w:p>
    <w:p>
      <w:pPr>
        <w:keepNext w:val="0"/>
        <w:keepLines w:val="0"/>
        <w:pageBreakBefore w:val="0"/>
        <w:widowControl/>
        <w:numPr>
          <w:ilvl w:val="0"/>
          <w:numId w:val="0"/>
        </w:numPr>
        <w:kinsoku/>
        <w:wordWrap/>
        <w:overflowPunct/>
        <w:topLinePunct w:val="0"/>
        <w:autoSpaceDE/>
        <w:autoSpaceDN/>
        <w:bidi w:val="0"/>
        <w:adjustRightInd/>
        <w:snapToGrid/>
        <w:spacing w:line="276" w:lineRule="auto"/>
        <w:ind w:firstLine="480" w:firstLineChars="200"/>
        <w:jc w:val="both"/>
        <w:textAlignment w:val="auto"/>
        <w:rPr>
          <w:rFonts w:hint="default" w:ascii="Calibri" w:hAnsi="Calibri" w:eastAsia="宋体" w:cs="Calibri"/>
          <w:b w:val="0"/>
          <w:bCs w:val="0"/>
          <w:sz w:val="24"/>
          <w:szCs w:val="24"/>
          <w:lang w:val="en-GB" w:eastAsia="zh-CN"/>
        </w:rPr>
      </w:pPr>
      <w:r>
        <w:rPr>
          <w:rFonts w:hint="eastAsia" w:ascii="Calibri" w:hAnsi="Calibri" w:eastAsia="宋体" w:cs="Calibri"/>
          <w:b w:val="0"/>
          <w:bCs w:val="0"/>
          <w:sz w:val="24"/>
          <w:szCs w:val="24"/>
          <w:lang w:val="en-GB" w:eastAsia="zh-CN"/>
        </w:rPr>
        <w:t>•</w:t>
      </w:r>
      <w:r>
        <w:rPr>
          <w:rFonts w:hint="default" w:ascii="Calibri" w:hAnsi="Calibri" w:eastAsia="宋体" w:cs="Calibri"/>
          <w:b w:val="0"/>
          <w:bCs w:val="0"/>
          <w:sz w:val="24"/>
          <w:szCs w:val="24"/>
          <w:lang w:val="en-GB" w:eastAsia="zh-CN"/>
        </w:rPr>
        <w:t>Innovation in goods and services. Amazon can strengthen the connection between Amazon and customers and gain the attention of new customers through online reading, raffles, and wish fulfillment.</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0" w:firstLineChars="200"/>
        <w:jc w:val="both"/>
        <w:textAlignment w:val="auto"/>
        <w:rPr>
          <w:rFonts w:hint="default" w:ascii="Calibri" w:hAnsi="Calibri" w:eastAsia="宋体" w:cs="Calibri"/>
          <w:b w:val="0"/>
          <w:bCs w:val="0"/>
          <w:sz w:val="24"/>
          <w:szCs w:val="24"/>
          <w:lang w:val="en-GB" w:eastAsia="zh-CN"/>
        </w:rPr>
      </w:pPr>
      <w:r>
        <w:rPr>
          <w:rFonts w:hint="eastAsia" w:ascii="Calibri" w:hAnsi="Calibri" w:eastAsia="宋体" w:cs="Calibri"/>
          <w:b w:val="0"/>
          <w:bCs w:val="0"/>
          <w:sz w:val="24"/>
          <w:szCs w:val="24"/>
          <w:lang w:val="en-GB" w:eastAsia="zh-CN"/>
        </w:rPr>
        <w:t>•</w:t>
      </w:r>
      <w:r>
        <w:rPr>
          <w:rFonts w:hint="default" w:ascii="Calibri" w:hAnsi="Calibri" w:eastAsia="宋体" w:cs="Calibri"/>
          <w:b w:val="0"/>
          <w:bCs w:val="0"/>
          <w:sz w:val="24"/>
          <w:szCs w:val="24"/>
          <w:lang w:val="en-GB" w:eastAsia="zh-CN"/>
        </w:rPr>
        <w:t>Innovation of differentiation strategy. Amazon should comprehensively analyze the marketing strategies of other e-commerce platforms, formulate market expansion strategies with the control of high-quality and cheap goods as the primary task, improve Amazon's market share, and realize Amazon's expansion.</w:t>
      </w:r>
    </w:p>
    <w:p>
      <w:pPr>
        <w:keepNext w:val="0"/>
        <w:keepLines w:val="0"/>
        <w:pageBreakBefore w:val="0"/>
        <w:widowControl/>
        <w:numPr>
          <w:ilvl w:val="0"/>
          <w:numId w:val="0"/>
        </w:numPr>
        <w:kinsoku/>
        <w:wordWrap/>
        <w:overflowPunct/>
        <w:topLinePunct w:val="0"/>
        <w:autoSpaceDE/>
        <w:autoSpaceDN/>
        <w:bidi w:val="0"/>
        <w:adjustRightInd/>
        <w:snapToGrid/>
        <w:spacing w:line="276" w:lineRule="auto"/>
        <w:jc w:val="both"/>
        <w:textAlignment w:val="auto"/>
        <w:rPr>
          <w:rFonts w:hint="default" w:ascii="Calibri" w:hAnsi="Calibri" w:eastAsia="宋体" w:cs="Calibri"/>
          <w:b/>
          <w:bCs/>
          <w:sz w:val="24"/>
          <w:szCs w:val="24"/>
          <w:lang w:val="en-GB" w:eastAsia="zh-CN"/>
        </w:rPr>
      </w:pPr>
    </w:p>
    <w:p>
      <w:pPr>
        <w:keepNext w:val="0"/>
        <w:keepLines w:val="0"/>
        <w:pageBreakBefore w:val="0"/>
        <w:widowControl/>
        <w:numPr>
          <w:ilvl w:val="0"/>
          <w:numId w:val="0"/>
        </w:numPr>
        <w:kinsoku/>
        <w:wordWrap/>
        <w:overflowPunct/>
        <w:topLinePunct w:val="0"/>
        <w:autoSpaceDE/>
        <w:autoSpaceDN/>
        <w:bidi w:val="0"/>
        <w:adjustRightInd/>
        <w:snapToGrid/>
        <w:spacing w:line="276" w:lineRule="auto"/>
        <w:jc w:val="both"/>
        <w:textAlignment w:val="auto"/>
        <w:rPr>
          <w:rFonts w:hint="default" w:ascii="Calibri" w:hAnsi="Calibri" w:eastAsia="宋体" w:cs="Calibri"/>
          <w:b/>
          <w:bCs/>
          <w:sz w:val="24"/>
          <w:szCs w:val="24"/>
          <w:lang w:val="en-GB" w:eastAsia="zh-CN"/>
        </w:rPr>
      </w:pPr>
      <w:r>
        <w:rPr>
          <w:rFonts w:hint="eastAsia" w:ascii="Calibri" w:hAnsi="Calibri" w:eastAsia="宋体" w:cs="Calibri"/>
          <w:b/>
          <w:bCs/>
          <w:sz w:val="24"/>
          <w:szCs w:val="24"/>
          <w:lang w:val="en-US" w:eastAsia="zh-CN"/>
        </w:rPr>
        <w:t>I</w:t>
      </w:r>
      <w:r>
        <w:rPr>
          <w:rFonts w:hint="default" w:ascii="Calibri" w:hAnsi="Calibri" w:eastAsia="宋体" w:cs="Calibri"/>
          <w:b/>
          <w:bCs/>
          <w:sz w:val="24"/>
          <w:szCs w:val="24"/>
          <w:lang w:val="en-GB" w:eastAsia="zh-CN"/>
        </w:rPr>
        <w:t xml:space="preserve">nnovate platform profit models </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0" w:firstLineChars="200"/>
        <w:jc w:val="both"/>
        <w:textAlignment w:val="auto"/>
        <w:rPr>
          <w:rFonts w:hint="default" w:ascii="Calibri" w:hAnsi="Calibri" w:eastAsia="宋体" w:cs="Calibri"/>
          <w:b w:val="0"/>
          <w:bCs w:val="0"/>
          <w:sz w:val="24"/>
          <w:szCs w:val="24"/>
          <w:lang w:val="en-GB" w:eastAsia="zh-CN"/>
        </w:rPr>
      </w:pPr>
      <w:r>
        <w:rPr>
          <w:rFonts w:hint="default" w:ascii="Calibri" w:hAnsi="Calibri" w:eastAsia="宋体" w:cs="Calibri"/>
          <w:b w:val="0"/>
          <w:bCs w:val="0"/>
          <w:sz w:val="24"/>
          <w:szCs w:val="24"/>
          <w:lang w:val="en-GB" w:eastAsia="zh-CN"/>
        </w:rPr>
        <w:t>From the development of cross-border e-commerce market in the last three years, it can be seen that with the continuous improvement of people's income level, more consumers choose to buy imported goods on cross-border e-commerce platforms. China's free trade zone duty-free incentive policy has also promoted the transnational consumption of Chinese consumers. Amazon's e-commerce operation mode should organically integrate various marketing channels, combine brand products with newly promoted products, provide support for users to search for preferred products, and focus on smart products to improve Amazon's profitability.</w:t>
      </w: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keepNext w:val="0"/>
        <w:keepLines w:val="0"/>
        <w:pageBreakBefore w:val="0"/>
        <w:widowControl/>
        <w:numPr>
          <w:ilvl w:val="0"/>
          <w:numId w:val="0"/>
        </w:numPr>
        <w:kinsoku/>
        <w:wordWrap/>
        <w:overflowPunct/>
        <w:topLinePunct w:val="0"/>
        <w:autoSpaceDE/>
        <w:autoSpaceDN/>
        <w:bidi w:val="0"/>
        <w:adjustRightInd/>
        <w:snapToGrid/>
        <w:spacing w:line="276" w:lineRule="auto"/>
        <w:jc w:val="both"/>
        <w:textAlignment w:val="auto"/>
        <w:rPr>
          <w:rFonts w:hint="default" w:ascii="Calibri" w:hAnsi="Calibri" w:eastAsia="宋体" w:cs="Calibri"/>
          <w:b/>
          <w:bCs/>
          <w:sz w:val="24"/>
          <w:szCs w:val="24"/>
          <w:lang w:val="en-GB" w:eastAsia="zh-CN"/>
        </w:rPr>
      </w:pPr>
      <w:r>
        <w:rPr>
          <w:rFonts w:hint="default" w:ascii="Calibri" w:hAnsi="Calibri" w:eastAsia="宋体" w:cs="Calibri"/>
          <w:b/>
          <w:bCs/>
          <w:sz w:val="24"/>
          <w:szCs w:val="24"/>
          <w:lang w:val="en-GB" w:eastAsia="zh-CN"/>
        </w:rPr>
        <w:t xml:space="preserve">Innovate the platform operation model </w:t>
      </w:r>
    </w:p>
    <w:p>
      <w:pPr>
        <w:keepNext w:val="0"/>
        <w:keepLines w:val="0"/>
        <w:pageBreakBefore w:val="0"/>
        <w:widowControl/>
        <w:numPr>
          <w:ilvl w:val="0"/>
          <w:numId w:val="0"/>
        </w:numPr>
        <w:kinsoku/>
        <w:wordWrap/>
        <w:overflowPunct/>
        <w:topLinePunct w:val="0"/>
        <w:autoSpaceDE/>
        <w:autoSpaceDN/>
        <w:bidi w:val="0"/>
        <w:adjustRightInd/>
        <w:snapToGrid/>
        <w:spacing w:line="276" w:lineRule="auto"/>
        <w:jc w:val="both"/>
        <w:textAlignment w:val="auto"/>
        <w:rPr>
          <w:rFonts w:hint="default" w:ascii="Calibri" w:hAnsi="Calibri" w:eastAsia="宋体" w:cs="Calibri"/>
          <w:b w:val="0"/>
          <w:bCs w:val="0"/>
          <w:sz w:val="24"/>
          <w:szCs w:val="24"/>
          <w:lang w:val="en-GB" w:eastAsia="zh-CN"/>
        </w:rPr>
      </w:pPr>
      <w:r>
        <w:rPr>
          <w:rFonts w:hint="default" w:ascii="Calibri" w:hAnsi="Calibri" w:eastAsia="宋体" w:cs="Calibri"/>
          <w:b w:val="0"/>
          <w:bCs w:val="0"/>
          <w:sz w:val="24"/>
          <w:szCs w:val="24"/>
          <w:lang w:val="en-GB" w:eastAsia="zh-CN"/>
        </w:rPr>
        <w:t>The innovation of Amazon's platform operation mode mainly includes the following two aspects:</w:t>
      </w:r>
    </w:p>
    <w:p>
      <w:pPr>
        <w:keepNext w:val="0"/>
        <w:keepLines w:val="0"/>
        <w:pageBreakBefore w:val="0"/>
        <w:widowControl/>
        <w:numPr>
          <w:ilvl w:val="0"/>
          <w:numId w:val="0"/>
        </w:numPr>
        <w:kinsoku/>
        <w:wordWrap/>
        <w:overflowPunct/>
        <w:topLinePunct w:val="0"/>
        <w:autoSpaceDE/>
        <w:autoSpaceDN/>
        <w:bidi w:val="0"/>
        <w:adjustRightInd/>
        <w:snapToGrid/>
        <w:spacing w:line="276" w:lineRule="auto"/>
        <w:ind w:firstLine="480" w:firstLineChars="200"/>
        <w:jc w:val="both"/>
        <w:textAlignment w:val="auto"/>
        <w:rPr>
          <w:rFonts w:hint="default" w:ascii="Calibri" w:hAnsi="Calibri" w:eastAsia="宋体" w:cs="Calibri"/>
          <w:b w:val="0"/>
          <w:bCs w:val="0"/>
          <w:sz w:val="24"/>
          <w:szCs w:val="24"/>
          <w:lang w:val="en-GB" w:eastAsia="zh-CN"/>
        </w:rPr>
      </w:pPr>
      <w:r>
        <w:rPr>
          <w:rFonts w:hint="eastAsia" w:ascii="Calibri" w:hAnsi="Calibri" w:eastAsia="宋体" w:cs="Calibri"/>
          <w:b w:val="0"/>
          <w:bCs w:val="0"/>
          <w:sz w:val="24"/>
          <w:szCs w:val="24"/>
          <w:lang w:val="en-GB" w:eastAsia="zh-CN"/>
        </w:rPr>
        <w:t>•</w:t>
      </w:r>
      <w:r>
        <w:rPr>
          <w:rFonts w:hint="default" w:ascii="Calibri" w:hAnsi="Calibri" w:eastAsia="宋体" w:cs="Calibri"/>
          <w:b w:val="0"/>
          <w:bCs w:val="0"/>
          <w:sz w:val="24"/>
          <w:szCs w:val="24"/>
          <w:lang w:val="en-GB" w:eastAsia="zh-CN"/>
        </w:rPr>
        <w:t xml:space="preserve">Build a high-quality database of the book industry. Amazon will maintain a different database of books sold in the book industry, while keeping the cost unchanged, and invest the profits in maintaining customers. </w:t>
      </w:r>
    </w:p>
    <w:p>
      <w:pPr>
        <w:keepNext w:val="0"/>
        <w:keepLines w:val="0"/>
        <w:pageBreakBefore w:val="0"/>
        <w:widowControl/>
        <w:numPr>
          <w:ilvl w:val="0"/>
          <w:numId w:val="0"/>
        </w:numPr>
        <w:kinsoku/>
        <w:wordWrap/>
        <w:overflowPunct/>
        <w:topLinePunct w:val="0"/>
        <w:autoSpaceDE/>
        <w:autoSpaceDN/>
        <w:bidi w:val="0"/>
        <w:adjustRightInd/>
        <w:snapToGrid/>
        <w:spacing w:line="276" w:lineRule="auto"/>
        <w:ind w:firstLine="480" w:firstLineChars="200"/>
        <w:jc w:val="both"/>
        <w:textAlignment w:val="auto"/>
        <w:rPr>
          <w:rFonts w:hint="default" w:ascii="Calibri" w:hAnsi="Calibri" w:eastAsia="宋体" w:cs="Calibri"/>
          <w:b w:val="0"/>
          <w:bCs w:val="0"/>
          <w:sz w:val="24"/>
          <w:szCs w:val="24"/>
          <w:lang w:val="en-GB" w:eastAsia="zh-CN"/>
        </w:rPr>
      </w:pPr>
      <w:r>
        <w:rPr>
          <w:rFonts w:hint="eastAsia" w:ascii="Calibri" w:hAnsi="Calibri" w:eastAsia="宋体" w:cs="Calibri"/>
          <w:b w:val="0"/>
          <w:bCs w:val="0"/>
          <w:sz w:val="24"/>
          <w:szCs w:val="24"/>
          <w:lang w:val="en-GB" w:eastAsia="zh-CN"/>
        </w:rPr>
        <w:t>•</w:t>
      </w:r>
      <w:r>
        <w:rPr>
          <w:rFonts w:hint="default" w:ascii="Calibri" w:hAnsi="Calibri" w:eastAsia="宋体" w:cs="Calibri"/>
          <w:b w:val="0"/>
          <w:bCs w:val="0"/>
          <w:sz w:val="24"/>
          <w:szCs w:val="24"/>
          <w:lang w:val="en-GB" w:eastAsia="zh-CN"/>
        </w:rPr>
        <w:t>Amazon should have a complete set of business operation mode and operation system, a complete data query method, and a flexible platform payment mechanism.</w:t>
      </w:r>
    </w:p>
    <w:p>
      <w:pPr>
        <w:keepNext w:val="0"/>
        <w:keepLines w:val="0"/>
        <w:pageBreakBefore w:val="0"/>
        <w:widowControl/>
        <w:numPr>
          <w:ilvl w:val="0"/>
          <w:numId w:val="0"/>
        </w:numPr>
        <w:kinsoku/>
        <w:wordWrap/>
        <w:overflowPunct/>
        <w:topLinePunct w:val="0"/>
        <w:autoSpaceDE/>
        <w:autoSpaceDN/>
        <w:bidi w:val="0"/>
        <w:adjustRightInd/>
        <w:snapToGrid/>
        <w:spacing w:line="276" w:lineRule="auto"/>
        <w:jc w:val="both"/>
        <w:textAlignment w:val="auto"/>
        <w:rPr>
          <w:rFonts w:hint="default" w:ascii="Calibri" w:hAnsi="Calibri" w:eastAsia="宋体" w:cs="Calibri"/>
          <w:b/>
          <w:bCs/>
          <w:sz w:val="24"/>
          <w:szCs w:val="24"/>
          <w:lang w:val="en-GB" w:eastAsia="zh-CN"/>
        </w:rPr>
      </w:pPr>
      <w:r>
        <w:rPr>
          <w:rFonts w:hint="default" w:ascii="Calibri" w:hAnsi="Calibri" w:eastAsia="宋体" w:cs="Calibri"/>
          <w:b/>
          <w:bCs/>
          <w:sz w:val="24"/>
          <w:szCs w:val="24"/>
          <w:lang w:val="en-GB" w:eastAsia="zh-CN"/>
        </w:rPr>
        <w:t xml:space="preserve">Improve core competitiveness </w:t>
      </w:r>
    </w:p>
    <w:p>
      <w:pPr>
        <w:keepNext w:val="0"/>
        <w:keepLines w:val="0"/>
        <w:pageBreakBefore w:val="0"/>
        <w:widowControl/>
        <w:numPr>
          <w:ilvl w:val="0"/>
          <w:numId w:val="0"/>
        </w:numPr>
        <w:kinsoku/>
        <w:wordWrap/>
        <w:overflowPunct/>
        <w:topLinePunct w:val="0"/>
        <w:autoSpaceDE/>
        <w:autoSpaceDN/>
        <w:bidi w:val="0"/>
        <w:adjustRightInd/>
        <w:snapToGrid/>
        <w:spacing w:line="276" w:lineRule="auto"/>
        <w:ind w:firstLine="480" w:firstLineChars="200"/>
        <w:jc w:val="both"/>
        <w:textAlignment w:val="auto"/>
        <w:rPr>
          <w:rFonts w:hint="default" w:ascii="Calibri" w:hAnsi="Calibri" w:eastAsia="宋体" w:cs="Calibri"/>
          <w:b w:val="0"/>
          <w:bCs w:val="0"/>
          <w:sz w:val="24"/>
          <w:szCs w:val="24"/>
          <w:lang w:val="en-GB" w:eastAsia="zh-CN"/>
        </w:rPr>
      </w:pPr>
      <w:r>
        <w:rPr>
          <w:rFonts w:hint="default" w:ascii="Calibri" w:hAnsi="Calibri" w:eastAsia="宋体" w:cs="Calibri"/>
          <w:b w:val="0"/>
          <w:bCs w:val="0"/>
          <w:sz w:val="24"/>
          <w:szCs w:val="24"/>
          <w:lang w:val="en-GB" w:eastAsia="zh-CN"/>
        </w:rPr>
        <w:t xml:space="preserve">With the continuous expansion of Amazon, there are more and more consumers, and the lack of Amazon sales staff brings some problems to Amazon's commodity marketing. According to the survey, the number of people who visited Amazon's website from February 2018 to February 2019 </w:t>
      </w:r>
    </w:p>
    <w:p>
      <w:pPr>
        <w:keepNext w:val="0"/>
        <w:keepLines w:val="0"/>
        <w:pageBreakBefore w:val="0"/>
        <w:widowControl/>
        <w:numPr>
          <w:ilvl w:val="0"/>
          <w:numId w:val="0"/>
        </w:numPr>
        <w:kinsoku/>
        <w:wordWrap/>
        <w:overflowPunct/>
        <w:topLinePunct w:val="0"/>
        <w:autoSpaceDE/>
        <w:autoSpaceDN/>
        <w:bidi w:val="0"/>
        <w:adjustRightInd/>
        <w:snapToGrid/>
        <w:spacing w:line="276" w:lineRule="auto"/>
        <w:ind w:firstLine="480" w:firstLineChars="200"/>
        <w:jc w:val="both"/>
        <w:textAlignment w:val="auto"/>
        <w:rPr>
          <w:rFonts w:hint="default" w:ascii="Calibri" w:hAnsi="Calibri" w:eastAsia="宋体" w:cs="Calibri"/>
          <w:b w:val="0"/>
          <w:bCs w:val="0"/>
          <w:sz w:val="24"/>
          <w:szCs w:val="24"/>
          <w:lang w:val="en-GB" w:eastAsia="zh-CN"/>
        </w:rPr>
      </w:pPr>
      <w:r>
        <w:rPr>
          <w:rFonts w:hint="default" w:ascii="Calibri" w:hAnsi="Calibri" w:eastAsia="宋体" w:cs="Calibri"/>
          <w:b w:val="0"/>
          <w:bCs w:val="0"/>
          <w:sz w:val="24"/>
          <w:szCs w:val="24"/>
          <w:lang w:val="en-GB" w:eastAsia="zh-CN"/>
        </w:rPr>
        <w:t xml:space="preserve">Up to 2.6 billion, with only 3 million or so consumers. If Amazon can expand the third-party sales team to a certain extent, it will play a good role in promoting Amazon's later development and operation. </w:t>
      </w:r>
    </w:p>
    <w:p>
      <w:pPr>
        <w:keepNext w:val="0"/>
        <w:keepLines w:val="0"/>
        <w:pageBreakBefore w:val="0"/>
        <w:widowControl/>
        <w:numPr>
          <w:ilvl w:val="0"/>
          <w:numId w:val="0"/>
        </w:numPr>
        <w:kinsoku/>
        <w:wordWrap/>
        <w:overflowPunct/>
        <w:topLinePunct w:val="0"/>
        <w:autoSpaceDE/>
        <w:autoSpaceDN/>
        <w:bidi w:val="0"/>
        <w:adjustRightInd/>
        <w:snapToGrid/>
        <w:spacing w:line="276" w:lineRule="auto"/>
        <w:ind w:firstLine="480" w:firstLineChars="200"/>
        <w:jc w:val="both"/>
        <w:textAlignment w:val="auto"/>
        <w:rPr>
          <w:rFonts w:hint="default" w:ascii="Calibri" w:hAnsi="Calibri" w:eastAsia="宋体" w:cs="Calibri"/>
          <w:b w:val="0"/>
          <w:bCs w:val="0"/>
          <w:sz w:val="24"/>
          <w:szCs w:val="24"/>
          <w:lang w:val="en-GB" w:eastAsia="zh-CN"/>
        </w:rPr>
      </w:pPr>
      <w:r>
        <w:rPr>
          <w:rFonts w:hint="default" w:ascii="Calibri" w:hAnsi="Calibri" w:eastAsia="宋体" w:cs="Calibri"/>
          <w:b w:val="0"/>
          <w:bCs w:val="0"/>
          <w:sz w:val="24"/>
          <w:szCs w:val="24"/>
          <w:lang w:val="en-GB" w:eastAsia="zh-CN"/>
        </w:rPr>
        <w:t>Amazon should strictly control the quality of goods, ensure the good quality of goods, and ensure the high cost performance of goods, and implement all-round supervision on the sales of goods, so as to effectively improve Amazon's product marketing revenue and enhance its core competitiveness.</w:t>
      </w:r>
    </w:p>
    <w:p>
      <w:pPr>
        <w:numPr>
          <w:ilvl w:val="0"/>
          <w:numId w:val="0"/>
        </w:numPr>
        <w:spacing w:line="276" w:lineRule="auto"/>
        <w:ind w:firstLine="480" w:firstLineChars="200"/>
        <w:jc w:val="both"/>
        <w:rPr>
          <w:rFonts w:hint="default" w:ascii="Calibri" w:hAnsi="Calibri" w:eastAsia="宋体" w:cs="Calibri"/>
          <w:b w:val="0"/>
          <w:bCs w:val="0"/>
          <w:sz w:val="24"/>
          <w:szCs w:val="24"/>
          <w:lang w:val="en-GB" w:eastAsia="zh-CN"/>
        </w:rPr>
      </w:pPr>
      <w:r>
        <w:rPr>
          <w:rFonts w:hint="default" w:ascii="Calibri" w:hAnsi="Calibri" w:eastAsia="宋体" w:cs="Calibri"/>
          <w:b w:val="0"/>
          <w:bCs w:val="0"/>
          <w:sz w:val="24"/>
          <w:szCs w:val="24"/>
          <w:lang w:val="en-GB" w:eastAsia="zh-CN"/>
        </w:rPr>
        <w:t>To sum up, through the analysis of Amazon's marketing strategy, it is concluded that the success of Amazon's marketing mainly depends on four factors: product quality, sales channels, reasonable prices and promotional activities. Therefore, Amazon should strictly select products, innovate product sales channels, set reasonable product prices, give full play to the role of product discounts and promotions, increase product sales, enhance customers' loyalty to Amazon, and strengthen the connection between customers and Amazon. Amazon has a large consumer base and a dominant position in international e-commerce development. Through investigation and analysis, this paper summarizes some problems and deficiencies existing in Amazon's marketing, and puts forward targeted strategies and suggestions to promote the innovation and development of Amazon's marketing model and enhance Amazon's competitive advantage in the market.</w:t>
      </w:r>
    </w:p>
    <w:p>
      <w:pPr>
        <w:keepNext w:val="0"/>
        <w:keepLines w:val="0"/>
        <w:pageBreakBefore w:val="0"/>
        <w:widowControl/>
        <w:numPr>
          <w:ilvl w:val="0"/>
          <w:numId w:val="0"/>
        </w:numPr>
        <w:kinsoku/>
        <w:wordWrap/>
        <w:overflowPunct/>
        <w:topLinePunct w:val="0"/>
        <w:autoSpaceDE/>
        <w:autoSpaceDN/>
        <w:bidi w:val="0"/>
        <w:adjustRightInd/>
        <w:snapToGrid/>
        <w:spacing w:line="276" w:lineRule="auto"/>
        <w:ind w:firstLine="240" w:firstLineChars="100"/>
        <w:jc w:val="both"/>
        <w:textAlignment w:val="auto"/>
        <w:rPr>
          <w:rFonts w:hint="default" w:ascii="Calibri" w:hAnsi="Calibri" w:eastAsia="宋体" w:cs="Calibri"/>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eastAsia="宋体" w:cs="Arial"/>
          <w:b w:val="0"/>
          <w:bCs w:val="0"/>
          <w:sz w:val="24"/>
          <w:szCs w:val="24"/>
          <w:lang w:val="en-GB" w:eastAsia="zh-CN"/>
        </w:rPr>
      </w:pPr>
    </w:p>
    <w:p>
      <w:pPr>
        <w:numPr>
          <w:ilvl w:val="0"/>
          <w:numId w:val="0"/>
        </w:numPr>
        <w:spacing w:line="276" w:lineRule="auto"/>
        <w:jc w:val="both"/>
        <w:rPr>
          <w:rFonts w:hint="default" w:ascii="Calibri" w:hAnsi="Calibri" w:eastAsia="宋体" w:cs="Calibri"/>
          <w:b/>
          <w:bCs/>
          <w:sz w:val="28"/>
          <w:szCs w:val="28"/>
          <w:lang w:val="en-US" w:eastAsia="zh-CN"/>
        </w:rPr>
      </w:pPr>
      <w:r>
        <w:rPr>
          <w:rFonts w:hint="default" w:ascii="Calibri" w:hAnsi="Calibri" w:eastAsia="宋体" w:cs="Calibri"/>
          <w:b/>
          <w:bCs/>
          <w:sz w:val="28"/>
          <w:szCs w:val="28"/>
          <w:lang w:val="en-US" w:eastAsia="zh-CN"/>
        </w:rPr>
        <w:t>Reference</w:t>
      </w:r>
    </w:p>
    <w:p>
      <w:pPr>
        <w:numPr>
          <w:ilvl w:val="0"/>
          <w:numId w:val="0"/>
        </w:numPr>
        <w:spacing w:line="276" w:lineRule="auto"/>
        <w:ind w:left="240" w:hanging="240" w:hangingChars="100"/>
        <w:jc w:val="both"/>
        <w:rPr>
          <w:rFonts w:hint="default" w:ascii="Calibri" w:hAnsi="Calibri" w:eastAsia="宋体" w:cs="Calibri"/>
          <w:b w:val="0"/>
          <w:bCs w:val="0"/>
          <w:sz w:val="24"/>
          <w:szCs w:val="24"/>
          <w:lang w:val="en-US" w:eastAsia="zh-CN"/>
        </w:rPr>
      </w:pPr>
      <w:r>
        <w:rPr>
          <w:rFonts w:hint="default" w:ascii="Calibri" w:hAnsi="Calibri" w:eastAsia="宋体" w:cs="Calibri"/>
          <w:b w:val="0"/>
          <w:bCs w:val="0"/>
          <w:sz w:val="24"/>
          <w:szCs w:val="24"/>
          <w:lang w:val="en-US" w:eastAsia="zh-CN"/>
        </w:rPr>
        <w:fldChar w:fldCharType="begin"/>
      </w:r>
      <w:r>
        <w:rPr>
          <w:rFonts w:hint="default" w:ascii="Calibri" w:hAnsi="Calibri" w:eastAsia="宋体" w:cs="Calibri"/>
          <w:b w:val="0"/>
          <w:bCs w:val="0"/>
          <w:sz w:val="24"/>
          <w:szCs w:val="24"/>
          <w:lang w:val="en-US" w:eastAsia="zh-CN"/>
        </w:rPr>
        <w:instrText xml:space="preserve"> HYPERLINK "https://www.reliablesoft.net/alex-chris-author-bio/" \t "https://www.reliablesoft.net/ecommerce-seo-for-beginners/_blank" </w:instrText>
      </w:r>
      <w:r>
        <w:rPr>
          <w:rFonts w:hint="default" w:ascii="Calibri" w:hAnsi="Calibri" w:eastAsia="宋体" w:cs="Calibri"/>
          <w:b w:val="0"/>
          <w:bCs w:val="0"/>
          <w:sz w:val="24"/>
          <w:szCs w:val="24"/>
          <w:lang w:val="en-US" w:eastAsia="zh-CN"/>
        </w:rPr>
        <w:fldChar w:fldCharType="separate"/>
      </w:r>
      <w:r>
        <w:rPr>
          <w:rFonts w:hint="default" w:ascii="Calibri" w:hAnsi="Calibri" w:eastAsia="宋体" w:cs="Calibri"/>
          <w:b w:val="0"/>
          <w:bCs w:val="0"/>
          <w:sz w:val="24"/>
          <w:szCs w:val="24"/>
          <w:lang w:val="en-US" w:eastAsia="zh-CN"/>
        </w:rPr>
        <w:t>Alex Chris</w:t>
      </w:r>
      <w:r>
        <w:rPr>
          <w:rFonts w:hint="default" w:ascii="Calibri" w:hAnsi="Calibri" w:eastAsia="宋体" w:cs="Calibri"/>
          <w:b w:val="0"/>
          <w:bCs w:val="0"/>
          <w:sz w:val="24"/>
          <w:szCs w:val="24"/>
          <w:lang w:val="en-US" w:eastAsia="zh-CN"/>
        </w:rPr>
        <w:fldChar w:fldCharType="end"/>
      </w:r>
      <w:r>
        <w:rPr>
          <w:rFonts w:hint="eastAsia" w:ascii="Calibri" w:hAnsi="Calibri" w:eastAsia="宋体" w:cs="Calibri"/>
          <w:b w:val="0"/>
          <w:bCs w:val="0"/>
          <w:sz w:val="24"/>
          <w:szCs w:val="24"/>
          <w:lang w:val="en-US" w:eastAsia="zh-CN"/>
        </w:rPr>
        <w:t>.(2021), An Introduction to Ecommerce SEO For Beginners.</w:t>
      </w:r>
      <w:r>
        <w:rPr>
          <w:rFonts w:hint="default" w:ascii="Calibri" w:hAnsi="Calibri" w:eastAsia="宋体" w:cs="Calibri"/>
          <w:b w:val="0"/>
          <w:bCs w:val="0"/>
          <w:sz w:val="24"/>
          <w:szCs w:val="24"/>
          <w:lang w:val="en-US" w:eastAsia="zh-CN"/>
        </w:rPr>
        <w:t>[Online] Available:</w:t>
      </w:r>
      <w:r>
        <w:rPr>
          <w:rFonts w:hint="eastAsia" w:ascii="Calibri" w:hAnsi="Calibri" w:eastAsia="宋体" w:cs="Calibri"/>
          <w:b w:val="0"/>
          <w:bCs w:val="0"/>
          <w:sz w:val="24"/>
          <w:szCs w:val="24"/>
          <w:lang w:val="en-US" w:eastAsia="zh-CN"/>
        </w:rPr>
        <w:t xml:space="preserve"> https://www.reliablesoft.net/ecommerce-seo-for-beginners/. Accessed 2021, June 28th.</w:t>
      </w:r>
    </w:p>
    <w:p>
      <w:pPr>
        <w:numPr>
          <w:ilvl w:val="0"/>
          <w:numId w:val="0"/>
        </w:numPr>
        <w:spacing w:line="276" w:lineRule="auto"/>
        <w:jc w:val="both"/>
        <w:rPr>
          <w:rFonts w:hint="eastAsia" w:ascii="Calibri" w:hAnsi="Calibri" w:eastAsia="宋体" w:cs="Calibri"/>
          <w:b w:val="0"/>
          <w:bCs w:val="0"/>
          <w:sz w:val="24"/>
          <w:szCs w:val="24"/>
          <w:lang w:val="en-US" w:eastAsia="zh-CN"/>
        </w:rPr>
      </w:pPr>
      <w:bookmarkStart w:id="11" w:name="OLE_LINK18"/>
      <w:r>
        <w:rPr>
          <w:rFonts w:hint="default" w:ascii="Calibri" w:hAnsi="Calibri" w:eastAsia="宋体" w:cs="Calibri"/>
          <w:b w:val="0"/>
          <w:bCs w:val="0"/>
          <w:sz w:val="24"/>
          <w:szCs w:val="24"/>
          <w:lang w:val="en-US" w:eastAsia="zh-CN"/>
        </w:rPr>
        <w:t>Constantine</w:t>
      </w:r>
      <w:r>
        <w:rPr>
          <w:rFonts w:hint="eastAsia" w:ascii="Calibri" w:hAnsi="Calibri" w:eastAsia="宋体" w:cs="Calibri"/>
          <w:b w:val="0"/>
          <w:bCs w:val="0"/>
          <w:sz w:val="24"/>
          <w:szCs w:val="24"/>
          <w:lang w:val="en-US" w:eastAsia="zh-CN"/>
        </w:rPr>
        <w:t>,</w:t>
      </w:r>
      <w:r>
        <w:rPr>
          <w:rFonts w:hint="default" w:ascii="Calibri" w:hAnsi="Calibri" w:eastAsia="宋体" w:cs="Calibri"/>
          <w:b w:val="0"/>
          <w:bCs w:val="0"/>
          <w:sz w:val="24"/>
          <w:szCs w:val="24"/>
          <w:lang w:val="en-US" w:eastAsia="zh-CN"/>
        </w:rPr>
        <w:t>K</w:t>
      </w:r>
      <w:r>
        <w:rPr>
          <w:rFonts w:hint="eastAsia" w:ascii="Calibri" w:hAnsi="Calibri" w:eastAsia="宋体" w:cs="Calibri"/>
          <w:b w:val="0"/>
          <w:bCs w:val="0"/>
          <w:sz w:val="24"/>
          <w:szCs w:val="24"/>
          <w:lang w:val="en-US" w:eastAsia="zh-CN"/>
        </w:rPr>
        <w:t>. &amp; Leonidas, L. &amp; Athina,Z.(2019)</w:t>
      </w:r>
      <w:bookmarkEnd w:id="11"/>
      <w:r>
        <w:rPr>
          <w:rFonts w:hint="eastAsia" w:ascii="Calibri" w:hAnsi="Calibri" w:eastAsia="宋体" w:cs="Calibri"/>
          <w:b w:val="0"/>
          <w:bCs w:val="0"/>
          <w:sz w:val="24"/>
          <w:szCs w:val="24"/>
          <w:lang w:val="en-US" w:eastAsia="zh-CN"/>
        </w:rPr>
        <w:t>, Revisiting international marketing</w:t>
      </w:r>
    </w:p>
    <w:p>
      <w:pPr>
        <w:numPr>
          <w:ilvl w:val="0"/>
          <w:numId w:val="0"/>
        </w:numPr>
        <w:spacing w:line="276" w:lineRule="auto"/>
        <w:ind w:left="240" w:leftChars="100" w:firstLine="0" w:firstLineChars="0"/>
        <w:jc w:val="both"/>
        <w:rPr>
          <w:rFonts w:hint="default" w:ascii="Calibri" w:hAnsi="Calibri" w:eastAsia="宋体" w:cs="Calibri"/>
          <w:b w:val="0"/>
          <w:bCs w:val="0"/>
          <w:sz w:val="24"/>
          <w:szCs w:val="24"/>
          <w:lang w:val="en-GB" w:eastAsia="zh-CN"/>
        </w:rPr>
      </w:pPr>
      <w:r>
        <w:rPr>
          <w:rFonts w:hint="eastAsia" w:ascii="Calibri" w:hAnsi="Calibri" w:eastAsia="宋体" w:cs="Calibri"/>
          <w:b w:val="0"/>
          <w:bCs w:val="0"/>
          <w:sz w:val="24"/>
          <w:szCs w:val="24"/>
          <w:lang w:val="en-US" w:eastAsia="zh-CN"/>
        </w:rPr>
        <w:t>strategy in a digital era Opportunities, challenges, and research directions.</w:t>
      </w:r>
      <w:r>
        <w:rPr>
          <w:rFonts w:hint="default" w:ascii="Calibri" w:hAnsi="Calibri" w:eastAsia="宋体" w:cs="Calibri"/>
          <w:b w:val="0"/>
          <w:bCs w:val="0"/>
          <w:sz w:val="24"/>
          <w:szCs w:val="24"/>
          <w:lang w:val="en-GB" w:eastAsia="zh-CN"/>
        </w:rPr>
        <w:t xml:space="preserve"> International Marketing Review</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Vol. 37 No. 3</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 xml:space="preserve">pp. </w:t>
      </w:r>
      <w:r>
        <w:rPr>
          <w:rFonts w:hint="eastAsia" w:ascii="Calibri" w:hAnsi="Calibri" w:eastAsia="宋体" w:cs="Calibri"/>
          <w:b w:val="0"/>
          <w:bCs w:val="0"/>
          <w:sz w:val="24"/>
          <w:szCs w:val="24"/>
          <w:lang w:val="en-US" w:eastAsia="zh-CN"/>
        </w:rPr>
        <w:t>405</w:t>
      </w:r>
      <w:r>
        <w:rPr>
          <w:rFonts w:hint="default" w:ascii="Calibri" w:hAnsi="Calibri" w:eastAsia="宋体" w:cs="Calibri"/>
          <w:b w:val="0"/>
          <w:bCs w:val="0"/>
          <w:sz w:val="24"/>
          <w:szCs w:val="24"/>
          <w:lang w:val="en-GB" w:eastAsia="zh-CN"/>
        </w:rPr>
        <w:t>-</w:t>
      </w:r>
      <w:r>
        <w:rPr>
          <w:rFonts w:hint="eastAsia" w:ascii="Calibri" w:hAnsi="Calibri" w:eastAsia="宋体" w:cs="Calibri"/>
          <w:b w:val="0"/>
          <w:bCs w:val="0"/>
          <w:sz w:val="24"/>
          <w:szCs w:val="24"/>
          <w:lang w:val="en-US" w:eastAsia="zh-CN"/>
        </w:rPr>
        <w:t>424</w:t>
      </w:r>
      <w:r>
        <w:rPr>
          <w:rFonts w:hint="default" w:ascii="Calibri" w:hAnsi="Calibri" w:eastAsia="宋体" w:cs="Calibri"/>
          <w:b w:val="0"/>
          <w:bCs w:val="0"/>
          <w:sz w:val="24"/>
          <w:szCs w:val="24"/>
          <w:lang w:val="en-GB" w:eastAsia="zh-CN"/>
        </w:rPr>
        <w:t>.</w:t>
      </w:r>
    </w:p>
    <w:p>
      <w:pPr>
        <w:numPr>
          <w:ilvl w:val="0"/>
          <w:numId w:val="0"/>
        </w:numPr>
        <w:spacing w:line="276" w:lineRule="auto"/>
        <w:jc w:val="both"/>
        <w:rPr>
          <w:rFonts w:hint="eastAsia" w:ascii="Calibri" w:hAnsi="Calibri" w:eastAsia="宋体" w:cs="Calibri"/>
          <w:b w:val="0"/>
          <w:bCs w:val="0"/>
          <w:sz w:val="24"/>
          <w:szCs w:val="24"/>
          <w:lang w:val="en-US" w:eastAsia="zh-CN"/>
        </w:rPr>
      </w:pPr>
      <w:r>
        <w:rPr>
          <w:rFonts w:hint="default" w:ascii="Calibri" w:hAnsi="Calibri" w:eastAsia="宋体" w:cs="Calibri"/>
          <w:b w:val="0"/>
          <w:bCs w:val="0"/>
          <w:sz w:val="24"/>
          <w:szCs w:val="24"/>
          <w:lang w:val="en-US" w:eastAsia="zh-CN"/>
        </w:rPr>
        <w:t>Dionne</w:t>
      </w:r>
      <w:r>
        <w:rPr>
          <w:rFonts w:hint="eastAsia" w:ascii="Calibri" w:hAnsi="Calibri" w:eastAsia="宋体" w:cs="Calibri"/>
          <w:b w:val="0"/>
          <w:bCs w:val="0"/>
          <w:sz w:val="24"/>
          <w:szCs w:val="24"/>
          <w:lang w:val="en-US" w:eastAsia="zh-CN"/>
        </w:rPr>
        <w:t>,</w:t>
      </w:r>
      <w:r>
        <w:rPr>
          <w:rFonts w:hint="default" w:ascii="Calibri" w:hAnsi="Calibri" w:eastAsia="宋体" w:cs="Calibri"/>
          <w:b w:val="0"/>
          <w:bCs w:val="0"/>
          <w:sz w:val="24"/>
          <w:szCs w:val="24"/>
          <w:lang w:val="en-US" w:eastAsia="zh-CN"/>
        </w:rPr>
        <w:t>S</w:t>
      </w:r>
      <w:r>
        <w:rPr>
          <w:rFonts w:hint="eastAsia" w:ascii="Calibri" w:hAnsi="Calibri" w:eastAsia="宋体" w:cs="Calibri"/>
          <w:b w:val="0"/>
          <w:bCs w:val="0"/>
          <w:sz w:val="24"/>
          <w:szCs w:val="24"/>
          <w:lang w:val="en-US" w:eastAsia="zh-CN"/>
        </w:rPr>
        <w:t>. &amp;</w:t>
      </w:r>
      <w:r>
        <w:rPr>
          <w:rFonts w:hint="default" w:ascii="Calibri" w:hAnsi="Calibri" w:eastAsia="宋体" w:cs="Calibri"/>
          <w:b w:val="0"/>
          <w:bCs w:val="0"/>
          <w:sz w:val="24"/>
          <w:szCs w:val="24"/>
          <w:lang w:val="en-US" w:eastAsia="zh-CN"/>
        </w:rPr>
        <w:t>Tania</w:t>
      </w:r>
      <w:r>
        <w:rPr>
          <w:rFonts w:hint="eastAsia" w:ascii="Calibri" w:hAnsi="Calibri" w:eastAsia="宋体" w:cs="Calibri"/>
          <w:b w:val="0"/>
          <w:bCs w:val="0"/>
          <w:sz w:val="24"/>
          <w:szCs w:val="24"/>
          <w:lang w:val="en-US" w:eastAsia="zh-CN"/>
        </w:rPr>
        <w:t>,</w:t>
      </w:r>
      <w:r>
        <w:rPr>
          <w:rFonts w:hint="default" w:ascii="Calibri" w:hAnsi="Calibri" w:eastAsia="宋体" w:cs="Calibri"/>
          <w:b w:val="0"/>
          <w:bCs w:val="0"/>
          <w:sz w:val="24"/>
          <w:szCs w:val="24"/>
          <w:lang w:val="en-US" w:eastAsia="zh-CN"/>
        </w:rPr>
        <w:t>K</w:t>
      </w:r>
      <w:r>
        <w:rPr>
          <w:rFonts w:hint="eastAsia" w:ascii="Calibri" w:hAnsi="Calibri" w:eastAsia="宋体" w:cs="Calibri"/>
          <w:b w:val="0"/>
          <w:bCs w:val="0"/>
          <w:sz w:val="24"/>
          <w:szCs w:val="24"/>
          <w:lang w:val="en-US" w:eastAsia="zh-CN"/>
        </w:rPr>
        <w:t>. &amp;</w:t>
      </w:r>
      <w:r>
        <w:rPr>
          <w:rFonts w:hint="default" w:ascii="Calibri" w:hAnsi="Calibri" w:eastAsia="宋体" w:cs="Calibri"/>
          <w:b w:val="0"/>
          <w:bCs w:val="0"/>
          <w:sz w:val="24"/>
          <w:szCs w:val="24"/>
          <w:lang w:val="en-US" w:eastAsia="zh-CN"/>
        </w:rPr>
        <w:t xml:space="preserve"> Michelle</w:t>
      </w:r>
      <w:r>
        <w:rPr>
          <w:rFonts w:hint="eastAsia" w:ascii="Calibri" w:hAnsi="Calibri" w:eastAsia="宋体" w:cs="Calibri"/>
          <w:b w:val="0"/>
          <w:bCs w:val="0"/>
          <w:sz w:val="24"/>
          <w:szCs w:val="24"/>
          <w:lang w:val="en-US" w:eastAsia="zh-CN"/>
        </w:rPr>
        <w:t>,</w:t>
      </w:r>
      <w:r>
        <w:rPr>
          <w:rFonts w:hint="default" w:ascii="Calibri" w:hAnsi="Calibri" w:eastAsia="宋体" w:cs="Calibri"/>
          <w:b w:val="0"/>
          <w:bCs w:val="0"/>
          <w:sz w:val="24"/>
          <w:szCs w:val="24"/>
          <w:lang w:val="en-US" w:eastAsia="zh-CN"/>
        </w:rPr>
        <w:t>W</w:t>
      </w:r>
      <w:r>
        <w:rPr>
          <w:rFonts w:hint="eastAsia" w:ascii="Calibri" w:hAnsi="Calibri" w:eastAsia="宋体" w:cs="Calibri"/>
          <w:b w:val="0"/>
          <w:bCs w:val="0"/>
          <w:sz w:val="24"/>
          <w:szCs w:val="24"/>
          <w:lang w:val="en-US" w:eastAsia="zh-CN"/>
        </w:rPr>
        <w:t>.(2022),E-Marketing-The essential guide to</w:t>
      </w:r>
    </w:p>
    <w:p>
      <w:pPr>
        <w:numPr>
          <w:ilvl w:val="0"/>
          <w:numId w:val="0"/>
        </w:numPr>
        <w:spacing w:line="276" w:lineRule="auto"/>
        <w:ind w:left="240" w:leftChars="100" w:firstLine="0" w:firstLineChars="0"/>
        <w:jc w:val="both"/>
        <w:rPr>
          <w:rFonts w:hint="default" w:ascii="Calibri" w:hAnsi="Calibri" w:eastAsia="宋体" w:cs="Calibri"/>
          <w:b w:val="0"/>
          <w:bCs w:val="0"/>
          <w:sz w:val="24"/>
          <w:szCs w:val="24"/>
          <w:lang w:val="en-US" w:eastAsia="zh-CN"/>
        </w:rPr>
      </w:pPr>
      <w:r>
        <w:rPr>
          <w:rFonts w:hint="eastAsia" w:ascii="Calibri" w:hAnsi="Calibri" w:eastAsia="宋体" w:cs="Calibri"/>
          <w:b w:val="0"/>
          <w:bCs w:val="0"/>
          <w:sz w:val="24"/>
          <w:szCs w:val="24"/>
          <w:lang w:val="en-US" w:eastAsia="zh-CN"/>
        </w:rPr>
        <w:t>marketing in a digital world</w:t>
      </w:r>
      <w:r>
        <w:rPr>
          <w:rFonts w:hint="default" w:ascii="Calibri" w:hAnsi="Calibri" w:eastAsia="宋体" w:cs="Calibri"/>
          <w:b w:val="0"/>
          <w:bCs w:val="0"/>
          <w:sz w:val="24"/>
          <w:szCs w:val="24"/>
          <w:lang w:val="en-GB" w:eastAsia="zh-CN"/>
        </w:rPr>
        <w:t>(</w:t>
      </w:r>
      <w:r>
        <w:rPr>
          <w:rFonts w:hint="eastAsia" w:ascii="Calibri" w:hAnsi="Calibri" w:eastAsia="宋体" w:cs="Calibri"/>
          <w:b w:val="0"/>
          <w:bCs w:val="0"/>
          <w:sz w:val="24"/>
          <w:szCs w:val="24"/>
          <w:lang w:val="en-US" w:eastAsia="zh-CN"/>
        </w:rPr>
        <w:t>7</w:t>
      </w:r>
      <w:r>
        <w:rPr>
          <w:rFonts w:hint="default" w:ascii="Calibri" w:hAnsi="Calibri" w:eastAsia="宋体" w:cs="Calibri"/>
          <w:b w:val="0"/>
          <w:bCs w:val="0"/>
          <w:sz w:val="24"/>
          <w:szCs w:val="24"/>
          <w:lang w:val="en-GB" w:eastAsia="zh-CN"/>
        </w:rPr>
        <w:t>th Edition)</w:t>
      </w:r>
      <w:r>
        <w:rPr>
          <w:rFonts w:hint="eastAsia" w:ascii="Calibri" w:hAnsi="Calibri" w:eastAsia="宋体" w:cs="Calibri"/>
          <w:b w:val="0"/>
          <w:bCs w:val="0"/>
          <w:sz w:val="24"/>
          <w:szCs w:val="24"/>
          <w:lang w:val="en-US" w:eastAsia="zh-CN"/>
        </w:rPr>
        <w:t>,</w:t>
      </w:r>
      <w:r>
        <w:rPr>
          <w:rFonts w:hint="default" w:ascii="Calibri" w:hAnsi="Calibri" w:eastAsia="宋体" w:cs="Calibri"/>
          <w:b w:val="0"/>
          <w:bCs w:val="0"/>
          <w:sz w:val="24"/>
          <w:szCs w:val="24"/>
          <w:lang w:val="en-US" w:eastAsia="zh-CN"/>
        </w:rPr>
        <w:t xml:space="preserve"> Red and Yellow Holdings (Pty) Ltd</w:t>
      </w:r>
      <w:r>
        <w:rPr>
          <w:rFonts w:hint="eastAsia" w:ascii="Calibri" w:hAnsi="Calibri" w:eastAsia="宋体" w:cs="Calibri"/>
          <w:b w:val="0"/>
          <w:bCs w:val="0"/>
          <w:sz w:val="24"/>
          <w:szCs w:val="24"/>
          <w:lang w:val="en-US" w:eastAsia="zh-CN"/>
        </w:rPr>
        <w:t>.</w:t>
      </w:r>
    </w:p>
    <w:p>
      <w:pPr>
        <w:numPr>
          <w:ilvl w:val="0"/>
          <w:numId w:val="0"/>
        </w:numPr>
        <w:spacing w:line="276" w:lineRule="auto"/>
        <w:jc w:val="both"/>
        <w:rPr>
          <w:rFonts w:hint="default" w:ascii="Calibri" w:hAnsi="Calibri" w:eastAsia="宋体" w:cs="Calibri"/>
          <w:b w:val="0"/>
          <w:bCs w:val="0"/>
          <w:sz w:val="24"/>
          <w:szCs w:val="24"/>
          <w:lang w:val="en-GB" w:eastAsia="zh-CN"/>
        </w:rPr>
      </w:pPr>
      <w:r>
        <w:rPr>
          <w:rFonts w:hint="default" w:ascii="Calibri" w:hAnsi="Calibri" w:eastAsia="宋体" w:cs="Calibri"/>
          <w:b w:val="0"/>
          <w:bCs w:val="0"/>
          <w:sz w:val="24"/>
          <w:szCs w:val="24"/>
          <w:lang w:val="en-GB" w:eastAsia="zh-CN"/>
        </w:rPr>
        <w:t>Doyle, P.</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(2001), Shareholder-value-based</w:t>
      </w:r>
      <w:r>
        <w:rPr>
          <w:rFonts w:hint="default"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brand strategies, Journal of Brand</w:t>
      </w:r>
    </w:p>
    <w:p>
      <w:pPr>
        <w:numPr>
          <w:ilvl w:val="0"/>
          <w:numId w:val="0"/>
        </w:numPr>
        <w:spacing w:line="276" w:lineRule="auto"/>
        <w:ind w:firstLine="240" w:firstLineChars="100"/>
        <w:jc w:val="both"/>
        <w:rPr>
          <w:rFonts w:hint="default" w:ascii="Calibri" w:hAnsi="Calibri" w:eastAsia="宋体" w:cs="Calibri"/>
          <w:b w:val="0"/>
          <w:bCs w:val="0"/>
          <w:sz w:val="24"/>
          <w:szCs w:val="24"/>
          <w:lang w:val="en-GB" w:eastAsia="zh-CN"/>
        </w:rPr>
      </w:pPr>
      <w:r>
        <w:rPr>
          <w:rFonts w:hint="default" w:ascii="Calibri" w:hAnsi="Calibri" w:eastAsia="宋体" w:cs="Calibri"/>
          <w:b w:val="0"/>
          <w:bCs w:val="0"/>
          <w:sz w:val="24"/>
          <w:szCs w:val="24"/>
          <w:lang w:val="en-GB" w:eastAsia="zh-CN"/>
        </w:rPr>
        <w:t xml:space="preserve">Management, </w:t>
      </w:r>
      <w:bookmarkStart w:id="12" w:name="OLE_LINK11"/>
      <w:r>
        <w:rPr>
          <w:rFonts w:hint="default" w:ascii="Calibri" w:hAnsi="Calibri" w:eastAsia="宋体" w:cs="Calibri"/>
          <w:b w:val="0"/>
          <w:bCs w:val="0"/>
          <w:sz w:val="24"/>
          <w:szCs w:val="24"/>
          <w:lang w:val="en-GB" w:eastAsia="zh-CN"/>
        </w:rPr>
        <w:t>Vol. 9(1),</w:t>
      </w:r>
      <w:bookmarkStart w:id="13" w:name="OLE_LINK16"/>
      <w:r>
        <w:rPr>
          <w:rFonts w:hint="default" w:ascii="Calibri" w:hAnsi="Calibri" w:eastAsia="宋体" w:cs="Calibri"/>
          <w:b w:val="0"/>
          <w:bCs w:val="0"/>
          <w:sz w:val="24"/>
          <w:szCs w:val="24"/>
          <w:lang w:val="en-GB" w:eastAsia="zh-CN"/>
        </w:rPr>
        <w:t xml:space="preserve"> pp. 20-30.</w:t>
      </w:r>
      <w:bookmarkEnd w:id="12"/>
      <w:bookmarkEnd w:id="13"/>
    </w:p>
    <w:p>
      <w:pPr>
        <w:numPr>
          <w:ilvl w:val="0"/>
          <w:numId w:val="0"/>
        </w:numPr>
        <w:spacing w:line="276" w:lineRule="auto"/>
        <w:ind w:left="240" w:hanging="240" w:hangingChars="100"/>
        <w:jc w:val="both"/>
        <w:rPr>
          <w:rFonts w:hint="eastAsia" w:ascii="Calibri" w:hAnsi="Calibri" w:eastAsia="宋体" w:cs="Calibri"/>
          <w:b w:val="0"/>
          <w:bCs w:val="0"/>
          <w:sz w:val="24"/>
          <w:szCs w:val="24"/>
          <w:lang w:val="en-US" w:eastAsia="zh-CN"/>
        </w:rPr>
      </w:pPr>
      <w:r>
        <w:rPr>
          <w:rFonts w:hint="eastAsia" w:ascii="Calibri" w:hAnsi="Calibri" w:cs="Calibri"/>
          <w:lang w:val="en-US" w:eastAsia="zh-CN"/>
        </w:rPr>
        <w:t xml:space="preserve">Dani N.(2022), </w:t>
      </w:r>
      <w:r>
        <w:rPr>
          <w:rFonts w:hint="default" w:ascii="Calibri" w:hAnsi="Calibri" w:cs="Calibri"/>
          <w:lang w:val="en-US" w:eastAsia="zh-CN"/>
        </w:rPr>
        <w:t>‘</w:t>
      </w:r>
      <w:r>
        <w:rPr>
          <w:rFonts w:hint="default" w:ascii="Calibri" w:hAnsi="Calibri" w:eastAsia="宋体" w:cs="Calibri"/>
          <w:b w:val="0"/>
          <w:bCs w:val="0"/>
          <w:sz w:val="24"/>
          <w:szCs w:val="24"/>
          <w:lang w:val="en-GB" w:eastAsia="zh-CN"/>
        </w:rPr>
        <w:t>The 2021 Amazon Consumer Behavior Report:Based on a Survey of 2,000+ U.S. Shoppers</w:t>
      </w:r>
      <w:r>
        <w:rPr>
          <w:rFonts w:hint="default" w:ascii="Calibri" w:hAnsi="Calibri" w:eastAsia="宋体" w:cs="Calibri"/>
          <w:b w:val="0"/>
          <w:bCs w:val="0"/>
          <w:sz w:val="24"/>
          <w:szCs w:val="24"/>
          <w:lang w:val="en-US" w:eastAsia="zh-CN"/>
        </w:rPr>
        <w:t>’</w:t>
      </w:r>
      <w:r>
        <w:rPr>
          <w:rFonts w:hint="eastAsia" w:ascii="Calibri" w:hAnsi="Calibri" w:eastAsia="宋体" w:cs="Calibri"/>
          <w:b w:val="0"/>
          <w:bCs w:val="0"/>
          <w:sz w:val="24"/>
          <w:szCs w:val="24"/>
          <w:lang w:val="en-US" w:eastAsia="zh-CN"/>
        </w:rPr>
        <w:t>,</w:t>
      </w:r>
      <w:r>
        <w:rPr>
          <w:rFonts w:hint="default" w:ascii="Calibri" w:hAnsi="Calibri" w:eastAsia="宋体" w:cs="Calibri"/>
          <w:b w:val="0"/>
          <w:bCs w:val="0"/>
          <w:sz w:val="24"/>
          <w:szCs w:val="24"/>
          <w:lang w:val="en-US" w:eastAsia="zh-CN"/>
        </w:rPr>
        <w:t>[Online] Available:</w:t>
      </w:r>
      <w:r>
        <w:rPr>
          <w:rFonts w:hint="eastAsia" w:ascii="Calibri" w:hAnsi="Calibri" w:eastAsia="宋体" w:cs="Calibri"/>
          <w:b w:val="0"/>
          <w:bCs w:val="0"/>
          <w:sz w:val="24"/>
          <w:szCs w:val="24"/>
          <w:lang w:val="en-US" w:eastAsia="zh-CN"/>
        </w:rPr>
        <w:t xml:space="preserve"> feedvisor.com/platform,</w:t>
      </w:r>
      <w:bookmarkStart w:id="14" w:name="OLE_LINK17"/>
      <w:r>
        <w:rPr>
          <w:rFonts w:hint="eastAsia" w:ascii="Calibri" w:hAnsi="Calibri" w:eastAsia="宋体" w:cs="Calibri"/>
          <w:b w:val="0"/>
          <w:bCs w:val="0"/>
          <w:sz w:val="24"/>
          <w:szCs w:val="24"/>
          <w:lang w:val="en-US" w:eastAsia="zh-CN"/>
        </w:rPr>
        <w:t>Accessed</w:t>
      </w:r>
      <w:r>
        <w:rPr>
          <w:rFonts w:hint="eastAsia" w:ascii="Calibri" w:hAnsi="Calibri" w:eastAsia="宋体" w:cs="Calibri"/>
          <w:b w:val="0"/>
          <w:bCs w:val="0"/>
          <w:sz w:val="24"/>
          <w:szCs w:val="24"/>
          <w:lang w:val="en-GB" w:eastAsia="zh-CN"/>
        </w:rPr>
        <w:t xml:space="preserve"> </w:t>
      </w:r>
      <w:r>
        <w:rPr>
          <w:rFonts w:hint="eastAsia" w:ascii="Calibri" w:hAnsi="Calibri" w:eastAsia="宋体" w:cs="Calibri"/>
          <w:b w:val="0"/>
          <w:bCs w:val="0"/>
          <w:sz w:val="24"/>
          <w:szCs w:val="24"/>
          <w:lang w:val="en-US" w:eastAsia="zh-CN"/>
        </w:rPr>
        <w:t>2022.</w:t>
      </w:r>
      <w:bookmarkEnd w:id="14"/>
    </w:p>
    <w:p>
      <w:pPr>
        <w:numPr>
          <w:ilvl w:val="0"/>
          <w:numId w:val="0"/>
        </w:numPr>
        <w:spacing w:line="276" w:lineRule="auto"/>
        <w:ind w:left="240" w:hanging="240" w:hangingChars="100"/>
        <w:jc w:val="both"/>
        <w:rPr>
          <w:rFonts w:hint="default" w:ascii="Calibri" w:hAnsi="Calibri" w:eastAsia="宋体" w:cs="Calibri"/>
          <w:b w:val="0"/>
          <w:bCs w:val="0"/>
          <w:sz w:val="24"/>
          <w:szCs w:val="24"/>
          <w:lang w:val="en-US" w:eastAsia="zh-CN"/>
        </w:rPr>
      </w:pPr>
      <w:r>
        <w:rPr>
          <w:rFonts w:hint="eastAsia" w:ascii="Calibri" w:hAnsi="Calibri" w:eastAsia="宋体" w:cs="Calibri"/>
          <w:b w:val="0"/>
          <w:bCs w:val="0"/>
          <w:sz w:val="24"/>
          <w:szCs w:val="24"/>
          <w:lang w:val="en-US" w:eastAsia="zh-CN"/>
        </w:rPr>
        <w:fldChar w:fldCharType="begin"/>
      </w:r>
      <w:r>
        <w:rPr>
          <w:rFonts w:hint="eastAsia" w:ascii="Calibri" w:hAnsi="Calibri" w:eastAsia="宋体" w:cs="Calibri"/>
          <w:b w:val="0"/>
          <w:bCs w:val="0"/>
          <w:sz w:val="24"/>
          <w:szCs w:val="24"/>
          <w:lang w:val="en-US" w:eastAsia="zh-CN"/>
        </w:rPr>
        <w:instrText xml:space="preserve"> HYPERLINK "https://www.smartinsights.com/author/davechaffey/" </w:instrText>
      </w:r>
      <w:r>
        <w:rPr>
          <w:rFonts w:hint="eastAsia" w:ascii="Calibri" w:hAnsi="Calibri" w:eastAsia="宋体" w:cs="Calibri"/>
          <w:b w:val="0"/>
          <w:bCs w:val="0"/>
          <w:sz w:val="24"/>
          <w:szCs w:val="24"/>
          <w:lang w:val="en-US" w:eastAsia="zh-CN"/>
        </w:rPr>
        <w:fldChar w:fldCharType="separate"/>
      </w:r>
      <w:r>
        <w:rPr>
          <w:rFonts w:hint="eastAsia" w:ascii="Calibri" w:hAnsi="Calibri" w:eastAsia="宋体" w:cs="Calibri"/>
          <w:b w:val="0"/>
          <w:bCs w:val="0"/>
          <w:sz w:val="24"/>
          <w:szCs w:val="24"/>
          <w:lang w:val="en-US" w:eastAsia="zh-CN"/>
        </w:rPr>
        <w:t>Dave Chaffey.(2023),</w:t>
      </w:r>
      <w:r>
        <w:rPr>
          <w:rFonts w:hint="eastAsia" w:ascii="Calibri" w:hAnsi="Calibri" w:eastAsia="宋体" w:cs="Calibri"/>
          <w:b w:val="0"/>
          <w:bCs w:val="0"/>
          <w:sz w:val="24"/>
          <w:szCs w:val="24"/>
          <w:lang w:val="en-US" w:eastAsia="zh-CN"/>
        </w:rPr>
        <w:fldChar w:fldCharType="end"/>
      </w:r>
      <w:r>
        <w:rPr>
          <w:rFonts w:hint="default" w:ascii="Calibri" w:hAnsi="Calibri" w:eastAsia="宋体" w:cs="Calibri"/>
          <w:b w:val="0"/>
          <w:bCs w:val="0"/>
          <w:sz w:val="24"/>
          <w:szCs w:val="24"/>
          <w:lang w:val="en-US" w:eastAsia="zh-CN"/>
        </w:rPr>
        <w:t>’10 reasons you need a digital marketing strategy in 2023’</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[Online]</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Available:</w:t>
      </w:r>
      <w:r>
        <w:rPr>
          <w:rFonts w:hint="eastAsia" w:ascii="Calibri" w:hAnsi="Calibri" w:eastAsia="宋体" w:cs="Calibri"/>
          <w:b w:val="0"/>
          <w:bCs w:val="0"/>
          <w:sz w:val="24"/>
          <w:szCs w:val="24"/>
          <w:lang w:val="en-US" w:eastAsia="zh-CN"/>
        </w:rPr>
        <w:t xml:space="preserve"> </w:t>
      </w:r>
      <w:r>
        <w:rPr>
          <w:rFonts w:hint="eastAsia" w:ascii="Calibri" w:hAnsi="Calibri" w:eastAsia="宋体" w:cs="Calibri"/>
          <w:b w:val="0"/>
          <w:bCs w:val="0"/>
          <w:sz w:val="24"/>
          <w:szCs w:val="24"/>
          <w:lang w:val="en-US" w:eastAsia="zh-CN"/>
        </w:rPr>
        <w:fldChar w:fldCharType="begin"/>
      </w:r>
      <w:r>
        <w:rPr>
          <w:rFonts w:hint="eastAsia" w:ascii="Calibri" w:hAnsi="Calibri" w:eastAsia="宋体" w:cs="Calibri"/>
          <w:b w:val="0"/>
          <w:bCs w:val="0"/>
          <w:sz w:val="24"/>
          <w:szCs w:val="24"/>
          <w:lang w:val="en-US" w:eastAsia="zh-CN"/>
        </w:rPr>
        <w:instrText xml:space="preserve"> HYPERLINK "https://www.smartinsights.com/digital-marketing-strategy/digital-strategy-development/10-reasons-for-digital-marketing-strategy/," </w:instrText>
      </w:r>
      <w:r>
        <w:rPr>
          <w:rFonts w:hint="eastAsia" w:ascii="Calibri" w:hAnsi="Calibri" w:eastAsia="宋体" w:cs="Calibri"/>
          <w:b w:val="0"/>
          <w:bCs w:val="0"/>
          <w:sz w:val="24"/>
          <w:szCs w:val="24"/>
          <w:lang w:val="en-US" w:eastAsia="zh-CN"/>
        </w:rPr>
        <w:fldChar w:fldCharType="separate"/>
      </w:r>
      <w:r>
        <w:rPr>
          <w:rStyle w:val="12"/>
          <w:rFonts w:hint="eastAsia" w:ascii="Calibri" w:hAnsi="Calibri" w:eastAsia="宋体" w:cs="Calibri"/>
          <w:b w:val="0"/>
          <w:bCs w:val="0"/>
          <w:sz w:val="24"/>
          <w:szCs w:val="24"/>
          <w:lang w:val="en-US" w:eastAsia="zh-CN"/>
        </w:rPr>
        <w:t>https://www.smartinsights.com/digital-marketing-strategy/digital-strategy-development/10-reasons-for-digital-marketing-strategy/,</w:t>
      </w:r>
      <w:r>
        <w:rPr>
          <w:rFonts w:hint="eastAsia" w:ascii="Calibri" w:hAnsi="Calibri" w:eastAsia="宋体" w:cs="Calibri"/>
          <w:b w:val="0"/>
          <w:bCs w:val="0"/>
          <w:sz w:val="24"/>
          <w:szCs w:val="24"/>
          <w:lang w:val="en-US" w:eastAsia="zh-CN"/>
        </w:rPr>
        <w:fldChar w:fldCharType="end"/>
      </w:r>
      <w:r>
        <w:rPr>
          <w:rFonts w:hint="eastAsia" w:ascii="Calibri" w:hAnsi="Calibri" w:eastAsia="宋体" w:cs="Calibri"/>
          <w:b w:val="0"/>
          <w:bCs w:val="0"/>
          <w:sz w:val="24"/>
          <w:szCs w:val="24"/>
          <w:lang w:val="en-US" w:eastAsia="zh-CN"/>
        </w:rPr>
        <w:t xml:space="preserve"> Accessed</w:t>
      </w:r>
      <w:r>
        <w:rPr>
          <w:rFonts w:hint="eastAsia" w:ascii="Calibri" w:hAnsi="Calibri" w:eastAsia="宋体" w:cs="Calibri"/>
          <w:b w:val="0"/>
          <w:bCs w:val="0"/>
          <w:sz w:val="24"/>
          <w:szCs w:val="24"/>
          <w:lang w:val="en-GB" w:eastAsia="zh-CN"/>
        </w:rPr>
        <w:t xml:space="preserve"> </w:t>
      </w:r>
      <w:r>
        <w:rPr>
          <w:rFonts w:hint="eastAsia" w:ascii="Calibri" w:hAnsi="Calibri" w:eastAsia="宋体" w:cs="Calibri"/>
          <w:b w:val="0"/>
          <w:bCs w:val="0"/>
          <w:sz w:val="24"/>
          <w:szCs w:val="24"/>
          <w:lang w:val="en-US" w:eastAsia="zh-CN"/>
        </w:rPr>
        <w:t>2023, June, 21th.</w:t>
      </w:r>
    </w:p>
    <w:p>
      <w:pPr>
        <w:numPr>
          <w:ilvl w:val="0"/>
          <w:numId w:val="0"/>
        </w:numPr>
        <w:spacing w:line="276" w:lineRule="auto"/>
        <w:ind w:left="240" w:hanging="240" w:hangingChars="100"/>
        <w:jc w:val="both"/>
        <w:rPr>
          <w:rFonts w:hint="default" w:ascii="Calibri" w:hAnsi="Calibri" w:eastAsia="宋体" w:cs="Calibri"/>
          <w:b w:val="0"/>
          <w:bCs w:val="0"/>
          <w:sz w:val="24"/>
          <w:szCs w:val="24"/>
          <w:lang w:val="en-US" w:eastAsia="zh-CN"/>
        </w:rPr>
      </w:pPr>
      <w:r>
        <w:rPr>
          <w:rFonts w:hint="default" w:ascii="Calibri" w:hAnsi="Calibri" w:cs="Calibri"/>
          <w:lang w:val="en-GB" w:eastAsia="zh-CN"/>
        </w:rPr>
        <w:fldChar w:fldCharType="begin"/>
      </w:r>
      <w:r>
        <w:rPr>
          <w:rFonts w:hint="default" w:ascii="Calibri" w:hAnsi="Calibri" w:cs="Calibri"/>
          <w:lang w:val="en-GB" w:eastAsia="zh-CN"/>
        </w:rPr>
        <w:instrText xml:space="preserve"> HYPERLINK "https://www.cdrinfo.com/d7/category/enterprise-it" </w:instrText>
      </w:r>
      <w:r>
        <w:rPr>
          <w:rFonts w:hint="default" w:ascii="Calibri" w:hAnsi="Calibri" w:cs="Calibri"/>
          <w:lang w:val="en-GB" w:eastAsia="zh-CN"/>
        </w:rPr>
        <w:fldChar w:fldCharType="separate"/>
      </w:r>
      <w:r>
        <w:rPr>
          <w:rFonts w:hint="default" w:ascii="Calibri" w:hAnsi="Calibri" w:cs="Calibri"/>
          <w:lang w:val="en-GB" w:eastAsia="zh-CN"/>
        </w:rPr>
        <w:t>Enterprise &amp; IT</w:t>
      </w:r>
      <w:r>
        <w:rPr>
          <w:rFonts w:hint="default" w:ascii="Calibri" w:hAnsi="Calibri" w:cs="Calibri"/>
          <w:lang w:val="en-GB" w:eastAsia="zh-CN"/>
        </w:rPr>
        <w:fldChar w:fldCharType="end"/>
      </w:r>
      <w:r>
        <w:rPr>
          <w:rFonts w:hint="eastAsia" w:ascii="Calibri" w:hAnsi="Calibri" w:cs="Calibri"/>
          <w:lang w:val="en-US" w:eastAsia="zh-CN"/>
        </w:rPr>
        <w:t>.(2018),Amazon Stops Shopping Ads on Google: report,</w:t>
      </w:r>
      <w:r>
        <w:rPr>
          <w:rFonts w:hint="default" w:ascii="Calibri" w:hAnsi="Calibri" w:eastAsia="宋体" w:cs="Calibri"/>
          <w:b w:val="0"/>
          <w:bCs w:val="0"/>
          <w:sz w:val="24"/>
          <w:szCs w:val="24"/>
          <w:lang w:val="en-US" w:eastAsia="zh-CN"/>
        </w:rPr>
        <w:t>[Online] Available:</w:t>
      </w:r>
      <w:r>
        <w:rPr>
          <w:rFonts w:hint="eastAsia" w:ascii="Calibri" w:hAnsi="Calibri" w:cs="Calibri"/>
          <w:lang w:val="en-US" w:eastAsia="zh-CN"/>
        </w:rPr>
        <w:t xml:space="preserve">https://www.cdrinfo.com/d7/content/amazon-stops-shopping-ads-google-report. </w:t>
      </w:r>
      <w:bookmarkStart w:id="15" w:name="OLE_LINK21"/>
      <w:r>
        <w:rPr>
          <w:rFonts w:hint="eastAsia" w:ascii="Calibri" w:hAnsi="Calibri" w:eastAsia="宋体" w:cs="Calibri"/>
          <w:b w:val="0"/>
          <w:bCs w:val="0"/>
          <w:sz w:val="24"/>
          <w:szCs w:val="24"/>
          <w:lang w:val="en-US" w:eastAsia="zh-CN"/>
        </w:rPr>
        <w:t>Accessed</w:t>
      </w:r>
      <w:r>
        <w:rPr>
          <w:rFonts w:hint="eastAsia" w:ascii="Calibri" w:hAnsi="Calibri" w:eastAsia="宋体" w:cs="Calibri"/>
          <w:b w:val="0"/>
          <w:bCs w:val="0"/>
          <w:sz w:val="24"/>
          <w:szCs w:val="24"/>
          <w:lang w:val="en-GB" w:eastAsia="zh-CN"/>
        </w:rPr>
        <w:t xml:space="preserve"> </w:t>
      </w:r>
      <w:r>
        <w:rPr>
          <w:rFonts w:hint="eastAsia" w:ascii="Calibri" w:hAnsi="Calibri" w:eastAsia="宋体" w:cs="Calibri"/>
          <w:b w:val="0"/>
          <w:bCs w:val="0"/>
          <w:sz w:val="24"/>
          <w:szCs w:val="24"/>
          <w:lang w:val="en-US" w:eastAsia="zh-CN"/>
        </w:rPr>
        <w:t>2018.</w:t>
      </w:r>
      <w:bookmarkEnd w:id="15"/>
    </w:p>
    <w:p>
      <w:pPr>
        <w:numPr>
          <w:ilvl w:val="0"/>
          <w:numId w:val="0"/>
        </w:numPr>
        <w:spacing w:line="276" w:lineRule="auto"/>
        <w:ind w:left="240" w:hanging="240" w:hangingChars="100"/>
        <w:jc w:val="both"/>
        <w:rPr>
          <w:rFonts w:hint="default" w:ascii="Calibri" w:hAnsi="Calibri" w:eastAsia="宋体" w:cs="Calibri"/>
          <w:b w:val="0"/>
          <w:bCs w:val="0"/>
          <w:sz w:val="24"/>
          <w:szCs w:val="24"/>
          <w:lang w:val="en-US" w:eastAsia="zh-CN"/>
        </w:rPr>
      </w:pPr>
      <w:r>
        <w:rPr>
          <w:rFonts w:hint="default" w:ascii="Calibri" w:hAnsi="Calibri" w:eastAsia="宋体" w:cs="Calibri"/>
          <w:b w:val="0"/>
          <w:bCs w:val="0"/>
          <w:sz w:val="24"/>
          <w:szCs w:val="24"/>
          <w:lang w:val="en-US" w:eastAsia="zh-CN"/>
        </w:rPr>
        <w:t>Guillén, M.F. (2002), “What is the best global strategy for the Internet?”, Business Horizons, May–June,</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pp. 39-46.</w:t>
      </w:r>
    </w:p>
    <w:p>
      <w:pPr>
        <w:numPr>
          <w:ilvl w:val="0"/>
          <w:numId w:val="0"/>
        </w:numPr>
        <w:spacing w:line="276" w:lineRule="auto"/>
        <w:ind w:left="240" w:hanging="240" w:hangingChars="100"/>
        <w:jc w:val="both"/>
        <w:rPr>
          <w:rFonts w:hint="default" w:ascii="Calibri" w:hAnsi="Calibri" w:eastAsia="宋体" w:cs="Calibri"/>
          <w:b w:val="0"/>
          <w:bCs w:val="0"/>
          <w:sz w:val="24"/>
          <w:szCs w:val="24"/>
          <w:lang w:val="en-US" w:eastAsia="zh-CN"/>
        </w:rPr>
      </w:pPr>
      <w:r>
        <w:rPr>
          <w:rFonts w:hint="eastAsia" w:ascii="Calibri" w:hAnsi="Calibri" w:cs="Calibri"/>
          <w:lang w:val="en-US" w:eastAsia="zh-CN"/>
        </w:rPr>
        <w:t xml:space="preserve">Grace Miller.(2021), </w:t>
      </w:r>
      <w:r>
        <w:rPr>
          <w:rFonts w:hint="default" w:eastAsia="宋体" w:cs="Arial"/>
          <w:b w:val="0"/>
          <w:bCs w:val="0"/>
          <w:sz w:val="24"/>
          <w:szCs w:val="24"/>
          <w:lang w:val="en-US" w:eastAsia="zh-CN"/>
        </w:rPr>
        <w:t>‘</w:t>
      </w:r>
      <w:r>
        <w:rPr>
          <w:rFonts w:hint="default" w:ascii="Calibri" w:hAnsi="Calibri" w:eastAsia="宋体" w:cs="Calibri"/>
          <w:b w:val="0"/>
          <w:bCs w:val="0"/>
          <w:sz w:val="24"/>
          <w:szCs w:val="24"/>
          <w:lang w:val="en-US" w:eastAsia="zh-CN"/>
        </w:rPr>
        <w:t>Four Keys to Amazon’s Marketing Success (and How to Improve Them)’</w:t>
      </w:r>
      <w:r>
        <w:rPr>
          <w:rFonts w:hint="eastAsia" w:ascii="Calibri" w:hAnsi="Calibri" w:eastAsia="宋体" w:cs="Calibri"/>
          <w:b w:val="0"/>
          <w:bCs w:val="0"/>
          <w:sz w:val="24"/>
          <w:szCs w:val="24"/>
          <w:lang w:val="en-US" w:eastAsia="zh-CN"/>
        </w:rPr>
        <w:t>,</w:t>
      </w:r>
      <w:r>
        <w:rPr>
          <w:rFonts w:hint="default" w:ascii="Calibri" w:hAnsi="Calibri" w:eastAsia="宋体" w:cs="Calibri"/>
          <w:b w:val="0"/>
          <w:bCs w:val="0"/>
          <w:sz w:val="24"/>
          <w:szCs w:val="24"/>
          <w:lang w:val="en-US" w:eastAsia="zh-CN"/>
        </w:rPr>
        <w:t>[Online] Available:</w:t>
      </w:r>
      <w:r>
        <w:rPr>
          <w:rFonts w:hint="eastAsia" w:ascii="Calibri" w:hAnsi="Calibri" w:eastAsia="宋体" w:cs="Calibri"/>
          <w:b w:val="0"/>
          <w:bCs w:val="0"/>
          <w:sz w:val="24"/>
          <w:szCs w:val="24"/>
          <w:lang w:val="en-US" w:eastAsia="zh-CN"/>
        </w:rPr>
        <w:t xml:space="preserve"> http://www.annexcloud.com/blog/four-keys-to-amazons-marketing-success/amp/,Accessed 2021.</w:t>
      </w:r>
    </w:p>
    <w:p>
      <w:pPr>
        <w:numPr>
          <w:ilvl w:val="0"/>
          <w:numId w:val="0"/>
        </w:numPr>
        <w:spacing w:line="276" w:lineRule="auto"/>
        <w:ind w:left="240" w:hanging="240" w:hangingChars="100"/>
        <w:jc w:val="both"/>
        <w:rPr>
          <w:rFonts w:hint="eastAsia" w:ascii="Calibri" w:hAnsi="Calibri" w:eastAsia="宋体" w:cs="Calibri"/>
          <w:b w:val="0"/>
          <w:bCs w:val="0"/>
          <w:sz w:val="24"/>
          <w:szCs w:val="24"/>
          <w:lang w:val="en-US" w:eastAsia="zh-CN"/>
        </w:rPr>
      </w:pPr>
      <w:r>
        <w:rPr>
          <w:rFonts w:hint="default" w:ascii="Calibri" w:hAnsi="Calibri" w:eastAsia="宋体" w:cs="Calibri"/>
          <w:b w:val="0"/>
          <w:bCs w:val="0"/>
          <w:sz w:val="24"/>
          <w:szCs w:val="24"/>
          <w:lang w:val="en-GB" w:eastAsia="zh-CN"/>
        </w:rPr>
        <w:t>Johnson, B</w:t>
      </w:r>
      <w:r>
        <w:rPr>
          <w:rFonts w:hint="eastAsia" w:ascii="Calibri" w:hAnsi="Calibri" w:eastAsia="宋体" w:cs="Calibri"/>
          <w:b w:val="0"/>
          <w:bCs w:val="0"/>
          <w:sz w:val="24"/>
          <w:szCs w:val="24"/>
          <w:lang w:val="en-US" w:eastAsia="zh-CN"/>
        </w:rPr>
        <w:t>.(2020),</w:t>
      </w:r>
      <w:r>
        <w:rPr>
          <w:rFonts w:hint="default" w:ascii="Calibri" w:hAnsi="Calibri" w:eastAsia="宋体" w:cs="Calibri"/>
          <w:b w:val="0"/>
          <w:bCs w:val="0"/>
          <w:sz w:val="24"/>
          <w:szCs w:val="24"/>
          <w:lang w:val="en-GB" w:eastAsia="zh-CN"/>
        </w:rPr>
        <w:t>AMAZON ROCKETS TO TOP U.S. ADVERTISER:  Prime time: Company in 2019</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spent about $21,000 per minute on ads and promotion</w:t>
      </w:r>
      <w:r>
        <w:rPr>
          <w:rFonts w:hint="eastAsia" w:ascii="Calibri" w:hAnsi="Calibri" w:eastAsia="宋体" w:cs="Calibri"/>
          <w:b w:val="0"/>
          <w:bCs w:val="0"/>
          <w:sz w:val="24"/>
          <w:szCs w:val="24"/>
          <w:lang w:val="en-US" w:eastAsia="zh-CN"/>
        </w:rPr>
        <w:t>. Advertising Age.</w:t>
      </w:r>
      <w:r>
        <w:rPr>
          <w:rFonts w:hint="default" w:ascii="Calibri" w:hAnsi="Calibri" w:eastAsia="宋体" w:cs="Calibri"/>
          <w:b w:val="0"/>
          <w:bCs w:val="0"/>
          <w:sz w:val="24"/>
          <w:szCs w:val="24"/>
          <w:lang w:val="en-GB" w:eastAsia="zh-CN"/>
        </w:rPr>
        <w:t>Vol. 9</w:t>
      </w:r>
      <w:r>
        <w:rPr>
          <w:rFonts w:hint="eastAsia" w:ascii="Calibri" w:hAnsi="Calibri" w:eastAsia="宋体" w:cs="Calibri"/>
          <w:b w:val="0"/>
          <w:bCs w:val="0"/>
          <w:sz w:val="24"/>
          <w:szCs w:val="24"/>
          <w:lang w:val="en-US" w:eastAsia="zh-CN"/>
        </w:rPr>
        <w:t>1</w:t>
      </w:r>
      <w:r>
        <w:rPr>
          <w:rFonts w:hint="default" w:ascii="Calibri" w:hAnsi="Calibri" w:eastAsia="宋体" w:cs="Calibri"/>
          <w:b w:val="0"/>
          <w:bCs w:val="0"/>
          <w:sz w:val="24"/>
          <w:szCs w:val="24"/>
          <w:lang w:val="en-GB" w:eastAsia="zh-CN"/>
        </w:rPr>
        <w:t>(1</w:t>
      </w:r>
      <w:r>
        <w:rPr>
          <w:rFonts w:hint="eastAsia" w:ascii="Calibri" w:hAnsi="Calibri" w:eastAsia="宋体" w:cs="Calibri"/>
          <w:b w:val="0"/>
          <w:bCs w:val="0"/>
          <w:sz w:val="24"/>
          <w:szCs w:val="24"/>
          <w:lang w:val="en-US" w:eastAsia="zh-CN"/>
        </w:rPr>
        <w:t>3</w:t>
      </w:r>
      <w:r>
        <w:rPr>
          <w:rFonts w:hint="default" w:ascii="Calibri" w:hAnsi="Calibri" w:eastAsia="宋体" w:cs="Calibri"/>
          <w:b w:val="0"/>
          <w:bCs w:val="0"/>
          <w:sz w:val="24"/>
          <w:szCs w:val="24"/>
          <w:lang w:val="en-GB" w:eastAsia="zh-CN"/>
        </w:rPr>
        <w:t xml:space="preserve">), pp. </w:t>
      </w:r>
      <w:r>
        <w:rPr>
          <w:rFonts w:hint="eastAsia" w:ascii="Calibri" w:hAnsi="Calibri" w:eastAsia="宋体" w:cs="Calibri"/>
          <w:b w:val="0"/>
          <w:bCs w:val="0"/>
          <w:sz w:val="24"/>
          <w:szCs w:val="24"/>
          <w:lang w:val="en-US" w:eastAsia="zh-CN"/>
        </w:rPr>
        <w:t>6</w:t>
      </w:r>
      <w:r>
        <w:rPr>
          <w:rFonts w:hint="default" w:ascii="Calibri" w:hAnsi="Calibri" w:eastAsia="宋体" w:cs="Calibri"/>
          <w:b w:val="0"/>
          <w:bCs w:val="0"/>
          <w:sz w:val="24"/>
          <w:szCs w:val="24"/>
          <w:lang w:val="en-GB" w:eastAsia="zh-CN"/>
        </w:rPr>
        <w:t>.</w:t>
      </w:r>
      <w:r>
        <w:rPr>
          <w:rFonts w:hint="eastAsia" w:ascii="Calibri" w:hAnsi="Calibri" w:eastAsia="宋体" w:cs="Calibri"/>
          <w:b w:val="0"/>
          <w:bCs w:val="0"/>
          <w:sz w:val="24"/>
          <w:szCs w:val="24"/>
          <w:lang w:val="en-US" w:eastAsia="zh-CN"/>
        </w:rPr>
        <w:t xml:space="preserve"> Crain Communications, Incorporated.</w:t>
      </w:r>
    </w:p>
    <w:p>
      <w:pPr>
        <w:numPr>
          <w:ilvl w:val="0"/>
          <w:numId w:val="0"/>
        </w:numPr>
        <w:spacing w:line="276" w:lineRule="auto"/>
        <w:ind w:left="240" w:hanging="240" w:hangingChars="100"/>
        <w:jc w:val="both"/>
        <w:rPr>
          <w:rFonts w:hint="default" w:ascii="Calibri" w:hAnsi="Calibri" w:eastAsia="宋体" w:cs="Calibri"/>
          <w:b w:val="0"/>
          <w:bCs w:val="0"/>
          <w:sz w:val="24"/>
          <w:szCs w:val="24"/>
          <w:lang w:val="en-US" w:eastAsia="zh-CN"/>
        </w:rPr>
      </w:pPr>
      <w:r>
        <w:rPr>
          <w:rFonts w:hint="default" w:ascii="Calibri" w:hAnsi="Calibri" w:eastAsia="宋体" w:cs="Calibri"/>
          <w:b w:val="0"/>
          <w:bCs w:val="0"/>
          <w:sz w:val="24"/>
          <w:szCs w:val="24"/>
          <w:lang w:val="en-US" w:eastAsia="zh-CN"/>
        </w:rPr>
        <w:t>Javalgi,R.G.</w:t>
      </w:r>
      <w:r>
        <w:rPr>
          <w:rFonts w:hint="eastAsia" w:ascii="Calibri" w:hAnsi="Calibri" w:eastAsia="宋体" w:cs="Calibri"/>
          <w:b w:val="0"/>
          <w:bCs w:val="0"/>
          <w:sz w:val="24"/>
          <w:szCs w:val="24"/>
          <w:lang w:val="en-US" w:eastAsia="zh-CN"/>
        </w:rPr>
        <w:t>&amp;</w:t>
      </w:r>
      <w:r>
        <w:rPr>
          <w:rFonts w:hint="default" w:ascii="Calibri" w:hAnsi="Calibri" w:eastAsia="宋体" w:cs="Calibri"/>
          <w:b w:val="0"/>
          <w:bCs w:val="0"/>
          <w:sz w:val="24"/>
          <w:szCs w:val="24"/>
          <w:lang w:val="en-US" w:eastAsia="zh-CN"/>
        </w:rPr>
        <w:t>Todd, P.R., Johnston, W.J.</w:t>
      </w:r>
      <w:r>
        <w:rPr>
          <w:rFonts w:hint="eastAsia" w:ascii="Calibri" w:hAnsi="Calibri" w:eastAsia="宋体" w:cs="Calibri"/>
          <w:b w:val="0"/>
          <w:bCs w:val="0"/>
          <w:sz w:val="24"/>
          <w:szCs w:val="24"/>
          <w:lang w:val="en-US" w:eastAsia="zh-CN"/>
        </w:rPr>
        <w:t>&amp;</w:t>
      </w:r>
      <w:r>
        <w:rPr>
          <w:rFonts w:hint="default" w:ascii="Calibri" w:hAnsi="Calibri" w:eastAsia="宋体" w:cs="Calibri"/>
          <w:b w:val="0"/>
          <w:bCs w:val="0"/>
          <w:sz w:val="24"/>
          <w:szCs w:val="24"/>
          <w:lang w:val="en-US" w:eastAsia="zh-CN"/>
        </w:rPr>
        <w:t>Granot, E. (2012), “Entrepreneurship, muddling through,</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and Indian internet-enabled SMEs”, Journal of Business Research, Vol. 65 No. 6, pp. 740-744.</w:t>
      </w:r>
    </w:p>
    <w:p>
      <w:pPr>
        <w:numPr>
          <w:ilvl w:val="0"/>
          <w:numId w:val="0"/>
        </w:numPr>
        <w:spacing w:line="276" w:lineRule="auto"/>
        <w:ind w:left="240" w:hanging="240" w:hangingChars="100"/>
        <w:jc w:val="both"/>
        <w:rPr>
          <w:rFonts w:hint="default" w:ascii="Calibri" w:hAnsi="Calibri" w:eastAsia="宋体" w:cs="Calibri"/>
          <w:b w:val="0"/>
          <w:bCs w:val="0"/>
          <w:sz w:val="24"/>
          <w:szCs w:val="24"/>
          <w:lang w:val="en-GB" w:eastAsia="zh-CN"/>
        </w:rPr>
      </w:pPr>
      <w:r>
        <w:rPr>
          <w:rFonts w:hint="default" w:ascii="Calibri" w:hAnsi="Calibri" w:eastAsia="宋体" w:cs="Calibri"/>
          <w:b w:val="0"/>
          <w:bCs w:val="0"/>
          <w:sz w:val="24"/>
          <w:szCs w:val="24"/>
          <w:lang w:val="en-GB" w:eastAsia="zh-CN"/>
        </w:rPr>
        <w:t xml:space="preserve">Kotler P. &amp; Armstrong G. (2010), </w:t>
      </w:r>
      <w:bookmarkStart w:id="16" w:name="OLE_LINK15"/>
      <w:r>
        <w:rPr>
          <w:rFonts w:hint="default" w:ascii="Calibri" w:hAnsi="Calibri" w:eastAsia="宋体" w:cs="Calibri"/>
          <w:b w:val="0"/>
          <w:bCs w:val="0"/>
          <w:sz w:val="24"/>
          <w:szCs w:val="24"/>
          <w:lang w:val="en-GB" w:eastAsia="zh-CN"/>
        </w:rPr>
        <w:t>Principles of Marketing(</w:t>
      </w:r>
      <w:r>
        <w:rPr>
          <w:rFonts w:hint="eastAsia" w:ascii="Calibri" w:hAnsi="Calibri" w:eastAsia="宋体" w:cs="Calibri"/>
          <w:b w:val="0"/>
          <w:bCs w:val="0"/>
          <w:sz w:val="24"/>
          <w:szCs w:val="24"/>
          <w:lang w:val="en-US" w:eastAsia="zh-CN"/>
        </w:rPr>
        <w:t>13</w:t>
      </w:r>
      <w:r>
        <w:rPr>
          <w:rFonts w:hint="default" w:ascii="Calibri" w:hAnsi="Calibri" w:eastAsia="宋体" w:cs="Calibri"/>
          <w:b w:val="0"/>
          <w:bCs w:val="0"/>
          <w:sz w:val="24"/>
          <w:szCs w:val="24"/>
          <w:lang w:val="en-GB" w:eastAsia="zh-CN"/>
        </w:rPr>
        <w:t>th Edition), New</w:t>
      </w:r>
      <w:r>
        <w:rPr>
          <w:rFonts w:hint="default"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Jersey:</w:t>
      </w:r>
      <w:r>
        <w:rPr>
          <w:rFonts w:hint="default"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Pearson Prentice Hall.</w:t>
      </w:r>
      <w:bookmarkEnd w:id="16"/>
    </w:p>
    <w:p>
      <w:pPr>
        <w:numPr>
          <w:ilvl w:val="0"/>
          <w:numId w:val="0"/>
        </w:numPr>
        <w:spacing w:line="276" w:lineRule="auto"/>
        <w:ind w:left="240" w:hanging="240" w:hangingChars="100"/>
        <w:jc w:val="both"/>
        <w:rPr>
          <w:rFonts w:hint="default" w:ascii="Calibri" w:hAnsi="Calibri" w:eastAsia="宋体" w:cs="Calibri"/>
          <w:b w:val="0"/>
          <w:bCs w:val="0"/>
          <w:sz w:val="24"/>
          <w:szCs w:val="24"/>
          <w:lang w:val="en-GB" w:eastAsia="zh-CN"/>
        </w:rPr>
      </w:pPr>
      <w:r>
        <w:rPr>
          <w:rFonts w:hint="default" w:ascii="Calibri" w:hAnsi="Calibri" w:eastAsia="宋体" w:cs="Calibri"/>
          <w:b w:val="0"/>
          <w:bCs w:val="0"/>
          <w:sz w:val="24"/>
          <w:szCs w:val="24"/>
          <w:lang w:val="en-GB" w:eastAsia="zh-CN"/>
        </w:rPr>
        <w:t>Okazaki, S. and Taylor, C.R. (2013), “Social media and international advertising: theoretical challenges</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GB" w:eastAsia="zh-CN"/>
        </w:rPr>
        <w:t>and future directions”, International Marketing Review, Vol. 30 No. 1, pp. 56-71.</w:t>
      </w:r>
    </w:p>
    <w:p>
      <w:pPr>
        <w:numPr>
          <w:ilvl w:val="0"/>
          <w:numId w:val="0"/>
        </w:numPr>
        <w:spacing w:line="276" w:lineRule="auto"/>
        <w:ind w:left="240" w:hanging="240" w:hangingChars="100"/>
        <w:jc w:val="both"/>
        <w:rPr>
          <w:rFonts w:hint="eastAsia" w:ascii="Calibri" w:hAnsi="Calibri" w:eastAsia="宋体" w:cs="Calibri"/>
          <w:b w:val="0"/>
          <w:bCs w:val="0"/>
          <w:sz w:val="24"/>
          <w:szCs w:val="24"/>
          <w:lang w:val="en-US" w:eastAsia="zh-CN"/>
        </w:rPr>
      </w:pPr>
      <w:r>
        <w:rPr>
          <w:rFonts w:hint="default" w:ascii="Calibri" w:hAnsi="Calibri" w:eastAsia="宋体" w:cs="Calibri"/>
          <w:b w:val="0"/>
          <w:bCs w:val="0"/>
          <w:sz w:val="24"/>
          <w:szCs w:val="24"/>
          <w:lang w:val="en-GB" w:eastAsia="zh-CN"/>
        </w:rPr>
        <w:t>Pasquarelli, A</w:t>
      </w:r>
      <w:r>
        <w:rPr>
          <w:rFonts w:hint="eastAsia" w:ascii="Calibri" w:hAnsi="Calibri" w:eastAsia="宋体" w:cs="Calibri"/>
          <w:b w:val="0"/>
          <w:bCs w:val="0"/>
          <w:sz w:val="24"/>
          <w:szCs w:val="24"/>
          <w:lang w:val="en-US" w:eastAsia="zh-CN"/>
        </w:rPr>
        <w:t>.(2022), Amazon Prime Day 2022—everything brands need to know: Inflation may make this year's shopping event look drastically different. Advertising Age. Crain Communications, Incorporated.</w:t>
      </w:r>
    </w:p>
    <w:p>
      <w:pPr>
        <w:numPr>
          <w:ilvl w:val="0"/>
          <w:numId w:val="0"/>
        </w:numPr>
        <w:spacing w:line="276" w:lineRule="auto"/>
        <w:ind w:left="240" w:hanging="240" w:hangingChars="100"/>
        <w:jc w:val="both"/>
        <w:rPr>
          <w:rFonts w:hint="eastAsia" w:ascii="Calibri" w:hAnsi="Calibri" w:eastAsia="宋体" w:cs="Calibri"/>
          <w:b w:val="0"/>
          <w:bCs w:val="0"/>
          <w:sz w:val="24"/>
          <w:szCs w:val="24"/>
          <w:lang w:val="en-US" w:eastAsia="zh-CN"/>
        </w:rPr>
      </w:pPr>
      <w:r>
        <w:rPr>
          <w:rFonts w:hint="eastAsia" w:ascii="Calibri" w:hAnsi="Calibri" w:eastAsia="宋体" w:cs="Calibri"/>
          <w:b w:val="0"/>
          <w:bCs w:val="0"/>
          <w:sz w:val="24"/>
          <w:szCs w:val="24"/>
          <w:lang w:val="en-US" w:eastAsia="zh-CN"/>
        </w:rPr>
        <w:t xml:space="preserve">Steve Chou.(2023), </w:t>
      </w:r>
      <w:r>
        <w:rPr>
          <w:rFonts w:hint="default" w:ascii="Calibri" w:hAnsi="Calibri" w:eastAsia="宋体" w:cs="Calibri"/>
          <w:b w:val="0"/>
          <w:bCs w:val="0"/>
          <w:sz w:val="24"/>
          <w:szCs w:val="24"/>
          <w:lang w:val="en-US" w:eastAsia="zh-CN"/>
        </w:rPr>
        <w:t>AMAZON PPC – A SIMPLE AMAZON ADVERTISING STRATEGY THAT</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WORKS</w:t>
      </w:r>
      <w:r>
        <w:rPr>
          <w:rFonts w:hint="eastAsia" w:ascii="Calibri" w:hAnsi="Calibri" w:eastAsia="宋体" w:cs="Calibri"/>
          <w:b w:val="0"/>
          <w:bCs w:val="0"/>
          <w:sz w:val="24"/>
          <w:szCs w:val="24"/>
          <w:lang w:val="en-US" w:eastAsia="zh-CN"/>
        </w:rPr>
        <w:t>.</w:t>
      </w:r>
      <w:r>
        <w:rPr>
          <w:rFonts w:hint="default" w:ascii="Calibri" w:hAnsi="Calibri" w:eastAsia="宋体" w:cs="Calibri"/>
          <w:b w:val="0"/>
          <w:bCs w:val="0"/>
          <w:sz w:val="24"/>
          <w:szCs w:val="24"/>
          <w:lang w:val="en-US" w:eastAsia="zh-CN"/>
        </w:rPr>
        <w:t>[Online] Available:</w:t>
      </w:r>
      <w:r>
        <w:rPr>
          <w:rFonts w:hint="eastAsia" w:ascii="Calibri" w:hAnsi="Calibri" w:eastAsia="宋体" w:cs="Calibri"/>
          <w:b w:val="0"/>
          <w:bCs w:val="0"/>
          <w:sz w:val="24"/>
          <w:szCs w:val="24"/>
          <w:lang w:val="en-US" w:eastAsia="zh-CN"/>
        </w:rPr>
        <w:t xml:space="preserve"> https://mywifequitherjob.com/amazon-sponsored-ppc-ad-campaigns/.Accessed</w:t>
      </w:r>
      <w:r>
        <w:rPr>
          <w:rFonts w:hint="eastAsia" w:ascii="Calibri" w:hAnsi="Calibri" w:eastAsia="宋体" w:cs="Calibri"/>
          <w:b w:val="0"/>
          <w:bCs w:val="0"/>
          <w:sz w:val="24"/>
          <w:szCs w:val="24"/>
          <w:lang w:val="en-GB" w:eastAsia="zh-CN"/>
        </w:rPr>
        <w:t xml:space="preserve"> </w:t>
      </w:r>
      <w:r>
        <w:rPr>
          <w:rFonts w:hint="eastAsia" w:ascii="Calibri" w:hAnsi="Calibri" w:eastAsia="宋体" w:cs="Calibri"/>
          <w:b w:val="0"/>
          <w:bCs w:val="0"/>
          <w:sz w:val="24"/>
          <w:szCs w:val="24"/>
          <w:lang w:val="en-US" w:eastAsia="zh-CN"/>
        </w:rPr>
        <w:t>2023.</w:t>
      </w:r>
    </w:p>
    <w:p>
      <w:pPr>
        <w:numPr>
          <w:ilvl w:val="0"/>
          <w:numId w:val="0"/>
        </w:numPr>
        <w:spacing w:line="276" w:lineRule="auto"/>
        <w:ind w:left="240" w:hanging="240" w:hangingChars="100"/>
        <w:jc w:val="both"/>
        <w:rPr>
          <w:rFonts w:hint="default" w:ascii="Calibri" w:hAnsi="Calibri" w:eastAsia="宋体" w:cs="Calibri"/>
          <w:b w:val="0"/>
          <w:bCs w:val="0"/>
          <w:sz w:val="24"/>
          <w:szCs w:val="24"/>
          <w:lang w:val="en-US" w:eastAsia="zh-CN"/>
        </w:rPr>
      </w:pPr>
      <w:r>
        <w:rPr>
          <w:rFonts w:hint="eastAsia" w:ascii="Calibri" w:hAnsi="Calibri" w:eastAsia="宋体" w:cs="Calibri"/>
          <w:b w:val="0"/>
          <w:bCs w:val="0"/>
          <w:sz w:val="24"/>
          <w:szCs w:val="24"/>
          <w:lang w:val="en-US" w:eastAsia="zh-CN"/>
        </w:rPr>
        <w:t xml:space="preserve">Unknown. (2023), </w:t>
      </w:r>
      <w:r>
        <w:rPr>
          <w:rFonts w:hint="default" w:ascii="Calibri" w:hAnsi="Calibri" w:eastAsia="宋体" w:cs="Calibri"/>
          <w:b w:val="0"/>
          <w:bCs w:val="0"/>
          <w:sz w:val="24"/>
          <w:szCs w:val="24"/>
          <w:lang w:val="en-US" w:eastAsia="zh-CN"/>
        </w:rPr>
        <w:t>‘</w:t>
      </w:r>
      <w:r>
        <w:rPr>
          <w:rFonts w:hint="eastAsia" w:ascii="Calibri" w:hAnsi="Calibri" w:eastAsia="宋体" w:cs="Calibri"/>
          <w:b w:val="0"/>
          <w:bCs w:val="0"/>
          <w:sz w:val="24"/>
          <w:szCs w:val="24"/>
          <w:lang w:val="en-US" w:eastAsia="zh-CN"/>
        </w:rPr>
        <w:t>What is Zero Inventory? (Examples, Tips, Models, Pros, Cons)</w:t>
      </w:r>
      <w:r>
        <w:rPr>
          <w:rFonts w:hint="default" w:ascii="Calibri" w:hAnsi="Calibri" w:eastAsia="宋体" w:cs="Calibri"/>
          <w:b w:val="0"/>
          <w:bCs w:val="0"/>
          <w:sz w:val="24"/>
          <w:szCs w:val="24"/>
          <w:lang w:val="en-US" w:eastAsia="zh-CN"/>
        </w:rPr>
        <w:t>’</w:t>
      </w:r>
      <w:r>
        <w:rPr>
          <w:rFonts w:hint="eastAsia" w:ascii="Calibri" w:hAnsi="Calibri" w:eastAsia="宋体" w:cs="Calibri"/>
          <w:b w:val="0"/>
          <w:bCs w:val="0"/>
          <w:sz w:val="24"/>
          <w:szCs w:val="24"/>
          <w:lang w:val="en-US" w:eastAsia="zh-CN"/>
        </w:rPr>
        <w:t>,</w:t>
      </w:r>
      <w:r>
        <w:rPr>
          <w:rFonts w:hint="default" w:ascii="Calibri" w:hAnsi="Calibri" w:eastAsia="宋体" w:cs="Calibri"/>
          <w:b w:val="0"/>
          <w:bCs w:val="0"/>
          <w:sz w:val="24"/>
          <w:szCs w:val="24"/>
          <w:lang w:val="en-US" w:eastAsia="zh-CN"/>
        </w:rPr>
        <w:t>[Online] Available:</w:t>
      </w:r>
      <w:r>
        <w:rPr>
          <w:rFonts w:hint="eastAsia" w:ascii="Calibri" w:hAnsi="Calibri" w:eastAsia="宋体" w:cs="Calibri"/>
          <w:b w:val="0"/>
          <w:bCs w:val="0"/>
          <w:sz w:val="24"/>
          <w:szCs w:val="24"/>
          <w:lang w:val="en-US" w:eastAsia="zh-CN"/>
        </w:rPr>
        <w:t xml:space="preserve"> https://www.erp-information.com/zero-inventory.html, Accessed</w:t>
      </w:r>
      <w:r>
        <w:rPr>
          <w:rFonts w:hint="eastAsia" w:ascii="Calibri" w:hAnsi="Calibri" w:eastAsia="宋体" w:cs="Calibri"/>
          <w:b w:val="0"/>
          <w:bCs w:val="0"/>
          <w:sz w:val="24"/>
          <w:szCs w:val="24"/>
          <w:lang w:val="en-GB" w:eastAsia="zh-CN"/>
        </w:rPr>
        <w:t xml:space="preserve"> </w:t>
      </w:r>
      <w:r>
        <w:rPr>
          <w:rFonts w:hint="eastAsia" w:ascii="Calibri" w:hAnsi="Calibri" w:eastAsia="宋体" w:cs="Calibri"/>
          <w:b w:val="0"/>
          <w:bCs w:val="0"/>
          <w:sz w:val="24"/>
          <w:szCs w:val="24"/>
          <w:lang w:val="en-US" w:eastAsia="zh-CN"/>
        </w:rPr>
        <w:t>2023. July 5th.</w:t>
      </w:r>
    </w:p>
    <w:p>
      <w:pPr>
        <w:numPr>
          <w:ilvl w:val="0"/>
          <w:numId w:val="0"/>
        </w:numPr>
        <w:spacing w:line="276" w:lineRule="auto"/>
        <w:ind w:left="240" w:hanging="240" w:hangingChars="100"/>
        <w:jc w:val="both"/>
        <w:rPr>
          <w:rFonts w:hint="eastAsia" w:ascii="Calibri" w:hAnsi="Calibri" w:eastAsia="宋体" w:cs="Calibri"/>
          <w:b w:val="0"/>
          <w:bCs w:val="0"/>
          <w:sz w:val="24"/>
          <w:szCs w:val="24"/>
          <w:lang w:val="en-US" w:eastAsia="zh-CN"/>
        </w:rPr>
      </w:pPr>
      <w:bookmarkStart w:id="17" w:name="OLE_LINK22"/>
      <w:r>
        <w:rPr>
          <w:rFonts w:hint="eastAsia" w:ascii="Calibri" w:hAnsi="Calibri" w:eastAsia="宋体" w:cs="Calibri"/>
          <w:b w:val="0"/>
          <w:bCs w:val="0"/>
          <w:sz w:val="24"/>
          <w:szCs w:val="24"/>
          <w:lang w:val="en-US" w:eastAsia="zh-CN"/>
        </w:rPr>
        <w:t>Unknown.</w:t>
      </w:r>
      <w:bookmarkEnd w:id="17"/>
      <w:r>
        <w:rPr>
          <w:rFonts w:hint="eastAsia" w:ascii="Calibri" w:hAnsi="Calibri" w:eastAsia="宋体" w:cs="Calibri"/>
          <w:b w:val="0"/>
          <w:bCs w:val="0"/>
          <w:sz w:val="24"/>
          <w:szCs w:val="24"/>
          <w:lang w:val="en-US" w:eastAsia="zh-CN"/>
        </w:rPr>
        <w:t xml:space="preserve"> (2022), AMAZON LOGO. </w:t>
      </w:r>
      <w:bookmarkStart w:id="18" w:name="OLE_LINK6"/>
      <w:r>
        <w:rPr>
          <w:rFonts w:hint="default" w:ascii="Calibri" w:hAnsi="Calibri" w:eastAsia="宋体" w:cs="Calibri"/>
          <w:b w:val="0"/>
          <w:bCs w:val="0"/>
          <w:sz w:val="24"/>
          <w:szCs w:val="24"/>
          <w:lang w:val="en-US" w:eastAsia="zh-CN"/>
        </w:rPr>
        <w:t>[Online] Available:</w:t>
      </w:r>
      <w:r>
        <w:rPr>
          <w:rFonts w:hint="eastAsia" w:ascii="Calibri" w:hAnsi="Calibri" w:eastAsia="宋体" w:cs="Calibri"/>
          <w:b w:val="0"/>
          <w:bCs w:val="0"/>
          <w:sz w:val="24"/>
          <w:szCs w:val="24"/>
          <w:lang w:val="en-US" w:eastAsia="zh-CN"/>
        </w:rPr>
        <w:t xml:space="preserve"> </w:t>
      </w:r>
      <w:bookmarkEnd w:id="18"/>
      <w:r>
        <w:rPr>
          <w:rFonts w:hint="default" w:ascii="Calibri" w:hAnsi="Calibri" w:eastAsia="宋体" w:cs="Calibri"/>
          <w:b w:val="0"/>
          <w:bCs w:val="0"/>
          <w:sz w:val="24"/>
          <w:szCs w:val="24"/>
          <w:lang w:val="en-US" w:eastAsia="zh-CN"/>
        </w:rPr>
        <w:fldChar w:fldCharType="begin"/>
      </w:r>
      <w:r>
        <w:rPr>
          <w:rFonts w:hint="default" w:ascii="Calibri" w:hAnsi="Calibri" w:eastAsia="宋体" w:cs="Calibri"/>
          <w:b w:val="0"/>
          <w:bCs w:val="0"/>
          <w:sz w:val="24"/>
          <w:szCs w:val="24"/>
          <w:lang w:val="en-US" w:eastAsia="zh-CN"/>
        </w:rPr>
        <w:instrText xml:space="preserve"> HYPERLINK "https://1000logos.net/amazon-logo/" </w:instrText>
      </w:r>
      <w:r>
        <w:rPr>
          <w:rFonts w:hint="default" w:ascii="Calibri" w:hAnsi="Calibri" w:eastAsia="宋体" w:cs="Calibri"/>
          <w:b w:val="0"/>
          <w:bCs w:val="0"/>
          <w:sz w:val="24"/>
          <w:szCs w:val="24"/>
          <w:lang w:val="en-US" w:eastAsia="zh-CN"/>
        </w:rPr>
        <w:fldChar w:fldCharType="separate"/>
      </w:r>
      <w:r>
        <w:rPr>
          <w:rFonts w:hint="default" w:ascii="Calibri" w:hAnsi="Calibri" w:eastAsia="宋体" w:cs="Calibri"/>
          <w:b w:val="0"/>
          <w:bCs w:val="0"/>
          <w:sz w:val="24"/>
          <w:szCs w:val="24"/>
          <w:lang w:val="en-US" w:eastAsia="zh-CN"/>
        </w:rPr>
        <w:t>https://1000logos.net/amazon-logo/</w:t>
      </w:r>
      <w:r>
        <w:rPr>
          <w:rFonts w:hint="default" w:ascii="Calibri" w:hAnsi="Calibri" w:eastAsia="宋体" w:cs="Calibri"/>
          <w:b w:val="0"/>
          <w:bCs w:val="0"/>
          <w:sz w:val="24"/>
          <w:szCs w:val="24"/>
          <w:lang w:val="en-US" w:eastAsia="zh-CN"/>
        </w:rPr>
        <w:fldChar w:fldCharType="end"/>
      </w:r>
      <w:r>
        <w:rPr>
          <w:rFonts w:hint="eastAsia" w:ascii="Calibri" w:hAnsi="Calibri" w:eastAsia="宋体" w:cs="Calibri"/>
          <w:b w:val="0"/>
          <w:bCs w:val="0"/>
          <w:sz w:val="24"/>
          <w:szCs w:val="24"/>
          <w:lang w:val="en-US" w:eastAsia="zh-CN"/>
        </w:rPr>
        <w:t xml:space="preserve">, </w:t>
      </w:r>
      <w:bookmarkStart w:id="19" w:name="OLE_LINK20"/>
      <w:r>
        <w:rPr>
          <w:rFonts w:hint="eastAsia" w:ascii="Calibri" w:hAnsi="Calibri" w:eastAsia="宋体" w:cs="Calibri"/>
          <w:b w:val="0"/>
          <w:bCs w:val="0"/>
          <w:sz w:val="24"/>
          <w:szCs w:val="24"/>
          <w:lang w:val="en-US" w:eastAsia="zh-CN"/>
        </w:rPr>
        <w:t>Accessed 2022</w:t>
      </w:r>
      <w:bookmarkEnd w:id="19"/>
      <w:r>
        <w:rPr>
          <w:rFonts w:hint="eastAsia" w:ascii="Calibri" w:hAnsi="Calibri" w:eastAsia="宋体" w:cs="Calibri"/>
          <w:b w:val="0"/>
          <w:bCs w:val="0"/>
          <w:sz w:val="24"/>
          <w:szCs w:val="24"/>
          <w:lang w:val="en-US" w:eastAsia="zh-CN"/>
        </w:rPr>
        <w:t>, October,17th</w:t>
      </w:r>
      <w:bookmarkEnd w:id="0"/>
      <w:bookmarkEnd w:id="1"/>
      <w:r>
        <w:rPr>
          <w:rFonts w:hint="eastAsia" w:ascii="Calibri" w:hAnsi="Calibri" w:eastAsia="宋体" w:cs="Calibri"/>
          <w:b w:val="0"/>
          <w:bCs w:val="0"/>
          <w:sz w:val="24"/>
          <w:szCs w:val="24"/>
          <w:lang w:val="en-US" w:eastAsia="zh-CN"/>
        </w:rPr>
        <w:t>.</w:t>
      </w:r>
    </w:p>
    <w:p>
      <w:pPr>
        <w:numPr>
          <w:ilvl w:val="0"/>
          <w:numId w:val="0"/>
        </w:numPr>
        <w:spacing w:line="276" w:lineRule="auto"/>
        <w:ind w:left="240" w:hanging="240" w:hangingChars="100"/>
        <w:jc w:val="both"/>
        <w:rPr>
          <w:rFonts w:hint="default" w:ascii="Calibri" w:hAnsi="Calibri" w:eastAsia="宋体" w:cs="Calibri"/>
          <w:b w:val="0"/>
          <w:bCs w:val="0"/>
          <w:sz w:val="24"/>
          <w:szCs w:val="24"/>
          <w:lang w:val="en-US" w:eastAsia="zh-CN"/>
        </w:rPr>
      </w:pPr>
      <w:r>
        <w:rPr>
          <w:rFonts w:hint="eastAsia" w:ascii="Calibri" w:hAnsi="Calibri" w:eastAsia="宋体" w:cs="Calibri"/>
          <w:b w:val="0"/>
          <w:bCs w:val="0"/>
          <w:sz w:val="24"/>
          <w:szCs w:val="24"/>
          <w:lang w:val="en-US" w:eastAsia="zh-CN"/>
        </w:rPr>
        <w:t xml:space="preserve">Unknown. (2018), </w:t>
      </w:r>
      <w:r>
        <w:rPr>
          <w:rFonts w:hint="default" w:ascii="Calibri" w:hAnsi="Calibri" w:eastAsia="宋体" w:cs="Calibri"/>
          <w:b w:val="0"/>
          <w:bCs w:val="0"/>
          <w:sz w:val="24"/>
          <w:szCs w:val="24"/>
          <w:lang w:val="en-US" w:eastAsia="zh-CN"/>
        </w:rPr>
        <w:t>‘</w:t>
      </w:r>
      <w:r>
        <w:rPr>
          <w:rFonts w:hint="eastAsia" w:ascii="Calibri" w:hAnsi="Calibri" w:eastAsia="宋体" w:cs="Calibri"/>
          <w:b w:val="0"/>
          <w:bCs w:val="0"/>
          <w:sz w:val="24"/>
          <w:szCs w:val="24"/>
          <w:lang w:val="en-GB" w:eastAsia="zh-CN"/>
        </w:rPr>
        <w:t>Amazon in Europe</w:t>
      </w:r>
      <w:r>
        <w:rPr>
          <w:rFonts w:hint="default" w:ascii="Calibri" w:hAnsi="Calibri" w:eastAsia="宋体" w:cs="Calibri"/>
          <w:b w:val="0"/>
          <w:bCs w:val="0"/>
          <w:sz w:val="24"/>
          <w:szCs w:val="24"/>
          <w:lang w:val="en-US" w:eastAsia="zh-CN"/>
        </w:rPr>
        <w:t>’</w:t>
      </w:r>
      <w:r>
        <w:rPr>
          <w:rFonts w:hint="eastAsia" w:ascii="Calibri" w:hAnsi="Calibri" w:eastAsia="宋体" w:cs="Calibri"/>
          <w:b w:val="0"/>
          <w:bCs w:val="0"/>
          <w:sz w:val="24"/>
          <w:szCs w:val="24"/>
          <w:lang w:val="en-GB" w:eastAsia="zh-CN"/>
        </w:rPr>
        <w:t>.</w:t>
      </w:r>
      <w:r>
        <w:rPr>
          <w:rFonts w:hint="eastAsia" w:ascii="Calibri" w:hAnsi="Calibri" w:eastAsia="宋体" w:cs="Calibri"/>
          <w:b w:val="0"/>
          <w:bCs w:val="0"/>
          <w:sz w:val="24"/>
          <w:szCs w:val="24"/>
          <w:lang w:val="en-US" w:eastAsia="zh-CN"/>
        </w:rPr>
        <w:t xml:space="preserve"> </w:t>
      </w:r>
      <w:bookmarkStart w:id="20" w:name="OLE_LINK12"/>
      <w:r>
        <w:rPr>
          <w:rFonts w:hint="default" w:ascii="Calibri" w:hAnsi="Calibri" w:eastAsia="宋体" w:cs="Calibri"/>
          <w:b w:val="0"/>
          <w:bCs w:val="0"/>
          <w:sz w:val="24"/>
          <w:szCs w:val="24"/>
          <w:lang w:val="en-US" w:eastAsia="zh-CN"/>
        </w:rPr>
        <w:t>[Online] Available:</w:t>
      </w:r>
      <w:r>
        <w:rPr>
          <w:rFonts w:hint="eastAsia" w:ascii="Calibri" w:hAnsi="Calibri" w:eastAsia="宋体" w:cs="Calibri"/>
          <w:b w:val="0"/>
          <w:bCs w:val="0"/>
          <w:sz w:val="24"/>
          <w:szCs w:val="24"/>
          <w:lang w:val="en-US" w:eastAsia="zh-CN"/>
        </w:rPr>
        <w:t xml:space="preserve"> </w:t>
      </w:r>
      <w:r>
        <w:rPr>
          <w:rFonts w:hint="eastAsia" w:ascii="Calibri" w:hAnsi="Calibri" w:eastAsia="宋体" w:cs="Calibri"/>
          <w:b w:val="0"/>
          <w:bCs w:val="0"/>
          <w:sz w:val="24"/>
          <w:szCs w:val="24"/>
          <w:lang w:val="en-GB" w:eastAsia="zh-CN"/>
        </w:rPr>
        <w:t xml:space="preserve"> </w:t>
      </w:r>
      <w:bookmarkEnd w:id="20"/>
      <w:r>
        <w:rPr>
          <w:rFonts w:hint="eastAsia" w:ascii="Calibri" w:hAnsi="Calibri" w:eastAsia="宋体" w:cs="Calibri"/>
          <w:b w:val="0"/>
          <w:bCs w:val="0"/>
          <w:sz w:val="24"/>
          <w:szCs w:val="24"/>
          <w:lang w:val="en-GB" w:eastAsia="zh-CN"/>
        </w:rPr>
        <w:fldChar w:fldCharType="begin"/>
      </w:r>
      <w:r>
        <w:rPr>
          <w:rFonts w:hint="eastAsia" w:ascii="Calibri" w:hAnsi="Calibri" w:eastAsia="宋体" w:cs="Calibri"/>
          <w:b w:val="0"/>
          <w:bCs w:val="0"/>
          <w:sz w:val="24"/>
          <w:szCs w:val="24"/>
          <w:lang w:val="en-GB" w:eastAsia="zh-CN"/>
        </w:rPr>
        <w:instrText xml:space="preserve"> HYPERLINK "https://ecommercenews.eu/amazon-in-europe/," </w:instrText>
      </w:r>
      <w:r>
        <w:rPr>
          <w:rFonts w:hint="eastAsia" w:ascii="Calibri" w:hAnsi="Calibri" w:eastAsia="宋体" w:cs="Calibri"/>
          <w:b w:val="0"/>
          <w:bCs w:val="0"/>
          <w:sz w:val="24"/>
          <w:szCs w:val="24"/>
          <w:lang w:val="en-GB" w:eastAsia="zh-CN"/>
        </w:rPr>
        <w:fldChar w:fldCharType="separate"/>
      </w:r>
      <w:r>
        <w:rPr>
          <w:rStyle w:val="12"/>
          <w:rFonts w:hint="eastAsia" w:ascii="Calibri" w:hAnsi="Calibri" w:eastAsia="宋体" w:cs="Calibri"/>
          <w:b w:val="0"/>
          <w:bCs w:val="0"/>
          <w:sz w:val="24"/>
          <w:szCs w:val="24"/>
          <w:lang w:val="en-GB" w:eastAsia="zh-CN"/>
        </w:rPr>
        <w:t>https://ecommercenews.eu/amazon-in-europe/</w:t>
      </w:r>
      <w:r>
        <w:rPr>
          <w:rStyle w:val="12"/>
          <w:rFonts w:hint="eastAsia" w:ascii="Calibri" w:hAnsi="Calibri" w:eastAsia="宋体" w:cs="Calibri"/>
          <w:b w:val="0"/>
          <w:bCs w:val="0"/>
          <w:sz w:val="24"/>
          <w:szCs w:val="24"/>
          <w:lang w:val="en-US" w:eastAsia="zh-CN"/>
        </w:rPr>
        <w:t>,</w:t>
      </w:r>
      <w:r>
        <w:rPr>
          <w:rFonts w:hint="eastAsia" w:ascii="Calibri" w:hAnsi="Calibri" w:eastAsia="宋体" w:cs="Calibri"/>
          <w:b w:val="0"/>
          <w:bCs w:val="0"/>
          <w:sz w:val="24"/>
          <w:szCs w:val="24"/>
          <w:lang w:val="en-GB" w:eastAsia="zh-CN"/>
        </w:rPr>
        <w:fldChar w:fldCharType="end"/>
      </w:r>
      <w:r>
        <w:rPr>
          <w:rFonts w:hint="eastAsia" w:ascii="Calibri" w:hAnsi="Calibri" w:eastAsia="宋体" w:cs="Calibri"/>
          <w:b w:val="0"/>
          <w:bCs w:val="0"/>
          <w:sz w:val="24"/>
          <w:szCs w:val="24"/>
          <w:lang w:val="en-US" w:eastAsia="zh-CN"/>
        </w:rPr>
        <w:t xml:space="preserve"> Accessed</w:t>
      </w:r>
      <w:r>
        <w:rPr>
          <w:rFonts w:hint="eastAsia" w:ascii="Calibri" w:hAnsi="Calibri" w:eastAsia="宋体" w:cs="Calibri"/>
          <w:b w:val="0"/>
          <w:bCs w:val="0"/>
          <w:sz w:val="24"/>
          <w:szCs w:val="24"/>
          <w:lang w:val="en-GB" w:eastAsia="zh-CN"/>
        </w:rPr>
        <w:t xml:space="preserve"> </w:t>
      </w:r>
      <w:r>
        <w:rPr>
          <w:rFonts w:hint="eastAsia" w:ascii="Calibri" w:hAnsi="Calibri" w:eastAsia="宋体" w:cs="Calibri"/>
          <w:b w:val="0"/>
          <w:bCs w:val="0"/>
          <w:sz w:val="24"/>
          <w:szCs w:val="24"/>
          <w:lang w:val="en-US" w:eastAsia="zh-CN"/>
        </w:rPr>
        <w:t>2018,</w:t>
      </w:r>
      <w:r>
        <w:rPr>
          <w:rFonts w:hint="eastAsia" w:ascii="Calibri" w:hAnsi="Calibri" w:eastAsia="宋体" w:cs="Calibri"/>
          <w:b w:val="0"/>
          <w:bCs w:val="0"/>
          <w:sz w:val="24"/>
          <w:szCs w:val="24"/>
          <w:lang w:val="en-GB" w:eastAsia="zh-CN"/>
        </w:rPr>
        <w:t>December</w:t>
      </w:r>
      <w:r>
        <w:rPr>
          <w:rFonts w:hint="eastAsia" w:ascii="Calibri" w:hAnsi="Calibri" w:eastAsia="宋体" w:cs="Calibri"/>
          <w:b w:val="0"/>
          <w:bCs w:val="0"/>
          <w:sz w:val="24"/>
          <w:szCs w:val="24"/>
          <w:lang w:val="en-US" w:eastAsia="zh-CN"/>
        </w:rPr>
        <w:t>,</w:t>
      </w:r>
      <w:r>
        <w:rPr>
          <w:rFonts w:hint="eastAsia" w:ascii="Calibri" w:hAnsi="Calibri" w:eastAsia="宋体" w:cs="Calibri"/>
          <w:b w:val="0"/>
          <w:bCs w:val="0"/>
          <w:sz w:val="24"/>
          <w:szCs w:val="24"/>
          <w:lang w:val="en-GB" w:eastAsia="zh-CN"/>
        </w:rPr>
        <w:t>7</w:t>
      </w:r>
      <w:r>
        <w:rPr>
          <w:rFonts w:hint="eastAsia" w:ascii="Calibri" w:hAnsi="Calibri" w:eastAsia="宋体" w:cs="Calibri"/>
          <w:b w:val="0"/>
          <w:bCs w:val="0"/>
          <w:sz w:val="24"/>
          <w:szCs w:val="24"/>
          <w:lang w:val="en-US" w:eastAsia="zh-CN"/>
        </w:rPr>
        <w:t>th.</w:t>
      </w:r>
    </w:p>
    <w:p>
      <w:pPr>
        <w:numPr>
          <w:ilvl w:val="0"/>
          <w:numId w:val="0"/>
        </w:numPr>
        <w:spacing w:line="276" w:lineRule="auto"/>
        <w:ind w:left="240" w:hanging="240" w:hangingChars="100"/>
        <w:jc w:val="both"/>
        <w:rPr>
          <w:rFonts w:hint="eastAsia" w:ascii="Calibri" w:hAnsi="Calibri" w:eastAsia="宋体" w:cs="Calibri"/>
          <w:b w:val="0"/>
          <w:bCs w:val="0"/>
          <w:sz w:val="24"/>
          <w:szCs w:val="24"/>
          <w:lang w:val="en-US" w:eastAsia="zh-CN"/>
        </w:rPr>
      </w:pPr>
      <w:r>
        <w:rPr>
          <w:rFonts w:hint="eastAsia" w:ascii="Calibri" w:hAnsi="Calibri" w:eastAsia="宋体" w:cs="Calibri"/>
          <w:b w:val="0"/>
          <w:bCs w:val="0"/>
          <w:sz w:val="24"/>
          <w:szCs w:val="24"/>
          <w:lang w:val="en-US" w:eastAsia="zh-CN"/>
        </w:rPr>
        <w:t xml:space="preserve">Unknown. (2022), </w:t>
      </w:r>
      <w:r>
        <w:rPr>
          <w:rFonts w:hint="default" w:ascii="Calibri" w:hAnsi="Calibri" w:eastAsia="宋体" w:cs="Calibri"/>
          <w:b w:val="0"/>
          <w:bCs w:val="0"/>
          <w:sz w:val="24"/>
          <w:szCs w:val="24"/>
          <w:lang w:val="en-US" w:eastAsia="zh-CN"/>
        </w:rPr>
        <w:t>‘</w:t>
      </w:r>
      <w:r>
        <w:rPr>
          <w:rFonts w:hint="eastAsia" w:ascii="Calibri" w:hAnsi="Calibri" w:eastAsia="宋体" w:cs="Calibri"/>
          <w:b w:val="0"/>
          <w:bCs w:val="0"/>
          <w:sz w:val="24"/>
          <w:szCs w:val="24"/>
          <w:lang w:val="en-US" w:eastAsia="zh-CN"/>
        </w:rPr>
        <w:t>Amazon Black Friday 2023</w:t>
      </w:r>
      <w:r>
        <w:rPr>
          <w:rFonts w:hint="default" w:ascii="Calibri" w:hAnsi="Calibri" w:eastAsia="宋体" w:cs="Calibri"/>
          <w:b w:val="0"/>
          <w:bCs w:val="0"/>
          <w:sz w:val="24"/>
          <w:szCs w:val="24"/>
          <w:lang w:val="en-US" w:eastAsia="zh-CN"/>
        </w:rPr>
        <w:t>’</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t>[Online] Available:</w:t>
      </w:r>
      <w:r>
        <w:rPr>
          <w:rFonts w:hint="eastAsia" w:ascii="Calibri" w:hAnsi="Calibri" w:eastAsia="宋体" w:cs="Calibri"/>
          <w:b w:val="0"/>
          <w:bCs w:val="0"/>
          <w:sz w:val="24"/>
          <w:szCs w:val="24"/>
          <w:lang w:val="en-US" w:eastAsia="zh-CN"/>
        </w:rPr>
        <w:t xml:space="preserve"> </w:t>
      </w:r>
      <w:r>
        <w:rPr>
          <w:rFonts w:hint="default" w:ascii="Calibri" w:hAnsi="Calibri" w:eastAsia="宋体" w:cs="Calibri"/>
          <w:b w:val="0"/>
          <w:bCs w:val="0"/>
          <w:sz w:val="24"/>
          <w:szCs w:val="24"/>
          <w:lang w:val="en-US" w:eastAsia="zh-CN"/>
        </w:rPr>
        <w:fldChar w:fldCharType="begin"/>
      </w:r>
      <w:r>
        <w:rPr>
          <w:rFonts w:hint="default" w:ascii="Calibri" w:hAnsi="Calibri" w:eastAsia="宋体" w:cs="Calibri"/>
          <w:b w:val="0"/>
          <w:bCs w:val="0"/>
          <w:sz w:val="24"/>
          <w:szCs w:val="24"/>
          <w:lang w:val="en-US" w:eastAsia="zh-CN"/>
        </w:rPr>
        <w:instrText xml:space="preserve"> HYPERLINK "https://blackfriday.com/ads/black-friday/amazon" </w:instrText>
      </w:r>
      <w:r>
        <w:rPr>
          <w:rFonts w:hint="default" w:ascii="Calibri" w:hAnsi="Calibri" w:eastAsia="宋体" w:cs="Calibri"/>
          <w:b w:val="0"/>
          <w:bCs w:val="0"/>
          <w:sz w:val="24"/>
          <w:szCs w:val="24"/>
          <w:lang w:val="en-US" w:eastAsia="zh-CN"/>
        </w:rPr>
        <w:fldChar w:fldCharType="separate"/>
      </w:r>
      <w:r>
        <w:rPr>
          <w:rStyle w:val="12"/>
          <w:rFonts w:hint="default" w:ascii="Calibri" w:hAnsi="Calibri" w:eastAsia="宋体" w:cs="Calibri"/>
          <w:b w:val="0"/>
          <w:bCs w:val="0"/>
          <w:sz w:val="24"/>
          <w:szCs w:val="24"/>
          <w:lang w:val="en-US" w:eastAsia="zh-CN"/>
        </w:rPr>
        <w:t>https://blackfriday.com/ads/black-friday/amazon</w:t>
      </w:r>
      <w:r>
        <w:rPr>
          <w:rFonts w:hint="default" w:ascii="Calibri" w:hAnsi="Calibri" w:eastAsia="宋体" w:cs="Calibri"/>
          <w:b w:val="0"/>
          <w:bCs w:val="0"/>
          <w:sz w:val="24"/>
          <w:szCs w:val="24"/>
          <w:lang w:val="en-US" w:eastAsia="zh-CN"/>
        </w:rPr>
        <w:fldChar w:fldCharType="end"/>
      </w:r>
      <w:r>
        <w:rPr>
          <w:rFonts w:hint="eastAsia" w:ascii="Calibri" w:hAnsi="Calibri" w:eastAsia="宋体" w:cs="Calibri"/>
          <w:b w:val="0"/>
          <w:bCs w:val="0"/>
          <w:sz w:val="24"/>
          <w:szCs w:val="24"/>
          <w:lang w:val="en-US" w:eastAsia="zh-CN"/>
        </w:rPr>
        <w:t>,</w:t>
      </w:r>
      <w:bookmarkStart w:id="21" w:name="OLE_LINK13"/>
      <w:r>
        <w:rPr>
          <w:rFonts w:hint="eastAsia" w:ascii="Calibri" w:hAnsi="Calibri" w:eastAsia="宋体" w:cs="Calibri"/>
          <w:b w:val="0"/>
          <w:bCs w:val="0"/>
          <w:sz w:val="24"/>
          <w:szCs w:val="24"/>
          <w:lang w:val="en-US" w:eastAsia="zh-CN"/>
        </w:rPr>
        <w:t>Accessed</w:t>
      </w:r>
      <w:r>
        <w:rPr>
          <w:rFonts w:hint="eastAsia" w:ascii="Calibri" w:hAnsi="Calibri" w:eastAsia="宋体" w:cs="Calibri"/>
          <w:b w:val="0"/>
          <w:bCs w:val="0"/>
          <w:sz w:val="24"/>
          <w:szCs w:val="24"/>
          <w:lang w:val="en-GB" w:eastAsia="zh-CN"/>
        </w:rPr>
        <w:t xml:space="preserve"> </w:t>
      </w:r>
      <w:r>
        <w:rPr>
          <w:rFonts w:hint="eastAsia" w:ascii="Calibri" w:hAnsi="Calibri" w:eastAsia="宋体" w:cs="Calibri"/>
          <w:b w:val="0"/>
          <w:bCs w:val="0"/>
          <w:sz w:val="24"/>
          <w:szCs w:val="24"/>
          <w:lang w:val="en-US" w:eastAsia="zh-CN"/>
        </w:rPr>
        <w:t>2022.</w:t>
      </w:r>
      <w:bookmarkEnd w:id="21"/>
    </w:p>
    <w:p>
      <w:pPr>
        <w:numPr>
          <w:ilvl w:val="0"/>
          <w:numId w:val="0"/>
        </w:numPr>
        <w:spacing w:line="276" w:lineRule="auto"/>
        <w:ind w:left="240" w:hanging="240" w:hangingChars="100"/>
        <w:jc w:val="both"/>
        <w:rPr>
          <w:rFonts w:hint="default" w:ascii="Calibri" w:hAnsi="Calibri" w:eastAsia="宋体" w:cs="Calibri"/>
          <w:b w:val="0"/>
          <w:bCs w:val="0"/>
          <w:sz w:val="24"/>
          <w:szCs w:val="24"/>
          <w:lang w:val="en-US" w:eastAsia="zh-CN"/>
        </w:rPr>
      </w:pPr>
      <w:r>
        <w:rPr>
          <w:rFonts w:hint="eastAsia" w:ascii="Calibri" w:hAnsi="Calibri" w:eastAsia="宋体" w:cs="Calibri"/>
          <w:b w:val="0"/>
          <w:bCs w:val="0"/>
          <w:sz w:val="24"/>
          <w:szCs w:val="24"/>
          <w:lang w:val="en-US" w:eastAsia="zh-CN"/>
        </w:rPr>
        <w:t xml:space="preserve">Xin Hua.(2018), </w:t>
      </w:r>
      <w:r>
        <w:rPr>
          <w:rFonts w:hint="default" w:ascii="Calibri" w:hAnsi="Calibri" w:eastAsia="宋体" w:cs="Calibri"/>
          <w:b w:val="0"/>
          <w:bCs w:val="0"/>
          <w:sz w:val="24"/>
          <w:szCs w:val="24"/>
          <w:lang w:val="en-US" w:eastAsia="zh-CN"/>
        </w:rPr>
        <w:t>‘Amazon says Cyber Monday single biggest shopping day in company history’</w:t>
      </w:r>
      <w:r>
        <w:rPr>
          <w:rFonts w:hint="eastAsia" w:ascii="Calibri" w:hAnsi="Calibri" w:eastAsia="宋体" w:cs="Calibri"/>
          <w:b w:val="0"/>
          <w:bCs w:val="0"/>
          <w:sz w:val="24"/>
          <w:szCs w:val="24"/>
          <w:lang w:val="en-US" w:eastAsia="zh-CN"/>
        </w:rPr>
        <w:t>.</w:t>
      </w:r>
      <w:r>
        <w:rPr>
          <w:rFonts w:hint="default" w:ascii="Calibri" w:hAnsi="Calibri" w:eastAsia="宋体" w:cs="Calibri"/>
          <w:b w:val="0"/>
          <w:bCs w:val="0"/>
          <w:sz w:val="24"/>
          <w:szCs w:val="24"/>
          <w:lang w:val="en-US" w:eastAsia="zh-CN"/>
        </w:rPr>
        <w:t>[Online] Available:</w:t>
      </w:r>
      <w:r>
        <w:rPr>
          <w:rFonts w:hint="eastAsia" w:ascii="Calibri" w:hAnsi="Calibri" w:eastAsia="宋体" w:cs="Calibri"/>
          <w:b w:val="0"/>
          <w:bCs w:val="0"/>
          <w:sz w:val="24"/>
          <w:szCs w:val="24"/>
          <w:lang w:val="en-US" w:eastAsia="zh-CN"/>
        </w:rPr>
        <w:t xml:space="preserve"> </w:t>
      </w:r>
      <w:r>
        <w:rPr>
          <w:rFonts w:hint="eastAsia" w:ascii="Calibri" w:hAnsi="Calibri" w:eastAsia="宋体" w:cs="Calibri"/>
          <w:b w:val="0"/>
          <w:bCs w:val="0"/>
          <w:sz w:val="24"/>
          <w:szCs w:val="24"/>
          <w:lang w:val="en-US" w:eastAsia="zh-CN"/>
        </w:rPr>
        <w:fldChar w:fldCharType="begin"/>
      </w:r>
      <w:r>
        <w:rPr>
          <w:rFonts w:hint="eastAsia" w:ascii="Calibri" w:hAnsi="Calibri" w:eastAsia="宋体" w:cs="Calibri"/>
          <w:b w:val="0"/>
          <w:bCs w:val="0"/>
          <w:sz w:val="24"/>
          <w:szCs w:val="24"/>
          <w:lang w:val="en-US" w:eastAsia="zh-CN"/>
        </w:rPr>
        <w:instrText xml:space="preserve"> HYPERLINK "http://www.xinhuanet.com/english/2018-11/28/c_137635418.htm?src=ilaw," </w:instrText>
      </w:r>
      <w:r>
        <w:rPr>
          <w:rFonts w:hint="eastAsia" w:ascii="Calibri" w:hAnsi="Calibri" w:eastAsia="宋体" w:cs="Calibri"/>
          <w:b w:val="0"/>
          <w:bCs w:val="0"/>
          <w:sz w:val="24"/>
          <w:szCs w:val="24"/>
          <w:lang w:val="en-US" w:eastAsia="zh-CN"/>
        </w:rPr>
        <w:fldChar w:fldCharType="separate"/>
      </w:r>
      <w:r>
        <w:rPr>
          <w:rStyle w:val="12"/>
          <w:rFonts w:hint="eastAsia" w:ascii="Calibri" w:hAnsi="Calibri" w:eastAsia="宋体" w:cs="Calibri"/>
          <w:b w:val="0"/>
          <w:bCs w:val="0"/>
          <w:sz w:val="24"/>
          <w:szCs w:val="24"/>
          <w:lang w:val="en-US" w:eastAsia="zh-CN"/>
        </w:rPr>
        <w:t>http://www.xinhuanet.com//english/2018-11/28/c_137635418.htm?src=ilaw,</w:t>
      </w:r>
      <w:r>
        <w:rPr>
          <w:rFonts w:hint="eastAsia" w:ascii="Calibri" w:hAnsi="Calibri" w:eastAsia="宋体" w:cs="Calibri"/>
          <w:b w:val="0"/>
          <w:bCs w:val="0"/>
          <w:sz w:val="24"/>
          <w:szCs w:val="24"/>
          <w:lang w:val="en-US" w:eastAsia="zh-CN"/>
        </w:rPr>
        <w:fldChar w:fldCharType="end"/>
      </w:r>
      <w:r>
        <w:rPr>
          <w:rFonts w:hint="eastAsia" w:ascii="Calibri" w:hAnsi="Calibri" w:eastAsia="宋体" w:cs="Calibri"/>
          <w:b w:val="0"/>
          <w:bCs w:val="0"/>
          <w:sz w:val="24"/>
          <w:szCs w:val="24"/>
          <w:lang w:val="en-US" w:eastAsia="zh-CN"/>
        </w:rPr>
        <w:t xml:space="preserve"> Accessed</w:t>
      </w:r>
      <w:r>
        <w:rPr>
          <w:rFonts w:hint="eastAsia" w:ascii="Calibri" w:hAnsi="Calibri" w:eastAsia="宋体" w:cs="Calibri"/>
          <w:b w:val="0"/>
          <w:bCs w:val="0"/>
          <w:sz w:val="24"/>
          <w:szCs w:val="24"/>
          <w:lang w:val="en-GB" w:eastAsia="zh-CN"/>
        </w:rPr>
        <w:t xml:space="preserve"> </w:t>
      </w:r>
      <w:r>
        <w:rPr>
          <w:rFonts w:hint="eastAsia" w:ascii="Calibri" w:hAnsi="Calibri" w:eastAsia="宋体" w:cs="Calibri"/>
          <w:b w:val="0"/>
          <w:bCs w:val="0"/>
          <w:sz w:val="24"/>
          <w:szCs w:val="24"/>
          <w:lang w:val="en-US" w:eastAsia="zh-CN"/>
        </w:rPr>
        <w:t>2018,</w:t>
      </w:r>
      <w:r>
        <w:rPr>
          <w:rFonts w:hint="eastAsia" w:ascii="Calibri" w:hAnsi="Calibri" w:eastAsia="宋体" w:cs="Calibri"/>
          <w:b w:val="0"/>
          <w:bCs w:val="0"/>
          <w:sz w:val="24"/>
          <w:szCs w:val="24"/>
          <w:lang w:val="en-US" w:eastAsia="zh-CN"/>
        </w:rPr>
        <w:fldChar w:fldCharType="begin"/>
      </w:r>
      <w:r>
        <w:rPr>
          <w:rFonts w:hint="eastAsia" w:ascii="Calibri" w:hAnsi="Calibri" w:eastAsia="宋体" w:cs="Calibri"/>
          <w:b w:val="0"/>
          <w:bCs w:val="0"/>
          <w:sz w:val="24"/>
          <w:szCs w:val="24"/>
          <w:lang w:val="en-US" w:eastAsia="zh-CN"/>
        </w:rPr>
        <w:instrText xml:space="preserve"> HYPERLINK "javascript:;" </w:instrText>
      </w:r>
      <w:r>
        <w:rPr>
          <w:rFonts w:hint="eastAsia" w:ascii="Calibri" w:hAnsi="Calibri" w:eastAsia="宋体" w:cs="Calibri"/>
          <w:b w:val="0"/>
          <w:bCs w:val="0"/>
          <w:sz w:val="24"/>
          <w:szCs w:val="24"/>
          <w:lang w:val="en-US" w:eastAsia="zh-CN"/>
        </w:rPr>
        <w:fldChar w:fldCharType="separate"/>
      </w:r>
      <w:r>
        <w:rPr>
          <w:rFonts w:hint="eastAsia" w:ascii="Calibri" w:hAnsi="Calibri" w:eastAsia="宋体" w:cs="Calibri"/>
          <w:b w:val="0"/>
          <w:bCs w:val="0"/>
          <w:sz w:val="24"/>
          <w:szCs w:val="24"/>
          <w:lang w:val="en-US" w:eastAsia="zh-CN"/>
        </w:rPr>
        <w:t>November</w:t>
      </w:r>
      <w:r>
        <w:rPr>
          <w:rFonts w:hint="eastAsia" w:ascii="Calibri" w:hAnsi="Calibri" w:eastAsia="宋体" w:cs="Calibri"/>
          <w:b w:val="0"/>
          <w:bCs w:val="0"/>
          <w:sz w:val="24"/>
          <w:szCs w:val="24"/>
          <w:lang w:val="en-US" w:eastAsia="zh-CN"/>
        </w:rPr>
        <w:fldChar w:fldCharType="end"/>
      </w:r>
      <w:r>
        <w:rPr>
          <w:rFonts w:hint="eastAsia" w:ascii="Calibri" w:hAnsi="Calibri" w:eastAsia="宋体" w:cs="Calibri"/>
          <w:b w:val="0"/>
          <w:bCs w:val="0"/>
          <w:sz w:val="24"/>
          <w:szCs w:val="24"/>
          <w:lang w:val="en-US" w:eastAsia="zh-CN"/>
        </w:rPr>
        <w:t>,28th.</w:t>
      </w:r>
    </w:p>
    <w:p>
      <w:pPr>
        <w:numPr>
          <w:ilvl w:val="0"/>
          <w:numId w:val="0"/>
        </w:numPr>
        <w:spacing w:line="276" w:lineRule="auto"/>
        <w:ind w:left="240" w:hanging="240" w:hangingChars="100"/>
        <w:jc w:val="both"/>
        <w:rPr>
          <w:rFonts w:hint="default" w:ascii="Calibri" w:hAnsi="Calibri" w:eastAsia="宋体" w:cs="Calibri"/>
          <w:b w:val="0"/>
          <w:bCs w:val="0"/>
          <w:sz w:val="24"/>
          <w:szCs w:val="24"/>
          <w:lang w:val="en-US" w:eastAsia="zh-CN"/>
        </w:rPr>
      </w:pP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algun Gothic Semilight">
    <w:panose1 w:val="020B0502040204020203"/>
    <w:charset w:val="86"/>
    <w:family w:val="auto"/>
    <w:pitch w:val="default"/>
    <w:sig w:usb0="900002AF" w:usb1="01D77CFB" w:usb2="00000012" w:usb3="00000000" w:csb0="203E01BD" w:csb1="D7FF0000"/>
  </w:font>
  <w:font w:name="Microsoft JhengHei">
    <w:panose1 w:val="020B0604030504040204"/>
    <w:charset w:val="88"/>
    <w:family w:val="auto"/>
    <w:pitch w:val="default"/>
    <w:sig w:usb0="000002A7" w:usb1="28CF4400" w:usb2="00000016" w:usb3="00000000" w:csb0="00100009" w:csb1="00000000"/>
  </w:font>
  <w:font w:name="MingLiU-ExtB">
    <w:panose1 w:val="02020500000000000000"/>
    <w:charset w:val="88"/>
    <w:family w:val="auto"/>
    <w:pitch w:val="default"/>
    <w:sig w:usb0="8000002F" w:usb1="02000008" w:usb2="00000000" w:usb3="00000000" w:csb0="00100001" w:csb1="00000000"/>
  </w:font>
  <w:font w:name="Yu Gothic UI">
    <w:panose1 w:val="020B0500000000000000"/>
    <w:charset w:val="80"/>
    <w:family w:val="auto"/>
    <w:pitch w:val="default"/>
    <w:sig w:usb0="E00002FF" w:usb1="2AC7FDFF" w:usb2="00000016" w:usb3="00000000" w:csb0="2002009F" w:csb1="00000000"/>
  </w:font>
  <w:font w:name="Arial Black">
    <w:panose1 w:val="020B0A04020102020204"/>
    <w:charset w:val="00"/>
    <w:family w:val="auto"/>
    <w:pitch w:val="default"/>
    <w:sig w:usb0="A00002AF" w:usb1="400078FB" w:usb2="00000000" w:usb3="00000000" w:csb0="6000009F" w:csb1="DFD70000"/>
  </w:font>
  <w:font w:name="Arial">
    <w:panose1 w:val="020B0604020202020204"/>
    <w:charset w:val="00"/>
    <w:family w:val="auto"/>
    <w:pitch w:val="default"/>
    <w:sig w:usb0="E0002EFF" w:usb1="C000785B" w:usb2="00000009" w:usb3="00000000" w:csb0="400001FF" w:csb1="FFFF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ymbol">
    <w:panose1 w:val="05050102010706020507"/>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 w:name="Open Sans">
    <w:altName w:val="Times New Roman"/>
    <w:panose1 w:val="00000000000000000000"/>
    <w:charset w:val="00"/>
    <w:family w:val="auto"/>
    <w:pitch w:val="default"/>
    <w:sig w:usb0="00000000" w:usb1="00000000" w:usb2="00000000" w:usb3="00000000" w:csb0="00000000" w:csb1="00000000"/>
  </w:font>
  <w:font w:name="var(--museo-bold)">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8A80B9"/>
    <w:multiLevelType w:val="singleLevel"/>
    <w:tmpl w:val="DE8A80B9"/>
    <w:lvl w:ilvl="0" w:tentative="0">
      <w:start w:val="4"/>
      <w:numFmt w:val="decimal"/>
      <w:suff w:val="space"/>
      <w:lvlText w:val="%1."/>
      <w:lvlJc w:val="left"/>
    </w:lvl>
  </w:abstractNum>
  <w:abstractNum w:abstractNumId="1">
    <w:nsid w:val="EC5B0C7C"/>
    <w:multiLevelType w:val="singleLevel"/>
    <w:tmpl w:val="EC5B0C7C"/>
    <w:lvl w:ilvl="0" w:tentative="0">
      <w:start w:val="5"/>
      <w:numFmt w:val="upperLetter"/>
      <w:suff w:val="nothing"/>
      <w:lvlText w:val="%1-"/>
      <w:lvlJc w:val="left"/>
    </w:lvl>
  </w:abstractNum>
  <w:abstractNum w:abstractNumId="2">
    <w:nsid w:val="10C4A27A"/>
    <w:multiLevelType w:val="multilevel"/>
    <w:tmpl w:val="10C4A27A"/>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mU1ZTkzOTQ2M2E3NWQzYzE0ODA0NzcwMzBmNWUifQ=="/>
  </w:docVars>
  <w:rsids>
    <w:rsidRoot w:val="00000000"/>
    <w:rsid w:val="01417121"/>
    <w:rsid w:val="01475D04"/>
    <w:rsid w:val="01B85D9A"/>
    <w:rsid w:val="02D97086"/>
    <w:rsid w:val="030F3F72"/>
    <w:rsid w:val="03723280"/>
    <w:rsid w:val="04403D67"/>
    <w:rsid w:val="047200E5"/>
    <w:rsid w:val="052D3422"/>
    <w:rsid w:val="05373674"/>
    <w:rsid w:val="0633208D"/>
    <w:rsid w:val="070D2AC1"/>
    <w:rsid w:val="07C8584B"/>
    <w:rsid w:val="07E90206"/>
    <w:rsid w:val="0B064EDE"/>
    <w:rsid w:val="0B1F49A9"/>
    <w:rsid w:val="0B3643CE"/>
    <w:rsid w:val="0B6600F2"/>
    <w:rsid w:val="0B853622"/>
    <w:rsid w:val="0C0D2B91"/>
    <w:rsid w:val="0C390055"/>
    <w:rsid w:val="0C7809D9"/>
    <w:rsid w:val="0CFF129D"/>
    <w:rsid w:val="0D7872DB"/>
    <w:rsid w:val="0D9755F8"/>
    <w:rsid w:val="0F1756A9"/>
    <w:rsid w:val="10285286"/>
    <w:rsid w:val="10926BD1"/>
    <w:rsid w:val="10A65B52"/>
    <w:rsid w:val="10D054B5"/>
    <w:rsid w:val="114D6AA3"/>
    <w:rsid w:val="115361AC"/>
    <w:rsid w:val="11B67681"/>
    <w:rsid w:val="121A7B7A"/>
    <w:rsid w:val="12527D3F"/>
    <w:rsid w:val="129465AA"/>
    <w:rsid w:val="135E44C2"/>
    <w:rsid w:val="13996E30"/>
    <w:rsid w:val="142179C9"/>
    <w:rsid w:val="146C0EE7"/>
    <w:rsid w:val="14EB1BED"/>
    <w:rsid w:val="163B5B8B"/>
    <w:rsid w:val="16493E28"/>
    <w:rsid w:val="16DA0303"/>
    <w:rsid w:val="16F5513D"/>
    <w:rsid w:val="174E2401"/>
    <w:rsid w:val="18262026"/>
    <w:rsid w:val="191E5DB4"/>
    <w:rsid w:val="19797CEE"/>
    <w:rsid w:val="19D7052B"/>
    <w:rsid w:val="1A0C7156"/>
    <w:rsid w:val="1A8C640E"/>
    <w:rsid w:val="1AD324ED"/>
    <w:rsid w:val="1B5E213A"/>
    <w:rsid w:val="1B6B20E9"/>
    <w:rsid w:val="1B776A68"/>
    <w:rsid w:val="1BD113B1"/>
    <w:rsid w:val="1C042C25"/>
    <w:rsid w:val="1CD06430"/>
    <w:rsid w:val="1D646DDD"/>
    <w:rsid w:val="1E5F5CBE"/>
    <w:rsid w:val="20032679"/>
    <w:rsid w:val="201F7B62"/>
    <w:rsid w:val="20263B94"/>
    <w:rsid w:val="21374EB2"/>
    <w:rsid w:val="22256B0C"/>
    <w:rsid w:val="22A01054"/>
    <w:rsid w:val="233157B8"/>
    <w:rsid w:val="23B819CC"/>
    <w:rsid w:val="23DB7683"/>
    <w:rsid w:val="254B7C9F"/>
    <w:rsid w:val="25D157B7"/>
    <w:rsid w:val="26566AF7"/>
    <w:rsid w:val="27236D03"/>
    <w:rsid w:val="275D6D46"/>
    <w:rsid w:val="279761DB"/>
    <w:rsid w:val="27A504B9"/>
    <w:rsid w:val="284F1FE8"/>
    <w:rsid w:val="29B86C72"/>
    <w:rsid w:val="2A4A65AE"/>
    <w:rsid w:val="2A571F3F"/>
    <w:rsid w:val="2B22254D"/>
    <w:rsid w:val="2BC730F4"/>
    <w:rsid w:val="2C204C46"/>
    <w:rsid w:val="2C2939D2"/>
    <w:rsid w:val="2C3167C0"/>
    <w:rsid w:val="2CD63A89"/>
    <w:rsid w:val="2D085E58"/>
    <w:rsid w:val="2D5103A2"/>
    <w:rsid w:val="2D8A7529"/>
    <w:rsid w:val="2DF45CF7"/>
    <w:rsid w:val="2EF512CA"/>
    <w:rsid w:val="2F5C77BF"/>
    <w:rsid w:val="310B0B9B"/>
    <w:rsid w:val="313529BF"/>
    <w:rsid w:val="31EB07E1"/>
    <w:rsid w:val="32ED6E25"/>
    <w:rsid w:val="338B3697"/>
    <w:rsid w:val="33D57522"/>
    <w:rsid w:val="35762341"/>
    <w:rsid w:val="36146F36"/>
    <w:rsid w:val="36186F00"/>
    <w:rsid w:val="36C2491F"/>
    <w:rsid w:val="37B3277F"/>
    <w:rsid w:val="37EC2A69"/>
    <w:rsid w:val="3ACE724A"/>
    <w:rsid w:val="3B014F9B"/>
    <w:rsid w:val="3B6C5B95"/>
    <w:rsid w:val="3B915AA7"/>
    <w:rsid w:val="3BEB5DB8"/>
    <w:rsid w:val="3D2F28A7"/>
    <w:rsid w:val="3D74650C"/>
    <w:rsid w:val="3D881E0B"/>
    <w:rsid w:val="3E3F09AD"/>
    <w:rsid w:val="3EDB2CE7"/>
    <w:rsid w:val="3F4C14EF"/>
    <w:rsid w:val="3F724CCD"/>
    <w:rsid w:val="3F7D5B4C"/>
    <w:rsid w:val="3FA6178A"/>
    <w:rsid w:val="40180394"/>
    <w:rsid w:val="401D2496"/>
    <w:rsid w:val="40363F4D"/>
    <w:rsid w:val="412A5860"/>
    <w:rsid w:val="41436921"/>
    <w:rsid w:val="42176EA1"/>
    <w:rsid w:val="43140A5A"/>
    <w:rsid w:val="448C4EE6"/>
    <w:rsid w:val="44ED02B7"/>
    <w:rsid w:val="45826450"/>
    <w:rsid w:val="45C148BA"/>
    <w:rsid w:val="479A72AE"/>
    <w:rsid w:val="47D46525"/>
    <w:rsid w:val="481013F2"/>
    <w:rsid w:val="485C23E5"/>
    <w:rsid w:val="487B4BF3"/>
    <w:rsid w:val="48B56DFE"/>
    <w:rsid w:val="4A0A5133"/>
    <w:rsid w:val="4A215054"/>
    <w:rsid w:val="4AEB727D"/>
    <w:rsid w:val="4B793796"/>
    <w:rsid w:val="4C170728"/>
    <w:rsid w:val="4C4A5008"/>
    <w:rsid w:val="4CA24E44"/>
    <w:rsid w:val="4D693BB4"/>
    <w:rsid w:val="4DF94F37"/>
    <w:rsid w:val="4E17520C"/>
    <w:rsid w:val="4E241F49"/>
    <w:rsid w:val="4E5E7A74"/>
    <w:rsid w:val="4E893701"/>
    <w:rsid w:val="4ED10B97"/>
    <w:rsid w:val="4F111313"/>
    <w:rsid w:val="4F781C08"/>
    <w:rsid w:val="4FF21C3E"/>
    <w:rsid w:val="50000304"/>
    <w:rsid w:val="500D575B"/>
    <w:rsid w:val="51045FF0"/>
    <w:rsid w:val="51B7313F"/>
    <w:rsid w:val="524B639A"/>
    <w:rsid w:val="52A66D10"/>
    <w:rsid w:val="52E17535"/>
    <w:rsid w:val="539E4E4F"/>
    <w:rsid w:val="546F74A2"/>
    <w:rsid w:val="54C47921"/>
    <w:rsid w:val="55E37889"/>
    <w:rsid w:val="55F12998"/>
    <w:rsid w:val="56E47142"/>
    <w:rsid w:val="57C66BB4"/>
    <w:rsid w:val="582F1556"/>
    <w:rsid w:val="586A79B6"/>
    <w:rsid w:val="58A70C52"/>
    <w:rsid w:val="593D774D"/>
    <w:rsid w:val="5A117913"/>
    <w:rsid w:val="5A236E98"/>
    <w:rsid w:val="5B3F1DB5"/>
    <w:rsid w:val="5B7C1658"/>
    <w:rsid w:val="5CFB5EAA"/>
    <w:rsid w:val="5D096819"/>
    <w:rsid w:val="5D156F6C"/>
    <w:rsid w:val="5D494E68"/>
    <w:rsid w:val="5D4D33BD"/>
    <w:rsid w:val="5D6164FD"/>
    <w:rsid w:val="5D7D08D2"/>
    <w:rsid w:val="5D9968B8"/>
    <w:rsid w:val="5DE27B20"/>
    <w:rsid w:val="5EC14DDE"/>
    <w:rsid w:val="5FBC2C06"/>
    <w:rsid w:val="5FE13317"/>
    <w:rsid w:val="603F1F5F"/>
    <w:rsid w:val="609A7779"/>
    <w:rsid w:val="61ED3840"/>
    <w:rsid w:val="62600C89"/>
    <w:rsid w:val="630C531F"/>
    <w:rsid w:val="65063F0F"/>
    <w:rsid w:val="651A5A67"/>
    <w:rsid w:val="654C4BB8"/>
    <w:rsid w:val="657A6EF0"/>
    <w:rsid w:val="659953D8"/>
    <w:rsid w:val="66BA2932"/>
    <w:rsid w:val="676378A7"/>
    <w:rsid w:val="67D31EFE"/>
    <w:rsid w:val="67FD6F7B"/>
    <w:rsid w:val="69B84497"/>
    <w:rsid w:val="6AFA59F3"/>
    <w:rsid w:val="6B150577"/>
    <w:rsid w:val="6BF80F94"/>
    <w:rsid w:val="6BF8639A"/>
    <w:rsid w:val="6D6D1F81"/>
    <w:rsid w:val="6D730D43"/>
    <w:rsid w:val="6D7952F5"/>
    <w:rsid w:val="6DCC7B1B"/>
    <w:rsid w:val="6DE76703"/>
    <w:rsid w:val="6EBE0C13"/>
    <w:rsid w:val="70C364EC"/>
    <w:rsid w:val="713E1F13"/>
    <w:rsid w:val="722D6CDD"/>
    <w:rsid w:val="72DF209E"/>
    <w:rsid w:val="73071779"/>
    <w:rsid w:val="7390694A"/>
    <w:rsid w:val="74642285"/>
    <w:rsid w:val="750C5C2E"/>
    <w:rsid w:val="7547340F"/>
    <w:rsid w:val="76A27283"/>
    <w:rsid w:val="76D06F70"/>
    <w:rsid w:val="76DE792E"/>
    <w:rsid w:val="77456248"/>
    <w:rsid w:val="77BA09E4"/>
    <w:rsid w:val="78D14237"/>
    <w:rsid w:val="79954E71"/>
    <w:rsid w:val="79F44681"/>
    <w:rsid w:val="7A607270"/>
    <w:rsid w:val="7BA67B98"/>
    <w:rsid w:val="7BBD4F47"/>
    <w:rsid w:val="7C122B9D"/>
    <w:rsid w:val="7C3A64E7"/>
    <w:rsid w:val="7C6D3506"/>
    <w:rsid w:val="7C9722B9"/>
    <w:rsid w:val="7DD36AB9"/>
    <w:rsid w:val="7DD722F0"/>
    <w:rsid w:val="7DF12C5F"/>
    <w:rsid w:val="7E257EF5"/>
    <w:rsid w:val="7E404DF7"/>
    <w:rsid w:val="7E8104AE"/>
    <w:rsid w:val="7EEC1EAA"/>
    <w:rsid w:val="7EEC201E"/>
    <w:rsid w:val="7F316E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pPr>
    <w:rPr>
      <w:rFonts w:ascii="Arial" w:hAnsi="Arial" w:eastAsia="Times New Roman" w:cs="Times New Roman"/>
      <w:sz w:val="24"/>
      <w:lang w:val="en-GB" w:eastAsia="en-GB" w:bidi="ar-SA"/>
    </w:rPr>
  </w:style>
  <w:style w:type="paragraph" w:styleId="2">
    <w:name w:val="heading 1"/>
    <w:basedOn w:val="1"/>
    <w:next w:val="1"/>
    <w:link w:val="13"/>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 w:type="character" w:styleId="12">
    <w:name w:val="Hyperlink"/>
    <w:basedOn w:val="10"/>
    <w:uiPriority w:val="0"/>
    <w:rPr>
      <w:color w:val="0000FF"/>
      <w:u w:val="single"/>
    </w:rPr>
  </w:style>
  <w:style w:type="character" w:customStyle="1" w:styleId="13">
    <w:name w:val="标题 1 Char"/>
    <w:link w:val="2"/>
    <w:uiPriority w:val="0"/>
    <w:rPr>
      <w:b/>
      <w:kern w:val="44"/>
      <w:sz w:val="4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3192</Words>
  <Characters>19037</Characters>
  <Lines>0</Lines>
  <Paragraphs>0</Paragraphs>
  <TotalTime>3</TotalTime>
  <ScaleCrop>false</ScaleCrop>
  <LinksUpToDate>false</LinksUpToDate>
  <CharactersWithSpaces>22212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2023-07-03T04:11:00Z</dcterms:created>
  <dc:creator>ZhuanZ(无密码)</dc:creator>
  <cp:lastModifiedBy>@你</cp:lastModifiedBy>
  <dcterms:modified xsi:type="dcterms:W3CDTF">2023-07-06T10:24:42Z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F95532DA3D40453DA65A224856EFCD20_12</vt:lpwstr>
  </property>
</Properties>
</file>