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FA2132" w14:textId="580B6276" w:rsidR="00B74254" w:rsidRDefault="00B74254" w:rsidP="00B74254">
      <w:pPr>
        <w:rPr>
          <w:rFonts w:ascii="Arial" w:eastAsia="Times New Roman" w:hAnsi="Arial" w:cs="Arial"/>
          <w:lang w:eastAsia="en-GB"/>
        </w:rPr>
      </w:pPr>
      <w:r>
        <w:rPr>
          <w:rFonts w:ascii="Arial" w:eastAsia="Times New Roman" w:hAnsi="Arial" w:cs="Arial"/>
          <w:b/>
          <w:bCs/>
          <w:lang w:eastAsia="en-GB"/>
        </w:rPr>
        <w:t>Essay one t</w:t>
      </w:r>
      <w:r w:rsidRPr="00BC461A">
        <w:rPr>
          <w:rFonts w:ascii="Arial" w:eastAsia="Times New Roman" w:hAnsi="Arial" w:cs="Arial"/>
          <w:b/>
          <w:bCs/>
          <w:lang w:eastAsia="en-GB"/>
        </w:rPr>
        <w:t>itle:</w:t>
      </w:r>
    </w:p>
    <w:p w14:paraId="1C0ED5A3" w14:textId="60592C75" w:rsidR="00B74254" w:rsidRPr="00B74254" w:rsidRDefault="00B74254" w:rsidP="00B74254">
      <w:pPr>
        <w:rPr>
          <w:rFonts w:ascii="Arial" w:eastAsia="Times New Roman" w:hAnsi="Arial" w:cs="Arial"/>
          <w:lang w:eastAsia="en-GB"/>
        </w:rPr>
      </w:pPr>
      <w:r w:rsidRPr="008A27A7">
        <w:rPr>
          <w:rFonts w:ascii="Arial" w:eastAsia="Times New Roman" w:hAnsi="Arial" w:cs="Arial"/>
          <w:lang w:eastAsia="en-GB"/>
        </w:rPr>
        <w:t>Analyse the role of independent bodies (i.e., IOPC/HMICFRS) in holding the police accountable to those they serve. (1000 words)</w:t>
      </w:r>
    </w:p>
    <w:p w14:paraId="3E2125E5" w14:textId="1C653EE1" w:rsidR="00D517A6" w:rsidRPr="00241440" w:rsidRDefault="00504A70" w:rsidP="00D517A6">
      <w:pPr>
        <w:rPr>
          <w:rFonts w:ascii="Arial" w:hAnsi="Arial" w:cs="Arial"/>
          <w:color w:val="000000" w:themeColor="text1"/>
          <w:shd w:val="clear" w:color="auto" w:fill="FAFAFA"/>
        </w:rPr>
      </w:pPr>
      <w:r>
        <w:rPr>
          <w:rFonts w:ascii="Arial" w:eastAsia="Times New Roman" w:hAnsi="Arial" w:cs="Arial"/>
          <w:color w:val="000000" w:themeColor="text1"/>
          <w:lang w:eastAsia="en-GB"/>
        </w:rPr>
        <w:t xml:space="preserve">This essay will be centred </w:t>
      </w:r>
      <w:r w:rsidR="006E6A43">
        <w:rPr>
          <w:rFonts w:ascii="Arial" w:eastAsia="Times New Roman" w:hAnsi="Arial" w:cs="Arial"/>
          <w:color w:val="000000" w:themeColor="text1"/>
          <w:lang w:eastAsia="en-GB"/>
        </w:rPr>
        <w:t>on</w:t>
      </w:r>
      <w:r>
        <w:rPr>
          <w:rFonts w:ascii="Arial" w:eastAsia="Times New Roman" w:hAnsi="Arial" w:cs="Arial"/>
          <w:color w:val="000000" w:themeColor="text1"/>
          <w:lang w:eastAsia="en-GB"/>
        </w:rPr>
        <w:t xml:space="preserve"> </w:t>
      </w:r>
      <w:r w:rsidR="00D517A6" w:rsidRPr="00172350">
        <w:rPr>
          <w:rFonts w:ascii="Arial" w:eastAsia="Times New Roman" w:hAnsi="Arial" w:cs="Arial"/>
          <w:color w:val="000000" w:themeColor="text1"/>
          <w:lang w:eastAsia="en-GB"/>
        </w:rPr>
        <w:t xml:space="preserve">the roles and responsibilities of </w:t>
      </w:r>
      <w:r w:rsidR="00D517A6" w:rsidRPr="00172350">
        <w:rPr>
          <w:rFonts w:ascii="Arial" w:hAnsi="Arial" w:cs="Arial"/>
          <w:color w:val="000000" w:themeColor="text1"/>
        </w:rPr>
        <w:t xml:space="preserve">Her Majesty’s Inspectorate of Constabulary and Fire &amp; Rescue Services (HMICFRS) and </w:t>
      </w:r>
      <w:r>
        <w:rPr>
          <w:rFonts w:ascii="Arial" w:hAnsi="Arial" w:cs="Arial"/>
          <w:color w:val="000000" w:themeColor="text1"/>
          <w:shd w:val="clear" w:color="auto" w:fill="FAFAFA"/>
        </w:rPr>
        <w:t>t</w:t>
      </w:r>
      <w:r w:rsidR="00D517A6" w:rsidRPr="00172350">
        <w:rPr>
          <w:rFonts w:ascii="Arial" w:hAnsi="Arial" w:cs="Arial"/>
          <w:color w:val="000000" w:themeColor="text1"/>
          <w:shd w:val="clear" w:color="auto" w:fill="FAFAFA"/>
        </w:rPr>
        <w:t>he Independent Office for Police </w:t>
      </w:r>
      <w:r w:rsidR="00D517A6" w:rsidRPr="00172350">
        <w:rPr>
          <w:rStyle w:val="taxonomy-tooltip-element"/>
          <w:rFonts w:ascii="Arial" w:hAnsi="Arial" w:cs="Arial"/>
          <w:color w:val="000000" w:themeColor="text1"/>
          <w:bdr w:val="none" w:sz="0" w:space="0" w:color="auto" w:frame="1"/>
          <w:shd w:val="clear" w:color="auto" w:fill="FAFAFA"/>
        </w:rPr>
        <w:t>Conduct</w:t>
      </w:r>
      <w:r w:rsidR="00D517A6" w:rsidRPr="00172350">
        <w:rPr>
          <w:rFonts w:ascii="Arial" w:hAnsi="Arial" w:cs="Arial"/>
          <w:color w:val="000000" w:themeColor="text1"/>
          <w:shd w:val="clear" w:color="auto" w:fill="FAFAFA"/>
        </w:rPr>
        <w:t> (IOPC)</w:t>
      </w:r>
      <w:r>
        <w:rPr>
          <w:rFonts w:ascii="Arial" w:hAnsi="Arial" w:cs="Arial"/>
          <w:color w:val="000000" w:themeColor="text1"/>
          <w:shd w:val="clear" w:color="auto" w:fill="FAFAFA"/>
        </w:rPr>
        <w:t xml:space="preserve">. </w:t>
      </w:r>
      <w:r w:rsidR="00D56764">
        <w:rPr>
          <w:rFonts w:ascii="Arial" w:hAnsi="Arial" w:cs="Arial"/>
          <w:color w:val="000000" w:themeColor="text1"/>
          <w:shd w:val="clear" w:color="auto" w:fill="FAFAFA"/>
        </w:rPr>
        <w:t>This</w:t>
      </w:r>
      <w:r>
        <w:rPr>
          <w:rFonts w:ascii="Arial" w:hAnsi="Arial" w:cs="Arial"/>
          <w:color w:val="000000" w:themeColor="text1"/>
          <w:shd w:val="clear" w:color="auto" w:fill="FAFAFA"/>
        </w:rPr>
        <w:t xml:space="preserve"> will show </w:t>
      </w:r>
      <w:r w:rsidR="00D517A6">
        <w:rPr>
          <w:rFonts w:ascii="Arial" w:hAnsi="Arial" w:cs="Arial"/>
          <w:color w:val="000000" w:themeColor="text1"/>
          <w:shd w:val="clear" w:color="auto" w:fill="FAFAFA"/>
        </w:rPr>
        <w:t>how they</w:t>
      </w:r>
      <w:r w:rsidR="00D56764">
        <w:rPr>
          <w:rFonts w:ascii="Arial" w:hAnsi="Arial" w:cs="Arial"/>
          <w:color w:val="000000" w:themeColor="text1"/>
          <w:shd w:val="clear" w:color="auto" w:fill="FAFAFA"/>
        </w:rPr>
        <w:t xml:space="preserve"> both</w:t>
      </w:r>
      <w:r w:rsidR="00D517A6">
        <w:rPr>
          <w:rFonts w:ascii="Arial" w:hAnsi="Arial" w:cs="Arial"/>
          <w:color w:val="000000" w:themeColor="text1"/>
          <w:shd w:val="clear" w:color="auto" w:fill="FAFAFA"/>
        </w:rPr>
        <w:t xml:space="preserve"> hold the police service accountable</w:t>
      </w:r>
      <w:r w:rsidR="00D56764">
        <w:rPr>
          <w:rFonts w:ascii="Arial" w:hAnsi="Arial" w:cs="Arial"/>
          <w:color w:val="000000" w:themeColor="text1"/>
          <w:shd w:val="clear" w:color="auto" w:fill="FAFAFA"/>
        </w:rPr>
        <w:t>.</w:t>
      </w:r>
    </w:p>
    <w:p w14:paraId="3C569F7D" w14:textId="52A5B65A" w:rsidR="00241440" w:rsidRDefault="00D517A6" w:rsidP="006E6A43">
      <w:pPr>
        <w:pStyle w:val="ssrcss-1q0x1qg-paragraph"/>
        <w:shd w:val="clear" w:color="auto" w:fill="FFFFFF"/>
        <w:spacing w:before="0" w:beforeAutospacing="0" w:after="0" w:afterAutospacing="0"/>
        <w:textAlignment w:val="baseline"/>
        <w:rPr>
          <w:rFonts w:ascii="Arial" w:hAnsi="Arial" w:cs="Arial"/>
          <w:sz w:val="22"/>
          <w:szCs w:val="22"/>
        </w:rPr>
      </w:pPr>
      <w:r w:rsidRPr="00241440">
        <w:rPr>
          <w:rFonts w:ascii="Arial" w:hAnsi="Arial" w:cs="Arial"/>
          <w:color w:val="000000" w:themeColor="text1"/>
          <w:sz w:val="22"/>
          <w:szCs w:val="22"/>
          <w:shd w:val="clear" w:color="auto" w:fill="FAFAFA"/>
        </w:rPr>
        <w:t xml:space="preserve">The police service is a critical public servant, they serve many a purpose, some key elements are protecting and preserving life, protecting property, and upholding law and order. The police service in most recent years have seen the role change and respond to a </w:t>
      </w:r>
      <w:r w:rsidR="00B92196" w:rsidRPr="00241440">
        <w:rPr>
          <w:rFonts w:ascii="Arial" w:hAnsi="Arial" w:cs="Arial"/>
          <w:sz w:val="22"/>
          <w:szCs w:val="22"/>
          <w:shd w:val="clear" w:color="auto" w:fill="FAFAFA"/>
        </w:rPr>
        <w:t>wider</w:t>
      </w:r>
      <w:r w:rsidRPr="00241440">
        <w:rPr>
          <w:rFonts w:ascii="Arial" w:hAnsi="Arial" w:cs="Arial"/>
          <w:sz w:val="22"/>
          <w:szCs w:val="22"/>
          <w:shd w:val="clear" w:color="auto" w:fill="FAFAFA"/>
        </w:rPr>
        <w:t xml:space="preserve"> range of calls, such as mental health and cybercrimes. </w:t>
      </w:r>
      <w:r w:rsidR="00241440" w:rsidRPr="00241440">
        <w:rPr>
          <w:rFonts w:ascii="Arial" w:hAnsi="Arial" w:cs="Arial"/>
          <w:sz w:val="22"/>
          <w:szCs w:val="22"/>
          <w:shd w:val="clear" w:color="auto" w:fill="FAFAFA"/>
        </w:rPr>
        <w:t>An article conducted by the BBC stated</w:t>
      </w:r>
      <w:r w:rsidR="009D6F65">
        <w:rPr>
          <w:rFonts w:ascii="Arial" w:hAnsi="Arial" w:cs="Arial"/>
          <w:sz w:val="22"/>
          <w:szCs w:val="22"/>
        </w:rPr>
        <w:t xml:space="preserve"> </w:t>
      </w:r>
      <w:r w:rsidR="00241440" w:rsidRPr="00241440">
        <w:rPr>
          <w:rFonts w:ascii="Arial" w:hAnsi="Arial" w:cs="Arial"/>
          <w:sz w:val="22"/>
          <w:szCs w:val="22"/>
        </w:rPr>
        <w:t>Between January and July, the force saw a 34% increase in calls to its control room, with 24,000 people calling 101 and 8,000 dialling 999 for help in July alone. On average, between 6% and 8% of all contacts to the force, through phone calls, emails, and social media, involve concerns for someone's mental health</w:t>
      </w:r>
      <w:r w:rsidR="009D6F65">
        <w:rPr>
          <w:rFonts w:ascii="Arial" w:hAnsi="Arial" w:cs="Arial"/>
          <w:sz w:val="22"/>
          <w:szCs w:val="22"/>
        </w:rPr>
        <w:t xml:space="preserve"> (BBC, 2021)</w:t>
      </w:r>
    </w:p>
    <w:p w14:paraId="3A517715" w14:textId="77777777" w:rsidR="006E6A43" w:rsidRPr="006E6A43" w:rsidRDefault="006E6A43" w:rsidP="006E6A43">
      <w:pPr>
        <w:pStyle w:val="ssrcss-1q0x1qg-paragraph"/>
        <w:shd w:val="clear" w:color="auto" w:fill="FFFFFF"/>
        <w:spacing w:before="0" w:beforeAutospacing="0" w:after="0" w:afterAutospacing="0"/>
        <w:textAlignment w:val="baseline"/>
        <w:rPr>
          <w:rFonts w:ascii="Arial" w:hAnsi="Arial" w:cs="Arial"/>
          <w:sz w:val="22"/>
          <w:szCs w:val="22"/>
        </w:rPr>
      </w:pPr>
    </w:p>
    <w:p w14:paraId="18B79896" w14:textId="2B351055" w:rsidR="00D517A6" w:rsidRPr="0080142A" w:rsidRDefault="00B92196" w:rsidP="00D517A6">
      <w:pPr>
        <w:rPr>
          <w:rFonts w:ascii="Arial" w:hAnsi="Arial" w:cs="Arial"/>
          <w:color w:val="000000" w:themeColor="text1"/>
          <w:shd w:val="clear" w:color="auto" w:fill="FAFAFA"/>
        </w:rPr>
      </w:pPr>
      <w:r>
        <w:rPr>
          <w:rFonts w:ascii="Arial" w:hAnsi="Arial" w:cs="Arial"/>
          <w:color w:val="000000" w:themeColor="text1"/>
          <w:shd w:val="clear" w:color="auto" w:fill="FAFAFA"/>
        </w:rPr>
        <w:t>Investigations and complaints can ste</w:t>
      </w:r>
      <w:r w:rsidR="002F0AB0">
        <w:rPr>
          <w:rFonts w:ascii="Arial" w:hAnsi="Arial" w:cs="Arial"/>
          <w:color w:val="000000" w:themeColor="text1"/>
          <w:shd w:val="clear" w:color="auto" w:fill="FAFAFA"/>
        </w:rPr>
        <w:t>m</w:t>
      </w:r>
      <w:r>
        <w:rPr>
          <w:rFonts w:ascii="Arial" w:hAnsi="Arial" w:cs="Arial"/>
          <w:color w:val="000000" w:themeColor="text1"/>
          <w:shd w:val="clear" w:color="auto" w:fill="FAFAFA"/>
        </w:rPr>
        <w:t xml:space="preserve"> from an officer’s conduct, attitude or how an investigation is </w:t>
      </w:r>
      <w:r w:rsidR="00241440">
        <w:rPr>
          <w:rFonts w:ascii="Arial" w:hAnsi="Arial" w:cs="Arial"/>
          <w:color w:val="000000" w:themeColor="text1"/>
          <w:shd w:val="clear" w:color="auto" w:fill="FAFAFA"/>
        </w:rPr>
        <w:t>handled</w:t>
      </w:r>
      <w:r>
        <w:rPr>
          <w:rFonts w:ascii="Arial" w:hAnsi="Arial" w:cs="Arial"/>
          <w:color w:val="000000" w:themeColor="text1"/>
          <w:shd w:val="clear" w:color="auto" w:fill="FAFAFA"/>
        </w:rPr>
        <w:t xml:space="preserve"> and investigated either by </w:t>
      </w:r>
      <w:r w:rsidR="005C53E5">
        <w:rPr>
          <w:rFonts w:ascii="Arial" w:hAnsi="Arial" w:cs="Arial"/>
          <w:color w:val="000000" w:themeColor="text1"/>
          <w:shd w:val="clear" w:color="auto" w:fill="FAFAFA"/>
        </w:rPr>
        <w:t>a</w:t>
      </w:r>
      <w:r>
        <w:rPr>
          <w:rFonts w:ascii="Arial" w:hAnsi="Arial" w:cs="Arial"/>
          <w:color w:val="000000" w:themeColor="text1"/>
          <w:shd w:val="clear" w:color="auto" w:fill="FAFAFA"/>
        </w:rPr>
        <w:t xml:space="preserve"> force or again </w:t>
      </w:r>
      <w:r w:rsidR="005C53E5">
        <w:rPr>
          <w:rFonts w:ascii="Arial" w:hAnsi="Arial" w:cs="Arial"/>
          <w:color w:val="000000" w:themeColor="text1"/>
          <w:shd w:val="clear" w:color="auto" w:fill="FAFAFA"/>
        </w:rPr>
        <w:t>an</w:t>
      </w:r>
      <w:r>
        <w:rPr>
          <w:rFonts w:ascii="Arial" w:hAnsi="Arial" w:cs="Arial"/>
          <w:color w:val="000000" w:themeColor="text1"/>
          <w:shd w:val="clear" w:color="auto" w:fill="FAFAFA"/>
        </w:rPr>
        <w:t xml:space="preserve"> officer in charge of the case</w:t>
      </w:r>
      <w:r w:rsidR="009D6F65">
        <w:rPr>
          <w:rFonts w:ascii="Arial" w:hAnsi="Arial" w:cs="Arial"/>
          <w:color w:val="000000" w:themeColor="text1"/>
          <w:shd w:val="clear" w:color="auto" w:fill="FAFAFA"/>
        </w:rPr>
        <w:t>.</w:t>
      </w:r>
      <w:r w:rsidR="00D517A6">
        <w:rPr>
          <w:rFonts w:ascii="Arial" w:hAnsi="Arial" w:cs="Arial"/>
          <w:color w:val="000000" w:themeColor="text1"/>
          <w:shd w:val="clear" w:color="auto" w:fill="FAFAFA"/>
        </w:rPr>
        <w:t xml:space="preserve"> </w:t>
      </w:r>
      <w:r w:rsidR="009D6F65">
        <w:rPr>
          <w:rFonts w:ascii="Arial" w:hAnsi="Arial" w:cs="Arial"/>
          <w:color w:val="000000" w:themeColor="text1"/>
          <w:shd w:val="clear" w:color="auto" w:fill="FAFAFA"/>
        </w:rPr>
        <w:t>N</w:t>
      </w:r>
      <w:r w:rsidR="00D517A6">
        <w:rPr>
          <w:rFonts w:ascii="Arial" w:hAnsi="Arial" w:cs="Arial"/>
          <w:color w:val="000000" w:themeColor="text1"/>
          <w:shd w:val="clear" w:color="auto" w:fill="FAFAFA"/>
        </w:rPr>
        <w:t>ot being kept up to date with an investigation</w:t>
      </w:r>
      <w:r w:rsidR="00241440">
        <w:rPr>
          <w:rFonts w:ascii="Arial" w:hAnsi="Arial" w:cs="Arial"/>
          <w:color w:val="000000" w:themeColor="text1"/>
          <w:shd w:val="clear" w:color="auto" w:fill="FAFAFA"/>
        </w:rPr>
        <w:t xml:space="preserve"> or a fast-paced environment </w:t>
      </w:r>
      <w:r w:rsidR="004066A6">
        <w:rPr>
          <w:rFonts w:ascii="Arial" w:hAnsi="Arial" w:cs="Arial"/>
          <w:color w:val="000000" w:themeColor="text1"/>
          <w:shd w:val="clear" w:color="auto" w:fill="FAFAFA"/>
        </w:rPr>
        <w:t>along with</w:t>
      </w:r>
      <w:r w:rsidR="00241440">
        <w:rPr>
          <w:rFonts w:ascii="Arial" w:hAnsi="Arial" w:cs="Arial"/>
          <w:color w:val="000000" w:themeColor="text1"/>
          <w:shd w:val="clear" w:color="auto" w:fill="FAFAFA"/>
        </w:rPr>
        <w:t xml:space="preserve"> quick decision</w:t>
      </w:r>
      <w:r w:rsidR="004066A6">
        <w:rPr>
          <w:rFonts w:ascii="Arial" w:hAnsi="Arial" w:cs="Arial"/>
          <w:color w:val="000000" w:themeColor="text1"/>
          <w:shd w:val="clear" w:color="auto" w:fill="FAFAFA"/>
        </w:rPr>
        <w:t>s</w:t>
      </w:r>
      <w:r w:rsidR="00241440">
        <w:rPr>
          <w:rFonts w:ascii="Arial" w:hAnsi="Arial" w:cs="Arial"/>
          <w:color w:val="000000" w:themeColor="text1"/>
          <w:shd w:val="clear" w:color="auto" w:fill="FAFAFA"/>
        </w:rPr>
        <w:t xml:space="preserve"> or the handling of a </w:t>
      </w:r>
      <w:r w:rsidR="004066A6">
        <w:rPr>
          <w:rFonts w:ascii="Arial" w:hAnsi="Arial" w:cs="Arial"/>
          <w:color w:val="000000" w:themeColor="text1"/>
          <w:shd w:val="clear" w:color="auto" w:fill="FAFAFA"/>
        </w:rPr>
        <w:t>case</w:t>
      </w:r>
      <w:r w:rsidR="00241440">
        <w:rPr>
          <w:rFonts w:ascii="Arial" w:hAnsi="Arial" w:cs="Arial"/>
          <w:color w:val="000000" w:themeColor="text1"/>
          <w:shd w:val="clear" w:color="auto" w:fill="FAFAFA"/>
        </w:rPr>
        <w:t xml:space="preserve"> can sometimes bring the force into disrepute or even sometimes resulting in formal complaints made against the force or officer dealing with the </w:t>
      </w:r>
      <w:r w:rsidR="004066A6">
        <w:rPr>
          <w:rFonts w:ascii="Arial" w:hAnsi="Arial" w:cs="Arial"/>
          <w:color w:val="000000" w:themeColor="text1"/>
          <w:shd w:val="clear" w:color="auto" w:fill="FAFAFA"/>
        </w:rPr>
        <w:t>case</w:t>
      </w:r>
      <w:r w:rsidR="00241440">
        <w:rPr>
          <w:rFonts w:ascii="Arial" w:hAnsi="Arial" w:cs="Arial"/>
          <w:color w:val="000000" w:themeColor="text1"/>
          <w:shd w:val="clear" w:color="auto" w:fill="FAFAFA"/>
        </w:rPr>
        <w:t xml:space="preserve">. </w:t>
      </w:r>
      <w:r w:rsidR="005C53E5">
        <w:rPr>
          <w:rFonts w:ascii="Arial" w:hAnsi="Arial" w:cs="Arial"/>
          <w:color w:val="000000" w:themeColor="text1"/>
          <w:shd w:val="clear" w:color="auto" w:fill="FAFAFA"/>
        </w:rPr>
        <w:t>An example of misconduct</w:t>
      </w:r>
      <w:r w:rsidR="00D517A6">
        <w:rPr>
          <w:rFonts w:ascii="Arial" w:hAnsi="Arial" w:cs="Arial"/>
          <w:color w:val="000000" w:themeColor="text1"/>
          <w:shd w:val="clear" w:color="auto" w:fill="FAFAFA"/>
        </w:rPr>
        <w:t xml:space="preserve"> seen most recently </w:t>
      </w:r>
      <w:r w:rsidR="005C53E5">
        <w:rPr>
          <w:rFonts w:ascii="Arial" w:hAnsi="Arial" w:cs="Arial"/>
          <w:color w:val="000000" w:themeColor="text1"/>
          <w:shd w:val="clear" w:color="auto" w:fill="FAFAFA"/>
        </w:rPr>
        <w:t>was the</w:t>
      </w:r>
      <w:r w:rsidR="00D517A6">
        <w:rPr>
          <w:rFonts w:ascii="Arial" w:hAnsi="Arial" w:cs="Arial"/>
          <w:color w:val="000000" w:themeColor="text1"/>
          <w:shd w:val="clear" w:color="auto" w:fill="FAFAFA"/>
        </w:rPr>
        <w:t xml:space="preserve"> very sad and unfortunate case of Sarah Everard to which the IOPC are now investigating for the failings of certain forces to acknowledge and investigate offences that may have been committed by the </w:t>
      </w:r>
      <w:r w:rsidR="004066A6">
        <w:rPr>
          <w:rFonts w:ascii="Arial" w:hAnsi="Arial" w:cs="Arial"/>
          <w:color w:val="000000" w:themeColor="text1"/>
          <w:shd w:val="clear" w:color="auto" w:fill="FAFAFA"/>
        </w:rPr>
        <w:t>offender</w:t>
      </w:r>
      <w:r w:rsidR="00D517A6">
        <w:rPr>
          <w:rFonts w:ascii="Arial" w:hAnsi="Arial" w:cs="Arial"/>
          <w:color w:val="000000" w:themeColor="text1"/>
          <w:shd w:val="clear" w:color="auto" w:fill="FAFAFA"/>
        </w:rPr>
        <w:t xml:space="preserve"> </w:t>
      </w:r>
      <w:r w:rsidR="004066A6" w:rsidRPr="004066A6">
        <w:rPr>
          <w:rFonts w:ascii="Arial" w:hAnsi="Arial" w:cs="Arial"/>
          <w:color w:val="000000" w:themeColor="text1"/>
          <w:shd w:val="clear" w:color="auto" w:fill="FAFAFA"/>
        </w:rPr>
        <w:t>Wayne Couzens</w:t>
      </w:r>
      <w:r w:rsidR="00D517A6">
        <w:rPr>
          <w:rFonts w:ascii="Arial" w:hAnsi="Arial" w:cs="Arial"/>
          <w:color w:val="000000" w:themeColor="text1"/>
          <w:shd w:val="clear" w:color="auto" w:fill="FAFAFA"/>
        </w:rPr>
        <w:t>.</w:t>
      </w:r>
      <w:r w:rsidR="00504A70">
        <w:rPr>
          <w:rFonts w:ascii="Arial" w:hAnsi="Arial" w:cs="Arial"/>
          <w:color w:val="000000" w:themeColor="text1"/>
          <w:shd w:val="clear" w:color="auto" w:fill="FAFAFA"/>
        </w:rPr>
        <w:t xml:space="preserve"> Sarah Everard was a female who was killed by serving police officer </w:t>
      </w:r>
      <w:bookmarkStart w:id="0" w:name="_Hlk96437732"/>
      <w:r w:rsidR="00504A70">
        <w:rPr>
          <w:rFonts w:ascii="Arial" w:hAnsi="Arial" w:cs="Arial"/>
          <w:color w:val="000000" w:themeColor="text1"/>
          <w:shd w:val="clear" w:color="auto" w:fill="FAFAFA"/>
        </w:rPr>
        <w:t xml:space="preserve">Wayne Couzens </w:t>
      </w:r>
      <w:bookmarkEnd w:id="0"/>
      <w:r w:rsidR="00504A70">
        <w:rPr>
          <w:rFonts w:ascii="Arial" w:hAnsi="Arial" w:cs="Arial"/>
          <w:color w:val="000000" w:themeColor="text1"/>
          <w:shd w:val="clear" w:color="auto" w:fill="FAFAFA"/>
        </w:rPr>
        <w:t>whilst she was on her way home, Couzens used his police powers to arrest Sarah Everard and kidnap her.</w:t>
      </w:r>
    </w:p>
    <w:p w14:paraId="56657687" w14:textId="62495D0D" w:rsidR="00D517A6" w:rsidRDefault="00D517A6" w:rsidP="00D517A6">
      <w:pPr>
        <w:rPr>
          <w:rFonts w:ascii="Arial" w:hAnsi="Arial" w:cs="Arial"/>
          <w:color w:val="000000" w:themeColor="text1"/>
          <w:shd w:val="clear" w:color="auto" w:fill="F6F6F6"/>
        </w:rPr>
      </w:pPr>
      <w:r w:rsidRPr="0080142A">
        <w:rPr>
          <w:rFonts w:ascii="Arial" w:hAnsi="Arial" w:cs="Arial"/>
          <w:color w:val="000000" w:themeColor="text1"/>
          <w:shd w:val="clear" w:color="auto" w:fill="FAFAFA"/>
        </w:rPr>
        <w:t xml:space="preserve">The IOPC are an independent body who are </w:t>
      </w:r>
      <w:r w:rsidR="00202CA4" w:rsidRPr="0080142A">
        <w:rPr>
          <w:rFonts w:ascii="Arial" w:hAnsi="Arial" w:cs="Arial"/>
          <w:color w:val="000000" w:themeColor="text1"/>
          <w:shd w:val="clear" w:color="auto" w:fill="FAFAFA"/>
        </w:rPr>
        <w:t>responsible</w:t>
      </w:r>
      <w:r w:rsidRPr="0080142A">
        <w:rPr>
          <w:rFonts w:ascii="Arial" w:hAnsi="Arial" w:cs="Arial"/>
          <w:color w:val="000000" w:themeColor="text1"/>
          <w:shd w:val="clear" w:color="auto" w:fill="FAFAFA"/>
        </w:rPr>
        <w:t xml:space="preserve"> for overseeing</w:t>
      </w:r>
      <w:r w:rsidR="00626859">
        <w:rPr>
          <w:rFonts w:ascii="Arial" w:hAnsi="Arial" w:cs="Arial"/>
          <w:color w:val="000000" w:themeColor="text1"/>
          <w:shd w:val="clear" w:color="auto" w:fill="FAFAFA"/>
        </w:rPr>
        <w:t xml:space="preserve"> police</w:t>
      </w:r>
      <w:r w:rsidRPr="0080142A">
        <w:rPr>
          <w:rFonts w:ascii="Arial" w:hAnsi="Arial" w:cs="Arial"/>
          <w:color w:val="000000" w:themeColor="text1"/>
          <w:shd w:val="clear" w:color="auto" w:fill="FAFAFA"/>
        </w:rPr>
        <w:t xml:space="preserve"> complaints for England and Wales, they recently became the IOPC in January 2018 </w:t>
      </w:r>
      <w:r w:rsidR="00626859" w:rsidRPr="0080142A">
        <w:rPr>
          <w:rFonts w:ascii="Arial" w:hAnsi="Arial" w:cs="Arial"/>
          <w:color w:val="000000" w:themeColor="text1"/>
          <w:shd w:val="clear" w:color="auto" w:fill="FAFAFA"/>
        </w:rPr>
        <w:t>having previously been</w:t>
      </w:r>
      <w:r w:rsidR="00626859">
        <w:rPr>
          <w:rFonts w:ascii="Arial" w:hAnsi="Arial" w:cs="Arial"/>
          <w:color w:val="000000" w:themeColor="text1"/>
          <w:shd w:val="clear" w:color="auto" w:fill="FAFAFA"/>
        </w:rPr>
        <w:t xml:space="preserve"> </w:t>
      </w:r>
      <w:r w:rsidRPr="0080142A">
        <w:rPr>
          <w:rFonts w:ascii="Arial" w:hAnsi="Arial" w:cs="Arial"/>
          <w:color w:val="000000" w:themeColor="text1"/>
          <w:shd w:val="clear" w:color="auto" w:fill="FAFAFA"/>
        </w:rPr>
        <w:t xml:space="preserve">known as </w:t>
      </w:r>
      <w:r w:rsidRPr="0080142A">
        <w:rPr>
          <w:rFonts w:ascii="Arial" w:hAnsi="Arial" w:cs="Arial"/>
          <w:color w:val="000000" w:themeColor="text1"/>
          <w:shd w:val="clear" w:color="auto" w:fill="F6F6F6"/>
        </w:rPr>
        <w:t>The Independent Police Complaints Commission</w:t>
      </w:r>
      <w:r>
        <w:rPr>
          <w:rFonts w:ascii="Arial" w:hAnsi="Arial" w:cs="Arial"/>
          <w:color w:val="000000" w:themeColor="text1"/>
          <w:shd w:val="clear" w:color="auto" w:fill="F6F6F6"/>
        </w:rPr>
        <w:t xml:space="preserve"> which started in 2013.</w:t>
      </w:r>
      <w:r w:rsidR="00626859">
        <w:rPr>
          <w:rFonts w:ascii="Arial" w:hAnsi="Arial" w:cs="Arial"/>
          <w:color w:val="000000" w:themeColor="text1"/>
          <w:shd w:val="clear" w:color="auto" w:fill="F6F6F6"/>
        </w:rPr>
        <w:t xml:space="preserve"> </w:t>
      </w:r>
      <w:r w:rsidR="005F50FA">
        <w:rPr>
          <w:rFonts w:ascii="Arial" w:hAnsi="Arial" w:cs="Arial"/>
          <w:color w:val="000000" w:themeColor="text1"/>
          <w:shd w:val="clear" w:color="auto" w:fill="F6F6F6"/>
        </w:rPr>
        <w:t>AAAPPP stated that since the change</w:t>
      </w:r>
      <w:r>
        <w:rPr>
          <w:rFonts w:ascii="Arial" w:hAnsi="Arial" w:cs="Arial"/>
          <w:color w:val="000000" w:themeColor="text1"/>
          <w:shd w:val="clear" w:color="auto" w:fill="F6F6F6"/>
        </w:rPr>
        <w:t xml:space="preserve">, </w:t>
      </w:r>
      <w:r w:rsidR="00626859">
        <w:rPr>
          <w:rFonts w:ascii="Arial" w:hAnsi="Arial" w:cs="Arial"/>
          <w:color w:val="000000" w:themeColor="text1"/>
          <w:shd w:val="clear" w:color="auto" w:fill="F6F6F6"/>
        </w:rPr>
        <w:t>‘’</w:t>
      </w:r>
      <w:r>
        <w:rPr>
          <w:rFonts w:ascii="Arial" w:hAnsi="Arial" w:cs="Arial"/>
          <w:color w:val="000000" w:themeColor="text1"/>
          <w:shd w:val="clear" w:color="auto" w:fill="F6F6F6"/>
        </w:rPr>
        <w:t>they take on six times as many investigations and the department has also doubled in size, which has called for change in the organisation</w:t>
      </w:r>
      <w:r w:rsidR="00626859">
        <w:rPr>
          <w:rFonts w:ascii="Arial" w:hAnsi="Arial" w:cs="Arial"/>
          <w:color w:val="000000" w:themeColor="text1"/>
          <w:shd w:val="clear" w:color="auto" w:fill="F6F6F6"/>
        </w:rPr>
        <w:t>’’</w:t>
      </w:r>
      <w:r>
        <w:rPr>
          <w:rFonts w:ascii="Arial" w:hAnsi="Arial" w:cs="Arial"/>
          <w:color w:val="000000" w:themeColor="text1"/>
          <w:shd w:val="clear" w:color="auto" w:fill="F6F6F6"/>
        </w:rPr>
        <w:t xml:space="preserve"> (</w:t>
      </w:r>
      <w:r w:rsidR="005F50FA" w:rsidRPr="005F50FA">
        <w:rPr>
          <w:rFonts w:ascii="Arial" w:hAnsi="Arial" w:cs="Arial"/>
          <w:color w:val="000000" w:themeColor="text1"/>
          <w:shd w:val="clear" w:color="auto" w:fill="F6F6F6"/>
        </w:rPr>
        <w:t>aaappp.org.uk</w:t>
      </w:r>
      <w:r w:rsidR="005F50FA">
        <w:rPr>
          <w:rFonts w:ascii="Arial" w:hAnsi="Arial" w:cs="Arial"/>
          <w:color w:val="000000" w:themeColor="text1"/>
          <w:shd w:val="clear" w:color="auto" w:fill="F6F6F6"/>
        </w:rPr>
        <w:t>, 2021</w:t>
      </w:r>
      <w:r>
        <w:rPr>
          <w:rFonts w:ascii="Arial" w:hAnsi="Arial" w:cs="Arial"/>
          <w:color w:val="000000" w:themeColor="text1"/>
          <w:shd w:val="clear" w:color="auto" w:fill="F6F6F6"/>
        </w:rPr>
        <w:t xml:space="preserve">). The IOPC investigates a wide range of </w:t>
      </w:r>
      <w:r w:rsidR="00D7575C">
        <w:rPr>
          <w:rFonts w:ascii="Arial" w:hAnsi="Arial" w:cs="Arial"/>
          <w:color w:val="000000" w:themeColor="text1"/>
          <w:shd w:val="clear" w:color="auto" w:fill="F6F6F6"/>
        </w:rPr>
        <w:t>cases,</w:t>
      </w:r>
      <w:r>
        <w:rPr>
          <w:rFonts w:ascii="Arial" w:hAnsi="Arial" w:cs="Arial"/>
          <w:color w:val="000000" w:themeColor="text1"/>
          <w:shd w:val="clear" w:color="auto" w:fill="F6F6F6"/>
        </w:rPr>
        <w:t xml:space="preserve"> but the most serious and complex cases must be referred to the IOPC as a matter of importance, the IOPC will then conduct a full and </w:t>
      </w:r>
      <w:r w:rsidR="00626859">
        <w:rPr>
          <w:rFonts w:ascii="Arial" w:hAnsi="Arial" w:cs="Arial"/>
          <w:color w:val="000000" w:themeColor="text1"/>
          <w:shd w:val="clear" w:color="auto" w:fill="F6F6F6"/>
        </w:rPr>
        <w:t>thorough</w:t>
      </w:r>
      <w:r>
        <w:rPr>
          <w:rFonts w:ascii="Arial" w:hAnsi="Arial" w:cs="Arial"/>
          <w:color w:val="000000" w:themeColor="text1"/>
          <w:shd w:val="clear" w:color="auto" w:fill="F6F6F6"/>
        </w:rPr>
        <w:t xml:space="preserve"> investigation </w:t>
      </w:r>
      <w:r w:rsidR="00626859">
        <w:rPr>
          <w:rFonts w:ascii="Arial" w:hAnsi="Arial" w:cs="Arial"/>
          <w:color w:val="000000" w:themeColor="text1"/>
          <w:shd w:val="clear" w:color="auto" w:fill="F6F6F6"/>
        </w:rPr>
        <w:t>into</w:t>
      </w:r>
      <w:r>
        <w:rPr>
          <w:rFonts w:ascii="Arial" w:hAnsi="Arial" w:cs="Arial"/>
          <w:color w:val="000000" w:themeColor="text1"/>
          <w:shd w:val="clear" w:color="auto" w:fill="F6F6F6"/>
        </w:rPr>
        <w:t xml:space="preserve"> what has happened and hold the police accountable for any failings or misconduct by the force or officer in question. By having this department independently investigating failings or wrongdoing, or even disproving wrongdoing or failings it helps the protect and keep the </w:t>
      </w:r>
      <w:r w:rsidR="00D7575C">
        <w:rPr>
          <w:rFonts w:ascii="Arial" w:hAnsi="Arial" w:cs="Arial"/>
          <w:color w:val="000000" w:themeColor="text1"/>
          <w:shd w:val="clear" w:color="auto" w:fill="F6F6F6"/>
        </w:rPr>
        <w:t>public’s</w:t>
      </w:r>
      <w:r>
        <w:rPr>
          <w:rFonts w:ascii="Arial" w:hAnsi="Arial" w:cs="Arial"/>
          <w:color w:val="000000" w:themeColor="text1"/>
          <w:shd w:val="clear" w:color="auto" w:fill="F6F6F6"/>
        </w:rPr>
        <w:t xml:space="preserve"> trust in the public sector and shows the government as well as the police service will do its up most to do right by the public.</w:t>
      </w:r>
    </w:p>
    <w:p w14:paraId="0D80F030" w14:textId="7FD26C5D" w:rsidR="00D517A6" w:rsidRDefault="00D517A6" w:rsidP="00D517A6">
      <w:pPr>
        <w:rPr>
          <w:rFonts w:ascii="Arial" w:hAnsi="Arial" w:cs="Arial"/>
          <w:color w:val="282828"/>
        </w:rPr>
      </w:pPr>
      <w:r>
        <w:rPr>
          <w:rFonts w:ascii="Arial" w:hAnsi="Arial" w:cs="Arial"/>
          <w:color w:val="000000" w:themeColor="text1"/>
          <w:shd w:val="clear" w:color="auto" w:fill="F6F6F6"/>
        </w:rPr>
        <w:t xml:space="preserve">A second governing body called </w:t>
      </w:r>
      <w:r>
        <w:rPr>
          <w:rFonts w:ascii="Arial" w:hAnsi="Arial" w:cs="Arial"/>
          <w:color w:val="282828"/>
        </w:rPr>
        <w:t xml:space="preserve">Her Majesty’s Inspectorate of Constabulary and Fire &amp; Rescue Services (HMICFRS), the HMICFRS main role and core purpose is </w:t>
      </w:r>
      <w:r w:rsidR="00626859">
        <w:rPr>
          <w:rFonts w:ascii="Arial" w:hAnsi="Arial" w:cs="Arial"/>
          <w:color w:val="282828"/>
        </w:rPr>
        <w:t>as stated to</w:t>
      </w:r>
      <w:r>
        <w:rPr>
          <w:rFonts w:ascii="Arial" w:hAnsi="Arial" w:cs="Arial"/>
          <w:color w:val="282828"/>
        </w:rPr>
        <w:t xml:space="preserve"> promote improvements in policing and fire &amp; rescue services to make everyone safer. The public want the police and fire &amp; rescue services (FRSs) to succeed in their duties to keep people safe and secure. It is in the public interest that the quality of policing and fire &amp; rescue in England, Wales and Northern Ireland keeps improving</w:t>
      </w:r>
      <w:r w:rsidR="00626859">
        <w:rPr>
          <w:rFonts w:ascii="Arial" w:hAnsi="Arial" w:cs="Arial"/>
          <w:color w:val="282828"/>
        </w:rPr>
        <w:t xml:space="preserve"> </w:t>
      </w:r>
      <w:r>
        <w:rPr>
          <w:rFonts w:ascii="Arial" w:hAnsi="Arial" w:cs="Arial"/>
          <w:color w:val="282828"/>
        </w:rPr>
        <w:t>(</w:t>
      </w:r>
      <w:r w:rsidR="00300625" w:rsidRPr="00FD720E">
        <w:rPr>
          <w:rFonts w:ascii="Arial" w:hAnsi="Arial" w:cs="Arial"/>
          <w:color w:val="282828"/>
        </w:rPr>
        <w:t>justice inspectorates’</w:t>
      </w:r>
      <w:r>
        <w:rPr>
          <w:rFonts w:ascii="Arial" w:hAnsi="Arial" w:cs="Arial"/>
          <w:color w:val="282828"/>
        </w:rPr>
        <w:t xml:space="preserve"> website,2018). </w:t>
      </w:r>
    </w:p>
    <w:p w14:paraId="1F4E9C2C" w14:textId="63091404" w:rsidR="00626859" w:rsidRDefault="00D517A6" w:rsidP="00D517A6">
      <w:pPr>
        <w:rPr>
          <w:rFonts w:ascii="Arial" w:hAnsi="Arial" w:cs="Arial"/>
          <w:color w:val="282828"/>
        </w:rPr>
      </w:pPr>
      <w:r>
        <w:rPr>
          <w:rFonts w:ascii="Arial" w:hAnsi="Arial" w:cs="Arial"/>
          <w:color w:val="282828"/>
        </w:rPr>
        <w:t xml:space="preserve">The HMICFRS are a more publicly open organisation and monitor the effectiveness and efficiency of the police, by doing this they can recommend improvements and better </w:t>
      </w:r>
      <w:r w:rsidR="00202CA4">
        <w:rPr>
          <w:rFonts w:ascii="Arial" w:hAnsi="Arial" w:cs="Arial"/>
          <w:color w:val="282828"/>
        </w:rPr>
        <w:t>ways of</w:t>
      </w:r>
      <w:r>
        <w:rPr>
          <w:rFonts w:ascii="Arial" w:hAnsi="Arial" w:cs="Arial"/>
          <w:color w:val="282828"/>
        </w:rPr>
        <w:t xml:space="preserve"> </w:t>
      </w:r>
      <w:r>
        <w:rPr>
          <w:rFonts w:ascii="Arial" w:hAnsi="Arial" w:cs="Arial"/>
          <w:color w:val="282828"/>
        </w:rPr>
        <w:lastRenderedPageBreak/>
        <w:t xml:space="preserve">working and learning. </w:t>
      </w:r>
      <w:r w:rsidR="00504A70">
        <w:rPr>
          <w:rFonts w:ascii="Arial" w:hAnsi="Arial" w:cs="Arial"/>
          <w:color w:val="282828"/>
        </w:rPr>
        <w:t>They</w:t>
      </w:r>
      <w:r>
        <w:rPr>
          <w:rFonts w:ascii="Arial" w:hAnsi="Arial" w:cs="Arial"/>
          <w:color w:val="282828"/>
        </w:rPr>
        <w:t xml:space="preserve"> deploy tactics and </w:t>
      </w:r>
      <w:r w:rsidR="00504A70">
        <w:rPr>
          <w:rFonts w:ascii="Arial" w:hAnsi="Arial" w:cs="Arial"/>
          <w:color w:val="282828"/>
        </w:rPr>
        <w:t>fact-finding</w:t>
      </w:r>
      <w:r>
        <w:rPr>
          <w:rFonts w:ascii="Arial" w:hAnsi="Arial" w:cs="Arial"/>
          <w:color w:val="282828"/>
        </w:rPr>
        <w:t xml:space="preserve"> missions b</w:t>
      </w:r>
      <w:r w:rsidR="00504A70">
        <w:rPr>
          <w:rFonts w:ascii="Arial" w:hAnsi="Arial" w:cs="Arial"/>
          <w:color w:val="282828"/>
        </w:rPr>
        <w:t>y</w:t>
      </w:r>
      <w:r>
        <w:rPr>
          <w:rFonts w:ascii="Arial" w:hAnsi="Arial" w:cs="Arial"/>
          <w:color w:val="282828"/>
        </w:rPr>
        <w:t xml:space="preserve"> carrying out public surveys to see what the public want from the service</w:t>
      </w:r>
      <w:r w:rsidR="00504A70">
        <w:rPr>
          <w:rFonts w:ascii="Arial" w:hAnsi="Arial" w:cs="Arial"/>
          <w:color w:val="282828"/>
        </w:rPr>
        <w:t>.</w:t>
      </w:r>
      <w:r>
        <w:rPr>
          <w:rFonts w:ascii="Arial" w:hAnsi="Arial" w:cs="Arial"/>
          <w:color w:val="282828"/>
        </w:rPr>
        <w:t xml:space="preserve"> </w:t>
      </w:r>
      <w:r w:rsidR="00504A70">
        <w:rPr>
          <w:rFonts w:ascii="Arial" w:hAnsi="Arial" w:cs="Arial"/>
          <w:color w:val="282828"/>
        </w:rPr>
        <w:t xml:space="preserve">They also </w:t>
      </w:r>
      <w:r>
        <w:rPr>
          <w:rFonts w:ascii="Arial" w:hAnsi="Arial" w:cs="Arial"/>
          <w:color w:val="282828"/>
        </w:rPr>
        <w:t>publis</w:t>
      </w:r>
      <w:r w:rsidR="00504A70">
        <w:rPr>
          <w:rFonts w:ascii="Arial" w:hAnsi="Arial" w:cs="Arial"/>
          <w:color w:val="282828"/>
        </w:rPr>
        <w:t>h</w:t>
      </w:r>
      <w:r>
        <w:rPr>
          <w:rFonts w:ascii="Arial" w:hAnsi="Arial" w:cs="Arial"/>
          <w:color w:val="282828"/>
        </w:rPr>
        <w:t xml:space="preserve"> reports on their website to show the public what is going on in their local force and what changes are being made to ensure the police are working the best way they can for the people they serve. HMICFRS also use experienced officers and experts in certain areas to come in and advise and give guidance to help improve areas as well as develop best working procedures for forces who may require some operational guidance as a result of feedback or inspections carried out by the department. One form of inspection the department carry out is a PEEL inspection, this is </w:t>
      </w:r>
      <w:r w:rsidR="00CA5F74">
        <w:rPr>
          <w:rFonts w:ascii="Arial" w:hAnsi="Arial" w:cs="Arial"/>
          <w:color w:val="282828"/>
        </w:rPr>
        <w:t>as stated by HMICFRS ‘’</w:t>
      </w:r>
      <w:r w:rsidR="00CA5F74" w:rsidRPr="00CA5F74">
        <w:rPr>
          <w:rFonts w:ascii="Arial" w:hAnsi="Arial" w:cs="Arial"/>
          <w:color w:val="282828"/>
        </w:rPr>
        <w:t xml:space="preserve"> </w:t>
      </w:r>
      <w:r w:rsidR="00CA5F74">
        <w:rPr>
          <w:rFonts w:ascii="Arial" w:hAnsi="Arial" w:cs="Arial"/>
          <w:color w:val="282828"/>
        </w:rPr>
        <w:t>The PEEL inspection programme is an assessment of the effectiveness, efficiency and legitimacy of police forces in England and Wales’’ (HMICFRS website, 2021).</w:t>
      </w:r>
    </w:p>
    <w:p w14:paraId="742EE2AE" w14:textId="25CA0FBD" w:rsidR="006A02DC" w:rsidRDefault="00D517A6" w:rsidP="00D517A6">
      <w:pPr>
        <w:rPr>
          <w:rFonts w:ascii="Arial" w:hAnsi="Arial" w:cs="Arial"/>
          <w:color w:val="282828"/>
        </w:rPr>
      </w:pPr>
      <w:r>
        <w:rPr>
          <w:rFonts w:ascii="Arial" w:hAnsi="Arial" w:cs="Arial"/>
          <w:color w:val="282828"/>
        </w:rPr>
        <w:t xml:space="preserve">By conducting these inspections, the HMICFRS get a better idea of what needs improving and what needs attention, these can range between such things as officer training, force objectives, crime statistics, departmental involvement, and engagement with pre-planned operations to tackle local and nationwide crime or policing issues. </w:t>
      </w:r>
    </w:p>
    <w:p w14:paraId="268B1E6E" w14:textId="45B49E87" w:rsidR="00D517A6" w:rsidRDefault="00D517A6" w:rsidP="00D517A6">
      <w:pPr>
        <w:rPr>
          <w:rFonts w:ascii="Arial" w:hAnsi="Arial" w:cs="Arial"/>
          <w:color w:val="282828"/>
        </w:rPr>
      </w:pPr>
      <w:r>
        <w:rPr>
          <w:rFonts w:ascii="Arial" w:hAnsi="Arial" w:cs="Arial"/>
          <w:color w:val="282828"/>
        </w:rPr>
        <w:t xml:space="preserve">As a result of these inspections the HMICFRS will then develop a report which will go to the chief constable and senior management team and will contain a list of force improvements, </w:t>
      </w:r>
      <w:r w:rsidR="009D6F65">
        <w:rPr>
          <w:rFonts w:ascii="Arial" w:hAnsi="Arial" w:cs="Arial"/>
          <w:color w:val="282828"/>
        </w:rPr>
        <w:t>advice,</w:t>
      </w:r>
      <w:r>
        <w:rPr>
          <w:rFonts w:ascii="Arial" w:hAnsi="Arial" w:cs="Arial"/>
          <w:color w:val="282828"/>
        </w:rPr>
        <w:t xml:space="preserve"> and guidance on how to achieve the best value for money and best service for the people in that force area</w:t>
      </w:r>
      <w:r w:rsidR="00504A70">
        <w:rPr>
          <w:rFonts w:ascii="Arial" w:hAnsi="Arial" w:cs="Arial"/>
          <w:color w:val="282828"/>
        </w:rPr>
        <w:t>.</w:t>
      </w:r>
      <w:r>
        <w:rPr>
          <w:rFonts w:ascii="Arial" w:hAnsi="Arial" w:cs="Arial"/>
          <w:color w:val="282828"/>
        </w:rPr>
        <w:t xml:space="preserve"> </w:t>
      </w:r>
      <w:r w:rsidR="00504A70">
        <w:rPr>
          <w:rFonts w:ascii="Arial" w:hAnsi="Arial" w:cs="Arial"/>
          <w:color w:val="282828"/>
        </w:rPr>
        <w:t>T</w:t>
      </w:r>
      <w:r>
        <w:rPr>
          <w:rFonts w:ascii="Arial" w:hAnsi="Arial" w:cs="Arial"/>
          <w:color w:val="282828"/>
        </w:rPr>
        <w:t xml:space="preserve">he HMICFRS will </w:t>
      </w:r>
      <w:r w:rsidR="006A02DC">
        <w:rPr>
          <w:rFonts w:ascii="Arial" w:hAnsi="Arial" w:cs="Arial"/>
          <w:color w:val="282828"/>
        </w:rPr>
        <w:t>also</w:t>
      </w:r>
      <w:r>
        <w:rPr>
          <w:rFonts w:ascii="Arial" w:hAnsi="Arial" w:cs="Arial"/>
          <w:color w:val="282828"/>
        </w:rPr>
        <w:t xml:space="preserve"> publish a document on their website to show transparency and help the public understand how their money is being spent and what is going on in the force area to which they live in.</w:t>
      </w:r>
    </w:p>
    <w:p w14:paraId="28FD42B7" w14:textId="4E1DFE89" w:rsidR="00D517A6" w:rsidRPr="001A2367" w:rsidRDefault="00D517A6" w:rsidP="00D517A6">
      <w:pPr>
        <w:rPr>
          <w:rFonts w:ascii="Arial" w:hAnsi="Arial" w:cs="Arial"/>
          <w:color w:val="282828"/>
        </w:rPr>
      </w:pPr>
      <w:r>
        <w:rPr>
          <w:rFonts w:ascii="Arial" w:hAnsi="Arial" w:cs="Arial"/>
          <w:color w:val="282828"/>
        </w:rPr>
        <w:t xml:space="preserve">In conclusion, </w:t>
      </w:r>
      <w:r w:rsidR="00A41D7C">
        <w:rPr>
          <w:rFonts w:ascii="Arial" w:hAnsi="Arial" w:cs="Arial"/>
          <w:color w:val="282828"/>
        </w:rPr>
        <w:t>it</w:t>
      </w:r>
      <w:r>
        <w:rPr>
          <w:rFonts w:ascii="Arial" w:hAnsi="Arial" w:cs="Arial"/>
          <w:color w:val="282828"/>
        </w:rPr>
        <w:t xml:space="preserve"> is necessary for both departments to exist within the public sector to ensure the police service is running to its full potential and to have a supporting arm there to ensure that the right outcomes come from investigations and the appropriate feedback is given to help develop the force and its officers. The benefit of having these bodies there is also to ensure investigations are carried out fairly and impartially to ensure the officer or force involved gets a fair hearing and an impartial person to investigate, some investigations can lead to dismissal or criminal proceedings.</w:t>
      </w:r>
    </w:p>
    <w:p w14:paraId="07B093F2" w14:textId="2CEF88C9" w:rsidR="0007381F" w:rsidRPr="0007381F" w:rsidRDefault="0007381F" w:rsidP="0007381F">
      <w:pPr>
        <w:overflowPunct w:val="0"/>
        <w:autoSpaceDE w:val="0"/>
        <w:autoSpaceDN w:val="0"/>
        <w:adjustRightInd w:val="0"/>
        <w:spacing w:before="240" w:after="0" w:line="240" w:lineRule="auto"/>
        <w:textAlignment w:val="baseline"/>
        <w:rPr>
          <w:rFonts w:ascii="Arial" w:eastAsia="Times New Roman" w:hAnsi="Arial" w:cs="Arial"/>
          <w:b/>
          <w:sz w:val="24"/>
          <w:szCs w:val="24"/>
          <w:lang w:eastAsia="en-GB"/>
        </w:rPr>
      </w:pPr>
      <w:r>
        <w:rPr>
          <w:rFonts w:ascii="Arial" w:eastAsia="Times New Roman" w:hAnsi="Arial" w:cs="Arial"/>
          <w:b/>
          <w:bCs/>
          <w:lang w:eastAsia="en-GB"/>
        </w:rPr>
        <w:t>E</w:t>
      </w:r>
      <w:r w:rsidRPr="0007381F">
        <w:rPr>
          <w:rFonts w:ascii="Arial" w:eastAsia="Times New Roman" w:hAnsi="Arial" w:cs="Arial"/>
          <w:b/>
          <w:bCs/>
          <w:lang w:eastAsia="en-GB"/>
        </w:rPr>
        <w:t>ssay two title:</w:t>
      </w:r>
      <w:r w:rsidRPr="0007381F">
        <w:rPr>
          <w:rFonts w:ascii="Arial" w:eastAsia="Times New Roman" w:hAnsi="Arial" w:cs="Arial"/>
          <w:lang w:eastAsia="en-GB"/>
        </w:rPr>
        <w:t xml:space="preserve"> </w:t>
      </w:r>
    </w:p>
    <w:p w14:paraId="1558B8A7" w14:textId="31E157BC" w:rsidR="0007381F" w:rsidRPr="0007381F" w:rsidRDefault="0007381F" w:rsidP="00D517A6">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Examine</w:t>
      </w:r>
      <w:r w:rsidRPr="008A27A7">
        <w:rPr>
          <w:rFonts w:ascii="Arial" w:eastAsia="Times New Roman" w:hAnsi="Arial" w:cs="Arial"/>
          <w:lang w:eastAsia="en-GB"/>
        </w:rPr>
        <w:t xml:space="preserve"> the ethical dimension of ‘real time’ operational decisions. (1000 words)</w:t>
      </w:r>
    </w:p>
    <w:p w14:paraId="791C613A" w14:textId="076341BA" w:rsidR="005C53E5" w:rsidRDefault="006A02DC" w:rsidP="005C53E5">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color w:val="000000" w:themeColor="text1"/>
          <w:lang w:eastAsia="en-GB"/>
        </w:rPr>
        <w:t xml:space="preserve">This essay will be centred </w:t>
      </w:r>
      <w:r w:rsidR="00DE3BE1">
        <w:rPr>
          <w:rFonts w:ascii="Arial" w:eastAsia="Times New Roman" w:hAnsi="Arial" w:cs="Arial"/>
          <w:color w:val="000000" w:themeColor="text1"/>
          <w:lang w:eastAsia="en-GB"/>
        </w:rPr>
        <w:t>on</w:t>
      </w:r>
      <w:r w:rsidR="00D517A6" w:rsidRPr="00CF3259">
        <w:rPr>
          <w:rFonts w:ascii="Arial" w:eastAsia="Times New Roman" w:hAnsi="Arial" w:cs="Arial"/>
          <w:lang w:eastAsia="en-GB"/>
        </w:rPr>
        <w:t xml:space="preserve"> the ethical dimension of real time operation decisions made by police officers</w:t>
      </w:r>
      <w:r w:rsidR="00DA21D6">
        <w:rPr>
          <w:rFonts w:ascii="Arial" w:eastAsia="Times New Roman" w:hAnsi="Arial" w:cs="Arial"/>
          <w:lang w:eastAsia="en-GB"/>
        </w:rPr>
        <w:t>. It will look at</w:t>
      </w:r>
      <w:r w:rsidR="00D517A6" w:rsidRPr="00CF3259">
        <w:rPr>
          <w:rFonts w:ascii="Arial" w:eastAsia="Times New Roman" w:hAnsi="Arial" w:cs="Arial"/>
          <w:lang w:eastAsia="en-GB"/>
        </w:rPr>
        <w:t xml:space="preserve"> how decisions are made</w:t>
      </w:r>
      <w:r w:rsidR="00DA21D6">
        <w:rPr>
          <w:rFonts w:ascii="Arial" w:eastAsia="Times New Roman" w:hAnsi="Arial" w:cs="Arial"/>
          <w:lang w:eastAsia="en-GB"/>
        </w:rPr>
        <w:t xml:space="preserve"> and</w:t>
      </w:r>
      <w:r w:rsidR="00D517A6" w:rsidRPr="00CF3259">
        <w:rPr>
          <w:rFonts w:ascii="Arial" w:eastAsia="Times New Roman" w:hAnsi="Arial" w:cs="Arial"/>
          <w:lang w:eastAsia="en-GB"/>
        </w:rPr>
        <w:t xml:space="preserve"> risk assessments within that decision making process</w:t>
      </w:r>
      <w:r w:rsidR="00DA21D6">
        <w:rPr>
          <w:rFonts w:ascii="Arial" w:eastAsia="Times New Roman" w:hAnsi="Arial" w:cs="Arial"/>
          <w:lang w:eastAsia="en-GB"/>
        </w:rPr>
        <w:t>. This essay will look at</w:t>
      </w:r>
      <w:r w:rsidR="00D517A6" w:rsidRPr="00CF3259">
        <w:rPr>
          <w:rFonts w:ascii="Arial" w:eastAsia="Times New Roman" w:hAnsi="Arial" w:cs="Arial"/>
          <w:lang w:eastAsia="en-GB"/>
        </w:rPr>
        <w:t xml:space="preserve"> the risks involved and how ethical considerations are made during the process</w:t>
      </w:r>
      <w:r w:rsidR="00D8691F">
        <w:rPr>
          <w:rFonts w:ascii="Arial" w:eastAsia="Times New Roman" w:hAnsi="Arial" w:cs="Arial"/>
          <w:lang w:eastAsia="en-GB"/>
        </w:rPr>
        <w:t xml:space="preserve"> of an </w:t>
      </w:r>
      <w:r w:rsidR="006F5F9F">
        <w:rPr>
          <w:rFonts w:ascii="Arial" w:eastAsia="Times New Roman" w:hAnsi="Arial" w:cs="Arial"/>
          <w:lang w:eastAsia="en-GB"/>
        </w:rPr>
        <w:t>officer’s</w:t>
      </w:r>
      <w:r w:rsidR="00D8691F">
        <w:rPr>
          <w:rFonts w:ascii="Arial" w:eastAsia="Times New Roman" w:hAnsi="Arial" w:cs="Arial"/>
          <w:lang w:eastAsia="en-GB"/>
        </w:rPr>
        <w:t xml:space="preserve"> decision making and considerations taken.</w:t>
      </w:r>
    </w:p>
    <w:p w14:paraId="05DD312D" w14:textId="77777777" w:rsidR="006E6A43" w:rsidRPr="005C53E5" w:rsidRDefault="006E6A43" w:rsidP="005C53E5">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1D69711D" w14:textId="489F8BA6" w:rsidR="006413BE" w:rsidRDefault="008A01A0" w:rsidP="00D517A6">
      <w:pPr>
        <w:pStyle w:val="NormalWeb"/>
        <w:spacing w:before="0" w:beforeAutospacing="0"/>
        <w:rPr>
          <w:rFonts w:ascii="Arial" w:hAnsi="Arial" w:cs="Arial"/>
          <w:color w:val="333333"/>
          <w:sz w:val="22"/>
          <w:szCs w:val="22"/>
        </w:rPr>
      </w:pPr>
      <w:r>
        <w:rPr>
          <w:rFonts w:ascii="Arial" w:hAnsi="Arial" w:cs="Arial"/>
          <w:sz w:val="22"/>
          <w:szCs w:val="22"/>
        </w:rPr>
        <w:t xml:space="preserve">Decision making </w:t>
      </w:r>
      <w:r w:rsidR="00DA21D6">
        <w:rPr>
          <w:rFonts w:ascii="Arial" w:hAnsi="Arial" w:cs="Arial"/>
          <w:sz w:val="22"/>
          <w:szCs w:val="22"/>
        </w:rPr>
        <w:t>is at the heart of how police officers work during their career</w:t>
      </w:r>
      <w:r>
        <w:rPr>
          <w:rFonts w:ascii="Arial" w:hAnsi="Arial" w:cs="Arial"/>
          <w:sz w:val="22"/>
          <w:szCs w:val="22"/>
        </w:rPr>
        <w:t>, this can bring great stress and criticism</w:t>
      </w:r>
      <w:r w:rsidR="00DA21D6">
        <w:rPr>
          <w:rFonts w:ascii="Arial" w:hAnsi="Arial" w:cs="Arial"/>
          <w:sz w:val="22"/>
          <w:szCs w:val="22"/>
        </w:rPr>
        <w:t>.</w:t>
      </w:r>
      <w:r>
        <w:rPr>
          <w:rFonts w:ascii="Arial" w:hAnsi="Arial" w:cs="Arial"/>
          <w:sz w:val="22"/>
          <w:szCs w:val="22"/>
        </w:rPr>
        <w:t xml:space="preserve"> </w:t>
      </w:r>
      <w:r w:rsidR="00DA21D6">
        <w:rPr>
          <w:rFonts w:ascii="Arial" w:hAnsi="Arial" w:cs="Arial"/>
          <w:sz w:val="22"/>
          <w:szCs w:val="22"/>
        </w:rPr>
        <w:t>To help with these officers they use</w:t>
      </w:r>
      <w:r w:rsidR="00D517A6" w:rsidRPr="00CF3259">
        <w:rPr>
          <w:rFonts w:ascii="Arial" w:hAnsi="Arial" w:cs="Arial"/>
          <w:sz w:val="22"/>
          <w:szCs w:val="22"/>
        </w:rPr>
        <w:t xml:space="preserve"> a tool and or process to follow to help ensure </w:t>
      </w:r>
      <w:r w:rsidR="00DA21D6">
        <w:rPr>
          <w:rFonts w:ascii="Arial" w:hAnsi="Arial" w:cs="Arial"/>
          <w:sz w:val="22"/>
          <w:szCs w:val="22"/>
        </w:rPr>
        <w:t xml:space="preserve">the </w:t>
      </w:r>
      <w:r w:rsidR="00D517A6" w:rsidRPr="00CF3259">
        <w:rPr>
          <w:rFonts w:ascii="Arial" w:hAnsi="Arial" w:cs="Arial"/>
          <w:sz w:val="22"/>
          <w:szCs w:val="22"/>
        </w:rPr>
        <w:t xml:space="preserve">most </w:t>
      </w:r>
      <w:r w:rsidR="00DA21D6">
        <w:rPr>
          <w:rFonts w:ascii="Arial" w:hAnsi="Arial" w:cs="Arial"/>
          <w:sz w:val="22"/>
          <w:szCs w:val="22"/>
        </w:rPr>
        <w:t>justified</w:t>
      </w:r>
      <w:r w:rsidR="00D517A6" w:rsidRPr="00CF3259">
        <w:rPr>
          <w:rFonts w:ascii="Arial" w:hAnsi="Arial" w:cs="Arial"/>
          <w:sz w:val="22"/>
          <w:szCs w:val="22"/>
        </w:rPr>
        <w:t xml:space="preserve"> decision,</w:t>
      </w:r>
      <w:r w:rsidR="00D517A6">
        <w:rPr>
          <w:rFonts w:ascii="Arial" w:hAnsi="Arial" w:cs="Arial"/>
          <w:sz w:val="22"/>
          <w:szCs w:val="22"/>
        </w:rPr>
        <w:t xml:space="preserve"> as stated by the College of Policing</w:t>
      </w:r>
      <w:r w:rsidR="00D517A6" w:rsidRPr="00CF3259">
        <w:rPr>
          <w:rFonts w:ascii="Arial" w:hAnsi="Arial" w:cs="Arial"/>
          <w:sz w:val="22"/>
          <w:szCs w:val="22"/>
        </w:rPr>
        <w:t xml:space="preserve"> this is called </w:t>
      </w:r>
      <w:r w:rsidR="00DA21D6">
        <w:rPr>
          <w:rFonts w:ascii="Arial" w:hAnsi="Arial" w:cs="Arial"/>
          <w:color w:val="333333"/>
          <w:sz w:val="22"/>
          <w:szCs w:val="22"/>
        </w:rPr>
        <w:t>t</w:t>
      </w:r>
      <w:r w:rsidR="00D517A6" w:rsidRPr="00CF3259">
        <w:rPr>
          <w:rFonts w:ascii="Arial" w:hAnsi="Arial" w:cs="Arial"/>
          <w:color w:val="333333"/>
          <w:sz w:val="22"/>
          <w:szCs w:val="22"/>
        </w:rPr>
        <w:t xml:space="preserve">he National Decision Model (NDM) </w:t>
      </w:r>
      <w:r w:rsidR="004A413B">
        <w:rPr>
          <w:rFonts w:ascii="Arial" w:hAnsi="Arial" w:cs="Arial"/>
          <w:color w:val="333333"/>
          <w:sz w:val="22"/>
          <w:szCs w:val="22"/>
        </w:rPr>
        <w:t xml:space="preserve">it </w:t>
      </w:r>
      <w:r w:rsidR="00D517A6" w:rsidRPr="00CF3259">
        <w:rPr>
          <w:rFonts w:ascii="Arial" w:hAnsi="Arial" w:cs="Arial"/>
          <w:color w:val="333333"/>
          <w:sz w:val="22"/>
          <w:szCs w:val="22"/>
        </w:rPr>
        <w:t>is suitable for all decisions and should be used by everyone in policing. It can be applied to spontaneous incidents or planned operations</w:t>
      </w:r>
      <w:r w:rsidR="00D517A6" w:rsidRPr="00CF3259">
        <w:rPr>
          <w:rFonts w:ascii="Arial" w:hAnsi="Arial" w:cs="Arial"/>
          <w:sz w:val="22"/>
          <w:szCs w:val="22"/>
        </w:rPr>
        <w:t xml:space="preserve">, </w:t>
      </w:r>
      <w:r w:rsidR="00D517A6" w:rsidRPr="00CF3259">
        <w:rPr>
          <w:rFonts w:ascii="Arial" w:hAnsi="Arial" w:cs="Arial"/>
          <w:color w:val="333333"/>
          <w:sz w:val="22"/>
          <w:szCs w:val="22"/>
        </w:rPr>
        <w:t>by an individual or team of people</w:t>
      </w:r>
      <w:r w:rsidR="00D517A6" w:rsidRPr="00CF3259">
        <w:rPr>
          <w:rFonts w:ascii="Arial" w:hAnsi="Arial" w:cs="Arial"/>
          <w:sz w:val="22"/>
          <w:szCs w:val="22"/>
        </w:rPr>
        <w:t xml:space="preserve"> and </w:t>
      </w:r>
      <w:r w:rsidR="00D517A6" w:rsidRPr="00CF3259">
        <w:rPr>
          <w:rFonts w:ascii="Arial" w:hAnsi="Arial" w:cs="Arial"/>
          <w:color w:val="333333"/>
          <w:sz w:val="22"/>
          <w:szCs w:val="22"/>
        </w:rPr>
        <w:t>to both operational and non-operational situations.</w:t>
      </w:r>
      <w:r w:rsidR="00D517A6" w:rsidRPr="00CF3259">
        <w:rPr>
          <w:rFonts w:ascii="Arial" w:hAnsi="Arial" w:cs="Arial"/>
          <w:sz w:val="22"/>
          <w:szCs w:val="22"/>
        </w:rPr>
        <w:t xml:space="preserve"> </w:t>
      </w:r>
      <w:r w:rsidR="00D517A6" w:rsidRPr="00CF3259">
        <w:rPr>
          <w:rFonts w:ascii="Arial" w:hAnsi="Arial" w:cs="Arial"/>
          <w:color w:val="333333"/>
          <w:sz w:val="22"/>
          <w:szCs w:val="22"/>
        </w:rPr>
        <w:t>Decision makers can use the NDM to structure a rationale of what they did during an incident and why</w:t>
      </w:r>
      <w:r w:rsidR="00DA21D6">
        <w:rPr>
          <w:rFonts w:ascii="Arial" w:hAnsi="Arial" w:cs="Arial"/>
          <w:color w:val="333333"/>
          <w:sz w:val="22"/>
          <w:szCs w:val="22"/>
        </w:rPr>
        <w:t xml:space="preserve"> </w:t>
      </w:r>
      <w:r w:rsidR="00D517A6" w:rsidRPr="00CF3259">
        <w:rPr>
          <w:rFonts w:ascii="Arial" w:hAnsi="Arial" w:cs="Arial"/>
          <w:color w:val="333333"/>
          <w:sz w:val="22"/>
          <w:szCs w:val="22"/>
        </w:rPr>
        <w:t xml:space="preserve">(collegeofpolicing website 2021). </w:t>
      </w:r>
    </w:p>
    <w:p w14:paraId="3A7C1463" w14:textId="733C4D4F" w:rsidR="006413BE" w:rsidRDefault="00832364" w:rsidP="00D517A6">
      <w:pPr>
        <w:pStyle w:val="NormalWeb"/>
        <w:spacing w:before="0" w:beforeAutospacing="0"/>
        <w:rPr>
          <w:rFonts w:ascii="Arial" w:hAnsi="Arial" w:cs="Arial"/>
          <w:color w:val="333333"/>
          <w:sz w:val="22"/>
          <w:szCs w:val="22"/>
        </w:rPr>
      </w:pPr>
      <w:r>
        <w:rPr>
          <w:rFonts w:ascii="Arial" w:hAnsi="Arial" w:cs="Arial"/>
          <w:color w:val="333333"/>
          <w:sz w:val="22"/>
          <w:szCs w:val="22"/>
        </w:rPr>
        <w:t>As stated by the college of policing, t</w:t>
      </w:r>
      <w:r w:rsidR="00D517A6" w:rsidRPr="00CF3259">
        <w:rPr>
          <w:rFonts w:ascii="Arial" w:hAnsi="Arial" w:cs="Arial"/>
          <w:color w:val="333333"/>
          <w:sz w:val="22"/>
          <w:szCs w:val="22"/>
        </w:rPr>
        <w:t xml:space="preserve">he NDM is comprised of six elements Code of </w:t>
      </w:r>
      <w:r w:rsidR="009D6F65" w:rsidRPr="00CF3259">
        <w:rPr>
          <w:rFonts w:ascii="Arial" w:hAnsi="Arial" w:cs="Arial"/>
          <w:color w:val="333333"/>
          <w:sz w:val="22"/>
          <w:szCs w:val="22"/>
        </w:rPr>
        <w:t>Ethics</w:t>
      </w:r>
      <w:r w:rsidR="009D6F65">
        <w:rPr>
          <w:rFonts w:ascii="Arial" w:hAnsi="Arial" w:cs="Arial"/>
          <w:color w:val="333333"/>
          <w:sz w:val="22"/>
          <w:szCs w:val="22"/>
        </w:rPr>
        <w:t>:</w:t>
      </w:r>
    </w:p>
    <w:p w14:paraId="02137B22" w14:textId="5CF254F2" w:rsidR="006413BE" w:rsidRDefault="00D517A6" w:rsidP="006413BE">
      <w:pPr>
        <w:pStyle w:val="NormalWeb"/>
        <w:numPr>
          <w:ilvl w:val="0"/>
          <w:numId w:val="5"/>
        </w:numPr>
        <w:spacing w:before="0" w:beforeAutospacing="0"/>
        <w:rPr>
          <w:rFonts w:ascii="Arial" w:hAnsi="Arial" w:cs="Arial"/>
          <w:color w:val="333333"/>
          <w:sz w:val="22"/>
          <w:szCs w:val="22"/>
        </w:rPr>
      </w:pPr>
      <w:r w:rsidRPr="00CF3259">
        <w:rPr>
          <w:rFonts w:ascii="Arial" w:hAnsi="Arial" w:cs="Arial"/>
          <w:color w:val="333333"/>
          <w:sz w:val="22"/>
          <w:szCs w:val="22"/>
        </w:rPr>
        <w:lastRenderedPageBreak/>
        <w:t>Information</w:t>
      </w:r>
    </w:p>
    <w:p w14:paraId="19BE19A3" w14:textId="03A228CB" w:rsidR="006413BE" w:rsidRPr="00DA21D6" w:rsidRDefault="00D517A6" w:rsidP="00D517A6">
      <w:pPr>
        <w:pStyle w:val="NormalWeb"/>
        <w:numPr>
          <w:ilvl w:val="0"/>
          <w:numId w:val="5"/>
        </w:numPr>
        <w:spacing w:before="0" w:beforeAutospacing="0"/>
        <w:rPr>
          <w:rFonts w:ascii="Arial" w:hAnsi="Arial" w:cs="Arial"/>
          <w:color w:val="333333"/>
          <w:sz w:val="22"/>
          <w:szCs w:val="22"/>
        </w:rPr>
      </w:pPr>
      <w:r w:rsidRPr="00CF3259">
        <w:rPr>
          <w:rFonts w:ascii="Arial" w:hAnsi="Arial" w:cs="Arial"/>
          <w:color w:val="333333"/>
          <w:sz w:val="22"/>
          <w:szCs w:val="22"/>
        </w:rPr>
        <w:t>Assessment</w:t>
      </w:r>
    </w:p>
    <w:p w14:paraId="2F2C03B5" w14:textId="0704AB70" w:rsidR="006413BE" w:rsidRDefault="00D517A6" w:rsidP="006413BE">
      <w:pPr>
        <w:pStyle w:val="NormalWeb"/>
        <w:numPr>
          <w:ilvl w:val="0"/>
          <w:numId w:val="5"/>
        </w:numPr>
        <w:spacing w:before="0" w:beforeAutospacing="0"/>
        <w:rPr>
          <w:rFonts w:ascii="Arial" w:hAnsi="Arial" w:cs="Arial"/>
          <w:color w:val="333333"/>
          <w:sz w:val="22"/>
          <w:szCs w:val="22"/>
        </w:rPr>
      </w:pPr>
      <w:r w:rsidRPr="00CF3259">
        <w:rPr>
          <w:rFonts w:ascii="Arial" w:hAnsi="Arial" w:cs="Arial"/>
          <w:color w:val="333333"/>
          <w:sz w:val="22"/>
          <w:szCs w:val="22"/>
        </w:rPr>
        <w:t>Powers and policy</w:t>
      </w:r>
    </w:p>
    <w:p w14:paraId="176DDF93" w14:textId="77777777" w:rsidR="00832364" w:rsidRDefault="00D517A6" w:rsidP="00832364">
      <w:pPr>
        <w:pStyle w:val="NormalWeb"/>
        <w:numPr>
          <w:ilvl w:val="0"/>
          <w:numId w:val="5"/>
        </w:numPr>
        <w:spacing w:before="0" w:beforeAutospacing="0"/>
        <w:rPr>
          <w:rFonts w:ascii="Arial" w:hAnsi="Arial" w:cs="Arial"/>
          <w:color w:val="333333"/>
          <w:sz w:val="22"/>
          <w:szCs w:val="22"/>
        </w:rPr>
      </w:pPr>
      <w:r w:rsidRPr="00CF3259">
        <w:rPr>
          <w:rFonts w:ascii="Arial" w:hAnsi="Arial" w:cs="Arial"/>
          <w:color w:val="333333"/>
          <w:sz w:val="22"/>
          <w:szCs w:val="22"/>
        </w:rPr>
        <w:t>Options</w:t>
      </w:r>
    </w:p>
    <w:p w14:paraId="7E0E5F84" w14:textId="52FD6A3D" w:rsidR="006413BE" w:rsidRPr="00832364" w:rsidRDefault="006413BE" w:rsidP="00832364">
      <w:pPr>
        <w:pStyle w:val="NormalWeb"/>
        <w:numPr>
          <w:ilvl w:val="0"/>
          <w:numId w:val="5"/>
        </w:numPr>
        <w:spacing w:before="0" w:beforeAutospacing="0"/>
        <w:rPr>
          <w:rFonts w:ascii="Arial" w:hAnsi="Arial" w:cs="Arial"/>
          <w:color w:val="333333"/>
          <w:sz w:val="22"/>
          <w:szCs w:val="22"/>
        </w:rPr>
      </w:pPr>
      <w:r w:rsidRPr="00832364">
        <w:rPr>
          <w:rFonts w:ascii="Arial" w:hAnsi="Arial" w:cs="Arial"/>
          <w:color w:val="333333"/>
          <w:sz w:val="22"/>
          <w:szCs w:val="22"/>
        </w:rPr>
        <w:t>T</w:t>
      </w:r>
      <w:r w:rsidR="00D517A6" w:rsidRPr="00832364">
        <w:rPr>
          <w:rFonts w:ascii="Arial" w:hAnsi="Arial" w:cs="Arial"/>
          <w:color w:val="333333"/>
          <w:sz w:val="22"/>
          <w:szCs w:val="22"/>
        </w:rPr>
        <w:t xml:space="preserve">ake </w:t>
      </w:r>
      <w:r w:rsidR="00C62A81" w:rsidRPr="00832364">
        <w:rPr>
          <w:rFonts w:ascii="Arial" w:hAnsi="Arial" w:cs="Arial"/>
          <w:color w:val="333333"/>
          <w:sz w:val="22"/>
          <w:szCs w:val="22"/>
        </w:rPr>
        <w:t>a</w:t>
      </w:r>
      <w:r w:rsidR="00D517A6" w:rsidRPr="00832364">
        <w:rPr>
          <w:rFonts w:ascii="Arial" w:hAnsi="Arial" w:cs="Arial"/>
          <w:color w:val="333333"/>
          <w:sz w:val="22"/>
          <w:szCs w:val="22"/>
        </w:rPr>
        <w:t>ction and revie</w:t>
      </w:r>
      <w:r w:rsidRPr="00832364">
        <w:rPr>
          <w:rFonts w:ascii="Arial" w:hAnsi="Arial" w:cs="Arial"/>
          <w:color w:val="333333"/>
          <w:sz w:val="22"/>
          <w:szCs w:val="22"/>
        </w:rPr>
        <w:t>w</w:t>
      </w:r>
      <w:r w:rsidR="00832364" w:rsidRPr="00832364">
        <w:rPr>
          <w:rFonts w:ascii="Arial" w:hAnsi="Arial" w:cs="Arial"/>
          <w:color w:val="333333"/>
          <w:sz w:val="22"/>
          <w:szCs w:val="22"/>
        </w:rPr>
        <w:t xml:space="preserve"> </w:t>
      </w:r>
      <w:r w:rsidR="00832364">
        <w:rPr>
          <w:rFonts w:ascii="Arial" w:hAnsi="Arial" w:cs="Arial"/>
          <w:color w:val="333333"/>
          <w:sz w:val="22"/>
          <w:szCs w:val="22"/>
        </w:rPr>
        <w:t>(</w:t>
      </w:r>
      <w:r w:rsidR="00832364" w:rsidRPr="00832364">
        <w:rPr>
          <w:rFonts w:ascii="Arial" w:hAnsi="Arial" w:cs="Arial"/>
          <w:color w:val="333333"/>
          <w:sz w:val="22"/>
          <w:szCs w:val="22"/>
        </w:rPr>
        <w:t>collegeofpolicing website 2021</w:t>
      </w:r>
      <w:r w:rsidR="00832364">
        <w:rPr>
          <w:rFonts w:ascii="Arial" w:hAnsi="Arial" w:cs="Arial"/>
          <w:color w:val="333333"/>
          <w:sz w:val="22"/>
          <w:szCs w:val="22"/>
        </w:rPr>
        <w:t>)</w:t>
      </w:r>
    </w:p>
    <w:p w14:paraId="36985BEA" w14:textId="59C6F06A" w:rsidR="00D517A6" w:rsidRDefault="00D517A6" w:rsidP="00D517A6">
      <w:pPr>
        <w:pStyle w:val="NormalWeb"/>
        <w:spacing w:before="0" w:beforeAutospacing="0"/>
        <w:rPr>
          <w:rFonts w:ascii="Arial" w:hAnsi="Arial" w:cs="Arial"/>
          <w:color w:val="333333"/>
          <w:sz w:val="22"/>
          <w:szCs w:val="22"/>
        </w:rPr>
      </w:pPr>
      <w:r>
        <w:rPr>
          <w:rFonts w:ascii="Arial" w:hAnsi="Arial" w:cs="Arial"/>
          <w:color w:val="333333"/>
          <w:sz w:val="22"/>
          <w:szCs w:val="22"/>
        </w:rPr>
        <w:t xml:space="preserve">these elements are a constant cycle in an officer’s decision making and every time a new piece of information is learned the wheel starts again until a suitable decision is made. Whilst the NDM helps with decision making there is another element to this which is a risk assessment, a risk assessment is carried out every time a decision or incident is made or attended. Police officers deal with a lot of vulnerable people during their duty whether it be someone dealing with mental health or someone who is in a domestic </w:t>
      </w:r>
      <w:r w:rsidRPr="00533904">
        <w:rPr>
          <w:rFonts w:ascii="Arial" w:hAnsi="Arial" w:cs="Arial"/>
          <w:color w:val="333333"/>
          <w:sz w:val="22"/>
          <w:szCs w:val="22"/>
        </w:rPr>
        <w:t xml:space="preserve">relationship with their partner or family member. Police officers must take into consideration several factors when risk assessing </w:t>
      </w:r>
      <w:r w:rsidR="001855AA">
        <w:rPr>
          <w:rFonts w:ascii="Arial" w:hAnsi="Arial" w:cs="Arial"/>
          <w:color w:val="333333"/>
          <w:sz w:val="22"/>
          <w:szCs w:val="22"/>
        </w:rPr>
        <w:t xml:space="preserve">and to help with this, they use a system called THRIVE as stated </w:t>
      </w:r>
      <w:r>
        <w:rPr>
          <w:rFonts w:ascii="Arial" w:hAnsi="Arial" w:cs="Arial"/>
          <w:color w:val="333333"/>
          <w:sz w:val="22"/>
          <w:szCs w:val="22"/>
        </w:rPr>
        <w:t xml:space="preserve">by </w:t>
      </w:r>
      <w:r w:rsidR="001855AA">
        <w:rPr>
          <w:rFonts w:ascii="Arial" w:hAnsi="Arial" w:cs="Arial"/>
          <w:color w:val="333333"/>
          <w:sz w:val="22"/>
          <w:szCs w:val="22"/>
        </w:rPr>
        <w:t>Warwickshire police</w:t>
      </w:r>
      <w:r>
        <w:rPr>
          <w:rFonts w:ascii="Arial" w:hAnsi="Arial" w:cs="Arial"/>
          <w:color w:val="333333"/>
          <w:sz w:val="22"/>
          <w:szCs w:val="22"/>
        </w:rPr>
        <w:t xml:space="preserve"> </w:t>
      </w:r>
      <w:r w:rsidR="001855AA" w:rsidRPr="001855AA">
        <w:rPr>
          <w:rFonts w:ascii="Arial" w:hAnsi="Arial" w:cs="Arial"/>
          <w:color w:val="1F2025"/>
          <w:sz w:val="22"/>
          <w:szCs w:val="22"/>
          <w:shd w:val="clear" w:color="auto" w:fill="FFFFFF"/>
        </w:rPr>
        <w:t>THRIVE stands for Threat, Harm, Risk, Investigation, Vulnerability and Engagement. THRIVE methodology is a recognised technique in policing and is used by a number of police services around the country</w:t>
      </w:r>
      <w:r w:rsidR="00E87CE6">
        <w:rPr>
          <w:rFonts w:ascii="Arial" w:hAnsi="Arial" w:cs="Arial"/>
          <w:color w:val="1F2025"/>
          <w:sz w:val="22"/>
          <w:szCs w:val="22"/>
          <w:shd w:val="clear" w:color="auto" w:fill="FFFFFF"/>
        </w:rPr>
        <w:t xml:space="preserve"> (</w:t>
      </w:r>
      <w:r w:rsidR="00E87CE6" w:rsidRPr="00E87CE6">
        <w:rPr>
          <w:rFonts w:ascii="Arial" w:hAnsi="Arial" w:cs="Arial"/>
          <w:color w:val="1F2025"/>
          <w:sz w:val="22"/>
          <w:szCs w:val="22"/>
          <w:shd w:val="clear" w:color="auto" w:fill="FFFFFF"/>
        </w:rPr>
        <w:t>warwickshire.police.uk</w:t>
      </w:r>
      <w:r w:rsidR="00E87CE6">
        <w:rPr>
          <w:rFonts w:ascii="Arial" w:hAnsi="Arial" w:cs="Arial"/>
          <w:color w:val="1F2025"/>
          <w:sz w:val="22"/>
          <w:szCs w:val="22"/>
          <w:shd w:val="clear" w:color="auto" w:fill="FFFFFF"/>
        </w:rPr>
        <w:t>, 2019)</w:t>
      </w:r>
      <w:r w:rsidR="001855AA" w:rsidRPr="001855AA">
        <w:rPr>
          <w:rFonts w:ascii="Arial" w:hAnsi="Arial" w:cs="Arial"/>
          <w:color w:val="1F2025"/>
          <w:sz w:val="22"/>
          <w:szCs w:val="22"/>
          <w:shd w:val="clear" w:color="auto" w:fill="FFFFFF"/>
        </w:rPr>
        <w:t>.</w:t>
      </w:r>
    </w:p>
    <w:p w14:paraId="7802E892" w14:textId="48E5EDFF" w:rsidR="00B8251F" w:rsidRPr="00B65EAD" w:rsidRDefault="00D517A6" w:rsidP="00D517A6">
      <w:pPr>
        <w:pStyle w:val="NormalWeb"/>
        <w:spacing w:before="0" w:beforeAutospacing="0"/>
        <w:rPr>
          <w:rFonts w:ascii="Arial" w:hAnsi="Arial" w:cs="Arial"/>
          <w:color w:val="333333"/>
          <w:sz w:val="22"/>
          <w:szCs w:val="22"/>
        </w:rPr>
      </w:pPr>
      <w:r w:rsidRPr="00292D07">
        <w:rPr>
          <w:rFonts w:ascii="Arial" w:hAnsi="Arial" w:cs="Arial"/>
          <w:color w:val="333333"/>
          <w:sz w:val="22"/>
          <w:szCs w:val="22"/>
        </w:rPr>
        <w:t xml:space="preserve">The role of a </w:t>
      </w:r>
      <w:r w:rsidR="007B719E">
        <w:rPr>
          <w:rFonts w:ascii="Arial" w:hAnsi="Arial" w:cs="Arial"/>
          <w:color w:val="333333"/>
          <w:sz w:val="22"/>
          <w:szCs w:val="22"/>
        </w:rPr>
        <w:t>p</w:t>
      </w:r>
      <w:r w:rsidRPr="00292D07">
        <w:rPr>
          <w:rFonts w:ascii="Arial" w:hAnsi="Arial" w:cs="Arial"/>
          <w:color w:val="333333"/>
          <w:sz w:val="22"/>
          <w:szCs w:val="22"/>
        </w:rPr>
        <w:t xml:space="preserve">olice </w:t>
      </w:r>
      <w:r w:rsidR="007B719E">
        <w:rPr>
          <w:rFonts w:ascii="Arial" w:hAnsi="Arial" w:cs="Arial"/>
          <w:color w:val="333333"/>
          <w:sz w:val="22"/>
          <w:szCs w:val="22"/>
        </w:rPr>
        <w:t>c</w:t>
      </w:r>
      <w:r w:rsidRPr="00292D07">
        <w:rPr>
          <w:rFonts w:ascii="Arial" w:hAnsi="Arial" w:cs="Arial"/>
          <w:color w:val="333333"/>
          <w:sz w:val="22"/>
          <w:szCs w:val="22"/>
        </w:rPr>
        <w:t>onstable will forever carry risk</w:t>
      </w:r>
      <w:r w:rsidR="00292D07" w:rsidRPr="00292D07">
        <w:rPr>
          <w:rFonts w:ascii="Arial" w:hAnsi="Arial" w:cs="Arial"/>
          <w:color w:val="333333"/>
          <w:sz w:val="22"/>
          <w:szCs w:val="22"/>
        </w:rPr>
        <w:t xml:space="preserve"> </w:t>
      </w:r>
      <w:r w:rsidR="007B719E">
        <w:rPr>
          <w:rFonts w:ascii="Arial" w:hAnsi="Arial" w:cs="Arial"/>
          <w:color w:val="333333"/>
          <w:sz w:val="22"/>
          <w:szCs w:val="22"/>
        </w:rPr>
        <w:t>and as</w:t>
      </w:r>
      <w:r w:rsidR="00292D07" w:rsidRPr="00292D07">
        <w:rPr>
          <w:rFonts w:ascii="Arial" w:hAnsi="Arial" w:cs="Arial"/>
          <w:color w:val="333333"/>
          <w:sz w:val="22"/>
          <w:szCs w:val="22"/>
        </w:rPr>
        <w:t xml:space="preserve"> stated by the college of policing </w:t>
      </w:r>
      <w:r w:rsidR="007B719E">
        <w:rPr>
          <w:rFonts w:ascii="Arial" w:hAnsi="Arial" w:cs="Arial"/>
          <w:color w:val="333333"/>
          <w:sz w:val="22"/>
          <w:szCs w:val="22"/>
        </w:rPr>
        <w:t>m</w:t>
      </w:r>
      <w:r w:rsidR="00292D07" w:rsidRPr="00292D07">
        <w:rPr>
          <w:rFonts w:ascii="Arial" w:hAnsi="Arial" w:cs="Arial"/>
          <w:color w:val="333333"/>
          <w:sz w:val="22"/>
          <w:szCs w:val="22"/>
        </w:rPr>
        <w:t>aking rational, effective and defensible decisions can be difficult, especially in the complex environment of policing, which is characterised by uncertainty, multiple views of a particular problem and numerous possible intervention points and</w:t>
      </w:r>
      <w:r w:rsidR="00B65EAD">
        <w:rPr>
          <w:rFonts w:ascii="Arial" w:hAnsi="Arial" w:cs="Arial"/>
          <w:color w:val="333333"/>
          <w:sz w:val="22"/>
          <w:szCs w:val="22"/>
        </w:rPr>
        <w:t xml:space="preserve"> </w:t>
      </w:r>
      <w:r w:rsidR="00292D07" w:rsidRPr="00292D07">
        <w:rPr>
          <w:rFonts w:ascii="Arial" w:hAnsi="Arial" w:cs="Arial"/>
          <w:color w:val="333333"/>
          <w:sz w:val="22"/>
          <w:szCs w:val="22"/>
        </w:rPr>
        <w:t>solutions</w:t>
      </w:r>
      <w:r w:rsidR="007B719E">
        <w:rPr>
          <w:rFonts w:ascii="Arial" w:hAnsi="Arial" w:cs="Arial"/>
          <w:color w:val="333333"/>
          <w:sz w:val="22"/>
          <w:szCs w:val="22"/>
        </w:rPr>
        <w:t xml:space="preserve"> </w:t>
      </w:r>
      <w:r w:rsidR="00292D07">
        <w:rPr>
          <w:rFonts w:ascii="Arial" w:hAnsi="Arial" w:cs="Arial"/>
          <w:color w:val="333333"/>
          <w:sz w:val="22"/>
          <w:szCs w:val="22"/>
        </w:rPr>
        <w:t>(</w:t>
      </w:r>
      <w:hyperlink r:id="rId7" w:history="1">
        <w:r w:rsidR="00B65EAD" w:rsidRPr="007B719E">
          <w:rPr>
            <w:rStyle w:val="Hyperlink"/>
            <w:rFonts w:ascii="Arial" w:hAnsi="Arial" w:cs="Arial"/>
            <w:color w:val="auto"/>
            <w:sz w:val="22"/>
            <w:szCs w:val="22"/>
            <w:u w:val="none"/>
          </w:rPr>
          <w:t>app.college.police.uk</w:t>
        </w:r>
      </w:hyperlink>
      <w:r w:rsidR="00B65EAD">
        <w:rPr>
          <w:rFonts w:ascii="Arial" w:hAnsi="Arial" w:cs="Arial"/>
          <w:color w:val="333333"/>
          <w:sz w:val="22"/>
          <w:szCs w:val="22"/>
        </w:rPr>
        <w:t>). W</w:t>
      </w:r>
      <w:r>
        <w:rPr>
          <w:rFonts w:ascii="Arial" w:hAnsi="Arial" w:cs="Arial"/>
          <w:color w:val="333333"/>
          <w:sz w:val="22"/>
          <w:szCs w:val="22"/>
        </w:rPr>
        <w:t xml:space="preserve">hether it be attending a road traffic collision or </w:t>
      </w:r>
      <w:r w:rsidR="007B719E">
        <w:rPr>
          <w:rFonts w:ascii="Arial" w:hAnsi="Arial" w:cs="Arial"/>
          <w:color w:val="333333"/>
          <w:sz w:val="22"/>
          <w:szCs w:val="22"/>
        </w:rPr>
        <w:t xml:space="preserve">a </w:t>
      </w:r>
      <w:r>
        <w:rPr>
          <w:rFonts w:ascii="Arial" w:hAnsi="Arial" w:cs="Arial"/>
          <w:color w:val="333333"/>
          <w:sz w:val="22"/>
          <w:szCs w:val="22"/>
        </w:rPr>
        <w:t>domestic incident</w:t>
      </w:r>
      <w:r w:rsidR="00B65EAD">
        <w:rPr>
          <w:rFonts w:ascii="Arial" w:hAnsi="Arial" w:cs="Arial"/>
          <w:color w:val="333333"/>
          <w:sz w:val="22"/>
          <w:szCs w:val="22"/>
        </w:rPr>
        <w:t>, r</w:t>
      </w:r>
      <w:r w:rsidR="00292D07">
        <w:rPr>
          <w:rFonts w:ascii="Arial" w:hAnsi="Arial" w:cs="Arial"/>
          <w:color w:val="333333"/>
          <w:sz w:val="22"/>
          <w:szCs w:val="22"/>
        </w:rPr>
        <w:t>isk plays a common</w:t>
      </w:r>
      <w:r>
        <w:rPr>
          <w:rFonts w:ascii="Arial" w:hAnsi="Arial" w:cs="Arial"/>
          <w:color w:val="333333"/>
          <w:sz w:val="22"/>
          <w:szCs w:val="22"/>
        </w:rPr>
        <w:t xml:space="preserve"> factor in everyday situations for officers and must be managed accordingly, two factors of risk which officers face is risk </w:t>
      </w:r>
      <w:r w:rsidRPr="00B2573F">
        <w:rPr>
          <w:rFonts w:ascii="Arial" w:hAnsi="Arial" w:cs="Arial"/>
          <w:color w:val="000000" w:themeColor="text1"/>
          <w:sz w:val="22"/>
          <w:szCs w:val="22"/>
        </w:rPr>
        <w:t xml:space="preserve">aversion and risk avoidance. As the police service become more responsible for other emergency services calls such as mental health, there becomes an onus of responsibility on police to ensure the person gets the appropriate care and treatment. </w:t>
      </w:r>
    </w:p>
    <w:p w14:paraId="74BBEAA0" w14:textId="2AFD5854" w:rsidR="00C62A81" w:rsidRDefault="00D517A6" w:rsidP="00D517A6">
      <w:pPr>
        <w:pStyle w:val="NormalWeb"/>
        <w:spacing w:before="0" w:beforeAutospacing="0"/>
        <w:rPr>
          <w:rFonts w:ascii="Arial" w:hAnsi="Arial" w:cs="Arial"/>
          <w:color w:val="000000" w:themeColor="text1"/>
          <w:sz w:val="22"/>
          <w:szCs w:val="22"/>
        </w:rPr>
      </w:pPr>
      <w:r w:rsidRPr="00B2573F">
        <w:rPr>
          <w:rFonts w:ascii="Arial" w:hAnsi="Arial" w:cs="Arial"/>
          <w:color w:val="000000" w:themeColor="text1"/>
          <w:sz w:val="22"/>
          <w:szCs w:val="22"/>
        </w:rPr>
        <w:t xml:space="preserve">For </w:t>
      </w:r>
      <w:r w:rsidR="00B65EAD" w:rsidRPr="00B2573F">
        <w:rPr>
          <w:rFonts w:ascii="Arial" w:hAnsi="Arial" w:cs="Arial"/>
          <w:color w:val="000000" w:themeColor="text1"/>
          <w:sz w:val="22"/>
          <w:szCs w:val="22"/>
        </w:rPr>
        <w:t>example,</w:t>
      </w:r>
      <w:r w:rsidR="00B65EAD">
        <w:rPr>
          <w:rFonts w:ascii="Arial" w:hAnsi="Arial" w:cs="Arial"/>
          <w:color w:val="000000" w:themeColor="text1"/>
          <w:sz w:val="22"/>
          <w:szCs w:val="22"/>
        </w:rPr>
        <w:t xml:space="preserve"> a study carried out </w:t>
      </w:r>
      <w:r w:rsidR="009D6F65">
        <w:rPr>
          <w:rFonts w:ascii="Arial" w:hAnsi="Arial" w:cs="Arial"/>
          <w:color w:val="000000" w:themeColor="text1"/>
          <w:sz w:val="22"/>
          <w:szCs w:val="22"/>
        </w:rPr>
        <w:t>regarding</w:t>
      </w:r>
      <w:r w:rsidR="00B65EAD">
        <w:rPr>
          <w:rFonts w:ascii="Arial" w:hAnsi="Arial" w:cs="Arial"/>
          <w:color w:val="000000" w:themeColor="text1"/>
          <w:sz w:val="22"/>
          <w:szCs w:val="22"/>
        </w:rPr>
        <w:t xml:space="preserve"> police and ‘risk-averse’ and the change in how police response showed that</w:t>
      </w:r>
      <w:r w:rsidRPr="00B2573F">
        <w:rPr>
          <w:rFonts w:ascii="Arial" w:hAnsi="Arial" w:cs="Arial"/>
          <w:color w:val="000000" w:themeColor="text1"/>
          <w:sz w:val="22"/>
          <w:szCs w:val="22"/>
        </w:rPr>
        <w:t xml:space="preserve">, </w:t>
      </w:r>
      <w:r w:rsidR="007B719E">
        <w:rPr>
          <w:rFonts w:ascii="Arial" w:hAnsi="Arial" w:cs="Arial"/>
          <w:color w:val="000000" w:themeColor="text1"/>
          <w:sz w:val="22"/>
          <w:szCs w:val="22"/>
        </w:rPr>
        <w:t>a</w:t>
      </w:r>
      <w:r w:rsidRPr="00B2573F">
        <w:rPr>
          <w:rFonts w:ascii="Arial" w:hAnsi="Arial" w:cs="Arial"/>
          <w:color w:val="000000" w:themeColor="text1"/>
          <w:sz w:val="22"/>
          <w:szCs w:val="22"/>
        </w:rPr>
        <w:t xml:space="preserve"> change in police culture to become more ‘risk-averse’ may have significantly contributed to a rise in detentions under section 136 of the Mental Health Act, new research suggests.</w:t>
      </w:r>
      <w:r>
        <w:rPr>
          <w:rFonts w:ascii="Arial" w:hAnsi="Arial" w:cs="Arial"/>
          <w:color w:val="000000" w:themeColor="text1"/>
          <w:sz w:val="22"/>
          <w:szCs w:val="22"/>
        </w:rPr>
        <w:t xml:space="preserve"> </w:t>
      </w:r>
      <w:r w:rsidRPr="00B2573F">
        <w:rPr>
          <w:rFonts w:ascii="Arial" w:hAnsi="Arial" w:cs="Arial"/>
          <w:color w:val="000000" w:themeColor="text1"/>
          <w:sz w:val="22"/>
          <w:szCs w:val="22"/>
        </w:rPr>
        <w:t xml:space="preserve">The study, led by Dr Allyn Thomas of </w:t>
      </w:r>
      <w:r w:rsidR="00C62A81">
        <w:rPr>
          <w:rFonts w:ascii="Arial" w:hAnsi="Arial" w:cs="Arial"/>
          <w:color w:val="000000" w:themeColor="text1"/>
          <w:sz w:val="22"/>
          <w:szCs w:val="22"/>
        </w:rPr>
        <w:t xml:space="preserve">Kent </w:t>
      </w:r>
      <w:r w:rsidRPr="00B2573F">
        <w:rPr>
          <w:rFonts w:ascii="Arial" w:hAnsi="Arial" w:cs="Arial"/>
          <w:color w:val="000000" w:themeColor="text1"/>
          <w:sz w:val="22"/>
          <w:szCs w:val="22"/>
        </w:rPr>
        <w:t>University’s </w:t>
      </w:r>
      <w:hyperlink r:id="rId8" w:history="1">
        <w:r w:rsidRPr="00D7575C">
          <w:rPr>
            <w:rStyle w:val="Hyperlink"/>
            <w:rFonts w:ascii="Arial" w:hAnsi="Arial" w:cs="Arial"/>
            <w:color w:val="000000" w:themeColor="text1"/>
            <w:sz w:val="22"/>
            <w:szCs w:val="22"/>
            <w:u w:val="none"/>
          </w:rPr>
          <w:t>Tizard Centre</w:t>
        </w:r>
      </w:hyperlink>
      <w:r w:rsidRPr="00D7575C">
        <w:rPr>
          <w:rFonts w:ascii="Arial" w:hAnsi="Arial" w:cs="Arial"/>
          <w:color w:val="000000" w:themeColor="text1"/>
          <w:sz w:val="22"/>
          <w:szCs w:val="22"/>
        </w:rPr>
        <w:t>,</w:t>
      </w:r>
      <w:r w:rsidRPr="00B2573F">
        <w:rPr>
          <w:rFonts w:ascii="Arial" w:hAnsi="Arial" w:cs="Arial"/>
          <w:color w:val="000000" w:themeColor="text1"/>
          <w:sz w:val="22"/>
          <w:szCs w:val="22"/>
        </w:rPr>
        <w:t xml:space="preserve"> found that over the past 30 years behaviours leading to detention, which used to be mainly violent, abusive or disturbing, had now changed to be overwhelmingly related to self-harm.</w:t>
      </w:r>
      <w:r>
        <w:rPr>
          <w:rFonts w:ascii="Arial" w:hAnsi="Arial" w:cs="Arial"/>
          <w:color w:val="000000" w:themeColor="text1"/>
          <w:sz w:val="22"/>
          <w:szCs w:val="22"/>
        </w:rPr>
        <w:t xml:space="preserve"> </w:t>
      </w:r>
      <w:r w:rsidRPr="00B2573F">
        <w:rPr>
          <w:rFonts w:ascii="Arial" w:hAnsi="Arial" w:cs="Arial"/>
          <w:color w:val="000000" w:themeColor="text1"/>
          <w:sz w:val="22"/>
          <w:szCs w:val="22"/>
        </w:rPr>
        <w:t>The researchers established that police officers now felt they were prevented from exercising discretion in dealing with those threatening self-harm because of a culture that fears ‘death following police contact’</w:t>
      </w:r>
      <w:r>
        <w:rPr>
          <w:rFonts w:ascii="Arial" w:hAnsi="Arial" w:cs="Arial"/>
          <w:color w:val="000000" w:themeColor="text1"/>
          <w:sz w:val="22"/>
          <w:szCs w:val="22"/>
        </w:rPr>
        <w:t>. This</w:t>
      </w:r>
      <w:r w:rsidRPr="00B2573F">
        <w:rPr>
          <w:rFonts w:ascii="Arial" w:hAnsi="Arial" w:cs="Arial"/>
          <w:color w:val="000000" w:themeColor="text1"/>
          <w:sz w:val="22"/>
          <w:szCs w:val="22"/>
        </w:rPr>
        <w:t xml:space="preserve"> makes detentions almost inevitable, the study concluded</w:t>
      </w:r>
      <w:r>
        <w:rPr>
          <w:rFonts w:ascii="Arial" w:hAnsi="Arial" w:cs="Arial"/>
          <w:color w:val="000000" w:themeColor="text1"/>
          <w:sz w:val="22"/>
          <w:szCs w:val="22"/>
        </w:rPr>
        <w:t xml:space="preserve"> (kent.ac website 2018). </w:t>
      </w:r>
    </w:p>
    <w:p w14:paraId="0E0AEB50" w14:textId="2828B2CA" w:rsidR="00D517A6" w:rsidRPr="00B65EAD" w:rsidRDefault="00D517A6" w:rsidP="00B65EAD">
      <w:pPr>
        <w:spacing w:before="100" w:beforeAutospacing="1" w:after="100" w:afterAutospacing="1" w:line="240" w:lineRule="auto"/>
        <w:rPr>
          <w:rFonts w:ascii="Arial" w:eastAsia="Times New Roman" w:hAnsi="Arial" w:cs="Arial"/>
          <w:color w:val="333333"/>
          <w:sz w:val="23"/>
          <w:szCs w:val="23"/>
          <w:lang w:eastAsia="en-GB"/>
        </w:rPr>
      </w:pPr>
      <w:r>
        <w:rPr>
          <w:rFonts w:ascii="Arial" w:hAnsi="Arial" w:cs="Arial"/>
          <w:color w:val="000000" w:themeColor="text1"/>
        </w:rPr>
        <w:t xml:space="preserve">Whilst risk aversion and safeguarding play key factors in the role of a police constable and is the up most of importance to ensure safeguarding and the </w:t>
      </w:r>
      <w:r w:rsidR="00C62A81">
        <w:rPr>
          <w:rFonts w:ascii="Arial" w:hAnsi="Arial" w:cs="Arial"/>
          <w:color w:val="000000" w:themeColor="text1"/>
        </w:rPr>
        <w:t>public’s</w:t>
      </w:r>
      <w:r>
        <w:rPr>
          <w:rFonts w:ascii="Arial" w:hAnsi="Arial" w:cs="Arial"/>
          <w:color w:val="000000" w:themeColor="text1"/>
        </w:rPr>
        <w:t xml:space="preserve"> safety is secured, should police officers worry about such things as death following police contact</w:t>
      </w:r>
      <w:r w:rsidR="00C62A81">
        <w:rPr>
          <w:rFonts w:ascii="Arial" w:hAnsi="Arial" w:cs="Arial"/>
          <w:color w:val="000000" w:themeColor="text1"/>
        </w:rPr>
        <w:t xml:space="preserve"> o</w:t>
      </w:r>
      <w:r>
        <w:rPr>
          <w:rFonts w:ascii="Arial" w:hAnsi="Arial" w:cs="Arial"/>
          <w:color w:val="000000" w:themeColor="text1"/>
        </w:rPr>
        <w:t>r should there be a step change in other services taking more responsibility</w:t>
      </w:r>
      <w:r w:rsidR="0020696E">
        <w:rPr>
          <w:rFonts w:ascii="Arial" w:hAnsi="Arial" w:cs="Arial"/>
          <w:color w:val="000000" w:themeColor="text1"/>
        </w:rPr>
        <w:t>.</w:t>
      </w:r>
      <w:r>
        <w:rPr>
          <w:rFonts w:ascii="Arial" w:hAnsi="Arial" w:cs="Arial"/>
          <w:color w:val="000000" w:themeColor="text1"/>
        </w:rPr>
        <w:t xml:space="preserve"> Moving on to risk avoidance, some situations the police may face are ones where an immediate threat to your life or safety could arise. Officers could potential</w:t>
      </w:r>
      <w:r w:rsidR="0020696E">
        <w:rPr>
          <w:rFonts w:ascii="Arial" w:hAnsi="Arial" w:cs="Arial"/>
          <w:color w:val="000000" w:themeColor="text1"/>
        </w:rPr>
        <w:t>ly</w:t>
      </w:r>
      <w:r>
        <w:rPr>
          <w:rFonts w:ascii="Arial" w:hAnsi="Arial" w:cs="Arial"/>
          <w:color w:val="000000" w:themeColor="text1"/>
        </w:rPr>
        <w:t xml:space="preserve"> not want to attend the call or stand back to avoid serious harm coming to them, whilst these situations are real and do happen you will find a lot of officers would take </w:t>
      </w:r>
      <w:r w:rsidRPr="00B65EAD">
        <w:rPr>
          <w:rFonts w:ascii="Arial" w:hAnsi="Arial" w:cs="Arial"/>
          <w:color w:val="000000" w:themeColor="text1"/>
        </w:rPr>
        <w:t>some form of action</w:t>
      </w:r>
      <w:r w:rsidR="00B65EAD" w:rsidRPr="00B65EAD">
        <w:rPr>
          <w:rFonts w:ascii="Arial" w:hAnsi="Arial" w:cs="Arial"/>
          <w:color w:val="000000" w:themeColor="text1"/>
        </w:rPr>
        <w:t xml:space="preserve"> as stated by college of policing ‘</w:t>
      </w:r>
      <w:r w:rsidR="007B719E">
        <w:rPr>
          <w:rFonts w:ascii="Arial" w:eastAsia="Times New Roman" w:hAnsi="Arial" w:cs="Arial"/>
          <w:color w:val="333333"/>
          <w:lang w:eastAsia="en-GB"/>
        </w:rPr>
        <w:t>u</w:t>
      </w:r>
      <w:r w:rsidR="00B65EAD" w:rsidRPr="00B65EAD">
        <w:rPr>
          <w:rFonts w:ascii="Arial" w:eastAsia="Times New Roman" w:hAnsi="Arial" w:cs="Arial"/>
          <w:color w:val="333333"/>
          <w:lang w:eastAsia="en-GB"/>
        </w:rPr>
        <w:t>sing their special legal authority and access to resources, police officers are expected to respond to risks and act in the face of uncertainty’’</w:t>
      </w:r>
      <w:r w:rsidR="00B65EAD">
        <w:rPr>
          <w:rFonts w:ascii="Arial" w:eastAsia="Times New Roman" w:hAnsi="Arial" w:cs="Arial"/>
          <w:color w:val="333333"/>
          <w:lang w:eastAsia="en-GB"/>
        </w:rPr>
        <w:t>(collegeofpolicing.com)</w:t>
      </w:r>
      <w:r w:rsidR="00B65EAD" w:rsidRPr="00B65EAD">
        <w:rPr>
          <w:rFonts w:ascii="Arial" w:eastAsia="Times New Roman" w:hAnsi="Arial" w:cs="Arial"/>
          <w:color w:val="333333"/>
          <w:lang w:eastAsia="en-GB"/>
        </w:rPr>
        <w:t xml:space="preserve">. </w:t>
      </w:r>
    </w:p>
    <w:p w14:paraId="05F151BE" w14:textId="6D517819" w:rsidR="0020696E" w:rsidRDefault="00D517A6" w:rsidP="00D517A6">
      <w:pPr>
        <w:pStyle w:val="NormalWeb"/>
        <w:spacing w:before="0" w:beforeAutospacing="0"/>
        <w:rPr>
          <w:rFonts w:ascii="Arial" w:hAnsi="Arial" w:cs="Arial"/>
          <w:color w:val="000000" w:themeColor="text1"/>
          <w:sz w:val="22"/>
          <w:szCs w:val="22"/>
          <w:shd w:val="clear" w:color="auto" w:fill="FFFFFF"/>
        </w:rPr>
      </w:pPr>
      <w:r>
        <w:rPr>
          <w:rFonts w:ascii="Arial" w:hAnsi="Arial" w:cs="Arial"/>
          <w:color w:val="000000" w:themeColor="text1"/>
          <w:sz w:val="22"/>
          <w:szCs w:val="22"/>
        </w:rPr>
        <w:t xml:space="preserve">Ethical decision making is making the right decision based on the information and situation you have, whilst is maybe hard to </w:t>
      </w:r>
      <w:r w:rsidRPr="00880501">
        <w:rPr>
          <w:rFonts w:ascii="Arial" w:hAnsi="Arial" w:cs="Arial"/>
          <w:color w:val="000000" w:themeColor="text1"/>
          <w:sz w:val="22"/>
          <w:szCs w:val="22"/>
        </w:rPr>
        <w:t xml:space="preserve">make certain decision as you may not agree with certain factors the role of a police officer is to remain impartial and deal with people fairly and </w:t>
      </w:r>
      <w:r w:rsidRPr="00880501">
        <w:rPr>
          <w:rFonts w:ascii="Arial" w:hAnsi="Arial" w:cs="Arial"/>
          <w:color w:val="000000" w:themeColor="text1"/>
          <w:sz w:val="22"/>
          <w:szCs w:val="22"/>
        </w:rPr>
        <w:lastRenderedPageBreak/>
        <w:t xml:space="preserve">ethically. As stated by Blink website </w:t>
      </w:r>
      <w:r w:rsidR="007B719E">
        <w:rPr>
          <w:rFonts w:ascii="Arial" w:hAnsi="Arial" w:cs="Arial"/>
          <w:color w:val="000000" w:themeColor="text1"/>
          <w:sz w:val="22"/>
          <w:szCs w:val="22"/>
          <w:shd w:val="clear" w:color="auto" w:fill="FFFFFF"/>
        </w:rPr>
        <w:t>a</w:t>
      </w:r>
      <w:r w:rsidRPr="00880501">
        <w:rPr>
          <w:rFonts w:ascii="Arial" w:hAnsi="Arial" w:cs="Arial"/>
          <w:color w:val="000000" w:themeColor="text1"/>
          <w:sz w:val="22"/>
          <w:szCs w:val="22"/>
          <w:shd w:val="clear" w:color="auto" w:fill="FFFFFF"/>
        </w:rPr>
        <w:t>cting ethically is the right thing to do, but it's not always easy. Often, conforming to a high standard of conduct is not about clear-cut right and wrong decisions, but choosing the "lesser of two evils"</w:t>
      </w:r>
      <w:r w:rsidR="0020696E">
        <w:rPr>
          <w:rFonts w:ascii="Arial" w:hAnsi="Arial" w:cs="Arial"/>
          <w:color w:val="000000" w:themeColor="text1"/>
          <w:sz w:val="22"/>
          <w:szCs w:val="22"/>
          <w:shd w:val="clear" w:color="auto" w:fill="FFFFFF"/>
        </w:rPr>
        <w:t xml:space="preserve"> </w:t>
      </w:r>
      <w:r w:rsidR="0020696E" w:rsidRPr="00880501">
        <w:rPr>
          <w:rFonts w:ascii="Arial" w:hAnsi="Arial" w:cs="Arial"/>
          <w:color w:val="000000" w:themeColor="text1"/>
          <w:sz w:val="22"/>
          <w:szCs w:val="22"/>
          <w:shd w:val="clear" w:color="auto" w:fill="FFFFFF"/>
        </w:rPr>
        <w:t>(blink website 202</w:t>
      </w:r>
      <w:r w:rsidR="007917A8">
        <w:rPr>
          <w:rFonts w:ascii="Arial" w:hAnsi="Arial" w:cs="Arial"/>
          <w:color w:val="000000" w:themeColor="text1"/>
          <w:sz w:val="22"/>
          <w:szCs w:val="22"/>
          <w:shd w:val="clear" w:color="auto" w:fill="FFFFFF"/>
        </w:rPr>
        <w:t>2</w:t>
      </w:r>
      <w:r w:rsidR="0020696E" w:rsidRPr="00880501">
        <w:rPr>
          <w:rFonts w:ascii="Arial" w:hAnsi="Arial" w:cs="Arial"/>
          <w:color w:val="000000" w:themeColor="text1"/>
          <w:sz w:val="22"/>
          <w:szCs w:val="22"/>
          <w:shd w:val="clear" w:color="auto" w:fill="FFFFFF"/>
        </w:rPr>
        <w:t>)</w:t>
      </w:r>
      <w:r w:rsidR="0020696E">
        <w:rPr>
          <w:rFonts w:ascii="Arial" w:hAnsi="Arial" w:cs="Arial"/>
          <w:color w:val="000000" w:themeColor="text1"/>
          <w:sz w:val="22"/>
          <w:szCs w:val="22"/>
          <w:shd w:val="clear" w:color="auto" w:fill="FFFFFF"/>
        </w:rPr>
        <w:t>.</w:t>
      </w:r>
      <w:r w:rsidRPr="00880501">
        <w:rPr>
          <w:rFonts w:ascii="Arial" w:hAnsi="Arial" w:cs="Arial"/>
          <w:color w:val="000000" w:themeColor="text1"/>
          <w:sz w:val="22"/>
          <w:szCs w:val="22"/>
          <w:shd w:val="clear" w:color="auto" w:fill="FFFFFF"/>
        </w:rPr>
        <w:t xml:space="preserve"> </w:t>
      </w:r>
    </w:p>
    <w:p w14:paraId="79FFEB0C" w14:textId="082931B2" w:rsidR="00D517A6" w:rsidRPr="008F2BD7" w:rsidRDefault="00D517A6" w:rsidP="008F2BD7">
      <w:pPr>
        <w:pStyle w:val="NormalWeb"/>
        <w:spacing w:before="0" w:beforeAutospacing="0"/>
        <w:rPr>
          <w:rFonts w:ascii="Arial" w:hAnsi="Arial" w:cs="Arial"/>
          <w:color w:val="000000" w:themeColor="text1"/>
          <w:sz w:val="22"/>
          <w:szCs w:val="22"/>
        </w:rPr>
      </w:pPr>
      <w:r>
        <w:rPr>
          <w:rFonts w:ascii="Arial" w:hAnsi="Arial" w:cs="Arial"/>
          <w:color w:val="000000" w:themeColor="text1"/>
          <w:sz w:val="22"/>
          <w:szCs w:val="22"/>
          <w:shd w:val="clear" w:color="auto" w:fill="FFFFFF"/>
        </w:rPr>
        <w:t xml:space="preserve">In conclusion to this essay, decision making is a part of </w:t>
      </w:r>
      <w:r w:rsidR="0020696E">
        <w:rPr>
          <w:rFonts w:ascii="Arial" w:hAnsi="Arial" w:cs="Arial"/>
          <w:color w:val="000000" w:themeColor="text1"/>
          <w:sz w:val="22"/>
          <w:szCs w:val="22"/>
          <w:shd w:val="clear" w:color="auto" w:fill="FFFFFF"/>
        </w:rPr>
        <w:t>an officers</w:t>
      </w:r>
      <w:r>
        <w:rPr>
          <w:rFonts w:ascii="Arial" w:hAnsi="Arial" w:cs="Arial"/>
          <w:color w:val="000000" w:themeColor="text1"/>
          <w:sz w:val="22"/>
          <w:szCs w:val="22"/>
          <w:shd w:val="clear" w:color="auto" w:fill="FFFFFF"/>
        </w:rPr>
        <w:t xml:space="preserve"> working day every day and can have huge impacts on </w:t>
      </w:r>
      <w:r w:rsidR="0020696E">
        <w:rPr>
          <w:rFonts w:ascii="Arial" w:hAnsi="Arial" w:cs="Arial"/>
          <w:color w:val="000000" w:themeColor="text1"/>
          <w:sz w:val="22"/>
          <w:szCs w:val="22"/>
          <w:shd w:val="clear" w:color="auto" w:fill="FFFFFF"/>
        </w:rPr>
        <w:t>them</w:t>
      </w:r>
      <w:r>
        <w:rPr>
          <w:rFonts w:ascii="Arial" w:hAnsi="Arial" w:cs="Arial"/>
          <w:color w:val="000000" w:themeColor="text1"/>
          <w:sz w:val="22"/>
          <w:szCs w:val="22"/>
          <w:shd w:val="clear" w:color="auto" w:fill="FFFFFF"/>
        </w:rPr>
        <w:t xml:space="preserve"> as an individual and the organisation </w:t>
      </w:r>
      <w:r w:rsidR="0020696E">
        <w:rPr>
          <w:rFonts w:ascii="Arial" w:hAnsi="Arial" w:cs="Arial"/>
          <w:color w:val="000000" w:themeColor="text1"/>
          <w:sz w:val="22"/>
          <w:szCs w:val="22"/>
          <w:shd w:val="clear" w:color="auto" w:fill="FFFFFF"/>
        </w:rPr>
        <w:t>they</w:t>
      </w:r>
      <w:r>
        <w:rPr>
          <w:rFonts w:ascii="Arial" w:hAnsi="Arial" w:cs="Arial"/>
          <w:color w:val="000000" w:themeColor="text1"/>
          <w:sz w:val="22"/>
          <w:szCs w:val="22"/>
          <w:shd w:val="clear" w:color="auto" w:fill="FFFFFF"/>
        </w:rPr>
        <w:t xml:space="preserve"> work for, but it can also have a huge impact and potentially life changing impact on the person </w:t>
      </w:r>
      <w:r w:rsidR="0020696E">
        <w:rPr>
          <w:rFonts w:ascii="Arial" w:hAnsi="Arial" w:cs="Arial"/>
          <w:color w:val="000000" w:themeColor="text1"/>
          <w:sz w:val="22"/>
          <w:szCs w:val="22"/>
          <w:shd w:val="clear" w:color="auto" w:fill="FFFFFF"/>
        </w:rPr>
        <w:t>they</w:t>
      </w:r>
      <w:r>
        <w:rPr>
          <w:rFonts w:ascii="Arial" w:hAnsi="Arial" w:cs="Arial"/>
          <w:color w:val="000000" w:themeColor="text1"/>
          <w:sz w:val="22"/>
          <w:szCs w:val="22"/>
          <w:shd w:val="clear" w:color="auto" w:fill="FFFFFF"/>
        </w:rPr>
        <w:t xml:space="preserve"> are serving. While </w:t>
      </w:r>
      <w:r w:rsidR="0020696E">
        <w:rPr>
          <w:rFonts w:ascii="Arial" w:hAnsi="Arial" w:cs="Arial"/>
          <w:color w:val="000000" w:themeColor="text1"/>
          <w:sz w:val="22"/>
          <w:szCs w:val="22"/>
          <w:shd w:val="clear" w:color="auto" w:fill="FFFFFF"/>
        </w:rPr>
        <w:t>officers</w:t>
      </w:r>
      <w:r>
        <w:rPr>
          <w:rFonts w:ascii="Arial" w:hAnsi="Arial" w:cs="Arial"/>
          <w:color w:val="000000" w:themeColor="text1"/>
          <w:sz w:val="22"/>
          <w:szCs w:val="22"/>
          <w:shd w:val="clear" w:color="auto" w:fill="FFFFFF"/>
        </w:rPr>
        <w:t xml:space="preserve"> don’t take decision making options easy, </w:t>
      </w:r>
      <w:r w:rsidR="0020696E">
        <w:rPr>
          <w:rFonts w:ascii="Arial" w:hAnsi="Arial" w:cs="Arial"/>
          <w:color w:val="000000" w:themeColor="text1"/>
          <w:sz w:val="22"/>
          <w:szCs w:val="22"/>
          <w:shd w:val="clear" w:color="auto" w:fill="FFFFFF"/>
        </w:rPr>
        <w:t>they</w:t>
      </w:r>
      <w:r>
        <w:rPr>
          <w:rFonts w:ascii="Arial" w:hAnsi="Arial" w:cs="Arial"/>
          <w:color w:val="000000" w:themeColor="text1"/>
          <w:sz w:val="22"/>
          <w:szCs w:val="22"/>
          <w:shd w:val="clear" w:color="auto" w:fill="FFFFFF"/>
        </w:rPr>
        <w:t xml:space="preserve"> use the tools provided to </w:t>
      </w:r>
      <w:r w:rsidR="0020696E">
        <w:rPr>
          <w:rFonts w:ascii="Arial" w:hAnsi="Arial" w:cs="Arial"/>
          <w:color w:val="000000" w:themeColor="text1"/>
          <w:sz w:val="22"/>
          <w:szCs w:val="22"/>
          <w:shd w:val="clear" w:color="auto" w:fill="FFFFFF"/>
        </w:rPr>
        <w:t>assess</w:t>
      </w:r>
      <w:r>
        <w:rPr>
          <w:rFonts w:ascii="Arial" w:hAnsi="Arial" w:cs="Arial"/>
          <w:color w:val="000000" w:themeColor="text1"/>
          <w:sz w:val="22"/>
          <w:szCs w:val="22"/>
          <w:shd w:val="clear" w:color="auto" w:fill="FFFFFF"/>
        </w:rPr>
        <w:t xml:space="preserve"> the information and intelligence and the legislation and law available to </w:t>
      </w:r>
      <w:r w:rsidR="0020696E">
        <w:rPr>
          <w:rFonts w:ascii="Arial" w:hAnsi="Arial" w:cs="Arial"/>
          <w:color w:val="000000" w:themeColor="text1"/>
          <w:sz w:val="22"/>
          <w:szCs w:val="22"/>
          <w:shd w:val="clear" w:color="auto" w:fill="FFFFFF"/>
        </w:rPr>
        <w:t>them</w:t>
      </w:r>
      <w:r>
        <w:rPr>
          <w:rFonts w:ascii="Arial" w:hAnsi="Arial" w:cs="Arial"/>
          <w:color w:val="000000" w:themeColor="text1"/>
          <w:sz w:val="22"/>
          <w:szCs w:val="22"/>
          <w:shd w:val="clear" w:color="auto" w:fill="FFFFFF"/>
        </w:rPr>
        <w:t xml:space="preserve"> to help assist in the best outcome for all involved. Whilst on occasions </w:t>
      </w:r>
      <w:r w:rsidR="0020696E">
        <w:rPr>
          <w:rFonts w:ascii="Arial" w:hAnsi="Arial" w:cs="Arial"/>
          <w:color w:val="000000" w:themeColor="text1"/>
          <w:sz w:val="22"/>
          <w:szCs w:val="22"/>
          <w:shd w:val="clear" w:color="auto" w:fill="FFFFFF"/>
        </w:rPr>
        <w:t>their</w:t>
      </w:r>
      <w:r>
        <w:rPr>
          <w:rFonts w:ascii="Arial" w:hAnsi="Arial" w:cs="Arial"/>
          <w:color w:val="000000" w:themeColor="text1"/>
          <w:sz w:val="22"/>
          <w:szCs w:val="22"/>
          <w:shd w:val="clear" w:color="auto" w:fill="FFFFFF"/>
        </w:rPr>
        <w:t xml:space="preserve"> decision making will be question and scrutinised, </w:t>
      </w:r>
      <w:r w:rsidR="0046700C">
        <w:rPr>
          <w:rFonts w:ascii="Arial" w:hAnsi="Arial" w:cs="Arial"/>
          <w:color w:val="000000" w:themeColor="text1"/>
          <w:sz w:val="22"/>
          <w:szCs w:val="22"/>
          <w:shd w:val="clear" w:color="auto" w:fill="FFFFFF"/>
        </w:rPr>
        <w:t>it is evident that if officers on the frontline use the tools provided within their role, they can make informed and justified decisions based on the information and intelligence they are provided with at the time.</w:t>
      </w:r>
    </w:p>
    <w:p w14:paraId="69E92078" w14:textId="77777777" w:rsidR="00D517A6" w:rsidRDefault="00D517A6" w:rsidP="00D517A6">
      <w:pPr>
        <w:overflowPunct w:val="0"/>
        <w:autoSpaceDE w:val="0"/>
        <w:autoSpaceDN w:val="0"/>
        <w:adjustRightInd w:val="0"/>
        <w:spacing w:before="240" w:after="0" w:line="240" w:lineRule="auto"/>
        <w:ind w:left="426"/>
        <w:textAlignment w:val="baseline"/>
        <w:rPr>
          <w:rFonts w:ascii="Arial" w:eastAsia="Times New Roman" w:hAnsi="Arial" w:cs="Arial"/>
          <w:lang w:eastAsia="en-GB"/>
        </w:rPr>
      </w:pPr>
    </w:p>
    <w:p w14:paraId="30B5E763" w14:textId="77777777" w:rsidR="0007381F" w:rsidRDefault="0007381F" w:rsidP="0007381F">
      <w:pPr>
        <w:rPr>
          <w:rFonts w:ascii="Arial" w:eastAsia="Times New Roman" w:hAnsi="Arial" w:cs="Arial"/>
          <w:b/>
          <w:bCs/>
          <w:lang w:eastAsia="en-GB"/>
        </w:rPr>
      </w:pPr>
      <w:r>
        <w:rPr>
          <w:rFonts w:ascii="Arial" w:eastAsia="Times New Roman" w:hAnsi="Arial" w:cs="Arial"/>
          <w:b/>
          <w:bCs/>
          <w:lang w:eastAsia="en-GB"/>
        </w:rPr>
        <w:t>Essay three t</w:t>
      </w:r>
      <w:r w:rsidRPr="00BC461A">
        <w:rPr>
          <w:rFonts w:ascii="Arial" w:eastAsia="Times New Roman" w:hAnsi="Arial" w:cs="Arial"/>
          <w:b/>
          <w:bCs/>
          <w:lang w:eastAsia="en-GB"/>
        </w:rPr>
        <w:t>itle:</w:t>
      </w:r>
      <w:r>
        <w:rPr>
          <w:rFonts w:ascii="Arial" w:eastAsia="Times New Roman" w:hAnsi="Arial" w:cs="Arial"/>
          <w:b/>
          <w:bCs/>
          <w:lang w:eastAsia="en-GB"/>
        </w:rPr>
        <w:t xml:space="preserve"> </w:t>
      </w:r>
    </w:p>
    <w:p w14:paraId="2F8F9833" w14:textId="6137FA8B" w:rsidR="00D517A6" w:rsidRDefault="0007381F" w:rsidP="0007381F">
      <w:pPr>
        <w:rPr>
          <w:rFonts w:ascii="Arial" w:eastAsia="Times New Roman" w:hAnsi="Arial" w:cs="Arial"/>
          <w:lang w:eastAsia="en-GB"/>
        </w:rPr>
      </w:pPr>
      <w:r w:rsidRPr="00E70F18">
        <w:rPr>
          <w:rFonts w:ascii="Arial" w:eastAsia="Times New Roman" w:hAnsi="Arial" w:cs="Arial"/>
          <w:lang w:eastAsia="en-GB"/>
        </w:rPr>
        <w:t>Assess the impact of organisational justice on police agency. (1000 words)</w:t>
      </w:r>
    </w:p>
    <w:p w14:paraId="50879CDA" w14:textId="2135033A" w:rsidR="00D517A6" w:rsidRDefault="0020696E" w:rsidP="00D517A6">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color w:val="000000" w:themeColor="text1"/>
          <w:lang w:eastAsia="en-GB"/>
        </w:rPr>
        <w:t xml:space="preserve">This essay will be centred </w:t>
      </w:r>
      <w:r w:rsidR="00DE3BE1">
        <w:rPr>
          <w:rFonts w:ascii="Arial" w:eastAsia="Times New Roman" w:hAnsi="Arial" w:cs="Arial"/>
          <w:color w:val="000000" w:themeColor="text1"/>
          <w:lang w:eastAsia="en-GB"/>
        </w:rPr>
        <w:t>on</w:t>
      </w:r>
      <w:r w:rsidRPr="00CF3259">
        <w:rPr>
          <w:rFonts w:ascii="Arial" w:eastAsia="Times New Roman" w:hAnsi="Arial" w:cs="Arial"/>
          <w:lang w:eastAsia="en-GB"/>
        </w:rPr>
        <w:t xml:space="preserve"> </w:t>
      </w:r>
      <w:r w:rsidR="00D517A6">
        <w:rPr>
          <w:rFonts w:ascii="Arial" w:eastAsia="Times New Roman" w:hAnsi="Arial" w:cs="Arial"/>
          <w:lang w:eastAsia="en-GB"/>
        </w:rPr>
        <w:t>organisation</w:t>
      </w:r>
      <w:r>
        <w:rPr>
          <w:rFonts w:ascii="Arial" w:eastAsia="Times New Roman" w:hAnsi="Arial" w:cs="Arial"/>
          <w:lang w:eastAsia="en-GB"/>
        </w:rPr>
        <w:t>al</w:t>
      </w:r>
      <w:r w:rsidR="00D517A6">
        <w:rPr>
          <w:rFonts w:ascii="Arial" w:eastAsia="Times New Roman" w:hAnsi="Arial" w:cs="Arial"/>
          <w:lang w:eastAsia="en-GB"/>
        </w:rPr>
        <w:t xml:space="preserve"> justice and how it effects police officers working within in the organisation and how they feel working for the police service. Organisational justice has a huge part to play in the way </w:t>
      </w:r>
      <w:r>
        <w:rPr>
          <w:rFonts w:ascii="Arial" w:eastAsia="Times New Roman" w:hAnsi="Arial" w:cs="Arial"/>
          <w:lang w:eastAsia="en-GB"/>
        </w:rPr>
        <w:t>police</w:t>
      </w:r>
      <w:r w:rsidR="00D517A6">
        <w:rPr>
          <w:rFonts w:ascii="Arial" w:eastAsia="Times New Roman" w:hAnsi="Arial" w:cs="Arial"/>
          <w:lang w:eastAsia="en-GB"/>
        </w:rPr>
        <w:t xml:space="preserve"> forces work and the way</w:t>
      </w:r>
      <w:r>
        <w:rPr>
          <w:rFonts w:ascii="Arial" w:eastAsia="Times New Roman" w:hAnsi="Arial" w:cs="Arial"/>
          <w:lang w:eastAsia="en-GB"/>
        </w:rPr>
        <w:t xml:space="preserve"> </w:t>
      </w:r>
      <w:r w:rsidR="00D517A6">
        <w:rPr>
          <w:rFonts w:ascii="Arial" w:eastAsia="Times New Roman" w:hAnsi="Arial" w:cs="Arial"/>
          <w:lang w:eastAsia="en-GB"/>
        </w:rPr>
        <w:t>officers work</w:t>
      </w:r>
      <w:r w:rsidR="00FE2AB2">
        <w:rPr>
          <w:rFonts w:ascii="Arial" w:eastAsia="Times New Roman" w:hAnsi="Arial" w:cs="Arial"/>
          <w:lang w:eastAsia="en-GB"/>
        </w:rPr>
        <w:t>.</w:t>
      </w:r>
    </w:p>
    <w:p w14:paraId="5421D007" w14:textId="22364BAC" w:rsidR="00FE2AB2" w:rsidRDefault="00FE2AB2" w:rsidP="00FE2AB2">
      <w:pPr>
        <w:overflowPunct w:val="0"/>
        <w:autoSpaceDE w:val="0"/>
        <w:autoSpaceDN w:val="0"/>
        <w:adjustRightInd w:val="0"/>
        <w:spacing w:before="240" w:after="0" w:line="240" w:lineRule="auto"/>
        <w:textAlignment w:val="baseline"/>
        <w:rPr>
          <w:rFonts w:ascii="Arial" w:hAnsi="Arial" w:cs="Arial"/>
        </w:rPr>
      </w:pPr>
      <w:r w:rsidRPr="00FE2AB2">
        <w:rPr>
          <w:rFonts w:ascii="Arial" w:eastAsia="Times New Roman" w:hAnsi="Arial" w:cs="Arial"/>
          <w:lang w:eastAsia="en-GB"/>
        </w:rPr>
        <w:t xml:space="preserve">Organisational justice can be split into two </w:t>
      </w:r>
      <w:r>
        <w:rPr>
          <w:rFonts w:ascii="Arial" w:eastAsia="Times New Roman" w:hAnsi="Arial" w:cs="Arial"/>
          <w:lang w:eastAsia="en-GB"/>
        </w:rPr>
        <w:t xml:space="preserve">main </w:t>
      </w:r>
      <w:r w:rsidR="000E215E" w:rsidRPr="00FE2AB2">
        <w:rPr>
          <w:rFonts w:ascii="Arial" w:eastAsia="Times New Roman" w:hAnsi="Arial" w:cs="Arial"/>
          <w:lang w:eastAsia="en-GB"/>
        </w:rPr>
        <w:t>sections</w:t>
      </w:r>
      <w:r w:rsidR="000E215E">
        <w:rPr>
          <w:rFonts w:ascii="Arial" w:eastAsia="Times New Roman" w:hAnsi="Arial" w:cs="Arial"/>
          <w:lang w:eastAsia="en-GB"/>
        </w:rPr>
        <w:t>: -</w:t>
      </w:r>
    </w:p>
    <w:p w14:paraId="7DB817AB" w14:textId="04B49288" w:rsidR="00FE2AB2" w:rsidRDefault="00FE2AB2" w:rsidP="00FE2AB2">
      <w:pPr>
        <w:overflowPunct w:val="0"/>
        <w:autoSpaceDE w:val="0"/>
        <w:autoSpaceDN w:val="0"/>
        <w:adjustRightInd w:val="0"/>
        <w:spacing w:before="240" w:after="0" w:line="240" w:lineRule="auto"/>
        <w:textAlignment w:val="baseline"/>
        <w:rPr>
          <w:rFonts w:ascii="Arial" w:hAnsi="Arial" w:cs="Arial"/>
        </w:rPr>
      </w:pPr>
      <w:r w:rsidRPr="00FE2AB2">
        <w:sym w:font="Symbol" w:char="F0B7"/>
      </w:r>
      <w:r w:rsidRPr="00FE2AB2">
        <w:rPr>
          <w:rFonts w:ascii="Arial" w:hAnsi="Arial" w:cs="Arial"/>
        </w:rPr>
        <w:t xml:space="preserve"> Distributive justice – How fairly employees feel that inputs (</w:t>
      </w:r>
      <w:r w:rsidR="000E215E" w:rsidRPr="00FE2AB2">
        <w:rPr>
          <w:rFonts w:ascii="Arial" w:hAnsi="Arial" w:cs="Arial"/>
        </w:rPr>
        <w:t>e.g.,</w:t>
      </w:r>
      <w:r w:rsidRPr="00FE2AB2">
        <w:rPr>
          <w:rFonts w:ascii="Arial" w:hAnsi="Arial" w:cs="Arial"/>
        </w:rPr>
        <w:t xml:space="preserve"> workload, resources) and rewards (</w:t>
      </w:r>
      <w:r w:rsidR="000E215E" w:rsidRPr="00FE2AB2">
        <w:rPr>
          <w:rFonts w:ascii="Arial" w:hAnsi="Arial" w:cs="Arial"/>
        </w:rPr>
        <w:t>e.g.,</w:t>
      </w:r>
      <w:r w:rsidRPr="00FE2AB2">
        <w:rPr>
          <w:rFonts w:ascii="Arial" w:hAnsi="Arial" w:cs="Arial"/>
        </w:rPr>
        <w:t xml:space="preserve"> pay, recognition) are allocated across the organisation. </w:t>
      </w:r>
    </w:p>
    <w:p w14:paraId="0B001D0E" w14:textId="3F7FB921" w:rsidR="00FE2AB2" w:rsidRPr="00FE2AB2" w:rsidRDefault="00FE2AB2" w:rsidP="00FE2AB2">
      <w:pPr>
        <w:overflowPunct w:val="0"/>
        <w:autoSpaceDE w:val="0"/>
        <w:autoSpaceDN w:val="0"/>
        <w:adjustRightInd w:val="0"/>
        <w:spacing w:before="240" w:after="0" w:line="240" w:lineRule="auto"/>
        <w:textAlignment w:val="baseline"/>
        <w:rPr>
          <w:rFonts w:ascii="Arial" w:hAnsi="Arial" w:cs="Arial"/>
        </w:rPr>
      </w:pPr>
      <w:r w:rsidRPr="00FE2AB2">
        <w:sym w:font="Symbol" w:char="F0B7"/>
      </w:r>
      <w:r w:rsidRPr="00FE2AB2">
        <w:rPr>
          <w:rFonts w:ascii="Arial" w:hAnsi="Arial" w:cs="Arial"/>
        </w:rPr>
        <w:t xml:space="preserve"> Procedural justice – </w:t>
      </w:r>
      <w:r w:rsidR="0018328D">
        <w:rPr>
          <w:rFonts w:ascii="Arial" w:hAnsi="Arial" w:cs="Arial"/>
        </w:rPr>
        <w:t>P</w:t>
      </w:r>
      <w:r w:rsidRPr="00FE2AB2">
        <w:rPr>
          <w:rFonts w:ascii="Arial" w:hAnsi="Arial" w:cs="Arial"/>
        </w:rPr>
        <w:t>rocedural justice can be seen to consist of the following three elements:1 ‒ How fairly employees feel decision-making processes are in the organisation (</w:t>
      </w:r>
      <w:r w:rsidR="000E215E" w:rsidRPr="00FE2AB2">
        <w:rPr>
          <w:rFonts w:ascii="Arial" w:hAnsi="Arial" w:cs="Arial"/>
        </w:rPr>
        <w:t>e.g.,</w:t>
      </w:r>
      <w:r w:rsidRPr="00FE2AB2">
        <w:rPr>
          <w:rFonts w:ascii="Arial" w:hAnsi="Arial" w:cs="Arial"/>
        </w:rPr>
        <w:t xml:space="preserve"> the extent to which decisions are seen to be impartial, consistent, ethical, and informed by those affected by them). ‒ How open, </w:t>
      </w:r>
      <w:r w:rsidR="000E215E" w:rsidRPr="00FE2AB2">
        <w:rPr>
          <w:rFonts w:ascii="Arial" w:hAnsi="Arial" w:cs="Arial"/>
        </w:rPr>
        <w:t>honest,</w:t>
      </w:r>
      <w:r w:rsidRPr="00FE2AB2">
        <w:rPr>
          <w:rFonts w:ascii="Arial" w:hAnsi="Arial" w:cs="Arial"/>
        </w:rPr>
        <w:t xml:space="preserve"> and timely employees feel decisions are communicated. ‒ How respectful and dignified contact is perceived to be between senior staff and employees on a personal level</w:t>
      </w:r>
      <w:r>
        <w:rPr>
          <w:rFonts w:ascii="Arial" w:hAnsi="Arial" w:cs="Arial"/>
        </w:rPr>
        <w:t xml:space="preserve"> (college of policing, 2015)</w:t>
      </w:r>
    </w:p>
    <w:p w14:paraId="7D993288" w14:textId="4A0C768E" w:rsidR="00D517A6" w:rsidRPr="008706DE" w:rsidRDefault="00C4453A" w:rsidP="00D517A6">
      <w:pPr>
        <w:overflowPunct w:val="0"/>
        <w:autoSpaceDE w:val="0"/>
        <w:autoSpaceDN w:val="0"/>
        <w:adjustRightInd w:val="0"/>
        <w:spacing w:before="240" w:after="0" w:line="240" w:lineRule="auto"/>
        <w:textAlignment w:val="baseline"/>
        <w:rPr>
          <w:rFonts w:ascii="Arial" w:hAnsi="Arial" w:cs="Arial"/>
          <w:color w:val="212529"/>
          <w:shd w:val="clear" w:color="auto" w:fill="FFFFFF"/>
        </w:rPr>
      </w:pPr>
      <w:r>
        <w:rPr>
          <w:rFonts w:ascii="Arial" w:eastAsia="Times New Roman" w:hAnsi="Arial" w:cs="Arial"/>
          <w:color w:val="000000" w:themeColor="text1"/>
          <w:lang w:eastAsia="en-GB"/>
        </w:rPr>
        <w:t xml:space="preserve">An article by the </w:t>
      </w:r>
      <w:r w:rsidR="00B837FB">
        <w:rPr>
          <w:rFonts w:ascii="Arial" w:eastAsia="Times New Roman" w:hAnsi="Arial" w:cs="Arial"/>
          <w:color w:val="000000" w:themeColor="text1"/>
          <w:lang w:eastAsia="en-GB"/>
        </w:rPr>
        <w:t>Echo by MP John Barron</w:t>
      </w:r>
      <w:r w:rsidR="008325BF">
        <w:rPr>
          <w:rFonts w:ascii="Arial" w:eastAsia="Times New Roman" w:hAnsi="Arial" w:cs="Arial"/>
          <w:color w:val="000000" w:themeColor="text1"/>
          <w:lang w:eastAsia="en-GB"/>
        </w:rPr>
        <w:t xml:space="preserve"> </w:t>
      </w:r>
      <w:r w:rsidR="000E215E">
        <w:rPr>
          <w:rFonts w:ascii="Arial" w:eastAsia="Times New Roman" w:hAnsi="Arial" w:cs="Arial"/>
          <w:color w:val="000000" w:themeColor="text1"/>
          <w:lang w:eastAsia="en-GB"/>
        </w:rPr>
        <w:t>stated,</w:t>
      </w:r>
      <w:r w:rsidR="00B837FB">
        <w:rPr>
          <w:rFonts w:ascii="Arial" w:eastAsia="Times New Roman" w:hAnsi="Arial" w:cs="Arial"/>
          <w:color w:val="000000" w:themeColor="text1"/>
          <w:lang w:eastAsia="en-GB"/>
        </w:rPr>
        <w:t xml:space="preserve"> </w:t>
      </w:r>
      <w:r w:rsidR="00B837FB" w:rsidRPr="00B837FB">
        <w:rPr>
          <w:rFonts w:ascii="Arial" w:hAnsi="Arial" w:cs="Arial"/>
          <w:color w:val="212529"/>
          <w:shd w:val="clear" w:color="auto" w:fill="FFFFFF"/>
        </w:rPr>
        <w:t>“Our police have been tied up in so much red tape they can only spend 14 per cent of their time on the beat fighting crime</w:t>
      </w:r>
      <w:r w:rsidR="00B837FB">
        <w:rPr>
          <w:rFonts w:ascii="Arial" w:hAnsi="Arial" w:cs="Arial"/>
          <w:color w:val="212529"/>
          <w:shd w:val="clear" w:color="auto" w:fill="FFFFFF"/>
        </w:rPr>
        <w:t>’’ (</w:t>
      </w:r>
      <w:r w:rsidR="00B837FB" w:rsidRPr="00B837FB">
        <w:rPr>
          <w:rFonts w:ascii="Arial" w:hAnsi="Arial" w:cs="Arial"/>
          <w:color w:val="212529"/>
          <w:shd w:val="clear" w:color="auto" w:fill="FFFFFF"/>
        </w:rPr>
        <w:t>echo-news.co.uk</w:t>
      </w:r>
      <w:r w:rsidR="00B837FB">
        <w:rPr>
          <w:rFonts w:ascii="Arial" w:hAnsi="Arial" w:cs="Arial"/>
          <w:color w:val="212529"/>
          <w:shd w:val="clear" w:color="auto" w:fill="FFFFFF"/>
        </w:rPr>
        <w:t>).</w:t>
      </w:r>
      <w:r w:rsidR="00492FB0">
        <w:rPr>
          <w:rFonts w:ascii="Arial" w:hAnsi="Arial" w:cs="Arial"/>
          <w:color w:val="212529"/>
          <w:shd w:val="clear" w:color="auto" w:fill="FFFFFF"/>
        </w:rPr>
        <w:t xml:space="preserve"> This is causing a great strain on frontline resources</w:t>
      </w:r>
      <w:r w:rsidR="008706DE">
        <w:rPr>
          <w:rFonts w:ascii="Arial" w:hAnsi="Arial" w:cs="Arial"/>
          <w:color w:val="212529"/>
          <w:shd w:val="clear" w:color="auto" w:fill="FFFFFF"/>
        </w:rPr>
        <w:t>, with staffing levels reaching its lowest in nearly 10 years</w:t>
      </w:r>
      <w:r w:rsidR="00D517A6" w:rsidRPr="00D92278">
        <w:rPr>
          <w:rFonts w:ascii="Arial" w:eastAsia="Times New Roman" w:hAnsi="Arial" w:cs="Arial"/>
          <w:color w:val="000000" w:themeColor="text1"/>
          <w:lang w:eastAsia="en-GB"/>
        </w:rPr>
        <w:t>, as stated by full fact website</w:t>
      </w:r>
      <w:r w:rsidR="008706DE">
        <w:rPr>
          <w:rFonts w:ascii="Arial" w:eastAsia="Times New Roman" w:hAnsi="Arial" w:cs="Arial"/>
          <w:color w:val="000000" w:themeColor="text1"/>
          <w:lang w:eastAsia="en-GB"/>
        </w:rPr>
        <w:t xml:space="preserve"> t</w:t>
      </w:r>
      <w:r w:rsidR="00D517A6" w:rsidRPr="00D92278">
        <w:rPr>
          <w:rFonts w:ascii="Arial" w:hAnsi="Arial" w:cs="Arial"/>
          <w:color w:val="000000" w:themeColor="text1"/>
          <w:shd w:val="clear" w:color="auto" w:fill="FFFFFF"/>
        </w:rPr>
        <w:t>he number of police officers in England and Wales </w:t>
      </w:r>
      <w:hyperlink r:id="rId9" w:history="1">
        <w:r w:rsidR="00D517A6" w:rsidRPr="00D92278">
          <w:rPr>
            <w:rStyle w:val="Hyperlink"/>
            <w:rFonts w:ascii="Arial" w:hAnsi="Arial" w:cs="Arial"/>
            <w:color w:val="000000" w:themeColor="text1"/>
          </w:rPr>
          <w:t>fell</w:t>
        </w:r>
      </w:hyperlink>
      <w:r w:rsidR="00D517A6" w:rsidRPr="00D92278">
        <w:rPr>
          <w:rFonts w:ascii="Arial" w:hAnsi="Arial" w:cs="Arial"/>
          <w:color w:val="000000" w:themeColor="text1"/>
          <w:shd w:val="clear" w:color="auto" w:fill="FFFFFF"/>
        </w:rPr>
        <w:t> by 20,600 between March 2010 and March 2019, down to 123,200 officers (126,300 including those from the British Transport Police and those on secondment</w:t>
      </w:r>
      <w:r w:rsidR="008706DE">
        <w:rPr>
          <w:rFonts w:ascii="Arial" w:hAnsi="Arial" w:cs="Arial"/>
          <w:color w:val="000000" w:themeColor="text1"/>
          <w:shd w:val="clear" w:color="auto" w:fill="FFFFFF"/>
        </w:rPr>
        <w:t>)</w:t>
      </w:r>
      <w:r w:rsidR="00D517A6" w:rsidRPr="00D92278">
        <w:rPr>
          <w:rFonts w:ascii="Arial" w:hAnsi="Arial" w:cs="Arial"/>
          <w:color w:val="000000" w:themeColor="text1"/>
          <w:shd w:val="clear" w:color="auto" w:fill="FFFFFF"/>
        </w:rPr>
        <w:t xml:space="preserve"> (</w:t>
      </w:r>
      <w:r w:rsidR="00300625" w:rsidRPr="00D92278">
        <w:rPr>
          <w:rFonts w:ascii="Arial" w:hAnsi="Arial" w:cs="Arial"/>
          <w:color w:val="000000" w:themeColor="text1"/>
          <w:shd w:val="clear" w:color="auto" w:fill="FFFFFF"/>
        </w:rPr>
        <w:t>full fact</w:t>
      </w:r>
      <w:r w:rsidR="00D517A6" w:rsidRPr="00D92278">
        <w:rPr>
          <w:rFonts w:ascii="Arial" w:hAnsi="Arial" w:cs="Arial"/>
          <w:color w:val="000000" w:themeColor="text1"/>
          <w:shd w:val="clear" w:color="auto" w:fill="FFFFFF"/>
        </w:rPr>
        <w:t>, website 2018).</w:t>
      </w:r>
      <w:r w:rsidR="008706DE">
        <w:rPr>
          <w:rFonts w:ascii="Arial" w:hAnsi="Arial" w:cs="Arial"/>
          <w:color w:val="000000" w:themeColor="text1"/>
          <w:shd w:val="clear" w:color="auto" w:fill="FFFFFF"/>
        </w:rPr>
        <w:t xml:space="preserve"> </w:t>
      </w:r>
    </w:p>
    <w:p w14:paraId="5DED11AA" w14:textId="1D42B16D" w:rsidR="008706DE" w:rsidRDefault="008706DE" w:rsidP="008706DE">
      <w:pPr>
        <w:overflowPunct w:val="0"/>
        <w:autoSpaceDE w:val="0"/>
        <w:autoSpaceDN w:val="0"/>
        <w:adjustRightInd w:val="0"/>
        <w:spacing w:before="240" w:after="0" w:line="240" w:lineRule="auto"/>
        <w:textAlignment w:val="baseline"/>
        <w:rPr>
          <w:rFonts w:ascii="Arial" w:hAnsi="Arial" w:cs="Arial"/>
          <w:color w:val="000000" w:themeColor="text1"/>
          <w:shd w:val="clear" w:color="auto" w:fill="FFFFFF"/>
        </w:rPr>
      </w:pPr>
      <w:r>
        <w:rPr>
          <w:rFonts w:ascii="Arial" w:hAnsi="Arial" w:cs="Arial"/>
          <w:color w:val="000000" w:themeColor="text1"/>
          <w:shd w:val="clear" w:color="auto" w:fill="FFFFFF"/>
        </w:rPr>
        <w:t>Whilst frontline police are feeling the pressure from the above an article by STV news stated that p</w:t>
      </w:r>
      <w:r w:rsidRPr="008706DE">
        <w:rPr>
          <w:rFonts w:ascii="Arial" w:hAnsi="Arial" w:cs="Arial"/>
          <w:color w:val="000000" w:themeColor="text1"/>
          <w:shd w:val="clear" w:color="auto" w:fill="FFFFFF"/>
        </w:rPr>
        <w:t xml:space="preserve">olice </w:t>
      </w:r>
      <w:r>
        <w:rPr>
          <w:rFonts w:ascii="Arial" w:hAnsi="Arial" w:cs="Arial"/>
          <w:color w:val="000000" w:themeColor="text1"/>
          <w:shd w:val="clear" w:color="auto" w:fill="FFFFFF"/>
        </w:rPr>
        <w:t>S</w:t>
      </w:r>
      <w:r w:rsidRPr="008706DE">
        <w:rPr>
          <w:rFonts w:ascii="Arial" w:hAnsi="Arial" w:cs="Arial"/>
          <w:color w:val="000000" w:themeColor="text1"/>
          <w:shd w:val="clear" w:color="auto" w:fill="FFFFFF"/>
        </w:rPr>
        <w:t>cotland has lost more than 165,000 working days due to mental health issues, new figures show.</w:t>
      </w:r>
      <w:r>
        <w:rPr>
          <w:rFonts w:ascii="Arial" w:hAnsi="Arial" w:cs="Arial"/>
          <w:color w:val="000000" w:themeColor="text1"/>
          <w:shd w:val="clear" w:color="auto" w:fill="FFFFFF"/>
        </w:rPr>
        <w:t xml:space="preserve"> </w:t>
      </w:r>
      <w:r w:rsidRPr="008706DE">
        <w:rPr>
          <w:rFonts w:ascii="Arial" w:hAnsi="Arial" w:cs="Arial"/>
          <w:color w:val="000000" w:themeColor="text1"/>
          <w:shd w:val="clear" w:color="auto" w:fill="FFFFFF"/>
        </w:rPr>
        <w:t>Since 2019, the number of days lost by officers and other staff members has increased year on year.</w:t>
      </w:r>
      <w:r>
        <w:rPr>
          <w:rFonts w:ascii="Arial" w:hAnsi="Arial" w:cs="Arial"/>
          <w:color w:val="000000" w:themeColor="text1"/>
          <w:shd w:val="clear" w:color="auto" w:fill="FFFFFF"/>
        </w:rPr>
        <w:t xml:space="preserve"> </w:t>
      </w:r>
      <w:r w:rsidRPr="008706DE">
        <w:rPr>
          <w:rFonts w:ascii="Arial" w:hAnsi="Arial" w:cs="Arial"/>
          <w:color w:val="000000" w:themeColor="text1"/>
          <w:shd w:val="clear" w:color="auto" w:fill="FFFFFF"/>
        </w:rPr>
        <w:t>The Scottish Police Federation said a third of officers are coming to work when they do not feel mentally fit to do so.</w:t>
      </w:r>
      <w:r>
        <w:rPr>
          <w:rFonts w:ascii="Arial" w:hAnsi="Arial" w:cs="Arial"/>
          <w:color w:val="000000" w:themeColor="text1"/>
          <w:shd w:val="clear" w:color="auto" w:fill="FFFFFF"/>
        </w:rPr>
        <w:t xml:space="preserve"> </w:t>
      </w:r>
      <w:r w:rsidRPr="008706DE">
        <w:rPr>
          <w:rFonts w:ascii="Arial" w:hAnsi="Arial" w:cs="Arial"/>
          <w:color w:val="000000" w:themeColor="text1"/>
          <w:shd w:val="clear" w:color="auto" w:fill="FFFFFF"/>
        </w:rPr>
        <w:t>Statistics released by a Scottish Liberal Democrats freedom of information request show 166,580 workdays were lost to psychological disorders since April 2019</w:t>
      </w:r>
      <w:r>
        <w:rPr>
          <w:rFonts w:ascii="Arial" w:hAnsi="Arial" w:cs="Arial"/>
          <w:color w:val="000000" w:themeColor="text1"/>
          <w:shd w:val="clear" w:color="auto" w:fill="FFFFFF"/>
        </w:rPr>
        <w:t xml:space="preserve"> (STV news, 2021).</w:t>
      </w:r>
    </w:p>
    <w:p w14:paraId="26486C55" w14:textId="4EEEB92D" w:rsidR="00AA0EB7" w:rsidRDefault="00D517A6" w:rsidP="00D517A6">
      <w:pPr>
        <w:overflowPunct w:val="0"/>
        <w:autoSpaceDE w:val="0"/>
        <w:autoSpaceDN w:val="0"/>
        <w:adjustRightInd w:val="0"/>
        <w:spacing w:before="240" w:after="0" w:line="240" w:lineRule="auto"/>
        <w:textAlignment w:val="baseline"/>
        <w:rPr>
          <w:rFonts w:ascii="Arial" w:eastAsia="Times New Roman" w:hAnsi="Arial" w:cs="Arial"/>
          <w:color w:val="000000" w:themeColor="text1"/>
          <w:lang w:eastAsia="en-GB"/>
        </w:rPr>
      </w:pPr>
      <w:r w:rsidRPr="00D92278">
        <w:rPr>
          <w:rFonts w:ascii="Arial" w:hAnsi="Arial" w:cs="Arial"/>
          <w:color w:val="000000" w:themeColor="text1"/>
        </w:rPr>
        <w:t>A poll suggests as taken by the Police Federation suggests that in 2017</w:t>
      </w:r>
      <w:r w:rsidR="008706DE">
        <w:rPr>
          <w:rFonts w:ascii="Arial" w:hAnsi="Arial" w:cs="Arial"/>
          <w:color w:val="000000" w:themeColor="text1"/>
        </w:rPr>
        <w:t xml:space="preserve"> </w:t>
      </w:r>
      <w:r w:rsidRPr="00D92278">
        <w:rPr>
          <w:rFonts w:ascii="Arial" w:hAnsi="Arial" w:cs="Arial"/>
          <w:color w:val="000000" w:themeColor="text1"/>
        </w:rPr>
        <w:t>60.2% of officers said their personal morale was low - nearly 5% more than last year - there was also an increase in the number planning to leave the service either as soon as possible or within the next two years (12.3% compared to 11.8%).</w:t>
      </w:r>
      <w:r>
        <w:rPr>
          <w:rFonts w:ascii="Arial" w:hAnsi="Arial" w:cs="Arial"/>
          <w:color w:val="000000" w:themeColor="text1"/>
          <w:shd w:val="clear" w:color="auto" w:fill="FFFFFF"/>
        </w:rPr>
        <w:t xml:space="preserve"> </w:t>
      </w:r>
      <w:r w:rsidRPr="00D92278">
        <w:rPr>
          <w:rFonts w:ascii="Arial" w:eastAsia="Times New Roman" w:hAnsi="Arial" w:cs="Arial"/>
          <w:color w:val="000000" w:themeColor="text1"/>
          <w:lang w:eastAsia="en-GB"/>
        </w:rPr>
        <w:t xml:space="preserve">The poll of 30,000 officers also found nearly </w:t>
      </w:r>
      <w:r w:rsidRPr="00D92278">
        <w:rPr>
          <w:rFonts w:ascii="Arial" w:eastAsia="Times New Roman" w:hAnsi="Arial" w:cs="Arial"/>
          <w:color w:val="000000" w:themeColor="text1"/>
          <w:lang w:eastAsia="en-GB"/>
        </w:rPr>
        <w:lastRenderedPageBreak/>
        <w:t>three-quarters (72%) were dissatisfied with their total pay package - the highest level since the survey began and a marked rise on the 66.7% reported last year</w:t>
      </w:r>
      <w:r>
        <w:rPr>
          <w:rFonts w:ascii="Arial" w:eastAsia="Times New Roman" w:hAnsi="Arial" w:cs="Arial"/>
          <w:color w:val="000000" w:themeColor="text1"/>
          <w:lang w:eastAsia="en-GB"/>
        </w:rPr>
        <w:t xml:space="preserve"> (</w:t>
      </w:r>
      <w:r w:rsidR="006F5F9F">
        <w:rPr>
          <w:rFonts w:ascii="Arial" w:eastAsia="Times New Roman" w:hAnsi="Arial" w:cs="Arial"/>
          <w:color w:val="000000" w:themeColor="text1"/>
          <w:lang w:eastAsia="en-GB"/>
        </w:rPr>
        <w:t>evening standard</w:t>
      </w:r>
      <w:r>
        <w:rPr>
          <w:rFonts w:ascii="Arial" w:eastAsia="Times New Roman" w:hAnsi="Arial" w:cs="Arial"/>
          <w:color w:val="000000" w:themeColor="text1"/>
          <w:lang w:eastAsia="en-GB"/>
        </w:rPr>
        <w:t xml:space="preserve">, website 2017). </w:t>
      </w:r>
    </w:p>
    <w:p w14:paraId="7934755A" w14:textId="6B923127" w:rsidR="00D517A6" w:rsidRPr="00A552ED" w:rsidRDefault="008706DE" w:rsidP="00D517A6">
      <w:pPr>
        <w:overflowPunct w:val="0"/>
        <w:autoSpaceDE w:val="0"/>
        <w:autoSpaceDN w:val="0"/>
        <w:adjustRightInd w:val="0"/>
        <w:spacing w:before="240" w:after="0" w:line="240" w:lineRule="auto"/>
        <w:textAlignment w:val="baseline"/>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With studies like the above being conducted and figures being produced like the above, this shows that organisational justice is an important pillar to monitor, organisational justice is a true reflection on how police feel they are being treated and can be an </w:t>
      </w:r>
      <w:r w:rsidR="006D7F38">
        <w:rPr>
          <w:rFonts w:ascii="Arial" w:eastAsia="Times New Roman" w:hAnsi="Arial" w:cs="Arial"/>
          <w:color w:val="000000" w:themeColor="text1"/>
          <w:lang w:eastAsia="en-GB"/>
        </w:rPr>
        <w:t>indication</w:t>
      </w:r>
      <w:r>
        <w:rPr>
          <w:rFonts w:ascii="Arial" w:eastAsia="Times New Roman" w:hAnsi="Arial" w:cs="Arial"/>
          <w:color w:val="000000" w:themeColor="text1"/>
          <w:lang w:eastAsia="en-GB"/>
        </w:rPr>
        <w:t xml:space="preserve"> to show what they need to </w:t>
      </w:r>
      <w:r w:rsidR="006D7F38">
        <w:rPr>
          <w:rFonts w:ascii="Arial" w:eastAsia="Times New Roman" w:hAnsi="Arial" w:cs="Arial"/>
          <w:color w:val="000000" w:themeColor="text1"/>
          <w:lang w:eastAsia="en-GB"/>
        </w:rPr>
        <w:t>be satisfied in their roles</w:t>
      </w:r>
      <w:r w:rsidR="00D517A6" w:rsidRPr="00A552ED">
        <w:rPr>
          <w:rFonts w:ascii="Arial" w:eastAsia="Times New Roman" w:hAnsi="Arial" w:cs="Arial"/>
          <w:color w:val="000000" w:themeColor="text1"/>
          <w:lang w:eastAsia="en-GB"/>
        </w:rPr>
        <w:t>.</w:t>
      </w:r>
      <w:r w:rsidR="00A552ED" w:rsidRPr="00A552ED">
        <w:rPr>
          <w:rFonts w:ascii="Arial" w:eastAsia="Times New Roman" w:hAnsi="Arial" w:cs="Arial"/>
          <w:color w:val="000000" w:themeColor="text1"/>
          <w:lang w:eastAsia="en-GB"/>
        </w:rPr>
        <w:t xml:space="preserve"> A second study by </w:t>
      </w:r>
      <w:r w:rsidR="00A552ED" w:rsidRPr="00A552ED">
        <w:rPr>
          <w:rFonts w:ascii="Arial" w:hAnsi="Arial" w:cs="Arial"/>
          <w:color w:val="1D1D1C"/>
          <w:shd w:val="clear" w:color="auto" w:fill="FFFFFF"/>
        </w:rPr>
        <w:t xml:space="preserve">Police Federation of England and Wales (PFEW) </w:t>
      </w:r>
      <w:r w:rsidR="00A552ED" w:rsidRPr="00A552ED">
        <w:rPr>
          <w:rFonts w:ascii="Arial" w:eastAsia="Times New Roman" w:hAnsi="Arial" w:cs="Arial"/>
          <w:color w:val="000000" w:themeColor="text1"/>
          <w:lang w:eastAsia="en-GB"/>
        </w:rPr>
        <w:t>s</w:t>
      </w:r>
      <w:r w:rsidR="00A552ED">
        <w:rPr>
          <w:rFonts w:ascii="Arial" w:eastAsia="Times New Roman" w:hAnsi="Arial" w:cs="Arial"/>
          <w:color w:val="000000" w:themeColor="text1"/>
          <w:lang w:eastAsia="en-GB"/>
        </w:rPr>
        <w:t>tated that</w:t>
      </w:r>
      <w:r w:rsidR="00A552ED" w:rsidRPr="00A552ED">
        <w:rPr>
          <w:rFonts w:ascii="Arial" w:eastAsia="Times New Roman" w:hAnsi="Arial" w:cs="Arial"/>
          <w:color w:val="000000" w:themeColor="text1"/>
          <w:lang w:eastAsia="en-GB"/>
        </w:rPr>
        <w:t xml:space="preserve"> </w:t>
      </w:r>
      <w:r>
        <w:rPr>
          <w:rFonts w:ascii="Arial" w:hAnsi="Arial" w:cs="Arial"/>
          <w:color w:val="1D1D1C"/>
          <w:shd w:val="clear" w:color="auto" w:fill="FFFFFF"/>
        </w:rPr>
        <w:t>r</w:t>
      </w:r>
      <w:r w:rsidR="00A552ED" w:rsidRPr="00A552ED">
        <w:rPr>
          <w:rFonts w:ascii="Arial" w:hAnsi="Arial" w:cs="Arial"/>
          <w:color w:val="1D1D1C"/>
          <w:shd w:val="clear" w:color="auto" w:fill="FFFFFF"/>
        </w:rPr>
        <w:t xml:space="preserve">esults showed that over half of respondents (55.9%) said their own morale was low and cited the way police </w:t>
      </w:r>
      <w:r w:rsidR="009D6F65" w:rsidRPr="00A552ED">
        <w:rPr>
          <w:rFonts w:ascii="Arial" w:hAnsi="Arial" w:cs="Arial"/>
          <w:color w:val="1D1D1C"/>
          <w:shd w:val="clear" w:color="auto" w:fill="FFFFFF"/>
        </w:rPr>
        <w:t>are</w:t>
      </w:r>
      <w:r w:rsidR="00A552ED" w:rsidRPr="00A552ED">
        <w:rPr>
          <w:rFonts w:ascii="Arial" w:hAnsi="Arial" w:cs="Arial"/>
          <w:color w:val="1D1D1C"/>
          <w:shd w:val="clear" w:color="auto" w:fill="FFFFFF"/>
        </w:rPr>
        <w:t xml:space="preserve"> treated (84.2%), pay and benefits, including pensions, (70.9%), and work-life balance (58.2%) as key reasons for this</w:t>
      </w:r>
      <w:r>
        <w:rPr>
          <w:rFonts w:ascii="Arial" w:hAnsi="Arial" w:cs="Arial"/>
          <w:color w:val="1D1D1C"/>
          <w:shd w:val="clear" w:color="auto" w:fill="FFFFFF"/>
        </w:rPr>
        <w:t xml:space="preserve"> </w:t>
      </w:r>
      <w:r w:rsidR="00A552ED">
        <w:rPr>
          <w:rFonts w:ascii="Arial" w:hAnsi="Arial" w:cs="Arial"/>
          <w:color w:val="1D1D1C"/>
          <w:shd w:val="clear" w:color="auto" w:fill="FFFFFF"/>
        </w:rPr>
        <w:t>(</w:t>
      </w:r>
      <w:hyperlink r:id="rId10" w:history="1">
        <w:r w:rsidRPr="00137B7E">
          <w:rPr>
            <w:rStyle w:val="Hyperlink"/>
            <w:rFonts w:ascii="Arial" w:hAnsi="Arial" w:cs="Arial"/>
            <w:shd w:val="clear" w:color="auto" w:fill="FFFFFF"/>
          </w:rPr>
          <w:t>politicshome.com</w:t>
        </w:r>
      </w:hyperlink>
      <w:r w:rsidR="00A552ED">
        <w:rPr>
          <w:rFonts w:ascii="Arial" w:hAnsi="Arial" w:cs="Arial"/>
          <w:color w:val="1D1D1C"/>
          <w:shd w:val="clear" w:color="auto" w:fill="FFFFFF"/>
        </w:rPr>
        <w:t>,</w:t>
      </w:r>
      <w:r>
        <w:rPr>
          <w:rFonts w:ascii="Arial" w:hAnsi="Arial" w:cs="Arial"/>
          <w:color w:val="1D1D1C"/>
          <w:shd w:val="clear" w:color="auto" w:fill="FFFFFF"/>
        </w:rPr>
        <w:t xml:space="preserve"> </w:t>
      </w:r>
      <w:r w:rsidR="00A552ED">
        <w:rPr>
          <w:rFonts w:ascii="Arial" w:hAnsi="Arial" w:cs="Arial"/>
          <w:color w:val="1D1D1C"/>
          <w:shd w:val="clear" w:color="auto" w:fill="FFFFFF"/>
        </w:rPr>
        <w:t>2016)</w:t>
      </w:r>
      <w:r>
        <w:rPr>
          <w:rFonts w:ascii="Arial" w:hAnsi="Arial" w:cs="Arial"/>
          <w:color w:val="1D1D1C"/>
          <w:shd w:val="clear" w:color="auto" w:fill="FFFFFF"/>
        </w:rPr>
        <w:t>.</w:t>
      </w:r>
    </w:p>
    <w:p w14:paraId="6C86F7E7" w14:textId="5D6F29C6" w:rsidR="00D517A6" w:rsidRPr="00D92278" w:rsidRDefault="00802D0D" w:rsidP="00D517A6">
      <w:pPr>
        <w:overflowPunct w:val="0"/>
        <w:autoSpaceDE w:val="0"/>
        <w:autoSpaceDN w:val="0"/>
        <w:adjustRightInd w:val="0"/>
        <w:spacing w:before="240" w:after="0" w:line="240" w:lineRule="auto"/>
        <w:textAlignment w:val="baseline"/>
        <w:rPr>
          <w:rFonts w:ascii="Arial" w:eastAsia="Times New Roman" w:hAnsi="Arial" w:cs="Arial"/>
          <w:color w:val="000000" w:themeColor="text1"/>
          <w:lang w:eastAsia="en-GB"/>
        </w:rPr>
      </w:pPr>
      <w:r>
        <w:rPr>
          <w:rFonts w:ascii="Arial" w:eastAsia="Times New Roman" w:hAnsi="Arial" w:cs="Arial"/>
          <w:color w:val="000000" w:themeColor="text1"/>
          <w:lang w:eastAsia="en-GB"/>
        </w:rPr>
        <w:t>It is evident that the above</w:t>
      </w:r>
      <w:r w:rsidR="00C469D8">
        <w:rPr>
          <w:rFonts w:ascii="Arial" w:eastAsia="Times New Roman" w:hAnsi="Arial" w:cs="Arial"/>
          <w:color w:val="000000" w:themeColor="text1"/>
          <w:lang w:eastAsia="en-GB"/>
        </w:rPr>
        <w:t xml:space="preserve"> can have an </w:t>
      </w:r>
      <w:r w:rsidR="00D517A6" w:rsidRPr="00A552ED">
        <w:rPr>
          <w:rFonts w:ascii="Arial" w:eastAsia="Times New Roman" w:hAnsi="Arial" w:cs="Arial"/>
          <w:color w:val="000000" w:themeColor="text1"/>
          <w:lang w:eastAsia="en-GB"/>
        </w:rPr>
        <w:t>impact</w:t>
      </w:r>
      <w:r w:rsidR="00D517A6">
        <w:rPr>
          <w:rFonts w:ascii="Arial" w:eastAsia="Times New Roman" w:hAnsi="Arial" w:cs="Arial"/>
          <w:color w:val="000000" w:themeColor="text1"/>
          <w:lang w:eastAsia="en-GB"/>
        </w:rPr>
        <w:t xml:space="preserve"> on </w:t>
      </w:r>
      <w:r w:rsidR="00DE0EA3">
        <w:rPr>
          <w:rFonts w:ascii="Arial" w:eastAsia="Times New Roman" w:hAnsi="Arial" w:cs="Arial"/>
          <w:color w:val="000000" w:themeColor="text1"/>
          <w:lang w:eastAsia="en-GB"/>
        </w:rPr>
        <w:t xml:space="preserve">the </w:t>
      </w:r>
      <w:r w:rsidR="00D517A6">
        <w:rPr>
          <w:rFonts w:ascii="Arial" w:eastAsia="Times New Roman" w:hAnsi="Arial" w:cs="Arial"/>
          <w:color w:val="000000" w:themeColor="text1"/>
          <w:lang w:eastAsia="en-GB"/>
        </w:rPr>
        <w:t xml:space="preserve">behaviour and attitude of police officers, officers can start to feel like the job is pointless due to lack of support from </w:t>
      </w:r>
      <w:r w:rsidR="00C469D8">
        <w:rPr>
          <w:rFonts w:ascii="Arial" w:eastAsia="Times New Roman" w:hAnsi="Arial" w:cs="Arial"/>
          <w:color w:val="000000" w:themeColor="text1"/>
          <w:lang w:eastAsia="en-GB"/>
        </w:rPr>
        <w:t>their force</w:t>
      </w:r>
      <w:r w:rsidR="00D517A6">
        <w:rPr>
          <w:rFonts w:ascii="Arial" w:eastAsia="Times New Roman" w:hAnsi="Arial" w:cs="Arial"/>
          <w:color w:val="000000" w:themeColor="text1"/>
          <w:lang w:eastAsia="en-GB"/>
        </w:rPr>
        <w:t xml:space="preserve"> and from </w:t>
      </w:r>
      <w:r w:rsidR="00C469D8">
        <w:rPr>
          <w:rFonts w:ascii="Arial" w:eastAsia="Times New Roman" w:hAnsi="Arial" w:cs="Arial"/>
          <w:color w:val="000000" w:themeColor="text1"/>
          <w:lang w:eastAsia="en-GB"/>
        </w:rPr>
        <w:t xml:space="preserve">their </w:t>
      </w:r>
      <w:r w:rsidR="00D517A6">
        <w:rPr>
          <w:rFonts w:ascii="Arial" w:eastAsia="Times New Roman" w:hAnsi="Arial" w:cs="Arial"/>
          <w:color w:val="000000" w:themeColor="text1"/>
          <w:lang w:eastAsia="en-GB"/>
        </w:rPr>
        <w:t>supervisor</w:t>
      </w:r>
      <w:r w:rsidR="00C469D8">
        <w:rPr>
          <w:rFonts w:ascii="Arial" w:eastAsia="Times New Roman" w:hAnsi="Arial" w:cs="Arial"/>
          <w:color w:val="000000" w:themeColor="text1"/>
          <w:lang w:eastAsia="en-GB"/>
        </w:rPr>
        <w:t>’s</w:t>
      </w:r>
      <w:r w:rsidR="00D517A6">
        <w:rPr>
          <w:rFonts w:ascii="Arial" w:eastAsia="Times New Roman" w:hAnsi="Arial" w:cs="Arial"/>
          <w:color w:val="000000" w:themeColor="text1"/>
          <w:lang w:eastAsia="en-GB"/>
        </w:rPr>
        <w:t xml:space="preserve">. Officers can sometimes feel like they only hear bad news from supervisor and senior management team rather than good and positive feedback, this can then make the officer feel like there is no point in following rules or instructions and start to affect work and deadline times for investigations. </w:t>
      </w:r>
      <w:r w:rsidR="00AA0EB7">
        <w:rPr>
          <w:rFonts w:ascii="Arial" w:eastAsia="Times New Roman" w:hAnsi="Arial" w:cs="Arial"/>
          <w:color w:val="000000" w:themeColor="text1"/>
          <w:lang w:eastAsia="en-GB"/>
        </w:rPr>
        <w:t>Officers’</w:t>
      </w:r>
      <w:r w:rsidR="00D517A6">
        <w:rPr>
          <w:rFonts w:ascii="Arial" w:eastAsia="Times New Roman" w:hAnsi="Arial" w:cs="Arial"/>
          <w:color w:val="000000" w:themeColor="text1"/>
          <w:lang w:eastAsia="en-GB"/>
        </w:rPr>
        <w:t xml:space="preserve"> behaviour can be </w:t>
      </w:r>
      <w:r w:rsidR="00826C5A">
        <w:rPr>
          <w:rFonts w:ascii="Arial" w:eastAsia="Times New Roman" w:hAnsi="Arial" w:cs="Arial"/>
          <w:color w:val="000000" w:themeColor="text1"/>
          <w:lang w:eastAsia="en-GB"/>
        </w:rPr>
        <w:t>influenced</w:t>
      </w:r>
      <w:r w:rsidR="00D517A6">
        <w:rPr>
          <w:rFonts w:ascii="Arial" w:eastAsia="Times New Roman" w:hAnsi="Arial" w:cs="Arial"/>
          <w:color w:val="000000" w:themeColor="text1"/>
          <w:lang w:eastAsia="en-GB"/>
        </w:rPr>
        <w:t xml:space="preserve"> by the worry or concern of disciplinary action for lack of trying or due to lack of pay and rewards</w:t>
      </w:r>
      <w:r w:rsidR="00A052DA">
        <w:rPr>
          <w:rFonts w:ascii="Arial" w:eastAsia="Times New Roman" w:hAnsi="Arial" w:cs="Arial"/>
          <w:color w:val="000000" w:themeColor="text1"/>
          <w:lang w:eastAsia="en-GB"/>
        </w:rPr>
        <w:t xml:space="preserve"> provided for them.</w:t>
      </w:r>
    </w:p>
    <w:p w14:paraId="10E13CA7" w14:textId="565E1730" w:rsidR="00D517A6" w:rsidRPr="00D92278" w:rsidRDefault="00F667B7" w:rsidP="00D517A6">
      <w:pPr>
        <w:overflowPunct w:val="0"/>
        <w:autoSpaceDE w:val="0"/>
        <w:autoSpaceDN w:val="0"/>
        <w:adjustRightInd w:val="0"/>
        <w:spacing w:before="240" w:after="0" w:line="240" w:lineRule="auto"/>
        <w:textAlignment w:val="baseline"/>
        <w:rPr>
          <w:rFonts w:ascii="Arial" w:eastAsia="Times New Roman" w:hAnsi="Arial" w:cs="Arial"/>
          <w:color w:val="000000" w:themeColor="text1"/>
          <w:lang w:eastAsia="en-GB"/>
        </w:rPr>
      </w:pPr>
      <w:r>
        <w:rPr>
          <w:rFonts w:ascii="Arial" w:eastAsia="Times New Roman" w:hAnsi="Arial" w:cs="Arial"/>
          <w:color w:val="000000" w:themeColor="text1"/>
          <w:lang w:eastAsia="en-GB"/>
        </w:rPr>
        <w:t>Forces</w:t>
      </w:r>
      <w:r w:rsidR="00D517A6">
        <w:rPr>
          <w:rFonts w:ascii="Arial" w:eastAsia="Times New Roman" w:hAnsi="Arial" w:cs="Arial"/>
          <w:color w:val="000000" w:themeColor="text1"/>
          <w:lang w:eastAsia="en-GB"/>
        </w:rPr>
        <w:t xml:space="preserve"> can help change this behaviour and attitude by engaging with frontline officers more, supervisors can engage in team briefings and </w:t>
      </w:r>
      <w:r w:rsidR="009D6F65">
        <w:rPr>
          <w:rFonts w:ascii="Arial" w:eastAsia="Times New Roman" w:hAnsi="Arial" w:cs="Arial"/>
          <w:color w:val="000000" w:themeColor="text1"/>
          <w:lang w:eastAsia="en-GB"/>
        </w:rPr>
        <w:t>rely on</w:t>
      </w:r>
      <w:r w:rsidR="00D517A6">
        <w:rPr>
          <w:rFonts w:ascii="Arial" w:eastAsia="Times New Roman" w:hAnsi="Arial" w:cs="Arial"/>
          <w:color w:val="000000" w:themeColor="text1"/>
          <w:lang w:eastAsia="en-GB"/>
        </w:rPr>
        <w:t xml:space="preserve"> concerns and issues back to senior management team. Forces can engage with staff to see what pay and benefits and or regards officers would like to see to help them feel motivated and engaged. By making these changes forces will see a bigger b</w:t>
      </w:r>
      <w:r w:rsidR="00AA0EB7">
        <w:rPr>
          <w:rFonts w:ascii="Arial" w:eastAsia="Times New Roman" w:hAnsi="Arial" w:cs="Arial"/>
          <w:color w:val="000000" w:themeColor="text1"/>
          <w:lang w:eastAsia="en-GB"/>
        </w:rPr>
        <w:t>u</w:t>
      </w:r>
      <w:r w:rsidR="00D517A6">
        <w:rPr>
          <w:rFonts w:ascii="Arial" w:eastAsia="Times New Roman" w:hAnsi="Arial" w:cs="Arial"/>
          <w:color w:val="000000" w:themeColor="text1"/>
          <w:lang w:eastAsia="en-GB"/>
        </w:rPr>
        <w:t xml:space="preserve">y in by officers, they will feel more empowered and will continue or become more proactive ass they will feel they have the backing of the force they work for. As police officers they </w:t>
      </w:r>
      <w:r w:rsidR="009D6F65">
        <w:rPr>
          <w:rFonts w:ascii="Arial" w:eastAsia="Times New Roman" w:hAnsi="Arial" w:cs="Arial"/>
          <w:color w:val="000000" w:themeColor="text1"/>
          <w:lang w:eastAsia="en-GB"/>
        </w:rPr>
        <w:t>must</w:t>
      </w:r>
      <w:r w:rsidR="00D517A6">
        <w:rPr>
          <w:rFonts w:ascii="Arial" w:eastAsia="Times New Roman" w:hAnsi="Arial" w:cs="Arial"/>
          <w:color w:val="000000" w:themeColor="text1"/>
          <w:lang w:eastAsia="en-GB"/>
        </w:rPr>
        <w:t xml:space="preserve"> make tough choices and decision every time they step out to a call or work on an investigation, these are huge responsibilities and choices which are made every day. By having a supervisor that backs </w:t>
      </w:r>
      <w:r w:rsidR="00AA0EB7">
        <w:rPr>
          <w:rFonts w:ascii="Arial" w:eastAsia="Times New Roman" w:hAnsi="Arial" w:cs="Arial"/>
          <w:color w:val="000000" w:themeColor="text1"/>
          <w:lang w:eastAsia="en-GB"/>
        </w:rPr>
        <w:t>officers</w:t>
      </w:r>
      <w:r w:rsidR="00D517A6">
        <w:rPr>
          <w:rFonts w:ascii="Arial" w:eastAsia="Times New Roman" w:hAnsi="Arial" w:cs="Arial"/>
          <w:color w:val="000000" w:themeColor="text1"/>
          <w:lang w:eastAsia="en-GB"/>
        </w:rPr>
        <w:t xml:space="preserve"> and supports </w:t>
      </w:r>
      <w:r w:rsidR="00D7575C">
        <w:rPr>
          <w:rFonts w:ascii="Arial" w:eastAsia="Times New Roman" w:hAnsi="Arial" w:cs="Arial"/>
          <w:color w:val="000000" w:themeColor="text1"/>
          <w:lang w:eastAsia="en-GB"/>
        </w:rPr>
        <w:t>officers’</w:t>
      </w:r>
      <w:r w:rsidR="00D517A6">
        <w:rPr>
          <w:rFonts w:ascii="Arial" w:eastAsia="Times New Roman" w:hAnsi="Arial" w:cs="Arial"/>
          <w:color w:val="000000" w:themeColor="text1"/>
          <w:lang w:eastAsia="en-GB"/>
        </w:rPr>
        <w:t xml:space="preserve"> choice</w:t>
      </w:r>
      <w:r w:rsidR="00AA0EB7">
        <w:rPr>
          <w:rFonts w:ascii="Arial" w:eastAsia="Times New Roman" w:hAnsi="Arial" w:cs="Arial"/>
          <w:color w:val="000000" w:themeColor="text1"/>
          <w:lang w:eastAsia="en-GB"/>
        </w:rPr>
        <w:t>’s</w:t>
      </w:r>
      <w:r w:rsidR="00D517A6">
        <w:rPr>
          <w:rFonts w:ascii="Arial" w:eastAsia="Times New Roman" w:hAnsi="Arial" w:cs="Arial"/>
          <w:color w:val="000000" w:themeColor="text1"/>
          <w:lang w:eastAsia="en-GB"/>
        </w:rPr>
        <w:t xml:space="preserve">, helps with guidance and advice forces will see a better working relationship between teams and supervisors. Police officers also require adequate rest periods and time off to re-boot and switch off from the job, a lot of the calls and incidents officers go to can be traumatic and upsetting and have a negative impact on mental health and wellbeing, sometimes officers are expected to go to multiply calls of this nature throughout a shift and then come back in the next day and do the same again. </w:t>
      </w:r>
    </w:p>
    <w:p w14:paraId="2BE07D27" w14:textId="2043999E" w:rsidR="00D517A6" w:rsidRDefault="00D517A6" w:rsidP="00D517A6">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In conclusion,</w:t>
      </w:r>
      <w:r w:rsidR="00373DAD">
        <w:rPr>
          <w:rFonts w:ascii="Arial" w:eastAsia="Times New Roman" w:hAnsi="Arial" w:cs="Arial"/>
          <w:lang w:eastAsia="en-GB"/>
        </w:rPr>
        <w:t xml:space="preserve"> </w:t>
      </w:r>
      <w:r>
        <w:rPr>
          <w:rFonts w:ascii="Arial" w:eastAsia="Times New Roman" w:hAnsi="Arial" w:cs="Arial"/>
          <w:lang w:eastAsia="en-GB"/>
        </w:rPr>
        <w:t>organisation</w:t>
      </w:r>
      <w:r w:rsidR="00373DAD">
        <w:rPr>
          <w:rFonts w:ascii="Arial" w:eastAsia="Times New Roman" w:hAnsi="Arial" w:cs="Arial"/>
          <w:lang w:eastAsia="en-GB"/>
        </w:rPr>
        <w:t>al</w:t>
      </w:r>
      <w:r>
        <w:rPr>
          <w:rFonts w:ascii="Arial" w:eastAsia="Times New Roman" w:hAnsi="Arial" w:cs="Arial"/>
          <w:lang w:eastAsia="en-GB"/>
        </w:rPr>
        <w:t xml:space="preserve"> justice </w:t>
      </w:r>
      <w:r w:rsidR="00373DAD">
        <w:rPr>
          <w:rFonts w:ascii="Arial" w:eastAsia="Times New Roman" w:hAnsi="Arial" w:cs="Arial"/>
          <w:lang w:eastAsia="en-GB"/>
        </w:rPr>
        <w:t>plays an important part within policing</w:t>
      </w:r>
      <w:r>
        <w:rPr>
          <w:rFonts w:ascii="Arial" w:eastAsia="Times New Roman" w:hAnsi="Arial" w:cs="Arial"/>
          <w:lang w:eastAsia="en-GB"/>
        </w:rPr>
        <w:t xml:space="preserve"> and</w:t>
      </w:r>
      <w:r w:rsidR="00373DAD">
        <w:rPr>
          <w:rFonts w:ascii="Arial" w:eastAsia="Times New Roman" w:hAnsi="Arial" w:cs="Arial"/>
          <w:lang w:eastAsia="en-GB"/>
        </w:rPr>
        <w:t xml:space="preserve"> can</w:t>
      </w:r>
      <w:r>
        <w:rPr>
          <w:rFonts w:ascii="Arial" w:eastAsia="Times New Roman" w:hAnsi="Arial" w:cs="Arial"/>
          <w:lang w:eastAsia="en-GB"/>
        </w:rPr>
        <w:t xml:space="preserve"> </w:t>
      </w:r>
      <w:r w:rsidR="0006271F">
        <w:rPr>
          <w:rFonts w:ascii="Arial" w:eastAsia="Times New Roman" w:hAnsi="Arial" w:cs="Arial"/>
          <w:lang w:eastAsia="en-GB"/>
        </w:rPr>
        <w:t>be seen to have an</w:t>
      </w:r>
      <w:r>
        <w:rPr>
          <w:rFonts w:ascii="Arial" w:eastAsia="Times New Roman" w:hAnsi="Arial" w:cs="Arial"/>
          <w:lang w:eastAsia="en-GB"/>
        </w:rPr>
        <w:t xml:space="preserve"> impac</w:t>
      </w:r>
      <w:r w:rsidR="0006271F">
        <w:rPr>
          <w:rFonts w:ascii="Arial" w:eastAsia="Times New Roman" w:hAnsi="Arial" w:cs="Arial"/>
          <w:lang w:eastAsia="en-GB"/>
        </w:rPr>
        <w:t xml:space="preserve">t on how </w:t>
      </w:r>
      <w:r>
        <w:rPr>
          <w:rFonts w:ascii="Arial" w:eastAsia="Times New Roman" w:hAnsi="Arial" w:cs="Arial"/>
          <w:lang w:eastAsia="en-GB"/>
        </w:rPr>
        <w:t>frontline response officers</w:t>
      </w:r>
      <w:r w:rsidR="0006271F">
        <w:rPr>
          <w:rFonts w:ascii="Arial" w:eastAsia="Times New Roman" w:hAnsi="Arial" w:cs="Arial"/>
          <w:lang w:eastAsia="en-GB"/>
        </w:rPr>
        <w:t xml:space="preserve"> work within an organisation</w:t>
      </w:r>
      <w:r>
        <w:rPr>
          <w:rFonts w:ascii="Arial" w:eastAsia="Times New Roman" w:hAnsi="Arial" w:cs="Arial"/>
          <w:lang w:eastAsia="en-GB"/>
        </w:rPr>
        <w:t xml:space="preserve">, </w:t>
      </w:r>
      <w:r w:rsidR="0006271F">
        <w:rPr>
          <w:rFonts w:ascii="Arial" w:eastAsia="Times New Roman" w:hAnsi="Arial" w:cs="Arial"/>
          <w:lang w:eastAsia="en-GB"/>
        </w:rPr>
        <w:t>how</w:t>
      </w:r>
      <w:r>
        <w:rPr>
          <w:rFonts w:ascii="Arial" w:eastAsia="Times New Roman" w:hAnsi="Arial" w:cs="Arial"/>
          <w:lang w:eastAsia="en-GB"/>
        </w:rPr>
        <w:t xml:space="preserve"> victims of crime </w:t>
      </w:r>
      <w:r w:rsidR="0006271F">
        <w:rPr>
          <w:rFonts w:ascii="Arial" w:eastAsia="Times New Roman" w:hAnsi="Arial" w:cs="Arial"/>
          <w:lang w:eastAsia="en-GB"/>
        </w:rPr>
        <w:t xml:space="preserve">are dealt with </w:t>
      </w:r>
      <w:r>
        <w:rPr>
          <w:rFonts w:ascii="Arial" w:eastAsia="Times New Roman" w:hAnsi="Arial" w:cs="Arial"/>
          <w:lang w:eastAsia="en-GB"/>
        </w:rPr>
        <w:t xml:space="preserve">or </w:t>
      </w:r>
      <w:r w:rsidR="00044DAC">
        <w:rPr>
          <w:rFonts w:ascii="Arial" w:eastAsia="Times New Roman" w:hAnsi="Arial" w:cs="Arial"/>
          <w:lang w:eastAsia="en-GB"/>
        </w:rPr>
        <w:t>how</w:t>
      </w:r>
      <w:r>
        <w:rPr>
          <w:rFonts w:ascii="Arial" w:eastAsia="Times New Roman" w:hAnsi="Arial" w:cs="Arial"/>
          <w:lang w:eastAsia="en-GB"/>
        </w:rPr>
        <w:t xml:space="preserve"> incidents</w:t>
      </w:r>
      <w:r w:rsidR="00044DAC">
        <w:rPr>
          <w:rFonts w:ascii="Arial" w:eastAsia="Times New Roman" w:hAnsi="Arial" w:cs="Arial"/>
          <w:lang w:eastAsia="en-GB"/>
        </w:rPr>
        <w:t xml:space="preserve"> are managed and dealt with</w:t>
      </w:r>
      <w:r>
        <w:rPr>
          <w:rFonts w:ascii="Arial" w:eastAsia="Times New Roman" w:hAnsi="Arial" w:cs="Arial"/>
          <w:lang w:eastAsia="en-GB"/>
        </w:rPr>
        <w:t>. Organisations have a huge part to play to ensure that officers are supported in the correct way and have the support their to enable them to do their jobs properly. By having a lack of support from organisations it can create a negative work environment and can add or exacerbate already known issues.</w:t>
      </w:r>
    </w:p>
    <w:p w14:paraId="5E2E1AA1" w14:textId="77777777" w:rsidR="00D517A6" w:rsidRDefault="00D517A6" w:rsidP="00D517A6">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55AF6E95" w14:textId="77777777" w:rsidR="00D935BD" w:rsidRDefault="00D935BD" w:rsidP="00D935BD">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b/>
          <w:bCs/>
          <w:lang w:eastAsia="en-GB"/>
        </w:rPr>
        <w:t>Essay four t</w:t>
      </w:r>
      <w:r w:rsidRPr="00BC461A">
        <w:rPr>
          <w:rFonts w:ascii="Arial" w:eastAsia="Times New Roman" w:hAnsi="Arial" w:cs="Arial"/>
          <w:b/>
          <w:bCs/>
          <w:lang w:eastAsia="en-GB"/>
        </w:rPr>
        <w:t>itle:</w:t>
      </w:r>
      <w:r>
        <w:rPr>
          <w:rFonts w:ascii="Arial" w:eastAsia="Times New Roman" w:hAnsi="Arial" w:cs="Arial"/>
          <w:lang w:eastAsia="en-GB"/>
        </w:rPr>
        <w:t xml:space="preserve"> </w:t>
      </w:r>
    </w:p>
    <w:p w14:paraId="29C08E0C" w14:textId="6372FB92" w:rsidR="00D517A6" w:rsidRPr="005F26C8" w:rsidRDefault="00D935BD" w:rsidP="00D517A6">
      <w:pPr>
        <w:overflowPunct w:val="0"/>
        <w:autoSpaceDE w:val="0"/>
        <w:autoSpaceDN w:val="0"/>
        <w:adjustRightInd w:val="0"/>
        <w:spacing w:before="240" w:after="0" w:line="240" w:lineRule="auto"/>
        <w:textAlignment w:val="baseline"/>
        <w:rPr>
          <w:rFonts w:ascii="Arial" w:eastAsia="Times New Roman" w:hAnsi="Arial" w:cs="Arial"/>
          <w:i/>
          <w:iCs/>
          <w:lang w:eastAsia="en-GB"/>
        </w:rPr>
      </w:pPr>
      <w:r w:rsidRPr="005F26C8">
        <w:rPr>
          <w:rFonts w:ascii="Arial" w:eastAsia="Times New Roman" w:hAnsi="Arial" w:cs="Arial"/>
          <w:lang w:eastAsia="en-GB"/>
        </w:rPr>
        <w:t>Analyse potential links between serious and organised crime and public protection issues (1000 words)</w:t>
      </w:r>
    </w:p>
    <w:p w14:paraId="00F1F47D" w14:textId="77777777" w:rsidR="00D517A6" w:rsidRPr="005F26C8" w:rsidRDefault="00D517A6" w:rsidP="00D517A6">
      <w:pPr>
        <w:spacing w:after="0" w:line="240" w:lineRule="auto"/>
        <w:rPr>
          <w:rFonts w:ascii="Arial" w:eastAsia="Times New Roman" w:hAnsi="Arial" w:cs="Arial"/>
          <w:b/>
          <w:sz w:val="24"/>
          <w:szCs w:val="24"/>
          <w:lang w:eastAsia="en-GB"/>
        </w:rPr>
      </w:pPr>
    </w:p>
    <w:p w14:paraId="5D3D1F79" w14:textId="736996BE" w:rsidR="00D517A6" w:rsidRPr="005F26C8" w:rsidRDefault="00762790" w:rsidP="00D517A6">
      <w:pPr>
        <w:spacing w:after="0" w:line="240" w:lineRule="auto"/>
        <w:rPr>
          <w:rFonts w:ascii="Arial" w:eastAsia="Times New Roman" w:hAnsi="Arial" w:cs="Arial"/>
          <w:bCs/>
          <w:lang w:eastAsia="en-GB"/>
        </w:rPr>
      </w:pPr>
      <w:r w:rsidRPr="005F26C8">
        <w:rPr>
          <w:rFonts w:ascii="Arial" w:eastAsia="Times New Roman" w:hAnsi="Arial" w:cs="Arial"/>
          <w:color w:val="000000" w:themeColor="text1"/>
          <w:lang w:eastAsia="en-GB"/>
        </w:rPr>
        <w:t xml:space="preserve">This essay will be centred </w:t>
      </w:r>
      <w:r w:rsidR="009F7306" w:rsidRPr="005F26C8">
        <w:rPr>
          <w:rFonts w:ascii="Arial" w:eastAsia="Times New Roman" w:hAnsi="Arial" w:cs="Arial"/>
          <w:color w:val="000000" w:themeColor="text1"/>
          <w:lang w:eastAsia="en-GB"/>
        </w:rPr>
        <w:t>on</w:t>
      </w:r>
      <w:r w:rsidRPr="005F26C8">
        <w:rPr>
          <w:rFonts w:ascii="Arial" w:eastAsia="Times New Roman" w:hAnsi="Arial" w:cs="Arial"/>
          <w:lang w:eastAsia="en-GB"/>
        </w:rPr>
        <w:t xml:space="preserve"> </w:t>
      </w:r>
      <w:r w:rsidR="00D517A6" w:rsidRPr="005F26C8">
        <w:rPr>
          <w:rFonts w:ascii="Arial" w:eastAsia="Times New Roman" w:hAnsi="Arial" w:cs="Arial"/>
          <w:bCs/>
          <w:lang w:eastAsia="en-GB"/>
        </w:rPr>
        <w:t xml:space="preserve">the link between serious and organised crime </w:t>
      </w:r>
      <w:r w:rsidR="00CB32C6" w:rsidRPr="005F26C8">
        <w:rPr>
          <w:rFonts w:ascii="Arial" w:eastAsia="Times New Roman" w:hAnsi="Arial" w:cs="Arial"/>
          <w:bCs/>
          <w:lang w:eastAsia="en-GB"/>
        </w:rPr>
        <w:t xml:space="preserve">groups </w:t>
      </w:r>
      <w:r w:rsidR="00D517A6" w:rsidRPr="005F26C8">
        <w:rPr>
          <w:rFonts w:ascii="Arial" w:eastAsia="Times New Roman" w:hAnsi="Arial" w:cs="Arial"/>
          <w:bCs/>
          <w:lang w:eastAsia="en-GB"/>
        </w:rPr>
        <w:t xml:space="preserve">and the public protection and vulnerability issues that come with it. </w:t>
      </w:r>
    </w:p>
    <w:p w14:paraId="6A9B6119" w14:textId="77777777" w:rsidR="005F26C8" w:rsidRPr="005F26C8" w:rsidRDefault="005F26C8" w:rsidP="00D517A6">
      <w:pPr>
        <w:spacing w:after="0" w:line="240" w:lineRule="auto"/>
        <w:rPr>
          <w:rFonts w:ascii="Arial" w:eastAsia="Times New Roman" w:hAnsi="Arial" w:cs="Arial"/>
          <w:bCs/>
          <w:lang w:eastAsia="en-GB"/>
        </w:rPr>
      </w:pPr>
    </w:p>
    <w:p w14:paraId="56F6A816" w14:textId="17DA02F2" w:rsidR="00534D83" w:rsidRPr="005F26C8" w:rsidRDefault="00D517A6" w:rsidP="005F26C8">
      <w:pPr>
        <w:rPr>
          <w:rFonts w:ascii="Arial" w:eastAsia="Times New Roman" w:hAnsi="Arial" w:cs="Arial"/>
          <w:color w:val="444444"/>
          <w:lang w:eastAsia="en-GB"/>
        </w:rPr>
      </w:pPr>
      <w:r w:rsidRPr="005F26C8">
        <w:rPr>
          <w:rFonts w:ascii="Arial" w:hAnsi="Arial" w:cs="Arial"/>
        </w:rPr>
        <w:t xml:space="preserve">As crime evolves and transportation becoming more easily accessible to all, organised crime groups (OCGs) are widening their customer market and using the road and train networks to aid them in their criminal activities. OCG’s are made up of gang members who trade in drugs, firearms, sexual exploitation, prostitution, human trafficking, and modern-day slavery to name a few. </w:t>
      </w:r>
      <w:r w:rsidR="00443752" w:rsidRPr="005F26C8">
        <w:rPr>
          <w:rFonts w:ascii="Arial" w:hAnsi="Arial" w:cs="Arial"/>
        </w:rPr>
        <w:t xml:space="preserve">As stated by the CPS </w:t>
      </w:r>
      <w:r w:rsidR="005F26C8" w:rsidRPr="005F26C8">
        <w:rPr>
          <w:rFonts w:ascii="Arial" w:hAnsi="Arial" w:cs="Arial"/>
          <w:color w:val="444444"/>
        </w:rPr>
        <w:t>an</w:t>
      </w:r>
      <w:r w:rsidR="00443752" w:rsidRPr="005F26C8">
        <w:rPr>
          <w:rFonts w:ascii="Arial" w:hAnsi="Arial" w:cs="Arial"/>
          <w:color w:val="444444"/>
        </w:rPr>
        <w:t xml:space="preserve"> OCG is defined (s</w:t>
      </w:r>
      <w:r w:rsidR="005F26C8" w:rsidRPr="005F26C8">
        <w:rPr>
          <w:rFonts w:ascii="Arial" w:hAnsi="Arial" w:cs="Arial"/>
          <w:color w:val="444444"/>
        </w:rPr>
        <w:t xml:space="preserve">ection 45(6)) as a group which: </w:t>
      </w:r>
      <w:r w:rsidR="00443752" w:rsidRPr="005F26C8">
        <w:rPr>
          <w:rFonts w:ascii="Arial" w:eastAsia="Times New Roman" w:hAnsi="Arial" w:cs="Arial"/>
          <w:color w:val="444444"/>
          <w:lang w:eastAsia="en-GB"/>
        </w:rPr>
        <w:t>has at its purpose, or one of its purposes, the carrying on of criminal activities, and</w:t>
      </w:r>
      <w:r w:rsidR="005F26C8" w:rsidRPr="005F26C8">
        <w:rPr>
          <w:rFonts w:ascii="Arial" w:hAnsi="Arial" w:cs="Arial"/>
          <w:color w:val="444444"/>
        </w:rPr>
        <w:t xml:space="preserve"> </w:t>
      </w:r>
      <w:r w:rsidR="00443752" w:rsidRPr="005F26C8">
        <w:rPr>
          <w:rFonts w:ascii="Arial" w:eastAsia="Times New Roman" w:hAnsi="Arial" w:cs="Arial"/>
          <w:color w:val="444444"/>
          <w:lang w:eastAsia="en-GB"/>
        </w:rPr>
        <w:t>consists of three or more people who agree to act together to further that purpose. It is not necessary for the individual participating in the OCGs criminal activities to know any of t</w:t>
      </w:r>
      <w:r w:rsidR="005F26C8" w:rsidRPr="005F26C8">
        <w:rPr>
          <w:rFonts w:ascii="Arial" w:hAnsi="Arial" w:cs="Arial"/>
          <w:color w:val="444444"/>
        </w:rPr>
        <w:t>he group members (section 45(7))</w:t>
      </w:r>
      <w:r w:rsidR="005F26C8">
        <w:rPr>
          <w:rFonts w:ascii="Arial" w:hAnsi="Arial" w:cs="Arial"/>
          <w:color w:val="444444"/>
        </w:rPr>
        <w:t xml:space="preserve"> (CPS website, 2019).</w:t>
      </w:r>
      <w:r w:rsidR="005F26C8">
        <w:rPr>
          <w:rFonts w:ascii="Arial" w:eastAsia="Times New Roman" w:hAnsi="Arial" w:cs="Arial"/>
          <w:color w:val="444444"/>
          <w:lang w:eastAsia="en-GB"/>
        </w:rPr>
        <w:t xml:space="preserve"> </w:t>
      </w:r>
      <w:r w:rsidR="005F26C8">
        <w:rPr>
          <w:rFonts w:ascii="Arial" w:eastAsia="Times New Roman" w:hAnsi="Arial" w:cs="Arial"/>
          <w:bCs/>
          <w:lang w:eastAsia="en-GB"/>
        </w:rPr>
        <w:t>A</w:t>
      </w:r>
      <w:r w:rsidRPr="005F26C8">
        <w:rPr>
          <w:rFonts w:ascii="Arial" w:eastAsia="Times New Roman" w:hAnsi="Arial" w:cs="Arial"/>
          <w:bCs/>
          <w:lang w:eastAsia="en-GB"/>
        </w:rPr>
        <w:t xml:space="preserve">s the police target this issue heavily and have now set up specific teams such as Priority Policing Unit (PPU) who target drugs and travelling criminals as well as OCGs who carry out other criminal activities there are covert units who also target these individuals. </w:t>
      </w:r>
    </w:p>
    <w:p w14:paraId="2179A3F2" w14:textId="4F7A63DB" w:rsidR="00534D83" w:rsidRPr="005F26C8" w:rsidRDefault="00D517A6" w:rsidP="00D517A6">
      <w:pPr>
        <w:shd w:val="clear" w:color="auto" w:fill="FFFFFF"/>
        <w:spacing w:before="100" w:beforeAutospacing="1" w:after="100" w:afterAutospacing="1" w:line="240" w:lineRule="auto"/>
        <w:rPr>
          <w:rFonts w:ascii="Arial" w:eastAsia="Times New Roman" w:hAnsi="Arial" w:cs="Arial"/>
          <w:bCs/>
          <w:lang w:eastAsia="en-GB"/>
        </w:rPr>
      </w:pPr>
      <w:r w:rsidRPr="005F26C8">
        <w:rPr>
          <w:rFonts w:ascii="Arial" w:eastAsia="Times New Roman" w:hAnsi="Arial" w:cs="Arial"/>
          <w:bCs/>
          <w:lang w:eastAsia="en-GB"/>
        </w:rPr>
        <w:t>OCG members will also target individuals who have aliments such as mental health, disabilities and or drug or alcohol issues and will take advantage of them as a person or their mental state. This can often start as mate crime where the person will befriend a vulnerable individual and pretend or convince the person they are friends, this in turn will allow OCG members to use them for money, drug carrying or even start a process called cuckooing where they will take over the individuals property and use it for their criminality and drug dealing.</w:t>
      </w:r>
      <w:r w:rsidR="007E0720" w:rsidRPr="005F26C8">
        <w:rPr>
          <w:rFonts w:ascii="Arial" w:eastAsia="Times New Roman" w:hAnsi="Arial" w:cs="Arial"/>
          <w:bCs/>
          <w:lang w:eastAsia="en-GB"/>
        </w:rPr>
        <w:t xml:space="preserve"> As stated by the national crime agency ‘’</w:t>
      </w:r>
      <w:r w:rsidR="007E0720" w:rsidRPr="005F26C8">
        <w:rPr>
          <w:rFonts w:ascii="Arial" w:hAnsi="Arial" w:cs="Arial"/>
        </w:rPr>
        <w:t xml:space="preserve"> The most significant adult vulnerability targeted by offenders is drug addiction, offenders capitalise on drug users who allow use of their property in exchange for more drugs’’ (nationalcrimeagency</w:t>
      </w:r>
      <w:r w:rsidR="004B024B" w:rsidRPr="005F26C8">
        <w:rPr>
          <w:rFonts w:ascii="Arial" w:hAnsi="Arial" w:cs="Arial"/>
        </w:rPr>
        <w:t>, 2019</w:t>
      </w:r>
      <w:r w:rsidR="007E0720" w:rsidRPr="005F26C8">
        <w:rPr>
          <w:rFonts w:ascii="Arial" w:hAnsi="Arial" w:cs="Arial"/>
        </w:rPr>
        <w:t>)</w:t>
      </w:r>
    </w:p>
    <w:p w14:paraId="0CED4A6A" w14:textId="2B19F1EB" w:rsidR="00D517A6" w:rsidRPr="005F26C8" w:rsidRDefault="00D517A6" w:rsidP="00D517A6">
      <w:pPr>
        <w:shd w:val="clear" w:color="auto" w:fill="FFFFFF"/>
        <w:spacing w:before="100" w:beforeAutospacing="1" w:after="100" w:afterAutospacing="1" w:line="240" w:lineRule="auto"/>
        <w:rPr>
          <w:rFonts w:ascii="Arial" w:eastAsia="Times New Roman" w:hAnsi="Arial" w:cs="Arial"/>
          <w:color w:val="000000" w:themeColor="text1"/>
          <w:lang w:eastAsia="en-GB"/>
        </w:rPr>
      </w:pPr>
      <w:r w:rsidRPr="005F26C8">
        <w:rPr>
          <w:rFonts w:ascii="Arial" w:eastAsia="Times New Roman" w:hAnsi="Arial" w:cs="Arial"/>
          <w:bCs/>
          <w:lang w:eastAsia="en-GB"/>
        </w:rPr>
        <w:t xml:space="preserve">Where this activity takes place abuse normally follows as </w:t>
      </w:r>
      <w:r w:rsidRPr="005F26C8">
        <w:rPr>
          <w:rFonts w:ascii="Arial" w:eastAsia="Times New Roman" w:hAnsi="Arial" w:cs="Arial"/>
          <w:bCs/>
          <w:color w:val="000000" w:themeColor="text1"/>
          <w:lang w:eastAsia="en-GB"/>
        </w:rPr>
        <w:t xml:space="preserve">stated by </w:t>
      </w:r>
      <w:r w:rsidR="00762790" w:rsidRPr="005F26C8">
        <w:rPr>
          <w:rFonts w:ascii="Arial" w:eastAsia="Times New Roman" w:hAnsi="Arial" w:cs="Arial"/>
          <w:bCs/>
          <w:color w:val="000000" w:themeColor="text1"/>
          <w:lang w:eastAsia="en-GB"/>
        </w:rPr>
        <w:t>stop adult abuse website</w:t>
      </w:r>
      <w:r w:rsidRPr="005F26C8">
        <w:rPr>
          <w:rFonts w:ascii="Arial" w:eastAsia="Times New Roman" w:hAnsi="Arial" w:cs="Arial"/>
          <w:bCs/>
          <w:color w:val="000000" w:themeColor="text1"/>
          <w:lang w:eastAsia="en-GB"/>
        </w:rPr>
        <w:t xml:space="preserve"> ‘’abuse </w:t>
      </w:r>
      <w:r w:rsidRPr="005F26C8">
        <w:rPr>
          <w:rFonts w:ascii="Arial" w:eastAsia="Times New Roman" w:hAnsi="Arial" w:cs="Arial"/>
          <w:color w:val="000000" w:themeColor="text1"/>
          <w:lang w:eastAsia="en-GB"/>
        </w:rPr>
        <w:t>can be a violation on individuals' human or civil rights by another person or persons, may consist of a single act or repeated acts can occur in any relationship or setting may result in harm to, or serious exploitation of, the person subjected to it’</w:t>
      </w:r>
      <w:r w:rsidR="00300625" w:rsidRPr="005F26C8">
        <w:rPr>
          <w:rFonts w:ascii="Arial" w:eastAsia="Times New Roman" w:hAnsi="Arial" w:cs="Arial"/>
          <w:color w:val="000000" w:themeColor="text1"/>
          <w:lang w:eastAsia="en-GB"/>
        </w:rPr>
        <w:t>’ (</w:t>
      </w:r>
      <w:proofErr w:type="spellStart"/>
      <w:r w:rsidRPr="005F26C8">
        <w:rPr>
          <w:rFonts w:ascii="Arial" w:eastAsia="Times New Roman" w:hAnsi="Arial" w:cs="Arial"/>
          <w:color w:val="000000" w:themeColor="text1"/>
          <w:lang w:eastAsia="en-GB"/>
        </w:rPr>
        <w:t>stopadultabuse</w:t>
      </w:r>
      <w:proofErr w:type="spellEnd"/>
      <w:r w:rsidRPr="005F26C8">
        <w:rPr>
          <w:rFonts w:ascii="Arial" w:eastAsia="Times New Roman" w:hAnsi="Arial" w:cs="Arial"/>
          <w:color w:val="000000" w:themeColor="text1"/>
          <w:lang w:eastAsia="en-GB"/>
        </w:rPr>
        <w:t xml:space="preserve"> website, 2021).</w:t>
      </w:r>
    </w:p>
    <w:p w14:paraId="064C8134" w14:textId="77777777" w:rsidR="00D517A6" w:rsidRDefault="00D517A6" w:rsidP="00D517A6">
      <w:pPr>
        <w:shd w:val="clear" w:color="auto" w:fill="FFFFFF"/>
        <w:spacing w:before="100" w:beforeAutospacing="1" w:after="100" w:afterAutospacing="1" w:line="240" w:lineRule="auto"/>
        <w:rPr>
          <w:rFonts w:ascii="Arial" w:eastAsia="Times New Roman" w:hAnsi="Arial" w:cs="Arial"/>
          <w:bCs/>
          <w:lang w:eastAsia="en-GB"/>
        </w:rPr>
      </w:pPr>
      <w:r w:rsidRPr="005F26C8">
        <w:rPr>
          <w:rFonts w:ascii="Arial" w:eastAsia="Times New Roman" w:hAnsi="Arial" w:cs="Arial"/>
          <w:bCs/>
          <w:lang w:eastAsia="en-GB"/>
        </w:rPr>
        <w:t>As this problem grows the national crime agency (NCA) and police forces across the country working with third party organisations and local councils have started to tackle the problem, whether it be holding national safeguarding weeks which are held through local councils and police forces. Police forces are also using methods as Public Protection Notification Reports (PPN’s), these are forms which ask a range of questions to help fact find, gather information, and help support vulnerable persons and safeguard them to the best of the polices ability. This information is then shared with partner agencies, such as women’s aid, councils, social services, NHS and many more, this then gives the police and partner agencies the ability to help support and safeguard victims of this nature. When this information is gathered if it is for a policing purpose the information can be shared through our intell</w:t>
      </w:r>
      <w:r>
        <w:rPr>
          <w:rFonts w:ascii="Arial" w:eastAsia="Times New Roman" w:hAnsi="Arial" w:cs="Arial"/>
          <w:bCs/>
          <w:lang w:eastAsia="en-GB"/>
        </w:rPr>
        <w:t>igence department and be shared with departments such as PPU and the criminal investigation department (CID) to help combat and tackle OCGs and county lines networks.</w:t>
      </w:r>
    </w:p>
    <w:p w14:paraId="1CD7DCC6" w14:textId="151E8CBB" w:rsidR="003974DE" w:rsidRDefault="00D517A6" w:rsidP="00D517A6">
      <w:pPr>
        <w:shd w:val="clear" w:color="auto" w:fill="FFFFFF"/>
        <w:spacing w:before="100" w:beforeAutospacing="1" w:after="100" w:afterAutospacing="1" w:line="240" w:lineRule="auto"/>
        <w:rPr>
          <w:rFonts w:ascii="Arial" w:eastAsia="Times New Roman" w:hAnsi="Arial" w:cs="Arial"/>
          <w:bCs/>
          <w:lang w:eastAsia="en-GB"/>
        </w:rPr>
      </w:pPr>
      <w:r>
        <w:rPr>
          <w:rFonts w:ascii="Arial" w:eastAsia="Times New Roman" w:hAnsi="Arial" w:cs="Arial"/>
          <w:bCs/>
          <w:lang w:eastAsia="en-GB"/>
        </w:rPr>
        <w:t xml:space="preserve">Other </w:t>
      </w:r>
      <w:r w:rsidRPr="009724A0">
        <w:rPr>
          <w:rFonts w:ascii="Arial" w:eastAsia="Times New Roman" w:hAnsi="Arial" w:cs="Arial"/>
          <w:bCs/>
          <w:lang w:eastAsia="en-GB"/>
        </w:rPr>
        <w:t xml:space="preserve">public protection issues can come in the form of sex offenders and violent offenders, as these levels of crimes have risen police and partner agencies have had to act on tackling these issues. As stated by the information hub </w:t>
      </w:r>
      <w:r w:rsidR="00A233BC">
        <w:rPr>
          <w:rFonts w:ascii="Arial" w:eastAsia="Times New Roman" w:hAnsi="Arial" w:cs="Arial"/>
          <w:bCs/>
          <w:lang w:eastAsia="en-GB"/>
        </w:rPr>
        <w:t>t</w:t>
      </w:r>
      <w:r w:rsidRPr="009724A0">
        <w:rPr>
          <w:rFonts w:ascii="Arial" w:eastAsia="Times New Roman" w:hAnsi="Arial" w:cs="Arial"/>
          <w:bCs/>
          <w:lang w:eastAsia="en-GB"/>
        </w:rPr>
        <w:t>he Criminal Justice and Court Services Act 2000, in conjunction with the Criminal Justice Act 2003, imposed duties on the police, probation and prison services to make arrangements for the identification, risk assessment and management of people with convictions for violent or sexual offences in the community. These arrangements are known as MAPPA (Multi-Agency Public Protection Arrangements). The Violent and Sexual Offenders Register (ViSOR) was developed to support it</w:t>
      </w:r>
      <w:r w:rsidR="00A233BC">
        <w:rPr>
          <w:rFonts w:ascii="Arial" w:eastAsia="Times New Roman" w:hAnsi="Arial" w:cs="Arial"/>
          <w:bCs/>
          <w:lang w:eastAsia="en-GB"/>
        </w:rPr>
        <w:t xml:space="preserve"> </w:t>
      </w:r>
      <w:r>
        <w:rPr>
          <w:rFonts w:ascii="Arial" w:eastAsia="Times New Roman" w:hAnsi="Arial" w:cs="Arial"/>
          <w:bCs/>
          <w:lang w:eastAsia="en-GB"/>
        </w:rPr>
        <w:t xml:space="preserve">(hub.unlock website 2021). </w:t>
      </w:r>
    </w:p>
    <w:p w14:paraId="21205EC4" w14:textId="4D1A7028" w:rsidR="00193A6F" w:rsidRDefault="00D517A6" w:rsidP="00D517A6">
      <w:pPr>
        <w:shd w:val="clear" w:color="auto" w:fill="FFFFFF"/>
        <w:spacing w:before="100" w:beforeAutospacing="1" w:after="100" w:afterAutospacing="1" w:line="240" w:lineRule="auto"/>
        <w:rPr>
          <w:rFonts w:ascii="Arial" w:eastAsia="Times New Roman" w:hAnsi="Arial" w:cs="Arial"/>
          <w:bCs/>
          <w:lang w:eastAsia="en-GB"/>
        </w:rPr>
      </w:pPr>
      <w:r>
        <w:rPr>
          <w:rFonts w:ascii="Arial" w:eastAsia="Times New Roman" w:hAnsi="Arial" w:cs="Arial"/>
          <w:bCs/>
          <w:lang w:eastAsia="en-GB"/>
        </w:rPr>
        <w:lastRenderedPageBreak/>
        <w:t>The aim of MAPPA is to identify offenders, share information and intelligence and help manage any risk they may pose to the public and manage those risks accordingly, by using these methods officers are able to monitor offenders more closely and enforce better public protection. MAPPA has three different levels of which is manages offenders</w:t>
      </w:r>
      <w:r w:rsidR="003974DE">
        <w:rPr>
          <w:rFonts w:ascii="Arial" w:eastAsia="Times New Roman" w:hAnsi="Arial" w:cs="Arial"/>
          <w:bCs/>
          <w:lang w:eastAsia="en-GB"/>
        </w:rPr>
        <w:t xml:space="preserve"> as stated by</w:t>
      </w:r>
      <w:r w:rsidR="00193A6F">
        <w:rPr>
          <w:rFonts w:ascii="Arial" w:eastAsia="Times New Roman" w:hAnsi="Arial" w:cs="Arial"/>
          <w:bCs/>
          <w:lang w:eastAsia="en-GB"/>
        </w:rPr>
        <w:t xml:space="preserve"> </w:t>
      </w:r>
      <w:r w:rsidR="003974DE" w:rsidRPr="003974DE">
        <w:rPr>
          <w:rFonts w:ascii="Arial" w:eastAsia="Times New Roman" w:hAnsi="Arial" w:cs="Arial"/>
          <w:bCs/>
          <w:lang w:eastAsia="en-GB"/>
        </w:rPr>
        <w:t>procedures</w:t>
      </w:r>
      <w:r w:rsidR="00193A6F">
        <w:rPr>
          <w:rFonts w:ascii="Arial" w:eastAsia="Times New Roman" w:hAnsi="Arial" w:cs="Arial"/>
          <w:bCs/>
          <w:lang w:eastAsia="en-GB"/>
        </w:rPr>
        <w:t xml:space="preserve"> </w:t>
      </w:r>
      <w:r w:rsidR="006F5F9F" w:rsidRPr="003974DE">
        <w:rPr>
          <w:rFonts w:ascii="Arial" w:eastAsia="Times New Roman" w:hAnsi="Arial" w:cs="Arial"/>
          <w:bCs/>
          <w:lang w:eastAsia="en-GB"/>
        </w:rPr>
        <w:t>online</w:t>
      </w:r>
      <w:r w:rsidR="006F5F9F">
        <w:rPr>
          <w:rFonts w:ascii="Arial" w:eastAsia="Times New Roman" w:hAnsi="Arial" w:cs="Arial"/>
          <w:bCs/>
          <w:lang w:eastAsia="en-GB"/>
        </w:rPr>
        <w:t>: -</w:t>
      </w:r>
    </w:p>
    <w:p w14:paraId="4F4575A2" w14:textId="71E05539" w:rsidR="003974DE" w:rsidRDefault="00193A6F" w:rsidP="00D517A6">
      <w:pPr>
        <w:shd w:val="clear" w:color="auto" w:fill="FFFFFF"/>
        <w:spacing w:before="100" w:beforeAutospacing="1" w:after="100" w:afterAutospacing="1" w:line="240" w:lineRule="auto"/>
        <w:rPr>
          <w:rFonts w:ascii="Arial" w:eastAsia="Times New Roman" w:hAnsi="Arial" w:cs="Arial"/>
          <w:bCs/>
          <w:lang w:eastAsia="en-GB"/>
        </w:rPr>
      </w:pPr>
      <w:r>
        <w:rPr>
          <w:rFonts w:ascii="Arial" w:eastAsia="Times New Roman" w:hAnsi="Arial" w:cs="Arial"/>
          <w:bCs/>
          <w:lang w:eastAsia="en-GB"/>
        </w:rPr>
        <w:t>L</w:t>
      </w:r>
      <w:r w:rsidR="00D517A6">
        <w:rPr>
          <w:rFonts w:ascii="Arial" w:eastAsia="Times New Roman" w:hAnsi="Arial" w:cs="Arial"/>
          <w:bCs/>
          <w:lang w:eastAsia="en-GB"/>
        </w:rPr>
        <w:t>evel 1 – all registered sexual offenders,</w:t>
      </w:r>
    </w:p>
    <w:p w14:paraId="188BEF6C" w14:textId="36BEB399" w:rsidR="003974DE" w:rsidRDefault="00D517A6" w:rsidP="00D517A6">
      <w:pPr>
        <w:shd w:val="clear" w:color="auto" w:fill="FFFFFF"/>
        <w:spacing w:before="100" w:beforeAutospacing="1" w:after="100" w:afterAutospacing="1" w:line="240" w:lineRule="auto"/>
        <w:rPr>
          <w:rFonts w:ascii="Arial" w:eastAsia="Times New Roman" w:hAnsi="Arial" w:cs="Arial"/>
          <w:bCs/>
          <w:lang w:eastAsia="en-GB"/>
        </w:rPr>
      </w:pPr>
      <w:r>
        <w:rPr>
          <w:rFonts w:ascii="Arial" w:eastAsia="Times New Roman" w:hAnsi="Arial" w:cs="Arial"/>
          <w:bCs/>
          <w:lang w:eastAsia="en-GB"/>
        </w:rPr>
        <w:t>Level 2 – violent and other sex offenders not subject to notification requirements</w:t>
      </w:r>
    </w:p>
    <w:p w14:paraId="1F3DB692" w14:textId="27A82D2A" w:rsidR="003974DE" w:rsidRDefault="00D517A6" w:rsidP="00D517A6">
      <w:pPr>
        <w:shd w:val="clear" w:color="auto" w:fill="FFFFFF"/>
        <w:spacing w:before="100" w:beforeAutospacing="1" w:after="100" w:afterAutospacing="1" w:line="240" w:lineRule="auto"/>
        <w:rPr>
          <w:rFonts w:ascii="Arial" w:eastAsia="Times New Roman" w:hAnsi="Arial" w:cs="Arial"/>
          <w:bCs/>
          <w:lang w:eastAsia="en-GB"/>
        </w:rPr>
      </w:pPr>
      <w:r>
        <w:rPr>
          <w:rFonts w:ascii="Arial" w:eastAsia="Times New Roman" w:hAnsi="Arial" w:cs="Arial"/>
          <w:bCs/>
          <w:lang w:eastAsia="en-GB"/>
        </w:rPr>
        <w:t>Level 3 – other dangerous offenders.</w:t>
      </w:r>
      <w:r w:rsidR="009631B1">
        <w:rPr>
          <w:rFonts w:ascii="Arial" w:eastAsia="Times New Roman" w:hAnsi="Arial" w:cs="Arial"/>
          <w:bCs/>
          <w:lang w:eastAsia="en-GB"/>
        </w:rPr>
        <w:t xml:space="preserve"> </w:t>
      </w:r>
      <w:r w:rsidR="003974DE">
        <w:rPr>
          <w:rFonts w:ascii="Arial" w:eastAsia="Times New Roman" w:hAnsi="Arial" w:cs="Arial"/>
          <w:bCs/>
          <w:lang w:eastAsia="en-GB"/>
        </w:rPr>
        <w:t>(</w:t>
      </w:r>
      <w:r w:rsidR="003974DE" w:rsidRPr="003974DE">
        <w:rPr>
          <w:rFonts w:ascii="Arial" w:eastAsia="Times New Roman" w:hAnsi="Arial" w:cs="Arial"/>
          <w:bCs/>
          <w:lang w:eastAsia="en-GB"/>
        </w:rPr>
        <w:t>proceduresonline.com</w:t>
      </w:r>
      <w:r w:rsidR="00230B03">
        <w:rPr>
          <w:rFonts w:ascii="Arial" w:eastAsia="Times New Roman" w:hAnsi="Arial" w:cs="Arial"/>
          <w:bCs/>
          <w:lang w:eastAsia="en-GB"/>
        </w:rPr>
        <w:t>, 2018</w:t>
      </w:r>
      <w:r w:rsidR="003974DE">
        <w:rPr>
          <w:rFonts w:ascii="Arial" w:eastAsia="Times New Roman" w:hAnsi="Arial" w:cs="Arial"/>
          <w:bCs/>
          <w:lang w:eastAsia="en-GB"/>
        </w:rPr>
        <w:t>)</w:t>
      </w:r>
    </w:p>
    <w:p w14:paraId="40056050" w14:textId="1E7D4890" w:rsidR="00D517A6" w:rsidRDefault="00D517A6" w:rsidP="00D517A6">
      <w:pPr>
        <w:shd w:val="clear" w:color="auto" w:fill="FFFFFF"/>
        <w:spacing w:before="100" w:beforeAutospacing="1" w:after="100" w:afterAutospacing="1" w:line="240" w:lineRule="auto"/>
        <w:rPr>
          <w:rFonts w:ascii="Arial" w:eastAsia="Times New Roman" w:hAnsi="Arial" w:cs="Arial"/>
          <w:bCs/>
          <w:lang w:eastAsia="en-GB"/>
        </w:rPr>
      </w:pPr>
      <w:r>
        <w:rPr>
          <w:rFonts w:ascii="Arial" w:eastAsia="Times New Roman" w:hAnsi="Arial" w:cs="Arial"/>
          <w:bCs/>
          <w:lang w:eastAsia="en-GB"/>
        </w:rPr>
        <w:t xml:space="preserve">Sadly abuse, sexual violence and other offences can be committed by those who are there to uphold that very law, over the years we have seen Police Officers use and abuse their position of trust to engage in sexual offences or take advantage of vulnerable persons for their own sexual gain. As I have referred to in one of my essays above, the most recent and horrific incident would be Sarah Everard whereby at the time serving Police Constable Wayne Couzens stopped Sarah on her way home and falsely arrested her using his police powers and warrant card. This has caused a huge distrust in police across the country. Media coverage can also benefit and alert the public to certain aspects of public protection, the media can help drive home the work the police are doing and shows that sexual offences and violent offences are dealt with robustly by the information and intelligence </w:t>
      </w:r>
      <w:r w:rsidR="00762790">
        <w:rPr>
          <w:rFonts w:ascii="Arial" w:eastAsia="Times New Roman" w:hAnsi="Arial" w:cs="Arial"/>
          <w:bCs/>
          <w:lang w:eastAsia="en-GB"/>
        </w:rPr>
        <w:t>they</w:t>
      </w:r>
      <w:r>
        <w:rPr>
          <w:rFonts w:ascii="Arial" w:eastAsia="Times New Roman" w:hAnsi="Arial" w:cs="Arial"/>
          <w:bCs/>
          <w:lang w:eastAsia="en-GB"/>
        </w:rPr>
        <w:t xml:space="preserve"> </w:t>
      </w:r>
      <w:r w:rsidR="00AF4D17">
        <w:rPr>
          <w:rFonts w:ascii="Arial" w:eastAsia="Times New Roman" w:hAnsi="Arial" w:cs="Arial"/>
          <w:bCs/>
          <w:lang w:eastAsia="en-GB"/>
        </w:rPr>
        <w:t>receive</w:t>
      </w:r>
      <w:r>
        <w:rPr>
          <w:rFonts w:ascii="Arial" w:eastAsia="Times New Roman" w:hAnsi="Arial" w:cs="Arial"/>
          <w:bCs/>
          <w:lang w:eastAsia="en-GB"/>
        </w:rPr>
        <w:t xml:space="preserve">. </w:t>
      </w:r>
    </w:p>
    <w:p w14:paraId="55D021D1" w14:textId="764A862B" w:rsidR="00D517A6" w:rsidRPr="008332E9" w:rsidRDefault="00D517A6" w:rsidP="008332E9">
      <w:pPr>
        <w:shd w:val="clear" w:color="auto" w:fill="FFFFFF"/>
        <w:spacing w:before="100" w:beforeAutospacing="1" w:after="100" w:afterAutospacing="1" w:line="240" w:lineRule="auto"/>
        <w:rPr>
          <w:rFonts w:ascii="Arial" w:eastAsia="Times New Roman" w:hAnsi="Arial" w:cs="Arial"/>
          <w:color w:val="000000" w:themeColor="text1"/>
          <w:lang w:eastAsia="en-GB"/>
        </w:rPr>
      </w:pPr>
      <w:r>
        <w:rPr>
          <w:rFonts w:ascii="Arial" w:eastAsia="Times New Roman" w:hAnsi="Arial" w:cs="Arial"/>
          <w:bCs/>
          <w:lang w:eastAsia="en-GB"/>
        </w:rPr>
        <w:t xml:space="preserve">In conclusion, public protection is a key factor for all agencies to use </w:t>
      </w:r>
      <w:r w:rsidR="009D6F65">
        <w:rPr>
          <w:rFonts w:ascii="Arial" w:eastAsia="Times New Roman" w:hAnsi="Arial" w:cs="Arial"/>
          <w:bCs/>
          <w:lang w:eastAsia="en-GB"/>
        </w:rPr>
        <w:t>to</w:t>
      </w:r>
      <w:r>
        <w:rPr>
          <w:rFonts w:ascii="Arial" w:eastAsia="Times New Roman" w:hAnsi="Arial" w:cs="Arial"/>
          <w:bCs/>
          <w:lang w:eastAsia="en-GB"/>
        </w:rPr>
        <w:t xml:space="preserve"> safeguard vulnerable persons and ensure they get the help and support they need to break free of these lifestyles. Safeguarding is a multi-agency approach and by using the above forms and information tools such as PPN’s, </w:t>
      </w:r>
      <w:r w:rsidR="00762790">
        <w:rPr>
          <w:rFonts w:ascii="Arial" w:eastAsia="Times New Roman" w:hAnsi="Arial" w:cs="Arial"/>
          <w:bCs/>
          <w:lang w:eastAsia="en-GB"/>
        </w:rPr>
        <w:t>officers</w:t>
      </w:r>
      <w:r>
        <w:rPr>
          <w:rFonts w:ascii="Arial" w:eastAsia="Times New Roman" w:hAnsi="Arial" w:cs="Arial"/>
          <w:bCs/>
          <w:lang w:eastAsia="en-GB"/>
        </w:rPr>
        <w:t xml:space="preserve"> </w:t>
      </w:r>
      <w:r w:rsidR="00762790">
        <w:rPr>
          <w:rFonts w:ascii="Arial" w:eastAsia="Times New Roman" w:hAnsi="Arial" w:cs="Arial"/>
          <w:bCs/>
          <w:lang w:eastAsia="en-GB"/>
        </w:rPr>
        <w:t>can</w:t>
      </w:r>
      <w:r>
        <w:rPr>
          <w:rFonts w:ascii="Arial" w:eastAsia="Times New Roman" w:hAnsi="Arial" w:cs="Arial"/>
          <w:bCs/>
          <w:lang w:eastAsia="en-GB"/>
        </w:rPr>
        <w:t xml:space="preserve"> share information more freely between agencies to ensure nothing is missed and the information gets to the right person at the right time to ensure safeguarding is </w:t>
      </w:r>
      <w:r w:rsidR="00F37706">
        <w:rPr>
          <w:rFonts w:ascii="Arial" w:eastAsia="Times New Roman" w:hAnsi="Arial" w:cs="Arial"/>
          <w:bCs/>
          <w:lang w:eastAsia="en-GB"/>
        </w:rPr>
        <w:t>completed and risk assessed by departments.</w:t>
      </w:r>
    </w:p>
    <w:p w14:paraId="2CAE3EF2" w14:textId="6E9AEA13" w:rsidR="00D517A6" w:rsidRDefault="00D517A6" w:rsidP="00D517A6">
      <w:pPr>
        <w:rPr>
          <w:rFonts w:ascii="Arial" w:hAnsi="Arial" w:cs="Arial"/>
          <w:b/>
          <w:bCs/>
          <w:u w:val="single"/>
        </w:rPr>
      </w:pPr>
      <w:r w:rsidRPr="00530DD7">
        <w:rPr>
          <w:rFonts w:ascii="Arial" w:hAnsi="Arial" w:cs="Arial"/>
          <w:b/>
          <w:bCs/>
          <w:u w:val="single"/>
        </w:rPr>
        <w:t>Bibliography</w:t>
      </w:r>
    </w:p>
    <w:p w14:paraId="3540C986" w14:textId="1DF68115" w:rsidR="0031748A" w:rsidRDefault="00DA21D6" w:rsidP="009D6F65">
      <w:pPr>
        <w:pStyle w:val="Heading1"/>
        <w:shd w:val="clear" w:color="auto" w:fill="FFFFFF"/>
        <w:spacing w:before="0" w:beforeAutospacing="0" w:after="0" w:afterAutospacing="0"/>
        <w:textAlignment w:val="baseline"/>
      </w:pPr>
      <w:r w:rsidRPr="00DA21D6">
        <w:rPr>
          <w:rFonts w:ascii="Arial" w:hAnsi="Arial" w:cs="Arial"/>
          <w:b w:val="0"/>
          <w:bCs w:val="0"/>
          <w:sz w:val="22"/>
          <w:szCs w:val="22"/>
        </w:rPr>
        <w:t>AAAPPP (Oct</w:t>
      </w:r>
      <w:r w:rsidR="0031748A">
        <w:rPr>
          <w:rFonts w:ascii="Arial" w:hAnsi="Arial" w:cs="Arial"/>
          <w:b w:val="0"/>
          <w:bCs w:val="0"/>
          <w:sz w:val="22"/>
          <w:szCs w:val="22"/>
        </w:rPr>
        <w:t>ober</w:t>
      </w:r>
      <w:r w:rsidRPr="00DA21D6">
        <w:rPr>
          <w:rFonts w:ascii="Arial" w:hAnsi="Arial" w:cs="Arial"/>
          <w:b w:val="0"/>
          <w:bCs w:val="0"/>
          <w:sz w:val="22"/>
          <w:szCs w:val="22"/>
        </w:rPr>
        <w:t xml:space="preserve"> 2021). Available at: </w:t>
      </w:r>
      <w:hyperlink r:id="rId11" w:history="1">
        <w:r w:rsidRPr="00DA21D6">
          <w:rPr>
            <w:rStyle w:val="Hyperlink"/>
            <w:rFonts w:ascii="Arial" w:hAnsi="Arial" w:cs="Arial"/>
            <w:b w:val="0"/>
            <w:bCs w:val="0"/>
            <w:color w:val="auto"/>
            <w:sz w:val="22"/>
            <w:szCs w:val="22"/>
            <w:u w:val="none"/>
          </w:rPr>
          <w:t>https://www.aaappp.org.uk/changes-made-on-iopc-police-complaints-regulations-february-2020/</w:t>
        </w:r>
      </w:hyperlink>
      <w:r w:rsidRPr="00DA21D6">
        <w:rPr>
          <w:rStyle w:val="Hyperlink"/>
          <w:rFonts w:ascii="Arial" w:hAnsi="Arial" w:cs="Arial"/>
          <w:b w:val="0"/>
          <w:bCs w:val="0"/>
          <w:color w:val="auto"/>
          <w:sz w:val="22"/>
          <w:szCs w:val="22"/>
          <w:u w:val="none"/>
        </w:rPr>
        <w:t xml:space="preserve"> </w:t>
      </w:r>
      <w:r w:rsidRPr="00DA21D6">
        <w:rPr>
          <w:rFonts w:ascii="Arial" w:hAnsi="Arial" w:cs="Arial"/>
          <w:b w:val="0"/>
          <w:bCs w:val="0"/>
          <w:sz w:val="22"/>
          <w:szCs w:val="22"/>
        </w:rPr>
        <w:t>(Accessed: 22</w:t>
      </w:r>
      <w:r w:rsidRPr="00DA21D6">
        <w:rPr>
          <w:rFonts w:ascii="Arial" w:hAnsi="Arial" w:cs="Arial"/>
          <w:b w:val="0"/>
          <w:bCs w:val="0"/>
          <w:sz w:val="22"/>
          <w:szCs w:val="22"/>
          <w:vertAlign w:val="superscript"/>
        </w:rPr>
        <w:t>nd</w:t>
      </w:r>
      <w:r w:rsidRPr="00DA21D6">
        <w:rPr>
          <w:rFonts w:ascii="Arial" w:hAnsi="Arial" w:cs="Arial"/>
          <w:b w:val="0"/>
          <w:bCs w:val="0"/>
          <w:sz w:val="22"/>
          <w:szCs w:val="22"/>
        </w:rPr>
        <w:t xml:space="preserve"> February 2022).</w:t>
      </w:r>
      <w:r w:rsidRPr="00DA21D6">
        <w:t xml:space="preserve"> </w:t>
      </w:r>
    </w:p>
    <w:p w14:paraId="40D4B5B5" w14:textId="77777777" w:rsidR="0031748A" w:rsidRDefault="0031748A" w:rsidP="009D6F65">
      <w:pPr>
        <w:pStyle w:val="Heading1"/>
        <w:shd w:val="clear" w:color="auto" w:fill="FFFFFF"/>
        <w:spacing w:before="0" w:beforeAutospacing="0" w:after="0" w:afterAutospacing="0"/>
        <w:textAlignment w:val="baseline"/>
      </w:pPr>
    </w:p>
    <w:p w14:paraId="759F7C1F" w14:textId="7BB164B0" w:rsidR="0031748A" w:rsidRPr="0031748A" w:rsidRDefault="0031748A" w:rsidP="0031748A">
      <w:pPr>
        <w:rPr>
          <w:rStyle w:val="Hyperlink"/>
          <w:rFonts w:ascii="Arial" w:hAnsi="Arial" w:cs="Arial"/>
          <w:color w:val="auto"/>
          <w:u w:val="none"/>
        </w:rPr>
      </w:pPr>
      <w:r w:rsidRPr="0031748A">
        <w:rPr>
          <w:rFonts w:ascii="Arial" w:hAnsi="Arial" w:cs="Arial"/>
          <w:shd w:val="clear" w:color="auto" w:fill="FFFFFF"/>
        </w:rPr>
        <w:t>AGCAS editors</w:t>
      </w:r>
      <w:r>
        <w:rPr>
          <w:rFonts w:ascii="Arial" w:hAnsi="Arial" w:cs="Arial"/>
          <w:shd w:val="clear" w:color="auto" w:fill="FFFFFF"/>
        </w:rPr>
        <w:t xml:space="preserve"> (February 2021)</w:t>
      </w:r>
      <w:r w:rsidRPr="0031748A">
        <w:rPr>
          <w:rFonts w:ascii="Arial" w:hAnsi="Arial" w:cs="Arial"/>
          <w:shd w:val="clear" w:color="auto" w:fill="FFFFFF"/>
        </w:rPr>
        <w:t xml:space="preserve"> – police prospects Available at:</w:t>
      </w:r>
      <w:r w:rsidRPr="0031748A">
        <w:rPr>
          <w:rFonts w:ascii="Arial" w:hAnsi="Arial" w:cs="Arial"/>
        </w:rPr>
        <w:t xml:space="preserve"> https/www.prospects.ac.uk/job-profiles/police-officer (</w:t>
      </w:r>
      <w:r w:rsidRPr="00E648EA">
        <w:rPr>
          <w:rStyle w:val="Hyperlink"/>
          <w:rFonts w:ascii="Arial" w:hAnsi="Arial" w:cs="Arial"/>
          <w:color w:val="auto"/>
          <w:u w:val="none"/>
        </w:rPr>
        <w:t>Accessed 21st February 2022</w:t>
      </w:r>
      <w:r w:rsidRPr="0031748A">
        <w:rPr>
          <w:rStyle w:val="Hyperlink"/>
          <w:rFonts w:ascii="Arial" w:hAnsi="Arial" w:cs="Arial"/>
          <w:color w:val="auto"/>
          <w:u w:val="none"/>
        </w:rPr>
        <w:t>)</w:t>
      </w:r>
    </w:p>
    <w:p w14:paraId="20D15618" w14:textId="77777777" w:rsidR="00DA21D6" w:rsidRDefault="00DA21D6" w:rsidP="009D6F65">
      <w:pPr>
        <w:pStyle w:val="Heading1"/>
        <w:shd w:val="clear" w:color="auto" w:fill="FFFFFF"/>
        <w:spacing w:before="0" w:beforeAutospacing="0" w:after="0" w:afterAutospacing="0"/>
        <w:textAlignment w:val="baseline"/>
        <w:rPr>
          <w:rStyle w:val="Hyperlink"/>
          <w:rFonts w:ascii="Arial" w:hAnsi="Arial" w:cs="Arial"/>
          <w:b w:val="0"/>
          <w:bCs w:val="0"/>
          <w:color w:val="auto"/>
          <w:sz w:val="22"/>
          <w:szCs w:val="22"/>
          <w:u w:val="none"/>
        </w:rPr>
      </w:pPr>
    </w:p>
    <w:p w14:paraId="4812D51C" w14:textId="5AFE037B" w:rsidR="00202357" w:rsidRDefault="009D6F65" w:rsidP="009D6F65">
      <w:pPr>
        <w:pStyle w:val="Heading1"/>
        <w:shd w:val="clear" w:color="auto" w:fill="FFFFFF"/>
        <w:spacing w:before="0" w:beforeAutospacing="0" w:after="0" w:afterAutospacing="0"/>
        <w:textAlignment w:val="baseline"/>
        <w:rPr>
          <w:rStyle w:val="Hyperlink"/>
          <w:rFonts w:ascii="Arial" w:hAnsi="Arial" w:cs="Arial"/>
          <w:b w:val="0"/>
          <w:bCs w:val="0"/>
          <w:color w:val="auto"/>
          <w:sz w:val="22"/>
          <w:szCs w:val="22"/>
          <w:u w:val="none"/>
        </w:rPr>
      </w:pPr>
      <w:r w:rsidRPr="009D6F65">
        <w:rPr>
          <w:rStyle w:val="Hyperlink"/>
          <w:rFonts w:ascii="Arial" w:hAnsi="Arial" w:cs="Arial"/>
          <w:b w:val="0"/>
          <w:bCs w:val="0"/>
          <w:color w:val="auto"/>
          <w:sz w:val="22"/>
          <w:szCs w:val="22"/>
          <w:u w:val="none"/>
        </w:rPr>
        <w:t>BBC News</w:t>
      </w:r>
      <w:r w:rsidRPr="009D6F65">
        <w:rPr>
          <w:rFonts w:ascii="Arial" w:hAnsi="Arial" w:cs="Arial"/>
          <w:b w:val="0"/>
          <w:bCs w:val="0"/>
          <w:sz w:val="22"/>
          <w:szCs w:val="22"/>
        </w:rPr>
        <w:t>, (2021) ‘Gwent Police stretched with calls from worried loved ones</w:t>
      </w:r>
      <w:r>
        <w:rPr>
          <w:rFonts w:ascii="Arial" w:hAnsi="Arial" w:cs="Arial"/>
          <w:b w:val="0"/>
          <w:bCs w:val="0"/>
          <w:sz w:val="22"/>
          <w:szCs w:val="22"/>
        </w:rPr>
        <w:t>’</w:t>
      </w:r>
      <w:r w:rsidRPr="009D6F65">
        <w:rPr>
          <w:rFonts w:ascii="Arial" w:hAnsi="Arial" w:cs="Arial"/>
          <w:b w:val="0"/>
          <w:bCs w:val="0"/>
          <w:sz w:val="22"/>
          <w:szCs w:val="22"/>
        </w:rPr>
        <w:t xml:space="preserve"> </w:t>
      </w:r>
      <w:r>
        <w:rPr>
          <w:rFonts w:ascii="Arial" w:hAnsi="Arial" w:cs="Arial"/>
          <w:b w:val="0"/>
          <w:bCs w:val="0"/>
          <w:sz w:val="22"/>
          <w:szCs w:val="22"/>
        </w:rPr>
        <w:t>14</w:t>
      </w:r>
      <w:r w:rsidRPr="009D6F65">
        <w:rPr>
          <w:rFonts w:ascii="Arial" w:hAnsi="Arial" w:cs="Arial"/>
          <w:b w:val="0"/>
          <w:bCs w:val="0"/>
          <w:sz w:val="22"/>
          <w:szCs w:val="22"/>
          <w:vertAlign w:val="superscript"/>
        </w:rPr>
        <w:t>th</w:t>
      </w:r>
      <w:r>
        <w:rPr>
          <w:rFonts w:ascii="Arial" w:hAnsi="Arial" w:cs="Arial"/>
          <w:b w:val="0"/>
          <w:bCs w:val="0"/>
          <w:sz w:val="22"/>
          <w:szCs w:val="22"/>
        </w:rPr>
        <w:t xml:space="preserve"> September 2021</w:t>
      </w:r>
      <w:r w:rsidRPr="009D6F65">
        <w:rPr>
          <w:rFonts w:ascii="Arial" w:hAnsi="Arial" w:cs="Arial"/>
          <w:b w:val="0"/>
          <w:bCs w:val="0"/>
          <w:sz w:val="22"/>
          <w:szCs w:val="22"/>
        </w:rPr>
        <w:t xml:space="preserve">. Available at: </w:t>
      </w:r>
      <w:hyperlink r:id="rId12" w:history="1">
        <w:r w:rsidRPr="009D6F65">
          <w:rPr>
            <w:rStyle w:val="Hyperlink"/>
            <w:rFonts w:ascii="Arial" w:hAnsi="Arial" w:cs="Arial"/>
            <w:b w:val="0"/>
            <w:bCs w:val="0"/>
            <w:color w:val="auto"/>
            <w:sz w:val="22"/>
            <w:szCs w:val="22"/>
            <w:u w:val="none"/>
          </w:rPr>
          <w:t>https://www.bbc.co.uk/news/uk-wales-58465852</w:t>
        </w:r>
      </w:hyperlink>
      <w:r w:rsidRPr="009D6F65">
        <w:rPr>
          <w:rFonts w:ascii="Arial" w:hAnsi="Arial" w:cs="Arial"/>
          <w:b w:val="0"/>
          <w:bCs w:val="0"/>
          <w:sz w:val="22"/>
          <w:szCs w:val="22"/>
        </w:rPr>
        <w:t xml:space="preserve"> </w:t>
      </w:r>
      <w:r w:rsidRPr="009D6F65">
        <w:rPr>
          <w:rStyle w:val="Hyperlink"/>
          <w:rFonts w:ascii="Arial" w:hAnsi="Arial" w:cs="Arial"/>
          <w:b w:val="0"/>
          <w:bCs w:val="0"/>
          <w:color w:val="auto"/>
          <w:sz w:val="22"/>
          <w:szCs w:val="22"/>
          <w:u w:val="none"/>
        </w:rPr>
        <w:t>(</w:t>
      </w:r>
      <w:r w:rsidR="00DA21D6">
        <w:rPr>
          <w:rStyle w:val="Hyperlink"/>
          <w:rFonts w:ascii="Arial" w:hAnsi="Arial" w:cs="Arial"/>
          <w:b w:val="0"/>
          <w:bCs w:val="0"/>
          <w:color w:val="auto"/>
          <w:sz w:val="22"/>
          <w:szCs w:val="22"/>
          <w:u w:val="none"/>
        </w:rPr>
        <w:t>A</w:t>
      </w:r>
      <w:r w:rsidRPr="009D6F65">
        <w:rPr>
          <w:rStyle w:val="Hyperlink"/>
          <w:rFonts w:ascii="Arial" w:hAnsi="Arial" w:cs="Arial"/>
          <w:b w:val="0"/>
          <w:bCs w:val="0"/>
          <w:color w:val="auto"/>
          <w:sz w:val="22"/>
          <w:szCs w:val="22"/>
          <w:u w:val="none"/>
        </w:rPr>
        <w:t xml:space="preserve">ccessed </w:t>
      </w:r>
      <w:r w:rsidR="00DA21D6">
        <w:rPr>
          <w:rStyle w:val="Hyperlink"/>
          <w:rFonts w:ascii="Arial" w:hAnsi="Arial" w:cs="Arial"/>
          <w:b w:val="0"/>
          <w:bCs w:val="0"/>
          <w:color w:val="auto"/>
          <w:sz w:val="22"/>
          <w:szCs w:val="22"/>
          <w:u w:val="none"/>
        </w:rPr>
        <w:t>21st February 2022</w:t>
      </w:r>
      <w:r>
        <w:rPr>
          <w:rStyle w:val="Hyperlink"/>
          <w:rFonts w:ascii="Arial" w:hAnsi="Arial" w:cs="Arial"/>
          <w:b w:val="0"/>
          <w:bCs w:val="0"/>
          <w:color w:val="auto"/>
          <w:sz w:val="22"/>
          <w:szCs w:val="22"/>
          <w:u w:val="none"/>
        </w:rPr>
        <w:t>)</w:t>
      </w:r>
      <w:r w:rsidR="00DA21D6">
        <w:rPr>
          <w:rStyle w:val="Hyperlink"/>
          <w:rFonts w:ascii="Arial" w:hAnsi="Arial" w:cs="Arial"/>
          <w:b w:val="0"/>
          <w:bCs w:val="0"/>
          <w:color w:val="auto"/>
          <w:sz w:val="22"/>
          <w:szCs w:val="22"/>
          <w:u w:val="none"/>
        </w:rPr>
        <w:t>.</w:t>
      </w:r>
    </w:p>
    <w:p w14:paraId="691688D5" w14:textId="77777777" w:rsidR="009D6F65" w:rsidRPr="00DA21D6" w:rsidRDefault="009D6F65" w:rsidP="009D6F65">
      <w:pPr>
        <w:pStyle w:val="Heading1"/>
        <w:shd w:val="clear" w:color="auto" w:fill="FFFFFF"/>
        <w:spacing w:before="0" w:beforeAutospacing="0" w:after="0" w:afterAutospacing="0"/>
        <w:textAlignment w:val="baseline"/>
        <w:rPr>
          <w:rFonts w:ascii="Arial" w:hAnsi="Arial" w:cs="Arial"/>
          <w:b w:val="0"/>
          <w:bCs w:val="0"/>
          <w:sz w:val="22"/>
          <w:szCs w:val="22"/>
        </w:rPr>
      </w:pPr>
    </w:p>
    <w:p w14:paraId="33B19298" w14:textId="55EBB73F" w:rsidR="00D517A6" w:rsidRDefault="00E648EA" w:rsidP="00F93E84">
      <w:pPr>
        <w:rPr>
          <w:rStyle w:val="Hyperlink"/>
          <w:rFonts w:ascii="Arial" w:hAnsi="Arial" w:cs="Arial"/>
          <w:color w:val="auto"/>
          <w:u w:val="none"/>
        </w:rPr>
      </w:pPr>
      <w:r>
        <w:rPr>
          <w:rFonts w:ascii="Arial" w:hAnsi="Arial" w:cs="Arial"/>
        </w:rPr>
        <w:t xml:space="preserve">Blink </w:t>
      </w:r>
      <w:r w:rsidR="0007005A">
        <w:rPr>
          <w:rFonts w:ascii="Arial" w:hAnsi="Arial" w:cs="Arial"/>
        </w:rPr>
        <w:t xml:space="preserve">website </w:t>
      </w:r>
      <w:r>
        <w:rPr>
          <w:rFonts w:ascii="Arial" w:hAnsi="Arial" w:cs="Arial"/>
        </w:rPr>
        <w:t xml:space="preserve">(February 2022). Available at: </w:t>
      </w:r>
      <w:r w:rsidR="00D517A6" w:rsidRPr="00DA21D6">
        <w:rPr>
          <w:rFonts w:ascii="Arial" w:hAnsi="Arial" w:cs="Arial"/>
        </w:rPr>
        <w:t>https://blink.ucsd.edu/finance/accountability/ethics-awareness.html</w:t>
      </w:r>
      <w:r w:rsidR="00D517A6" w:rsidRPr="00DA21D6">
        <w:rPr>
          <w:rStyle w:val="Hyperlink"/>
          <w:rFonts w:ascii="Arial" w:hAnsi="Arial" w:cs="Arial"/>
          <w:color w:val="auto"/>
          <w:u w:val="none"/>
        </w:rPr>
        <w:t xml:space="preserve"> (</w:t>
      </w:r>
      <w:r>
        <w:rPr>
          <w:rStyle w:val="Hyperlink"/>
          <w:rFonts w:ascii="Arial" w:hAnsi="Arial" w:cs="Arial"/>
          <w:color w:val="auto"/>
          <w:u w:val="none"/>
        </w:rPr>
        <w:t>Accessed 7th October 2021</w:t>
      </w:r>
      <w:r w:rsidR="00D517A6" w:rsidRPr="00DA21D6">
        <w:rPr>
          <w:rStyle w:val="Hyperlink"/>
          <w:rFonts w:ascii="Arial" w:hAnsi="Arial" w:cs="Arial"/>
          <w:color w:val="auto"/>
          <w:u w:val="none"/>
        </w:rPr>
        <w:t>)</w:t>
      </w:r>
    </w:p>
    <w:p w14:paraId="09F53D54" w14:textId="477F4444" w:rsidR="00F374BE" w:rsidRPr="00DA21D6" w:rsidRDefault="00F374BE" w:rsidP="00F93E84">
      <w:pPr>
        <w:rPr>
          <w:rFonts w:ascii="Arial" w:hAnsi="Arial" w:cs="Arial"/>
        </w:rPr>
      </w:pPr>
      <w:r>
        <w:rPr>
          <w:rStyle w:val="Hyperlink"/>
          <w:rFonts w:ascii="Arial" w:hAnsi="Arial" w:cs="Arial"/>
          <w:color w:val="auto"/>
          <w:u w:val="none"/>
        </w:rPr>
        <w:t xml:space="preserve">College </w:t>
      </w:r>
      <w:r w:rsidRPr="00F374BE">
        <w:rPr>
          <w:rStyle w:val="Hyperlink"/>
          <w:rFonts w:ascii="Arial" w:hAnsi="Arial" w:cs="Arial"/>
          <w:color w:val="auto"/>
          <w:u w:val="none"/>
        </w:rPr>
        <w:t>of Policing (2014). Available at</w:t>
      </w:r>
      <w:r w:rsidR="00122BA6">
        <w:rPr>
          <w:rStyle w:val="Hyperlink"/>
          <w:rFonts w:ascii="Arial" w:hAnsi="Arial" w:cs="Arial"/>
          <w:color w:val="auto"/>
          <w:u w:val="none"/>
        </w:rPr>
        <w:t>:</w:t>
      </w:r>
      <w:r w:rsidRPr="00F374BE">
        <w:rPr>
          <w:rStyle w:val="Hyperlink"/>
          <w:rFonts w:ascii="Arial" w:hAnsi="Arial" w:cs="Arial"/>
          <w:color w:val="auto"/>
          <w:u w:val="none"/>
        </w:rPr>
        <w:t xml:space="preserve"> </w:t>
      </w:r>
      <w:hyperlink r:id="rId13" w:history="1">
        <w:r w:rsidRPr="00F374BE">
          <w:rPr>
            <w:rStyle w:val="Hyperlink"/>
            <w:rFonts w:ascii="Arial" w:hAnsi="Arial" w:cs="Arial"/>
            <w:color w:val="auto"/>
            <w:u w:val="none"/>
          </w:rPr>
          <w:t>https://www.app.college.police.uk/app-content/national-decision-model/the-national-decision-model/</w:t>
        </w:r>
      </w:hyperlink>
      <w:r w:rsidRPr="00F374BE">
        <w:rPr>
          <w:rStyle w:val="Hyperlink"/>
          <w:rFonts w:ascii="Arial" w:hAnsi="Arial" w:cs="Arial"/>
          <w:color w:val="auto"/>
          <w:u w:val="none"/>
        </w:rPr>
        <w:t xml:space="preserve"> (Accessed 22</w:t>
      </w:r>
      <w:r w:rsidRPr="00F374BE">
        <w:rPr>
          <w:rStyle w:val="Hyperlink"/>
          <w:rFonts w:ascii="Arial" w:hAnsi="Arial" w:cs="Arial"/>
          <w:color w:val="auto"/>
          <w:u w:val="none"/>
          <w:vertAlign w:val="superscript"/>
        </w:rPr>
        <w:t>nd</w:t>
      </w:r>
      <w:r w:rsidRPr="00F374BE">
        <w:rPr>
          <w:rStyle w:val="Hyperlink"/>
          <w:rFonts w:ascii="Arial" w:hAnsi="Arial" w:cs="Arial"/>
          <w:color w:val="auto"/>
          <w:u w:val="none"/>
        </w:rPr>
        <w:t xml:space="preserve"> February 2022)</w:t>
      </w:r>
    </w:p>
    <w:p w14:paraId="3E51B267" w14:textId="38FB0A67" w:rsidR="00D517A6" w:rsidRPr="00DA21D6" w:rsidRDefault="00E648EA" w:rsidP="00F93E84">
      <w:pPr>
        <w:rPr>
          <w:rStyle w:val="Hyperlink"/>
          <w:rFonts w:ascii="Arial" w:hAnsi="Arial" w:cs="Arial"/>
          <w:color w:val="auto"/>
          <w:u w:val="none"/>
        </w:rPr>
      </w:pPr>
      <w:r>
        <w:rPr>
          <w:rStyle w:val="Hyperlink"/>
          <w:rFonts w:ascii="Arial" w:hAnsi="Arial" w:cs="Arial"/>
          <w:color w:val="auto"/>
          <w:u w:val="none"/>
        </w:rPr>
        <w:t xml:space="preserve">College </w:t>
      </w:r>
      <w:r w:rsidRPr="00F374BE">
        <w:rPr>
          <w:rStyle w:val="Hyperlink"/>
          <w:rFonts w:ascii="Arial" w:hAnsi="Arial" w:cs="Arial"/>
          <w:color w:val="auto"/>
          <w:u w:val="none"/>
        </w:rPr>
        <w:t>of Policing (2014). Available at</w:t>
      </w:r>
      <w:r>
        <w:rPr>
          <w:rStyle w:val="Hyperlink"/>
          <w:rFonts w:ascii="Arial" w:hAnsi="Arial" w:cs="Arial"/>
          <w:color w:val="auto"/>
          <w:u w:val="none"/>
        </w:rPr>
        <w:t>:</w:t>
      </w:r>
      <w:r w:rsidRPr="00F374BE">
        <w:rPr>
          <w:rStyle w:val="Hyperlink"/>
          <w:rFonts w:ascii="Arial" w:hAnsi="Arial" w:cs="Arial"/>
          <w:color w:val="auto"/>
          <w:u w:val="none"/>
        </w:rPr>
        <w:t xml:space="preserve"> </w:t>
      </w:r>
      <w:hyperlink r:id="rId14" w:history="1">
        <w:r w:rsidR="00D517A6" w:rsidRPr="00DA21D6">
          <w:rPr>
            <w:rStyle w:val="Hyperlink"/>
            <w:rFonts w:ascii="Arial" w:hAnsi="Arial" w:cs="Arial"/>
            <w:color w:val="auto"/>
            <w:u w:val="none"/>
          </w:rPr>
          <w:t>https://www.app.college.police.uk/app-content/risk-2/risk/</w:t>
        </w:r>
      </w:hyperlink>
      <w:r w:rsidR="00D517A6" w:rsidRPr="00DA21D6">
        <w:rPr>
          <w:rFonts w:ascii="Arial" w:hAnsi="Arial" w:cs="Arial"/>
        </w:rPr>
        <w:t xml:space="preserve"> (</w:t>
      </w:r>
      <w:r>
        <w:rPr>
          <w:rStyle w:val="Hyperlink"/>
          <w:rFonts w:ascii="Arial" w:hAnsi="Arial" w:cs="Arial"/>
          <w:color w:val="auto"/>
          <w:u w:val="none"/>
        </w:rPr>
        <w:t>Accessed 6th October 2021</w:t>
      </w:r>
      <w:r w:rsidR="00D517A6" w:rsidRPr="00DA21D6">
        <w:rPr>
          <w:rStyle w:val="Hyperlink"/>
          <w:rFonts w:ascii="Arial" w:hAnsi="Arial" w:cs="Arial"/>
          <w:color w:val="auto"/>
          <w:u w:val="none"/>
        </w:rPr>
        <w:t>)</w:t>
      </w:r>
    </w:p>
    <w:p w14:paraId="08EDAA56" w14:textId="4126F68C" w:rsidR="00202357" w:rsidRPr="00E648EA" w:rsidRDefault="00E648EA" w:rsidP="00F93E84">
      <w:pPr>
        <w:rPr>
          <w:rStyle w:val="Hyperlink"/>
          <w:rFonts w:ascii="Arial" w:hAnsi="Arial" w:cs="Arial"/>
          <w:color w:val="auto"/>
          <w:u w:val="none"/>
        </w:rPr>
      </w:pPr>
      <w:r>
        <w:rPr>
          <w:rStyle w:val="Hyperlink"/>
          <w:rFonts w:ascii="Arial" w:hAnsi="Arial" w:cs="Arial"/>
          <w:color w:val="auto"/>
          <w:u w:val="none"/>
        </w:rPr>
        <w:lastRenderedPageBreak/>
        <w:t xml:space="preserve">College </w:t>
      </w:r>
      <w:r w:rsidRPr="00F374BE">
        <w:rPr>
          <w:rStyle w:val="Hyperlink"/>
          <w:rFonts w:ascii="Arial" w:hAnsi="Arial" w:cs="Arial"/>
          <w:color w:val="auto"/>
          <w:u w:val="none"/>
        </w:rPr>
        <w:t>of Policing (2014). Available at</w:t>
      </w:r>
      <w:r>
        <w:rPr>
          <w:rStyle w:val="Hyperlink"/>
          <w:rFonts w:ascii="Arial" w:hAnsi="Arial" w:cs="Arial"/>
          <w:color w:val="auto"/>
          <w:u w:val="none"/>
        </w:rPr>
        <w:t>:</w:t>
      </w:r>
      <w:r w:rsidRPr="00F374BE">
        <w:rPr>
          <w:rStyle w:val="Hyperlink"/>
          <w:rFonts w:ascii="Arial" w:hAnsi="Arial" w:cs="Arial"/>
          <w:color w:val="auto"/>
          <w:u w:val="none"/>
        </w:rPr>
        <w:t xml:space="preserve"> </w:t>
      </w:r>
      <w:hyperlink r:id="rId15" w:history="1">
        <w:r w:rsidR="003761C4" w:rsidRPr="00DA21D6">
          <w:rPr>
            <w:rStyle w:val="Hyperlink"/>
            <w:rFonts w:ascii="Arial" w:hAnsi="Arial" w:cs="Arial"/>
            <w:color w:val="auto"/>
            <w:u w:val="none"/>
          </w:rPr>
          <w:t>https://www.app.college.police.uk/app-content/risk-2/</w:t>
        </w:r>
      </w:hyperlink>
      <w:r w:rsidR="003761C4" w:rsidRPr="00DA21D6">
        <w:rPr>
          <w:rFonts w:ascii="Arial" w:hAnsi="Arial" w:cs="Arial"/>
        </w:rPr>
        <w:t xml:space="preserve"> </w:t>
      </w:r>
      <w:r w:rsidR="003761C4" w:rsidRPr="00DA21D6">
        <w:rPr>
          <w:rStyle w:val="Hyperlink"/>
          <w:rFonts w:ascii="Arial" w:hAnsi="Arial" w:cs="Arial"/>
          <w:color w:val="auto"/>
          <w:u w:val="none"/>
        </w:rPr>
        <w:t>(</w:t>
      </w:r>
      <w:r w:rsidRPr="00E648EA">
        <w:rPr>
          <w:rStyle w:val="Hyperlink"/>
          <w:rFonts w:ascii="Arial" w:hAnsi="Arial" w:cs="Arial"/>
          <w:color w:val="auto"/>
          <w:u w:val="none"/>
        </w:rPr>
        <w:t>Accessed 21st February 2022</w:t>
      </w:r>
      <w:r w:rsidR="003761C4" w:rsidRPr="00E648EA">
        <w:rPr>
          <w:rStyle w:val="Hyperlink"/>
          <w:rFonts w:ascii="Arial" w:hAnsi="Arial" w:cs="Arial"/>
          <w:color w:val="auto"/>
          <w:u w:val="none"/>
        </w:rPr>
        <w:t>)</w:t>
      </w:r>
    </w:p>
    <w:p w14:paraId="415CB65E" w14:textId="21AFB297" w:rsidR="003F1158" w:rsidRDefault="00E648EA" w:rsidP="00F93E84">
      <w:pPr>
        <w:rPr>
          <w:rStyle w:val="Hyperlink"/>
          <w:rFonts w:ascii="Arial" w:hAnsi="Arial" w:cs="Arial"/>
          <w:color w:val="auto"/>
          <w:u w:val="none"/>
        </w:rPr>
      </w:pPr>
      <w:r w:rsidRPr="00E648EA">
        <w:rPr>
          <w:rStyle w:val="Hyperlink"/>
          <w:rFonts w:ascii="Arial" w:hAnsi="Arial" w:cs="Arial"/>
          <w:color w:val="auto"/>
          <w:u w:val="none"/>
        </w:rPr>
        <w:t xml:space="preserve">College of Policing (2014). Available at:  </w:t>
      </w:r>
      <w:hyperlink r:id="rId16" w:history="1">
        <w:r w:rsidRPr="00E648EA">
          <w:rPr>
            <w:rStyle w:val="Hyperlink"/>
            <w:rFonts w:ascii="Arial" w:hAnsi="Arial" w:cs="Arial"/>
            <w:color w:val="auto"/>
            <w:u w:val="none"/>
          </w:rPr>
          <w:t>https://www.app.college.police.uk/app-content/risk-2/risk/</w:t>
        </w:r>
      </w:hyperlink>
      <w:r w:rsidR="003F1158" w:rsidRPr="00E648EA">
        <w:rPr>
          <w:rFonts w:ascii="Arial" w:hAnsi="Arial" w:cs="Arial"/>
        </w:rPr>
        <w:t xml:space="preserve"> </w:t>
      </w:r>
      <w:r w:rsidR="003F1158" w:rsidRPr="00E648EA">
        <w:rPr>
          <w:rStyle w:val="Hyperlink"/>
          <w:rFonts w:ascii="Arial" w:hAnsi="Arial" w:cs="Arial"/>
          <w:color w:val="auto"/>
          <w:u w:val="none"/>
        </w:rPr>
        <w:t>(</w:t>
      </w:r>
      <w:r w:rsidRPr="00E648EA">
        <w:rPr>
          <w:rStyle w:val="Hyperlink"/>
          <w:rFonts w:ascii="Arial" w:hAnsi="Arial" w:cs="Arial"/>
          <w:color w:val="auto"/>
          <w:u w:val="none"/>
        </w:rPr>
        <w:t>Accessed 21st February 2022</w:t>
      </w:r>
      <w:r w:rsidR="003F1158" w:rsidRPr="00E648EA">
        <w:rPr>
          <w:rStyle w:val="Hyperlink"/>
          <w:rFonts w:ascii="Arial" w:hAnsi="Arial" w:cs="Arial"/>
          <w:color w:val="auto"/>
          <w:u w:val="none"/>
        </w:rPr>
        <w:t>)</w:t>
      </w:r>
    </w:p>
    <w:p w14:paraId="6C6318EE" w14:textId="6B1FF201" w:rsidR="005F26C8" w:rsidRPr="005F26C8" w:rsidRDefault="005F26C8" w:rsidP="00F93E84">
      <w:pPr>
        <w:rPr>
          <w:rStyle w:val="Hyperlink"/>
          <w:rFonts w:ascii="Arial" w:hAnsi="Arial" w:cs="Arial"/>
          <w:color w:val="auto"/>
          <w:u w:val="none"/>
        </w:rPr>
      </w:pPr>
      <w:r w:rsidRPr="005F26C8">
        <w:rPr>
          <w:rStyle w:val="Hyperlink"/>
          <w:rFonts w:ascii="Arial" w:hAnsi="Arial" w:cs="Arial"/>
          <w:color w:val="auto"/>
          <w:u w:val="none"/>
        </w:rPr>
        <w:t xml:space="preserve">CPS (2019). Available at: </w:t>
      </w:r>
      <w:hyperlink r:id="rId17" w:history="1">
        <w:r w:rsidRPr="005F26C8">
          <w:rPr>
            <w:rStyle w:val="Hyperlink"/>
            <w:rFonts w:ascii="Arial" w:hAnsi="Arial" w:cs="Arial"/>
            <w:color w:val="auto"/>
            <w:u w:val="none"/>
          </w:rPr>
          <w:t>https://www.cps.gov.uk/legal-guidance/organised-crime-group-participating-activities</w:t>
        </w:r>
      </w:hyperlink>
      <w:r w:rsidRPr="005F26C8">
        <w:rPr>
          <w:rStyle w:val="Hyperlink"/>
          <w:rFonts w:ascii="Arial" w:hAnsi="Arial" w:cs="Arial"/>
          <w:color w:val="auto"/>
          <w:u w:val="none"/>
        </w:rPr>
        <w:t xml:space="preserve"> (Accessed </w:t>
      </w:r>
      <w:r w:rsidR="00300625" w:rsidRPr="005F26C8">
        <w:rPr>
          <w:rStyle w:val="Hyperlink"/>
          <w:rFonts w:ascii="Arial" w:hAnsi="Arial" w:cs="Arial"/>
          <w:color w:val="auto"/>
          <w:u w:val="none"/>
        </w:rPr>
        <w:t>23rd</w:t>
      </w:r>
      <w:r w:rsidRPr="005F26C8">
        <w:rPr>
          <w:rStyle w:val="Hyperlink"/>
          <w:rFonts w:ascii="Arial" w:hAnsi="Arial" w:cs="Arial"/>
          <w:color w:val="auto"/>
          <w:u w:val="none"/>
        </w:rPr>
        <w:t xml:space="preserve"> February 2022)</w:t>
      </w:r>
    </w:p>
    <w:p w14:paraId="401B5EE7" w14:textId="30AA8788" w:rsidR="00C1684C" w:rsidRPr="00E648EA" w:rsidRDefault="00C1684C" w:rsidP="00F93E84">
      <w:pPr>
        <w:rPr>
          <w:rFonts w:ascii="Arial" w:hAnsi="Arial" w:cs="Arial"/>
        </w:rPr>
      </w:pPr>
      <w:r w:rsidRPr="00A72D61">
        <w:rPr>
          <w:rFonts w:ascii="Arial" w:hAnsi="Arial" w:cs="Arial"/>
        </w:rPr>
        <w:t xml:space="preserve">Echo News </w:t>
      </w:r>
      <w:r w:rsidRPr="00A72D61">
        <w:rPr>
          <w:rFonts w:ascii="Arial" w:hAnsi="Arial" w:cs="Arial"/>
          <w:shd w:val="clear" w:color="auto" w:fill="FFFFFF"/>
        </w:rPr>
        <w:t>Gina Marden</w:t>
      </w:r>
      <w:r w:rsidRPr="00A72D61">
        <w:rPr>
          <w:rFonts w:ascii="Arial" w:hAnsi="Arial" w:cs="Arial"/>
        </w:rPr>
        <w:t xml:space="preserve"> (August 2008)</w:t>
      </w:r>
      <w:r>
        <w:rPr>
          <w:rFonts w:ascii="Arial" w:hAnsi="Arial" w:cs="Arial"/>
        </w:rPr>
        <w:t>. A</w:t>
      </w:r>
      <w:r w:rsidRPr="00A72D61">
        <w:rPr>
          <w:rFonts w:ascii="Arial" w:hAnsi="Arial" w:cs="Arial"/>
        </w:rPr>
        <w:t>vailable at: https://www.echo-news.co.uk/news/local_news/3609833.police-need-to-be-out-on-streets-not-tied-to-desks/ (</w:t>
      </w:r>
      <w:r w:rsidRPr="00E648EA">
        <w:rPr>
          <w:rStyle w:val="Hyperlink"/>
          <w:rFonts w:ascii="Arial" w:hAnsi="Arial" w:cs="Arial"/>
          <w:color w:val="auto"/>
          <w:u w:val="none"/>
        </w:rPr>
        <w:t>Accessed 21st February 2022</w:t>
      </w:r>
      <w:r w:rsidRPr="00A72D61">
        <w:rPr>
          <w:rStyle w:val="Hyperlink"/>
          <w:rFonts w:ascii="Arial" w:hAnsi="Arial" w:cs="Arial"/>
          <w:color w:val="auto"/>
          <w:u w:val="none"/>
        </w:rPr>
        <w:t>)</w:t>
      </w:r>
    </w:p>
    <w:p w14:paraId="5F35E372" w14:textId="7995A13E" w:rsidR="00D517A6" w:rsidRDefault="00DA21D6" w:rsidP="00F93E84">
      <w:pPr>
        <w:rPr>
          <w:rStyle w:val="Hyperlink"/>
          <w:rFonts w:ascii="Arial" w:hAnsi="Arial" w:cs="Arial"/>
          <w:color w:val="auto"/>
          <w:u w:val="none"/>
        </w:rPr>
      </w:pPr>
      <w:r w:rsidRPr="00DA21D6">
        <w:rPr>
          <w:rFonts w:ascii="Arial" w:hAnsi="Arial" w:cs="Arial"/>
        </w:rPr>
        <w:t xml:space="preserve">HMICFRS (2018). Available at:  </w:t>
      </w:r>
      <w:hyperlink r:id="rId18" w:history="1">
        <w:r w:rsidRPr="00DA21D6">
          <w:rPr>
            <w:rStyle w:val="Hyperlink"/>
            <w:rFonts w:ascii="Arial" w:hAnsi="Arial" w:cs="Arial"/>
            <w:color w:val="auto"/>
            <w:u w:val="none"/>
          </w:rPr>
          <w:t>https://www.justiceinspectorates.gov.uk/hmicfrs/police-forces/working-with-others/college-policing-ipcc/</w:t>
        </w:r>
      </w:hyperlink>
      <w:r w:rsidR="00D517A6" w:rsidRPr="00DA21D6">
        <w:rPr>
          <w:rFonts w:ascii="Arial" w:hAnsi="Arial" w:cs="Arial"/>
        </w:rPr>
        <w:t xml:space="preserve"> (</w:t>
      </w:r>
      <w:r w:rsidR="00D517A6" w:rsidRPr="00DA21D6">
        <w:rPr>
          <w:rStyle w:val="Hyperlink"/>
          <w:rFonts w:ascii="Arial" w:hAnsi="Arial" w:cs="Arial"/>
          <w:color w:val="auto"/>
          <w:u w:val="none"/>
        </w:rPr>
        <w:t xml:space="preserve">accessed </w:t>
      </w:r>
      <w:r w:rsidRPr="00DA21D6">
        <w:rPr>
          <w:rStyle w:val="Hyperlink"/>
          <w:rFonts w:ascii="Arial" w:hAnsi="Arial" w:cs="Arial"/>
          <w:color w:val="auto"/>
          <w:u w:val="none"/>
        </w:rPr>
        <w:t>6</w:t>
      </w:r>
      <w:r w:rsidRPr="00DA21D6">
        <w:rPr>
          <w:rStyle w:val="Hyperlink"/>
          <w:rFonts w:ascii="Arial" w:hAnsi="Arial" w:cs="Arial"/>
          <w:color w:val="auto"/>
          <w:u w:val="none"/>
          <w:vertAlign w:val="superscript"/>
        </w:rPr>
        <w:t>th</w:t>
      </w:r>
      <w:r w:rsidRPr="00DA21D6">
        <w:rPr>
          <w:rStyle w:val="Hyperlink"/>
          <w:rFonts w:ascii="Arial" w:hAnsi="Arial" w:cs="Arial"/>
          <w:color w:val="auto"/>
          <w:u w:val="none"/>
        </w:rPr>
        <w:t xml:space="preserve"> October 2021</w:t>
      </w:r>
      <w:r w:rsidR="00D517A6" w:rsidRPr="00DA21D6">
        <w:rPr>
          <w:rStyle w:val="Hyperlink"/>
          <w:rFonts w:ascii="Arial" w:hAnsi="Arial" w:cs="Arial"/>
          <w:color w:val="auto"/>
          <w:u w:val="none"/>
        </w:rPr>
        <w:t>)</w:t>
      </w:r>
      <w:r>
        <w:rPr>
          <w:rStyle w:val="Hyperlink"/>
          <w:rFonts w:ascii="Arial" w:hAnsi="Arial" w:cs="Arial"/>
          <w:color w:val="auto"/>
          <w:u w:val="none"/>
        </w:rPr>
        <w:t>.</w:t>
      </w:r>
    </w:p>
    <w:p w14:paraId="7C57C3C0" w14:textId="166C8387" w:rsidR="00A233BC" w:rsidRDefault="00300625" w:rsidP="00F93E84">
      <w:pPr>
        <w:rPr>
          <w:rStyle w:val="Hyperlink"/>
          <w:rFonts w:ascii="Arial" w:hAnsi="Arial" w:cs="Arial"/>
          <w:color w:val="auto"/>
          <w:u w:val="none"/>
        </w:rPr>
      </w:pPr>
      <w:hyperlink r:id="rId19" w:history="1">
        <w:r w:rsidR="00A233BC" w:rsidRPr="00A233BC">
          <w:rPr>
            <w:rStyle w:val="Hyperlink"/>
            <w:rFonts w:ascii="Arial" w:hAnsi="Arial" w:cs="Arial"/>
            <w:color w:val="auto"/>
            <w:u w:val="none"/>
          </w:rPr>
          <w:t>Hub</w:t>
        </w:r>
      </w:hyperlink>
      <w:r w:rsidR="00A233BC" w:rsidRPr="00A233BC">
        <w:rPr>
          <w:rStyle w:val="Hyperlink"/>
          <w:rFonts w:ascii="Arial" w:hAnsi="Arial" w:cs="Arial"/>
          <w:color w:val="auto"/>
          <w:u w:val="none"/>
        </w:rPr>
        <w:t xml:space="preserve"> Unlock – MAPPA (2021) Available at: https://unlock.org.uk/advice/mappa/</w:t>
      </w:r>
      <w:r w:rsidR="00A233BC" w:rsidRPr="00A233BC">
        <w:rPr>
          <w:rFonts w:ascii="Arial" w:hAnsi="Arial" w:cs="Arial"/>
        </w:rPr>
        <w:t xml:space="preserve"> (Accessed 7</w:t>
      </w:r>
      <w:r w:rsidR="00A233BC" w:rsidRPr="00A233BC">
        <w:rPr>
          <w:rFonts w:ascii="Arial" w:hAnsi="Arial" w:cs="Arial"/>
          <w:vertAlign w:val="superscript"/>
        </w:rPr>
        <w:t>th</w:t>
      </w:r>
      <w:r w:rsidR="00A233BC" w:rsidRPr="00A233BC">
        <w:rPr>
          <w:rFonts w:ascii="Arial" w:hAnsi="Arial" w:cs="Arial"/>
        </w:rPr>
        <w:t xml:space="preserve"> October 2021).</w:t>
      </w:r>
    </w:p>
    <w:p w14:paraId="3B51CCB8" w14:textId="156D64C5" w:rsidR="00423643" w:rsidRDefault="00423643" w:rsidP="00F93E84">
      <w:pPr>
        <w:rPr>
          <w:rStyle w:val="Hyperlink"/>
          <w:rFonts w:ascii="Arial" w:hAnsi="Arial" w:cs="Arial"/>
          <w:color w:val="auto"/>
          <w:u w:val="none"/>
        </w:rPr>
      </w:pPr>
      <w:r>
        <w:rPr>
          <w:rFonts w:ascii="Arial" w:hAnsi="Arial" w:cs="Arial"/>
        </w:rPr>
        <w:t xml:space="preserve">Procedures Online (April 2018) Available at: </w:t>
      </w:r>
      <w:hyperlink r:id="rId20" w:history="1">
        <w:r w:rsidRPr="00423643">
          <w:rPr>
            <w:rStyle w:val="Hyperlink"/>
            <w:rFonts w:ascii="Arial" w:hAnsi="Arial" w:cs="Arial"/>
            <w:color w:val="auto"/>
            <w:u w:val="none"/>
          </w:rPr>
          <w:t>https://www.proceduresonline.com/kentandmedway/chapters/p_mappa.html</w:t>
        </w:r>
      </w:hyperlink>
      <w:r w:rsidRPr="00423643">
        <w:rPr>
          <w:rFonts w:ascii="Arial" w:hAnsi="Arial" w:cs="Arial"/>
        </w:rPr>
        <w:t xml:space="preserve"> (</w:t>
      </w:r>
      <w:r w:rsidRPr="00423643">
        <w:rPr>
          <w:rStyle w:val="Hyperlink"/>
          <w:rFonts w:ascii="Arial" w:hAnsi="Arial" w:cs="Arial"/>
          <w:color w:val="auto"/>
          <w:u w:val="none"/>
        </w:rPr>
        <w:t>Accessed 21st February 2022)</w:t>
      </w:r>
      <w:r>
        <w:rPr>
          <w:rStyle w:val="Hyperlink"/>
          <w:rFonts w:ascii="Arial" w:hAnsi="Arial" w:cs="Arial"/>
          <w:color w:val="auto"/>
          <w:u w:val="none"/>
        </w:rPr>
        <w:t>.</w:t>
      </w:r>
    </w:p>
    <w:p w14:paraId="20BFA22D" w14:textId="063CEE13" w:rsidR="00A11CCF" w:rsidRPr="00DA21D6" w:rsidRDefault="00A11CCF" w:rsidP="00F93E84">
      <w:pPr>
        <w:rPr>
          <w:rFonts w:ascii="Arial" w:hAnsi="Arial" w:cs="Arial"/>
        </w:rPr>
      </w:pPr>
      <w:r w:rsidRPr="00A11CCF">
        <w:rPr>
          <w:rFonts w:ascii="Arial" w:hAnsi="Arial" w:cs="Arial"/>
        </w:rPr>
        <w:t xml:space="preserve">Politics Home (October 2016). Available at: </w:t>
      </w:r>
      <w:hyperlink r:id="rId21" w:history="1">
        <w:r w:rsidRPr="00A11CCF">
          <w:rPr>
            <w:rStyle w:val="Hyperlink"/>
            <w:rFonts w:ascii="Arial" w:hAnsi="Arial" w:cs="Arial"/>
            <w:color w:val="auto"/>
            <w:u w:val="none"/>
          </w:rPr>
          <w:t>https://www.politicshome.com/members/article/police-officers--undervalued-and-under-pressure</w:t>
        </w:r>
      </w:hyperlink>
      <w:r w:rsidRPr="00A11CCF">
        <w:rPr>
          <w:rFonts w:ascii="Arial" w:hAnsi="Arial" w:cs="Arial"/>
        </w:rPr>
        <w:t xml:space="preserve"> (</w:t>
      </w:r>
      <w:r w:rsidRPr="00A11CCF">
        <w:rPr>
          <w:rStyle w:val="Hyperlink"/>
          <w:rFonts w:ascii="Arial" w:hAnsi="Arial" w:cs="Arial"/>
          <w:color w:val="auto"/>
          <w:u w:val="none"/>
        </w:rPr>
        <w:t xml:space="preserve">Accessed </w:t>
      </w:r>
      <w:r w:rsidRPr="00423643">
        <w:rPr>
          <w:rStyle w:val="Hyperlink"/>
          <w:rFonts w:ascii="Arial" w:hAnsi="Arial" w:cs="Arial"/>
          <w:color w:val="auto"/>
          <w:u w:val="none"/>
        </w:rPr>
        <w:t>21st February 2022</w:t>
      </w:r>
      <w:r w:rsidRPr="00DA21D6">
        <w:rPr>
          <w:rStyle w:val="Hyperlink"/>
          <w:rFonts w:ascii="Arial" w:hAnsi="Arial" w:cs="Arial"/>
          <w:color w:val="auto"/>
          <w:u w:val="none"/>
        </w:rPr>
        <w:t>)</w:t>
      </w:r>
      <w:r>
        <w:rPr>
          <w:rStyle w:val="Hyperlink"/>
          <w:rFonts w:ascii="Arial" w:hAnsi="Arial" w:cs="Arial"/>
          <w:color w:val="auto"/>
          <w:u w:val="none"/>
        </w:rPr>
        <w:t>.</w:t>
      </w:r>
    </w:p>
    <w:p w14:paraId="316377F0" w14:textId="63CD977F" w:rsidR="00D517A6" w:rsidRDefault="001B223B" w:rsidP="00F93E84">
      <w:pPr>
        <w:rPr>
          <w:rFonts w:ascii="Arial" w:hAnsi="Arial" w:cs="Arial"/>
        </w:rPr>
      </w:pPr>
      <w:r w:rsidRPr="001B223B">
        <w:rPr>
          <w:rFonts w:ascii="Arial" w:hAnsi="Arial" w:cs="Arial"/>
        </w:rPr>
        <w:t>University of Kent (2018)</w:t>
      </w:r>
      <w:r w:rsidR="00427C89">
        <w:rPr>
          <w:rFonts w:ascii="Arial" w:hAnsi="Arial" w:cs="Arial"/>
        </w:rPr>
        <w:t xml:space="preserve"> - </w:t>
      </w:r>
      <w:r w:rsidR="00427C89" w:rsidRPr="00427C89">
        <w:rPr>
          <w:rFonts w:ascii="Arial" w:hAnsi="Arial" w:cs="Arial"/>
        </w:rPr>
        <w:t>‘Risk-averse’ policing</w:t>
      </w:r>
      <w:r w:rsidRPr="001B223B">
        <w:rPr>
          <w:rFonts w:ascii="Arial" w:hAnsi="Arial" w:cs="Arial"/>
        </w:rPr>
        <w:t xml:space="preserve"> Available at:</w:t>
      </w:r>
      <w:r>
        <w:rPr>
          <w:rFonts w:ascii="Arial" w:hAnsi="Arial" w:cs="Arial"/>
        </w:rPr>
        <w:t xml:space="preserve"> </w:t>
      </w:r>
      <w:r w:rsidRPr="001B223B">
        <w:rPr>
          <w:rFonts w:ascii="Arial" w:hAnsi="Arial" w:cs="Arial"/>
        </w:rPr>
        <w:t xml:space="preserve">https://www.kent.ac.uk/news/society/17710/risk-averse-policing-may-be-reason-for-increase-in-detentions-under-mental-health-act-study-finds#:~:text=The%20study%2C%20led%20by%20Dr,overwhelmingly%20related%20to%20self%2Dharm. </w:t>
      </w:r>
      <w:r>
        <w:rPr>
          <w:rFonts w:ascii="Arial" w:hAnsi="Arial" w:cs="Arial"/>
        </w:rPr>
        <w:t>(Accessed 7</w:t>
      </w:r>
      <w:r w:rsidRPr="001B223B">
        <w:rPr>
          <w:rFonts w:ascii="Arial" w:hAnsi="Arial" w:cs="Arial"/>
          <w:vertAlign w:val="superscript"/>
        </w:rPr>
        <w:t>th</w:t>
      </w:r>
      <w:r>
        <w:rPr>
          <w:rFonts w:ascii="Arial" w:hAnsi="Arial" w:cs="Arial"/>
        </w:rPr>
        <w:t xml:space="preserve"> October 2021).</w:t>
      </w:r>
    </w:p>
    <w:p w14:paraId="6139D83F" w14:textId="73A6873A" w:rsidR="004B024B" w:rsidRPr="001B223B" w:rsidRDefault="004B024B" w:rsidP="00F93E84">
      <w:pPr>
        <w:rPr>
          <w:rFonts w:ascii="Arial" w:hAnsi="Arial" w:cs="Arial"/>
        </w:rPr>
      </w:pPr>
      <w:r w:rsidRPr="004B024B">
        <w:rPr>
          <w:rFonts w:ascii="Arial" w:hAnsi="Arial" w:cs="Arial"/>
        </w:rPr>
        <w:t xml:space="preserve">Stop adult abuse website (2021). Available at: </w:t>
      </w:r>
      <w:hyperlink r:id="rId22" w:history="1">
        <w:r w:rsidRPr="004B024B">
          <w:rPr>
            <w:rStyle w:val="Hyperlink"/>
            <w:rFonts w:ascii="Arial" w:hAnsi="Arial" w:cs="Arial"/>
            <w:color w:val="auto"/>
            <w:u w:val="none"/>
          </w:rPr>
          <w:t>http://www.stopadultabuse.org.uk/what-is-abuse/what-is-abuse.aspx</w:t>
        </w:r>
      </w:hyperlink>
      <w:r w:rsidRPr="004B024B">
        <w:rPr>
          <w:rFonts w:ascii="Arial" w:hAnsi="Arial" w:cs="Arial"/>
        </w:rPr>
        <w:t xml:space="preserve"> (Accessed </w:t>
      </w:r>
      <w:r>
        <w:rPr>
          <w:rFonts w:ascii="Arial" w:hAnsi="Arial" w:cs="Arial"/>
        </w:rPr>
        <w:t>7</w:t>
      </w:r>
      <w:r w:rsidRPr="001B223B">
        <w:rPr>
          <w:rFonts w:ascii="Arial" w:hAnsi="Arial" w:cs="Arial"/>
          <w:vertAlign w:val="superscript"/>
        </w:rPr>
        <w:t>th</w:t>
      </w:r>
      <w:r>
        <w:rPr>
          <w:rFonts w:ascii="Arial" w:hAnsi="Arial" w:cs="Arial"/>
        </w:rPr>
        <w:t xml:space="preserve"> October 2021).</w:t>
      </w:r>
    </w:p>
    <w:p w14:paraId="118E42EA" w14:textId="29ED17A2" w:rsidR="00574072" w:rsidRDefault="00C25A2A" w:rsidP="00F93E84">
      <w:pPr>
        <w:rPr>
          <w:rFonts w:ascii="Arial" w:hAnsi="Arial" w:cs="Arial"/>
        </w:rPr>
      </w:pPr>
      <w:r>
        <w:rPr>
          <w:rFonts w:ascii="Arial" w:hAnsi="Arial" w:cs="Arial"/>
        </w:rPr>
        <w:t xml:space="preserve">National Crime Agency  - Vulnerability assessment (January 2019) Available at: </w:t>
      </w:r>
      <w:hyperlink r:id="rId23" w:history="1">
        <w:r w:rsidRPr="00C25A2A">
          <w:rPr>
            <w:rStyle w:val="Hyperlink"/>
            <w:rFonts w:ascii="Arial" w:hAnsi="Arial" w:cs="Arial"/>
            <w:color w:val="auto"/>
            <w:u w:val="none"/>
          </w:rPr>
          <w:t>https://www.nationalcrimeagency.gov.uk/who-we-are/publications/257-county-lines-drug-supply-vulnerability-and-harm-2018/file</w:t>
        </w:r>
      </w:hyperlink>
      <w:r w:rsidR="00574072" w:rsidRPr="00C25A2A">
        <w:rPr>
          <w:rFonts w:ascii="Arial" w:hAnsi="Arial" w:cs="Arial"/>
        </w:rPr>
        <w:t xml:space="preserve"> (</w:t>
      </w:r>
      <w:r w:rsidRPr="00C25A2A">
        <w:rPr>
          <w:rFonts w:ascii="Arial" w:hAnsi="Arial" w:cs="Arial"/>
        </w:rPr>
        <w:t>Accessed at 21st February 2022)</w:t>
      </w:r>
    </w:p>
    <w:p w14:paraId="07B059FA" w14:textId="7E51E8A6" w:rsidR="00421989" w:rsidRDefault="00421989" w:rsidP="00F93E84">
      <w:pPr>
        <w:rPr>
          <w:rFonts w:ascii="Arial" w:hAnsi="Arial" w:cs="Arial"/>
        </w:rPr>
      </w:pPr>
      <w:r>
        <w:rPr>
          <w:rFonts w:ascii="Arial" w:hAnsi="Arial" w:cs="Arial"/>
        </w:rPr>
        <w:t xml:space="preserve">Warwickshire Police – THRIVE (2019). Available at: - </w:t>
      </w:r>
      <w:hyperlink r:id="rId24" w:history="1">
        <w:r w:rsidRPr="00421989">
          <w:rPr>
            <w:rStyle w:val="Hyperlink"/>
            <w:rFonts w:ascii="Arial" w:hAnsi="Arial" w:cs="Arial"/>
            <w:color w:val="auto"/>
            <w:u w:val="none"/>
          </w:rPr>
          <w:t>https://www.warwickshire.police.uk/news/warwickshire/news/2019/november/how-do-warwickshire-police-prioritise-your-999-and-non-emergency-calls/</w:t>
        </w:r>
      </w:hyperlink>
      <w:r w:rsidRPr="00421989">
        <w:rPr>
          <w:rFonts w:ascii="Arial" w:hAnsi="Arial" w:cs="Arial"/>
        </w:rPr>
        <w:t xml:space="preserve"> (</w:t>
      </w:r>
      <w:r w:rsidRPr="00421989">
        <w:rPr>
          <w:rStyle w:val="Hyperlink"/>
          <w:rFonts w:ascii="Arial" w:hAnsi="Arial" w:cs="Arial"/>
          <w:color w:val="auto"/>
          <w:u w:val="none"/>
        </w:rPr>
        <w:t>Accessed 22nd February 2022).</w:t>
      </w:r>
    </w:p>
    <w:p w14:paraId="2D979641" w14:textId="77777777" w:rsidR="00D51AA9" w:rsidRDefault="00300625" w:rsidP="00D51AA9">
      <w:pPr>
        <w:rPr>
          <w:rFonts w:ascii="Arial" w:hAnsi="Arial" w:cs="Arial"/>
        </w:rPr>
      </w:pPr>
      <w:hyperlink r:id="rId25" w:history="1">
        <w:r w:rsidR="00D51AA9" w:rsidRPr="00D556D6">
          <w:rPr>
            <w:rStyle w:val="Hyperlink"/>
            <w:rFonts w:ascii="Arial" w:hAnsi="Arial" w:cs="Arial"/>
            <w:color w:val="auto"/>
            <w:u w:val="none"/>
          </w:rPr>
          <w:t>https://www.policeconduct.gov.uk</w:t>
        </w:r>
      </w:hyperlink>
      <w:r w:rsidR="00D51AA9" w:rsidRPr="00D556D6">
        <w:rPr>
          <w:rFonts w:ascii="Arial" w:hAnsi="Arial" w:cs="Arial"/>
        </w:rPr>
        <w:t xml:space="preserve"> </w:t>
      </w:r>
      <w:r w:rsidR="00D51AA9" w:rsidRPr="004B024B">
        <w:rPr>
          <w:rFonts w:ascii="Arial" w:hAnsi="Arial" w:cs="Arial"/>
        </w:rPr>
        <w:t xml:space="preserve">(Accessed </w:t>
      </w:r>
      <w:r w:rsidR="00D51AA9">
        <w:rPr>
          <w:rFonts w:ascii="Arial" w:hAnsi="Arial" w:cs="Arial"/>
        </w:rPr>
        <w:t>7</w:t>
      </w:r>
      <w:r w:rsidR="00D51AA9" w:rsidRPr="001B223B">
        <w:rPr>
          <w:rFonts w:ascii="Arial" w:hAnsi="Arial" w:cs="Arial"/>
          <w:vertAlign w:val="superscript"/>
        </w:rPr>
        <w:t>th</w:t>
      </w:r>
      <w:r w:rsidR="00D51AA9">
        <w:rPr>
          <w:rFonts w:ascii="Arial" w:hAnsi="Arial" w:cs="Arial"/>
        </w:rPr>
        <w:t xml:space="preserve"> October 2021).</w:t>
      </w:r>
    </w:p>
    <w:p w14:paraId="2B6BF8AE" w14:textId="77777777" w:rsidR="00D51AA9" w:rsidRDefault="00300625" w:rsidP="00D51AA9">
      <w:pPr>
        <w:rPr>
          <w:rFonts w:ascii="Arial" w:hAnsi="Arial" w:cs="Arial"/>
        </w:rPr>
      </w:pPr>
      <w:hyperlink r:id="rId26" w:history="1">
        <w:r w:rsidR="00D51AA9" w:rsidRPr="00DA21D6">
          <w:rPr>
            <w:rStyle w:val="Hyperlink"/>
            <w:rFonts w:ascii="Arial" w:hAnsi="Arial" w:cs="Arial"/>
            <w:color w:val="auto"/>
            <w:u w:val="none"/>
          </w:rPr>
          <w:t>www.whatworks.co.uk</w:t>
        </w:r>
      </w:hyperlink>
      <w:r w:rsidR="00D51AA9" w:rsidRPr="00DA21D6">
        <w:rPr>
          <w:rFonts w:ascii="Arial" w:hAnsi="Arial" w:cs="Arial"/>
        </w:rPr>
        <w:t xml:space="preserve"> </w:t>
      </w:r>
      <w:r w:rsidR="00D51AA9" w:rsidRPr="004B024B">
        <w:rPr>
          <w:rFonts w:ascii="Arial" w:hAnsi="Arial" w:cs="Arial"/>
        </w:rPr>
        <w:t xml:space="preserve">(Accessed </w:t>
      </w:r>
      <w:r w:rsidR="00D51AA9">
        <w:rPr>
          <w:rFonts w:ascii="Arial" w:hAnsi="Arial" w:cs="Arial"/>
        </w:rPr>
        <w:t>7</w:t>
      </w:r>
      <w:r w:rsidR="00D51AA9" w:rsidRPr="001B223B">
        <w:rPr>
          <w:rFonts w:ascii="Arial" w:hAnsi="Arial" w:cs="Arial"/>
          <w:vertAlign w:val="superscript"/>
        </w:rPr>
        <w:t>th</w:t>
      </w:r>
      <w:r w:rsidR="00D51AA9">
        <w:rPr>
          <w:rFonts w:ascii="Arial" w:hAnsi="Arial" w:cs="Arial"/>
        </w:rPr>
        <w:t xml:space="preserve"> October 2021).</w:t>
      </w:r>
    </w:p>
    <w:p w14:paraId="68300679" w14:textId="77777777" w:rsidR="00D51AA9" w:rsidRPr="00A11CCF" w:rsidRDefault="00300625" w:rsidP="00D51AA9">
      <w:pPr>
        <w:rPr>
          <w:rFonts w:ascii="Arial" w:hAnsi="Arial" w:cs="Arial"/>
        </w:rPr>
      </w:pPr>
      <w:hyperlink r:id="rId27" w:history="1">
        <w:r w:rsidR="00D51AA9" w:rsidRPr="00A11CCF">
          <w:rPr>
            <w:rStyle w:val="Hyperlink"/>
            <w:rFonts w:ascii="Arial" w:hAnsi="Arial" w:cs="Arial"/>
            <w:color w:val="auto"/>
            <w:u w:val="none"/>
          </w:rPr>
          <w:t>www.eveningstandard.co.uk</w:t>
        </w:r>
      </w:hyperlink>
      <w:r w:rsidR="00D51AA9" w:rsidRPr="00A11CCF">
        <w:rPr>
          <w:rFonts w:ascii="Arial" w:hAnsi="Arial" w:cs="Arial"/>
        </w:rPr>
        <w:t xml:space="preserve"> </w:t>
      </w:r>
      <w:r w:rsidR="00D51AA9" w:rsidRPr="004B024B">
        <w:rPr>
          <w:rFonts w:ascii="Arial" w:hAnsi="Arial" w:cs="Arial"/>
        </w:rPr>
        <w:t xml:space="preserve">(Accessed </w:t>
      </w:r>
      <w:r w:rsidR="00D51AA9">
        <w:rPr>
          <w:rFonts w:ascii="Arial" w:hAnsi="Arial" w:cs="Arial"/>
        </w:rPr>
        <w:t>7</w:t>
      </w:r>
      <w:r w:rsidR="00D51AA9" w:rsidRPr="001B223B">
        <w:rPr>
          <w:rFonts w:ascii="Arial" w:hAnsi="Arial" w:cs="Arial"/>
          <w:vertAlign w:val="superscript"/>
        </w:rPr>
        <w:t>th</w:t>
      </w:r>
      <w:r w:rsidR="00D51AA9">
        <w:rPr>
          <w:rFonts w:ascii="Arial" w:hAnsi="Arial" w:cs="Arial"/>
        </w:rPr>
        <w:t xml:space="preserve"> October 2021).</w:t>
      </w:r>
    </w:p>
    <w:p w14:paraId="348A02BB" w14:textId="77777777" w:rsidR="00D51AA9" w:rsidRPr="00DA21D6" w:rsidRDefault="00D51AA9" w:rsidP="00F93E84">
      <w:pPr>
        <w:rPr>
          <w:rFonts w:ascii="Arial" w:hAnsi="Arial" w:cs="Arial"/>
        </w:rPr>
      </w:pPr>
    </w:p>
    <w:sectPr w:rsidR="00D51AA9" w:rsidRPr="00DA21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F7E47F" w14:textId="77777777" w:rsidR="00443752" w:rsidRDefault="00443752" w:rsidP="00784F11">
      <w:pPr>
        <w:spacing w:after="0" w:line="240" w:lineRule="auto"/>
      </w:pPr>
      <w:r>
        <w:separator/>
      </w:r>
    </w:p>
  </w:endnote>
  <w:endnote w:type="continuationSeparator" w:id="0">
    <w:p w14:paraId="602BC628" w14:textId="77777777" w:rsidR="00443752" w:rsidRDefault="00443752" w:rsidP="00784F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1B589" w14:textId="77777777" w:rsidR="00443752" w:rsidRDefault="00443752" w:rsidP="00784F11">
      <w:pPr>
        <w:spacing w:after="0" w:line="240" w:lineRule="auto"/>
      </w:pPr>
      <w:r>
        <w:separator/>
      </w:r>
    </w:p>
  </w:footnote>
  <w:footnote w:type="continuationSeparator" w:id="0">
    <w:p w14:paraId="209E0E37" w14:textId="77777777" w:rsidR="00443752" w:rsidRDefault="00443752" w:rsidP="00784F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E1956"/>
    <w:multiLevelType w:val="hybridMultilevel"/>
    <w:tmpl w:val="5F245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1C3557"/>
    <w:multiLevelType w:val="hybridMultilevel"/>
    <w:tmpl w:val="FBAEF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A46E05"/>
    <w:multiLevelType w:val="multilevel"/>
    <w:tmpl w:val="F1D86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0216BE"/>
    <w:multiLevelType w:val="hybridMultilevel"/>
    <w:tmpl w:val="4E2E8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4F3B45"/>
    <w:multiLevelType w:val="multilevel"/>
    <w:tmpl w:val="2F38D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8F0E9F"/>
    <w:multiLevelType w:val="hybridMultilevel"/>
    <w:tmpl w:val="2998057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B81F76"/>
    <w:multiLevelType w:val="hybridMultilevel"/>
    <w:tmpl w:val="331E5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672729"/>
    <w:multiLevelType w:val="hybridMultilevel"/>
    <w:tmpl w:val="F274F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FD0F31"/>
    <w:multiLevelType w:val="multilevel"/>
    <w:tmpl w:val="E3FE2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5"/>
  </w:num>
  <w:num w:numId="4">
    <w:abstractNumId w:val="3"/>
  </w:num>
  <w:num w:numId="5">
    <w:abstractNumId w:val="6"/>
  </w:num>
  <w:num w:numId="6">
    <w:abstractNumId w:val="8"/>
  </w:num>
  <w:num w:numId="7">
    <w:abstractNumId w:val="7"/>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4F11"/>
    <w:rsid w:val="00044DAC"/>
    <w:rsid w:val="0006271F"/>
    <w:rsid w:val="00066914"/>
    <w:rsid w:val="0007005A"/>
    <w:rsid w:val="0007381F"/>
    <w:rsid w:val="000E215E"/>
    <w:rsid w:val="00122BA6"/>
    <w:rsid w:val="0018328D"/>
    <w:rsid w:val="00185394"/>
    <w:rsid w:val="001855AA"/>
    <w:rsid w:val="00193A6F"/>
    <w:rsid w:val="001B223B"/>
    <w:rsid w:val="001B6E84"/>
    <w:rsid w:val="00202357"/>
    <w:rsid w:val="00202CA4"/>
    <w:rsid w:val="0020696E"/>
    <w:rsid w:val="00230B03"/>
    <w:rsid w:val="00241440"/>
    <w:rsid w:val="00263ED6"/>
    <w:rsid w:val="00292D07"/>
    <w:rsid w:val="002F0AB0"/>
    <w:rsid w:val="00300625"/>
    <w:rsid w:val="0031748A"/>
    <w:rsid w:val="00373DAD"/>
    <w:rsid w:val="003761C4"/>
    <w:rsid w:val="003974DE"/>
    <w:rsid w:val="003C0FD2"/>
    <w:rsid w:val="003F1158"/>
    <w:rsid w:val="004066A6"/>
    <w:rsid w:val="00421989"/>
    <w:rsid w:val="00423643"/>
    <w:rsid w:val="00427C89"/>
    <w:rsid w:val="00443752"/>
    <w:rsid w:val="0046700C"/>
    <w:rsid w:val="00492FB0"/>
    <w:rsid w:val="004A413B"/>
    <w:rsid w:val="004B024B"/>
    <w:rsid w:val="004F5E13"/>
    <w:rsid w:val="00504A70"/>
    <w:rsid w:val="00534D83"/>
    <w:rsid w:val="00574072"/>
    <w:rsid w:val="005C53E5"/>
    <w:rsid w:val="005E6F14"/>
    <w:rsid w:val="005F26C8"/>
    <w:rsid w:val="005F50FA"/>
    <w:rsid w:val="00626859"/>
    <w:rsid w:val="006413BE"/>
    <w:rsid w:val="0064257C"/>
    <w:rsid w:val="006858D7"/>
    <w:rsid w:val="006A02DC"/>
    <w:rsid w:val="006A5F01"/>
    <w:rsid w:val="006B6835"/>
    <w:rsid w:val="006D7F38"/>
    <w:rsid w:val="006E4D82"/>
    <w:rsid w:val="006E6A43"/>
    <w:rsid w:val="006F5F9F"/>
    <w:rsid w:val="00762790"/>
    <w:rsid w:val="00784F11"/>
    <w:rsid w:val="007917A8"/>
    <w:rsid w:val="007A266F"/>
    <w:rsid w:val="007B719E"/>
    <w:rsid w:val="007E0720"/>
    <w:rsid w:val="007F16A0"/>
    <w:rsid w:val="00802D0D"/>
    <w:rsid w:val="00826C5A"/>
    <w:rsid w:val="00832364"/>
    <w:rsid w:val="008325BF"/>
    <w:rsid w:val="008332E9"/>
    <w:rsid w:val="00860C5C"/>
    <w:rsid w:val="008706DE"/>
    <w:rsid w:val="008A01A0"/>
    <w:rsid w:val="008F2BD7"/>
    <w:rsid w:val="009631B1"/>
    <w:rsid w:val="00996152"/>
    <w:rsid w:val="009C5C83"/>
    <w:rsid w:val="009D6F65"/>
    <w:rsid w:val="009F7306"/>
    <w:rsid w:val="00A052DA"/>
    <w:rsid w:val="00A11CCF"/>
    <w:rsid w:val="00A233BC"/>
    <w:rsid w:val="00A41D7C"/>
    <w:rsid w:val="00A552ED"/>
    <w:rsid w:val="00A72D61"/>
    <w:rsid w:val="00AA0EB7"/>
    <w:rsid w:val="00AF4D17"/>
    <w:rsid w:val="00B65EAD"/>
    <w:rsid w:val="00B74254"/>
    <w:rsid w:val="00B8251F"/>
    <w:rsid w:val="00B837FB"/>
    <w:rsid w:val="00B92196"/>
    <w:rsid w:val="00BE5B55"/>
    <w:rsid w:val="00C1684C"/>
    <w:rsid w:val="00C25A2A"/>
    <w:rsid w:val="00C4453A"/>
    <w:rsid w:val="00C469D8"/>
    <w:rsid w:val="00C62A81"/>
    <w:rsid w:val="00CA5F74"/>
    <w:rsid w:val="00CB32C6"/>
    <w:rsid w:val="00CD2EAE"/>
    <w:rsid w:val="00D01F72"/>
    <w:rsid w:val="00D517A6"/>
    <w:rsid w:val="00D51AA9"/>
    <w:rsid w:val="00D556D6"/>
    <w:rsid w:val="00D56764"/>
    <w:rsid w:val="00D7575C"/>
    <w:rsid w:val="00D8691F"/>
    <w:rsid w:val="00D935BD"/>
    <w:rsid w:val="00D959BB"/>
    <w:rsid w:val="00DA21D6"/>
    <w:rsid w:val="00DE0EA3"/>
    <w:rsid w:val="00DE3BE1"/>
    <w:rsid w:val="00E03594"/>
    <w:rsid w:val="00E648EA"/>
    <w:rsid w:val="00E87CE6"/>
    <w:rsid w:val="00F251F7"/>
    <w:rsid w:val="00F373A8"/>
    <w:rsid w:val="00F374BE"/>
    <w:rsid w:val="00F37706"/>
    <w:rsid w:val="00F45263"/>
    <w:rsid w:val="00F667B7"/>
    <w:rsid w:val="00F93E84"/>
    <w:rsid w:val="00FE2AB2"/>
    <w:rsid w:val="00FF24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304D5F"/>
  <w15:chartTrackingRefBased/>
  <w15:docId w15:val="{91C1B4FF-628D-4ACA-B1BC-0CDC4C9E4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17A6"/>
  </w:style>
  <w:style w:type="paragraph" w:styleId="Heading1">
    <w:name w:val="heading 1"/>
    <w:basedOn w:val="Normal"/>
    <w:link w:val="Heading1Char"/>
    <w:uiPriority w:val="9"/>
    <w:qFormat/>
    <w:rsid w:val="009D6F6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4F11"/>
    <w:rPr>
      <w:color w:val="0000FF"/>
      <w:u w:val="single"/>
    </w:rPr>
  </w:style>
  <w:style w:type="character" w:customStyle="1" w:styleId="UnresolvedMention1">
    <w:name w:val="Unresolved Mention1"/>
    <w:basedOn w:val="DefaultParagraphFont"/>
    <w:uiPriority w:val="99"/>
    <w:semiHidden/>
    <w:unhideWhenUsed/>
    <w:rsid w:val="00784F11"/>
    <w:rPr>
      <w:color w:val="605E5C"/>
      <w:shd w:val="clear" w:color="auto" w:fill="E1DFDD"/>
    </w:rPr>
  </w:style>
  <w:style w:type="paragraph" w:styleId="ListParagraph">
    <w:name w:val="List Paragraph"/>
    <w:basedOn w:val="Normal"/>
    <w:uiPriority w:val="34"/>
    <w:qFormat/>
    <w:rsid w:val="00D517A6"/>
    <w:pPr>
      <w:ind w:left="720"/>
      <w:contextualSpacing/>
    </w:pPr>
  </w:style>
  <w:style w:type="character" w:customStyle="1" w:styleId="taxonomy-tooltip-element">
    <w:name w:val="taxonomy-tooltip-element"/>
    <w:basedOn w:val="DefaultParagraphFont"/>
    <w:rsid w:val="00D517A6"/>
  </w:style>
  <w:style w:type="paragraph" w:styleId="NormalWeb">
    <w:name w:val="Normal (Web)"/>
    <w:basedOn w:val="Normal"/>
    <w:uiPriority w:val="99"/>
    <w:unhideWhenUsed/>
    <w:rsid w:val="00D517A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742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4254"/>
  </w:style>
  <w:style w:type="paragraph" w:styleId="Footer">
    <w:name w:val="footer"/>
    <w:basedOn w:val="Normal"/>
    <w:link w:val="FooterChar"/>
    <w:uiPriority w:val="99"/>
    <w:unhideWhenUsed/>
    <w:rsid w:val="00B742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4254"/>
  </w:style>
  <w:style w:type="paragraph" w:customStyle="1" w:styleId="ssrcss-1q0x1qg-paragraph">
    <w:name w:val="ssrcss-1q0x1qg-paragraph"/>
    <w:basedOn w:val="Normal"/>
    <w:rsid w:val="002414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9D6F65"/>
    <w:rPr>
      <w:color w:val="954F72" w:themeColor="followedHyperlink"/>
      <w:u w:val="single"/>
    </w:rPr>
  </w:style>
  <w:style w:type="character" w:customStyle="1" w:styleId="Heading1Char">
    <w:name w:val="Heading 1 Char"/>
    <w:basedOn w:val="DefaultParagraphFont"/>
    <w:link w:val="Heading1"/>
    <w:uiPriority w:val="9"/>
    <w:rsid w:val="009D6F65"/>
    <w:rPr>
      <w:rFonts w:ascii="Times New Roman" w:eastAsia="Times New Roman" w:hAnsi="Times New Roman" w:cs="Times New Roman"/>
      <w:b/>
      <w:bCs/>
      <w:kern w:val="36"/>
      <w:sz w:val="48"/>
      <w:szCs w:val="48"/>
      <w:lang w:eastAsia="en-GB"/>
    </w:rPr>
  </w:style>
  <w:style w:type="character" w:styleId="CommentReference">
    <w:name w:val="annotation reference"/>
    <w:basedOn w:val="DefaultParagraphFont"/>
    <w:uiPriority w:val="99"/>
    <w:semiHidden/>
    <w:unhideWhenUsed/>
    <w:rsid w:val="00CA5F74"/>
    <w:rPr>
      <w:sz w:val="16"/>
      <w:szCs w:val="16"/>
    </w:rPr>
  </w:style>
  <w:style w:type="paragraph" w:styleId="CommentText">
    <w:name w:val="annotation text"/>
    <w:basedOn w:val="Normal"/>
    <w:link w:val="CommentTextChar"/>
    <w:uiPriority w:val="99"/>
    <w:semiHidden/>
    <w:unhideWhenUsed/>
    <w:rsid w:val="00CA5F74"/>
    <w:pPr>
      <w:spacing w:line="240" w:lineRule="auto"/>
    </w:pPr>
    <w:rPr>
      <w:sz w:val="20"/>
      <w:szCs w:val="20"/>
    </w:rPr>
  </w:style>
  <w:style w:type="character" w:customStyle="1" w:styleId="CommentTextChar">
    <w:name w:val="Comment Text Char"/>
    <w:basedOn w:val="DefaultParagraphFont"/>
    <w:link w:val="CommentText"/>
    <w:uiPriority w:val="99"/>
    <w:semiHidden/>
    <w:rsid w:val="00CA5F74"/>
    <w:rPr>
      <w:sz w:val="20"/>
      <w:szCs w:val="20"/>
    </w:rPr>
  </w:style>
  <w:style w:type="paragraph" w:styleId="CommentSubject">
    <w:name w:val="annotation subject"/>
    <w:basedOn w:val="CommentText"/>
    <w:next w:val="CommentText"/>
    <w:link w:val="CommentSubjectChar"/>
    <w:uiPriority w:val="99"/>
    <w:semiHidden/>
    <w:unhideWhenUsed/>
    <w:rsid w:val="00CA5F74"/>
    <w:rPr>
      <w:b/>
      <w:bCs/>
    </w:rPr>
  </w:style>
  <w:style w:type="character" w:customStyle="1" w:styleId="CommentSubjectChar">
    <w:name w:val="Comment Subject Char"/>
    <w:basedOn w:val="CommentTextChar"/>
    <w:link w:val="CommentSubject"/>
    <w:uiPriority w:val="99"/>
    <w:semiHidden/>
    <w:rsid w:val="00CA5F7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257949">
      <w:bodyDiv w:val="1"/>
      <w:marLeft w:val="0"/>
      <w:marRight w:val="0"/>
      <w:marTop w:val="0"/>
      <w:marBottom w:val="0"/>
      <w:divBdr>
        <w:top w:val="none" w:sz="0" w:space="0" w:color="auto"/>
        <w:left w:val="none" w:sz="0" w:space="0" w:color="auto"/>
        <w:bottom w:val="none" w:sz="0" w:space="0" w:color="auto"/>
        <w:right w:val="none" w:sz="0" w:space="0" w:color="auto"/>
      </w:divBdr>
    </w:div>
    <w:div w:id="284889603">
      <w:bodyDiv w:val="1"/>
      <w:marLeft w:val="0"/>
      <w:marRight w:val="0"/>
      <w:marTop w:val="0"/>
      <w:marBottom w:val="0"/>
      <w:divBdr>
        <w:top w:val="none" w:sz="0" w:space="0" w:color="auto"/>
        <w:left w:val="none" w:sz="0" w:space="0" w:color="auto"/>
        <w:bottom w:val="none" w:sz="0" w:space="0" w:color="auto"/>
        <w:right w:val="none" w:sz="0" w:space="0" w:color="auto"/>
      </w:divBdr>
    </w:div>
    <w:div w:id="894318309">
      <w:bodyDiv w:val="1"/>
      <w:marLeft w:val="0"/>
      <w:marRight w:val="0"/>
      <w:marTop w:val="0"/>
      <w:marBottom w:val="0"/>
      <w:divBdr>
        <w:top w:val="none" w:sz="0" w:space="0" w:color="auto"/>
        <w:left w:val="none" w:sz="0" w:space="0" w:color="auto"/>
        <w:bottom w:val="none" w:sz="0" w:space="0" w:color="auto"/>
        <w:right w:val="none" w:sz="0" w:space="0" w:color="auto"/>
      </w:divBdr>
      <w:divsChild>
        <w:div w:id="1204322172">
          <w:marLeft w:val="0"/>
          <w:marRight w:val="0"/>
          <w:marTop w:val="0"/>
          <w:marBottom w:val="0"/>
          <w:divBdr>
            <w:top w:val="none" w:sz="0" w:space="0" w:color="auto"/>
            <w:left w:val="none" w:sz="0" w:space="0" w:color="auto"/>
            <w:bottom w:val="none" w:sz="0" w:space="0" w:color="auto"/>
            <w:right w:val="none" w:sz="0" w:space="0" w:color="auto"/>
          </w:divBdr>
          <w:divsChild>
            <w:div w:id="1317301087">
              <w:marLeft w:val="0"/>
              <w:marRight w:val="0"/>
              <w:marTop w:val="0"/>
              <w:marBottom w:val="0"/>
              <w:divBdr>
                <w:top w:val="none" w:sz="0" w:space="0" w:color="auto"/>
                <w:left w:val="none" w:sz="0" w:space="0" w:color="auto"/>
                <w:bottom w:val="none" w:sz="0" w:space="0" w:color="auto"/>
                <w:right w:val="none" w:sz="0" w:space="0" w:color="auto"/>
              </w:divBdr>
            </w:div>
          </w:divsChild>
        </w:div>
        <w:div w:id="131140">
          <w:marLeft w:val="0"/>
          <w:marRight w:val="0"/>
          <w:marTop w:val="0"/>
          <w:marBottom w:val="0"/>
          <w:divBdr>
            <w:top w:val="none" w:sz="0" w:space="0" w:color="auto"/>
            <w:left w:val="none" w:sz="0" w:space="0" w:color="auto"/>
            <w:bottom w:val="none" w:sz="0" w:space="0" w:color="auto"/>
            <w:right w:val="none" w:sz="0" w:space="0" w:color="auto"/>
          </w:divBdr>
          <w:divsChild>
            <w:div w:id="176503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140402">
      <w:bodyDiv w:val="1"/>
      <w:marLeft w:val="0"/>
      <w:marRight w:val="0"/>
      <w:marTop w:val="0"/>
      <w:marBottom w:val="0"/>
      <w:divBdr>
        <w:top w:val="none" w:sz="0" w:space="0" w:color="auto"/>
        <w:left w:val="none" w:sz="0" w:space="0" w:color="auto"/>
        <w:bottom w:val="none" w:sz="0" w:space="0" w:color="auto"/>
        <w:right w:val="none" w:sz="0" w:space="0" w:color="auto"/>
      </w:divBdr>
    </w:div>
    <w:div w:id="1048188481">
      <w:bodyDiv w:val="1"/>
      <w:marLeft w:val="0"/>
      <w:marRight w:val="0"/>
      <w:marTop w:val="0"/>
      <w:marBottom w:val="0"/>
      <w:divBdr>
        <w:top w:val="none" w:sz="0" w:space="0" w:color="auto"/>
        <w:left w:val="none" w:sz="0" w:space="0" w:color="auto"/>
        <w:bottom w:val="none" w:sz="0" w:space="0" w:color="auto"/>
        <w:right w:val="none" w:sz="0" w:space="0" w:color="auto"/>
      </w:divBdr>
    </w:div>
    <w:div w:id="1911886238">
      <w:bodyDiv w:val="1"/>
      <w:marLeft w:val="0"/>
      <w:marRight w:val="0"/>
      <w:marTop w:val="0"/>
      <w:marBottom w:val="0"/>
      <w:divBdr>
        <w:top w:val="none" w:sz="0" w:space="0" w:color="auto"/>
        <w:left w:val="none" w:sz="0" w:space="0" w:color="auto"/>
        <w:bottom w:val="none" w:sz="0" w:space="0" w:color="auto"/>
        <w:right w:val="none" w:sz="0" w:space="0" w:color="auto"/>
      </w:divBdr>
    </w:div>
    <w:div w:id="2049065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br01.safelinks.protection.outlook.com/?url=https%3A%2F%2Fwww.kent.ac.uk%2Ftizard%2FAbout%2Fabout.html&amp;data=04%7C01%7Ckyle.scott%40south-wales.police.uk%7Cc04e97dea61046c932d508d988d19e63%7C270c2f4dfd0c4f0892a9e5bdd8a87e09%7C0%7C0%7C637691256145677357%7CUnknown%7CTWFpbGZsb3d8eyJWIjoiMC4wLjAwMDAiLCJQIjoiV2luMzIiLCJBTiI6Ik1haWwiLCJXVCI6Mn0%3D%7C1000&amp;sdata=3%2Fur3qpvY62QZDc1sVjbK8Yb78Ly6jem4wHB5lbn8VQ%3D&amp;reserved=0" TargetMode="External"/><Relationship Id="rId13" Type="http://schemas.openxmlformats.org/officeDocument/2006/relationships/hyperlink" Target="https://www.app.college.police.uk/app-content/national-decision-model/the-national-decision-model/" TargetMode="External"/><Relationship Id="rId18" Type="http://schemas.openxmlformats.org/officeDocument/2006/relationships/hyperlink" Target="https://www.justiceinspectorates.gov.uk/hmicfrs/police-forces/working-with-others/college-policing-ipcc/" TargetMode="External"/><Relationship Id="rId26" Type="http://schemas.openxmlformats.org/officeDocument/2006/relationships/hyperlink" Target="http://www.whatworks.co.uk" TargetMode="External"/><Relationship Id="rId3" Type="http://schemas.openxmlformats.org/officeDocument/2006/relationships/settings" Target="settings.xml"/><Relationship Id="rId21" Type="http://schemas.openxmlformats.org/officeDocument/2006/relationships/hyperlink" Target="https://www.politicshome.com/members/article/police-officers--undervalued-and-under-pressure" TargetMode="External"/><Relationship Id="rId7" Type="http://schemas.openxmlformats.org/officeDocument/2006/relationships/hyperlink" Target="http://www.app.college.police.uk" TargetMode="External"/><Relationship Id="rId12" Type="http://schemas.openxmlformats.org/officeDocument/2006/relationships/hyperlink" Target="https://www.bbc.co.uk/news/uk-wales-58465852" TargetMode="External"/><Relationship Id="rId17" Type="http://schemas.openxmlformats.org/officeDocument/2006/relationships/hyperlink" Target="https://www.cps.gov.uk/legal-guidance/organised-crime-group-participating-activities" TargetMode="External"/><Relationship Id="rId25" Type="http://schemas.openxmlformats.org/officeDocument/2006/relationships/hyperlink" Target="https://www.policeconduct.gov.uk" TargetMode="External"/><Relationship Id="rId2" Type="http://schemas.openxmlformats.org/officeDocument/2006/relationships/styles" Target="styles.xml"/><Relationship Id="rId16" Type="http://schemas.openxmlformats.org/officeDocument/2006/relationships/hyperlink" Target="https://www.app.college.police.uk/app-content/risk-2/risk/" TargetMode="External"/><Relationship Id="rId20" Type="http://schemas.openxmlformats.org/officeDocument/2006/relationships/hyperlink" Target="https://www.proceduresonline.com/kentandmedway/chapters/p_mappa.html"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aappp.org.uk/changes-made-on-iopc-police-complaints-regulations-february-2020/" TargetMode="External"/><Relationship Id="rId24" Type="http://schemas.openxmlformats.org/officeDocument/2006/relationships/hyperlink" Target="https://www.warwickshire.police.uk/news/warwickshire/news/2019/november/how-do-warwickshire-police-prioritise-your-999-and-non-emergency-calls/" TargetMode="External"/><Relationship Id="rId5" Type="http://schemas.openxmlformats.org/officeDocument/2006/relationships/footnotes" Target="footnotes.xml"/><Relationship Id="rId15" Type="http://schemas.openxmlformats.org/officeDocument/2006/relationships/hyperlink" Target="https://www.app.college.police.uk/app-content/risk-2/" TargetMode="External"/><Relationship Id="rId23" Type="http://schemas.openxmlformats.org/officeDocument/2006/relationships/hyperlink" Target="https://www.nationalcrimeagency.gov.uk/who-we-are/publications/257-county-lines-drug-supply-vulnerability-and-harm-2018/file" TargetMode="External"/><Relationship Id="rId28" Type="http://schemas.openxmlformats.org/officeDocument/2006/relationships/fontTable" Target="fontTable.xml"/><Relationship Id="rId10" Type="http://schemas.openxmlformats.org/officeDocument/2006/relationships/hyperlink" Target="http://www.politicshome.com" TargetMode="External"/><Relationship Id="rId19" Type="http://schemas.openxmlformats.org/officeDocument/2006/relationships/hyperlink" Target="file:///\\swp.police.int\data\home\swp6771\Documents\University%20Year%202\Hub" TargetMode="External"/><Relationship Id="rId4" Type="http://schemas.openxmlformats.org/officeDocument/2006/relationships/webSettings" Target="webSettings.xml"/><Relationship Id="rId9" Type="http://schemas.openxmlformats.org/officeDocument/2006/relationships/hyperlink" Target="https://www.gov.uk/government/statistics/police-workforce-england-and-wales-31-march-2019" TargetMode="External"/><Relationship Id="rId14" Type="http://schemas.openxmlformats.org/officeDocument/2006/relationships/hyperlink" Target="https://www.app.college.police.uk/app-content/risk-2/risk/" TargetMode="External"/><Relationship Id="rId22" Type="http://schemas.openxmlformats.org/officeDocument/2006/relationships/hyperlink" Target="http://www.stopadultabuse.org.uk/what-is-abuse/what-is-abuse.aspx" TargetMode="External"/><Relationship Id="rId27" Type="http://schemas.openxmlformats.org/officeDocument/2006/relationships/hyperlink" Target="http://www.eveningstandar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574</TotalTime>
  <Pages>8</Pages>
  <Words>4508</Words>
  <Characters>25699</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30147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Scott,Kyle SWP6771</dc:creator>
  <cp:keywords/>
  <dc:description/>
  <cp:lastModifiedBy>Scott,Kyle SWP6771</cp:lastModifiedBy>
  <cp:revision>108</cp:revision>
  <dcterms:created xsi:type="dcterms:W3CDTF">2021-10-07T13:27:00Z</dcterms:created>
  <dcterms:modified xsi:type="dcterms:W3CDTF">2022-02-23T20:18:00Z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2021-10-06T14:59:52Z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2f5bb267-8828-4f80-85a9-7dc9d2ba0eb1</vt:lpwstr>
  </property>
  <property fmtid="{D5CDD505-2E9C-101B-9397-08002B2CF9AE}" pid="8" name="MSIP_Label_66cf8fe5-b7b7-4df7-b38d-1c61ac2f6639_ContentBits">
    <vt:lpwstr>0</vt:lpwstr>
  </property>
  <property fmtid="{D5CDD505-2E9C-101B-9397-08002B2CF9AE}" pid="9" name="TitusGUID">
    <vt:lpwstr>8dc2a76f-ca83-4324-b5bf-0e4f15f029ac</vt:lpwstr>
  </property>
</Properties>
</file>