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EC9C3" w14:textId="77777777" w:rsidR="00F21E56" w:rsidRPr="00CF0CDC" w:rsidRDefault="00F21E56" w:rsidP="00CF0CDC">
      <w:pPr>
        <w:spacing w:line="276" w:lineRule="auto"/>
        <w:jc w:val="center"/>
        <w:rPr>
          <w:rFonts w:ascii="Times New Roman" w:hAnsi="Times New Roman" w:cs="Times New Roman"/>
          <w:bCs/>
        </w:rPr>
      </w:pPr>
    </w:p>
    <w:p w14:paraId="665FA248" w14:textId="77777777" w:rsidR="00F21E56" w:rsidRPr="00CF0CDC" w:rsidRDefault="00F21E56" w:rsidP="00CF0CDC">
      <w:pPr>
        <w:spacing w:line="276" w:lineRule="auto"/>
        <w:jc w:val="center"/>
        <w:rPr>
          <w:rFonts w:ascii="Times New Roman" w:hAnsi="Times New Roman" w:cs="Times New Roman"/>
          <w:bCs/>
        </w:rPr>
      </w:pPr>
    </w:p>
    <w:p w14:paraId="51E74C10" w14:textId="77777777" w:rsidR="00F21E56" w:rsidRPr="00CF0CDC" w:rsidRDefault="00F21E56" w:rsidP="00CF0CDC">
      <w:pPr>
        <w:spacing w:line="276" w:lineRule="auto"/>
        <w:jc w:val="center"/>
        <w:rPr>
          <w:rFonts w:ascii="Times New Roman" w:hAnsi="Times New Roman" w:cs="Times New Roman"/>
          <w:bCs/>
        </w:rPr>
      </w:pPr>
    </w:p>
    <w:p w14:paraId="7910E3B7" w14:textId="77777777" w:rsidR="00F21E56" w:rsidRPr="00CF0CDC" w:rsidRDefault="00F21E56" w:rsidP="00CF0CDC">
      <w:pPr>
        <w:spacing w:line="276" w:lineRule="auto"/>
        <w:jc w:val="center"/>
        <w:rPr>
          <w:rFonts w:ascii="Times New Roman" w:hAnsi="Times New Roman" w:cs="Times New Roman"/>
          <w:bCs/>
        </w:rPr>
      </w:pPr>
    </w:p>
    <w:p w14:paraId="5B9AC39D" w14:textId="77777777" w:rsidR="00F21E56" w:rsidRPr="00CF0CDC" w:rsidRDefault="00F21E56" w:rsidP="00CF0CDC">
      <w:pPr>
        <w:spacing w:line="276" w:lineRule="auto"/>
        <w:jc w:val="center"/>
        <w:rPr>
          <w:rFonts w:ascii="Times New Roman" w:hAnsi="Times New Roman" w:cs="Times New Roman"/>
          <w:bCs/>
        </w:rPr>
      </w:pPr>
    </w:p>
    <w:p w14:paraId="0A86ADE2" w14:textId="77777777" w:rsidR="00F21E56" w:rsidRPr="00CF0CDC" w:rsidRDefault="00F21E56" w:rsidP="00CF0CDC">
      <w:pPr>
        <w:spacing w:line="276" w:lineRule="auto"/>
        <w:jc w:val="center"/>
        <w:rPr>
          <w:rFonts w:ascii="Times New Roman" w:hAnsi="Times New Roman" w:cs="Times New Roman"/>
          <w:bCs/>
        </w:rPr>
      </w:pPr>
    </w:p>
    <w:p w14:paraId="2C437C53" w14:textId="77777777" w:rsidR="00F21E56" w:rsidRPr="00CF0CDC" w:rsidRDefault="00F21E56" w:rsidP="00CF0CDC">
      <w:pPr>
        <w:spacing w:line="276" w:lineRule="auto"/>
        <w:jc w:val="center"/>
        <w:rPr>
          <w:rFonts w:ascii="Times New Roman" w:hAnsi="Times New Roman" w:cs="Times New Roman"/>
          <w:bCs/>
        </w:rPr>
      </w:pPr>
    </w:p>
    <w:p w14:paraId="46ECBA8E" w14:textId="77777777" w:rsidR="00F21E56" w:rsidRPr="00CF0CDC" w:rsidRDefault="00F21E56" w:rsidP="00CF0CDC">
      <w:pPr>
        <w:spacing w:line="276" w:lineRule="auto"/>
        <w:jc w:val="center"/>
        <w:rPr>
          <w:rFonts w:ascii="Times New Roman" w:hAnsi="Times New Roman" w:cs="Times New Roman"/>
          <w:bCs/>
        </w:rPr>
      </w:pPr>
    </w:p>
    <w:p w14:paraId="43A1A25F" w14:textId="77777777" w:rsidR="00F21E56" w:rsidRPr="00CF0CDC" w:rsidRDefault="00F21E56" w:rsidP="00CF0CDC">
      <w:pPr>
        <w:spacing w:line="276" w:lineRule="auto"/>
        <w:jc w:val="center"/>
        <w:rPr>
          <w:rFonts w:ascii="Times New Roman" w:hAnsi="Times New Roman" w:cs="Times New Roman"/>
          <w:bCs/>
        </w:rPr>
      </w:pPr>
    </w:p>
    <w:p w14:paraId="4652CE63" w14:textId="77777777" w:rsidR="00F21E56" w:rsidRPr="00CF0CDC" w:rsidRDefault="00F21E56" w:rsidP="00CF0CDC">
      <w:pPr>
        <w:spacing w:line="276" w:lineRule="auto"/>
        <w:jc w:val="center"/>
        <w:rPr>
          <w:rFonts w:ascii="Times New Roman" w:hAnsi="Times New Roman" w:cs="Times New Roman"/>
          <w:bCs/>
        </w:rPr>
      </w:pPr>
    </w:p>
    <w:p w14:paraId="1B0624BE" w14:textId="77777777" w:rsidR="00F21E56" w:rsidRPr="00CF0CDC" w:rsidRDefault="00F21E56" w:rsidP="00CF0CDC">
      <w:pPr>
        <w:spacing w:line="276" w:lineRule="auto"/>
        <w:jc w:val="center"/>
        <w:rPr>
          <w:rFonts w:ascii="Times New Roman" w:hAnsi="Times New Roman" w:cs="Times New Roman"/>
          <w:bCs/>
        </w:rPr>
      </w:pPr>
    </w:p>
    <w:p w14:paraId="35E5D36D" w14:textId="77777777" w:rsidR="00F21E56" w:rsidRPr="00CF0CDC" w:rsidRDefault="00F21E56" w:rsidP="00CF0CDC">
      <w:pPr>
        <w:spacing w:line="276" w:lineRule="auto"/>
        <w:jc w:val="center"/>
        <w:rPr>
          <w:rFonts w:ascii="Times New Roman" w:hAnsi="Times New Roman" w:cs="Times New Roman"/>
          <w:bCs/>
        </w:rPr>
      </w:pPr>
    </w:p>
    <w:p w14:paraId="33E2E442" w14:textId="77777777" w:rsidR="00F21E56" w:rsidRPr="00CF0CDC" w:rsidRDefault="00F21E56" w:rsidP="00CF0CDC">
      <w:pPr>
        <w:spacing w:line="276" w:lineRule="auto"/>
        <w:jc w:val="center"/>
        <w:rPr>
          <w:rFonts w:ascii="Times New Roman" w:hAnsi="Times New Roman" w:cs="Times New Roman"/>
          <w:bCs/>
        </w:rPr>
      </w:pPr>
    </w:p>
    <w:p w14:paraId="583B343A" w14:textId="4CECCF8B" w:rsidR="000410D9" w:rsidRPr="00CF0CDC" w:rsidRDefault="00F21E56" w:rsidP="00CF0CDC">
      <w:pPr>
        <w:spacing w:line="276" w:lineRule="auto"/>
        <w:jc w:val="center"/>
        <w:rPr>
          <w:rFonts w:ascii="Times New Roman" w:hAnsi="Times New Roman" w:cs="Times New Roman"/>
          <w:bCs/>
        </w:rPr>
      </w:pPr>
      <w:r w:rsidRPr="00CF0CDC">
        <w:rPr>
          <w:rFonts w:ascii="Times New Roman" w:hAnsi="Times New Roman" w:cs="Times New Roman"/>
          <w:bCs/>
        </w:rPr>
        <w:t>A Key to Learning</w:t>
      </w:r>
    </w:p>
    <w:p w14:paraId="71DB0986" w14:textId="5169D935" w:rsidR="00F21E56" w:rsidRPr="00CF0CDC" w:rsidRDefault="00F21E56" w:rsidP="00CF0CDC">
      <w:pPr>
        <w:spacing w:line="276" w:lineRule="auto"/>
        <w:jc w:val="center"/>
        <w:rPr>
          <w:rFonts w:ascii="Times New Roman" w:hAnsi="Times New Roman" w:cs="Times New Roman"/>
          <w:bCs/>
        </w:rPr>
      </w:pPr>
      <w:r w:rsidRPr="00CF0CDC">
        <w:rPr>
          <w:rFonts w:ascii="Times New Roman" w:hAnsi="Times New Roman" w:cs="Times New Roman"/>
          <w:bCs/>
        </w:rPr>
        <w:t>Name – Ethan Smith</w:t>
      </w:r>
    </w:p>
    <w:p w14:paraId="03AB40E2" w14:textId="26D256B7" w:rsidR="00F21E56" w:rsidRPr="00CF0CDC" w:rsidRDefault="00F21E56" w:rsidP="00CF0CDC">
      <w:pPr>
        <w:spacing w:line="276" w:lineRule="auto"/>
        <w:jc w:val="center"/>
        <w:rPr>
          <w:rFonts w:ascii="Times New Roman" w:hAnsi="Times New Roman" w:cs="Times New Roman"/>
          <w:bCs/>
        </w:rPr>
      </w:pPr>
      <w:r w:rsidRPr="00CF0CDC">
        <w:rPr>
          <w:rFonts w:ascii="Times New Roman" w:hAnsi="Times New Roman" w:cs="Times New Roman"/>
          <w:bCs/>
        </w:rPr>
        <w:t xml:space="preserve">Student Number - </w:t>
      </w:r>
      <w:hyperlink r:id="rId5" w:history="1">
        <w:r w:rsidRPr="00CF0CDC">
          <w:rPr>
            <w:rStyle w:val="Hyperlink"/>
            <w:rFonts w:ascii="Times New Roman" w:hAnsi="Times New Roman" w:cs="Times New Roman"/>
            <w:bCs/>
            <w:color w:val="auto"/>
          </w:rPr>
          <w:t>2311689</w:t>
        </w:r>
      </w:hyperlink>
    </w:p>
    <w:p w14:paraId="2D381922" w14:textId="77777777" w:rsidR="00F21E56" w:rsidRPr="00CF0CDC" w:rsidRDefault="00F21E56" w:rsidP="00CF0CDC">
      <w:pPr>
        <w:spacing w:line="276" w:lineRule="auto"/>
        <w:jc w:val="center"/>
        <w:rPr>
          <w:rFonts w:ascii="Times New Roman" w:hAnsi="Times New Roman" w:cs="Times New Roman"/>
          <w:bCs/>
        </w:rPr>
      </w:pPr>
    </w:p>
    <w:p w14:paraId="2D78AF4D" w14:textId="77777777" w:rsidR="00F21E56" w:rsidRPr="00CF0CDC" w:rsidRDefault="00F21E56" w:rsidP="00CF0CDC">
      <w:pPr>
        <w:spacing w:line="276" w:lineRule="auto"/>
        <w:jc w:val="center"/>
        <w:rPr>
          <w:rFonts w:ascii="Times New Roman" w:hAnsi="Times New Roman" w:cs="Times New Roman"/>
          <w:bCs/>
        </w:rPr>
      </w:pPr>
    </w:p>
    <w:p w14:paraId="6DE82FAA" w14:textId="77777777" w:rsidR="00F21E56" w:rsidRPr="00CF0CDC" w:rsidRDefault="00F21E56" w:rsidP="00CF0CDC">
      <w:pPr>
        <w:spacing w:line="276" w:lineRule="auto"/>
        <w:jc w:val="center"/>
        <w:rPr>
          <w:rFonts w:ascii="Times New Roman" w:hAnsi="Times New Roman" w:cs="Times New Roman"/>
          <w:bCs/>
        </w:rPr>
      </w:pPr>
    </w:p>
    <w:p w14:paraId="74E80DB3" w14:textId="77777777" w:rsidR="00F21E56" w:rsidRPr="00CF0CDC" w:rsidRDefault="00F21E56" w:rsidP="00CF0CDC">
      <w:pPr>
        <w:spacing w:line="276" w:lineRule="auto"/>
        <w:jc w:val="center"/>
        <w:rPr>
          <w:rFonts w:ascii="Times New Roman" w:hAnsi="Times New Roman" w:cs="Times New Roman"/>
          <w:bCs/>
        </w:rPr>
      </w:pPr>
    </w:p>
    <w:p w14:paraId="2CC23230" w14:textId="77777777" w:rsidR="00F21E56" w:rsidRPr="00CF0CDC" w:rsidRDefault="00F21E56" w:rsidP="00CF0CDC">
      <w:pPr>
        <w:spacing w:line="276" w:lineRule="auto"/>
        <w:jc w:val="center"/>
        <w:rPr>
          <w:rFonts w:ascii="Times New Roman" w:hAnsi="Times New Roman" w:cs="Times New Roman"/>
          <w:bCs/>
        </w:rPr>
      </w:pPr>
    </w:p>
    <w:p w14:paraId="39D27415" w14:textId="77777777" w:rsidR="00F21E56" w:rsidRPr="00CF0CDC" w:rsidRDefault="00F21E56" w:rsidP="00CF0CDC">
      <w:pPr>
        <w:spacing w:line="276" w:lineRule="auto"/>
        <w:jc w:val="center"/>
        <w:rPr>
          <w:rFonts w:ascii="Times New Roman" w:hAnsi="Times New Roman" w:cs="Times New Roman"/>
          <w:bCs/>
        </w:rPr>
      </w:pPr>
    </w:p>
    <w:p w14:paraId="1F4AFF8E" w14:textId="77777777" w:rsidR="00F21E56" w:rsidRPr="00CF0CDC" w:rsidRDefault="00F21E56" w:rsidP="00CF0CDC">
      <w:pPr>
        <w:spacing w:line="276" w:lineRule="auto"/>
        <w:jc w:val="center"/>
        <w:rPr>
          <w:rFonts w:ascii="Times New Roman" w:hAnsi="Times New Roman" w:cs="Times New Roman"/>
          <w:bCs/>
        </w:rPr>
      </w:pPr>
    </w:p>
    <w:p w14:paraId="36919229" w14:textId="77777777" w:rsidR="00F21E56" w:rsidRPr="00CF0CDC" w:rsidRDefault="00F21E56" w:rsidP="00CF0CDC">
      <w:pPr>
        <w:spacing w:line="276" w:lineRule="auto"/>
        <w:jc w:val="center"/>
        <w:rPr>
          <w:rFonts w:ascii="Times New Roman" w:hAnsi="Times New Roman" w:cs="Times New Roman"/>
          <w:bCs/>
        </w:rPr>
      </w:pPr>
    </w:p>
    <w:p w14:paraId="01DBC5D8" w14:textId="77777777" w:rsidR="00F21E56" w:rsidRPr="00CF0CDC" w:rsidRDefault="00F21E56" w:rsidP="00CF0CDC">
      <w:pPr>
        <w:spacing w:line="276" w:lineRule="auto"/>
        <w:jc w:val="center"/>
        <w:rPr>
          <w:rFonts w:ascii="Times New Roman" w:hAnsi="Times New Roman" w:cs="Times New Roman"/>
          <w:bCs/>
        </w:rPr>
      </w:pPr>
    </w:p>
    <w:p w14:paraId="5B65977A" w14:textId="77777777" w:rsidR="00F21E56" w:rsidRPr="00CF0CDC" w:rsidRDefault="00F21E56" w:rsidP="00CF0CDC">
      <w:pPr>
        <w:spacing w:line="276" w:lineRule="auto"/>
        <w:jc w:val="center"/>
        <w:rPr>
          <w:rFonts w:ascii="Times New Roman" w:hAnsi="Times New Roman" w:cs="Times New Roman"/>
          <w:bCs/>
        </w:rPr>
      </w:pPr>
    </w:p>
    <w:p w14:paraId="017BD642" w14:textId="77777777" w:rsidR="00F21E56" w:rsidRPr="00CF0CDC" w:rsidRDefault="00F21E56" w:rsidP="00CF0CDC">
      <w:pPr>
        <w:spacing w:line="276" w:lineRule="auto"/>
        <w:jc w:val="center"/>
        <w:rPr>
          <w:rFonts w:ascii="Times New Roman" w:hAnsi="Times New Roman" w:cs="Times New Roman"/>
          <w:bCs/>
        </w:rPr>
      </w:pPr>
    </w:p>
    <w:p w14:paraId="0F6BC401" w14:textId="77777777" w:rsidR="00F21E56" w:rsidRPr="00CF0CDC" w:rsidRDefault="00F21E56" w:rsidP="00CF0CDC">
      <w:pPr>
        <w:spacing w:line="276" w:lineRule="auto"/>
        <w:jc w:val="center"/>
        <w:rPr>
          <w:rFonts w:ascii="Times New Roman" w:hAnsi="Times New Roman" w:cs="Times New Roman"/>
          <w:bCs/>
        </w:rPr>
      </w:pPr>
    </w:p>
    <w:p w14:paraId="403A7D60" w14:textId="77777777" w:rsidR="00F21E56" w:rsidRPr="00CF0CDC" w:rsidRDefault="00F21E56" w:rsidP="00CF0CDC">
      <w:pPr>
        <w:spacing w:line="276" w:lineRule="auto"/>
        <w:jc w:val="center"/>
        <w:rPr>
          <w:rFonts w:ascii="Times New Roman" w:hAnsi="Times New Roman" w:cs="Times New Roman"/>
          <w:bCs/>
        </w:rPr>
      </w:pPr>
    </w:p>
    <w:p w14:paraId="5C7F5265" w14:textId="77777777" w:rsidR="00F21E56" w:rsidRPr="00CF0CDC" w:rsidRDefault="00F21E56" w:rsidP="00CF0CDC">
      <w:pPr>
        <w:spacing w:line="276" w:lineRule="auto"/>
        <w:jc w:val="center"/>
        <w:rPr>
          <w:rFonts w:ascii="Times New Roman" w:hAnsi="Times New Roman" w:cs="Times New Roman"/>
          <w:bCs/>
        </w:rPr>
      </w:pPr>
    </w:p>
    <w:p w14:paraId="71D05F7F" w14:textId="77777777" w:rsidR="00F21E56" w:rsidRPr="00CF0CDC" w:rsidRDefault="00F21E56" w:rsidP="00CF0CDC">
      <w:pPr>
        <w:spacing w:line="276" w:lineRule="auto"/>
        <w:jc w:val="center"/>
        <w:rPr>
          <w:rFonts w:ascii="Times New Roman" w:hAnsi="Times New Roman" w:cs="Times New Roman"/>
          <w:bCs/>
        </w:rPr>
      </w:pPr>
    </w:p>
    <w:p w14:paraId="75D51E99" w14:textId="77777777" w:rsidR="009705EC" w:rsidRPr="00CF0CDC" w:rsidRDefault="009705EC" w:rsidP="00CF0CDC">
      <w:pPr>
        <w:spacing w:line="276" w:lineRule="auto"/>
        <w:rPr>
          <w:rFonts w:ascii="Times New Roman" w:hAnsi="Times New Roman" w:cs="Times New Roman"/>
          <w:bCs/>
          <w:u w:val="single"/>
        </w:rPr>
      </w:pPr>
      <w:r w:rsidRPr="00CF0CDC">
        <w:rPr>
          <w:rFonts w:ascii="Times New Roman" w:hAnsi="Times New Roman" w:cs="Times New Roman"/>
          <w:bCs/>
          <w:u w:val="single"/>
        </w:rPr>
        <w:lastRenderedPageBreak/>
        <w:t>Part 1</w:t>
      </w:r>
    </w:p>
    <w:p w14:paraId="7DFF0101" w14:textId="77777777" w:rsidR="009705EC" w:rsidRPr="00CF0CDC" w:rsidRDefault="009705EC" w:rsidP="00CF0CDC">
      <w:pPr>
        <w:spacing w:line="276" w:lineRule="auto"/>
        <w:rPr>
          <w:rFonts w:ascii="Times New Roman" w:hAnsi="Times New Roman" w:cs="Times New Roman"/>
          <w:bCs/>
        </w:rPr>
      </w:pPr>
      <w:r w:rsidRPr="00CF0CDC">
        <w:rPr>
          <w:rFonts w:ascii="Times New Roman" w:hAnsi="Times New Roman" w:cs="Times New Roman"/>
          <w:bCs/>
        </w:rPr>
        <w:t xml:space="preserve">In this reflective commentary, the writer will compare several theorists who have made significant contributions to the development of literacy and explain how these theorists have impacted cognitive development. They will then discuss the policies that have changed and been implemented in various settings. The writer will next address research they have found on how pupils learn differently and how poverty and deprivation are linked to poor literacy skills. Lastly, the writer will reflect on their video presentation, demonstrating how they would present a story to a group of children. </w:t>
      </w:r>
    </w:p>
    <w:p w14:paraId="6CF933AF" w14:textId="77777777" w:rsidR="00A46272" w:rsidRPr="00CF0CDC" w:rsidRDefault="009705EC" w:rsidP="00CF0CDC">
      <w:pPr>
        <w:spacing w:line="276" w:lineRule="auto"/>
        <w:rPr>
          <w:rFonts w:ascii="Times New Roman" w:hAnsi="Times New Roman" w:cs="Times New Roman"/>
          <w:bCs/>
        </w:rPr>
      </w:pPr>
      <w:r w:rsidRPr="00CF0CDC">
        <w:rPr>
          <w:rFonts w:ascii="Times New Roman" w:hAnsi="Times New Roman" w:cs="Times New Roman"/>
          <w:bCs/>
        </w:rPr>
        <w:t xml:space="preserve">Firstly, several theorists have contributed significantly to the development of literacy and have greatly influenced cognitive development and learning. The three theorists discussed will be Chomsky, Skinner, and Vygotsky. </w:t>
      </w:r>
    </w:p>
    <w:p w14:paraId="3E81021F" w14:textId="264A779B" w:rsidR="009705EC" w:rsidRPr="00CF0CDC" w:rsidRDefault="009705EC" w:rsidP="00CF0CDC">
      <w:pPr>
        <w:spacing w:line="276" w:lineRule="auto"/>
        <w:rPr>
          <w:rFonts w:ascii="Times New Roman" w:hAnsi="Times New Roman" w:cs="Times New Roman"/>
          <w:bCs/>
        </w:rPr>
      </w:pPr>
      <w:r w:rsidRPr="00CF0CDC">
        <w:rPr>
          <w:rFonts w:ascii="Times New Roman" w:hAnsi="Times New Roman" w:cs="Times New Roman"/>
          <w:bCs/>
        </w:rPr>
        <w:t>Noam Chomsky significantly influenced our understanding of literacy by demonstrating the need to view language and literacy from a different perspective. Chomsky proposed the theory of Universal Grammar, suggesting that we are all born with an innate ability to learn language. These ideas emphasized the importance of understanding grammar, sentence structure, and meaning, all of which are essential for everyone's development. Chomsky's work has had a profound effect on modern education, and as a result of his theories, a foundation for contemporary literacy has been established</w:t>
      </w:r>
      <w:r w:rsidR="003F247D" w:rsidRPr="00CF0CDC">
        <w:rPr>
          <w:rFonts w:ascii="Times New Roman" w:hAnsi="Times New Roman" w:cs="Times New Roman"/>
          <w:bCs/>
        </w:rPr>
        <w:t xml:space="preserve"> </w:t>
      </w:r>
      <w:sdt>
        <w:sdtPr>
          <w:rPr>
            <w:rFonts w:ascii="Times New Roman" w:hAnsi="Times New Roman" w:cs="Times New Roman"/>
            <w:bCs/>
          </w:rPr>
          <w:id w:val="-1767145805"/>
          <w:citation/>
        </w:sdtPr>
        <w:sdtContent>
          <w:r w:rsidR="003F247D" w:rsidRPr="00CF0CDC">
            <w:rPr>
              <w:rFonts w:ascii="Times New Roman" w:hAnsi="Times New Roman" w:cs="Times New Roman"/>
              <w:bCs/>
            </w:rPr>
            <w:fldChar w:fldCharType="begin"/>
          </w:r>
          <w:r w:rsidR="003F247D" w:rsidRPr="00CF0CDC">
            <w:rPr>
              <w:rFonts w:ascii="Times New Roman" w:hAnsi="Times New Roman" w:cs="Times New Roman"/>
              <w:bCs/>
            </w:rPr>
            <w:instrText xml:space="preserve"> CITATION Hen23 \l 2057 </w:instrText>
          </w:r>
          <w:r w:rsidR="003F247D" w:rsidRPr="00CF0CDC">
            <w:rPr>
              <w:rFonts w:ascii="Times New Roman" w:hAnsi="Times New Roman" w:cs="Times New Roman"/>
              <w:bCs/>
            </w:rPr>
            <w:fldChar w:fldCharType="separate"/>
          </w:r>
          <w:r w:rsidR="003F247D" w:rsidRPr="00CF0CDC">
            <w:rPr>
              <w:rFonts w:ascii="Times New Roman" w:hAnsi="Times New Roman" w:cs="Times New Roman"/>
              <w:noProof/>
            </w:rPr>
            <w:t>(Lemetyinen, 2023)</w:t>
          </w:r>
          <w:r w:rsidR="003F247D" w:rsidRPr="00CF0CDC">
            <w:rPr>
              <w:rFonts w:ascii="Times New Roman" w:hAnsi="Times New Roman" w:cs="Times New Roman"/>
              <w:bCs/>
            </w:rPr>
            <w:fldChar w:fldCharType="end"/>
          </w:r>
        </w:sdtContent>
      </w:sdt>
      <w:r w:rsidR="003F247D" w:rsidRPr="00CF0CDC">
        <w:rPr>
          <w:rFonts w:ascii="Times New Roman" w:hAnsi="Times New Roman" w:cs="Times New Roman"/>
          <w:bCs/>
        </w:rPr>
        <w:t>.</w:t>
      </w:r>
    </w:p>
    <w:p w14:paraId="587116D5" w14:textId="5C20A4D8" w:rsidR="00BD1DB1" w:rsidRPr="00CF0CDC" w:rsidRDefault="009705EC" w:rsidP="00CF0CDC">
      <w:pPr>
        <w:spacing w:line="276" w:lineRule="auto"/>
        <w:rPr>
          <w:rFonts w:ascii="Times New Roman" w:hAnsi="Times New Roman" w:cs="Times New Roman"/>
          <w:bCs/>
        </w:rPr>
      </w:pPr>
      <w:r w:rsidRPr="00CF0CDC">
        <w:rPr>
          <w:rFonts w:ascii="Times New Roman" w:hAnsi="Times New Roman" w:cs="Times New Roman"/>
          <w:bCs/>
        </w:rPr>
        <w:t>F. Skinner contributed to literacy development by implementing his theory of learning, which highlighted the importance of environment, reinforcement, and repetition.</w:t>
      </w:r>
      <w:r w:rsidRPr="00CF0CDC">
        <w:rPr>
          <w:rFonts w:ascii="Times New Roman" w:hAnsi="Times New Roman" w:cs="Times New Roman"/>
          <w:bCs/>
        </w:rPr>
        <w:br/>
        <w:t>Skinner believed that language and literacy skills are learned behaviours shaped by our responses. This led to systematic approaches such as phonics instruction, which reinforced the desired behaviours through practice and praise. Skinner's theory has helped children enhance their reading and writing development. Both Skinner and Chomsky emphasized the significance of understanding and using grammar and language, illustrating how their theories are linked to support learners in their development</w:t>
      </w:r>
      <w:sdt>
        <w:sdtPr>
          <w:rPr>
            <w:rFonts w:ascii="Times New Roman" w:hAnsi="Times New Roman" w:cs="Times New Roman"/>
            <w:bCs/>
          </w:rPr>
          <w:id w:val="-1194449459"/>
          <w:citation/>
        </w:sdtPr>
        <w:sdtContent>
          <w:r w:rsidR="003F247D" w:rsidRPr="00CF0CDC">
            <w:rPr>
              <w:rFonts w:ascii="Times New Roman" w:hAnsi="Times New Roman" w:cs="Times New Roman"/>
              <w:bCs/>
            </w:rPr>
            <w:fldChar w:fldCharType="begin"/>
          </w:r>
          <w:r w:rsidR="003F247D" w:rsidRPr="00CF0CDC">
            <w:rPr>
              <w:rFonts w:ascii="Times New Roman" w:hAnsi="Times New Roman" w:cs="Times New Roman"/>
              <w:bCs/>
            </w:rPr>
            <w:instrText xml:space="preserve"> CITATION Wal \l 2057 </w:instrText>
          </w:r>
          <w:r w:rsidR="003F247D" w:rsidRPr="00CF0CDC">
            <w:rPr>
              <w:rFonts w:ascii="Times New Roman" w:hAnsi="Times New Roman" w:cs="Times New Roman"/>
              <w:bCs/>
            </w:rPr>
            <w:fldChar w:fldCharType="separate"/>
          </w:r>
          <w:r w:rsidR="003F247D" w:rsidRPr="00CF0CDC">
            <w:rPr>
              <w:rFonts w:ascii="Times New Roman" w:hAnsi="Times New Roman" w:cs="Times New Roman"/>
              <w:bCs/>
              <w:noProof/>
            </w:rPr>
            <w:t xml:space="preserve"> </w:t>
          </w:r>
          <w:r w:rsidR="003F247D" w:rsidRPr="00CF0CDC">
            <w:rPr>
              <w:rFonts w:ascii="Times New Roman" w:hAnsi="Times New Roman" w:cs="Times New Roman"/>
              <w:noProof/>
            </w:rPr>
            <w:t>(Johnson, n.d.)</w:t>
          </w:r>
          <w:r w:rsidR="003F247D" w:rsidRPr="00CF0CDC">
            <w:rPr>
              <w:rFonts w:ascii="Times New Roman" w:hAnsi="Times New Roman" w:cs="Times New Roman"/>
              <w:bCs/>
            </w:rPr>
            <w:fldChar w:fldCharType="end"/>
          </w:r>
        </w:sdtContent>
      </w:sdt>
      <w:r w:rsidR="003F247D" w:rsidRPr="00CF0CDC">
        <w:rPr>
          <w:rFonts w:ascii="Times New Roman" w:hAnsi="Times New Roman" w:cs="Times New Roman"/>
          <w:bCs/>
        </w:rPr>
        <w:t>.</w:t>
      </w:r>
    </w:p>
    <w:p w14:paraId="4AE74526" w14:textId="51C4BFED" w:rsidR="00AE00BA" w:rsidRPr="00CF0CDC" w:rsidRDefault="00AE00BA" w:rsidP="00CF0CDC">
      <w:pPr>
        <w:spacing w:line="276" w:lineRule="auto"/>
        <w:rPr>
          <w:rFonts w:ascii="Times New Roman" w:hAnsi="Times New Roman" w:cs="Times New Roman"/>
          <w:bCs/>
        </w:rPr>
      </w:pPr>
      <w:r w:rsidRPr="00CF0CDC">
        <w:rPr>
          <w:rFonts w:ascii="Times New Roman" w:hAnsi="Times New Roman" w:cs="Times New Roman"/>
          <w:bCs/>
        </w:rPr>
        <w:t>Lev Vygotsky implemented the theory of the Zone of Proximal Development. This helped us understand how children learn to read and write with help from others around them. Vygotsky believed that by children being interactive with people around them, such as teachers, parents or peers, it would help them build their language and thinking skills. He believed that children could do a lot more and were able to develop significantly more with just a little extra help from others around them. This is what he then led on to discuss the use of "scaffolding," where the adults would then step back and let the children learn. This theory showed us that reading and writing grow best through social interaction</w:t>
      </w:r>
      <w:r w:rsidR="003F247D" w:rsidRPr="00CF0CDC">
        <w:rPr>
          <w:rFonts w:ascii="Times New Roman" w:hAnsi="Times New Roman" w:cs="Times New Roman"/>
          <w:bCs/>
        </w:rPr>
        <w:t xml:space="preserve"> </w:t>
      </w:r>
      <w:sdt>
        <w:sdtPr>
          <w:rPr>
            <w:rFonts w:ascii="Times New Roman" w:hAnsi="Times New Roman" w:cs="Times New Roman"/>
            <w:bCs/>
          </w:rPr>
          <w:id w:val="127368727"/>
          <w:citation/>
        </w:sdtPr>
        <w:sdtContent>
          <w:r w:rsidR="003F247D" w:rsidRPr="00CF0CDC">
            <w:rPr>
              <w:rFonts w:ascii="Times New Roman" w:hAnsi="Times New Roman" w:cs="Times New Roman"/>
              <w:bCs/>
            </w:rPr>
            <w:fldChar w:fldCharType="begin"/>
          </w:r>
          <w:r w:rsidR="003F247D" w:rsidRPr="00CF0CDC">
            <w:rPr>
              <w:rFonts w:ascii="Times New Roman" w:hAnsi="Times New Roman" w:cs="Times New Roman"/>
              <w:bCs/>
            </w:rPr>
            <w:instrText xml:space="preserve"> CITATION Gol11 \l 2057 </w:instrText>
          </w:r>
          <w:r w:rsidR="003F247D" w:rsidRPr="00CF0CDC">
            <w:rPr>
              <w:rFonts w:ascii="Times New Roman" w:hAnsi="Times New Roman" w:cs="Times New Roman"/>
              <w:bCs/>
            </w:rPr>
            <w:fldChar w:fldCharType="separate"/>
          </w:r>
          <w:r w:rsidR="003F247D" w:rsidRPr="00CF0CDC">
            <w:rPr>
              <w:rFonts w:ascii="Times New Roman" w:hAnsi="Times New Roman" w:cs="Times New Roman"/>
              <w:noProof/>
            </w:rPr>
            <w:t>(Goldstein, 2011)</w:t>
          </w:r>
          <w:r w:rsidR="003F247D" w:rsidRPr="00CF0CDC">
            <w:rPr>
              <w:rFonts w:ascii="Times New Roman" w:hAnsi="Times New Roman" w:cs="Times New Roman"/>
              <w:bCs/>
            </w:rPr>
            <w:fldChar w:fldCharType="end"/>
          </w:r>
        </w:sdtContent>
      </w:sdt>
      <w:r w:rsidR="003F247D" w:rsidRPr="00CF0CDC">
        <w:rPr>
          <w:rFonts w:ascii="Times New Roman" w:hAnsi="Times New Roman" w:cs="Times New Roman"/>
          <w:bCs/>
        </w:rPr>
        <w:t>.</w:t>
      </w:r>
    </w:p>
    <w:p w14:paraId="3F580CFC" w14:textId="5B104AEC" w:rsidR="006D1A35" w:rsidRPr="00CF0CDC" w:rsidRDefault="00D828C9" w:rsidP="00CF0CDC">
      <w:pPr>
        <w:spacing w:line="276" w:lineRule="auto"/>
        <w:rPr>
          <w:rFonts w:ascii="Times New Roman" w:hAnsi="Times New Roman" w:cs="Times New Roman"/>
          <w:bCs/>
        </w:rPr>
      </w:pPr>
      <w:r w:rsidRPr="00CF0CDC">
        <w:rPr>
          <w:rFonts w:ascii="Times New Roman" w:hAnsi="Times New Roman" w:cs="Times New Roman"/>
          <w:bCs/>
        </w:rPr>
        <w:t xml:space="preserve">While Chomsky believed </w:t>
      </w:r>
      <w:r w:rsidR="00490FFA" w:rsidRPr="00CF0CDC">
        <w:rPr>
          <w:rFonts w:ascii="Times New Roman" w:hAnsi="Times New Roman" w:cs="Times New Roman"/>
          <w:bCs/>
        </w:rPr>
        <w:t>that we are all bo</w:t>
      </w:r>
      <w:r w:rsidR="00405818" w:rsidRPr="00CF0CDC">
        <w:rPr>
          <w:rFonts w:ascii="Times New Roman" w:hAnsi="Times New Roman" w:cs="Times New Roman"/>
          <w:bCs/>
        </w:rPr>
        <w:t xml:space="preserve">rn with the </w:t>
      </w:r>
      <w:r w:rsidR="00E73B7A" w:rsidRPr="00CF0CDC">
        <w:rPr>
          <w:rFonts w:ascii="Times New Roman" w:hAnsi="Times New Roman" w:cs="Times New Roman"/>
          <w:bCs/>
        </w:rPr>
        <w:t>innate</w:t>
      </w:r>
      <w:r w:rsidR="00524031" w:rsidRPr="00CF0CDC">
        <w:rPr>
          <w:rFonts w:ascii="Times New Roman" w:hAnsi="Times New Roman" w:cs="Times New Roman"/>
          <w:bCs/>
        </w:rPr>
        <w:t xml:space="preserve"> </w:t>
      </w:r>
      <w:r w:rsidR="00E73B7A" w:rsidRPr="00CF0CDC">
        <w:rPr>
          <w:rFonts w:ascii="Times New Roman" w:hAnsi="Times New Roman" w:cs="Times New Roman"/>
          <w:bCs/>
        </w:rPr>
        <w:t xml:space="preserve">ability </w:t>
      </w:r>
      <w:r w:rsidR="00524031" w:rsidRPr="00CF0CDC">
        <w:rPr>
          <w:rFonts w:ascii="Times New Roman" w:hAnsi="Times New Roman" w:cs="Times New Roman"/>
          <w:bCs/>
        </w:rPr>
        <w:t>to learn language, this can also be seen as a key point in both Skinner</w:t>
      </w:r>
      <w:r w:rsidR="006102B4" w:rsidRPr="00CF0CDC">
        <w:rPr>
          <w:rFonts w:ascii="Times New Roman" w:hAnsi="Times New Roman" w:cs="Times New Roman"/>
          <w:bCs/>
        </w:rPr>
        <w:t xml:space="preserve"> and Vygotsky’s key concepts of their theory. </w:t>
      </w:r>
      <w:r w:rsidR="00E73B7A" w:rsidRPr="00CF0CDC">
        <w:rPr>
          <w:rFonts w:ascii="Times New Roman" w:hAnsi="Times New Roman" w:cs="Times New Roman"/>
          <w:bCs/>
        </w:rPr>
        <w:t>Skinner</w:t>
      </w:r>
      <w:r w:rsidR="00FB0C45" w:rsidRPr="00CF0CDC">
        <w:rPr>
          <w:rFonts w:ascii="Times New Roman" w:hAnsi="Times New Roman" w:cs="Times New Roman"/>
          <w:bCs/>
        </w:rPr>
        <w:t xml:space="preserve">’s theory outlined how </w:t>
      </w:r>
      <w:r w:rsidR="00477B4F" w:rsidRPr="00CF0CDC">
        <w:rPr>
          <w:rFonts w:ascii="Times New Roman" w:hAnsi="Times New Roman" w:cs="Times New Roman"/>
          <w:bCs/>
        </w:rPr>
        <w:t xml:space="preserve">we as adults need to ensure that we help the development of children by using our environment, using reinforcement strategies and praise, which would allow the child </w:t>
      </w:r>
      <w:r w:rsidR="0002444E" w:rsidRPr="00CF0CDC">
        <w:rPr>
          <w:rFonts w:ascii="Times New Roman" w:hAnsi="Times New Roman" w:cs="Times New Roman"/>
          <w:bCs/>
        </w:rPr>
        <w:t>to use their ability to develop their language</w:t>
      </w:r>
      <w:r w:rsidR="004D5522" w:rsidRPr="00CF0CDC">
        <w:rPr>
          <w:rFonts w:ascii="Times New Roman" w:hAnsi="Times New Roman" w:cs="Times New Roman"/>
          <w:bCs/>
        </w:rPr>
        <w:t>,</w:t>
      </w:r>
      <w:r w:rsidR="0002444E" w:rsidRPr="00CF0CDC">
        <w:rPr>
          <w:rFonts w:ascii="Times New Roman" w:hAnsi="Times New Roman" w:cs="Times New Roman"/>
          <w:bCs/>
        </w:rPr>
        <w:t xml:space="preserve"> as Chomsky stated. </w:t>
      </w:r>
      <w:r w:rsidR="00613930" w:rsidRPr="00CF0CDC">
        <w:rPr>
          <w:rFonts w:ascii="Times New Roman" w:hAnsi="Times New Roman" w:cs="Times New Roman"/>
          <w:bCs/>
        </w:rPr>
        <w:t xml:space="preserve">Vygotsky </w:t>
      </w:r>
      <w:r w:rsidR="00B14058" w:rsidRPr="00CF0CDC">
        <w:rPr>
          <w:rFonts w:ascii="Times New Roman" w:hAnsi="Times New Roman" w:cs="Times New Roman"/>
          <w:bCs/>
        </w:rPr>
        <w:t xml:space="preserve">also stated that children </w:t>
      </w:r>
      <w:r w:rsidR="00DF42AB" w:rsidRPr="00CF0CDC">
        <w:rPr>
          <w:rFonts w:ascii="Times New Roman" w:hAnsi="Times New Roman" w:cs="Times New Roman"/>
          <w:bCs/>
        </w:rPr>
        <w:t xml:space="preserve">learn better when they are around others, </w:t>
      </w:r>
      <w:r w:rsidR="004D5522" w:rsidRPr="00CF0CDC">
        <w:rPr>
          <w:rFonts w:ascii="Times New Roman" w:hAnsi="Times New Roman" w:cs="Times New Roman"/>
          <w:bCs/>
        </w:rPr>
        <w:t>which</w:t>
      </w:r>
      <w:r w:rsidR="00DF42AB" w:rsidRPr="00CF0CDC">
        <w:rPr>
          <w:rFonts w:ascii="Times New Roman" w:hAnsi="Times New Roman" w:cs="Times New Roman"/>
          <w:bCs/>
        </w:rPr>
        <w:t xml:space="preserve"> also links </w:t>
      </w:r>
      <w:r w:rsidR="004D5522" w:rsidRPr="00CF0CDC">
        <w:rPr>
          <w:rFonts w:ascii="Times New Roman" w:hAnsi="Times New Roman" w:cs="Times New Roman"/>
          <w:bCs/>
        </w:rPr>
        <w:t xml:space="preserve">with both other theorists as </w:t>
      </w:r>
      <w:r w:rsidR="002F7567" w:rsidRPr="00CF0CDC">
        <w:rPr>
          <w:rFonts w:ascii="Times New Roman" w:hAnsi="Times New Roman" w:cs="Times New Roman"/>
          <w:bCs/>
        </w:rPr>
        <w:t>it's</w:t>
      </w:r>
      <w:r w:rsidR="004D5522" w:rsidRPr="00CF0CDC">
        <w:rPr>
          <w:rFonts w:ascii="Times New Roman" w:hAnsi="Times New Roman" w:cs="Times New Roman"/>
          <w:bCs/>
        </w:rPr>
        <w:t xml:space="preserve"> linked with their environment, peers, and people around them and the outcome of the child developing their language. </w:t>
      </w:r>
    </w:p>
    <w:p w14:paraId="5408ED0F" w14:textId="60ABD0EA" w:rsidR="00350179" w:rsidRPr="00CF0CDC" w:rsidRDefault="00350179" w:rsidP="00CF0CDC">
      <w:pPr>
        <w:spacing w:line="276" w:lineRule="auto"/>
        <w:rPr>
          <w:rFonts w:ascii="Times New Roman" w:hAnsi="Times New Roman" w:cs="Times New Roman"/>
          <w:bCs/>
        </w:rPr>
      </w:pPr>
      <w:r w:rsidRPr="00CF0CDC">
        <w:rPr>
          <w:rFonts w:ascii="Times New Roman" w:hAnsi="Times New Roman" w:cs="Times New Roman"/>
          <w:bCs/>
        </w:rPr>
        <w:t xml:space="preserve">All three theorists </w:t>
      </w:r>
      <w:r w:rsidR="006D73B9" w:rsidRPr="00CF0CDC">
        <w:rPr>
          <w:rFonts w:ascii="Times New Roman" w:hAnsi="Times New Roman" w:cs="Times New Roman"/>
          <w:bCs/>
        </w:rPr>
        <w:t xml:space="preserve">have the same key concepts and the desired outcome to allow children to </w:t>
      </w:r>
      <w:r w:rsidR="00E60ECC" w:rsidRPr="00CF0CDC">
        <w:rPr>
          <w:rFonts w:ascii="Times New Roman" w:hAnsi="Times New Roman" w:cs="Times New Roman"/>
          <w:bCs/>
        </w:rPr>
        <w:t xml:space="preserve">improve and develop their language ability. They all outline the importance of what needs to be done to help, how </w:t>
      </w:r>
      <w:r w:rsidR="006E79DC" w:rsidRPr="00CF0CDC">
        <w:rPr>
          <w:rFonts w:ascii="Times New Roman" w:hAnsi="Times New Roman" w:cs="Times New Roman"/>
          <w:bCs/>
        </w:rPr>
        <w:t xml:space="preserve">practitioners, peers around them and their environment all link to be the biggest support network </w:t>
      </w:r>
      <w:r w:rsidR="006E79DC" w:rsidRPr="00CF0CDC">
        <w:rPr>
          <w:rFonts w:ascii="Times New Roman" w:hAnsi="Times New Roman" w:cs="Times New Roman"/>
          <w:bCs/>
        </w:rPr>
        <w:lastRenderedPageBreak/>
        <w:t xml:space="preserve">that’s needed to support the learners and how </w:t>
      </w:r>
      <w:r w:rsidR="00162EC0" w:rsidRPr="00CF0CDC">
        <w:rPr>
          <w:rFonts w:ascii="Times New Roman" w:hAnsi="Times New Roman" w:cs="Times New Roman"/>
          <w:bCs/>
        </w:rPr>
        <w:t xml:space="preserve">these theories have been shown to work, which is why they all been implemented into how schools run and deliver </w:t>
      </w:r>
      <w:r w:rsidR="000F4C2C" w:rsidRPr="00CF0CDC">
        <w:rPr>
          <w:rFonts w:ascii="Times New Roman" w:hAnsi="Times New Roman" w:cs="Times New Roman"/>
          <w:bCs/>
        </w:rPr>
        <w:t>teaching across the world.</w:t>
      </w:r>
    </w:p>
    <w:p w14:paraId="2C2EA91F" w14:textId="68FE8966" w:rsidR="00000BB0" w:rsidRPr="00CF0CDC" w:rsidRDefault="003D6AE1" w:rsidP="00CF0CDC">
      <w:pPr>
        <w:spacing w:line="276" w:lineRule="auto"/>
        <w:rPr>
          <w:rFonts w:ascii="Times New Roman" w:hAnsi="Times New Roman" w:cs="Times New Roman"/>
          <w:bCs/>
        </w:rPr>
      </w:pPr>
      <w:r w:rsidRPr="00CF0CDC">
        <w:rPr>
          <w:rFonts w:ascii="Times New Roman" w:hAnsi="Times New Roman" w:cs="Times New Roman"/>
          <w:bCs/>
        </w:rPr>
        <w:t xml:space="preserve">All three theorists and their theories are implemented </w:t>
      </w:r>
      <w:r w:rsidR="00FB3225" w:rsidRPr="00CF0CDC">
        <w:rPr>
          <w:rFonts w:ascii="Times New Roman" w:hAnsi="Times New Roman" w:cs="Times New Roman"/>
          <w:bCs/>
        </w:rPr>
        <w:t>in</w:t>
      </w:r>
      <w:r w:rsidRPr="00CF0CDC">
        <w:rPr>
          <w:rFonts w:ascii="Times New Roman" w:hAnsi="Times New Roman" w:cs="Times New Roman"/>
          <w:bCs/>
        </w:rPr>
        <w:t xml:space="preserve"> every school setting nationwide</w:t>
      </w:r>
      <w:r w:rsidR="001E51DB" w:rsidRPr="00CF0CDC">
        <w:rPr>
          <w:rFonts w:ascii="Times New Roman" w:hAnsi="Times New Roman" w:cs="Times New Roman"/>
          <w:bCs/>
        </w:rPr>
        <w:t>. Skinner’</w:t>
      </w:r>
      <w:r w:rsidR="00E8184D" w:rsidRPr="00CF0CDC">
        <w:rPr>
          <w:rFonts w:ascii="Times New Roman" w:hAnsi="Times New Roman" w:cs="Times New Roman"/>
          <w:bCs/>
        </w:rPr>
        <w:t xml:space="preserve">s </w:t>
      </w:r>
      <w:r w:rsidR="001E51DB" w:rsidRPr="00CF0CDC">
        <w:rPr>
          <w:rFonts w:ascii="Times New Roman" w:hAnsi="Times New Roman" w:cs="Times New Roman"/>
          <w:bCs/>
        </w:rPr>
        <w:t xml:space="preserve">theory </w:t>
      </w:r>
      <w:r w:rsidR="00E8184D" w:rsidRPr="00CF0CDC">
        <w:rPr>
          <w:rFonts w:ascii="Times New Roman" w:hAnsi="Times New Roman" w:cs="Times New Roman"/>
          <w:bCs/>
        </w:rPr>
        <w:t xml:space="preserve">is used in our settings </w:t>
      </w:r>
      <w:r w:rsidR="00AB4381" w:rsidRPr="00CF0CDC">
        <w:rPr>
          <w:rFonts w:ascii="Times New Roman" w:hAnsi="Times New Roman" w:cs="Times New Roman"/>
          <w:bCs/>
        </w:rPr>
        <w:t xml:space="preserve">by practitioners </w:t>
      </w:r>
      <w:r w:rsidR="00FB3225" w:rsidRPr="00CF0CDC">
        <w:rPr>
          <w:rFonts w:ascii="Times New Roman" w:hAnsi="Times New Roman" w:cs="Times New Roman"/>
          <w:bCs/>
        </w:rPr>
        <w:t xml:space="preserve">to </w:t>
      </w:r>
      <w:r w:rsidR="00AB4381" w:rsidRPr="00CF0CDC">
        <w:rPr>
          <w:rFonts w:ascii="Times New Roman" w:hAnsi="Times New Roman" w:cs="Times New Roman"/>
          <w:bCs/>
        </w:rPr>
        <w:t xml:space="preserve">ensure the environment is a place </w:t>
      </w:r>
      <w:r w:rsidR="00FB3225" w:rsidRPr="00CF0CDC">
        <w:rPr>
          <w:rFonts w:ascii="Times New Roman" w:hAnsi="Times New Roman" w:cs="Times New Roman"/>
          <w:bCs/>
        </w:rPr>
        <w:t>where</w:t>
      </w:r>
      <w:r w:rsidR="00AB4381" w:rsidRPr="00CF0CDC">
        <w:rPr>
          <w:rFonts w:ascii="Times New Roman" w:hAnsi="Times New Roman" w:cs="Times New Roman"/>
          <w:bCs/>
        </w:rPr>
        <w:t xml:space="preserve"> they can reinforce </w:t>
      </w:r>
      <w:r w:rsidR="00FB3225" w:rsidRPr="00CF0CDC">
        <w:rPr>
          <w:rFonts w:ascii="Times New Roman" w:hAnsi="Times New Roman" w:cs="Times New Roman"/>
          <w:bCs/>
        </w:rPr>
        <w:t xml:space="preserve">learning and </w:t>
      </w:r>
      <w:r w:rsidR="00CF756A" w:rsidRPr="00CF0CDC">
        <w:rPr>
          <w:rFonts w:ascii="Times New Roman" w:hAnsi="Times New Roman" w:cs="Times New Roman"/>
          <w:bCs/>
        </w:rPr>
        <w:t>behaviour and</w:t>
      </w:r>
      <w:r w:rsidR="00FB3225" w:rsidRPr="00CF0CDC">
        <w:rPr>
          <w:rFonts w:ascii="Times New Roman" w:hAnsi="Times New Roman" w:cs="Times New Roman"/>
          <w:bCs/>
        </w:rPr>
        <w:t xml:space="preserve"> reinforce the repetition to help the development of our learners</w:t>
      </w:r>
      <w:r w:rsidR="0018626B" w:rsidRPr="00CF0CDC">
        <w:rPr>
          <w:rFonts w:ascii="Times New Roman" w:hAnsi="Times New Roman" w:cs="Times New Roman"/>
          <w:bCs/>
        </w:rPr>
        <w:t>,</w:t>
      </w:r>
      <w:r w:rsidR="00FA2CF2" w:rsidRPr="00CF0CDC">
        <w:rPr>
          <w:rFonts w:ascii="Times New Roman" w:hAnsi="Times New Roman" w:cs="Times New Roman"/>
          <w:bCs/>
        </w:rPr>
        <w:t xml:space="preserve"> and then how we praise our learners to allow them to understand that </w:t>
      </w:r>
      <w:r w:rsidR="0018626B" w:rsidRPr="00CF0CDC">
        <w:rPr>
          <w:rFonts w:ascii="Times New Roman" w:hAnsi="Times New Roman" w:cs="Times New Roman"/>
          <w:bCs/>
        </w:rPr>
        <w:t xml:space="preserve">their actions and behaviours are positive. </w:t>
      </w:r>
      <w:r w:rsidR="002D178A" w:rsidRPr="00CF0CDC">
        <w:rPr>
          <w:rFonts w:ascii="Times New Roman" w:hAnsi="Times New Roman" w:cs="Times New Roman"/>
          <w:bCs/>
        </w:rPr>
        <w:t>Vygotsky’s theory is implemented within settings by allowing children to learn through play</w:t>
      </w:r>
      <w:r w:rsidR="003C6720" w:rsidRPr="00CF0CDC">
        <w:rPr>
          <w:rFonts w:ascii="Times New Roman" w:hAnsi="Times New Roman" w:cs="Times New Roman"/>
          <w:bCs/>
        </w:rPr>
        <w:t>, access support through their teachers</w:t>
      </w:r>
      <w:r w:rsidR="00CF756A" w:rsidRPr="00CF0CDC">
        <w:rPr>
          <w:rFonts w:ascii="Times New Roman" w:hAnsi="Times New Roman" w:cs="Times New Roman"/>
          <w:bCs/>
        </w:rPr>
        <w:t>,</w:t>
      </w:r>
      <w:r w:rsidR="003C6720" w:rsidRPr="00CF0CDC">
        <w:rPr>
          <w:rFonts w:ascii="Times New Roman" w:hAnsi="Times New Roman" w:cs="Times New Roman"/>
          <w:bCs/>
        </w:rPr>
        <w:t xml:space="preserve"> and have the chance to develop </w:t>
      </w:r>
      <w:r w:rsidR="00CF756A" w:rsidRPr="00CF0CDC">
        <w:rPr>
          <w:rFonts w:ascii="Times New Roman" w:hAnsi="Times New Roman" w:cs="Times New Roman"/>
          <w:bCs/>
        </w:rPr>
        <w:t>through</w:t>
      </w:r>
      <w:r w:rsidR="003C6720" w:rsidRPr="00CF0CDC">
        <w:rPr>
          <w:rFonts w:ascii="Times New Roman" w:hAnsi="Times New Roman" w:cs="Times New Roman"/>
          <w:bCs/>
        </w:rPr>
        <w:t xml:space="preserve"> the interaction of others around them in their environment. Teachers are aware of the </w:t>
      </w:r>
      <w:r w:rsidR="00CF756A" w:rsidRPr="00CF0CDC">
        <w:rPr>
          <w:rFonts w:ascii="Times New Roman" w:hAnsi="Times New Roman" w:cs="Times New Roman"/>
          <w:bCs/>
        </w:rPr>
        <w:t xml:space="preserve">skills and development stages that are being supported by allowing this theory within the setting. </w:t>
      </w:r>
      <w:r w:rsidR="003E605F" w:rsidRPr="00CF0CDC">
        <w:rPr>
          <w:rFonts w:ascii="Times New Roman" w:hAnsi="Times New Roman" w:cs="Times New Roman"/>
          <w:bCs/>
        </w:rPr>
        <w:t xml:space="preserve">Chomsky’s theory </w:t>
      </w:r>
      <w:r w:rsidR="00C319E3" w:rsidRPr="00CF0CDC">
        <w:rPr>
          <w:rFonts w:ascii="Times New Roman" w:hAnsi="Times New Roman" w:cs="Times New Roman"/>
          <w:bCs/>
        </w:rPr>
        <w:t xml:space="preserve">showed us that everyone </w:t>
      </w:r>
      <w:r w:rsidR="00011951" w:rsidRPr="00CF0CDC">
        <w:rPr>
          <w:rFonts w:ascii="Times New Roman" w:hAnsi="Times New Roman" w:cs="Times New Roman"/>
          <w:bCs/>
        </w:rPr>
        <w:t>can</w:t>
      </w:r>
      <w:r w:rsidR="00C319E3" w:rsidRPr="00CF0CDC">
        <w:rPr>
          <w:rFonts w:ascii="Times New Roman" w:hAnsi="Times New Roman" w:cs="Times New Roman"/>
          <w:bCs/>
        </w:rPr>
        <w:t xml:space="preserve"> </w:t>
      </w:r>
      <w:r w:rsidR="00011951" w:rsidRPr="00CF0CDC">
        <w:rPr>
          <w:rFonts w:ascii="Times New Roman" w:hAnsi="Times New Roman" w:cs="Times New Roman"/>
          <w:bCs/>
        </w:rPr>
        <w:t>develop</w:t>
      </w:r>
      <w:r w:rsidR="00C319E3" w:rsidRPr="00CF0CDC">
        <w:rPr>
          <w:rFonts w:ascii="Times New Roman" w:hAnsi="Times New Roman" w:cs="Times New Roman"/>
          <w:bCs/>
        </w:rPr>
        <w:t xml:space="preserve"> their literacy skills</w:t>
      </w:r>
      <w:r w:rsidR="00011951" w:rsidRPr="00CF0CDC">
        <w:rPr>
          <w:rFonts w:ascii="Times New Roman" w:hAnsi="Times New Roman" w:cs="Times New Roman"/>
          <w:bCs/>
        </w:rPr>
        <w:t>.</w:t>
      </w:r>
      <w:r w:rsidR="00C319E3" w:rsidRPr="00CF0CDC">
        <w:rPr>
          <w:rFonts w:ascii="Times New Roman" w:hAnsi="Times New Roman" w:cs="Times New Roman"/>
          <w:bCs/>
        </w:rPr>
        <w:t xml:space="preserve"> this is </w:t>
      </w:r>
      <w:r w:rsidR="00FB0CB5" w:rsidRPr="00CF0CDC">
        <w:rPr>
          <w:rFonts w:ascii="Times New Roman" w:hAnsi="Times New Roman" w:cs="Times New Roman"/>
          <w:bCs/>
        </w:rPr>
        <w:t xml:space="preserve">implemented in settings by teachers providing </w:t>
      </w:r>
      <w:r w:rsidR="00011951" w:rsidRPr="00CF0CDC">
        <w:rPr>
          <w:rFonts w:ascii="Times New Roman" w:hAnsi="Times New Roman" w:cs="Times New Roman"/>
          <w:bCs/>
        </w:rPr>
        <w:t>support</w:t>
      </w:r>
      <w:r w:rsidR="00FB0CB5" w:rsidRPr="00CF0CDC">
        <w:rPr>
          <w:rFonts w:ascii="Times New Roman" w:hAnsi="Times New Roman" w:cs="Times New Roman"/>
          <w:bCs/>
        </w:rPr>
        <w:t xml:space="preserve">, </w:t>
      </w:r>
      <w:r w:rsidR="00011951" w:rsidRPr="00CF0CDC">
        <w:rPr>
          <w:rFonts w:ascii="Times New Roman" w:hAnsi="Times New Roman" w:cs="Times New Roman"/>
          <w:bCs/>
        </w:rPr>
        <w:t>activities</w:t>
      </w:r>
      <w:r w:rsidR="00FB0CB5" w:rsidRPr="00CF0CDC">
        <w:rPr>
          <w:rFonts w:ascii="Times New Roman" w:hAnsi="Times New Roman" w:cs="Times New Roman"/>
          <w:bCs/>
        </w:rPr>
        <w:t xml:space="preserve"> and </w:t>
      </w:r>
      <w:r w:rsidR="00011951" w:rsidRPr="00CF0CDC">
        <w:rPr>
          <w:rFonts w:ascii="Times New Roman" w:hAnsi="Times New Roman" w:cs="Times New Roman"/>
          <w:bCs/>
        </w:rPr>
        <w:t>resources</w:t>
      </w:r>
      <w:r w:rsidR="00FB0CB5" w:rsidRPr="00CF0CDC">
        <w:rPr>
          <w:rFonts w:ascii="Times New Roman" w:hAnsi="Times New Roman" w:cs="Times New Roman"/>
          <w:bCs/>
        </w:rPr>
        <w:t xml:space="preserve"> to learners to allow them to access the support that they may need to </w:t>
      </w:r>
      <w:r w:rsidR="00011951" w:rsidRPr="00CF0CDC">
        <w:rPr>
          <w:rFonts w:ascii="Times New Roman" w:hAnsi="Times New Roman" w:cs="Times New Roman"/>
          <w:bCs/>
        </w:rPr>
        <w:t xml:space="preserve">develop. </w:t>
      </w:r>
    </w:p>
    <w:p w14:paraId="4E207458" w14:textId="541B80DD" w:rsidR="00477B4F" w:rsidRPr="00CF0CDC" w:rsidRDefault="0038690B" w:rsidP="00CF0CDC">
      <w:pPr>
        <w:spacing w:line="276" w:lineRule="auto"/>
        <w:rPr>
          <w:rFonts w:ascii="Times New Roman" w:hAnsi="Times New Roman" w:cs="Times New Roman"/>
          <w:bCs/>
        </w:rPr>
      </w:pPr>
      <w:r w:rsidRPr="00CF0CDC">
        <w:rPr>
          <w:rFonts w:ascii="Times New Roman" w:hAnsi="Times New Roman" w:cs="Times New Roman"/>
          <w:bCs/>
        </w:rPr>
        <w:t xml:space="preserve">The Donaldson Successful Futures Report from 2015 was made to allow learners to be introduced to a new curriculum designed for the 21st </w:t>
      </w:r>
      <w:r w:rsidR="00D51EA0" w:rsidRPr="00CF0CDC">
        <w:rPr>
          <w:rFonts w:ascii="Times New Roman" w:hAnsi="Times New Roman" w:cs="Times New Roman"/>
          <w:bCs/>
        </w:rPr>
        <w:t>century</w:t>
      </w:r>
      <w:r w:rsidRPr="00CF0CDC">
        <w:rPr>
          <w:rFonts w:ascii="Times New Roman" w:hAnsi="Times New Roman" w:cs="Times New Roman"/>
          <w:bCs/>
        </w:rPr>
        <w:t>. The report focused on four key purposes within the curriculum which are: developing ambitious learners, fostering creative contributors, nurturing ethical citizens, and promoting healthy individuals. This report was made to be able to change the approach that was used and implement a new approach focused on moving away from strict key stages and allow a more flexible progression path for each learner. This report changed an incredible amount within each school setting and has allowed schools to ensure the teaching, environment and innovation of each school is to the highest standard to allow learners to benefit academically</w:t>
      </w:r>
      <w:r w:rsidR="006D4EDA" w:rsidRPr="00CF0CDC">
        <w:rPr>
          <w:rFonts w:ascii="Times New Roman" w:hAnsi="Times New Roman" w:cs="Times New Roman"/>
          <w:bCs/>
        </w:rPr>
        <w:t xml:space="preserve"> </w:t>
      </w:r>
      <w:sdt>
        <w:sdtPr>
          <w:rPr>
            <w:rFonts w:ascii="Times New Roman" w:hAnsi="Times New Roman" w:cs="Times New Roman"/>
            <w:bCs/>
          </w:rPr>
          <w:id w:val="416135500"/>
          <w:citation/>
        </w:sdtPr>
        <w:sdtContent>
          <w:r w:rsidR="006D4EDA" w:rsidRPr="00CF0CDC">
            <w:rPr>
              <w:rFonts w:ascii="Times New Roman" w:hAnsi="Times New Roman" w:cs="Times New Roman"/>
              <w:bCs/>
            </w:rPr>
            <w:fldChar w:fldCharType="begin"/>
          </w:r>
          <w:r w:rsidR="00991598" w:rsidRPr="00CF0CDC">
            <w:rPr>
              <w:rFonts w:ascii="Times New Roman" w:hAnsi="Times New Roman" w:cs="Times New Roman"/>
              <w:bCs/>
            </w:rPr>
            <w:instrText xml:space="preserve">CITATION Pro15 \l 2057 </w:instrText>
          </w:r>
          <w:r w:rsidR="006D4EDA" w:rsidRPr="00CF0CDC">
            <w:rPr>
              <w:rFonts w:ascii="Times New Roman" w:hAnsi="Times New Roman" w:cs="Times New Roman"/>
              <w:bCs/>
            </w:rPr>
            <w:fldChar w:fldCharType="separate"/>
          </w:r>
          <w:r w:rsidR="00991598" w:rsidRPr="00CF0CDC">
            <w:rPr>
              <w:rFonts w:ascii="Times New Roman" w:hAnsi="Times New Roman" w:cs="Times New Roman"/>
              <w:noProof/>
            </w:rPr>
            <w:t>(Donaldson, 2015)</w:t>
          </w:r>
          <w:r w:rsidR="006D4EDA" w:rsidRPr="00CF0CDC">
            <w:rPr>
              <w:rFonts w:ascii="Times New Roman" w:hAnsi="Times New Roman" w:cs="Times New Roman"/>
              <w:bCs/>
            </w:rPr>
            <w:fldChar w:fldCharType="end"/>
          </w:r>
        </w:sdtContent>
      </w:sdt>
      <w:r w:rsidR="00991598" w:rsidRPr="00CF0CDC">
        <w:rPr>
          <w:rFonts w:ascii="Times New Roman" w:hAnsi="Times New Roman" w:cs="Times New Roman"/>
          <w:bCs/>
        </w:rPr>
        <w:t>.</w:t>
      </w:r>
    </w:p>
    <w:p w14:paraId="3BEB6FD2" w14:textId="44BF5F9F" w:rsidR="00752E1A" w:rsidRPr="00CF0CDC" w:rsidRDefault="00757200" w:rsidP="00CF0CDC">
      <w:pPr>
        <w:spacing w:line="276" w:lineRule="auto"/>
        <w:rPr>
          <w:rFonts w:ascii="Times New Roman" w:hAnsi="Times New Roman" w:cs="Times New Roman"/>
          <w:bCs/>
        </w:rPr>
      </w:pPr>
      <w:r w:rsidRPr="00CF0CDC">
        <w:rPr>
          <w:rFonts w:ascii="Times New Roman" w:hAnsi="Times New Roman" w:cs="Times New Roman"/>
          <w:bCs/>
        </w:rPr>
        <w:t xml:space="preserve">The Literacy policy within </w:t>
      </w:r>
      <w:r w:rsidR="00256DAB" w:rsidRPr="00CF0CDC">
        <w:rPr>
          <w:rFonts w:ascii="Times New Roman" w:hAnsi="Times New Roman" w:cs="Times New Roman"/>
          <w:bCs/>
        </w:rPr>
        <w:t xml:space="preserve">the </w:t>
      </w:r>
      <w:r w:rsidR="004972EE" w:rsidRPr="00CF0CDC">
        <w:rPr>
          <w:rFonts w:ascii="Times New Roman" w:hAnsi="Times New Roman" w:cs="Times New Roman"/>
          <w:bCs/>
        </w:rPr>
        <w:t>writer's</w:t>
      </w:r>
      <w:r w:rsidR="00256DAB" w:rsidRPr="00CF0CDC">
        <w:rPr>
          <w:rFonts w:ascii="Times New Roman" w:hAnsi="Times New Roman" w:cs="Times New Roman"/>
          <w:bCs/>
        </w:rPr>
        <w:t xml:space="preserve"> setting has the aims </w:t>
      </w:r>
      <w:r w:rsidR="00B25B3F" w:rsidRPr="00CF0CDC">
        <w:rPr>
          <w:rFonts w:ascii="Times New Roman" w:hAnsi="Times New Roman" w:cs="Times New Roman"/>
          <w:bCs/>
        </w:rPr>
        <w:t xml:space="preserve">of the pupils to develop their speaking and listening abilities </w:t>
      </w:r>
      <w:r w:rsidR="00A957AA" w:rsidRPr="00CF0CDC">
        <w:rPr>
          <w:rFonts w:ascii="Times New Roman" w:hAnsi="Times New Roman" w:cs="Times New Roman"/>
          <w:bCs/>
        </w:rPr>
        <w:t>at their own level, develop</w:t>
      </w:r>
      <w:r w:rsidR="002F2220" w:rsidRPr="00CF0CDC">
        <w:rPr>
          <w:rFonts w:ascii="Times New Roman" w:hAnsi="Times New Roman" w:cs="Times New Roman"/>
          <w:bCs/>
        </w:rPr>
        <w:t xml:space="preserve"> listening and comprehension skills through a variety of means</w:t>
      </w:r>
      <w:r w:rsidR="00343A94" w:rsidRPr="00CF0CDC">
        <w:rPr>
          <w:rFonts w:ascii="Times New Roman" w:hAnsi="Times New Roman" w:cs="Times New Roman"/>
          <w:bCs/>
        </w:rPr>
        <w:t xml:space="preserve">, gain understanding, learn to read and </w:t>
      </w:r>
      <w:r w:rsidR="00393689" w:rsidRPr="00CF0CDC">
        <w:rPr>
          <w:rFonts w:ascii="Times New Roman" w:hAnsi="Times New Roman" w:cs="Times New Roman"/>
          <w:bCs/>
        </w:rPr>
        <w:t xml:space="preserve">develop their skills to allow them to approach reading and written language. The school’s policy is </w:t>
      </w:r>
      <w:r w:rsidR="00967348" w:rsidRPr="00CF0CDC">
        <w:rPr>
          <w:rFonts w:ascii="Times New Roman" w:hAnsi="Times New Roman" w:cs="Times New Roman"/>
          <w:bCs/>
        </w:rPr>
        <w:t xml:space="preserve">backed </w:t>
      </w:r>
      <w:r w:rsidR="004972EE" w:rsidRPr="00CF0CDC">
        <w:rPr>
          <w:rFonts w:ascii="Times New Roman" w:hAnsi="Times New Roman" w:cs="Times New Roman"/>
          <w:bCs/>
        </w:rPr>
        <w:t>by</w:t>
      </w:r>
      <w:r w:rsidR="00967348" w:rsidRPr="00CF0CDC">
        <w:rPr>
          <w:rFonts w:ascii="Times New Roman" w:hAnsi="Times New Roman" w:cs="Times New Roman"/>
          <w:bCs/>
        </w:rPr>
        <w:t xml:space="preserve"> theorists to</w:t>
      </w:r>
      <w:r w:rsidR="004972EE" w:rsidRPr="00CF0CDC">
        <w:rPr>
          <w:rFonts w:ascii="Times New Roman" w:hAnsi="Times New Roman" w:cs="Times New Roman"/>
          <w:bCs/>
        </w:rPr>
        <w:t xml:space="preserve"> under</w:t>
      </w:r>
      <w:r w:rsidR="00B92DA6" w:rsidRPr="00CF0CDC">
        <w:rPr>
          <w:rFonts w:ascii="Times New Roman" w:hAnsi="Times New Roman" w:cs="Times New Roman"/>
          <w:bCs/>
        </w:rPr>
        <w:t xml:space="preserve">stand what research has been done to prove the best outcomes for the learners. All schools need to follow their </w:t>
      </w:r>
      <w:r w:rsidR="00D46354" w:rsidRPr="00CF0CDC">
        <w:rPr>
          <w:rFonts w:ascii="Times New Roman" w:hAnsi="Times New Roman" w:cs="Times New Roman"/>
          <w:bCs/>
        </w:rPr>
        <w:t>literacy</w:t>
      </w:r>
      <w:r w:rsidR="00B92DA6" w:rsidRPr="00CF0CDC">
        <w:rPr>
          <w:rFonts w:ascii="Times New Roman" w:hAnsi="Times New Roman" w:cs="Times New Roman"/>
          <w:bCs/>
        </w:rPr>
        <w:t xml:space="preserve"> policy to ensure structured </w:t>
      </w:r>
      <w:r w:rsidR="00752E1A" w:rsidRPr="00CF0CDC">
        <w:rPr>
          <w:rFonts w:ascii="Times New Roman" w:hAnsi="Times New Roman" w:cs="Times New Roman"/>
          <w:bCs/>
        </w:rPr>
        <w:t>teaching is being provided</w:t>
      </w:r>
      <w:sdt>
        <w:sdtPr>
          <w:rPr>
            <w:rFonts w:ascii="Times New Roman" w:hAnsi="Times New Roman" w:cs="Times New Roman"/>
            <w:bCs/>
          </w:rPr>
          <w:id w:val="1962065627"/>
          <w:citation/>
        </w:sdtPr>
        <w:sdtContent>
          <w:r w:rsidR="00EF79E7" w:rsidRPr="00CF0CDC">
            <w:rPr>
              <w:rFonts w:ascii="Times New Roman" w:hAnsi="Times New Roman" w:cs="Times New Roman"/>
              <w:bCs/>
            </w:rPr>
            <w:fldChar w:fldCharType="begin"/>
          </w:r>
          <w:r w:rsidR="00EF79E7" w:rsidRPr="00CF0CDC">
            <w:rPr>
              <w:rFonts w:ascii="Times New Roman" w:hAnsi="Times New Roman" w:cs="Times New Roman"/>
              <w:bCs/>
            </w:rPr>
            <w:instrText xml:space="preserve"> CITATION Gwy22 \l 2057 </w:instrText>
          </w:r>
          <w:r w:rsidR="00EF79E7" w:rsidRPr="00CF0CDC">
            <w:rPr>
              <w:rFonts w:ascii="Times New Roman" w:hAnsi="Times New Roman" w:cs="Times New Roman"/>
              <w:bCs/>
            </w:rPr>
            <w:fldChar w:fldCharType="separate"/>
          </w:r>
          <w:r w:rsidR="00EF79E7" w:rsidRPr="00CF0CDC">
            <w:rPr>
              <w:rFonts w:ascii="Times New Roman" w:hAnsi="Times New Roman" w:cs="Times New Roman"/>
              <w:bCs/>
              <w:noProof/>
            </w:rPr>
            <w:t xml:space="preserve"> </w:t>
          </w:r>
          <w:r w:rsidR="00EF79E7" w:rsidRPr="00CF0CDC">
            <w:rPr>
              <w:rFonts w:ascii="Times New Roman" w:hAnsi="Times New Roman" w:cs="Times New Roman"/>
              <w:noProof/>
            </w:rPr>
            <w:t>(Gwyrosydd Primary School, 2022)</w:t>
          </w:r>
          <w:r w:rsidR="00EF79E7" w:rsidRPr="00CF0CDC">
            <w:rPr>
              <w:rFonts w:ascii="Times New Roman" w:hAnsi="Times New Roman" w:cs="Times New Roman"/>
              <w:bCs/>
            </w:rPr>
            <w:fldChar w:fldCharType="end"/>
          </w:r>
        </w:sdtContent>
      </w:sdt>
      <w:r w:rsidR="00A32A01">
        <w:rPr>
          <w:rFonts w:ascii="Times New Roman" w:hAnsi="Times New Roman" w:cs="Times New Roman"/>
          <w:bCs/>
        </w:rPr>
        <w:t>.</w:t>
      </w:r>
    </w:p>
    <w:p w14:paraId="0CE1122A" w14:textId="77777777" w:rsidR="002800BA" w:rsidRPr="00CF0CDC" w:rsidRDefault="002800BA" w:rsidP="00CF0CDC">
      <w:pPr>
        <w:spacing w:line="276" w:lineRule="auto"/>
        <w:rPr>
          <w:rFonts w:ascii="Times New Roman" w:hAnsi="Times New Roman" w:cs="Times New Roman"/>
          <w:bCs/>
          <w:u w:val="single"/>
        </w:rPr>
      </w:pPr>
    </w:p>
    <w:p w14:paraId="78935CA7" w14:textId="77777777" w:rsidR="002800BA" w:rsidRPr="00CF0CDC" w:rsidRDefault="002800BA" w:rsidP="00CF0CDC">
      <w:pPr>
        <w:spacing w:line="276" w:lineRule="auto"/>
        <w:rPr>
          <w:rFonts w:ascii="Times New Roman" w:hAnsi="Times New Roman" w:cs="Times New Roman"/>
          <w:bCs/>
          <w:u w:val="single"/>
        </w:rPr>
      </w:pPr>
    </w:p>
    <w:p w14:paraId="38F755F2" w14:textId="77777777" w:rsidR="002800BA" w:rsidRPr="00CF0CDC" w:rsidRDefault="002800BA" w:rsidP="00CF0CDC">
      <w:pPr>
        <w:spacing w:line="276" w:lineRule="auto"/>
        <w:rPr>
          <w:rFonts w:ascii="Times New Roman" w:hAnsi="Times New Roman" w:cs="Times New Roman"/>
          <w:bCs/>
          <w:u w:val="single"/>
        </w:rPr>
      </w:pPr>
    </w:p>
    <w:p w14:paraId="066FD636" w14:textId="77777777" w:rsidR="002800BA" w:rsidRPr="00CF0CDC" w:rsidRDefault="002800BA" w:rsidP="00CF0CDC">
      <w:pPr>
        <w:spacing w:line="276" w:lineRule="auto"/>
        <w:rPr>
          <w:rFonts w:ascii="Times New Roman" w:hAnsi="Times New Roman" w:cs="Times New Roman"/>
          <w:bCs/>
          <w:u w:val="single"/>
        </w:rPr>
      </w:pPr>
    </w:p>
    <w:p w14:paraId="4EE0E2A9" w14:textId="77777777" w:rsidR="002800BA" w:rsidRPr="00CF0CDC" w:rsidRDefault="002800BA" w:rsidP="00CF0CDC">
      <w:pPr>
        <w:spacing w:line="276" w:lineRule="auto"/>
        <w:rPr>
          <w:rFonts w:ascii="Times New Roman" w:hAnsi="Times New Roman" w:cs="Times New Roman"/>
          <w:bCs/>
          <w:u w:val="single"/>
        </w:rPr>
      </w:pPr>
    </w:p>
    <w:p w14:paraId="3604FADC" w14:textId="77777777" w:rsidR="002800BA" w:rsidRPr="00CF0CDC" w:rsidRDefault="002800BA" w:rsidP="00CF0CDC">
      <w:pPr>
        <w:spacing w:line="276" w:lineRule="auto"/>
        <w:rPr>
          <w:rFonts w:ascii="Times New Roman" w:hAnsi="Times New Roman" w:cs="Times New Roman"/>
          <w:bCs/>
          <w:u w:val="single"/>
        </w:rPr>
      </w:pPr>
    </w:p>
    <w:p w14:paraId="60588F29" w14:textId="77777777" w:rsidR="002800BA" w:rsidRPr="00CF0CDC" w:rsidRDefault="002800BA" w:rsidP="00CF0CDC">
      <w:pPr>
        <w:spacing w:line="276" w:lineRule="auto"/>
        <w:rPr>
          <w:rFonts w:ascii="Times New Roman" w:hAnsi="Times New Roman" w:cs="Times New Roman"/>
          <w:bCs/>
          <w:u w:val="single"/>
        </w:rPr>
      </w:pPr>
    </w:p>
    <w:p w14:paraId="001A0EB5" w14:textId="77777777" w:rsidR="002800BA" w:rsidRPr="00CF0CDC" w:rsidRDefault="002800BA" w:rsidP="00CF0CDC">
      <w:pPr>
        <w:spacing w:line="276" w:lineRule="auto"/>
        <w:rPr>
          <w:rFonts w:ascii="Times New Roman" w:hAnsi="Times New Roman" w:cs="Times New Roman"/>
          <w:bCs/>
          <w:u w:val="single"/>
        </w:rPr>
      </w:pPr>
    </w:p>
    <w:p w14:paraId="2442D2C4" w14:textId="77777777" w:rsidR="002800BA" w:rsidRPr="00CF0CDC" w:rsidRDefault="002800BA" w:rsidP="00CF0CDC">
      <w:pPr>
        <w:spacing w:line="276" w:lineRule="auto"/>
        <w:rPr>
          <w:rFonts w:ascii="Times New Roman" w:hAnsi="Times New Roman" w:cs="Times New Roman"/>
          <w:bCs/>
          <w:u w:val="single"/>
        </w:rPr>
      </w:pPr>
    </w:p>
    <w:p w14:paraId="34EF0EA5" w14:textId="77777777" w:rsidR="002800BA" w:rsidRPr="00CF0CDC" w:rsidRDefault="002800BA" w:rsidP="00CF0CDC">
      <w:pPr>
        <w:spacing w:line="276" w:lineRule="auto"/>
        <w:rPr>
          <w:rFonts w:ascii="Times New Roman" w:hAnsi="Times New Roman" w:cs="Times New Roman"/>
          <w:bCs/>
          <w:u w:val="single"/>
        </w:rPr>
      </w:pPr>
    </w:p>
    <w:p w14:paraId="0B2839B5" w14:textId="77777777" w:rsidR="002800BA" w:rsidRPr="00CF0CDC" w:rsidRDefault="002800BA" w:rsidP="00CF0CDC">
      <w:pPr>
        <w:spacing w:line="276" w:lineRule="auto"/>
        <w:rPr>
          <w:rFonts w:ascii="Times New Roman" w:hAnsi="Times New Roman" w:cs="Times New Roman"/>
          <w:bCs/>
          <w:u w:val="single"/>
        </w:rPr>
      </w:pPr>
    </w:p>
    <w:p w14:paraId="5C77FD64" w14:textId="77777777" w:rsidR="002800BA" w:rsidRPr="00CF0CDC" w:rsidRDefault="002800BA" w:rsidP="00CF0CDC">
      <w:pPr>
        <w:spacing w:line="276" w:lineRule="auto"/>
        <w:rPr>
          <w:rFonts w:ascii="Times New Roman" w:hAnsi="Times New Roman" w:cs="Times New Roman"/>
          <w:bCs/>
          <w:u w:val="single"/>
        </w:rPr>
      </w:pPr>
    </w:p>
    <w:p w14:paraId="2E4E6D28" w14:textId="213A811D" w:rsidR="00752E1A" w:rsidRPr="00CF0CDC" w:rsidRDefault="00752E1A" w:rsidP="00CF0CDC">
      <w:pPr>
        <w:spacing w:line="276" w:lineRule="auto"/>
        <w:rPr>
          <w:rFonts w:ascii="Times New Roman" w:hAnsi="Times New Roman" w:cs="Times New Roman"/>
          <w:bCs/>
          <w:u w:val="single"/>
        </w:rPr>
      </w:pPr>
      <w:r w:rsidRPr="00CF0CDC">
        <w:rPr>
          <w:rFonts w:ascii="Times New Roman" w:hAnsi="Times New Roman" w:cs="Times New Roman"/>
          <w:bCs/>
          <w:u w:val="single"/>
        </w:rPr>
        <w:lastRenderedPageBreak/>
        <w:t>Part 2</w:t>
      </w:r>
    </w:p>
    <w:p w14:paraId="0CF5D31F" w14:textId="0A1E92C3" w:rsidR="00756153" w:rsidRPr="00CF0CDC" w:rsidRDefault="00A9266B" w:rsidP="00CF0CDC">
      <w:pPr>
        <w:spacing w:line="276" w:lineRule="auto"/>
        <w:rPr>
          <w:rFonts w:ascii="Times New Roman" w:hAnsi="Times New Roman" w:cs="Times New Roman"/>
          <w:bCs/>
        </w:rPr>
      </w:pPr>
      <w:r w:rsidRPr="00CF0CDC">
        <w:rPr>
          <w:rFonts w:ascii="Times New Roman" w:hAnsi="Times New Roman" w:cs="Times New Roman"/>
          <w:bCs/>
        </w:rPr>
        <w:t>The objective of my video presentation was to read a book in my class setting to my children and demonstrate how I can support their language development. After choosing an engaging and age-appropriate book (</w:t>
      </w:r>
      <w:proofErr w:type="spellStart"/>
      <w:r w:rsidRPr="00CF0CDC">
        <w:rPr>
          <w:rFonts w:ascii="Times New Roman" w:hAnsi="Times New Roman" w:cs="Times New Roman"/>
          <w:bCs/>
        </w:rPr>
        <w:t>Supertato</w:t>
      </w:r>
      <w:proofErr w:type="spellEnd"/>
      <w:r w:rsidRPr="00CF0CDC">
        <w:rPr>
          <w:rFonts w:ascii="Times New Roman" w:hAnsi="Times New Roman" w:cs="Times New Roman"/>
          <w:bCs/>
        </w:rPr>
        <w:t xml:space="preserve">) my key aim was to catch their attention and encourage their listening, speaking and comprehension skills. Another aim was to use a clear and expressive tone of voice and prompt the children to interact through questioning and class discussions. I also set myself the aim to implement RAID into my story session and allow the children to predict, recall and relate to the story from their own experiences. My biggest objective was to use an approach to support their confidence using literacy and language and to build essential communication skills in a fun, </w:t>
      </w:r>
      <w:r w:rsidRPr="00CF0CDC">
        <w:rPr>
          <w:rFonts w:ascii="Times New Roman" w:hAnsi="Times New Roman" w:cs="Times New Roman"/>
          <w:bCs/>
        </w:rPr>
        <w:t>supportive</w:t>
      </w:r>
      <w:r w:rsidRPr="00CF0CDC">
        <w:rPr>
          <w:rFonts w:ascii="Times New Roman" w:hAnsi="Times New Roman" w:cs="Times New Roman"/>
          <w:bCs/>
        </w:rPr>
        <w:t xml:space="preserve"> and meaningful learning </w:t>
      </w:r>
      <w:r w:rsidRPr="00CF0CDC">
        <w:rPr>
          <w:rFonts w:ascii="Times New Roman" w:hAnsi="Times New Roman" w:cs="Times New Roman"/>
          <w:bCs/>
        </w:rPr>
        <w:t>environment. In</w:t>
      </w:r>
      <w:r w:rsidR="006E4106" w:rsidRPr="00CF0CDC">
        <w:rPr>
          <w:rFonts w:ascii="Times New Roman" w:hAnsi="Times New Roman" w:cs="Times New Roman"/>
          <w:bCs/>
        </w:rPr>
        <w:t xml:space="preserve"> the video presentation, it was my objective to demonstrate how </w:t>
      </w:r>
      <w:r w:rsidR="00934E0E" w:rsidRPr="00CF0CDC">
        <w:rPr>
          <w:rFonts w:ascii="Times New Roman" w:hAnsi="Times New Roman" w:cs="Times New Roman"/>
          <w:bCs/>
        </w:rPr>
        <w:t xml:space="preserve">I read a book to my class and support their literacy development while doing so. Storytelling is a massive </w:t>
      </w:r>
      <w:r w:rsidR="00CA719D" w:rsidRPr="00CF0CDC">
        <w:rPr>
          <w:rFonts w:ascii="Times New Roman" w:hAnsi="Times New Roman" w:cs="Times New Roman"/>
          <w:bCs/>
        </w:rPr>
        <w:t>strategy</w:t>
      </w:r>
      <w:r w:rsidR="00934E0E" w:rsidRPr="00CF0CDC">
        <w:rPr>
          <w:rFonts w:ascii="Times New Roman" w:hAnsi="Times New Roman" w:cs="Times New Roman"/>
          <w:bCs/>
        </w:rPr>
        <w:t xml:space="preserve"> that can be used to allow children to interact with language and develop and gain skills and </w:t>
      </w:r>
      <w:r w:rsidR="00CA719D" w:rsidRPr="00CF0CDC">
        <w:rPr>
          <w:rFonts w:ascii="Times New Roman" w:hAnsi="Times New Roman" w:cs="Times New Roman"/>
          <w:bCs/>
        </w:rPr>
        <w:t xml:space="preserve">techniques to help them with their learning. </w:t>
      </w:r>
    </w:p>
    <w:p w14:paraId="6DB5567E" w14:textId="7764F625" w:rsidR="00DB7528" w:rsidRPr="00CF0CDC" w:rsidRDefault="00DB7528" w:rsidP="00CF0CDC">
      <w:pPr>
        <w:spacing w:line="276" w:lineRule="auto"/>
        <w:rPr>
          <w:rFonts w:ascii="Times New Roman" w:hAnsi="Times New Roman" w:cs="Times New Roman"/>
          <w:bCs/>
        </w:rPr>
      </w:pPr>
      <w:r w:rsidRPr="00CF0CDC">
        <w:rPr>
          <w:rFonts w:ascii="Times New Roman" w:hAnsi="Times New Roman" w:cs="Times New Roman"/>
          <w:bCs/>
        </w:rPr>
        <w:t>Before making the video, I felt quite nervous, as it was my second morning back at work following a six-month absence due to illness, and I was on a reduced timetable. I was anxious about the possibility of the children misbehaving since they hadn't seen me in quite some time, and I was concerned about how I would handle that situation. However, I was also determined to complete the video. After stressing about falling behind on my assignments, I wanted to finish the presentation to help myself catch up and improve my time management skills. I believe this determination ultimately helped me succeed in completing the presentation, even amidst my feelings of nervousness and anxiety.</w:t>
      </w:r>
    </w:p>
    <w:p w14:paraId="23A4F8EB" w14:textId="5990AB4F" w:rsidR="00BE1A9F" w:rsidRPr="00CF0CDC" w:rsidRDefault="00BE1A9F" w:rsidP="00CF0CDC">
      <w:pPr>
        <w:spacing w:line="276" w:lineRule="auto"/>
        <w:rPr>
          <w:rFonts w:ascii="Times New Roman" w:hAnsi="Times New Roman" w:cs="Times New Roman"/>
          <w:bCs/>
        </w:rPr>
      </w:pPr>
      <w:r w:rsidRPr="00CF0CDC">
        <w:rPr>
          <w:rFonts w:ascii="Times New Roman" w:hAnsi="Times New Roman" w:cs="Times New Roman"/>
          <w:bCs/>
        </w:rPr>
        <w:t xml:space="preserve">In the video presentation, I felt as if I </w:t>
      </w:r>
      <w:r w:rsidR="00C9321A" w:rsidRPr="00CF0CDC">
        <w:rPr>
          <w:rFonts w:ascii="Times New Roman" w:hAnsi="Times New Roman" w:cs="Times New Roman"/>
          <w:bCs/>
        </w:rPr>
        <w:t xml:space="preserve">had </w:t>
      </w:r>
      <w:r w:rsidRPr="00CF0CDC">
        <w:rPr>
          <w:rFonts w:ascii="Times New Roman" w:hAnsi="Times New Roman" w:cs="Times New Roman"/>
          <w:bCs/>
        </w:rPr>
        <w:t xml:space="preserve">read the book quite </w:t>
      </w:r>
      <w:r w:rsidR="00C9321A" w:rsidRPr="00CF0CDC">
        <w:rPr>
          <w:rFonts w:ascii="Times New Roman" w:hAnsi="Times New Roman" w:cs="Times New Roman"/>
          <w:bCs/>
        </w:rPr>
        <w:t>clearly</w:t>
      </w:r>
      <w:r w:rsidRPr="00CF0CDC">
        <w:rPr>
          <w:rFonts w:ascii="Times New Roman" w:hAnsi="Times New Roman" w:cs="Times New Roman"/>
          <w:bCs/>
        </w:rPr>
        <w:t xml:space="preserve"> and fluently</w:t>
      </w:r>
      <w:r w:rsidR="00546A5D" w:rsidRPr="00CF0CDC">
        <w:rPr>
          <w:rFonts w:ascii="Times New Roman" w:hAnsi="Times New Roman" w:cs="Times New Roman"/>
          <w:bCs/>
        </w:rPr>
        <w:t xml:space="preserve">, even though I </w:t>
      </w:r>
      <w:r w:rsidR="00C9321A" w:rsidRPr="00CF0CDC">
        <w:rPr>
          <w:rFonts w:ascii="Times New Roman" w:hAnsi="Times New Roman" w:cs="Times New Roman"/>
          <w:bCs/>
        </w:rPr>
        <w:t>struggle</w:t>
      </w:r>
      <w:r w:rsidR="00546A5D" w:rsidRPr="00CF0CDC">
        <w:rPr>
          <w:rFonts w:ascii="Times New Roman" w:hAnsi="Times New Roman" w:cs="Times New Roman"/>
          <w:bCs/>
        </w:rPr>
        <w:t xml:space="preserve"> with dyslexia</w:t>
      </w:r>
      <w:r w:rsidR="00C9321A" w:rsidRPr="00CF0CDC">
        <w:rPr>
          <w:rFonts w:ascii="Times New Roman" w:hAnsi="Times New Roman" w:cs="Times New Roman"/>
          <w:bCs/>
        </w:rPr>
        <w:t xml:space="preserve">. I </w:t>
      </w:r>
      <w:r w:rsidR="00724345" w:rsidRPr="00CF0CDC">
        <w:rPr>
          <w:rFonts w:ascii="Times New Roman" w:hAnsi="Times New Roman" w:cs="Times New Roman"/>
          <w:bCs/>
        </w:rPr>
        <w:t xml:space="preserve">was focused on how I presented myself and how I used a clear and </w:t>
      </w:r>
      <w:r w:rsidR="00271EF6" w:rsidRPr="00CF0CDC">
        <w:rPr>
          <w:rFonts w:ascii="Times New Roman" w:hAnsi="Times New Roman" w:cs="Times New Roman"/>
          <w:bCs/>
        </w:rPr>
        <w:t>expressive</w:t>
      </w:r>
      <w:r w:rsidR="00724345" w:rsidRPr="00CF0CDC">
        <w:rPr>
          <w:rFonts w:ascii="Times New Roman" w:hAnsi="Times New Roman" w:cs="Times New Roman"/>
          <w:bCs/>
        </w:rPr>
        <w:t xml:space="preserve"> tone of voice throughout the storytelling to ensure that the </w:t>
      </w:r>
      <w:r w:rsidR="00271EF6" w:rsidRPr="00CF0CDC">
        <w:rPr>
          <w:rFonts w:ascii="Times New Roman" w:hAnsi="Times New Roman" w:cs="Times New Roman"/>
          <w:bCs/>
        </w:rPr>
        <w:t xml:space="preserve">pupils were engaged in the book and were actively listening. </w:t>
      </w:r>
      <w:r w:rsidR="00C40E90" w:rsidRPr="00CF0CDC">
        <w:rPr>
          <w:rFonts w:ascii="Times New Roman" w:hAnsi="Times New Roman" w:cs="Times New Roman"/>
          <w:bCs/>
        </w:rPr>
        <w:t>Throughout the storytelling</w:t>
      </w:r>
      <w:r w:rsidR="00C94325" w:rsidRPr="00CF0CDC">
        <w:rPr>
          <w:rFonts w:ascii="Times New Roman" w:hAnsi="Times New Roman" w:cs="Times New Roman"/>
          <w:bCs/>
        </w:rPr>
        <w:t>,</w:t>
      </w:r>
      <w:r w:rsidR="00C40E90" w:rsidRPr="00CF0CDC">
        <w:rPr>
          <w:rFonts w:ascii="Times New Roman" w:hAnsi="Times New Roman" w:cs="Times New Roman"/>
          <w:bCs/>
        </w:rPr>
        <w:t xml:space="preserve"> there was some disruption on the carpet</w:t>
      </w:r>
      <w:r w:rsidR="00C94325" w:rsidRPr="00CF0CDC">
        <w:rPr>
          <w:rFonts w:ascii="Times New Roman" w:hAnsi="Times New Roman" w:cs="Times New Roman"/>
          <w:bCs/>
        </w:rPr>
        <w:t xml:space="preserve"> as a couple of children started to mess around and talk amongst each other. I feel like I </w:t>
      </w:r>
      <w:r w:rsidR="00CD5300" w:rsidRPr="00CF0CDC">
        <w:rPr>
          <w:rFonts w:ascii="Times New Roman" w:hAnsi="Times New Roman" w:cs="Times New Roman"/>
          <w:bCs/>
        </w:rPr>
        <w:t>dealt</w:t>
      </w:r>
      <w:r w:rsidR="00C94325" w:rsidRPr="00CF0CDC">
        <w:rPr>
          <w:rFonts w:ascii="Times New Roman" w:hAnsi="Times New Roman" w:cs="Times New Roman"/>
          <w:bCs/>
        </w:rPr>
        <w:t xml:space="preserve"> with the situation </w:t>
      </w:r>
      <w:r w:rsidR="00AA438B" w:rsidRPr="00CF0CDC">
        <w:rPr>
          <w:rFonts w:ascii="Times New Roman" w:hAnsi="Times New Roman" w:cs="Times New Roman"/>
          <w:bCs/>
        </w:rPr>
        <w:t>well</w:t>
      </w:r>
      <w:r w:rsidR="00CD5300" w:rsidRPr="00CF0CDC">
        <w:rPr>
          <w:rFonts w:ascii="Times New Roman" w:hAnsi="Times New Roman" w:cs="Times New Roman"/>
          <w:bCs/>
        </w:rPr>
        <w:t>.</w:t>
      </w:r>
      <w:r w:rsidR="00AA438B" w:rsidRPr="00CF0CDC">
        <w:rPr>
          <w:rFonts w:ascii="Times New Roman" w:hAnsi="Times New Roman" w:cs="Times New Roman"/>
          <w:bCs/>
        </w:rPr>
        <w:t xml:space="preserve"> I stopped reading and ensured that the children understood that it was time to be listening and not messing around while </w:t>
      </w:r>
      <w:r w:rsidR="000B2513" w:rsidRPr="00CF0CDC">
        <w:rPr>
          <w:rFonts w:ascii="Times New Roman" w:hAnsi="Times New Roman" w:cs="Times New Roman"/>
          <w:bCs/>
        </w:rPr>
        <w:t xml:space="preserve">I was reading the story to them. After </w:t>
      </w:r>
      <w:r w:rsidR="00CD5300" w:rsidRPr="00CF0CDC">
        <w:rPr>
          <w:rFonts w:ascii="Times New Roman" w:hAnsi="Times New Roman" w:cs="Times New Roman"/>
          <w:bCs/>
        </w:rPr>
        <w:t>speaking</w:t>
      </w:r>
      <w:r w:rsidR="000B2513" w:rsidRPr="00CF0CDC">
        <w:rPr>
          <w:rFonts w:ascii="Times New Roman" w:hAnsi="Times New Roman" w:cs="Times New Roman"/>
          <w:bCs/>
        </w:rPr>
        <w:t xml:space="preserve"> to these children, they then sat </w:t>
      </w:r>
      <w:r w:rsidR="00CD5300" w:rsidRPr="00CF0CDC">
        <w:rPr>
          <w:rFonts w:ascii="Times New Roman" w:hAnsi="Times New Roman" w:cs="Times New Roman"/>
          <w:bCs/>
        </w:rPr>
        <w:t>and listened excellently throughout the remainder of the story session.</w:t>
      </w:r>
      <w:r w:rsidR="009155DB" w:rsidRPr="00CF0CDC">
        <w:rPr>
          <w:rFonts w:ascii="Times New Roman" w:hAnsi="Times New Roman" w:cs="Times New Roman"/>
          <w:bCs/>
        </w:rPr>
        <w:t xml:space="preserve"> My main aim of the session was to make sure that </w:t>
      </w:r>
      <w:r w:rsidR="00DB7DA4" w:rsidRPr="00CF0CDC">
        <w:rPr>
          <w:rFonts w:ascii="Times New Roman" w:hAnsi="Times New Roman" w:cs="Times New Roman"/>
          <w:bCs/>
        </w:rPr>
        <w:t xml:space="preserve">the children enjoyed the story and make it </w:t>
      </w:r>
      <w:r w:rsidR="00C462B7" w:rsidRPr="00CF0CDC">
        <w:rPr>
          <w:rFonts w:ascii="Times New Roman" w:hAnsi="Times New Roman" w:cs="Times New Roman"/>
          <w:bCs/>
        </w:rPr>
        <w:t>meaningful</w:t>
      </w:r>
      <w:r w:rsidR="006427E6" w:rsidRPr="00CF0CDC">
        <w:rPr>
          <w:rFonts w:ascii="Times New Roman" w:hAnsi="Times New Roman" w:cs="Times New Roman"/>
          <w:bCs/>
        </w:rPr>
        <w:t>. At the end of the story</w:t>
      </w:r>
      <w:r w:rsidR="00200754" w:rsidRPr="00CF0CDC">
        <w:rPr>
          <w:rFonts w:ascii="Times New Roman" w:hAnsi="Times New Roman" w:cs="Times New Roman"/>
          <w:bCs/>
        </w:rPr>
        <w:t>,</w:t>
      </w:r>
      <w:r w:rsidR="006427E6" w:rsidRPr="00CF0CDC">
        <w:rPr>
          <w:rFonts w:ascii="Times New Roman" w:hAnsi="Times New Roman" w:cs="Times New Roman"/>
          <w:bCs/>
        </w:rPr>
        <w:t xml:space="preserve"> I asked the children questions about what had happened in the book to ensure that they were able to retain </w:t>
      </w:r>
      <w:r w:rsidR="00BC24D8" w:rsidRPr="00CF0CDC">
        <w:rPr>
          <w:rFonts w:ascii="Times New Roman" w:hAnsi="Times New Roman" w:cs="Times New Roman"/>
          <w:bCs/>
        </w:rPr>
        <w:t>the information in the book</w:t>
      </w:r>
      <w:r w:rsidR="00C462B7" w:rsidRPr="00CF0CDC">
        <w:rPr>
          <w:rFonts w:ascii="Times New Roman" w:hAnsi="Times New Roman" w:cs="Times New Roman"/>
          <w:bCs/>
        </w:rPr>
        <w:t>.</w:t>
      </w:r>
      <w:r w:rsidR="00BC24D8" w:rsidRPr="00CF0CDC">
        <w:rPr>
          <w:rFonts w:ascii="Times New Roman" w:hAnsi="Times New Roman" w:cs="Times New Roman"/>
          <w:bCs/>
        </w:rPr>
        <w:t xml:space="preserve"> </w:t>
      </w:r>
      <w:r w:rsidR="00C462B7" w:rsidRPr="00CF0CDC">
        <w:rPr>
          <w:rFonts w:ascii="Times New Roman" w:hAnsi="Times New Roman" w:cs="Times New Roman"/>
          <w:bCs/>
        </w:rPr>
        <w:t>T</w:t>
      </w:r>
      <w:r w:rsidR="00BC24D8" w:rsidRPr="00CF0CDC">
        <w:rPr>
          <w:rFonts w:ascii="Times New Roman" w:hAnsi="Times New Roman" w:cs="Times New Roman"/>
          <w:bCs/>
        </w:rPr>
        <w:t>he children were all able to answer and showed that they enjoyed the story session</w:t>
      </w:r>
      <w:r w:rsidR="00C462B7" w:rsidRPr="00CF0CDC">
        <w:rPr>
          <w:rFonts w:ascii="Times New Roman" w:hAnsi="Times New Roman" w:cs="Times New Roman"/>
          <w:bCs/>
        </w:rPr>
        <w:t xml:space="preserve">. </w:t>
      </w:r>
    </w:p>
    <w:p w14:paraId="3F34333D" w14:textId="1426E337" w:rsidR="00143F3C" w:rsidRPr="00CF0CDC" w:rsidRDefault="00200754" w:rsidP="00CF0CDC">
      <w:pPr>
        <w:spacing w:line="276" w:lineRule="auto"/>
        <w:rPr>
          <w:rFonts w:ascii="Times New Roman" w:hAnsi="Times New Roman" w:cs="Times New Roman"/>
          <w:bCs/>
        </w:rPr>
      </w:pPr>
      <w:r w:rsidRPr="00CF0CDC">
        <w:rPr>
          <w:rFonts w:ascii="Times New Roman" w:hAnsi="Times New Roman" w:cs="Times New Roman"/>
          <w:bCs/>
        </w:rPr>
        <w:t xml:space="preserve">What didn’t go so well in the video presentation was </w:t>
      </w:r>
      <w:r w:rsidR="00EA3269" w:rsidRPr="00CF0CDC">
        <w:rPr>
          <w:rFonts w:ascii="Times New Roman" w:hAnsi="Times New Roman" w:cs="Times New Roman"/>
          <w:bCs/>
        </w:rPr>
        <w:t xml:space="preserve">the little </w:t>
      </w:r>
      <w:r w:rsidR="001E6FE1" w:rsidRPr="00CF0CDC">
        <w:rPr>
          <w:rFonts w:ascii="Times New Roman" w:hAnsi="Times New Roman" w:cs="Times New Roman"/>
          <w:bCs/>
        </w:rPr>
        <w:t>misbehaviour</w:t>
      </w:r>
      <w:r w:rsidR="00EA3269" w:rsidRPr="00CF0CDC">
        <w:rPr>
          <w:rFonts w:ascii="Times New Roman" w:hAnsi="Times New Roman" w:cs="Times New Roman"/>
          <w:bCs/>
        </w:rPr>
        <w:t xml:space="preserve"> from a couple of children</w:t>
      </w:r>
      <w:r w:rsidR="009E1B27" w:rsidRPr="00CF0CDC">
        <w:rPr>
          <w:rFonts w:ascii="Times New Roman" w:hAnsi="Times New Roman" w:cs="Times New Roman"/>
          <w:bCs/>
        </w:rPr>
        <w:t>,</w:t>
      </w:r>
      <w:r w:rsidR="00EA3269" w:rsidRPr="00CF0CDC">
        <w:rPr>
          <w:rFonts w:ascii="Times New Roman" w:hAnsi="Times New Roman" w:cs="Times New Roman"/>
          <w:bCs/>
        </w:rPr>
        <w:t xml:space="preserve"> which was just mentioned previously</w:t>
      </w:r>
      <w:r w:rsidR="001E045B" w:rsidRPr="00CF0CDC">
        <w:rPr>
          <w:rFonts w:ascii="Times New Roman" w:hAnsi="Times New Roman" w:cs="Times New Roman"/>
          <w:bCs/>
        </w:rPr>
        <w:t>, but was resolved quickly and moved back onto the book</w:t>
      </w:r>
      <w:r w:rsidR="001E6FE1" w:rsidRPr="00CF0CDC">
        <w:rPr>
          <w:rFonts w:ascii="Times New Roman" w:hAnsi="Times New Roman" w:cs="Times New Roman"/>
          <w:bCs/>
        </w:rPr>
        <w:t xml:space="preserve">. </w:t>
      </w:r>
      <w:r w:rsidR="00D56130" w:rsidRPr="00CF0CDC">
        <w:rPr>
          <w:rFonts w:ascii="Times New Roman" w:hAnsi="Times New Roman" w:cs="Times New Roman"/>
          <w:bCs/>
        </w:rPr>
        <w:t>In the video</w:t>
      </w:r>
      <w:r w:rsidR="009E1B27" w:rsidRPr="00CF0CDC">
        <w:rPr>
          <w:rFonts w:ascii="Times New Roman" w:hAnsi="Times New Roman" w:cs="Times New Roman"/>
          <w:bCs/>
        </w:rPr>
        <w:t>,</w:t>
      </w:r>
      <w:r w:rsidR="00D56130" w:rsidRPr="00CF0CDC">
        <w:rPr>
          <w:rFonts w:ascii="Times New Roman" w:hAnsi="Times New Roman" w:cs="Times New Roman"/>
          <w:bCs/>
        </w:rPr>
        <w:t xml:space="preserve"> I failed to mention to the children what our </w:t>
      </w:r>
      <w:r w:rsidR="009E1B27" w:rsidRPr="00CF0CDC">
        <w:rPr>
          <w:rFonts w:ascii="Times New Roman" w:hAnsi="Times New Roman" w:cs="Times New Roman"/>
          <w:bCs/>
        </w:rPr>
        <w:t>follow-up</w:t>
      </w:r>
      <w:r w:rsidR="00D56130" w:rsidRPr="00CF0CDC">
        <w:rPr>
          <w:rFonts w:ascii="Times New Roman" w:hAnsi="Times New Roman" w:cs="Times New Roman"/>
          <w:bCs/>
        </w:rPr>
        <w:t xml:space="preserve"> activity was </w:t>
      </w:r>
      <w:r w:rsidR="008C53E2" w:rsidRPr="00CF0CDC">
        <w:rPr>
          <w:rFonts w:ascii="Times New Roman" w:hAnsi="Times New Roman" w:cs="Times New Roman"/>
          <w:bCs/>
        </w:rPr>
        <w:t>while recording</w:t>
      </w:r>
      <w:r w:rsidR="00B47421" w:rsidRPr="00CF0CDC">
        <w:rPr>
          <w:rFonts w:ascii="Times New Roman" w:hAnsi="Times New Roman" w:cs="Times New Roman"/>
          <w:bCs/>
        </w:rPr>
        <w:t>. I was going to retake the video</w:t>
      </w:r>
      <w:r w:rsidR="009E1B27" w:rsidRPr="00CF0CDC">
        <w:rPr>
          <w:rFonts w:ascii="Times New Roman" w:hAnsi="Times New Roman" w:cs="Times New Roman"/>
          <w:bCs/>
        </w:rPr>
        <w:t>,</w:t>
      </w:r>
      <w:r w:rsidR="00B47421" w:rsidRPr="00CF0CDC">
        <w:rPr>
          <w:rFonts w:ascii="Times New Roman" w:hAnsi="Times New Roman" w:cs="Times New Roman"/>
          <w:bCs/>
        </w:rPr>
        <w:t xml:space="preserve"> but I wanted to keep the video </w:t>
      </w:r>
      <w:r w:rsidR="009E1B27" w:rsidRPr="00CF0CDC">
        <w:rPr>
          <w:rFonts w:ascii="Times New Roman" w:hAnsi="Times New Roman" w:cs="Times New Roman"/>
          <w:bCs/>
        </w:rPr>
        <w:t xml:space="preserve">raw and </w:t>
      </w:r>
      <w:r w:rsidR="00AB438D" w:rsidRPr="00CF0CDC">
        <w:rPr>
          <w:rFonts w:ascii="Times New Roman" w:hAnsi="Times New Roman" w:cs="Times New Roman"/>
          <w:bCs/>
        </w:rPr>
        <w:t xml:space="preserve">use this mistake to </w:t>
      </w:r>
      <w:r w:rsidR="009E1B27" w:rsidRPr="00CF0CDC">
        <w:rPr>
          <w:rFonts w:ascii="Times New Roman" w:hAnsi="Times New Roman" w:cs="Times New Roman"/>
          <w:bCs/>
        </w:rPr>
        <w:t xml:space="preserve">take from it as something to look back on and improve on next time. </w:t>
      </w:r>
      <w:r w:rsidR="0029388A" w:rsidRPr="00CF0CDC">
        <w:rPr>
          <w:rFonts w:ascii="Times New Roman" w:hAnsi="Times New Roman" w:cs="Times New Roman"/>
          <w:bCs/>
        </w:rPr>
        <w:t xml:space="preserve">Even though I </w:t>
      </w:r>
      <w:r w:rsidR="000213BF" w:rsidRPr="00CF0CDC">
        <w:rPr>
          <w:rFonts w:ascii="Times New Roman" w:hAnsi="Times New Roman" w:cs="Times New Roman"/>
          <w:bCs/>
        </w:rPr>
        <w:t>felt</w:t>
      </w:r>
      <w:r w:rsidR="0029388A" w:rsidRPr="00CF0CDC">
        <w:rPr>
          <w:rFonts w:ascii="Times New Roman" w:hAnsi="Times New Roman" w:cs="Times New Roman"/>
          <w:bCs/>
        </w:rPr>
        <w:t xml:space="preserve"> I did speak clearly and </w:t>
      </w:r>
      <w:r w:rsidR="00376723" w:rsidRPr="00CF0CDC">
        <w:rPr>
          <w:rFonts w:ascii="Times New Roman" w:hAnsi="Times New Roman" w:cs="Times New Roman"/>
          <w:bCs/>
        </w:rPr>
        <w:t>used expression in my tone of voice, once watching the video back</w:t>
      </w:r>
      <w:r w:rsidR="000213BF" w:rsidRPr="00CF0CDC">
        <w:rPr>
          <w:rFonts w:ascii="Times New Roman" w:hAnsi="Times New Roman" w:cs="Times New Roman"/>
          <w:bCs/>
        </w:rPr>
        <w:t>,</w:t>
      </w:r>
      <w:r w:rsidR="00376723" w:rsidRPr="00CF0CDC">
        <w:rPr>
          <w:rFonts w:ascii="Times New Roman" w:hAnsi="Times New Roman" w:cs="Times New Roman"/>
          <w:bCs/>
        </w:rPr>
        <w:t xml:space="preserve"> I feel as though I rushed and read the book quite fast. By doing this</w:t>
      </w:r>
      <w:r w:rsidR="000213BF" w:rsidRPr="00CF0CDC">
        <w:rPr>
          <w:rFonts w:ascii="Times New Roman" w:hAnsi="Times New Roman" w:cs="Times New Roman"/>
          <w:bCs/>
        </w:rPr>
        <w:t xml:space="preserve">, it might be too fast for the children to process, when in the moment it wasn’t </w:t>
      </w:r>
      <w:r w:rsidR="00143F3C" w:rsidRPr="00CF0CDC">
        <w:rPr>
          <w:rFonts w:ascii="Times New Roman" w:hAnsi="Times New Roman" w:cs="Times New Roman"/>
          <w:bCs/>
        </w:rPr>
        <w:t>something,</w:t>
      </w:r>
      <w:r w:rsidR="000213BF" w:rsidRPr="00CF0CDC">
        <w:rPr>
          <w:rFonts w:ascii="Times New Roman" w:hAnsi="Times New Roman" w:cs="Times New Roman"/>
          <w:bCs/>
        </w:rPr>
        <w:t xml:space="preserve"> I picked up </w:t>
      </w:r>
      <w:proofErr w:type="gramStart"/>
      <w:r w:rsidR="000213BF" w:rsidRPr="00CF0CDC">
        <w:rPr>
          <w:rFonts w:ascii="Times New Roman" w:hAnsi="Times New Roman" w:cs="Times New Roman"/>
          <w:bCs/>
        </w:rPr>
        <w:t>on, but</w:t>
      </w:r>
      <w:proofErr w:type="gramEnd"/>
      <w:r w:rsidR="000213BF" w:rsidRPr="00CF0CDC">
        <w:rPr>
          <w:rFonts w:ascii="Times New Roman" w:hAnsi="Times New Roman" w:cs="Times New Roman"/>
          <w:bCs/>
        </w:rPr>
        <w:t xml:space="preserve"> is now something I can use to take from the session and ensure that I change it next time</w:t>
      </w:r>
      <w:r w:rsidR="00143F3C" w:rsidRPr="00CF0CDC">
        <w:rPr>
          <w:rFonts w:ascii="Times New Roman" w:hAnsi="Times New Roman" w:cs="Times New Roman"/>
          <w:bCs/>
        </w:rPr>
        <w:t>.</w:t>
      </w:r>
    </w:p>
    <w:p w14:paraId="7659773D" w14:textId="368AB558" w:rsidR="00143F3C" w:rsidRPr="00CF0CDC" w:rsidRDefault="00B74C49" w:rsidP="00CF0CDC">
      <w:pPr>
        <w:spacing w:line="276" w:lineRule="auto"/>
        <w:rPr>
          <w:rFonts w:ascii="Times New Roman" w:hAnsi="Times New Roman" w:cs="Times New Roman"/>
          <w:bCs/>
        </w:rPr>
      </w:pPr>
      <w:r w:rsidRPr="00CF0CDC">
        <w:rPr>
          <w:rFonts w:ascii="Times New Roman" w:hAnsi="Times New Roman" w:cs="Times New Roman"/>
          <w:bCs/>
        </w:rPr>
        <w:t xml:space="preserve">If I </w:t>
      </w:r>
      <w:r w:rsidR="0084646E" w:rsidRPr="00CF0CDC">
        <w:rPr>
          <w:rFonts w:ascii="Times New Roman" w:hAnsi="Times New Roman" w:cs="Times New Roman"/>
          <w:bCs/>
        </w:rPr>
        <w:t>were</w:t>
      </w:r>
      <w:r w:rsidRPr="00CF0CDC">
        <w:rPr>
          <w:rFonts w:ascii="Times New Roman" w:hAnsi="Times New Roman" w:cs="Times New Roman"/>
          <w:bCs/>
        </w:rPr>
        <w:t xml:space="preserve"> to repeat the session again, I would like to ensure that I read a book that is linked to our topic of learning to allow the children to gain more from the story session</w:t>
      </w:r>
      <w:r w:rsidR="00C22668" w:rsidRPr="00CF0CDC">
        <w:rPr>
          <w:rFonts w:ascii="Times New Roman" w:hAnsi="Times New Roman" w:cs="Times New Roman"/>
          <w:bCs/>
        </w:rPr>
        <w:t>. I would also ensure that next time I would use visual aids to support the learners more</w:t>
      </w:r>
      <w:r w:rsidR="0084646E" w:rsidRPr="00CF0CDC">
        <w:rPr>
          <w:rFonts w:ascii="Times New Roman" w:hAnsi="Times New Roman" w:cs="Times New Roman"/>
          <w:bCs/>
        </w:rPr>
        <w:t>,</w:t>
      </w:r>
      <w:r w:rsidR="00C22668" w:rsidRPr="00CF0CDC">
        <w:rPr>
          <w:rFonts w:ascii="Times New Roman" w:hAnsi="Times New Roman" w:cs="Times New Roman"/>
          <w:bCs/>
        </w:rPr>
        <w:t xml:space="preserve"> as they </w:t>
      </w:r>
      <w:r w:rsidR="0084646E" w:rsidRPr="00CF0CDC">
        <w:rPr>
          <w:rFonts w:ascii="Times New Roman" w:hAnsi="Times New Roman" w:cs="Times New Roman"/>
          <w:bCs/>
        </w:rPr>
        <w:t>weren’t</w:t>
      </w:r>
      <w:r w:rsidR="00C22668" w:rsidRPr="00CF0CDC">
        <w:rPr>
          <w:rFonts w:ascii="Times New Roman" w:hAnsi="Times New Roman" w:cs="Times New Roman"/>
          <w:bCs/>
        </w:rPr>
        <w:t xml:space="preserve"> used in this presentation</w:t>
      </w:r>
      <w:r w:rsidR="00E73695" w:rsidRPr="00CF0CDC">
        <w:rPr>
          <w:rFonts w:ascii="Times New Roman" w:hAnsi="Times New Roman" w:cs="Times New Roman"/>
          <w:bCs/>
        </w:rPr>
        <w:t xml:space="preserve">. By </w:t>
      </w:r>
      <w:r w:rsidR="00E73695" w:rsidRPr="00CF0CDC">
        <w:rPr>
          <w:rFonts w:ascii="Times New Roman" w:hAnsi="Times New Roman" w:cs="Times New Roman"/>
          <w:bCs/>
        </w:rPr>
        <w:lastRenderedPageBreak/>
        <w:t xml:space="preserve">adding these key aims to my next session, it allowed the children to benefit more from the session </w:t>
      </w:r>
      <w:r w:rsidR="0084646E" w:rsidRPr="00CF0CDC">
        <w:rPr>
          <w:rFonts w:ascii="Times New Roman" w:hAnsi="Times New Roman" w:cs="Times New Roman"/>
          <w:bCs/>
        </w:rPr>
        <w:t>than</w:t>
      </w:r>
      <w:r w:rsidR="00E73695" w:rsidRPr="00CF0CDC">
        <w:rPr>
          <w:rFonts w:ascii="Times New Roman" w:hAnsi="Times New Roman" w:cs="Times New Roman"/>
          <w:bCs/>
        </w:rPr>
        <w:t xml:space="preserve"> they did in </w:t>
      </w:r>
      <w:r w:rsidR="0084646E" w:rsidRPr="00CF0CDC">
        <w:rPr>
          <w:rFonts w:ascii="Times New Roman" w:hAnsi="Times New Roman" w:cs="Times New Roman"/>
          <w:bCs/>
        </w:rPr>
        <w:t>the previous one.</w:t>
      </w:r>
    </w:p>
    <w:p w14:paraId="2F8D73CC" w14:textId="28CA13EB" w:rsidR="00143F3C" w:rsidRPr="00CF0CDC" w:rsidRDefault="0084646E" w:rsidP="00CF0CDC">
      <w:pPr>
        <w:spacing w:line="276" w:lineRule="auto"/>
        <w:rPr>
          <w:rFonts w:ascii="Times New Roman" w:hAnsi="Times New Roman" w:cs="Times New Roman"/>
          <w:bCs/>
        </w:rPr>
      </w:pPr>
      <w:r w:rsidRPr="00CF0CDC">
        <w:rPr>
          <w:rFonts w:ascii="Times New Roman" w:hAnsi="Times New Roman" w:cs="Times New Roman"/>
          <w:bCs/>
        </w:rPr>
        <w:t xml:space="preserve">After </w:t>
      </w:r>
      <w:r w:rsidR="001C7CFD" w:rsidRPr="00CF0CDC">
        <w:rPr>
          <w:rFonts w:ascii="Times New Roman" w:hAnsi="Times New Roman" w:cs="Times New Roman"/>
          <w:bCs/>
        </w:rPr>
        <w:t>the</w:t>
      </w:r>
      <w:r w:rsidRPr="00CF0CDC">
        <w:rPr>
          <w:rFonts w:ascii="Times New Roman" w:hAnsi="Times New Roman" w:cs="Times New Roman"/>
          <w:bCs/>
        </w:rPr>
        <w:t xml:space="preserve"> video presentation</w:t>
      </w:r>
      <w:r w:rsidR="00B42A53" w:rsidRPr="00CF0CDC">
        <w:rPr>
          <w:rFonts w:ascii="Times New Roman" w:hAnsi="Times New Roman" w:cs="Times New Roman"/>
          <w:bCs/>
        </w:rPr>
        <w:t xml:space="preserve">, I felt accomplished, I felt as though I had completed my aim to get the presentation done to a high standard and how I was now more caught up with my assignments. </w:t>
      </w:r>
      <w:r w:rsidR="001C7CFD" w:rsidRPr="00CF0CDC">
        <w:rPr>
          <w:rFonts w:ascii="Times New Roman" w:hAnsi="Times New Roman" w:cs="Times New Roman"/>
          <w:bCs/>
        </w:rPr>
        <w:t xml:space="preserve">I did instantly feel as though I could </w:t>
      </w:r>
      <w:r w:rsidR="0081119E" w:rsidRPr="00CF0CDC">
        <w:rPr>
          <w:rFonts w:ascii="Times New Roman" w:hAnsi="Times New Roman" w:cs="Times New Roman"/>
          <w:bCs/>
        </w:rPr>
        <w:t>have done</w:t>
      </w:r>
      <w:r w:rsidR="001C7CFD" w:rsidRPr="00CF0CDC">
        <w:rPr>
          <w:rFonts w:ascii="Times New Roman" w:hAnsi="Times New Roman" w:cs="Times New Roman"/>
          <w:bCs/>
        </w:rPr>
        <w:t xml:space="preserve"> better</w:t>
      </w:r>
      <w:r w:rsidR="0081119E" w:rsidRPr="00CF0CDC">
        <w:rPr>
          <w:rFonts w:ascii="Times New Roman" w:hAnsi="Times New Roman" w:cs="Times New Roman"/>
          <w:bCs/>
        </w:rPr>
        <w:t xml:space="preserve">, as everyone feels when they complete something, but I was proud of myself for getting through the presentation in only one take. </w:t>
      </w:r>
    </w:p>
    <w:p w14:paraId="2B104732" w14:textId="1C368BA0" w:rsidR="00DE7E99" w:rsidRPr="00CF0CDC" w:rsidRDefault="00DE7E99" w:rsidP="00CF0CDC">
      <w:pPr>
        <w:spacing w:line="276" w:lineRule="auto"/>
        <w:rPr>
          <w:rFonts w:ascii="Times New Roman" w:hAnsi="Times New Roman" w:cs="Times New Roman"/>
          <w:bCs/>
        </w:rPr>
      </w:pPr>
      <w:r w:rsidRPr="00CF0CDC">
        <w:rPr>
          <w:rFonts w:ascii="Times New Roman" w:hAnsi="Times New Roman" w:cs="Times New Roman"/>
          <w:bCs/>
        </w:rPr>
        <w:t xml:space="preserve">To conclude, the number of children in my class </w:t>
      </w:r>
      <w:r w:rsidR="00B05ADB" w:rsidRPr="00CF0CDC">
        <w:rPr>
          <w:rFonts w:ascii="Times New Roman" w:hAnsi="Times New Roman" w:cs="Times New Roman"/>
          <w:bCs/>
        </w:rPr>
        <w:t>who</w:t>
      </w:r>
      <w:r w:rsidRPr="00CF0CDC">
        <w:rPr>
          <w:rFonts w:ascii="Times New Roman" w:hAnsi="Times New Roman" w:cs="Times New Roman"/>
          <w:bCs/>
        </w:rPr>
        <w:t xml:space="preserve"> struggle with </w:t>
      </w:r>
      <w:r w:rsidR="00CC0C94" w:rsidRPr="00CF0CDC">
        <w:rPr>
          <w:rFonts w:ascii="Times New Roman" w:hAnsi="Times New Roman" w:cs="Times New Roman"/>
          <w:bCs/>
        </w:rPr>
        <w:t xml:space="preserve">reading difficulties has decreased since starting to implement RAID into our </w:t>
      </w:r>
      <w:r w:rsidR="00B05ADB" w:rsidRPr="00CF0CDC">
        <w:rPr>
          <w:rFonts w:ascii="Times New Roman" w:hAnsi="Times New Roman" w:cs="Times New Roman"/>
          <w:bCs/>
        </w:rPr>
        <w:t>daily</w:t>
      </w:r>
      <w:r w:rsidR="00CC0C94" w:rsidRPr="00CF0CDC">
        <w:rPr>
          <w:rFonts w:ascii="Times New Roman" w:hAnsi="Times New Roman" w:cs="Times New Roman"/>
          <w:bCs/>
        </w:rPr>
        <w:t xml:space="preserve"> routine</w:t>
      </w:r>
      <w:r w:rsidR="00B05ADB" w:rsidRPr="00CF0CDC">
        <w:rPr>
          <w:rFonts w:ascii="Times New Roman" w:hAnsi="Times New Roman" w:cs="Times New Roman"/>
          <w:bCs/>
        </w:rPr>
        <w:t>.</w:t>
      </w:r>
      <w:r w:rsidR="00CC0C94" w:rsidRPr="00CF0CDC">
        <w:rPr>
          <w:rFonts w:ascii="Times New Roman" w:hAnsi="Times New Roman" w:cs="Times New Roman"/>
          <w:bCs/>
        </w:rPr>
        <w:t xml:space="preserve"> Sitting with each </w:t>
      </w:r>
      <w:r w:rsidR="00153A80" w:rsidRPr="00CF0CDC">
        <w:rPr>
          <w:rFonts w:ascii="Times New Roman" w:hAnsi="Times New Roman" w:cs="Times New Roman"/>
          <w:bCs/>
        </w:rPr>
        <w:t>pupil and focusing on their areas of development needed has allowed each child to be able to learn and develop their literacy</w:t>
      </w:r>
      <w:r w:rsidR="00B05ADB" w:rsidRPr="00CF0CDC">
        <w:rPr>
          <w:rFonts w:ascii="Times New Roman" w:hAnsi="Times New Roman" w:cs="Times New Roman"/>
          <w:bCs/>
        </w:rPr>
        <w:t xml:space="preserve">, reading and writing skills. </w:t>
      </w:r>
      <w:r w:rsidR="00E20454" w:rsidRPr="00CF0CDC">
        <w:rPr>
          <w:rFonts w:ascii="Times New Roman" w:hAnsi="Times New Roman" w:cs="Times New Roman"/>
          <w:bCs/>
        </w:rPr>
        <w:t xml:space="preserve">Class story time has also shown to help the development of children by listening to books being read to them and actively listening to the </w:t>
      </w:r>
      <w:r w:rsidR="00C953AC" w:rsidRPr="00CF0CDC">
        <w:rPr>
          <w:rFonts w:ascii="Times New Roman" w:hAnsi="Times New Roman" w:cs="Times New Roman"/>
          <w:bCs/>
        </w:rPr>
        <w:t>pronunciation</w:t>
      </w:r>
      <w:r w:rsidR="003C206A" w:rsidRPr="00CF0CDC">
        <w:rPr>
          <w:rFonts w:ascii="Times New Roman" w:hAnsi="Times New Roman" w:cs="Times New Roman"/>
          <w:bCs/>
        </w:rPr>
        <w:t xml:space="preserve">, expression and tone of </w:t>
      </w:r>
      <w:r w:rsidR="00C953AC" w:rsidRPr="00CF0CDC">
        <w:rPr>
          <w:rFonts w:ascii="Times New Roman" w:hAnsi="Times New Roman" w:cs="Times New Roman"/>
          <w:bCs/>
        </w:rPr>
        <w:t>voice</w:t>
      </w:r>
      <w:r w:rsidR="003C206A" w:rsidRPr="00CF0CDC">
        <w:rPr>
          <w:rFonts w:ascii="Times New Roman" w:hAnsi="Times New Roman" w:cs="Times New Roman"/>
          <w:bCs/>
        </w:rPr>
        <w:t xml:space="preserve"> which is used in different </w:t>
      </w:r>
      <w:r w:rsidR="00C953AC" w:rsidRPr="00CF0CDC">
        <w:rPr>
          <w:rFonts w:ascii="Times New Roman" w:hAnsi="Times New Roman" w:cs="Times New Roman"/>
          <w:bCs/>
        </w:rPr>
        <w:t>scenarios</w:t>
      </w:r>
      <w:r w:rsidR="003C206A" w:rsidRPr="00CF0CDC">
        <w:rPr>
          <w:rFonts w:ascii="Times New Roman" w:hAnsi="Times New Roman" w:cs="Times New Roman"/>
          <w:bCs/>
        </w:rPr>
        <w:t xml:space="preserve">, this allows the pupils to the take and implement it into their </w:t>
      </w:r>
      <w:r w:rsidR="003756CF" w:rsidRPr="00CF0CDC">
        <w:rPr>
          <w:rFonts w:ascii="Times New Roman" w:hAnsi="Times New Roman" w:cs="Times New Roman"/>
          <w:bCs/>
        </w:rPr>
        <w:t xml:space="preserve">areas of literacy to improve their skills and gain higher abilities in </w:t>
      </w:r>
      <w:r w:rsidR="00C953AC" w:rsidRPr="00CF0CDC">
        <w:rPr>
          <w:rFonts w:ascii="Times New Roman" w:hAnsi="Times New Roman" w:cs="Times New Roman"/>
          <w:bCs/>
        </w:rPr>
        <w:t xml:space="preserve">the different areas within literacy. Literacy is a massive </w:t>
      </w:r>
      <w:r w:rsidR="0030219C" w:rsidRPr="00CF0CDC">
        <w:rPr>
          <w:rFonts w:ascii="Times New Roman" w:hAnsi="Times New Roman" w:cs="Times New Roman"/>
          <w:bCs/>
        </w:rPr>
        <w:t xml:space="preserve">part of each child’s </w:t>
      </w:r>
      <w:r w:rsidR="005331B5" w:rsidRPr="00CF0CDC">
        <w:rPr>
          <w:rFonts w:ascii="Times New Roman" w:hAnsi="Times New Roman" w:cs="Times New Roman"/>
          <w:bCs/>
        </w:rPr>
        <w:t>development,</w:t>
      </w:r>
      <w:r w:rsidR="0030219C" w:rsidRPr="00CF0CDC">
        <w:rPr>
          <w:rFonts w:ascii="Times New Roman" w:hAnsi="Times New Roman" w:cs="Times New Roman"/>
          <w:bCs/>
        </w:rPr>
        <w:t xml:space="preserve"> and </w:t>
      </w:r>
      <w:r w:rsidR="00C2408D" w:rsidRPr="00CF0CDC">
        <w:rPr>
          <w:rFonts w:ascii="Times New Roman" w:hAnsi="Times New Roman" w:cs="Times New Roman"/>
          <w:bCs/>
        </w:rPr>
        <w:t>they must be</w:t>
      </w:r>
      <w:r w:rsidR="0030219C" w:rsidRPr="00CF0CDC">
        <w:rPr>
          <w:rFonts w:ascii="Times New Roman" w:hAnsi="Times New Roman" w:cs="Times New Roman"/>
          <w:bCs/>
        </w:rPr>
        <w:t xml:space="preserve"> </w:t>
      </w:r>
      <w:r w:rsidR="002E3CF7" w:rsidRPr="00CF0CDC">
        <w:rPr>
          <w:rFonts w:ascii="Times New Roman" w:hAnsi="Times New Roman" w:cs="Times New Roman"/>
          <w:bCs/>
        </w:rPr>
        <w:t>allowed</w:t>
      </w:r>
      <w:r w:rsidR="00444AA7" w:rsidRPr="00CF0CDC">
        <w:rPr>
          <w:rFonts w:ascii="Times New Roman" w:hAnsi="Times New Roman" w:cs="Times New Roman"/>
          <w:bCs/>
        </w:rPr>
        <w:t xml:space="preserve"> to improve and develop their skills to ensure they have the best</w:t>
      </w:r>
      <w:r w:rsidR="002E3CF7" w:rsidRPr="00CF0CDC">
        <w:rPr>
          <w:rFonts w:ascii="Times New Roman" w:hAnsi="Times New Roman" w:cs="Times New Roman"/>
          <w:bCs/>
        </w:rPr>
        <w:t xml:space="preserve"> chance of life. </w:t>
      </w:r>
    </w:p>
    <w:p w14:paraId="0D4E56D0" w14:textId="77777777" w:rsidR="00C2408D" w:rsidRPr="00CF0CDC" w:rsidRDefault="00C2408D" w:rsidP="00CF0CDC">
      <w:pPr>
        <w:spacing w:line="276" w:lineRule="auto"/>
        <w:rPr>
          <w:rFonts w:ascii="Times New Roman" w:hAnsi="Times New Roman" w:cs="Times New Roman"/>
          <w:bCs/>
        </w:rPr>
      </w:pPr>
    </w:p>
    <w:sdt>
      <w:sdtPr>
        <w:rPr>
          <w:rFonts w:ascii="Times New Roman" w:hAnsi="Times New Roman" w:cs="Times New Roman"/>
          <w:color w:val="auto"/>
          <w:sz w:val="22"/>
          <w:szCs w:val="22"/>
        </w:rPr>
        <w:id w:val="57291116"/>
        <w:docPartObj>
          <w:docPartGallery w:val="Bibliographies"/>
          <w:docPartUnique/>
        </w:docPartObj>
      </w:sdtPr>
      <w:sdtEndPr>
        <w:rPr>
          <w:rFonts w:asciiTheme="minorHAnsi" w:eastAsiaTheme="minorHAnsi" w:hAnsiTheme="minorHAnsi" w:cstheme="minorBidi"/>
        </w:rPr>
      </w:sdtEndPr>
      <w:sdtContent>
        <w:p w14:paraId="565F1F17" w14:textId="0A8DEC75" w:rsidR="00C2408D" w:rsidRPr="00CF0CDC" w:rsidRDefault="00C2408D" w:rsidP="00CF0CDC">
          <w:pPr>
            <w:pStyle w:val="Heading1"/>
            <w:spacing w:line="276" w:lineRule="auto"/>
            <w:rPr>
              <w:rFonts w:ascii="Times New Roman" w:hAnsi="Times New Roman" w:cs="Times New Roman"/>
              <w:color w:val="auto"/>
              <w:sz w:val="22"/>
              <w:szCs w:val="22"/>
            </w:rPr>
          </w:pPr>
          <w:r w:rsidRPr="00CF0CDC">
            <w:rPr>
              <w:rFonts w:ascii="Times New Roman" w:hAnsi="Times New Roman" w:cs="Times New Roman"/>
              <w:color w:val="auto"/>
              <w:sz w:val="22"/>
              <w:szCs w:val="22"/>
              <w:u w:val="single"/>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1211F18D" w14:textId="77777777" w:rsidR="00C2408D" w:rsidRPr="00CF0CDC" w:rsidRDefault="00C2408D" w:rsidP="00CF0CDC">
              <w:pPr>
                <w:pStyle w:val="Bibliography"/>
                <w:spacing w:line="276" w:lineRule="auto"/>
                <w:ind w:left="720" w:hanging="720"/>
                <w:rPr>
                  <w:rFonts w:ascii="Times New Roman" w:hAnsi="Times New Roman" w:cs="Times New Roman"/>
                  <w:noProof/>
                  <w:kern w:val="0"/>
                  <w14:ligatures w14:val="none"/>
                </w:rPr>
              </w:pPr>
              <w:r w:rsidRPr="00CF0CDC">
                <w:rPr>
                  <w:rFonts w:ascii="Times New Roman" w:hAnsi="Times New Roman" w:cs="Times New Roman"/>
                </w:rPr>
                <w:fldChar w:fldCharType="begin"/>
              </w:r>
              <w:r w:rsidRPr="00CF0CDC">
                <w:rPr>
                  <w:rFonts w:ascii="Times New Roman" w:hAnsi="Times New Roman" w:cs="Times New Roman"/>
                </w:rPr>
                <w:instrText>BIBLIOGRAPHY</w:instrText>
              </w:r>
              <w:r w:rsidRPr="00CF0CDC">
                <w:rPr>
                  <w:rFonts w:ascii="Times New Roman" w:hAnsi="Times New Roman" w:cs="Times New Roman"/>
                </w:rPr>
                <w:fldChar w:fldCharType="separate"/>
              </w:r>
              <w:r w:rsidRPr="00CF0CDC">
                <w:rPr>
                  <w:rFonts w:ascii="Times New Roman" w:hAnsi="Times New Roman" w:cs="Times New Roman"/>
                  <w:noProof/>
                </w:rPr>
                <w:t xml:space="preserve">Donaldson, G. (2015). </w:t>
              </w:r>
              <w:r w:rsidRPr="00CF0CDC">
                <w:rPr>
                  <w:rFonts w:ascii="Times New Roman" w:hAnsi="Times New Roman" w:cs="Times New Roman"/>
                  <w:i/>
                  <w:iCs/>
                  <w:noProof/>
                </w:rPr>
                <w:t>Successful Fetures.</w:t>
              </w:r>
              <w:r w:rsidRPr="00CF0CDC">
                <w:rPr>
                  <w:rFonts w:ascii="Times New Roman" w:hAnsi="Times New Roman" w:cs="Times New Roman"/>
                  <w:noProof/>
                </w:rPr>
                <w:t xml:space="preserve"> Scarlet Design International Ltd.</w:t>
              </w:r>
            </w:p>
            <w:p w14:paraId="556C79E6" w14:textId="77777777" w:rsidR="00C2408D" w:rsidRPr="00CF0CDC" w:rsidRDefault="00C2408D" w:rsidP="00CF0CDC">
              <w:pPr>
                <w:pStyle w:val="Bibliography"/>
                <w:spacing w:line="276" w:lineRule="auto"/>
                <w:ind w:left="720" w:hanging="720"/>
                <w:rPr>
                  <w:rFonts w:ascii="Times New Roman" w:hAnsi="Times New Roman" w:cs="Times New Roman"/>
                  <w:noProof/>
                </w:rPr>
              </w:pPr>
              <w:r w:rsidRPr="00CF0CDC">
                <w:rPr>
                  <w:rFonts w:ascii="Times New Roman" w:hAnsi="Times New Roman" w:cs="Times New Roman"/>
                  <w:noProof/>
                </w:rPr>
                <w:t xml:space="preserve">Goldstein, S. N. (2011). Vygotsky’s Cognitive Development Theory. In </w:t>
              </w:r>
              <w:r w:rsidRPr="00CF0CDC">
                <w:rPr>
                  <w:rFonts w:ascii="Times New Roman" w:hAnsi="Times New Roman" w:cs="Times New Roman"/>
                  <w:i/>
                  <w:iCs/>
                  <w:noProof/>
                </w:rPr>
                <w:t>Encyclopedia of Child Behavior and Development</w:t>
              </w:r>
              <w:r w:rsidRPr="00CF0CDC">
                <w:rPr>
                  <w:rFonts w:ascii="Times New Roman" w:hAnsi="Times New Roman" w:cs="Times New Roman"/>
                  <w:noProof/>
                </w:rPr>
                <w:t xml:space="preserve"> (pp. 1549–1550). Boston, MA.: Springer.</w:t>
              </w:r>
            </w:p>
            <w:p w14:paraId="3D8D57ED" w14:textId="77777777" w:rsidR="00C2408D" w:rsidRPr="00CF0CDC" w:rsidRDefault="00C2408D" w:rsidP="00CF0CDC">
              <w:pPr>
                <w:pStyle w:val="Bibliography"/>
                <w:spacing w:line="276" w:lineRule="auto"/>
                <w:ind w:left="720" w:hanging="720"/>
                <w:rPr>
                  <w:rFonts w:ascii="Times New Roman" w:hAnsi="Times New Roman" w:cs="Times New Roman"/>
                  <w:noProof/>
                </w:rPr>
              </w:pPr>
              <w:r w:rsidRPr="00CF0CDC">
                <w:rPr>
                  <w:rFonts w:ascii="Times New Roman" w:hAnsi="Times New Roman" w:cs="Times New Roman"/>
                  <w:noProof/>
                </w:rPr>
                <w:t xml:space="preserve">Gwyrosydd Primary School. (2022, May). </w:t>
              </w:r>
              <w:r w:rsidRPr="00CF0CDC">
                <w:rPr>
                  <w:rFonts w:ascii="Times New Roman" w:hAnsi="Times New Roman" w:cs="Times New Roman"/>
                  <w:i/>
                  <w:iCs/>
                  <w:noProof/>
                </w:rPr>
                <w:t>LLC Policy - Gwyrosydd 2022.</w:t>
              </w:r>
              <w:r w:rsidRPr="00CF0CDC">
                <w:rPr>
                  <w:rFonts w:ascii="Times New Roman" w:hAnsi="Times New Roman" w:cs="Times New Roman"/>
                  <w:noProof/>
                </w:rPr>
                <w:t xml:space="preserve"> Retrieved from Gwyrosydd Primary School: https://view.officeapps.live.com/op/view.aspx?src=https%3A%2F%2Fprimarysite-prod-sorted.s3.amazonaws.com%2Fswansea-gwyrosydd-primary%2FUploadedDocument%2F3865fbf7-e86a-4280-bccf-ea39a8915844%2Fllc-policy-gwyrosydd-2018-revised-2022.docx&amp;wdOrigin=BROWSELIN</w:t>
              </w:r>
            </w:p>
            <w:p w14:paraId="72730419" w14:textId="77777777" w:rsidR="00C2408D" w:rsidRPr="00CF0CDC" w:rsidRDefault="00C2408D" w:rsidP="00CF0CDC">
              <w:pPr>
                <w:pStyle w:val="Bibliography"/>
                <w:spacing w:line="276" w:lineRule="auto"/>
                <w:ind w:left="720" w:hanging="720"/>
                <w:rPr>
                  <w:rFonts w:ascii="Times New Roman" w:hAnsi="Times New Roman" w:cs="Times New Roman"/>
                  <w:noProof/>
                </w:rPr>
              </w:pPr>
              <w:r w:rsidRPr="00CF0CDC">
                <w:rPr>
                  <w:rFonts w:ascii="Times New Roman" w:hAnsi="Times New Roman" w:cs="Times New Roman"/>
                  <w:noProof/>
                </w:rPr>
                <w:t xml:space="preserve">Johnson, W. (n.d.). </w:t>
              </w:r>
              <w:r w:rsidRPr="00CF0CDC">
                <w:rPr>
                  <w:rFonts w:ascii="Times New Roman" w:hAnsi="Times New Roman" w:cs="Times New Roman"/>
                  <w:i/>
                  <w:iCs/>
                  <w:noProof/>
                </w:rPr>
                <w:t>Skinner's theory of language development</w:t>
              </w:r>
              <w:r w:rsidRPr="00CF0CDC">
                <w:rPr>
                  <w:rFonts w:ascii="Times New Roman" w:hAnsi="Times New Roman" w:cs="Times New Roman"/>
                  <w:noProof/>
                </w:rPr>
                <w:t>. Retrieved from eHow: https://www.ehow.co.uk/about_7227242_skinner_s-theory-language-development.html</w:t>
              </w:r>
            </w:p>
            <w:p w14:paraId="41712D97" w14:textId="77777777" w:rsidR="00C2408D" w:rsidRPr="00CF0CDC" w:rsidRDefault="00C2408D" w:rsidP="00CF0CDC">
              <w:pPr>
                <w:pStyle w:val="Bibliography"/>
                <w:spacing w:line="276" w:lineRule="auto"/>
                <w:ind w:left="720" w:hanging="720"/>
                <w:rPr>
                  <w:rFonts w:ascii="Times New Roman" w:hAnsi="Times New Roman" w:cs="Times New Roman"/>
                  <w:noProof/>
                </w:rPr>
              </w:pPr>
              <w:r w:rsidRPr="00CF0CDC">
                <w:rPr>
                  <w:rFonts w:ascii="Times New Roman" w:hAnsi="Times New Roman" w:cs="Times New Roman"/>
                  <w:noProof/>
                </w:rPr>
                <w:t xml:space="preserve">Lemetyinen, H. (2023, September 7). </w:t>
              </w:r>
              <w:r w:rsidRPr="00CF0CDC">
                <w:rPr>
                  <w:rFonts w:ascii="Times New Roman" w:hAnsi="Times New Roman" w:cs="Times New Roman"/>
                  <w:i/>
                  <w:iCs/>
                  <w:noProof/>
                </w:rPr>
                <w:t>Language Acquisition Theory</w:t>
              </w:r>
              <w:r w:rsidRPr="00CF0CDC">
                <w:rPr>
                  <w:rFonts w:ascii="Times New Roman" w:hAnsi="Times New Roman" w:cs="Times New Roman"/>
                  <w:noProof/>
                </w:rPr>
                <w:t>. Retrieved from Simply Psychology: https://www.simplypsychology.org/language.html</w:t>
              </w:r>
            </w:p>
            <w:p w14:paraId="1A389EB5" w14:textId="323DDE82" w:rsidR="00C2408D" w:rsidRDefault="00C2408D" w:rsidP="00CF0CDC">
              <w:pPr>
                <w:spacing w:line="276" w:lineRule="auto"/>
              </w:pPr>
              <w:r w:rsidRPr="00CF0CDC">
                <w:rPr>
                  <w:rFonts w:ascii="Times New Roman" w:hAnsi="Times New Roman" w:cs="Times New Roman"/>
                  <w:b/>
                  <w:bCs/>
                </w:rPr>
                <w:fldChar w:fldCharType="end"/>
              </w:r>
            </w:p>
          </w:sdtContent>
        </w:sdt>
      </w:sdtContent>
    </w:sdt>
    <w:p w14:paraId="7195FD97" w14:textId="77777777" w:rsidR="00C2408D" w:rsidRDefault="00C2408D" w:rsidP="00F21E56">
      <w:pPr>
        <w:spacing w:line="276" w:lineRule="auto"/>
        <w:rPr>
          <w:rFonts w:ascii="Times New Roman" w:hAnsi="Times New Roman" w:cs="Times New Roman"/>
          <w:bCs/>
        </w:rPr>
      </w:pPr>
    </w:p>
    <w:p w14:paraId="6643A6C1" w14:textId="77777777" w:rsidR="005331B5" w:rsidRDefault="005331B5" w:rsidP="00F21E56">
      <w:pPr>
        <w:spacing w:line="276" w:lineRule="auto"/>
        <w:rPr>
          <w:rFonts w:ascii="Times New Roman" w:hAnsi="Times New Roman" w:cs="Times New Roman"/>
          <w:bCs/>
        </w:rPr>
      </w:pPr>
    </w:p>
    <w:p w14:paraId="46D3A072" w14:textId="77777777" w:rsidR="005331B5" w:rsidRDefault="005331B5" w:rsidP="00F21E56">
      <w:pPr>
        <w:spacing w:line="276" w:lineRule="auto"/>
        <w:rPr>
          <w:rFonts w:ascii="Times New Roman" w:hAnsi="Times New Roman" w:cs="Times New Roman"/>
          <w:bCs/>
        </w:rPr>
      </w:pPr>
    </w:p>
    <w:p w14:paraId="1FF83F71" w14:textId="77777777" w:rsidR="005331B5" w:rsidRDefault="005331B5" w:rsidP="00F21E56">
      <w:pPr>
        <w:spacing w:line="276" w:lineRule="auto"/>
        <w:rPr>
          <w:rFonts w:ascii="Times New Roman" w:hAnsi="Times New Roman" w:cs="Times New Roman"/>
          <w:bCs/>
        </w:rPr>
      </w:pPr>
    </w:p>
    <w:p w14:paraId="072A590D" w14:textId="77777777" w:rsidR="005331B5" w:rsidRDefault="005331B5" w:rsidP="00F21E56">
      <w:pPr>
        <w:spacing w:line="276" w:lineRule="auto"/>
        <w:rPr>
          <w:rFonts w:ascii="Times New Roman" w:hAnsi="Times New Roman" w:cs="Times New Roman"/>
          <w:bCs/>
        </w:rPr>
      </w:pPr>
    </w:p>
    <w:p w14:paraId="65EBB19D" w14:textId="77777777" w:rsidR="005331B5" w:rsidRDefault="005331B5" w:rsidP="00F21E56">
      <w:pPr>
        <w:spacing w:line="276" w:lineRule="auto"/>
        <w:rPr>
          <w:rFonts w:ascii="Times New Roman" w:hAnsi="Times New Roman" w:cs="Times New Roman"/>
          <w:bCs/>
        </w:rPr>
      </w:pPr>
    </w:p>
    <w:p w14:paraId="7620A7DE" w14:textId="77777777" w:rsidR="005331B5" w:rsidRDefault="005331B5" w:rsidP="00F21E56">
      <w:pPr>
        <w:spacing w:line="276" w:lineRule="auto"/>
        <w:rPr>
          <w:rFonts w:ascii="Times New Roman" w:hAnsi="Times New Roman" w:cs="Times New Roman"/>
          <w:bCs/>
        </w:rPr>
      </w:pPr>
    </w:p>
    <w:p w14:paraId="4E5580AE" w14:textId="77777777" w:rsidR="005331B5" w:rsidRDefault="005331B5" w:rsidP="00F21E56">
      <w:pPr>
        <w:spacing w:line="276" w:lineRule="auto"/>
        <w:rPr>
          <w:rFonts w:ascii="Times New Roman" w:hAnsi="Times New Roman" w:cs="Times New Roman"/>
          <w:bCs/>
        </w:rPr>
      </w:pPr>
    </w:p>
    <w:p w14:paraId="62D99CAC" w14:textId="77777777" w:rsidR="005331B5" w:rsidRDefault="005331B5" w:rsidP="00F21E56">
      <w:pPr>
        <w:spacing w:line="276" w:lineRule="auto"/>
        <w:rPr>
          <w:rFonts w:ascii="Times New Roman" w:hAnsi="Times New Roman" w:cs="Times New Roman"/>
          <w:bCs/>
        </w:rPr>
      </w:pPr>
    </w:p>
    <w:p w14:paraId="6191C827" w14:textId="77777777" w:rsidR="005331B5" w:rsidRDefault="005331B5" w:rsidP="00F21E56">
      <w:pPr>
        <w:spacing w:line="276" w:lineRule="auto"/>
        <w:rPr>
          <w:rFonts w:ascii="Times New Roman" w:hAnsi="Times New Roman" w:cs="Times New Roman"/>
          <w:bCs/>
        </w:rPr>
      </w:pPr>
    </w:p>
    <w:p w14:paraId="2DBA955F" w14:textId="77777777" w:rsidR="005331B5" w:rsidRDefault="005331B5" w:rsidP="00F21E56">
      <w:pPr>
        <w:spacing w:line="276" w:lineRule="auto"/>
        <w:rPr>
          <w:rFonts w:ascii="Times New Roman" w:hAnsi="Times New Roman" w:cs="Times New Roman"/>
          <w:bCs/>
        </w:rPr>
      </w:pPr>
    </w:p>
    <w:p w14:paraId="490C0804" w14:textId="77777777" w:rsidR="005331B5" w:rsidRDefault="005331B5" w:rsidP="00F21E56">
      <w:pPr>
        <w:spacing w:line="276" w:lineRule="auto"/>
        <w:rPr>
          <w:rFonts w:ascii="Times New Roman" w:hAnsi="Times New Roman" w:cs="Times New Roman"/>
          <w:bCs/>
        </w:rPr>
      </w:pPr>
    </w:p>
    <w:p w14:paraId="24F9604E" w14:textId="77777777" w:rsidR="005331B5" w:rsidRDefault="005331B5" w:rsidP="00F21E56">
      <w:pPr>
        <w:spacing w:line="276" w:lineRule="auto"/>
        <w:rPr>
          <w:rFonts w:ascii="Times New Roman" w:hAnsi="Times New Roman" w:cs="Times New Roman"/>
          <w:bCs/>
        </w:rPr>
      </w:pPr>
    </w:p>
    <w:p w14:paraId="57A53A5E" w14:textId="77777777" w:rsidR="005331B5" w:rsidRDefault="005331B5" w:rsidP="00F21E56">
      <w:pPr>
        <w:spacing w:line="276" w:lineRule="auto"/>
        <w:rPr>
          <w:rFonts w:ascii="Times New Roman" w:hAnsi="Times New Roman" w:cs="Times New Roman"/>
          <w:bCs/>
        </w:rPr>
      </w:pPr>
    </w:p>
    <w:p w14:paraId="08E7B738" w14:textId="77777777" w:rsidR="005331B5" w:rsidRDefault="005331B5" w:rsidP="00F21E56">
      <w:pPr>
        <w:spacing w:line="276" w:lineRule="auto"/>
        <w:rPr>
          <w:rFonts w:ascii="Times New Roman" w:hAnsi="Times New Roman" w:cs="Times New Roman"/>
          <w:bCs/>
        </w:rPr>
      </w:pPr>
    </w:p>
    <w:p w14:paraId="2DDBC1DB" w14:textId="77777777" w:rsidR="005331B5" w:rsidRDefault="005331B5" w:rsidP="00F21E56">
      <w:pPr>
        <w:spacing w:line="276" w:lineRule="auto"/>
        <w:rPr>
          <w:rFonts w:ascii="Times New Roman" w:hAnsi="Times New Roman" w:cs="Times New Roman"/>
          <w:bCs/>
        </w:rPr>
      </w:pPr>
    </w:p>
    <w:p w14:paraId="7FD20616" w14:textId="77777777" w:rsidR="005331B5" w:rsidRDefault="005331B5" w:rsidP="00F21E56">
      <w:pPr>
        <w:spacing w:line="276" w:lineRule="auto"/>
        <w:rPr>
          <w:rFonts w:ascii="Times New Roman" w:hAnsi="Times New Roman" w:cs="Times New Roman"/>
          <w:bCs/>
        </w:rPr>
      </w:pPr>
    </w:p>
    <w:p w14:paraId="3E5AB065" w14:textId="77777777" w:rsidR="005331B5" w:rsidRDefault="005331B5" w:rsidP="00F21E56">
      <w:pPr>
        <w:spacing w:line="276" w:lineRule="auto"/>
        <w:rPr>
          <w:rFonts w:ascii="Times New Roman" w:hAnsi="Times New Roman" w:cs="Times New Roman"/>
          <w:bCs/>
        </w:rPr>
      </w:pPr>
    </w:p>
    <w:p w14:paraId="560001C2" w14:textId="77777777" w:rsidR="005331B5" w:rsidRDefault="005331B5" w:rsidP="00F21E56">
      <w:pPr>
        <w:spacing w:line="276" w:lineRule="auto"/>
        <w:rPr>
          <w:rFonts w:ascii="Times New Roman" w:hAnsi="Times New Roman" w:cs="Times New Roman"/>
          <w:bCs/>
        </w:rPr>
      </w:pPr>
    </w:p>
    <w:p w14:paraId="4A23546C" w14:textId="77777777" w:rsidR="00AB438D" w:rsidRDefault="00AB438D" w:rsidP="00F21E56">
      <w:pPr>
        <w:spacing w:line="276" w:lineRule="auto"/>
        <w:rPr>
          <w:rFonts w:ascii="Times New Roman" w:hAnsi="Times New Roman" w:cs="Times New Roman"/>
          <w:bCs/>
        </w:rPr>
      </w:pPr>
    </w:p>
    <w:p w14:paraId="24E44404" w14:textId="1929A98B" w:rsidR="005672C2" w:rsidRDefault="005672C2" w:rsidP="00F21E56">
      <w:pPr>
        <w:spacing w:line="276" w:lineRule="auto"/>
        <w:rPr>
          <w:rFonts w:ascii="Times New Roman" w:hAnsi="Times New Roman" w:cs="Times New Roman"/>
          <w:bCs/>
        </w:rPr>
      </w:pPr>
    </w:p>
    <w:p w14:paraId="2FBDA754" w14:textId="6E5A077E" w:rsidR="0023462A" w:rsidRDefault="0023462A" w:rsidP="00F21E56">
      <w:pPr>
        <w:spacing w:line="276" w:lineRule="auto"/>
        <w:rPr>
          <w:rFonts w:ascii="Times New Roman" w:hAnsi="Times New Roman" w:cs="Times New Roman"/>
          <w:bCs/>
        </w:rPr>
      </w:pPr>
    </w:p>
    <w:p w14:paraId="57194A02" w14:textId="4F234D13" w:rsidR="00211005" w:rsidRDefault="00211005" w:rsidP="00F21E56">
      <w:pPr>
        <w:spacing w:line="276" w:lineRule="auto"/>
        <w:rPr>
          <w:rFonts w:ascii="Times New Roman" w:hAnsi="Times New Roman" w:cs="Times New Roman"/>
          <w:bCs/>
        </w:rPr>
      </w:pPr>
    </w:p>
    <w:p w14:paraId="240201E2" w14:textId="6B6AF6EF" w:rsidR="005672C2" w:rsidRDefault="005672C2" w:rsidP="00F21E56">
      <w:pPr>
        <w:spacing w:line="276" w:lineRule="auto"/>
        <w:rPr>
          <w:rFonts w:ascii="Times New Roman" w:hAnsi="Times New Roman" w:cs="Times New Roman"/>
          <w:bCs/>
        </w:rPr>
      </w:pPr>
    </w:p>
    <w:p w14:paraId="16F231E2" w14:textId="1761EBE3" w:rsidR="0015442A" w:rsidRDefault="0015442A" w:rsidP="00F21E56">
      <w:pPr>
        <w:spacing w:line="276" w:lineRule="auto"/>
        <w:rPr>
          <w:rFonts w:ascii="Times New Roman" w:hAnsi="Times New Roman" w:cs="Times New Roman"/>
          <w:bCs/>
        </w:rPr>
      </w:pPr>
    </w:p>
    <w:p w14:paraId="204BB4F4" w14:textId="77777777" w:rsidR="00C25EE0" w:rsidRDefault="00C25EE0" w:rsidP="00F21E56">
      <w:pPr>
        <w:spacing w:line="276" w:lineRule="auto"/>
        <w:rPr>
          <w:rFonts w:ascii="Times New Roman" w:hAnsi="Times New Roman" w:cs="Times New Roman"/>
          <w:bCs/>
        </w:rPr>
      </w:pPr>
    </w:p>
    <w:p w14:paraId="3CA2C8C4" w14:textId="77777777" w:rsidR="00933DB6" w:rsidRDefault="00933DB6" w:rsidP="00F21E56">
      <w:pPr>
        <w:spacing w:line="276" w:lineRule="auto"/>
        <w:rPr>
          <w:rFonts w:ascii="Times New Roman" w:hAnsi="Times New Roman" w:cs="Times New Roman"/>
          <w:bCs/>
        </w:rPr>
      </w:pPr>
    </w:p>
    <w:p w14:paraId="0E8637ED" w14:textId="1FE83CD4" w:rsidR="00766795" w:rsidRDefault="00766795" w:rsidP="00F21E56">
      <w:pPr>
        <w:spacing w:line="276" w:lineRule="auto"/>
        <w:rPr>
          <w:rFonts w:ascii="Times New Roman" w:hAnsi="Times New Roman" w:cs="Times New Roman"/>
          <w:bCs/>
        </w:rPr>
      </w:pPr>
    </w:p>
    <w:p w14:paraId="1F1612D1" w14:textId="77777777" w:rsidR="00011951" w:rsidRPr="00AE00BA" w:rsidRDefault="00011951" w:rsidP="00F21E56">
      <w:pPr>
        <w:spacing w:line="276" w:lineRule="auto"/>
        <w:rPr>
          <w:rFonts w:ascii="Times New Roman" w:hAnsi="Times New Roman" w:cs="Times New Roman"/>
          <w:bCs/>
        </w:rPr>
      </w:pPr>
    </w:p>
    <w:p w14:paraId="55155AC9" w14:textId="77777777" w:rsidR="00F21E56" w:rsidRDefault="00F21E56" w:rsidP="00F21E56">
      <w:pPr>
        <w:spacing w:line="276" w:lineRule="auto"/>
        <w:rPr>
          <w:rFonts w:ascii="Times New Roman" w:hAnsi="Times New Roman" w:cs="Times New Roman"/>
          <w:bCs/>
        </w:rPr>
      </w:pPr>
    </w:p>
    <w:p w14:paraId="445D4B29" w14:textId="77777777" w:rsidR="00F21E56" w:rsidRPr="00F21E56" w:rsidRDefault="00F21E56" w:rsidP="00F21E56">
      <w:pPr>
        <w:spacing w:line="276" w:lineRule="auto"/>
      </w:pPr>
    </w:p>
    <w:sectPr w:rsidR="00F21E56" w:rsidRPr="00F21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56"/>
    <w:rsid w:val="00000BB0"/>
    <w:rsid w:val="00011951"/>
    <w:rsid w:val="000213BF"/>
    <w:rsid w:val="0002444E"/>
    <w:rsid w:val="000410D9"/>
    <w:rsid w:val="000B2513"/>
    <w:rsid w:val="000F4C2C"/>
    <w:rsid w:val="00101653"/>
    <w:rsid w:val="00104BA7"/>
    <w:rsid w:val="00143F3C"/>
    <w:rsid w:val="00153A80"/>
    <w:rsid w:val="0015442A"/>
    <w:rsid w:val="00162EC0"/>
    <w:rsid w:val="0018626B"/>
    <w:rsid w:val="001C7CFD"/>
    <w:rsid w:val="001E045B"/>
    <w:rsid w:val="001E51DB"/>
    <w:rsid w:val="001E6FE1"/>
    <w:rsid w:val="001F777A"/>
    <w:rsid w:val="00200754"/>
    <w:rsid w:val="00211005"/>
    <w:rsid w:val="002172A1"/>
    <w:rsid w:val="0023462A"/>
    <w:rsid w:val="00256DAB"/>
    <w:rsid w:val="00271EF6"/>
    <w:rsid w:val="002800BA"/>
    <w:rsid w:val="0029388A"/>
    <w:rsid w:val="002B21B3"/>
    <w:rsid w:val="002D178A"/>
    <w:rsid w:val="002E3CF7"/>
    <w:rsid w:val="002F2220"/>
    <w:rsid w:val="002F7567"/>
    <w:rsid w:val="0030219C"/>
    <w:rsid w:val="00304460"/>
    <w:rsid w:val="00343A94"/>
    <w:rsid w:val="00350179"/>
    <w:rsid w:val="003756CF"/>
    <w:rsid w:val="00376723"/>
    <w:rsid w:val="0038690B"/>
    <w:rsid w:val="00393689"/>
    <w:rsid w:val="003A6A2E"/>
    <w:rsid w:val="003C206A"/>
    <w:rsid w:val="003C6720"/>
    <w:rsid w:val="003D6AE1"/>
    <w:rsid w:val="003E562F"/>
    <w:rsid w:val="003E605F"/>
    <w:rsid w:val="003F247D"/>
    <w:rsid w:val="00405818"/>
    <w:rsid w:val="00426A3E"/>
    <w:rsid w:val="00444AA7"/>
    <w:rsid w:val="00477B4F"/>
    <w:rsid w:val="00490FFA"/>
    <w:rsid w:val="00494972"/>
    <w:rsid w:val="00495912"/>
    <w:rsid w:val="004972EE"/>
    <w:rsid w:val="004C56C0"/>
    <w:rsid w:val="004D5522"/>
    <w:rsid w:val="004D7D65"/>
    <w:rsid w:val="00524031"/>
    <w:rsid w:val="005331B5"/>
    <w:rsid w:val="00546A5D"/>
    <w:rsid w:val="005672C2"/>
    <w:rsid w:val="005A18F1"/>
    <w:rsid w:val="006102B4"/>
    <w:rsid w:val="00613930"/>
    <w:rsid w:val="00641AB6"/>
    <w:rsid w:val="006427E6"/>
    <w:rsid w:val="0067442E"/>
    <w:rsid w:val="00680CB9"/>
    <w:rsid w:val="006A23A1"/>
    <w:rsid w:val="006B19C0"/>
    <w:rsid w:val="006D1A35"/>
    <w:rsid w:val="006D4EDA"/>
    <w:rsid w:val="006D73B9"/>
    <w:rsid w:val="006E4106"/>
    <w:rsid w:val="006E79DC"/>
    <w:rsid w:val="006F51ED"/>
    <w:rsid w:val="00724345"/>
    <w:rsid w:val="00752E1A"/>
    <w:rsid w:val="00756153"/>
    <w:rsid w:val="00757200"/>
    <w:rsid w:val="00764965"/>
    <w:rsid w:val="0076660E"/>
    <w:rsid w:val="00766795"/>
    <w:rsid w:val="00774CD7"/>
    <w:rsid w:val="0081119E"/>
    <w:rsid w:val="0084646E"/>
    <w:rsid w:val="00857B4B"/>
    <w:rsid w:val="00866C2F"/>
    <w:rsid w:val="008C53E2"/>
    <w:rsid w:val="008D120A"/>
    <w:rsid w:val="00912398"/>
    <w:rsid w:val="009155DB"/>
    <w:rsid w:val="00933DB6"/>
    <w:rsid w:val="00934E0E"/>
    <w:rsid w:val="00967348"/>
    <w:rsid w:val="009705EC"/>
    <w:rsid w:val="00980998"/>
    <w:rsid w:val="00991598"/>
    <w:rsid w:val="009E1B27"/>
    <w:rsid w:val="00A31F7C"/>
    <w:rsid w:val="00A32A01"/>
    <w:rsid w:val="00A46272"/>
    <w:rsid w:val="00A9266B"/>
    <w:rsid w:val="00A957AA"/>
    <w:rsid w:val="00A95F2A"/>
    <w:rsid w:val="00AA438B"/>
    <w:rsid w:val="00AB4381"/>
    <w:rsid w:val="00AB438D"/>
    <w:rsid w:val="00AB4789"/>
    <w:rsid w:val="00AE00BA"/>
    <w:rsid w:val="00B02E2A"/>
    <w:rsid w:val="00B05ADB"/>
    <w:rsid w:val="00B14058"/>
    <w:rsid w:val="00B25B3F"/>
    <w:rsid w:val="00B31224"/>
    <w:rsid w:val="00B42A53"/>
    <w:rsid w:val="00B47421"/>
    <w:rsid w:val="00B74C49"/>
    <w:rsid w:val="00B92DA6"/>
    <w:rsid w:val="00BB35E6"/>
    <w:rsid w:val="00BC24D8"/>
    <w:rsid w:val="00BD0B67"/>
    <w:rsid w:val="00BD1DB1"/>
    <w:rsid w:val="00BE1A9F"/>
    <w:rsid w:val="00BE3C1D"/>
    <w:rsid w:val="00BF1564"/>
    <w:rsid w:val="00C22668"/>
    <w:rsid w:val="00C2408D"/>
    <w:rsid w:val="00C25EE0"/>
    <w:rsid w:val="00C319E3"/>
    <w:rsid w:val="00C40E90"/>
    <w:rsid w:val="00C462B7"/>
    <w:rsid w:val="00C8289F"/>
    <w:rsid w:val="00C920CD"/>
    <w:rsid w:val="00C9321A"/>
    <w:rsid w:val="00C94325"/>
    <w:rsid w:val="00C953AC"/>
    <w:rsid w:val="00CA719D"/>
    <w:rsid w:val="00CC0C94"/>
    <w:rsid w:val="00CD5300"/>
    <w:rsid w:val="00CF0CDC"/>
    <w:rsid w:val="00CF756A"/>
    <w:rsid w:val="00D05E6C"/>
    <w:rsid w:val="00D20C1B"/>
    <w:rsid w:val="00D46354"/>
    <w:rsid w:val="00D51EA0"/>
    <w:rsid w:val="00D56130"/>
    <w:rsid w:val="00D828C9"/>
    <w:rsid w:val="00D86DBF"/>
    <w:rsid w:val="00DB1AC8"/>
    <w:rsid w:val="00DB7528"/>
    <w:rsid w:val="00DB7DA4"/>
    <w:rsid w:val="00DE7E99"/>
    <w:rsid w:val="00DF42AB"/>
    <w:rsid w:val="00E20454"/>
    <w:rsid w:val="00E5092C"/>
    <w:rsid w:val="00E60ECC"/>
    <w:rsid w:val="00E73695"/>
    <w:rsid w:val="00E73B7A"/>
    <w:rsid w:val="00E8184D"/>
    <w:rsid w:val="00E81AEE"/>
    <w:rsid w:val="00E92C5F"/>
    <w:rsid w:val="00EA3269"/>
    <w:rsid w:val="00EA4367"/>
    <w:rsid w:val="00EF79E7"/>
    <w:rsid w:val="00F21E56"/>
    <w:rsid w:val="00FA2CF2"/>
    <w:rsid w:val="00FB0C45"/>
    <w:rsid w:val="00FB0CB5"/>
    <w:rsid w:val="00FB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655FE7"/>
  <w15:chartTrackingRefBased/>
  <w15:docId w15:val="{B29BD3DC-33AE-4B87-A078-17AC7ACC3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E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E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E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E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E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E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E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E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56"/>
    <w:rPr>
      <w:rFonts w:eastAsiaTheme="majorEastAsia" w:cstheme="majorBidi"/>
      <w:color w:val="272727" w:themeColor="text1" w:themeTint="D8"/>
    </w:rPr>
  </w:style>
  <w:style w:type="paragraph" w:styleId="Title">
    <w:name w:val="Title"/>
    <w:basedOn w:val="Normal"/>
    <w:next w:val="Normal"/>
    <w:link w:val="TitleChar"/>
    <w:uiPriority w:val="10"/>
    <w:qFormat/>
    <w:rsid w:val="00F21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56"/>
    <w:pPr>
      <w:spacing w:before="160"/>
      <w:jc w:val="center"/>
    </w:pPr>
    <w:rPr>
      <w:i/>
      <w:iCs/>
      <w:color w:val="404040" w:themeColor="text1" w:themeTint="BF"/>
    </w:rPr>
  </w:style>
  <w:style w:type="character" w:customStyle="1" w:styleId="QuoteChar">
    <w:name w:val="Quote Char"/>
    <w:basedOn w:val="DefaultParagraphFont"/>
    <w:link w:val="Quote"/>
    <w:uiPriority w:val="29"/>
    <w:rsid w:val="00F21E56"/>
    <w:rPr>
      <w:i/>
      <w:iCs/>
      <w:color w:val="404040" w:themeColor="text1" w:themeTint="BF"/>
    </w:rPr>
  </w:style>
  <w:style w:type="paragraph" w:styleId="ListParagraph">
    <w:name w:val="List Paragraph"/>
    <w:basedOn w:val="Normal"/>
    <w:uiPriority w:val="34"/>
    <w:qFormat/>
    <w:rsid w:val="00F21E56"/>
    <w:pPr>
      <w:ind w:left="720"/>
      <w:contextualSpacing/>
    </w:pPr>
  </w:style>
  <w:style w:type="character" w:styleId="IntenseEmphasis">
    <w:name w:val="Intense Emphasis"/>
    <w:basedOn w:val="DefaultParagraphFont"/>
    <w:uiPriority w:val="21"/>
    <w:qFormat/>
    <w:rsid w:val="00F21E56"/>
    <w:rPr>
      <w:i/>
      <w:iCs/>
      <w:color w:val="0F4761" w:themeColor="accent1" w:themeShade="BF"/>
    </w:rPr>
  </w:style>
  <w:style w:type="paragraph" w:styleId="IntenseQuote">
    <w:name w:val="Intense Quote"/>
    <w:basedOn w:val="Normal"/>
    <w:next w:val="Normal"/>
    <w:link w:val="IntenseQuoteChar"/>
    <w:uiPriority w:val="30"/>
    <w:qFormat/>
    <w:rsid w:val="00F21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E56"/>
    <w:rPr>
      <w:i/>
      <w:iCs/>
      <w:color w:val="0F4761" w:themeColor="accent1" w:themeShade="BF"/>
    </w:rPr>
  </w:style>
  <w:style w:type="character" w:styleId="IntenseReference">
    <w:name w:val="Intense Reference"/>
    <w:basedOn w:val="DefaultParagraphFont"/>
    <w:uiPriority w:val="32"/>
    <w:qFormat/>
    <w:rsid w:val="00F21E56"/>
    <w:rPr>
      <w:b/>
      <w:bCs/>
      <w:smallCaps/>
      <w:color w:val="0F4761" w:themeColor="accent1" w:themeShade="BF"/>
      <w:spacing w:val="5"/>
    </w:rPr>
  </w:style>
  <w:style w:type="character" w:styleId="Hyperlink">
    <w:name w:val="Hyperlink"/>
    <w:basedOn w:val="DefaultParagraphFont"/>
    <w:uiPriority w:val="99"/>
    <w:unhideWhenUsed/>
    <w:rsid w:val="00F21E56"/>
    <w:rPr>
      <w:color w:val="467886" w:themeColor="hyperlink"/>
      <w:u w:val="single"/>
    </w:rPr>
  </w:style>
  <w:style w:type="character" w:styleId="UnresolvedMention">
    <w:name w:val="Unresolved Mention"/>
    <w:basedOn w:val="DefaultParagraphFont"/>
    <w:uiPriority w:val="99"/>
    <w:semiHidden/>
    <w:unhideWhenUsed/>
    <w:rsid w:val="00F21E56"/>
    <w:rPr>
      <w:color w:val="605E5C"/>
      <w:shd w:val="clear" w:color="auto" w:fill="E1DFDD"/>
    </w:rPr>
  </w:style>
  <w:style w:type="paragraph" w:styleId="Bibliography">
    <w:name w:val="Bibliography"/>
    <w:basedOn w:val="Normal"/>
    <w:next w:val="Normal"/>
    <w:uiPriority w:val="37"/>
    <w:unhideWhenUsed/>
    <w:rsid w:val="00C24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954611">
      <w:bodyDiv w:val="1"/>
      <w:marLeft w:val="0"/>
      <w:marRight w:val="0"/>
      <w:marTop w:val="0"/>
      <w:marBottom w:val="0"/>
      <w:divBdr>
        <w:top w:val="none" w:sz="0" w:space="0" w:color="auto"/>
        <w:left w:val="none" w:sz="0" w:space="0" w:color="auto"/>
        <w:bottom w:val="none" w:sz="0" w:space="0" w:color="auto"/>
        <w:right w:val="none" w:sz="0" w:space="0" w:color="auto"/>
      </w:divBdr>
    </w:div>
    <w:div w:id="198319932">
      <w:bodyDiv w:val="1"/>
      <w:marLeft w:val="0"/>
      <w:marRight w:val="0"/>
      <w:marTop w:val="0"/>
      <w:marBottom w:val="0"/>
      <w:divBdr>
        <w:top w:val="none" w:sz="0" w:space="0" w:color="auto"/>
        <w:left w:val="none" w:sz="0" w:space="0" w:color="auto"/>
        <w:bottom w:val="none" w:sz="0" w:space="0" w:color="auto"/>
        <w:right w:val="none" w:sz="0" w:space="0" w:color="auto"/>
      </w:divBdr>
    </w:div>
    <w:div w:id="623198726">
      <w:bodyDiv w:val="1"/>
      <w:marLeft w:val="0"/>
      <w:marRight w:val="0"/>
      <w:marTop w:val="0"/>
      <w:marBottom w:val="0"/>
      <w:divBdr>
        <w:top w:val="none" w:sz="0" w:space="0" w:color="auto"/>
        <w:left w:val="none" w:sz="0" w:space="0" w:color="auto"/>
        <w:bottom w:val="none" w:sz="0" w:space="0" w:color="auto"/>
        <w:right w:val="none" w:sz="0" w:space="0" w:color="auto"/>
      </w:divBdr>
    </w:div>
    <w:div w:id="747115611">
      <w:bodyDiv w:val="1"/>
      <w:marLeft w:val="0"/>
      <w:marRight w:val="0"/>
      <w:marTop w:val="0"/>
      <w:marBottom w:val="0"/>
      <w:divBdr>
        <w:top w:val="none" w:sz="0" w:space="0" w:color="auto"/>
        <w:left w:val="none" w:sz="0" w:space="0" w:color="auto"/>
        <w:bottom w:val="none" w:sz="0" w:space="0" w:color="auto"/>
        <w:right w:val="none" w:sz="0" w:space="0" w:color="auto"/>
      </w:divBdr>
    </w:div>
    <w:div w:id="817116253">
      <w:bodyDiv w:val="1"/>
      <w:marLeft w:val="0"/>
      <w:marRight w:val="0"/>
      <w:marTop w:val="0"/>
      <w:marBottom w:val="0"/>
      <w:divBdr>
        <w:top w:val="none" w:sz="0" w:space="0" w:color="auto"/>
        <w:left w:val="none" w:sz="0" w:space="0" w:color="auto"/>
        <w:bottom w:val="none" w:sz="0" w:space="0" w:color="auto"/>
        <w:right w:val="none" w:sz="0" w:space="0" w:color="auto"/>
      </w:divBdr>
    </w:div>
    <w:div w:id="1421559595">
      <w:bodyDiv w:val="1"/>
      <w:marLeft w:val="0"/>
      <w:marRight w:val="0"/>
      <w:marTop w:val="0"/>
      <w:marBottom w:val="0"/>
      <w:divBdr>
        <w:top w:val="none" w:sz="0" w:space="0" w:color="auto"/>
        <w:left w:val="none" w:sz="0" w:space="0" w:color="auto"/>
        <w:bottom w:val="none" w:sz="0" w:space="0" w:color="auto"/>
        <w:right w:val="none" w:sz="0" w:space="0" w:color="auto"/>
      </w:divBdr>
    </w:div>
    <w:div w:id="1733576861">
      <w:bodyDiv w:val="1"/>
      <w:marLeft w:val="0"/>
      <w:marRight w:val="0"/>
      <w:marTop w:val="0"/>
      <w:marBottom w:val="0"/>
      <w:divBdr>
        <w:top w:val="none" w:sz="0" w:space="0" w:color="auto"/>
        <w:left w:val="none" w:sz="0" w:space="0" w:color="auto"/>
        <w:bottom w:val="none" w:sz="0" w:space="0" w:color="auto"/>
        <w:right w:val="none" w:sz="0" w:space="0" w:color="auto"/>
      </w:divBdr>
    </w:div>
    <w:div w:id="1936590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32%331%316%389@s%74%75%64%65%6e%74%2e%75w%74sd%2ea%63%2e%75%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Pro15</b:Tag>
    <b:SourceType>Report</b:SourceType>
    <b:Guid>{C0B80468-52F6-40A2-A1F8-10A50378285B}</b:Guid>
    <b:Title>Successful Fetures</b:Title>
    <b:Year>2015</b:Year>
    <b:Publisher>Scarlet Design International Ltd</b:Publisher>
    <b:Author>
      <b:Author>
        <b:NameList>
          <b:Person>
            <b:Last>Donaldson</b:Last>
            <b:First>Graham</b:First>
          </b:Person>
        </b:NameList>
      </b:Author>
    </b:Author>
    <b:RefOrder>4</b:RefOrder>
  </b:Source>
  <b:Source>
    <b:Tag>Hen23</b:Tag>
    <b:SourceType>InternetSite</b:SourceType>
    <b:Guid>{35EE0FF8-5FE9-4065-9798-64C26D32BFA3}</b:Guid>
    <b:Title>Language Acquisition Theory</b:Title>
    <b:Year>2023</b:Year>
    <b:InternetSiteTitle>Simply Psychology</b:InternetSiteTitle>
    <b:Month>September</b:Month>
    <b:Day>7</b:Day>
    <b:URL>https://www.simplypsychology.org/language.html</b:URL>
    <b:Author>
      <b:Author>
        <b:NameList>
          <b:Person>
            <b:Last>Lemetyinen</b:Last>
            <b:First>Henna</b:First>
          </b:Person>
        </b:NameList>
      </b:Author>
    </b:Author>
    <b:RefOrder>1</b:RefOrder>
  </b:Source>
  <b:Source>
    <b:Tag>Wal</b:Tag>
    <b:SourceType>InternetSite</b:SourceType>
    <b:Guid>{34001537-66E8-4ED9-B08C-D550A15C716F}</b:Guid>
    <b:Author>
      <b:Author>
        <b:NameList>
          <b:Person>
            <b:Last>Johnson</b:Last>
            <b:First>Walter</b:First>
          </b:Person>
        </b:NameList>
      </b:Author>
    </b:Author>
    <b:Title>Skinner's theory of language development</b:Title>
    <b:InternetSiteTitle>eHow</b:InternetSiteTitle>
    <b:URL>https://www.ehow.co.uk/about_7227242_skinner_s-theory-language-development.html</b:URL>
    <b:RefOrder>2</b:RefOrder>
  </b:Source>
  <b:Source>
    <b:Tag>Gol11</b:Tag>
    <b:SourceType>BookSection</b:SourceType>
    <b:Guid>{7144AB01-9663-4734-9C2F-C9F2DD8927F7}</b:Guid>
    <b:Title>Vygotsky’s Cognitive Development Theory</b:Title>
    <b:Year>2011</b:Year>
    <b:Publisher>Springer</b:Publisher>
    <b:City>Boston, MA.</b:City>
    <b:Pages> 1549–1550</b:Pages>
    <b:Author>
      <b:Author>
        <b:NameList>
          <b:Person>
            <b:Last>Goldstein</b:Last>
            <b:First>S.,</b:First>
            <b:Middle>Naglieri, J.A.</b:Middle>
          </b:Person>
        </b:NameList>
      </b:Author>
    </b:Author>
    <b:BookTitle>Encyclopedia of Child Behavior and Development</b:BookTitle>
    <b:RefOrder>3</b:RefOrder>
  </b:Source>
  <b:Source>
    <b:Tag>Gwy22</b:Tag>
    <b:SourceType>DocumentFromInternetSite</b:SourceType>
    <b:Guid>{745FA59B-A971-48DA-96B2-5A5D65521C4A}</b:Guid>
    <b:Title>LLC Policy - Gwyrosydd 2022</b:Title>
    <b:Year>2022</b:Year>
    <b:Month>May</b:Month>
    <b:InternetSiteTitle>Gwyrosydd Primary School</b:InternetSiteTitle>
    <b:URL>https://view.officeapps.live.com/op/view.aspx?src=https%3A%2F%2Fprimarysite-prod-sorted.s3.amazonaws.com%2Fswansea-gwyrosydd-primary%2FUploadedDocument%2F3865fbf7-e86a-4280-bccf-ea39a8915844%2Fllc-policy-gwyrosydd-2018-revised-2022.docx&amp;wdOrigin=BROWSELIN</b:URL>
    <b:Author>
      <b:Author>
        <b:Corporate>Gwyrosydd Primary School</b:Corporate>
      </b:Author>
    </b:Author>
    <b:RefOrder>5</b:RefOrder>
  </b:Source>
</b:Sources>
</file>

<file path=customXml/itemProps1.xml><?xml version="1.0" encoding="utf-8"?>
<ds:datastoreItem xmlns:ds="http://schemas.openxmlformats.org/officeDocument/2006/customXml" ds:itemID="{2B554C73-4740-42AF-8936-651D077DF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6</Pages>
  <Words>2105</Words>
  <Characters>11158</Characters>
  <Application>Microsoft Office Word</Application>
  <DocSecurity>0</DocSecurity>
  <Lines>227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Smith</dc:creator>
  <cp:keywords/>
  <dc:description/>
  <cp:lastModifiedBy>Ethan Smith</cp:lastModifiedBy>
  <cp:revision>163</cp:revision>
  <dcterms:created xsi:type="dcterms:W3CDTF">2025-03-31T00:28:00Z</dcterms:created>
  <dcterms:modified xsi:type="dcterms:W3CDTF">2025-04-23T22:34:00Z</dcterms:modified>
</cp:coreProperties>
</file>