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4DFE6" w14:textId="2C36C259" w:rsidR="003C6ABE" w:rsidRDefault="00DD15CD">
      <w:pPr>
        <w:rPr>
          <w:rFonts w:ascii="Arial" w:hAnsi="Arial" w:cs="Arial"/>
          <w:sz w:val="24"/>
          <w:szCs w:val="24"/>
          <w:u w:val="single"/>
        </w:rPr>
      </w:pPr>
      <w:r>
        <w:rPr>
          <w:rFonts w:ascii="Arial" w:hAnsi="Arial" w:cs="Arial"/>
          <w:sz w:val="24"/>
          <w:szCs w:val="24"/>
          <w:u w:val="single"/>
        </w:rPr>
        <w:t>Developing an online booking plat</w:t>
      </w:r>
      <w:r w:rsidR="008731FE">
        <w:rPr>
          <w:rFonts w:ascii="Arial" w:hAnsi="Arial" w:cs="Arial"/>
          <w:sz w:val="24"/>
          <w:szCs w:val="24"/>
          <w:u w:val="single"/>
        </w:rPr>
        <w:t>form for a sexual health service</w:t>
      </w:r>
      <w:r w:rsidR="00477661">
        <w:rPr>
          <w:rFonts w:ascii="Arial" w:hAnsi="Arial" w:cs="Arial"/>
          <w:sz w:val="24"/>
          <w:szCs w:val="24"/>
          <w:u w:val="single"/>
        </w:rPr>
        <w:t>.</w:t>
      </w:r>
    </w:p>
    <w:p w14:paraId="4FEE4DE7" w14:textId="77777777" w:rsidR="006F1E67" w:rsidRDefault="006F1E67">
      <w:pPr>
        <w:rPr>
          <w:rFonts w:ascii="Arial" w:hAnsi="Arial" w:cs="Arial"/>
          <w:sz w:val="24"/>
          <w:szCs w:val="24"/>
          <w:u w:val="single"/>
        </w:rPr>
      </w:pPr>
    </w:p>
    <w:p w14:paraId="595F953A" w14:textId="77777777" w:rsidR="008731FE" w:rsidRDefault="008731FE">
      <w:pPr>
        <w:rPr>
          <w:rFonts w:ascii="Arial" w:hAnsi="Arial" w:cs="Arial"/>
          <w:sz w:val="24"/>
          <w:szCs w:val="24"/>
          <w:u w:val="single"/>
        </w:rPr>
      </w:pPr>
    </w:p>
    <w:p w14:paraId="10B64B57" w14:textId="786657BE" w:rsidR="008731FE" w:rsidRDefault="008731FE">
      <w:pPr>
        <w:rPr>
          <w:rFonts w:ascii="Arial" w:hAnsi="Arial" w:cs="Arial"/>
          <w:sz w:val="24"/>
          <w:szCs w:val="24"/>
          <w:u w:val="single"/>
        </w:rPr>
      </w:pPr>
      <w:r>
        <w:rPr>
          <w:rFonts w:ascii="Arial" w:hAnsi="Arial" w:cs="Arial"/>
          <w:sz w:val="24"/>
          <w:szCs w:val="24"/>
          <w:u w:val="single"/>
        </w:rPr>
        <w:t>Introduction</w:t>
      </w:r>
    </w:p>
    <w:p w14:paraId="0C63C0F2" w14:textId="73342B7E" w:rsidR="00792135" w:rsidRPr="001A4E9D" w:rsidRDefault="00792135">
      <w:pPr>
        <w:rPr>
          <w:rFonts w:ascii="Arial" w:hAnsi="Arial" w:cs="Arial"/>
          <w:i/>
          <w:iCs/>
          <w:sz w:val="24"/>
          <w:szCs w:val="24"/>
        </w:rPr>
      </w:pPr>
      <w:r w:rsidRPr="001A4E9D">
        <w:rPr>
          <w:rFonts w:ascii="Arial" w:hAnsi="Arial" w:cs="Arial"/>
          <w:i/>
          <w:iCs/>
          <w:sz w:val="24"/>
          <w:szCs w:val="24"/>
        </w:rPr>
        <w:t xml:space="preserve">‘In health services worldwide, from the most advanced to the most rudimentary, issues of access are a common topic of discussion and critique. Challenges in securing consultations are often cited, compelling many individuals in need of healthcare to resort to </w:t>
      </w:r>
      <w:r w:rsidRPr="002C60AE">
        <w:rPr>
          <w:rFonts w:ascii="Arial" w:hAnsi="Arial" w:cs="Arial"/>
          <w:i/>
          <w:iCs/>
          <w:sz w:val="24"/>
          <w:szCs w:val="24"/>
        </w:rPr>
        <w:t>emergency services’</w:t>
      </w:r>
      <w:r w:rsidRPr="002C60A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"/>
          <w:id w:val="540405356"/>
          <w:placeholder>
            <w:docPart w:val="DefaultPlaceholder_-1854013440"/>
          </w:placeholder>
        </w:sdtPr>
        <w:sdtContent>
          <w:r w:rsidR="009822DF" w:rsidRPr="009822DF">
            <w:rPr>
              <w:rFonts w:ascii="Arial" w:hAnsi="Arial" w:cs="Arial"/>
              <w:color w:val="000000"/>
              <w:sz w:val="24"/>
              <w:szCs w:val="24"/>
            </w:rPr>
            <w:t>(Manarte, 2024)</w:t>
          </w:r>
        </w:sdtContent>
      </w:sdt>
      <w:r w:rsidR="00BF5DE3" w:rsidRPr="002C60AE">
        <w:rPr>
          <w:rFonts w:ascii="Arial" w:hAnsi="Arial" w:cs="Arial"/>
          <w:color w:val="000000"/>
          <w:sz w:val="24"/>
          <w:szCs w:val="24"/>
        </w:rPr>
        <w:t>.</w:t>
      </w:r>
    </w:p>
    <w:p w14:paraId="2FD9D791" w14:textId="5FD7B233" w:rsidR="0021469B" w:rsidRDefault="00000000" w:rsidP="005461A3">
      <w:pPr>
        <w:rPr>
          <w:rFonts w:ascii="Arial" w:hAnsi="Arial" w:cs="Arial"/>
          <w:sz w:val="24"/>
          <w:szCs w:val="24"/>
          <w:u w:val="single"/>
        </w:rPr>
      </w:pPr>
      <w:sdt>
        <w:sdtPr>
          <w:rPr>
            <w:rFonts w:ascii="Arial" w:hAnsi="Arial" w:cs="Arial"/>
            <w:color w:val="000000"/>
            <w:sz w:val="24"/>
            <w:szCs w:val="24"/>
          </w:rPr>
          <w:tag w:val="MENDELEY_CITATION_v3_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"/>
          <w:id w:val="768269907"/>
          <w:placeholder>
            <w:docPart w:val="DefaultPlaceholder_-1854013440"/>
          </w:placeholder>
        </w:sdtPr>
        <w:sdtContent>
          <w:r w:rsidR="009822DF" w:rsidRPr="009822DF">
            <w:rPr>
              <w:rFonts w:ascii="Arial" w:eastAsia="Times New Roman" w:hAnsi="Arial" w:cs="Arial"/>
              <w:color w:val="000000"/>
              <w:sz w:val="24"/>
            </w:rPr>
            <w:t>Alturkistani et al., (2023)</w:t>
          </w:r>
        </w:sdtContent>
      </w:sdt>
      <w:r w:rsidR="00662FCB" w:rsidRPr="001A4E9D">
        <w:rPr>
          <w:rFonts w:ascii="Arial" w:hAnsi="Arial" w:cs="Arial"/>
          <w:color w:val="000000"/>
          <w:sz w:val="24"/>
          <w:szCs w:val="24"/>
        </w:rPr>
        <w:t xml:space="preserve"> describe that healthcare systems </w:t>
      </w:r>
      <w:r w:rsidR="009971EC" w:rsidRPr="001A4E9D">
        <w:rPr>
          <w:rFonts w:ascii="Arial" w:hAnsi="Arial" w:cs="Arial"/>
          <w:color w:val="000000"/>
          <w:sz w:val="24"/>
          <w:szCs w:val="24"/>
        </w:rPr>
        <w:t>are complex systems</w:t>
      </w:r>
      <w:r w:rsidR="00576F2C" w:rsidRPr="001A4E9D">
        <w:rPr>
          <w:rFonts w:ascii="Arial" w:hAnsi="Arial" w:cs="Arial"/>
          <w:color w:val="000000"/>
          <w:sz w:val="24"/>
          <w:szCs w:val="24"/>
        </w:rPr>
        <w:t>,</w:t>
      </w:r>
      <w:r w:rsidR="00DA3C4D" w:rsidRPr="001A4E9D">
        <w:rPr>
          <w:rFonts w:ascii="Arial" w:hAnsi="Arial" w:cs="Arial"/>
          <w:color w:val="000000"/>
          <w:sz w:val="24"/>
          <w:szCs w:val="24"/>
        </w:rPr>
        <w:t xml:space="preserve"> </w:t>
      </w:r>
      <w:r w:rsidR="005461A3">
        <w:rPr>
          <w:rFonts w:ascii="Arial" w:hAnsi="Arial" w:cs="Arial"/>
          <w:color w:val="000000"/>
          <w:sz w:val="24"/>
          <w:szCs w:val="24"/>
        </w:rPr>
        <w:t>resulting in significant challenges</w:t>
      </w:r>
      <w:r w:rsidR="00DA3C4D" w:rsidRPr="001A4E9D">
        <w:rPr>
          <w:rFonts w:ascii="Arial" w:hAnsi="Arial" w:cs="Arial"/>
          <w:color w:val="000000"/>
          <w:sz w:val="24"/>
          <w:szCs w:val="24"/>
        </w:rPr>
        <w:t xml:space="preserve"> in the</w:t>
      </w:r>
      <w:r w:rsidR="005461A3">
        <w:rPr>
          <w:rFonts w:ascii="Arial" w:hAnsi="Arial" w:cs="Arial"/>
          <w:color w:val="000000"/>
          <w:sz w:val="24"/>
          <w:szCs w:val="24"/>
        </w:rPr>
        <w:t>ir</w:t>
      </w:r>
      <w:r w:rsidR="00DA3C4D" w:rsidRPr="001A4E9D">
        <w:rPr>
          <w:rFonts w:ascii="Arial" w:hAnsi="Arial" w:cs="Arial"/>
          <w:color w:val="000000"/>
          <w:sz w:val="24"/>
          <w:szCs w:val="24"/>
        </w:rPr>
        <w:t xml:space="preserve"> diffusion and </w:t>
      </w:r>
      <w:r w:rsidR="00E12802">
        <w:rPr>
          <w:rFonts w:ascii="Arial" w:hAnsi="Arial" w:cs="Arial"/>
          <w:color w:val="000000"/>
          <w:sz w:val="24"/>
          <w:szCs w:val="24"/>
        </w:rPr>
        <w:t>adoption.</w:t>
      </w:r>
      <w:r w:rsidR="00C11473">
        <w:rPr>
          <w:rFonts w:ascii="Arial" w:hAnsi="Arial" w:cs="Arial"/>
          <w:color w:val="000000"/>
          <w:sz w:val="24"/>
          <w:szCs w:val="24"/>
        </w:rPr>
        <w:t xml:space="preserve"> They also reference </w:t>
      </w:r>
      <w:r w:rsidR="00C92784">
        <w:rPr>
          <w:rFonts w:ascii="Arial" w:hAnsi="Arial" w:cs="Arial"/>
          <w:color w:val="000000"/>
          <w:sz w:val="24"/>
          <w:szCs w:val="24"/>
        </w:rPr>
        <w:t xml:space="preserve">the digital divide in </w:t>
      </w:r>
      <w:r w:rsidR="00743905">
        <w:rPr>
          <w:rFonts w:ascii="Arial" w:hAnsi="Arial" w:cs="Arial"/>
          <w:color w:val="000000"/>
          <w:sz w:val="24"/>
          <w:szCs w:val="24"/>
        </w:rPr>
        <w:t>healthcare adoption</w:t>
      </w:r>
      <w:r w:rsidR="0060762B">
        <w:rPr>
          <w:rFonts w:ascii="Arial" w:hAnsi="Arial" w:cs="Arial"/>
          <w:color w:val="000000"/>
          <w:sz w:val="24"/>
          <w:szCs w:val="24"/>
        </w:rPr>
        <w:t>, explaining th</w:t>
      </w:r>
      <w:r w:rsidR="00FB5D30">
        <w:rPr>
          <w:rFonts w:ascii="Arial" w:hAnsi="Arial" w:cs="Arial"/>
          <w:color w:val="000000"/>
          <w:sz w:val="24"/>
          <w:szCs w:val="24"/>
        </w:rPr>
        <w:t xml:space="preserve">e inequality </w:t>
      </w:r>
      <w:r w:rsidR="00862F2D">
        <w:rPr>
          <w:rFonts w:ascii="Arial" w:hAnsi="Arial" w:cs="Arial"/>
          <w:color w:val="000000"/>
          <w:sz w:val="24"/>
          <w:szCs w:val="24"/>
        </w:rPr>
        <w:t>that arises for the population that lack the means</w:t>
      </w:r>
      <w:r w:rsidR="00F06A17">
        <w:rPr>
          <w:rFonts w:ascii="Arial" w:hAnsi="Arial" w:cs="Arial"/>
          <w:color w:val="000000"/>
          <w:sz w:val="24"/>
          <w:szCs w:val="24"/>
        </w:rPr>
        <w:t xml:space="preserve"> of accessing the </w:t>
      </w:r>
      <w:r w:rsidR="00A1120A">
        <w:rPr>
          <w:rFonts w:ascii="Arial" w:hAnsi="Arial" w:cs="Arial"/>
          <w:color w:val="000000"/>
          <w:sz w:val="24"/>
          <w:szCs w:val="24"/>
        </w:rPr>
        <w:t>benefits that these technologies can bring.</w:t>
      </w:r>
      <w:r w:rsidR="001A4E9D" w:rsidRPr="001A4E9D">
        <w:rPr>
          <w:rFonts w:ascii="Arial" w:hAnsi="Arial" w:cs="Arial"/>
          <w:color w:val="000000"/>
          <w:sz w:val="24"/>
          <w:szCs w:val="24"/>
        </w:rPr>
        <w:t xml:space="preserve"> </w:t>
      </w:r>
    </w:p>
    <w:p w14:paraId="7C5B80A8" w14:textId="77BCAC82" w:rsidR="00F73412" w:rsidRPr="00F73412" w:rsidRDefault="00F73412" w:rsidP="00F73412">
      <w:pPr>
        <w:rPr>
          <w:rFonts w:ascii="Arial" w:hAnsi="Arial" w:cs="Arial"/>
          <w:sz w:val="24"/>
          <w:szCs w:val="24"/>
        </w:rPr>
      </w:pPr>
      <w:r>
        <w:rPr>
          <w:rFonts w:ascii="Arial" w:hAnsi="Arial" w:cs="Arial"/>
          <w:sz w:val="24"/>
          <w:szCs w:val="24"/>
        </w:rPr>
        <w:t>This assessment is to formulate a proposed enhancement</w:t>
      </w:r>
      <w:r w:rsidR="006A0FF2">
        <w:rPr>
          <w:rFonts w:ascii="Arial" w:hAnsi="Arial" w:cs="Arial"/>
          <w:sz w:val="24"/>
          <w:szCs w:val="24"/>
        </w:rPr>
        <w:t xml:space="preserve"> to</w:t>
      </w:r>
      <w:r>
        <w:rPr>
          <w:rFonts w:ascii="Arial" w:hAnsi="Arial" w:cs="Arial"/>
          <w:sz w:val="24"/>
          <w:szCs w:val="24"/>
        </w:rPr>
        <w:t xml:space="preserve"> </w:t>
      </w:r>
      <w:r w:rsidR="006A0FF2">
        <w:rPr>
          <w:rFonts w:ascii="Arial" w:hAnsi="Arial" w:cs="Arial"/>
          <w:sz w:val="24"/>
          <w:szCs w:val="24"/>
        </w:rPr>
        <w:t xml:space="preserve">a </w:t>
      </w:r>
      <w:r>
        <w:rPr>
          <w:rFonts w:ascii="Arial" w:hAnsi="Arial" w:cs="Arial"/>
          <w:sz w:val="24"/>
          <w:szCs w:val="24"/>
        </w:rPr>
        <w:t>service in the student’s area of work. Therefore, for the purpose of this assignment, t</w:t>
      </w:r>
      <w:r w:rsidRPr="00E32806">
        <w:rPr>
          <w:rFonts w:ascii="Arial" w:hAnsi="Arial" w:cs="Arial"/>
          <w:sz w:val="24"/>
          <w:szCs w:val="24"/>
        </w:rPr>
        <w:t>h</w:t>
      </w:r>
      <w:r>
        <w:rPr>
          <w:rFonts w:ascii="Arial" w:hAnsi="Arial" w:cs="Arial"/>
          <w:sz w:val="24"/>
          <w:szCs w:val="24"/>
        </w:rPr>
        <w:t>is</w:t>
      </w:r>
      <w:r w:rsidRPr="00E32806">
        <w:rPr>
          <w:rFonts w:ascii="Arial" w:hAnsi="Arial" w:cs="Arial"/>
          <w:sz w:val="24"/>
          <w:szCs w:val="24"/>
        </w:rPr>
        <w:t xml:space="preserve"> </w:t>
      </w:r>
      <w:r>
        <w:rPr>
          <w:rFonts w:ascii="Arial" w:hAnsi="Arial" w:cs="Arial"/>
          <w:sz w:val="24"/>
          <w:szCs w:val="24"/>
        </w:rPr>
        <w:t>project</w:t>
      </w:r>
      <w:r w:rsidRPr="00E32806">
        <w:rPr>
          <w:rFonts w:ascii="Arial" w:hAnsi="Arial" w:cs="Arial"/>
          <w:sz w:val="24"/>
          <w:szCs w:val="24"/>
        </w:rPr>
        <w:t xml:space="preserve"> will</w:t>
      </w:r>
      <w:r>
        <w:rPr>
          <w:rFonts w:ascii="Arial" w:hAnsi="Arial" w:cs="Arial"/>
          <w:sz w:val="24"/>
          <w:szCs w:val="24"/>
        </w:rPr>
        <w:t xml:space="preserve"> be </w:t>
      </w:r>
      <w:r w:rsidRPr="00E32806">
        <w:rPr>
          <w:rFonts w:ascii="Arial" w:hAnsi="Arial" w:cs="Arial"/>
          <w:sz w:val="24"/>
          <w:szCs w:val="24"/>
        </w:rPr>
        <w:t>introduced into the largest Health Board in Wales, which encompasses six counties across North Wales</w:t>
      </w:r>
      <w:r w:rsidR="006A0FF2">
        <w:rPr>
          <w:rFonts w:ascii="Arial" w:hAnsi="Arial" w:cs="Arial"/>
          <w:sz w:val="24"/>
          <w:szCs w:val="24"/>
        </w:rPr>
        <w:t>.</w:t>
      </w:r>
      <w:r w:rsidRPr="00E32806">
        <w:rPr>
          <w:rFonts w:ascii="Arial" w:hAnsi="Arial" w:cs="Arial"/>
          <w:sz w:val="24"/>
          <w:szCs w:val="24"/>
        </w:rPr>
        <w:t xml:space="preserve"> </w:t>
      </w:r>
      <w:r w:rsidR="006A0FF2">
        <w:rPr>
          <w:rFonts w:ascii="Arial" w:hAnsi="Arial" w:cs="Arial"/>
          <w:sz w:val="24"/>
          <w:szCs w:val="24"/>
        </w:rPr>
        <w:t xml:space="preserve">The Health Board </w:t>
      </w:r>
      <w:r w:rsidRPr="00E32806">
        <w:rPr>
          <w:rFonts w:ascii="Arial" w:hAnsi="Arial" w:cs="Arial"/>
          <w:sz w:val="24"/>
          <w:szCs w:val="24"/>
        </w:rPr>
        <w:t>serv</w:t>
      </w:r>
      <w:r w:rsidR="006A0FF2">
        <w:rPr>
          <w:rFonts w:ascii="Arial" w:hAnsi="Arial" w:cs="Arial"/>
          <w:sz w:val="24"/>
          <w:szCs w:val="24"/>
        </w:rPr>
        <w:t>es</w:t>
      </w:r>
      <w:r w:rsidRPr="00E32806">
        <w:rPr>
          <w:rFonts w:ascii="Arial" w:hAnsi="Arial" w:cs="Arial"/>
          <w:sz w:val="24"/>
          <w:szCs w:val="24"/>
        </w:rPr>
        <w:t xml:space="preserve"> a population exceeding 700,000 and employ</w:t>
      </w:r>
      <w:r w:rsidR="006A0FF2">
        <w:rPr>
          <w:rFonts w:ascii="Arial" w:hAnsi="Arial" w:cs="Arial"/>
          <w:sz w:val="24"/>
          <w:szCs w:val="24"/>
        </w:rPr>
        <w:t>s</w:t>
      </w:r>
      <w:r w:rsidRPr="00E32806">
        <w:rPr>
          <w:rFonts w:ascii="Arial" w:hAnsi="Arial" w:cs="Arial"/>
          <w:sz w:val="24"/>
          <w:szCs w:val="24"/>
        </w:rPr>
        <w:t xml:space="preserve"> over 19,000 staff members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"/>
          <w:id w:val="401348635"/>
          <w:placeholder>
            <w:docPart w:val="BD3712DD6AA543608864793017345BFB"/>
          </w:placeholder>
        </w:sdtPr>
        <w:sdtContent>
          <w:r w:rsidR="009822DF" w:rsidRPr="009822DF">
            <w:rPr>
              <w:rFonts w:ascii="Arial" w:hAnsi="Arial" w:cs="Arial"/>
              <w:color w:val="000000"/>
              <w:sz w:val="24"/>
              <w:szCs w:val="24"/>
            </w:rPr>
            <w:t>(Digital Health and Care Wales, 2024)</w:t>
          </w:r>
        </w:sdtContent>
      </w:sdt>
      <w:r>
        <w:rPr>
          <w:rFonts w:ascii="Arial" w:hAnsi="Arial" w:cs="Arial"/>
          <w:color w:val="000000"/>
          <w:sz w:val="24"/>
          <w:szCs w:val="24"/>
        </w:rPr>
        <w:t>.</w:t>
      </w:r>
      <w:r w:rsidR="009F520C">
        <w:rPr>
          <w:rFonts w:ascii="Arial" w:hAnsi="Arial" w:cs="Arial"/>
          <w:color w:val="000000"/>
          <w:sz w:val="24"/>
          <w:szCs w:val="24"/>
        </w:rPr>
        <w:t xml:space="preserve"> </w:t>
      </w:r>
      <w:r w:rsidR="00C56489" w:rsidRPr="00C56489">
        <w:rPr>
          <w:rFonts w:ascii="Arial" w:hAnsi="Arial" w:cs="Arial"/>
          <w:color w:val="000000"/>
          <w:sz w:val="24"/>
          <w:szCs w:val="24"/>
        </w:rPr>
        <w:t>This extensive region is home to three district general hospitals (DGHs), and this project will concentrate on the specific DGH where the student has experience</w:t>
      </w:r>
      <w:r w:rsidR="0065753C">
        <w:rPr>
          <w:rFonts w:ascii="Arial" w:hAnsi="Arial" w:cs="Arial"/>
          <w:color w:val="000000"/>
          <w:sz w:val="24"/>
          <w:szCs w:val="24"/>
        </w:rPr>
        <w:t>. This DGH</w:t>
      </w:r>
      <w:r w:rsidR="00C56489" w:rsidRPr="00C56489">
        <w:rPr>
          <w:rFonts w:ascii="Arial" w:hAnsi="Arial" w:cs="Arial"/>
          <w:color w:val="000000"/>
          <w:sz w:val="24"/>
          <w:szCs w:val="24"/>
        </w:rPr>
        <w:t xml:space="preserve"> notably differs from the others in that it lacks a distinct administrative staff </w:t>
      </w:r>
      <w:r w:rsidR="00F524F3">
        <w:rPr>
          <w:rFonts w:ascii="Arial" w:hAnsi="Arial" w:cs="Arial"/>
          <w:color w:val="000000"/>
          <w:sz w:val="24"/>
          <w:szCs w:val="24"/>
        </w:rPr>
        <w:t xml:space="preserve">group </w:t>
      </w:r>
      <w:r w:rsidR="00C56489" w:rsidRPr="00C56489">
        <w:rPr>
          <w:rFonts w:ascii="Arial" w:hAnsi="Arial" w:cs="Arial"/>
          <w:color w:val="000000"/>
          <w:sz w:val="24"/>
          <w:szCs w:val="24"/>
        </w:rPr>
        <w:t>dedicated solely to managing the appointment line</w:t>
      </w:r>
      <w:r w:rsidR="0065753C">
        <w:rPr>
          <w:rFonts w:ascii="Arial" w:hAnsi="Arial" w:cs="Arial"/>
          <w:color w:val="000000"/>
          <w:sz w:val="24"/>
          <w:szCs w:val="24"/>
        </w:rPr>
        <w:t xml:space="preserve"> for the service </w:t>
      </w:r>
      <w:r w:rsidR="001E0F7E">
        <w:rPr>
          <w:rFonts w:ascii="Arial" w:hAnsi="Arial" w:cs="Arial"/>
          <w:color w:val="000000"/>
          <w:sz w:val="24"/>
          <w:szCs w:val="24"/>
        </w:rPr>
        <w:t xml:space="preserve">to be described </w:t>
      </w:r>
      <w:r w:rsidR="00957AC2">
        <w:rPr>
          <w:rFonts w:ascii="Arial" w:hAnsi="Arial" w:cs="Arial"/>
          <w:color w:val="000000"/>
          <w:sz w:val="24"/>
          <w:szCs w:val="24"/>
        </w:rPr>
        <w:t>here</w:t>
      </w:r>
      <w:r w:rsidR="00C56489" w:rsidRPr="00C56489">
        <w:rPr>
          <w:rFonts w:ascii="Arial" w:hAnsi="Arial" w:cs="Arial"/>
          <w:color w:val="000000"/>
          <w:sz w:val="24"/>
          <w:szCs w:val="24"/>
        </w:rPr>
        <w:t>.</w:t>
      </w:r>
    </w:p>
    <w:p w14:paraId="45DC8453" w14:textId="32B96864" w:rsidR="0021469B" w:rsidRDefault="002E5F12">
      <w:pPr>
        <w:rPr>
          <w:rFonts w:ascii="Arial" w:hAnsi="Arial" w:cs="Arial"/>
          <w:sz w:val="24"/>
          <w:szCs w:val="24"/>
        </w:rPr>
      </w:pPr>
      <w:r>
        <w:rPr>
          <w:rFonts w:ascii="Arial" w:hAnsi="Arial" w:cs="Arial"/>
          <w:sz w:val="24"/>
          <w:szCs w:val="24"/>
        </w:rPr>
        <w:t xml:space="preserve">The healthcare </w:t>
      </w:r>
      <w:r w:rsidR="00982D86">
        <w:rPr>
          <w:rFonts w:ascii="Arial" w:hAnsi="Arial" w:cs="Arial"/>
          <w:sz w:val="24"/>
          <w:szCs w:val="24"/>
        </w:rPr>
        <w:t xml:space="preserve">department </w:t>
      </w:r>
      <w:r>
        <w:rPr>
          <w:rFonts w:ascii="Arial" w:hAnsi="Arial" w:cs="Arial"/>
          <w:sz w:val="24"/>
          <w:szCs w:val="24"/>
        </w:rPr>
        <w:t xml:space="preserve">to focus on for this </w:t>
      </w:r>
      <w:r w:rsidR="007C4DD0">
        <w:rPr>
          <w:rFonts w:ascii="Arial" w:hAnsi="Arial" w:cs="Arial"/>
          <w:sz w:val="24"/>
          <w:szCs w:val="24"/>
        </w:rPr>
        <w:t xml:space="preserve">enhancement is an integrated sexual health </w:t>
      </w:r>
      <w:r w:rsidR="00DC47D1">
        <w:rPr>
          <w:rFonts w:ascii="Arial" w:hAnsi="Arial" w:cs="Arial"/>
          <w:sz w:val="24"/>
          <w:szCs w:val="24"/>
        </w:rPr>
        <w:t>service. The</w:t>
      </w:r>
      <w:r w:rsidR="007C4DD0">
        <w:rPr>
          <w:rFonts w:ascii="Arial" w:hAnsi="Arial" w:cs="Arial"/>
          <w:sz w:val="24"/>
          <w:szCs w:val="24"/>
        </w:rPr>
        <w:t xml:space="preserve"> scope of the integrated service includes </w:t>
      </w:r>
      <w:r w:rsidR="007C4DD0" w:rsidRPr="00FF23E5">
        <w:rPr>
          <w:rFonts w:ascii="Arial" w:hAnsi="Arial" w:cs="Arial"/>
          <w:sz w:val="24"/>
          <w:szCs w:val="24"/>
        </w:rPr>
        <w:t>including testing and treatment for sexually transmitted infections (STIs), the provision of HIV</w:t>
      </w:r>
      <w:r w:rsidR="007C4DD0">
        <w:rPr>
          <w:rFonts w:ascii="Arial" w:hAnsi="Arial" w:cs="Arial"/>
          <w:sz w:val="24"/>
          <w:szCs w:val="24"/>
        </w:rPr>
        <w:t xml:space="preserve"> pre-exposure prophylaxis</w:t>
      </w:r>
      <w:r w:rsidR="007C4DD0" w:rsidRPr="00FF23E5">
        <w:rPr>
          <w:rFonts w:ascii="Arial" w:hAnsi="Arial" w:cs="Arial"/>
          <w:sz w:val="24"/>
          <w:szCs w:val="24"/>
        </w:rPr>
        <w:t xml:space="preserve"> </w:t>
      </w:r>
      <w:r w:rsidR="007C4DD0">
        <w:rPr>
          <w:rFonts w:ascii="Arial" w:hAnsi="Arial" w:cs="Arial"/>
          <w:sz w:val="24"/>
          <w:szCs w:val="24"/>
        </w:rPr>
        <w:t>(</w:t>
      </w:r>
      <w:proofErr w:type="spellStart"/>
      <w:r w:rsidR="007C4DD0" w:rsidRPr="00FF23E5">
        <w:rPr>
          <w:rFonts w:ascii="Arial" w:hAnsi="Arial" w:cs="Arial"/>
          <w:sz w:val="24"/>
          <w:szCs w:val="24"/>
        </w:rPr>
        <w:t>PrEP</w:t>
      </w:r>
      <w:proofErr w:type="spellEnd"/>
      <w:r w:rsidR="007C4DD0">
        <w:rPr>
          <w:rFonts w:ascii="Arial" w:hAnsi="Arial" w:cs="Arial"/>
          <w:sz w:val="24"/>
          <w:szCs w:val="24"/>
        </w:rPr>
        <w:t xml:space="preserve">), care of HIV positive patients, </w:t>
      </w:r>
      <w:r w:rsidR="007C4DD0" w:rsidRPr="00FF23E5">
        <w:rPr>
          <w:rFonts w:ascii="Arial" w:hAnsi="Arial" w:cs="Arial"/>
          <w:sz w:val="24"/>
          <w:szCs w:val="24"/>
        </w:rPr>
        <w:t>and the full range of contraception</w:t>
      </w:r>
      <w:r w:rsidR="007C4DD0">
        <w:rPr>
          <w:rFonts w:ascii="Arial" w:hAnsi="Arial" w:cs="Arial"/>
          <w:sz w:val="24"/>
          <w:szCs w:val="24"/>
        </w:rPr>
        <w:t xml:space="preserve"> options available locally</w:t>
      </w:r>
      <w:r w:rsidR="007C4DD0" w:rsidRPr="00FF23E5">
        <w:rPr>
          <w:rFonts w:ascii="Arial" w:hAnsi="Arial" w:cs="Arial"/>
          <w:sz w:val="24"/>
          <w:szCs w:val="24"/>
        </w:rPr>
        <w:t>.</w:t>
      </w:r>
      <w:r w:rsidR="007C4DD0">
        <w:rPr>
          <w:rFonts w:ascii="Arial" w:hAnsi="Arial" w:cs="Arial"/>
          <w:sz w:val="24"/>
          <w:szCs w:val="24"/>
        </w:rPr>
        <w:t xml:space="preserve"> </w:t>
      </w:r>
      <w:r w:rsidR="006004F7">
        <w:rPr>
          <w:rFonts w:ascii="Arial" w:hAnsi="Arial" w:cs="Arial"/>
          <w:sz w:val="24"/>
          <w:szCs w:val="24"/>
        </w:rPr>
        <w:t>NHS</w:t>
      </w:r>
      <w:r w:rsidR="00477661">
        <w:rPr>
          <w:rFonts w:ascii="Arial" w:hAnsi="Arial" w:cs="Arial"/>
          <w:sz w:val="24"/>
          <w:szCs w:val="24"/>
        </w:rPr>
        <w:t xml:space="preserve"> </w:t>
      </w:r>
      <w:r w:rsidR="00DD5242">
        <w:rPr>
          <w:rFonts w:ascii="Arial" w:hAnsi="Arial" w:cs="Arial"/>
          <w:sz w:val="24"/>
          <w:szCs w:val="24"/>
        </w:rPr>
        <w:t xml:space="preserve">integrated </w:t>
      </w:r>
      <w:r w:rsidR="00477661">
        <w:rPr>
          <w:rFonts w:ascii="Arial" w:hAnsi="Arial" w:cs="Arial"/>
          <w:sz w:val="24"/>
          <w:szCs w:val="24"/>
        </w:rPr>
        <w:t>s</w:t>
      </w:r>
      <w:r w:rsidR="00477661" w:rsidRPr="00477661">
        <w:rPr>
          <w:rFonts w:ascii="Arial" w:hAnsi="Arial" w:cs="Arial"/>
          <w:sz w:val="24"/>
          <w:szCs w:val="24"/>
        </w:rPr>
        <w:t xml:space="preserve">exual health </w:t>
      </w:r>
      <w:r w:rsidR="00262126">
        <w:rPr>
          <w:rFonts w:ascii="Arial" w:hAnsi="Arial" w:cs="Arial"/>
          <w:sz w:val="24"/>
          <w:szCs w:val="24"/>
        </w:rPr>
        <w:t>appointments</w:t>
      </w:r>
      <w:r w:rsidR="00477661" w:rsidRPr="00477661">
        <w:rPr>
          <w:rFonts w:ascii="Arial" w:hAnsi="Arial" w:cs="Arial"/>
          <w:sz w:val="24"/>
          <w:szCs w:val="24"/>
        </w:rPr>
        <w:t xml:space="preserve"> in North Wales </w:t>
      </w:r>
      <w:r w:rsidR="0095454A">
        <w:rPr>
          <w:rFonts w:ascii="Arial" w:hAnsi="Arial" w:cs="Arial"/>
          <w:sz w:val="24"/>
          <w:szCs w:val="24"/>
        </w:rPr>
        <w:t xml:space="preserve">clinics </w:t>
      </w:r>
      <w:r w:rsidR="00477661" w:rsidRPr="00477661">
        <w:rPr>
          <w:rFonts w:ascii="Arial" w:hAnsi="Arial" w:cs="Arial"/>
          <w:sz w:val="24"/>
          <w:szCs w:val="24"/>
        </w:rPr>
        <w:t xml:space="preserve">can only </w:t>
      </w:r>
      <w:r w:rsidR="006004F7">
        <w:rPr>
          <w:rFonts w:ascii="Arial" w:hAnsi="Arial" w:cs="Arial"/>
          <w:sz w:val="24"/>
          <w:szCs w:val="24"/>
        </w:rPr>
        <w:t xml:space="preserve">be accessed </w:t>
      </w:r>
      <w:r w:rsidR="00AE4002">
        <w:rPr>
          <w:rFonts w:ascii="Arial" w:hAnsi="Arial" w:cs="Arial"/>
          <w:sz w:val="24"/>
          <w:szCs w:val="24"/>
        </w:rPr>
        <w:t xml:space="preserve">by telephoning </w:t>
      </w:r>
      <w:r w:rsidR="001433DF">
        <w:rPr>
          <w:rFonts w:ascii="Arial" w:hAnsi="Arial" w:cs="Arial"/>
          <w:sz w:val="24"/>
          <w:szCs w:val="24"/>
        </w:rPr>
        <w:t xml:space="preserve">the service </w:t>
      </w:r>
      <w:r w:rsidR="0094162D">
        <w:rPr>
          <w:rFonts w:ascii="Arial" w:hAnsi="Arial" w:cs="Arial"/>
          <w:sz w:val="24"/>
          <w:szCs w:val="24"/>
        </w:rPr>
        <w:t xml:space="preserve">(or </w:t>
      </w:r>
      <w:r w:rsidR="00F7039E">
        <w:rPr>
          <w:rFonts w:ascii="Arial" w:hAnsi="Arial" w:cs="Arial"/>
          <w:sz w:val="24"/>
          <w:szCs w:val="24"/>
        </w:rPr>
        <w:t>visiting</w:t>
      </w:r>
      <w:r w:rsidR="0094162D">
        <w:rPr>
          <w:rFonts w:ascii="Arial" w:hAnsi="Arial" w:cs="Arial"/>
          <w:sz w:val="24"/>
          <w:szCs w:val="24"/>
        </w:rPr>
        <w:t xml:space="preserve"> the clinic which is discouraged).</w:t>
      </w:r>
      <w:r w:rsidR="00627AB4">
        <w:rPr>
          <w:rFonts w:ascii="Arial" w:hAnsi="Arial" w:cs="Arial"/>
          <w:sz w:val="24"/>
          <w:szCs w:val="24"/>
        </w:rPr>
        <w:t xml:space="preserve"> </w:t>
      </w:r>
      <w:r w:rsidR="0020591D">
        <w:rPr>
          <w:rFonts w:ascii="Arial" w:hAnsi="Arial" w:cs="Arial"/>
          <w:sz w:val="24"/>
          <w:szCs w:val="24"/>
        </w:rPr>
        <w:t xml:space="preserve">This method of access </w:t>
      </w:r>
      <w:r w:rsidR="00550616">
        <w:rPr>
          <w:rFonts w:ascii="Arial" w:hAnsi="Arial" w:cs="Arial"/>
          <w:sz w:val="24"/>
          <w:szCs w:val="24"/>
        </w:rPr>
        <w:t xml:space="preserve">is the </w:t>
      </w:r>
      <w:r w:rsidR="00545EE8">
        <w:rPr>
          <w:rFonts w:ascii="Arial" w:hAnsi="Arial" w:cs="Arial"/>
          <w:sz w:val="24"/>
          <w:szCs w:val="24"/>
        </w:rPr>
        <w:t>most cited</w:t>
      </w:r>
      <w:r w:rsidR="00550616">
        <w:rPr>
          <w:rFonts w:ascii="Arial" w:hAnsi="Arial" w:cs="Arial"/>
          <w:sz w:val="24"/>
          <w:szCs w:val="24"/>
        </w:rPr>
        <w:t xml:space="preserve"> </w:t>
      </w:r>
      <w:r w:rsidR="0072433D">
        <w:rPr>
          <w:rFonts w:ascii="Arial" w:hAnsi="Arial" w:cs="Arial"/>
          <w:sz w:val="24"/>
          <w:szCs w:val="24"/>
        </w:rPr>
        <w:t xml:space="preserve">reason for a member of the public to </w:t>
      </w:r>
      <w:r w:rsidR="00545EE8">
        <w:rPr>
          <w:rFonts w:ascii="Arial" w:hAnsi="Arial" w:cs="Arial"/>
          <w:sz w:val="24"/>
          <w:szCs w:val="24"/>
        </w:rPr>
        <w:t xml:space="preserve">raise a complaint </w:t>
      </w:r>
      <w:r w:rsidR="004A66FC">
        <w:rPr>
          <w:rFonts w:ascii="Arial" w:hAnsi="Arial" w:cs="Arial"/>
          <w:sz w:val="24"/>
          <w:szCs w:val="24"/>
        </w:rPr>
        <w:t>against</w:t>
      </w:r>
      <w:r w:rsidR="00545EE8">
        <w:rPr>
          <w:rFonts w:ascii="Arial" w:hAnsi="Arial" w:cs="Arial"/>
          <w:sz w:val="24"/>
          <w:szCs w:val="24"/>
        </w:rPr>
        <w:t xml:space="preserve"> the service. </w:t>
      </w:r>
      <w:r w:rsidR="00126901">
        <w:rPr>
          <w:rFonts w:ascii="Arial" w:hAnsi="Arial" w:cs="Arial"/>
          <w:color w:val="000000"/>
          <w:sz w:val="24"/>
          <w:szCs w:val="24"/>
        </w:rPr>
        <w:t xml:space="preserve">The Health Board operates scheduled appointments only, no drop-in clinics </w:t>
      </w:r>
      <w:r w:rsidR="001A70E4">
        <w:rPr>
          <w:rFonts w:ascii="Arial" w:hAnsi="Arial" w:cs="Arial"/>
          <w:color w:val="000000"/>
          <w:sz w:val="24"/>
          <w:szCs w:val="24"/>
        </w:rPr>
        <w:t>exist</w:t>
      </w:r>
      <w:r w:rsidR="00126901">
        <w:rPr>
          <w:rFonts w:ascii="Arial" w:hAnsi="Arial" w:cs="Arial"/>
          <w:color w:val="000000"/>
          <w:sz w:val="24"/>
          <w:szCs w:val="24"/>
        </w:rPr>
        <w:t xml:space="preserve">- therefore, every appointment requires prior </w:t>
      </w:r>
      <w:r w:rsidR="00C8282A">
        <w:rPr>
          <w:rFonts w:ascii="Arial" w:hAnsi="Arial" w:cs="Arial"/>
          <w:color w:val="000000"/>
          <w:sz w:val="24"/>
          <w:szCs w:val="24"/>
        </w:rPr>
        <w:t>booking.</w:t>
      </w:r>
      <w:r w:rsidR="00C8282A" w:rsidRPr="00D91159">
        <w:rPr>
          <w:rFonts w:ascii="Arial" w:hAnsi="Arial" w:cs="Arial"/>
          <w:sz w:val="24"/>
          <w:szCs w:val="24"/>
        </w:rPr>
        <w:t xml:space="preserve"> The</w:t>
      </w:r>
      <w:r w:rsidR="00D91159" w:rsidRPr="00D91159">
        <w:rPr>
          <w:rFonts w:ascii="Arial" w:hAnsi="Arial" w:cs="Arial"/>
          <w:sz w:val="24"/>
          <w:szCs w:val="24"/>
        </w:rPr>
        <w:t xml:space="preserve"> appointment booking line </w:t>
      </w:r>
      <w:r w:rsidR="00E724DA">
        <w:rPr>
          <w:rFonts w:ascii="Arial" w:hAnsi="Arial" w:cs="Arial"/>
          <w:sz w:val="24"/>
          <w:szCs w:val="24"/>
        </w:rPr>
        <w:t xml:space="preserve">for the integrated </w:t>
      </w:r>
      <w:r w:rsidR="0091499F">
        <w:rPr>
          <w:rFonts w:ascii="Arial" w:hAnsi="Arial" w:cs="Arial"/>
          <w:sz w:val="24"/>
          <w:szCs w:val="24"/>
        </w:rPr>
        <w:t xml:space="preserve">service </w:t>
      </w:r>
      <w:r w:rsidR="00D91159" w:rsidRPr="00D91159">
        <w:rPr>
          <w:rFonts w:ascii="Arial" w:hAnsi="Arial" w:cs="Arial"/>
          <w:sz w:val="24"/>
          <w:szCs w:val="24"/>
        </w:rPr>
        <w:t>is available on weekdays from 9</w:t>
      </w:r>
      <w:r w:rsidR="00CC72C1">
        <w:rPr>
          <w:rFonts w:ascii="Arial" w:hAnsi="Arial" w:cs="Arial"/>
          <w:sz w:val="24"/>
          <w:szCs w:val="24"/>
        </w:rPr>
        <w:t>am</w:t>
      </w:r>
      <w:r w:rsidR="00D91159" w:rsidRPr="00D91159">
        <w:rPr>
          <w:rFonts w:ascii="Arial" w:hAnsi="Arial" w:cs="Arial"/>
          <w:sz w:val="24"/>
          <w:szCs w:val="24"/>
        </w:rPr>
        <w:t xml:space="preserve"> to 1</w:t>
      </w:r>
      <w:r w:rsidR="00CC72C1">
        <w:rPr>
          <w:rFonts w:ascii="Arial" w:hAnsi="Arial" w:cs="Arial"/>
          <w:sz w:val="24"/>
          <w:szCs w:val="24"/>
        </w:rPr>
        <w:t>pm</w:t>
      </w:r>
      <w:r w:rsidR="00D91159" w:rsidRPr="00D91159">
        <w:rPr>
          <w:rFonts w:ascii="Arial" w:hAnsi="Arial" w:cs="Arial"/>
          <w:sz w:val="24"/>
          <w:szCs w:val="24"/>
        </w:rPr>
        <w:t xml:space="preserve">, operated by a single administrative team member responsible for scheduling appointments at both the acute site and the two community </w:t>
      </w:r>
      <w:r w:rsidR="00CC72C1" w:rsidRPr="00D91159">
        <w:rPr>
          <w:rFonts w:ascii="Arial" w:hAnsi="Arial" w:cs="Arial"/>
          <w:sz w:val="24"/>
          <w:szCs w:val="24"/>
        </w:rPr>
        <w:t>locations.</w:t>
      </w:r>
      <w:r w:rsidR="00CC72C1">
        <w:rPr>
          <w:rFonts w:ascii="Arial" w:hAnsi="Arial" w:cs="Arial"/>
          <w:sz w:val="24"/>
          <w:szCs w:val="24"/>
        </w:rPr>
        <w:t xml:space="preserve"> This</w:t>
      </w:r>
      <w:r w:rsidR="000116F8">
        <w:rPr>
          <w:rFonts w:ascii="Arial" w:hAnsi="Arial" w:cs="Arial"/>
          <w:sz w:val="24"/>
          <w:szCs w:val="24"/>
        </w:rPr>
        <w:t xml:space="preserve"> same team member</w:t>
      </w:r>
      <w:r w:rsidR="00970E6D">
        <w:rPr>
          <w:rFonts w:ascii="Arial" w:hAnsi="Arial" w:cs="Arial"/>
          <w:sz w:val="24"/>
          <w:szCs w:val="24"/>
        </w:rPr>
        <w:t xml:space="preserve"> is also responsible for </w:t>
      </w:r>
      <w:r w:rsidR="00380CEC">
        <w:rPr>
          <w:rFonts w:ascii="Arial" w:hAnsi="Arial" w:cs="Arial"/>
          <w:sz w:val="24"/>
          <w:szCs w:val="24"/>
        </w:rPr>
        <w:t xml:space="preserve">booking in the patients that are arriving for </w:t>
      </w:r>
      <w:r w:rsidR="00EF088B">
        <w:rPr>
          <w:rFonts w:ascii="Arial" w:hAnsi="Arial" w:cs="Arial"/>
          <w:sz w:val="24"/>
          <w:szCs w:val="24"/>
        </w:rPr>
        <w:t>clinic appointments</w:t>
      </w:r>
      <w:r w:rsidR="00182CAD">
        <w:rPr>
          <w:rFonts w:ascii="Arial" w:hAnsi="Arial" w:cs="Arial"/>
          <w:sz w:val="24"/>
          <w:szCs w:val="24"/>
        </w:rPr>
        <w:t>; rendering the</w:t>
      </w:r>
      <w:r w:rsidR="00024F95">
        <w:rPr>
          <w:rFonts w:ascii="Arial" w:hAnsi="Arial" w:cs="Arial"/>
          <w:sz w:val="24"/>
          <w:szCs w:val="24"/>
        </w:rPr>
        <w:t xml:space="preserve"> staff member</w:t>
      </w:r>
      <w:r w:rsidR="00182CAD">
        <w:rPr>
          <w:rFonts w:ascii="Arial" w:hAnsi="Arial" w:cs="Arial"/>
          <w:sz w:val="24"/>
          <w:szCs w:val="24"/>
        </w:rPr>
        <w:t xml:space="preserve"> unavailable to answer every incoming phone call if they are dealing with a patient </w:t>
      </w:r>
      <w:r w:rsidR="007E573A">
        <w:rPr>
          <w:rFonts w:ascii="Arial" w:hAnsi="Arial" w:cs="Arial"/>
          <w:sz w:val="24"/>
          <w:szCs w:val="24"/>
        </w:rPr>
        <w:t>attendance.</w:t>
      </w:r>
      <w:r w:rsidR="00380CEC">
        <w:rPr>
          <w:rFonts w:ascii="Arial" w:hAnsi="Arial" w:cs="Arial"/>
          <w:sz w:val="24"/>
          <w:szCs w:val="24"/>
        </w:rPr>
        <w:t xml:space="preserve"> T</w:t>
      </w:r>
      <w:r w:rsidR="004E64FF">
        <w:rPr>
          <w:rFonts w:ascii="Arial" w:hAnsi="Arial" w:cs="Arial"/>
          <w:sz w:val="24"/>
          <w:szCs w:val="24"/>
        </w:rPr>
        <w:t>here is currently no online provision available.</w:t>
      </w:r>
    </w:p>
    <w:p w14:paraId="45CA2E60" w14:textId="1689BAE9" w:rsidR="00B5245E" w:rsidRPr="00237DBF" w:rsidRDefault="00000000">
      <w:pPr>
        <w:rPr>
          <w:rFonts w:ascii="Arial" w:hAnsi="Arial" w:cs="Arial"/>
          <w:sz w:val="24"/>
          <w:szCs w:val="24"/>
        </w:rPr>
      </w:pPr>
      <w:sdt>
        <w:sdtPr>
          <w:rPr>
            <w:rFonts w:ascii="Arial" w:hAnsi="Arial" w:cs="Arial"/>
            <w:color w:val="000000"/>
            <w:sz w:val="24"/>
            <w:szCs w:val="24"/>
          </w:rPr>
          <w:tag w:val="MENDELEY_CITATION_v3_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"/>
          <w:id w:val="521901559"/>
          <w:placeholder>
            <w:docPart w:val="DefaultPlaceholder_-1854013440"/>
          </w:placeholder>
        </w:sdtPr>
        <w:sdtContent>
          <w:r w:rsidR="009822DF" w:rsidRPr="009822DF">
            <w:rPr>
              <w:rFonts w:ascii="Arial" w:hAnsi="Arial" w:cs="Arial"/>
              <w:color w:val="000000"/>
              <w:sz w:val="24"/>
              <w:szCs w:val="24"/>
            </w:rPr>
            <w:t>Ryan, Waller and Marlow, (2019)</w:t>
          </w:r>
        </w:sdtContent>
      </w:sdt>
      <w:r w:rsidR="00B5245E" w:rsidRPr="00237DBF">
        <w:rPr>
          <w:rFonts w:ascii="Arial" w:hAnsi="Arial" w:cs="Arial"/>
          <w:color w:val="000000"/>
          <w:sz w:val="24"/>
          <w:szCs w:val="24"/>
        </w:rPr>
        <w:t xml:space="preserve"> </w:t>
      </w:r>
      <w:r w:rsidR="002B1604" w:rsidRPr="00237DBF">
        <w:rPr>
          <w:rFonts w:ascii="Arial" w:hAnsi="Arial" w:cs="Arial"/>
          <w:color w:val="000000"/>
          <w:sz w:val="24"/>
          <w:szCs w:val="24"/>
        </w:rPr>
        <w:t>examined the</w:t>
      </w:r>
      <w:r w:rsidR="007C560D" w:rsidRPr="00237DBF">
        <w:rPr>
          <w:rFonts w:ascii="Arial" w:hAnsi="Arial" w:cs="Arial"/>
          <w:color w:val="000000"/>
          <w:sz w:val="24"/>
          <w:szCs w:val="24"/>
        </w:rPr>
        <w:t xml:space="preserve"> barriers to booking health appointments via telephone, </w:t>
      </w:r>
      <w:r w:rsidR="00CA48D0" w:rsidRPr="00237DBF">
        <w:rPr>
          <w:rFonts w:ascii="Arial" w:hAnsi="Arial" w:cs="Arial"/>
          <w:color w:val="000000"/>
          <w:sz w:val="24"/>
          <w:szCs w:val="24"/>
        </w:rPr>
        <w:t>detail</w:t>
      </w:r>
      <w:r w:rsidR="007C560D" w:rsidRPr="00237DBF">
        <w:rPr>
          <w:rFonts w:ascii="Arial" w:hAnsi="Arial" w:cs="Arial"/>
          <w:color w:val="000000"/>
          <w:sz w:val="24"/>
          <w:szCs w:val="24"/>
        </w:rPr>
        <w:t xml:space="preserve">ing </w:t>
      </w:r>
      <w:r w:rsidR="002E4B25" w:rsidRPr="00237DBF">
        <w:rPr>
          <w:rFonts w:ascii="Arial" w:hAnsi="Arial" w:cs="Arial"/>
          <w:color w:val="000000"/>
          <w:sz w:val="24"/>
          <w:szCs w:val="24"/>
        </w:rPr>
        <w:t xml:space="preserve">that their study participants cited difficulties in </w:t>
      </w:r>
      <w:r w:rsidR="00CA48D0" w:rsidRPr="00237DBF">
        <w:rPr>
          <w:rFonts w:ascii="Arial" w:hAnsi="Arial" w:cs="Arial"/>
          <w:color w:val="000000"/>
          <w:sz w:val="24"/>
          <w:szCs w:val="24"/>
        </w:rPr>
        <w:lastRenderedPageBreak/>
        <w:t>phoning during</w:t>
      </w:r>
      <w:r w:rsidR="00D8481F" w:rsidRPr="00237DBF">
        <w:rPr>
          <w:rFonts w:ascii="Arial" w:hAnsi="Arial" w:cs="Arial"/>
          <w:color w:val="000000"/>
          <w:sz w:val="24"/>
          <w:szCs w:val="24"/>
        </w:rPr>
        <w:t xml:space="preserve"> limited </w:t>
      </w:r>
      <w:r w:rsidR="00CA48D0" w:rsidRPr="00237DBF">
        <w:rPr>
          <w:rFonts w:ascii="Arial" w:hAnsi="Arial" w:cs="Arial"/>
          <w:color w:val="000000"/>
          <w:sz w:val="24"/>
          <w:szCs w:val="24"/>
        </w:rPr>
        <w:t xml:space="preserve">daytime </w:t>
      </w:r>
      <w:r w:rsidR="00C63086" w:rsidRPr="00237DBF">
        <w:rPr>
          <w:rFonts w:ascii="Arial" w:hAnsi="Arial" w:cs="Arial"/>
          <w:color w:val="000000"/>
          <w:sz w:val="24"/>
          <w:szCs w:val="24"/>
        </w:rPr>
        <w:t xml:space="preserve">hours, </w:t>
      </w:r>
      <w:r w:rsidR="002B1604" w:rsidRPr="00237DBF">
        <w:rPr>
          <w:rFonts w:ascii="Arial" w:hAnsi="Arial" w:cs="Arial"/>
          <w:color w:val="000000"/>
          <w:sz w:val="24"/>
          <w:szCs w:val="24"/>
        </w:rPr>
        <w:t>and in successfully reaching the reception staff.</w:t>
      </w:r>
      <w:r w:rsidR="009E4202" w:rsidRPr="00237DBF">
        <w:rPr>
          <w:rFonts w:ascii="Arial" w:hAnsi="Arial" w:cs="Arial"/>
          <w:color w:val="000000"/>
          <w:sz w:val="24"/>
          <w:szCs w:val="24"/>
        </w:rPr>
        <w:t xml:space="preserve"> </w:t>
      </w:r>
      <w:r w:rsidR="0023678C" w:rsidRPr="00237DBF">
        <w:rPr>
          <w:rFonts w:ascii="Arial" w:hAnsi="Arial" w:cs="Arial"/>
          <w:color w:val="000000"/>
          <w:sz w:val="24"/>
          <w:szCs w:val="24"/>
        </w:rPr>
        <w:t xml:space="preserve">These issues need to be balanced against the </w:t>
      </w:r>
      <w:r w:rsidR="002E4682" w:rsidRPr="00237DBF">
        <w:rPr>
          <w:rFonts w:ascii="Arial" w:hAnsi="Arial" w:cs="Arial"/>
          <w:color w:val="000000"/>
          <w:sz w:val="24"/>
          <w:szCs w:val="24"/>
        </w:rPr>
        <w:t xml:space="preserve">research into barriers to digital </w:t>
      </w:r>
      <w:r w:rsidR="00D06DA6" w:rsidRPr="00237DBF">
        <w:rPr>
          <w:rFonts w:ascii="Arial" w:hAnsi="Arial" w:cs="Arial"/>
          <w:color w:val="000000"/>
          <w:sz w:val="24"/>
          <w:szCs w:val="24"/>
        </w:rPr>
        <w:t>booking/consultation activities</w:t>
      </w:r>
      <w:r w:rsidR="006E24E5" w:rsidRPr="00237DBF">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"/>
          <w:id w:val="-855344889"/>
          <w:placeholder>
            <w:docPart w:val="DefaultPlaceholder_-1854013440"/>
          </w:placeholder>
        </w:sdtPr>
        <w:sdtContent>
          <w:r w:rsidR="009822DF" w:rsidRPr="009822DF">
            <w:rPr>
              <w:rFonts w:ascii="Arial" w:eastAsia="Times New Roman" w:hAnsi="Arial" w:cs="Arial"/>
              <w:color w:val="000000"/>
              <w:sz w:val="24"/>
            </w:rPr>
            <w:t>Gomez-</w:t>
          </w:r>
          <w:proofErr w:type="spellStart"/>
          <w:r w:rsidR="009822DF" w:rsidRPr="009822DF">
            <w:rPr>
              <w:rFonts w:ascii="Arial" w:eastAsia="Times New Roman" w:hAnsi="Arial" w:cs="Arial"/>
              <w:color w:val="000000"/>
              <w:sz w:val="24"/>
            </w:rPr>
            <w:t>Cano</w:t>
          </w:r>
          <w:proofErr w:type="spellEnd"/>
          <w:r w:rsidR="009822DF" w:rsidRPr="009822DF">
            <w:rPr>
              <w:rFonts w:ascii="Arial" w:eastAsia="Times New Roman" w:hAnsi="Arial" w:cs="Arial"/>
              <w:color w:val="000000"/>
              <w:sz w:val="24"/>
            </w:rPr>
            <w:t xml:space="preserve"> et al., (2020)</w:t>
          </w:r>
        </w:sdtContent>
      </w:sdt>
      <w:r w:rsidR="00D06DA6" w:rsidRPr="00237DBF">
        <w:rPr>
          <w:rFonts w:ascii="Arial" w:hAnsi="Arial" w:cs="Arial"/>
          <w:color w:val="000000"/>
          <w:sz w:val="24"/>
          <w:szCs w:val="24"/>
        </w:rPr>
        <w:t xml:space="preserve"> </w:t>
      </w:r>
      <w:r w:rsidR="00372315" w:rsidRPr="00372315">
        <w:rPr>
          <w:rFonts w:ascii="Arial" w:hAnsi="Arial" w:cs="Arial"/>
          <w:color w:val="000000"/>
          <w:sz w:val="24"/>
          <w:szCs w:val="24"/>
        </w:rPr>
        <w:t>found low awareness and usage of digital booking methods, with over 40% of their participants aware of online options but only 15% having utili</w:t>
      </w:r>
      <w:r w:rsidR="00BB55D6">
        <w:rPr>
          <w:rFonts w:ascii="Arial" w:hAnsi="Arial" w:cs="Arial"/>
          <w:color w:val="000000"/>
          <w:sz w:val="24"/>
          <w:szCs w:val="24"/>
        </w:rPr>
        <w:t>s</w:t>
      </w:r>
      <w:r w:rsidR="00372315" w:rsidRPr="00372315">
        <w:rPr>
          <w:rFonts w:ascii="Arial" w:hAnsi="Arial" w:cs="Arial"/>
          <w:color w:val="000000"/>
          <w:sz w:val="24"/>
          <w:szCs w:val="24"/>
        </w:rPr>
        <w:t>ed them</w:t>
      </w:r>
      <w:r w:rsidR="000C49AF">
        <w:rPr>
          <w:rFonts w:ascii="Arial" w:hAnsi="Arial" w:cs="Arial"/>
          <w:color w:val="000000"/>
          <w:sz w:val="24"/>
          <w:szCs w:val="24"/>
        </w:rPr>
        <w:t xml:space="preserve">; </w:t>
      </w:r>
      <w:r w:rsidR="00372315" w:rsidRPr="00372315">
        <w:rPr>
          <w:rFonts w:ascii="Arial" w:hAnsi="Arial" w:cs="Arial"/>
          <w:color w:val="000000"/>
          <w:sz w:val="24"/>
          <w:szCs w:val="24"/>
        </w:rPr>
        <w:t>advising care providers to preserve traditional booking avenues while adopting technological advancements to mitigate health inequalities.</w:t>
      </w:r>
      <w:r w:rsidR="00D16D38">
        <w:rPr>
          <w:rFonts w:ascii="Arial" w:hAnsi="Arial" w:cs="Arial"/>
          <w:color w:val="000000"/>
          <w:sz w:val="24"/>
          <w:szCs w:val="24"/>
        </w:rPr>
        <w:t xml:space="preserve"> Consideration </w:t>
      </w:r>
      <w:r w:rsidR="002F33AA">
        <w:rPr>
          <w:rFonts w:ascii="Arial" w:hAnsi="Arial" w:cs="Arial"/>
          <w:color w:val="000000"/>
          <w:sz w:val="24"/>
          <w:szCs w:val="24"/>
        </w:rPr>
        <w:t xml:space="preserve">must be taken when planning this innovation </w:t>
      </w:r>
      <w:r w:rsidR="00DE0BF4">
        <w:rPr>
          <w:rFonts w:ascii="Arial" w:hAnsi="Arial" w:cs="Arial"/>
          <w:color w:val="000000"/>
          <w:sz w:val="24"/>
          <w:szCs w:val="24"/>
        </w:rPr>
        <w:t xml:space="preserve">to ensure that no service users are disadvantaged by </w:t>
      </w:r>
      <w:r w:rsidR="009D7024">
        <w:rPr>
          <w:rFonts w:ascii="Arial" w:hAnsi="Arial" w:cs="Arial"/>
          <w:color w:val="000000"/>
          <w:sz w:val="24"/>
          <w:szCs w:val="24"/>
        </w:rPr>
        <w:t xml:space="preserve">actions taken </w:t>
      </w:r>
      <w:r w:rsidR="00897E06">
        <w:rPr>
          <w:rFonts w:ascii="Arial" w:hAnsi="Arial" w:cs="Arial"/>
          <w:color w:val="000000"/>
          <w:sz w:val="24"/>
          <w:szCs w:val="24"/>
        </w:rPr>
        <w:t>by this project.</w:t>
      </w:r>
      <w:r w:rsidR="00D16D38">
        <w:rPr>
          <w:rFonts w:ascii="Arial" w:hAnsi="Arial" w:cs="Arial"/>
          <w:color w:val="000000"/>
          <w:sz w:val="24"/>
          <w:szCs w:val="24"/>
        </w:rPr>
        <w:t xml:space="preserve"> </w:t>
      </w:r>
    </w:p>
    <w:p w14:paraId="51159144" w14:textId="49C53619" w:rsidR="001148C1" w:rsidRDefault="00427D2D">
      <w:pPr>
        <w:rPr>
          <w:rFonts w:ascii="Arial" w:hAnsi="Arial" w:cs="Arial"/>
          <w:sz w:val="24"/>
          <w:szCs w:val="24"/>
        </w:rPr>
      </w:pPr>
      <w:r>
        <w:rPr>
          <w:rFonts w:ascii="Arial" w:hAnsi="Arial" w:cs="Arial"/>
          <w:sz w:val="24"/>
          <w:szCs w:val="24"/>
        </w:rPr>
        <w:t xml:space="preserve">The aim of this project is to </w:t>
      </w:r>
      <w:r w:rsidR="00617767">
        <w:rPr>
          <w:rFonts w:ascii="Arial" w:hAnsi="Arial" w:cs="Arial"/>
          <w:sz w:val="24"/>
          <w:szCs w:val="24"/>
        </w:rPr>
        <w:t xml:space="preserve">design a </w:t>
      </w:r>
      <w:r w:rsidR="00001990">
        <w:rPr>
          <w:rFonts w:ascii="Arial" w:hAnsi="Arial" w:cs="Arial"/>
          <w:sz w:val="24"/>
          <w:szCs w:val="24"/>
        </w:rPr>
        <w:t>user-friendly</w:t>
      </w:r>
      <w:r w:rsidR="00617767">
        <w:rPr>
          <w:rFonts w:ascii="Arial" w:hAnsi="Arial" w:cs="Arial"/>
          <w:sz w:val="24"/>
          <w:szCs w:val="24"/>
        </w:rPr>
        <w:t xml:space="preserve"> </w:t>
      </w:r>
      <w:r w:rsidR="00043C0D">
        <w:rPr>
          <w:rFonts w:ascii="Arial" w:hAnsi="Arial" w:cs="Arial"/>
          <w:sz w:val="24"/>
          <w:szCs w:val="24"/>
        </w:rPr>
        <w:t xml:space="preserve">online booking service </w:t>
      </w:r>
      <w:r w:rsidR="00705C72">
        <w:rPr>
          <w:rFonts w:ascii="Arial" w:hAnsi="Arial" w:cs="Arial"/>
          <w:sz w:val="24"/>
          <w:szCs w:val="24"/>
        </w:rPr>
        <w:t xml:space="preserve">(table </w:t>
      </w:r>
      <w:r w:rsidR="00E711D5">
        <w:rPr>
          <w:rFonts w:ascii="Arial" w:hAnsi="Arial" w:cs="Arial"/>
          <w:sz w:val="24"/>
          <w:szCs w:val="24"/>
        </w:rPr>
        <w:t>1</w:t>
      </w:r>
      <w:r w:rsidR="00705C72">
        <w:rPr>
          <w:rFonts w:ascii="Arial" w:hAnsi="Arial" w:cs="Arial"/>
          <w:sz w:val="24"/>
          <w:szCs w:val="24"/>
        </w:rPr>
        <w:t xml:space="preserve">) </w:t>
      </w:r>
      <w:r w:rsidR="00043C0D">
        <w:rPr>
          <w:rFonts w:ascii="Arial" w:hAnsi="Arial" w:cs="Arial"/>
          <w:sz w:val="24"/>
          <w:szCs w:val="24"/>
        </w:rPr>
        <w:t xml:space="preserve">that allows the public to schedule appointments at </w:t>
      </w:r>
      <w:r w:rsidR="00001990">
        <w:rPr>
          <w:rFonts w:ascii="Arial" w:hAnsi="Arial" w:cs="Arial"/>
          <w:sz w:val="24"/>
          <w:szCs w:val="24"/>
        </w:rPr>
        <w:t>a sexual health clinic in a defined area</w:t>
      </w:r>
      <w:r w:rsidR="001148C1">
        <w:rPr>
          <w:rFonts w:ascii="Arial" w:hAnsi="Arial" w:cs="Arial"/>
          <w:sz w:val="24"/>
          <w:szCs w:val="24"/>
        </w:rPr>
        <w:t>.</w:t>
      </w:r>
      <w:r w:rsidR="00CE19FD">
        <w:rPr>
          <w:rFonts w:ascii="Arial" w:hAnsi="Arial" w:cs="Arial"/>
          <w:sz w:val="24"/>
          <w:szCs w:val="24"/>
        </w:rPr>
        <w:t xml:space="preserve"> The scope of the project will be</w:t>
      </w:r>
      <w:r w:rsidR="00376137">
        <w:rPr>
          <w:rFonts w:ascii="Arial" w:hAnsi="Arial" w:cs="Arial"/>
          <w:sz w:val="24"/>
          <w:szCs w:val="24"/>
        </w:rPr>
        <w:t xml:space="preserve"> described</w:t>
      </w:r>
      <w:r w:rsidR="00CE19FD">
        <w:rPr>
          <w:rFonts w:ascii="Arial" w:hAnsi="Arial" w:cs="Arial"/>
          <w:sz w:val="24"/>
          <w:szCs w:val="24"/>
        </w:rPr>
        <w:t xml:space="preserve"> (table </w:t>
      </w:r>
      <w:r w:rsidR="00E711D5">
        <w:rPr>
          <w:rFonts w:ascii="Arial" w:hAnsi="Arial" w:cs="Arial"/>
          <w:sz w:val="24"/>
          <w:szCs w:val="24"/>
        </w:rPr>
        <w:t>2</w:t>
      </w:r>
      <w:r w:rsidR="00CE19FD">
        <w:rPr>
          <w:rFonts w:ascii="Arial" w:hAnsi="Arial" w:cs="Arial"/>
          <w:sz w:val="24"/>
          <w:szCs w:val="24"/>
        </w:rPr>
        <w:t xml:space="preserve">), as will the </w:t>
      </w:r>
      <w:r w:rsidR="00376137">
        <w:rPr>
          <w:rFonts w:ascii="Arial" w:hAnsi="Arial" w:cs="Arial"/>
          <w:sz w:val="24"/>
          <w:szCs w:val="24"/>
        </w:rPr>
        <w:t>out-of-scope</w:t>
      </w:r>
      <w:r w:rsidR="00CE19FD">
        <w:rPr>
          <w:rFonts w:ascii="Arial" w:hAnsi="Arial" w:cs="Arial"/>
          <w:sz w:val="24"/>
          <w:szCs w:val="24"/>
        </w:rPr>
        <w:t xml:space="preserve"> features (table </w:t>
      </w:r>
      <w:r w:rsidR="00E711D5">
        <w:rPr>
          <w:rFonts w:ascii="Arial" w:hAnsi="Arial" w:cs="Arial"/>
          <w:sz w:val="24"/>
          <w:szCs w:val="24"/>
        </w:rPr>
        <w:t>3</w:t>
      </w:r>
      <w:r w:rsidR="00CE19FD">
        <w:rPr>
          <w:rFonts w:ascii="Arial" w:hAnsi="Arial" w:cs="Arial"/>
          <w:sz w:val="24"/>
          <w:szCs w:val="24"/>
        </w:rPr>
        <w:t>).</w:t>
      </w:r>
      <w:r w:rsidR="00326643">
        <w:rPr>
          <w:rFonts w:ascii="Arial" w:hAnsi="Arial" w:cs="Arial"/>
          <w:sz w:val="24"/>
          <w:szCs w:val="24"/>
        </w:rPr>
        <w:t xml:space="preserve"> The expectation </w:t>
      </w:r>
      <w:r w:rsidR="009E34DF">
        <w:rPr>
          <w:rFonts w:ascii="Arial" w:hAnsi="Arial" w:cs="Arial"/>
          <w:sz w:val="24"/>
          <w:szCs w:val="24"/>
        </w:rPr>
        <w:t xml:space="preserve">is that the addition of an online booking provision would improve the accessibility of the service for the public; </w:t>
      </w:r>
      <w:r w:rsidR="00FF37B3">
        <w:rPr>
          <w:rFonts w:ascii="Arial" w:hAnsi="Arial" w:cs="Arial"/>
          <w:sz w:val="24"/>
          <w:szCs w:val="24"/>
        </w:rPr>
        <w:t>therefore,</w:t>
      </w:r>
      <w:r w:rsidR="009E34DF">
        <w:rPr>
          <w:rFonts w:ascii="Arial" w:hAnsi="Arial" w:cs="Arial"/>
          <w:sz w:val="24"/>
          <w:szCs w:val="24"/>
        </w:rPr>
        <w:t xml:space="preserve"> reducing current levels of patient dissatisfaction. </w:t>
      </w:r>
      <w:r w:rsidR="00120505">
        <w:rPr>
          <w:rFonts w:ascii="Arial" w:hAnsi="Arial" w:cs="Arial"/>
          <w:sz w:val="24"/>
          <w:szCs w:val="24"/>
        </w:rPr>
        <w:t>The online booking service would be piloted alongside the telephone booking service initially</w:t>
      </w:r>
      <w:r w:rsidR="00F42E28">
        <w:rPr>
          <w:rFonts w:ascii="Arial" w:hAnsi="Arial" w:cs="Arial"/>
          <w:sz w:val="24"/>
          <w:szCs w:val="24"/>
        </w:rPr>
        <w:t>;</w:t>
      </w:r>
      <w:r w:rsidR="00120505">
        <w:rPr>
          <w:rFonts w:ascii="Arial" w:hAnsi="Arial" w:cs="Arial"/>
          <w:sz w:val="24"/>
          <w:szCs w:val="24"/>
        </w:rPr>
        <w:t xml:space="preserve"> to terminate the option to telephone the service for an appointment would leave the service open to further criticism. Following a </w:t>
      </w:r>
      <w:r w:rsidR="00F42E28">
        <w:rPr>
          <w:rFonts w:ascii="Arial" w:hAnsi="Arial" w:cs="Arial"/>
          <w:sz w:val="24"/>
          <w:szCs w:val="24"/>
        </w:rPr>
        <w:t>pre-determined length of pilot, an evaluation can then be performed to consider whether both options remain operating concurrently.</w:t>
      </w:r>
    </w:p>
    <w:p w14:paraId="1A28B18C" w14:textId="77777777" w:rsidR="00F42E28" w:rsidRDefault="00F42E28">
      <w:pPr>
        <w:rPr>
          <w:rFonts w:ascii="Arial" w:hAnsi="Arial" w:cs="Arial"/>
          <w:sz w:val="24"/>
          <w:szCs w:val="24"/>
        </w:rPr>
      </w:pPr>
    </w:p>
    <w:p w14:paraId="4CA2BAC5" w14:textId="77777777" w:rsidR="009F663A" w:rsidRDefault="009F663A" w:rsidP="005A52D7">
      <w:pPr>
        <w:pStyle w:val="Caption"/>
        <w:rPr>
          <w:rFonts w:ascii="Arial" w:hAnsi="Arial" w:cs="Arial"/>
          <w:color w:val="auto"/>
          <w:sz w:val="20"/>
          <w:szCs w:val="20"/>
        </w:rPr>
      </w:pPr>
    </w:p>
    <w:p w14:paraId="590CF050" w14:textId="77777777" w:rsidR="009F663A" w:rsidRDefault="009F663A" w:rsidP="005A52D7">
      <w:pPr>
        <w:pStyle w:val="Caption"/>
        <w:rPr>
          <w:rFonts w:ascii="Arial" w:hAnsi="Arial" w:cs="Arial"/>
          <w:color w:val="auto"/>
          <w:sz w:val="20"/>
          <w:szCs w:val="20"/>
        </w:rPr>
      </w:pPr>
    </w:p>
    <w:p w14:paraId="472DEF6E" w14:textId="19E3F3CE" w:rsidR="00E930DD" w:rsidRPr="005A52D7" w:rsidRDefault="005A52D7" w:rsidP="005A52D7">
      <w:pPr>
        <w:pStyle w:val="Caption"/>
        <w:rPr>
          <w:rFonts w:ascii="Arial" w:hAnsi="Arial" w:cs="Arial"/>
          <w:color w:val="auto"/>
          <w:sz w:val="20"/>
          <w:szCs w:val="20"/>
        </w:rPr>
      </w:pPr>
      <w:r w:rsidRPr="005A52D7">
        <w:rPr>
          <w:rFonts w:ascii="Arial" w:hAnsi="Arial" w:cs="Arial"/>
          <w:color w:val="auto"/>
          <w:sz w:val="20"/>
          <w:szCs w:val="20"/>
        </w:rPr>
        <w:t xml:space="preserve">Table </w:t>
      </w:r>
      <w:r w:rsidRPr="005A52D7">
        <w:rPr>
          <w:rFonts w:ascii="Arial" w:hAnsi="Arial" w:cs="Arial"/>
          <w:color w:val="auto"/>
          <w:sz w:val="20"/>
          <w:szCs w:val="20"/>
        </w:rPr>
        <w:fldChar w:fldCharType="begin"/>
      </w:r>
      <w:r w:rsidRPr="005A52D7">
        <w:rPr>
          <w:rFonts w:ascii="Arial" w:hAnsi="Arial" w:cs="Arial"/>
          <w:color w:val="auto"/>
          <w:sz w:val="20"/>
          <w:szCs w:val="20"/>
        </w:rPr>
        <w:instrText xml:space="preserve"> SEQ Table \* ARABIC </w:instrText>
      </w:r>
      <w:r w:rsidRPr="005A52D7">
        <w:rPr>
          <w:rFonts w:ascii="Arial" w:hAnsi="Arial" w:cs="Arial"/>
          <w:color w:val="auto"/>
          <w:sz w:val="20"/>
          <w:szCs w:val="20"/>
        </w:rPr>
        <w:fldChar w:fldCharType="separate"/>
      </w:r>
      <w:r>
        <w:rPr>
          <w:rFonts w:ascii="Arial" w:hAnsi="Arial" w:cs="Arial"/>
          <w:noProof/>
          <w:color w:val="auto"/>
          <w:sz w:val="20"/>
          <w:szCs w:val="20"/>
        </w:rPr>
        <w:t>1</w:t>
      </w:r>
      <w:r w:rsidRPr="005A52D7">
        <w:rPr>
          <w:rFonts w:ascii="Arial" w:hAnsi="Arial" w:cs="Arial"/>
          <w:color w:val="auto"/>
          <w:sz w:val="20"/>
          <w:szCs w:val="20"/>
        </w:rPr>
        <w:fldChar w:fldCharType="end"/>
      </w:r>
      <w:r w:rsidRPr="005A52D7">
        <w:rPr>
          <w:rFonts w:ascii="Arial" w:hAnsi="Arial" w:cs="Arial"/>
          <w:color w:val="auto"/>
          <w:sz w:val="20"/>
          <w:szCs w:val="20"/>
        </w:rPr>
        <w:t xml:space="preserve"> showing the aims of the proposed project.</w:t>
      </w:r>
    </w:p>
    <w:tbl>
      <w:tblPr>
        <w:tblStyle w:val="TableGrid"/>
        <w:tblW w:w="0" w:type="auto"/>
        <w:tblLook w:val="04A0" w:firstRow="1" w:lastRow="0" w:firstColumn="1" w:lastColumn="0" w:noHBand="0" w:noVBand="1"/>
      </w:tblPr>
      <w:tblGrid>
        <w:gridCol w:w="8075"/>
      </w:tblGrid>
      <w:tr w:rsidR="00E930DD" w:rsidRPr="00547409" w14:paraId="19202870" w14:textId="77777777" w:rsidTr="001765E8">
        <w:tc>
          <w:tcPr>
            <w:tcW w:w="8075" w:type="dxa"/>
          </w:tcPr>
          <w:p w14:paraId="33228FEF" w14:textId="77777777" w:rsidR="00E930DD" w:rsidRDefault="00E930DD" w:rsidP="00562C80">
            <w:pPr>
              <w:rPr>
                <w:rFonts w:ascii="Arial" w:hAnsi="Arial" w:cs="Arial"/>
                <w:b/>
                <w:bCs/>
                <w:sz w:val="24"/>
                <w:szCs w:val="24"/>
              </w:rPr>
            </w:pPr>
            <w:r w:rsidRPr="00547409">
              <w:rPr>
                <w:rFonts w:ascii="Arial" w:hAnsi="Arial" w:cs="Arial"/>
                <w:b/>
                <w:bCs/>
                <w:sz w:val="24"/>
                <w:szCs w:val="24"/>
              </w:rPr>
              <w:t>Project aims</w:t>
            </w:r>
          </w:p>
          <w:p w14:paraId="07245D69" w14:textId="77777777" w:rsidR="006135E0" w:rsidRPr="00547409" w:rsidRDefault="006135E0" w:rsidP="00562C80">
            <w:pPr>
              <w:rPr>
                <w:rFonts w:ascii="Arial" w:hAnsi="Arial" w:cs="Arial"/>
                <w:b/>
                <w:bCs/>
                <w:sz w:val="24"/>
                <w:szCs w:val="24"/>
              </w:rPr>
            </w:pPr>
          </w:p>
        </w:tc>
      </w:tr>
      <w:tr w:rsidR="00E930DD" w14:paraId="28260C55" w14:textId="77777777" w:rsidTr="001765E8">
        <w:tc>
          <w:tcPr>
            <w:tcW w:w="8075" w:type="dxa"/>
          </w:tcPr>
          <w:p w14:paraId="01BC195F" w14:textId="77777777" w:rsidR="00E930DD" w:rsidRDefault="00E930DD" w:rsidP="00562C80">
            <w:pPr>
              <w:rPr>
                <w:rFonts w:ascii="Arial" w:hAnsi="Arial" w:cs="Arial"/>
                <w:sz w:val="24"/>
                <w:szCs w:val="24"/>
              </w:rPr>
            </w:pPr>
            <w:r>
              <w:rPr>
                <w:rFonts w:ascii="Arial" w:hAnsi="Arial" w:cs="Arial"/>
                <w:sz w:val="24"/>
                <w:szCs w:val="24"/>
              </w:rPr>
              <w:t>Easy access to services</w:t>
            </w:r>
          </w:p>
        </w:tc>
      </w:tr>
      <w:tr w:rsidR="00E930DD" w14:paraId="4E14E0CE" w14:textId="77777777" w:rsidTr="001765E8">
        <w:tc>
          <w:tcPr>
            <w:tcW w:w="8075" w:type="dxa"/>
          </w:tcPr>
          <w:p w14:paraId="56B3E2E9" w14:textId="77777777" w:rsidR="00E930DD" w:rsidRDefault="00E930DD" w:rsidP="00562C80">
            <w:pPr>
              <w:rPr>
                <w:rFonts w:ascii="Arial" w:hAnsi="Arial" w:cs="Arial"/>
                <w:sz w:val="24"/>
                <w:szCs w:val="24"/>
              </w:rPr>
            </w:pPr>
            <w:r>
              <w:rPr>
                <w:rFonts w:ascii="Arial" w:hAnsi="Arial" w:cs="Arial"/>
                <w:sz w:val="24"/>
                <w:szCs w:val="24"/>
              </w:rPr>
              <w:t>Discreet</w:t>
            </w:r>
          </w:p>
        </w:tc>
      </w:tr>
      <w:tr w:rsidR="00E930DD" w14:paraId="51839AD8" w14:textId="77777777" w:rsidTr="001765E8">
        <w:tc>
          <w:tcPr>
            <w:tcW w:w="8075" w:type="dxa"/>
          </w:tcPr>
          <w:p w14:paraId="120128B6" w14:textId="77777777" w:rsidR="00E930DD" w:rsidRDefault="00E930DD" w:rsidP="00562C80">
            <w:pPr>
              <w:rPr>
                <w:rFonts w:ascii="Arial" w:hAnsi="Arial" w:cs="Arial"/>
                <w:sz w:val="24"/>
                <w:szCs w:val="24"/>
              </w:rPr>
            </w:pPr>
            <w:r>
              <w:rPr>
                <w:rFonts w:ascii="Arial" w:hAnsi="Arial" w:cs="Arial"/>
                <w:sz w:val="24"/>
                <w:szCs w:val="24"/>
              </w:rPr>
              <w:t>Convenient</w:t>
            </w:r>
          </w:p>
        </w:tc>
      </w:tr>
      <w:tr w:rsidR="00E930DD" w14:paraId="3FDBEA5F" w14:textId="77777777" w:rsidTr="001765E8">
        <w:tc>
          <w:tcPr>
            <w:tcW w:w="8075" w:type="dxa"/>
          </w:tcPr>
          <w:p w14:paraId="40D82A4F" w14:textId="77777777" w:rsidR="00E930DD" w:rsidRDefault="00E930DD" w:rsidP="00562C80">
            <w:pPr>
              <w:rPr>
                <w:rFonts w:ascii="Arial" w:hAnsi="Arial" w:cs="Arial"/>
                <w:sz w:val="24"/>
                <w:szCs w:val="24"/>
              </w:rPr>
            </w:pPr>
            <w:r>
              <w:rPr>
                <w:rFonts w:ascii="Arial" w:hAnsi="Arial" w:cs="Arial"/>
                <w:sz w:val="24"/>
                <w:szCs w:val="24"/>
              </w:rPr>
              <w:t>Management of appointments</w:t>
            </w:r>
          </w:p>
        </w:tc>
      </w:tr>
      <w:tr w:rsidR="00E930DD" w14:paraId="0E90C725" w14:textId="77777777" w:rsidTr="001765E8">
        <w:tc>
          <w:tcPr>
            <w:tcW w:w="8075" w:type="dxa"/>
          </w:tcPr>
          <w:p w14:paraId="72BB17E6" w14:textId="77777777" w:rsidR="00E930DD" w:rsidRDefault="00E930DD" w:rsidP="00562C80">
            <w:pPr>
              <w:rPr>
                <w:rFonts w:ascii="Arial" w:hAnsi="Arial" w:cs="Arial"/>
                <w:sz w:val="24"/>
                <w:szCs w:val="24"/>
              </w:rPr>
            </w:pPr>
            <w:r>
              <w:rPr>
                <w:rFonts w:ascii="Arial" w:hAnsi="Arial" w:cs="Arial"/>
                <w:sz w:val="24"/>
                <w:szCs w:val="24"/>
              </w:rPr>
              <w:t>To reduce barriers to accessing the service</w:t>
            </w:r>
          </w:p>
        </w:tc>
      </w:tr>
      <w:tr w:rsidR="00E930DD" w14:paraId="753F2423" w14:textId="77777777" w:rsidTr="001765E8">
        <w:tc>
          <w:tcPr>
            <w:tcW w:w="8075" w:type="dxa"/>
          </w:tcPr>
          <w:p w14:paraId="6334A231" w14:textId="77777777" w:rsidR="00E930DD" w:rsidRDefault="00E930DD" w:rsidP="00562C80">
            <w:pPr>
              <w:rPr>
                <w:rFonts w:ascii="Arial" w:hAnsi="Arial" w:cs="Arial"/>
                <w:sz w:val="24"/>
                <w:szCs w:val="24"/>
              </w:rPr>
            </w:pPr>
            <w:r>
              <w:rPr>
                <w:rFonts w:ascii="Arial" w:hAnsi="Arial" w:cs="Arial"/>
                <w:sz w:val="24"/>
                <w:szCs w:val="24"/>
              </w:rPr>
              <w:t>To promote privacy and confidentiality</w:t>
            </w:r>
          </w:p>
        </w:tc>
      </w:tr>
      <w:tr w:rsidR="00E930DD" w14:paraId="2F3A06F6" w14:textId="77777777" w:rsidTr="001765E8">
        <w:tc>
          <w:tcPr>
            <w:tcW w:w="8075" w:type="dxa"/>
          </w:tcPr>
          <w:p w14:paraId="125A59F7" w14:textId="77777777" w:rsidR="00E930DD" w:rsidRDefault="00E930DD" w:rsidP="00562C80">
            <w:pPr>
              <w:rPr>
                <w:rFonts w:ascii="Arial" w:hAnsi="Arial" w:cs="Arial"/>
                <w:sz w:val="24"/>
                <w:szCs w:val="24"/>
              </w:rPr>
            </w:pPr>
            <w:r>
              <w:rPr>
                <w:rFonts w:ascii="Arial" w:hAnsi="Arial" w:cs="Arial"/>
                <w:sz w:val="24"/>
                <w:szCs w:val="24"/>
              </w:rPr>
              <w:t>To ease the administrative burden for staff</w:t>
            </w:r>
          </w:p>
        </w:tc>
      </w:tr>
      <w:tr w:rsidR="00E930DD" w14:paraId="42B54F24" w14:textId="77777777" w:rsidTr="001765E8">
        <w:tc>
          <w:tcPr>
            <w:tcW w:w="8075" w:type="dxa"/>
          </w:tcPr>
          <w:p w14:paraId="6029E7FA" w14:textId="77777777" w:rsidR="00E930DD" w:rsidRDefault="00E930DD" w:rsidP="00562C80">
            <w:pPr>
              <w:rPr>
                <w:rFonts w:ascii="Arial" w:hAnsi="Arial" w:cs="Arial"/>
                <w:sz w:val="24"/>
                <w:szCs w:val="24"/>
              </w:rPr>
            </w:pPr>
            <w:r>
              <w:rPr>
                <w:rFonts w:ascii="Arial" w:hAnsi="Arial" w:cs="Arial"/>
                <w:sz w:val="24"/>
                <w:szCs w:val="24"/>
              </w:rPr>
              <w:t>To release staff from having to answer numerous telephone calls</w:t>
            </w:r>
          </w:p>
        </w:tc>
      </w:tr>
      <w:tr w:rsidR="00E930DD" w14:paraId="52C6B523" w14:textId="77777777" w:rsidTr="001765E8">
        <w:tc>
          <w:tcPr>
            <w:tcW w:w="8075" w:type="dxa"/>
          </w:tcPr>
          <w:p w14:paraId="40A9F271" w14:textId="77777777" w:rsidR="00E930DD" w:rsidRDefault="00E930DD" w:rsidP="00562C80">
            <w:pPr>
              <w:rPr>
                <w:rFonts w:ascii="Arial" w:hAnsi="Arial" w:cs="Arial"/>
                <w:sz w:val="24"/>
                <w:szCs w:val="24"/>
              </w:rPr>
            </w:pPr>
            <w:r>
              <w:rPr>
                <w:rFonts w:ascii="Arial" w:hAnsi="Arial" w:cs="Arial"/>
                <w:sz w:val="24"/>
                <w:szCs w:val="24"/>
              </w:rPr>
              <w:t>To reduce the number of complaints/concerns over inaccessibility of services</w:t>
            </w:r>
          </w:p>
        </w:tc>
      </w:tr>
    </w:tbl>
    <w:p w14:paraId="70C613A6" w14:textId="6B4014D7" w:rsidR="00AD4772" w:rsidRDefault="00AD4772">
      <w:pPr>
        <w:rPr>
          <w:rFonts w:ascii="Arial" w:hAnsi="Arial" w:cs="Arial"/>
          <w:sz w:val="24"/>
          <w:szCs w:val="24"/>
          <w:u w:val="single"/>
        </w:rPr>
      </w:pPr>
    </w:p>
    <w:p w14:paraId="2C4C7543" w14:textId="77777777" w:rsidR="005A52D7" w:rsidRDefault="005A52D7">
      <w:pPr>
        <w:rPr>
          <w:rFonts w:ascii="Arial" w:hAnsi="Arial" w:cs="Arial"/>
          <w:sz w:val="24"/>
          <w:szCs w:val="24"/>
          <w:u w:val="single"/>
        </w:rPr>
      </w:pPr>
    </w:p>
    <w:p w14:paraId="1CD84A62" w14:textId="77777777" w:rsidR="009F663A" w:rsidRDefault="009F663A" w:rsidP="005A52D7">
      <w:pPr>
        <w:pStyle w:val="Caption"/>
        <w:rPr>
          <w:rFonts w:ascii="Arial" w:hAnsi="Arial" w:cs="Arial"/>
          <w:color w:val="auto"/>
          <w:sz w:val="20"/>
          <w:szCs w:val="20"/>
        </w:rPr>
      </w:pPr>
    </w:p>
    <w:p w14:paraId="0F2BC1D0" w14:textId="77777777" w:rsidR="009F663A" w:rsidRDefault="009F663A" w:rsidP="005A52D7">
      <w:pPr>
        <w:pStyle w:val="Caption"/>
        <w:rPr>
          <w:rFonts w:ascii="Arial" w:hAnsi="Arial" w:cs="Arial"/>
          <w:color w:val="auto"/>
          <w:sz w:val="20"/>
          <w:szCs w:val="20"/>
        </w:rPr>
      </w:pPr>
    </w:p>
    <w:p w14:paraId="32408532" w14:textId="77777777" w:rsidR="009F663A" w:rsidRDefault="009F663A" w:rsidP="005A52D7">
      <w:pPr>
        <w:pStyle w:val="Caption"/>
        <w:rPr>
          <w:rFonts w:ascii="Arial" w:hAnsi="Arial" w:cs="Arial"/>
          <w:color w:val="auto"/>
          <w:sz w:val="20"/>
          <w:szCs w:val="20"/>
        </w:rPr>
      </w:pPr>
    </w:p>
    <w:p w14:paraId="45B6DB6D" w14:textId="77777777" w:rsidR="009F663A" w:rsidRDefault="009F663A" w:rsidP="005A52D7">
      <w:pPr>
        <w:pStyle w:val="Caption"/>
        <w:rPr>
          <w:rFonts w:ascii="Arial" w:hAnsi="Arial" w:cs="Arial"/>
          <w:color w:val="auto"/>
          <w:sz w:val="20"/>
          <w:szCs w:val="20"/>
        </w:rPr>
      </w:pPr>
    </w:p>
    <w:p w14:paraId="6C4B90D6" w14:textId="77777777" w:rsidR="009F663A" w:rsidRDefault="009F663A" w:rsidP="005A52D7">
      <w:pPr>
        <w:pStyle w:val="Caption"/>
        <w:rPr>
          <w:rFonts w:ascii="Arial" w:hAnsi="Arial" w:cs="Arial"/>
          <w:color w:val="auto"/>
          <w:sz w:val="20"/>
          <w:szCs w:val="20"/>
        </w:rPr>
      </w:pPr>
    </w:p>
    <w:p w14:paraId="1C22A353" w14:textId="77777777" w:rsidR="009F663A" w:rsidRDefault="009F663A" w:rsidP="005A52D7">
      <w:pPr>
        <w:pStyle w:val="Caption"/>
        <w:rPr>
          <w:rFonts w:ascii="Arial" w:hAnsi="Arial" w:cs="Arial"/>
          <w:color w:val="auto"/>
          <w:sz w:val="20"/>
          <w:szCs w:val="20"/>
        </w:rPr>
      </w:pPr>
    </w:p>
    <w:p w14:paraId="4DD60DDE" w14:textId="2055F19C" w:rsidR="005A52D7" w:rsidRPr="005A52D7" w:rsidRDefault="005A52D7" w:rsidP="005A52D7">
      <w:pPr>
        <w:pStyle w:val="Caption"/>
        <w:rPr>
          <w:rFonts w:ascii="Arial" w:hAnsi="Arial" w:cs="Arial"/>
          <w:color w:val="auto"/>
          <w:sz w:val="20"/>
          <w:szCs w:val="20"/>
          <w:u w:val="single"/>
        </w:rPr>
      </w:pPr>
      <w:r w:rsidRPr="005A52D7">
        <w:rPr>
          <w:rFonts w:ascii="Arial" w:hAnsi="Arial" w:cs="Arial"/>
          <w:color w:val="auto"/>
          <w:sz w:val="20"/>
          <w:szCs w:val="20"/>
        </w:rPr>
        <w:t xml:space="preserve">Table </w:t>
      </w:r>
      <w:r w:rsidRPr="005A52D7">
        <w:rPr>
          <w:rFonts w:ascii="Arial" w:hAnsi="Arial" w:cs="Arial"/>
          <w:color w:val="auto"/>
          <w:sz w:val="20"/>
          <w:szCs w:val="20"/>
        </w:rPr>
        <w:fldChar w:fldCharType="begin"/>
      </w:r>
      <w:r w:rsidRPr="005A52D7">
        <w:rPr>
          <w:rFonts w:ascii="Arial" w:hAnsi="Arial" w:cs="Arial"/>
          <w:color w:val="auto"/>
          <w:sz w:val="20"/>
          <w:szCs w:val="20"/>
        </w:rPr>
        <w:instrText xml:space="preserve"> SEQ Table \* ARABIC </w:instrText>
      </w:r>
      <w:r w:rsidRPr="005A52D7">
        <w:rPr>
          <w:rFonts w:ascii="Arial" w:hAnsi="Arial" w:cs="Arial"/>
          <w:color w:val="auto"/>
          <w:sz w:val="20"/>
          <w:szCs w:val="20"/>
        </w:rPr>
        <w:fldChar w:fldCharType="separate"/>
      </w:r>
      <w:r>
        <w:rPr>
          <w:rFonts w:ascii="Arial" w:hAnsi="Arial" w:cs="Arial"/>
          <w:noProof/>
          <w:color w:val="auto"/>
          <w:sz w:val="20"/>
          <w:szCs w:val="20"/>
        </w:rPr>
        <w:t>2</w:t>
      </w:r>
      <w:r w:rsidRPr="005A52D7">
        <w:rPr>
          <w:rFonts w:ascii="Arial" w:hAnsi="Arial" w:cs="Arial"/>
          <w:color w:val="auto"/>
          <w:sz w:val="20"/>
          <w:szCs w:val="20"/>
        </w:rPr>
        <w:fldChar w:fldCharType="end"/>
      </w:r>
      <w:r>
        <w:rPr>
          <w:rFonts w:ascii="Arial" w:hAnsi="Arial" w:cs="Arial"/>
          <w:color w:val="auto"/>
          <w:sz w:val="20"/>
          <w:szCs w:val="20"/>
        </w:rPr>
        <w:t xml:space="preserve"> </w:t>
      </w:r>
      <w:r w:rsidRPr="005A52D7">
        <w:rPr>
          <w:rFonts w:ascii="Arial" w:hAnsi="Arial" w:cs="Arial"/>
          <w:color w:val="auto"/>
          <w:sz w:val="20"/>
          <w:szCs w:val="20"/>
        </w:rPr>
        <w:t>showing the project scope.</w:t>
      </w:r>
    </w:p>
    <w:tbl>
      <w:tblPr>
        <w:tblStyle w:val="TableGrid"/>
        <w:tblW w:w="0" w:type="auto"/>
        <w:tblLook w:val="04A0" w:firstRow="1" w:lastRow="0" w:firstColumn="1" w:lastColumn="0" w:noHBand="0" w:noVBand="1"/>
      </w:tblPr>
      <w:tblGrid>
        <w:gridCol w:w="8642"/>
      </w:tblGrid>
      <w:tr w:rsidR="000C6064" w:rsidRPr="00547409" w14:paraId="73DE4F35" w14:textId="77777777" w:rsidTr="000C6064">
        <w:tc>
          <w:tcPr>
            <w:tcW w:w="8642" w:type="dxa"/>
          </w:tcPr>
          <w:p w14:paraId="4FD9D66C" w14:textId="77777777" w:rsidR="000C6064" w:rsidRDefault="000C6064" w:rsidP="00562C80">
            <w:pPr>
              <w:rPr>
                <w:rFonts w:ascii="Arial" w:hAnsi="Arial" w:cs="Arial"/>
                <w:b/>
                <w:bCs/>
                <w:sz w:val="24"/>
                <w:szCs w:val="24"/>
              </w:rPr>
            </w:pPr>
            <w:r w:rsidRPr="00547409">
              <w:rPr>
                <w:rFonts w:ascii="Arial" w:hAnsi="Arial" w:cs="Arial"/>
                <w:b/>
                <w:bCs/>
                <w:sz w:val="24"/>
                <w:szCs w:val="24"/>
              </w:rPr>
              <w:t>Project scope</w:t>
            </w:r>
          </w:p>
          <w:p w14:paraId="02222B28" w14:textId="77777777" w:rsidR="006135E0" w:rsidRPr="00547409" w:rsidRDefault="006135E0" w:rsidP="00562C80">
            <w:pPr>
              <w:rPr>
                <w:rFonts w:ascii="Arial" w:hAnsi="Arial" w:cs="Arial"/>
                <w:b/>
                <w:bCs/>
                <w:sz w:val="24"/>
                <w:szCs w:val="24"/>
              </w:rPr>
            </w:pPr>
          </w:p>
        </w:tc>
      </w:tr>
      <w:tr w:rsidR="000C6064" w14:paraId="1514CB26" w14:textId="77777777" w:rsidTr="000C6064">
        <w:tc>
          <w:tcPr>
            <w:tcW w:w="8642" w:type="dxa"/>
          </w:tcPr>
          <w:p w14:paraId="32918E81" w14:textId="77777777" w:rsidR="000C6064" w:rsidRDefault="000C6064" w:rsidP="00562C80">
            <w:pPr>
              <w:rPr>
                <w:rFonts w:ascii="Arial" w:hAnsi="Arial" w:cs="Arial"/>
                <w:sz w:val="24"/>
                <w:szCs w:val="24"/>
              </w:rPr>
            </w:pPr>
            <w:r>
              <w:rPr>
                <w:rFonts w:ascii="Arial" w:hAnsi="Arial" w:cs="Arial"/>
                <w:sz w:val="24"/>
                <w:szCs w:val="24"/>
              </w:rPr>
              <w:t>Online booking for face-to-face clinic appointments</w:t>
            </w:r>
          </w:p>
        </w:tc>
      </w:tr>
      <w:tr w:rsidR="000C6064" w14:paraId="0A4F74CD" w14:textId="77777777" w:rsidTr="000C6064">
        <w:tc>
          <w:tcPr>
            <w:tcW w:w="8642" w:type="dxa"/>
          </w:tcPr>
          <w:p w14:paraId="59C233F0" w14:textId="77777777" w:rsidR="000C6064" w:rsidRDefault="000C6064" w:rsidP="00562C80">
            <w:pPr>
              <w:rPr>
                <w:rFonts w:ascii="Arial" w:hAnsi="Arial" w:cs="Arial"/>
                <w:sz w:val="24"/>
                <w:szCs w:val="24"/>
              </w:rPr>
            </w:pPr>
            <w:r>
              <w:rPr>
                <w:rFonts w:ascii="Arial" w:hAnsi="Arial" w:cs="Arial"/>
                <w:sz w:val="24"/>
                <w:szCs w:val="24"/>
              </w:rPr>
              <w:t>A dedicated website available in English</w:t>
            </w:r>
          </w:p>
        </w:tc>
      </w:tr>
      <w:tr w:rsidR="000C6064" w14:paraId="3BF5AB63" w14:textId="77777777" w:rsidTr="000C6064">
        <w:tc>
          <w:tcPr>
            <w:tcW w:w="8642" w:type="dxa"/>
          </w:tcPr>
          <w:p w14:paraId="2540A48E" w14:textId="77777777" w:rsidR="000C6064" w:rsidRDefault="000C6064" w:rsidP="00562C80">
            <w:pPr>
              <w:rPr>
                <w:rFonts w:ascii="Arial" w:hAnsi="Arial" w:cs="Arial"/>
                <w:sz w:val="24"/>
                <w:szCs w:val="24"/>
              </w:rPr>
            </w:pPr>
            <w:r>
              <w:rPr>
                <w:rFonts w:ascii="Arial" w:hAnsi="Arial" w:cs="Arial"/>
                <w:sz w:val="24"/>
                <w:szCs w:val="24"/>
              </w:rPr>
              <w:t>Available to book both new and follow up appointments</w:t>
            </w:r>
          </w:p>
        </w:tc>
      </w:tr>
      <w:tr w:rsidR="000C6064" w14:paraId="15290B1C" w14:textId="77777777" w:rsidTr="000C6064">
        <w:tc>
          <w:tcPr>
            <w:tcW w:w="8642" w:type="dxa"/>
          </w:tcPr>
          <w:p w14:paraId="5ABCB999" w14:textId="77777777" w:rsidR="000C6064" w:rsidRDefault="000C6064" w:rsidP="00562C80">
            <w:pPr>
              <w:rPr>
                <w:rFonts w:ascii="Arial" w:hAnsi="Arial" w:cs="Arial"/>
                <w:sz w:val="24"/>
                <w:szCs w:val="24"/>
              </w:rPr>
            </w:pPr>
            <w:r>
              <w:rPr>
                <w:rFonts w:ascii="Arial" w:hAnsi="Arial" w:cs="Arial"/>
                <w:sz w:val="24"/>
                <w:szCs w:val="24"/>
              </w:rPr>
              <w:t>The ability to cancel appointments</w:t>
            </w:r>
          </w:p>
        </w:tc>
      </w:tr>
      <w:tr w:rsidR="000C6064" w14:paraId="13DB8C3E" w14:textId="77777777" w:rsidTr="000C6064">
        <w:tc>
          <w:tcPr>
            <w:tcW w:w="8642" w:type="dxa"/>
          </w:tcPr>
          <w:p w14:paraId="629BF38E" w14:textId="77777777" w:rsidR="000C6064" w:rsidRDefault="000C6064" w:rsidP="00562C80">
            <w:pPr>
              <w:rPr>
                <w:rFonts w:ascii="Arial" w:hAnsi="Arial" w:cs="Arial"/>
                <w:sz w:val="24"/>
                <w:szCs w:val="24"/>
              </w:rPr>
            </w:pPr>
            <w:r>
              <w:rPr>
                <w:rFonts w:ascii="Arial" w:hAnsi="Arial" w:cs="Arial"/>
                <w:sz w:val="24"/>
                <w:szCs w:val="24"/>
              </w:rPr>
              <w:t>Accessible on desktop/tablet/mobile devices</w:t>
            </w:r>
          </w:p>
        </w:tc>
      </w:tr>
      <w:tr w:rsidR="000C6064" w14:paraId="5AFEBB31" w14:textId="77777777" w:rsidTr="000C6064">
        <w:tc>
          <w:tcPr>
            <w:tcW w:w="8642" w:type="dxa"/>
          </w:tcPr>
          <w:p w14:paraId="689FF173" w14:textId="77777777" w:rsidR="000C6064" w:rsidRDefault="000C6064" w:rsidP="00562C80">
            <w:pPr>
              <w:rPr>
                <w:rFonts w:ascii="Arial" w:hAnsi="Arial" w:cs="Arial"/>
                <w:sz w:val="24"/>
                <w:szCs w:val="24"/>
              </w:rPr>
            </w:pPr>
            <w:r>
              <w:rPr>
                <w:rFonts w:ascii="Arial" w:hAnsi="Arial" w:cs="Arial"/>
                <w:sz w:val="24"/>
                <w:szCs w:val="24"/>
              </w:rPr>
              <w:t>User required to create an account</w:t>
            </w:r>
          </w:p>
        </w:tc>
      </w:tr>
      <w:tr w:rsidR="000C6064" w14:paraId="79EA8D10" w14:textId="77777777" w:rsidTr="000C6064">
        <w:tc>
          <w:tcPr>
            <w:tcW w:w="8642" w:type="dxa"/>
          </w:tcPr>
          <w:p w14:paraId="79602EA6" w14:textId="77777777" w:rsidR="000C6064" w:rsidRDefault="000C6064" w:rsidP="00562C80">
            <w:pPr>
              <w:rPr>
                <w:rFonts w:ascii="Arial" w:hAnsi="Arial" w:cs="Arial"/>
                <w:sz w:val="24"/>
                <w:szCs w:val="24"/>
              </w:rPr>
            </w:pPr>
            <w:r>
              <w:rPr>
                <w:rFonts w:ascii="Arial" w:hAnsi="Arial" w:cs="Arial"/>
                <w:sz w:val="24"/>
                <w:szCs w:val="24"/>
              </w:rPr>
              <w:t>The ability to search and filter</w:t>
            </w:r>
          </w:p>
        </w:tc>
      </w:tr>
      <w:tr w:rsidR="000C6064" w14:paraId="4E7B74AA" w14:textId="77777777" w:rsidTr="000C6064">
        <w:tc>
          <w:tcPr>
            <w:tcW w:w="8642" w:type="dxa"/>
          </w:tcPr>
          <w:p w14:paraId="36329B45" w14:textId="77777777" w:rsidR="000C6064" w:rsidRDefault="000C6064" w:rsidP="00562C80">
            <w:pPr>
              <w:rPr>
                <w:rFonts w:ascii="Arial" w:hAnsi="Arial" w:cs="Arial"/>
                <w:sz w:val="24"/>
                <w:szCs w:val="24"/>
              </w:rPr>
            </w:pPr>
            <w:r>
              <w:rPr>
                <w:rFonts w:ascii="Arial" w:hAnsi="Arial" w:cs="Arial"/>
                <w:sz w:val="24"/>
                <w:szCs w:val="24"/>
              </w:rPr>
              <w:t>To choose clinic location, date, time</w:t>
            </w:r>
          </w:p>
        </w:tc>
      </w:tr>
      <w:tr w:rsidR="000C6064" w14:paraId="7B10366D" w14:textId="77777777" w:rsidTr="000C6064">
        <w:tc>
          <w:tcPr>
            <w:tcW w:w="8642" w:type="dxa"/>
          </w:tcPr>
          <w:p w14:paraId="71378C59" w14:textId="77777777" w:rsidR="000C6064" w:rsidRDefault="000C6064" w:rsidP="00562C80">
            <w:pPr>
              <w:rPr>
                <w:rFonts w:ascii="Arial" w:hAnsi="Arial" w:cs="Arial"/>
                <w:sz w:val="24"/>
                <w:szCs w:val="24"/>
              </w:rPr>
            </w:pPr>
            <w:r>
              <w:rPr>
                <w:rFonts w:ascii="Arial" w:hAnsi="Arial" w:cs="Arial"/>
                <w:sz w:val="24"/>
                <w:szCs w:val="24"/>
              </w:rPr>
              <w:t>Text message appointment reminders</w:t>
            </w:r>
          </w:p>
        </w:tc>
      </w:tr>
      <w:tr w:rsidR="000C6064" w14:paraId="3262C1B4" w14:textId="77777777" w:rsidTr="000C6064">
        <w:tc>
          <w:tcPr>
            <w:tcW w:w="8642" w:type="dxa"/>
          </w:tcPr>
          <w:p w14:paraId="3804FCCB" w14:textId="5CFE2418" w:rsidR="000C6064" w:rsidRDefault="000C6064" w:rsidP="00562C80">
            <w:pPr>
              <w:rPr>
                <w:rFonts w:ascii="Arial" w:hAnsi="Arial" w:cs="Arial"/>
                <w:sz w:val="24"/>
                <w:szCs w:val="24"/>
              </w:rPr>
            </w:pPr>
            <w:r>
              <w:rPr>
                <w:rFonts w:ascii="Arial" w:hAnsi="Arial" w:cs="Arial"/>
                <w:sz w:val="24"/>
                <w:szCs w:val="24"/>
              </w:rPr>
              <w:t>A</w:t>
            </w:r>
            <w:r w:rsidR="001143EA">
              <w:rPr>
                <w:rFonts w:ascii="Arial" w:hAnsi="Arial" w:cs="Arial"/>
                <w:sz w:val="24"/>
                <w:szCs w:val="24"/>
              </w:rPr>
              <w:t>dhering to a</w:t>
            </w:r>
            <w:r>
              <w:rPr>
                <w:rFonts w:ascii="Arial" w:hAnsi="Arial" w:cs="Arial"/>
                <w:sz w:val="24"/>
                <w:szCs w:val="24"/>
              </w:rPr>
              <w:t>ccessibility requirements</w:t>
            </w:r>
          </w:p>
        </w:tc>
      </w:tr>
      <w:tr w:rsidR="000C6064" w14:paraId="54C128D3" w14:textId="77777777" w:rsidTr="000C6064">
        <w:tc>
          <w:tcPr>
            <w:tcW w:w="8642" w:type="dxa"/>
          </w:tcPr>
          <w:p w14:paraId="11ADD496" w14:textId="77777777" w:rsidR="000C6064" w:rsidRDefault="000C6064" w:rsidP="00562C80">
            <w:pPr>
              <w:rPr>
                <w:rFonts w:ascii="Arial" w:hAnsi="Arial" w:cs="Arial"/>
                <w:sz w:val="24"/>
                <w:szCs w:val="24"/>
              </w:rPr>
            </w:pPr>
            <w:r>
              <w:rPr>
                <w:rFonts w:ascii="Arial" w:hAnsi="Arial" w:cs="Arial"/>
                <w:sz w:val="24"/>
                <w:szCs w:val="24"/>
              </w:rPr>
              <w:t>Training for staff and instruction video for users</w:t>
            </w:r>
          </w:p>
        </w:tc>
      </w:tr>
      <w:tr w:rsidR="000C6064" w14:paraId="15E269EF" w14:textId="77777777" w:rsidTr="000C6064">
        <w:tc>
          <w:tcPr>
            <w:tcW w:w="8642" w:type="dxa"/>
          </w:tcPr>
          <w:p w14:paraId="1148188C" w14:textId="77777777" w:rsidR="000C6064" w:rsidRDefault="000C6064" w:rsidP="00562C80">
            <w:pPr>
              <w:rPr>
                <w:rFonts w:ascii="Arial" w:hAnsi="Arial" w:cs="Arial"/>
                <w:sz w:val="24"/>
                <w:szCs w:val="24"/>
              </w:rPr>
            </w:pPr>
            <w:r>
              <w:rPr>
                <w:rFonts w:ascii="Arial" w:hAnsi="Arial" w:cs="Arial"/>
                <w:sz w:val="24"/>
                <w:szCs w:val="24"/>
              </w:rPr>
              <w:t>Support for staff during implementation and until ‘business as usual’</w:t>
            </w:r>
          </w:p>
        </w:tc>
      </w:tr>
    </w:tbl>
    <w:p w14:paraId="5BB29616" w14:textId="5F15DA63" w:rsidR="00376137" w:rsidRDefault="00376137">
      <w:pPr>
        <w:rPr>
          <w:rFonts w:ascii="Arial" w:hAnsi="Arial" w:cs="Arial"/>
          <w:sz w:val="24"/>
          <w:szCs w:val="24"/>
          <w:u w:val="single"/>
        </w:rPr>
      </w:pPr>
    </w:p>
    <w:p w14:paraId="1BFB8BA4" w14:textId="77777777" w:rsidR="00F42E28" w:rsidRDefault="00F42E28">
      <w:pPr>
        <w:rPr>
          <w:rFonts w:ascii="Arial" w:hAnsi="Arial" w:cs="Arial"/>
          <w:sz w:val="24"/>
          <w:szCs w:val="24"/>
          <w:u w:val="single"/>
        </w:rPr>
      </w:pPr>
    </w:p>
    <w:p w14:paraId="00213DDE" w14:textId="77777777" w:rsidR="004C759B" w:rsidRDefault="004C759B" w:rsidP="005A52D7">
      <w:pPr>
        <w:pStyle w:val="Caption"/>
        <w:rPr>
          <w:rFonts w:ascii="Arial" w:hAnsi="Arial" w:cs="Arial"/>
          <w:color w:val="auto"/>
          <w:sz w:val="20"/>
          <w:szCs w:val="20"/>
        </w:rPr>
      </w:pPr>
    </w:p>
    <w:p w14:paraId="0414420F" w14:textId="678F50F2" w:rsidR="005A52D7" w:rsidRPr="005A52D7" w:rsidRDefault="005A52D7" w:rsidP="005A52D7">
      <w:pPr>
        <w:pStyle w:val="Caption"/>
        <w:rPr>
          <w:rFonts w:ascii="Arial" w:hAnsi="Arial" w:cs="Arial"/>
          <w:color w:val="auto"/>
          <w:sz w:val="20"/>
          <w:szCs w:val="20"/>
          <w:u w:val="single"/>
        </w:rPr>
      </w:pPr>
      <w:r w:rsidRPr="005A52D7">
        <w:rPr>
          <w:rFonts w:ascii="Arial" w:hAnsi="Arial" w:cs="Arial"/>
          <w:color w:val="auto"/>
          <w:sz w:val="20"/>
          <w:szCs w:val="20"/>
        </w:rPr>
        <w:t xml:space="preserve">Table </w:t>
      </w:r>
      <w:r w:rsidRPr="005A52D7">
        <w:rPr>
          <w:rFonts w:ascii="Arial" w:hAnsi="Arial" w:cs="Arial"/>
          <w:color w:val="auto"/>
          <w:sz w:val="20"/>
          <w:szCs w:val="20"/>
        </w:rPr>
        <w:fldChar w:fldCharType="begin"/>
      </w:r>
      <w:r w:rsidRPr="005A52D7">
        <w:rPr>
          <w:rFonts w:ascii="Arial" w:hAnsi="Arial" w:cs="Arial"/>
          <w:color w:val="auto"/>
          <w:sz w:val="20"/>
          <w:szCs w:val="20"/>
        </w:rPr>
        <w:instrText xml:space="preserve"> SEQ Table \* ARABIC </w:instrText>
      </w:r>
      <w:r w:rsidRPr="005A52D7">
        <w:rPr>
          <w:rFonts w:ascii="Arial" w:hAnsi="Arial" w:cs="Arial"/>
          <w:color w:val="auto"/>
          <w:sz w:val="20"/>
          <w:szCs w:val="20"/>
        </w:rPr>
        <w:fldChar w:fldCharType="separate"/>
      </w:r>
      <w:r w:rsidRPr="005A52D7">
        <w:rPr>
          <w:rFonts w:ascii="Arial" w:hAnsi="Arial" w:cs="Arial"/>
          <w:noProof/>
          <w:color w:val="auto"/>
          <w:sz w:val="20"/>
          <w:szCs w:val="20"/>
        </w:rPr>
        <w:t>3</w:t>
      </w:r>
      <w:r w:rsidRPr="005A52D7">
        <w:rPr>
          <w:rFonts w:ascii="Arial" w:hAnsi="Arial" w:cs="Arial"/>
          <w:color w:val="auto"/>
          <w:sz w:val="20"/>
          <w:szCs w:val="20"/>
        </w:rPr>
        <w:fldChar w:fldCharType="end"/>
      </w:r>
      <w:r w:rsidRPr="005A52D7">
        <w:rPr>
          <w:rFonts w:ascii="Arial" w:hAnsi="Arial" w:cs="Arial"/>
          <w:color w:val="auto"/>
          <w:sz w:val="20"/>
          <w:szCs w:val="20"/>
        </w:rPr>
        <w:t xml:space="preserve"> listing the areas that are out of scope for this project.</w:t>
      </w:r>
    </w:p>
    <w:tbl>
      <w:tblPr>
        <w:tblStyle w:val="TableGrid"/>
        <w:tblW w:w="0" w:type="auto"/>
        <w:tblLook w:val="04A0" w:firstRow="1" w:lastRow="0" w:firstColumn="1" w:lastColumn="0" w:noHBand="0" w:noVBand="1"/>
      </w:tblPr>
      <w:tblGrid>
        <w:gridCol w:w="8642"/>
      </w:tblGrid>
      <w:tr w:rsidR="000C6064" w:rsidRPr="00547409" w14:paraId="11ADB1A4" w14:textId="77777777" w:rsidTr="000C6064">
        <w:tc>
          <w:tcPr>
            <w:tcW w:w="8642" w:type="dxa"/>
          </w:tcPr>
          <w:p w14:paraId="7571591F" w14:textId="77777777" w:rsidR="000C6064" w:rsidRDefault="000C6064" w:rsidP="00562C80">
            <w:pPr>
              <w:rPr>
                <w:rFonts w:ascii="Arial" w:hAnsi="Arial" w:cs="Arial"/>
                <w:b/>
                <w:bCs/>
                <w:sz w:val="24"/>
                <w:szCs w:val="24"/>
              </w:rPr>
            </w:pPr>
            <w:r>
              <w:rPr>
                <w:rFonts w:ascii="Arial" w:hAnsi="Arial" w:cs="Arial"/>
                <w:b/>
                <w:bCs/>
                <w:sz w:val="24"/>
                <w:szCs w:val="24"/>
              </w:rPr>
              <w:t>Out of scope</w:t>
            </w:r>
          </w:p>
          <w:p w14:paraId="13F3F93F" w14:textId="77777777" w:rsidR="006135E0" w:rsidRPr="00547409" w:rsidRDefault="006135E0" w:rsidP="00562C80">
            <w:pPr>
              <w:rPr>
                <w:rFonts w:ascii="Arial" w:hAnsi="Arial" w:cs="Arial"/>
                <w:b/>
                <w:bCs/>
                <w:sz w:val="24"/>
                <w:szCs w:val="24"/>
              </w:rPr>
            </w:pPr>
          </w:p>
        </w:tc>
      </w:tr>
      <w:tr w:rsidR="000C6064" w14:paraId="2FDCA478" w14:textId="77777777" w:rsidTr="000C6064">
        <w:tc>
          <w:tcPr>
            <w:tcW w:w="8642" w:type="dxa"/>
          </w:tcPr>
          <w:p w14:paraId="4F84AC8E" w14:textId="77777777" w:rsidR="000C6064" w:rsidRDefault="000C6064" w:rsidP="00562C80">
            <w:pPr>
              <w:rPr>
                <w:rFonts w:ascii="Arial" w:hAnsi="Arial" w:cs="Arial"/>
                <w:sz w:val="24"/>
                <w:szCs w:val="24"/>
              </w:rPr>
            </w:pPr>
            <w:r>
              <w:rPr>
                <w:rFonts w:ascii="Arial" w:hAnsi="Arial" w:cs="Arial"/>
                <w:sz w:val="24"/>
                <w:szCs w:val="24"/>
              </w:rPr>
              <w:t>Online booking for telephone appointments</w:t>
            </w:r>
          </w:p>
        </w:tc>
      </w:tr>
      <w:tr w:rsidR="000C6064" w14:paraId="5D73822D" w14:textId="77777777" w:rsidTr="000C6064">
        <w:tc>
          <w:tcPr>
            <w:tcW w:w="8642" w:type="dxa"/>
          </w:tcPr>
          <w:p w14:paraId="3E9E641D" w14:textId="77777777" w:rsidR="000C6064" w:rsidRDefault="000C6064" w:rsidP="00562C80">
            <w:pPr>
              <w:rPr>
                <w:rFonts w:ascii="Arial" w:hAnsi="Arial" w:cs="Arial"/>
                <w:sz w:val="24"/>
                <w:szCs w:val="24"/>
              </w:rPr>
            </w:pPr>
            <w:r>
              <w:rPr>
                <w:rFonts w:ascii="Arial" w:hAnsi="Arial" w:cs="Arial"/>
                <w:sz w:val="24"/>
                <w:szCs w:val="24"/>
              </w:rPr>
              <w:t>Non-English languages</w:t>
            </w:r>
          </w:p>
        </w:tc>
      </w:tr>
      <w:tr w:rsidR="000C6064" w14:paraId="01F6C460" w14:textId="77777777" w:rsidTr="000C6064">
        <w:tc>
          <w:tcPr>
            <w:tcW w:w="8642" w:type="dxa"/>
          </w:tcPr>
          <w:p w14:paraId="3355E9CA" w14:textId="77777777" w:rsidR="000C6064" w:rsidRDefault="000C6064" w:rsidP="00562C80">
            <w:pPr>
              <w:rPr>
                <w:rFonts w:ascii="Arial" w:hAnsi="Arial" w:cs="Arial"/>
                <w:sz w:val="24"/>
                <w:szCs w:val="24"/>
              </w:rPr>
            </w:pPr>
            <w:r>
              <w:rPr>
                <w:rFonts w:ascii="Arial" w:hAnsi="Arial" w:cs="Arial"/>
                <w:sz w:val="24"/>
                <w:szCs w:val="24"/>
              </w:rPr>
              <w:t>Single sign on access for system administrators</w:t>
            </w:r>
          </w:p>
        </w:tc>
      </w:tr>
      <w:tr w:rsidR="000C6064" w14:paraId="10119759" w14:textId="77777777" w:rsidTr="000C6064">
        <w:tc>
          <w:tcPr>
            <w:tcW w:w="8642" w:type="dxa"/>
          </w:tcPr>
          <w:p w14:paraId="16DF5020" w14:textId="77777777" w:rsidR="000C6064" w:rsidRDefault="000C6064" w:rsidP="00562C80">
            <w:pPr>
              <w:rPr>
                <w:rFonts w:ascii="Arial" w:hAnsi="Arial" w:cs="Arial"/>
                <w:sz w:val="24"/>
                <w:szCs w:val="24"/>
              </w:rPr>
            </w:pPr>
            <w:r>
              <w:rPr>
                <w:rFonts w:ascii="Arial" w:hAnsi="Arial" w:cs="Arial"/>
                <w:sz w:val="24"/>
                <w:szCs w:val="24"/>
              </w:rPr>
              <w:t>Mobile app</w:t>
            </w:r>
          </w:p>
        </w:tc>
      </w:tr>
      <w:tr w:rsidR="000C6064" w14:paraId="12EB9A44" w14:textId="77777777" w:rsidTr="000C6064">
        <w:tc>
          <w:tcPr>
            <w:tcW w:w="8642" w:type="dxa"/>
          </w:tcPr>
          <w:p w14:paraId="0DE7DBE5" w14:textId="77777777" w:rsidR="000C6064" w:rsidRDefault="000C6064" w:rsidP="00562C80">
            <w:pPr>
              <w:rPr>
                <w:rFonts w:ascii="Arial" w:hAnsi="Arial" w:cs="Arial"/>
                <w:sz w:val="24"/>
                <w:szCs w:val="24"/>
              </w:rPr>
            </w:pPr>
            <w:r>
              <w:rPr>
                <w:rFonts w:ascii="Arial" w:hAnsi="Arial" w:cs="Arial"/>
                <w:sz w:val="24"/>
                <w:szCs w:val="24"/>
              </w:rPr>
              <w:t>The option to book an appointment without creating an account</w:t>
            </w:r>
          </w:p>
        </w:tc>
      </w:tr>
      <w:tr w:rsidR="000C6064" w14:paraId="753E92A5" w14:textId="77777777" w:rsidTr="000C6064">
        <w:tc>
          <w:tcPr>
            <w:tcW w:w="8642" w:type="dxa"/>
          </w:tcPr>
          <w:p w14:paraId="1C5147DC" w14:textId="77777777" w:rsidR="000C6064" w:rsidRDefault="000C6064" w:rsidP="00562C80">
            <w:pPr>
              <w:rPr>
                <w:rFonts w:ascii="Arial" w:hAnsi="Arial" w:cs="Arial"/>
                <w:sz w:val="24"/>
                <w:szCs w:val="24"/>
              </w:rPr>
            </w:pPr>
            <w:r>
              <w:rPr>
                <w:rFonts w:ascii="Arial" w:hAnsi="Arial" w:cs="Arial"/>
                <w:sz w:val="24"/>
                <w:szCs w:val="24"/>
              </w:rPr>
              <w:t>The option to book an appointment without indicating a reason for the appointment</w:t>
            </w:r>
          </w:p>
        </w:tc>
      </w:tr>
      <w:tr w:rsidR="000C6064" w14:paraId="3ADC75D8" w14:textId="77777777" w:rsidTr="000C6064">
        <w:tc>
          <w:tcPr>
            <w:tcW w:w="8642" w:type="dxa"/>
          </w:tcPr>
          <w:p w14:paraId="265C37FC" w14:textId="29365134" w:rsidR="000C6064" w:rsidRDefault="006C3E7D" w:rsidP="00562C80">
            <w:pPr>
              <w:rPr>
                <w:rFonts w:ascii="Arial" w:hAnsi="Arial" w:cs="Arial"/>
                <w:sz w:val="24"/>
                <w:szCs w:val="24"/>
              </w:rPr>
            </w:pPr>
            <w:r>
              <w:rPr>
                <w:rFonts w:ascii="Arial" w:hAnsi="Arial" w:cs="Arial"/>
                <w:sz w:val="24"/>
                <w:szCs w:val="24"/>
              </w:rPr>
              <w:t xml:space="preserve">Integration with any </w:t>
            </w:r>
            <w:r w:rsidR="00916872">
              <w:rPr>
                <w:rFonts w:ascii="Arial" w:hAnsi="Arial" w:cs="Arial"/>
                <w:sz w:val="24"/>
                <w:szCs w:val="24"/>
              </w:rPr>
              <w:t>existing systems</w:t>
            </w:r>
          </w:p>
        </w:tc>
      </w:tr>
      <w:tr w:rsidR="000C6064" w14:paraId="75999A01" w14:textId="77777777" w:rsidTr="000C6064">
        <w:tc>
          <w:tcPr>
            <w:tcW w:w="8642" w:type="dxa"/>
          </w:tcPr>
          <w:p w14:paraId="36A1BB42" w14:textId="77777777" w:rsidR="000C6064" w:rsidRDefault="000C6064" w:rsidP="00562C80">
            <w:pPr>
              <w:rPr>
                <w:rFonts w:ascii="Arial" w:hAnsi="Arial" w:cs="Arial"/>
                <w:sz w:val="24"/>
                <w:szCs w:val="24"/>
              </w:rPr>
            </w:pPr>
            <w:r>
              <w:rPr>
                <w:rFonts w:ascii="Arial" w:hAnsi="Arial" w:cs="Arial"/>
                <w:sz w:val="24"/>
                <w:szCs w:val="24"/>
              </w:rPr>
              <w:t>An interactive platform with clinic staff</w:t>
            </w:r>
          </w:p>
        </w:tc>
      </w:tr>
    </w:tbl>
    <w:p w14:paraId="7123FDE1" w14:textId="77777777" w:rsidR="00F42E28" w:rsidRDefault="00F42E28">
      <w:pPr>
        <w:rPr>
          <w:rFonts w:ascii="Arial" w:hAnsi="Arial" w:cs="Arial"/>
          <w:sz w:val="24"/>
          <w:szCs w:val="24"/>
        </w:rPr>
      </w:pPr>
    </w:p>
    <w:p w14:paraId="055ABC71" w14:textId="345E995A" w:rsidR="00093288" w:rsidRPr="00FB66DB" w:rsidRDefault="00932B45">
      <w:pPr>
        <w:rPr>
          <w:rFonts w:ascii="Arial" w:hAnsi="Arial" w:cs="Arial"/>
          <w:color w:val="000000"/>
          <w:sz w:val="24"/>
          <w:szCs w:val="24"/>
        </w:rPr>
      </w:pPr>
      <w:r w:rsidRPr="00FB66DB">
        <w:rPr>
          <w:rFonts w:ascii="Arial" w:hAnsi="Arial" w:cs="Arial"/>
          <w:sz w:val="24"/>
          <w:szCs w:val="24"/>
        </w:rPr>
        <w:t>Th</w:t>
      </w:r>
      <w:r w:rsidR="00B22F13" w:rsidRPr="00FB66DB">
        <w:rPr>
          <w:rFonts w:ascii="Arial" w:hAnsi="Arial" w:cs="Arial"/>
          <w:sz w:val="24"/>
          <w:szCs w:val="24"/>
        </w:rPr>
        <w:t>is</w:t>
      </w:r>
      <w:r w:rsidRPr="00FB66DB">
        <w:rPr>
          <w:rFonts w:ascii="Arial" w:hAnsi="Arial" w:cs="Arial"/>
          <w:sz w:val="24"/>
          <w:szCs w:val="24"/>
        </w:rPr>
        <w:t xml:space="preserve"> introduction </w:t>
      </w:r>
      <w:r w:rsidR="00BC47C1" w:rsidRPr="00FB66DB">
        <w:rPr>
          <w:rFonts w:ascii="Arial" w:hAnsi="Arial" w:cs="Arial"/>
          <w:sz w:val="24"/>
          <w:szCs w:val="24"/>
        </w:rPr>
        <w:t xml:space="preserve">section </w:t>
      </w:r>
      <w:r w:rsidR="007D6108" w:rsidRPr="00FB66DB">
        <w:rPr>
          <w:rFonts w:ascii="Arial" w:hAnsi="Arial" w:cs="Arial"/>
          <w:sz w:val="24"/>
          <w:szCs w:val="24"/>
        </w:rPr>
        <w:t>highlighted</w:t>
      </w:r>
      <w:r w:rsidR="00BC47C1" w:rsidRPr="00FB66DB">
        <w:rPr>
          <w:rFonts w:ascii="Arial" w:hAnsi="Arial" w:cs="Arial"/>
          <w:sz w:val="24"/>
          <w:szCs w:val="24"/>
        </w:rPr>
        <w:t xml:space="preserve"> the business problem of service </w:t>
      </w:r>
      <w:r w:rsidR="00CB41BF" w:rsidRPr="00FB66DB">
        <w:rPr>
          <w:rFonts w:ascii="Arial" w:hAnsi="Arial" w:cs="Arial"/>
          <w:sz w:val="24"/>
          <w:szCs w:val="24"/>
        </w:rPr>
        <w:t>in</w:t>
      </w:r>
      <w:r w:rsidR="00BC47C1" w:rsidRPr="00FB66DB">
        <w:rPr>
          <w:rFonts w:ascii="Arial" w:hAnsi="Arial" w:cs="Arial"/>
          <w:sz w:val="24"/>
          <w:szCs w:val="24"/>
        </w:rPr>
        <w:t>accessibility</w:t>
      </w:r>
      <w:r w:rsidR="007D6108" w:rsidRPr="00FB66DB">
        <w:rPr>
          <w:rFonts w:ascii="Arial" w:hAnsi="Arial" w:cs="Arial"/>
          <w:sz w:val="24"/>
          <w:szCs w:val="24"/>
        </w:rPr>
        <w:t xml:space="preserve"> at</w:t>
      </w:r>
      <w:r w:rsidR="00CB41BF" w:rsidRPr="00FB66DB">
        <w:rPr>
          <w:rFonts w:ascii="Arial" w:hAnsi="Arial" w:cs="Arial"/>
          <w:sz w:val="24"/>
          <w:szCs w:val="24"/>
        </w:rPr>
        <w:t xml:space="preserve"> </w:t>
      </w:r>
      <w:r w:rsidR="00744786" w:rsidRPr="00FB66DB">
        <w:rPr>
          <w:rFonts w:ascii="Arial" w:hAnsi="Arial" w:cs="Arial"/>
          <w:sz w:val="24"/>
          <w:szCs w:val="24"/>
        </w:rPr>
        <w:t xml:space="preserve">local sexual health clinics, with the assignment author </w:t>
      </w:r>
      <w:r w:rsidR="00327F8D" w:rsidRPr="00FB66DB">
        <w:rPr>
          <w:rFonts w:ascii="Arial" w:hAnsi="Arial" w:cs="Arial"/>
          <w:sz w:val="24"/>
          <w:szCs w:val="24"/>
        </w:rPr>
        <w:t xml:space="preserve">identifying </w:t>
      </w:r>
      <w:r w:rsidR="002C3BAD" w:rsidRPr="00FB66DB">
        <w:rPr>
          <w:rFonts w:ascii="Arial" w:hAnsi="Arial" w:cs="Arial"/>
          <w:sz w:val="24"/>
          <w:szCs w:val="24"/>
        </w:rPr>
        <w:t xml:space="preserve">a </w:t>
      </w:r>
      <w:r w:rsidR="007B08A0" w:rsidRPr="00FB66DB">
        <w:rPr>
          <w:rFonts w:ascii="Arial" w:hAnsi="Arial" w:cs="Arial"/>
          <w:sz w:val="24"/>
          <w:szCs w:val="24"/>
        </w:rPr>
        <w:t xml:space="preserve">service </w:t>
      </w:r>
      <w:r w:rsidR="008D45EE" w:rsidRPr="00FB66DB">
        <w:rPr>
          <w:rFonts w:ascii="Arial" w:hAnsi="Arial" w:cs="Arial"/>
          <w:sz w:val="24"/>
          <w:szCs w:val="24"/>
        </w:rPr>
        <w:t>improvement</w:t>
      </w:r>
      <w:r w:rsidR="007B08A0" w:rsidRPr="00FB66DB">
        <w:rPr>
          <w:rFonts w:ascii="Arial" w:hAnsi="Arial" w:cs="Arial"/>
          <w:sz w:val="24"/>
          <w:szCs w:val="24"/>
        </w:rPr>
        <w:t xml:space="preserve"> </w:t>
      </w:r>
      <w:r w:rsidR="00AF49D3" w:rsidRPr="00FB66DB">
        <w:rPr>
          <w:rFonts w:ascii="Arial" w:hAnsi="Arial" w:cs="Arial"/>
          <w:sz w:val="24"/>
          <w:szCs w:val="24"/>
        </w:rPr>
        <w:t xml:space="preserve">that could be </w:t>
      </w:r>
      <w:r w:rsidR="008D45EE" w:rsidRPr="00FB66DB">
        <w:rPr>
          <w:rFonts w:ascii="Arial" w:hAnsi="Arial" w:cs="Arial"/>
          <w:sz w:val="24"/>
          <w:szCs w:val="24"/>
        </w:rPr>
        <w:t>enabled by technology</w:t>
      </w:r>
      <w:r w:rsidR="004C647C" w:rsidRPr="00FB66DB">
        <w:rPr>
          <w:rFonts w:ascii="Arial" w:hAnsi="Arial" w:cs="Arial"/>
          <w:sz w:val="24"/>
          <w:szCs w:val="24"/>
        </w:rPr>
        <w:t xml:space="preserve">. The technology in this instance is </w:t>
      </w:r>
      <w:r w:rsidR="00801E61" w:rsidRPr="00FB66DB">
        <w:rPr>
          <w:rFonts w:ascii="Arial" w:hAnsi="Arial" w:cs="Arial"/>
          <w:sz w:val="24"/>
          <w:szCs w:val="24"/>
        </w:rPr>
        <w:t>an</w:t>
      </w:r>
      <w:r w:rsidR="004C647C" w:rsidRPr="00FB66DB">
        <w:rPr>
          <w:rFonts w:ascii="Arial" w:hAnsi="Arial" w:cs="Arial"/>
          <w:sz w:val="24"/>
          <w:szCs w:val="24"/>
        </w:rPr>
        <w:t xml:space="preserve"> </w:t>
      </w:r>
      <w:r w:rsidR="00EA65B7" w:rsidRPr="00FB66DB">
        <w:rPr>
          <w:rFonts w:ascii="Arial" w:hAnsi="Arial" w:cs="Arial"/>
          <w:sz w:val="24"/>
          <w:szCs w:val="24"/>
        </w:rPr>
        <w:t xml:space="preserve">online appointment </w:t>
      </w:r>
      <w:r w:rsidR="000014EC" w:rsidRPr="00FB66DB">
        <w:rPr>
          <w:rFonts w:ascii="Arial" w:hAnsi="Arial" w:cs="Arial"/>
          <w:sz w:val="24"/>
          <w:szCs w:val="24"/>
        </w:rPr>
        <w:t>booking</w:t>
      </w:r>
      <w:r w:rsidR="00F81258" w:rsidRPr="00FB66DB">
        <w:rPr>
          <w:rFonts w:ascii="Arial" w:hAnsi="Arial" w:cs="Arial"/>
          <w:sz w:val="24"/>
          <w:szCs w:val="24"/>
        </w:rPr>
        <w:t xml:space="preserve"> system</w:t>
      </w:r>
      <w:r w:rsidR="007A741D" w:rsidRPr="00FB66DB">
        <w:rPr>
          <w:rFonts w:ascii="Arial" w:hAnsi="Arial" w:cs="Arial"/>
          <w:sz w:val="24"/>
          <w:szCs w:val="24"/>
        </w:rPr>
        <w:t>.</w:t>
      </w:r>
      <w:r w:rsidR="00801E61" w:rsidRPr="00FB66DB">
        <w:rPr>
          <w:rFonts w:ascii="Arial" w:hAnsi="Arial" w:cs="Arial"/>
          <w:sz w:val="24"/>
          <w:szCs w:val="24"/>
        </w:rPr>
        <w:t xml:space="preserve"> </w:t>
      </w:r>
      <w:r w:rsidR="007A741D" w:rsidRPr="00FB66DB">
        <w:rPr>
          <w:rFonts w:ascii="Arial" w:hAnsi="Arial" w:cs="Arial"/>
          <w:sz w:val="24"/>
          <w:szCs w:val="24"/>
        </w:rPr>
        <w:t>Li</w:t>
      </w:r>
      <w:r w:rsidR="00801E61" w:rsidRPr="00FB66DB">
        <w:rPr>
          <w:rFonts w:ascii="Arial" w:hAnsi="Arial" w:cs="Arial"/>
          <w:sz w:val="24"/>
          <w:szCs w:val="24"/>
        </w:rPr>
        <w:t>terature s</w:t>
      </w:r>
      <w:r w:rsidR="0032172B" w:rsidRPr="00FB66DB">
        <w:rPr>
          <w:rFonts w:ascii="Arial" w:hAnsi="Arial" w:cs="Arial"/>
          <w:sz w:val="24"/>
          <w:szCs w:val="24"/>
        </w:rPr>
        <w:t>uggests</w:t>
      </w:r>
      <w:r w:rsidR="00801E61" w:rsidRPr="00FB66DB">
        <w:rPr>
          <w:rFonts w:ascii="Arial" w:hAnsi="Arial" w:cs="Arial"/>
          <w:sz w:val="24"/>
          <w:szCs w:val="24"/>
        </w:rPr>
        <w:t xml:space="preserve"> that the use of </w:t>
      </w:r>
      <w:r w:rsidR="000E0CD9" w:rsidRPr="00FB66DB">
        <w:rPr>
          <w:rFonts w:ascii="Arial" w:hAnsi="Arial" w:cs="Arial"/>
          <w:sz w:val="24"/>
          <w:szCs w:val="24"/>
        </w:rPr>
        <w:t>an online booking system can reduce the workload for administration staff and can increase patient satisfaction</w:t>
      </w:r>
      <w:r w:rsidR="007A741D" w:rsidRPr="00FB66DB">
        <w:rPr>
          <w:rFonts w:ascii="Arial" w:hAnsi="Arial" w:cs="Arial"/>
          <w:sz w:val="24"/>
          <w:szCs w:val="24"/>
        </w:rPr>
        <w:t>,</w:t>
      </w:r>
      <w:r w:rsidR="00CF126A" w:rsidRPr="00FB66DB">
        <w:rPr>
          <w:rFonts w:ascii="Arial" w:hAnsi="Arial" w:cs="Arial"/>
          <w:sz w:val="24"/>
          <w:szCs w:val="24"/>
        </w:rPr>
        <w:t xml:space="preserve"> </w:t>
      </w:r>
      <w:r w:rsidR="000D2728" w:rsidRPr="00FB66DB">
        <w:rPr>
          <w:rFonts w:ascii="Arial" w:hAnsi="Arial" w:cs="Arial"/>
          <w:sz w:val="24"/>
          <w:szCs w:val="24"/>
        </w:rPr>
        <w:t>h</w:t>
      </w:r>
      <w:r w:rsidR="00CF126A" w:rsidRPr="00FB66DB">
        <w:rPr>
          <w:rFonts w:ascii="Arial" w:hAnsi="Arial" w:cs="Arial"/>
          <w:sz w:val="24"/>
          <w:szCs w:val="24"/>
        </w:rPr>
        <w:t xml:space="preserve">owever, it is also worthy to note that </w:t>
      </w:r>
      <w:r w:rsidR="00665F5D" w:rsidRPr="00FB66DB">
        <w:rPr>
          <w:rFonts w:ascii="Arial" w:hAnsi="Arial" w:cs="Arial"/>
          <w:sz w:val="24"/>
          <w:szCs w:val="24"/>
        </w:rPr>
        <w:t xml:space="preserve">an </w:t>
      </w:r>
      <w:r w:rsidR="003B11E2" w:rsidRPr="00FB66DB">
        <w:rPr>
          <w:rFonts w:ascii="Arial" w:hAnsi="Arial" w:cs="Arial"/>
          <w:sz w:val="24"/>
          <w:szCs w:val="24"/>
        </w:rPr>
        <w:t xml:space="preserve">online system in isolation can </w:t>
      </w:r>
      <w:r w:rsidR="00A8508F" w:rsidRPr="00FB66DB">
        <w:rPr>
          <w:rFonts w:ascii="Arial" w:hAnsi="Arial" w:cs="Arial"/>
          <w:sz w:val="24"/>
          <w:szCs w:val="24"/>
        </w:rPr>
        <w:t>inadvertently</w:t>
      </w:r>
      <w:r w:rsidR="00A3776A" w:rsidRPr="00FB66DB">
        <w:rPr>
          <w:rFonts w:ascii="Arial" w:hAnsi="Arial" w:cs="Arial"/>
          <w:sz w:val="24"/>
          <w:szCs w:val="24"/>
        </w:rPr>
        <w:t xml:space="preserve"> </w:t>
      </w:r>
      <w:r w:rsidR="003B11E2" w:rsidRPr="00FB66DB">
        <w:rPr>
          <w:rFonts w:ascii="Arial" w:hAnsi="Arial" w:cs="Arial"/>
          <w:sz w:val="24"/>
          <w:szCs w:val="24"/>
        </w:rPr>
        <w:t>c</w:t>
      </w:r>
      <w:r w:rsidR="00A3776A" w:rsidRPr="00FB66DB">
        <w:rPr>
          <w:rFonts w:ascii="Arial" w:hAnsi="Arial" w:cs="Arial"/>
          <w:sz w:val="24"/>
          <w:szCs w:val="24"/>
        </w:rPr>
        <w:t>reate</w:t>
      </w:r>
      <w:r w:rsidR="003B11E2" w:rsidRPr="00FB66DB">
        <w:rPr>
          <w:rFonts w:ascii="Arial" w:hAnsi="Arial" w:cs="Arial"/>
          <w:sz w:val="24"/>
          <w:szCs w:val="24"/>
        </w:rPr>
        <w:t xml:space="preserve"> inequality </w:t>
      </w:r>
      <w:r w:rsidR="005B6C5E" w:rsidRPr="00FB66DB">
        <w:rPr>
          <w:rFonts w:ascii="Arial" w:hAnsi="Arial" w:cs="Arial"/>
          <w:sz w:val="24"/>
          <w:szCs w:val="24"/>
        </w:rPr>
        <w:t xml:space="preserve">of access </w:t>
      </w:r>
      <w:r w:rsidR="003B11E2" w:rsidRPr="00FB66DB">
        <w:rPr>
          <w:rFonts w:ascii="Arial" w:hAnsi="Arial" w:cs="Arial"/>
          <w:sz w:val="24"/>
          <w:szCs w:val="24"/>
        </w:rPr>
        <w:t xml:space="preserve">for certain members of the population </w:t>
      </w:r>
      <w:sdt>
        <w:sdtPr>
          <w:rPr>
            <w:rFonts w:ascii="Arial" w:hAnsi="Arial" w:cs="Arial"/>
            <w:color w:val="000000"/>
            <w:sz w:val="24"/>
            <w:szCs w:val="24"/>
          </w:rPr>
          <w:tag w:val="MENDELEY_CITATION_v3_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"/>
          <w:id w:val="1747375487"/>
          <w:placeholder>
            <w:docPart w:val="DefaultPlaceholder_-1854013440"/>
          </w:placeholder>
        </w:sdtPr>
        <w:sdtContent>
          <w:r w:rsidR="009822DF" w:rsidRPr="00FB66DB">
            <w:rPr>
              <w:rFonts w:ascii="Arial" w:eastAsia="Times New Roman" w:hAnsi="Arial" w:cs="Arial"/>
              <w:color w:val="000000"/>
              <w:sz w:val="24"/>
            </w:rPr>
            <w:t xml:space="preserve">(Atherton </w:t>
          </w:r>
          <w:r w:rsidR="009822DF" w:rsidRPr="00FB66DB">
            <w:rPr>
              <w:rFonts w:ascii="Arial" w:eastAsia="Times New Roman" w:hAnsi="Arial" w:cs="Arial"/>
              <w:i/>
              <w:iCs/>
              <w:color w:val="000000"/>
              <w:sz w:val="24"/>
            </w:rPr>
            <w:t>et al.</w:t>
          </w:r>
          <w:r w:rsidR="009822DF" w:rsidRPr="00FB66DB">
            <w:rPr>
              <w:rFonts w:ascii="Arial" w:eastAsia="Times New Roman" w:hAnsi="Arial" w:cs="Arial"/>
              <w:color w:val="000000"/>
              <w:sz w:val="24"/>
            </w:rPr>
            <w:t>, 2024)</w:t>
          </w:r>
        </w:sdtContent>
      </w:sdt>
      <w:r w:rsidR="00DB6F05" w:rsidRPr="00FB66DB">
        <w:rPr>
          <w:rFonts w:ascii="Arial" w:hAnsi="Arial" w:cs="Arial"/>
          <w:color w:val="000000"/>
          <w:sz w:val="24"/>
          <w:szCs w:val="24"/>
        </w:rPr>
        <w:t>.</w:t>
      </w:r>
      <w:r w:rsidR="00DA4238" w:rsidRPr="00FB66D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"/>
          <w:id w:val="-1639022163"/>
          <w:placeholder>
            <w:docPart w:val="DefaultPlaceholder_-1854013440"/>
          </w:placeholder>
        </w:sdtPr>
        <w:sdtContent>
          <w:r w:rsidR="009822DF" w:rsidRPr="00FB66DB">
            <w:rPr>
              <w:rFonts w:ascii="Arial" w:hAnsi="Arial" w:cs="Arial"/>
              <w:color w:val="000000"/>
              <w:sz w:val="24"/>
              <w:szCs w:val="24"/>
            </w:rPr>
            <w:t>Manarte, (2024)</w:t>
          </w:r>
        </w:sdtContent>
      </w:sdt>
      <w:r w:rsidR="00B417A8" w:rsidRPr="00FB66DB">
        <w:rPr>
          <w:rFonts w:ascii="Arial" w:hAnsi="Arial" w:cs="Arial"/>
          <w:color w:val="000000"/>
          <w:sz w:val="24"/>
          <w:szCs w:val="24"/>
        </w:rPr>
        <w:t xml:space="preserve"> </w:t>
      </w:r>
      <w:r w:rsidR="00761AD4" w:rsidRPr="00FB66DB">
        <w:rPr>
          <w:rFonts w:ascii="Arial" w:hAnsi="Arial" w:cs="Arial"/>
          <w:color w:val="000000"/>
          <w:sz w:val="24"/>
          <w:szCs w:val="24"/>
        </w:rPr>
        <w:t xml:space="preserve">discusses </w:t>
      </w:r>
      <w:r w:rsidR="00C07AB1" w:rsidRPr="00FB66DB">
        <w:rPr>
          <w:rFonts w:ascii="Arial" w:hAnsi="Arial" w:cs="Arial"/>
          <w:color w:val="000000"/>
          <w:sz w:val="24"/>
          <w:szCs w:val="24"/>
        </w:rPr>
        <w:t>the complexity of online scheduling</w:t>
      </w:r>
      <w:r w:rsidR="00761AD4" w:rsidRPr="00FB66DB">
        <w:rPr>
          <w:rFonts w:ascii="Arial" w:hAnsi="Arial" w:cs="Arial"/>
          <w:color w:val="000000"/>
          <w:sz w:val="24"/>
          <w:szCs w:val="24"/>
        </w:rPr>
        <w:t xml:space="preserve">, </w:t>
      </w:r>
      <w:r w:rsidR="00D83DCD" w:rsidRPr="00FB66DB">
        <w:rPr>
          <w:rFonts w:ascii="Arial" w:hAnsi="Arial" w:cs="Arial"/>
          <w:color w:val="000000"/>
          <w:sz w:val="24"/>
          <w:szCs w:val="24"/>
        </w:rPr>
        <w:t xml:space="preserve">advocating the </w:t>
      </w:r>
      <w:r w:rsidR="00AE42EE" w:rsidRPr="00FB66DB">
        <w:rPr>
          <w:rFonts w:ascii="Arial" w:hAnsi="Arial" w:cs="Arial"/>
          <w:color w:val="000000"/>
          <w:sz w:val="24"/>
          <w:szCs w:val="24"/>
        </w:rPr>
        <w:t xml:space="preserve">need for a robust triage system here. </w:t>
      </w:r>
      <w:r w:rsidR="003F5BEA" w:rsidRPr="00FB66DB">
        <w:rPr>
          <w:rFonts w:ascii="Arial" w:hAnsi="Arial" w:cs="Arial"/>
          <w:color w:val="000000"/>
          <w:sz w:val="24"/>
          <w:szCs w:val="24"/>
        </w:rPr>
        <w:t xml:space="preserve">They believe that a patient may be unaware of their urgency of their </w:t>
      </w:r>
      <w:r w:rsidR="00D959BF" w:rsidRPr="00FB66DB">
        <w:rPr>
          <w:rFonts w:ascii="Arial" w:hAnsi="Arial" w:cs="Arial"/>
          <w:color w:val="000000"/>
          <w:sz w:val="24"/>
          <w:szCs w:val="24"/>
        </w:rPr>
        <w:t>health needs</w:t>
      </w:r>
      <w:r w:rsidR="003F5BEA" w:rsidRPr="00FB66DB">
        <w:rPr>
          <w:rFonts w:ascii="Arial" w:hAnsi="Arial" w:cs="Arial"/>
          <w:color w:val="000000"/>
          <w:sz w:val="24"/>
          <w:szCs w:val="24"/>
        </w:rPr>
        <w:t xml:space="preserve">, and </w:t>
      </w:r>
      <w:r w:rsidR="00F4628B" w:rsidRPr="00FB66DB">
        <w:rPr>
          <w:rFonts w:ascii="Arial" w:hAnsi="Arial" w:cs="Arial"/>
          <w:color w:val="000000"/>
          <w:sz w:val="24"/>
          <w:szCs w:val="24"/>
        </w:rPr>
        <w:t xml:space="preserve">that </w:t>
      </w:r>
      <w:r w:rsidR="005979FE" w:rsidRPr="00FB66DB">
        <w:rPr>
          <w:rFonts w:ascii="Arial" w:hAnsi="Arial" w:cs="Arial"/>
          <w:color w:val="000000"/>
          <w:sz w:val="24"/>
          <w:szCs w:val="24"/>
        </w:rPr>
        <w:t>a</w:t>
      </w:r>
      <w:r w:rsidR="003F5BEA" w:rsidRPr="00FB66DB">
        <w:rPr>
          <w:rFonts w:ascii="Arial" w:hAnsi="Arial" w:cs="Arial"/>
          <w:color w:val="000000"/>
          <w:sz w:val="24"/>
          <w:szCs w:val="24"/>
        </w:rPr>
        <w:t xml:space="preserve"> digital system </w:t>
      </w:r>
      <w:r w:rsidR="00F4628B" w:rsidRPr="00FB66DB">
        <w:rPr>
          <w:rFonts w:ascii="Arial" w:hAnsi="Arial" w:cs="Arial"/>
          <w:color w:val="000000"/>
          <w:sz w:val="24"/>
          <w:szCs w:val="24"/>
        </w:rPr>
        <w:t xml:space="preserve">can be inflexible and </w:t>
      </w:r>
      <w:r w:rsidR="005979FE" w:rsidRPr="00FB66DB">
        <w:rPr>
          <w:rFonts w:ascii="Arial" w:hAnsi="Arial" w:cs="Arial"/>
          <w:color w:val="000000"/>
          <w:sz w:val="24"/>
          <w:szCs w:val="24"/>
        </w:rPr>
        <w:t>inconsistent</w:t>
      </w:r>
      <w:r w:rsidR="004F5D8C" w:rsidRPr="00FB66DB">
        <w:rPr>
          <w:rFonts w:ascii="Arial" w:hAnsi="Arial" w:cs="Arial"/>
          <w:color w:val="000000"/>
          <w:sz w:val="24"/>
          <w:szCs w:val="24"/>
        </w:rPr>
        <w:t>.</w:t>
      </w:r>
      <w:r w:rsidR="00172482" w:rsidRPr="00FB66DB">
        <w:rPr>
          <w:rFonts w:ascii="Arial" w:hAnsi="Arial" w:cs="Arial"/>
          <w:color w:val="000000"/>
          <w:sz w:val="24"/>
          <w:szCs w:val="24"/>
        </w:rPr>
        <w:t xml:space="preserve"> </w:t>
      </w:r>
    </w:p>
    <w:p w14:paraId="498CAD8E" w14:textId="77777777" w:rsidR="006F1E67" w:rsidRPr="006F1E67" w:rsidRDefault="006F1E67">
      <w:pPr>
        <w:rPr>
          <w:rFonts w:ascii="Arial" w:hAnsi="Arial" w:cs="Arial"/>
          <w:sz w:val="24"/>
          <w:szCs w:val="24"/>
        </w:rPr>
      </w:pPr>
    </w:p>
    <w:p w14:paraId="78C880E5" w14:textId="2CFD1D53" w:rsidR="00C95FD0" w:rsidRPr="00093288" w:rsidRDefault="00C95FD0">
      <w:pPr>
        <w:rPr>
          <w:rFonts w:ascii="Arial" w:hAnsi="Arial" w:cs="Arial"/>
          <w:color w:val="000000"/>
          <w:sz w:val="24"/>
          <w:szCs w:val="24"/>
        </w:rPr>
      </w:pPr>
      <w:r w:rsidRPr="00093288">
        <w:rPr>
          <w:rFonts w:ascii="Arial" w:hAnsi="Arial" w:cs="Arial"/>
          <w:sz w:val="24"/>
          <w:szCs w:val="24"/>
          <w:u w:val="single"/>
        </w:rPr>
        <w:lastRenderedPageBreak/>
        <w:t>Methods</w:t>
      </w:r>
    </w:p>
    <w:p w14:paraId="53EFBAD9" w14:textId="73A361C0" w:rsidR="005F22CA" w:rsidRDefault="001215CD">
      <w:pPr>
        <w:rPr>
          <w:rFonts w:ascii="Arial" w:hAnsi="Arial" w:cs="Arial"/>
          <w:color w:val="000000"/>
          <w:sz w:val="24"/>
          <w:szCs w:val="24"/>
        </w:rPr>
      </w:pPr>
      <w:r w:rsidRPr="00093288">
        <w:rPr>
          <w:rFonts w:ascii="Arial" w:hAnsi="Arial" w:cs="Arial"/>
          <w:color w:val="000000"/>
          <w:sz w:val="24"/>
          <w:szCs w:val="24"/>
        </w:rPr>
        <w:t xml:space="preserve">Having identified </w:t>
      </w:r>
      <w:r w:rsidR="00975791" w:rsidRPr="00093288">
        <w:rPr>
          <w:rFonts w:ascii="Arial" w:hAnsi="Arial" w:cs="Arial"/>
          <w:color w:val="000000"/>
          <w:sz w:val="24"/>
          <w:szCs w:val="24"/>
        </w:rPr>
        <w:t xml:space="preserve">the business problem of poor service accessibility, a </w:t>
      </w:r>
      <w:r w:rsidR="00A3687E" w:rsidRPr="00093288">
        <w:rPr>
          <w:rFonts w:ascii="Arial" w:hAnsi="Arial" w:cs="Arial"/>
          <w:color w:val="000000"/>
          <w:sz w:val="24"/>
          <w:szCs w:val="24"/>
        </w:rPr>
        <w:t>quality improvement (QI) methodology</w:t>
      </w:r>
      <w:r w:rsidR="00D229A5" w:rsidRPr="00093288">
        <w:rPr>
          <w:rFonts w:ascii="Arial" w:hAnsi="Arial" w:cs="Arial"/>
          <w:color w:val="000000"/>
          <w:sz w:val="24"/>
          <w:szCs w:val="24"/>
        </w:rPr>
        <w:t xml:space="preserve"> was chosen to </w:t>
      </w:r>
      <w:r w:rsidR="00786E45" w:rsidRPr="00093288">
        <w:rPr>
          <w:rFonts w:ascii="Arial" w:hAnsi="Arial" w:cs="Arial"/>
          <w:color w:val="000000"/>
          <w:sz w:val="24"/>
          <w:szCs w:val="24"/>
        </w:rPr>
        <w:t>steer the process.</w:t>
      </w:r>
      <w:r w:rsidR="00482321" w:rsidRPr="0009328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"/>
          <w:id w:val="-1460952783"/>
          <w:placeholder>
            <w:docPart w:val="DefaultPlaceholder_-1854013440"/>
          </w:placeholder>
        </w:sdtPr>
        <w:sdtContent>
          <w:r w:rsidR="009822DF" w:rsidRPr="009822DF">
            <w:rPr>
              <w:rFonts w:ascii="Arial" w:hAnsi="Arial" w:cs="Arial"/>
              <w:color w:val="000000"/>
              <w:sz w:val="24"/>
              <w:szCs w:val="24"/>
            </w:rPr>
            <w:t>Health Foundation, (2021)</w:t>
          </w:r>
        </w:sdtContent>
      </w:sdt>
      <w:r w:rsidR="00013EA0" w:rsidRPr="00093288">
        <w:rPr>
          <w:rFonts w:ascii="Arial" w:hAnsi="Arial" w:cs="Arial"/>
          <w:color w:val="000000"/>
          <w:sz w:val="24"/>
          <w:szCs w:val="24"/>
        </w:rPr>
        <w:t xml:space="preserve"> discuss</w:t>
      </w:r>
      <w:r w:rsidR="00FD2EC8" w:rsidRPr="00093288">
        <w:rPr>
          <w:rFonts w:ascii="Arial" w:hAnsi="Arial" w:cs="Arial"/>
          <w:color w:val="000000"/>
          <w:sz w:val="24"/>
          <w:szCs w:val="24"/>
        </w:rPr>
        <w:t xml:space="preserve"> </w:t>
      </w:r>
      <w:r w:rsidR="00CE4FD5" w:rsidRPr="00093288">
        <w:rPr>
          <w:rFonts w:ascii="Arial" w:hAnsi="Arial" w:cs="Arial"/>
          <w:color w:val="000000"/>
          <w:sz w:val="24"/>
          <w:szCs w:val="24"/>
        </w:rPr>
        <w:t>many</w:t>
      </w:r>
      <w:r w:rsidR="00044633" w:rsidRPr="00093288">
        <w:rPr>
          <w:rFonts w:ascii="Arial" w:hAnsi="Arial" w:cs="Arial"/>
          <w:color w:val="000000"/>
          <w:sz w:val="24"/>
          <w:szCs w:val="24"/>
        </w:rPr>
        <w:t xml:space="preserve"> </w:t>
      </w:r>
      <w:r w:rsidR="00FD2EC8" w:rsidRPr="00093288">
        <w:rPr>
          <w:rFonts w:ascii="Arial" w:hAnsi="Arial" w:cs="Arial"/>
          <w:color w:val="000000"/>
          <w:sz w:val="24"/>
          <w:szCs w:val="24"/>
        </w:rPr>
        <w:t xml:space="preserve">QI programmes </w:t>
      </w:r>
      <w:r w:rsidR="00044633" w:rsidRPr="00093288">
        <w:rPr>
          <w:rFonts w:ascii="Arial" w:hAnsi="Arial" w:cs="Arial"/>
          <w:color w:val="000000"/>
          <w:sz w:val="24"/>
          <w:szCs w:val="24"/>
        </w:rPr>
        <w:t xml:space="preserve">as </w:t>
      </w:r>
      <w:r w:rsidR="00AD26FF" w:rsidRPr="00093288">
        <w:rPr>
          <w:rFonts w:ascii="Arial" w:hAnsi="Arial" w:cs="Arial"/>
          <w:color w:val="000000"/>
          <w:sz w:val="24"/>
          <w:szCs w:val="24"/>
        </w:rPr>
        <w:t xml:space="preserve">all </w:t>
      </w:r>
      <w:r w:rsidR="00272BCB" w:rsidRPr="00093288">
        <w:rPr>
          <w:rFonts w:ascii="Arial" w:hAnsi="Arial" w:cs="Arial"/>
          <w:color w:val="000000"/>
          <w:sz w:val="24"/>
          <w:szCs w:val="24"/>
        </w:rPr>
        <w:t>sharing</w:t>
      </w:r>
      <w:r w:rsidR="00044633" w:rsidRPr="00093288">
        <w:rPr>
          <w:rFonts w:ascii="Arial" w:hAnsi="Arial" w:cs="Arial"/>
          <w:color w:val="000000"/>
          <w:sz w:val="24"/>
          <w:szCs w:val="24"/>
        </w:rPr>
        <w:t xml:space="preserve"> </w:t>
      </w:r>
      <w:r w:rsidR="00AD26FF" w:rsidRPr="00093288">
        <w:rPr>
          <w:rFonts w:ascii="Arial" w:hAnsi="Arial" w:cs="Arial"/>
          <w:color w:val="000000"/>
          <w:sz w:val="24"/>
          <w:szCs w:val="24"/>
        </w:rPr>
        <w:t>the same principles</w:t>
      </w:r>
      <w:r w:rsidR="00272BCB" w:rsidRPr="00093288">
        <w:rPr>
          <w:rFonts w:ascii="Arial" w:hAnsi="Arial" w:cs="Arial"/>
          <w:color w:val="000000"/>
          <w:sz w:val="24"/>
          <w:szCs w:val="24"/>
        </w:rPr>
        <w:t>-</w:t>
      </w:r>
    </w:p>
    <w:p w14:paraId="09AD7021" w14:textId="7AD8322E" w:rsidR="00A0382B" w:rsidRPr="00A0382B" w:rsidRDefault="00A0382B" w:rsidP="005F22CA">
      <w:pPr>
        <w:pStyle w:val="ListParagraph"/>
        <w:numPr>
          <w:ilvl w:val="0"/>
          <w:numId w:val="1"/>
        </w:numPr>
        <w:rPr>
          <w:rFonts w:ascii="Arial" w:hAnsi="Arial" w:cs="Arial"/>
          <w:sz w:val="24"/>
          <w:szCs w:val="24"/>
          <w:u w:val="single"/>
        </w:rPr>
      </w:pPr>
      <w:r>
        <w:rPr>
          <w:rFonts w:ascii="Arial" w:hAnsi="Arial" w:cs="Arial"/>
          <w:color w:val="000000"/>
          <w:sz w:val="24"/>
          <w:szCs w:val="24"/>
        </w:rPr>
        <w:t>T</w:t>
      </w:r>
      <w:r w:rsidR="00272BCB" w:rsidRPr="005F22CA">
        <w:rPr>
          <w:rFonts w:ascii="Arial" w:hAnsi="Arial" w:cs="Arial"/>
          <w:color w:val="000000"/>
          <w:sz w:val="24"/>
          <w:szCs w:val="24"/>
        </w:rPr>
        <w:t xml:space="preserve">he identification of </w:t>
      </w:r>
      <w:r w:rsidR="00184CF3" w:rsidRPr="005F22CA">
        <w:rPr>
          <w:rFonts w:ascii="Arial" w:hAnsi="Arial" w:cs="Arial"/>
          <w:color w:val="000000"/>
          <w:sz w:val="24"/>
          <w:szCs w:val="24"/>
        </w:rPr>
        <w:t>a</w:t>
      </w:r>
      <w:r w:rsidR="00272BCB" w:rsidRPr="005F22CA">
        <w:rPr>
          <w:rFonts w:ascii="Arial" w:hAnsi="Arial" w:cs="Arial"/>
          <w:color w:val="000000"/>
          <w:sz w:val="24"/>
          <w:szCs w:val="24"/>
        </w:rPr>
        <w:t xml:space="preserve"> </w:t>
      </w:r>
      <w:r w:rsidR="00850A50" w:rsidRPr="005F22CA">
        <w:rPr>
          <w:rFonts w:ascii="Arial" w:hAnsi="Arial" w:cs="Arial"/>
          <w:color w:val="000000"/>
          <w:sz w:val="24"/>
          <w:szCs w:val="24"/>
        </w:rPr>
        <w:t xml:space="preserve">quality </w:t>
      </w:r>
      <w:r w:rsidR="00272BCB" w:rsidRPr="005F22CA">
        <w:rPr>
          <w:rFonts w:ascii="Arial" w:hAnsi="Arial" w:cs="Arial"/>
          <w:color w:val="000000"/>
          <w:sz w:val="24"/>
          <w:szCs w:val="24"/>
        </w:rPr>
        <w:t>issue</w:t>
      </w:r>
      <w:r w:rsidR="00850A50" w:rsidRPr="005F22CA">
        <w:rPr>
          <w:rFonts w:ascii="Arial" w:hAnsi="Arial" w:cs="Arial"/>
          <w:color w:val="000000"/>
          <w:sz w:val="24"/>
          <w:szCs w:val="24"/>
        </w:rPr>
        <w:t xml:space="preserve"> </w:t>
      </w:r>
    </w:p>
    <w:p w14:paraId="7DC867B9" w14:textId="45692EFF" w:rsidR="005F22CA" w:rsidRPr="005F22CA" w:rsidRDefault="00A0382B" w:rsidP="005F22CA">
      <w:pPr>
        <w:pStyle w:val="ListParagraph"/>
        <w:numPr>
          <w:ilvl w:val="0"/>
          <w:numId w:val="1"/>
        </w:numPr>
        <w:rPr>
          <w:rFonts w:ascii="Arial" w:hAnsi="Arial" w:cs="Arial"/>
          <w:sz w:val="24"/>
          <w:szCs w:val="24"/>
          <w:u w:val="single"/>
        </w:rPr>
      </w:pPr>
      <w:r>
        <w:rPr>
          <w:rFonts w:ascii="Arial" w:hAnsi="Arial" w:cs="Arial"/>
          <w:color w:val="000000"/>
          <w:sz w:val="24"/>
          <w:szCs w:val="24"/>
        </w:rPr>
        <w:t>G</w:t>
      </w:r>
      <w:r w:rsidR="00850A50" w:rsidRPr="005F22CA">
        <w:rPr>
          <w:rFonts w:ascii="Arial" w:hAnsi="Arial" w:cs="Arial"/>
          <w:color w:val="000000"/>
          <w:sz w:val="24"/>
          <w:szCs w:val="24"/>
        </w:rPr>
        <w:t xml:space="preserve">aining an understanding of the problem </w:t>
      </w:r>
      <w:r w:rsidR="006D719D" w:rsidRPr="005F22CA">
        <w:rPr>
          <w:rFonts w:ascii="Arial" w:hAnsi="Arial" w:cs="Arial"/>
          <w:color w:val="000000"/>
          <w:sz w:val="24"/>
          <w:szCs w:val="24"/>
        </w:rPr>
        <w:t>(from a multi-dimensional approach, and to include the use of data</w:t>
      </w:r>
      <w:r w:rsidR="00184CF3" w:rsidRPr="005F22CA">
        <w:rPr>
          <w:rFonts w:ascii="Arial" w:hAnsi="Arial" w:cs="Arial"/>
          <w:color w:val="000000"/>
          <w:sz w:val="24"/>
          <w:szCs w:val="24"/>
        </w:rPr>
        <w:t>)</w:t>
      </w:r>
    </w:p>
    <w:p w14:paraId="46524BD7" w14:textId="5298B0A2" w:rsidR="00A0382B" w:rsidRPr="00A0382B" w:rsidRDefault="00A0382B" w:rsidP="005F22CA">
      <w:pPr>
        <w:pStyle w:val="ListParagraph"/>
        <w:numPr>
          <w:ilvl w:val="0"/>
          <w:numId w:val="1"/>
        </w:numPr>
        <w:rPr>
          <w:rFonts w:ascii="Arial" w:hAnsi="Arial" w:cs="Arial"/>
          <w:sz w:val="24"/>
          <w:szCs w:val="24"/>
          <w:u w:val="single"/>
        </w:rPr>
      </w:pPr>
      <w:r>
        <w:rPr>
          <w:rFonts w:ascii="Arial" w:hAnsi="Arial" w:cs="Arial"/>
          <w:color w:val="000000"/>
          <w:sz w:val="24"/>
          <w:szCs w:val="24"/>
        </w:rPr>
        <w:t>C</w:t>
      </w:r>
      <w:r w:rsidR="000F7691" w:rsidRPr="005F22CA">
        <w:rPr>
          <w:rFonts w:ascii="Arial" w:hAnsi="Arial" w:cs="Arial"/>
          <w:color w:val="000000"/>
          <w:sz w:val="24"/>
          <w:szCs w:val="24"/>
        </w:rPr>
        <w:t xml:space="preserve">reating </w:t>
      </w:r>
      <w:r w:rsidR="001D0C02" w:rsidRPr="005F22CA">
        <w:rPr>
          <w:rFonts w:ascii="Arial" w:hAnsi="Arial" w:cs="Arial"/>
          <w:color w:val="000000"/>
          <w:sz w:val="24"/>
          <w:szCs w:val="24"/>
        </w:rPr>
        <w:t xml:space="preserve">the </w:t>
      </w:r>
      <w:r w:rsidR="000F7691" w:rsidRPr="005F22CA">
        <w:rPr>
          <w:rFonts w:ascii="Arial" w:hAnsi="Arial" w:cs="Arial"/>
          <w:color w:val="000000"/>
          <w:sz w:val="24"/>
          <w:szCs w:val="24"/>
        </w:rPr>
        <w:t xml:space="preserve">plan for the </w:t>
      </w:r>
      <w:r w:rsidR="001D0C02" w:rsidRPr="005F22CA">
        <w:rPr>
          <w:rFonts w:ascii="Arial" w:hAnsi="Arial" w:cs="Arial"/>
          <w:color w:val="000000"/>
          <w:sz w:val="24"/>
          <w:szCs w:val="24"/>
        </w:rPr>
        <w:t xml:space="preserve">change </w:t>
      </w:r>
    </w:p>
    <w:p w14:paraId="1637DAED" w14:textId="5FE55492" w:rsidR="00A0382B" w:rsidRPr="00A0382B" w:rsidRDefault="00A0382B" w:rsidP="005F22CA">
      <w:pPr>
        <w:pStyle w:val="ListParagraph"/>
        <w:numPr>
          <w:ilvl w:val="0"/>
          <w:numId w:val="1"/>
        </w:numPr>
        <w:rPr>
          <w:rFonts w:ascii="Arial" w:hAnsi="Arial" w:cs="Arial"/>
          <w:sz w:val="24"/>
          <w:szCs w:val="24"/>
          <w:u w:val="single"/>
        </w:rPr>
      </w:pPr>
      <w:r>
        <w:rPr>
          <w:rFonts w:ascii="Arial" w:hAnsi="Arial" w:cs="Arial"/>
          <w:color w:val="000000"/>
          <w:sz w:val="24"/>
          <w:szCs w:val="24"/>
        </w:rPr>
        <w:t>I</w:t>
      </w:r>
      <w:r w:rsidR="001D0C02" w:rsidRPr="005F22CA">
        <w:rPr>
          <w:rFonts w:ascii="Arial" w:hAnsi="Arial" w:cs="Arial"/>
          <w:color w:val="000000"/>
          <w:sz w:val="24"/>
          <w:szCs w:val="24"/>
        </w:rPr>
        <w:t>dentifying and testing soluti</w:t>
      </w:r>
      <w:r w:rsidR="00FD61F2" w:rsidRPr="005F22CA">
        <w:rPr>
          <w:rFonts w:ascii="Arial" w:hAnsi="Arial" w:cs="Arial"/>
          <w:color w:val="000000"/>
          <w:sz w:val="24"/>
          <w:szCs w:val="24"/>
        </w:rPr>
        <w:t xml:space="preserve">ons </w:t>
      </w:r>
    </w:p>
    <w:p w14:paraId="4B647500" w14:textId="6982D578" w:rsidR="00A0382B" w:rsidRPr="009450CA" w:rsidRDefault="00A0382B" w:rsidP="005F22CA">
      <w:pPr>
        <w:pStyle w:val="ListParagraph"/>
        <w:numPr>
          <w:ilvl w:val="0"/>
          <w:numId w:val="1"/>
        </w:numPr>
        <w:rPr>
          <w:rFonts w:ascii="Arial" w:hAnsi="Arial" w:cs="Arial"/>
          <w:sz w:val="24"/>
          <w:szCs w:val="24"/>
          <w:u w:val="single"/>
        </w:rPr>
      </w:pPr>
      <w:r>
        <w:rPr>
          <w:rFonts w:ascii="Arial" w:hAnsi="Arial" w:cs="Arial"/>
          <w:color w:val="000000"/>
          <w:sz w:val="24"/>
          <w:szCs w:val="24"/>
        </w:rPr>
        <w:t>I</w:t>
      </w:r>
      <w:r w:rsidR="00FD61F2" w:rsidRPr="005F22CA">
        <w:rPr>
          <w:rFonts w:ascii="Arial" w:hAnsi="Arial" w:cs="Arial"/>
          <w:color w:val="000000"/>
          <w:sz w:val="24"/>
          <w:szCs w:val="24"/>
        </w:rPr>
        <w:t>mplement</w:t>
      </w:r>
      <w:r>
        <w:rPr>
          <w:rFonts w:ascii="Arial" w:hAnsi="Arial" w:cs="Arial"/>
          <w:color w:val="000000"/>
          <w:sz w:val="24"/>
          <w:szCs w:val="24"/>
        </w:rPr>
        <w:t>ing</w:t>
      </w:r>
      <w:r w:rsidR="00FD61F2" w:rsidRPr="005F22CA">
        <w:rPr>
          <w:rFonts w:ascii="Arial" w:hAnsi="Arial" w:cs="Arial"/>
          <w:color w:val="000000"/>
          <w:sz w:val="24"/>
          <w:szCs w:val="24"/>
        </w:rPr>
        <w:t xml:space="preserve"> the solution.</w:t>
      </w:r>
      <w:r w:rsidR="00C33EF4" w:rsidRPr="005F22CA">
        <w:rPr>
          <w:rFonts w:ascii="Arial" w:hAnsi="Arial" w:cs="Arial"/>
          <w:color w:val="000000"/>
          <w:sz w:val="24"/>
          <w:szCs w:val="24"/>
        </w:rPr>
        <w:t xml:space="preserve"> </w:t>
      </w:r>
    </w:p>
    <w:p w14:paraId="4A4029AC" w14:textId="3A2E661E" w:rsidR="00C63A22" w:rsidRPr="00A0382B" w:rsidRDefault="00000000" w:rsidP="00A0382B">
      <w:pPr>
        <w:rPr>
          <w:rFonts w:ascii="Arial" w:hAnsi="Arial" w:cs="Arial"/>
          <w:sz w:val="24"/>
          <w:szCs w:val="24"/>
          <w:u w:val="single"/>
        </w:rPr>
      </w:pPr>
      <w:sdt>
        <w:sdtPr>
          <w:rPr>
            <w:color w:val="000000"/>
          </w:rPr>
          <w:tag w:val="MENDELEY_CITATION_v3_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"/>
          <w:id w:val="-1090623075"/>
          <w:placeholder>
            <w:docPart w:val="DefaultPlaceholder_-1854013440"/>
          </w:placeholder>
        </w:sdtPr>
        <w:sdtContent>
          <w:r w:rsidR="009822DF" w:rsidRPr="009822DF">
            <w:rPr>
              <w:rFonts w:ascii="Arial" w:eastAsia="Times New Roman" w:hAnsi="Arial" w:cs="Arial"/>
              <w:color w:val="000000"/>
              <w:sz w:val="24"/>
            </w:rPr>
            <w:t>Silver et al., (2016)</w:t>
          </w:r>
        </w:sdtContent>
      </w:sdt>
      <w:r w:rsidR="00562272" w:rsidRPr="00A0382B">
        <w:rPr>
          <w:rFonts w:ascii="Arial" w:hAnsi="Arial" w:cs="Arial"/>
          <w:color w:val="000000"/>
          <w:sz w:val="24"/>
          <w:szCs w:val="24"/>
        </w:rPr>
        <w:t xml:space="preserve"> </w:t>
      </w:r>
      <w:r w:rsidR="001B5A25" w:rsidRPr="00A0382B">
        <w:rPr>
          <w:rFonts w:ascii="Arial" w:hAnsi="Arial" w:cs="Arial"/>
          <w:color w:val="000000"/>
          <w:sz w:val="24"/>
          <w:szCs w:val="24"/>
        </w:rPr>
        <w:t xml:space="preserve">state that </w:t>
      </w:r>
      <w:r w:rsidR="00F10767" w:rsidRPr="00A0382B">
        <w:rPr>
          <w:rFonts w:ascii="Arial" w:hAnsi="Arial" w:cs="Arial"/>
          <w:color w:val="000000"/>
          <w:sz w:val="24"/>
          <w:szCs w:val="24"/>
        </w:rPr>
        <w:t xml:space="preserve">quality improvement programmes require input </w:t>
      </w:r>
      <w:r w:rsidR="001233AA" w:rsidRPr="00A0382B">
        <w:rPr>
          <w:rFonts w:ascii="Arial" w:hAnsi="Arial" w:cs="Arial"/>
          <w:color w:val="000000"/>
          <w:sz w:val="24"/>
          <w:szCs w:val="24"/>
        </w:rPr>
        <w:t xml:space="preserve">from both </w:t>
      </w:r>
      <w:r w:rsidR="008A2275" w:rsidRPr="00A0382B">
        <w:rPr>
          <w:rFonts w:ascii="Arial" w:hAnsi="Arial" w:cs="Arial"/>
          <w:color w:val="000000"/>
          <w:sz w:val="24"/>
          <w:szCs w:val="24"/>
        </w:rPr>
        <w:t>healthcare staff</w:t>
      </w:r>
      <w:r w:rsidR="001233AA" w:rsidRPr="00A0382B">
        <w:rPr>
          <w:rFonts w:ascii="Arial" w:hAnsi="Arial" w:cs="Arial"/>
          <w:color w:val="000000"/>
          <w:sz w:val="24"/>
          <w:szCs w:val="24"/>
        </w:rPr>
        <w:t xml:space="preserve"> and stakeholders, though </w:t>
      </w:r>
      <w:r w:rsidR="001B5A25" w:rsidRPr="00A0382B">
        <w:rPr>
          <w:rFonts w:ascii="Arial" w:hAnsi="Arial" w:cs="Arial"/>
          <w:color w:val="000000"/>
          <w:sz w:val="24"/>
          <w:szCs w:val="24"/>
        </w:rPr>
        <w:t xml:space="preserve">many clinicians lack the necessary </w:t>
      </w:r>
      <w:r w:rsidR="008A2275" w:rsidRPr="00A0382B">
        <w:rPr>
          <w:rFonts w:ascii="Arial" w:hAnsi="Arial" w:cs="Arial"/>
          <w:color w:val="000000"/>
          <w:sz w:val="24"/>
          <w:szCs w:val="24"/>
        </w:rPr>
        <w:t>training</w:t>
      </w:r>
      <w:r w:rsidR="00F9745F" w:rsidRPr="00A0382B">
        <w:rPr>
          <w:rFonts w:ascii="Arial" w:hAnsi="Arial" w:cs="Arial"/>
          <w:color w:val="000000"/>
          <w:sz w:val="24"/>
          <w:szCs w:val="24"/>
        </w:rPr>
        <w:t xml:space="preserve"> in these methods</w:t>
      </w:r>
      <w:r w:rsidR="008A2275" w:rsidRPr="00A0382B">
        <w:rPr>
          <w:rFonts w:ascii="Arial" w:hAnsi="Arial" w:cs="Arial"/>
          <w:color w:val="000000"/>
          <w:sz w:val="24"/>
          <w:szCs w:val="24"/>
        </w:rPr>
        <w:t xml:space="preserve"> </w:t>
      </w:r>
      <w:r w:rsidR="00893F7B" w:rsidRPr="00A0382B">
        <w:rPr>
          <w:rFonts w:ascii="Arial" w:hAnsi="Arial" w:cs="Arial"/>
          <w:color w:val="000000"/>
          <w:sz w:val="24"/>
          <w:szCs w:val="24"/>
        </w:rPr>
        <w:t xml:space="preserve">which </w:t>
      </w:r>
      <w:r w:rsidR="00BE56E0" w:rsidRPr="00A0382B">
        <w:rPr>
          <w:rFonts w:ascii="Arial" w:hAnsi="Arial" w:cs="Arial"/>
          <w:color w:val="000000"/>
          <w:sz w:val="24"/>
          <w:szCs w:val="24"/>
        </w:rPr>
        <w:t>poses challenges in progressing the act</w:t>
      </w:r>
      <w:r w:rsidR="00884786" w:rsidRPr="00A0382B">
        <w:rPr>
          <w:rFonts w:ascii="Arial" w:hAnsi="Arial" w:cs="Arial"/>
          <w:color w:val="000000"/>
          <w:sz w:val="24"/>
          <w:szCs w:val="24"/>
        </w:rPr>
        <w:t>ivity.</w:t>
      </w:r>
    </w:p>
    <w:p w14:paraId="1F1E085B" w14:textId="221E650C" w:rsidR="00540806" w:rsidRDefault="00000000">
      <w:pPr>
        <w:rPr>
          <w:rFonts w:ascii="Arial" w:hAnsi="Arial" w:cs="Arial"/>
          <w:color w:val="000000"/>
          <w:sz w:val="24"/>
          <w:szCs w:val="24"/>
        </w:rPr>
      </w:pPr>
      <w:sdt>
        <w:sdtPr>
          <w:rPr>
            <w:rFonts w:ascii="Arial" w:hAnsi="Arial" w:cs="Arial"/>
            <w:color w:val="000000"/>
            <w:sz w:val="24"/>
            <w:szCs w:val="24"/>
          </w:rPr>
          <w:tag w:val="MENDELEY_CITATION_v3_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"/>
          <w:id w:val="1692874596"/>
          <w:placeholder>
            <w:docPart w:val="DefaultPlaceholder_-1854013440"/>
          </w:placeholder>
        </w:sdtPr>
        <w:sdtContent>
          <w:r w:rsidR="009822DF" w:rsidRPr="009822DF">
            <w:rPr>
              <w:rFonts w:ascii="Arial" w:eastAsia="Times New Roman" w:hAnsi="Arial" w:cs="Arial"/>
              <w:color w:val="000000"/>
              <w:sz w:val="24"/>
            </w:rPr>
            <w:t>Antonacci et al., (2018)</w:t>
          </w:r>
        </w:sdtContent>
      </w:sdt>
      <w:r w:rsidR="00C45C1E" w:rsidRPr="00093288">
        <w:rPr>
          <w:rFonts w:ascii="Arial" w:hAnsi="Arial" w:cs="Arial"/>
          <w:color w:val="000000"/>
          <w:sz w:val="24"/>
          <w:szCs w:val="24"/>
        </w:rPr>
        <w:t xml:space="preserve"> describe how process mapping </w:t>
      </w:r>
      <w:r w:rsidR="005440CC">
        <w:rPr>
          <w:rFonts w:ascii="Arial" w:hAnsi="Arial" w:cs="Arial"/>
          <w:color w:val="000000"/>
          <w:sz w:val="24"/>
          <w:szCs w:val="24"/>
        </w:rPr>
        <w:t xml:space="preserve">as </w:t>
      </w:r>
      <w:r w:rsidR="00E132DD">
        <w:rPr>
          <w:rFonts w:ascii="Arial" w:hAnsi="Arial" w:cs="Arial"/>
          <w:color w:val="000000"/>
          <w:sz w:val="24"/>
          <w:szCs w:val="24"/>
        </w:rPr>
        <w:t xml:space="preserve">a strand of QI </w:t>
      </w:r>
      <w:r w:rsidR="00C45C1E" w:rsidRPr="00093288">
        <w:rPr>
          <w:rFonts w:ascii="Arial" w:hAnsi="Arial" w:cs="Arial"/>
          <w:color w:val="000000"/>
          <w:sz w:val="24"/>
          <w:szCs w:val="24"/>
        </w:rPr>
        <w:t xml:space="preserve">can provide an insight into the </w:t>
      </w:r>
      <w:r w:rsidR="00C47D78" w:rsidRPr="00093288">
        <w:rPr>
          <w:rFonts w:ascii="Arial" w:hAnsi="Arial" w:cs="Arial"/>
          <w:color w:val="000000"/>
          <w:sz w:val="24"/>
          <w:szCs w:val="24"/>
        </w:rPr>
        <w:t>improvement</w:t>
      </w:r>
      <w:r w:rsidR="009E0CEE" w:rsidRPr="00093288">
        <w:rPr>
          <w:rFonts w:ascii="Arial" w:hAnsi="Arial" w:cs="Arial"/>
          <w:color w:val="000000"/>
          <w:sz w:val="24"/>
          <w:szCs w:val="24"/>
        </w:rPr>
        <w:t xml:space="preserve"> possibilities, with those engaged in the </w:t>
      </w:r>
      <w:r w:rsidR="00C76916" w:rsidRPr="00093288">
        <w:rPr>
          <w:rFonts w:ascii="Arial" w:hAnsi="Arial" w:cs="Arial"/>
          <w:color w:val="000000"/>
          <w:sz w:val="24"/>
          <w:szCs w:val="24"/>
        </w:rPr>
        <w:t>process gaining a shared understanding o</w:t>
      </w:r>
      <w:r w:rsidR="00EE05C1" w:rsidRPr="00093288">
        <w:rPr>
          <w:rFonts w:ascii="Arial" w:hAnsi="Arial" w:cs="Arial"/>
          <w:color w:val="000000"/>
          <w:sz w:val="24"/>
          <w:szCs w:val="24"/>
        </w:rPr>
        <w:t>f</w:t>
      </w:r>
      <w:r w:rsidR="00C76916" w:rsidRPr="00093288">
        <w:rPr>
          <w:rFonts w:ascii="Arial" w:hAnsi="Arial" w:cs="Arial"/>
          <w:color w:val="000000"/>
          <w:sz w:val="24"/>
          <w:szCs w:val="24"/>
        </w:rPr>
        <w:t xml:space="preserve"> current processes and </w:t>
      </w:r>
      <w:r w:rsidR="00EE05C1" w:rsidRPr="00093288">
        <w:rPr>
          <w:rFonts w:ascii="Arial" w:hAnsi="Arial" w:cs="Arial"/>
          <w:color w:val="000000"/>
          <w:sz w:val="24"/>
          <w:szCs w:val="24"/>
        </w:rPr>
        <w:t>enabling them to set</w:t>
      </w:r>
      <w:r w:rsidR="00DB198A" w:rsidRPr="00093288">
        <w:rPr>
          <w:rFonts w:ascii="Arial" w:hAnsi="Arial" w:cs="Arial"/>
          <w:color w:val="000000"/>
          <w:sz w:val="24"/>
          <w:szCs w:val="24"/>
        </w:rPr>
        <w:t xml:space="preserve"> project objectives.</w:t>
      </w:r>
      <w:r w:rsidR="0071004B" w:rsidRPr="0009328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"/>
          <w:id w:val="1946725116"/>
          <w:placeholder>
            <w:docPart w:val="DefaultPlaceholder_-1854013440"/>
          </w:placeholder>
        </w:sdtPr>
        <w:sdtContent>
          <w:r w:rsidR="009822DF" w:rsidRPr="009822DF">
            <w:rPr>
              <w:rFonts w:ascii="Arial" w:eastAsia="Times New Roman" w:hAnsi="Arial" w:cs="Arial"/>
              <w:color w:val="000000"/>
              <w:sz w:val="24"/>
            </w:rPr>
            <w:t>Antonacci et al., (2021)</w:t>
          </w:r>
        </w:sdtContent>
      </w:sdt>
      <w:r w:rsidR="0071004B" w:rsidRPr="00093288">
        <w:rPr>
          <w:rFonts w:ascii="Arial" w:hAnsi="Arial" w:cs="Arial"/>
          <w:color w:val="000000"/>
          <w:sz w:val="24"/>
          <w:szCs w:val="24"/>
        </w:rPr>
        <w:t xml:space="preserve"> advise that </w:t>
      </w:r>
      <w:r w:rsidR="00760EEB" w:rsidRPr="00093288">
        <w:rPr>
          <w:rFonts w:ascii="Arial" w:hAnsi="Arial" w:cs="Arial"/>
          <w:color w:val="000000"/>
          <w:sz w:val="24"/>
          <w:szCs w:val="24"/>
        </w:rPr>
        <w:t xml:space="preserve">process mapping has the potential to aid QI projects in </w:t>
      </w:r>
      <w:r w:rsidR="003841B2" w:rsidRPr="00093288">
        <w:rPr>
          <w:rFonts w:ascii="Arial" w:hAnsi="Arial" w:cs="Arial"/>
          <w:color w:val="000000"/>
          <w:sz w:val="24"/>
          <w:szCs w:val="24"/>
        </w:rPr>
        <w:t>healthcare but</w:t>
      </w:r>
      <w:r w:rsidR="00760EEB" w:rsidRPr="00093288">
        <w:rPr>
          <w:rFonts w:ascii="Arial" w:hAnsi="Arial" w:cs="Arial"/>
          <w:color w:val="000000"/>
          <w:sz w:val="24"/>
          <w:szCs w:val="24"/>
        </w:rPr>
        <w:t xml:space="preserve"> are unsure if it is being used to its full potential</w:t>
      </w:r>
      <w:r w:rsidR="006056ED" w:rsidRPr="00093288">
        <w:rPr>
          <w:rFonts w:ascii="Arial" w:hAnsi="Arial" w:cs="Arial"/>
          <w:color w:val="000000"/>
          <w:sz w:val="24"/>
          <w:szCs w:val="24"/>
        </w:rPr>
        <w:t xml:space="preserve">, reasoning that many clinicians </w:t>
      </w:r>
      <w:r w:rsidR="00472DC4" w:rsidRPr="00093288">
        <w:rPr>
          <w:rFonts w:ascii="Arial" w:hAnsi="Arial" w:cs="Arial"/>
          <w:color w:val="000000"/>
          <w:sz w:val="24"/>
          <w:szCs w:val="24"/>
        </w:rPr>
        <w:t xml:space="preserve">lack the necessary knowledge </w:t>
      </w:r>
      <w:r w:rsidR="00B901C7" w:rsidRPr="00093288">
        <w:rPr>
          <w:rFonts w:ascii="Arial" w:hAnsi="Arial" w:cs="Arial"/>
          <w:color w:val="000000"/>
          <w:sz w:val="24"/>
          <w:szCs w:val="24"/>
        </w:rPr>
        <w:t xml:space="preserve">of these </w:t>
      </w:r>
      <w:r w:rsidR="00413D73" w:rsidRPr="00093288">
        <w:rPr>
          <w:rFonts w:ascii="Arial" w:hAnsi="Arial" w:cs="Arial"/>
          <w:color w:val="000000"/>
          <w:sz w:val="24"/>
          <w:szCs w:val="24"/>
        </w:rPr>
        <w:t>methods and</w:t>
      </w:r>
      <w:r w:rsidR="003841B2" w:rsidRPr="00093288">
        <w:rPr>
          <w:rFonts w:ascii="Arial" w:hAnsi="Arial" w:cs="Arial"/>
          <w:color w:val="000000"/>
          <w:sz w:val="24"/>
          <w:szCs w:val="24"/>
        </w:rPr>
        <w:t xml:space="preserve"> </w:t>
      </w:r>
      <w:r w:rsidR="0089629D" w:rsidRPr="00093288">
        <w:rPr>
          <w:rFonts w:ascii="Arial" w:hAnsi="Arial" w:cs="Arial"/>
          <w:color w:val="000000"/>
          <w:sz w:val="24"/>
          <w:szCs w:val="24"/>
        </w:rPr>
        <w:t xml:space="preserve">are </w:t>
      </w:r>
      <w:r w:rsidR="00540806" w:rsidRPr="00093288">
        <w:rPr>
          <w:rFonts w:ascii="Arial" w:hAnsi="Arial" w:cs="Arial"/>
          <w:color w:val="000000"/>
          <w:sz w:val="24"/>
          <w:szCs w:val="24"/>
        </w:rPr>
        <w:t>unable</w:t>
      </w:r>
      <w:r w:rsidR="0089629D" w:rsidRPr="00093288">
        <w:rPr>
          <w:rFonts w:ascii="Arial" w:hAnsi="Arial" w:cs="Arial"/>
          <w:color w:val="000000"/>
          <w:sz w:val="24"/>
          <w:szCs w:val="24"/>
        </w:rPr>
        <w:t xml:space="preserve"> to devote sufficient time to this act</w:t>
      </w:r>
      <w:r w:rsidR="007B21D3" w:rsidRPr="00093288">
        <w:rPr>
          <w:rFonts w:ascii="Arial" w:hAnsi="Arial" w:cs="Arial"/>
          <w:color w:val="000000"/>
          <w:sz w:val="24"/>
          <w:szCs w:val="24"/>
        </w:rPr>
        <w:t>ivity</w:t>
      </w:r>
      <w:r w:rsidR="003841B2" w:rsidRPr="00093288">
        <w:rPr>
          <w:rFonts w:ascii="Arial" w:hAnsi="Arial" w:cs="Arial"/>
          <w:color w:val="000000"/>
          <w:sz w:val="24"/>
          <w:szCs w:val="24"/>
        </w:rPr>
        <w:t>.</w:t>
      </w:r>
      <w:r w:rsidR="00E132DD">
        <w:rPr>
          <w:rFonts w:ascii="Arial" w:hAnsi="Arial" w:cs="Arial"/>
          <w:color w:val="000000"/>
          <w:sz w:val="24"/>
          <w:szCs w:val="24"/>
        </w:rPr>
        <w:t xml:space="preserve"> </w:t>
      </w:r>
    </w:p>
    <w:p w14:paraId="586A377F" w14:textId="5BC54F62" w:rsidR="00AE4C7A" w:rsidRDefault="00AE4C7A" w:rsidP="00AE4C7A">
      <w:pPr>
        <w:rPr>
          <w:rFonts w:ascii="Arial" w:hAnsi="Arial" w:cs="Arial"/>
          <w:color w:val="000000"/>
          <w:sz w:val="24"/>
          <w:szCs w:val="24"/>
        </w:rPr>
      </w:pPr>
      <w:r w:rsidRPr="00093288">
        <w:rPr>
          <w:rFonts w:ascii="Arial" w:hAnsi="Arial" w:cs="Arial"/>
          <w:color w:val="000000"/>
          <w:sz w:val="24"/>
          <w:szCs w:val="24"/>
        </w:rPr>
        <w:t xml:space="preserve">The </w:t>
      </w:r>
      <w:r w:rsidR="001A124D">
        <w:rPr>
          <w:rFonts w:ascii="Arial" w:hAnsi="Arial" w:cs="Arial"/>
          <w:color w:val="000000"/>
          <w:sz w:val="24"/>
          <w:szCs w:val="24"/>
        </w:rPr>
        <w:t xml:space="preserve">current </w:t>
      </w:r>
      <w:r w:rsidRPr="00093288">
        <w:rPr>
          <w:rFonts w:ascii="Arial" w:hAnsi="Arial" w:cs="Arial"/>
          <w:color w:val="000000"/>
          <w:sz w:val="24"/>
          <w:szCs w:val="24"/>
        </w:rPr>
        <w:t xml:space="preserve">appointment booking process for the North Wales sexual health clinics is detailed (image </w:t>
      </w:r>
      <w:r w:rsidR="00E711D5">
        <w:rPr>
          <w:rFonts w:ascii="Arial" w:hAnsi="Arial" w:cs="Arial"/>
          <w:color w:val="000000"/>
          <w:sz w:val="24"/>
          <w:szCs w:val="24"/>
        </w:rPr>
        <w:t>1</w:t>
      </w:r>
      <w:r w:rsidRPr="00093288">
        <w:rPr>
          <w:rFonts w:ascii="Arial" w:hAnsi="Arial" w:cs="Arial"/>
          <w:color w:val="000000"/>
          <w:sz w:val="24"/>
          <w:szCs w:val="24"/>
        </w:rPr>
        <w:t xml:space="preserve">), illustrating the manual steps </w:t>
      </w:r>
      <w:r>
        <w:rPr>
          <w:rFonts w:ascii="Arial" w:hAnsi="Arial" w:cs="Arial"/>
          <w:color w:val="000000"/>
          <w:sz w:val="24"/>
          <w:szCs w:val="24"/>
        </w:rPr>
        <w:t>taken</w:t>
      </w:r>
      <w:r w:rsidRPr="00093288">
        <w:rPr>
          <w:rFonts w:ascii="Arial" w:hAnsi="Arial" w:cs="Arial"/>
          <w:color w:val="000000"/>
          <w:sz w:val="24"/>
          <w:szCs w:val="24"/>
        </w:rPr>
        <w:t xml:space="preserve"> by</w:t>
      </w:r>
      <w:r>
        <w:rPr>
          <w:rFonts w:ascii="Arial" w:hAnsi="Arial" w:cs="Arial"/>
          <w:color w:val="000000"/>
          <w:sz w:val="24"/>
          <w:szCs w:val="24"/>
        </w:rPr>
        <w:t xml:space="preserve"> both</w:t>
      </w:r>
      <w:r w:rsidRPr="00093288">
        <w:rPr>
          <w:rFonts w:ascii="Arial" w:hAnsi="Arial" w:cs="Arial"/>
          <w:color w:val="000000"/>
          <w:sz w:val="24"/>
          <w:szCs w:val="24"/>
        </w:rPr>
        <w:t xml:space="preserve"> the patient and receptionist.</w:t>
      </w:r>
      <w:r>
        <w:rPr>
          <w:rFonts w:ascii="Arial" w:hAnsi="Arial" w:cs="Arial"/>
          <w:color w:val="000000"/>
          <w:sz w:val="24"/>
          <w:szCs w:val="24"/>
        </w:rPr>
        <w:t xml:space="preserve"> With the current ‘as-is’ process mapped, the aim for a new digitalised ‘to-be’ process</w:t>
      </w:r>
      <w:r w:rsidR="006379EF">
        <w:rPr>
          <w:rFonts w:ascii="Arial" w:hAnsi="Arial" w:cs="Arial"/>
          <w:color w:val="000000"/>
          <w:sz w:val="24"/>
          <w:szCs w:val="24"/>
        </w:rPr>
        <w:t xml:space="preserve"> </w:t>
      </w:r>
      <w:r>
        <w:rPr>
          <w:rFonts w:ascii="Arial" w:hAnsi="Arial" w:cs="Arial"/>
          <w:color w:val="000000"/>
          <w:sz w:val="24"/>
          <w:szCs w:val="24"/>
        </w:rPr>
        <w:t>is to eliminate any blockers to an efficient booking experience.</w:t>
      </w:r>
      <w:r w:rsidR="00082C52">
        <w:rPr>
          <w:rFonts w:ascii="Arial" w:hAnsi="Arial" w:cs="Arial"/>
          <w:color w:val="000000"/>
          <w:sz w:val="24"/>
          <w:szCs w:val="24"/>
        </w:rPr>
        <w:t xml:space="preserve"> This process mapping activity would require </w:t>
      </w:r>
      <w:r w:rsidR="00130DCC">
        <w:rPr>
          <w:rFonts w:ascii="Arial" w:hAnsi="Arial" w:cs="Arial"/>
          <w:color w:val="000000"/>
          <w:sz w:val="24"/>
          <w:szCs w:val="24"/>
        </w:rPr>
        <w:t xml:space="preserve">expertise from an individual with a business change background in order to steer </w:t>
      </w:r>
      <w:r w:rsidR="00B44311">
        <w:rPr>
          <w:rFonts w:ascii="Arial" w:hAnsi="Arial" w:cs="Arial"/>
          <w:color w:val="000000"/>
          <w:sz w:val="24"/>
          <w:szCs w:val="24"/>
        </w:rPr>
        <w:t>the department staff through the process successfully.</w:t>
      </w:r>
    </w:p>
    <w:p w14:paraId="65891EA9" w14:textId="77777777" w:rsidR="00AE4C7A" w:rsidRPr="00760D93" w:rsidRDefault="00AE4C7A">
      <w:pPr>
        <w:rPr>
          <w:rFonts w:ascii="Arial" w:hAnsi="Arial" w:cs="Arial"/>
          <w:color w:val="000000"/>
          <w:sz w:val="24"/>
          <w:szCs w:val="24"/>
        </w:rPr>
      </w:pPr>
    </w:p>
    <w:p w14:paraId="0C84C5CC" w14:textId="77777777" w:rsidR="00063C38" w:rsidRDefault="00230ED4">
      <w:pPr>
        <w:rPr>
          <w:rFonts w:ascii="Arial" w:hAnsi="Arial" w:cs="Arial"/>
          <w:sz w:val="24"/>
          <w:szCs w:val="24"/>
        </w:rPr>
      </w:pPr>
      <w:r w:rsidRPr="00230ED4">
        <w:rPr>
          <w:rFonts w:ascii="Arial" w:hAnsi="Arial" w:cs="Arial"/>
          <w:noProof/>
          <w:sz w:val="24"/>
          <w:szCs w:val="24"/>
        </w:rPr>
        <w:lastRenderedPageBreak/>
        <w:drawing>
          <wp:inline distT="0" distB="0" distL="0" distR="0" wp14:anchorId="6E0F8855" wp14:editId="0C09F899">
            <wp:extent cx="5410200" cy="6791325"/>
            <wp:effectExtent l="0" t="0" r="0" b="9525"/>
            <wp:docPr id="983461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61492" name=""/>
                    <pic:cNvPicPr/>
                  </pic:nvPicPr>
                  <pic:blipFill>
                    <a:blip r:embed="rId8"/>
                    <a:stretch>
                      <a:fillRect/>
                    </a:stretch>
                  </pic:blipFill>
                  <pic:spPr>
                    <a:xfrm>
                      <a:off x="0" y="0"/>
                      <a:ext cx="5410200" cy="6791325"/>
                    </a:xfrm>
                    <a:prstGeom prst="rect">
                      <a:avLst/>
                    </a:prstGeom>
                  </pic:spPr>
                </pic:pic>
              </a:graphicData>
            </a:graphic>
          </wp:inline>
        </w:drawing>
      </w:r>
    </w:p>
    <w:p w14:paraId="6789BAC0" w14:textId="4EFA9FEA" w:rsidR="006F1E67" w:rsidRPr="005A52D7" w:rsidRDefault="005A52D7" w:rsidP="005A52D7">
      <w:pPr>
        <w:pStyle w:val="Caption"/>
        <w:rPr>
          <w:rFonts w:ascii="Arial" w:hAnsi="Arial" w:cs="Arial"/>
          <w:color w:val="auto"/>
          <w:sz w:val="20"/>
          <w:szCs w:val="20"/>
        </w:rPr>
      </w:pPr>
      <w:r w:rsidRPr="005A52D7">
        <w:rPr>
          <w:rFonts w:ascii="Arial" w:hAnsi="Arial" w:cs="Arial"/>
          <w:color w:val="auto"/>
          <w:sz w:val="20"/>
          <w:szCs w:val="20"/>
        </w:rPr>
        <w:t xml:space="preserve">Image </w:t>
      </w:r>
      <w:r w:rsidRPr="005A52D7">
        <w:rPr>
          <w:rFonts w:ascii="Arial" w:hAnsi="Arial" w:cs="Arial"/>
          <w:color w:val="auto"/>
          <w:sz w:val="20"/>
          <w:szCs w:val="20"/>
        </w:rPr>
        <w:fldChar w:fldCharType="begin"/>
      </w:r>
      <w:r w:rsidRPr="005A52D7">
        <w:rPr>
          <w:rFonts w:ascii="Arial" w:hAnsi="Arial" w:cs="Arial"/>
          <w:color w:val="auto"/>
          <w:sz w:val="20"/>
          <w:szCs w:val="20"/>
        </w:rPr>
        <w:instrText xml:space="preserve"> SEQ Image \* ARABIC </w:instrText>
      </w:r>
      <w:r w:rsidRPr="005A52D7">
        <w:rPr>
          <w:rFonts w:ascii="Arial" w:hAnsi="Arial" w:cs="Arial"/>
          <w:color w:val="auto"/>
          <w:sz w:val="20"/>
          <w:szCs w:val="20"/>
        </w:rPr>
        <w:fldChar w:fldCharType="separate"/>
      </w:r>
      <w:r w:rsidR="00496A5C">
        <w:rPr>
          <w:rFonts w:ascii="Arial" w:hAnsi="Arial" w:cs="Arial"/>
          <w:noProof/>
          <w:color w:val="auto"/>
          <w:sz w:val="20"/>
          <w:szCs w:val="20"/>
        </w:rPr>
        <w:t>1</w:t>
      </w:r>
      <w:r w:rsidRPr="005A52D7">
        <w:rPr>
          <w:rFonts w:ascii="Arial" w:hAnsi="Arial" w:cs="Arial"/>
          <w:color w:val="auto"/>
          <w:sz w:val="20"/>
          <w:szCs w:val="20"/>
        </w:rPr>
        <w:fldChar w:fldCharType="end"/>
      </w:r>
      <w:r>
        <w:rPr>
          <w:rFonts w:ascii="Arial" w:hAnsi="Arial" w:cs="Arial"/>
          <w:color w:val="auto"/>
          <w:sz w:val="20"/>
          <w:szCs w:val="20"/>
        </w:rPr>
        <w:t xml:space="preserve"> </w:t>
      </w:r>
      <w:r w:rsidRPr="005A52D7">
        <w:rPr>
          <w:rFonts w:ascii="Arial" w:hAnsi="Arial" w:cs="Arial"/>
          <w:color w:val="auto"/>
          <w:sz w:val="20"/>
          <w:szCs w:val="20"/>
        </w:rPr>
        <w:t>showing the current ‘as-is’ process at the North Wales sexual health clinics (red type indicates potential blockers, where further telephone calls are required).</w:t>
      </w:r>
    </w:p>
    <w:p w14:paraId="3CF9280C" w14:textId="76614E36" w:rsidR="001A124D" w:rsidRDefault="001A124D" w:rsidP="001A124D">
      <w:pPr>
        <w:rPr>
          <w:rFonts w:ascii="Arial" w:hAnsi="Arial" w:cs="Arial"/>
          <w:color w:val="000000"/>
          <w:sz w:val="24"/>
          <w:szCs w:val="24"/>
        </w:rPr>
      </w:pPr>
      <w:r w:rsidRPr="007D3B00">
        <w:rPr>
          <w:rFonts w:ascii="Arial" w:hAnsi="Arial" w:cs="Arial"/>
          <w:sz w:val="24"/>
          <w:szCs w:val="24"/>
        </w:rPr>
        <w:t>Many QI</w:t>
      </w:r>
      <w:r>
        <w:rPr>
          <w:rFonts w:ascii="Arial" w:hAnsi="Arial" w:cs="Arial"/>
          <w:sz w:val="24"/>
          <w:szCs w:val="24"/>
        </w:rPr>
        <w:t xml:space="preserve"> methods/tools are in existence, one of the most widely used is the Plan-Do-Study-Act (PDSA) cycle (image </w:t>
      </w:r>
      <w:r w:rsidR="00E711D5">
        <w:rPr>
          <w:rFonts w:ascii="Arial" w:hAnsi="Arial" w:cs="Arial"/>
          <w:sz w:val="24"/>
          <w:szCs w:val="24"/>
        </w:rPr>
        <w:t>2</w:t>
      </w:r>
      <w:r>
        <w:rPr>
          <w:rFonts w:ascii="Arial" w:hAnsi="Arial" w:cs="Arial"/>
          <w:sz w:val="24"/>
          <w:szCs w:val="24"/>
        </w:rPr>
        <w:t xml:space="preserve">), which identifies the importance of change by implementing plans and ideas into action. The purpose of the PDSA cycle is to rapidly evaluate an implemented change, adjusting where necessary to increase the desired improvement </w:t>
      </w:r>
      <w:sdt>
        <w:sdtPr>
          <w:rPr>
            <w:rFonts w:ascii="Arial" w:hAnsi="Arial" w:cs="Arial"/>
            <w:color w:val="000000"/>
            <w:sz w:val="24"/>
            <w:szCs w:val="24"/>
          </w:rPr>
          <w:tag w:val="MENDELEY_CITATION_v3_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"/>
          <w:id w:val="861631755"/>
          <w:placeholder>
            <w:docPart w:val="7EC83A31F97F4CE6A66112A21AFCA1D4"/>
          </w:placeholder>
        </w:sdtPr>
        <w:sdtContent>
          <w:r w:rsidRPr="009822DF">
            <w:rPr>
              <w:rFonts w:ascii="Arial" w:hAnsi="Arial" w:cs="Arial"/>
              <w:color w:val="000000"/>
              <w:sz w:val="24"/>
              <w:szCs w:val="24"/>
            </w:rPr>
            <w:t>(Reed and Card, 2016)</w:t>
          </w:r>
        </w:sdtContent>
      </w:sdt>
      <w:r>
        <w:rPr>
          <w:rFonts w:ascii="Arial" w:hAnsi="Arial" w:cs="Arial"/>
          <w:color w:val="000000"/>
          <w:sz w:val="24"/>
          <w:szCs w:val="24"/>
        </w:rPr>
        <w:t xml:space="preserve">. The PDSA cycle is an iterative process, unlike other methods such as Lean. Lean focuses on reducing waste and ensuring value, whilst optimising workflow. The PDSA cycle can appear a simple </w:t>
      </w:r>
      <w:r>
        <w:rPr>
          <w:rFonts w:ascii="Arial" w:hAnsi="Arial" w:cs="Arial"/>
          <w:color w:val="000000"/>
          <w:sz w:val="24"/>
          <w:szCs w:val="24"/>
        </w:rPr>
        <w:lastRenderedPageBreak/>
        <w:t xml:space="preserve">process, though this can be cited as one of its downfalls as can promote oversimplification leading to poor resource management </w:t>
      </w:r>
      <w:sdt>
        <w:sdtPr>
          <w:rPr>
            <w:rFonts w:ascii="Arial" w:hAnsi="Arial" w:cs="Arial"/>
            <w:color w:val="000000"/>
            <w:sz w:val="24"/>
            <w:szCs w:val="24"/>
          </w:rPr>
          <w:tag w:val="MENDELEY_CITATION_v3_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"/>
          <w:id w:val="49730784"/>
          <w:placeholder>
            <w:docPart w:val="7EC83A31F97F4CE6A66112A21AFCA1D4"/>
          </w:placeholder>
        </w:sdtPr>
        <w:sdtContent>
          <w:r w:rsidRPr="009822DF">
            <w:rPr>
              <w:rFonts w:ascii="Arial" w:hAnsi="Arial" w:cs="Arial"/>
              <w:color w:val="000000"/>
              <w:sz w:val="24"/>
              <w:szCs w:val="24"/>
            </w:rPr>
            <w:t>(Barr and Brannan, 2024)</w:t>
          </w:r>
        </w:sdtContent>
      </w:sdt>
      <w:r>
        <w:rPr>
          <w:rFonts w:ascii="Arial" w:hAnsi="Arial" w:cs="Arial"/>
          <w:color w:val="000000"/>
          <w:sz w:val="24"/>
          <w:szCs w:val="24"/>
        </w:rPr>
        <w:t>.</w:t>
      </w:r>
    </w:p>
    <w:p w14:paraId="3D822FD9" w14:textId="30B647A6" w:rsidR="001A124D" w:rsidRDefault="001A124D" w:rsidP="001A124D">
      <w:pPr>
        <w:rPr>
          <w:rFonts w:ascii="Arial" w:hAnsi="Arial" w:cs="Arial"/>
          <w:sz w:val="24"/>
          <w:szCs w:val="24"/>
        </w:rPr>
      </w:pPr>
      <w:r w:rsidRPr="007822AC">
        <w:rPr>
          <w:rFonts w:ascii="Arial" w:hAnsi="Arial" w:cs="Arial"/>
          <w:sz w:val="24"/>
          <w:szCs w:val="24"/>
        </w:rPr>
        <w:t xml:space="preserve">The PDSA cycle </w:t>
      </w:r>
      <w:r>
        <w:rPr>
          <w:rFonts w:ascii="Arial" w:hAnsi="Arial" w:cs="Arial"/>
          <w:sz w:val="24"/>
          <w:szCs w:val="24"/>
        </w:rPr>
        <w:t>has been</w:t>
      </w:r>
      <w:r w:rsidRPr="007822AC">
        <w:rPr>
          <w:rFonts w:ascii="Arial" w:hAnsi="Arial" w:cs="Arial"/>
          <w:sz w:val="24"/>
          <w:szCs w:val="24"/>
        </w:rPr>
        <w:t xml:space="preserve"> selected as the most suitable approach for this project</w:t>
      </w:r>
      <w:r>
        <w:rPr>
          <w:rFonts w:ascii="Arial" w:hAnsi="Arial" w:cs="Arial"/>
          <w:sz w:val="24"/>
          <w:szCs w:val="24"/>
        </w:rPr>
        <w:t>,</w:t>
      </w:r>
      <w:r w:rsidRPr="007822AC">
        <w:rPr>
          <w:rFonts w:ascii="Arial" w:hAnsi="Arial" w:cs="Arial"/>
          <w:sz w:val="24"/>
          <w:szCs w:val="24"/>
        </w:rPr>
        <w:t xml:space="preserve"> appearing to be both straightforward and user-friendly</w:t>
      </w:r>
      <w:r>
        <w:rPr>
          <w:rFonts w:ascii="Arial" w:hAnsi="Arial" w:cs="Arial"/>
          <w:sz w:val="24"/>
          <w:szCs w:val="24"/>
        </w:rPr>
        <w:t>. I</w:t>
      </w:r>
      <w:r w:rsidRPr="007822AC">
        <w:rPr>
          <w:rFonts w:ascii="Arial" w:hAnsi="Arial" w:cs="Arial"/>
          <w:sz w:val="24"/>
          <w:szCs w:val="24"/>
        </w:rPr>
        <w:t>n the absence of a dedicated project team for th</w:t>
      </w:r>
      <w:r>
        <w:rPr>
          <w:rFonts w:ascii="Arial" w:hAnsi="Arial" w:cs="Arial"/>
          <w:sz w:val="24"/>
          <w:szCs w:val="24"/>
        </w:rPr>
        <w:t>is</w:t>
      </w:r>
      <w:r w:rsidRPr="007822AC">
        <w:rPr>
          <w:rFonts w:ascii="Arial" w:hAnsi="Arial" w:cs="Arial"/>
          <w:sz w:val="24"/>
          <w:szCs w:val="24"/>
        </w:rPr>
        <w:t xml:space="preserve"> process change</w:t>
      </w:r>
      <w:r>
        <w:rPr>
          <w:rFonts w:ascii="Arial" w:hAnsi="Arial" w:cs="Arial"/>
          <w:sz w:val="24"/>
          <w:szCs w:val="24"/>
        </w:rPr>
        <w:t xml:space="preserve"> activity</w:t>
      </w:r>
      <w:r w:rsidRPr="007822AC">
        <w:rPr>
          <w:rFonts w:ascii="Arial" w:hAnsi="Arial" w:cs="Arial"/>
          <w:sz w:val="24"/>
          <w:szCs w:val="24"/>
        </w:rPr>
        <w:t xml:space="preserve">, </w:t>
      </w:r>
      <w:r>
        <w:rPr>
          <w:rFonts w:ascii="Arial" w:hAnsi="Arial" w:cs="Arial"/>
          <w:sz w:val="24"/>
          <w:szCs w:val="24"/>
        </w:rPr>
        <w:t>a project management method would be wholly inappropriate, and</w:t>
      </w:r>
      <w:r w:rsidRPr="007822AC">
        <w:rPr>
          <w:rFonts w:ascii="Arial" w:hAnsi="Arial" w:cs="Arial"/>
          <w:sz w:val="24"/>
          <w:szCs w:val="24"/>
        </w:rPr>
        <w:t xml:space="preserve"> would introduce unnecessary anxiety for the </w:t>
      </w:r>
      <w:r w:rsidR="000F60C3">
        <w:rPr>
          <w:rFonts w:ascii="Arial" w:hAnsi="Arial" w:cs="Arial"/>
          <w:sz w:val="24"/>
          <w:szCs w:val="24"/>
        </w:rPr>
        <w:t xml:space="preserve">departmental staff who are all </w:t>
      </w:r>
      <w:r w:rsidRPr="007822AC">
        <w:rPr>
          <w:rFonts w:ascii="Arial" w:hAnsi="Arial" w:cs="Arial"/>
          <w:sz w:val="24"/>
          <w:szCs w:val="24"/>
        </w:rPr>
        <w:t>unaccustomed to such methodologies.</w:t>
      </w:r>
      <w:r>
        <w:rPr>
          <w:rFonts w:ascii="Arial" w:hAnsi="Arial" w:cs="Arial"/>
          <w:sz w:val="24"/>
          <w:szCs w:val="24"/>
        </w:rPr>
        <w:t xml:space="preserve"> </w:t>
      </w:r>
    </w:p>
    <w:p w14:paraId="4672695B" w14:textId="28673BF2" w:rsidR="001A124D" w:rsidRDefault="001A124D" w:rsidP="001A124D">
      <w:pPr>
        <w:rPr>
          <w:rFonts w:ascii="Arial" w:hAnsi="Arial" w:cs="Arial"/>
          <w:color w:val="000000"/>
          <w:sz w:val="24"/>
          <w:szCs w:val="24"/>
        </w:rPr>
      </w:pPr>
      <w:r>
        <w:rPr>
          <w:rFonts w:ascii="Arial" w:hAnsi="Arial" w:cs="Arial"/>
          <w:sz w:val="24"/>
          <w:szCs w:val="24"/>
        </w:rPr>
        <w:t xml:space="preserve">The PDSA cycle </w:t>
      </w:r>
      <w:r w:rsidRPr="0068464D">
        <w:rPr>
          <w:rFonts w:ascii="Arial" w:hAnsi="Arial" w:cs="Arial"/>
          <w:sz w:val="24"/>
          <w:szCs w:val="24"/>
        </w:rPr>
        <w:t>employs initial minor modifications to foster agreement and drive momentum for ongoing iterative process enhancement</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"/>
          <w:id w:val="1337734501"/>
          <w:placeholder>
            <w:docPart w:val="1A28859BCF7041BDA41FE95D8D2E1175"/>
          </w:placeholder>
        </w:sdtPr>
        <w:sdtContent>
          <w:r w:rsidRPr="009822DF">
            <w:rPr>
              <w:rFonts w:ascii="Arial" w:eastAsia="Times New Roman" w:hAnsi="Arial" w:cs="Arial"/>
              <w:color w:val="000000"/>
              <w:sz w:val="24"/>
            </w:rPr>
            <w:t>Bradley et al., (2024)</w:t>
          </w:r>
        </w:sdtContent>
      </w:sdt>
      <w:r>
        <w:rPr>
          <w:rFonts w:ascii="Arial" w:hAnsi="Arial" w:cs="Arial"/>
          <w:color w:val="000000"/>
          <w:sz w:val="24"/>
          <w:szCs w:val="24"/>
        </w:rPr>
        <w:t xml:space="preserve"> describe how they used a phased approach to their PDSA study, with phase one used for baselining current processes. </w:t>
      </w:r>
      <w:r w:rsidRPr="0008419D">
        <w:rPr>
          <w:rFonts w:ascii="Arial" w:hAnsi="Arial" w:cs="Arial"/>
          <w:color w:val="000000"/>
          <w:sz w:val="24"/>
          <w:szCs w:val="24"/>
        </w:rPr>
        <w:t>Th</w:t>
      </w:r>
      <w:r>
        <w:rPr>
          <w:rFonts w:ascii="Arial" w:hAnsi="Arial" w:cs="Arial"/>
          <w:color w:val="000000"/>
          <w:sz w:val="24"/>
          <w:szCs w:val="24"/>
        </w:rPr>
        <w:t>eir</w:t>
      </w:r>
      <w:r w:rsidRPr="0008419D">
        <w:rPr>
          <w:rFonts w:ascii="Arial" w:hAnsi="Arial" w:cs="Arial"/>
          <w:color w:val="000000"/>
          <w:sz w:val="24"/>
          <w:szCs w:val="24"/>
        </w:rPr>
        <w:t xml:space="preserve"> strategy is suitable for addressing the business challenge at hand</w:t>
      </w:r>
      <w:r w:rsidR="00215E6E">
        <w:rPr>
          <w:rFonts w:ascii="Arial" w:hAnsi="Arial" w:cs="Arial"/>
          <w:color w:val="000000"/>
          <w:sz w:val="24"/>
          <w:szCs w:val="24"/>
        </w:rPr>
        <w:t xml:space="preserve"> here</w:t>
      </w:r>
      <w:r>
        <w:rPr>
          <w:rFonts w:ascii="Arial" w:hAnsi="Arial" w:cs="Arial"/>
          <w:color w:val="000000"/>
          <w:sz w:val="24"/>
          <w:szCs w:val="24"/>
        </w:rPr>
        <w:t xml:space="preserve">, </w:t>
      </w:r>
      <w:r w:rsidR="007C5526">
        <w:rPr>
          <w:rFonts w:ascii="Arial" w:hAnsi="Arial" w:cs="Arial"/>
          <w:color w:val="000000"/>
          <w:sz w:val="24"/>
          <w:szCs w:val="24"/>
        </w:rPr>
        <w:t>for</w:t>
      </w:r>
      <w:r>
        <w:rPr>
          <w:rFonts w:ascii="Arial" w:hAnsi="Arial" w:cs="Arial"/>
          <w:color w:val="000000"/>
          <w:sz w:val="24"/>
          <w:szCs w:val="24"/>
        </w:rPr>
        <w:t xml:space="preserve"> this instance</w:t>
      </w:r>
      <w:r w:rsidRPr="002060A2">
        <w:rPr>
          <w:rFonts w:ascii="Arial" w:hAnsi="Arial" w:cs="Arial"/>
          <w:color w:val="000000"/>
          <w:sz w:val="24"/>
          <w:szCs w:val="24"/>
        </w:rPr>
        <w:t xml:space="preserve"> a paper form for the receptionist to fill out during or immediately after the booking call is </w:t>
      </w:r>
      <w:r>
        <w:rPr>
          <w:rFonts w:ascii="Arial" w:hAnsi="Arial" w:cs="Arial"/>
          <w:color w:val="000000"/>
          <w:sz w:val="24"/>
          <w:szCs w:val="24"/>
        </w:rPr>
        <w:t xml:space="preserve">an appropriate means for </w:t>
      </w:r>
      <w:r w:rsidRPr="002060A2">
        <w:rPr>
          <w:rFonts w:ascii="Arial" w:hAnsi="Arial" w:cs="Arial"/>
          <w:color w:val="000000"/>
          <w:sz w:val="24"/>
          <w:szCs w:val="24"/>
        </w:rPr>
        <w:t xml:space="preserve">data capture </w:t>
      </w:r>
      <w:r>
        <w:rPr>
          <w:rFonts w:ascii="Arial" w:hAnsi="Arial" w:cs="Arial"/>
          <w:color w:val="000000"/>
          <w:sz w:val="24"/>
          <w:szCs w:val="24"/>
        </w:rPr>
        <w:t>of</w:t>
      </w:r>
      <w:r w:rsidRPr="002060A2">
        <w:rPr>
          <w:rFonts w:ascii="Arial" w:hAnsi="Arial" w:cs="Arial"/>
          <w:color w:val="000000"/>
          <w:sz w:val="24"/>
          <w:szCs w:val="24"/>
        </w:rPr>
        <w:t xml:space="preserve"> the current process.</w:t>
      </w:r>
      <w:r>
        <w:rPr>
          <w:rFonts w:ascii="Arial" w:hAnsi="Arial" w:cs="Arial"/>
          <w:color w:val="000000"/>
          <w:sz w:val="24"/>
          <w:szCs w:val="24"/>
        </w:rPr>
        <w:t xml:space="preserve"> The introduction of electronic data collection for this would hinder collection and would prove a barrier to completion.</w:t>
      </w:r>
    </w:p>
    <w:p w14:paraId="2E409383" w14:textId="77777777" w:rsidR="001A124D" w:rsidRDefault="001A124D" w:rsidP="001A124D">
      <w:pPr>
        <w:rPr>
          <w:rFonts w:ascii="Arial" w:hAnsi="Arial" w:cs="Arial"/>
          <w:color w:val="000000"/>
          <w:sz w:val="24"/>
          <w:szCs w:val="24"/>
        </w:rPr>
      </w:pPr>
      <w:r>
        <w:rPr>
          <w:rFonts w:ascii="Arial" w:hAnsi="Arial" w:cs="Arial"/>
          <w:color w:val="000000"/>
          <w:sz w:val="24"/>
          <w:szCs w:val="24"/>
        </w:rPr>
        <w:t>Baseline information to be gathered would include-</w:t>
      </w:r>
    </w:p>
    <w:p w14:paraId="7E67DF0E" w14:textId="77777777" w:rsidR="001A124D" w:rsidRDefault="001A124D" w:rsidP="001A124D">
      <w:pPr>
        <w:pStyle w:val="ListParagraph"/>
        <w:numPr>
          <w:ilvl w:val="0"/>
          <w:numId w:val="2"/>
        </w:numPr>
        <w:rPr>
          <w:rFonts w:ascii="Arial" w:hAnsi="Arial" w:cs="Arial"/>
          <w:color w:val="000000"/>
          <w:sz w:val="24"/>
          <w:szCs w:val="24"/>
        </w:rPr>
      </w:pPr>
      <w:r>
        <w:rPr>
          <w:rFonts w:ascii="Arial" w:hAnsi="Arial" w:cs="Arial"/>
          <w:color w:val="000000"/>
          <w:sz w:val="24"/>
          <w:szCs w:val="24"/>
        </w:rPr>
        <w:t>Date and time of call</w:t>
      </w:r>
    </w:p>
    <w:p w14:paraId="71E50D73" w14:textId="77777777" w:rsidR="001A124D" w:rsidRDefault="001A124D" w:rsidP="001A124D">
      <w:pPr>
        <w:pStyle w:val="ListParagraph"/>
        <w:numPr>
          <w:ilvl w:val="0"/>
          <w:numId w:val="2"/>
        </w:numPr>
        <w:rPr>
          <w:rFonts w:ascii="Arial" w:hAnsi="Arial" w:cs="Arial"/>
          <w:color w:val="000000"/>
          <w:sz w:val="24"/>
          <w:szCs w:val="24"/>
        </w:rPr>
      </w:pPr>
      <w:r>
        <w:rPr>
          <w:rFonts w:ascii="Arial" w:hAnsi="Arial" w:cs="Arial"/>
          <w:color w:val="000000"/>
          <w:sz w:val="24"/>
          <w:szCs w:val="24"/>
        </w:rPr>
        <w:t>Is the caller a new patient or a returning patient?</w:t>
      </w:r>
    </w:p>
    <w:p w14:paraId="7B41EE3C" w14:textId="77777777" w:rsidR="001A124D" w:rsidRDefault="001A124D" w:rsidP="001A124D">
      <w:pPr>
        <w:pStyle w:val="ListParagraph"/>
        <w:numPr>
          <w:ilvl w:val="0"/>
          <w:numId w:val="2"/>
        </w:numPr>
        <w:rPr>
          <w:rFonts w:ascii="Arial" w:hAnsi="Arial" w:cs="Arial"/>
          <w:color w:val="000000"/>
          <w:sz w:val="24"/>
          <w:szCs w:val="24"/>
        </w:rPr>
      </w:pPr>
      <w:r>
        <w:rPr>
          <w:rFonts w:ascii="Arial" w:hAnsi="Arial" w:cs="Arial"/>
          <w:color w:val="000000"/>
          <w:sz w:val="24"/>
          <w:szCs w:val="24"/>
        </w:rPr>
        <w:t>Is the appointment an initial appointment or a follow up appointment?</w:t>
      </w:r>
    </w:p>
    <w:p w14:paraId="2B5D5E92" w14:textId="77777777" w:rsidR="001A124D" w:rsidRDefault="001A124D" w:rsidP="001A124D">
      <w:pPr>
        <w:pStyle w:val="ListParagraph"/>
        <w:numPr>
          <w:ilvl w:val="0"/>
          <w:numId w:val="2"/>
        </w:numPr>
        <w:rPr>
          <w:rFonts w:ascii="Arial" w:hAnsi="Arial" w:cs="Arial"/>
          <w:color w:val="000000"/>
          <w:sz w:val="24"/>
          <w:szCs w:val="24"/>
        </w:rPr>
      </w:pPr>
      <w:r>
        <w:rPr>
          <w:rFonts w:ascii="Arial" w:hAnsi="Arial" w:cs="Arial"/>
          <w:color w:val="000000"/>
          <w:sz w:val="24"/>
          <w:szCs w:val="24"/>
        </w:rPr>
        <w:t>Is the appointment for contraception or for sexual health?</w:t>
      </w:r>
    </w:p>
    <w:p w14:paraId="3801DABC" w14:textId="77777777" w:rsidR="001A124D" w:rsidRPr="00C5212C" w:rsidRDefault="001A124D" w:rsidP="001A124D">
      <w:pPr>
        <w:pStyle w:val="ListParagraph"/>
        <w:numPr>
          <w:ilvl w:val="0"/>
          <w:numId w:val="2"/>
        </w:numPr>
        <w:rPr>
          <w:rFonts w:ascii="Arial" w:hAnsi="Arial" w:cs="Arial"/>
          <w:color w:val="000000"/>
          <w:sz w:val="24"/>
          <w:szCs w:val="24"/>
        </w:rPr>
      </w:pPr>
      <w:r>
        <w:rPr>
          <w:rFonts w:ascii="Arial" w:hAnsi="Arial" w:cs="Arial"/>
          <w:color w:val="000000"/>
          <w:sz w:val="24"/>
          <w:szCs w:val="24"/>
        </w:rPr>
        <w:t>Was there a successful outcome to the call? (i.e. was an appointment made?)</w:t>
      </w:r>
    </w:p>
    <w:p w14:paraId="3A313404" w14:textId="77777777" w:rsidR="001A124D" w:rsidRDefault="001A124D" w:rsidP="001A124D">
      <w:pPr>
        <w:rPr>
          <w:rFonts w:ascii="Arial" w:hAnsi="Arial" w:cs="Arial"/>
          <w:color w:val="000000"/>
          <w:sz w:val="24"/>
          <w:szCs w:val="24"/>
        </w:rPr>
      </w:pPr>
      <w:r w:rsidRPr="00656763">
        <w:rPr>
          <w:rFonts w:ascii="Arial" w:hAnsi="Arial" w:cs="Arial"/>
          <w:color w:val="000000"/>
          <w:sz w:val="24"/>
          <w:szCs w:val="24"/>
        </w:rPr>
        <w:t>At the end of the designated appointment line</w:t>
      </w:r>
      <w:r>
        <w:rPr>
          <w:rFonts w:ascii="Arial" w:hAnsi="Arial" w:cs="Arial"/>
          <w:color w:val="000000"/>
          <w:sz w:val="24"/>
          <w:szCs w:val="24"/>
        </w:rPr>
        <w:t xml:space="preserve"> each day.</w:t>
      </w:r>
      <w:r w:rsidRPr="00656763">
        <w:rPr>
          <w:rFonts w:ascii="Arial" w:hAnsi="Arial" w:cs="Arial"/>
          <w:color w:val="000000"/>
          <w:sz w:val="24"/>
          <w:szCs w:val="24"/>
        </w:rPr>
        <w:t xml:space="preserve"> the receptionist c</w:t>
      </w:r>
      <w:r>
        <w:rPr>
          <w:rFonts w:ascii="Arial" w:hAnsi="Arial" w:cs="Arial"/>
          <w:color w:val="000000"/>
          <w:sz w:val="24"/>
          <w:szCs w:val="24"/>
        </w:rPr>
        <w:t xml:space="preserve">ould record the number of </w:t>
      </w:r>
      <w:r w:rsidRPr="00656763">
        <w:rPr>
          <w:rFonts w:ascii="Arial" w:hAnsi="Arial" w:cs="Arial"/>
          <w:color w:val="000000"/>
          <w:sz w:val="24"/>
          <w:szCs w:val="24"/>
        </w:rPr>
        <w:t xml:space="preserve">missed calls displayed on the telephone. Though this does not give granular detail as to the purpose of the missed calls, it </w:t>
      </w:r>
      <w:r>
        <w:rPr>
          <w:rFonts w:ascii="Arial" w:hAnsi="Arial" w:cs="Arial"/>
          <w:color w:val="000000"/>
          <w:sz w:val="24"/>
          <w:szCs w:val="24"/>
        </w:rPr>
        <w:t>serves as a measure</w:t>
      </w:r>
      <w:r w:rsidRPr="00656763">
        <w:rPr>
          <w:rFonts w:ascii="Arial" w:hAnsi="Arial" w:cs="Arial"/>
          <w:color w:val="000000"/>
          <w:sz w:val="24"/>
          <w:szCs w:val="24"/>
        </w:rPr>
        <w:t xml:space="preserve"> </w:t>
      </w:r>
      <w:r>
        <w:rPr>
          <w:rFonts w:ascii="Arial" w:hAnsi="Arial" w:cs="Arial"/>
          <w:color w:val="000000"/>
          <w:sz w:val="24"/>
          <w:szCs w:val="24"/>
        </w:rPr>
        <w:t>of the</w:t>
      </w:r>
      <w:r w:rsidRPr="00656763">
        <w:rPr>
          <w:rFonts w:ascii="Arial" w:hAnsi="Arial" w:cs="Arial"/>
          <w:color w:val="000000"/>
          <w:sz w:val="24"/>
          <w:szCs w:val="24"/>
        </w:rPr>
        <w:t xml:space="preserve"> calls the receptionist is unable to a</w:t>
      </w:r>
      <w:r>
        <w:rPr>
          <w:rFonts w:ascii="Arial" w:hAnsi="Arial" w:cs="Arial"/>
          <w:color w:val="000000"/>
          <w:sz w:val="24"/>
          <w:szCs w:val="24"/>
        </w:rPr>
        <w:t>ttend to. A further baselining activity would be a patient satisfaction survey, with questions asked of their appointment booking experience.</w:t>
      </w:r>
    </w:p>
    <w:p w14:paraId="506930DF" w14:textId="77777777" w:rsidR="005B4A83" w:rsidRDefault="005A52D7" w:rsidP="004E0CC2">
      <w:pPr>
        <w:rPr>
          <w:rFonts w:ascii="Arial" w:hAnsi="Arial" w:cs="Arial"/>
          <w:sz w:val="20"/>
          <w:szCs w:val="20"/>
        </w:rPr>
      </w:pPr>
      <w:r>
        <w:rPr>
          <w:noProof/>
        </w:rPr>
        <w:lastRenderedPageBreak/>
        <w:drawing>
          <wp:inline distT="0" distB="0" distL="0" distR="0" wp14:anchorId="3C36BEF0" wp14:editId="24299D44">
            <wp:extent cx="5731510" cy="5781040"/>
            <wp:effectExtent l="0" t="0" r="2540" b="0"/>
            <wp:docPr id="1165145433" name="Picture 1" descr="A diagram of a plan and stu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45433" name="Picture 1" descr="A diagram of a plan and study&#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81040"/>
                    </a:xfrm>
                    <a:prstGeom prst="rect">
                      <a:avLst/>
                    </a:prstGeom>
                    <a:noFill/>
                    <a:ln>
                      <a:noFill/>
                    </a:ln>
                  </pic:spPr>
                </pic:pic>
              </a:graphicData>
            </a:graphic>
          </wp:inline>
        </w:drawing>
      </w:r>
    </w:p>
    <w:p w14:paraId="6646F655" w14:textId="6FD0EBD2" w:rsidR="000B49F4" w:rsidRPr="00F109E9" w:rsidRDefault="005A52D7" w:rsidP="004E0CC2">
      <w:pPr>
        <w:rPr>
          <w:rFonts w:ascii="Arial" w:hAnsi="Arial" w:cs="Arial"/>
          <w:i/>
          <w:iCs/>
          <w:sz w:val="24"/>
          <w:szCs w:val="24"/>
          <w:u w:val="single"/>
        </w:rPr>
      </w:pPr>
      <w:r w:rsidRPr="00F109E9">
        <w:rPr>
          <w:rFonts w:ascii="Arial" w:hAnsi="Arial" w:cs="Arial"/>
          <w:i/>
          <w:iCs/>
          <w:sz w:val="20"/>
          <w:szCs w:val="20"/>
        </w:rPr>
        <w:t xml:space="preserve">Image </w:t>
      </w:r>
      <w:r w:rsidRPr="00F109E9">
        <w:rPr>
          <w:rFonts w:ascii="Arial" w:hAnsi="Arial" w:cs="Arial"/>
          <w:i/>
          <w:iCs/>
          <w:sz w:val="20"/>
          <w:szCs w:val="20"/>
        </w:rPr>
        <w:fldChar w:fldCharType="begin"/>
      </w:r>
      <w:r w:rsidRPr="00F109E9">
        <w:rPr>
          <w:rFonts w:ascii="Arial" w:hAnsi="Arial" w:cs="Arial"/>
          <w:i/>
          <w:iCs/>
          <w:sz w:val="20"/>
          <w:szCs w:val="20"/>
        </w:rPr>
        <w:instrText xml:space="preserve"> SEQ Image \* ARABIC </w:instrText>
      </w:r>
      <w:r w:rsidRPr="00F109E9">
        <w:rPr>
          <w:rFonts w:ascii="Arial" w:hAnsi="Arial" w:cs="Arial"/>
          <w:i/>
          <w:iCs/>
          <w:sz w:val="20"/>
          <w:szCs w:val="20"/>
        </w:rPr>
        <w:fldChar w:fldCharType="separate"/>
      </w:r>
      <w:r w:rsidR="00496A5C" w:rsidRPr="00F109E9">
        <w:rPr>
          <w:rFonts w:ascii="Arial" w:hAnsi="Arial" w:cs="Arial"/>
          <w:i/>
          <w:iCs/>
          <w:noProof/>
          <w:sz w:val="20"/>
          <w:szCs w:val="20"/>
        </w:rPr>
        <w:t>2</w:t>
      </w:r>
      <w:r w:rsidRPr="00F109E9">
        <w:rPr>
          <w:rFonts w:ascii="Arial" w:hAnsi="Arial" w:cs="Arial"/>
          <w:i/>
          <w:iCs/>
          <w:sz w:val="20"/>
          <w:szCs w:val="20"/>
        </w:rPr>
        <w:fldChar w:fldCharType="end"/>
      </w:r>
      <w:r w:rsidRPr="00F109E9">
        <w:rPr>
          <w:rFonts w:ascii="Arial" w:hAnsi="Arial" w:cs="Arial"/>
          <w:i/>
          <w:iCs/>
          <w:sz w:val="20"/>
          <w:szCs w:val="20"/>
        </w:rPr>
        <w:t xml:space="preserve"> showing visual representation of the PDSA cycle (Deming, 1986)</w:t>
      </w:r>
    </w:p>
    <w:p w14:paraId="4DCF533F" w14:textId="30F6BD82" w:rsidR="007D518E" w:rsidRDefault="007D518E">
      <w:pPr>
        <w:rPr>
          <w:rFonts w:ascii="Arial" w:hAnsi="Arial" w:cs="Arial"/>
          <w:sz w:val="24"/>
          <w:szCs w:val="24"/>
        </w:rPr>
      </w:pPr>
    </w:p>
    <w:p w14:paraId="43CE8656" w14:textId="77777777" w:rsidR="005B4A83" w:rsidRDefault="005B4A83">
      <w:pPr>
        <w:rPr>
          <w:rFonts w:ascii="Arial" w:hAnsi="Arial" w:cs="Arial"/>
          <w:color w:val="000000"/>
          <w:sz w:val="24"/>
          <w:szCs w:val="24"/>
        </w:rPr>
      </w:pPr>
    </w:p>
    <w:p w14:paraId="76EE6664" w14:textId="77777777" w:rsidR="005B4A83" w:rsidRDefault="005B4A83">
      <w:pPr>
        <w:rPr>
          <w:rFonts w:ascii="Arial" w:hAnsi="Arial" w:cs="Arial"/>
          <w:color w:val="000000"/>
          <w:sz w:val="24"/>
          <w:szCs w:val="24"/>
        </w:rPr>
      </w:pPr>
    </w:p>
    <w:p w14:paraId="16E543F4" w14:textId="77777777" w:rsidR="005B4A83" w:rsidRDefault="005B4A83">
      <w:pPr>
        <w:rPr>
          <w:rFonts w:ascii="Arial" w:hAnsi="Arial" w:cs="Arial"/>
          <w:color w:val="000000"/>
          <w:sz w:val="24"/>
          <w:szCs w:val="24"/>
        </w:rPr>
      </w:pPr>
    </w:p>
    <w:p w14:paraId="077EA8F1" w14:textId="77777777" w:rsidR="005B4A83" w:rsidRDefault="005B4A83">
      <w:pPr>
        <w:rPr>
          <w:rFonts w:ascii="Arial" w:hAnsi="Arial" w:cs="Arial"/>
          <w:color w:val="000000"/>
          <w:sz w:val="24"/>
          <w:szCs w:val="24"/>
        </w:rPr>
      </w:pPr>
    </w:p>
    <w:p w14:paraId="7863668A" w14:textId="77777777" w:rsidR="005B4A83" w:rsidRDefault="005B4A83">
      <w:pPr>
        <w:rPr>
          <w:rFonts w:ascii="Arial" w:hAnsi="Arial" w:cs="Arial"/>
          <w:color w:val="000000"/>
          <w:sz w:val="24"/>
          <w:szCs w:val="24"/>
        </w:rPr>
      </w:pPr>
    </w:p>
    <w:p w14:paraId="7569A4AE" w14:textId="77777777" w:rsidR="005B4A83" w:rsidRDefault="005B4A83">
      <w:pPr>
        <w:rPr>
          <w:rFonts w:ascii="Arial" w:hAnsi="Arial" w:cs="Arial"/>
          <w:color w:val="000000"/>
          <w:sz w:val="24"/>
          <w:szCs w:val="24"/>
        </w:rPr>
      </w:pPr>
    </w:p>
    <w:p w14:paraId="4E1B0B5B" w14:textId="77777777" w:rsidR="005B4A83" w:rsidRDefault="005B4A83">
      <w:pPr>
        <w:rPr>
          <w:rFonts w:ascii="Arial" w:hAnsi="Arial" w:cs="Arial"/>
          <w:color w:val="000000"/>
          <w:sz w:val="24"/>
          <w:szCs w:val="24"/>
        </w:rPr>
      </w:pPr>
    </w:p>
    <w:p w14:paraId="638AE177" w14:textId="77777777" w:rsidR="005B4A83" w:rsidRDefault="005B4A83">
      <w:pPr>
        <w:rPr>
          <w:rFonts w:ascii="Arial" w:hAnsi="Arial" w:cs="Arial"/>
          <w:color w:val="000000"/>
          <w:sz w:val="24"/>
          <w:szCs w:val="24"/>
        </w:rPr>
      </w:pPr>
    </w:p>
    <w:p w14:paraId="67C6976A" w14:textId="61F86F5D" w:rsidR="00E22A67" w:rsidRDefault="000E36B7">
      <w:pPr>
        <w:rPr>
          <w:rFonts w:ascii="Arial" w:hAnsi="Arial" w:cs="Arial"/>
          <w:color w:val="000000"/>
          <w:sz w:val="24"/>
          <w:szCs w:val="24"/>
        </w:rPr>
      </w:pPr>
      <w:r>
        <w:rPr>
          <w:rFonts w:ascii="Arial" w:hAnsi="Arial" w:cs="Arial"/>
          <w:color w:val="000000"/>
          <w:sz w:val="24"/>
          <w:szCs w:val="24"/>
        </w:rPr>
        <w:lastRenderedPageBreak/>
        <w:t>Utilising the PDSA tool, the s</w:t>
      </w:r>
      <w:r w:rsidR="00134E56">
        <w:rPr>
          <w:rFonts w:ascii="Arial" w:hAnsi="Arial" w:cs="Arial"/>
          <w:color w:val="000000"/>
          <w:sz w:val="24"/>
          <w:szCs w:val="24"/>
        </w:rPr>
        <w:t>tages would be populated as follows-</w:t>
      </w:r>
    </w:p>
    <w:p w14:paraId="5E621150" w14:textId="77777777" w:rsidR="005B4A83" w:rsidRDefault="005B4A83">
      <w:pPr>
        <w:rPr>
          <w:rFonts w:ascii="Arial" w:hAnsi="Arial" w:cs="Arial"/>
          <w:color w:val="000000"/>
          <w:sz w:val="24"/>
          <w:szCs w:val="24"/>
        </w:rPr>
      </w:pPr>
    </w:p>
    <w:p w14:paraId="1832724C" w14:textId="1EC729A6" w:rsidR="00134E56" w:rsidRDefault="00134E56">
      <w:pPr>
        <w:rPr>
          <w:rFonts w:ascii="Arial" w:hAnsi="Arial" w:cs="Arial"/>
          <w:b/>
          <w:bCs/>
          <w:color w:val="000000"/>
          <w:sz w:val="24"/>
          <w:szCs w:val="24"/>
        </w:rPr>
      </w:pPr>
      <w:r w:rsidRPr="00B82A95">
        <w:rPr>
          <w:rFonts w:ascii="Arial" w:hAnsi="Arial" w:cs="Arial"/>
          <w:b/>
          <w:bCs/>
          <w:color w:val="000000"/>
          <w:sz w:val="24"/>
          <w:szCs w:val="24"/>
        </w:rPr>
        <w:t>Plan</w:t>
      </w:r>
    </w:p>
    <w:p w14:paraId="79B94760" w14:textId="5D9D9E2D" w:rsidR="001467AE" w:rsidRPr="007429F2" w:rsidRDefault="001467AE" w:rsidP="00B82A95">
      <w:pPr>
        <w:pStyle w:val="ListParagraph"/>
        <w:numPr>
          <w:ilvl w:val="0"/>
          <w:numId w:val="3"/>
        </w:numPr>
        <w:rPr>
          <w:rFonts w:ascii="Arial" w:hAnsi="Arial" w:cs="Arial"/>
          <w:b/>
          <w:bCs/>
          <w:color w:val="000000"/>
          <w:sz w:val="24"/>
          <w:szCs w:val="24"/>
        </w:rPr>
      </w:pPr>
      <w:r>
        <w:rPr>
          <w:rFonts w:ascii="Arial" w:hAnsi="Arial" w:cs="Arial"/>
          <w:color w:val="000000"/>
          <w:sz w:val="24"/>
          <w:szCs w:val="24"/>
        </w:rPr>
        <w:t>To procure a</w:t>
      </w:r>
      <w:r w:rsidR="008A534C">
        <w:rPr>
          <w:rFonts w:ascii="Arial" w:hAnsi="Arial" w:cs="Arial"/>
          <w:color w:val="000000"/>
          <w:sz w:val="24"/>
          <w:szCs w:val="24"/>
        </w:rPr>
        <w:t xml:space="preserve">n appropriate </w:t>
      </w:r>
      <w:r w:rsidR="00D057F2">
        <w:rPr>
          <w:rFonts w:ascii="Arial" w:hAnsi="Arial" w:cs="Arial"/>
          <w:color w:val="000000"/>
          <w:sz w:val="24"/>
          <w:szCs w:val="24"/>
        </w:rPr>
        <w:t>booking system</w:t>
      </w:r>
      <w:r w:rsidR="003D14CE">
        <w:rPr>
          <w:rFonts w:ascii="Arial" w:hAnsi="Arial" w:cs="Arial"/>
          <w:color w:val="000000"/>
          <w:sz w:val="24"/>
          <w:szCs w:val="24"/>
        </w:rPr>
        <w:t xml:space="preserve"> that fits </w:t>
      </w:r>
      <w:r w:rsidR="006876BC">
        <w:rPr>
          <w:rFonts w:ascii="Arial" w:hAnsi="Arial" w:cs="Arial"/>
          <w:color w:val="000000"/>
          <w:sz w:val="24"/>
          <w:szCs w:val="24"/>
        </w:rPr>
        <w:t>the service needs</w:t>
      </w:r>
    </w:p>
    <w:p w14:paraId="03ECE3F0" w14:textId="25773585" w:rsidR="007429F2" w:rsidRPr="00B77F05" w:rsidRDefault="00FB3AE1" w:rsidP="00B82A95">
      <w:pPr>
        <w:pStyle w:val="ListParagraph"/>
        <w:numPr>
          <w:ilvl w:val="0"/>
          <w:numId w:val="3"/>
        </w:numPr>
        <w:rPr>
          <w:rFonts w:ascii="Arial" w:hAnsi="Arial" w:cs="Arial"/>
          <w:b/>
          <w:bCs/>
          <w:color w:val="000000"/>
          <w:sz w:val="24"/>
          <w:szCs w:val="24"/>
        </w:rPr>
      </w:pPr>
      <w:r>
        <w:rPr>
          <w:rFonts w:ascii="Arial" w:hAnsi="Arial" w:cs="Arial"/>
          <w:color w:val="000000"/>
          <w:sz w:val="24"/>
          <w:szCs w:val="24"/>
        </w:rPr>
        <w:t>To release</w:t>
      </w:r>
      <w:r w:rsidR="007429F2">
        <w:rPr>
          <w:rFonts w:ascii="Arial" w:hAnsi="Arial" w:cs="Arial"/>
          <w:color w:val="000000"/>
          <w:sz w:val="24"/>
          <w:szCs w:val="24"/>
        </w:rPr>
        <w:t xml:space="preserve"> administrative staff</w:t>
      </w:r>
      <w:r w:rsidR="00652931">
        <w:rPr>
          <w:rFonts w:ascii="Arial" w:hAnsi="Arial" w:cs="Arial"/>
          <w:color w:val="000000"/>
          <w:sz w:val="24"/>
          <w:szCs w:val="24"/>
        </w:rPr>
        <w:t xml:space="preserve"> </w:t>
      </w:r>
      <w:r w:rsidR="007D092A">
        <w:rPr>
          <w:rFonts w:ascii="Arial" w:hAnsi="Arial" w:cs="Arial"/>
          <w:color w:val="000000"/>
          <w:sz w:val="24"/>
          <w:szCs w:val="24"/>
        </w:rPr>
        <w:t xml:space="preserve">from </w:t>
      </w:r>
      <w:r w:rsidR="007133E3">
        <w:rPr>
          <w:rFonts w:ascii="Arial" w:hAnsi="Arial" w:cs="Arial"/>
          <w:color w:val="000000"/>
          <w:sz w:val="24"/>
          <w:szCs w:val="24"/>
        </w:rPr>
        <w:t>handling manual bookings</w:t>
      </w:r>
    </w:p>
    <w:p w14:paraId="1D50CEE5" w14:textId="77777777" w:rsidR="00A80544" w:rsidRPr="00A80544" w:rsidRDefault="00961A52" w:rsidP="00B82A95">
      <w:pPr>
        <w:pStyle w:val="ListParagraph"/>
        <w:numPr>
          <w:ilvl w:val="0"/>
          <w:numId w:val="3"/>
        </w:numPr>
        <w:rPr>
          <w:rFonts w:ascii="Arial" w:hAnsi="Arial" w:cs="Arial"/>
          <w:b/>
          <w:bCs/>
          <w:color w:val="000000"/>
          <w:sz w:val="24"/>
          <w:szCs w:val="24"/>
        </w:rPr>
      </w:pPr>
      <w:r>
        <w:rPr>
          <w:rFonts w:ascii="Arial" w:hAnsi="Arial" w:cs="Arial"/>
          <w:color w:val="000000"/>
          <w:sz w:val="24"/>
          <w:szCs w:val="24"/>
        </w:rPr>
        <w:t>To increase patient satisfaction related to booking ease</w:t>
      </w:r>
    </w:p>
    <w:p w14:paraId="49566838" w14:textId="7DCA1C29" w:rsidR="00B77F05" w:rsidRPr="003C752D" w:rsidRDefault="005F15D6" w:rsidP="00B82A95">
      <w:pPr>
        <w:pStyle w:val="ListParagraph"/>
        <w:numPr>
          <w:ilvl w:val="0"/>
          <w:numId w:val="3"/>
        </w:numPr>
        <w:rPr>
          <w:rFonts w:ascii="Arial" w:hAnsi="Arial" w:cs="Arial"/>
          <w:b/>
          <w:bCs/>
          <w:color w:val="000000"/>
          <w:sz w:val="24"/>
          <w:szCs w:val="24"/>
        </w:rPr>
      </w:pPr>
      <w:r>
        <w:rPr>
          <w:rFonts w:ascii="Arial" w:hAnsi="Arial" w:cs="Arial"/>
          <w:color w:val="000000"/>
          <w:sz w:val="24"/>
          <w:szCs w:val="24"/>
        </w:rPr>
        <w:t>T</w:t>
      </w:r>
      <w:r w:rsidR="00961A52">
        <w:rPr>
          <w:rFonts w:ascii="Arial" w:hAnsi="Arial" w:cs="Arial"/>
          <w:color w:val="000000"/>
          <w:sz w:val="24"/>
          <w:szCs w:val="24"/>
        </w:rPr>
        <w:t xml:space="preserve">o reduce the number of </w:t>
      </w:r>
      <w:r w:rsidR="003C752D">
        <w:rPr>
          <w:rFonts w:ascii="Arial" w:hAnsi="Arial" w:cs="Arial"/>
          <w:color w:val="000000"/>
          <w:sz w:val="24"/>
          <w:szCs w:val="24"/>
        </w:rPr>
        <w:t xml:space="preserve">patient complaints </w:t>
      </w:r>
      <w:r w:rsidR="002A46B6">
        <w:rPr>
          <w:rFonts w:ascii="Arial" w:hAnsi="Arial" w:cs="Arial"/>
          <w:color w:val="000000"/>
          <w:sz w:val="24"/>
          <w:szCs w:val="24"/>
        </w:rPr>
        <w:t>the Health Boards receives regarding poor accessibility</w:t>
      </w:r>
    </w:p>
    <w:p w14:paraId="5F9EB0BE" w14:textId="5E882A6C" w:rsidR="003C752D" w:rsidRDefault="00744AE9" w:rsidP="00B82A95">
      <w:pPr>
        <w:pStyle w:val="ListParagraph"/>
        <w:numPr>
          <w:ilvl w:val="0"/>
          <w:numId w:val="3"/>
        </w:numPr>
        <w:rPr>
          <w:rFonts w:ascii="Arial" w:hAnsi="Arial" w:cs="Arial"/>
          <w:color w:val="000000"/>
          <w:sz w:val="24"/>
          <w:szCs w:val="24"/>
        </w:rPr>
      </w:pPr>
      <w:r w:rsidRPr="00973D00">
        <w:rPr>
          <w:rFonts w:ascii="Arial" w:hAnsi="Arial" w:cs="Arial"/>
          <w:color w:val="000000"/>
          <w:sz w:val="24"/>
          <w:szCs w:val="24"/>
        </w:rPr>
        <w:t>To pilot</w:t>
      </w:r>
      <w:r w:rsidR="00B05EAD" w:rsidRPr="00973D00">
        <w:rPr>
          <w:rFonts w:ascii="Arial" w:hAnsi="Arial" w:cs="Arial"/>
          <w:color w:val="000000"/>
          <w:sz w:val="24"/>
          <w:szCs w:val="24"/>
        </w:rPr>
        <w:t xml:space="preserve"> the system in one of the </w:t>
      </w:r>
      <w:r w:rsidR="00973D00">
        <w:rPr>
          <w:rFonts w:ascii="Arial" w:hAnsi="Arial" w:cs="Arial"/>
          <w:color w:val="000000"/>
          <w:sz w:val="24"/>
          <w:szCs w:val="24"/>
        </w:rPr>
        <w:t xml:space="preserve">three </w:t>
      </w:r>
      <w:r w:rsidR="006876BC">
        <w:rPr>
          <w:rFonts w:ascii="Arial" w:hAnsi="Arial" w:cs="Arial"/>
          <w:color w:val="000000"/>
          <w:sz w:val="24"/>
          <w:szCs w:val="24"/>
        </w:rPr>
        <w:t xml:space="preserve">North Wales </w:t>
      </w:r>
      <w:r w:rsidR="00973D00">
        <w:rPr>
          <w:rFonts w:ascii="Arial" w:hAnsi="Arial" w:cs="Arial"/>
          <w:color w:val="000000"/>
          <w:sz w:val="24"/>
          <w:szCs w:val="24"/>
        </w:rPr>
        <w:t>district general h</w:t>
      </w:r>
      <w:r w:rsidR="006A1BC9">
        <w:rPr>
          <w:rFonts w:ascii="Arial" w:hAnsi="Arial" w:cs="Arial"/>
          <w:color w:val="000000"/>
          <w:sz w:val="24"/>
          <w:szCs w:val="24"/>
        </w:rPr>
        <w:t>ospital</w:t>
      </w:r>
      <w:r w:rsidR="00B05EAD" w:rsidRPr="00973D00">
        <w:rPr>
          <w:rFonts w:ascii="Arial" w:hAnsi="Arial" w:cs="Arial"/>
          <w:color w:val="000000"/>
          <w:sz w:val="24"/>
          <w:szCs w:val="24"/>
        </w:rPr>
        <w:t xml:space="preserve"> clinics </w:t>
      </w:r>
      <w:r w:rsidR="00973D00" w:rsidRPr="00973D00">
        <w:rPr>
          <w:rFonts w:ascii="Arial" w:hAnsi="Arial" w:cs="Arial"/>
          <w:color w:val="000000"/>
          <w:sz w:val="24"/>
          <w:szCs w:val="24"/>
        </w:rPr>
        <w:t>initially</w:t>
      </w:r>
    </w:p>
    <w:p w14:paraId="39FF8D21" w14:textId="0AFDC8F0" w:rsidR="002A12B6" w:rsidRDefault="002A12B6" w:rsidP="00B82A95">
      <w:pPr>
        <w:pStyle w:val="ListParagraph"/>
        <w:numPr>
          <w:ilvl w:val="0"/>
          <w:numId w:val="3"/>
        </w:numPr>
        <w:rPr>
          <w:rFonts w:ascii="Arial" w:hAnsi="Arial" w:cs="Arial"/>
          <w:color w:val="000000"/>
          <w:sz w:val="24"/>
          <w:szCs w:val="24"/>
        </w:rPr>
      </w:pPr>
      <w:r>
        <w:rPr>
          <w:rFonts w:ascii="Arial" w:hAnsi="Arial" w:cs="Arial"/>
          <w:color w:val="000000"/>
          <w:sz w:val="24"/>
          <w:szCs w:val="24"/>
        </w:rPr>
        <w:t>To define measurement metrics</w:t>
      </w:r>
      <w:r w:rsidR="009E0BAD">
        <w:rPr>
          <w:rFonts w:ascii="Arial" w:hAnsi="Arial" w:cs="Arial"/>
          <w:color w:val="000000"/>
          <w:sz w:val="24"/>
          <w:szCs w:val="24"/>
        </w:rPr>
        <w:t xml:space="preserve"> (e.g. percentage of appointments booked online</w:t>
      </w:r>
      <w:r w:rsidR="000117FC">
        <w:rPr>
          <w:rFonts w:ascii="Arial" w:hAnsi="Arial" w:cs="Arial"/>
          <w:color w:val="000000"/>
          <w:sz w:val="24"/>
          <w:szCs w:val="24"/>
        </w:rPr>
        <w:t xml:space="preserve"> and staff workload changes)</w:t>
      </w:r>
    </w:p>
    <w:p w14:paraId="3DE221F8" w14:textId="0E52ADBC" w:rsidR="00CD7EBF" w:rsidRPr="000B49F4" w:rsidRDefault="00560B56" w:rsidP="00CD7EBF">
      <w:pPr>
        <w:pStyle w:val="ListParagraph"/>
        <w:numPr>
          <w:ilvl w:val="0"/>
          <w:numId w:val="3"/>
        </w:numPr>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60288" behindDoc="0" locked="0" layoutInCell="1" allowOverlap="1" wp14:anchorId="6EC72B1E" wp14:editId="533ABFEE">
                <wp:simplePos x="0" y="0"/>
                <wp:positionH relativeFrom="column">
                  <wp:posOffset>-1390755</wp:posOffset>
                </wp:positionH>
                <wp:positionV relativeFrom="paragraph">
                  <wp:posOffset>188385</wp:posOffset>
                </wp:positionV>
                <wp:extent cx="360" cy="360"/>
                <wp:effectExtent l="57150" t="57150" r="57150" b="57150"/>
                <wp:wrapNone/>
                <wp:docPr id="467130045"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35A17F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10.2pt;margin-top:14.1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dNZKK8YBAABoBAAAEAAAAAAAAAAAAAAAAADQAwAAZHJz&#10;L2luay9pbmsxLnhtbFBLAQItABQABgAIAAAAIQCagZsJ4QAAAAsBAAAPAAAAAAAAAAAAAAAAAMQF&#10;AABkcnMvZG93bnJldi54bWxQSwECLQAUAAYACAAAACEAeRi8nb8AAAAhAQAAGQAAAAAAAAAAAAAA&#10;AADSBgAAZHJzL19yZWxzL2Uyb0RvYy54bWwucmVsc1BLBQYAAAAABgAGAHgBAADIBwAAAAA=&#10;">
                <v:imagedata r:id="rId11" o:title=""/>
              </v:shape>
            </w:pict>
          </mc:Fallback>
        </mc:AlternateContent>
      </w:r>
      <w:r>
        <w:rPr>
          <w:rFonts w:ascii="Arial" w:hAnsi="Arial" w:cs="Arial"/>
          <w:noProof/>
          <w:color w:val="000000"/>
          <w:sz w:val="24"/>
          <w:szCs w:val="24"/>
        </w:rPr>
        <mc:AlternateContent>
          <mc:Choice Requires="wpi">
            <w:drawing>
              <wp:anchor distT="0" distB="0" distL="114300" distR="114300" simplePos="0" relativeHeight="251659264" behindDoc="0" locked="0" layoutInCell="1" allowOverlap="1" wp14:anchorId="5F0A69C1" wp14:editId="0FE1E26F">
                <wp:simplePos x="0" y="0"/>
                <wp:positionH relativeFrom="column">
                  <wp:posOffset>-1200315</wp:posOffset>
                </wp:positionH>
                <wp:positionV relativeFrom="paragraph">
                  <wp:posOffset>217185</wp:posOffset>
                </wp:positionV>
                <wp:extent cx="360" cy="360"/>
                <wp:effectExtent l="57150" t="57150" r="57150" b="57150"/>
                <wp:wrapNone/>
                <wp:docPr id="1325203142"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749DF218" id="Ink 1" o:spid="_x0000_s1026" type="#_x0000_t75" style="position:absolute;margin-left:-95.2pt;margin-top:16.4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MLTeX8YBAABoBAAAEAAAAAAAAAAAAAAAAADQAwAAZHJz&#10;L2luay9pbmsxLnhtbFBLAQItABQABgAIAAAAIQAiP7pP4QAAAAsBAAAPAAAAAAAAAAAAAAAAAMQF&#10;AABkcnMvZG93bnJldi54bWxQSwECLQAUAAYACAAAACEAeRi8nb8AAAAhAQAAGQAAAAAAAAAAAAAA&#10;AADSBgAAZHJzL19yZWxzL2Uyb0RvYy54bWwucmVsc1BLBQYAAAAABgAGAHgBAADIBwAAAAA=&#10;">
                <v:imagedata r:id="rId11" o:title=""/>
              </v:shape>
            </w:pict>
          </mc:Fallback>
        </mc:AlternateContent>
      </w:r>
      <w:r w:rsidR="000117FC">
        <w:rPr>
          <w:rFonts w:ascii="Arial" w:hAnsi="Arial" w:cs="Arial"/>
          <w:color w:val="000000"/>
          <w:sz w:val="24"/>
          <w:szCs w:val="24"/>
        </w:rPr>
        <w:t xml:space="preserve">To determine </w:t>
      </w:r>
      <w:r w:rsidR="00CE44A3">
        <w:rPr>
          <w:rFonts w:ascii="Arial" w:hAnsi="Arial" w:cs="Arial"/>
          <w:color w:val="000000"/>
          <w:sz w:val="24"/>
          <w:szCs w:val="24"/>
        </w:rPr>
        <w:t xml:space="preserve">the roles of staff necessary </w:t>
      </w:r>
      <w:r w:rsidR="005C1434">
        <w:rPr>
          <w:rFonts w:ascii="Arial" w:hAnsi="Arial" w:cs="Arial"/>
          <w:color w:val="000000"/>
          <w:sz w:val="24"/>
          <w:szCs w:val="24"/>
        </w:rPr>
        <w:t>for the planning and implementation of the projec</w:t>
      </w:r>
      <w:r w:rsidR="000B49F4">
        <w:rPr>
          <w:rFonts w:ascii="Arial" w:hAnsi="Arial" w:cs="Arial"/>
          <w:color w:val="000000"/>
          <w:sz w:val="24"/>
          <w:szCs w:val="24"/>
        </w:rPr>
        <w:t>t</w:t>
      </w:r>
    </w:p>
    <w:p w14:paraId="6EF7E05E" w14:textId="37F5464F" w:rsidR="00CD7EBF" w:rsidRDefault="00CD7EBF" w:rsidP="00CD7EBF">
      <w:pPr>
        <w:rPr>
          <w:rFonts w:ascii="Arial" w:hAnsi="Arial" w:cs="Arial"/>
          <w:b/>
          <w:bCs/>
          <w:color w:val="000000"/>
          <w:sz w:val="24"/>
          <w:szCs w:val="24"/>
        </w:rPr>
      </w:pPr>
      <w:r w:rsidRPr="00CD7EBF">
        <w:rPr>
          <w:rFonts w:ascii="Arial" w:hAnsi="Arial" w:cs="Arial"/>
          <w:b/>
          <w:bCs/>
          <w:color w:val="000000"/>
          <w:sz w:val="24"/>
          <w:szCs w:val="24"/>
        </w:rPr>
        <w:t>Do</w:t>
      </w:r>
    </w:p>
    <w:p w14:paraId="172475B4" w14:textId="1DA6D40F" w:rsidR="00CA1B9A" w:rsidRDefault="00CA1B9A" w:rsidP="00CD7EBF">
      <w:pPr>
        <w:pStyle w:val="ListParagraph"/>
        <w:numPr>
          <w:ilvl w:val="0"/>
          <w:numId w:val="5"/>
        </w:numPr>
        <w:rPr>
          <w:rFonts w:ascii="Arial" w:hAnsi="Arial" w:cs="Arial"/>
          <w:color w:val="000000"/>
          <w:sz w:val="24"/>
          <w:szCs w:val="24"/>
        </w:rPr>
      </w:pPr>
      <w:r>
        <w:rPr>
          <w:rFonts w:ascii="Arial" w:hAnsi="Arial" w:cs="Arial"/>
          <w:color w:val="000000"/>
          <w:sz w:val="24"/>
          <w:szCs w:val="24"/>
        </w:rPr>
        <w:t>To implement the system on a small scale</w:t>
      </w:r>
    </w:p>
    <w:p w14:paraId="48481616" w14:textId="0D8532A5" w:rsidR="0047307C" w:rsidRDefault="001467AE" w:rsidP="00CD7EBF">
      <w:pPr>
        <w:pStyle w:val="ListParagraph"/>
        <w:numPr>
          <w:ilvl w:val="0"/>
          <w:numId w:val="5"/>
        </w:numPr>
        <w:rPr>
          <w:rFonts w:ascii="Arial" w:hAnsi="Arial" w:cs="Arial"/>
          <w:color w:val="000000"/>
          <w:sz w:val="24"/>
          <w:szCs w:val="24"/>
        </w:rPr>
      </w:pPr>
      <w:r w:rsidRPr="001467AE">
        <w:rPr>
          <w:rFonts w:ascii="Arial" w:hAnsi="Arial" w:cs="Arial"/>
          <w:color w:val="000000"/>
          <w:sz w:val="24"/>
          <w:szCs w:val="24"/>
        </w:rPr>
        <w:t xml:space="preserve">To </w:t>
      </w:r>
      <w:r w:rsidR="00D1298E">
        <w:rPr>
          <w:rFonts w:ascii="Arial" w:hAnsi="Arial" w:cs="Arial"/>
          <w:color w:val="000000"/>
          <w:sz w:val="24"/>
          <w:szCs w:val="24"/>
        </w:rPr>
        <w:t xml:space="preserve">communicate </w:t>
      </w:r>
      <w:r w:rsidR="0047307C">
        <w:rPr>
          <w:rFonts w:ascii="Arial" w:hAnsi="Arial" w:cs="Arial"/>
          <w:color w:val="000000"/>
          <w:sz w:val="24"/>
          <w:szCs w:val="24"/>
        </w:rPr>
        <w:t>the upcoming changes to the population</w:t>
      </w:r>
      <w:r w:rsidR="00E3202C">
        <w:rPr>
          <w:rFonts w:ascii="Arial" w:hAnsi="Arial" w:cs="Arial"/>
          <w:color w:val="000000"/>
          <w:sz w:val="24"/>
          <w:szCs w:val="24"/>
        </w:rPr>
        <w:t xml:space="preserve"> </w:t>
      </w:r>
      <w:r w:rsidR="00AB0E65">
        <w:rPr>
          <w:rFonts w:ascii="Arial" w:hAnsi="Arial" w:cs="Arial"/>
          <w:color w:val="000000"/>
          <w:sz w:val="24"/>
          <w:szCs w:val="24"/>
        </w:rPr>
        <w:t xml:space="preserve">of North Wales (with the </w:t>
      </w:r>
      <w:r w:rsidR="00FE7AD6">
        <w:rPr>
          <w:rFonts w:ascii="Arial" w:hAnsi="Arial" w:cs="Arial"/>
          <w:color w:val="000000"/>
          <w:sz w:val="24"/>
          <w:szCs w:val="24"/>
        </w:rPr>
        <w:t xml:space="preserve">limitations of </w:t>
      </w:r>
      <w:r w:rsidR="00B901A0">
        <w:rPr>
          <w:rFonts w:ascii="Arial" w:hAnsi="Arial" w:cs="Arial"/>
          <w:color w:val="000000"/>
          <w:sz w:val="24"/>
          <w:szCs w:val="24"/>
        </w:rPr>
        <w:t xml:space="preserve">pilot </w:t>
      </w:r>
      <w:r w:rsidR="00FE7AD6">
        <w:rPr>
          <w:rFonts w:ascii="Arial" w:hAnsi="Arial" w:cs="Arial"/>
          <w:color w:val="000000"/>
          <w:sz w:val="24"/>
          <w:szCs w:val="24"/>
        </w:rPr>
        <w:t xml:space="preserve">area </w:t>
      </w:r>
      <w:r w:rsidR="00B901A0">
        <w:rPr>
          <w:rFonts w:ascii="Arial" w:hAnsi="Arial" w:cs="Arial"/>
          <w:color w:val="000000"/>
          <w:sz w:val="24"/>
          <w:szCs w:val="24"/>
        </w:rPr>
        <w:t xml:space="preserve">scale </w:t>
      </w:r>
      <w:r w:rsidR="00571DD2">
        <w:rPr>
          <w:rFonts w:ascii="Arial" w:hAnsi="Arial" w:cs="Arial"/>
          <w:color w:val="000000"/>
          <w:sz w:val="24"/>
          <w:szCs w:val="24"/>
        </w:rPr>
        <w:t>made clear)</w:t>
      </w:r>
    </w:p>
    <w:p w14:paraId="597E9CB2" w14:textId="39777CF7" w:rsidR="00CD7EBF" w:rsidRDefault="0047307C" w:rsidP="00CD7EBF">
      <w:pPr>
        <w:pStyle w:val="ListParagraph"/>
        <w:numPr>
          <w:ilvl w:val="0"/>
          <w:numId w:val="5"/>
        </w:numPr>
        <w:rPr>
          <w:rFonts w:ascii="Arial" w:hAnsi="Arial" w:cs="Arial"/>
          <w:color w:val="000000"/>
          <w:sz w:val="24"/>
          <w:szCs w:val="24"/>
        </w:rPr>
      </w:pPr>
      <w:r>
        <w:rPr>
          <w:rFonts w:ascii="Arial" w:hAnsi="Arial" w:cs="Arial"/>
          <w:color w:val="000000"/>
          <w:sz w:val="24"/>
          <w:szCs w:val="24"/>
        </w:rPr>
        <w:t xml:space="preserve">To </w:t>
      </w:r>
      <w:r w:rsidR="001467AE" w:rsidRPr="001467AE">
        <w:rPr>
          <w:rFonts w:ascii="Arial" w:hAnsi="Arial" w:cs="Arial"/>
          <w:color w:val="000000"/>
          <w:sz w:val="24"/>
          <w:szCs w:val="24"/>
        </w:rPr>
        <w:t>launch the system</w:t>
      </w:r>
    </w:p>
    <w:p w14:paraId="3A706E79" w14:textId="63CAD582" w:rsidR="0047307C" w:rsidRDefault="00560B56" w:rsidP="00CD7EBF">
      <w:pPr>
        <w:pStyle w:val="ListParagraph"/>
        <w:numPr>
          <w:ilvl w:val="0"/>
          <w:numId w:val="5"/>
        </w:numPr>
        <w:rPr>
          <w:rFonts w:ascii="Arial" w:hAnsi="Arial" w:cs="Arial"/>
          <w:color w:val="000000"/>
          <w:sz w:val="24"/>
          <w:szCs w:val="24"/>
        </w:rPr>
      </w:pPr>
      <w:r>
        <w:rPr>
          <w:rFonts w:ascii="Arial" w:hAnsi="Arial" w:cs="Arial"/>
          <w:noProof/>
          <w:color w:val="000000"/>
          <w:sz w:val="24"/>
          <w:szCs w:val="24"/>
        </w:rPr>
        <mc:AlternateContent>
          <mc:Choice Requires="wpi">
            <w:drawing>
              <wp:anchor distT="0" distB="0" distL="114300" distR="114300" simplePos="0" relativeHeight="251661312" behindDoc="0" locked="0" layoutInCell="1" allowOverlap="1" wp14:anchorId="20CAC530" wp14:editId="0C618AED">
                <wp:simplePos x="0" y="0"/>
                <wp:positionH relativeFrom="column">
                  <wp:posOffset>-1828875</wp:posOffset>
                </wp:positionH>
                <wp:positionV relativeFrom="paragraph">
                  <wp:posOffset>271040</wp:posOffset>
                </wp:positionV>
                <wp:extent cx="360" cy="360"/>
                <wp:effectExtent l="57150" t="57150" r="57150" b="57150"/>
                <wp:wrapNone/>
                <wp:docPr id="1299308331"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50CAD43F" id="Ink 3" o:spid="_x0000_s1026" type="#_x0000_t75" style="position:absolute;margin-left:-144.7pt;margin-top:20.6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GO8QNxwEAAGgEAAAQAAAAAAAAAAAAAAAAANADAABkcnMv&#10;aW5rL2luazEueG1sUEsBAi0AFAAGAAgAAAAhAGwEidnfAAAACwEAAA8AAAAAAAAAAAAAAAAAxQUA&#10;AGRycy9kb3ducmV2LnhtbFBLAQItABQABgAIAAAAIQB5GLydvwAAACEBAAAZAAAAAAAAAAAAAAAA&#10;ANEGAABkcnMvX3JlbHMvZTJvRG9jLnhtbC5yZWxzUEsFBgAAAAAGAAYAeAEAAMcHAAAAAA==&#10;">
                <v:imagedata r:id="rId11" o:title=""/>
              </v:shape>
            </w:pict>
          </mc:Fallback>
        </mc:AlternateContent>
      </w:r>
      <w:r w:rsidR="003E52EF">
        <w:rPr>
          <w:rFonts w:ascii="Arial" w:hAnsi="Arial" w:cs="Arial"/>
          <w:color w:val="000000"/>
          <w:sz w:val="24"/>
          <w:szCs w:val="24"/>
        </w:rPr>
        <w:t xml:space="preserve">To </w:t>
      </w:r>
      <w:r w:rsidR="004D3AEA">
        <w:rPr>
          <w:rFonts w:ascii="Arial" w:hAnsi="Arial" w:cs="Arial"/>
          <w:color w:val="000000"/>
          <w:sz w:val="24"/>
          <w:szCs w:val="24"/>
        </w:rPr>
        <w:t>tra</w:t>
      </w:r>
      <w:r w:rsidR="00D961EE">
        <w:rPr>
          <w:rFonts w:ascii="Arial" w:hAnsi="Arial" w:cs="Arial"/>
          <w:color w:val="000000"/>
          <w:sz w:val="24"/>
          <w:szCs w:val="24"/>
        </w:rPr>
        <w:t>in select</w:t>
      </w:r>
      <w:r w:rsidR="004D3AEA">
        <w:rPr>
          <w:rFonts w:ascii="Arial" w:hAnsi="Arial" w:cs="Arial"/>
          <w:color w:val="000000"/>
          <w:sz w:val="24"/>
          <w:szCs w:val="24"/>
        </w:rPr>
        <w:t xml:space="preserve"> ‘superuser’ staff in the department </w:t>
      </w:r>
      <w:r w:rsidR="00E3202C">
        <w:rPr>
          <w:rFonts w:ascii="Arial" w:hAnsi="Arial" w:cs="Arial"/>
          <w:color w:val="000000"/>
          <w:sz w:val="24"/>
          <w:szCs w:val="24"/>
        </w:rPr>
        <w:t xml:space="preserve">to </w:t>
      </w:r>
      <w:r w:rsidR="001777A5">
        <w:rPr>
          <w:rFonts w:ascii="Arial" w:hAnsi="Arial" w:cs="Arial"/>
          <w:color w:val="000000"/>
          <w:sz w:val="24"/>
          <w:szCs w:val="24"/>
        </w:rPr>
        <w:t>aid</w:t>
      </w:r>
      <w:r w:rsidR="004D3AEA">
        <w:rPr>
          <w:rFonts w:ascii="Arial" w:hAnsi="Arial" w:cs="Arial"/>
          <w:color w:val="000000"/>
          <w:sz w:val="24"/>
          <w:szCs w:val="24"/>
        </w:rPr>
        <w:t xml:space="preserve"> patients</w:t>
      </w:r>
    </w:p>
    <w:p w14:paraId="2894AE91" w14:textId="6BBDF1B5" w:rsidR="00010445" w:rsidRDefault="00010445" w:rsidP="00CD7EBF">
      <w:pPr>
        <w:pStyle w:val="ListParagraph"/>
        <w:numPr>
          <w:ilvl w:val="0"/>
          <w:numId w:val="5"/>
        </w:numPr>
        <w:rPr>
          <w:rFonts w:ascii="Arial" w:hAnsi="Arial" w:cs="Arial"/>
          <w:color w:val="000000"/>
          <w:sz w:val="24"/>
          <w:szCs w:val="24"/>
        </w:rPr>
      </w:pPr>
      <w:r>
        <w:rPr>
          <w:rFonts w:ascii="Arial" w:hAnsi="Arial" w:cs="Arial"/>
          <w:color w:val="000000"/>
          <w:sz w:val="24"/>
          <w:szCs w:val="24"/>
        </w:rPr>
        <w:t xml:space="preserve">To </w:t>
      </w:r>
      <w:r w:rsidR="00661DBA">
        <w:rPr>
          <w:rFonts w:ascii="Arial" w:hAnsi="Arial" w:cs="Arial"/>
          <w:color w:val="000000"/>
          <w:sz w:val="24"/>
          <w:szCs w:val="24"/>
        </w:rPr>
        <w:t>record</w:t>
      </w:r>
      <w:r>
        <w:rPr>
          <w:rFonts w:ascii="Arial" w:hAnsi="Arial" w:cs="Arial"/>
          <w:color w:val="000000"/>
          <w:sz w:val="24"/>
          <w:szCs w:val="24"/>
        </w:rPr>
        <w:t xml:space="preserve"> patient satisfaction data</w:t>
      </w:r>
    </w:p>
    <w:p w14:paraId="6DB9E5D2" w14:textId="472F7C88" w:rsidR="00F76892" w:rsidRDefault="00010445" w:rsidP="00FA3E6C">
      <w:pPr>
        <w:pStyle w:val="ListParagraph"/>
        <w:numPr>
          <w:ilvl w:val="0"/>
          <w:numId w:val="5"/>
        </w:numPr>
        <w:rPr>
          <w:rFonts w:ascii="Arial" w:hAnsi="Arial" w:cs="Arial"/>
          <w:color w:val="000000"/>
          <w:sz w:val="24"/>
          <w:szCs w:val="24"/>
        </w:rPr>
      </w:pPr>
      <w:r>
        <w:rPr>
          <w:rFonts w:ascii="Arial" w:hAnsi="Arial" w:cs="Arial"/>
          <w:color w:val="000000"/>
          <w:sz w:val="24"/>
          <w:szCs w:val="24"/>
        </w:rPr>
        <w:t xml:space="preserve">To </w:t>
      </w:r>
      <w:r w:rsidR="00661DBA">
        <w:rPr>
          <w:rFonts w:ascii="Arial" w:hAnsi="Arial" w:cs="Arial"/>
          <w:color w:val="000000"/>
          <w:sz w:val="24"/>
          <w:szCs w:val="24"/>
        </w:rPr>
        <w:t xml:space="preserve">record </w:t>
      </w:r>
      <w:r w:rsidR="002308D8">
        <w:rPr>
          <w:rFonts w:ascii="Arial" w:hAnsi="Arial" w:cs="Arial"/>
          <w:color w:val="000000"/>
          <w:sz w:val="24"/>
          <w:szCs w:val="24"/>
        </w:rPr>
        <w:t>data on the number of appointments booked via the online method</w:t>
      </w:r>
    </w:p>
    <w:p w14:paraId="11F93F12" w14:textId="77777777" w:rsidR="00382E93" w:rsidRPr="000B49F4" w:rsidRDefault="00382E93" w:rsidP="00382E93">
      <w:pPr>
        <w:pStyle w:val="ListParagraph"/>
        <w:rPr>
          <w:rFonts w:ascii="Arial" w:hAnsi="Arial" w:cs="Arial"/>
          <w:color w:val="000000"/>
          <w:sz w:val="24"/>
          <w:szCs w:val="24"/>
        </w:rPr>
      </w:pPr>
    </w:p>
    <w:p w14:paraId="3306B696" w14:textId="074E9BC1" w:rsidR="00FA3E6C" w:rsidRDefault="00FA3E6C" w:rsidP="00FA3E6C">
      <w:pPr>
        <w:rPr>
          <w:rFonts w:ascii="Arial" w:hAnsi="Arial" w:cs="Arial"/>
          <w:b/>
          <w:bCs/>
          <w:color w:val="000000"/>
          <w:sz w:val="24"/>
          <w:szCs w:val="24"/>
        </w:rPr>
      </w:pPr>
      <w:r w:rsidRPr="00FA3E6C">
        <w:rPr>
          <w:rFonts w:ascii="Arial" w:hAnsi="Arial" w:cs="Arial"/>
          <w:b/>
          <w:bCs/>
          <w:color w:val="000000"/>
          <w:sz w:val="24"/>
          <w:szCs w:val="24"/>
        </w:rPr>
        <w:t>Study</w:t>
      </w:r>
    </w:p>
    <w:p w14:paraId="00F640E7" w14:textId="7C1BF769" w:rsidR="00FA3E6C" w:rsidRPr="00DF4158" w:rsidRDefault="00254E8F" w:rsidP="00FA3E6C">
      <w:pPr>
        <w:pStyle w:val="ListParagraph"/>
        <w:numPr>
          <w:ilvl w:val="0"/>
          <w:numId w:val="6"/>
        </w:numPr>
        <w:rPr>
          <w:rFonts w:ascii="Arial" w:hAnsi="Arial" w:cs="Arial"/>
          <w:b/>
          <w:bCs/>
          <w:color w:val="000000"/>
          <w:sz w:val="24"/>
          <w:szCs w:val="24"/>
        </w:rPr>
      </w:pPr>
      <w:r>
        <w:rPr>
          <w:rFonts w:ascii="Arial" w:hAnsi="Arial" w:cs="Arial"/>
          <w:color w:val="000000"/>
          <w:sz w:val="24"/>
          <w:szCs w:val="24"/>
        </w:rPr>
        <w:t xml:space="preserve">Analysis of </w:t>
      </w:r>
      <w:r w:rsidR="00CA1B9A">
        <w:rPr>
          <w:rFonts w:ascii="Arial" w:hAnsi="Arial" w:cs="Arial"/>
          <w:color w:val="000000"/>
          <w:sz w:val="24"/>
          <w:szCs w:val="24"/>
        </w:rPr>
        <w:t>the pilot outcome</w:t>
      </w:r>
    </w:p>
    <w:p w14:paraId="1029B184" w14:textId="0FF5EF85" w:rsidR="00DF4158" w:rsidRPr="003B3EB3" w:rsidRDefault="003B3EB3" w:rsidP="00FA3E6C">
      <w:pPr>
        <w:pStyle w:val="ListParagraph"/>
        <w:numPr>
          <w:ilvl w:val="0"/>
          <w:numId w:val="6"/>
        </w:numPr>
        <w:rPr>
          <w:rFonts w:ascii="Arial" w:hAnsi="Arial" w:cs="Arial"/>
          <w:b/>
          <w:bCs/>
          <w:color w:val="000000"/>
          <w:sz w:val="24"/>
          <w:szCs w:val="24"/>
        </w:rPr>
      </w:pPr>
      <w:r>
        <w:rPr>
          <w:rFonts w:ascii="Arial" w:hAnsi="Arial" w:cs="Arial"/>
          <w:color w:val="000000"/>
          <w:sz w:val="24"/>
          <w:szCs w:val="24"/>
        </w:rPr>
        <w:t>Compare online booking figures against telephone booking figures</w:t>
      </w:r>
    </w:p>
    <w:p w14:paraId="374F4EBD" w14:textId="4650C2AF" w:rsidR="003B3EB3" w:rsidRPr="005D374F" w:rsidRDefault="00D63AE0" w:rsidP="00FA3E6C">
      <w:pPr>
        <w:pStyle w:val="ListParagraph"/>
        <w:numPr>
          <w:ilvl w:val="0"/>
          <w:numId w:val="6"/>
        </w:numPr>
        <w:rPr>
          <w:rFonts w:ascii="Arial" w:hAnsi="Arial" w:cs="Arial"/>
          <w:b/>
          <w:bCs/>
          <w:color w:val="000000"/>
          <w:sz w:val="24"/>
          <w:szCs w:val="24"/>
        </w:rPr>
      </w:pPr>
      <w:r>
        <w:rPr>
          <w:rFonts w:ascii="Arial" w:hAnsi="Arial" w:cs="Arial"/>
          <w:color w:val="000000"/>
          <w:sz w:val="24"/>
          <w:szCs w:val="24"/>
        </w:rPr>
        <w:t>Evaluate patient satisfaction data</w:t>
      </w:r>
    </w:p>
    <w:p w14:paraId="6B378B79" w14:textId="3C318683" w:rsidR="005D374F" w:rsidRPr="00A961AA" w:rsidRDefault="005D374F" w:rsidP="00FA3E6C">
      <w:pPr>
        <w:pStyle w:val="ListParagraph"/>
        <w:numPr>
          <w:ilvl w:val="0"/>
          <w:numId w:val="6"/>
        </w:numPr>
        <w:rPr>
          <w:rFonts w:ascii="Arial" w:hAnsi="Arial" w:cs="Arial"/>
          <w:b/>
          <w:bCs/>
          <w:color w:val="000000"/>
          <w:sz w:val="24"/>
          <w:szCs w:val="24"/>
        </w:rPr>
      </w:pPr>
      <w:r>
        <w:rPr>
          <w:rFonts w:ascii="Arial" w:hAnsi="Arial" w:cs="Arial"/>
          <w:color w:val="000000"/>
          <w:sz w:val="24"/>
          <w:szCs w:val="24"/>
        </w:rPr>
        <w:t>Compare aims to outcomes</w:t>
      </w:r>
    </w:p>
    <w:p w14:paraId="3956D9E5" w14:textId="33621D98" w:rsidR="000B49F4" w:rsidRPr="005B4A83" w:rsidRDefault="00A961AA" w:rsidP="00182B5A">
      <w:pPr>
        <w:pStyle w:val="ListParagraph"/>
        <w:numPr>
          <w:ilvl w:val="0"/>
          <w:numId w:val="6"/>
        </w:numPr>
        <w:rPr>
          <w:rFonts w:ascii="Arial" w:hAnsi="Arial" w:cs="Arial"/>
          <w:b/>
          <w:bCs/>
          <w:color w:val="000000"/>
          <w:sz w:val="24"/>
          <w:szCs w:val="24"/>
        </w:rPr>
      </w:pPr>
      <w:r>
        <w:rPr>
          <w:rFonts w:ascii="Arial" w:hAnsi="Arial" w:cs="Arial"/>
          <w:color w:val="000000"/>
          <w:sz w:val="24"/>
          <w:szCs w:val="24"/>
        </w:rPr>
        <w:t xml:space="preserve">Identify any issues that occurred </w:t>
      </w:r>
      <w:r w:rsidR="00182B5A">
        <w:rPr>
          <w:rFonts w:ascii="Arial" w:hAnsi="Arial" w:cs="Arial"/>
          <w:color w:val="000000"/>
          <w:sz w:val="24"/>
          <w:szCs w:val="24"/>
        </w:rPr>
        <w:t>during the pilot phase</w:t>
      </w:r>
    </w:p>
    <w:p w14:paraId="79374F2B" w14:textId="77777777" w:rsidR="005B4A83" w:rsidRPr="000B49F4" w:rsidRDefault="005B4A83" w:rsidP="005B4A83">
      <w:pPr>
        <w:pStyle w:val="ListParagraph"/>
        <w:rPr>
          <w:rFonts w:ascii="Arial" w:hAnsi="Arial" w:cs="Arial"/>
          <w:b/>
          <w:bCs/>
          <w:color w:val="000000"/>
          <w:sz w:val="24"/>
          <w:szCs w:val="24"/>
        </w:rPr>
      </w:pPr>
    </w:p>
    <w:p w14:paraId="688E36E0" w14:textId="318E40C0" w:rsidR="00182B5A" w:rsidRDefault="00182B5A" w:rsidP="00182B5A">
      <w:pPr>
        <w:rPr>
          <w:rFonts w:ascii="Arial" w:hAnsi="Arial" w:cs="Arial"/>
          <w:b/>
          <w:bCs/>
          <w:color w:val="000000"/>
          <w:sz w:val="24"/>
          <w:szCs w:val="24"/>
        </w:rPr>
      </w:pPr>
      <w:r>
        <w:rPr>
          <w:rFonts w:ascii="Arial" w:hAnsi="Arial" w:cs="Arial"/>
          <w:b/>
          <w:bCs/>
          <w:color w:val="000000"/>
          <w:sz w:val="24"/>
          <w:szCs w:val="24"/>
        </w:rPr>
        <w:t>Act</w:t>
      </w:r>
    </w:p>
    <w:p w14:paraId="42E791A0" w14:textId="1C63AA0E" w:rsidR="00182B5A" w:rsidRDefault="00D661C1" w:rsidP="00182B5A">
      <w:pPr>
        <w:pStyle w:val="ListParagraph"/>
        <w:numPr>
          <w:ilvl w:val="0"/>
          <w:numId w:val="7"/>
        </w:numPr>
        <w:rPr>
          <w:rFonts w:ascii="Arial" w:hAnsi="Arial" w:cs="Arial"/>
          <w:color w:val="000000"/>
          <w:sz w:val="24"/>
          <w:szCs w:val="24"/>
        </w:rPr>
      </w:pPr>
      <w:r>
        <w:rPr>
          <w:rFonts w:ascii="Arial" w:hAnsi="Arial" w:cs="Arial"/>
          <w:color w:val="000000"/>
          <w:sz w:val="24"/>
          <w:szCs w:val="24"/>
        </w:rPr>
        <w:t xml:space="preserve">Address any issues raised during the </w:t>
      </w:r>
      <w:r w:rsidR="00B901A0">
        <w:rPr>
          <w:rFonts w:ascii="Arial" w:hAnsi="Arial" w:cs="Arial"/>
          <w:color w:val="000000"/>
          <w:sz w:val="24"/>
          <w:szCs w:val="24"/>
        </w:rPr>
        <w:t>pilot</w:t>
      </w:r>
      <w:r>
        <w:rPr>
          <w:rFonts w:ascii="Arial" w:hAnsi="Arial" w:cs="Arial"/>
          <w:color w:val="000000"/>
          <w:sz w:val="24"/>
          <w:szCs w:val="24"/>
        </w:rPr>
        <w:t xml:space="preserve"> phase</w:t>
      </w:r>
    </w:p>
    <w:p w14:paraId="619A92CD" w14:textId="0AB205A4" w:rsidR="00D661C1" w:rsidRDefault="003F722F" w:rsidP="00182B5A">
      <w:pPr>
        <w:pStyle w:val="ListParagraph"/>
        <w:numPr>
          <w:ilvl w:val="0"/>
          <w:numId w:val="7"/>
        </w:numPr>
        <w:rPr>
          <w:rFonts w:ascii="Arial" w:hAnsi="Arial" w:cs="Arial"/>
          <w:color w:val="000000"/>
          <w:sz w:val="24"/>
          <w:szCs w:val="24"/>
        </w:rPr>
      </w:pPr>
      <w:r>
        <w:rPr>
          <w:rFonts w:ascii="Arial" w:hAnsi="Arial" w:cs="Arial"/>
          <w:color w:val="000000"/>
          <w:sz w:val="24"/>
          <w:szCs w:val="24"/>
        </w:rPr>
        <w:t>Alter approach where necessary</w:t>
      </w:r>
    </w:p>
    <w:p w14:paraId="0EC8A0B1" w14:textId="4C42CA79" w:rsidR="003F722F" w:rsidRDefault="003F722F" w:rsidP="00182B5A">
      <w:pPr>
        <w:pStyle w:val="ListParagraph"/>
        <w:numPr>
          <w:ilvl w:val="0"/>
          <w:numId w:val="7"/>
        </w:numPr>
        <w:rPr>
          <w:rFonts w:ascii="Arial" w:hAnsi="Arial" w:cs="Arial"/>
          <w:color w:val="000000"/>
          <w:sz w:val="24"/>
          <w:szCs w:val="24"/>
        </w:rPr>
      </w:pPr>
      <w:r>
        <w:rPr>
          <w:rFonts w:ascii="Arial" w:hAnsi="Arial" w:cs="Arial"/>
          <w:color w:val="000000"/>
          <w:sz w:val="24"/>
          <w:szCs w:val="24"/>
        </w:rPr>
        <w:t xml:space="preserve">Make reasonable adjustments to increase </w:t>
      </w:r>
      <w:r w:rsidR="00645591">
        <w:rPr>
          <w:rFonts w:ascii="Arial" w:hAnsi="Arial" w:cs="Arial"/>
          <w:color w:val="000000"/>
          <w:sz w:val="24"/>
          <w:szCs w:val="24"/>
        </w:rPr>
        <w:t>potential success of the project</w:t>
      </w:r>
    </w:p>
    <w:p w14:paraId="744CAC43" w14:textId="293B9576" w:rsidR="00645591" w:rsidRDefault="00645591" w:rsidP="00182B5A">
      <w:pPr>
        <w:pStyle w:val="ListParagraph"/>
        <w:numPr>
          <w:ilvl w:val="0"/>
          <w:numId w:val="7"/>
        </w:numPr>
        <w:rPr>
          <w:rFonts w:ascii="Arial" w:hAnsi="Arial" w:cs="Arial"/>
          <w:color w:val="000000"/>
          <w:sz w:val="24"/>
          <w:szCs w:val="24"/>
        </w:rPr>
      </w:pPr>
      <w:r>
        <w:rPr>
          <w:rFonts w:ascii="Arial" w:hAnsi="Arial" w:cs="Arial"/>
          <w:color w:val="000000"/>
          <w:sz w:val="24"/>
          <w:szCs w:val="24"/>
        </w:rPr>
        <w:t>Expand the implementation</w:t>
      </w:r>
      <w:r w:rsidR="00506785">
        <w:rPr>
          <w:rFonts w:ascii="Arial" w:hAnsi="Arial" w:cs="Arial"/>
          <w:color w:val="000000"/>
          <w:sz w:val="24"/>
          <w:szCs w:val="24"/>
        </w:rPr>
        <w:t xml:space="preserve"> to include all </w:t>
      </w:r>
      <w:r w:rsidR="008402EB">
        <w:rPr>
          <w:rFonts w:ascii="Arial" w:hAnsi="Arial" w:cs="Arial"/>
          <w:color w:val="000000"/>
          <w:sz w:val="24"/>
          <w:szCs w:val="24"/>
        </w:rPr>
        <w:t>clinics</w:t>
      </w:r>
    </w:p>
    <w:p w14:paraId="01C5DE22" w14:textId="2BFB222B" w:rsidR="008402EB" w:rsidRDefault="008402EB" w:rsidP="00182B5A">
      <w:pPr>
        <w:pStyle w:val="ListParagraph"/>
        <w:numPr>
          <w:ilvl w:val="0"/>
          <w:numId w:val="7"/>
        </w:numPr>
        <w:rPr>
          <w:rFonts w:ascii="Arial" w:hAnsi="Arial" w:cs="Arial"/>
          <w:color w:val="000000"/>
          <w:sz w:val="24"/>
          <w:szCs w:val="24"/>
        </w:rPr>
      </w:pPr>
      <w:r>
        <w:rPr>
          <w:rFonts w:ascii="Arial" w:hAnsi="Arial" w:cs="Arial"/>
          <w:color w:val="000000"/>
          <w:sz w:val="24"/>
          <w:szCs w:val="24"/>
        </w:rPr>
        <w:t>Continually monitor the service and repeat all steps of PDSA cycle on a regular basis</w:t>
      </w:r>
    </w:p>
    <w:p w14:paraId="562D4CBA" w14:textId="77777777" w:rsidR="001B3363" w:rsidRDefault="001B3363" w:rsidP="001B3363">
      <w:pPr>
        <w:pStyle w:val="ListParagraph"/>
        <w:rPr>
          <w:rFonts w:ascii="Arial" w:hAnsi="Arial" w:cs="Arial"/>
          <w:color w:val="000000"/>
          <w:sz w:val="24"/>
          <w:szCs w:val="24"/>
        </w:rPr>
      </w:pPr>
    </w:p>
    <w:p w14:paraId="5781F8AE" w14:textId="77777777" w:rsidR="005B4A83" w:rsidRDefault="005B4A83">
      <w:pPr>
        <w:rPr>
          <w:rFonts w:ascii="Arial" w:hAnsi="Arial" w:cs="Arial"/>
          <w:sz w:val="24"/>
          <w:szCs w:val="24"/>
          <w:u w:val="single"/>
        </w:rPr>
      </w:pPr>
    </w:p>
    <w:p w14:paraId="6446EB4B" w14:textId="733F1E80" w:rsidR="0021469B" w:rsidRPr="00E333A1" w:rsidRDefault="0021469B">
      <w:pPr>
        <w:rPr>
          <w:rFonts w:ascii="Arial" w:hAnsi="Arial" w:cs="Arial"/>
          <w:sz w:val="24"/>
          <w:szCs w:val="24"/>
          <w:u w:val="single"/>
        </w:rPr>
      </w:pPr>
      <w:r w:rsidRPr="00E333A1">
        <w:rPr>
          <w:rFonts w:ascii="Arial" w:hAnsi="Arial" w:cs="Arial"/>
          <w:sz w:val="24"/>
          <w:szCs w:val="24"/>
          <w:u w:val="single"/>
        </w:rPr>
        <w:lastRenderedPageBreak/>
        <w:t>Discussion</w:t>
      </w:r>
    </w:p>
    <w:p w14:paraId="5E3256EC" w14:textId="0F520A2A" w:rsidR="00D57062" w:rsidRPr="00475EAC" w:rsidRDefault="00ED55D4">
      <w:pPr>
        <w:rPr>
          <w:rFonts w:ascii="Arial" w:hAnsi="Arial" w:cs="Arial"/>
          <w:sz w:val="24"/>
          <w:szCs w:val="24"/>
        </w:rPr>
      </w:pPr>
      <w:r w:rsidRPr="00475EAC">
        <w:rPr>
          <w:rFonts w:ascii="Arial" w:hAnsi="Arial" w:cs="Arial"/>
          <w:sz w:val="24"/>
          <w:szCs w:val="24"/>
        </w:rPr>
        <w:t xml:space="preserve">The methods section </w:t>
      </w:r>
      <w:r w:rsidR="0001407B" w:rsidRPr="00475EAC">
        <w:rPr>
          <w:rFonts w:ascii="Arial" w:hAnsi="Arial" w:cs="Arial"/>
          <w:sz w:val="24"/>
          <w:szCs w:val="24"/>
        </w:rPr>
        <w:t>proposed</w:t>
      </w:r>
      <w:r w:rsidRPr="00475EAC">
        <w:rPr>
          <w:rFonts w:ascii="Arial" w:hAnsi="Arial" w:cs="Arial"/>
          <w:sz w:val="24"/>
          <w:szCs w:val="24"/>
        </w:rPr>
        <w:t xml:space="preserve"> </w:t>
      </w:r>
      <w:r w:rsidR="002A511F" w:rsidRPr="00475EAC">
        <w:rPr>
          <w:rFonts w:ascii="Arial" w:hAnsi="Arial" w:cs="Arial"/>
          <w:sz w:val="24"/>
          <w:szCs w:val="24"/>
        </w:rPr>
        <w:t xml:space="preserve">the changes planned </w:t>
      </w:r>
      <w:r w:rsidR="005E75E1" w:rsidRPr="00475EAC">
        <w:rPr>
          <w:rFonts w:ascii="Arial" w:hAnsi="Arial" w:cs="Arial"/>
          <w:sz w:val="24"/>
          <w:szCs w:val="24"/>
        </w:rPr>
        <w:t>to transition from a telephone</w:t>
      </w:r>
      <w:r w:rsidR="00416E0C" w:rsidRPr="00475EAC">
        <w:rPr>
          <w:rFonts w:ascii="Arial" w:hAnsi="Arial" w:cs="Arial"/>
          <w:sz w:val="24"/>
          <w:szCs w:val="24"/>
        </w:rPr>
        <w:t>-based</w:t>
      </w:r>
      <w:r w:rsidR="005E75E1" w:rsidRPr="00475EAC">
        <w:rPr>
          <w:rFonts w:ascii="Arial" w:hAnsi="Arial" w:cs="Arial"/>
          <w:sz w:val="24"/>
          <w:szCs w:val="24"/>
        </w:rPr>
        <w:t xml:space="preserve"> appointment booking system to a</w:t>
      </w:r>
      <w:r w:rsidR="003D3BEA" w:rsidRPr="00475EAC">
        <w:rPr>
          <w:rFonts w:ascii="Arial" w:hAnsi="Arial" w:cs="Arial"/>
          <w:sz w:val="24"/>
          <w:szCs w:val="24"/>
        </w:rPr>
        <w:t>n electronic patient</w:t>
      </w:r>
      <w:r w:rsidR="00416E0C" w:rsidRPr="00475EAC">
        <w:rPr>
          <w:rFonts w:ascii="Arial" w:hAnsi="Arial" w:cs="Arial"/>
          <w:sz w:val="24"/>
          <w:szCs w:val="24"/>
        </w:rPr>
        <w:t>-</w:t>
      </w:r>
      <w:r w:rsidR="003D3BEA" w:rsidRPr="00475EAC">
        <w:rPr>
          <w:rFonts w:ascii="Arial" w:hAnsi="Arial" w:cs="Arial"/>
          <w:sz w:val="24"/>
          <w:szCs w:val="24"/>
        </w:rPr>
        <w:t>led booking service</w:t>
      </w:r>
      <w:r w:rsidR="00815AEA" w:rsidRPr="00475EAC">
        <w:rPr>
          <w:rFonts w:ascii="Arial" w:hAnsi="Arial" w:cs="Arial"/>
          <w:sz w:val="24"/>
          <w:szCs w:val="24"/>
        </w:rPr>
        <w:t xml:space="preserve">, and how the PDSA cycle would be utilised to plan this change. This discussion section will now </w:t>
      </w:r>
      <w:r w:rsidR="00786535" w:rsidRPr="00475EAC">
        <w:rPr>
          <w:rFonts w:ascii="Arial" w:hAnsi="Arial" w:cs="Arial"/>
          <w:sz w:val="24"/>
          <w:szCs w:val="24"/>
        </w:rPr>
        <w:t>focus on risks</w:t>
      </w:r>
      <w:r w:rsidR="005257C8" w:rsidRPr="00475EAC">
        <w:rPr>
          <w:rFonts w:ascii="Arial" w:hAnsi="Arial" w:cs="Arial"/>
          <w:sz w:val="24"/>
          <w:szCs w:val="24"/>
        </w:rPr>
        <w:t xml:space="preserve"> </w:t>
      </w:r>
      <w:r w:rsidR="001C3028" w:rsidRPr="00475EAC">
        <w:rPr>
          <w:rFonts w:ascii="Arial" w:hAnsi="Arial" w:cs="Arial"/>
          <w:sz w:val="24"/>
          <w:szCs w:val="24"/>
        </w:rPr>
        <w:t xml:space="preserve">to </w:t>
      </w:r>
      <w:r w:rsidR="005257C8" w:rsidRPr="00475EAC">
        <w:rPr>
          <w:rFonts w:ascii="Arial" w:hAnsi="Arial" w:cs="Arial"/>
          <w:sz w:val="24"/>
          <w:szCs w:val="24"/>
        </w:rPr>
        <w:t>and future potential</w:t>
      </w:r>
      <w:r w:rsidR="00EC081F" w:rsidRPr="00475EAC">
        <w:rPr>
          <w:rFonts w:ascii="Arial" w:hAnsi="Arial" w:cs="Arial"/>
          <w:sz w:val="24"/>
          <w:szCs w:val="24"/>
        </w:rPr>
        <w:t xml:space="preserve"> expansion</w:t>
      </w:r>
      <w:r w:rsidR="00347185" w:rsidRPr="00475EAC">
        <w:rPr>
          <w:rFonts w:ascii="Arial" w:hAnsi="Arial" w:cs="Arial"/>
          <w:sz w:val="24"/>
          <w:szCs w:val="24"/>
        </w:rPr>
        <w:t xml:space="preserve">s to the scope of the project. </w:t>
      </w:r>
    </w:p>
    <w:p w14:paraId="7C64622E" w14:textId="7B3C944C" w:rsidR="00DA3B97" w:rsidRDefault="00D31069">
      <w:pPr>
        <w:rPr>
          <w:rFonts w:ascii="Arial" w:hAnsi="Arial" w:cs="Arial"/>
          <w:color w:val="000000"/>
          <w:sz w:val="24"/>
          <w:szCs w:val="24"/>
        </w:rPr>
      </w:pPr>
      <w:r w:rsidRPr="00475EAC">
        <w:rPr>
          <w:rFonts w:ascii="Arial" w:hAnsi="Arial" w:cs="Arial"/>
          <w:sz w:val="24"/>
          <w:szCs w:val="24"/>
        </w:rPr>
        <w:t xml:space="preserve">Within </w:t>
      </w:r>
      <w:r w:rsidR="0026749A" w:rsidRPr="00475EAC">
        <w:rPr>
          <w:rFonts w:ascii="Arial" w:hAnsi="Arial" w:cs="Arial"/>
          <w:sz w:val="24"/>
          <w:szCs w:val="24"/>
        </w:rPr>
        <w:t xml:space="preserve">healthcare, numerous complex systems exist, </w:t>
      </w:r>
      <w:r w:rsidR="002F4D29" w:rsidRPr="00475EAC">
        <w:rPr>
          <w:rFonts w:ascii="Arial" w:hAnsi="Arial" w:cs="Arial"/>
          <w:sz w:val="24"/>
          <w:szCs w:val="24"/>
        </w:rPr>
        <w:t xml:space="preserve">characterised by uncertainty and surprise </w:t>
      </w:r>
      <w:sdt>
        <w:sdtPr>
          <w:rPr>
            <w:rFonts w:ascii="Arial" w:hAnsi="Arial" w:cs="Arial"/>
            <w:color w:val="000000"/>
            <w:sz w:val="24"/>
            <w:szCs w:val="24"/>
          </w:rPr>
          <w:tag w:val="MENDELEY_CITATION_v3_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"/>
          <w:id w:val="-645506314"/>
          <w:placeholder>
            <w:docPart w:val="DefaultPlaceholder_-1854013440"/>
          </w:placeholder>
        </w:sdtPr>
        <w:sdtContent>
          <w:r w:rsidR="009822DF" w:rsidRPr="00475EAC">
            <w:rPr>
              <w:rFonts w:ascii="Arial" w:eastAsia="Times New Roman" w:hAnsi="Arial" w:cs="Arial"/>
              <w:color w:val="000000"/>
              <w:sz w:val="24"/>
            </w:rPr>
            <w:t xml:space="preserve">(Reed </w:t>
          </w:r>
          <w:r w:rsidR="009822DF" w:rsidRPr="00475EAC">
            <w:rPr>
              <w:rFonts w:ascii="Arial" w:eastAsia="Times New Roman" w:hAnsi="Arial" w:cs="Arial"/>
              <w:i/>
              <w:iCs/>
              <w:color w:val="000000"/>
              <w:sz w:val="24"/>
            </w:rPr>
            <w:t>et al.</w:t>
          </w:r>
          <w:r w:rsidR="009822DF" w:rsidRPr="00475EAC">
            <w:rPr>
              <w:rFonts w:ascii="Arial" w:eastAsia="Times New Roman" w:hAnsi="Arial" w:cs="Arial"/>
              <w:color w:val="000000"/>
              <w:sz w:val="24"/>
            </w:rPr>
            <w:t>, 2019)</w:t>
          </w:r>
        </w:sdtContent>
      </w:sdt>
      <w:r w:rsidR="00C40E04" w:rsidRPr="00475EAC">
        <w:rPr>
          <w:rFonts w:ascii="Arial" w:hAnsi="Arial" w:cs="Arial"/>
          <w:color w:val="000000"/>
          <w:sz w:val="24"/>
          <w:szCs w:val="24"/>
        </w:rPr>
        <w:t>. The</w:t>
      </w:r>
      <w:r w:rsidR="00FB4822" w:rsidRPr="00475EAC">
        <w:rPr>
          <w:rFonts w:ascii="Arial" w:hAnsi="Arial" w:cs="Arial"/>
          <w:color w:val="000000"/>
          <w:sz w:val="24"/>
          <w:szCs w:val="24"/>
        </w:rPr>
        <w:t xml:space="preserve"> online booking system </w:t>
      </w:r>
      <w:r w:rsidR="009B6222" w:rsidRPr="00475EAC">
        <w:rPr>
          <w:rFonts w:ascii="Arial" w:hAnsi="Arial" w:cs="Arial"/>
          <w:color w:val="000000"/>
          <w:sz w:val="24"/>
          <w:szCs w:val="24"/>
        </w:rPr>
        <w:t xml:space="preserve">proposed </w:t>
      </w:r>
      <w:r w:rsidR="00F50325" w:rsidRPr="00475EAC">
        <w:rPr>
          <w:rFonts w:ascii="Arial" w:hAnsi="Arial" w:cs="Arial"/>
          <w:color w:val="000000"/>
          <w:sz w:val="24"/>
          <w:szCs w:val="24"/>
        </w:rPr>
        <w:t xml:space="preserve">in this instance </w:t>
      </w:r>
      <w:r w:rsidR="00FB4822" w:rsidRPr="00475EAC">
        <w:rPr>
          <w:rFonts w:ascii="Arial" w:hAnsi="Arial" w:cs="Arial"/>
          <w:color w:val="000000"/>
          <w:sz w:val="24"/>
          <w:szCs w:val="24"/>
        </w:rPr>
        <w:t>is without doubt classed as complex</w:t>
      </w:r>
      <w:r w:rsidR="00A4307D" w:rsidRPr="00475EAC">
        <w:rPr>
          <w:rFonts w:ascii="Arial" w:hAnsi="Arial" w:cs="Arial"/>
          <w:color w:val="000000"/>
          <w:sz w:val="24"/>
          <w:szCs w:val="24"/>
        </w:rPr>
        <w:t xml:space="preserve"> when considering </w:t>
      </w:r>
      <w:r w:rsidR="00466B51" w:rsidRPr="00475EAC">
        <w:rPr>
          <w:rFonts w:ascii="Arial" w:hAnsi="Arial" w:cs="Arial"/>
          <w:color w:val="000000"/>
          <w:sz w:val="24"/>
          <w:szCs w:val="24"/>
        </w:rPr>
        <w:t xml:space="preserve">the definitions of complex systems in the literature. </w:t>
      </w:r>
      <w:sdt>
        <w:sdtPr>
          <w:rPr>
            <w:rFonts w:ascii="Arial" w:hAnsi="Arial" w:cs="Arial"/>
            <w:color w:val="000000"/>
            <w:sz w:val="24"/>
            <w:szCs w:val="24"/>
          </w:rPr>
          <w:tag w:val="MENDELEY_CITATION_v3_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"/>
          <w:id w:val="694809756"/>
          <w:placeholder>
            <w:docPart w:val="DefaultPlaceholder_-1854013440"/>
          </w:placeholder>
        </w:sdtPr>
        <w:sdtContent>
          <w:r w:rsidR="009822DF" w:rsidRPr="00475EAC">
            <w:rPr>
              <w:rFonts w:ascii="Arial" w:eastAsia="Times New Roman" w:hAnsi="Arial" w:cs="Arial"/>
              <w:color w:val="000000"/>
              <w:sz w:val="24"/>
            </w:rPr>
            <w:t>Reed et al., (2018)</w:t>
          </w:r>
        </w:sdtContent>
      </w:sdt>
      <w:r w:rsidR="00332E9F" w:rsidRPr="00475EAC">
        <w:rPr>
          <w:rFonts w:ascii="Arial" w:hAnsi="Arial" w:cs="Arial"/>
          <w:color w:val="000000"/>
          <w:sz w:val="24"/>
          <w:szCs w:val="24"/>
        </w:rPr>
        <w:t xml:space="preserve"> describe them as consisting of interconnected agents that interact with each other, leading to unpredictable changes as they evolve in response to various influences</w:t>
      </w:r>
      <w:r w:rsidR="00A762F3" w:rsidRPr="00475EAC">
        <w:rPr>
          <w:rFonts w:ascii="Arial" w:hAnsi="Arial" w:cs="Arial"/>
          <w:color w:val="000000"/>
          <w:sz w:val="24"/>
          <w:szCs w:val="24"/>
        </w:rPr>
        <w:t xml:space="preserve">. </w:t>
      </w:r>
      <w:r w:rsidR="0054020C" w:rsidRPr="00475EAC">
        <w:rPr>
          <w:rFonts w:ascii="Arial" w:hAnsi="Arial" w:cs="Arial"/>
          <w:color w:val="000000"/>
          <w:sz w:val="24"/>
          <w:szCs w:val="24"/>
        </w:rPr>
        <w:t xml:space="preserve">The proposed system </w:t>
      </w:r>
      <w:r w:rsidR="00606C73" w:rsidRPr="00475EAC">
        <w:rPr>
          <w:rFonts w:ascii="Arial" w:hAnsi="Arial" w:cs="Arial"/>
          <w:color w:val="000000"/>
          <w:sz w:val="24"/>
          <w:szCs w:val="24"/>
        </w:rPr>
        <w:t>will need to be</w:t>
      </w:r>
      <w:r w:rsidR="0054020C" w:rsidRPr="00475EAC">
        <w:rPr>
          <w:rFonts w:ascii="Arial" w:hAnsi="Arial" w:cs="Arial"/>
          <w:color w:val="000000"/>
          <w:sz w:val="24"/>
          <w:szCs w:val="24"/>
        </w:rPr>
        <w:t xml:space="preserve"> designed to manage various factors, including multiple staff members, locations, and appointment types</w:t>
      </w:r>
      <w:r w:rsidR="002E3536" w:rsidRPr="00475EAC">
        <w:rPr>
          <w:rFonts w:ascii="Arial" w:hAnsi="Arial" w:cs="Arial"/>
          <w:color w:val="000000"/>
          <w:sz w:val="24"/>
          <w:szCs w:val="24"/>
        </w:rPr>
        <w:t>.</w:t>
      </w:r>
      <w:r w:rsidR="0054020C" w:rsidRPr="00475EAC">
        <w:rPr>
          <w:rFonts w:ascii="Arial" w:hAnsi="Arial" w:cs="Arial"/>
          <w:color w:val="000000"/>
          <w:sz w:val="24"/>
          <w:szCs w:val="24"/>
        </w:rPr>
        <w:t xml:space="preserve"> </w:t>
      </w:r>
      <w:r w:rsidR="002E3536" w:rsidRPr="00475EAC">
        <w:rPr>
          <w:rFonts w:ascii="Arial" w:hAnsi="Arial" w:cs="Arial"/>
          <w:color w:val="000000"/>
          <w:sz w:val="24"/>
          <w:szCs w:val="24"/>
        </w:rPr>
        <w:t xml:space="preserve">It will also </w:t>
      </w:r>
      <w:r w:rsidR="00E431C0" w:rsidRPr="00475EAC">
        <w:rPr>
          <w:rFonts w:ascii="Arial" w:hAnsi="Arial" w:cs="Arial"/>
          <w:color w:val="000000"/>
          <w:sz w:val="24"/>
          <w:szCs w:val="24"/>
        </w:rPr>
        <w:t>require</w:t>
      </w:r>
      <w:r w:rsidR="0054020C" w:rsidRPr="00475EAC">
        <w:rPr>
          <w:rFonts w:ascii="Arial" w:hAnsi="Arial" w:cs="Arial"/>
          <w:color w:val="000000"/>
          <w:sz w:val="24"/>
          <w:szCs w:val="24"/>
        </w:rPr>
        <w:t xml:space="preserve"> </w:t>
      </w:r>
      <w:r w:rsidR="00E431C0" w:rsidRPr="00475EAC">
        <w:rPr>
          <w:rFonts w:ascii="Arial" w:hAnsi="Arial" w:cs="Arial"/>
          <w:color w:val="000000"/>
          <w:sz w:val="24"/>
          <w:szCs w:val="24"/>
        </w:rPr>
        <w:t>functionality to include</w:t>
      </w:r>
      <w:r w:rsidR="0054020C" w:rsidRPr="00475EAC">
        <w:rPr>
          <w:rFonts w:ascii="Arial" w:hAnsi="Arial" w:cs="Arial"/>
          <w:color w:val="000000"/>
          <w:sz w:val="24"/>
          <w:szCs w:val="24"/>
        </w:rPr>
        <w:t xml:space="preserve"> algorithms for availability, cancellations, and rescheduling, a</w:t>
      </w:r>
      <w:r w:rsidR="00E431C0" w:rsidRPr="00475EAC">
        <w:rPr>
          <w:rFonts w:ascii="Arial" w:hAnsi="Arial" w:cs="Arial"/>
          <w:color w:val="000000"/>
          <w:sz w:val="24"/>
          <w:szCs w:val="24"/>
        </w:rPr>
        <w:t>s well as</w:t>
      </w:r>
      <w:r w:rsidR="0054020C" w:rsidRPr="00475EAC">
        <w:rPr>
          <w:rFonts w:ascii="Arial" w:hAnsi="Arial" w:cs="Arial"/>
          <w:color w:val="000000"/>
          <w:sz w:val="24"/>
          <w:szCs w:val="24"/>
        </w:rPr>
        <w:t xml:space="preserve"> guiding users to appropriate appointments based on their reasons for attendance.</w:t>
      </w:r>
      <w:r w:rsidR="007D14BB" w:rsidRPr="00475EAC">
        <w:rPr>
          <w:rFonts w:ascii="Arial" w:hAnsi="Arial" w:cs="Arial"/>
          <w:color w:val="000000"/>
          <w:sz w:val="24"/>
          <w:szCs w:val="24"/>
        </w:rPr>
        <w:t xml:space="preserve"> The system </w:t>
      </w:r>
      <w:r w:rsidR="00F23F56" w:rsidRPr="00475EAC">
        <w:rPr>
          <w:rFonts w:ascii="Arial" w:hAnsi="Arial" w:cs="Arial"/>
          <w:color w:val="000000"/>
          <w:sz w:val="24"/>
          <w:szCs w:val="24"/>
        </w:rPr>
        <w:t>must also possess</w:t>
      </w:r>
      <w:r w:rsidR="00F23F56" w:rsidRPr="00E333A1">
        <w:rPr>
          <w:rFonts w:ascii="Arial" w:hAnsi="Arial" w:cs="Arial"/>
          <w:color w:val="000000"/>
          <w:sz w:val="24"/>
          <w:szCs w:val="24"/>
        </w:rPr>
        <w:t xml:space="preserve"> the capacity to </w:t>
      </w:r>
      <w:r w:rsidR="00592DD4" w:rsidRPr="00E333A1">
        <w:rPr>
          <w:rFonts w:ascii="Arial" w:hAnsi="Arial" w:cs="Arial"/>
          <w:color w:val="000000"/>
          <w:sz w:val="24"/>
          <w:szCs w:val="24"/>
        </w:rPr>
        <w:t>accommodate</w:t>
      </w:r>
      <w:r w:rsidR="00A62D5C" w:rsidRPr="00E333A1">
        <w:rPr>
          <w:rFonts w:ascii="Arial" w:hAnsi="Arial" w:cs="Arial"/>
          <w:color w:val="000000"/>
          <w:sz w:val="24"/>
          <w:szCs w:val="24"/>
        </w:rPr>
        <w:t xml:space="preserve"> </w:t>
      </w:r>
      <w:r w:rsidR="00592DD4" w:rsidRPr="00E333A1">
        <w:rPr>
          <w:rFonts w:ascii="Arial" w:hAnsi="Arial" w:cs="Arial"/>
          <w:color w:val="000000"/>
          <w:sz w:val="24"/>
          <w:szCs w:val="24"/>
        </w:rPr>
        <w:t>an unspecified</w:t>
      </w:r>
      <w:r w:rsidR="00A62D5C" w:rsidRPr="00E333A1">
        <w:rPr>
          <w:rFonts w:ascii="Arial" w:hAnsi="Arial" w:cs="Arial"/>
          <w:color w:val="000000"/>
          <w:sz w:val="24"/>
          <w:szCs w:val="24"/>
        </w:rPr>
        <w:t xml:space="preserve"> number of </w:t>
      </w:r>
      <w:r w:rsidR="00592DD4" w:rsidRPr="00E333A1">
        <w:rPr>
          <w:rFonts w:ascii="Arial" w:hAnsi="Arial" w:cs="Arial"/>
          <w:color w:val="000000"/>
          <w:sz w:val="24"/>
          <w:szCs w:val="24"/>
        </w:rPr>
        <w:t>concurrent</w:t>
      </w:r>
      <w:r w:rsidR="00A62D5C" w:rsidRPr="00E333A1">
        <w:rPr>
          <w:rFonts w:ascii="Arial" w:hAnsi="Arial" w:cs="Arial"/>
          <w:color w:val="000000"/>
          <w:sz w:val="24"/>
          <w:szCs w:val="24"/>
        </w:rPr>
        <w:t xml:space="preserve"> users</w:t>
      </w:r>
      <w:r w:rsidR="00592DD4" w:rsidRPr="00E333A1">
        <w:rPr>
          <w:rFonts w:ascii="Arial" w:hAnsi="Arial" w:cs="Arial"/>
          <w:color w:val="000000"/>
          <w:sz w:val="24"/>
          <w:szCs w:val="24"/>
        </w:rPr>
        <w:t xml:space="preserve">, </w:t>
      </w:r>
      <w:r w:rsidR="00841D2C" w:rsidRPr="00E333A1">
        <w:rPr>
          <w:rFonts w:ascii="Arial" w:hAnsi="Arial" w:cs="Arial"/>
          <w:color w:val="000000"/>
          <w:sz w:val="24"/>
          <w:szCs w:val="24"/>
        </w:rPr>
        <w:t xml:space="preserve">thereby increasing </w:t>
      </w:r>
      <w:r w:rsidR="0094675F" w:rsidRPr="00E333A1">
        <w:rPr>
          <w:rFonts w:ascii="Arial" w:hAnsi="Arial" w:cs="Arial"/>
          <w:color w:val="000000"/>
          <w:sz w:val="24"/>
          <w:szCs w:val="24"/>
        </w:rPr>
        <w:t xml:space="preserve">overall </w:t>
      </w:r>
      <w:r w:rsidR="00DA4649" w:rsidRPr="00E333A1">
        <w:rPr>
          <w:rFonts w:ascii="Arial" w:hAnsi="Arial" w:cs="Arial"/>
          <w:color w:val="000000"/>
          <w:sz w:val="24"/>
          <w:szCs w:val="24"/>
        </w:rPr>
        <w:t>complexity</w:t>
      </w:r>
      <w:r w:rsidR="0094675F" w:rsidRPr="00E333A1">
        <w:rPr>
          <w:rFonts w:ascii="Arial" w:hAnsi="Arial" w:cs="Arial"/>
          <w:color w:val="000000"/>
          <w:sz w:val="24"/>
          <w:szCs w:val="24"/>
        </w:rPr>
        <w:t>.</w:t>
      </w:r>
    </w:p>
    <w:p w14:paraId="3AE68DE3" w14:textId="77777777" w:rsidR="008C281A" w:rsidRPr="00E333A1" w:rsidRDefault="008C281A">
      <w:pPr>
        <w:rPr>
          <w:rFonts w:ascii="Arial" w:hAnsi="Arial" w:cs="Arial"/>
          <w:color w:val="000000"/>
          <w:sz w:val="24"/>
          <w:szCs w:val="24"/>
        </w:rPr>
      </w:pPr>
    </w:p>
    <w:p w14:paraId="35755413" w14:textId="0DEA0D94" w:rsidR="00347185" w:rsidRPr="00AC2045" w:rsidRDefault="00FE06A9">
      <w:pPr>
        <w:rPr>
          <w:rFonts w:ascii="Arial" w:hAnsi="Arial" w:cs="Arial"/>
          <w:sz w:val="24"/>
          <w:szCs w:val="24"/>
        </w:rPr>
      </w:pPr>
      <w:r>
        <w:rPr>
          <w:rFonts w:ascii="Arial" w:hAnsi="Arial" w:cs="Arial"/>
          <w:color w:val="000000"/>
          <w:sz w:val="24"/>
          <w:szCs w:val="24"/>
        </w:rPr>
        <w:t>Multiple</w:t>
      </w:r>
      <w:r w:rsidR="00DA3B97">
        <w:rPr>
          <w:rFonts w:ascii="Arial" w:hAnsi="Arial" w:cs="Arial"/>
          <w:color w:val="000000"/>
          <w:sz w:val="24"/>
          <w:szCs w:val="24"/>
        </w:rPr>
        <w:t xml:space="preserve"> </w:t>
      </w:r>
      <w:r w:rsidR="002A2F81">
        <w:rPr>
          <w:rFonts w:ascii="Arial" w:hAnsi="Arial" w:cs="Arial"/>
          <w:color w:val="000000"/>
          <w:sz w:val="24"/>
          <w:szCs w:val="24"/>
        </w:rPr>
        <w:t>risks exist to hinder, or even halt the project-</w:t>
      </w:r>
    </w:p>
    <w:p w14:paraId="6C5B9F81" w14:textId="5D14B0DB" w:rsidR="00D57062" w:rsidRPr="002A2F81" w:rsidRDefault="002A2F81" w:rsidP="002A2F81">
      <w:pPr>
        <w:pStyle w:val="ListParagraph"/>
        <w:numPr>
          <w:ilvl w:val="0"/>
          <w:numId w:val="8"/>
        </w:numPr>
        <w:rPr>
          <w:rFonts w:ascii="Arial" w:hAnsi="Arial" w:cs="Arial"/>
          <w:sz w:val="24"/>
          <w:szCs w:val="24"/>
        </w:rPr>
      </w:pPr>
      <w:r w:rsidRPr="002A2F81">
        <w:rPr>
          <w:rFonts w:ascii="Arial" w:hAnsi="Arial" w:cs="Arial"/>
          <w:sz w:val="24"/>
          <w:szCs w:val="24"/>
        </w:rPr>
        <w:t>Lack of funding</w:t>
      </w:r>
      <w:r w:rsidR="00FC0296">
        <w:rPr>
          <w:rFonts w:ascii="Arial" w:hAnsi="Arial" w:cs="Arial"/>
          <w:sz w:val="24"/>
          <w:szCs w:val="24"/>
        </w:rPr>
        <w:t xml:space="preserve"> from </w:t>
      </w:r>
      <w:r w:rsidR="00BB63EC">
        <w:rPr>
          <w:rFonts w:ascii="Arial" w:hAnsi="Arial" w:cs="Arial"/>
          <w:sz w:val="24"/>
          <w:szCs w:val="24"/>
        </w:rPr>
        <w:t>Welsh</w:t>
      </w:r>
      <w:r w:rsidR="00FC0296">
        <w:rPr>
          <w:rFonts w:ascii="Arial" w:hAnsi="Arial" w:cs="Arial"/>
          <w:sz w:val="24"/>
          <w:szCs w:val="24"/>
        </w:rPr>
        <w:t xml:space="preserve"> Government/</w:t>
      </w:r>
      <w:r w:rsidR="00BB63EC">
        <w:rPr>
          <w:rFonts w:ascii="Arial" w:hAnsi="Arial" w:cs="Arial"/>
          <w:sz w:val="24"/>
          <w:szCs w:val="24"/>
        </w:rPr>
        <w:t>the Health Board</w:t>
      </w:r>
    </w:p>
    <w:p w14:paraId="5009059C" w14:textId="0511D424" w:rsidR="00723440" w:rsidRPr="00786F18" w:rsidRDefault="002A2F81" w:rsidP="00786F18">
      <w:pPr>
        <w:pStyle w:val="ListParagraph"/>
        <w:numPr>
          <w:ilvl w:val="0"/>
          <w:numId w:val="8"/>
        </w:numPr>
        <w:rPr>
          <w:rFonts w:ascii="Arial" w:hAnsi="Arial" w:cs="Arial"/>
          <w:sz w:val="24"/>
          <w:szCs w:val="24"/>
          <w:u w:val="single"/>
        </w:rPr>
      </w:pPr>
      <w:r>
        <w:rPr>
          <w:rFonts w:ascii="Arial" w:hAnsi="Arial" w:cs="Arial"/>
          <w:sz w:val="24"/>
          <w:szCs w:val="24"/>
        </w:rPr>
        <w:t>Lack of perceived need for the intervention</w:t>
      </w:r>
      <w:r w:rsidR="00444E3A">
        <w:rPr>
          <w:rFonts w:ascii="Arial" w:hAnsi="Arial" w:cs="Arial"/>
          <w:sz w:val="24"/>
          <w:szCs w:val="24"/>
        </w:rPr>
        <w:t xml:space="preserve"> by the public/staff</w:t>
      </w:r>
    </w:p>
    <w:p w14:paraId="2D5C92F1" w14:textId="4387D5CE" w:rsidR="0017123D" w:rsidRPr="00835EB8" w:rsidRDefault="004F7857" w:rsidP="002A2F81">
      <w:pPr>
        <w:pStyle w:val="ListParagraph"/>
        <w:numPr>
          <w:ilvl w:val="0"/>
          <w:numId w:val="8"/>
        </w:numPr>
        <w:rPr>
          <w:rFonts w:ascii="Arial" w:hAnsi="Arial" w:cs="Arial"/>
          <w:sz w:val="24"/>
          <w:szCs w:val="24"/>
          <w:u w:val="single"/>
        </w:rPr>
      </w:pPr>
      <w:r>
        <w:rPr>
          <w:rFonts w:ascii="Arial" w:hAnsi="Arial" w:cs="Arial"/>
          <w:sz w:val="24"/>
          <w:szCs w:val="24"/>
        </w:rPr>
        <w:t>Poor engage</w:t>
      </w:r>
      <w:r w:rsidR="00885634">
        <w:rPr>
          <w:rFonts w:ascii="Arial" w:hAnsi="Arial" w:cs="Arial"/>
          <w:sz w:val="24"/>
          <w:szCs w:val="24"/>
        </w:rPr>
        <w:t>ment with stakeholders</w:t>
      </w:r>
      <w:r w:rsidR="00333529">
        <w:rPr>
          <w:rFonts w:ascii="Arial" w:hAnsi="Arial" w:cs="Arial"/>
          <w:sz w:val="24"/>
          <w:szCs w:val="24"/>
        </w:rPr>
        <w:t xml:space="preserve"> (a cohort of long</w:t>
      </w:r>
      <w:r w:rsidR="00644F65">
        <w:rPr>
          <w:rFonts w:ascii="Arial" w:hAnsi="Arial" w:cs="Arial"/>
          <w:sz w:val="24"/>
          <w:szCs w:val="24"/>
        </w:rPr>
        <w:t>-</w:t>
      </w:r>
      <w:r w:rsidR="00333529">
        <w:rPr>
          <w:rFonts w:ascii="Arial" w:hAnsi="Arial" w:cs="Arial"/>
          <w:sz w:val="24"/>
          <w:szCs w:val="24"/>
        </w:rPr>
        <w:t xml:space="preserve">term patients exist that are </w:t>
      </w:r>
      <w:r w:rsidR="00644F65">
        <w:rPr>
          <w:rFonts w:ascii="Arial" w:hAnsi="Arial" w:cs="Arial"/>
          <w:sz w:val="24"/>
          <w:szCs w:val="24"/>
        </w:rPr>
        <w:t>resistant to change)</w:t>
      </w:r>
    </w:p>
    <w:p w14:paraId="50A8C740" w14:textId="7C42F620" w:rsidR="00835EB8" w:rsidRPr="00885634" w:rsidRDefault="00835EB8" w:rsidP="002A2F81">
      <w:pPr>
        <w:pStyle w:val="ListParagraph"/>
        <w:numPr>
          <w:ilvl w:val="0"/>
          <w:numId w:val="8"/>
        </w:numPr>
        <w:rPr>
          <w:rFonts w:ascii="Arial" w:hAnsi="Arial" w:cs="Arial"/>
          <w:sz w:val="24"/>
          <w:szCs w:val="24"/>
          <w:u w:val="single"/>
        </w:rPr>
      </w:pPr>
      <w:r>
        <w:rPr>
          <w:rFonts w:ascii="Arial" w:hAnsi="Arial" w:cs="Arial"/>
          <w:sz w:val="24"/>
          <w:szCs w:val="24"/>
        </w:rPr>
        <w:t xml:space="preserve">Poor engagement with </w:t>
      </w:r>
      <w:r w:rsidR="000173D8">
        <w:rPr>
          <w:rFonts w:ascii="Arial" w:hAnsi="Arial" w:cs="Arial"/>
          <w:sz w:val="24"/>
          <w:szCs w:val="24"/>
        </w:rPr>
        <w:t xml:space="preserve">department </w:t>
      </w:r>
      <w:r>
        <w:rPr>
          <w:rFonts w:ascii="Arial" w:hAnsi="Arial" w:cs="Arial"/>
          <w:sz w:val="24"/>
          <w:szCs w:val="24"/>
        </w:rPr>
        <w:t>staff</w:t>
      </w:r>
      <w:r w:rsidR="000173D8">
        <w:rPr>
          <w:rFonts w:ascii="Arial" w:hAnsi="Arial" w:cs="Arial"/>
          <w:sz w:val="24"/>
          <w:szCs w:val="24"/>
        </w:rPr>
        <w:t xml:space="preserve"> (</w:t>
      </w:r>
      <w:r w:rsidR="00644F65">
        <w:rPr>
          <w:rFonts w:ascii="Arial" w:hAnsi="Arial" w:cs="Arial"/>
          <w:sz w:val="24"/>
          <w:szCs w:val="24"/>
        </w:rPr>
        <w:t>they are a</w:t>
      </w:r>
      <w:r w:rsidR="00333529">
        <w:rPr>
          <w:rFonts w:ascii="Arial" w:hAnsi="Arial" w:cs="Arial"/>
          <w:sz w:val="24"/>
          <w:szCs w:val="24"/>
        </w:rPr>
        <w:t xml:space="preserve"> small team that can be resistant to change)</w:t>
      </w:r>
    </w:p>
    <w:p w14:paraId="4C744EE4" w14:textId="202BCC3D" w:rsidR="00885634" w:rsidRPr="00885634" w:rsidRDefault="00885634" w:rsidP="002A2F81">
      <w:pPr>
        <w:pStyle w:val="ListParagraph"/>
        <w:numPr>
          <w:ilvl w:val="0"/>
          <w:numId w:val="8"/>
        </w:numPr>
        <w:rPr>
          <w:rFonts w:ascii="Arial" w:hAnsi="Arial" w:cs="Arial"/>
          <w:sz w:val="24"/>
          <w:szCs w:val="24"/>
          <w:u w:val="single"/>
        </w:rPr>
      </w:pPr>
      <w:r>
        <w:rPr>
          <w:rFonts w:ascii="Arial" w:hAnsi="Arial" w:cs="Arial"/>
          <w:sz w:val="24"/>
          <w:szCs w:val="24"/>
        </w:rPr>
        <w:t>Network issues</w:t>
      </w:r>
    </w:p>
    <w:p w14:paraId="0072B28C" w14:textId="0E2FBAAB" w:rsidR="00885634" w:rsidRPr="0093275E" w:rsidRDefault="0093275E" w:rsidP="002A2F81">
      <w:pPr>
        <w:pStyle w:val="ListParagraph"/>
        <w:numPr>
          <w:ilvl w:val="0"/>
          <w:numId w:val="8"/>
        </w:numPr>
        <w:rPr>
          <w:rFonts w:ascii="Arial" w:hAnsi="Arial" w:cs="Arial"/>
          <w:sz w:val="24"/>
          <w:szCs w:val="24"/>
          <w:u w:val="single"/>
        </w:rPr>
      </w:pPr>
      <w:r>
        <w:rPr>
          <w:rFonts w:ascii="Arial" w:hAnsi="Arial" w:cs="Arial"/>
          <w:sz w:val="24"/>
          <w:szCs w:val="24"/>
        </w:rPr>
        <w:t>System downtime</w:t>
      </w:r>
    </w:p>
    <w:p w14:paraId="4D8BF77F" w14:textId="7FA64C9B" w:rsidR="0093275E" w:rsidRPr="00AE1BB5" w:rsidRDefault="00AE1BB5" w:rsidP="002A2F81">
      <w:pPr>
        <w:pStyle w:val="ListParagraph"/>
        <w:numPr>
          <w:ilvl w:val="0"/>
          <w:numId w:val="8"/>
        </w:numPr>
        <w:rPr>
          <w:rFonts w:ascii="Arial" w:hAnsi="Arial" w:cs="Arial"/>
          <w:sz w:val="24"/>
          <w:szCs w:val="24"/>
          <w:u w:val="single"/>
        </w:rPr>
      </w:pPr>
      <w:r>
        <w:rPr>
          <w:rFonts w:ascii="Arial" w:hAnsi="Arial" w:cs="Arial"/>
          <w:sz w:val="24"/>
          <w:szCs w:val="24"/>
        </w:rPr>
        <w:t>Security issues- data breaches/cyberattacks</w:t>
      </w:r>
    </w:p>
    <w:p w14:paraId="0D733BD1" w14:textId="10295FA2" w:rsidR="00AE1BB5" w:rsidRPr="00835EB8" w:rsidRDefault="007C725A" w:rsidP="002A2F81">
      <w:pPr>
        <w:pStyle w:val="ListParagraph"/>
        <w:numPr>
          <w:ilvl w:val="0"/>
          <w:numId w:val="8"/>
        </w:numPr>
        <w:rPr>
          <w:rFonts w:ascii="Arial" w:hAnsi="Arial" w:cs="Arial"/>
          <w:sz w:val="24"/>
          <w:szCs w:val="24"/>
          <w:u w:val="single"/>
        </w:rPr>
      </w:pPr>
      <w:r>
        <w:rPr>
          <w:rFonts w:ascii="Arial" w:hAnsi="Arial" w:cs="Arial"/>
          <w:sz w:val="24"/>
          <w:szCs w:val="24"/>
        </w:rPr>
        <w:t xml:space="preserve">System </w:t>
      </w:r>
      <w:r w:rsidR="00B31EFD">
        <w:rPr>
          <w:rFonts w:ascii="Arial" w:hAnsi="Arial" w:cs="Arial"/>
          <w:sz w:val="24"/>
          <w:szCs w:val="24"/>
        </w:rPr>
        <w:t xml:space="preserve">support (historically poor for the service as they </w:t>
      </w:r>
      <w:r w:rsidR="002553B6">
        <w:rPr>
          <w:rFonts w:ascii="Arial" w:hAnsi="Arial" w:cs="Arial"/>
          <w:sz w:val="24"/>
          <w:szCs w:val="24"/>
        </w:rPr>
        <w:t>use</w:t>
      </w:r>
      <w:r w:rsidR="00B31EFD">
        <w:rPr>
          <w:rFonts w:ascii="Arial" w:hAnsi="Arial" w:cs="Arial"/>
          <w:sz w:val="24"/>
          <w:szCs w:val="24"/>
        </w:rPr>
        <w:t xml:space="preserve"> </w:t>
      </w:r>
      <w:r w:rsidR="002553B6">
        <w:rPr>
          <w:rFonts w:ascii="Arial" w:hAnsi="Arial" w:cs="Arial"/>
          <w:sz w:val="24"/>
          <w:szCs w:val="24"/>
        </w:rPr>
        <w:t>limited digital systems)</w:t>
      </w:r>
    </w:p>
    <w:p w14:paraId="26900C19" w14:textId="7F2CD90B" w:rsidR="00835EB8" w:rsidRPr="00835EB8" w:rsidRDefault="00835EB8" w:rsidP="002A2F81">
      <w:pPr>
        <w:pStyle w:val="ListParagraph"/>
        <w:numPr>
          <w:ilvl w:val="0"/>
          <w:numId w:val="8"/>
        </w:numPr>
        <w:rPr>
          <w:rFonts w:ascii="Arial" w:hAnsi="Arial" w:cs="Arial"/>
          <w:sz w:val="24"/>
          <w:szCs w:val="24"/>
          <w:u w:val="single"/>
        </w:rPr>
      </w:pPr>
      <w:r>
        <w:rPr>
          <w:rFonts w:ascii="Arial" w:hAnsi="Arial" w:cs="Arial"/>
          <w:sz w:val="24"/>
          <w:szCs w:val="24"/>
        </w:rPr>
        <w:t>Issues with infrastructure</w:t>
      </w:r>
    </w:p>
    <w:p w14:paraId="15148CD3" w14:textId="77777777" w:rsidR="00722E56" w:rsidRPr="00564BB9" w:rsidRDefault="00835EB8" w:rsidP="00722E56">
      <w:pPr>
        <w:pStyle w:val="ListParagraph"/>
        <w:numPr>
          <w:ilvl w:val="0"/>
          <w:numId w:val="8"/>
        </w:numPr>
        <w:rPr>
          <w:rFonts w:ascii="Arial" w:hAnsi="Arial" w:cs="Arial"/>
          <w:sz w:val="24"/>
          <w:szCs w:val="24"/>
          <w:u w:val="single"/>
        </w:rPr>
      </w:pPr>
      <w:r>
        <w:rPr>
          <w:rFonts w:ascii="Arial" w:hAnsi="Arial" w:cs="Arial"/>
          <w:sz w:val="24"/>
          <w:szCs w:val="24"/>
        </w:rPr>
        <w:t>System flaws/poor usability</w:t>
      </w:r>
    </w:p>
    <w:p w14:paraId="36935D13" w14:textId="77777777" w:rsidR="00564BB9" w:rsidRPr="00722E56" w:rsidRDefault="00564BB9" w:rsidP="00564BB9">
      <w:pPr>
        <w:pStyle w:val="ListParagraph"/>
        <w:rPr>
          <w:rFonts w:ascii="Arial" w:hAnsi="Arial" w:cs="Arial"/>
          <w:sz w:val="24"/>
          <w:szCs w:val="24"/>
          <w:u w:val="single"/>
        </w:rPr>
      </w:pPr>
    </w:p>
    <w:p w14:paraId="060AAF89" w14:textId="77777777" w:rsidR="00C05D9F" w:rsidRDefault="00C05D9F" w:rsidP="00416086">
      <w:pPr>
        <w:rPr>
          <w:rFonts w:ascii="Arial" w:hAnsi="Arial" w:cs="Arial"/>
          <w:sz w:val="24"/>
          <w:szCs w:val="24"/>
        </w:rPr>
      </w:pPr>
    </w:p>
    <w:p w14:paraId="5EA4A05A" w14:textId="31904097" w:rsidR="00416086" w:rsidRPr="008C281A" w:rsidRDefault="007E1494" w:rsidP="00416086">
      <w:pPr>
        <w:rPr>
          <w:rFonts w:ascii="Arial" w:hAnsi="Arial" w:cs="Arial"/>
          <w:color w:val="000000"/>
          <w:sz w:val="24"/>
          <w:szCs w:val="24"/>
        </w:rPr>
      </w:pPr>
      <w:r w:rsidRPr="008C281A">
        <w:rPr>
          <w:rFonts w:ascii="Arial" w:hAnsi="Arial" w:cs="Arial"/>
          <w:sz w:val="24"/>
          <w:szCs w:val="24"/>
        </w:rPr>
        <w:t xml:space="preserve">Risks aside, the project has the potential to greatly improve the accessibility </w:t>
      </w:r>
      <w:r w:rsidR="00572109" w:rsidRPr="008C281A">
        <w:rPr>
          <w:rFonts w:ascii="Arial" w:hAnsi="Arial" w:cs="Arial"/>
          <w:sz w:val="24"/>
          <w:szCs w:val="24"/>
        </w:rPr>
        <w:t xml:space="preserve">of the clinics for the population that wish to </w:t>
      </w:r>
      <w:r w:rsidR="006C5A6C" w:rsidRPr="008C281A">
        <w:rPr>
          <w:rFonts w:ascii="Arial" w:hAnsi="Arial" w:cs="Arial"/>
          <w:sz w:val="24"/>
          <w:szCs w:val="24"/>
        </w:rPr>
        <w:t>utilise the online booking method. Stakeholder engagement for this project would be vitally important in promoting awareness of th</w:t>
      </w:r>
      <w:r w:rsidR="000978CA" w:rsidRPr="008C281A">
        <w:rPr>
          <w:rFonts w:ascii="Arial" w:hAnsi="Arial" w:cs="Arial"/>
          <w:sz w:val="24"/>
          <w:szCs w:val="24"/>
        </w:rPr>
        <w:t xml:space="preserve">is option being in existence; the only way the </w:t>
      </w:r>
      <w:r w:rsidR="000D4C2B" w:rsidRPr="008C281A">
        <w:rPr>
          <w:rFonts w:ascii="Arial" w:hAnsi="Arial" w:cs="Arial"/>
          <w:sz w:val="24"/>
          <w:szCs w:val="24"/>
        </w:rPr>
        <w:t>online booking can be given fair opportunity to succeed is if stakeholders are aware of it.</w:t>
      </w:r>
      <w:r w:rsidR="002115BC" w:rsidRPr="008C281A">
        <w:rPr>
          <w:rFonts w:ascii="Arial" w:hAnsi="Arial" w:cs="Arial"/>
          <w:sz w:val="24"/>
          <w:szCs w:val="24"/>
        </w:rPr>
        <w:t xml:space="preserve"> </w:t>
      </w:r>
      <w:sdt>
        <w:sdtPr>
          <w:rPr>
            <w:rFonts w:ascii="Arial" w:hAnsi="Arial" w:cs="Arial"/>
            <w:color w:val="000000"/>
          </w:rPr>
          <w:tag w:val="MENDELEY_CITATION_v3_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"/>
          <w:id w:val="2048796685"/>
          <w:placeholder>
            <w:docPart w:val="075E49CB7F8940F9BF45E85F9FCE9672"/>
          </w:placeholder>
        </w:sdtPr>
        <w:sdtContent>
          <w:r w:rsidR="00FC0296" w:rsidRPr="008C281A">
            <w:rPr>
              <w:rFonts w:ascii="Arial" w:eastAsia="Times New Roman" w:hAnsi="Arial" w:cs="Arial"/>
              <w:color w:val="000000"/>
              <w:sz w:val="24"/>
            </w:rPr>
            <w:t>Concannon et al., (2019)</w:t>
          </w:r>
        </w:sdtContent>
      </w:sdt>
      <w:r w:rsidR="00FC0296" w:rsidRPr="008C281A">
        <w:rPr>
          <w:rFonts w:ascii="Arial" w:hAnsi="Arial" w:cs="Arial"/>
          <w:color w:val="000000"/>
          <w:sz w:val="24"/>
          <w:szCs w:val="24"/>
        </w:rPr>
        <w:t xml:space="preserve"> define stakeholders as individuals or groups who are responsible for, or affected by healthcare and healthcare decisions, with stakeholder engagement referring to the </w:t>
      </w:r>
      <w:r w:rsidR="00FC0296" w:rsidRPr="008C281A">
        <w:rPr>
          <w:rFonts w:ascii="Arial" w:hAnsi="Arial" w:cs="Arial"/>
          <w:color w:val="000000"/>
          <w:sz w:val="24"/>
          <w:szCs w:val="24"/>
        </w:rPr>
        <w:lastRenderedPageBreak/>
        <w:t xml:space="preserve">activities a researcher can complete with this group. </w:t>
      </w:r>
      <w:r w:rsidR="00416086" w:rsidRPr="008C281A">
        <w:rPr>
          <w:rFonts w:ascii="Arial" w:hAnsi="Arial" w:cs="Arial"/>
          <w:color w:val="000000"/>
          <w:sz w:val="24"/>
          <w:szCs w:val="24"/>
        </w:rPr>
        <w:t xml:space="preserve">This definition reminds us that stakeholders can be employees and/or the public </w:t>
      </w:r>
      <w:sdt>
        <w:sdtPr>
          <w:rPr>
            <w:rFonts w:ascii="Arial" w:hAnsi="Arial" w:cs="Arial"/>
            <w:color w:val="000000"/>
            <w:sz w:val="24"/>
          </w:rPr>
          <w:tag w:val="MENDELEY_CITATION_v3_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"/>
          <w:id w:val="-838303202"/>
          <w:placeholder>
            <w:docPart w:val="55DBE1CBF5A94FB197323D82F289C2E6"/>
          </w:placeholder>
        </w:sdtPr>
        <w:sdtContent>
          <w:r w:rsidR="00416086" w:rsidRPr="008C281A">
            <w:rPr>
              <w:rFonts w:ascii="Arial" w:eastAsia="Times New Roman" w:hAnsi="Arial" w:cs="Arial"/>
              <w:color w:val="000000"/>
              <w:sz w:val="24"/>
            </w:rPr>
            <w:t xml:space="preserve">(De </w:t>
          </w:r>
          <w:proofErr w:type="spellStart"/>
          <w:r w:rsidR="00416086" w:rsidRPr="008C281A">
            <w:rPr>
              <w:rFonts w:ascii="Arial" w:eastAsia="Times New Roman" w:hAnsi="Arial" w:cs="Arial"/>
              <w:color w:val="000000"/>
              <w:sz w:val="24"/>
            </w:rPr>
            <w:t>Forcrand</w:t>
          </w:r>
          <w:proofErr w:type="spellEnd"/>
          <w:r w:rsidR="00416086" w:rsidRPr="008C281A">
            <w:rPr>
              <w:rFonts w:ascii="Arial" w:eastAsia="Times New Roman" w:hAnsi="Arial" w:cs="Arial"/>
              <w:color w:val="000000"/>
              <w:sz w:val="24"/>
            </w:rPr>
            <w:t xml:space="preserve"> </w:t>
          </w:r>
          <w:r w:rsidR="00416086" w:rsidRPr="008C281A">
            <w:rPr>
              <w:rFonts w:ascii="Arial" w:eastAsia="Times New Roman" w:hAnsi="Arial" w:cs="Arial"/>
              <w:i/>
              <w:iCs/>
              <w:color w:val="000000"/>
              <w:sz w:val="24"/>
            </w:rPr>
            <w:t>et al.</w:t>
          </w:r>
          <w:r w:rsidR="00416086" w:rsidRPr="008C281A">
            <w:rPr>
              <w:rFonts w:ascii="Arial" w:eastAsia="Times New Roman" w:hAnsi="Arial" w:cs="Arial"/>
              <w:color w:val="000000"/>
              <w:sz w:val="24"/>
            </w:rPr>
            <w:t>, 2021)</w:t>
          </w:r>
        </w:sdtContent>
      </w:sdt>
      <w:r w:rsidR="00416086" w:rsidRPr="008C281A">
        <w:rPr>
          <w:rFonts w:ascii="Arial" w:hAnsi="Arial" w:cs="Arial"/>
          <w:color w:val="000000"/>
          <w:sz w:val="24"/>
          <w:szCs w:val="24"/>
        </w:rPr>
        <w:t xml:space="preserve">. </w:t>
      </w:r>
    </w:p>
    <w:p w14:paraId="6AFA10A1" w14:textId="09739158" w:rsidR="002F3649" w:rsidRDefault="000702F2" w:rsidP="00722E56">
      <w:pPr>
        <w:rPr>
          <w:rFonts w:ascii="Arial" w:hAnsi="Arial" w:cs="Arial"/>
          <w:color w:val="000000"/>
          <w:sz w:val="24"/>
          <w:szCs w:val="24"/>
        </w:rPr>
      </w:pPr>
      <w:r w:rsidRPr="000702F2">
        <w:rPr>
          <w:rFonts w:ascii="Arial" w:hAnsi="Arial" w:cs="Arial"/>
          <w:sz w:val="24"/>
          <w:szCs w:val="24"/>
        </w:rPr>
        <w:t>At present, the sexual health service in North Wales lacks significant digitali</w:t>
      </w:r>
      <w:r>
        <w:rPr>
          <w:rFonts w:ascii="Arial" w:hAnsi="Arial" w:cs="Arial"/>
          <w:sz w:val="24"/>
          <w:szCs w:val="24"/>
        </w:rPr>
        <w:t>s</w:t>
      </w:r>
      <w:r w:rsidRPr="000702F2">
        <w:rPr>
          <w:rFonts w:ascii="Arial" w:hAnsi="Arial" w:cs="Arial"/>
          <w:sz w:val="24"/>
          <w:szCs w:val="24"/>
        </w:rPr>
        <w:t xml:space="preserve">ation, particularly in terms of patient </w:t>
      </w:r>
      <w:r w:rsidR="00962421">
        <w:rPr>
          <w:rFonts w:ascii="Arial" w:hAnsi="Arial" w:cs="Arial"/>
          <w:sz w:val="24"/>
          <w:szCs w:val="24"/>
        </w:rPr>
        <w:t>use</w:t>
      </w:r>
      <w:r w:rsidRPr="000702F2">
        <w:rPr>
          <w:rFonts w:ascii="Arial" w:hAnsi="Arial" w:cs="Arial"/>
          <w:sz w:val="24"/>
          <w:szCs w:val="24"/>
        </w:rPr>
        <w:t>.</w:t>
      </w:r>
      <w:r w:rsidR="00962421">
        <w:rPr>
          <w:rFonts w:ascii="Arial" w:hAnsi="Arial" w:cs="Arial"/>
          <w:sz w:val="24"/>
          <w:szCs w:val="24"/>
        </w:rPr>
        <w:t xml:space="preserve"> There are currently no instances where patients use a digital system during their </w:t>
      </w:r>
      <w:r w:rsidR="00FC0296">
        <w:rPr>
          <w:rFonts w:ascii="Arial" w:hAnsi="Arial" w:cs="Arial"/>
          <w:sz w:val="24"/>
          <w:szCs w:val="24"/>
        </w:rPr>
        <w:t>clinic journey</w:t>
      </w:r>
      <w:r w:rsidR="004E4E39">
        <w:rPr>
          <w:rFonts w:ascii="Arial" w:hAnsi="Arial" w:cs="Arial"/>
          <w:sz w:val="24"/>
          <w:szCs w:val="24"/>
        </w:rPr>
        <w:t xml:space="preserve">, </w:t>
      </w:r>
      <w:r w:rsidR="00EF58D3">
        <w:rPr>
          <w:rFonts w:ascii="Arial" w:hAnsi="Arial" w:cs="Arial"/>
          <w:sz w:val="24"/>
          <w:szCs w:val="24"/>
        </w:rPr>
        <w:t xml:space="preserve">altering this process may cause </w:t>
      </w:r>
      <w:r w:rsidR="000E1874">
        <w:rPr>
          <w:rFonts w:ascii="Arial" w:hAnsi="Arial" w:cs="Arial"/>
          <w:sz w:val="24"/>
          <w:szCs w:val="24"/>
        </w:rPr>
        <w:t xml:space="preserve">anxiety and confusion if </w:t>
      </w:r>
      <w:r w:rsidR="00D949B4">
        <w:rPr>
          <w:rFonts w:ascii="Arial" w:hAnsi="Arial" w:cs="Arial"/>
          <w:sz w:val="24"/>
          <w:szCs w:val="24"/>
        </w:rPr>
        <w:t>changes are not communicated effectively.</w:t>
      </w:r>
      <w:r w:rsidR="008202A2">
        <w:rPr>
          <w:rFonts w:ascii="Arial" w:hAnsi="Arial" w:cs="Arial"/>
          <w:sz w:val="24"/>
          <w:szCs w:val="24"/>
        </w:rPr>
        <w:t xml:space="preserve"> </w:t>
      </w:r>
      <w:r w:rsidR="00B11B79" w:rsidRPr="00B11B79">
        <w:rPr>
          <w:rFonts w:ascii="Arial" w:hAnsi="Arial" w:cs="Arial"/>
          <w:color w:val="000000"/>
          <w:sz w:val="24"/>
          <w:szCs w:val="24"/>
        </w:rPr>
        <w:t>Utili</w:t>
      </w:r>
      <w:r w:rsidR="00B11B79">
        <w:rPr>
          <w:rFonts w:ascii="Arial" w:hAnsi="Arial" w:cs="Arial"/>
          <w:color w:val="000000"/>
          <w:sz w:val="24"/>
          <w:szCs w:val="24"/>
        </w:rPr>
        <w:t>s</w:t>
      </w:r>
      <w:r w:rsidR="00B11B79" w:rsidRPr="00B11B79">
        <w:rPr>
          <w:rFonts w:ascii="Arial" w:hAnsi="Arial" w:cs="Arial"/>
          <w:color w:val="000000"/>
          <w:sz w:val="24"/>
          <w:szCs w:val="24"/>
        </w:rPr>
        <w:t xml:space="preserve">ing a stakeholder power/interest grid </w:t>
      </w:r>
      <w:r w:rsidR="00440E7F">
        <w:rPr>
          <w:rFonts w:ascii="Arial" w:hAnsi="Arial" w:cs="Arial"/>
          <w:color w:val="000000"/>
          <w:sz w:val="24"/>
          <w:szCs w:val="24"/>
        </w:rPr>
        <w:t xml:space="preserve">(image 3) </w:t>
      </w:r>
      <w:r w:rsidR="00B11B79" w:rsidRPr="00B11B79">
        <w:rPr>
          <w:rFonts w:ascii="Arial" w:hAnsi="Arial" w:cs="Arial"/>
          <w:color w:val="000000"/>
          <w:sz w:val="24"/>
          <w:szCs w:val="24"/>
        </w:rPr>
        <w:t>proves valuable for categori</w:t>
      </w:r>
      <w:r w:rsidR="00B11B79">
        <w:rPr>
          <w:rFonts w:ascii="Arial" w:hAnsi="Arial" w:cs="Arial"/>
          <w:color w:val="000000"/>
          <w:sz w:val="24"/>
          <w:szCs w:val="24"/>
        </w:rPr>
        <w:t>s</w:t>
      </w:r>
      <w:r w:rsidR="00B11B79" w:rsidRPr="00B11B79">
        <w:rPr>
          <w:rFonts w:ascii="Arial" w:hAnsi="Arial" w:cs="Arial"/>
          <w:color w:val="000000"/>
          <w:sz w:val="24"/>
          <w:szCs w:val="24"/>
        </w:rPr>
        <w:t>ing stakeholders based on their respective levels of power and interest in the project</w:t>
      </w:r>
      <w:r w:rsidR="009348F2">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"/>
          <w:id w:val="1308051212"/>
          <w:placeholder>
            <w:docPart w:val="DefaultPlaceholder_-1854013440"/>
          </w:placeholder>
        </w:sdtPr>
        <w:sdtContent>
          <w:r w:rsidR="009822DF" w:rsidRPr="009822DF">
            <w:rPr>
              <w:rFonts w:ascii="Arial" w:hAnsi="Arial" w:cs="Arial"/>
              <w:color w:val="000000"/>
              <w:sz w:val="24"/>
              <w:szCs w:val="24"/>
            </w:rPr>
            <w:t>(Oguz et al, 2025)</w:t>
          </w:r>
        </w:sdtContent>
      </w:sdt>
      <w:r w:rsidR="009348F2">
        <w:rPr>
          <w:rFonts w:ascii="Arial" w:hAnsi="Arial" w:cs="Arial"/>
          <w:color w:val="000000"/>
          <w:sz w:val="24"/>
          <w:szCs w:val="24"/>
        </w:rPr>
        <w:t>. By utilising this</w:t>
      </w:r>
      <w:r w:rsidR="00B11B79">
        <w:rPr>
          <w:rFonts w:ascii="Arial" w:hAnsi="Arial" w:cs="Arial"/>
          <w:color w:val="000000"/>
          <w:sz w:val="24"/>
          <w:szCs w:val="24"/>
        </w:rPr>
        <w:t xml:space="preserve"> </w:t>
      </w:r>
      <w:r w:rsidR="00BA02CB">
        <w:rPr>
          <w:rFonts w:ascii="Arial" w:hAnsi="Arial" w:cs="Arial"/>
          <w:color w:val="000000"/>
          <w:sz w:val="24"/>
          <w:szCs w:val="24"/>
        </w:rPr>
        <w:t>method</w:t>
      </w:r>
      <w:r w:rsidR="009348F2">
        <w:rPr>
          <w:rFonts w:ascii="Arial" w:hAnsi="Arial" w:cs="Arial"/>
          <w:color w:val="000000"/>
          <w:sz w:val="24"/>
          <w:szCs w:val="24"/>
        </w:rPr>
        <w:t>,</w:t>
      </w:r>
      <w:r w:rsidR="00BA02CB">
        <w:rPr>
          <w:rFonts w:ascii="Arial" w:hAnsi="Arial" w:cs="Arial"/>
          <w:color w:val="000000"/>
          <w:sz w:val="24"/>
          <w:szCs w:val="24"/>
        </w:rPr>
        <w:t xml:space="preserve"> project managers </w:t>
      </w:r>
      <w:r w:rsidR="00531AD0">
        <w:rPr>
          <w:rFonts w:ascii="Arial" w:hAnsi="Arial" w:cs="Arial"/>
          <w:color w:val="000000"/>
          <w:sz w:val="24"/>
          <w:szCs w:val="24"/>
        </w:rPr>
        <w:t>can</w:t>
      </w:r>
      <w:r w:rsidR="00BA02CB">
        <w:rPr>
          <w:rFonts w:ascii="Arial" w:hAnsi="Arial" w:cs="Arial"/>
          <w:color w:val="000000"/>
          <w:sz w:val="24"/>
          <w:szCs w:val="24"/>
        </w:rPr>
        <w:t xml:space="preserve"> target</w:t>
      </w:r>
      <w:r w:rsidR="00531AD0">
        <w:rPr>
          <w:rFonts w:ascii="Arial" w:hAnsi="Arial" w:cs="Arial"/>
          <w:color w:val="000000"/>
          <w:sz w:val="24"/>
          <w:szCs w:val="24"/>
        </w:rPr>
        <w:t xml:space="preserve"> </w:t>
      </w:r>
      <w:r w:rsidR="00BA02CB">
        <w:rPr>
          <w:rFonts w:ascii="Arial" w:hAnsi="Arial" w:cs="Arial"/>
          <w:color w:val="000000"/>
          <w:sz w:val="24"/>
          <w:szCs w:val="24"/>
        </w:rPr>
        <w:t xml:space="preserve">their efforts </w:t>
      </w:r>
      <w:r w:rsidR="00440E7F">
        <w:rPr>
          <w:rFonts w:ascii="Arial" w:hAnsi="Arial" w:cs="Arial"/>
          <w:color w:val="000000"/>
          <w:sz w:val="24"/>
          <w:szCs w:val="24"/>
        </w:rPr>
        <w:t>towards the most influential stakeholders.</w:t>
      </w:r>
      <w:r w:rsidR="00B84295">
        <w:rPr>
          <w:rFonts w:ascii="Arial" w:hAnsi="Arial" w:cs="Arial"/>
          <w:color w:val="000000"/>
          <w:sz w:val="24"/>
          <w:szCs w:val="24"/>
        </w:rPr>
        <w:t xml:space="preserve"> This can then help tailor appropriate engagement strategies for each level of involvement.</w:t>
      </w:r>
      <w:r w:rsidR="000434E4">
        <w:rPr>
          <w:rFonts w:ascii="Arial" w:hAnsi="Arial" w:cs="Arial"/>
          <w:color w:val="000000"/>
          <w:sz w:val="24"/>
          <w:szCs w:val="24"/>
        </w:rPr>
        <w:t xml:space="preserve"> The stakeholders </w:t>
      </w:r>
      <w:r w:rsidR="008637B5">
        <w:rPr>
          <w:rFonts w:ascii="Arial" w:hAnsi="Arial" w:cs="Arial"/>
          <w:color w:val="000000"/>
          <w:sz w:val="24"/>
          <w:szCs w:val="24"/>
        </w:rPr>
        <w:t>for consideration</w:t>
      </w:r>
      <w:r w:rsidR="009C0EBE">
        <w:rPr>
          <w:rFonts w:ascii="Arial" w:hAnsi="Arial" w:cs="Arial"/>
          <w:color w:val="000000"/>
          <w:sz w:val="24"/>
          <w:szCs w:val="24"/>
        </w:rPr>
        <w:t xml:space="preserve"> in </w:t>
      </w:r>
      <w:r w:rsidR="00014BF3">
        <w:rPr>
          <w:rFonts w:ascii="Arial" w:hAnsi="Arial" w:cs="Arial"/>
          <w:color w:val="000000"/>
          <w:sz w:val="24"/>
          <w:szCs w:val="24"/>
        </w:rPr>
        <w:t xml:space="preserve">this project </w:t>
      </w:r>
      <w:r w:rsidR="00D27E34">
        <w:rPr>
          <w:rFonts w:ascii="Arial" w:hAnsi="Arial" w:cs="Arial"/>
          <w:color w:val="000000"/>
          <w:sz w:val="24"/>
          <w:szCs w:val="24"/>
        </w:rPr>
        <w:t>are illustrated (image 4)</w:t>
      </w:r>
      <w:r w:rsidR="00046F19">
        <w:rPr>
          <w:rFonts w:ascii="Arial" w:hAnsi="Arial" w:cs="Arial"/>
          <w:color w:val="000000"/>
          <w:sz w:val="24"/>
          <w:szCs w:val="24"/>
        </w:rPr>
        <w:t xml:space="preserve"> and suitable methods of engagement outlined.</w:t>
      </w:r>
      <w:r w:rsidR="00BE6EEB">
        <w:rPr>
          <w:rFonts w:ascii="Arial" w:hAnsi="Arial" w:cs="Arial"/>
          <w:color w:val="000000"/>
          <w:sz w:val="24"/>
          <w:szCs w:val="24"/>
        </w:rPr>
        <w:t xml:space="preserve"> </w:t>
      </w:r>
    </w:p>
    <w:p w14:paraId="3B75C62F" w14:textId="6DBFC4A8" w:rsidR="009E6874" w:rsidRDefault="005E173A" w:rsidP="00722E56">
      <w:pPr>
        <w:rPr>
          <w:rFonts w:ascii="Arial" w:hAnsi="Arial" w:cs="Arial"/>
          <w:color w:val="000000"/>
          <w:sz w:val="24"/>
          <w:szCs w:val="24"/>
        </w:rPr>
      </w:pPr>
      <w:r w:rsidRPr="005E173A">
        <w:rPr>
          <w:rFonts w:ascii="Arial" w:hAnsi="Arial" w:cs="Arial"/>
          <w:color w:val="000000"/>
          <w:sz w:val="24"/>
          <w:szCs w:val="24"/>
        </w:rPr>
        <w:t>While theories on engagement and relevant literature are useful, recognizing the importance of understanding your audience is crucial, particularly as many attendees at these sexual health clinics are repeat visitors, often remaining under the clinic's care for extended periods due to chronic sexually transmitted infections that necessitate ongoing management.</w:t>
      </w:r>
      <w:r w:rsidR="0074589A">
        <w:rPr>
          <w:rFonts w:ascii="Arial" w:hAnsi="Arial" w:cs="Arial"/>
          <w:color w:val="000000"/>
          <w:sz w:val="24"/>
          <w:szCs w:val="24"/>
        </w:rPr>
        <w:t xml:space="preserve"> Discussing the proposed </w:t>
      </w:r>
      <w:r w:rsidR="000462FB">
        <w:rPr>
          <w:rFonts w:ascii="Arial" w:hAnsi="Arial" w:cs="Arial"/>
          <w:color w:val="000000"/>
          <w:sz w:val="24"/>
          <w:szCs w:val="24"/>
        </w:rPr>
        <w:t>changes to access with them will make them feel informed and involved</w:t>
      </w:r>
      <w:r w:rsidR="00B64BB1">
        <w:rPr>
          <w:rFonts w:ascii="Arial" w:hAnsi="Arial" w:cs="Arial"/>
          <w:color w:val="000000"/>
          <w:sz w:val="24"/>
          <w:szCs w:val="24"/>
        </w:rPr>
        <w:t xml:space="preserve">; promoting </w:t>
      </w:r>
      <w:r w:rsidR="006B7FB3">
        <w:rPr>
          <w:rFonts w:ascii="Arial" w:hAnsi="Arial" w:cs="Arial"/>
          <w:color w:val="000000"/>
          <w:sz w:val="24"/>
          <w:szCs w:val="24"/>
        </w:rPr>
        <w:t>transparency with them can act as an enabler to this change</w:t>
      </w:r>
      <w:r w:rsidR="001E4C3D">
        <w:rPr>
          <w:rFonts w:ascii="Arial" w:hAnsi="Arial" w:cs="Arial"/>
          <w:color w:val="000000"/>
          <w:sz w:val="24"/>
          <w:szCs w:val="24"/>
        </w:rPr>
        <w:t xml:space="preserve"> in process.</w:t>
      </w:r>
    </w:p>
    <w:p w14:paraId="19B11CF8" w14:textId="77777777" w:rsidR="001E4C3D" w:rsidRDefault="001E4C3D" w:rsidP="00722E56">
      <w:pPr>
        <w:rPr>
          <w:rFonts w:ascii="Arial" w:hAnsi="Arial" w:cs="Arial"/>
          <w:color w:val="000000"/>
          <w:sz w:val="24"/>
          <w:szCs w:val="24"/>
        </w:rPr>
      </w:pPr>
    </w:p>
    <w:p w14:paraId="72F216F2" w14:textId="46440B64" w:rsidR="00440E7F" w:rsidRDefault="00564BB9" w:rsidP="00722E56">
      <w:pPr>
        <w:rPr>
          <w:rFonts w:ascii="Arial" w:hAnsi="Arial" w:cs="Arial"/>
          <w:color w:val="000000"/>
          <w:sz w:val="24"/>
          <w:szCs w:val="24"/>
        </w:rPr>
      </w:pPr>
      <w:r>
        <w:rPr>
          <w:noProof/>
        </w:rPr>
        <w:drawing>
          <wp:inline distT="0" distB="0" distL="0" distR="0" wp14:anchorId="453DB2F3" wp14:editId="7CF2E32A">
            <wp:extent cx="5731510" cy="3619500"/>
            <wp:effectExtent l="0" t="0" r="2540" b="0"/>
            <wp:docPr id="734549030" name="Picture 1"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49030" name="Picture 1" descr="A diagram of a char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19500"/>
                    </a:xfrm>
                    <a:prstGeom prst="rect">
                      <a:avLst/>
                    </a:prstGeom>
                    <a:noFill/>
                    <a:ln>
                      <a:noFill/>
                    </a:ln>
                  </pic:spPr>
                </pic:pic>
              </a:graphicData>
            </a:graphic>
          </wp:inline>
        </w:drawing>
      </w:r>
    </w:p>
    <w:p w14:paraId="7BCF7A39" w14:textId="24AB25AF" w:rsidR="00A52A64" w:rsidRDefault="00564BB9" w:rsidP="00564BB9">
      <w:pPr>
        <w:pStyle w:val="Caption"/>
        <w:rPr>
          <w:rFonts w:ascii="Arial" w:hAnsi="Arial" w:cs="Arial"/>
          <w:color w:val="auto"/>
          <w:sz w:val="20"/>
          <w:szCs w:val="20"/>
        </w:rPr>
      </w:pPr>
      <w:r w:rsidRPr="00564BB9">
        <w:rPr>
          <w:rFonts w:ascii="Arial" w:hAnsi="Arial" w:cs="Arial"/>
          <w:color w:val="auto"/>
          <w:sz w:val="20"/>
          <w:szCs w:val="20"/>
        </w:rPr>
        <w:t xml:space="preserve">Image </w:t>
      </w:r>
      <w:r w:rsidRPr="00564BB9">
        <w:rPr>
          <w:rFonts w:ascii="Arial" w:hAnsi="Arial" w:cs="Arial"/>
          <w:color w:val="auto"/>
          <w:sz w:val="20"/>
          <w:szCs w:val="20"/>
        </w:rPr>
        <w:fldChar w:fldCharType="begin"/>
      </w:r>
      <w:r w:rsidRPr="00564BB9">
        <w:rPr>
          <w:rFonts w:ascii="Arial" w:hAnsi="Arial" w:cs="Arial"/>
          <w:color w:val="auto"/>
          <w:sz w:val="20"/>
          <w:szCs w:val="20"/>
        </w:rPr>
        <w:instrText xml:space="preserve"> SEQ Image \* ARABIC </w:instrText>
      </w:r>
      <w:r w:rsidRPr="00564BB9">
        <w:rPr>
          <w:rFonts w:ascii="Arial" w:hAnsi="Arial" w:cs="Arial"/>
          <w:color w:val="auto"/>
          <w:sz w:val="20"/>
          <w:szCs w:val="20"/>
        </w:rPr>
        <w:fldChar w:fldCharType="separate"/>
      </w:r>
      <w:r w:rsidR="00496A5C">
        <w:rPr>
          <w:rFonts w:ascii="Arial" w:hAnsi="Arial" w:cs="Arial"/>
          <w:noProof/>
          <w:color w:val="auto"/>
          <w:sz w:val="20"/>
          <w:szCs w:val="20"/>
        </w:rPr>
        <w:t>3</w:t>
      </w:r>
      <w:r w:rsidRPr="00564BB9">
        <w:rPr>
          <w:rFonts w:ascii="Arial" w:hAnsi="Arial" w:cs="Arial"/>
          <w:color w:val="auto"/>
          <w:sz w:val="20"/>
          <w:szCs w:val="20"/>
        </w:rPr>
        <w:fldChar w:fldCharType="end"/>
      </w:r>
      <w:r w:rsidRPr="00564BB9">
        <w:rPr>
          <w:rFonts w:ascii="Arial" w:hAnsi="Arial" w:cs="Arial"/>
          <w:color w:val="auto"/>
          <w:sz w:val="20"/>
          <w:szCs w:val="20"/>
        </w:rPr>
        <w:t xml:space="preserve"> showing the stakeholder power/interest matrix (Oguz</w:t>
      </w:r>
      <w:r w:rsidR="00395450">
        <w:rPr>
          <w:rFonts w:ascii="Arial" w:hAnsi="Arial" w:cs="Arial"/>
          <w:color w:val="auto"/>
          <w:sz w:val="20"/>
          <w:szCs w:val="20"/>
        </w:rPr>
        <w:t xml:space="preserve"> et al</w:t>
      </w:r>
      <w:r w:rsidR="00A40B42">
        <w:rPr>
          <w:rFonts w:ascii="Arial" w:hAnsi="Arial" w:cs="Arial"/>
          <w:color w:val="auto"/>
          <w:sz w:val="20"/>
          <w:szCs w:val="20"/>
        </w:rPr>
        <w:t>.</w:t>
      </w:r>
      <w:r w:rsidRPr="00564BB9">
        <w:rPr>
          <w:rFonts w:ascii="Arial" w:hAnsi="Arial" w:cs="Arial"/>
          <w:color w:val="auto"/>
          <w:sz w:val="20"/>
          <w:szCs w:val="20"/>
        </w:rPr>
        <w:t xml:space="preserve"> 2025)</w:t>
      </w:r>
    </w:p>
    <w:p w14:paraId="28F72A3E" w14:textId="77777777" w:rsidR="00496A5C" w:rsidRPr="00496A5C" w:rsidRDefault="00496A5C" w:rsidP="00496A5C"/>
    <w:p w14:paraId="0A304E28" w14:textId="77777777" w:rsidR="00A52A64" w:rsidRDefault="00A52A64">
      <w:pPr>
        <w:rPr>
          <w:rFonts w:ascii="Arial" w:hAnsi="Arial" w:cs="Arial"/>
          <w:color w:val="0E101A"/>
          <w:sz w:val="21"/>
          <w:szCs w:val="21"/>
          <w:shd w:val="clear" w:color="auto" w:fill="FFFFFF"/>
        </w:rPr>
      </w:pPr>
    </w:p>
    <w:p w14:paraId="1F9A2D24" w14:textId="77777777" w:rsidR="00E53B9E" w:rsidRDefault="00496A5C" w:rsidP="00E53B9E">
      <w:pPr>
        <w:rPr>
          <w:rFonts w:ascii="Arial" w:hAnsi="Arial" w:cs="Arial"/>
          <w:sz w:val="20"/>
          <w:szCs w:val="20"/>
        </w:rPr>
      </w:pPr>
      <w:r>
        <w:rPr>
          <w:rFonts w:ascii="Arial" w:hAnsi="Arial" w:cs="Arial"/>
          <w:noProof/>
          <w:color w:val="0E101A"/>
          <w:sz w:val="21"/>
          <w:szCs w:val="21"/>
          <w:shd w:val="clear" w:color="auto" w:fill="FFFFFF"/>
        </w:rPr>
        <w:lastRenderedPageBreak/>
        <w:drawing>
          <wp:inline distT="0" distB="0" distL="0" distR="0" wp14:anchorId="17322F26" wp14:editId="16EF0BA5">
            <wp:extent cx="5314950" cy="3438525"/>
            <wp:effectExtent l="0" t="0" r="0" b="9525"/>
            <wp:docPr id="2113682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4950" cy="3438525"/>
                    </a:xfrm>
                    <a:prstGeom prst="rect">
                      <a:avLst/>
                    </a:prstGeom>
                    <a:noFill/>
                    <a:ln>
                      <a:noFill/>
                    </a:ln>
                  </pic:spPr>
                </pic:pic>
              </a:graphicData>
            </a:graphic>
          </wp:inline>
        </w:drawing>
      </w:r>
    </w:p>
    <w:p w14:paraId="5DBB249A" w14:textId="7A6213AF" w:rsidR="006142BB" w:rsidRPr="00E53B9E" w:rsidRDefault="00496A5C" w:rsidP="00E53B9E">
      <w:pPr>
        <w:rPr>
          <w:rFonts w:ascii="Arial" w:hAnsi="Arial" w:cs="Arial"/>
          <w:i/>
          <w:iCs/>
          <w:color w:val="0E101A"/>
          <w:sz w:val="21"/>
          <w:szCs w:val="21"/>
          <w:shd w:val="clear" w:color="auto" w:fill="FFFFFF"/>
        </w:rPr>
      </w:pPr>
      <w:r w:rsidRPr="00E53B9E">
        <w:rPr>
          <w:rFonts w:ascii="Arial" w:hAnsi="Arial" w:cs="Arial"/>
          <w:i/>
          <w:iCs/>
          <w:sz w:val="20"/>
          <w:szCs w:val="20"/>
        </w:rPr>
        <w:t xml:space="preserve">Image </w:t>
      </w:r>
      <w:r w:rsidRPr="00E53B9E">
        <w:rPr>
          <w:rFonts w:ascii="Arial" w:hAnsi="Arial" w:cs="Arial"/>
          <w:i/>
          <w:iCs/>
          <w:sz w:val="20"/>
          <w:szCs w:val="20"/>
        </w:rPr>
        <w:fldChar w:fldCharType="begin"/>
      </w:r>
      <w:r w:rsidRPr="00E53B9E">
        <w:rPr>
          <w:rFonts w:ascii="Arial" w:hAnsi="Arial" w:cs="Arial"/>
          <w:i/>
          <w:iCs/>
          <w:sz w:val="20"/>
          <w:szCs w:val="20"/>
        </w:rPr>
        <w:instrText xml:space="preserve"> SEQ Image \* ARABIC </w:instrText>
      </w:r>
      <w:r w:rsidRPr="00E53B9E">
        <w:rPr>
          <w:rFonts w:ascii="Arial" w:hAnsi="Arial" w:cs="Arial"/>
          <w:i/>
          <w:iCs/>
          <w:sz w:val="20"/>
          <w:szCs w:val="20"/>
        </w:rPr>
        <w:fldChar w:fldCharType="separate"/>
      </w:r>
      <w:r w:rsidRPr="00E53B9E">
        <w:rPr>
          <w:rFonts w:ascii="Arial" w:hAnsi="Arial" w:cs="Arial"/>
          <w:i/>
          <w:iCs/>
          <w:noProof/>
          <w:sz w:val="20"/>
          <w:szCs w:val="20"/>
        </w:rPr>
        <w:t>4</w:t>
      </w:r>
      <w:r w:rsidRPr="00E53B9E">
        <w:rPr>
          <w:rFonts w:ascii="Arial" w:hAnsi="Arial" w:cs="Arial"/>
          <w:i/>
          <w:iCs/>
          <w:sz w:val="20"/>
          <w:szCs w:val="20"/>
        </w:rPr>
        <w:fldChar w:fldCharType="end"/>
      </w:r>
      <w:r w:rsidRPr="00E53B9E">
        <w:rPr>
          <w:rFonts w:ascii="Arial" w:hAnsi="Arial" w:cs="Arial"/>
          <w:i/>
          <w:iCs/>
          <w:sz w:val="20"/>
          <w:szCs w:val="20"/>
        </w:rPr>
        <w:t xml:space="preserve"> showing the specific stakeholders for this project and their placings in the matrix</w:t>
      </w:r>
    </w:p>
    <w:p w14:paraId="1904B0C4" w14:textId="77777777" w:rsidR="00496A5C" w:rsidRDefault="00496A5C">
      <w:pPr>
        <w:rPr>
          <w:rFonts w:ascii="Arial" w:hAnsi="Arial" w:cs="Arial"/>
          <w:color w:val="000000"/>
          <w:sz w:val="24"/>
          <w:szCs w:val="24"/>
        </w:rPr>
      </w:pPr>
    </w:p>
    <w:p w14:paraId="1436AEC1" w14:textId="5DF4F26A" w:rsidR="00E07DC1" w:rsidRDefault="00E07DC1">
      <w:pPr>
        <w:rPr>
          <w:rFonts w:ascii="Arial" w:hAnsi="Arial" w:cs="Arial"/>
          <w:color w:val="000000"/>
          <w:sz w:val="24"/>
          <w:szCs w:val="24"/>
        </w:rPr>
      </w:pPr>
      <w:r>
        <w:rPr>
          <w:rFonts w:ascii="Arial" w:hAnsi="Arial" w:cs="Arial"/>
          <w:color w:val="000000"/>
          <w:sz w:val="24"/>
          <w:szCs w:val="24"/>
        </w:rPr>
        <w:t>Ideas for stakeholder engagement-</w:t>
      </w:r>
    </w:p>
    <w:p w14:paraId="39A6ACA2" w14:textId="77777777" w:rsidR="00DD3FE8" w:rsidRDefault="00DD3FE8">
      <w:pPr>
        <w:rPr>
          <w:rFonts w:ascii="Arial" w:hAnsi="Arial" w:cs="Arial"/>
          <w:color w:val="000000"/>
          <w:sz w:val="24"/>
          <w:szCs w:val="24"/>
        </w:rPr>
      </w:pPr>
    </w:p>
    <w:p w14:paraId="2D08F537" w14:textId="451D5CEC" w:rsidR="00DD3FE8" w:rsidRPr="00836D9A" w:rsidRDefault="00DD3FE8">
      <w:pPr>
        <w:rPr>
          <w:rFonts w:ascii="Arial" w:hAnsi="Arial" w:cs="Arial"/>
          <w:color w:val="000000"/>
          <w:sz w:val="24"/>
          <w:szCs w:val="24"/>
          <w:u w:val="single"/>
        </w:rPr>
      </w:pPr>
      <w:r w:rsidRPr="00836D9A">
        <w:rPr>
          <w:rFonts w:ascii="Arial" w:hAnsi="Arial" w:cs="Arial"/>
          <w:color w:val="000000"/>
          <w:sz w:val="24"/>
          <w:szCs w:val="24"/>
          <w:u w:val="single"/>
        </w:rPr>
        <w:t>For the high power/high interest (manage closely) group-</w:t>
      </w:r>
    </w:p>
    <w:p w14:paraId="70018374" w14:textId="03E508C8" w:rsidR="00253517" w:rsidRDefault="008D5D96" w:rsidP="00E07DC1">
      <w:pPr>
        <w:pStyle w:val="ListParagraph"/>
        <w:numPr>
          <w:ilvl w:val="0"/>
          <w:numId w:val="9"/>
        </w:numPr>
        <w:rPr>
          <w:rFonts w:ascii="Arial" w:hAnsi="Arial" w:cs="Arial"/>
          <w:sz w:val="24"/>
          <w:szCs w:val="24"/>
        </w:rPr>
      </w:pPr>
      <w:r>
        <w:rPr>
          <w:rFonts w:ascii="Arial" w:hAnsi="Arial" w:cs="Arial"/>
          <w:sz w:val="24"/>
          <w:szCs w:val="24"/>
        </w:rPr>
        <w:t xml:space="preserve">System demonstration sessions by the </w:t>
      </w:r>
      <w:r w:rsidR="00C14C5B">
        <w:rPr>
          <w:rFonts w:ascii="Arial" w:hAnsi="Arial" w:cs="Arial"/>
          <w:sz w:val="24"/>
          <w:szCs w:val="24"/>
        </w:rPr>
        <w:t xml:space="preserve">system </w:t>
      </w:r>
      <w:r>
        <w:rPr>
          <w:rFonts w:ascii="Arial" w:hAnsi="Arial" w:cs="Arial"/>
          <w:sz w:val="24"/>
          <w:szCs w:val="24"/>
        </w:rPr>
        <w:t>vendor</w:t>
      </w:r>
    </w:p>
    <w:p w14:paraId="22712CD4" w14:textId="497D5801" w:rsidR="00DD3FE8" w:rsidRDefault="00DD3FE8" w:rsidP="00E07DC1">
      <w:pPr>
        <w:pStyle w:val="ListParagraph"/>
        <w:numPr>
          <w:ilvl w:val="0"/>
          <w:numId w:val="9"/>
        </w:numPr>
        <w:rPr>
          <w:rFonts w:ascii="Arial" w:hAnsi="Arial" w:cs="Arial"/>
          <w:sz w:val="24"/>
          <w:szCs w:val="24"/>
        </w:rPr>
      </w:pPr>
      <w:r>
        <w:rPr>
          <w:rFonts w:ascii="Arial" w:hAnsi="Arial" w:cs="Arial"/>
          <w:sz w:val="24"/>
          <w:szCs w:val="24"/>
        </w:rPr>
        <w:t>Co-designing the product if configuration options are available</w:t>
      </w:r>
    </w:p>
    <w:p w14:paraId="256CC03A" w14:textId="34CD2A2F" w:rsidR="00677895" w:rsidRDefault="00AA2CE2" w:rsidP="00E07DC1">
      <w:pPr>
        <w:pStyle w:val="ListParagraph"/>
        <w:numPr>
          <w:ilvl w:val="0"/>
          <w:numId w:val="9"/>
        </w:numPr>
        <w:rPr>
          <w:rFonts w:ascii="Arial" w:hAnsi="Arial" w:cs="Arial"/>
          <w:sz w:val="24"/>
          <w:szCs w:val="24"/>
        </w:rPr>
      </w:pPr>
      <w:r>
        <w:rPr>
          <w:rFonts w:ascii="Arial" w:hAnsi="Arial" w:cs="Arial"/>
          <w:sz w:val="24"/>
          <w:szCs w:val="24"/>
        </w:rPr>
        <w:t>R</w:t>
      </w:r>
      <w:r w:rsidR="00677895">
        <w:rPr>
          <w:rFonts w:ascii="Arial" w:hAnsi="Arial" w:cs="Arial"/>
          <w:sz w:val="24"/>
          <w:szCs w:val="24"/>
        </w:rPr>
        <w:t>egular meetings</w:t>
      </w:r>
    </w:p>
    <w:p w14:paraId="2E558F58" w14:textId="77777777" w:rsidR="003966C9" w:rsidRDefault="003966C9" w:rsidP="003966C9">
      <w:pPr>
        <w:pStyle w:val="ListParagraph"/>
        <w:numPr>
          <w:ilvl w:val="0"/>
          <w:numId w:val="9"/>
        </w:numPr>
        <w:rPr>
          <w:rFonts w:ascii="Arial" w:hAnsi="Arial" w:cs="Arial"/>
          <w:sz w:val="24"/>
          <w:szCs w:val="24"/>
        </w:rPr>
      </w:pPr>
      <w:r>
        <w:rPr>
          <w:rFonts w:ascii="Arial" w:hAnsi="Arial" w:cs="Arial"/>
          <w:sz w:val="24"/>
          <w:szCs w:val="24"/>
        </w:rPr>
        <w:t xml:space="preserve">Surveys and questionnaires for staff </w:t>
      </w:r>
    </w:p>
    <w:p w14:paraId="281BC0CE" w14:textId="77777777" w:rsidR="00AA2CE2" w:rsidRDefault="00AA2CE2" w:rsidP="00AA2CE2">
      <w:pPr>
        <w:pStyle w:val="ListParagraph"/>
        <w:numPr>
          <w:ilvl w:val="0"/>
          <w:numId w:val="9"/>
        </w:numPr>
        <w:rPr>
          <w:rFonts w:ascii="Arial" w:hAnsi="Arial" w:cs="Arial"/>
          <w:sz w:val="24"/>
          <w:szCs w:val="24"/>
        </w:rPr>
      </w:pPr>
      <w:r>
        <w:rPr>
          <w:rFonts w:ascii="Arial" w:hAnsi="Arial" w:cs="Arial"/>
          <w:sz w:val="24"/>
          <w:szCs w:val="24"/>
        </w:rPr>
        <w:t>Regular staff meetings/workshops/training sessions</w:t>
      </w:r>
    </w:p>
    <w:p w14:paraId="54BB3E65" w14:textId="77777777" w:rsidR="003966C9" w:rsidRDefault="003966C9" w:rsidP="00991A22">
      <w:pPr>
        <w:pStyle w:val="ListParagraph"/>
        <w:rPr>
          <w:rFonts w:ascii="Arial" w:hAnsi="Arial" w:cs="Arial"/>
          <w:sz w:val="24"/>
          <w:szCs w:val="24"/>
        </w:rPr>
      </w:pPr>
    </w:p>
    <w:p w14:paraId="39D843EB" w14:textId="3F12E010" w:rsidR="00DD3FE8" w:rsidRPr="00836D9A" w:rsidRDefault="00E25603" w:rsidP="00DD3FE8">
      <w:pPr>
        <w:rPr>
          <w:rFonts w:ascii="Arial" w:hAnsi="Arial" w:cs="Arial"/>
          <w:sz w:val="24"/>
          <w:szCs w:val="24"/>
          <w:u w:val="single"/>
        </w:rPr>
      </w:pPr>
      <w:r w:rsidRPr="00836D9A">
        <w:rPr>
          <w:rFonts w:ascii="Arial" w:hAnsi="Arial" w:cs="Arial"/>
          <w:sz w:val="24"/>
          <w:szCs w:val="24"/>
          <w:u w:val="single"/>
        </w:rPr>
        <w:t xml:space="preserve">For the high power/low interest </w:t>
      </w:r>
      <w:r w:rsidR="00C44C36" w:rsidRPr="00836D9A">
        <w:rPr>
          <w:rFonts w:ascii="Arial" w:hAnsi="Arial" w:cs="Arial"/>
          <w:sz w:val="24"/>
          <w:szCs w:val="24"/>
          <w:u w:val="single"/>
        </w:rPr>
        <w:t>(</w:t>
      </w:r>
      <w:r w:rsidR="00634560" w:rsidRPr="00836D9A">
        <w:rPr>
          <w:rFonts w:ascii="Arial" w:hAnsi="Arial" w:cs="Arial"/>
          <w:sz w:val="24"/>
          <w:szCs w:val="24"/>
          <w:u w:val="single"/>
        </w:rPr>
        <w:t>keep satisfied</w:t>
      </w:r>
      <w:r w:rsidR="001E7DBE" w:rsidRPr="00836D9A">
        <w:rPr>
          <w:rFonts w:ascii="Arial" w:hAnsi="Arial" w:cs="Arial"/>
          <w:sz w:val="24"/>
          <w:szCs w:val="24"/>
          <w:u w:val="single"/>
        </w:rPr>
        <w:t xml:space="preserve">) </w:t>
      </w:r>
      <w:r w:rsidR="00C44C36" w:rsidRPr="00836D9A">
        <w:rPr>
          <w:rFonts w:ascii="Arial" w:hAnsi="Arial" w:cs="Arial"/>
          <w:sz w:val="24"/>
          <w:szCs w:val="24"/>
          <w:u w:val="single"/>
        </w:rPr>
        <w:t>group-</w:t>
      </w:r>
    </w:p>
    <w:p w14:paraId="4A8B5F8B" w14:textId="77777777" w:rsidR="00D34E10" w:rsidRDefault="00D34E10" w:rsidP="00F10E62">
      <w:pPr>
        <w:pStyle w:val="ListParagraph"/>
        <w:numPr>
          <w:ilvl w:val="0"/>
          <w:numId w:val="10"/>
        </w:numPr>
        <w:rPr>
          <w:rFonts w:ascii="Arial" w:hAnsi="Arial" w:cs="Arial"/>
          <w:sz w:val="24"/>
          <w:szCs w:val="24"/>
        </w:rPr>
      </w:pPr>
      <w:r>
        <w:rPr>
          <w:rFonts w:ascii="Arial" w:hAnsi="Arial" w:cs="Arial"/>
          <w:sz w:val="24"/>
          <w:szCs w:val="24"/>
        </w:rPr>
        <w:t>Compliance reports</w:t>
      </w:r>
    </w:p>
    <w:p w14:paraId="6E38059F" w14:textId="4679D273" w:rsidR="00F10E62" w:rsidRDefault="00F10E62" w:rsidP="00F10E62">
      <w:pPr>
        <w:pStyle w:val="ListParagraph"/>
        <w:numPr>
          <w:ilvl w:val="0"/>
          <w:numId w:val="10"/>
        </w:numPr>
        <w:rPr>
          <w:rFonts w:ascii="Arial" w:hAnsi="Arial" w:cs="Arial"/>
          <w:sz w:val="24"/>
          <w:szCs w:val="24"/>
        </w:rPr>
      </w:pPr>
      <w:r>
        <w:rPr>
          <w:rFonts w:ascii="Arial" w:hAnsi="Arial" w:cs="Arial"/>
          <w:sz w:val="24"/>
          <w:szCs w:val="24"/>
        </w:rPr>
        <w:t>Impact updates</w:t>
      </w:r>
    </w:p>
    <w:p w14:paraId="5C588557" w14:textId="25D8D66D" w:rsidR="00D34E10" w:rsidRDefault="00D34E10" w:rsidP="00F10E62">
      <w:pPr>
        <w:pStyle w:val="ListParagraph"/>
        <w:numPr>
          <w:ilvl w:val="0"/>
          <w:numId w:val="10"/>
        </w:numPr>
        <w:rPr>
          <w:rFonts w:ascii="Arial" w:hAnsi="Arial" w:cs="Arial"/>
          <w:sz w:val="24"/>
          <w:szCs w:val="24"/>
        </w:rPr>
      </w:pPr>
      <w:r>
        <w:rPr>
          <w:rFonts w:ascii="Arial" w:hAnsi="Arial" w:cs="Arial"/>
          <w:sz w:val="24"/>
          <w:szCs w:val="24"/>
        </w:rPr>
        <w:t>Minimal engagement</w:t>
      </w:r>
    </w:p>
    <w:p w14:paraId="1B8D91BA" w14:textId="77777777" w:rsidR="00991A22" w:rsidRPr="00836D9A" w:rsidRDefault="00991A22" w:rsidP="00991A22">
      <w:pPr>
        <w:pStyle w:val="ListParagraph"/>
        <w:rPr>
          <w:rFonts w:ascii="Arial" w:hAnsi="Arial" w:cs="Arial"/>
          <w:sz w:val="24"/>
          <w:szCs w:val="24"/>
          <w:u w:val="single"/>
        </w:rPr>
      </w:pPr>
    </w:p>
    <w:p w14:paraId="7CD4A9E1" w14:textId="7DE94536" w:rsidR="001E7DBE" w:rsidRPr="00836D9A" w:rsidRDefault="001E7DBE" w:rsidP="00634560">
      <w:pPr>
        <w:rPr>
          <w:rFonts w:ascii="Arial" w:hAnsi="Arial" w:cs="Arial"/>
          <w:sz w:val="24"/>
          <w:szCs w:val="24"/>
          <w:u w:val="single"/>
        </w:rPr>
      </w:pPr>
      <w:r w:rsidRPr="00836D9A">
        <w:rPr>
          <w:rFonts w:ascii="Arial" w:hAnsi="Arial" w:cs="Arial"/>
          <w:sz w:val="24"/>
          <w:szCs w:val="24"/>
          <w:u w:val="single"/>
        </w:rPr>
        <w:t>For the low power/high interest (keep informed) group</w:t>
      </w:r>
      <w:r w:rsidR="00836D9A" w:rsidRPr="00836D9A">
        <w:rPr>
          <w:rFonts w:ascii="Arial" w:hAnsi="Arial" w:cs="Arial"/>
          <w:sz w:val="24"/>
          <w:szCs w:val="24"/>
          <w:u w:val="single"/>
        </w:rPr>
        <w:t>-</w:t>
      </w:r>
    </w:p>
    <w:p w14:paraId="21DA95E5" w14:textId="1926EEA6" w:rsidR="001E7DBE" w:rsidRDefault="00AA2CE2" w:rsidP="001E7DBE">
      <w:pPr>
        <w:pStyle w:val="ListParagraph"/>
        <w:numPr>
          <w:ilvl w:val="0"/>
          <w:numId w:val="11"/>
        </w:numPr>
        <w:rPr>
          <w:rFonts w:ascii="Arial" w:hAnsi="Arial" w:cs="Arial"/>
          <w:sz w:val="24"/>
          <w:szCs w:val="24"/>
        </w:rPr>
      </w:pPr>
      <w:r>
        <w:rPr>
          <w:rFonts w:ascii="Arial" w:hAnsi="Arial" w:cs="Arial"/>
          <w:sz w:val="24"/>
          <w:szCs w:val="24"/>
        </w:rPr>
        <w:t>Surveys and questionnaires for patients</w:t>
      </w:r>
    </w:p>
    <w:p w14:paraId="6601368C" w14:textId="77777777" w:rsidR="00AA2CE2" w:rsidRDefault="00AA2CE2" w:rsidP="00AA2CE2">
      <w:pPr>
        <w:pStyle w:val="ListParagraph"/>
        <w:numPr>
          <w:ilvl w:val="0"/>
          <w:numId w:val="11"/>
        </w:numPr>
        <w:rPr>
          <w:rFonts w:ascii="Arial" w:hAnsi="Arial" w:cs="Arial"/>
          <w:sz w:val="24"/>
          <w:szCs w:val="24"/>
        </w:rPr>
      </w:pPr>
      <w:r>
        <w:rPr>
          <w:rFonts w:ascii="Arial" w:hAnsi="Arial" w:cs="Arial"/>
          <w:sz w:val="24"/>
          <w:szCs w:val="24"/>
        </w:rPr>
        <w:t>Posters displayed in clinic waiting rooms (with QR code link to further information)</w:t>
      </w:r>
    </w:p>
    <w:p w14:paraId="61A8BBC0" w14:textId="77777777" w:rsidR="00AA2CE2" w:rsidRDefault="00AA2CE2" w:rsidP="00AA2CE2">
      <w:pPr>
        <w:pStyle w:val="ListParagraph"/>
        <w:numPr>
          <w:ilvl w:val="0"/>
          <w:numId w:val="11"/>
        </w:numPr>
        <w:rPr>
          <w:rFonts w:ascii="Arial" w:hAnsi="Arial" w:cs="Arial"/>
          <w:sz w:val="24"/>
          <w:szCs w:val="24"/>
        </w:rPr>
      </w:pPr>
      <w:r>
        <w:rPr>
          <w:rFonts w:ascii="Arial" w:hAnsi="Arial" w:cs="Arial"/>
          <w:sz w:val="24"/>
          <w:szCs w:val="24"/>
        </w:rPr>
        <w:t>Text messages to clinic patients with online booking information</w:t>
      </w:r>
    </w:p>
    <w:p w14:paraId="51347F37" w14:textId="33BB7C6A" w:rsidR="00AA2CE2" w:rsidRDefault="00AA2CE2" w:rsidP="00991A22">
      <w:pPr>
        <w:pStyle w:val="ListParagraph"/>
        <w:numPr>
          <w:ilvl w:val="0"/>
          <w:numId w:val="11"/>
        </w:numPr>
        <w:rPr>
          <w:rFonts w:ascii="Arial" w:hAnsi="Arial" w:cs="Arial"/>
          <w:sz w:val="24"/>
          <w:szCs w:val="24"/>
        </w:rPr>
      </w:pPr>
      <w:r>
        <w:rPr>
          <w:rFonts w:ascii="Arial" w:hAnsi="Arial" w:cs="Arial"/>
          <w:sz w:val="24"/>
          <w:szCs w:val="24"/>
        </w:rPr>
        <w:t>Information on the Health Board website in the sexual health sectio</w:t>
      </w:r>
      <w:r w:rsidR="00991A22">
        <w:rPr>
          <w:rFonts w:ascii="Arial" w:hAnsi="Arial" w:cs="Arial"/>
          <w:sz w:val="24"/>
          <w:szCs w:val="24"/>
        </w:rPr>
        <w:t>n</w:t>
      </w:r>
    </w:p>
    <w:p w14:paraId="5763F4E8" w14:textId="77777777" w:rsidR="00991A22" w:rsidRPr="00991A22" w:rsidRDefault="00991A22" w:rsidP="00991A22">
      <w:pPr>
        <w:pStyle w:val="ListParagraph"/>
        <w:rPr>
          <w:rFonts w:ascii="Arial" w:hAnsi="Arial" w:cs="Arial"/>
          <w:sz w:val="24"/>
          <w:szCs w:val="24"/>
        </w:rPr>
      </w:pPr>
    </w:p>
    <w:p w14:paraId="69DABA66" w14:textId="0586081D" w:rsidR="00634560" w:rsidRPr="00836D9A" w:rsidRDefault="00634560" w:rsidP="00634560">
      <w:pPr>
        <w:rPr>
          <w:rFonts w:ascii="Arial" w:hAnsi="Arial" w:cs="Arial"/>
          <w:sz w:val="24"/>
          <w:szCs w:val="24"/>
          <w:u w:val="single"/>
        </w:rPr>
      </w:pPr>
      <w:r w:rsidRPr="00836D9A">
        <w:rPr>
          <w:rFonts w:ascii="Arial" w:hAnsi="Arial" w:cs="Arial"/>
          <w:sz w:val="24"/>
          <w:szCs w:val="24"/>
          <w:u w:val="single"/>
        </w:rPr>
        <w:t>For the low power/low interest (monitor with minimum effect) group</w:t>
      </w:r>
      <w:r w:rsidR="001E7DBE" w:rsidRPr="00836D9A">
        <w:rPr>
          <w:rFonts w:ascii="Arial" w:hAnsi="Arial" w:cs="Arial"/>
          <w:sz w:val="24"/>
          <w:szCs w:val="24"/>
          <w:u w:val="single"/>
        </w:rPr>
        <w:t>-</w:t>
      </w:r>
    </w:p>
    <w:p w14:paraId="61C96548" w14:textId="68E7F9EE" w:rsidR="000F5165" w:rsidRPr="00AA2CE2" w:rsidRDefault="000F5165" w:rsidP="00AA2CE2">
      <w:pPr>
        <w:pStyle w:val="ListParagraph"/>
        <w:numPr>
          <w:ilvl w:val="0"/>
          <w:numId w:val="12"/>
        </w:numPr>
        <w:rPr>
          <w:rFonts w:ascii="Arial" w:hAnsi="Arial" w:cs="Arial"/>
          <w:sz w:val="24"/>
          <w:szCs w:val="24"/>
        </w:rPr>
      </w:pPr>
      <w:r w:rsidRPr="00AA2CE2">
        <w:rPr>
          <w:rFonts w:ascii="Arial" w:hAnsi="Arial" w:cs="Arial"/>
          <w:sz w:val="24"/>
          <w:szCs w:val="24"/>
        </w:rPr>
        <w:t>Shared mailbox for queries</w:t>
      </w:r>
    </w:p>
    <w:p w14:paraId="6533A814" w14:textId="3509E25C" w:rsidR="00C42B86" w:rsidRDefault="00C42B86" w:rsidP="00E07DC1">
      <w:pPr>
        <w:pStyle w:val="ListParagraph"/>
        <w:numPr>
          <w:ilvl w:val="0"/>
          <w:numId w:val="9"/>
        </w:numPr>
        <w:rPr>
          <w:rFonts w:ascii="Arial" w:hAnsi="Arial" w:cs="Arial"/>
          <w:sz w:val="24"/>
          <w:szCs w:val="24"/>
        </w:rPr>
      </w:pPr>
      <w:r>
        <w:rPr>
          <w:rFonts w:ascii="Arial" w:hAnsi="Arial" w:cs="Arial"/>
          <w:sz w:val="24"/>
          <w:szCs w:val="24"/>
        </w:rPr>
        <w:t xml:space="preserve">Intranet </w:t>
      </w:r>
      <w:r w:rsidR="007A2448">
        <w:rPr>
          <w:rFonts w:ascii="Arial" w:hAnsi="Arial" w:cs="Arial"/>
          <w:sz w:val="24"/>
          <w:szCs w:val="24"/>
        </w:rPr>
        <w:t>bulletins</w:t>
      </w:r>
    </w:p>
    <w:p w14:paraId="4499DB3B" w14:textId="4405B43D" w:rsidR="00E1671E" w:rsidRDefault="00E1671E" w:rsidP="00E07DC1">
      <w:pPr>
        <w:pStyle w:val="ListParagraph"/>
        <w:numPr>
          <w:ilvl w:val="0"/>
          <w:numId w:val="9"/>
        </w:numPr>
        <w:rPr>
          <w:rFonts w:ascii="Arial" w:hAnsi="Arial" w:cs="Arial"/>
          <w:sz w:val="24"/>
          <w:szCs w:val="24"/>
        </w:rPr>
      </w:pPr>
      <w:r>
        <w:rPr>
          <w:rFonts w:ascii="Arial" w:hAnsi="Arial" w:cs="Arial"/>
          <w:sz w:val="24"/>
          <w:szCs w:val="24"/>
        </w:rPr>
        <w:t>Press releases</w:t>
      </w:r>
    </w:p>
    <w:p w14:paraId="5D2F634C" w14:textId="77777777" w:rsidR="002B1558" w:rsidRDefault="002B1558" w:rsidP="002B1558">
      <w:pPr>
        <w:rPr>
          <w:rFonts w:ascii="Arial" w:hAnsi="Arial" w:cs="Arial"/>
          <w:sz w:val="24"/>
          <w:szCs w:val="24"/>
        </w:rPr>
      </w:pPr>
    </w:p>
    <w:p w14:paraId="18DF3708" w14:textId="45871CC2" w:rsidR="00D57062" w:rsidRPr="001C3F77" w:rsidRDefault="008578FA">
      <w:pPr>
        <w:rPr>
          <w:rFonts w:ascii="Arial" w:hAnsi="Arial" w:cs="Arial"/>
          <w:sz w:val="24"/>
          <w:szCs w:val="24"/>
        </w:rPr>
      </w:pPr>
      <w:r>
        <w:rPr>
          <w:rFonts w:ascii="Arial" w:hAnsi="Arial" w:cs="Arial"/>
          <w:sz w:val="24"/>
          <w:szCs w:val="24"/>
        </w:rPr>
        <w:t>Assuming a successful implementation, t</w:t>
      </w:r>
      <w:r w:rsidR="000B7A01" w:rsidRPr="001C3F77">
        <w:rPr>
          <w:rFonts w:ascii="Arial" w:hAnsi="Arial" w:cs="Arial"/>
          <w:sz w:val="24"/>
          <w:szCs w:val="24"/>
        </w:rPr>
        <w:t xml:space="preserve">he assignment author is particularly interested in exploring the </w:t>
      </w:r>
      <w:r>
        <w:rPr>
          <w:rFonts w:ascii="Arial" w:hAnsi="Arial" w:cs="Arial"/>
          <w:sz w:val="24"/>
          <w:szCs w:val="24"/>
        </w:rPr>
        <w:t>potential</w:t>
      </w:r>
      <w:r w:rsidR="000B7A01" w:rsidRPr="001C3F77">
        <w:rPr>
          <w:rFonts w:ascii="Arial" w:hAnsi="Arial" w:cs="Arial"/>
          <w:sz w:val="24"/>
          <w:szCs w:val="24"/>
        </w:rPr>
        <w:t xml:space="preserve"> of an effective triage service within the system as a future downstream improvement. </w:t>
      </w:r>
      <w:r w:rsidR="00E20654" w:rsidRPr="001C3F77">
        <w:rPr>
          <w:rFonts w:ascii="Arial" w:hAnsi="Arial" w:cs="Arial"/>
          <w:sz w:val="24"/>
          <w:szCs w:val="24"/>
        </w:rPr>
        <w:t>The initial implementation of the proposed booking system will lack this functionality</w:t>
      </w:r>
      <w:r w:rsidR="000260BD" w:rsidRPr="001C3F77">
        <w:rPr>
          <w:rFonts w:ascii="Arial" w:hAnsi="Arial" w:cs="Arial"/>
          <w:sz w:val="24"/>
          <w:szCs w:val="24"/>
        </w:rPr>
        <w:t xml:space="preserve">, it </w:t>
      </w:r>
      <w:r w:rsidR="00E20654" w:rsidRPr="001C3F77">
        <w:rPr>
          <w:rFonts w:ascii="Arial" w:hAnsi="Arial" w:cs="Arial"/>
          <w:sz w:val="24"/>
          <w:szCs w:val="24"/>
        </w:rPr>
        <w:t>will only display available appointment slots within specialised, named clinics, which users must interpret correctly to meet their needs.</w:t>
      </w:r>
      <w:r w:rsidR="00D0517D" w:rsidRPr="001C3F77">
        <w:rPr>
          <w:rFonts w:ascii="Arial" w:hAnsi="Arial" w:cs="Arial"/>
          <w:sz w:val="24"/>
          <w:szCs w:val="24"/>
        </w:rPr>
        <w:t xml:space="preserve"> As previously alluded to, this action requires th</w:t>
      </w:r>
      <w:r w:rsidR="006F5501" w:rsidRPr="001C3F77">
        <w:rPr>
          <w:rFonts w:ascii="Arial" w:hAnsi="Arial" w:cs="Arial"/>
          <w:sz w:val="24"/>
          <w:szCs w:val="24"/>
        </w:rPr>
        <w:t>at</w:t>
      </w:r>
      <w:r w:rsidR="00D0517D" w:rsidRPr="001C3F77">
        <w:rPr>
          <w:rFonts w:ascii="Arial" w:hAnsi="Arial" w:cs="Arial"/>
          <w:sz w:val="24"/>
          <w:szCs w:val="24"/>
        </w:rPr>
        <w:t xml:space="preserve"> </w:t>
      </w:r>
      <w:r w:rsidR="006F5501" w:rsidRPr="001C3F77">
        <w:rPr>
          <w:rFonts w:ascii="Arial" w:hAnsi="Arial" w:cs="Arial"/>
          <w:sz w:val="24"/>
          <w:szCs w:val="24"/>
        </w:rPr>
        <w:t xml:space="preserve">the </w:t>
      </w:r>
      <w:r w:rsidR="00D0517D" w:rsidRPr="001C3F77">
        <w:rPr>
          <w:rFonts w:ascii="Arial" w:hAnsi="Arial" w:cs="Arial"/>
          <w:sz w:val="24"/>
          <w:szCs w:val="24"/>
        </w:rPr>
        <w:t xml:space="preserve">user </w:t>
      </w:r>
      <w:r w:rsidR="00BA63F9" w:rsidRPr="001C3F77">
        <w:rPr>
          <w:rFonts w:ascii="Arial" w:hAnsi="Arial" w:cs="Arial"/>
          <w:sz w:val="24"/>
          <w:szCs w:val="24"/>
        </w:rPr>
        <w:t>attempt</w:t>
      </w:r>
      <w:r w:rsidR="006F5501" w:rsidRPr="001C3F77">
        <w:rPr>
          <w:rFonts w:ascii="Arial" w:hAnsi="Arial" w:cs="Arial"/>
          <w:sz w:val="24"/>
          <w:szCs w:val="24"/>
        </w:rPr>
        <w:t>s</w:t>
      </w:r>
      <w:r w:rsidR="00BA63F9" w:rsidRPr="001C3F77">
        <w:rPr>
          <w:rFonts w:ascii="Arial" w:hAnsi="Arial" w:cs="Arial"/>
          <w:sz w:val="24"/>
          <w:szCs w:val="24"/>
        </w:rPr>
        <w:t xml:space="preserve"> to accurate</w:t>
      </w:r>
      <w:r w:rsidR="006F5501" w:rsidRPr="001C3F77">
        <w:rPr>
          <w:rFonts w:ascii="Arial" w:hAnsi="Arial" w:cs="Arial"/>
          <w:sz w:val="24"/>
          <w:szCs w:val="24"/>
        </w:rPr>
        <w:t>ly</w:t>
      </w:r>
      <w:r w:rsidR="00BA63F9" w:rsidRPr="001C3F77">
        <w:rPr>
          <w:rFonts w:ascii="Arial" w:hAnsi="Arial" w:cs="Arial"/>
          <w:sz w:val="24"/>
          <w:szCs w:val="24"/>
        </w:rPr>
        <w:t xml:space="preserve"> priorit</w:t>
      </w:r>
      <w:r w:rsidR="006F5501" w:rsidRPr="001C3F77">
        <w:rPr>
          <w:rFonts w:ascii="Arial" w:hAnsi="Arial" w:cs="Arial"/>
          <w:sz w:val="24"/>
          <w:szCs w:val="24"/>
        </w:rPr>
        <w:t>ise</w:t>
      </w:r>
      <w:r w:rsidR="001C03FB" w:rsidRPr="001C3F77">
        <w:rPr>
          <w:rFonts w:ascii="Arial" w:hAnsi="Arial" w:cs="Arial"/>
          <w:sz w:val="24"/>
          <w:szCs w:val="24"/>
        </w:rPr>
        <w:t xml:space="preserve"> their needs</w:t>
      </w:r>
      <w:r w:rsidR="001D7617" w:rsidRPr="001C3F77">
        <w:rPr>
          <w:rFonts w:ascii="Arial" w:hAnsi="Arial" w:cs="Arial"/>
          <w:sz w:val="24"/>
          <w:szCs w:val="24"/>
        </w:rPr>
        <w:t>.</w:t>
      </w:r>
      <w:r w:rsidR="00571843" w:rsidRPr="00571843">
        <w:rPr>
          <w:rFonts w:ascii="Arial" w:hAnsi="Arial" w:cs="Arial"/>
          <w:color w:val="0E101A"/>
          <w:sz w:val="21"/>
          <w:szCs w:val="21"/>
          <w:shd w:val="clear" w:color="auto" w:fill="FFFFFF"/>
        </w:rPr>
        <w:t xml:space="preserve"> </w:t>
      </w:r>
      <w:r w:rsidR="00571843" w:rsidRPr="00571843">
        <w:rPr>
          <w:rFonts w:ascii="Arial" w:hAnsi="Arial" w:cs="Arial"/>
          <w:sz w:val="24"/>
          <w:szCs w:val="24"/>
        </w:rPr>
        <w:t>Churruca et al. (2023) examine the role of online and telephone triage systems in healthcare, recogni</w:t>
      </w:r>
      <w:r w:rsidR="00571843">
        <w:rPr>
          <w:rFonts w:ascii="Arial" w:hAnsi="Arial" w:cs="Arial"/>
          <w:sz w:val="24"/>
          <w:szCs w:val="24"/>
        </w:rPr>
        <w:t>s</w:t>
      </w:r>
      <w:r w:rsidR="00571843" w:rsidRPr="00571843">
        <w:rPr>
          <w:rFonts w:ascii="Arial" w:hAnsi="Arial" w:cs="Arial"/>
          <w:sz w:val="24"/>
          <w:szCs w:val="24"/>
        </w:rPr>
        <w:t>ing their potential to enhance the efficiency of service prioriti</w:t>
      </w:r>
      <w:r w:rsidR="00571843">
        <w:rPr>
          <w:rFonts w:ascii="Arial" w:hAnsi="Arial" w:cs="Arial"/>
          <w:sz w:val="24"/>
          <w:szCs w:val="24"/>
        </w:rPr>
        <w:t>s</w:t>
      </w:r>
      <w:r w:rsidR="00571843" w:rsidRPr="00571843">
        <w:rPr>
          <w:rFonts w:ascii="Arial" w:hAnsi="Arial" w:cs="Arial"/>
          <w:sz w:val="24"/>
          <w:szCs w:val="24"/>
        </w:rPr>
        <w:t>ation and delivery.</w:t>
      </w:r>
      <w:r w:rsidR="00BB76FB">
        <w:rPr>
          <w:rFonts w:ascii="Arial" w:hAnsi="Arial" w:cs="Arial"/>
          <w:color w:val="000000"/>
          <w:sz w:val="24"/>
          <w:szCs w:val="24"/>
        </w:rPr>
        <w:t xml:space="preserve"> They also </w:t>
      </w:r>
      <w:r w:rsidR="00995EDF">
        <w:rPr>
          <w:rFonts w:ascii="Arial" w:hAnsi="Arial" w:cs="Arial"/>
          <w:color w:val="000000"/>
          <w:sz w:val="24"/>
          <w:szCs w:val="24"/>
        </w:rPr>
        <w:t xml:space="preserve">acknowledge that these systems are </w:t>
      </w:r>
      <w:r w:rsidR="00DF5C3F">
        <w:rPr>
          <w:rFonts w:ascii="Arial" w:hAnsi="Arial" w:cs="Arial"/>
          <w:color w:val="000000"/>
          <w:sz w:val="24"/>
          <w:szCs w:val="24"/>
        </w:rPr>
        <w:t xml:space="preserve">lacking firm evidence on their level of </w:t>
      </w:r>
      <w:r w:rsidR="00063412">
        <w:rPr>
          <w:rFonts w:ascii="Arial" w:hAnsi="Arial" w:cs="Arial"/>
          <w:color w:val="000000"/>
          <w:sz w:val="24"/>
          <w:szCs w:val="24"/>
        </w:rPr>
        <w:t>effectiveness,</w:t>
      </w:r>
      <w:r w:rsidR="0033600E">
        <w:rPr>
          <w:rFonts w:ascii="Arial" w:hAnsi="Arial" w:cs="Arial"/>
          <w:color w:val="000000"/>
          <w:sz w:val="24"/>
          <w:szCs w:val="24"/>
        </w:rPr>
        <w:t xml:space="preserve"> stating that </w:t>
      </w:r>
      <w:r w:rsidR="00C84F78">
        <w:rPr>
          <w:rFonts w:ascii="Arial" w:hAnsi="Arial" w:cs="Arial"/>
          <w:color w:val="000000"/>
          <w:sz w:val="24"/>
          <w:szCs w:val="24"/>
        </w:rPr>
        <w:t>research has shown no firm consensus</w:t>
      </w:r>
      <w:r w:rsidR="005D3D66">
        <w:rPr>
          <w:rFonts w:ascii="Arial" w:hAnsi="Arial" w:cs="Arial"/>
          <w:color w:val="000000"/>
          <w:sz w:val="24"/>
          <w:szCs w:val="24"/>
        </w:rPr>
        <w:t>.</w:t>
      </w:r>
      <w:r w:rsidR="00F34FAE">
        <w:rPr>
          <w:rFonts w:ascii="Arial" w:hAnsi="Arial" w:cs="Arial"/>
          <w:color w:val="000000"/>
          <w:sz w:val="24"/>
          <w:szCs w:val="24"/>
        </w:rPr>
        <w:t xml:space="preserve"> </w:t>
      </w:r>
      <w:r w:rsidR="00A3397D" w:rsidRPr="00A3397D">
        <w:rPr>
          <w:rFonts w:ascii="Arial" w:hAnsi="Arial" w:cs="Arial"/>
          <w:color w:val="000000"/>
          <w:sz w:val="24"/>
          <w:szCs w:val="24"/>
        </w:rPr>
        <w:t>Incorporating this enhancement would increase the system's complexity and necessitate highly rigorous testing prior to its deployment.</w:t>
      </w:r>
    </w:p>
    <w:p w14:paraId="3FFA91DB" w14:textId="5EB877A7" w:rsidR="000913B3" w:rsidRDefault="004821C4" w:rsidP="005C618E">
      <w:pPr>
        <w:rPr>
          <w:rFonts w:ascii="Arial" w:hAnsi="Arial" w:cs="Arial"/>
          <w:sz w:val="24"/>
          <w:szCs w:val="24"/>
        </w:rPr>
      </w:pPr>
      <w:r w:rsidRPr="004821C4">
        <w:rPr>
          <w:rFonts w:ascii="Arial" w:hAnsi="Arial" w:cs="Arial"/>
          <w:sz w:val="24"/>
          <w:szCs w:val="24"/>
        </w:rPr>
        <w:t xml:space="preserve">In conclusion, </w:t>
      </w:r>
      <w:r w:rsidR="001853BB">
        <w:rPr>
          <w:rFonts w:ascii="Arial" w:hAnsi="Arial" w:cs="Arial"/>
          <w:sz w:val="24"/>
          <w:szCs w:val="24"/>
        </w:rPr>
        <w:t xml:space="preserve">the implementation </w:t>
      </w:r>
      <w:r w:rsidR="004101B6">
        <w:rPr>
          <w:rFonts w:ascii="Arial" w:hAnsi="Arial" w:cs="Arial"/>
          <w:sz w:val="24"/>
          <w:szCs w:val="24"/>
        </w:rPr>
        <w:t xml:space="preserve">of online booking for sexual health clinics in North Wales could provide the service </w:t>
      </w:r>
      <w:r w:rsidR="00C07C7F">
        <w:rPr>
          <w:rFonts w:ascii="Arial" w:hAnsi="Arial" w:cs="Arial"/>
          <w:sz w:val="24"/>
          <w:szCs w:val="24"/>
        </w:rPr>
        <w:t xml:space="preserve">with significant access </w:t>
      </w:r>
      <w:r w:rsidR="00D12AFC">
        <w:rPr>
          <w:rFonts w:ascii="Arial" w:hAnsi="Arial" w:cs="Arial"/>
          <w:sz w:val="24"/>
          <w:szCs w:val="24"/>
        </w:rPr>
        <w:t>improvements,</w:t>
      </w:r>
      <w:r w:rsidR="00766821">
        <w:rPr>
          <w:rFonts w:ascii="Arial" w:hAnsi="Arial" w:cs="Arial"/>
          <w:sz w:val="24"/>
          <w:szCs w:val="24"/>
        </w:rPr>
        <w:t xml:space="preserve"> reducing the frustrations experienced by multiple patients</w:t>
      </w:r>
      <w:r w:rsidR="003F32A8">
        <w:rPr>
          <w:rFonts w:ascii="Arial" w:hAnsi="Arial" w:cs="Arial"/>
          <w:sz w:val="24"/>
          <w:szCs w:val="24"/>
        </w:rPr>
        <w:t xml:space="preserve"> when trying to access the restrictive phone</w:t>
      </w:r>
      <w:r w:rsidR="0021786E">
        <w:rPr>
          <w:rFonts w:ascii="Arial" w:hAnsi="Arial" w:cs="Arial"/>
          <w:sz w:val="24"/>
          <w:szCs w:val="24"/>
        </w:rPr>
        <w:t>line</w:t>
      </w:r>
      <w:r w:rsidR="00766821">
        <w:rPr>
          <w:rFonts w:ascii="Arial" w:hAnsi="Arial" w:cs="Arial"/>
          <w:sz w:val="24"/>
          <w:szCs w:val="24"/>
        </w:rPr>
        <w:t xml:space="preserve">, and reducing the administrative burden on </w:t>
      </w:r>
      <w:r w:rsidR="001011BD">
        <w:rPr>
          <w:rFonts w:ascii="Arial" w:hAnsi="Arial" w:cs="Arial"/>
          <w:sz w:val="24"/>
          <w:szCs w:val="24"/>
        </w:rPr>
        <w:t>the departments’ administrative staff.</w:t>
      </w:r>
      <w:r w:rsidR="00D12AFC">
        <w:rPr>
          <w:rFonts w:ascii="Arial" w:hAnsi="Arial" w:cs="Arial"/>
          <w:sz w:val="24"/>
          <w:szCs w:val="24"/>
        </w:rPr>
        <w:t xml:space="preserve"> Careful, thorough planning of the </w:t>
      </w:r>
      <w:r w:rsidR="009368F9">
        <w:rPr>
          <w:rFonts w:ascii="Arial" w:hAnsi="Arial" w:cs="Arial"/>
          <w:sz w:val="24"/>
          <w:szCs w:val="24"/>
        </w:rPr>
        <w:t>requirements is essential to meet the needs of those it affects</w:t>
      </w:r>
      <w:r w:rsidR="00816980">
        <w:rPr>
          <w:rFonts w:ascii="Arial" w:hAnsi="Arial" w:cs="Arial"/>
          <w:sz w:val="24"/>
          <w:szCs w:val="24"/>
        </w:rPr>
        <w:t xml:space="preserve">, the involvement of stakeholders </w:t>
      </w:r>
      <w:r w:rsidR="00AC1827">
        <w:rPr>
          <w:rFonts w:ascii="Arial" w:hAnsi="Arial" w:cs="Arial"/>
          <w:sz w:val="24"/>
          <w:szCs w:val="24"/>
        </w:rPr>
        <w:t xml:space="preserve">will be essential in </w:t>
      </w:r>
      <w:r w:rsidR="00C16536">
        <w:rPr>
          <w:rFonts w:ascii="Arial" w:hAnsi="Arial" w:cs="Arial"/>
          <w:sz w:val="24"/>
          <w:szCs w:val="24"/>
        </w:rPr>
        <w:t xml:space="preserve">promoting collaborative </w:t>
      </w:r>
      <w:r w:rsidR="003C723F">
        <w:rPr>
          <w:rFonts w:ascii="Arial" w:hAnsi="Arial" w:cs="Arial"/>
          <w:sz w:val="24"/>
          <w:szCs w:val="24"/>
        </w:rPr>
        <w:t>working and</w:t>
      </w:r>
      <w:r w:rsidR="00C16536">
        <w:rPr>
          <w:rFonts w:ascii="Arial" w:hAnsi="Arial" w:cs="Arial"/>
          <w:sz w:val="24"/>
          <w:szCs w:val="24"/>
        </w:rPr>
        <w:t xml:space="preserve"> could aid in mitigating </w:t>
      </w:r>
      <w:r w:rsidR="00C15284">
        <w:rPr>
          <w:rFonts w:ascii="Arial" w:hAnsi="Arial" w:cs="Arial"/>
          <w:sz w:val="24"/>
          <w:szCs w:val="24"/>
        </w:rPr>
        <w:t>some of the potential risks associated with a project of this nature.</w:t>
      </w:r>
      <w:r w:rsidR="003C723F">
        <w:rPr>
          <w:rFonts w:ascii="Arial" w:hAnsi="Arial" w:cs="Arial"/>
          <w:sz w:val="24"/>
          <w:szCs w:val="24"/>
        </w:rPr>
        <w:t xml:space="preserve"> By addressing these risks at the onset, the project </w:t>
      </w:r>
      <w:r w:rsidR="002C5049">
        <w:rPr>
          <w:rFonts w:ascii="Arial" w:hAnsi="Arial" w:cs="Arial"/>
          <w:sz w:val="24"/>
          <w:szCs w:val="24"/>
        </w:rPr>
        <w:t>has the potential to deliver significant improvements to the sexual health services provided in North Wales.</w:t>
      </w:r>
      <w:r w:rsidR="0074732F">
        <w:rPr>
          <w:rFonts w:ascii="Arial" w:hAnsi="Arial" w:cs="Arial"/>
          <w:sz w:val="24"/>
          <w:szCs w:val="24"/>
        </w:rPr>
        <w:t xml:space="preserve"> </w:t>
      </w:r>
    </w:p>
    <w:p w14:paraId="6561BB53" w14:textId="21E742CE" w:rsidR="005C618E" w:rsidRPr="000913B3" w:rsidRDefault="005C618E" w:rsidP="005C618E">
      <w:pPr>
        <w:rPr>
          <w:rFonts w:ascii="Arial" w:hAnsi="Arial" w:cs="Arial"/>
          <w:sz w:val="24"/>
          <w:szCs w:val="24"/>
        </w:rPr>
      </w:pPr>
      <w:r w:rsidRPr="00E528AA">
        <w:rPr>
          <w:rFonts w:ascii="Arial" w:eastAsia="Arial" w:hAnsi="Arial" w:cs="Arial"/>
          <w:color w:val="000000" w:themeColor="text1"/>
          <w:sz w:val="24"/>
          <w:szCs w:val="24"/>
        </w:rPr>
        <w:t>I</w:t>
      </w:r>
      <w:r w:rsidRPr="00777F62">
        <w:rPr>
          <w:rFonts w:ascii="Arial" w:eastAsia="Arial" w:hAnsi="Arial" w:cs="Arial"/>
          <w:color w:val="000000" w:themeColor="text1"/>
          <w:sz w:val="24"/>
          <w:szCs w:val="24"/>
        </w:rPr>
        <w:t xml:space="preserve"> confirm this essay is my own original work and does not include text created by a generative artificial intelligence too</w:t>
      </w:r>
      <w:r w:rsidRPr="00E528AA">
        <w:rPr>
          <w:rFonts w:ascii="Arial" w:eastAsia="Arial" w:hAnsi="Arial" w:cs="Arial"/>
          <w:color w:val="000000" w:themeColor="text1"/>
          <w:sz w:val="24"/>
          <w:szCs w:val="24"/>
        </w:rPr>
        <w:t>l.</w:t>
      </w:r>
    </w:p>
    <w:p w14:paraId="0A4DE523" w14:textId="77777777" w:rsidR="0021469B" w:rsidRDefault="0021469B">
      <w:pPr>
        <w:rPr>
          <w:rFonts w:ascii="Arial" w:hAnsi="Arial" w:cs="Arial"/>
          <w:sz w:val="24"/>
          <w:szCs w:val="24"/>
          <w:u w:val="single"/>
        </w:rPr>
      </w:pPr>
    </w:p>
    <w:p w14:paraId="0C8E59B2" w14:textId="77777777" w:rsidR="0021469B" w:rsidRDefault="0021469B">
      <w:pPr>
        <w:rPr>
          <w:rFonts w:ascii="Arial" w:hAnsi="Arial" w:cs="Arial"/>
          <w:sz w:val="24"/>
          <w:szCs w:val="24"/>
          <w:u w:val="single"/>
        </w:rPr>
      </w:pPr>
    </w:p>
    <w:p w14:paraId="2ABA1C05" w14:textId="77777777" w:rsidR="0021469B" w:rsidRDefault="0021469B">
      <w:pPr>
        <w:rPr>
          <w:rFonts w:ascii="Arial" w:hAnsi="Arial" w:cs="Arial"/>
          <w:sz w:val="24"/>
          <w:szCs w:val="24"/>
          <w:u w:val="single"/>
        </w:rPr>
      </w:pPr>
    </w:p>
    <w:p w14:paraId="47E98E9D" w14:textId="77777777" w:rsidR="0021469B" w:rsidRDefault="0021469B">
      <w:pPr>
        <w:rPr>
          <w:rFonts w:ascii="Arial" w:hAnsi="Arial" w:cs="Arial"/>
          <w:sz w:val="24"/>
          <w:szCs w:val="24"/>
          <w:u w:val="single"/>
        </w:rPr>
      </w:pPr>
    </w:p>
    <w:p w14:paraId="2BBC1033" w14:textId="77777777" w:rsidR="00846BCD" w:rsidRDefault="00846BCD">
      <w:pPr>
        <w:rPr>
          <w:rFonts w:ascii="Arial" w:hAnsi="Arial" w:cs="Arial"/>
          <w:sz w:val="24"/>
          <w:szCs w:val="24"/>
          <w:u w:val="single"/>
        </w:rPr>
      </w:pPr>
    </w:p>
    <w:p w14:paraId="166882A7" w14:textId="77777777" w:rsidR="00846BCD" w:rsidRDefault="00846BCD">
      <w:pPr>
        <w:rPr>
          <w:rFonts w:ascii="Arial" w:hAnsi="Arial" w:cs="Arial"/>
          <w:sz w:val="24"/>
          <w:szCs w:val="24"/>
          <w:u w:val="single"/>
        </w:rPr>
      </w:pPr>
    </w:p>
    <w:p w14:paraId="53113715" w14:textId="77777777" w:rsidR="00846BCD" w:rsidRDefault="00846BCD">
      <w:pPr>
        <w:rPr>
          <w:rFonts w:ascii="Arial" w:hAnsi="Arial" w:cs="Arial"/>
          <w:sz w:val="24"/>
          <w:szCs w:val="24"/>
          <w:u w:val="single"/>
        </w:rPr>
      </w:pPr>
    </w:p>
    <w:p w14:paraId="2BCA17DA" w14:textId="77777777" w:rsidR="00846BCD" w:rsidRDefault="00846BCD">
      <w:pPr>
        <w:rPr>
          <w:rFonts w:ascii="Arial" w:hAnsi="Arial" w:cs="Arial"/>
          <w:sz w:val="24"/>
          <w:szCs w:val="24"/>
          <w:u w:val="single"/>
        </w:rPr>
      </w:pPr>
    </w:p>
    <w:p w14:paraId="02FD70E6" w14:textId="0B8FEED5" w:rsidR="0021469B" w:rsidRPr="00EB4984" w:rsidRDefault="0021469B">
      <w:pPr>
        <w:rPr>
          <w:rFonts w:ascii="Arial" w:hAnsi="Arial" w:cs="Arial"/>
          <w:sz w:val="24"/>
          <w:szCs w:val="24"/>
          <w:u w:val="single"/>
        </w:rPr>
      </w:pPr>
      <w:r w:rsidRPr="00EB4984">
        <w:rPr>
          <w:rFonts w:ascii="Arial" w:hAnsi="Arial" w:cs="Arial"/>
          <w:sz w:val="24"/>
          <w:szCs w:val="24"/>
          <w:u w:val="single"/>
        </w:rPr>
        <w:lastRenderedPageBreak/>
        <w:t>References</w:t>
      </w:r>
    </w:p>
    <w:sdt>
      <w:sdtPr>
        <w:rPr>
          <w:rFonts w:ascii="Arial" w:hAnsi="Arial" w:cs="Arial"/>
          <w:color w:val="000000"/>
          <w:sz w:val="24"/>
          <w:szCs w:val="24"/>
        </w:rPr>
        <w:tag w:val="MENDELEY_BIBLIOGRAPHY"/>
        <w:id w:val="586807395"/>
        <w:placeholder>
          <w:docPart w:val="DefaultPlaceholder_-1854013440"/>
        </w:placeholder>
      </w:sdtPr>
      <w:sdtContent>
        <w:p w14:paraId="6DF079DC" w14:textId="77777777" w:rsidR="009822DF" w:rsidRPr="002A5742" w:rsidRDefault="009822DF">
          <w:pPr>
            <w:divId w:val="752970626"/>
            <w:rPr>
              <w:rFonts w:ascii="Arial" w:eastAsia="Times New Roman" w:hAnsi="Arial" w:cs="Arial"/>
              <w:kern w:val="0"/>
              <w:sz w:val="24"/>
              <w:szCs w:val="24"/>
              <w14:ligatures w14:val="none"/>
            </w:rPr>
          </w:pPr>
          <w:r w:rsidRPr="002A5742">
            <w:rPr>
              <w:rFonts w:ascii="Arial" w:eastAsia="Times New Roman" w:hAnsi="Arial" w:cs="Arial"/>
              <w:sz w:val="24"/>
              <w:szCs w:val="24"/>
            </w:rPr>
            <w:t xml:space="preserve">Alturkistani, A.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(2023) ‘Cross-sectional analyses of online appointment booking and repeat prescription ordering user characteristics in general practices of England in the years 2018–2020’, </w:t>
          </w:r>
          <w:r w:rsidRPr="002A5742">
            <w:rPr>
              <w:rFonts w:ascii="Arial" w:eastAsia="Times New Roman" w:hAnsi="Arial" w:cs="Arial"/>
              <w:i/>
              <w:iCs/>
              <w:sz w:val="24"/>
              <w:szCs w:val="24"/>
            </w:rPr>
            <w:t>BMJ Open</w:t>
          </w:r>
          <w:r w:rsidRPr="002A5742">
            <w:rPr>
              <w:rFonts w:ascii="Arial" w:eastAsia="Times New Roman" w:hAnsi="Arial" w:cs="Arial"/>
              <w:sz w:val="24"/>
              <w:szCs w:val="24"/>
            </w:rPr>
            <w:t>, 13(10), p. e068627. Available at: https://doi.org/10.1136/BMJOPEN-2022-068627.</w:t>
          </w:r>
        </w:p>
        <w:p w14:paraId="3D7FD8D2" w14:textId="77777777" w:rsidR="009822DF" w:rsidRPr="002A5742" w:rsidRDefault="009822DF">
          <w:pPr>
            <w:divId w:val="1132595847"/>
            <w:rPr>
              <w:rFonts w:ascii="Arial" w:eastAsia="Times New Roman" w:hAnsi="Arial" w:cs="Arial"/>
              <w:sz w:val="24"/>
              <w:szCs w:val="24"/>
            </w:rPr>
          </w:pPr>
          <w:r w:rsidRPr="002A5742">
            <w:rPr>
              <w:rFonts w:ascii="Arial" w:eastAsia="Times New Roman" w:hAnsi="Arial" w:cs="Arial"/>
              <w:sz w:val="24"/>
              <w:szCs w:val="24"/>
            </w:rPr>
            <w:t xml:space="preserve">Antonacci, G.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(2018) ‘The use of process mapping in healthcare quality improvement projects’, </w:t>
          </w:r>
          <w:r w:rsidRPr="002A5742">
            <w:rPr>
              <w:rFonts w:ascii="Arial" w:eastAsia="Times New Roman" w:hAnsi="Arial" w:cs="Arial"/>
              <w:i/>
              <w:iCs/>
              <w:sz w:val="24"/>
              <w:szCs w:val="24"/>
            </w:rPr>
            <w:t>https://doi.org/10.1177/0951484818770411</w:t>
          </w:r>
          <w:r w:rsidRPr="002A5742">
            <w:rPr>
              <w:rFonts w:ascii="Arial" w:eastAsia="Times New Roman" w:hAnsi="Arial" w:cs="Arial"/>
              <w:sz w:val="24"/>
              <w:szCs w:val="24"/>
            </w:rPr>
            <w:t>, 31(2), pp. 74–84. Available at: https://doi.org/10.1177/0951484818770411.</w:t>
          </w:r>
        </w:p>
        <w:p w14:paraId="6CADB957" w14:textId="77777777" w:rsidR="009822DF" w:rsidRPr="002A5742" w:rsidRDefault="009822DF">
          <w:pPr>
            <w:divId w:val="2118209686"/>
            <w:rPr>
              <w:rFonts w:ascii="Arial" w:eastAsia="Times New Roman" w:hAnsi="Arial" w:cs="Arial"/>
              <w:sz w:val="24"/>
              <w:szCs w:val="24"/>
            </w:rPr>
          </w:pPr>
          <w:r w:rsidRPr="002A5742">
            <w:rPr>
              <w:rFonts w:ascii="Arial" w:eastAsia="Times New Roman" w:hAnsi="Arial" w:cs="Arial"/>
              <w:sz w:val="24"/>
              <w:szCs w:val="24"/>
            </w:rPr>
            <w:t xml:space="preserve">Antonacci, G.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(2021) ‘Process mapping in healthcare: a systematic review’, </w:t>
          </w:r>
          <w:r w:rsidRPr="002A5742">
            <w:rPr>
              <w:rFonts w:ascii="Arial" w:eastAsia="Times New Roman" w:hAnsi="Arial" w:cs="Arial"/>
              <w:i/>
              <w:iCs/>
              <w:sz w:val="24"/>
              <w:szCs w:val="24"/>
            </w:rPr>
            <w:t>BMC Health Services Research 2021 21:1</w:t>
          </w:r>
          <w:r w:rsidRPr="002A5742">
            <w:rPr>
              <w:rFonts w:ascii="Arial" w:eastAsia="Times New Roman" w:hAnsi="Arial" w:cs="Arial"/>
              <w:sz w:val="24"/>
              <w:szCs w:val="24"/>
            </w:rPr>
            <w:t>, 21(1), pp. 1–15. Available at: https://doi.org/10.1186/S12913-021-06254-1.</w:t>
          </w:r>
        </w:p>
        <w:p w14:paraId="5FAC42A1" w14:textId="77777777" w:rsidR="009822DF" w:rsidRPr="002A5742" w:rsidRDefault="009822DF">
          <w:pPr>
            <w:divId w:val="317612365"/>
            <w:rPr>
              <w:rFonts w:ascii="Arial" w:eastAsia="Times New Roman" w:hAnsi="Arial" w:cs="Arial"/>
              <w:sz w:val="24"/>
              <w:szCs w:val="24"/>
            </w:rPr>
          </w:pPr>
          <w:r w:rsidRPr="002A5742">
            <w:rPr>
              <w:rFonts w:ascii="Arial" w:eastAsia="Times New Roman" w:hAnsi="Arial" w:cs="Arial"/>
              <w:sz w:val="24"/>
              <w:szCs w:val="24"/>
            </w:rPr>
            <w:t xml:space="preserve">Atherton, H.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(2024) ‘Investigating Patient Use and Experience of Online Appointment Booking in Primary Care: Mixed Methods Study’, </w:t>
          </w:r>
          <w:r w:rsidRPr="002A5742">
            <w:rPr>
              <w:rFonts w:ascii="Arial" w:eastAsia="Times New Roman" w:hAnsi="Arial" w:cs="Arial"/>
              <w:i/>
              <w:iCs/>
              <w:sz w:val="24"/>
              <w:szCs w:val="24"/>
            </w:rPr>
            <w:t>Journal of Medical Internet Research</w:t>
          </w:r>
          <w:r w:rsidRPr="002A5742">
            <w:rPr>
              <w:rFonts w:ascii="Arial" w:eastAsia="Times New Roman" w:hAnsi="Arial" w:cs="Arial"/>
              <w:sz w:val="24"/>
              <w:szCs w:val="24"/>
            </w:rPr>
            <w:t>, 26(1), p. e51931. Available at: https://doi.org/10.2196/51931.</w:t>
          </w:r>
        </w:p>
        <w:p w14:paraId="6E84F66C" w14:textId="77777777" w:rsidR="009822DF" w:rsidRPr="002A5742" w:rsidRDefault="009822DF">
          <w:pPr>
            <w:divId w:val="1176186854"/>
            <w:rPr>
              <w:rFonts w:ascii="Arial" w:eastAsia="Times New Roman" w:hAnsi="Arial" w:cs="Arial"/>
              <w:sz w:val="24"/>
              <w:szCs w:val="24"/>
            </w:rPr>
          </w:pPr>
          <w:r w:rsidRPr="002A5742">
            <w:rPr>
              <w:rFonts w:ascii="Arial" w:eastAsia="Times New Roman" w:hAnsi="Arial" w:cs="Arial"/>
              <w:sz w:val="24"/>
              <w:szCs w:val="24"/>
            </w:rPr>
            <w:t xml:space="preserve">Barr, E. and Brannan, G.D. (2024) ‘Quality Improvement Methods (LEAN, PDSA, SIX SIGMA)’, </w:t>
          </w:r>
          <w:proofErr w:type="spellStart"/>
          <w:r w:rsidRPr="002A5742">
            <w:rPr>
              <w:rFonts w:ascii="Arial" w:eastAsia="Times New Roman" w:hAnsi="Arial" w:cs="Arial"/>
              <w:i/>
              <w:iCs/>
              <w:sz w:val="24"/>
              <w:szCs w:val="24"/>
            </w:rPr>
            <w:t>StatPearls</w:t>
          </w:r>
          <w:proofErr w:type="spellEnd"/>
          <w:r w:rsidRPr="002A5742">
            <w:rPr>
              <w:rFonts w:ascii="Arial" w:eastAsia="Times New Roman" w:hAnsi="Arial" w:cs="Arial"/>
              <w:sz w:val="24"/>
              <w:szCs w:val="24"/>
            </w:rPr>
            <w:t xml:space="preserve"> [Preprint]. Available at: https://www.ncbi.nlm.nih.gov/books/NBK599556/ (Accessed: 15 January 2025).</w:t>
          </w:r>
        </w:p>
        <w:p w14:paraId="7DEE8890" w14:textId="77777777" w:rsidR="009822DF" w:rsidRPr="002A5742" w:rsidRDefault="009822DF">
          <w:pPr>
            <w:divId w:val="555825271"/>
            <w:rPr>
              <w:rFonts w:ascii="Arial" w:eastAsia="Times New Roman" w:hAnsi="Arial" w:cs="Arial"/>
              <w:sz w:val="24"/>
              <w:szCs w:val="24"/>
            </w:rPr>
          </w:pPr>
          <w:r w:rsidRPr="002A5742">
            <w:rPr>
              <w:rFonts w:ascii="Arial" w:eastAsia="Times New Roman" w:hAnsi="Arial" w:cs="Arial"/>
              <w:sz w:val="24"/>
              <w:szCs w:val="24"/>
            </w:rPr>
            <w:t xml:space="preserve">Bradley, C.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(2024) ‘Plan-do-study-act (PDSA) interventions to improve real-world endoscopy unit productivity’, </w:t>
          </w:r>
          <w:r w:rsidRPr="002A5742">
            <w:rPr>
              <w:rFonts w:ascii="Arial" w:eastAsia="Times New Roman" w:hAnsi="Arial" w:cs="Arial"/>
              <w:i/>
              <w:iCs/>
              <w:sz w:val="24"/>
              <w:szCs w:val="24"/>
            </w:rPr>
            <w:t>Endoscopy International Open</w:t>
          </w:r>
          <w:r w:rsidRPr="002A5742">
            <w:rPr>
              <w:rFonts w:ascii="Arial" w:eastAsia="Times New Roman" w:hAnsi="Arial" w:cs="Arial"/>
              <w:sz w:val="24"/>
              <w:szCs w:val="24"/>
            </w:rPr>
            <w:t>, 12(05), pp. E642–E648. Available at: https://doi.org/10.1055/A-2290-0263.</w:t>
          </w:r>
        </w:p>
        <w:p w14:paraId="42F9FBEA" w14:textId="77777777" w:rsidR="009822DF" w:rsidRPr="002A5742" w:rsidRDefault="009822DF">
          <w:pPr>
            <w:divId w:val="1125847625"/>
            <w:rPr>
              <w:rFonts w:ascii="Arial" w:eastAsia="Times New Roman" w:hAnsi="Arial" w:cs="Arial"/>
              <w:sz w:val="24"/>
              <w:szCs w:val="24"/>
            </w:rPr>
          </w:pPr>
          <w:r w:rsidRPr="002A5742">
            <w:rPr>
              <w:rFonts w:ascii="Arial" w:eastAsia="Times New Roman" w:hAnsi="Arial" w:cs="Arial"/>
              <w:sz w:val="24"/>
              <w:szCs w:val="24"/>
            </w:rPr>
            <w:t xml:space="preserve">Concannon, T.W.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(2019) ‘Practical Guidance for Involving Stakeholders in Health Research’, </w:t>
          </w:r>
          <w:r w:rsidRPr="002A5742">
            <w:rPr>
              <w:rFonts w:ascii="Arial" w:eastAsia="Times New Roman" w:hAnsi="Arial" w:cs="Arial"/>
              <w:i/>
              <w:iCs/>
              <w:sz w:val="24"/>
              <w:szCs w:val="24"/>
            </w:rPr>
            <w:t>Journal of General Internal Medicine</w:t>
          </w:r>
          <w:r w:rsidRPr="002A5742">
            <w:rPr>
              <w:rFonts w:ascii="Arial" w:eastAsia="Times New Roman" w:hAnsi="Arial" w:cs="Arial"/>
              <w:sz w:val="24"/>
              <w:szCs w:val="24"/>
            </w:rPr>
            <w:t>, 34(3), pp. 458–463. Available at: https://doi.org/10.1007/S11606-018-4738-6/TABLES/2.</w:t>
          </w:r>
        </w:p>
        <w:p w14:paraId="0B4226BD" w14:textId="77777777" w:rsidR="009822DF" w:rsidRPr="002A5742" w:rsidRDefault="009822DF">
          <w:pPr>
            <w:divId w:val="373039422"/>
            <w:rPr>
              <w:rFonts w:ascii="Arial" w:eastAsia="Times New Roman" w:hAnsi="Arial" w:cs="Arial"/>
              <w:sz w:val="24"/>
              <w:szCs w:val="24"/>
            </w:rPr>
          </w:pPr>
          <w:r w:rsidRPr="002A5742">
            <w:rPr>
              <w:rFonts w:ascii="Arial" w:eastAsia="Times New Roman" w:hAnsi="Arial" w:cs="Arial"/>
              <w:sz w:val="24"/>
              <w:szCs w:val="24"/>
            </w:rPr>
            <w:t xml:space="preserve">Digital Health and Care Wales (2024) </w:t>
          </w:r>
          <w:r w:rsidRPr="002A5742">
            <w:rPr>
              <w:rFonts w:ascii="Arial" w:eastAsia="Times New Roman" w:hAnsi="Arial" w:cs="Arial"/>
              <w:i/>
              <w:iCs/>
              <w:sz w:val="24"/>
              <w:szCs w:val="24"/>
            </w:rPr>
            <w:t>About Us - Betsi Cadwaladr University Health Board</w:t>
          </w:r>
          <w:r w:rsidRPr="002A5742">
            <w:rPr>
              <w:rFonts w:ascii="Arial" w:eastAsia="Times New Roman" w:hAnsi="Arial" w:cs="Arial"/>
              <w:sz w:val="24"/>
              <w:szCs w:val="24"/>
            </w:rPr>
            <w:t>. Available at: https://bcuhb.nhs.wales/about-us/ (Accessed: 5 February 2025).</w:t>
          </w:r>
        </w:p>
        <w:p w14:paraId="03D4D544" w14:textId="77777777" w:rsidR="009822DF" w:rsidRPr="002A5742" w:rsidRDefault="009822DF">
          <w:pPr>
            <w:divId w:val="530262276"/>
            <w:rPr>
              <w:rFonts w:ascii="Arial" w:eastAsia="Times New Roman" w:hAnsi="Arial" w:cs="Arial"/>
              <w:sz w:val="24"/>
              <w:szCs w:val="24"/>
            </w:rPr>
          </w:pPr>
          <w:r w:rsidRPr="002A5742">
            <w:rPr>
              <w:rFonts w:ascii="Arial" w:eastAsia="Times New Roman" w:hAnsi="Arial" w:cs="Arial"/>
              <w:sz w:val="24"/>
              <w:szCs w:val="24"/>
            </w:rPr>
            <w:t xml:space="preserve">De </w:t>
          </w:r>
          <w:proofErr w:type="spellStart"/>
          <w:r w:rsidRPr="002A5742">
            <w:rPr>
              <w:rFonts w:ascii="Arial" w:eastAsia="Times New Roman" w:hAnsi="Arial" w:cs="Arial"/>
              <w:sz w:val="24"/>
              <w:szCs w:val="24"/>
            </w:rPr>
            <w:t>Forcrand</w:t>
          </w:r>
          <w:proofErr w:type="spellEnd"/>
          <w:r w:rsidRPr="002A5742">
            <w:rPr>
              <w:rFonts w:ascii="Arial" w:eastAsia="Times New Roman" w:hAnsi="Arial" w:cs="Arial"/>
              <w:sz w:val="24"/>
              <w:szCs w:val="24"/>
            </w:rPr>
            <w:t xml:space="preserve">, C.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(2021) ‘Pragmatic Considerations in Incorporating Stakeholder Engagement into a Palliative Care Transitions Study’, </w:t>
          </w:r>
          <w:r w:rsidRPr="002A5742">
            <w:rPr>
              <w:rFonts w:ascii="Arial" w:eastAsia="Times New Roman" w:hAnsi="Arial" w:cs="Arial"/>
              <w:i/>
              <w:iCs/>
              <w:sz w:val="24"/>
              <w:szCs w:val="24"/>
            </w:rPr>
            <w:t>Medical Care</w:t>
          </w:r>
          <w:r w:rsidRPr="002A5742">
            <w:rPr>
              <w:rFonts w:ascii="Arial" w:eastAsia="Times New Roman" w:hAnsi="Arial" w:cs="Arial"/>
              <w:sz w:val="24"/>
              <w:szCs w:val="24"/>
            </w:rPr>
            <w:t>, 59, pp. S370–S378. Available at: https://doi.org/10.1097/MLR.0000000000001583.</w:t>
          </w:r>
        </w:p>
        <w:p w14:paraId="17063273" w14:textId="77777777" w:rsidR="009822DF" w:rsidRPr="002A5742" w:rsidRDefault="009822DF">
          <w:pPr>
            <w:divId w:val="1497528980"/>
            <w:rPr>
              <w:rFonts w:ascii="Arial" w:eastAsia="Times New Roman" w:hAnsi="Arial" w:cs="Arial"/>
              <w:sz w:val="24"/>
              <w:szCs w:val="24"/>
            </w:rPr>
          </w:pPr>
          <w:r w:rsidRPr="002A5742">
            <w:rPr>
              <w:rFonts w:ascii="Arial" w:eastAsia="Times New Roman" w:hAnsi="Arial" w:cs="Arial"/>
              <w:sz w:val="24"/>
              <w:szCs w:val="24"/>
            </w:rPr>
            <w:t>Gomez-</w:t>
          </w:r>
          <w:proofErr w:type="spellStart"/>
          <w:r w:rsidRPr="002A5742">
            <w:rPr>
              <w:rFonts w:ascii="Arial" w:eastAsia="Times New Roman" w:hAnsi="Arial" w:cs="Arial"/>
              <w:sz w:val="24"/>
              <w:szCs w:val="24"/>
            </w:rPr>
            <w:t>Cano</w:t>
          </w:r>
          <w:proofErr w:type="spellEnd"/>
          <w:r w:rsidRPr="002A5742">
            <w:rPr>
              <w:rFonts w:ascii="Arial" w:eastAsia="Times New Roman" w:hAnsi="Arial" w:cs="Arial"/>
              <w:sz w:val="24"/>
              <w:szCs w:val="24"/>
            </w:rPr>
            <w:t xml:space="preserve">, M.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(2020) ‘Awareness and use of online appointment booking in general practice: analysis of GP Patient Survey data’, </w:t>
          </w:r>
          <w:r w:rsidRPr="002A5742">
            <w:rPr>
              <w:rFonts w:ascii="Arial" w:eastAsia="Times New Roman" w:hAnsi="Arial" w:cs="Arial"/>
              <w:i/>
              <w:iCs/>
              <w:sz w:val="24"/>
              <w:szCs w:val="24"/>
            </w:rPr>
            <w:t>British Journal of General Practice</w:t>
          </w:r>
          <w:r w:rsidRPr="002A5742">
            <w:rPr>
              <w:rFonts w:ascii="Arial" w:eastAsia="Times New Roman" w:hAnsi="Arial" w:cs="Arial"/>
              <w:sz w:val="24"/>
              <w:szCs w:val="24"/>
            </w:rPr>
            <w:t>, 70(</w:t>
          </w:r>
          <w:proofErr w:type="spellStart"/>
          <w:r w:rsidRPr="002A5742">
            <w:rPr>
              <w:rFonts w:ascii="Arial" w:eastAsia="Times New Roman" w:hAnsi="Arial" w:cs="Arial"/>
              <w:sz w:val="24"/>
              <w:szCs w:val="24"/>
            </w:rPr>
            <w:t>suppl</w:t>
          </w:r>
          <w:proofErr w:type="spellEnd"/>
          <w:r w:rsidRPr="002A5742">
            <w:rPr>
              <w:rFonts w:ascii="Arial" w:eastAsia="Times New Roman" w:hAnsi="Arial" w:cs="Arial"/>
              <w:sz w:val="24"/>
              <w:szCs w:val="24"/>
            </w:rPr>
            <w:t xml:space="preserve"> 1). Available at: https://doi.org/10.3399/BJGP20X711365.</w:t>
          </w:r>
        </w:p>
        <w:p w14:paraId="63CA27B6" w14:textId="77777777" w:rsidR="009822DF" w:rsidRPr="002A5742" w:rsidRDefault="009822DF">
          <w:pPr>
            <w:divId w:val="924845040"/>
            <w:rPr>
              <w:rFonts w:ascii="Arial" w:eastAsia="Times New Roman" w:hAnsi="Arial" w:cs="Arial"/>
              <w:sz w:val="24"/>
              <w:szCs w:val="24"/>
            </w:rPr>
          </w:pPr>
          <w:r w:rsidRPr="002A5742">
            <w:rPr>
              <w:rFonts w:ascii="Arial" w:eastAsia="Times New Roman" w:hAnsi="Arial" w:cs="Arial"/>
              <w:sz w:val="24"/>
              <w:szCs w:val="24"/>
            </w:rPr>
            <w:t>Health Foundation, T. (2021) ‘Quality improvement made simple What everyone should know about health care quality improvement’. Available at: https://doi.org/10.37829/HF-2021-I05.</w:t>
          </w:r>
        </w:p>
        <w:p w14:paraId="5D626B53" w14:textId="77777777" w:rsidR="009822DF" w:rsidRPr="002A5742" w:rsidRDefault="009822DF">
          <w:pPr>
            <w:divId w:val="987518082"/>
            <w:rPr>
              <w:rFonts w:ascii="Arial" w:eastAsia="Times New Roman" w:hAnsi="Arial" w:cs="Arial"/>
              <w:sz w:val="24"/>
              <w:szCs w:val="24"/>
            </w:rPr>
          </w:pPr>
          <w:r w:rsidRPr="002A5742">
            <w:rPr>
              <w:rFonts w:ascii="Arial" w:eastAsia="Times New Roman" w:hAnsi="Arial" w:cs="Arial"/>
              <w:sz w:val="24"/>
              <w:szCs w:val="24"/>
            </w:rPr>
            <w:t xml:space="preserve">Manarte, L. (2024) ‘Technology and Access to Healthcare with Different Scheduling Systems: A Scoping Review’, </w:t>
          </w:r>
          <w:r w:rsidRPr="002A5742">
            <w:rPr>
              <w:rFonts w:ascii="Arial" w:eastAsia="Times New Roman" w:hAnsi="Arial" w:cs="Arial"/>
              <w:i/>
              <w:iCs/>
              <w:sz w:val="24"/>
              <w:szCs w:val="24"/>
            </w:rPr>
            <w:t>Healthcare Informatics Research</w:t>
          </w:r>
          <w:r w:rsidRPr="002A5742">
            <w:rPr>
              <w:rFonts w:ascii="Arial" w:eastAsia="Times New Roman" w:hAnsi="Arial" w:cs="Arial"/>
              <w:sz w:val="24"/>
              <w:szCs w:val="24"/>
            </w:rPr>
            <w:t>, 30(3), pp. 194–205. Available at: https://doi.org/10.4258/HIR.2024.30.3.194.</w:t>
          </w:r>
        </w:p>
        <w:p w14:paraId="23BC32CF" w14:textId="77777777" w:rsidR="009822DF" w:rsidRPr="002A5742" w:rsidRDefault="009822DF">
          <w:pPr>
            <w:divId w:val="811293323"/>
            <w:rPr>
              <w:rFonts w:ascii="Arial" w:eastAsia="Times New Roman" w:hAnsi="Arial" w:cs="Arial"/>
              <w:sz w:val="24"/>
              <w:szCs w:val="24"/>
            </w:rPr>
          </w:pPr>
          <w:r w:rsidRPr="002A5742">
            <w:rPr>
              <w:rFonts w:ascii="Arial" w:eastAsia="Times New Roman" w:hAnsi="Arial" w:cs="Arial"/>
              <w:sz w:val="24"/>
              <w:szCs w:val="24"/>
            </w:rPr>
            <w:t xml:space="preserve">Oguz et al (2025) </w:t>
          </w:r>
          <w:r w:rsidRPr="002A5742">
            <w:rPr>
              <w:rFonts w:ascii="Arial" w:eastAsia="Times New Roman" w:hAnsi="Arial" w:cs="Arial"/>
              <w:i/>
              <w:iCs/>
              <w:sz w:val="24"/>
              <w:szCs w:val="24"/>
            </w:rPr>
            <w:t>Project Management, 2nd Edition</w:t>
          </w:r>
          <w:r w:rsidRPr="002A5742">
            <w:rPr>
              <w:rFonts w:ascii="Arial" w:eastAsia="Times New Roman" w:hAnsi="Arial" w:cs="Arial"/>
              <w:sz w:val="24"/>
              <w:szCs w:val="24"/>
            </w:rPr>
            <w:t xml:space="preserve">, </w:t>
          </w:r>
          <w:r w:rsidRPr="002A5742">
            <w:rPr>
              <w:rFonts w:ascii="Arial" w:eastAsia="Times New Roman" w:hAnsi="Arial" w:cs="Arial"/>
              <w:i/>
              <w:iCs/>
              <w:sz w:val="24"/>
              <w:szCs w:val="24"/>
            </w:rPr>
            <w:t>Kesehatan Masyarakat</w:t>
          </w:r>
          <w:r w:rsidRPr="002A5742">
            <w:rPr>
              <w:rFonts w:ascii="Arial" w:eastAsia="Times New Roman" w:hAnsi="Arial" w:cs="Arial"/>
              <w:sz w:val="24"/>
              <w:szCs w:val="24"/>
            </w:rPr>
            <w:t xml:space="preserve">. MSL Academic </w:t>
          </w:r>
          <w:proofErr w:type="spellStart"/>
          <w:proofErr w:type="gramStart"/>
          <w:r w:rsidRPr="002A5742">
            <w:rPr>
              <w:rFonts w:ascii="Arial" w:eastAsia="Times New Roman" w:hAnsi="Arial" w:cs="Arial"/>
              <w:sz w:val="24"/>
              <w:szCs w:val="24"/>
            </w:rPr>
            <w:t>Endeavors</w:t>
          </w:r>
          <w:proofErr w:type="spellEnd"/>
          <w:r w:rsidRPr="002A5742">
            <w:rPr>
              <w:rFonts w:ascii="Arial" w:eastAsia="Times New Roman" w:hAnsi="Arial" w:cs="Arial"/>
              <w:sz w:val="24"/>
              <w:szCs w:val="24"/>
            </w:rPr>
            <w:t xml:space="preserve"> .</w:t>
          </w:r>
          <w:proofErr w:type="gramEnd"/>
          <w:r w:rsidRPr="002A5742">
            <w:rPr>
              <w:rFonts w:ascii="Arial" w:eastAsia="Times New Roman" w:hAnsi="Arial" w:cs="Arial"/>
              <w:sz w:val="24"/>
              <w:szCs w:val="24"/>
            </w:rPr>
            <w:t xml:space="preserve"> Available at: https://repository.poltekkes-</w:t>
          </w:r>
          <w:r w:rsidRPr="002A5742">
            <w:rPr>
              <w:rFonts w:ascii="Arial" w:eastAsia="Times New Roman" w:hAnsi="Arial" w:cs="Arial"/>
              <w:sz w:val="24"/>
              <w:szCs w:val="24"/>
            </w:rPr>
            <w:lastRenderedPageBreak/>
            <w:t>smg.ac.id/index.php?p=show_detail&amp;id=23725&amp;keywords (Accessed: 6 February 2025).</w:t>
          </w:r>
        </w:p>
        <w:p w14:paraId="05F5F902" w14:textId="77777777" w:rsidR="009822DF" w:rsidRPr="002A5742" w:rsidRDefault="009822DF">
          <w:pPr>
            <w:divId w:val="868110408"/>
            <w:rPr>
              <w:rFonts w:ascii="Arial" w:eastAsia="Times New Roman" w:hAnsi="Arial" w:cs="Arial"/>
              <w:sz w:val="24"/>
              <w:szCs w:val="24"/>
            </w:rPr>
          </w:pPr>
          <w:r w:rsidRPr="002A5742">
            <w:rPr>
              <w:rFonts w:ascii="Arial" w:eastAsia="Times New Roman" w:hAnsi="Arial" w:cs="Arial"/>
              <w:sz w:val="24"/>
              <w:szCs w:val="24"/>
            </w:rPr>
            <w:t xml:space="preserve">Reed, J.E.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(2018) ‘Simple rules for evidence translation in complex systems: A qualitative study’, </w:t>
          </w:r>
          <w:r w:rsidRPr="002A5742">
            <w:rPr>
              <w:rFonts w:ascii="Arial" w:eastAsia="Times New Roman" w:hAnsi="Arial" w:cs="Arial"/>
              <w:i/>
              <w:iCs/>
              <w:sz w:val="24"/>
              <w:szCs w:val="24"/>
            </w:rPr>
            <w:t>BMC Medicine</w:t>
          </w:r>
          <w:r w:rsidRPr="002A5742">
            <w:rPr>
              <w:rFonts w:ascii="Arial" w:eastAsia="Times New Roman" w:hAnsi="Arial" w:cs="Arial"/>
              <w:sz w:val="24"/>
              <w:szCs w:val="24"/>
            </w:rPr>
            <w:t>, 16(1), pp. 1–20. Available at: https://doi.org/10.1186/S12916-018-1076-9/TABLES/3.</w:t>
          </w:r>
        </w:p>
        <w:p w14:paraId="485E71FB" w14:textId="77777777" w:rsidR="009822DF" w:rsidRPr="002A5742" w:rsidRDefault="009822DF">
          <w:pPr>
            <w:divId w:val="942303319"/>
            <w:rPr>
              <w:rFonts w:ascii="Arial" w:eastAsia="Times New Roman" w:hAnsi="Arial" w:cs="Arial"/>
              <w:sz w:val="24"/>
              <w:szCs w:val="24"/>
            </w:rPr>
          </w:pPr>
          <w:r w:rsidRPr="002A5742">
            <w:rPr>
              <w:rFonts w:ascii="Arial" w:eastAsia="Times New Roman" w:hAnsi="Arial" w:cs="Arial"/>
              <w:sz w:val="24"/>
              <w:szCs w:val="24"/>
            </w:rPr>
            <w:t xml:space="preserve">Reed, J.E.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(2019) ‘Successful Healthcare Improvements </w:t>
          </w:r>
          <w:proofErr w:type="gramStart"/>
          <w:r w:rsidRPr="002A5742">
            <w:rPr>
              <w:rFonts w:ascii="Arial" w:eastAsia="Times New Roman" w:hAnsi="Arial" w:cs="Arial"/>
              <w:sz w:val="24"/>
              <w:szCs w:val="24"/>
            </w:rPr>
            <w:t>From</w:t>
          </w:r>
          <w:proofErr w:type="gramEnd"/>
          <w:r w:rsidRPr="002A5742">
            <w:rPr>
              <w:rFonts w:ascii="Arial" w:eastAsia="Times New Roman" w:hAnsi="Arial" w:cs="Arial"/>
              <w:sz w:val="24"/>
              <w:szCs w:val="24"/>
            </w:rPr>
            <w:t xml:space="preserve"> Translating Evidence in complex systems (SHIFT-Evidence): simple rules to guide practice and research’, </w:t>
          </w:r>
          <w:r w:rsidRPr="002A5742">
            <w:rPr>
              <w:rFonts w:ascii="Arial" w:eastAsia="Times New Roman" w:hAnsi="Arial" w:cs="Arial"/>
              <w:i/>
              <w:iCs/>
              <w:sz w:val="24"/>
              <w:szCs w:val="24"/>
            </w:rPr>
            <w:t>International Journal for Quality in Health Care</w:t>
          </w:r>
          <w:r w:rsidRPr="002A5742">
            <w:rPr>
              <w:rFonts w:ascii="Arial" w:eastAsia="Times New Roman" w:hAnsi="Arial" w:cs="Arial"/>
              <w:sz w:val="24"/>
              <w:szCs w:val="24"/>
            </w:rPr>
            <w:t>, 31(3), pp. 238–244. Available at: https://doi.org/10.1093/INTQHC/MZY160.</w:t>
          </w:r>
        </w:p>
        <w:p w14:paraId="6A47831F" w14:textId="77777777" w:rsidR="009822DF" w:rsidRPr="002A5742" w:rsidRDefault="009822DF">
          <w:pPr>
            <w:divId w:val="1130392887"/>
            <w:rPr>
              <w:rFonts w:ascii="Arial" w:eastAsia="Times New Roman" w:hAnsi="Arial" w:cs="Arial"/>
              <w:sz w:val="24"/>
              <w:szCs w:val="24"/>
            </w:rPr>
          </w:pPr>
          <w:r w:rsidRPr="002A5742">
            <w:rPr>
              <w:rFonts w:ascii="Arial" w:eastAsia="Times New Roman" w:hAnsi="Arial" w:cs="Arial"/>
              <w:sz w:val="24"/>
              <w:szCs w:val="24"/>
            </w:rPr>
            <w:t xml:space="preserve">Reed, J.E. and Card, A.J. (2016) ‘The problem with plan-do-study-act cycles’, </w:t>
          </w:r>
          <w:r w:rsidRPr="002A5742">
            <w:rPr>
              <w:rFonts w:ascii="Arial" w:eastAsia="Times New Roman" w:hAnsi="Arial" w:cs="Arial"/>
              <w:i/>
              <w:iCs/>
              <w:sz w:val="24"/>
              <w:szCs w:val="24"/>
            </w:rPr>
            <w:t>BMJ Qual Saf</w:t>
          </w:r>
          <w:r w:rsidRPr="002A5742">
            <w:rPr>
              <w:rFonts w:ascii="Arial" w:eastAsia="Times New Roman" w:hAnsi="Arial" w:cs="Arial"/>
              <w:sz w:val="24"/>
              <w:szCs w:val="24"/>
            </w:rPr>
            <w:t>, 25(3), pp. 147–152. Available at: https://doi.org/10.1136/bmjqs-2015-005076.</w:t>
          </w:r>
        </w:p>
        <w:p w14:paraId="547E2D67" w14:textId="77777777" w:rsidR="009822DF" w:rsidRPr="002A5742" w:rsidRDefault="009822DF">
          <w:pPr>
            <w:divId w:val="1095054738"/>
            <w:rPr>
              <w:rFonts w:ascii="Arial" w:eastAsia="Times New Roman" w:hAnsi="Arial" w:cs="Arial"/>
              <w:sz w:val="24"/>
              <w:szCs w:val="24"/>
            </w:rPr>
          </w:pPr>
          <w:r w:rsidRPr="002A5742">
            <w:rPr>
              <w:rFonts w:ascii="Arial" w:eastAsia="Times New Roman" w:hAnsi="Arial" w:cs="Arial"/>
              <w:sz w:val="24"/>
              <w:szCs w:val="24"/>
            </w:rPr>
            <w:t xml:space="preserve">Ryan, M., Waller, J. and Marlow, L.A.V. (2019) ‘Could changing invitation and booking processes help women translate their cervical screening intentions into action? A population-based survey of women’s preferences in Great Britain’, </w:t>
          </w:r>
          <w:r w:rsidRPr="002A5742">
            <w:rPr>
              <w:rFonts w:ascii="Arial" w:eastAsia="Times New Roman" w:hAnsi="Arial" w:cs="Arial"/>
              <w:i/>
              <w:iCs/>
              <w:sz w:val="24"/>
              <w:szCs w:val="24"/>
            </w:rPr>
            <w:t>BMJ Open</w:t>
          </w:r>
          <w:r w:rsidRPr="002A5742">
            <w:rPr>
              <w:rFonts w:ascii="Arial" w:eastAsia="Times New Roman" w:hAnsi="Arial" w:cs="Arial"/>
              <w:sz w:val="24"/>
              <w:szCs w:val="24"/>
            </w:rPr>
            <w:t>, 9(7), p. e028134. Available at: https://doi.org/10.1136/BMJOPEN-2018-028134.</w:t>
          </w:r>
        </w:p>
        <w:p w14:paraId="07A0ACE7" w14:textId="77777777" w:rsidR="009822DF" w:rsidRPr="002A5742" w:rsidRDefault="009822DF">
          <w:pPr>
            <w:divId w:val="1138301323"/>
            <w:rPr>
              <w:rFonts w:ascii="Arial" w:eastAsia="Times New Roman" w:hAnsi="Arial" w:cs="Arial"/>
              <w:sz w:val="24"/>
              <w:szCs w:val="24"/>
            </w:rPr>
          </w:pPr>
          <w:r w:rsidRPr="002A5742">
            <w:rPr>
              <w:rFonts w:ascii="Arial" w:eastAsia="Times New Roman" w:hAnsi="Arial" w:cs="Arial"/>
              <w:sz w:val="24"/>
              <w:szCs w:val="24"/>
            </w:rPr>
            <w:t xml:space="preserve">Silver, S.A. </w:t>
          </w:r>
          <w:r w:rsidRPr="002A5742">
            <w:rPr>
              <w:rFonts w:ascii="Arial" w:eastAsia="Times New Roman" w:hAnsi="Arial" w:cs="Arial"/>
              <w:i/>
              <w:iCs/>
              <w:sz w:val="24"/>
              <w:szCs w:val="24"/>
            </w:rPr>
            <w:t>et al.</w:t>
          </w:r>
          <w:r w:rsidRPr="002A5742">
            <w:rPr>
              <w:rFonts w:ascii="Arial" w:eastAsia="Times New Roman" w:hAnsi="Arial" w:cs="Arial"/>
              <w:sz w:val="24"/>
              <w:szCs w:val="24"/>
            </w:rPr>
            <w:t xml:space="preserve"> (2016) ‘How to begin a quality improvement project’, </w:t>
          </w:r>
          <w:r w:rsidRPr="002A5742">
            <w:rPr>
              <w:rFonts w:ascii="Arial" w:eastAsia="Times New Roman" w:hAnsi="Arial" w:cs="Arial"/>
              <w:i/>
              <w:iCs/>
              <w:sz w:val="24"/>
              <w:szCs w:val="24"/>
            </w:rPr>
            <w:t>Clinical Journal of the American Society of Nephrology</w:t>
          </w:r>
          <w:r w:rsidRPr="002A5742">
            <w:rPr>
              <w:rFonts w:ascii="Arial" w:eastAsia="Times New Roman" w:hAnsi="Arial" w:cs="Arial"/>
              <w:sz w:val="24"/>
              <w:szCs w:val="24"/>
            </w:rPr>
            <w:t>, 11(5), pp. 893–900. Available at: https://doi.org/10.2215/CJN.11491015.</w:t>
          </w:r>
        </w:p>
        <w:p w14:paraId="59443F54" w14:textId="3A15BD49" w:rsidR="00381DDB" w:rsidRPr="00EB4984" w:rsidRDefault="009822DF">
          <w:pPr>
            <w:rPr>
              <w:rFonts w:ascii="Arial" w:hAnsi="Arial" w:cs="Arial"/>
              <w:sz w:val="24"/>
              <w:szCs w:val="24"/>
              <w:u w:val="single"/>
            </w:rPr>
          </w:pPr>
          <w:r>
            <w:rPr>
              <w:rFonts w:eastAsia="Times New Roman"/>
            </w:rPr>
            <w:t> </w:t>
          </w:r>
        </w:p>
      </w:sdtContent>
    </w:sdt>
    <w:sectPr w:rsidR="00381DDB" w:rsidRPr="00EB49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FB2F5" w14:textId="77777777" w:rsidR="009C6FD9" w:rsidRDefault="009C6FD9" w:rsidP="00D82659">
      <w:pPr>
        <w:spacing w:after="0" w:line="240" w:lineRule="auto"/>
      </w:pPr>
      <w:r>
        <w:separator/>
      </w:r>
    </w:p>
  </w:endnote>
  <w:endnote w:type="continuationSeparator" w:id="0">
    <w:p w14:paraId="368FE3C4" w14:textId="77777777" w:rsidR="009C6FD9" w:rsidRDefault="009C6FD9" w:rsidP="00D8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7163E" w14:textId="77777777" w:rsidR="009C6FD9" w:rsidRDefault="009C6FD9" w:rsidP="00D82659">
      <w:pPr>
        <w:spacing w:after="0" w:line="240" w:lineRule="auto"/>
      </w:pPr>
      <w:r>
        <w:separator/>
      </w:r>
    </w:p>
  </w:footnote>
  <w:footnote w:type="continuationSeparator" w:id="0">
    <w:p w14:paraId="078D566F" w14:textId="77777777" w:rsidR="009C6FD9" w:rsidRDefault="009C6FD9" w:rsidP="00D82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07E0"/>
    <w:multiLevelType w:val="hybridMultilevel"/>
    <w:tmpl w:val="77C88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46222"/>
    <w:multiLevelType w:val="hybridMultilevel"/>
    <w:tmpl w:val="1310A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E1289"/>
    <w:multiLevelType w:val="hybridMultilevel"/>
    <w:tmpl w:val="A868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4E3C6A"/>
    <w:multiLevelType w:val="hybridMultilevel"/>
    <w:tmpl w:val="BE28A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448D6"/>
    <w:multiLevelType w:val="hybridMultilevel"/>
    <w:tmpl w:val="121A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3482E"/>
    <w:multiLevelType w:val="hybridMultilevel"/>
    <w:tmpl w:val="83442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4B52A8"/>
    <w:multiLevelType w:val="hybridMultilevel"/>
    <w:tmpl w:val="85B60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9E16BB"/>
    <w:multiLevelType w:val="hybridMultilevel"/>
    <w:tmpl w:val="93FCC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F2B39"/>
    <w:multiLevelType w:val="hybridMultilevel"/>
    <w:tmpl w:val="C686A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A82394"/>
    <w:multiLevelType w:val="hybridMultilevel"/>
    <w:tmpl w:val="303A7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13329"/>
    <w:multiLevelType w:val="hybridMultilevel"/>
    <w:tmpl w:val="D47E8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5227B7"/>
    <w:multiLevelType w:val="hybridMultilevel"/>
    <w:tmpl w:val="AD4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482098">
    <w:abstractNumId w:val="6"/>
  </w:num>
  <w:num w:numId="2" w16cid:durableId="1045443272">
    <w:abstractNumId w:val="10"/>
  </w:num>
  <w:num w:numId="3" w16cid:durableId="1638562638">
    <w:abstractNumId w:val="7"/>
  </w:num>
  <w:num w:numId="4" w16cid:durableId="838619124">
    <w:abstractNumId w:val="0"/>
  </w:num>
  <w:num w:numId="5" w16cid:durableId="1503468178">
    <w:abstractNumId w:val="3"/>
  </w:num>
  <w:num w:numId="6" w16cid:durableId="453445765">
    <w:abstractNumId w:val="11"/>
  </w:num>
  <w:num w:numId="7" w16cid:durableId="694620222">
    <w:abstractNumId w:val="8"/>
  </w:num>
  <w:num w:numId="8" w16cid:durableId="165364788">
    <w:abstractNumId w:val="5"/>
  </w:num>
  <w:num w:numId="9" w16cid:durableId="588973139">
    <w:abstractNumId w:val="4"/>
  </w:num>
  <w:num w:numId="10" w16cid:durableId="1128090812">
    <w:abstractNumId w:val="2"/>
  </w:num>
  <w:num w:numId="11" w16cid:durableId="1090275658">
    <w:abstractNumId w:val="9"/>
  </w:num>
  <w:num w:numId="12" w16cid:durableId="1204827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5A0"/>
    <w:rsid w:val="0000072A"/>
    <w:rsid w:val="000014EC"/>
    <w:rsid w:val="00001990"/>
    <w:rsid w:val="00003D16"/>
    <w:rsid w:val="000079CF"/>
    <w:rsid w:val="00010445"/>
    <w:rsid w:val="000116F8"/>
    <w:rsid w:val="000117FC"/>
    <w:rsid w:val="00013509"/>
    <w:rsid w:val="00013EA0"/>
    <w:rsid w:val="0001407B"/>
    <w:rsid w:val="00014BF3"/>
    <w:rsid w:val="000173D8"/>
    <w:rsid w:val="00024F95"/>
    <w:rsid w:val="000260BD"/>
    <w:rsid w:val="0003266D"/>
    <w:rsid w:val="000341F0"/>
    <w:rsid w:val="00034B66"/>
    <w:rsid w:val="0003783E"/>
    <w:rsid w:val="000434E4"/>
    <w:rsid w:val="00043C0D"/>
    <w:rsid w:val="00044633"/>
    <w:rsid w:val="000462FB"/>
    <w:rsid w:val="00046F19"/>
    <w:rsid w:val="0004736D"/>
    <w:rsid w:val="00053A6B"/>
    <w:rsid w:val="0005591E"/>
    <w:rsid w:val="000617D0"/>
    <w:rsid w:val="00063412"/>
    <w:rsid w:val="00063C38"/>
    <w:rsid w:val="000702F2"/>
    <w:rsid w:val="00082C52"/>
    <w:rsid w:val="000836B0"/>
    <w:rsid w:val="0008419D"/>
    <w:rsid w:val="0009007F"/>
    <w:rsid w:val="000913B3"/>
    <w:rsid w:val="00093288"/>
    <w:rsid w:val="000978CA"/>
    <w:rsid w:val="000A7DE9"/>
    <w:rsid w:val="000B018D"/>
    <w:rsid w:val="000B2127"/>
    <w:rsid w:val="000B4755"/>
    <w:rsid w:val="000B49F4"/>
    <w:rsid w:val="000B7A01"/>
    <w:rsid w:val="000C001C"/>
    <w:rsid w:val="000C045E"/>
    <w:rsid w:val="000C49AF"/>
    <w:rsid w:val="000C6064"/>
    <w:rsid w:val="000C67AF"/>
    <w:rsid w:val="000C7A89"/>
    <w:rsid w:val="000D23D6"/>
    <w:rsid w:val="000D2728"/>
    <w:rsid w:val="000D4C2B"/>
    <w:rsid w:val="000D52B9"/>
    <w:rsid w:val="000E09DA"/>
    <w:rsid w:val="000E0CD9"/>
    <w:rsid w:val="000E1874"/>
    <w:rsid w:val="000E36B7"/>
    <w:rsid w:val="000E67F0"/>
    <w:rsid w:val="000F275C"/>
    <w:rsid w:val="000F3158"/>
    <w:rsid w:val="000F5165"/>
    <w:rsid w:val="000F60C3"/>
    <w:rsid w:val="000F7665"/>
    <w:rsid w:val="000F7691"/>
    <w:rsid w:val="00100D9A"/>
    <w:rsid w:val="001011BD"/>
    <w:rsid w:val="0010131D"/>
    <w:rsid w:val="001070D9"/>
    <w:rsid w:val="001114E6"/>
    <w:rsid w:val="00111D0F"/>
    <w:rsid w:val="001143EA"/>
    <w:rsid w:val="001148C1"/>
    <w:rsid w:val="00120505"/>
    <w:rsid w:val="001215CD"/>
    <w:rsid w:val="00121653"/>
    <w:rsid w:val="00122CB1"/>
    <w:rsid w:val="001233AA"/>
    <w:rsid w:val="001244B3"/>
    <w:rsid w:val="00126901"/>
    <w:rsid w:val="00126CAF"/>
    <w:rsid w:val="00130DCC"/>
    <w:rsid w:val="00132796"/>
    <w:rsid w:val="00134E56"/>
    <w:rsid w:val="00135E27"/>
    <w:rsid w:val="00136FBB"/>
    <w:rsid w:val="00137B63"/>
    <w:rsid w:val="00137E1A"/>
    <w:rsid w:val="00142462"/>
    <w:rsid w:val="001433DF"/>
    <w:rsid w:val="001437FD"/>
    <w:rsid w:val="001467AE"/>
    <w:rsid w:val="001543C7"/>
    <w:rsid w:val="00164463"/>
    <w:rsid w:val="00164690"/>
    <w:rsid w:val="0016486B"/>
    <w:rsid w:val="00166AC2"/>
    <w:rsid w:val="00171203"/>
    <w:rsid w:val="0017123D"/>
    <w:rsid w:val="00171616"/>
    <w:rsid w:val="00172482"/>
    <w:rsid w:val="001765E8"/>
    <w:rsid w:val="001777A5"/>
    <w:rsid w:val="001827BD"/>
    <w:rsid w:val="00182B5A"/>
    <w:rsid w:val="00182CAD"/>
    <w:rsid w:val="00184CF3"/>
    <w:rsid w:val="001853BB"/>
    <w:rsid w:val="001863AA"/>
    <w:rsid w:val="00186A07"/>
    <w:rsid w:val="00191FDA"/>
    <w:rsid w:val="00194382"/>
    <w:rsid w:val="001943D8"/>
    <w:rsid w:val="001A124D"/>
    <w:rsid w:val="001A1338"/>
    <w:rsid w:val="001A3DA3"/>
    <w:rsid w:val="001A4E9D"/>
    <w:rsid w:val="001A6428"/>
    <w:rsid w:val="001A70E4"/>
    <w:rsid w:val="001B3363"/>
    <w:rsid w:val="001B4C8F"/>
    <w:rsid w:val="001B5A25"/>
    <w:rsid w:val="001B6D12"/>
    <w:rsid w:val="001C03FB"/>
    <w:rsid w:val="001C0BEB"/>
    <w:rsid w:val="001C3028"/>
    <w:rsid w:val="001C3F77"/>
    <w:rsid w:val="001C74D3"/>
    <w:rsid w:val="001D0C02"/>
    <w:rsid w:val="001D38AE"/>
    <w:rsid w:val="001D7617"/>
    <w:rsid w:val="001E0105"/>
    <w:rsid w:val="001E0F7E"/>
    <w:rsid w:val="001E4C3D"/>
    <w:rsid w:val="001E7DBE"/>
    <w:rsid w:val="001E7ECC"/>
    <w:rsid w:val="002003A8"/>
    <w:rsid w:val="0020040A"/>
    <w:rsid w:val="00201476"/>
    <w:rsid w:val="0020591D"/>
    <w:rsid w:val="002060A2"/>
    <w:rsid w:val="00206492"/>
    <w:rsid w:val="002115BC"/>
    <w:rsid w:val="00213720"/>
    <w:rsid w:val="0021469B"/>
    <w:rsid w:val="00215E6E"/>
    <w:rsid w:val="0021786E"/>
    <w:rsid w:val="00222B2B"/>
    <w:rsid w:val="00224731"/>
    <w:rsid w:val="002308D8"/>
    <w:rsid w:val="00230ED4"/>
    <w:rsid w:val="00233C9D"/>
    <w:rsid w:val="00233E0E"/>
    <w:rsid w:val="0023678C"/>
    <w:rsid w:val="00237DBF"/>
    <w:rsid w:val="00244592"/>
    <w:rsid w:val="00246BA7"/>
    <w:rsid w:val="00253517"/>
    <w:rsid w:val="00254E8F"/>
    <w:rsid w:val="002553B6"/>
    <w:rsid w:val="00255C4E"/>
    <w:rsid w:val="00257736"/>
    <w:rsid w:val="00262126"/>
    <w:rsid w:val="0026670C"/>
    <w:rsid w:val="0026749A"/>
    <w:rsid w:val="00272BCB"/>
    <w:rsid w:val="00273FAB"/>
    <w:rsid w:val="0028166A"/>
    <w:rsid w:val="00287891"/>
    <w:rsid w:val="00290F90"/>
    <w:rsid w:val="00294B89"/>
    <w:rsid w:val="00296E41"/>
    <w:rsid w:val="002A12B6"/>
    <w:rsid w:val="002A12CC"/>
    <w:rsid w:val="002A2F81"/>
    <w:rsid w:val="002A46B6"/>
    <w:rsid w:val="002A511F"/>
    <w:rsid w:val="002A5742"/>
    <w:rsid w:val="002B1558"/>
    <w:rsid w:val="002B1604"/>
    <w:rsid w:val="002B4563"/>
    <w:rsid w:val="002B57D4"/>
    <w:rsid w:val="002B6C74"/>
    <w:rsid w:val="002C3BAD"/>
    <w:rsid w:val="002C41DA"/>
    <w:rsid w:val="002C5049"/>
    <w:rsid w:val="002C60AE"/>
    <w:rsid w:val="002D0103"/>
    <w:rsid w:val="002D1B17"/>
    <w:rsid w:val="002E3536"/>
    <w:rsid w:val="002E4682"/>
    <w:rsid w:val="002E4B25"/>
    <w:rsid w:val="002E5F12"/>
    <w:rsid w:val="002F33AA"/>
    <w:rsid w:val="002F3649"/>
    <w:rsid w:val="002F4D29"/>
    <w:rsid w:val="0031544F"/>
    <w:rsid w:val="00315704"/>
    <w:rsid w:val="0032172B"/>
    <w:rsid w:val="003262BB"/>
    <w:rsid w:val="003264EF"/>
    <w:rsid w:val="00326643"/>
    <w:rsid w:val="00327F8D"/>
    <w:rsid w:val="00332E9F"/>
    <w:rsid w:val="00333529"/>
    <w:rsid w:val="00334203"/>
    <w:rsid w:val="0033600E"/>
    <w:rsid w:val="00340D7D"/>
    <w:rsid w:val="00346385"/>
    <w:rsid w:val="0034705B"/>
    <w:rsid w:val="00347185"/>
    <w:rsid w:val="00352514"/>
    <w:rsid w:val="00361894"/>
    <w:rsid w:val="00372315"/>
    <w:rsid w:val="00376137"/>
    <w:rsid w:val="00380CEC"/>
    <w:rsid w:val="00380E95"/>
    <w:rsid w:val="00381DDB"/>
    <w:rsid w:val="00382E93"/>
    <w:rsid w:val="00383636"/>
    <w:rsid w:val="003841B2"/>
    <w:rsid w:val="003938D0"/>
    <w:rsid w:val="00394F64"/>
    <w:rsid w:val="00395450"/>
    <w:rsid w:val="0039651D"/>
    <w:rsid w:val="003966C9"/>
    <w:rsid w:val="003A035F"/>
    <w:rsid w:val="003A5ED8"/>
    <w:rsid w:val="003B007B"/>
    <w:rsid w:val="003B11E2"/>
    <w:rsid w:val="003B182F"/>
    <w:rsid w:val="003B3EB3"/>
    <w:rsid w:val="003B4764"/>
    <w:rsid w:val="003B762B"/>
    <w:rsid w:val="003C0C01"/>
    <w:rsid w:val="003C1C2B"/>
    <w:rsid w:val="003C2F6D"/>
    <w:rsid w:val="003C4065"/>
    <w:rsid w:val="003C6ABE"/>
    <w:rsid w:val="003C6ACD"/>
    <w:rsid w:val="003C723F"/>
    <w:rsid w:val="003C752D"/>
    <w:rsid w:val="003D14CE"/>
    <w:rsid w:val="003D32B6"/>
    <w:rsid w:val="003D3BEA"/>
    <w:rsid w:val="003D4BCD"/>
    <w:rsid w:val="003E52EF"/>
    <w:rsid w:val="003F32A8"/>
    <w:rsid w:val="003F51D5"/>
    <w:rsid w:val="003F5BEA"/>
    <w:rsid w:val="003F5CDA"/>
    <w:rsid w:val="003F722F"/>
    <w:rsid w:val="003F7D6D"/>
    <w:rsid w:val="0040282B"/>
    <w:rsid w:val="00403525"/>
    <w:rsid w:val="00403B14"/>
    <w:rsid w:val="00406533"/>
    <w:rsid w:val="00406690"/>
    <w:rsid w:val="004101B6"/>
    <w:rsid w:val="004124B2"/>
    <w:rsid w:val="00412F04"/>
    <w:rsid w:val="00413D73"/>
    <w:rsid w:val="00416086"/>
    <w:rsid w:val="00416E0C"/>
    <w:rsid w:val="00427D2D"/>
    <w:rsid w:val="00432C4B"/>
    <w:rsid w:val="00436476"/>
    <w:rsid w:val="00440E7F"/>
    <w:rsid w:val="00444866"/>
    <w:rsid w:val="00444E3A"/>
    <w:rsid w:val="00451F0C"/>
    <w:rsid w:val="004556D6"/>
    <w:rsid w:val="00455A60"/>
    <w:rsid w:val="0045689C"/>
    <w:rsid w:val="004577A5"/>
    <w:rsid w:val="004634B2"/>
    <w:rsid w:val="00464901"/>
    <w:rsid w:val="00464A55"/>
    <w:rsid w:val="00465440"/>
    <w:rsid w:val="00466B51"/>
    <w:rsid w:val="00466DE8"/>
    <w:rsid w:val="0046787B"/>
    <w:rsid w:val="00471A28"/>
    <w:rsid w:val="00472DC4"/>
    <w:rsid w:val="0047307C"/>
    <w:rsid w:val="004743B4"/>
    <w:rsid w:val="004758AB"/>
    <w:rsid w:val="00475EAC"/>
    <w:rsid w:val="00476DC9"/>
    <w:rsid w:val="00477132"/>
    <w:rsid w:val="00477661"/>
    <w:rsid w:val="0047770F"/>
    <w:rsid w:val="004821C4"/>
    <w:rsid w:val="00482321"/>
    <w:rsid w:val="00482B29"/>
    <w:rsid w:val="004831F1"/>
    <w:rsid w:val="004850E8"/>
    <w:rsid w:val="004919BC"/>
    <w:rsid w:val="00493DCD"/>
    <w:rsid w:val="0049617D"/>
    <w:rsid w:val="00496A5C"/>
    <w:rsid w:val="004A0908"/>
    <w:rsid w:val="004A451B"/>
    <w:rsid w:val="004A66FC"/>
    <w:rsid w:val="004A6AAC"/>
    <w:rsid w:val="004C647C"/>
    <w:rsid w:val="004C759B"/>
    <w:rsid w:val="004D07FD"/>
    <w:rsid w:val="004D3AEA"/>
    <w:rsid w:val="004D621A"/>
    <w:rsid w:val="004E022F"/>
    <w:rsid w:val="004E0CC2"/>
    <w:rsid w:val="004E0D12"/>
    <w:rsid w:val="004E1DFE"/>
    <w:rsid w:val="004E4E39"/>
    <w:rsid w:val="004E64FF"/>
    <w:rsid w:val="004F2FF9"/>
    <w:rsid w:val="004F5D8C"/>
    <w:rsid w:val="004F7857"/>
    <w:rsid w:val="00500B6E"/>
    <w:rsid w:val="00506785"/>
    <w:rsid w:val="00512852"/>
    <w:rsid w:val="005257C8"/>
    <w:rsid w:val="005302D5"/>
    <w:rsid w:val="00531AD0"/>
    <w:rsid w:val="0053608D"/>
    <w:rsid w:val="0054000A"/>
    <w:rsid w:val="0054020C"/>
    <w:rsid w:val="00540806"/>
    <w:rsid w:val="005440CC"/>
    <w:rsid w:val="00545EE8"/>
    <w:rsid w:val="005461A3"/>
    <w:rsid w:val="00547409"/>
    <w:rsid w:val="00550616"/>
    <w:rsid w:val="00551E4A"/>
    <w:rsid w:val="00560B56"/>
    <w:rsid w:val="00562272"/>
    <w:rsid w:val="00564BB9"/>
    <w:rsid w:val="00565E1C"/>
    <w:rsid w:val="00571843"/>
    <w:rsid w:val="00571DD2"/>
    <w:rsid w:val="00572109"/>
    <w:rsid w:val="00576F2C"/>
    <w:rsid w:val="00577534"/>
    <w:rsid w:val="00577CE0"/>
    <w:rsid w:val="00580B04"/>
    <w:rsid w:val="0058415C"/>
    <w:rsid w:val="00590833"/>
    <w:rsid w:val="00590846"/>
    <w:rsid w:val="005923F6"/>
    <w:rsid w:val="00592DD4"/>
    <w:rsid w:val="00593BAA"/>
    <w:rsid w:val="00593F85"/>
    <w:rsid w:val="005979FE"/>
    <w:rsid w:val="005A2904"/>
    <w:rsid w:val="005A38E3"/>
    <w:rsid w:val="005A52D7"/>
    <w:rsid w:val="005B15AB"/>
    <w:rsid w:val="005B219D"/>
    <w:rsid w:val="005B4A83"/>
    <w:rsid w:val="005B6C5E"/>
    <w:rsid w:val="005C0401"/>
    <w:rsid w:val="005C1434"/>
    <w:rsid w:val="005C32A8"/>
    <w:rsid w:val="005C618E"/>
    <w:rsid w:val="005C6804"/>
    <w:rsid w:val="005D374F"/>
    <w:rsid w:val="005D39D1"/>
    <w:rsid w:val="005D3D66"/>
    <w:rsid w:val="005D5576"/>
    <w:rsid w:val="005D616C"/>
    <w:rsid w:val="005D7EDB"/>
    <w:rsid w:val="005E173A"/>
    <w:rsid w:val="005E1B99"/>
    <w:rsid w:val="005E75E1"/>
    <w:rsid w:val="005E7DEA"/>
    <w:rsid w:val="005F15D6"/>
    <w:rsid w:val="005F22CA"/>
    <w:rsid w:val="005F47F6"/>
    <w:rsid w:val="005F5AE1"/>
    <w:rsid w:val="006004F7"/>
    <w:rsid w:val="006056ED"/>
    <w:rsid w:val="00606C73"/>
    <w:rsid w:val="00606E08"/>
    <w:rsid w:val="0060762B"/>
    <w:rsid w:val="00611C29"/>
    <w:rsid w:val="00612365"/>
    <w:rsid w:val="00612B91"/>
    <w:rsid w:val="006135E0"/>
    <w:rsid w:val="006142BB"/>
    <w:rsid w:val="006164B5"/>
    <w:rsid w:val="00617767"/>
    <w:rsid w:val="0062249E"/>
    <w:rsid w:val="006241CB"/>
    <w:rsid w:val="00624AE5"/>
    <w:rsid w:val="00627AB4"/>
    <w:rsid w:val="00634560"/>
    <w:rsid w:val="006379EF"/>
    <w:rsid w:val="00644F65"/>
    <w:rsid w:val="00645591"/>
    <w:rsid w:val="0064678A"/>
    <w:rsid w:val="00652931"/>
    <w:rsid w:val="00652C84"/>
    <w:rsid w:val="00653319"/>
    <w:rsid w:val="00654DAF"/>
    <w:rsid w:val="00655B80"/>
    <w:rsid w:val="00656763"/>
    <w:rsid w:val="0065753C"/>
    <w:rsid w:val="00660753"/>
    <w:rsid w:val="00661DBA"/>
    <w:rsid w:val="00662D31"/>
    <w:rsid w:val="00662FCB"/>
    <w:rsid w:val="00665F5D"/>
    <w:rsid w:val="00677895"/>
    <w:rsid w:val="0068011A"/>
    <w:rsid w:val="00682208"/>
    <w:rsid w:val="0068464D"/>
    <w:rsid w:val="006876BC"/>
    <w:rsid w:val="00687AA2"/>
    <w:rsid w:val="00694F67"/>
    <w:rsid w:val="006A0FF2"/>
    <w:rsid w:val="006A189E"/>
    <w:rsid w:val="006A1BC9"/>
    <w:rsid w:val="006A4854"/>
    <w:rsid w:val="006A55FA"/>
    <w:rsid w:val="006B262E"/>
    <w:rsid w:val="006B63E1"/>
    <w:rsid w:val="006B7FB3"/>
    <w:rsid w:val="006C3E7D"/>
    <w:rsid w:val="006C5A6C"/>
    <w:rsid w:val="006C63AB"/>
    <w:rsid w:val="006C6CD4"/>
    <w:rsid w:val="006D10E1"/>
    <w:rsid w:val="006D272C"/>
    <w:rsid w:val="006D356D"/>
    <w:rsid w:val="006D4C8D"/>
    <w:rsid w:val="006D66D8"/>
    <w:rsid w:val="006D719D"/>
    <w:rsid w:val="006E13B5"/>
    <w:rsid w:val="006E24E5"/>
    <w:rsid w:val="006E31E0"/>
    <w:rsid w:val="006E7DC3"/>
    <w:rsid w:val="006F1734"/>
    <w:rsid w:val="006F1E67"/>
    <w:rsid w:val="006F2134"/>
    <w:rsid w:val="006F5501"/>
    <w:rsid w:val="00700A1B"/>
    <w:rsid w:val="00703488"/>
    <w:rsid w:val="00704BA9"/>
    <w:rsid w:val="00705474"/>
    <w:rsid w:val="00705C72"/>
    <w:rsid w:val="0071004B"/>
    <w:rsid w:val="007101DD"/>
    <w:rsid w:val="00711DAC"/>
    <w:rsid w:val="007133E3"/>
    <w:rsid w:val="00716973"/>
    <w:rsid w:val="00722E56"/>
    <w:rsid w:val="00723440"/>
    <w:rsid w:val="0072433D"/>
    <w:rsid w:val="00731342"/>
    <w:rsid w:val="0073755E"/>
    <w:rsid w:val="00740B8C"/>
    <w:rsid w:val="007429F2"/>
    <w:rsid w:val="00743905"/>
    <w:rsid w:val="00744786"/>
    <w:rsid w:val="00744AE9"/>
    <w:rsid w:val="0074589A"/>
    <w:rsid w:val="0074732F"/>
    <w:rsid w:val="0074771A"/>
    <w:rsid w:val="00760D93"/>
    <w:rsid w:val="00760EEB"/>
    <w:rsid w:val="00761AD4"/>
    <w:rsid w:val="00761B1E"/>
    <w:rsid w:val="00766821"/>
    <w:rsid w:val="00781F3E"/>
    <w:rsid w:val="007822AC"/>
    <w:rsid w:val="00786535"/>
    <w:rsid w:val="00786E45"/>
    <w:rsid w:val="00786F18"/>
    <w:rsid w:val="00792135"/>
    <w:rsid w:val="00793BCF"/>
    <w:rsid w:val="007A0843"/>
    <w:rsid w:val="007A2448"/>
    <w:rsid w:val="007A60C1"/>
    <w:rsid w:val="007A741D"/>
    <w:rsid w:val="007B08A0"/>
    <w:rsid w:val="007B21D3"/>
    <w:rsid w:val="007C4DD0"/>
    <w:rsid w:val="007C5526"/>
    <w:rsid w:val="007C560D"/>
    <w:rsid w:val="007C725A"/>
    <w:rsid w:val="007D069F"/>
    <w:rsid w:val="007D092A"/>
    <w:rsid w:val="007D0D4A"/>
    <w:rsid w:val="007D14BB"/>
    <w:rsid w:val="007D1ED6"/>
    <w:rsid w:val="007D3B00"/>
    <w:rsid w:val="007D518E"/>
    <w:rsid w:val="007D6108"/>
    <w:rsid w:val="007D6E55"/>
    <w:rsid w:val="007E1494"/>
    <w:rsid w:val="007E32BB"/>
    <w:rsid w:val="007E573A"/>
    <w:rsid w:val="007F0D1B"/>
    <w:rsid w:val="00801E61"/>
    <w:rsid w:val="00805B52"/>
    <w:rsid w:val="00813D24"/>
    <w:rsid w:val="00815AEA"/>
    <w:rsid w:val="00816980"/>
    <w:rsid w:val="00817D4A"/>
    <w:rsid w:val="008202A2"/>
    <w:rsid w:val="00823F51"/>
    <w:rsid w:val="00835EB8"/>
    <w:rsid w:val="0083686C"/>
    <w:rsid w:val="00836D9A"/>
    <w:rsid w:val="008402EB"/>
    <w:rsid w:val="00841D2C"/>
    <w:rsid w:val="0084208C"/>
    <w:rsid w:val="00843399"/>
    <w:rsid w:val="00846BCD"/>
    <w:rsid w:val="00847EA2"/>
    <w:rsid w:val="00850A50"/>
    <w:rsid w:val="008550C9"/>
    <w:rsid w:val="008578FA"/>
    <w:rsid w:val="00860978"/>
    <w:rsid w:val="00862F2D"/>
    <w:rsid w:val="008637B5"/>
    <w:rsid w:val="00866E7A"/>
    <w:rsid w:val="008731FE"/>
    <w:rsid w:val="008841DC"/>
    <w:rsid w:val="00884786"/>
    <w:rsid w:val="00885634"/>
    <w:rsid w:val="00893F7B"/>
    <w:rsid w:val="00895D39"/>
    <w:rsid w:val="0089629D"/>
    <w:rsid w:val="00897E06"/>
    <w:rsid w:val="008A2275"/>
    <w:rsid w:val="008A534C"/>
    <w:rsid w:val="008A5CD7"/>
    <w:rsid w:val="008B0848"/>
    <w:rsid w:val="008B3EF3"/>
    <w:rsid w:val="008C281A"/>
    <w:rsid w:val="008C34D3"/>
    <w:rsid w:val="008C619A"/>
    <w:rsid w:val="008C774E"/>
    <w:rsid w:val="008D45EE"/>
    <w:rsid w:val="008D478F"/>
    <w:rsid w:val="008D5D7B"/>
    <w:rsid w:val="008D5D96"/>
    <w:rsid w:val="008D7114"/>
    <w:rsid w:val="008D7950"/>
    <w:rsid w:val="008F1417"/>
    <w:rsid w:val="008F23FB"/>
    <w:rsid w:val="008F2423"/>
    <w:rsid w:val="008F3D86"/>
    <w:rsid w:val="008F631E"/>
    <w:rsid w:val="0090664C"/>
    <w:rsid w:val="00907BBB"/>
    <w:rsid w:val="0091499F"/>
    <w:rsid w:val="00916872"/>
    <w:rsid w:val="00916B25"/>
    <w:rsid w:val="00920903"/>
    <w:rsid w:val="009220EE"/>
    <w:rsid w:val="009245B8"/>
    <w:rsid w:val="0092718B"/>
    <w:rsid w:val="00930519"/>
    <w:rsid w:val="0093275E"/>
    <w:rsid w:val="00932B45"/>
    <w:rsid w:val="009348F2"/>
    <w:rsid w:val="009368F9"/>
    <w:rsid w:val="00940AA1"/>
    <w:rsid w:val="0094162D"/>
    <w:rsid w:val="009450CA"/>
    <w:rsid w:val="0094675F"/>
    <w:rsid w:val="0095454A"/>
    <w:rsid w:val="009565A7"/>
    <w:rsid w:val="00957AC2"/>
    <w:rsid w:val="00961A52"/>
    <w:rsid w:val="00962421"/>
    <w:rsid w:val="00964E73"/>
    <w:rsid w:val="00970E6D"/>
    <w:rsid w:val="00972ABE"/>
    <w:rsid w:val="00973D00"/>
    <w:rsid w:val="00974FDB"/>
    <w:rsid w:val="00975791"/>
    <w:rsid w:val="00981DF9"/>
    <w:rsid w:val="009822DF"/>
    <w:rsid w:val="00982D86"/>
    <w:rsid w:val="009845A8"/>
    <w:rsid w:val="00990298"/>
    <w:rsid w:val="009911D0"/>
    <w:rsid w:val="00991A22"/>
    <w:rsid w:val="00995EDF"/>
    <w:rsid w:val="009971EC"/>
    <w:rsid w:val="009A1013"/>
    <w:rsid w:val="009B5BBF"/>
    <w:rsid w:val="009B6222"/>
    <w:rsid w:val="009C0EBE"/>
    <w:rsid w:val="009C3CE1"/>
    <w:rsid w:val="009C6FD9"/>
    <w:rsid w:val="009D7024"/>
    <w:rsid w:val="009E0BAD"/>
    <w:rsid w:val="009E0CEE"/>
    <w:rsid w:val="009E34DF"/>
    <w:rsid w:val="009E3B93"/>
    <w:rsid w:val="009E4202"/>
    <w:rsid w:val="009E6874"/>
    <w:rsid w:val="009F520C"/>
    <w:rsid w:val="009F663A"/>
    <w:rsid w:val="00A0382B"/>
    <w:rsid w:val="00A0760C"/>
    <w:rsid w:val="00A1120A"/>
    <w:rsid w:val="00A126A1"/>
    <w:rsid w:val="00A1690A"/>
    <w:rsid w:val="00A263E9"/>
    <w:rsid w:val="00A309D5"/>
    <w:rsid w:val="00A3397D"/>
    <w:rsid w:val="00A3687E"/>
    <w:rsid w:val="00A3776A"/>
    <w:rsid w:val="00A40B42"/>
    <w:rsid w:val="00A4307D"/>
    <w:rsid w:val="00A44CCA"/>
    <w:rsid w:val="00A52A64"/>
    <w:rsid w:val="00A62D5C"/>
    <w:rsid w:val="00A64535"/>
    <w:rsid w:val="00A74FF6"/>
    <w:rsid w:val="00A762F3"/>
    <w:rsid w:val="00A80544"/>
    <w:rsid w:val="00A81C8B"/>
    <w:rsid w:val="00A8508F"/>
    <w:rsid w:val="00A85F90"/>
    <w:rsid w:val="00A91102"/>
    <w:rsid w:val="00A961AA"/>
    <w:rsid w:val="00AA090F"/>
    <w:rsid w:val="00AA2CE2"/>
    <w:rsid w:val="00AA723E"/>
    <w:rsid w:val="00AB0E65"/>
    <w:rsid w:val="00AB1435"/>
    <w:rsid w:val="00AC0048"/>
    <w:rsid w:val="00AC1827"/>
    <w:rsid w:val="00AC2045"/>
    <w:rsid w:val="00AC6BF5"/>
    <w:rsid w:val="00AD26FF"/>
    <w:rsid w:val="00AD2ACD"/>
    <w:rsid w:val="00AD4772"/>
    <w:rsid w:val="00AD7B6F"/>
    <w:rsid w:val="00AE0F26"/>
    <w:rsid w:val="00AE1BB5"/>
    <w:rsid w:val="00AE4002"/>
    <w:rsid w:val="00AE42EE"/>
    <w:rsid w:val="00AE4C7A"/>
    <w:rsid w:val="00AF1C6C"/>
    <w:rsid w:val="00AF3D13"/>
    <w:rsid w:val="00AF49D3"/>
    <w:rsid w:val="00AF5564"/>
    <w:rsid w:val="00AF5904"/>
    <w:rsid w:val="00B03FEF"/>
    <w:rsid w:val="00B05EAD"/>
    <w:rsid w:val="00B1006B"/>
    <w:rsid w:val="00B11B79"/>
    <w:rsid w:val="00B13976"/>
    <w:rsid w:val="00B14C1D"/>
    <w:rsid w:val="00B22F13"/>
    <w:rsid w:val="00B264B2"/>
    <w:rsid w:val="00B31EFD"/>
    <w:rsid w:val="00B3297A"/>
    <w:rsid w:val="00B3468B"/>
    <w:rsid w:val="00B417A8"/>
    <w:rsid w:val="00B44311"/>
    <w:rsid w:val="00B5245E"/>
    <w:rsid w:val="00B617A2"/>
    <w:rsid w:val="00B64BB1"/>
    <w:rsid w:val="00B70E52"/>
    <w:rsid w:val="00B77F05"/>
    <w:rsid w:val="00B80F94"/>
    <w:rsid w:val="00B81FA9"/>
    <w:rsid w:val="00B82A95"/>
    <w:rsid w:val="00B84295"/>
    <w:rsid w:val="00B8720A"/>
    <w:rsid w:val="00B901A0"/>
    <w:rsid w:val="00B901C7"/>
    <w:rsid w:val="00B929D6"/>
    <w:rsid w:val="00BA02CB"/>
    <w:rsid w:val="00BA63F9"/>
    <w:rsid w:val="00BB55D6"/>
    <w:rsid w:val="00BB63EC"/>
    <w:rsid w:val="00BB7096"/>
    <w:rsid w:val="00BB7403"/>
    <w:rsid w:val="00BB76FB"/>
    <w:rsid w:val="00BC0232"/>
    <w:rsid w:val="00BC47C1"/>
    <w:rsid w:val="00BC4B6F"/>
    <w:rsid w:val="00BC56C6"/>
    <w:rsid w:val="00BD6BE6"/>
    <w:rsid w:val="00BE0C8F"/>
    <w:rsid w:val="00BE56E0"/>
    <w:rsid w:val="00BE6AAE"/>
    <w:rsid w:val="00BE6EEB"/>
    <w:rsid w:val="00BE76A9"/>
    <w:rsid w:val="00BE7834"/>
    <w:rsid w:val="00BF0892"/>
    <w:rsid w:val="00BF1C93"/>
    <w:rsid w:val="00BF1F1D"/>
    <w:rsid w:val="00BF45A2"/>
    <w:rsid w:val="00BF5DE3"/>
    <w:rsid w:val="00C043B6"/>
    <w:rsid w:val="00C05D9F"/>
    <w:rsid w:val="00C07AB1"/>
    <w:rsid w:val="00C07C7F"/>
    <w:rsid w:val="00C11473"/>
    <w:rsid w:val="00C14C5B"/>
    <w:rsid w:val="00C15284"/>
    <w:rsid w:val="00C16536"/>
    <w:rsid w:val="00C33EF4"/>
    <w:rsid w:val="00C40E04"/>
    <w:rsid w:val="00C4127C"/>
    <w:rsid w:val="00C42B86"/>
    <w:rsid w:val="00C44C36"/>
    <w:rsid w:val="00C45C1E"/>
    <w:rsid w:val="00C4627E"/>
    <w:rsid w:val="00C47D78"/>
    <w:rsid w:val="00C5045D"/>
    <w:rsid w:val="00C5212C"/>
    <w:rsid w:val="00C56489"/>
    <w:rsid w:val="00C572B9"/>
    <w:rsid w:val="00C63086"/>
    <w:rsid w:val="00C63A22"/>
    <w:rsid w:val="00C70987"/>
    <w:rsid w:val="00C76916"/>
    <w:rsid w:val="00C76DD7"/>
    <w:rsid w:val="00C80728"/>
    <w:rsid w:val="00C8282A"/>
    <w:rsid w:val="00C84F78"/>
    <w:rsid w:val="00C86A6F"/>
    <w:rsid w:val="00C92784"/>
    <w:rsid w:val="00C95FD0"/>
    <w:rsid w:val="00CA1B9A"/>
    <w:rsid w:val="00CA48D0"/>
    <w:rsid w:val="00CA7650"/>
    <w:rsid w:val="00CA7D38"/>
    <w:rsid w:val="00CB41BF"/>
    <w:rsid w:val="00CB5906"/>
    <w:rsid w:val="00CC0915"/>
    <w:rsid w:val="00CC2433"/>
    <w:rsid w:val="00CC72C1"/>
    <w:rsid w:val="00CD0736"/>
    <w:rsid w:val="00CD7EBF"/>
    <w:rsid w:val="00CE19FD"/>
    <w:rsid w:val="00CE3781"/>
    <w:rsid w:val="00CE44A3"/>
    <w:rsid w:val="00CE4FD5"/>
    <w:rsid w:val="00CE5CA1"/>
    <w:rsid w:val="00CE7CA2"/>
    <w:rsid w:val="00CF0D9E"/>
    <w:rsid w:val="00CF126A"/>
    <w:rsid w:val="00CF5F1C"/>
    <w:rsid w:val="00CF7A79"/>
    <w:rsid w:val="00D021EE"/>
    <w:rsid w:val="00D04432"/>
    <w:rsid w:val="00D0517D"/>
    <w:rsid w:val="00D057F2"/>
    <w:rsid w:val="00D06DA6"/>
    <w:rsid w:val="00D11FAA"/>
    <w:rsid w:val="00D1298E"/>
    <w:rsid w:val="00D12AFC"/>
    <w:rsid w:val="00D13A53"/>
    <w:rsid w:val="00D162A8"/>
    <w:rsid w:val="00D16D38"/>
    <w:rsid w:val="00D21038"/>
    <w:rsid w:val="00D229A5"/>
    <w:rsid w:val="00D27E34"/>
    <w:rsid w:val="00D31069"/>
    <w:rsid w:val="00D333D6"/>
    <w:rsid w:val="00D34E10"/>
    <w:rsid w:val="00D50369"/>
    <w:rsid w:val="00D54EA2"/>
    <w:rsid w:val="00D57062"/>
    <w:rsid w:val="00D6156D"/>
    <w:rsid w:val="00D63AE0"/>
    <w:rsid w:val="00D661C1"/>
    <w:rsid w:val="00D74BDC"/>
    <w:rsid w:val="00D7508D"/>
    <w:rsid w:val="00D82659"/>
    <w:rsid w:val="00D827B2"/>
    <w:rsid w:val="00D83DCD"/>
    <w:rsid w:val="00D8481F"/>
    <w:rsid w:val="00D91159"/>
    <w:rsid w:val="00D941EC"/>
    <w:rsid w:val="00D949B4"/>
    <w:rsid w:val="00D959BF"/>
    <w:rsid w:val="00D961EE"/>
    <w:rsid w:val="00DA20AC"/>
    <w:rsid w:val="00DA3B97"/>
    <w:rsid w:val="00DA3C4D"/>
    <w:rsid w:val="00DA4238"/>
    <w:rsid w:val="00DA4649"/>
    <w:rsid w:val="00DA69AF"/>
    <w:rsid w:val="00DA7C1F"/>
    <w:rsid w:val="00DB198A"/>
    <w:rsid w:val="00DB252D"/>
    <w:rsid w:val="00DB3DB2"/>
    <w:rsid w:val="00DB6F05"/>
    <w:rsid w:val="00DB7BB4"/>
    <w:rsid w:val="00DC2A56"/>
    <w:rsid w:val="00DC3B8F"/>
    <w:rsid w:val="00DC47D1"/>
    <w:rsid w:val="00DC5A2C"/>
    <w:rsid w:val="00DC66F5"/>
    <w:rsid w:val="00DD15CD"/>
    <w:rsid w:val="00DD3FE8"/>
    <w:rsid w:val="00DD5242"/>
    <w:rsid w:val="00DE0BF4"/>
    <w:rsid w:val="00DE7751"/>
    <w:rsid w:val="00DF4158"/>
    <w:rsid w:val="00DF56B6"/>
    <w:rsid w:val="00DF5C10"/>
    <w:rsid w:val="00DF5C3F"/>
    <w:rsid w:val="00DF6D4D"/>
    <w:rsid w:val="00E00589"/>
    <w:rsid w:val="00E018B3"/>
    <w:rsid w:val="00E07DC1"/>
    <w:rsid w:val="00E12802"/>
    <w:rsid w:val="00E12F24"/>
    <w:rsid w:val="00E132DD"/>
    <w:rsid w:val="00E1671E"/>
    <w:rsid w:val="00E16EC3"/>
    <w:rsid w:val="00E20654"/>
    <w:rsid w:val="00E22A67"/>
    <w:rsid w:val="00E22F36"/>
    <w:rsid w:val="00E25152"/>
    <w:rsid w:val="00E25603"/>
    <w:rsid w:val="00E3202C"/>
    <w:rsid w:val="00E32806"/>
    <w:rsid w:val="00E333A1"/>
    <w:rsid w:val="00E37613"/>
    <w:rsid w:val="00E431C0"/>
    <w:rsid w:val="00E435A0"/>
    <w:rsid w:val="00E53B9E"/>
    <w:rsid w:val="00E54CED"/>
    <w:rsid w:val="00E56FB8"/>
    <w:rsid w:val="00E6222E"/>
    <w:rsid w:val="00E63045"/>
    <w:rsid w:val="00E71031"/>
    <w:rsid w:val="00E711D5"/>
    <w:rsid w:val="00E72089"/>
    <w:rsid w:val="00E724DA"/>
    <w:rsid w:val="00E76927"/>
    <w:rsid w:val="00E92A59"/>
    <w:rsid w:val="00E930DD"/>
    <w:rsid w:val="00E950F7"/>
    <w:rsid w:val="00E95352"/>
    <w:rsid w:val="00E96DFF"/>
    <w:rsid w:val="00EA211F"/>
    <w:rsid w:val="00EA65B7"/>
    <w:rsid w:val="00EA74A9"/>
    <w:rsid w:val="00EA7FF9"/>
    <w:rsid w:val="00EB038C"/>
    <w:rsid w:val="00EB3AC9"/>
    <w:rsid w:val="00EB4984"/>
    <w:rsid w:val="00EC081F"/>
    <w:rsid w:val="00EC2F20"/>
    <w:rsid w:val="00EC7E09"/>
    <w:rsid w:val="00ED0CE8"/>
    <w:rsid w:val="00ED3130"/>
    <w:rsid w:val="00ED4ECB"/>
    <w:rsid w:val="00ED55D4"/>
    <w:rsid w:val="00EE05C1"/>
    <w:rsid w:val="00EF088B"/>
    <w:rsid w:val="00EF1547"/>
    <w:rsid w:val="00EF2799"/>
    <w:rsid w:val="00EF3EDF"/>
    <w:rsid w:val="00EF58D3"/>
    <w:rsid w:val="00F01F2F"/>
    <w:rsid w:val="00F06A17"/>
    <w:rsid w:val="00F10767"/>
    <w:rsid w:val="00F109E9"/>
    <w:rsid w:val="00F10E62"/>
    <w:rsid w:val="00F23F40"/>
    <w:rsid w:val="00F23F56"/>
    <w:rsid w:val="00F247BE"/>
    <w:rsid w:val="00F24CA5"/>
    <w:rsid w:val="00F30833"/>
    <w:rsid w:val="00F34FAE"/>
    <w:rsid w:val="00F42E28"/>
    <w:rsid w:val="00F4628B"/>
    <w:rsid w:val="00F50325"/>
    <w:rsid w:val="00F51D4D"/>
    <w:rsid w:val="00F52347"/>
    <w:rsid w:val="00F524F3"/>
    <w:rsid w:val="00F53A80"/>
    <w:rsid w:val="00F6147C"/>
    <w:rsid w:val="00F7039E"/>
    <w:rsid w:val="00F73412"/>
    <w:rsid w:val="00F75285"/>
    <w:rsid w:val="00F76892"/>
    <w:rsid w:val="00F81258"/>
    <w:rsid w:val="00F87E79"/>
    <w:rsid w:val="00F917ED"/>
    <w:rsid w:val="00F92149"/>
    <w:rsid w:val="00F92D26"/>
    <w:rsid w:val="00F9389F"/>
    <w:rsid w:val="00F9745F"/>
    <w:rsid w:val="00FA3E6C"/>
    <w:rsid w:val="00FA4B0C"/>
    <w:rsid w:val="00FA5657"/>
    <w:rsid w:val="00FB177C"/>
    <w:rsid w:val="00FB3AE1"/>
    <w:rsid w:val="00FB4822"/>
    <w:rsid w:val="00FB5D30"/>
    <w:rsid w:val="00FB66DB"/>
    <w:rsid w:val="00FB6971"/>
    <w:rsid w:val="00FC0296"/>
    <w:rsid w:val="00FD01A8"/>
    <w:rsid w:val="00FD2EC8"/>
    <w:rsid w:val="00FD61F2"/>
    <w:rsid w:val="00FE06A9"/>
    <w:rsid w:val="00FE0F43"/>
    <w:rsid w:val="00FE449C"/>
    <w:rsid w:val="00FE4550"/>
    <w:rsid w:val="00FE4B49"/>
    <w:rsid w:val="00FE6CCB"/>
    <w:rsid w:val="00FE7AD6"/>
    <w:rsid w:val="00FF23E5"/>
    <w:rsid w:val="00FF3684"/>
    <w:rsid w:val="00FF37B3"/>
    <w:rsid w:val="00FF5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388B"/>
  <w15:chartTrackingRefBased/>
  <w15:docId w15:val="{26B528F7-97A6-4F01-889B-DF3BFED00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5A0"/>
    <w:rPr>
      <w:rFonts w:eastAsiaTheme="majorEastAsia" w:cstheme="majorBidi"/>
      <w:color w:val="272727" w:themeColor="text1" w:themeTint="D8"/>
    </w:rPr>
  </w:style>
  <w:style w:type="paragraph" w:styleId="Title">
    <w:name w:val="Title"/>
    <w:basedOn w:val="Normal"/>
    <w:next w:val="Normal"/>
    <w:link w:val="TitleChar"/>
    <w:uiPriority w:val="10"/>
    <w:qFormat/>
    <w:rsid w:val="00E43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5A0"/>
    <w:pPr>
      <w:spacing w:before="160"/>
      <w:jc w:val="center"/>
    </w:pPr>
    <w:rPr>
      <w:i/>
      <w:iCs/>
      <w:color w:val="404040" w:themeColor="text1" w:themeTint="BF"/>
    </w:rPr>
  </w:style>
  <w:style w:type="character" w:customStyle="1" w:styleId="QuoteChar">
    <w:name w:val="Quote Char"/>
    <w:basedOn w:val="DefaultParagraphFont"/>
    <w:link w:val="Quote"/>
    <w:uiPriority w:val="29"/>
    <w:rsid w:val="00E435A0"/>
    <w:rPr>
      <w:i/>
      <w:iCs/>
      <w:color w:val="404040" w:themeColor="text1" w:themeTint="BF"/>
    </w:rPr>
  </w:style>
  <w:style w:type="paragraph" w:styleId="ListParagraph">
    <w:name w:val="List Paragraph"/>
    <w:basedOn w:val="Normal"/>
    <w:uiPriority w:val="34"/>
    <w:qFormat/>
    <w:rsid w:val="00E435A0"/>
    <w:pPr>
      <w:ind w:left="720"/>
      <w:contextualSpacing/>
    </w:pPr>
  </w:style>
  <w:style w:type="character" w:styleId="IntenseEmphasis">
    <w:name w:val="Intense Emphasis"/>
    <w:basedOn w:val="DefaultParagraphFont"/>
    <w:uiPriority w:val="21"/>
    <w:qFormat/>
    <w:rsid w:val="00E435A0"/>
    <w:rPr>
      <w:i/>
      <w:iCs/>
      <w:color w:val="0F4761" w:themeColor="accent1" w:themeShade="BF"/>
    </w:rPr>
  </w:style>
  <w:style w:type="paragraph" w:styleId="IntenseQuote">
    <w:name w:val="Intense Quote"/>
    <w:basedOn w:val="Normal"/>
    <w:next w:val="Normal"/>
    <w:link w:val="IntenseQuoteChar"/>
    <w:uiPriority w:val="30"/>
    <w:qFormat/>
    <w:rsid w:val="00E43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5A0"/>
    <w:rPr>
      <w:i/>
      <w:iCs/>
      <w:color w:val="0F4761" w:themeColor="accent1" w:themeShade="BF"/>
    </w:rPr>
  </w:style>
  <w:style w:type="character" w:styleId="IntenseReference">
    <w:name w:val="Intense Reference"/>
    <w:basedOn w:val="DefaultParagraphFont"/>
    <w:uiPriority w:val="32"/>
    <w:qFormat/>
    <w:rsid w:val="00E435A0"/>
    <w:rPr>
      <w:b/>
      <w:bCs/>
      <w:smallCaps/>
      <w:color w:val="0F4761" w:themeColor="accent1" w:themeShade="BF"/>
      <w:spacing w:val="5"/>
    </w:rPr>
  </w:style>
  <w:style w:type="character" w:styleId="PlaceholderText">
    <w:name w:val="Placeholder Text"/>
    <w:basedOn w:val="DefaultParagraphFont"/>
    <w:uiPriority w:val="99"/>
    <w:semiHidden/>
    <w:rsid w:val="001070D9"/>
    <w:rPr>
      <w:color w:val="666666"/>
    </w:rPr>
  </w:style>
  <w:style w:type="table" w:styleId="TableGrid">
    <w:name w:val="Table Grid"/>
    <w:basedOn w:val="TableNormal"/>
    <w:uiPriority w:val="39"/>
    <w:rsid w:val="00700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2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659"/>
  </w:style>
  <w:style w:type="paragraph" w:styleId="Footer">
    <w:name w:val="footer"/>
    <w:basedOn w:val="Normal"/>
    <w:link w:val="FooterChar"/>
    <w:uiPriority w:val="99"/>
    <w:unhideWhenUsed/>
    <w:rsid w:val="00D82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659"/>
  </w:style>
  <w:style w:type="paragraph" w:styleId="Caption">
    <w:name w:val="caption"/>
    <w:basedOn w:val="Normal"/>
    <w:next w:val="Normal"/>
    <w:uiPriority w:val="35"/>
    <w:unhideWhenUsed/>
    <w:qFormat/>
    <w:rsid w:val="005A52D7"/>
    <w:pPr>
      <w:spacing w:after="200" w:line="240" w:lineRule="auto"/>
    </w:pPr>
    <w:rPr>
      <w:i/>
      <w:iCs/>
      <w:color w:val="0E2841" w:themeColor="text2"/>
      <w:sz w:val="18"/>
      <w:szCs w:val="18"/>
    </w:rPr>
  </w:style>
  <w:style w:type="character" w:styleId="Hyperlink">
    <w:name w:val="Hyperlink"/>
    <w:basedOn w:val="DefaultParagraphFont"/>
    <w:uiPriority w:val="99"/>
    <w:unhideWhenUsed/>
    <w:rsid w:val="0074732F"/>
    <w:rPr>
      <w:color w:val="467886" w:themeColor="hyperlink"/>
      <w:u w:val="single"/>
    </w:rPr>
  </w:style>
  <w:style w:type="character" w:styleId="UnresolvedMention">
    <w:name w:val="Unresolved Mention"/>
    <w:basedOn w:val="DefaultParagraphFont"/>
    <w:uiPriority w:val="99"/>
    <w:semiHidden/>
    <w:unhideWhenUsed/>
    <w:rsid w:val="00747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743">
      <w:bodyDiv w:val="1"/>
      <w:marLeft w:val="0"/>
      <w:marRight w:val="0"/>
      <w:marTop w:val="0"/>
      <w:marBottom w:val="0"/>
      <w:divBdr>
        <w:top w:val="none" w:sz="0" w:space="0" w:color="auto"/>
        <w:left w:val="none" w:sz="0" w:space="0" w:color="auto"/>
        <w:bottom w:val="none" w:sz="0" w:space="0" w:color="auto"/>
        <w:right w:val="none" w:sz="0" w:space="0" w:color="auto"/>
      </w:divBdr>
      <w:divsChild>
        <w:div w:id="574362621">
          <w:marLeft w:val="0"/>
          <w:marRight w:val="0"/>
          <w:marTop w:val="0"/>
          <w:marBottom w:val="0"/>
          <w:divBdr>
            <w:top w:val="none" w:sz="0" w:space="0" w:color="auto"/>
            <w:left w:val="none" w:sz="0" w:space="0" w:color="auto"/>
            <w:bottom w:val="none" w:sz="0" w:space="0" w:color="auto"/>
            <w:right w:val="none" w:sz="0" w:space="0" w:color="auto"/>
          </w:divBdr>
        </w:div>
        <w:div w:id="573123334">
          <w:marLeft w:val="0"/>
          <w:marRight w:val="0"/>
          <w:marTop w:val="0"/>
          <w:marBottom w:val="0"/>
          <w:divBdr>
            <w:top w:val="none" w:sz="0" w:space="0" w:color="auto"/>
            <w:left w:val="none" w:sz="0" w:space="0" w:color="auto"/>
            <w:bottom w:val="none" w:sz="0" w:space="0" w:color="auto"/>
            <w:right w:val="none" w:sz="0" w:space="0" w:color="auto"/>
          </w:divBdr>
        </w:div>
        <w:div w:id="1830052691">
          <w:marLeft w:val="0"/>
          <w:marRight w:val="0"/>
          <w:marTop w:val="0"/>
          <w:marBottom w:val="0"/>
          <w:divBdr>
            <w:top w:val="none" w:sz="0" w:space="0" w:color="auto"/>
            <w:left w:val="none" w:sz="0" w:space="0" w:color="auto"/>
            <w:bottom w:val="none" w:sz="0" w:space="0" w:color="auto"/>
            <w:right w:val="none" w:sz="0" w:space="0" w:color="auto"/>
          </w:divBdr>
        </w:div>
        <w:div w:id="598634982">
          <w:marLeft w:val="0"/>
          <w:marRight w:val="0"/>
          <w:marTop w:val="0"/>
          <w:marBottom w:val="0"/>
          <w:divBdr>
            <w:top w:val="none" w:sz="0" w:space="0" w:color="auto"/>
            <w:left w:val="none" w:sz="0" w:space="0" w:color="auto"/>
            <w:bottom w:val="none" w:sz="0" w:space="0" w:color="auto"/>
            <w:right w:val="none" w:sz="0" w:space="0" w:color="auto"/>
          </w:divBdr>
        </w:div>
        <w:div w:id="549151966">
          <w:marLeft w:val="0"/>
          <w:marRight w:val="0"/>
          <w:marTop w:val="0"/>
          <w:marBottom w:val="0"/>
          <w:divBdr>
            <w:top w:val="none" w:sz="0" w:space="0" w:color="auto"/>
            <w:left w:val="none" w:sz="0" w:space="0" w:color="auto"/>
            <w:bottom w:val="none" w:sz="0" w:space="0" w:color="auto"/>
            <w:right w:val="none" w:sz="0" w:space="0" w:color="auto"/>
          </w:divBdr>
        </w:div>
        <w:div w:id="270477355">
          <w:marLeft w:val="0"/>
          <w:marRight w:val="0"/>
          <w:marTop w:val="0"/>
          <w:marBottom w:val="0"/>
          <w:divBdr>
            <w:top w:val="none" w:sz="0" w:space="0" w:color="auto"/>
            <w:left w:val="none" w:sz="0" w:space="0" w:color="auto"/>
            <w:bottom w:val="none" w:sz="0" w:space="0" w:color="auto"/>
            <w:right w:val="none" w:sz="0" w:space="0" w:color="auto"/>
          </w:divBdr>
        </w:div>
        <w:div w:id="1777941730">
          <w:marLeft w:val="0"/>
          <w:marRight w:val="0"/>
          <w:marTop w:val="0"/>
          <w:marBottom w:val="0"/>
          <w:divBdr>
            <w:top w:val="none" w:sz="0" w:space="0" w:color="auto"/>
            <w:left w:val="none" w:sz="0" w:space="0" w:color="auto"/>
            <w:bottom w:val="none" w:sz="0" w:space="0" w:color="auto"/>
            <w:right w:val="none" w:sz="0" w:space="0" w:color="auto"/>
          </w:divBdr>
        </w:div>
        <w:div w:id="1633172854">
          <w:marLeft w:val="0"/>
          <w:marRight w:val="0"/>
          <w:marTop w:val="0"/>
          <w:marBottom w:val="0"/>
          <w:divBdr>
            <w:top w:val="none" w:sz="0" w:space="0" w:color="auto"/>
            <w:left w:val="none" w:sz="0" w:space="0" w:color="auto"/>
            <w:bottom w:val="none" w:sz="0" w:space="0" w:color="auto"/>
            <w:right w:val="none" w:sz="0" w:space="0" w:color="auto"/>
          </w:divBdr>
        </w:div>
        <w:div w:id="971399313">
          <w:marLeft w:val="0"/>
          <w:marRight w:val="0"/>
          <w:marTop w:val="0"/>
          <w:marBottom w:val="0"/>
          <w:divBdr>
            <w:top w:val="none" w:sz="0" w:space="0" w:color="auto"/>
            <w:left w:val="none" w:sz="0" w:space="0" w:color="auto"/>
            <w:bottom w:val="none" w:sz="0" w:space="0" w:color="auto"/>
            <w:right w:val="none" w:sz="0" w:space="0" w:color="auto"/>
          </w:divBdr>
        </w:div>
        <w:div w:id="163783226">
          <w:marLeft w:val="0"/>
          <w:marRight w:val="0"/>
          <w:marTop w:val="0"/>
          <w:marBottom w:val="0"/>
          <w:divBdr>
            <w:top w:val="none" w:sz="0" w:space="0" w:color="auto"/>
            <w:left w:val="none" w:sz="0" w:space="0" w:color="auto"/>
            <w:bottom w:val="none" w:sz="0" w:space="0" w:color="auto"/>
            <w:right w:val="none" w:sz="0" w:space="0" w:color="auto"/>
          </w:divBdr>
        </w:div>
        <w:div w:id="1532525855">
          <w:marLeft w:val="0"/>
          <w:marRight w:val="0"/>
          <w:marTop w:val="0"/>
          <w:marBottom w:val="0"/>
          <w:divBdr>
            <w:top w:val="none" w:sz="0" w:space="0" w:color="auto"/>
            <w:left w:val="none" w:sz="0" w:space="0" w:color="auto"/>
            <w:bottom w:val="none" w:sz="0" w:space="0" w:color="auto"/>
            <w:right w:val="none" w:sz="0" w:space="0" w:color="auto"/>
          </w:divBdr>
        </w:div>
        <w:div w:id="755901313">
          <w:marLeft w:val="0"/>
          <w:marRight w:val="0"/>
          <w:marTop w:val="0"/>
          <w:marBottom w:val="0"/>
          <w:divBdr>
            <w:top w:val="none" w:sz="0" w:space="0" w:color="auto"/>
            <w:left w:val="none" w:sz="0" w:space="0" w:color="auto"/>
            <w:bottom w:val="none" w:sz="0" w:space="0" w:color="auto"/>
            <w:right w:val="none" w:sz="0" w:space="0" w:color="auto"/>
          </w:divBdr>
        </w:div>
        <w:div w:id="572282753">
          <w:marLeft w:val="0"/>
          <w:marRight w:val="0"/>
          <w:marTop w:val="0"/>
          <w:marBottom w:val="0"/>
          <w:divBdr>
            <w:top w:val="none" w:sz="0" w:space="0" w:color="auto"/>
            <w:left w:val="none" w:sz="0" w:space="0" w:color="auto"/>
            <w:bottom w:val="none" w:sz="0" w:space="0" w:color="auto"/>
            <w:right w:val="none" w:sz="0" w:space="0" w:color="auto"/>
          </w:divBdr>
        </w:div>
        <w:div w:id="210195606">
          <w:marLeft w:val="0"/>
          <w:marRight w:val="0"/>
          <w:marTop w:val="0"/>
          <w:marBottom w:val="0"/>
          <w:divBdr>
            <w:top w:val="none" w:sz="0" w:space="0" w:color="auto"/>
            <w:left w:val="none" w:sz="0" w:space="0" w:color="auto"/>
            <w:bottom w:val="none" w:sz="0" w:space="0" w:color="auto"/>
            <w:right w:val="none" w:sz="0" w:space="0" w:color="auto"/>
          </w:divBdr>
        </w:div>
        <w:div w:id="464277077">
          <w:marLeft w:val="0"/>
          <w:marRight w:val="0"/>
          <w:marTop w:val="0"/>
          <w:marBottom w:val="0"/>
          <w:divBdr>
            <w:top w:val="none" w:sz="0" w:space="0" w:color="auto"/>
            <w:left w:val="none" w:sz="0" w:space="0" w:color="auto"/>
            <w:bottom w:val="none" w:sz="0" w:space="0" w:color="auto"/>
            <w:right w:val="none" w:sz="0" w:space="0" w:color="auto"/>
          </w:divBdr>
        </w:div>
        <w:div w:id="1261373035">
          <w:marLeft w:val="0"/>
          <w:marRight w:val="0"/>
          <w:marTop w:val="0"/>
          <w:marBottom w:val="0"/>
          <w:divBdr>
            <w:top w:val="none" w:sz="0" w:space="0" w:color="auto"/>
            <w:left w:val="none" w:sz="0" w:space="0" w:color="auto"/>
            <w:bottom w:val="none" w:sz="0" w:space="0" w:color="auto"/>
            <w:right w:val="none" w:sz="0" w:space="0" w:color="auto"/>
          </w:divBdr>
        </w:div>
        <w:div w:id="1280836868">
          <w:marLeft w:val="0"/>
          <w:marRight w:val="0"/>
          <w:marTop w:val="0"/>
          <w:marBottom w:val="0"/>
          <w:divBdr>
            <w:top w:val="none" w:sz="0" w:space="0" w:color="auto"/>
            <w:left w:val="none" w:sz="0" w:space="0" w:color="auto"/>
            <w:bottom w:val="none" w:sz="0" w:space="0" w:color="auto"/>
            <w:right w:val="none" w:sz="0" w:space="0" w:color="auto"/>
          </w:divBdr>
        </w:div>
      </w:divsChild>
    </w:div>
    <w:div w:id="4745544">
      <w:bodyDiv w:val="1"/>
      <w:marLeft w:val="0"/>
      <w:marRight w:val="0"/>
      <w:marTop w:val="0"/>
      <w:marBottom w:val="0"/>
      <w:divBdr>
        <w:top w:val="none" w:sz="0" w:space="0" w:color="auto"/>
        <w:left w:val="none" w:sz="0" w:space="0" w:color="auto"/>
        <w:bottom w:val="none" w:sz="0" w:space="0" w:color="auto"/>
        <w:right w:val="none" w:sz="0" w:space="0" w:color="auto"/>
      </w:divBdr>
    </w:div>
    <w:div w:id="6442804">
      <w:bodyDiv w:val="1"/>
      <w:marLeft w:val="0"/>
      <w:marRight w:val="0"/>
      <w:marTop w:val="0"/>
      <w:marBottom w:val="0"/>
      <w:divBdr>
        <w:top w:val="none" w:sz="0" w:space="0" w:color="auto"/>
        <w:left w:val="none" w:sz="0" w:space="0" w:color="auto"/>
        <w:bottom w:val="none" w:sz="0" w:space="0" w:color="auto"/>
        <w:right w:val="none" w:sz="0" w:space="0" w:color="auto"/>
      </w:divBdr>
    </w:div>
    <w:div w:id="6954743">
      <w:bodyDiv w:val="1"/>
      <w:marLeft w:val="0"/>
      <w:marRight w:val="0"/>
      <w:marTop w:val="0"/>
      <w:marBottom w:val="0"/>
      <w:divBdr>
        <w:top w:val="none" w:sz="0" w:space="0" w:color="auto"/>
        <w:left w:val="none" w:sz="0" w:space="0" w:color="auto"/>
        <w:bottom w:val="none" w:sz="0" w:space="0" w:color="auto"/>
        <w:right w:val="none" w:sz="0" w:space="0" w:color="auto"/>
      </w:divBdr>
    </w:div>
    <w:div w:id="21329219">
      <w:bodyDiv w:val="1"/>
      <w:marLeft w:val="0"/>
      <w:marRight w:val="0"/>
      <w:marTop w:val="0"/>
      <w:marBottom w:val="0"/>
      <w:divBdr>
        <w:top w:val="none" w:sz="0" w:space="0" w:color="auto"/>
        <w:left w:val="none" w:sz="0" w:space="0" w:color="auto"/>
        <w:bottom w:val="none" w:sz="0" w:space="0" w:color="auto"/>
        <w:right w:val="none" w:sz="0" w:space="0" w:color="auto"/>
      </w:divBdr>
      <w:divsChild>
        <w:div w:id="239021343">
          <w:marLeft w:val="0"/>
          <w:marRight w:val="0"/>
          <w:marTop w:val="0"/>
          <w:marBottom w:val="0"/>
          <w:divBdr>
            <w:top w:val="none" w:sz="0" w:space="0" w:color="auto"/>
            <w:left w:val="none" w:sz="0" w:space="0" w:color="auto"/>
            <w:bottom w:val="none" w:sz="0" w:space="0" w:color="auto"/>
            <w:right w:val="none" w:sz="0" w:space="0" w:color="auto"/>
          </w:divBdr>
        </w:div>
        <w:div w:id="1512842793">
          <w:marLeft w:val="0"/>
          <w:marRight w:val="0"/>
          <w:marTop w:val="0"/>
          <w:marBottom w:val="0"/>
          <w:divBdr>
            <w:top w:val="none" w:sz="0" w:space="0" w:color="auto"/>
            <w:left w:val="none" w:sz="0" w:space="0" w:color="auto"/>
            <w:bottom w:val="none" w:sz="0" w:space="0" w:color="auto"/>
            <w:right w:val="none" w:sz="0" w:space="0" w:color="auto"/>
          </w:divBdr>
        </w:div>
        <w:div w:id="1888032499">
          <w:marLeft w:val="0"/>
          <w:marRight w:val="0"/>
          <w:marTop w:val="0"/>
          <w:marBottom w:val="0"/>
          <w:divBdr>
            <w:top w:val="none" w:sz="0" w:space="0" w:color="auto"/>
            <w:left w:val="none" w:sz="0" w:space="0" w:color="auto"/>
            <w:bottom w:val="none" w:sz="0" w:space="0" w:color="auto"/>
            <w:right w:val="none" w:sz="0" w:space="0" w:color="auto"/>
          </w:divBdr>
        </w:div>
        <w:div w:id="1307397399">
          <w:marLeft w:val="0"/>
          <w:marRight w:val="0"/>
          <w:marTop w:val="0"/>
          <w:marBottom w:val="0"/>
          <w:divBdr>
            <w:top w:val="none" w:sz="0" w:space="0" w:color="auto"/>
            <w:left w:val="none" w:sz="0" w:space="0" w:color="auto"/>
            <w:bottom w:val="none" w:sz="0" w:space="0" w:color="auto"/>
            <w:right w:val="none" w:sz="0" w:space="0" w:color="auto"/>
          </w:divBdr>
        </w:div>
        <w:div w:id="432483134">
          <w:marLeft w:val="0"/>
          <w:marRight w:val="0"/>
          <w:marTop w:val="0"/>
          <w:marBottom w:val="0"/>
          <w:divBdr>
            <w:top w:val="none" w:sz="0" w:space="0" w:color="auto"/>
            <w:left w:val="none" w:sz="0" w:space="0" w:color="auto"/>
            <w:bottom w:val="none" w:sz="0" w:space="0" w:color="auto"/>
            <w:right w:val="none" w:sz="0" w:space="0" w:color="auto"/>
          </w:divBdr>
        </w:div>
        <w:div w:id="1113788064">
          <w:marLeft w:val="0"/>
          <w:marRight w:val="0"/>
          <w:marTop w:val="0"/>
          <w:marBottom w:val="0"/>
          <w:divBdr>
            <w:top w:val="none" w:sz="0" w:space="0" w:color="auto"/>
            <w:left w:val="none" w:sz="0" w:space="0" w:color="auto"/>
            <w:bottom w:val="none" w:sz="0" w:space="0" w:color="auto"/>
            <w:right w:val="none" w:sz="0" w:space="0" w:color="auto"/>
          </w:divBdr>
        </w:div>
        <w:div w:id="707990728">
          <w:marLeft w:val="0"/>
          <w:marRight w:val="0"/>
          <w:marTop w:val="0"/>
          <w:marBottom w:val="0"/>
          <w:divBdr>
            <w:top w:val="none" w:sz="0" w:space="0" w:color="auto"/>
            <w:left w:val="none" w:sz="0" w:space="0" w:color="auto"/>
            <w:bottom w:val="none" w:sz="0" w:space="0" w:color="auto"/>
            <w:right w:val="none" w:sz="0" w:space="0" w:color="auto"/>
          </w:divBdr>
        </w:div>
        <w:div w:id="499278736">
          <w:marLeft w:val="0"/>
          <w:marRight w:val="0"/>
          <w:marTop w:val="0"/>
          <w:marBottom w:val="0"/>
          <w:divBdr>
            <w:top w:val="none" w:sz="0" w:space="0" w:color="auto"/>
            <w:left w:val="none" w:sz="0" w:space="0" w:color="auto"/>
            <w:bottom w:val="none" w:sz="0" w:space="0" w:color="auto"/>
            <w:right w:val="none" w:sz="0" w:space="0" w:color="auto"/>
          </w:divBdr>
        </w:div>
        <w:div w:id="2070380359">
          <w:marLeft w:val="0"/>
          <w:marRight w:val="0"/>
          <w:marTop w:val="0"/>
          <w:marBottom w:val="0"/>
          <w:divBdr>
            <w:top w:val="none" w:sz="0" w:space="0" w:color="auto"/>
            <w:left w:val="none" w:sz="0" w:space="0" w:color="auto"/>
            <w:bottom w:val="none" w:sz="0" w:space="0" w:color="auto"/>
            <w:right w:val="none" w:sz="0" w:space="0" w:color="auto"/>
          </w:divBdr>
        </w:div>
        <w:div w:id="823938098">
          <w:marLeft w:val="0"/>
          <w:marRight w:val="0"/>
          <w:marTop w:val="0"/>
          <w:marBottom w:val="0"/>
          <w:divBdr>
            <w:top w:val="none" w:sz="0" w:space="0" w:color="auto"/>
            <w:left w:val="none" w:sz="0" w:space="0" w:color="auto"/>
            <w:bottom w:val="none" w:sz="0" w:space="0" w:color="auto"/>
            <w:right w:val="none" w:sz="0" w:space="0" w:color="auto"/>
          </w:divBdr>
        </w:div>
        <w:div w:id="987368191">
          <w:marLeft w:val="0"/>
          <w:marRight w:val="0"/>
          <w:marTop w:val="0"/>
          <w:marBottom w:val="0"/>
          <w:divBdr>
            <w:top w:val="none" w:sz="0" w:space="0" w:color="auto"/>
            <w:left w:val="none" w:sz="0" w:space="0" w:color="auto"/>
            <w:bottom w:val="none" w:sz="0" w:space="0" w:color="auto"/>
            <w:right w:val="none" w:sz="0" w:space="0" w:color="auto"/>
          </w:divBdr>
        </w:div>
        <w:div w:id="1552617897">
          <w:marLeft w:val="0"/>
          <w:marRight w:val="0"/>
          <w:marTop w:val="0"/>
          <w:marBottom w:val="0"/>
          <w:divBdr>
            <w:top w:val="none" w:sz="0" w:space="0" w:color="auto"/>
            <w:left w:val="none" w:sz="0" w:space="0" w:color="auto"/>
            <w:bottom w:val="none" w:sz="0" w:space="0" w:color="auto"/>
            <w:right w:val="none" w:sz="0" w:space="0" w:color="auto"/>
          </w:divBdr>
        </w:div>
        <w:div w:id="739140490">
          <w:marLeft w:val="0"/>
          <w:marRight w:val="0"/>
          <w:marTop w:val="0"/>
          <w:marBottom w:val="0"/>
          <w:divBdr>
            <w:top w:val="none" w:sz="0" w:space="0" w:color="auto"/>
            <w:left w:val="none" w:sz="0" w:space="0" w:color="auto"/>
            <w:bottom w:val="none" w:sz="0" w:space="0" w:color="auto"/>
            <w:right w:val="none" w:sz="0" w:space="0" w:color="auto"/>
          </w:divBdr>
        </w:div>
      </w:divsChild>
    </w:div>
    <w:div w:id="28721858">
      <w:bodyDiv w:val="1"/>
      <w:marLeft w:val="0"/>
      <w:marRight w:val="0"/>
      <w:marTop w:val="0"/>
      <w:marBottom w:val="0"/>
      <w:divBdr>
        <w:top w:val="none" w:sz="0" w:space="0" w:color="auto"/>
        <w:left w:val="none" w:sz="0" w:space="0" w:color="auto"/>
        <w:bottom w:val="none" w:sz="0" w:space="0" w:color="auto"/>
        <w:right w:val="none" w:sz="0" w:space="0" w:color="auto"/>
      </w:divBdr>
    </w:div>
    <w:div w:id="30808394">
      <w:bodyDiv w:val="1"/>
      <w:marLeft w:val="0"/>
      <w:marRight w:val="0"/>
      <w:marTop w:val="0"/>
      <w:marBottom w:val="0"/>
      <w:divBdr>
        <w:top w:val="none" w:sz="0" w:space="0" w:color="auto"/>
        <w:left w:val="none" w:sz="0" w:space="0" w:color="auto"/>
        <w:bottom w:val="none" w:sz="0" w:space="0" w:color="auto"/>
        <w:right w:val="none" w:sz="0" w:space="0" w:color="auto"/>
      </w:divBdr>
    </w:div>
    <w:div w:id="33236368">
      <w:bodyDiv w:val="1"/>
      <w:marLeft w:val="0"/>
      <w:marRight w:val="0"/>
      <w:marTop w:val="0"/>
      <w:marBottom w:val="0"/>
      <w:divBdr>
        <w:top w:val="none" w:sz="0" w:space="0" w:color="auto"/>
        <w:left w:val="none" w:sz="0" w:space="0" w:color="auto"/>
        <w:bottom w:val="none" w:sz="0" w:space="0" w:color="auto"/>
        <w:right w:val="none" w:sz="0" w:space="0" w:color="auto"/>
      </w:divBdr>
      <w:divsChild>
        <w:div w:id="478126">
          <w:marLeft w:val="0"/>
          <w:marRight w:val="0"/>
          <w:marTop w:val="0"/>
          <w:marBottom w:val="0"/>
          <w:divBdr>
            <w:top w:val="none" w:sz="0" w:space="0" w:color="auto"/>
            <w:left w:val="none" w:sz="0" w:space="0" w:color="auto"/>
            <w:bottom w:val="none" w:sz="0" w:space="0" w:color="auto"/>
            <w:right w:val="none" w:sz="0" w:space="0" w:color="auto"/>
          </w:divBdr>
        </w:div>
        <w:div w:id="903444795">
          <w:marLeft w:val="0"/>
          <w:marRight w:val="0"/>
          <w:marTop w:val="0"/>
          <w:marBottom w:val="0"/>
          <w:divBdr>
            <w:top w:val="none" w:sz="0" w:space="0" w:color="auto"/>
            <w:left w:val="none" w:sz="0" w:space="0" w:color="auto"/>
            <w:bottom w:val="none" w:sz="0" w:space="0" w:color="auto"/>
            <w:right w:val="none" w:sz="0" w:space="0" w:color="auto"/>
          </w:divBdr>
        </w:div>
        <w:div w:id="1059551563">
          <w:marLeft w:val="0"/>
          <w:marRight w:val="0"/>
          <w:marTop w:val="0"/>
          <w:marBottom w:val="0"/>
          <w:divBdr>
            <w:top w:val="none" w:sz="0" w:space="0" w:color="auto"/>
            <w:left w:val="none" w:sz="0" w:space="0" w:color="auto"/>
            <w:bottom w:val="none" w:sz="0" w:space="0" w:color="auto"/>
            <w:right w:val="none" w:sz="0" w:space="0" w:color="auto"/>
          </w:divBdr>
        </w:div>
        <w:div w:id="705103131">
          <w:marLeft w:val="0"/>
          <w:marRight w:val="0"/>
          <w:marTop w:val="0"/>
          <w:marBottom w:val="0"/>
          <w:divBdr>
            <w:top w:val="none" w:sz="0" w:space="0" w:color="auto"/>
            <w:left w:val="none" w:sz="0" w:space="0" w:color="auto"/>
            <w:bottom w:val="none" w:sz="0" w:space="0" w:color="auto"/>
            <w:right w:val="none" w:sz="0" w:space="0" w:color="auto"/>
          </w:divBdr>
        </w:div>
        <w:div w:id="2052025527">
          <w:marLeft w:val="0"/>
          <w:marRight w:val="0"/>
          <w:marTop w:val="0"/>
          <w:marBottom w:val="0"/>
          <w:divBdr>
            <w:top w:val="none" w:sz="0" w:space="0" w:color="auto"/>
            <w:left w:val="none" w:sz="0" w:space="0" w:color="auto"/>
            <w:bottom w:val="none" w:sz="0" w:space="0" w:color="auto"/>
            <w:right w:val="none" w:sz="0" w:space="0" w:color="auto"/>
          </w:divBdr>
        </w:div>
        <w:div w:id="908808781">
          <w:marLeft w:val="0"/>
          <w:marRight w:val="0"/>
          <w:marTop w:val="0"/>
          <w:marBottom w:val="0"/>
          <w:divBdr>
            <w:top w:val="none" w:sz="0" w:space="0" w:color="auto"/>
            <w:left w:val="none" w:sz="0" w:space="0" w:color="auto"/>
            <w:bottom w:val="none" w:sz="0" w:space="0" w:color="auto"/>
            <w:right w:val="none" w:sz="0" w:space="0" w:color="auto"/>
          </w:divBdr>
        </w:div>
        <w:div w:id="71246755">
          <w:marLeft w:val="0"/>
          <w:marRight w:val="0"/>
          <w:marTop w:val="0"/>
          <w:marBottom w:val="0"/>
          <w:divBdr>
            <w:top w:val="none" w:sz="0" w:space="0" w:color="auto"/>
            <w:left w:val="none" w:sz="0" w:space="0" w:color="auto"/>
            <w:bottom w:val="none" w:sz="0" w:space="0" w:color="auto"/>
            <w:right w:val="none" w:sz="0" w:space="0" w:color="auto"/>
          </w:divBdr>
        </w:div>
        <w:div w:id="2021159445">
          <w:marLeft w:val="0"/>
          <w:marRight w:val="0"/>
          <w:marTop w:val="0"/>
          <w:marBottom w:val="0"/>
          <w:divBdr>
            <w:top w:val="none" w:sz="0" w:space="0" w:color="auto"/>
            <w:left w:val="none" w:sz="0" w:space="0" w:color="auto"/>
            <w:bottom w:val="none" w:sz="0" w:space="0" w:color="auto"/>
            <w:right w:val="none" w:sz="0" w:space="0" w:color="auto"/>
          </w:divBdr>
        </w:div>
        <w:div w:id="146016781">
          <w:marLeft w:val="0"/>
          <w:marRight w:val="0"/>
          <w:marTop w:val="0"/>
          <w:marBottom w:val="0"/>
          <w:divBdr>
            <w:top w:val="none" w:sz="0" w:space="0" w:color="auto"/>
            <w:left w:val="none" w:sz="0" w:space="0" w:color="auto"/>
            <w:bottom w:val="none" w:sz="0" w:space="0" w:color="auto"/>
            <w:right w:val="none" w:sz="0" w:space="0" w:color="auto"/>
          </w:divBdr>
        </w:div>
        <w:div w:id="1378505863">
          <w:marLeft w:val="0"/>
          <w:marRight w:val="0"/>
          <w:marTop w:val="0"/>
          <w:marBottom w:val="0"/>
          <w:divBdr>
            <w:top w:val="none" w:sz="0" w:space="0" w:color="auto"/>
            <w:left w:val="none" w:sz="0" w:space="0" w:color="auto"/>
            <w:bottom w:val="none" w:sz="0" w:space="0" w:color="auto"/>
            <w:right w:val="none" w:sz="0" w:space="0" w:color="auto"/>
          </w:divBdr>
        </w:div>
        <w:div w:id="1549028360">
          <w:marLeft w:val="0"/>
          <w:marRight w:val="0"/>
          <w:marTop w:val="0"/>
          <w:marBottom w:val="0"/>
          <w:divBdr>
            <w:top w:val="none" w:sz="0" w:space="0" w:color="auto"/>
            <w:left w:val="none" w:sz="0" w:space="0" w:color="auto"/>
            <w:bottom w:val="none" w:sz="0" w:space="0" w:color="auto"/>
            <w:right w:val="none" w:sz="0" w:space="0" w:color="auto"/>
          </w:divBdr>
        </w:div>
        <w:div w:id="1556161295">
          <w:marLeft w:val="0"/>
          <w:marRight w:val="0"/>
          <w:marTop w:val="0"/>
          <w:marBottom w:val="0"/>
          <w:divBdr>
            <w:top w:val="none" w:sz="0" w:space="0" w:color="auto"/>
            <w:left w:val="none" w:sz="0" w:space="0" w:color="auto"/>
            <w:bottom w:val="none" w:sz="0" w:space="0" w:color="auto"/>
            <w:right w:val="none" w:sz="0" w:space="0" w:color="auto"/>
          </w:divBdr>
        </w:div>
        <w:div w:id="2058623811">
          <w:marLeft w:val="0"/>
          <w:marRight w:val="0"/>
          <w:marTop w:val="0"/>
          <w:marBottom w:val="0"/>
          <w:divBdr>
            <w:top w:val="none" w:sz="0" w:space="0" w:color="auto"/>
            <w:left w:val="none" w:sz="0" w:space="0" w:color="auto"/>
            <w:bottom w:val="none" w:sz="0" w:space="0" w:color="auto"/>
            <w:right w:val="none" w:sz="0" w:space="0" w:color="auto"/>
          </w:divBdr>
        </w:div>
        <w:div w:id="1192958985">
          <w:marLeft w:val="0"/>
          <w:marRight w:val="0"/>
          <w:marTop w:val="0"/>
          <w:marBottom w:val="0"/>
          <w:divBdr>
            <w:top w:val="none" w:sz="0" w:space="0" w:color="auto"/>
            <w:left w:val="none" w:sz="0" w:space="0" w:color="auto"/>
            <w:bottom w:val="none" w:sz="0" w:space="0" w:color="auto"/>
            <w:right w:val="none" w:sz="0" w:space="0" w:color="auto"/>
          </w:divBdr>
        </w:div>
        <w:div w:id="4138046">
          <w:marLeft w:val="0"/>
          <w:marRight w:val="0"/>
          <w:marTop w:val="0"/>
          <w:marBottom w:val="0"/>
          <w:divBdr>
            <w:top w:val="none" w:sz="0" w:space="0" w:color="auto"/>
            <w:left w:val="none" w:sz="0" w:space="0" w:color="auto"/>
            <w:bottom w:val="none" w:sz="0" w:space="0" w:color="auto"/>
            <w:right w:val="none" w:sz="0" w:space="0" w:color="auto"/>
          </w:divBdr>
        </w:div>
        <w:div w:id="899441418">
          <w:marLeft w:val="0"/>
          <w:marRight w:val="0"/>
          <w:marTop w:val="0"/>
          <w:marBottom w:val="0"/>
          <w:divBdr>
            <w:top w:val="none" w:sz="0" w:space="0" w:color="auto"/>
            <w:left w:val="none" w:sz="0" w:space="0" w:color="auto"/>
            <w:bottom w:val="none" w:sz="0" w:space="0" w:color="auto"/>
            <w:right w:val="none" w:sz="0" w:space="0" w:color="auto"/>
          </w:divBdr>
        </w:div>
      </w:divsChild>
    </w:div>
    <w:div w:id="40130011">
      <w:bodyDiv w:val="1"/>
      <w:marLeft w:val="0"/>
      <w:marRight w:val="0"/>
      <w:marTop w:val="0"/>
      <w:marBottom w:val="0"/>
      <w:divBdr>
        <w:top w:val="none" w:sz="0" w:space="0" w:color="auto"/>
        <w:left w:val="none" w:sz="0" w:space="0" w:color="auto"/>
        <w:bottom w:val="none" w:sz="0" w:space="0" w:color="auto"/>
        <w:right w:val="none" w:sz="0" w:space="0" w:color="auto"/>
      </w:divBdr>
      <w:divsChild>
        <w:div w:id="733505933">
          <w:marLeft w:val="0"/>
          <w:marRight w:val="0"/>
          <w:marTop w:val="0"/>
          <w:marBottom w:val="0"/>
          <w:divBdr>
            <w:top w:val="none" w:sz="0" w:space="0" w:color="auto"/>
            <w:left w:val="none" w:sz="0" w:space="0" w:color="auto"/>
            <w:bottom w:val="none" w:sz="0" w:space="0" w:color="auto"/>
            <w:right w:val="none" w:sz="0" w:space="0" w:color="auto"/>
          </w:divBdr>
        </w:div>
        <w:div w:id="1250189319">
          <w:marLeft w:val="0"/>
          <w:marRight w:val="0"/>
          <w:marTop w:val="0"/>
          <w:marBottom w:val="0"/>
          <w:divBdr>
            <w:top w:val="none" w:sz="0" w:space="0" w:color="auto"/>
            <w:left w:val="none" w:sz="0" w:space="0" w:color="auto"/>
            <w:bottom w:val="none" w:sz="0" w:space="0" w:color="auto"/>
            <w:right w:val="none" w:sz="0" w:space="0" w:color="auto"/>
          </w:divBdr>
        </w:div>
        <w:div w:id="1347975827">
          <w:marLeft w:val="0"/>
          <w:marRight w:val="0"/>
          <w:marTop w:val="0"/>
          <w:marBottom w:val="0"/>
          <w:divBdr>
            <w:top w:val="none" w:sz="0" w:space="0" w:color="auto"/>
            <w:left w:val="none" w:sz="0" w:space="0" w:color="auto"/>
            <w:bottom w:val="none" w:sz="0" w:space="0" w:color="auto"/>
            <w:right w:val="none" w:sz="0" w:space="0" w:color="auto"/>
          </w:divBdr>
        </w:div>
      </w:divsChild>
    </w:div>
    <w:div w:id="50078930">
      <w:bodyDiv w:val="1"/>
      <w:marLeft w:val="0"/>
      <w:marRight w:val="0"/>
      <w:marTop w:val="0"/>
      <w:marBottom w:val="0"/>
      <w:divBdr>
        <w:top w:val="none" w:sz="0" w:space="0" w:color="auto"/>
        <w:left w:val="none" w:sz="0" w:space="0" w:color="auto"/>
        <w:bottom w:val="none" w:sz="0" w:space="0" w:color="auto"/>
        <w:right w:val="none" w:sz="0" w:space="0" w:color="auto"/>
      </w:divBdr>
    </w:div>
    <w:div w:id="54014849">
      <w:bodyDiv w:val="1"/>
      <w:marLeft w:val="0"/>
      <w:marRight w:val="0"/>
      <w:marTop w:val="0"/>
      <w:marBottom w:val="0"/>
      <w:divBdr>
        <w:top w:val="none" w:sz="0" w:space="0" w:color="auto"/>
        <w:left w:val="none" w:sz="0" w:space="0" w:color="auto"/>
        <w:bottom w:val="none" w:sz="0" w:space="0" w:color="auto"/>
        <w:right w:val="none" w:sz="0" w:space="0" w:color="auto"/>
      </w:divBdr>
    </w:div>
    <w:div w:id="54671645">
      <w:bodyDiv w:val="1"/>
      <w:marLeft w:val="0"/>
      <w:marRight w:val="0"/>
      <w:marTop w:val="0"/>
      <w:marBottom w:val="0"/>
      <w:divBdr>
        <w:top w:val="none" w:sz="0" w:space="0" w:color="auto"/>
        <w:left w:val="none" w:sz="0" w:space="0" w:color="auto"/>
        <w:bottom w:val="none" w:sz="0" w:space="0" w:color="auto"/>
        <w:right w:val="none" w:sz="0" w:space="0" w:color="auto"/>
      </w:divBdr>
      <w:divsChild>
        <w:div w:id="79522167">
          <w:marLeft w:val="0"/>
          <w:marRight w:val="0"/>
          <w:marTop w:val="0"/>
          <w:marBottom w:val="0"/>
          <w:divBdr>
            <w:top w:val="none" w:sz="0" w:space="0" w:color="auto"/>
            <w:left w:val="none" w:sz="0" w:space="0" w:color="auto"/>
            <w:bottom w:val="none" w:sz="0" w:space="0" w:color="auto"/>
            <w:right w:val="none" w:sz="0" w:space="0" w:color="auto"/>
          </w:divBdr>
        </w:div>
        <w:div w:id="301423548">
          <w:marLeft w:val="0"/>
          <w:marRight w:val="0"/>
          <w:marTop w:val="0"/>
          <w:marBottom w:val="0"/>
          <w:divBdr>
            <w:top w:val="none" w:sz="0" w:space="0" w:color="auto"/>
            <w:left w:val="none" w:sz="0" w:space="0" w:color="auto"/>
            <w:bottom w:val="none" w:sz="0" w:space="0" w:color="auto"/>
            <w:right w:val="none" w:sz="0" w:space="0" w:color="auto"/>
          </w:divBdr>
        </w:div>
        <w:div w:id="436489311">
          <w:marLeft w:val="0"/>
          <w:marRight w:val="0"/>
          <w:marTop w:val="0"/>
          <w:marBottom w:val="0"/>
          <w:divBdr>
            <w:top w:val="none" w:sz="0" w:space="0" w:color="auto"/>
            <w:left w:val="none" w:sz="0" w:space="0" w:color="auto"/>
            <w:bottom w:val="none" w:sz="0" w:space="0" w:color="auto"/>
            <w:right w:val="none" w:sz="0" w:space="0" w:color="auto"/>
          </w:divBdr>
        </w:div>
        <w:div w:id="278725913">
          <w:marLeft w:val="0"/>
          <w:marRight w:val="0"/>
          <w:marTop w:val="0"/>
          <w:marBottom w:val="0"/>
          <w:divBdr>
            <w:top w:val="none" w:sz="0" w:space="0" w:color="auto"/>
            <w:left w:val="none" w:sz="0" w:space="0" w:color="auto"/>
            <w:bottom w:val="none" w:sz="0" w:space="0" w:color="auto"/>
            <w:right w:val="none" w:sz="0" w:space="0" w:color="auto"/>
          </w:divBdr>
        </w:div>
        <w:div w:id="1849128383">
          <w:marLeft w:val="0"/>
          <w:marRight w:val="0"/>
          <w:marTop w:val="0"/>
          <w:marBottom w:val="0"/>
          <w:divBdr>
            <w:top w:val="none" w:sz="0" w:space="0" w:color="auto"/>
            <w:left w:val="none" w:sz="0" w:space="0" w:color="auto"/>
            <w:bottom w:val="none" w:sz="0" w:space="0" w:color="auto"/>
            <w:right w:val="none" w:sz="0" w:space="0" w:color="auto"/>
          </w:divBdr>
        </w:div>
        <w:div w:id="1592860610">
          <w:marLeft w:val="0"/>
          <w:marRight w:val="0"/>
          <w:marTop w:val="0"/>
          <w:marBottom w:val="0"/>
          <w:divBdr>
            <w:top w:val="none" w:sz="0" w:space="0" w:color="auto"/>
            <w:left w:val="none" w:sz="0" w:space="0" w:color="auto"/>
            <w:bottom w:val="none" w:sz="0" w:space="0" w:color="auto"/>
            <w:right w:val="none" w:sz="0" w:space="0" w:color="auto"/>
          </w:divBdr>
        </w:div>
        <w:div w:id="2060784498">
          <w:marLeft w:val="0"/>
          <w:marRight w:val="0"/>
          <w:marTop w:val="0"/>
          <w:marBottom w:val="0"/>
          <w:divBdr>
            <w:top w:val="none" w:sz="0" w:space="0" w:color="auto"/>
            <w:left w:val="none" w:sz="0" w:space="0" w:color="auto"/>
            <w:bottom w:val="none" w:sz="0" w:space="0" w:color="auto"/>
            <w:right w:val="none" w:sz="0" w:space="0" w:color="auto"/>
          </w:divBdr>
        </w:div>
        <w:div w:id="456871258">
          <w:marLeft w:val="0"/>
          <w:marRight w:val="0"/>
          <w:marTop w:val="0"/>
          <w:marBottom w:val="0"/>
          <w:divBdr>
            <w:top w:val="none" w:sz="0" w:space="0" w:color="auto"/>
            <w:left w:val="none" w:sz="0" w:space="0" w:color="auto"/>
            <w:bottom w:val="none" w:sz="0" w:space="0" w:color="auto"/>
            <w:right w:val="none" w:sz="0" w:space="0" w:color="auto"/>
          </w:divBdr>
        </w:div>
      </w:divsChild>
    </w:div>
    <w:div w:id="69541389">
      <w:bodyDiv w:val="1"/>
      <w:marLeft w:val="0"/>
      <w:marRight w:val="0"/>
      <w:marTop w:val="0"/>
      <w:marBottom w:val="0"/>
      <w:divBdr>
        <w:top w:val="none" w:sz="0" w:space="0" w:color="auto"/>
        <w:left w:val="none" w:sz="0" w:space="0" w:color="auto"/>
        <w:bottom w:val="none" w:sz="0" w:space="0" w:color="auto"/>
        <w:right w:val="none" w:sz="0" w:space="0" w:color="auto"/>
      </w:divBdr>
    </w:div>
    <w:div w:id="70855438">
      <w:bodyDiv w:val="1"/>
      <w:marLeft w:val="0"/>
      <w:marRight w:val="0"/>
      <w:marTop w:val="0"/>
      <w:marBottom w:val="0"/>
      <w:divBdr>
        <w:top w:val="none" w:sz="0" w:space="0" w:color="auto"/>
        <w:left w:val="none" w:sz="0" w:space="0" w:color="auto"/>
        <w:bottom w:val="none" w:sz="0" w:space="0" w:color="auto"/>
        <w:right w:val="none" w:sz="0" w:space="0" w:color="auto"/>
      </w:divBdr>
      <w:divsChild>
        <w:div w:id="24864683">
          <w:marLeft w:val="0"/>
          <w:marRight w:val="0"/>
          <w:marTop w:val="0"/>
          <w:marBottom w:val="0"/>
          <w:divBdr>
            <w:top w:val="none" w:sz="0" w:space="0" w:color="auto"/>
            <w:left w:val="none" w:sz="0" w:space="0" w:color="auto"/>
            <w:bottom w:val="none" w:sz="0" w:space="0" w:color="auto"/>
            <w:right w:val="none" w:sz="0" w:space="0" w:color="auto"/>
          </w:divBdr>
        </w:div>
        <w:div w:id="276068379">
          <w:marLeft w:val="0"/>
          <w:marRight w:val="0"/>
          <w:marTop w:val="0"/>
          <w:marBottom w:val="0"/>
          <w:divBdr>
            <w:top w:val="none" w:sz="0" w:space="0" w:color="auto"/>
            <w:left w:val="none" w:sz="0" w:space="0" w:color="auto"/>
            <w:bottom w:val="none" w:sz="0" w:space="0" w:color="auto"/>
            <w:right w:val="none" w:sz="0" w:space="0" w:color="auto"/>
          </w:divBdr>
        </w:div>
        <w:div w:id="442304185">
          <w:marLeft w:val="0"/>
          <w:marRight w:val="0"/>
          <w:marTop w:val="0"/>
          <w:marBottom w:val="0"/>
          <w:divBdr>
            <w:top w:val="none" w:sz="0" w:space="0" w:color="auto"/>
            <w:left w:val="none" w:sz="0" w:space="0" w:color="auto"/>
            <w:bottom w:val="none" w:sz="0" w:space="0" w:color="auto"/>
            <w:right w:val="none" w:sz="0" w:space="0" w:color="auto"/>
          </w:divBdr>
        </w:div>
        <w:div w:id="1804735047">
          <w:marLeft w:val="0"/>
          <w:marRight w:val="0"/>
          <w:marTop w:val="0"/>
          <w:marBottom w:val="0"/>
          <w:divBdr>
            <w:top w:val="none" w:sz="0" w:space="0" w:color="auto"/>
            <w:left w:val="none" w:sz="0" w:space="0" w:color="auto"/>
            <w:bottom w:val="none" w:sz="0" w:space="0" w:color="auto"/>
            <w:right w:val="none" w:sz="0" w:space="0" w:color="auto"/>
          </w:divBdr>
        </w:div>
        <w:div w:id="1559710548">
          <w:marLeft w:val="0"/>
          <w:marRight w:val="0"/>
          <w:marTop w:val="0"/>
          <w:marBottom w:val="0"/>
          <w:divBdr>
            <w:top w:val="none" w:sz="0" w:space="0" w:color="auto"/>
            <w:left w:val="none" w:sz="0" w:space="0" w:color="auto"/>
            <w:bottom w:val="none" w:sz="0" w:space="0" w:color="auto"/>
            <w:right w:val="none" w:sz="0" w:space="0" w:color="auto"/>
          </w:divBdr>
        </w:div>
        <w:div w:id="1332030008">
          <w:marLeft w:val="0"/>
          <w:marRight w:val="0"/>
          <w:marTop w:val="0"/>
          <w:marBottom w:val="0"/>
          <w:divBdr>
            <w:top w:val="none" w:sz="0" w:space="0" w:color="auto"/>
            <w:left w:val="none" w:sz="0" w:space="0" w:color="auto"/>
            <w:bottom w:val="none" w:sz="0" w:space="0" w:color="auto"/>
            <w:right w:val="none" w:sz="0" w:space="0" w:color="auto"/>
          </w:divBdr>
        </w:div>
        <w:div w:id="314645224">
          <w:marLeft w:val="0"/>
          <w:marRight w:val="0"/>
          <w:marTop w:val="0"/>
          <w:marBottom w:val="0"/>
          <w:divBdr>
            <w:top w:val="none" w:sz="0" w:space="0" w:color="auto"/>
            <w:left w:val="none" w:sz="0" w:space="0" w:color="auto"/>
            <w:bottom w:val="none" w:sz="0" w:space="0" w:color="auto"/>
            <w:right w:val="none" w:sz="0" w:space="0" w:color="auto"/>
          </w:divBdr>
        </w:div>
        <w:div w:id="214051581">
          <w:marLeft w:val="0"/>
          <w:marRight w:val="0"/>
          <w:marTop w:val="0"/>
          <w:marBottom w:val="0"/>
          <w:divBdr>
            <w:top w:val="none" w:sz="0" w:space="0" w:color="auto"/>
            <w:left w:val="none" w:sz="0" w:space="0" w:color="auto"/>
            <w:bottom w:val="none" w:sz="0" w:space="0" w:color="auto"/>
            <w:right w:val="none" w:sz="0" w:space="0" w:color="auto"/>
          </w:divBdr>
        </w:div>
        <w:div w:id="464589407">
          <w:marLeft w:val="0"/>
          <w:marRight w:val="0"/>
          <w:marTop w:val="0"/>
          <w:marBottom w:val="0"/>
          <w:divBdr>
            <w:top w:val="none" w:sz="0" w:space="0" w:color="auto"/>
            <w:left w:val="none" w:sz="0" w:space="0" w:color="auto"/>
            <w:bottom w:val="none" w:sz="0" w:space="0" w:color="auto"/>
            <w:right w:val="none" w:sz="0" w:space="0" w:color="auto"/>
          </w:divBdr>
        </w:div>
        <w:div w:id="536087061">
          <w:marLeft w:val="0"/>
          <w:marRight w:val="0"/>
          <w:marTop w:val="0"/>
          <w:marBottom w:val="0"/>
          <w:divBdr>
            <w:top w:val="none" w:sz="0" w:space="0" w:color="auto"/>
            <w:left w:val="none" w:sz="0" w:space="0" w:color="auto"/>
            <w:bottom w:val="none" w:sz="0" w:space="0" w:color="auto"/>
            <w:right w:val="none" w:sz="0" w:space="0" w:color="auto"/>
          </w:divBdr>
        </w:div>
      </w:divsChild>
    </w:div>
    <w:div w:id="71005381">
      <w:bodyDiv w:val="1"/>
      <w:marLeft w:val="0"/>
      <w:marRight w:val="0"/>
      <w:marTop w:val="0"/>
      <w:marBottom w:val="0"/>
      <w:divBdr>
        <w:top w:val="none" w:sz="0" w:space="0" w:color="auto"/>
        <w:left w:val="none" w:sz="0" w:space="0" w:color="auto"/>
        <w:bottom w:val="none" w:sz="0" w:space="0" w:color="auto"/>
        <w:right w:val="none" w:sz="0" w:space="0" w:color="auto"/>
      </w:divBdr>
    </w:div>
    <w:div w:id="71396658">
      <w:bodyDiv w:val="1"/>
      <w:marLeft w:val="0"/>
      <w:marRight w:val="0"/>
      <w:marTop w:val="0"/>
      <w:marBottom w:val="0"/>
      <w:divBdr>
        <w:top w:val="none" w:sz="0" w:space="0" w:color="auto"/>
        <w:left w:val="none" w:sz="0" w:space="0" w:color="auto"/>
        <w:bottom w:val="none" w:sz="0" w:space="0" w:color="auto"/>
        <w:right w:val="none" w:sz="0" w:space="0" w:color="auto"/>
      </w:divBdr>
    </w:div>
    <w:div w:id="75979583">
      <w:bodyDiv w:val="1"/>
      <w:marLeft w:val="0"/>
      <w:marRight w:val="0"/>
      <w:marTop w:val="0"/>
      <w:marBottom w:val="0"/>
      <w:divBdr>
        <w:top w:val="none" w:sz="0" w:space="0" w:color="auto"/>
        <w:left w:val="none" w:sz="0" w:space="0" w:color="auto"/>
        <w:bottom w:val="none" w:sz="0" w:space="0" w:color="auto"/>
        <w:right w:val="none" w:sz="0" w:space="0" w:color="auto"/>
      </w:divBdr>
      <w:divsChild>
        <w:div w:id="1242907684">
          <w:marLeft w:val="0"/>
          <w:marRight w:val="0"/>
          <w:marTop w:val="0"/>
          <w:marBottom w:val="0"/>
          <w:divBdr>
            <w:top w:val="none" w:sz="0" w:space="0" w:color="auto"/>
            <w:left w:val="none" w:sz="0" w:space="0" w:color="auto"/>
            <w:bottom w:val="none" w:sz="0" w:space="0" w:color="auto"/>
            <w:right w:val="none" w:sz="0" w:space="0" w:color="auto"/>
          </w:divBdr>
        </w:div>
        <w:div w:id="469175397">
          <w:marLeft w:val="0"/>
          <w:marRight w:val="0"/>
          <w:marTop w:val="0"/>
          <w:marBottom w:val="0"/>
          <w:divBdr>
            <w:top w:val="none" w:sz="0" w:space="0" w:color="auto"/>
            <w:left w:val="none" w:sz="0" w:space="0" w:color="auto"/>
            <w:bottom w:val="none" w:sz="0" w:space="0" w:color="auto"/>
            <w:right w:val="none" w:sz="0" w:space="0" w:color="auto"/>
          </w:divBdr>
        </w:div>
        <w:div w:id="179704156">
          <w:marLeft w:val="0"/>
          <w:marRight w:val="0"/>
          <w:marTop w:val="0"/>
          <w:marBottom w:val="0"/>
          <w:divBdr>
            <w:top w:val="none" w:sz="0" w:space="0" w:color="auto"/>
            <w:left w:val="none" w:sz="0" w:space="0" w:color="auto"/>
            <w:bottom w:val="none" w:sz="0" w:space="0" w:color="auto"/>
            <w:right w:val="none" w:sz="0" w:space="0" w:color="auto"/>
          </w:divBdr>
        </w:div>
        <w:div w:id="229652985">
          <w:marLeft w:val="0"/>
          <w:marRight w:val="0"/>
          <w:marTop w:val="0"/>
          <w:marBottom w:val="0"/>
          <w:divBdr>
            <w:top w:val="none" w:sz="0" w:space="0" w:color="auto"/>
            <w:left w:val="none" w:sz="0" w:space="0" w:color="auto"/>
            <w:bottom w:val="none" w:sz="0" w:space="0" w:color="auto"/>
            <w:right w:val="none" w:sz="0" w:space="0" w:color="auto"/>
          </w:divBdr>
        </w:div>
        <w:div w:id="1484153418">
          <w:marLeft w:val="0"/>
          <w:marRight w:val="0"/>
          <w:marTop w:val="0"/>
          <w:marBottom w:val="0"/>
          <w:divBdr>
            <w:top w:val="none" w:sz="0" w:space="0" w:color="auto"/>
            <w:left w:val="none" w:sz="0" w:space="0" w:color="auto"/>
            <w:bottom w:val="none" w:sz="0" w:space="0" w:color="auto"/>
            <w:right w:val="none" w:sz="0" w:space="0" w:color="auto"/>
          </w:divBdr>
        </w:div>
        <w:div w:id="241918811">
          <w:marLeft w:val="0"/>
          <w:marRight w:val="0"/>
          <w:marTop w:val="0"/>
          <w:marBottom w:val="0"/>
          <w:divBdr>
            <w:top w:val="none" w:sz="0" w:space="0" w:color="auto"/>
            <w:left w:val="none" w:sz="0" w:space="0" w:color="auto"/>
            <w:bottom w:val="none" w:sz="0" w:space="0" w:color="auto"/>
            <w:right w:val="none" w:sz="0" w:space="0" w:color="auto"/>
          </w:divBdr>
        </w:div>
        <w:div w:id="829516877">
          <w:marLeft w:val="0"/>
          <w:marRight w:val="0"/>
          <w:marTop w:val="0"/>
          <w:marBottom w:val="0"/>
          <w:divBdr>
            <w:top w:val="none" w:sz="0" w:space="0" w:color="auto"/>
            <w:left w:val="none" w:sz="0" w:space="0" w:color="auto"/>
            <w:bottom w:val="none" w:sz="0" w:space="0" w:color="auto"/>
            <w:right w:val="none" w:sz="0" w:space="0" w:color="auto"/>
          </w:divBdr>
        </w:div>
        <w:div w:id="509878666">
          <w:marLeft w:val="0"/>
          <w:marRight w:val="0"/>
          <w:marTop w:val="0"/>
          <w:marBottom w:val="0"/>
          <w:divBdr>
            <w:top w:val="none" w:sz="0" w:space="0" w:color="auto"/>
            <w:left w:val="none" w:sz="0" w:space="0" w:color="auto"/>
            <w:bottom w:val="none" w:sz="0" w:space="0" w:color="auto"/>
            <w:right w:val="none" w:sz="0" w:space="0" w:color="auto"/>
          </w:divBdr>
        </w:div>
        <w:div w:id="726606946">
          <w:marLeft w:val="0"/>
          <w:marRight w:val="0"/>
          <w:marTop w:val="0"/>
          <w:marBottom w:val="0"/>
          <w:divBdr>
            <w:top w:val="none" w:sz="0" w:space="0" w:color="auto"/>
            <w:left w:val="none" w:sz="0" w:space="0" w:color="auto"/>
            <w:bottom w:val="none" w:sz="0" w:space="0" w:color="auto"/>
            <w:right w:val="none" w:sz="0" w:space="0" w:color="auto"/>
          </w:divBdr>
        </w:div>
        <w:div w:id="1493330340">
          <w:marLeft w:val="0"/>
          <w:marRight w:val="0"/>
          <w:marTop w:val="0"/>
          <w:marBottom w:val="0"/>
          <w:divBdr>
            <w:top w:val="none" w:sz="0" w:space="0" w:color="auto"/>
            <w:left w:val="none" w:sz="0" w:space="0" w:color="auto"/>
            <w:bottom w:val="none" w:sz="0" w:space="0" w:color="auto"/>
            <w:right w:val="none" w:sz="0" w:space="0" w:color="auto"/>
          </w:divBdr>
        </w:div>
        <w:div w:id="2089957353">
          <w:marLeft w:val="0"/>
          <w:marRight w:val="0"/>
          <w:marTop w:val="0"/>
          <w:marBottom w:val="0"/>
          <w:divBdr>
            <w:top w:val="none" w:sz="0" w:space="0" w:color="auto"/>
            <w:left w:val="none" w:sz="0" w:space="0" w:color="auto"/>
            <w:bottom w:val="none" w:sz="0" w:space="0" w:color="auto"/>
            <w:right w:val="none" w:sz="0" w:space="0" w:color="auto"/>
          </w:divBdr>
        </w:div>
        <w:div w:id="892010851">
          <w:marLeft w:val="0"/>
          <w:marRight w:val="0"/>
          <w:marTop w:val="0"/>
          <w:marBottom w:val="0"/>
          <w:divBdr>
            <w:top w:val="none" w:sz="0" w:space="0" w:color="auto"/>
            <w:left w:val="none" w:sz="0" w:space="0" w:color="auto"/>
            <w:bottom w:val="none" w:sz="0" w:space="0" w:color="auto"/>
            <w:right w:val="none" w:sz="0" w:space="0" w:color="auto"/>
          </w:divBdr>
        </w:div>
        <w:div w:id="2130010300">
          <w:marLeft w:val="0"/>
          <w:marRight w:val="0"/>
          <w:marTop w:val="0"/>
          <w:marBottom w:val="0"/>
          <w:divBdr>
            <w:top w:val="none" w:sz="0" w:space="0" w:color="auto"/>
            <w:left w:val="none" w:sz="0" w:space="0" w:color="auto"/>
            <w:bottom w:val="none" w:sz="0" w:space="0" w:color="auto"/>
            <w:right w:val="none" w:sz="0" w:space="0" w:color="auto"/>
          </w:divBdr>
        </w:div>
      </w:divsChild>
    </w:div>
    <w:div w:id="81687520">
      <w:bodyDiv w:val="1"/>
      <w:marLeft w:val="0"/>
      <w:marRight w:val="0"/>
      <w:marTop w:val="0"/>
      <w:marBottom w:val="0"/>
      <w:divBdr>
        <w:top w:val="none" w:sz="0" w:space="0" w:color="auto"/>
        <w:left w:val="none" w:sz="0" w:space="0" w:color="auto"/>
        <w:bottom w:val="none" w:sz="0" w:space="0" w:color="auto"/>
        <w:right w:val="none" w:sz="0" w:space="0" w:color="auto"/>
      </w:divBdr>
    </w:div>
    <w:div w:id="81949551">
      <w:bodyDiv w:val="1"/>
      <w:marLeft w:val="0"/>
      <w:marRight w:val="0"/>
      <w:marTop w:val="0"/>
      <w:marBottom w:val="0"/>
      <w:divBdr>
        <w:top w:val="none" w:sz="0" w:space="0" w:color="auto"/>
        <w:left w:val="none" w:sz="0" w:space="0" w:color="auto"/>
        <w:bottom w:val="none" w:sz="0" w:space="0" w:color="auto"/>
        <w:right w:val="none" w:sz="0" w:space="0" w:color="auto"/>
      </w:divBdr>
    </w:div>
    <w:div w:id="90859409">
      <w:bodyDiv w:val="1"/>
      <w:marLeft w:val="0"/>
      <w:marRight w:val="0"/>
      <w:marTop w:val="0"/>
      <w:marBottom w:val="0"/>
      <w:divBdr>
        <w:top w:val="none" w:sz="0" w:space="0" w:color="auto"/>
        <w:left w:val="none" w:sz="0" w:space="0" w:color="auto"/>
        <w:bottom w:val="none" w:sz="0" w:space="0" w:color="auto"/>
        <w:right w:val="none" w:sz="0" w:space="0" w:color="auto"/>
      </w:divBdr>
      <w:divsChild>
        <w:div w:id="115485557">
          <w:marLeft w:val="0"/>
          <w:marRight w:val="0"/>
          <w:marTop w:val="0"/>
          <w:marBottom w:val="0"/>
          <w:divBdr>
            <w:top w:val="none" w:sz="0" w:space="0" w:color="auto"/>
            <w:left w:val="none" w:sz="0" w:space="0" w:color="auto"/>
            <w:bottom w:val="none" w:sz="0" w:space="0" w:color="auto"/>
            <w:right w:val="none" w:sz="0" w:space="0" w:color="auto"/>
          </w:divBdr>
        </w:div>
        <w:div w:id="284309073">
          <w:marLeft w:val="0"/>
          <w:marRight w:val="0"/>
          <w:marTop w:val="0"/>
          <w:marBottom w:val="0"/>
          <w:divBdr>
            <w:top w:val="none" w:sz="0" w:space="0" w:color="auto"/>
            <w:left w:val="none" w:sz="0" w:space="0" w:color="auto"/>
            <w:bottom w:val="none" w:sz="0" w:space="0" w:color="auto"/>
            <w:right w:val="none" w:sz="0" w:space="0" w:color="auto"/>
          </w:divBdr>
        </w:div>
        <w:div w:id="1444226056">
          <w:marLeft w:val="0"/>
          <w:marRight w:val="0"/>
          <w:marTop w:val="0"/>
          <w:marBottom w:val="0"/>
          <w:divBdr>
            <w:top w:val="none" w:sz="0" w:space="0" w:color="auto"/>
            <w:left w:val="none" w:sz="0" w:space="0" w:color="auto"/>
            <w:bottom w:val="none" w:sz="0" w:space="0" w:color="auto"/>
            <w:right w:val="none" w:sz="0" w:space="0" w:color="auto"/>
          </w:divBdr>
        </w:div>
        <w:div w:id="2135711961">
          <w:marLeft w:val="0"/>
          <w:marRight w:val="0"/>
          <w:marTop w:val="0"/>
          <w:marBottom w:val="0"/>
          <w:divBdr>
            <w:top w:val="none" w:sz="0" w:space="0" w:color="auto"/>
            <w:left w:val="none" w:sz="0" w:space="0" w:color="auto"/>
            <w:bottom w:val="none" w:sz="0" w:space="0" w:color="auto"/>
            <w:right w:val="none" w:sz="0" w:space="0" w:color="auto"/>
          </w:divBdr>
        </w:div>
        <w:div w:id="375742822">
          <w:marLeft w:val="0"/>
          <w:marRight w:val="0"/>
          <w:marTop w:val="0"/>
          <w:marBottom w:val="0"/>
          <w:divBdr>
            <w:top w:val="none" w:sz="0" w:space="0" w:color="auto"/>
            <w:left w:val="none" w:sz="0" w:space="0" w:color="auto"/>
            <w:bottom w:val="none" w:sz="0" w:space="0" w:color="auto"/>
            <w:right w:val="none" w:sz="0" w:space="0" w:color="auto"/>
          </w:divBdr>
        </w:div>
        <w:div w:id="1178078532">
          <w:marLeft w:val="0"/>
          <w:marRight w:val="0"/>
          <w:marTop w:val="0"/>
          <w:marBottom w:val="0"/>
          <w:divBdr>
            <w:top w:val="none" w:sz="0" w:space="0" w:color="auto"/>
            <w:left w:val="none" w:sz="0" w:space="0" w:color="auto"/>
            <w:bottom w:val="none" w:sz="0" w:space="0" w:color="auto"/>
            <w:right w:val="none" w:sz="0" w:space="0" w:color="auto"/>
          </w:divBdr>
        </w:div>
        <w:div w:id="1297637642">
          <w:marLeft w:val="0"/>
          <w:marRight w:val="0"/>
          <w:marTop w:val="0"/>
          <w:marBottom w:val="0"/>
          <w:divBdr>
            <w:top w:val="none" w:sz="0" w:space="0" w:color="auto"/>
            <w:left w:val="none" w:sz="0" w:space="0" w:color="auto"/>
            <w:bottom w:val="none" w:sz="0" w:space="0" w:color="auto"/>
            <w:right w:val="none" w:sz="0" w:space="0" w:color="auto"/>
          </w:divBdr>
        </w:div>
        <w:div w:id="1678117316">
          <w:marLeft w:val="0"/>
          <w:marRight w:val="0"/>
          <w:marTop w:val="0"/>
          <w:marBottom w:val="0"/>
          <w:divBdr>
            <w:top w:val="none" w:sz="0" w:space="0" w:color="auto"/>
            <w:left w:val="none" w:sz="0" w:space="0" w:color="auto"/>
            <w:bottom w:val="none" w:sz="0" w:space="0" w:color="auto"/>
            <w:right w:val="none" w:sz="0" w:space="0" w:color="auto"/>
          </w:divBdr>
        </w:div>
        <w:div w:id="1705134216">
          <w:marLeft w:val="0"/>
          <w:marRight w:val="0"/>
          <w:marTop w:val="0"/>
          <w:marBottom w:val="0"/>
          <w:divBdr>
            <w:top w:val="none" w:sz="0" w:space="0" w:color="auto"/>
            <w:left w:val="none" w:sz="0" w:space="0" w:color="auto"/>
            <w:bottom w:val="none" w:sz="0" w:space="0" w:color="auto"/>
            <w:right w:val="none" w:sz="0" w:space="0" w:color="auto"/>
          </w:divBdr>
        </w:div>
        <w:div w:id="1777014723">
          <w:marLeft w:val="0"/>
          <w:marRight w:val="0"/>
          <w:marTop w:val="0"/>
          <w:marBottom w:val="0"/>
          <w:divBdr>
            <w:top w:val="none" w:sz="0" w:space="0" w:color="auto"/>
            <w:left w:val="none" w:sz="0" w:space="0" w:color="auto"/>
            <w:bottom w:val="none" w:sz="0" w:space="0" w:color="auto"/>
            <w:right w:val="none" w:sz="0" w:space="0" w:color="auto"/>
          </w:divBdr>
        </w:div>
        <w:div w:id="1685478128">
          <w:marLeft w:val="0"/>
          <w:marRight w:val="0"/>
          <w:marTop w:val="0"/>
          <w:marBottom w:val="0"/>
          <w:divBdr>
            <w:top w:val="none" w:sz="0" w:space="0" w:color="auto"/>
            <w:left w:val="none" w:sz="0" w:space="0" w:color="auto"/>
            <w:bottom w:val="none" w:sz="0" w:space="0" w:color="auto"/>
            <w:right w:val="none" w:sz="0" w:space="0" w:color="auto"/>
          </w:divBdr>
        </w:div>
        <w:div w:id="2048796794">
          <w:marLeft w:val="0"/>
          <w:marRight w:val="0"/>
          <w:marTop w:val="0"/>
          <w:marBottom w:val="0"/>
          <w:divBdr>
            <w:top w:val="none" w:sz="0" w:space="0" w:color="auto"/>
            <w:left w:val="none" w:sz="0" w:space="0" w:color="auto"/>
            <w:bottom w:val="none" w:sz="0" w:space="0" w:color="auto"/>
            <w:right w:val="none" w:sz="0" w:space="0" w:color="auto"/>
          </w:divBdr>
        </w:div>
        <w:div w:id="401293811">
          <w:marLeft w:val="0"/>
          <w:marRight w:val="0"/>
          <w:marTop w:val="0"/>
          <w:marBottom w:val="0"/>
          <w:divBdr>
            <w:top w:val="none" w:sz="0" w:space="0" w:color="auto"/>
            <w:left w:val="none" w:sz="0" w:space="0" w:color="auto"/>
            <w:bottom w:val="none" w:sz="0" w:space="0" w:color="auto"/>
            <w:right w:val="none" w:sz="0" w:space="0" w:color="auto"/>
          </w:divBdr>
        </w:div>
        <w:div w:id="1192842481">
          <w:marLeft w:val="0"/>
          <w:marRight w:val="0"/>
          <w:marTop w:val="0"/>
          <w:marBottom w:val="0"/>
          <w:divBdr>
            <w:top w:val="none" w:sz="0" w:space="0" w:color="auto"/>
            <w:left w:val="none" w:sz="0" w:space="0" w:color="auto"/>
            <w:bottom w:val="none" w:sz="0" w:space="0" w:color="auto"/>
            <w:right w:val="none" w:sz="0" w:space="0" w:color="auto"/>
          </w:divBdr>
        </w:div>
      </w:divsChild>
    </w:div>
    <w:div w:id="123549829">
      <w:bodyDiv w:val="1"/>
      <w:marLeft w:val="0"/>
      <w:marRight w:val="0"/>
      <w:marTop w:val="0"/>
      <w:marBottom w:val="0"/>
      <w:divBdr>
        <w:top w:val="none" w:sz="0" w:space="0" w:color="auto"/>
        <w:left w:val="none" w:sz="0" w:space="0" w:color="auto"/>
        <w:bottom w:val="none" w:sz="0" w:space="0" w:color="auto"/>
        <w:right w:val="none" w:sz="0" w:space="0" w:color="auto"/>
      </w:divBdr>
      <w:divsChild>
        <w:div w:id="1260941921">
          <w:marLeft w:val="0"/>
          <w:marRight w:val="0"/>
          <w:marTop w:val="0"/>
          <w:marBottom w:val="0"/>
          <w:divBdr>
            <w:top w:val="none" w:sz="0" w:space="0" w:color="auto"/>
            <w:left w:val="none" w:sz="0" w:space="0" w:color="auto"/>
            <w:bottom w:val="none" w:sz="0" w:space="0" w:color="auto"/>
            <w:right w:val="none" w:sz="0" w:space="0" w:color="auto"/>
          </w:divBdr>
        </w:div>
        <w:div w:id="508569125">
          <w:marLeft w:val="0"/>
          <w:marRight w:val="0"/>
          <w:marTop w:val="0"/>
          <w:marBottom w:val="0"/>
          <w:divBdr>
            <w:top w:val="none" w:sz="0" w:space="0" w:color="auto"/>
            <w:left w:val="none" w:sz="0" w:space="0" w:color="auto"/>
            <w:bottom w:val="none" w:sz="0" w:space="0" w:color="auto"/>
            <w:right w:val="none" w:sz="0" w:space="0" w:color="auto"/>
          </w:divBdr>
        </w:div>
        <w:div w:id="1415012673">
          <w:marLeft w:val="0"/>
          <w:marRight w:val="0"/>
          <w:marTop w:val="0"/>
          <w:marBottom w:val="0"/>
          <w:divBdr>
            <w:top w:val="none" w:sz="0" w:space="0" w:color="auto"/>
            <w:left w:val="none" w:sz="0" w:space="0" w:color="auto"/>
            <w:bottom w:val="none" w:sz="0" w:space="0" w:color="auto"/>
            <w:right w:val="none" w:sz="0" w:space="0" w:color="auto"/>
          </w:divBdr>
        </w:div>
        <w:div w:id="452291170">
          <w:marLeft w:val="0"/>
          <w:marRight w:val="0"/>
          <w:marTop w:val="0"/>
          <w:marBottom w:val="0"/>
          <w:divBdr>
            <w:top w:val="none" w:sz="0" w:space="0" w:color="auto"/>
            <w:left w:val="none" w:sz="0" w:space="0" w:color="auto"/>
            <w:bottom w:val="none" w:sz="0" w:space="0" w:color="auto"/>
            <w:right w:val="none" w:sz="0" w:space="0" w:color="auto"/>
          </w:divBdr>
        </w:div>
        <w:div w:id="1285111767">
          <w:marLeft w:val="0"/>
          <w:marRight w:val="0"/>
          <w:marTop w:val="0"/>
          <w:marBottom w:val="0"/>
          <w:divBdr>
            <w:top w:val="none" w:sz="0" w:space="0" w:color="auto"/>
            <w:left w:val="none" w:sz="0" w:space="0" w:color="auto"/>
            <w:bottom w:val="none" w:sz="0" w:space="0" w:color="auto"/>
            <w:right w:val="none" w:sz="0" w:space="0" w:color="auto"/>
          </w:divBdr>
        </w:div>
        <w:div w:id="1528062851">
          <w:marLeft w:val="0"/>
          <w:marRight w:val="0"/>
          <w:marTop w:val="0"/>
          <w:marBottom w:val="0"/>
          <w:divBdr>
            <w:top w:val="none" w:sz="0" w:space="0" w:color="auto"/>
            <w:left w:val="none" w:sz="0" w:space="0" w:color="auto"/>
            <w:bottom w:val="none" w:sz="0" w:space="0" w:color="auto"/>
            <w:right w:val="none" w:sz="0" w:space="0" w:color="auto"/>
          </w:divBdr>
        </w:div>
        <w:div w:id="291984085">
          <w:marLeft w:val="0"/>
          <w:marRight w:val="0"/>
          <w:marTop w:val="0"/>
          <w:marBottom w:val="0"/>
          <w:divBdr>
            <w:top w:val="none" w:sz="0" w:space="0" w:color="auto"/>
            <w:left w:val="none" w:sz="0" w:space="0" w:color="auto"/>
            <w:bottom w:val="none" w:sz="0" w:space="0" w:color="auto"/>
            <w:right w:val="none" w:sz="0" w:space="0" w:color="auto"/>
          </w:divBdr>
        </w:div>
        <w:div w:id="306781418">
          <w:marLeft w:val="0"/>
          <w:marRight w:val="0"/>
          <w:marTop w:val="0"/>
          <w:marBottom w:val="0"/>
          <w:divBdr>
            <w:top w:val="none" w:sz="0" w:space="0" w:color="auto"/>
            <w:left w:val="none" w:sz="0" w:space="0" w:color="auto"/>
            <w:bottom w:val="none" w:sz="0" w:space="0" w:color="auto"/>
            <w:right w:val="none" w:sz="0" w:space="0" w:color="auto"/>
          </w:divBdr>
        </w:div>
        <w:div w:id="642586274">
          <w:marLeft w:val="0"/>
          <w:marRight w:val="0"/>
          <w:marTop w:val="0"/>
          <w:marBottom w:val="0"/>
          <w:divBdr>
            <w:top w:val="none" w:sz="0" w:space="0" w:color="auto"/>
            <w:left w:val="none" w:sz="0" w:space="0" w:color="auto"/>
            <w:bottom w:val="none" w:sz="0" w:space="0" w:color="auto"/>
            <w:right w:val="none" w:sz="0" w:space="0" w:color="auto"/>
          </w:divBdr>
        </w:div>
        <w:div w:id="1156606796">
          <w:marLeft w:val="0"/>
          <w:marRight w:val="0"/>
          <w:marTop w:val="0"/>
          <w:marBottom w:val="0"/>
          <w:divBdr>
            <w:top w:val="none" w:sz="0" w:space="0" w:color="auto"/>
            <w:left w:val="none" w:sz="0" w:space="0" w:color="auto"/>
            <w:bottom w:val="none" w:sz="0" w:space="0" w:color="auto"/>
            <w:right w:val="none" w:sz="0" w:space="0" w:color="auto"/>
          </w:divBdr>
        </w:div>
      </w:divsChild>
    </w:div>
    <w:div w:id="124666013">
      <w:bodyDiv w:val="1"/>
      <w:marLeft w:val="0"/>
      <w:marRight w:val="0"/>
      <w:marTop w:val="0"/>
      <w:marBottom w:val="0"/>
      <w:divBdr>
        <w:top w:val="none" w:sz="0" w:space="0" w:color="auto"/>
        <w:left w:val="none" w:sz="0" w:space="0" w:color="auto"/>
        <w:bottom w:val="none" w:sz="0" w:space="0" w:color="auto"/>
        <w:right w:val="none" w:sz="0" w:space="0" w:color="auto"/>
      </w:divBdr>
    </w:div>
    <w:div w:id="129711052">
      <w:bodyDiv w:val="1"/>
      <w:marLeft w:val="0"/>
      <w:marRight w:val="0"/>
      <w:marTop w:val="0"/>
      <w:marBottom w:val="0"/>
      <w:divBdr>
        <w:top w:val="none" w:sz="0" w:space="0" w:color="auto"/>
        <w:left w:val="none" w:sz="0" w:space="0" w:color="auto"/>
        <w:bottom w:val="none" w:sz="0" w:space="0" w:color="auto"/>
        <w:right w:val="none" w:sz="0" w:space="0" w:color="auto"/>
      </w:divBdr>
    </w:div>
    <w:div w:id="131484738">
      <w:bodyDiv w:val="1"/>
      <w:marLeft w:val="0"/>
      <w:marRight w:val="0"/>
      <w:marTop w:val="0"/>
      <w:marBottom w:val="0"/>
      <w:divBdr>
        <w:top w:val="none" w:sz="0" w:space="0" w:color="auto"/>
        <w:left w:val="none" w:sz="0" w:space="0" w:color="auto"/>
        <w:bottom w:val="none" w:sz="0" w:space="0" w:color="auto"/>
        <w:right w:val="none" w:sz="0" w:space="0" w:color="auto"/>
      </w:divBdr>
      <w:divsChild>
        <w:div w:id="2125927114">
          <w:marLeft w:val="0"/>
          <w:marRight w:val="0"/>
          <w:marTop w:val="0"/>
          <w:marBottom w:val="0"/>
          <w:divBdr>
            <w:top w:val="none" w:sz="0" w:space="0" w:color="auto"/>
            <w:left w:val="none" w:sz="0" w:space="0" w:color="auto"/>
            <w:bottom w:val="none" w:sz="0" w:space="0" w:color="auto"/>
            <w:right w:val="none" w:sz="0" w:space="0" w:color="auto"/>
          </w:divBdr>
        </w:div>
        <w:div w:id="764883598">
          <w:marLeft w:val="0"/>
          <w:marRight w:val="0"/>
          <w:marTop w:val="0"/>
          <w:marBottom w:val="0"/>
          <w:divBdr>
            <w:top w:val="none" w:sz="0" w:space="0" w:color="auto"/>
            <w:left w:val="none" w:sz="0" w:space="0" w:color="auto"/>
            <w:bottom w:val="none" w:sz="0" w:space="0" w:color="auto"/>
            <w:right w:val="none" w:sz="0" w:space="0" w:color="auto"/>
          </w:divBdr>
        </w:div>
        <w:div w:id="1438058391">
          <w:marLeft w:val="0"/>
          <w:marRight w:val="0"/>
          <w:marTop w:val="0"/>
          <w:marBottom w:val="0"/>
          <w:divBdr>
            <w:top w:val="none" w:sz="0" w:space="0" w:color="auto"/>
            <w:left w:val="none" w:sz="0" w:space="0" w:color="auto"/>
            <w:bottom w:val="none" w:sz="0" w:space="0" w:color="auto"/>
            <w:right w:val="none" w:sz="0" w:space="0" w:color="auto"/>
          </w:divBdr>
        </w:div>
        <w:div w:id="1999456175">
          <w:marLeft w:val="0"/>
          <w:marRight w:val="0"/>
          <w:marTop w:val="0"/>
          <w:marBottom w:val="0"/>
          <w:divBdr>
            <w:top w:val="none" w:sz="0" w:space="0" w:color="auto"/>
            <w:left w:val="none" w:sz="0" w:space="0" w:color="auto"/>
            <w:bottom w:val="none" w:sz="0" w:space="0" w:color="auto"/>
            <w:right w:val="none" w:sz="0" w:space="0" w:color="auto"/>
          </w:divBdr>
        </w:div>
        <w:div w:id="265234622">
          <w:marLeft w:val="0"/>
          <w:marRight w:val="0"/>
          <w:marTop w:val="0"/>
          <w:marBottom w:val="0"/>
          <w:divBdr>
            <w:top w:val="none" w:sz="0" w:space="0" w:color="auto"/>
            <w:left w:val="none" w:sz="0" w:space="0" w:color="auto"/>
            <w:bottom w:val="none" w:sz="0" w:space="0" w:color="auto"/>
            <w:right w:val="none" w:sz="0" w:space="0" w:color="auto"/>
          </w:divBdr>
        </w:div>
        <w:div w:id="1173033425">
          <w:marLeft w:val="0"/>
          <w:marRight w:val="0"/>
          <w:marTop w:val="0"/>
          <w:marBottom w:val="0"/>
          <w:divBdr>
            <w:top w:val="none" w:sz="0" w:space="0" w:color="auto"/>
            <w:left w:val="none" w:sz="0" w:space="0" w:color="auto"/>
            <w:bottom w:val="none" w:sz="0" w:space="0" w:color="auto"/>
            <w:right w:val="none" w:sz="0" w:space="0" w:color="auto"/>
          </w:divBdr>
        </w:div>
        <w:div w:id="2015376448">
          <w:marLeft w:val="0"/>
          <w:marRight w:val="0"/>
          <w:marTop w:val="0"/>
          <w:marBottom w:val="0"/>
          <w:divBdr>
            <w:top w:val="none" w:sz="0" w:space="0" w:color="auto"/>
            <w:left w:val="none" w:sz="0" w:space="0" w:color="auto"/>
            <w:bottom w:val="none" w:sz="0" w:space="0" w:color="auto"/>
            <w:right w:val="none" w:sz="0" w:space="0" w:color="auto"/>
          </w:divBdr>
        </w:div>
        <w:div w:id="210847629">
          <w:marLeft w:val="0"/>
          <w:marRight w:val="0"/>
          <w:marTop w:val="0"/>
          <w:marBottom w:val="0"/>
          <w:divBdr>
            <w:top w:val="none" w:sz="0" w:space="0" w:color="auto"/>
            <w:left w:val="none" w:sz="0" w:space="0" w:color="auto"/>
            <w:bottom w:val="none" w:sz="0" w:space="0" w:color="auto"/>
            <w:right w:val="none" w:sz="0" w:space="0" w:color="auto"/>
          </w:divBdr>
        </w:div>
        <w:div w:id="715391559">
          <w:marLeft w:val="0"/>
          <w:marRight w:val="0"/>
          <w:marTop w:val="0"/>
          <w:marBottom w:val="0"/>
          <w:divBdr>
            <w:top w:val="none" w:sz="0" w:space="0" w:color="auto"/>
            <w:left w:val="none" w:sz="0" w:space="0" w:color="auto"/>
            <w:bottom w:val="none" w:sz="0" w:space="0" w:color="auto"/>
            <w:right w:val="none" w:sz="0" w:space="0" w:color="auto"/>
          </w:divBdr>
        </w:div>
        <w:div w:id="1575358911">
          <w:marLeft w:val="0"/>
          <w:marRight w:val="0"/>
          <w:marTop w:val="0"/>
          <w:marBottom w:val="0"/>
          <w:divBdr>
            <w:top w:val="none" w:sz="0" w:space="0" w:color="auto"/>
            <w:left w:val="none" w:sz="0" w:space="0" w:color="auto"/>
            <w:bottom w:val="none" w:sz="0" w:space="0" w:color="auto"/>
            <w:right w:val="none" w:sz="0" w:space="0" w:color="auto"/>
          </w:divBdr>
        </w:div>
        <w:div w:id="122620647">
          <w:marLeft w:val="0"/>
          <w:marRight w:val="0"/>
          <w:marTop w:val="0"/>
          <w:marBottom w:val="0"/>
          <w:divBdr>
            <w:top w:val="none" w:sz="0" w:space="0" w:color="auto"/>
            <w:left w:val="none" w:sz="0" w:space="0" w:color="auto"/>
            <w:bottom w:val="none" w:sz="0" w:space="0" w:color="auto"/>
            <w:right w:val="none" w:sz="0" w:space="0" w:color="auto"/>
          </w:divBdr>
        </w:div>
        <w:div w:id="768744805">
          <w:marLeft w:val="0"/>
          <w:marRight w:val="0"/>
          <w:marTop w:val="0"/>
          <w:marBottom w:val="0"/>
          <w:divBdr>
            <w:top w:val="none" w:sz="0" w:space="0" w:color="auto"/>
            <w:left w:val="none" w:sz="0" w:space="0" w:color="auto"/>
            <w:bottom w:val="none" w:sz="0" w:space="0" w:color="auto"/>
            <w:right w:val="none" w:sz="0" w:space="0" w:color="auto"/>
          </w:divBdr>
        </w:div>
        <w:div w:id="806432981">
          <w:marLeft w:val="0"/>
          <w:marRight w:val="0"/>
          <w:marTop w:val="0"/>
          <w:marBottom w:val="0"/>
          <w:divBdr>
            <w:top w:val="none" w:sz="0" w:space="0" w:color="auto"/>
            <w:left w:val="none" w:sz="0" w:space="0" w:color="auto"/>
            <w:bottom w:val="none" w:sz="0" w:space="0" w:color="auto"/>
            <w:right w:val="none" w:sz="0" w:space="0" w:color="auto"/>
          </w:divBdr>
        </w:div>
        <w:div w:id="1126578831">
          <w:marLeft w:val="0"/>
          <w:marRight w:val="0"/>
          <w:marTop w:val="0"/>
          <w:marBottom w:val="0"/>
          <w:divBdr>
            <w:top w:val="none" w:sz="0" w:space="0" w:color="auto"/>
            <w:left w:val="none" w:sz="0" w:space="0" w:color="auto"/>
            <w:bottom w:val="none" w:sz="0" w:space="0" w:color="auto"/>
            <w:right w:val="none" w:sz="0" w:space="0" w:color="auto"/>
          </w:divBdr>
        </w:div>
        <w:div w:id="1074931404">
          <w:marLeft w:val="0"/>
          <w:marRight w:val="0"/>
          <w:marTop w:val="0"/>
          <w:marBottom w:val="0"/>
          <w:divBdr>
            <w:top w:val="none" w:sz="0" w:space="0" w:color="auto"/>
            <w:left w:val="none" w:sz="0" w:space="0" w:color="auto"/>
            <w:bottom w:val="none" w:sz="0" w:space="0" w:color="auto"/>
            <w:right w:val="none" w:sz="0" w:space="0" w:color="auto"/>
          </w:divBdr>
        </w:div>
        <w:div w:id="1575891284">
          <w:marLeft w:val="0"/>
          <w:marRight w:val="0"/>
          <w:marTop w:val="0"/>
          <w:marBottom w:val="0"/>
          <w:divBdr>
            <w:top w:val="none" w:sz="0" w:space="0" w:color="auto"/>
            <w:left w:val="none" w:sz="0" w:space="0" w:color="auto"/>
            <w:bottom w:val="none" w:sz="0" w:space="0" w:color="auto"/>
            <w:right w:val="none" w:sz="0" w:space="0" w:color="auto"/>
          </w:divBdr>
        </w:div>
      </w:divsChild>
    </w:div>
    <w:div w:id="132989505">
      <w:bodyDiv w:val="1"/>
      <w:marLeft w:val="0"/>
      <w:marRight w:val="0"/>
      <w:marTop w:val="0"/>
      <w:marBottom w:val="0"/>
      <w:divBdr>
        <w:top w:val="none" w:sz="0" w:space="0" w:color="auto"/>
        <w:left w:val="none" w:sz="0" w:space="0" w:color="auto"/>
        <w:bottom w:val="none" w:sz="0" w:space="0" w:color="auto"/>
        <w:right w:val="none" w:sz="0" w:space="0" w:color="auto"/>
      </w:divBdr>
    </w:div>
    <w:div w:id="144320237">
      <w:bodyDiv w:val="1"/>
      <w:marLeft w:val="0"/>
      <w:marRight w:val="0"/>
      <w:marTop w:val="0"/>
      <w:marBottom w:val="0"/>
      <w:divBdr>
        <w:top w:val="none" w:sz="0" w:space="0" w:color="auto"/>
        <w:left w:val="none" w:sz="0" w:space="0" w:color="auto"/>
        <w:bottom w:val="none" w:sz="0" w:space="0" w:color="auto"/>
        <w:right w:val="none" w:sz="0" w:space="0" w:color="auto"/>
      </w:divBdr>
    </w:div>
    <w:div w:id="152260755">
      <w:bodyDiv w:val="1"/>
      <w:marLeft w:val="0"/>
      <w:marRight w:val="0"/>
      <w:marTop w:val="0"/>
      <w:marBottom w:val="0"/>
      <w:divBdr>
        <w:top w:val="none" w:sz="0" w:space="0" w:color="auto"/>
        <w:left w:val="none" w:sz="0" w:space="0" w:color="auto"/>
        <w:bottom w:val="none" w:sz="0" w:space="0" w:color="auto"/>
        <w:right w:val="none" w:sz="0" w:space="0" w:color="auto"/>
      </w:divBdr>
      <w:divsChild>
        <w:div w:id="1543320915">
          <w:marLeft w:val="0"/>
          <w:marRight w:val="0"/>
          <w:marTop w:val="0"/>
          <w:marBottom w:val="0"/>
          <w:divBdr>
            <w:top w:val="none" w:sz="0" w:space="0" w:color="auto"/>
            <w:left w:val="none" w:sz="0" w:space="0" w:color="auto"/>
            <w:bottom w:val="none" w:sz="0" w:space="0" w:color="auto"/>
            <w:right w:val="none" w:sz="0" w:space="0" w:color="auto"/>
          </w:divBdr>
        </w:div>
        <w:div w:id="918176818">
          <w:marLeft w:val="0"/>
          <w:marRight w:val="0"/>
          <w:marTop w:val="0"/>
          <w:marBottom w:val="0"/>
          <w:divBdr>
            <w:top w:val="none" w:sz="0" w:space="0" w:color="auto"/>
            <w:left w:val="none" w:sz="0" w:space="0" w:color="auto"/>
            <w:bottom w:val="none" w:sz="0" w:space="0" w:color="auto"/>
            <w:right w:val="none" w:sz="0" w:space="0" w:color="auto"/>
          </w:divBdr>
        </w:div>
        <w:div w:id="29038631">
          <w:marLeft w:val="0"/>
          <w:marRight w:val="0"/>
          <w:marTop w:val="0"/>
          <w:marBottom w:val="0"/>
          <w:divBdr>
            <w:top w:val="none" w:sz="0" w:space="0" w:color="auto"/>
            <w:left w:val="none" w:sz="0" w:space="0" w:color="auto"/>
            <w:bottom w:val="none" w:sz="0" w:space="0" w:color="auto"/>
            <w:right w:val="none" w:sz="0" w:space="0" w:color="auto"/>
          </w:divBdr>
        </w:div>
        <w:div w:id="1399019035">
          <w:marLeft w:val="0"/>
          <w:marRight w:val="0"/>
          <w:marTop w:val="0"/>
          <w:marBottom w:val="0"/>
          <w:divBdr>
            <w:top w:val="none" w:sz="0" w:space="0" w:color="auto"/>
            <w:left w:val="none" w:sz="0" w:space="0" w:color="auto"/>
            <w:bottom w:val="none" w:sz="0" w:space="0" w:color="auto"/>
            <w:right w:val="none" w:sz="0" w:space="0" w:color="auto"/>
          </w:divBdr>
        </w:div>
        <w:div w:id="1279337807">
          <w:marLeft w:val="0"/>
          <w:marRight w:val="0"/>
          <w:marTop w:val="0"/>
          <w:marBottom w:val="0"/>
          <w:divBdr>
            <w:top w:val="none" w:sz="0" w:space="0" w:color="auto"/>
            <w:left w:val="none" w:sz="0" w:space="0" w:color="auto"/>
            <w:bottom w:val="none" w:sz="0" w:space="0" w:color="auto"/>
            <w:right w:val="none" w:sz="0" w:space="0" w:color="auto"/>
          </w:divBdr>
        </w:div>
        <w:div w:id="557478325">
          <w:marLeft w:val="0"/>
          <w:marRight w:val="0"/>
          <w:marTop w:val="0"/>
          <w:marBottom w:val="0"/>
          <w:divBdr>
            <w:top w:val="none" w:sz="0" w:space="0" w:color="auto"/>
            <w:left w:val="none" w:sz="0" w:space="0" w:color="auto"/>
            <w:bottom w:val="none" w:sz="0" w:space="0" w:color="auto"/>
            <w:right w:val="none" w:sz="0" w:space="0" w:color="auto"/>
          </w:divBdr>
        </w:div>
        <w:div w:id="1266963260">
          <w:marLeft w:val="0"/>
          <w:marRight w:val="0"/>
          <w:marTop w:val="0"/>
          <w:marBottom w:val="0"/>
          <w:divBdr>
            <w:top w:val="none" w:sz="0" w:space="0" w:color="auto"/>
            <w:left w:val="none" w:sz="0" w:space="0" w:color="auto"/>
            <w:bottom w:val="none" w:sz="0" w:space="0" w:color="auto"/>
            <w:right w:val="none" w:sz="0" w:space="0" w:color="auto"/>
          </w:divBdr>
        </w:div>
      </w:divsChild>
    </w:div>
    <w:div w:id="152768322">
      <w:bodyDiv w:val="1"/>
      <w:marLeft w:val="0"/>
      <w:marRight w:val="0"/>
      <w:marTop w:val="0"/>
      <w:marBottom w:val="0"/>
      <w:divBdr>
        <w:top w:val="none" w:sz="0" w:space="0" w:color="auto"/>
        <w:left w:val="none" w:sz="0" w:space="0" w:color="auto"/>
        <w:bottom w:val="none" w:sz="0" w:space="0" w:color="auto"/>
        <w:right w:val="none" w:sz="0" w:space="0" w:color="auto"/>
      </w:divBdr>
    </w:div>
    <w:div w:id="155345129">
      <w:bodyDiv w:val="1"/>
      <w:marLeft w:val="0"/>
      <w:marRight w:val="0"/>
      <w:marTop w:val="0"/>
      <w:marBottom w:val="0"/>
      <w:divBdr>
        <w:top w:val="none" w:sz="0" w:space="0" w:color="auto"/>
        <w:left w:val="none" w:sz="0" w:space="0" w:color="auto"/>
        <w:bottom w:val="none" w:sz="0" w:space="0" w:color="auto"/>
        <w:right w:val="none" w:sz="0" w:space="0" w:color="auto"/>
      </w:divBdr>
    </w:div>
    <w:div w:id="161940656">
      <w:bodyDiv w:val="1"/>
      <w:marLeft w:val="0"/>
      <w:marRight w:val="0"/>
      <w:marTop w:val="0"/>
      <w:marBottom w:val="0"/>
      <w:divBdr>
        <w:top w:val="none" w:sz="0" w:space="0" w:color="auto"/>
        <w:left w:val="none" w:sz="0" w:space="0" w:color="auto"/>
        <w:bottom w:val="none" w:sz="0" w:space="0" w:color="auto"/>
        <w:right w:val="none" w:sz="0" w:space="0" w:color="auto"/>
      </w:divBdr>
      <w:divsChild>
        <w:div w:id="2142335482">
          <w:marLeft w:val="0"/>
          <w:marRight w:val="0"/>
          <w:marTop w:val="0"/>
          <w:marBottom w:val="0"/>
          <w:divBdr>
            <w:top w:val="none" w:sz="0" w:space="0" w:color="auto"/>
            <w:left w:val="none" w:sz="0" w:space="0" w:color="auto"/>
            <w:bottom w:val="none" w:sz="0" w:space="0" w:color="auto"/>
            <w:right w:val="none" w:sz="0" w:space="0" w:color="auto"/>
          </w:divBdr>
        </w:div>
        <w:div w:id="1644509235">
          <w:marLeft w:val="0"/>
          <w:marRight w:val="0"/>
          <w:marTop w:val="0"/>
          <w:marBottom w:val="0"/>
          <w:divBdr>
            <w:top w:val="none" w:sz="0" w:space="0" w:color="auto"/>
            <w:left w:val="none" w:sz="0" w:space="0" w:color="auto"/>
            <w:bottom w:val="none" w:sz="0" w:space="0" w:color="auto"/>
            <w:right w:val="none" w:sz="0" w:space="0" w:color="auto"/>
          </w:divBdr>
        </w:div>
        <w:div w:id="78068827">
          <w:marLeft w:val="0"/>
          <w:marRight w:val="0"/>
          <w:marTop w:val="0"/>
          <w:marBottom w:val="0"/>
          <w:divBdr>
            <w:top w:val="none" w:sz="0" w:space="0" w:color="auto"/>
            <w:left w:val="none" w:sz="0" w:space="0" w:color="auto"/>
            <w:bottom w:val="none" w:sz="0" w:space="0" w:color="auto"/>
            <w:right w:val="none" w:sz="0" w:space="0" w:color="auto"/>
          </w:divBdr>
        </w:div>
        <w:div w:id="571355398">
          <w:marLeft w:val="0"/>
          <w:marRight w:val="0"/>
          <w:marTop w:val="0"/>
          <w:marBottom w:val="0"/>
          <w:divBdr>
            <w:top w:val="none" w:sz="0" w:space="0" w:color="auto"/>
            <w:left w:val="none" w:sz="0" w:space="0" w:color="auto"/>
            <w:bottom w:val="none" w:sz="0" w:space="0" w:color="auto"/>
            <w:right w:val="none" w:sz="0" w:space="0" w:color="auto"/>
          </w:divBdr>
        </w:div>
        <w:div w:id="1623263412">
          <w:marLeft w:val="0"/>
          <w:marRight w:val="0"/>
          <w:marTop w:val="0"/>
          <w:marBottom w:val="0"/>
          <w:divBdr>
            <w:top w:val="none" w:sz="0" w:space="0" w:color="auto"/>
            <w:left w:val="none" w:sz="0" w:space="0" w:color="auto"/>
            <w:bottom w:val="none" w:sz="0" w:space="0" w:color="auto"/>
            <w:right w:val="none" w:sz="0" w:space="0" w:color="auto"/>
          </w:divBdr>
        </w:div>
      </w:divsChild>
    </w:div>
    <w:div w:id="165098220">
      <w:bodyDiv w:val="1"/>
      <w:marLeft w:val="0"/>
      <w:marRight w:val="0"/>
      <w:marTop w:val="0"/>
      <w:marBottom w:val="0"/>
      <w:divBdr>
        <w:top w:val="none" w:sz="0" w:space="0" w:color="auto"/>
        <w:left w:val="none" w:sz="0" w:space="0" w:color="auto"/>
        <w:bottom w:val="none" w:sz="0" w:space="0" w:color="auto"/>
        <w:right w:val="none" w:sz="0" w:space="0" w:color="auto"/>
      </w:divBdr>
      <w:divsChild>
        <w:div w:id="282275226">
          <w:marLeft w:val="0"/>
          <w:marRight w:val="0"/>
          <w:marTop w:val="0"/>
          <w:marBottom w:val="0"/>
          <w:divBdr>
            <w:top w:val="none" w:sz="0" w:space="0" w:color="auto"/>
            <w:left w:val="none" w:sz="0" w:space="0" w:color="auto"/>
            <w:bottom w:val="none" w:sz="0" w:space="0" w:color="auto"/>
            <w:right w:val="none" w:sz="0" w:space="0" w:color="auto"/>
          </w:divBdr>
        </w:div>
        <w:div w:id="508253039">
          <w:marLeft w:val="0"/>
          <w:marRight w:val="0"/>
          <w:marTop w:val="0"/>
          <w:marBottom w:val="0"/>
          <w:divBdr>
            <w:top w:val="none" w:sz="0" w:space="0" w:color="auto"/>
            <w:left w:val="none" w:sz="0" w:space="0" w:color="auto"/>
            <w:bottom w:val="none" w:sz="0" w:space="0" w:color="auto"/>
            <w:right w:val="none" w:sz="0" w:space="0" w:color="auto"/>
          </w:divBdr>
        </w:div>
        <w:div w:id="775297324">
          <w:marLeft w:val="0"/>
          <w:marRight w:val="0"/>
          <w:marTop w:val="0"/>
          <w:marBottom w:val="0"/>
          <w:divBdr>
            <w:top w:val="none" w:sz="0" w:space="0" w:color="auto"/>
            <w:left w:val="none" w:sz="0" w:space="0" w:color="auto"/>
            <w:bottom w:val="none" w:sz="0" w:space="0" w:color="auto"/>
            <w:right w:val="none" w:sz="0" w:space="0" w:color="auto"/>
          </w:divBdr>
        </w:div>
        <w:div w:id="517543713">
          <w:marLeft w:val="0"/>
          <w:marRight w:val="0"/>
          <w:marTop w:val="0"/>
          <w:marBottom w:val="0"/>
          <w:divBdr>
            <w:top w:val="none" w:sz="0" w:space="0" w:color="auto"/>
            <w:left w:val="none" w:sz="0" w:space="0" w:color="auto"/>
            <w:bottom w:val="none" w:sz="0" w:space="0" w:color="auto"/>
            <w:right w:val="none" w:sz="0" w:space="0" w:color="auto"/>
          </w:divBdr>
        </w:div>
        <w:div w:id="411661275">
          <w:marLeft w:val="0"/>
          <w:marRight w:val="0"/>
          <w:marTop w:val="0"/>
          <w:marBottom w:val="0"/>
          <w:divBdr>
            <w:top w:val="none" w:sz="0" w:space="0" w:color="auto"/>
            <w:left w:val="none" w:sz="0" w:space="0" w:color="auto"/>
            <w:bottom w:val="none" w:sz="0" w:space="0" w:color="auto"/>
            <w:right w:val="none" w:sz="0" w:space="0" w:color="auto"/>
          </w:divBdr>
        </w:div>
        <w:div w:id="1531726965">
          <w:marLeft w:val="0"/>
          <w:marRight w:val="0"/>
          <w:marTop w:val="0"/>
          <w:marBottom w:val="0"/>
          <w:divBdr>
            <w:top w:val="none" w:sz="0" w:space="0" w:color="auto"/>
            <w:left w:val="none" w:sz="0" w:space="0" w:color="auto"/>
            <w:bottom w:val="none" w:sz="0" w:space="0" w:color="auto"/>
            <w:right w:val="none" w:sz="0" w:space="0" w:color="auto"/>
          </w:divBdr>
        </w:div>
        <w:div w:id="891770001">
          <w:marLeft w:val="0"/>
          <w:marRight w:val="0"/>
          <w:marTop w:val="0"/>
          <w:marBottom w:val="0"/>
          <w:divBdr>
            <w:top w:val="none" w:sz="0" w:space="0" w:color="auto"/>
            <w:left w:val="none" w:sz="0" w:space="0" w:color="auto"/>
            <w:bottom w:val="none" w:sz="0" w:space="0" w:color="auto"/>
            <w:right w:val="none" w:sz="0" w:space="0" w:color="auto"/>
          </w:divBdr>
        </w:div>
        <w:div w:id="2129926137">
          <w:marLeft w:val="0"/>
          <w:marRight w:val="0"/>
          <w:marTop w:val="0"/>
          <w:marBottom w:val="0"/>
          <w:divBdr>
            <w:top w:val="none" w:sz="0" w:space="0" w:color="auto"/>
            <w:left w:val="none" w:sz="0" w:space="0" w:color="auto"/>
            <w:bottom w:val="none" w:sz="0" w:space="0" w:color="auto"/>
            <w:right w:val="none" w:sz="0" w:space="0" w:color="auto"/>
          </w:divBdr>
        </w:div>
        <w:div w:id="1730035071">
          <w:marLeft w:val="0"/>
          <w:marRight w:val="0"/>
          <w:marTop w:val="0"/>
          <w:marBottom w:val="0"/>
          <w:divBdr>
            <w:top w:val="none" w:sz="0" w:space="0" w:color="auto"/>
            <w:left w:val="none" w:sz="0" w:space="0" w:color="auto"/>
            <w:bottom w:val="none" w:sz="0" w:space="0" w:color="auto"/>
            <w:right w:val="none" w:sz="0" w:space="0" w:color="auto"/>
          </w:divBdr>
        </w:div>
        <w:div w:id="374893084">
          <w:marLeft w:val="0"/>
          <w:marRight w:val="0"/>
          <w:marTop w:val="0"/>
          <w:marBottom w:val="0"/>
          <w:divBdr>
            <w:top w:val="none" w:sz="0" w:space="0" w:color="auto"/>
            <w:left w:val="none" w:sz="0" w:space="0" w:color="auto"/>
            <w:bottom w:val="none" w:sz="0" w:space="0" w:color="auto"/>
            <w:right w:val="none" w:sz="0" w:space="0" w:color="auto"/>
          </w:divBdr>
        </w:div>
        <w:div w:id="435439915">
          <w:marLeft w:val="0"/>
          <w:marRight w:val="0"/>
          <w:marTop w:val="0"/>
          <w:marBottom w:val="0"/>
          <w:divBdr>
            <w:top w:val="none" w:sz="0" w:space="0" w:color="auto"/>
            <w:left w:val="none" w:sz="0" w:space="0" w:color="auto"/>
            <w:bottom w:val="none" w:sz="0" w:space="0" w:color="auto"/>
            <w:right w:val="none" w:sz="0" w:space="0" w:color="auto"/>
          </w:divBdr>
        </w:div>
        <w:div w:id="1171070725">
          <w:marLeft w:val="0"/>
          <w:marRight w:val="0"/>
          <w:marTop w:val="0"/>
          <w:marBottom w:val="0"/>
          <w:divBdr>
            <w:top w:val="none" w:sz="0" w:space="0" w:color="auto"/>
            <w:left w:val="none" w:sz="0" w:space="0" w:color="auto"/>
            <w:bottom w:val="none" w:sz="0" w:space="0" w:color="auto"/>
            <w:right w:val="none" w:sz="0" w:space="0" w:color="auto"/>
          </w:divBdr>
        </w:div>
        <w:div w:id="366176944">
          <w:marLeft w:val="0"/>
          <w:marRight w:val="0"/>
          <w:marTop w:val="0"/>
          <w:marBottom w:val="0"/>
          <w:divBdr>
            <w:top w:val="none" w:sz="0" w:space="0" w:color="auto"/>
            <w:left w:val="none" w:sz="0" w:space="0" w:color="auto"/>
            <w:bottom w:val="none" w:sz="0" w:space="0" w:color="auto"/>
            <w:right w:val="none" w:sz="0" w:space="0" w:color="auto"/>
          </w:divBdr>
        </w:div>
        <w:div w:id="726957292">
          <w:marLeft w:val="0"/>
          <w:marRight w:val="0"/>
          <w:marTop w:val="0"/>
          <w:marBottom w:val="0"/>
          <w:divBdr>
            <w:top w:val="none" w:sz="0" w:space="0" w:color="auto"/>
            <w:left w:val="none" w:sz="0" w:space="0" w:color="auto"/>
            <w:bottom w:val="none" w:sz="0" w:space="0" w:color="auto"/>
            <w:right w:val="none" w:sz="0" w:space="0" w:color="auto"/>
          </w:divBdr>
        </w:div>
        <w:div w:id="479539511">
          <w:marLeft w:val="0"/>
          <w:marRight w:val="0"/>
          <w:marTop w:val="0"/>
          <w:marBottom w:val="0"/>
          <w:divBdr>
            <w:top w:val="none" w:sz="0" w:space="0" w:color="auto"/>
            <w:left w:val="none" w:sz="0" w:space="0" w:color="auto"/>
            <w:bottom w:val="none" w:sz="0" w:space="0" w:color="auto"/>
            <w:right w:val="none" w:sz="0" w:space="0" w:color="auto"/>
          </w:divBdr>
        </w:div>
        <w:div w:id="1618416416">
          <w:marLeft w:val="0"/>
          <w:marRight w:val="0"/>
          <w:marTop w:val="0"/>
          <w:marBottom w:val="0"/>
          <w:divBdr>
            <w:top w:val="none" w:sz="0" w:space="0" w:color="auto"/>
            <w:left w:val="none" w:sz="0" w:space="0" w:color="auto"/>
            <w:bottom w:val="none" w:sz="0" w:space="0" w:color="auto"/>
            <w:right w:val="none" w:sz="0" w:space="0" w:color="auto"/>
          </w:divBdr>
        </w:div>
      </w:divsChild>
    </w:div>
    <w:div w:id="168372851">
      <w:bodyDiv w:val="1"/>
      <w:marLeft w:val="0"/>
      <w:marRight w:val="0"/>
      <w:marTop w:val="0"/>
      <w:marBottom w:val="0"/>
      <w:divBdr>
        <w:top w:val="none" w:sz="0" w:space="0" w:color="auto"/>
        <w:left w:val="none" w:sz="0" w:space="0" w:color="auto"/>
        <w:bottom w:val="none" w:sz="0" w:space="0" w:color="auto"/>
        <w:right w:val="none" w:sz="0" w:space="0" w:color="auto"/>
      </w:divBdr>
      <w:divsChild>
        <w:div w:id="1443262580">
          <w:marLeft w:val="0"/>
          <w:marRight w:val="0"/>
          <w:marTop w:val="0"/>
          <w:marBottom w:val="0"/>
          <w:divBdr>
            <w:top w:val="none" w:sz="0" w:space="0" w:color="auto"/>
            <w:left w:val="none" w:sz="0" w:space="0" w:color="auto"/>
            <w:bottom w:val="none" w:sz="0" w:space="0" w:color="auto"/>
            <w:right w:val="none" w:sz="0" w:space="0" w:color="auto"/>
          </w:divBdr>
        </w:div>
        <w:div w:id="931473628">
          <w:marLeft w:val="0"/>
          <w:marRight w:val="0"/>
          <w:marTop w:val="0"/>
          <w:marBottom w:val="0"/>
          <w:divBdr>
            <w:top w:val="none" w:sz="0" w:space="0" w:color="auto"/>
            <w:left w:val="none" w:sz="0" w:space="0" w:color="auto"/>
            <w:bottom w:val="none" w:sz="0" w:space="0" w:color="auto"/>
            <w:right w:val="none" w:sz="0" w:space="0" w:color="auto"/>
          </w:divBdr>
        </w:div>
        <w:div w:id="372199038">
          <w:marLeft w:val="0"/>
          <w:marRight w:val="0"/>
          <w:marTop w:val="0"/>
          <w:marBottom w:val="0"/>
          <w:divBdr>
            <w:top w:val="none" w:sz="0" w:space="0" w:color="auto"/>
            <w:left w:val="none" w:sz="0" w:space="0" w:color="auto"/>
            <w:bottom w:val="none" w:sz="0" w:space="0" w:color="auto"/>
            <w:right w:val="none" w:sz="0" w:space="0" w:color="auto"/>
          </w:divBdr>
        </w:div>
        <w:div w:id="1256864985">
          <w:marLeft w:val="0"/>
          <w:marRight w:val="0"/>
          <w:marTop w:val="0"/>
          <w:marBottom w:val="0"/>
          <w:divBdr>
            <w:top w:val="none" w:sz="0" w:space="0" w:color="auto"/>
            <w:left w:val="none" w:sz="0" w:space="0" w:color="auto"/>
            <w:bottom w:val="none" w:sz="0" w:space="0" w:color="auto"/>
            <w:right w:val="none" w:sz="0" w:space="0" w:color="auto"/>
          </w:divBdr>
        </w:div>
        <w:div w:id="1931304931">
          <w:marLeft w:val="0"/>
          <w:marRight w:val="0"/>
          <w:marTop w:val="0"/>
          <w:marBottom w:val="0"/>
          <w:divBdr>
            <w:top w:val="none" w:sz="0" w:space="0" w:color="auto"/>
            <w:left w:val="none" w:sz="0" w:space="0" w:color="auto"/>
            <w:bottom w:val="none" w:sz="0" w:space="0" w:color="auto"/>
            <w:right w:val="none" w:sz="0" w:space="0" w:color="auto"/>
          </w:divBdr>
        </w:div>
        <w:div w:id="898977459">
          <w:marLeft w:val="0"/>
          <w:marRight w:val="0"/>
          <w:marTop w:val="0"/>
          <w:marBottom w:val="0"/>
          <w:divBdr>
            <w:top w:val="none" w:sz="0" w:space="0" w:color="auto"/>
            <w:left w:val="none" w:sz="0" w:space="0" w:color="auto"/>
            <w:bottom w:val="none" w:sz="0" w:space="0" w:color="auto"/>
            <w:right w:val="none" w:sz="0" w:space="0" w:color="auto"/>
          </w:divBdr>
        </w:div>
        <w:div w:id="1206062686">
          <w:marLeft w:val="0"/>
          <w:marRight w:val="0"/>
          <w:marTop w:val="0"/>
          <w:marBottom w:val="0"/>
          <w:divBdr>
            <w:top w:val="none" w:sz="0" w:space="0" w:color="auto"/>
            <w:left w:val="none" w:sz="0" w:space="0" w:color="auto"/>
            <w:bottom w:val="none" w:sz="0" w:space="0" w:color="auto"/>
            <w:right w:val="none" w:sz="0" w:space="0" w:color="auto"/>
          </w:divBdr>
        </w:div>
      </w:divsChild>
    </w:div>
    <w:div w:id="175655751">
      <w:bodyDiv w:val="1"/>
      <w:marLeft w:val="0"/>
      <w:marRight w:val="0"/>
      <w:marTop w:val="0"/>
      <w:marBottom w:val="0"/>
      <w:divBdr>
        <w:top w:val="none" w:sz="0" w:space="0" w:color="auto"/>
        <w:left w:val="none" w:sz="0" w:space="0" w:color="auto"/>
        <w:bottom w:val="none" w:sz="0" w:space="0" w:color="auto"/>
        <w:right w:val="none" w:sz="0" w:space="0" w:color="auto"/>
      </w:divBdr>
      <w:divsChild>
        <w:div w:id="1035236026">
          <w:marLeft w:val="0"/>
          <w:marRight w:val="0"/>
          <w:marTop w:val="0"/>
          <w:marBottom w:val="0"/>
          <w:divBdr>
            <w:top w:val="none" w:sz="0" w:space="0" w:color="auto"/>
            <w:left w:val="none" w:sz="0" w:space="0" w:color="auto"/>
            <w:bottom w:val="none" w:sz="0" w:space="0" w:color="auto"/>
            <w:right w:val="none" w:sz="0" w:space="0" w:color="auto"/>
          </w:divBdr>
        </w:div>
        <w:div w:id="836849946">
          <w:marLeft w:val="0"/>
          <w:marRight w:val="0"/>
          <w:marTop w:val="0"/>
          <w:marBottom w:val="0"/>
          <w:divBdr>
            <w:top w:val="none" w:sz="0" w:space="0" w:color="auto"/>
            <w:left w:val="none" w:sz="0" w:space="0" w:color="auto"/>
            <w:bottom w:val="none" w:sz="0" w:space="0" w:color="auto"/>
            <w:right w:val="none" w:sz="0" w:space="0" w:color="auto"/>
          </w:divBdr>
        </w:div>
        <w:div w:id="1661274617">
          <w:marLeft w:val="0"/>
          <w:marRight w:val="0"/>
          <w:marTop w:val="0"/>
          <w:marBottom w:val="0"/>
          <w:divBdr>
            <w:top w:val="none" w:sz="0" w:space="0" w:color="auto"/>
            <w:left w:val="none" w:sz="0" w:space="0" w:color="auto"/>
            <w:bottom w:val="none" w:sz="0" w:space="0" w:color="auto"/>
            <w:right w:val="none" w:sz="0" w:space="0" w:color="auto"/>
          </w:divBdr>
        </w:div>
        <w:div w:id="1780023728">
          <w:marLeft w:val="0"/>
          <w:marRight w:val="0"/>
          <w:marTop w:val="0"/>
          <w:marBottom w:val="0"/>
          <w:divBdr>
            <w:top w:val="none" w:sz="0" w:space="0" w:color="auto"/>
            <w:left w:val="none" w:sz="0" w:space="0" w:color="auto"/>
            <w:bottom w:val="none" w:sz="0" w:space="0" w:color="auto"/>
            <w:right w:val="none" w:sz="0" w:space="0" w:color="auto"/>
          </w:divBdr>
        </w:div>
        <w:div w:id="1362784963">
          <w:marLeft w:val="0"/>
          <w:marRight w:val="0"/>
          <w:marTop w:val="0"/>
          <w:marBottom w:val="0"/>
          <w:divBdr>
            <w:top w:val="none" w:sz="0" w:space="0" w:color="auto"/>
            <w:left w:val="none" w:sz="0" w:space="0" w:color="auto"/>
            <w:bottom w:val="none" w:sz="0" w:space="0" w:color="auto"/>
            <w:right w:val="none" w:sz="0" w:space="0" w:color="auto"/>
          </w:divBdr>
        </w:div>
        <w:div w:id="204022854">
          <w:marLeft w:val="0"/>
          <w:marRight w:val="0"/>
          <w:marTop w:val="0"/>
          <w:marBottom w:val="0"/>
          <w:divBdr>
            <w:top w:val="none" w:sz="0" w:space="0" w:color="auto"/>
            <w:left w:val="none" w:sz="0" w:space="0" w:color="auto"/>
            <w:bottom w:val="none" w:sz="0" w:space="0" w:color="auto"/>
            <w:right w:val="none" w:sz="0" w:space="0" w:color="auto"/>
          </w:divBdr>
        </w:div>
        <w:div w:id="1171992480">
          <w:marLeft w:val="0"/>
          <w:marRight w:val="0"/>
          <w:marTop w:val="0"/>
          <w:marBottom w:val="0"/>
          <w:divBdr>
            <w:top w:val="none" w:sz="0" w:space="0" w:color="auto"/>
            <w:left w:val="none" w:sz="0" w:space="0" w:color="auto"/>
            <w:bottom w:val="none" w:sz="0" w:space="0" w:color="auto"/>
            <w:right w:val="none" w:sz="0" w:space="0" w:color="auto"/>
          </w:divBdr>
        </w:div>
        <w:div w:id="306783786">
          <w:marLeft w:val="0"/>
          <w:marRight w:val="0"/>
          <w:marTop w:val="0"/>
          <w:marBottom w:val="0"/>
          <w:divBdr>
            <w:top w:val="none" w:sz="0" w:space="0" w:color="auto"/>
            <w:left w:val="none" w:sz="0" w:space="0" w:color="auto"/>
            <w:bottom w:val="none" w:sz="0" w:space="0" w:color="auto"/>
            <w:right w:val="none" w:sz="0" w:space="0" w:color="auto"/>
          </w:divBdr>
        </w:div>
        <w:div w:id="1035890174">
          <w:marLeft w:val="0"/>
          <w:marRight w:val="0"/>
          <w:marTop w:val="0"/>
          <w:marBottom w:val="0"/>
          <w:divBdr>
            <w:top w:val="none" w:sz="0" w:space="0" w:color="auto"/>
            <w:left w:val="none" w:sz="0" w:space="0" w:color="auto"/>
            <w:bottom w:val="none" w:sz="0" w:space="0" w:color="auto"/>
            <w:right w:val="none" w:sz="0" w:space="0" w:color="auto"/>
          </w:divBdr>
        </w:div>
        <w:div w:id="1573734080">
          <w:marLeft w:val="0"/>
          <w:marRight w:val="0"/>
          <w:marTop w:val="0"/>
          <w:marBottom w:val="0"/>
          <w:divBdr>
            <w:top w:val="none" w:sz="0" w:space="0" w:color="auto"/>
            <w:left w:val="none" w:sz="0" w:space="0" w:color="auto"/>
            <w:bottom w:val="none" w:sz="0" w:space="0" w:color="auto"/>
            <w:right w:val="none" w:sz="0" w:space="0" w:color="auto"/>
          </w:divBdr>
        </w:div>
        <w:div w:id="322784785">
          <w:marLeft w:val="0"/>
          <w:marRight w:val="0"/>
          <w:marTop w:val="0"/>
          <w:marBottom w:val="0"/>
          <w:divBdr>
            <w:top w:val="none" w:sz="0" w:space="0" w:color="auto"/>
            <w:left w:val="none" w:sz="0" w:space="0" w:color="auto"/>
            <w:bottom w:val="none" w:sz="0" w:space="0" w:color="auto"/>
            <w:right w:val="none" w:sz="0" w:space="0" w:color="auto"/>
          </w:divBdr>
        </w:div>
      </w:divsChild>
    </w:div>
    <w:div w:id="176045920">
      <w:bodyDiv w:val="1"/>
      <w:marLeft w:val="0"/>
      <w:marRight w:val="0"/>
      <w:marTop w:val="0"/>
      <w:marBottom w:val="0"/>
      <w:divBdr>
        <w:top w:val="none" w:sz="0" w:space="0" w:color="auto"/>
        <w:left w:val="none" w:sz="0" w:space="0" w:color="auto"/>
        <w:bottom w:val="none" w:sz="0" w:space="0" w:color="auto"/>
        <w:right w:val="none" w:sz="0" w:space="0" w:color="auto"/>
      </w:divBdr>
      <w:divsChild>
        <w:div w:id="865949468">
          <w:marLeft w:val="0"/>
          <w:marRight w:val="0"/>
          <w:marTop w:val="0"/>
          <w:marBottom w:val="0"/>
          <w:divBdr>
            <w:top w:val="none" w:sz="0" w:space="0" w:color="auto"/>
            <w:left w:val="none" w:sz="0" w:space="0" w:color="auto"/>
            <w:bottom w:val="none" w:sz="0" w:space="0" w:color="auto"/>
            <w:right w:val="none" w:sz="0" w:space="0" w:color="auto"/>
          </w:divBdr>
        </w:div>
        <w:div w:id="1690109021">
          <w:marLeft w:val="0"/>
          <w:marRight w:val="0"/>
          <w:marTop w:val="0"/>
          <w:marBottom w:val="0"/>
          <w:divBdr>
            <w:top w:val="none" w:sz="0" w:space="0" w:color="auto"/>
            <w:left w:val="none" w:sz="0" w:space="0" w:color="auto"/>
            <w:bottom w:val="none" w:sz="0" w:space="0" w:color="auto"/>
            <w:right w:val="none" w:sz="0" w:space="0" w:color="auto"/>
          </w:divBdr>
        </w:div>
        <w:div w:id="781918202">
          <w:marLeft w:val="0"/>
          <w:marRight w:val="0"/>
          <w:marTop w:val="0"/>
          <w:marBottom w:val="0"/>
          <w:divBdr>
            <w:top w:val="none" w:sz="0" w:space="0" w:color="auto"/>
            <w:left w:val="none" w:sz="0" w:space="0" w:color="auto"/>
            <w:bottom w:val="none" w:sz="0" w:space="0" w:color="auto"/>
            <w:right w:val="none" w:sz="0" w:space="0" w:color="auto"/>
          </w:divBdr>
        </w:div>
      </w:divsChild>
    </w:div>
    <w:div w:id="179665270">
      <w:bodyDiv w:val="1"/>
      <w:marLeft w:val="0"/>
      <w:marRight w:val="0"/>
      <w:marTop w:val="0"/>
      <w:marBottom w:val="0"/>
      <w:divBdr>
        <w:top w:val="none" w:sz="0" w:space="0" w:color="auto"/>
        <w:left w:val="none" w:sz="0" w:space="0" w:color="auto"/>
        <w:bottom w:val="none" w:sz="0" w:space="0" w:color="auto"/>
        <w:right w:val="none" w:sz="0" w:space="0" w:color="auto"/>
      </w:divBdr>
    </w:div>
    <w:div w:id="182985718">
      <w:bodyDiv w:val="1"/>
      <w:marLeft w:val="0"/>
      <w:marRight w:val="0"/>
      <w:marTop w:val="0"/>
      <w:marBottom w:val="0"/>
      <w:divBdr>
        <w:top w:val="none" w:sz="0" w:space="0" w:color="auto"/>
        <w:left w:val="none" w:sz="0" w:space="0" w:color="auto"/>
        <w:bottom w:val="none" w:sz="0" w:space="0" w:color="auto"/>
        <w:right w:val="none" w:sz="0" w:space="0" w:color="auto"/>
      </w:divBdr>
      <w:divsChild>
        <w:div w:id="1471746139">
          <w:marLeft w:val="0"/>
          <w:marRight w:val="0"/>
          <w:marTop w:val="0"/>
          <w:marBottom w:val="0"/>
          <w:divBdr>
            <w:top w:val="none" w:sz="0" w:space="0" w:color="auto"/>
            <w:left w:val="none" w:sz="0" w:space="0" w:color="auto"/>
            <w:bottom w:val="none" w:sz="0" w:space="0" w:color="auto"/>
            <w:right w:val="none" w:sz="0" w:space="0" w:color="auto"/>
          </w:divBdr>
        </w:div>
        <w:div w:id="358286035">
          <w:marLeft w:val="0"/>
          <w:marRight w:val="0"/>
          <w:marTop w:val="0"/>
          <w:marBottom w:val="0"/>
          <w:divBdr>
            <w:top w:val="none" w:sz="0" w:space="0" w:color="auto"/>
            <w:left w:val="none" w:sz="0" w:space="0" w:color="auto"/>
            <w:bottom w:val="none" w:sz="0" w:space="0" w:color="auto"/>
            <w:right w:val="none" w:sz="0" w:space="0" w:color="auto"/>
          </w:divBdr>
        </w:div>
        <w:div w:id="182480394">
          <w:marLeft w:val="0"/>
          <w:marRight w:val="0"/>
          <w:marTop w:val="0"/>
          <w:marBottom w:val="0"/>
          <w:divBdr>
            <w:top w:val="none" w:sz="0" w:space="0" w:color="auto"/>
            <w:left w:val="none" w:sz="0" w:space="0" w:color="auto"/>
            <w:bottom w:val="none" w:sz="0" w:space="0" w:color="auto"/>
            <w:right w:val="none" w:sz="0" w:space="0" w:color="auto"/>
          </w:divBdr>
        </w:div>
        <w:div w:id="1143499546">
          <w:marLeft w:val="0"/>
          <w:marRight w:val="0"/>
          <w:marTop w:val="0"/>
          <w:marBottom w:val="0"/>
          <w:divBdr>
            <w:top w:val="none" w:sz="0" w:space="0" w:color="auto"/>
            <w:left w:val="none" w:sz="0" w:space="0" w:color="auto"/>
            <w:bottom w:val="none" w:sz="0" w:space="0" w:color="auto"/>
            <w:right w:val="none" w:sz="0" w:space="0" w:color="auto"/>
          </w:divBdr>
        </w:div>
        <w:div w:id="101610613">
          <w:marLeft w:val="0"/>
          <w:marRight w:val="0"/>
          <w:marTop w:val="0"/>
          <w:marBottom w:val="0"/>
          <w:divBdr>
            <w:top w:val="none" w:sz="0" w:space="0" w:color="auto"/>
            <w:left w:val="none" w:sz="0" w:space="0" w:color="auto"/>
            <w:bottom w:val="none" w:sz="0" w:space="0" w:color="auto"/>
            <w:right w:val="none" w:sz="0" w:space="0" w:color="auto"/>
          </w:divBdr>
        </w:div>
      </w:divsChild>
    </w:div>
    <w:div w:id="189346465">
      <w:bodyDiv w:val="1"/>
      <w:marLeft w:val="0"/>
      <w:marRight w:val="0"/>
      <w:marTop w:val="0"/>
      <w:marBottom w:val="0"/>
      <w:divBdr>
        <w:top w:val="none" w:sz="0" w:space="0" w:color="auto"/>
        <w:left w:val="none" w:sz="0" w:space="0" w:color="auto"/>
        <w:bottom w:val="none" w:sz="0" w:space="0" w:color="auto"/>
        <w:right w:val="none" w:sz="0" w:space="0" w:color="auto"/>
      </w:divBdr>
      <w:divsChild>
        <w:div w:id="1234269802">
          <w:marLeft w:val="0"/>
          <w:marRight w:val="0"/>
          <w:marTop w:val="0"/>
          <w:marBottom w:val="0"/>
          <w:divBdr>
            <w:top w:val="none" w:sz="0" w:space="0" w:color="auto"/>
            <w:left w:val="none" w:sz="0" w:space="0" w:color="auto"/>
            <w:bottom w:val="none" w:sz="0" w:space="0" w:color="auto"/>
            <w:right w:val="none" w:sz="0" w:space="0" w:color="auto"/>
          </w:divBdr>
        </w:div>
        <w:div w:id="890267308">
          <w:marLeft w:val="0"/>
          <w:marRight w:val="0"/>
          <w:marTop w:val="0"/>
          <w:marBottom w:val="0"/>
          <w:divBdr>
            <w:top w:val="none" w:sz="0" w:space="0" w:color="auto"/>
            <w:left w:val="none" w:sz="0" w:space="0" w:color="auto"/>
            <w:bottom w:val="none" w:sz="0" w:space="0" w:color="auto"/>
            <w:right w:val="none" w:sz="0" w:space="0" w:color="auto"/>
          </w:divBdr>
        </w:div>
        <w:div w:id="473449558">
          <w:marLeft w:val="0"/>
          <w:marRight w:val="0"/>
          <w:marTop w:val="0"/>
          <w:marBottom w:val="0"/>
          <w:divBdr>
            <w:top w:val="none" w:sz="0" w:space="0" w:color="auto"/>
            <w:left w:val="none" w:sz="0" w:space="0" w:color="auto"/>
            <w:bottom w:val="none" w:sz="0" w:space="0" w:color="auto"/>
            <w:right w:val="none" w:sz="0" w:space="0" w:color="auto"/>
          </w:divBdr>
        </w:div>
      </w:divsChild>
    </w:div>
    <w:div w:id="200244029">
      <w:bodyDiv w:val="1"/>
      <w:marLeft w:val="0"/>
      <w:marRight w:val="0"/>
      <w:marTop w:val="0"/>
      <w:marBottom w:val="0"/>
      <w:divBdr>
        <w:top w:val="none" w:sz="0" w:space="0" w:color="auto"/>
        <w:left w:val="none" w:sz="0" w:space="0" w:color="auto"/>
        <w:bottom w:val="none" w:sz="0" w:space="0" w:color="auto"/>
        <w:right w:val="none" w:sz="0" w:space="0" w:color="auto"/>
      </w:divBdr>
      <w:divsChild>
        <w:div w:id="1369338520">
          <w:marLeft w:val="0"/>
          <w:marRight w:val="0"/>
          <w:marTop w:val="0"/>
          <w:marBottom w:val="0"/>
          <w:divBdr>
            <w:top w:val="none" w:sz="0" w:space="0" w:color="auto"/>
            <w:left w:val="none" w:sz="0" w:space="0" w:color="auto"/>
            <w:bottom w:val="none" w:sz="0" w:space="0" w:color="auto"/>
            <w:right w:val="none" w:sz="0" w:space="0" w:color="auto"/>
          </w:divBdr>
        </w:div>
        <w:div w:id="89011813">
          <w:marLeft w:val="0"/>
          <w:marRight w:val="0"/>
          <w:marTop w:val="0"/>
          <w:marBottom w:val="0"/>
          <w:divBdr>
            <w:top w:val="none" w:sz="0" w:space="0" w:color="auto"/>
            <w:left w:val="none" w:sz="0" w:space="0" w:color="auto"/>
            <w:bottom w:val="none" w:sz="0" w:space="0" w:color="auto"/>
            <w:right w:val="none" w:sz="0" w:space="0" w:color="auto"/>
          </w:divBdr>
        </w:div>
        <w:div w:id="882669775">
          <w:marLeft w:val="0"/>
          <w:marRight w:val="0"/>
          <w:marTop w:val="0"/>
          <w:marBottom w:val="0"/>
          <w:divBdr>
            <w:top w:val="none" w:sz="0" w:space="0" w:color="auto"/>
            <w:left w:val="none" w:sz="0" w:space="0" w:color="auto"/>
            <w:bottom w:val="none" w:sz="0" w:space="0" w:color="auto"/>
            <w:right w:val="none" w:sz="0" w:space="0" w:color="auto"/>
          </w:divBdr>
        </w:div>
        <w:div w:id="940531187">
          <w:marLeft w:val="0"/>
          <w:marRight w:val="0"/>
          <w:marTop w:val="0"/>
          <w:marBottom w:val="0"/>
          <w:divBdr>
            <w:top w:val="none" w:sz="0" w:space="0" w:color="auto"/>
            <w:left w:val="none" w:sz="0" w:space="0" w:color="auto"/>
            <w:bottom w:val="none" w:sz="0" w:space="0" w:color="auto"/>
            <w:right w:val="none" w:sz="0" w:space="0" w:color="auto"/>
          </w:divBdr>
        </w:div>
        <w:div w:id="1541893538">
          <w:marLeft w:val="0"/>
          <w:marRight w:val="0"/>
          <w:marTop w:val="0"/>
          <w:marBottom w:val="0"/>
          <w:divBdr>
            <w:top w:val="none" w:sz="0" w:space="0" w:color="auto"/>
            <w:left w:val="none" w:sz="0" w:space="0" w:color="auto"/>
            <w:bottom w:val="none" w:sz="0" w:space="0" w:color="auto"/>
            <w:right w:val="none" w:sz="0" w:space="0" w:color="auto"/>
          </w:divBdr>
        </w:div>
        <w:div w:id="1759447047">
          <w:marLeft w:val="0"/>
          <w:marRight w:val="0"/>
          <w:marTop w:val="0"/>
          <w:marBottom w:val="0"/>
          <w:divBdr>
            <w:top w:val="none" w:sz="0" w:space="0" w:color="auto"/>
            <w:left w:val="none" w:sz="0" w:space="0" w:color="auto"/>
            <w:bottom w:val="none" w:sz="0" w:space="0" w:color="auto"/>
            <w:right w:val="none" w:sz="0" w:space="0" w:color="auto"/>
          </w:divBdr>
        </w:div>
        <w:div w:id="684210170">
          <w:marLeft w:val="0"/>
          <w:marRight w:val="0"/>
          <w:marTop w:val="0"/>
          <w:marBottom w:val="0"/>
          <w:divBdr>
            <w:top w:val="none" w:sz="0" w:space="0" w:color="auto"/>
            <w:left w:val="none" w:sz="0" w:space="0" w:color="auto"/>
            <w:bottom w:val="none" w:sz="0" w:space="0" w:color="auto"/>
            <w:right w:val="none" w:sz="0" w:space="0" w:color="auto"/>
          </w:divBdr>
        </w:div>
        <w:div w:id="682166832">
          <w:marLeft w:val="0"/>
          <w:marRight w:val="0"/>
          <w:marTop w:val="0"/>
          <w:marBottom w:val="0"/>
          <w:divBdr>
            <w:top w:val="none" w:sz="0" w:space="0" w:color="auto"/>
            <w:left w:val="none" w:sz="0" w:space="0" w:color="auto"/>
            <w:bottom w:val="none" w:sz="0" w:space="0" w:color="auto"/>
            <w:right w:val="none" w:sz="0" w:space="0" w:color="auto"/>
          </w:divBdr>
        </w:div>
        <w:div w:id="1467040853">
          <w:marLeft w:val="0"/>
          <w:marRight w:val="0"/>
          <w:marTop w:val="0"/>
          <w:marBottom w:val="0"/>
          <w:divBdr>
            <w:top w:val="none" w:sz="0" w:space="0" w:color="auto"/>
            <w:left w:val="none" w:sz="0" w:space="0" w:color="auto"/>
            <w:bottom w:val="none" w:sz="0" w:space="0" w:color="auto"/>
            <w:right w:val="none" w:sz="0" w:space="0" w:color="auto"/>
          </w:divBdr>
        </w:div>
        <w:div w:id="1178423584">
          <w:marLeft w:val="0"/>
          <w:marRight w:val="0"/>
          <w:marTop w:val="0"/>
          <w:marBottom w:val="0"/>
          <w:divBdr>
            <w:top w:val="none" w:sz="0" w:space="0" w:color="auto"/>
            <w:left w:val="none" w:sz="0" w:space="0" w:color="auto"/>
            <w:bottom w:val="none" w:sz="0" w:space="0" w:color="auto"/>
            <w:right w:val="none" w:sz="0" w:space="0" w:color="auto"/>
          </w:divBdr>
        </w:div>
        <w:div w:id="1955021552">
          <w:marLeft w:val="0"/>
          <w:marRight w:val="0"/>
          <w:marTop w:val="0"/>
          <w:marBottom w:val="0"/>
          <w:divBdr>
            <w:top w:val="none" w:sz="0" w:space="0" w:color="auto"/>
            <w:left w:val="none" w:sz="0" w:space="0" w:color="auto"/>
            <w:bottom w:val="none" w:sz="0" w:space="0" w:color="auto"/>
            <w:right w:val="none" w:sz="0" w:space="0" w:color="auto"/>
          </w:divBdr>
        </w:div>
      </w:divsChild>
    </w:div>
    <w:div w:id="209536146">
      <w:bodyDiv w:val="1"/>
      <w:marLeft w:val="0"/>
      <w:marRight w:val="0"/>
      <w:marTop w:val="0"/>
      <w:marBottom w:val="0"/>
      <w:divBdr>
        <w:top w:val="none" w:sz="0" w:space="0" w:color="auto"/>
        <w:left w:val="none" w:sz="0" w:space="0" w:color="auto"/>
        <w:bottom w:val="none" w:sz="0" w:space="0" w:color="auto"/>
        <w:right w:val="none" w:sz="0" w:space="0" w:color="auto"/>
      </w:divBdr>
      <w:divsChild>
        <w:div w:id="128669316">
          <w:marLeft w:val="0"/>
          <w:marRight w:val="0"/>
          <w:marTop w:val="0"/>
          <w:marBottom w:val="0"/>
          <w:divBdr>
            <w:top w:val="none" w:sz="0" w:space="0" w:color="auto"/>
            <w:left w:val="none" w:sz="0" w:space="0" w:color="auto"/>
            <w:bottom w:val="none" w:sz="0" w:space="0" w:color="auto"/>
            <w:right w:val="none" w:sz="0" w:space="0" w:color="auto"/>
          </w:divBdr>
        </w:div>
        <w:div w:id="1284656784">
          <w:marLeft w:val="0"/>
          <w:marRight w:val="0"/>
          <w:marTop w:val="0"/>
          <w:marBottom w:val="0"/>
          <w:divBdr>
            <w:top w:val="none" w:sz="0" w:space="0" w:color="auto"/>
            <w:left w:val="none" w:sz="0" w:space="0" w:color="auto"/>
            <w:bottom w:val="none" w:sz="0" w:space="0" w:color="auto"/>
            <w:right w:val="none" w:sz="0" w:space="0" w:color="auto"/>
          </w:divBdr>
        </w:div>
        <w:div w:id="1051264969">
          <w:marLeft w:val="0"/>
          <w:marRight w:val="0"/>
          <w:marTop w:val="0"/>
          <w:marBottom w:val="0"/>
          <w:divBdr>
            <w:top w:val="none" w:sz="0" w:space="0" w:color="auto"/>
            <w:left w:val="none" w:sz="0" w:space="0" w:color="auto"/>
            <w:bottom w:val="none" w:sz="0" w:space="0" w:color="auto"/>
            <w:right w:val="none" w:sz="0" w:space="0" w:color="auto"/>
          </w:divBdr>
        </w:div>
        <w:div w:id="1991056061">
          <w:marLeft w:val="0"/>
          <w:marRight w:val="0"/>
          <w:marTop w:val="0"/>
          <w:marBottom w:val="0"/>
          <w:divBdr>
            <w:top w:val="none" w:sz="0" w:space="0" w:color="auto"/>
            <w:left w:val="none" w:sz="0" w:space="0" w:color="auto"/>
            <w:bottom w:val="none" w:sz="0" w:space="0" w:color="auto"/>
            <w:right w:val="none" w:sz="0" w:space="0" w:color="auto"/>
          </w:divBdr>
        </w:div>
        <w:div w:id="942687265">
          <w:marLeft w:val="0"/>
          <w:marRight w:val="0"/>
          <w:marTop w:val="0"/>
          <w:marBottom w:val="0"/>
          <w:divBdr>
            <w:top w:val="none" w:sz="0" w:space="0" w:color="auto"/>
            <w:left w:val="none" w:sz="0" w:space="0" w:color="auto"/>
            <w:bottom w:val="none" w:sz="0" w:space="0" w:color="auto"/>
            <w:right w:val="none" w:sz="0" w:space="0" w:color="auto"/>
          </w:divBdr>
        </w:div>
        <w:div w:id="978387852">
          <w:marLeft w:val="0"/>
          <w:marRight w:val="0"/>
          <w:marTop w:val="0"/>
          <w:marBottom w:val="0"/>
          <w:divBdr>
            <w:top w:val="none" w:sz="0" w:space="0" w:color="auto"/>
            <w:left w:val="none" w:sz="0" w:space="0" w:color="auto"/>
            <w:bottom w:val="none" w:sz="0" w:space="0" w:color="auto"/>
            <w:right w:val="none" w:sz="0" w:space="0" w:color="auto"/>
          </w:divBdr>
        </w:div>
        <w:div w:id="243221558">
          <w:marLeft w:val="0"/>
          <w:marRight w:val="0"/>
          <w:marTop w:val="0"/>
          <w:marBottom w:val="0"/>
          <w:divBdr>
            <w:top w:val="none" w:sz="0" w:space="0" w:color="auto"/>
            <w:left w:val="none" w:sz="0" w:space="0" w:color="auto"/>
            <w:bottom w:val="none" w:sz="0" w:space="0" w:color="auto"/>
            <w:right w:val="none" w:sz="0" w:space="0" w:color="auto"/>
          </w:divBdr>
        </w:div>
        <w:div w:id="1626619024">
          <w:marLeft w:val="0"/>
          <w:marRight w:val="0"/>
          <w:marTop w:val="0"/>
          <w:marBottom w:val="0"/>
          <w:divBdr>
            <w:top w:val="none" w:sz="0" w:space="0" w:color="auto"/>
            <w:left w:val="none" w:sz="0" w:space="0" w:color="auto"/>
            <w:bottom w:val="none" w:sz="0" w:space="0" w:color="auto"/>
            <w:right w:val="none" w:sz="0" w:space="0" w:color="auto"/>
          </w:divBdr>
        </w:div>
        <w:div w:id="1746612914">
          <w:marLeft w:val="0"/>
          <w:marRight w:val="0"/>
          <w:marTop w:val="0"/>
          <w:marBottom w:val="0"/>
          <w:divBdr>
            <w:top w:val="none" w:sz="0" w:space="0" w:color="auto"/>
            <w:left w:val="none" w:sz="0" w:space="0" w:color="auto"/>
            <w:bottom w:val="none" w:sz="0" w:space="0" w:color="auto"/>
            <w:right w:val="none" w:sz="0" w:space="0" w:color="auto"/>
          </w:divBdr>
        </w:div>
        <w:div w:id="1348822641">
          <w:marLeft w:val="0"/>
          <w:marRight w:val="0"/>
          <w:marTop w:val="0"/>
          <w:marBottom w:val="0"/>
          <w:divBdr>
            <w:top w:val="none" w:sz="0" w:space="0" w:color="auto"/>
            <w:left w:val="none" w:sz="0" w:space="0" w:color="auto"/>
            <w:bottom w:val="none" w:sz="0" w:space="0" w:color="auto"/>
            <w:right w:val="none" w:sz="0" w:space="0" w:color="auto"/>
          </w:divBdr>
        </w:div>
        <w:div w:id="1039628735">
          <w:marLeft w:val="0"/>
          <w:marRight w:val="0"/>
          <w:marTop w:val="0"/>
          <w:marBottom w:val="0"/>
          <w:divBdr>
            <w:top w:val="none" w:sz="0" w:space="0" w:color="auto"/>
            <w:left w:val="none" w:sz="0" w:space="0" w:color="auto"/>
            <w:bottom w:val="none" w:sz="0" w:space="0" w:color="auto"/>
            <w:right w:val="none" w:sz="0" w:space="0" w:color="auto"/>
          </w:divBdr>
        </w:div>
        <w:div w:id="1123695862">
          <w:marLeft w:val="0"/>
          <w:marRight w:val="0"/>
          <w:marTop w:val="0"/>
          <w:marBottom w:val="0"/>
          <w:divBdr>
            <w:top w:val="none" w:sz="0" w:space="0" w:color="auto"/>
            <w:left w:val="none" w:sz="0" w:space="0" w:color="auto"/>
            <w:bottom w:val="none" w:sz="0" w:space="0" w:color="auto"/>
            <w:right w:val="none" w:sz="0" w:space="0" w:color="auto"/>
          </w:divBdr>
        </w:div>
      </w:divsChild>
    </w:div>
    <w:div w:id="224994769">
      <w:bodyDiv w:val="1"/>
      <w:marLeft w:val="0"/>
      <w:marRight w:val="0"/>
      <w:marTop w:val="0"/>
      <w:marBottom w:val="0"/>
      <w:divBdr>
        <w:top w:val="none" w:sz="0" w:space="0" w:color="auto"/>
        <w:left w:val="none" w:sz="0" w:space="0" w:color="auto"/>
        <w:bottom w:val="none" w:sz="0" w:space="0" w:color="auto"/>
        <w:right w:val="none" w:sz="0" w:space="0" w:color="auto"/>
      </w:divBdr>
      <w:divsChild>
        <w:div w:id="1822505907">
          <w:marLeft w:val="0"/>
          <w:marRight w:val="0"/>
          <w:marTop w:val="0"/>
          <w:marBottom w:val="0"/>
          <w:divBdr>
            <w:top w:val="none" w:sz="0" w:space="0" w:color="auto"/>
            <w:left w:val="none" w:sz="0" w:space="0" w:color="auto"/>
            <w:bottom w:val="none" w:sz="0" w:space="0" w:color="auto"/>
            <w:right w:val="none" w:sz="0" w:space="0" w:color="auto"/>
          </w:divBdr>
        </w:div>
        <w:div w:id="127818312">
          <w:marLeft w:val="0"/>
          <w:marRight w:val="0"/>
          <w:marTop w:val="0"/>
          <w:marBottom w:val="0"/>
          <w:divBdr>
            <w:top w:val="none" w:sz="0" w:space="0" w:color="auto"/>
            <w:left w:val="none" w:sz="0" w:space="0" w:color="auto"/>
            <w:bottom w:val="none" w:sz="0" w:space="0" w:color="auto"/>
            <w:right w:val="none" w:sz="0" w:space="0" w:color="auto"/>
          </w:divBdr>
        </w:div>
        <w:div w:id="1673339776">
          <w:marLeft w:val="0"/>
          <w:marRight w:val="0"/>
          <w:marTop w:val="0"/>
          <w:marBottom w:val="0"/>
          <w:divBdr>
            <w:top w:val="none" w:sz="0" w:space="0" w:color="auto"/>
            <w:left w:val="none" w:sz="0" w:space="0" w:color="auto"/>
            <w:bottom w:val="none" w:sz="0" w:space="0" w:color="auto"/>
            <w:right w:val="none" w:sz="0" w:space="0" w:color="auto"/>
          </w:divBdr>
        </w:div>
        <w:div w:id="730883592">
          <w:marLeft w:val="0"/>
          <w:marRight w:val="0"/>
          <w:marTop w:val="0"/>
          <w:marBottom w:val="0"/>
          <w:divBdr>
            <w:top w:val="none" w:sz="0" w:space="0" w:color="auto"/>
            <w:left w:val="none" w:sz="0" w:space="0" w:color="auto"/>
            <w:bottom w:val="none" w:sz="0" w:space="0" w:color="auto"/>
            <w:right w:val="none" w:sz="0" w:space="0" w:color="auto"/>
          </w:divBdr>
        </w:div>
        <w:div w:id="65301851">
          <w:marLeft w:val="0"/>
          <w:marRight w:val="0"/>
          <w:marTop w:val="0"/>
          <w:marBottom w:val="0"/>
          <w:divBdr>
            <w:top w:val="none" w:sz="0" w:space="0" w:color="auto"/>
            <w:left w:val="none" w:sz="0" w:space="0" w:color="auto"/>
            <w:bottom w:val="none" w:sz="0" w:space="0" w:color="auto"/>
            <w:right w:val="none" w:sz="0" w:space="0" w:color="auto"/>
          </w:divBdr>
        </w:div>
        <w:div w:id="1663971848">
          <w:marLeft w:val="0"/>
          <w:marRight w:val="0"/>
          <w:marTop w:val="0"/>
          <w:marBottom w:val="0"/>
          <w:divBdr>
            <w:top w:val="none" w:sz="0" w:space="0" w:color="auto"/>
            <w:left w:val="none" w:sz="0" w:space="0" w:color="auto"/>
            <w:bottom w:val="none" w:sz="0" w:space="0" w:color="auto"/>
            <w:right w:val="none" w:sz="0" w:space="0" w:color="auto"/>
          </w:divBdr>
        </w:div>
        <w:div w:id="1033850936">
          <w:marLeft w:val="0"/>
          <w:marRight w:val="0"/>
          <w:marTop w:val="0"/>
          <w:marBottom w:val="0"/>
          <w:divBdr>
            <w:top w:val="none" w:sz="0" w:space="0" w:color="auto"/>
            <w:left w:val="none" w:sz="0" w:space="0" w:color="auto"/>
            <w:bottom w:val="none" w:sz="0" w:space="0" w:color="auto"/>
            <w:right w:val="none" w:sz="0" w:space="0" w:color="auto"/>
          </w:divBdr>
        </w:div>
        <w:div w:id="276839077">
          <w:marLeft w:val="0"/>
          <w:marRight w:val="0"/>
          <w:marTop w:val="0"/>
          <w:marBottom w:val="0"/>
          <w:divBdr>
            <w:top w:val="none" w:sz="0" w:space="0" w:color="auto"/>
            <w:left w:val="none" w:sz="0" w:space="0" w:color="auto"/>
            <w:bottom w:val="none" w:sz="0" w:space="0" w:color="auto"/>
            <w:right w:val="none" w:sz="0" w:space="0" w:color="auto"/>
          </w:divBdr>
        </w:div>
        <w:div w:id="133833781">
          <w:marLeft w:val="0"/>
          <w:marRight w:val="0"/>
          <w:marTop w:val="0"/>
          <w:marBottom w:val="0"/>
          <w:divBdr>
            <w:top w:val="none" w:sz="0" w:space="0" w:color="auto"/>
            <w:left w:val="none" w:sz="0" w:space="0" w:color="auto"/>
            <w:bottom w:val="none" w:sz="0" w:space="0" w:color="auto"/>
            <w:right w:val="none" w:sz="0" w:space="0" w:color="auto"/>
          </w:divBdr>
        </w:div>
        <w:div w:id="743379336">
          <w:marLeft w:val="0"/>
          <w:marRight w:val="0"/>
          <w:marTop w:val="0"/>
          <w:marBottom w:val="0"/>
          <w:divBdr>
            <w:top w:val="none" w:sz="0" w:space="0" w:color="auto"/>
            <w:left w:val="none" w:sz="0" w:space="0" w:color="auto"/>
            <w:bottom w:val="none" w:sz="0" w:space="0" w:color="auto"/>
            <w:right w:val="none" w:sz="0" w:space="0" w:color="auto"/>
          </w:divBdr>
        </w:div>
        <w:div w:id="1728144015">
          <w:marLeft w:val="0"/>
          <w:marRight w:val="0"/>
          <w:marTop w:val="0"/>
          <w:marBottom w:val="0"/>
          <w:divBdr>
            <w:top w:val="none" w:sz="0" w:space="0" w:color="auto"/>
            <w:left w:val="none" w:sz="0" w:space="0" w:color="auto"/>
            <w:bottom w:val="none" w:sz="0" w:space="0" w:color="auto"/>
            <w:right w:val="none" w:sz="0" w:space="0" w:color="auto"/>
          </w:divBdr>
        </w:div>
        <w:div w:id="716468528">
          <w:marLeft w:val="0"/>
          <w:marRight w:val="0"/>
          <w:marTop w:val="0"/>
          <w:marBottom w:val="0"/>
          <w:divBdr>
            <w:top w:val="none" w:sz="0" w:space="0" w:color="auto"/>
            <w:left w:val="none" w:sz="0" w:space="0" w:color="auto"/>
            <w:bottom w:val="none" w:sz="0" w:space="0" w:color="auto"/>
            <w:right w:val="none" w:sz="0" w:space="0" w:color="auto"/>
          </w:divBdr>
        </w:div>
        <w:div w:id="696465502">
          <w:marLeft w:val="0"/>
          <w:marRight w:val="0"/>
          <w:marTop w:val="0"/>
          <w:marBottom w:val="0"/>
          <w:divBdr>
            <w:top w:val="none" w:sz="0" w:space="0" w:color="auto"/>
            <w:left w:val="none" w:sz="0" w:space="0" w:color="auto"/>
            <w:bottom w:val="none" w:sz="0" w:space="0" w:color="auto"/>
            <w:right w:val="none" w:sz="0" w:space="0" w:color="auto"/>
          </w:divBdr>
        </w:div>
        <w:div w:id="1506554406">
          <w:marLeft w:val="0"/>
          <w:marRight w:val="0"/>
          <w:marTop w:val="0"/>
          <w:marBottom w:val="0"/>
          <w:divBdr>
            <w:top w:val="none" w:sz="0" w:space="0" w:color="auto"/>
            <w:left w:val="none" w:sz="0" w:space="0" w:color="auto"/>
            <w:bottom w:val="none" w:sz="0" w:space="0" w:color="auto"/>
            <w:right w:val="none" w:sz="0" w:space="0" w:color="auto"/>
          </w:divBdr>
        </w:div>
        <w:div w:id="1432319024">
          <w:marLeft w:val="0"/>
          <w:marRight w:val="0"/>
          <w:marTop w:val="0"/>
          <w:marBottom w:val="0"/>
          <w:divBdr>
            <w:top w:val="none" w:sz="0" w:space="0" w:color="auto"/>
            <w:left w:val="none" w:sz="0" w:space="0" w:color="auto"/>
            <w:bottom w:val="none" w:sz="0" w:space="0" w:color="auto"/>
            <w:right w:val="none" w:sz="0" w:space="0" w:color="auto"/>
          </w:divBdr>
        </w:div>
        <w:div w:id="564025125">
          <w:marLeft w:val="0"/>
          <w:marRight w:val="0"/>
          <w:marTop w:val="0"/>
          <w:marBottom w:val="0"/>
          <w:divBdr>
            <w:top w:val="none" w:sz="0" w:space="0" w:color="auto"/>
            <w:left w:val="none" w:sz="0" w:space="0" w:color="auto"/>
            <w:bottom w:val="none" w:sz="0" w:space="0" w:color="auto"/>
            <w:right w:val="none" w:sz="0" w:space="0" w:color="auto"/>
          </w:divBdr>
        </w:div>
      </w:divsChild>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28154255">
      <w:bodyDiv w:val="1"/>
      <w:marLeft w:val="0"/>
      <w:marRight w:val="0"/>
      <w:marTop w:val="0"/>
      <w:marBottom w:val="0"/>
      <w:divBdr>
        <w:top w:val="none" w:sz="0" w:space="0" w:color="auto"/>
        <w:left w:val="none" w:sz="0" w:space="0" w:color="auto"/>
        <w:bottom w:val="none" w:sz="0" w:space="0" w:color="auto"/>
        <w:right w:val="none" w:sz="0" w:space="0" w:color="auto"/>
      </w:divBdr>
    </w:div>
    <w:div w:id="237441272">
      <w:bodyDiv w:val="1"/>
      <w:marLeft w:val="0"/>
      <w:marRight w:val="0"/>
      <w:marTop w:val="0"/>
      <w:marBottom w:val="0"/>
      <w:divBdr>
        <w:top w:val="none" w:sz="0" w:space="0" w:color="auto"/>
        <w:left w:val="none" w:sz="0" w:space="0" w:color="auto"/>
        <w:bottom w:val="none" w:sz="0" w:space="0" w:color="auto"/>
        <w:right w:val="none" w:sz="0" w:space="0" w:color="auto"/>
      </w:divBdr>
    </w:div>
    <w:div w:id="253904151">
      <w:bodyDiv w:val="1"/>
      <w:marLeft w:val="0"/>
      <w:marRight w:val="0"/>
      <w:marTop w:val="0"/>
      <w:marBottom w:val="0"/>
      <w:divBdr>
        <w:top w:val="none" w:sz="0" w:space="0" w:color="auto"/>
        <w:left w:val="none" w:sz="0" w:space="0" w:color="auto"/>
        <w:bottom w:val="none" w:sz="0" w:space="0" w:color="auto"/>
        <w:right w:val="none" w:sz="0" w:space="0" w:color="auto"/>
      </w:divBdr>
      <w:divsChild>
        <w:div w:id="837840441">
          <w:marLeft w:val="0"/>
          <w:marRight w:val="0"/>
          <w:marTop w:val="0"/>
          <w:marBottom w:val="0"/>
          <w:divBdr>
            <w:top w:val="none" w:sz="0" w:space="0" w:color="auto"/>
            <w:left w:val="none" w:sz="0" w:space="0" w:color="auto"/>
            <w:bottom w:val="none" w:sz="0" w:space="0" w:color="auto"/>
            <w:right w:val="none" w:sz="0" w:space="0" w:color="auto"/>
          </w:divBdr>
        </w:div>
        <w:div w:id="2080903680">
          <w:marLeft w:val="0"/>
          <w:marRight w:val="0"/>
          <w:marTop w:val="0"/>
          <w:marBottom w:val="0"/>
          <w:divBdr>
            <w:top w:val="none" w:sz="0" w:space="0" w:color="auto"/>
            <w:left w:val="none" w:sz="0" w:space="0" w:color="auto"/>
            <w:bottom w:val="none" w:sz="0" w:space="0" w:color="auto"/>
            <w:right w:val="none" w:sz="0" w:space="0" w:color="auto"/>
          </w:divBdr>
        </w:div>
        <w:div w:id="309789777">
          <w:marLeft w:val="0"/>
          <w:marRight w:val="0"/>
          <w:marTop w:val="0"/>
          <w:marBottom w:val="0"/>
          <w:divBdr>
            <w:top w:val="none" w:sz="0" w:space="0" w:color="auto"/>
            <w:left w:val="none" w:sz="0" w:space="0" w:color="auto"/>
            <w:bottom w:val="none" w:sz="0" w:space="0" w:color="auto"/>
            <w:right w:val="none" w:sz="0" w:space="0" w:color="auto"/>
          </w:divBdr>
        </w:div>
        <w:div w:id="1437747448">
          <w:marLeft w:val="0"/>
          <w:marRight w:val="0"/>
          <w:marTop w:val="0"/>
          <w:marBottom w:val="0"/>
          <w:divBdr>
            <w:top w:val="none" w:sz="0" w:space="0" w:color="auto"/>
            <w:left w:val="none" w:sz="0" w:space="0" w:color="auto"/>
            <w:bottom w:val="none" w:sz="0" w:space="0" w:color="auto"/>
            <w:right w:val="none" w:sz="0" w:space="0" w:color="auto"/>
          </w:divBdr>
        </w:div>
        <w:div w:id="19553988">
          <w:marLeft w:val="0"/>
          <w:marRight w:val="0"/>
          <w:marTop w:val="0"/>
          <w:marBottom w:val="0"/>
          <w:divBdr>
            <w:top w:val="none" w:sz="0" w:space="0" w:color="auto"/>
            <w:left w:val="none" w:sz="0" w:space="0" w:color="auto"/>
            <w:bottom w:val="none" w:sz="0" w:space="0" w:color="auto"/>
            <w:right w:val="none" w:sz="0" w:space="0" w:color="auto"/>
          </w:divBdr>
        </w:div>
        <w:div w:id="1085417854">
          <w:marLeft w:val="0"/>
          <w:marRight w:val="0"/>
          <w:marTop w:val="0"/>
          <w:marBottom w:val="0"/>
          <w:divBdr>
            <w:top w:val="none" w:sz="0" w:space="0" w:color="auto"/>
            <w:left w:val="none" w:sz="0" w:space="0" w:color="auto"/>
            <w:bottom w:val="none" w:sz="0" w:space="0" w:color="auto"/>
            <w:right w:val="none" w:sz="0" w:space="0" w:color="auto"/>
          </w:divBdr>
        </w:div>
        <w:div w:id="1126389073">
          <w:marLeft w:val="0"/>
          <w:marRight w:val="0"/>
          <w:marTop w:val="0"/>
          <w:marBottom w:val="0"/>
          <w:divBdr>
            <w:top w:val="none" w:sz="0" w:space="0" w:color="auto"/>
            <w:left w:val="none" w:sz="0" w:space="0" w:color="auto"/>
            <w:bottom w:val="none" w:sz="0" w:space="0" w:color="auto"/>
            <w:right w:val="none" w:sz="0" w:space="0" w:color="auto"/>
          </w:divBdr>
        </w:div>
        <w:div w:id="1727603264">
          <w:marLeft w:val="0"/>
          <w:marRight w:val="0"/>
          <w:marTop w:val="0"/>
          <w:marBottom w:val="0"/>
          <w:divBdr>
            <w:top w:val="none" w:sz="0" w:space="0" w:color="auto"/>
            <w:left w:val="none" w:sz="0" w:space="0" w:color="auto"/>
            <w:bottom w:val="none" w:sz="0" w:space="0" w:color="auto"/>
            <w:right w:val="none" w:sz="0" w:space="0" w:color="auto"/>
          </w:divBdr>
        </w:div>
        <w:div w:id="634062718">
          <w:marLeft w:val="0"/>
          <w:marRight w:val="0"/>
          <w:marTop w:val="0"/>
          <w:marBottom w:val="0"/>
          <w:divBdr>
            <w:top w:val="none" w:sz="0" w:space="0" w:color="auto"/>
            <w:left w:val="none" w:sz="0" w:space="0" w:color="auto"/>
            <w:bottom w:val="none" w:sz="0" w:space="0" w:color="auto"/>
            <w:right w:val="none" w:sz="0" w:space="0" w:color="auto"/>
          </w:divBdr>
        </w:div>
        <w:div w:id="565796891">
          <w:marLeft w:val="0"/>
          <w:marRight w:val="0"/>
          <w:marTop w:val="0"/>
          <w:marBottom w:val="0"/>
          <w:divBdr>
            <w:top w:val="none" w:sz="0" w:space="0" w:color="auto"/>
            <w:left w:val="none" w:sz="0" w:space="0" w:color="auto"/>
            <w:bottom w:val="none" w:sz="0" w:space="0" w:color="auto"/>
            <w:right w:val="none" w:sz="0" w:space="0" w:color="auto"/>
          </w:divBdr>
        </w:div>
        <w:div w:id="1874807841">
          <w:marLeft w:val="0"/>
          <w:marRight w:val="0"/>
          <w:marTop w:val="0"/>
          <w:marBottom w:val="0"/>
          <w:divBdr>
            <w:top w:val="none" w:sz="0" w:space="0" w:color="auto"/>
            <w:left w:val="none" w:sz="0" w:space="0" w:color="auto"/>
            <w:bottom w:val="none" w:sz="0" w:space="0" w:color="auto"/>
            <w:right w:val="none" w:sz="0" w:space="0" w:color="auto"/>
          </w:divBdr>
        </w:div>
        <w:div w:id="144930493">
          <w:marLeft w:val="0"/>
          <w:marRight w:val="0"/>
          <w:marTop w:val="0"/>
          <w:marBottom w:val="0"/>
          <w:divBdr>
            <w:top w:val="none" w:sz="0" w:space="0" w:color="auto"/>
            <w:left w:val="none" w:sz="0" w:space="0" w:color="auto"/>
            <w:bottom w:val="none" w:sz="0" w:space="0" w:color="auto"/>
            <w:right w:val="none" w:sz="0" w:space="0" w:color="auto"/>
          </w:divBdr>
        </w:div>
        <w:div w:id="95757005">
          <w:marLeft w:val="0"/>
          <w:marRight w:val="0"/>
          <w:marTop w:val="0"/>
          <w:marBottom w:val="0"/>
          <w:divBdr>
            <w:top w:val="none" w:sz="0" w:space="0" w:color="auto"/>
            <w:left w:val="none" w:sz="0" w:space="0" w:color="auto"/>
            <w:bottom w:val="none" w:sz="0" w:space="0" w:color="auto"/>
            <w:right w:val="none" w:sz="0" w:space="0" w:color="auto"/>
          </w:divBdr>
        </w:div>
        <w:div w:id="1567690674">
          <w:marLeft w:val="0"/>
          <w:marRight w:val="0"/>
          <w:marTop w:val="0"/>
          <w:marBottom w:val="0"/>
          <w:divBdr>
            <w:top w:val="none" w:sz="0" w:space="0" w:color="auto"/>
            <w:left w:val="none" w:sz="0" w:space="0" w:color="auto"/>
            <w:bottom w:val="none" w:sz="0" w:space="0" w:color="auto"/>
            <w:right w:val="none" w:sz="0" w:space="0" w:color="auto"/>
          </w:divBdr>
        </w:div>
        <w:div w:id="179437701">
          <w:marLeft w:val="0"/>
          <w:marRight w:val="0"/>
          <w:marTop w:val="0"/>
          <w:marBottom w:val="0"/>
          <w:divBdr>
            <w:top w:val="none" w:sz="0" w:space="0" w:color="auto"/>
            <w:left w:val="none" w:sz="0" w:space="0" w:color="auto"/>
            <w:bottom w:val="none" w:sz="0" w:space="0" w:color="auto"/>
            <w:right w:val="none" w:sz="0" w:space="0" w:color="auto"/>
          </w:divBdr>
        </w:div>
        <w:div w:id="1381591140">
          <w:marLeft w:val="0"/>
          <w:marRight w:val="0"/>
          <w:marTop w:val="0"/>
          <w:marBottom w:val="0"/>
          <w:divBdr>
            <w:top w:val="none" w:sz="0" w:space="0" w:color="auto"/>
            <w:left w:val="none" w:sz="0" w:space="0" w:color="auto"/>
            <w:bottom w:val="none" w:sz="0" w:space="0" w:color="auto"/>
            <w:right w:val="none" w:sz="0" w:space="0" w:color="auto"/>
          </w:divBdr>
        </w:div>
        <w:div w:id="76291369">
          <w:marLeft w:val="0"/>
          <w:marRight w:val="0"/>
          <w:marTop w:val="0"/>
          <w:marBottom w:val="0"/>
          <w:divBdr>
            <w:top w:val="none" w:sz="0" w:space="0" w:color="auto"/>
            <w:left w:val="none" w:sz="0" w:space="0" w:color="auto"/>
            <w:bottom w:val="none" w:sz="0" w:space="0" w:color="auto"/>
            <w:right w:val="none" w:sz="0" w:space="0" w:color="auto"/>
          </w:divBdr>
        </w:div>
      </w:divsChild>
    </w:div>
    <w:div w:id="258756592">
      <w:bodyDiv w:val="1"/>
      <w:marLeft w:val="0"/>
      <w:marRight w:val="0"/>
      <w:marTop w:val="0"/>
      <w:marBottom w:val="0"/>
      <w:divBdr>
        <w:top w:val="none" w:sz="0" w:space="0" w:color="auto"/>
        <w:left w:val="none" w:sz="0" w:space="0" w:color="auto"/>
        <w:bottom w:val="none" w:sz="0" w:space="0" w:color="auto"/>
        <w:right w:val="none" w:sz="0" w:space="0" w:color="auto"/>
      </w:divBdr>
    </w:div>
    <w:div w:id="262962367">
      <w:bodyDiv w:val="1"/>
      <w:marLeft w:val="0"/>
      <w:marRight w:val="0"/>
      <w:marTop w:val="0"/>
      <w:marBottom w:val="0"/>
      <w:divBdr>
        <w:top w:val="none" w:sz="0" w:space="0" w:color="auto"/>
        <w:left w:val="none" w:sz="0" w:space="0" w:color="auto"/>
        <w:bottom w:val="none" w:sz="0" w:space="0" w:color="auto"/>
        <w:right w:val="none" w:sz="0" w:space="0" w:color="auto"/>
      </w:divBdr>
    </w:div>
    <w:div w:id="263850872">
      <w:bodyDiv w:val="1"/>
      <w:marLeft w:val="0"/>
      <w:marRight w:val="0"/>
      <w:marTop w:val="0"/>
      <w:marBottom w:val="0"/>
      <w:divBdr>
        <w:top w:val="none" w:sz="0" w:space="0" w:color="auto"/>
        <w:left w:val="none" w:sz="0" w:space="0" w:color="auto"/>
        <w:bottom w:val="none" w:sz="0" w:space="0" w:color="auto"/>
        <w:right w:val="none" w:sz="0" w:space="0" w:color="auto"/>
      </w:divBdr>
    </w:div>
    <w:div w:id="273513435">
      <w:bodyDiv w:val="1"/>
      <w:marLeft w:val="0"/>
      <w:marRight w:val="0"/>
      <w:marTop w:val="0"/>
      <w:marBottom w:val="0"/>
      <w:divBdr>
        <w:top w:val="none" w:sz="0" w:space="0" w:color="auto"/>
        <w:left w:val="none" w:sz="0" w:space="0" w:color="auto"/>
        <w:bottom w:val="none" w:sz="0" w:space="0" w:color="auto"/>
        <w:right w:val="none" w:sz="0" w:space="0" w:color="auto"/>
      </w:divBdr>
    </w:div>
    <w:div w:id="279920528">
      <w:bodyDiv w:val="1"/>
      <w:marLeft w:val="0"/>
      <w:marRight w:val="0"/>
      <w:marTop w:val="0"/>
      <w:marBottom w:val="0"/>
      <w:divBdr>
        <w:top w:val="none" w:sz="0" w:space="0" w:color="auto"/>
        <w:left w:val="none" w:sz="0" w:space="0" w:color="auto"/>
        <w:bottom w:val="none" w:sz="0" w:space="0" w:color="auto"/>
        <w:right w:val="none" w:sz="0" w:space="0" w:color="auto"/>
      </w:divBdr>
    </w:div>
    <w:div w:id="302661389">
      <w:bodyDiv w:val="1"/>
      <w:marLeft w:val="0"/>
      <w:marRight w:val="0"/>
      <w:marTop w:val="0"/>
      <w:marBottom w:val="0"/>
      <w:divBdr>
        <w:top w:val="none" w:sz="0" w:space="0" w:color="auto"/>
        <w:left w:val="none" w:sz="0" w:space="0" w:color="auto"/>
        <w:bottom w:val="none" w:sz="0" w:space="0" w:color="auto"/>
        <w:right w:val="none" w:sz="0" w:space="0" w:color="auto"/>
      </w:divBdr>
      <w:divsChild>
        <w:div w:id="1018655685">
          <w:marLeft w:val="0"/>
          <w:marRight w:val="0"/>
          <w:marTop w:val="0"/>
          <w:marBottom w:val="0"/>
          <w:divBdr>
            <w:top w:val="none" w:sz="0" w:space="0" w:color="auto"/>
            <w:left w:val="none" w:sz="0" w:space="0" w:color="auto"/>
            <w:bottom w:val="none" w:sz="0" w:space="0" w:color="auto"/>
            <w:right w:val="none" w:sz="0" w:space="0" w:color="auto"/>
          </w:divBdr>
        </w:div>
        <w:div w:id="339892880">
          <w:marLeft w:val="0"/>
          <w:marRight w:val="0"/>
          <w:marTop w:val="0"/>
          <w:marBottom w:val="0"/>
          <w:divBdr>
            <w:top w:val="none" w:sz="0" w:space="0" w:color="auto"/>
            <w:left w:val="none" w:sz="0" w:space="0" w:color="auto"/>
            <w:bottom w:val="none" w:sz="0" w:space="0" w:color="auto"/>
            <w:right w:val="none" w:sz="0" w:space="0" w:color="auto"/>
          </w:divBdr>
        </w:div>
        <w:div w:id="408120000">
          <w:marLeft w:val="0"/>
          <w:marRight w:val="0"/>
          <w:marTop w:val="0"/>
          <w:marBottom w:val="0"/>
          <w:divBdr>
            <w:top w:val="none" w:sz="0" w:space="0" w:color="auto"/>
            <w:left w:val="none" w:sz="0" w:space="0" w:color="auto"/>
            <w:bottom w:val="none" w:sz="0" w:space="0" w:color="auto"/>
            <w:right w:val="none" w:sz="0" w:space="0" w:color="auto"/>
          </w:divBdr>
        </w:div>
        <w:div w:id="1513766513">
          <w:marLeft w:val="0"/>
          <w:marRight w:val="0"/>
          <w:marTop w:val="0"/>
          <w:marBottom w:val="0"/>
          <w:divBdr>
            <w:top w:val="none" w:sz="0" w:space="0" w:color="auto"/>
            <w:left w:val="none" w:sz="0" w:space="0" w:color="auto"/>
            <w:bottom w:val="none" w:sz="0" w:space="0" w:color="auto"/>
            <w:right w:val="none" w:sz="0" w:space="0" w:color="auto"/>
          </w:divBdr>
        </w:div>
        <w:div w:id="1048920517">
          <w:marLeft w:val="0"/>
          <w:marRight w:val="0"/>
          <w:marTop w:val="0"/>
          <w:marBottom w:val="0"/>
          <w:divBdr>
            <w:top w:val="none" w:sz="0" w:space="0" w:color="auto"/>
            <w:left w:val="none" w:sz="0" w:space="0" w:color="auto"/>
            <w:bottom w:val="none" w:sz="0" w:space="0" w:color="auto"/>
            <w:right w:val="none" w:sz="0" w:space="0" w:color="auto"/>
          </w:divBdr>
        </w:div>
        <w:div w:id="1295451500">
          <w:marLeft w:val="0"/>
          <w:marRight w:val="0"/>
          <w:marTop w:val="0"/>
          <w:marBottom w:val="0"/>
          <w:divBdr>
            <w:top w:val="none" w:sz="0" w:space="0" w:color="auto"/>
            <w:left w:val="none" w:sz="0" w:space="0" w:color="auto"/>
            <w:bottom w:val="none" w:sz="0" w:space="0" w:color="auto"/>
            <w:right w:val="none" w:sz="0" w:space="0" w:color="auto"/>
          </w:divBdr>
        </w:div>
        <w:div w:id="1220245538">
          <w:marLeft w:val="0"/>
          <w:marRight w:val="0"/>
          <w:marTop w:val="0"/>
          <w:marBottom w:val="0"/>
          <w:divBdr>
            <w:top w:val="none" w:sz="0" w:space="0" w:color="auto"/>
            <w:left w:val="none" w:sz="0" w:space="0" w:color="auto"/>
            <w:bottom w:val="none" w:sz="0" w:space="0" w:color="auto"/>
            <w:right w:val="none" w:sz="0" w:space="0" w:color="auto"/>
          </w:divBdr>
        </w:div>
        <w:div w:id="1403795221">
          <w:marLeft w:val="0"/>
          <w:marRight w:val="0"/>
          <w:marTop w:val="0"/>
          <w:marBottom w:val="0"/>
          <w:divBdr>
            <w:top w:val="none" w:sz="0" w:space="0" w:color="auto"/>
            <w:left w:val="none" w:sz="0" w:space="0" w:color="auto"/>
            <w:bottom w:val="none" w:sz="0" w:space="0" w:color="auto"/>
            <w:right w:val="none" w:sz="0" w:space="0" w:color="auto"/>
          </w:divBdr>
        </w:div>
        <w:div w:id="562448029">
          <w:marLeft w:val="0"/>
          <w:marRight w:val="0"/>
          <w:marTop w:val="0"/>
          <w:marBottom w:val="0"/>
          <w:divBdr>
            <w:top w:val="none" w:sz="0" w:space="0" w:color="auto"/>
            <w:left w:val="none" w:sz="0" w:space="0" w:color="auto"/>
            <w:bottom w:val="none" w:sz="0" w:space="0" w:color="auto"/>
            <w:right w:val="none" w:sz="0" w:space="0" w:color="auto"/>
          </w:divBdr>
        </w:div>
        <w:div w:id="1741947453">
          <w:marLeft w:val="0"/>
          <w:marRight w:val="0"/>
          <w:marTop w:val="0"/>
          <w:marBottom w:val="0"/>
          <w:divBdr>
            <w:top w:val="none" w:sz="0" w:space="0" w:color="auto"/>
            <w:left w:val="none" w:sz="0" w:space="0" w:color="auto"/>
            <w:bottom w:val="none" w:sz="0" w:space="0" w:color="auto"/>
            <w:right w:val="none" w:sz="0" w:space="0" w:color="auto"/>
          </w:divBdr>
        </w:div>
      </w:divsChild>
    </w:div>
    <w:div w:id="308024598">
      <w:bodyDiv w:val="1"/>
      <w:marLeft w:val="0"/>
      <w:marRight w:val="0"/>
      <w:marTop w:val="0"/>
      <w:marBottom w:val="0"/>
      <w:divBdr>
        <w:top w:val="none" w:sz="0" w:space="0" w:color="auto"/>
        <w:left w:val="none" w:sz="0" w:space="0" w:color="auto"/>
        <w:bottom w:val="none" w:sz="0" w:space="0" w:color="auto"/>
        <w:right w:val="none" w:sz="0" w:space="0" w:color="auto"/>
      </w:divBdr>
    </w:div>
    <w:div w:id="312173968">
      <w:bodyDiv w:val="1"/>
      <w:marLeft w:val="0"/>
      <w:marRight w:val="0"/>
      <w:marTop w:val="0"/>
      <w:marBottom w:val="0"/>
      <w:divBdr>
        <w:top w:val="none" w:sz="0" w:space="0" w:color="auto"/>
        <w:left w:val="none" w:sz="0" w:space="0" w:color="auto"/>
        <w:bottom w:val="none" w:sz="0" w:space="0" w:color="auto"/>
        <w:right w:val="none" w:sz="0" w:space="0" w:color="auto"/>
      </w:divBdr>
    </w:div>
    <w:div w:id="315959578">
      <w:bodyDiv w:val="1"/>
      <w:marLeft w:val="0"/>
      <w:marRight w:val="0"/>
      <w:marTop w:val="0"/>
      <w:marBottom w:val="0"/>
      <w:divBdr>
        <w:top w:val="none" w:sz="0" w:space="0" w:color="auto"/>
        <w:left w:val="none" w:sz="0" w:space="0" w:color="auto"/>
        <w:bottom w:val="none" w:sz="0" w:space="0" w:color="auto"/>
        <w:right w:val="none" w:sz="0" w:space="0" w:color="auto"/>
      </w:divBdr>
    </w:div>
    <w:div w:id="321470968">
      <w:bodyDiv w:val="1"/>
      <w:marLeft w:val="0"/>
      <w:marRight w:val="0"/>
      <w:marTop w:val="0"/>
      <w:marBottom w:val="0"/>
      <w:divBdr>
        <w:top w:val="none" w:sz="0" w:space="0" w:color="auto"/>
        <w:left w:val="none" w:sz="0" w:space="0" w:color="auto"/>
        <w:bottom w:val="none" w:sz="0" w:space="0" w:color="auto"/>
        <w:right w:val="none" w:sz="0" w:space="0" w:color="auto"/>
      </w:divBdr>
    </w:div>
    <w:div w:id="322198268">
      <w:bodyDiv w:val="1"/>
      <w:marLeft w:val="0"/>
      <w:marRight w:val="0"/>
      <w:marTop w:val="0"/>
      <w:marBottom w:val="0"/>
      <w:divBdr>
        <w:top w:val="none" w:sz="0" w:space="0" w:color="auto"/>
        <w:left w:val="none" w:sz="0" w:space="0" w:color="auto"/>
        <w:bottom w:val="none" w:sz="0" w:space="0" w:color="auto"/>
        <w:right w:val="none" w:sz="0" w:space="0" w:color="auto"/>
      </w:divBdr>
    </w:div>
    <w:div w:id="325790243">
      <w:bodyDiv w:val="1"/>
      <w:marLeft w:val="0"/>
      <w:marRight w:val="0"/>
      <w:marTop w:val="0"/>
      <w:marBottom w:val="0"/>
      <w:divBdr>
        <w:top w:val="none" w:sz="0" w:space="0" w:color="auto"/>
        <w:left w:val="none" w:sz="0" w:space="0" w:color="auto"/>
        <w:bottom w:val="none" w:sz="0" w:space="0" w:color="auto"/>
        <w:right w:val="none" w:sz="0" w:space="0" w:color="auto"/>
      </w:divBdr>
      <w:divsChild>
        <w:div w:id="1912884414">
          <w:marLeft w:val="0"/>
          <w:marRight w:val="0"/>
          <w:marTop w:val="0"/>
          <w:marBottom w:val="0"/>
          <w:divBdr>
            <w:top w:val="none" w:sz="0" w:space="0" w:color="auto"/>
            <w:left w:val="none" w:sz="0" w:space="0" w:color="auto"/>
            <w:bottom w:val="none" w:sz="0" w:space="0" w:color="auto"/>
            <w:right w:val="none" w:sz="0" w:space="0" w:color="auto"/>
          </w:divBdr>
        </w:div>
        <w:div w:id="181167114">
          <w:marLeft w:val="0"/>
          <w:marRight w:val="0"/>
          <w:marTop w:val="0"/>
          <w:marBottom w:val="0"/>
          <w:divBdr>
            <w:top w:val="none" w:sz="0" w:space="0" w:color="auto"/>
            <w:left w:val="none" w:sz="0" w:space="0" w:color="auto"/>
            <w:bottom w:val="none" w:sz="0" w:space="0" w:color="auto"/>
            <w:right w:val="none" w:sz="0" w:space="0" w:color="auto"/>
          </w:divBdr>
        </w:div>
      </w:divsChild>
    </w:div>
    <w:div w:id="333536093">
      <w:bodyDiv w:val="1"/>
      <w:marLeft w:val="0"/>
      <w:marRight w:val="0"/>
      <w:marTop w:val="0"/>
      <w:marBottom w:val="0"/>
      <w:divBdr>
        <w:top w:val="none" w:sz="0" w:space="0" w:color="auto"/>
        <w:left w:val="none" w:sz="0" w:space="0" w:color="auto"/>
        <w:bottom w:val="none" w:sz="0" w:space="0" w:color="auto"/>
        <w:right w:val="none" w:sz="0" w:space="0" w:color="auto"/>
      </w:divBdr>
    </w:div>
    <w:div w:id="346643841">
      <w:bodyDiv w:val="1"/>
      <w:marLeft w:val="0"/>
      <w:marRight w:val="0"/>
      <w:marTop w:val="0"/>
      <w:marBottom w:val="0"/>
      <w:divBdr>
        <w:top w:val="none" w:sz="0" w:space="0" w:color="auto"/>
        <w:left w:val="none" w:sz="0" w:space="0" w:color="auto"/>
        <w:bottom w:val="none" w:sz="0" w:space="0" w:color="auto"/>
        <w:right w:val="none" w:sz="0" w:space="0" w:color="auto"/>
      </w:divBdr>
    </w:div>
    <w:div w:id="354383930">
      <w:bodyDiv w:val="1"/>
      <w:marLeft w:val="0"/>
      <w:marRight w:val="0"/>
      <w:marTop w:val="0"/>
      <w:marBottom w:val="0"/>
      <w:divBdr>
        <w:top w:val="none" w:sz="0" w:space="0" w:color="auto"/>
        <w:left w:val="none" w:sz="0" w:space="0" w:color="auto"/>
        <w:bottom w:val="none" w:sz="0" w:space="0" w:color="auto"/>
        <w:right w:val="none" w:sz="0" w:space="0" w:color="auto"/>
      </w:divBdr>
      <w:divsChild>
        <w:div w:id="2015835482">
          <w:marLeft w:val="0"/>
          <w:marRight w:val="0"/>
          <w:marTop w:val="0"/>
          <w:marBottom w:val="0"/>
          <w:divBdr>
            <w:top w:val="none" w:sz="0" w:space="0" w:color="auto"/>
            <w:left w:val="none" w:sz="0" w:space="0" w:color="auto"/>
            <w:bottom w:val="none" w:sz="0" w:space="0" w:color="auto"/>
            <w:right w:val="none" w:sz="0" w:space="0" w:color="auto"/>
          </w:divBdr>
        </w:div>
        <w:div w:id="1296721153">
          <w:marLeft w:val="0"/>
          <w:marRight w:val="0"/>
          <w:marTop w:val="0"/>
          <w:marBottom w:val="0"/>
          <w:divBdr>
            <w:top w:val="none" w:sz="0" w:space="0" w:color="auto"/>
            <w:left w:val="none" w:sz="0" w:space="0" w:color="auto"/>
            <w:bottom w:val="none" w:sz="0" w:space="0" w:color="auto"/>
            <w:right w:val="none" w:sz="0" w:space="0" w:color="auto"/>
          </w:divBdr>
        </w:div>
        <w:div w:id="1004628919">
          <w:marLeft w:val="0"/>
          <w:marRight w:val="0"/>
          <w:marTop w:val="0"/>
          <w:marBottom w:val="0"/>
          <w:divBdr>
            <w:top w:val="none" w:sz="0" w:space="0" w:color="auto"/>
            <w:left w:val="none" w:sz="0" w:space="0" w:color="auto"/>
            <w:bottom w:val="none" w:sz="0" w:space="0" w:color="auto"/>
            <w:right w:val="none" w:sz="0" w:space="0" w:color="auto"/>
          </w:divBdr>
        </w:div>
        <w:div w:id="600184451">
          <w:marLeft w:val="0"/>
          <w:marRight w:val="0"/>
          <w:marTop w:val="0"/>
          <w:marBottom w:val="0"/>
          <w:divBdr>
            <w:top w:val="none" w:sz="0" w:space="0" w:color="auto"/>
            <w:left w:val="none" w:sz="0" w:space="0" w:color="auto"/>
            <w:bottom w:val="none" w:sz="0" w:space="0" w:color="auto"/>
            <w:right w:val="none" w:sz="0" w:space="0" w:color="auto"/>
          </w:divBdr>
        </w:div>
        <w:div w:id="816724596">
          <w:marLeft w:val="0"/>
          <w:marRight w:val="0"/>
          <w:marTop w:val="0"/>
          <w:marBottom w:val="0"/>
          <w:divBdr>
            <w:top w:val="none" w:sz="0" w:space="0" w:color="auto"/>
            <w:left w:val="none" w:sz="0" w:space="0" w:color="auto"/>
            <w:bottom w:val="none" w:sz="0" w:space="0" w:color="auto"/>
            <w:right w:val="none" w:sz="0" w:space="0" w:color="auto"/>
          </w:divBdr>
        </w:div>
        <w:div w:id="206182697">
          <w:marLeft w:val="0"/>
          <w:marRight w:val="0"/>
          <w:marTop w:val="0"/>
          <w:marBottom w:val="0"/>
          <w:divBdr>
            <w:top w:val="none" w:sz="0" w:space="0" w:color="auto"/>
            <w:left w:val="none" w:sz="0" w:space="0" w:color="auto"/>
            <w:bottom w:val="none" w:sz="0" w:space="0" w:color="auto"/>
            <w:right w:val="none" w:sz="0" w:space="0" w:color="auto"/>
          </w:divBdr>
        </w:div>
        <w:div w:id="1665275357">
          <w:marLeft w:val="0"/>
          <w:marRight w:val="0"/>
          <w:marTop w:val="0"/>
          <w:marBottom w:val="0"/>
          <w:divBdr>
            <w:top w:val="none" w:sz="0" w:space="0" w:color="auto"/>
            <w:left w:val="none" w:sz="0" w:space="0" w:color="auto"/>
            <w:bottom w:val="none" w:sz="0" w:space="0" w:color="auto"/>
            <w:right w:val="none" w:sz="0" w:space="0" w:color="auto"/>
          </w:divBdr>
        </w:div>
        <w:div w:id="945118476">
          <w:marLeft w:val="0"/>
          <w:marRight w:val="0"/>
          <w:marTop w:val="0"/>
          <w:marBottom w:val="0"/>
          <w:divBdr>
            <w:top w:val="none" w:sz="0" w:space="0" w:color="auto"/>
            <w:left w:val="none" w:sz="0" w:space="0" w:color="auto"/>
            <w:bottom w:val="none" w:sz="0" w:space="0" w:color="auto"/>
            <w:right w:val="none" w:sz="0" w:space="0" w:color="auto"/>
          </w:divBdr>
        </w:div>
        <w:div w:id="1582792422">
          <w:marLeft w:val="0"/>
          <w:marRight w:val="0"/>
          <w:marTop w:val="0"/>
          <w:marBottom w:val="0"/>
          <w:divBdr>
            <w:top w:val="none" w:sz="0" w:space="0" w:color="auto"/>
            <w:left w:val="none" w:sz="0" w:space="0" w:color="auto"/>
            <w:bottom w:val="none" w:sz="0" w:space="0" w:color="auto"/>
            <w:right w:val="none" w:sz="0" w:space="0" w:color="auto"/>
          </w:divBdr>
        </w:div>
        <w:div w:id="1485930088">
          <w:marLeft w:val="0"/>
          <w:marRight w:val="0"/>
          <w:marTop w:val="0"/>
          <w:marBottom w:val="0"/>
          <w:divBdr>
            <w:top w:val="none" w:sz="0" w:space="0" w:color="auto"/>
            <w:left w:val="none" w:sz="0" w:space="0" w:color="auto"/>
            <w:bottom w:val="none" w:sz="0" w:space="0" w:color="auto"/>
            <w:right w:val="none" w:sz="0" w:space="0" w:color="auto"/>
          </w:divBdr>
        </w:div>
      </w:divsChild>
    </w:div>
    <w:div w:id="368576417">
      <w:bodyDiv w:val="1"/>
      <w:marLeft w:val="0"/>
      <w:marRight w:val="0"/>
      <w:marTop w:val="0"/>
      <w:marBottom w:val="0"/>
      <w:divBdr>
        <w:top w:val="none" w:sz="0" w:space="0" w:color="auto"/>
        <w:left w:val="none" w:sz="0" w:space="0" w:color="auto"/>
        <w:bottom w:val="none" w:sz="0" w:space="0" w:color="auto"/>
        <w:right w:val="none" w:sz="0" w:space="0" w:color="auto"/>
      </w:divBdr>
    </w:div>
    <w:div w:id="375856169">
      <w:bodyDiv w:val="1"/>
      <w:marLeft w:val="0"/>
      <w:marRight w:val="0"/>
      <w:marTop w:val="0"/>
      <w:marBottom w:val="0"/>
      <w:divBdr>
        <w:top w:val="none" w:sz="0" w:space="0" w:color="auto"/>
        <w:left w:val="none" w:sz="0" w:space="0" w:color="auto"/>
        <w:bottom w:val="none" w:sz="0" w:space="0" w:color="auto"/>
        <w:right w:val="none" w:sz="0" w:space="0" w:color="auto"/>
      </w:divBdr>
    </w:div>
    <w:div w:id="377633333">
      <w:bodyDiv w:val="1"/>
      <w:marLeft w:val="0"/>
      <w:marRight w:val="0"/>
      <w:marTop w:val="0"/>
      <w:marBottom w:val="0"/>
      <w:divBdr>
        <w:top w:val="none" w:sz="0" w:space="0" w:color="auto"/>
        <w:left w:val="none" w:sz="0" w:space="0" w:color="auto"/>
        <w:bottom w:val="none" w:sz="0" w:space="0" w:color="auto"/>
        <w:right w:val="none" w:sz="0" w:space="0" w:color="auto"/>
      </w:divBdr>
      <w:divsChild>
        <w:div w:id="263803750">
          <w:marLeft w:val="0"/>
          <w:marRight w:val="0"/>
          <w:marTop w:val="0"/>
          <w:marBottom w:val="0"/>
          <w:divBdr>
            <w:top w:val="none" w:sz="0" w:space="0" w:color="auto"/>
            <w:left w:val="none" w:sz="0" w:space="0" w:color="auto"/>
            <w:bottom w:val="none" w:sz="0" w:space="0" w:color="auto"/>
            <w:right w:val="none" w:sz="0" w:space="0" w:color="auto"/>
          </w:divBdr>
        </w:div>
        <w:div w:id="728456401">
          <w:marLeft w:val="0"/>
          <w:marRight w:val="0"/>
          <w:marTop w:val="0"/>
          <w:marBottom w:val="0"/>
          <w:divBdr>
            <w:top w:val="none" w:sz="0" w:space="0" w:color="auto"/>
            <w:left w:val="none" w:sz="0" w:space="0" w:color="auto"/>
            <w:bottom w:val="none" w:sz="0" w:space="0" w:color="auto"/>
            <w:right w:val="none" w:sz="0" w:space="0" w:color="auto"/>
          </w:divBdr>
        </w:div>
        <w:div w:id="810177493">
          <w:marLeft w:val="0"/>
          <w:marRight w:val="0"/>
          <w:marTop w:val="0"/>
          <w:marBottom w:val="0"/>
          <w:divBdr>
            <w:top w:val="none" w:sz="0" w:space="0" w:color="auto"/>
            <w:left w:val="none" w:sz="0" w:space="0" w:color="auto"/>
            <w:bottom w:val="none" w:sz="0" w:space="0" w:color="auto"/>
            <w:right w:val="none" w:sz="0" w:space="0" w:color="auto"/>
          </w:divBdr>
        </w:div>
        <w:div w:id="1509756646">
          <w:marLeft w:val="0"/>
          <w:marRight w:val="0"/>
          <w:marTop w:val="0"/>
          <w:marBottom w:val="0"/>
          <w:divBdr>
            <w:top w:val="none" w:sz="0" w:space="0" w:color="auto"/>
            <w:left w:val="none" w:sz="0" w:space="0" w:color="auto"/>
            <w:bottom w:val="none" w:sz="0" w:space="0" w:color="auto"/>
            <w:right w:val="none" w:sz="0" w:space="0" w:color="auto"/>
          </w:divBdr>
        </w:div>
        <w:div w:id="750279732">
          <w:marLeft w:val="0"/>
          <w:marRight w:val="0"/>
          <w:marTop w:val="0"/>
          <w:marBottom w:val="0"/>
          <w:divBdr>
            <w:top w:val="none" w:sz="0" w:space="0" w:color="auto"/>
            <w:left w:val="none" w:sz="0" w:space="0" w:color="auto"/>
            <w:bottom w:val="none" w:sz="0" w:space="0" w:color="auto"/>
            <w:right w:val="none" w:sz="0" w:space="0" w:color="auto"/>
          </w:divBdr>
        </w:div>
        <w:div w:id="2138445106">
          <w:marLeft w:val="0"/>
          <w:marRight w:val="0"/>
          <w:marTop w:val="0"/>
          <w:marBottom w:val="0"/>
          <w:divBdr>
            <w:top w:val="none" w:sz="0" w:space="0" w:color="auto"/>
            <w:left w:val="none" w:sz="0" w:space="0" w:color="auto"/>
            <w:bottom w:val="none" w:sz="0" w:space="0" w:color="auto"/>
            <w:right w:val="none" w:sz="0" w:space="0" w:color="auto"/>
          </w:divBdr>
        </w:div>
      </w:divsChild>
    </w:div>
    <w:div w:id="380400396">
      <w:bodyDiv w:val="1"/>
      <w:marLeft w:val="0"/>
      <w:marRight w:val="0"/>
      <w:marTop w:val="0"/>
      <w:marBottom w:val="0"/>
      <w:divBdr>
        <w:top w:val="none" w:sz="0" w:space="0" w:color="auto"/>
        <w:left w:val="none" w:sz="0" w:space="0" w:color="auto"/>
        <w:bottom w:val="none" w:sz="0" w:space="0" w:color="auto"/>
        <w:right w:val="none" w:sz="0" w:space="0" w:color="auto"/>
      </w:divBdr>
    </w:div>
    <w:div w:id="382406495">
      <w:bodyDiv w:val="1"/>
      <w:marLeft w:val="0"/>
      <w:marRight w:val="0"/>
      <w:marTop w:val="0"/>
      <w:marBottom w:val="0"/>
      <w:divBdr>
        <w:top w:val="none" w:sz="0" w:space="0" w:color="auto"/>
        <w:left w:val="none" w:sz="0" w:space="0" w:color="auto"/>
        <w:bottom w:val="none" w:sz="0" w:space="0" w:color="auto"/>
        <w:right w:val="none" w:sz="0" w:space="0" w:color="auto"/>
      </w:divBdr>
    </w:div>
    <w:div w:id="387001453">
      <w:bodyDiv w:val="1"/>
      <w:marLeft w:val="0"/>
      <w:marRight w:val="0"/>
      <w:marTop w:val="0"/>
      <w:marBottom w:val="0"/>
      <w:divBdr>
        <w:top w:val="none" w:sz="0" w:space="0" w:color="auto"/>
        <w:left w:val="none" w:sz="0" w:space="0" w:color="auto"/>
        <w:bottom w:val="none" w:sz="0" w:space="0" w:color="auto"/>
        <w:right w:val="none" w:sz="0" w:space="0" w:color="auto"/>
      </w:divBdr>
      <w:divsChild>
        <w:div w:id="2088335545">
          <w:marLeft w:val="0"/>
          <w:marRight w:val="0"/>
          <w:marTop w:val="0"/>
          <w:marBottom w:val="0"/>
          <w:divBdr>
            <w:top w:val="none" w:sz="0" w:space="0" w:color="auto"/>
            <w:left w:val="none" w:sz="0" w:space="0" w:color="auto"/>
            <w:bottom w:val="none" w:sz="0" w:space="0" w:color="auto"/>
            <w:right w:val="none" w:sz="0" w:space="0" w:color="auto"/>
          </w:divBdr>
        </w:div>
        <w:div w:id="2036692830">
          <w:marLeft w:val="0"/>
          <w:marRight w:val="0"/>
          <w:marTop w:val="0"/>
          <w:marBottom w:val="0"/>
          <w:divBdr>
            <w:top w:val="none" w:sz="0" w:space="0" w:color="auto"/>
            <w:left w:val="none" w:sz="0" w:space="0" w:color="auto"/>
            <w:bottom w:val="none" w:sz="0" w:space="0" w:color="auto"/>
            <w:right w:val="none" w:sz="0" w:space="0" w:color="auto"/>
          </w:divBdr>
        </w:div>
        <w:div w:id="929629848">
          <w:marLeft w:val="0"/>
          <w:marRight w:val="0"/>
          <w:marTop w:val="0"/>
          <w:marBottom w:val="0"/>
          <w:divBdr>
            <w:top w:val="none" w:sz="0" w:space="0" w:color="auto"/>
            <w:left w:val="none" w:sz="0" w:space="0" w:color="auto"/>
            <w:bottom w:val="none" w:sz="0" w:space="0" w:color="auto"/>
            <w:right w:val="none" w:sz="0" w:space="0" w:color="auto"/>
          </w:divBdr>
        </w:div>
        <w:div w:id="351763281">
          <w:marLeft w:val="0"/>
          <w:marRight w:val="0"/>
          <w:marTop w:val="0"/>
          <w:marBottom w:val="0"/>
          <w:divBdr>
            <w:top w:val="none" w:sz="0" w:space="0" w:color="auto"/>
            <w:left w:val="none" w:sz="0" w:space="0" w:color="auto"/>
            <w:bottom w:val="none" w:sz="0" w:space="0" w:color="auto"/>
            <w:right w:val="none" w:sz="0" w:space="0" w:color="auto"/>
          </w:divBdr>
        </w:div>
        <w:div w:id="1911698536">
          <w:marLeft w:val="0"/>
          <w:marRight w:val="0"/>
          <w:marTop w:val="0"/>
          <w:marBottom w:val="0"/>
          <w:divBdr>
            <w:top w:val="none" w:sz="0" w:space="0" w:color="auto"/>
            <w:left w:val="none" w:sz="0" w:space="0" w:color="auto"/>
            <w:bottom w:val="none" w:sz="0" w:space="0" w:color="auto"/>
            <w:right w:val="none" w:sz="0" w:space="0" w:color="auto"/>
          </w:divBdr>
        </w:div>
        <w:div w:id="2018071412">
          <w:marLeft w:val="0"/>
          <w:marRight w:val="0"/>
          <w:marTop w:val="0"/>
          <w:marBottom w:val="0"/>
          <w:divBdr>
            <w:top w:val="none" w:sz="0" w:space="0" w:color="auto"/>
            <w:left w:val="none" w:sz="0" w:space="0" w:color="auto"/>
            <w:bottom w:val="none" w:sz="0" w:space="0" w:color="auto"/>
            <w:right w:val="none" w:sz="0" w:space="0" w:color="auto"/>
          </w:divBdr>
        </w:div>
        <w:div w:id="1533305539">
          <w:marLeft w:val="0"/>
          <w:marRight w:val="0"/>
          <w:marTop w:val="0"/>
          <w:marBottom w:val="0"/>
          <w:divBdr>
            <w:top w:val="none" w:sz="0" w:space="0" w:color="auto"/>
            <w:left w:val="none" w:sz="0" w:space="0" w:color="auto"/>
            <w:bottom w:val="none" w:sz="0" w:space="0" w:color="auto"/>
            <w:right w:val="none" w:sz="0" w:space="0" w:color="auto"/>
          </w:divBdr>
        </w:div>
        <w:div w:id="1748648792">
          <w:marLeft w:val="0"/>
          <w:marRight w:val="0"/>
          <w:marTop w:val="0"/>
          <w:marBottom w:val="0"/>
          <w:divBdr>
            <w:top w:val="none" w:sz="0" w:space="0" w:color="auto"/>
            <w:left w:val="none" w:sz="0" w:space="0" w:color="auto"/>
            <w:bottom w:val="none" w:sz="0" w:space="0" w:color="auto"/>
            <w:right w:val="none" w:sz="0" w:space="0" w:color="auto"/>
          </w:divBdr>
        </w:div>
      </w:divsChild>
    </w:div>
    <w:div w:id="389160104">
      <w:bodyDiv w:val="1"/>
      <w:marLeft w:val="0"/>
      <w:marRight w:val="0"/>
      <w:marTop w:val="0"/>
      <w:marBottom w:val="0"/>
      <w:divBdr>
        <w:top w:val="none" w:sz="0" w:space="0" w:color="auto"/>
        <w:left w:val="none" w:sz="0" w:space="0" w:color="auto"/>
        <w:bottom w:val="none" w:sz="0" w:space="0" w:color="auto"/>
        <w:right w:val="none" w:sz="0" w:space="0" w:color="auto"/>
      </w:divBdr>
      <w:divsChild>
        <w:div w:id="1433892602">
          <w:marLeft w:val="0"/>
          <w:marRight w:val="0"/>
          <w:marTop w:val="0"/>
          <w:marBottom w:val="0"/>
          <w:divBdr>
            <w:top w:val="none" w:sz="0" w:space="0" w:color="auto"/>
            <w:left w:val="none" w:sz="0" w:space="0" w:color="auto"/>
            <w:bottom w:val="none" w:sz="0" w:space="0" w:color="auto"/>
            <w:right w:val="none" w:sz="0" w:space="0" w:color="auto"/>
          </w:divBdr>
        </w:div>
        <w:div w:id="668484418">
          <w:marLeft w:val="0"/>
          <w:marRight w:val="0"/>
          <w:marTop w:val="0"/>
          <w:marBottom w:val="0"/>
          <w:divBdr>
            <w:top w:val="none" w:sz="0" w:space="0" w:color="auto"/>
            <w:left w:val="none" w:sz="0" w:space="0" w:color="auto"/>
            <w:bottom w:val="none" w:sz="0" w:space="0" w:color="auto"/>
            <w:right w:val="none" w:sz="0" w:space="0" w:color="auto"/>
          </w:divBdr>
        </w:div>
        <w:div w:id="1767994739">
          <w:marLeft w:val="0"/>
          <w:marRight w:val="0"/>
          <w:marTop w:val="0"/>
          <w:marBottom w:val="0"/>
          <w:divBdr>
            <w:top w:val="none" w:sz="0" w:space="0" w:color="auto"/>
            <w:left w:val="none" w:sz="0" w:space="0" w:color="auto"/>
            <w:bottom w:val="none" w:sz="0" w:space="0" w:color="auto"/>
            <w:right w:val="none" w:sz="0" w:space="0" w:color="auto"/>
          </w:divBdr>
        </w:div>
        <w:div w:id="130364482">
          <w:marLeft w:val="0"/>
          <w:marRight w:val="0"/>
          <w:marTop w:val="0"/>
          <w:marBottom w:val="0"/>
          <w:divBdr>
            <w:top w:val="none" w:sz="0" w:space="0" w:color="auto"/>
            <w:left w:val="none" w:sz="0" w:space="0" w:color="auto"/>
            <w:bottom w:val="none" w:sz="0" w:space="0" w:color="auto"/>
            <w:right w:val="none" w:sz="0" w:space="0" w:color="auto"/>
          </w:divBdr>
        </w:div>
        <w:div w:id="1771704502">
          <w:marLeft w:val="0"/>
          <w:marRight w:val="0"/>
          <w:marTop w:val="0"/>
          <w:marBottom w:val="0"/>
          <w:divBdr>
            <w:top w:val="none" w:sz="0" w:space="0" w:color="auto"/>
            <w:left w:val="none" w:sz="0" w:space="0" w:color="auto"/>
            <w:bottom w:val="none" w:sz="0" w:space="0" w:color="auto"/>
            <w:right w:val="none" w:sz="0" w:space="0" w:color="auto"/>
          </w:divBdr>
        </w:div>
        <w:div w:id="1953130268">
          <w:marLeft w:val="0"/>
          <w:marRight w:val="0"/>
          <w:marTop w:val="0"/>
          <w:marBottom w:val="0"/>
          <w:divBdr>
            <w:top w:val="none" w:sz="0" w:space="0" w:color="auto"/>
            <w:left w:val="none" w:sz="0" w:space="0" w:color="auto"/>
            <w:bottom w:val="none" w:sz="0" w:space="0" w:color="auto"/>
            <w:right w:val="none" w:sz="0" w:space="0" w:color="auto"/>
          </w:divBdr>
        </w:div>
        <w:div w:id="1248804504">
          <w:marLeft w:val="0"/>
          <w:marRight w:val="0"/>
          <w:marTop w:val="0"/>
          <w:marBottom w:val="0"/>
          <w:divBdr>
            <w:top w:val="none" w:sz="0" w:space="0" w:color="auto"/>
            <w:left w:val="none" w:sz="0" w:space="0" w:color="auto"/>
            <w:bottom w:val="none" w:sz="0" w:space="0" w:color="auto"/>
            <w:right w:val="none" w:sz="0" w:space="0" w:color="auto"/>
          </w:divBdr>
        </w:div>
        <w:div w:id="1633098076">
          <w:marLeft w:val="0"/>
          <w:marRight w:val="0"/>
          <w:marTop w:val="0"/>
          <w:marBottom w:val="0"/>
          <w:divBdr>
            <w:top w:val="none" w:sz="0" w:space="0" w:color="auto"/>
            <w:left w:val="none" w:sz="0" w:space="0" w:color="auto"/>
            <w:bottom w:val="none" w:sz="0" w:space="0" w:color="auto"/>
            <w:right w:val="none" w:sz="0" w:space="0" w:color="auto"/>
          </w:divBdr>
        </w:div>
        <w:div w:id="1205872801">
          <w:marLeft w:val="0"/>
          <w:marRight w:val="0"/>
          <w:marTop w:val="0"/>
          <w:marBottom w:val="0"/>
          <w:divBdr>
            <w:top w:val="none" w:sz="0" w:space="0" w:color="auto"/>
            <w:left w:val="none" w:sz="0" w:space="0" w:color="auto"/>
            <w:bottom w:val="none" w:sz="0" w:space="0" w:color="auto"/>
            <w:right w:val="none" w:sz="0" w:space="0" w:color="auto"/>
          </w:divBdr>
        </w:div>
        <w:div w:id="1198275264">
          <w:marLeft w:val="0"/>
          <w:marRight w:val="0"/>
          <w:marTop w:val="0"/>
          <w:marBottom w:val="0"/>
          <w:divBdr>
            <w:top w:val="none" w:sz="0" w:space="0" w:color="auto"/>
            <w:left w:val="none" w:sz="0" w:space="0" w:color="auto"/>
            <w:bottom w:val="none" w:sz="0" w:space="0" w:color="auto"/>
            <w:right w:val="none" w:sz="0" w:space="0" w:color="auto"/>
          </w:divBdr>
        </w:div>
        <w:div w:id="2032144151">
          <w:marLeft w:val="0"/>
          <w:marRight w:val="0"/>
          <w:marTop w:val="0"/>
          <w:marBottom w:val="0"/>
          <w:divBdr>
            <w:top w:val="none" w:sz="0" w:space="0" w:color="auto"/>
            <w:left w:val="none" w:sz="0" w:space="0" w:color="auto"/>
            <w:bottom w:val="none" w:sz="0" w:space="0" w:color="auto"/>
            <w:right w:val="none" w:sz="0" w:space="0" w:color="auto"/>
          </w:divBdr>
        </w:div>
        <w:div w:id="383649600">
          <w:marLeft w:val="0"/>
          <w:marRight w:val="0"/>
          <w:marTop w:val="0"/>
          <w:marBottom w:val="0"/>
          <w:divBdr>
            <w:top w:val="none" w:sz="0" w:space="0" w:color="auto"/>
            <w:left w:val="none" w:sz="0" w:space="0" w:color="auto"/>
            <w:bottom w:val="none" w:sz="0" w:space="0" w:color="auto"/>
            <w:right w:val="none" w:sz="0" w:space="0" w:color="auto"/>
          </w:divBdr>
        </w:div>
        <w:div w:id="1192035240">
          <w:marLeft w:val="0"/>
          <w:marRight w:val="0"/>
          <w:marTop w:val="0"/>
          <w:marBottom w:val="0"/>
          <w:divBdr>
            <w:top w:val="none" w:sz="0" w:space="0" w:color="auto"/>
            <w:left w:val="none" w:sz="0" w:space="0" w:color="auto"/>
            <w:bottom w:val="none" w:sz="0" w:space="0" w:color="auto"/>
            <w:right w:val="none" w:sz="0" w:space="0" w:color="auto"/>
          </w:divBdr>
        </w:div>
        <w:div w:id="1592617252">
          <w:marLeft w:val="0"/>
          <w:marRight w:val="0"/>
          <w:marTop w:val="0"/>
          <w:marBottom w:val="0"/>
          <w:divBdr>
            <w:top w:val="none" w:sz="0" w:space="0" w:color="auto"/>
            <w:left w:val="none" w:sz="0" w:space="0" w:color="auto"/>
            <w:bottom w:val="none" w:sz="0" w:space="0" w:color="auto"/>
            <w:right w:val="none" w:sz="0" w:space="0" w:color="auto"/>
          </w:divBdr>
        </w:div>
        <w:div w:id="1472282897">
          <w:marLeft w:val="0"/>
          <w:marRight w:val="0"/>
          <w:marTop w:val="0"/>
          <w:marBottom w:val="0"/>
          <w:divBdr>
            <w:top w:val="none" w:sz="0" w:space="0" w:color="auto"/>
            <w:left w:val="none" w:sz="0" w:space="0" w:color="auto"/>
            <w:bottom w:val="none" w:sz="0" w:space="0" w:color="auto"/>
            <w:right w:val="none" w:sz="0" w:space="0" w:color="auto"/>
          </w:divBdr>
        </w:div>
        <w:div w:id="819421591">
          <w:marLeft w:val="0"/>
          <w:marRight w:val="0"/>
          <w:marTop w:val="0"/>
          <w:marBottom w:val="0"/>
          <w:divBdr>
            <w:top w:val="none" w:sz="0" w:space="0" w:color="auto"/>
            <w:left w:val="none" w:sz="0" w:space="0" w:color="auto"/>
            <w:bottom w:val="none" w:sz="0" w:space="0" w:color="auto"/>
            <w:right w:val="none" w:sz="0" w:space="0" w:color="auto"/>
          </w:divBdr>
        </w:div>
        <w:div w:id="391732723">
          <w:marLeft w:val="0"/>
          <w:marRight w:val="0"/>
          <w:marTop w:val="0"/>
          <w:marBottom w:val="0"/>
          <w:divBdr>
            <w:top w:val="none" w:sz="0" w:space="0" w:color="auto"/>
            <w:left w:val="none" w:sz="0" w:space="0" w:color="auto"/>
            <w:bottom w:val="none" w:sz="0" w:space="0" w:color="auto"/>
            <w:right w:val="none" w:sz="0" w:space="0" w:color="auto"/>
          </w:divBdr>
        </w:div>
        <w:div w:id="1876964611">
          <w:marLeft w:val="0"/>
          <w:marRight w:val="0"/>
          <w:marTop w:val="0"/>
          <w:marBottom w:val="0"/>
          <w:divBdr>
            <w:top w:val="none" w:sz="0" w:space="0" w:color="auto"/>
            <w:left w:val="none" w:sz="0" w:space="0" w:color="auto"/>
            <w:bottom w:val="none" w:sz="0" w:space="0" w:color="auto"/>
            <w:right w:val="none" w:sz="0" w:space="0" w:color="auto"/>
          </w:divBdr>
        </w:div>
      </w:divsChild>
    </w:div>
    <w:div w:id="391118881">
      <w:bodyDiv w:val="1"/>
      <w:marLeft w:val="0"/>
      <w:marRight w:val="0"/>
      <w:marTop w:val="0"/>
      <w:marBottom w:val="0"/>
      <w:divBdr>
        <w:top w:val="none" w:sz="0" w:space="0" w:color="auto"/>
        <w:left w:val="none" w:sz="0" w:space="0" w:color="auto"/>
        <w:bottom w:val="none" w:sz="0" w:space="0" w:color="auto"/>
        <w:right w:val="none" w:sz="0" w:space="0" w:color="auto"/>
      </w:divBdr>
    </w:div>
    <w:div w:id="401485397">
      <w:bodyDiv w:val="1"/>
      <w:marLeft w:val="0"/>
      <w:marRight w:val="0"/>
      <w:marTop w:val="0"/>
      <w:marBottom w:val="0"/>
      <w:divBdr>
        <w:top w:val="none" w:sz="0" w:space="0" w:color="auto"/>
        <w:left w:val="none" w:sz="0" w:space="0" w:color="auto"/>
        <w:bottom w:val="none" w:sz="0" w:space="0" w:color="auto"/>
        <w:right w:val="none" w:sz="0" w:space="0" w:color="auto"/>
      </w:divBdr>
    </w:div>
    <w:div w:id="406000900">
      <w:bodyDiv w:val="1"/>
      <w:marLeft w:val="0"/>
      <w:marRight w:val="0"/>
      <w:marTop w:val="0"/>
      <w:marBottom w:val="0"/>
      <w:divBdr>
        <w:top w:val="none" w:sz="0" w:space="0" w:color="auto"/>
        <w:left w:val="none" w:sz="0" w:space="0" w:color="auto"/>
        <w:bottom w:val="none" w:sz="0" w:space="0" w:color="auto"/>
        <w:right w:val="none" w:sz="0" w:space="0" w:color="auto"/>
      </w:divBdr>
    </w:div>
    <w:div w:id="410078016">
      <w:bodyDiv w:val="1"/>
      <w:marLeft w:val="0"/>
      <w:marRight w:val="0"/>
      <w:marTop w:val="0"/>
      <w:marBottom w:val="0"/>
      <w:divBdr>
        <w:top w:val="none" w:sz="0" w:space="0" w:color="auto"/>
        <w:left w:val="none" w:sz="0" w:space="0" w:color="auto"/>
        <w:bottom w:val="none" w:sz="0" w:space="0" w:color="auto"/>
        <w:right w:val="none" w:sz="0" w:space="0" w:color="auto"/>
      </w:divBdr>
    </w:div>
    <w:div w:id="414939775">
      <w:bodyDiv w:val="1"/>
      <w:marLeft w:val="0"/>
      <w:marRight w:val="0"/>
      <w:marTop w:val="0"/>
      <w:marBottom w:val="0"/>
      <w:divBdr>
        <w:top w:val="none" w:sz="0" w:space="0" w:color="auto"/>
        <w:left w:val="none" w:sz="0" w:space="0" w:color="auto"/>
        <w:bottom w:val="none" w:sz="0" w:space="0" w:color="auto"/>
        <w:right w:val="none" w:sz="0" w:space="0" w:color="auto"/>
      </w:divBdr>
      <w:divsChild>
        <w:div w:id="1442917051">
          <w:marLeft w:val="0"/>
          <w:marRight w:val="0"/>
          <w:marTop w:val="0"/>
          <w:marBottom w:val="0"/>
          <w:divBdr>
            <w:top w:val="none" w:sz="0" w:space="0" w:color="auto"/>
            <w:left w:val="none" w:sz="0" w:space="0" w:color="auto"/>
            <w:bottom w:val="none" w:sz="0" w:space="0" w:color="auto"/>
            <w:right w:val="none" w:sz="0" w:space="0" w:color="auto"/>
          </w:divBdr>
        </w:div>
        <w:div w:id="1733575266">
          <w:marLeft w:val="0"/>
          <w:marRight w:val="0"/>
          <w:marTop w:val="0"/>
          <w:marBottom w:val="0"/>
          <w:divBdr>
            <w:top w:val="none" w:sz="0" w:space="0" w:color="auto"/>
            <w:left w:val="none" w:sz="0" w:space="0" w:color="auto"/>
            <w:bottom w:val="none" w:sz="0" w:space="0" w:color="auto"/>
            <w:right w:val="none" w:sz="0" w:space="0" w:color="auto"/>
          </w:divBdr>
        </w:div>
        <w:div w:id="234248073">
          <w:marLeft w:val="0"/>
          <w:marRight w:val="0"/>
          <w:marTop w:val="0"/>
          <w:marBottom w:val="0"/>
          <w:divBdr>
            <w:top w:val="none" w:sz="0" w:space="0" w:color="auto"/>
            <w:left w:val="none" w:sz="0" w:space="0" w:color="auto"/>
            <w:bottom w:val="none" w:sz="0" w:space="0" w:color="auto"/>
            <w:right w:val="none" w:sz="0" w:space="0" w:color="auto"/>
          </w:divBdr>
        </w:div>
        <w:div w:id="946237339">
          <w:marLeft w:val="0"/>
          <w:marRight w:val="0"/>
          <w:marTop w:val="0"/>
          <w:marBottom w:val="0"/>
          <w:divBdr>
            <w:top w:val="none" w:sz="0" w:space="0" w:color="auto"/>
            <w:left w:val="none" w:sz="0" w:space="0" w:color="auto"/>
            <w:bottom w:val="none" w:sz="0" w:space="0" w:color="auto"/>
            <w:right w:val="none" w:sz="0" w:space="0" w:color="auto"/>
          </w:divBdr>
        </w:div>
      </w:divsChild>
    </w:div>
    <w:div w:id="420221928">
      <w:bodyDiv w:val="1"/>
      <w:marLeft w:val="0"/>
      <w:marRight w:val="0"/>
      <w:marTop w:val="0"/>
      <w:marBottom w:val="0"/>
      <w:divBdr>
        <w:top w:val="none" w:sz="0" w:space="0" w:color="auto"/>
        <w:left w:val="none" w:sz="0" w:space="0" w:color="auto"/>
        <w:bottom w:val="none" w:sz="0" w:space="0" w:color="auto"/>
        <w:right w:val="none" w:sz="0" w:space="0" w:color="auto"/>
      </w:divBdr>
      <w:divsChild>
        <w:div w:id="1670324803">
          <w:marLeft w:val="0"/>
          <w:marRight w:val="0"/>
          <w:marTop w:val="0"/>
          <w:marBottom w:val="0"/>
          <w:divBdr>
            <w:top w:val="none" w:sz="0" w:space="0" w:color="auto"/>
            <w:left w:val="none" w:sz="0" w:space="0" w:color="auto"/>
            <w:bottom w:val="none" w:sz="0" w:space="0" w:color="auto"/>
            <w:right w:val="none" w:sz="0" w:space="0" w:color="auto"/>
          </w:divBdr>
        </w:div>
        <w:div w:id="1718430015">
          <w:marLeft w:val="0"/>
          <w:marRight w:val="0"/>
          <w:marTop w:val="0"/>
          <w:marBottom w:val="0"/>
          <w:divBdr>
            <w:top w:val="none" w:sz="0" w:space="0" w:color="auto"/>
            <w:left w:val="none" w:sz="0" w:space="0" w:color="auto"/>
            <w:bottom w:val="none" w:sz="0" w:space="0" w:color="auto"/>
            <w:right w:val="none" w:sz="0" w:space="0" w:color="auto"/>
          </w:divBdr>
        </w:div>
        <w:div w:id="222639924">
          <w:marLeft w:val="0"/>
          <w:marRight w:val="0"/>
          <w:marTop w:val="0"/>
          <w:marBottom w:val="0"/>
          <w:divBdr>
            <w:top w:val="none" w:sz="0" w:space="0" w:color="auto"/>
            <w:left w:val="none" w:sz="0" w:space="0" w:color="auto"/>
            <w:bottom w:val="none" w:sz="0" w:space="0" w:color="auto"/>
            <w:right w:val="none" w:sz="0" w:space="0" w:color="auto"/>
          </w:divBdr>
        </w:div>
      </w:divsChild>
    </w:div>
    <w:div w:id="423038944">
      <w:bodyDiv w:val="1"/>
      <w:marLeft w:val="0"/>
      <w:marRight w:val="0"/>
      <w:marTop w:val="0"/>
      <w:marBottom w:val="0"/>
      <w:divBdr>
        <w:top w:val="none" w:sz="0" w:space="0" w:color="auto"/>
        <w:left w:val="none" w:sz="0" w:space="0" w:color="auto"/>
        <w:bottom w:val="none" w:sz="0" w:space="0" w:color="auto"/>
        <w:right w:val="none" w:sz="0" w:space="0" w:color="auto"/>
      </w:divBdr>
      <w:divsChild>
        <w:div w:id="1024945655">
          <w:marLeft w:val="0"/>
          <w:marRight w:val="0"/>
          <w:marTop w:val="0"/>
          <w:marBottom w:val="0"/>
          <w:divBdr>
            <w:top w:val="none" w:sz="0" w:space="0" w:color="auto"/>
            <w:left w:val="none" w:sz="0" w:space="0" w:color="auto"/>
            <w:bottom w:val="none" w:sz="0" w:space="0" w:color="auto"/>
            <w:right w:val="none" w:sz="0" w:space="0" w:color="auto"/>
          </w:divBdr>
        </w:div>
        <w:div w:id="896236189">
          <w:marLeft w:val="0"/>
          <w:marRight w:val="0"/>
          <w:marTop w:val="0"/>
          <w:marBottom w:val="0"/>
          <w:divBdr>
            <w:top w:val="none" w:sz="0" w:space="0" w:color="auto"/>
            <w:left w:val="none" w:sz="0" w:space="0" w:color="auto"/>
            <w:bottom w:val="none" w:sz="0" w:space="0" w:color="auto"/>
            <w:right w:val="none" w:sz="0" w:space="0" w:color="auto"/>
          </w:divBdr>
        </w:div>
        <w:div w:id="1285237938">
          <w:marLeft w:val="0"/>
          <w:marRight w:val="0"/>
          <w:marTop w:val="0"/>
          <w:marBottom w:val="0"/>
          <w:divBdr>
            <w:top w:val="none" w:sz="0" w:space="0" w:color="auto"/>
            <w:left w:val="none" w:sz="0" w:space="0" w:color="auto"/>
            <w:bottom w:val="none" w:sz="0" w:space="0" w:color="auto"/>
            <w:right w:val="none" w:sz="0" w:space="0" w:color="auto"/>
          </w:divBdr>
        </w:div>
        <w:div w:id="624892879">
          <w:marLeft w:val="0"/>
          <w:marRight w:val="0"/>
          <w:marTop w:val="0"/>
          <w:marBottom w:val="0"/>
          <w:divBdr>
            <w:top w:val="none" w:sz="0" w:space="0" w:color="auto"/>
            <w:left w:val="none" w:sz="0" w:space="0" w:color="auto"/>
            <w:bottom w:val="none" w:sz="0" w:space="0" w:color="auto"/>
            <w:right w:val="none" w:sz="0" w:space="0" w:color="auto"/>
          </w:divBdr>
        </w:div>
        <w:div w:id="567768530">
          <w:marLeft w:val="0"/>
          <w:marRight w:val="0"/>
          <w:marTop w:val="0"/>
          <w:marBottom w:val="0"/>
          <w:divBdr>
            <w:top w:val="none" w:sz="0" w:space="0" w:color="auto"/>
            <w:left w:val="none" w:sz="0" w:space="0" w:color="auto"/>
            <w:bottom w:val="none" w:sz="0" w:space="0" w:color="auto"/>
            <w:right w:val="none" w:sz="0" w:space="0" w:color="auto"/>
          </w:divBdr>
        </w:div>
        <w:div w:id="1937595141">
          <w:marLeft w:val="0"/>
          <w:marRight w:val="0"/>
          <w:marTop w:val="0"/>
          <w:marBottom w:val="0"/>
          <w:divBdr>
            <w:top w:val="none" w:sz="0" w:space="0" w:color="auto"/>
            <w:left w:val="none" w:sz="0" w:space="0" w:color="auto"/>
            <w:bottom w:val="none" w:sz="0" w:space="0" w:color="auto"/>
            <w:right w:val="none" w:sz="0" w:space="0" w:color="auto"/>
          </w:divBdr>
        </w:div>
        <w:div w:id="2015184983">
          <w:marLeft w:val="0"/>
          <w:marRight w:val="0"/>
          <w:marTop w:val="0"/>
          <w:marBottom w:val="0"/>
          <w:divBdr>
            <w:top w:val="none" w:sz="0" w:space="0" w:color="auto"/>
            <w:left w:val="none" w:sz="0" w:space="0" w:color="auto"/>
            <w:bottom w:val="none" w:sz="0" w:space="0" w:color="auto"/>
            <w:right w:val="none" w:sz="0" w:space="0" w:color="auto"/>
          </w:divBdr>
        </w:div>
        <w:div w:id="1988435670">
          <w:marLeft w:val="0"/>
          <w:marRight w:val="0"/>
          <w:marTop w:val="0"/>
          <w:marBottom w:val="0"/>
          <w:divBdr>
            <w:top w:val="none" w:sz="0" w:space="0" w:color="auto"/>
            <w:left w:val="none" w:sz="0" w:space="0" w:color="auto"/>
            <w:bottom w:val="none" w:sz="0" w:space="0" w:color="auto"/>
            <w:right w:val="none" w:sz="0" w:space="0" w:color="auto"/>
          </w:divBdr>
        </w:div>
        <w:div w:id="541476739">
          <w:marLeft w:val="0"/>
          <w:marRight w:val="0"/>
          <w:marTop w:val="0"/>
          <w:marBottom w:val="0"/>
          <w:divBdr>
            <w:top w:val="none" w:sz="0" w:space="0" w:color="auto"/>
            <w:left w:val="none" w:sz="0" w:space="0" w:color="auto"/>
            <w:bottom w:val="none" w:sz="0" w:space="0" w:color="auto"/>
            <w:right w:val="none" w:sz="0" w:space="0" w:color="auto"/>
          </w:divBdr>
        </w:div>
        <w:div w:id="951060142">
          <w:marLeft w:val="0"/>
          <w:marRight w:val="0"/>
          <w:marTop w:val="0"/>
          <w:marBottom w:val="0"/>
          <w:divBdr>
            <w:top w:val="none" w:sz="0" w:space="0" w:color="auto"/>
            <w:left w:val="none" w:sz="0" w:space="0" w:color="auto"/>
            <w:bottom w:val="none" w:sz="0" w:space="0" w:color="auto"/>
            <w:right w:val="none" w:sz="0" w:space="0" w:color="auto"/>
          </w:divBdr>
        </w:div>
        <w:div w:id="1092967998">
          <w:marLeft w:val="0"/>
          <w:marRight w:val="0"/>
          <w:marTop w:val="0"/>
          <w:marBottom w:val="0"/>
          <w:divBdr>
            <w:top w:val="none" w:sz="0" w:space="0" w:color="auto"/>
            <w:left w:val="none" w:sz="0" w:space="0" w:color="auto"/>
            <w:bottom w:val="none" w:sz="0" w:space="0" w:color="auto"/>
            <w:right w:val="none" w:sz="0" w:space="0" w:color="auto"/>
          </w:divBdr>
        </w:div>
        <w:div w:id="22174537">
          <w:marLeft w:val="0"/>
          <w:marRight w:val="0"/>
          <w:marTop w:val="0"/>
          <w:marBottom w:val="0"/>
          <w:divBdr>
            <w:top w:val="none" w:sz="0" w:space="0" w:color="auto"/>
            <w:left w:val="none" w:sz="0" w:space="0" w:color="auto"/>
            <w:bottom w:val="none" w:sz="0" w:space="0" w:color="auto"/>
            <w:right w:val="none" w:sz="0" w:space="0" w:color="auto"/>
          </w:divBdr>
        </w:div>
      </w:divsChild>
    </w:div>
    <w:div w:id="435175564">
      <w:bodyDiv w:val="1"/>
      <w:marLeft w:val="0"/>
      <w:marRight w:val="0"/>
      <w:marTop w:val="0"/>
      <w:marBottom w:val="0"/>
      <w:divBdr>
        <w:top w:val="none" w:sz="0" w:space="0" w:color="auto"/>
        <w:left w:val="none" w:sz="0" w:space="0" w:color="auto"/>
        <w:bottom w:val="none" w:sz="0" w:space="0" w:color="auto"/>
        <w:right w:val="none" w:sz="0" w:space="0" w:color="auto"/>
      </w:divBdr>
    </w:div>
    <w:div w:id="440882914">
      <w:bodyDiv w:val="1"/>
      <w:marLeft w:val="0"/>
      <w:marRight w:val="0"/>
      <w:marTop w:val="0"/>
      <w:marBottom w:val="0"/>
      <w:divBdr>
        <w:top w:val="none" w:sz="0" w:space="0" w:color="auto"/>
        <w:left w:val="none" w:sz="0" w:space="0" w:color="auto"/>
        <w:bottom w:val="none" w:sz="0" w:space="0" w:color="auto"/>
        <w:right w:val="none" w:sz="0" w:space="0" w:color="auto"/>
      </w:divBdr>
    </w:div>
    <w:div w:id="442043159">
      <w:bodyDiv w:val="1"/>
      <w:marLeft w:val="0"/>
      <w:marRight w:val="0"/>
      <w:marTop w:val="0"/>
      <w:marBottom w:val="0"/>
      <w:divBdr>
        <w:top w:val="none" w:sz="0" w:space="0" w:color="auto"/>
        <w:left w:val="none" w:sz="0" w:space="0" w:color="auto"/>
        <w:bottom w:val="none" w:sz="0" w:space="0" w:color="auto"/>
        <w:right w:val="none" w:sz="0" w:space="0" w:color="auto"/>
      </w:divBdr>
    </w:div>
    <w:div w:id="453250197">
      <w:bodyDiv w:val="1"/>
      <w:marLeft w:val="0"/>
      <w:marRight w:val="0"/>
      <w:marTop w:val="0"/>
      <w:marBottom w:val="0"/>
      <w:divBdr>
        <w:top w:val="none" w:sz="0" w:space="0" w:color="auto"/>
        <w:left w:val="none" w:sz="0" w:space="0" w:color="auto"/>
        <w:bottom w:val="none" w:sz="0" w:space="0" w:color="auto"/>
        <w:right w:val="none" w:sz="0" w:space="0" w:color="auto"/>
      </w:divBdr>
      <w:divsChild>
        <w:div w:id="1353873750">
          <w:marLeft w:val="0"/>
          <w:marRight w:val="0"/>
          <w:marTop w:val="0"/>
          <w:marBottom w:val="0"/>
          <w:divBdr>
            <w:top w:val="none" w:sz="0" w:space="0" w:color="auto"/>
            <w:left w:val="none" w:sz="0" w:space="0" w:color="auto"/>
            <w:bottom w:val="none" w:sz="0" w:space="0" w:color="auto"/>
            <w:right w:val="none" w:sz="0" w:space="0" w:color="auto"/>
          </w:divBdr>
        </w:div>
        <w:div w:id="256908306">
          <w:marLeft w:val="0"/>
          <w:marRight w:val="0"/>
          <w:marTop w:val="0"/>
          <w:marBottom w:val="0"/>
          <w:divBdr>
            <w:top w:val="none" w:sz="0" w:space="0" w:color="auto"/>
            <w:left w:val="none" w:sz="0" w:space="0" w:color="auto"/>
            <w:bottom w:val="none" w:sz="0" w:space="0" w:color="auto"/>
            <w:right w:val="none" w:sz="0" w:space="0" w:color="auto"/>
          </w:divBdr>
        </w:div>
        <w:div w:id="1811022816">
          <w:marLeft w:val="0"/>
          <w:marRight w:val="0"/>
          <w:marTop w:val="0"/>
          <w:marBottom w:val="0"/>
          <w:divBdr>
            <w:top w:val="none" w:sz="0" w:space="0" w:color="auto"/>
            <w:left w:val="none" w:sz="0" w:space="0" w:color="auto"/>
            <w:bottom w:val="none" w:sz="0" w:space="0" w:color="auto"/>
            <w:right w:val="none" w:sz="0" w:space="0" w:color="auto"/>
          </w:divBdr>
        </w:div>
      </w:divsChild>
    </w:div>
    <w:div w:id="468016991">
      <w:bodyDiv w:val="1"/>
      <w:marLeft w:val="0"/>
      <w:marRight w:val="0"/>
      <w:marTop w:val="0"/>
      <w:marBottom w:val="0"/>
      <w:divBdr>
        <w:top w:val="none" w:sz="0" w:space="0" w:color="auto"/>
        <w:left w:val="none" w:sz="0" w:space="0" w:color="auto"/>
        <w:bottom w:val="none" w:sz="0" w:space="0" w:color="auto"/>
        <w:right w:val="none" w:sz="0" w:space="0" w:color="auto"/>
      </w:divBdr>
    </w:div>
    <w:div w:id="492181361">
      <w:bodyDiv w:val="1"/>
      <w:marLeft w:val="0"/>
      <w:marRight w:val="0"/>
      <w:marTop w:val="0"/>
      <w:marBottom w:val="0"/>
      <w:divBdr>
        <w:top w:val="none" w:sz="0" w:space="0" w:color="auto"/>
        <w:left w:val="none" w:sz="0" w:space="0" w:color="auto"/>
        <w:bottom w:val="none" w:sz="0" w:space="0" w:color="auto"/>
        <w:right w:val="none" w:sz="0" w:space="0" w:color="auto"/>
      </w:divBdr>
    </w:div>
    <w:div w:id="494224923">
      <w:bodyDiv w:val="1"/>
      <w:marLeft w:val="0"/>
      <w:marRight w:val="0"/>
      <w:marTop w:val="0"/>
      <w:marBottom w:val="0"/>
      <w:divBdr>
        <w:top w:val="none" w:sz="0" w:space="0" w:color="auto"/>
        <w:left w:val="none" w:sz="0" w:space="0" w:color="auto"/>
        <w:bottom w:val="none" w:sz="0" w:space="0" w:color="auto"/>
        <w:right w:val="none" w:sz="0" w:space="0" w:color="auto"/>
      </w:divBdr>
      <w:divsChild>
        <w:div w:id="1468938633">
          <w:marLeft w:val="0"/>
          <w:marRight w:val="0"/>
          <w:marTop w:val="0"/>
          <w:marBottom w:val="0"/>
          <w:divBdr>
            <w:top w:val="none" w:sz="0" w:space="0" w:color="auto"/>
            <w:left w:val="none" w:sz="0" w:space="0" w:color="auto"/>
            <w:bottom w:val="none" w:sz="0" w:space="0" w:color="auto"/>
            <w:right w:val="none" w:sz="0" w:space="0" w:color="auto"/>
          </w:divBdr>
        </w:div>
        <w:div w:id="686489675">
          <w:marLeft w:val="0"/>
          <w:marRight w:val="0"/>
          <w:marTop w:val="0"/>
          <w:marBottom w:val="0"/>
          <w:divBdr>
            <w:top w:val="none" w:sz="0" w:space="0" w:color="auto"/>
            <w:left w:val="none" w:sz="0" w:space="0" w:color="auto"/>
            <w:bottom w:val="none" w:sz="0" w:space="0" w:color="auto"/>
            <w:right w:val="none" w:sz="0" w:space="0" w:color="auto"/>
          </w:divBdr>
        </w:div>
        <w:div w:id="9988351">
          <w:marLeft w:val="0"/>
          <w:marRight w:val="0"/>
          <w:marTop w:val="0"/>
          <w:marBottom w:val="0"/>
          <w:divBdr>
            <w:top w:val="none" w:sz="0" w:space="0" w:color="auto"/>
            <w:left w:val="none" w:sz="0" w:space="0" w:color="auto"/>
            <w:bottom w:val="none" w:sz="0" w:space="0" w:color="auto"/>
            <w:right w:val="none" w:sz="0" w:space="0" w:color="auto"/>
          </w:divBdr>
        </w:div>
        <w:div w:id="1714232682">
          <w:marLeft w:val="0"/>
          <w:marRight w:val="0"/>
          <w:marTop w:val="0"/>
          <w:marBottom w:val="0"/>
          <w:divBdr>
            <w:top w:val="none" w:sz="0" w:space="0" w:color="auto"/>
            <w:left w:val="none" w:sz="0" w:space="0" w:color="auto"/>
            <w:bottom w:val="none" w:sz="0" w:space="0" w:color="auto"/>
            <w:right w:val="none" w:sz="0" w:space="0" w:color="auto"/>
          </w:divBdr>
        </w:div>
      </w:divsChild>
    </w:div>
    <w:div w:id="494299380">
      <w:bodyDiv w:val="1"/>
      <w:marLeft w:val="0"/>
      <w:marRight w:val="0"/>
      <w:marTop w:val="0"/>
      <w:marBottom w:val="0"/>
      <w:divBdr>
        <w:top w:val="none" w:sz="0" w:space="0" w:color="auto"/>
        <w:left w:val="none" w:sz="0" w:space="0" w:color="auto"/>
        <w:bottom w:val="none" w:sz="0" w:space="0" w:color="auto"/>
        <w:right w:val="none" w:sz="0" w:space="0" w:color="auto"/>
      </w:divBdr>
      <w:divsChild>
        <w:div w:id="1498112712">
          <w:marLeft w:val="0"/>
          <w:marRight w:val="0"/>
          <w:marTop w:val="0"/>
          <w:marBottom w:val="0"/>
          <w:divBdr>
            <w:top w:val="none" w:sz="0" w:space="0" w:color="auto"/>
            <w:left w:val="none" w:sz="0" w:space="0" w:color="auto"/>
            <w:bottom w:val="none" w:sz="0" w:space="0" w:color="auto"/>
            <w:right w:val="none" w:sz="0" w:space="0" w:color="auto"/>
          </w:divBdr>
        </w:div>
        <w:div w:id="1163542629">
          <w:marLeft w:val="0"/>
          <w:marRight w:val="0"/>
          <w:marTop w:val="0"/>
          <w:marBottom w:val="0"/>
          <w:divBdr>
            <w:top w:val="none" w:sz="0" w:space="0" w:color="auto"/>
            <w:left w:val="none" w:sz="0" w:space="0" w:color="auto"/>
            <w:bottom w:val="none" w:sz="0" w:space="0" w:color="auto"/>
            <w:right w:val="none" w:sz="0" w:space="0" w:color="auto"/>
          </w:divBdr>
        </w:div>
        <w:div w:id="958951200">
          <w:marLeft w:val="0"/>
          <w:marRight w:val="0"/>
          <w:marTop w:val="0"/>
          <w:marBottom w:val="0"/>
          <w:divBdr>
            <w:top w:val="none" w:sz="0" w:space="0" w:color="auto"/>
            <w:left w:val="none" w:sz="0" w:space="0" w:color="auto"/>
            <w:bottom w:val="none" w:sz="0" w:space="0" w:color="auto"/>
            <w:right w:val="none" w:sz="0" w:space="0" w:color="auto"/>
          </w:divBdr>
        </w:div>
        <w:div w:id="1633560310">
          <w:marLeft w:val="0"/>
          <w:marRight w:val="0"/>
          <w:marTop w:val="0"/>
          <w:marBottom w:val="0"/>
          <w:divBdr>
            <w:top w:val="none" w:sz="0" w:space="0" w:color="auto"/>
            <w:left w:val="none" w:sz="0" w:space="0" w:color="auto"/>
            <w:bottom w:val="none" w:sz="0" w:space="0" w:color="auto"/>
            <w:right w:val="none" w:sz="0" w:space="0" w:color="auto"/>
          </w:divBdr>
        </w:div>
        <w:div w:id="1655178220">
          <w:marLeft w:val="0"/>
          <w:marRight w:val="0"/>
          <w:marTop w:val="0"/>
          <w:marBottom w:val="0"/>
          <w:divBdr>
            <w:top w:val="none" w:sz="0" w:space="0" w:color="auto"/>
            <w:left w:val="none" w:sz="0" w:space="0" w:color="auto"/>
            <w:bottom w:val="none" w:sz="0" w:space="0" w:color="auto"/>
            <w:right w:val="none" w:sz="0" w:space="0" w:color="auto"/>
          </w:divBdr>
        </w:div>
        <w:div w:id="1866404944">
          <w:marLeft w:val="0"/>
          <w:marRight w:val="0"/>
          <w:marTop w:val="0"/>
          <w:marBottom w:val="0"/>
          <w:divBdr>
            <w:top w:val="none" w:sz="0" w:space="0" w:color="auto"/>
            <w:left w:val="none" w:sz="0" w:space="0" w:color="auto"/>
            <w:bottom w:val="none" w:sz="0" w:space="0" w:color="auto"/>
            <w:right w:val="none" w:sz="0" w:space="0" w:color="auto"/>
          </w:divBdr>
        </w:div>
        <w:div w:id="2129856058">
          <w:marLeft w:val="0"/>
          <w:marRight w:val="0"/>
          <w:marTop w:val="0"/>
          <w:marBottom w:val="0"/>
          <w:divBdr>
            <w:top w:val="none" w:sz="0" w:space="0" w:color="auto"/>
            <w:left w:val="none" w:sz="0" w:space="0" w:color="auto"/>
            <w:bottom w:val="none" w:sz="0" w:space="0" w:color="auto"/>
            <w:right w:val="none" w:sz="0" w:space="0" w:color="auto"/>
          </w:divBdr>
        </w:div>
        <w:div w:id="999044988">
          <w:marLeft w:val="0"/>
          <w:marRight w:val="0"/>
          <w:marTop w:val="0"/>
          <w:marBottom w:val="0"/>
          <w:divBdr>
            <w:top w:val="none" w:sz="0" w:space="0" w:color="auto"/>
            <w:left w:val="none" w:sz="0" w:space="0" w:color="auto"/>
            <w:bottom w:val="none" w:sz="0" w:space="0" w:color="auto"/>
            <w:right w:val="none" w:sz="0" w:space="0" w:color="auto"/>
          </w:divBdr>
        </w:div>
        <w:div w:id="1918661180">
          <w:marLeft w:val="0"/>
          <w:marRight w:val="0"/>
          <w:marTop w:val="0"/>
          <w:marBottom w:val="0"/>
          <w:divBdr>
            <w:top w:val="none" w:sz="0" w:space="0" w:color="auto"/>
            <w:left w:val="none" w:sz="0" w:space="0" w:color="auto"/>
            <w:bottom w:val="none" w:sz="0" w:space="0" w:color="auto"/>
            <w:right w:val="none" w:sz="0" w:space="0" w:color="auto"/>
          </w:divBdr>
        </w:div>
        <w:div w:id="906644397">
          <w:marLeft w:val="0"/>
          <w:marRight w:val="0"/>
          <w:marTop w:val="0"/>
          <w:marBottom w:val="0"/>
          <w:divBdr>
            <w:top w:val="none" w:sz="0" w:space="0" w:color="auto"/>
            <w:left w:val="none" w:sz="0" w:space="0" w:color="auto"/>
            <w:bottom w:val="none" w:sz="0" w:space="0" w:color="auto"/>
            <w:right w:val="none" w:sz="0" w:space="0" w:color="auto"/>
          </w:divBdr>
        </w:div>
        <w:div w:id="1215698634">
          <w:marLeft w:val="0"/>
          <w:marRight w:val="0"/>
          <w:marTop w:val="0"/>
          <w:marBottom w:val="0"/>
          <w:divBdr>
            <w:top w:val="none" w:sz="0" w:space="0" w:color="auto"/>
            <w:left w:val="none" w:sz="0" w:space="0" w:color="auto"/>
            <w:bottom w:val="none" w:sz="0" w:space="0" w:color="auto"/>
            <w:right w:val="none" w:sz="0" w:space="0" w:color="auto"/>
          </w:divBdr>
        </w:div>
        <w:div w:id="1225068613">
          <w:marLeft w:val="0"/>
          <w:marRight w:val="0"/>
          <w:marTop w:val="0"/>
          <w:marBottom w:val="0"/>
          <w:divBdr>
            <w:top w:val="none" w:sz="0" w:space="0" w:color="auto"/>
            <w:left w:val="none" w:sz="0" w:space="0" w:color="auto"/>
            <w:bottom w:val="none" w:sz="0" w:space="0" w:color="auto"/>
            <w:right w:val="none" w:sz="0" w:space="0" w:color="auto"/>
          </w:divBdr>
        </w:div>
        <w:div w:id="1445230603">
          <w:marLeft w:val="0"/>
          <w:marRight w:val="0"/>
          <w:marTop w:val="0"/>
          <w:marBottom w:val="0"/>
          <w:divBdr>
            <w:top w:val="none" w:sz="0" w:space="0" w:color="auto"/>
            <w:left w:val="none" w:sz="0" w:space="0" w:color="auto"/>
            <w:bottom w:val="none" w:sz="0" w:space="0" w:color="auto"/>
            <w:right w:val="none" w:sz="0" w:space="0" w:color="auto"/>
          </w:divBdr>
        </w:div>
        <w:div w:id="639657135">
          <w:marLeft w:val="0"/>
          <w:marRight w:val="0"/>
          <w:marTop w:val="0"/>
          <w:marBottom w:val="0"/>
          <w:divBdr>
            <w:top w:val="none" w:sz="0" w:space="0" w:color="auto"/>
            <w:left w:val="none" w:sz="0" w:space="0" w:color="auto"/>
            <w:bottom w:val="none" w:sz="0" w:space="0" w:color="auto"/>
            <w:right w:val="none" w:sz="0" w:space="0" w:color="auto"/>
          </w:divBdr>
        </w:div>
        <w:div w:id="758254932">
          <w:marLeft w:val="0"/>
          <w:marRight w:val="0"/>
          <w:marTop w:val="0"/>
          <w:marBottom w:val="0"/>
          <w:divBdr>
            <w:top w:val="none" w:sz="0" w:space="0" w:color="auto"/>
            <w:left w:val="none" w:sz="0" w:space="0" w:color="auto"/>
            <w:bottom w:val="none" w:sz="0" w:space="0" w:color="auto"/>
            <w:right w:val="none" w:sz="0" w:space="0" w:color="auto"/>
          </w:divBdr>
        </w:div>
        <w:div w:id="1801340510">
          <w:marLeft w:val="0"/>
          <w:marRight w:val="0"/>
          <w:marTop w:val="0"/>
          <w:marBottom w:val="0"/>
          <w:divBdr>
            <w:top w:val="none" w:sz="0" w:space="0" w:color="auto"/>
            <w:left w:val="none" w:sz="0" w:space="0" w:color="auto"/>
            <w:bottom w:val="none" w:sz="0" w:space="0" w:color="auto"/>
            <w:right w:val="none" w:sz="0" w:space="0" w:color="auto"/>
          </w:divBdr>
        </w:div>
      </w:divsChild>
    </w:div>
    <w:div w:id="505637410">
      <w:bodyDiv w:val="1"/>
      <w:marLeft w:val="0"/>
      <w:marRight w:val="0"/>
      <w:marTop w:val="0"/>
      <w:marBottom w:val="0"/>
      <w:divBdr>
        <w:top w:val="none" w:sz="0" w:space="0" w:color="auto"/>
        <w:left w:val="none" w:sz="0" w:space="0" w:color="auto"/>
        <w:bottom w:val="none" w:sz="0" w:space="0" w:color="auto"/>
        <w:right w:val="none" w:sz="0" w:space="0" w:color="auto"/>
      </w:divBdr>
    </w:div>
    <w:div w:id="509486095">
      <w:bodyDiv w:val="1"/>
      <w:marLeft w:val="0"/>
      <w:marRight w:val="0"/>
      <w:marTop w:val="0"/>
      <w:marBottom w:val="0"/>
      <w:divBdr>
        <w:top w:val="none" w:sz="0" w:space="0" w:color="auto"/>
        <w:left w:val="none" w:sz="0" w:space="0" w:color="auto"/>
        <w:bottom w:val="none" w:sz="0" w:space="0" w:color="auto"/>
        <w:right w:val="none" w:sz="0" w:space="0" w:color="auto"/>
      </w:divBdr>
    </w:div>
    <w:div w:id="527764148">
      <w:bodyDiv w:val="1"/>
      <w:marLeft w:val="0"/>
      <w:marRight w:val="0"/>
      <w:marTop w:val="0"/>
      <w:marBottom w:val="0"/>
      <w:divBdr>
        <w:top w:val="none" w:sz="0" w:space="0" w:color="auto"/>
        <w:left w:val="none" w:sz="0" w:space="0" w:color="auto"/>
        <w:bottom w:val="none" w:sz="0" w:space="0" w:color="auto"/>
        <w:right w:val="none" w:sz="0" w:space="0" w:color="auto"/>
      </w:divBdr>
    </w:div>
    <w:div w:id="532498452">
      <w:bodyDiv w:val="1"/>
      <w:marLeft w:val="0"/>
      <w:marRight w:val="0"/>
      <w:marTop w:val="0"/>
      <w:marBottom w:val="0"/>
      <w:divBdr>
        <w:top w:val="none" w:sz="0" w:space="0" w:color="auto"/>
        <w:left w:val="none" w:sz="0" w:space="0" w:color="auto"/>
        <w:bottom w:val="none" w:sz="0" w:space="0" w:color="auto"/>
        <w:right w:val="none" w:sz="0" w:space="0" w:color="auto"/>
      </w:divBdr>
    </w:div>
    <w:div w:id="540365763">
      <w:bodyDiv w:val="1"/>
      <w:marLeft w:val="0"/>
      <w:marRight w:val="0"/>
      <w:marTop w:val="0"/>
      <w:marBottom w:val="0"/>
      <w:divBdr>
        <w:top w:val="none" w:sz="0" w:space="0" w:color="auto"/>
        <w:left w:val="none" w:sz="0" w:space="0" w:color="auto"/>
        <w:bottom w:val="none" w:sz="0" w:space="0" w:color="auto"/>
        <w:right w:val="none" w:sz="0" w:space="0" w:color="auto"/>
      </w:divBdr>
    </w:div>
    <w:div w:id="545721294">
      <w:bodyDiv w:val="1"/>
      <w:marLeft w:val="0"/>
      <w:marRight w:val="0"/>
      <w:marTop w:val="0"/>
      <w:marBottom w:val="0"/>
      <w:divBdr>
        <w:top w:val="none" w:sz="0" w:space="0" w:color="auto"/>
        <w:left w:val="none" w:sz="0" w:space="0" w:color="auto"/>
        <w:bottom w:val="none" w:sz="0" w:space="0" w:color="auto"/>
        <w:right w:val="none" w:sz="0" w:space="0" w:color="auto"/>
      </w:divBdr>
      <w:divsChild>
        <w:div w:id="995033909">
          <w:marLeft w:val="0"/>
          <w:marRight w:val="0"/>
          <w:marTop w:val="0"/>
          <w:marBottom w:val="0"/>
          <w:divBdr>
            <w:top w:val="none" w:sz="0" w:space="0" w:color="auto"/>
            <w:left w:val="none" w:sz="0" w:space="0" w:color="auto"/>
            <w:bottom w:val="none" w:sz="0" w:space="0" w:color="auto"/>
            <w:right w:val="none" w:sz="0" w:space="0" w:color="auto"/>
          </w:divBdr>
        </w:div>
        <w:div w:id="1423801306">
          <w:marLeft w:val="0"/>
          <w:marRight w:val="0"/>
          <w:marTop w:val="0"/>
          <w:marBottom w:val="0"/>
          <w:divBdr>
            <w:top w:val="none" w:sz="0" w:space="0" w:color="auto"/>
            <w:left w:val="none" w:sz="0" w:space="0" w:color="auto"/>
            <w:bottom w:val="none" w:sz="0" w:space="0" w:color="auto"/>
            <w:right w:val="none" w:sz="0" w:space="0" w:color="auto"/>
          </w:divBdr>
        </w:div>
        <w:div w:id="1444576157">
          <w:marLeft w:val="0"/>
          <w:marRight w:val="0"/>
          <w:marTop w:val="0"/>
          <w:marBottom w:val="0"/>
          <w:divBdr>
            <w:top w:val="none" w:sz="0" w:space="0" w:color="auto"/>
            <w:left w:val="none" w:sz="0" w:space="0" w:color="auto"/>
            <w:bottom w:val="none" w:sz="0" w:space="0" w:color="auto"/>
            <w:right w:val="none" w:sz="0" w:space="0" w:color="auto"/>
          </w:divBdr>
        </w:div>
        <w:div w:id="634021172">
          <w:marLeft w:val="0"/>
          <w:marRight w:val="0"/>
          <w:marTop w:val="0"/>
          <w:marBottom w:val="0"/>
          <w:divBdr>
            <w:top w:val="none" w:sz="0" w:space="0" w:color="auto"/>
            <w:left w:val="none" w:sz="0" w:space="0" w:color="auto"/>
            <w:bottom w:val="none" w:sz="0" w:space="0" w:color="auto"/>
            <w:right w:val="none" w:sz="0" w:space="0" w:color="auto"/>
          </w:divBdr>
        </w:div>
        <w:div w:id="429276423">
          <w:marLeft w:val="0"/>
          <w:marRight w:val="0"/>
          <w:marTop w:val="0"/>
          <w:marBottom w:val="0"/>
          <w:divBdr>
            <w:top w:val="none" w:sz="0" w:space="0" w:color="auto"/>
            <w:left w:val="none" w:sz="0" w:space="0" w:color="auto"/>
            <w:bottom w:val="none" w:sz="0" w:space="0" w:color="auto"/>
            <w:right w:val="none" w:sz="0" w:space="0" w:color="auto"/>
          </w:divBdr>
        </w:div>
        <w:div w:id="2031684262">
          <w:marLeft w:val="0"/>
          <w:marRight w:val="0"/>
          <w:marTop w:val="0"/>
          <w:marBottom w:val="0"/>
          <w:divBdr>
            <w:top w:val="none" w:sz="0" w:space="0" w:color="auto"/>
            <w:left w:val="none" w:sz="0" w:space="0" w:color="auto"/>
            <w:bottom w:val="none" w:sz="0" w:space="0" w:color="auto"/>
            <w:right w:val="none" w:sz="0" w:space="0" w:color="auto"/>
          </w:divBdr>
        </w:div>
        <w:div w:id="1403676366">
          <w:marLeft w:val="0"/>
          <w:marRight w:val="0"/>
          <w:marTop w:val="0"/>
          <w:marBottom w:val="0"/>
          <w:divBdr>
            <w:top w:val="none" w:sz="0" w:space="0" w:color="auto"/>
            <w:left w:val="none" w:sz="0" w:space="0" w:color="auto"/>
            <w:bottom w:val="none" w:sz="0" w:space="0" w:color="auto"/>
            <w:right w:val="none" w:sz="0" w:space="0" w:color="auto"/>
          </w:divBdr>
        </w:div>
        <w:div w:id="2092265923">
          <w:marLeft w:val="0"/>
          <w:marRight w:val="0"/>
          <w:marTop w:val="0"/>
          <w:marBottom w:val="0"/>
          <w:divBdr>
            <w:top w:val="none" w:sz="0" w:space="0" w:color="auto"/>
            <w:left w:val="none" w:sz="0" w:space="0" w:color="auto"/>
            <w:bottom w:val="none" w:sz="0" w:space="0" w:color="auto"/>
            <w:right w:val="none" w:sz="0" w:space="0" w:color="auto"/>
          </w:divBdr>
        </w:div>
        <w:div w:id="1466967654">
          <w:marLeft w:val="0"/>
          <w:marRight w:val="0"/>
          <w:marTop w:val="0"/>
          <w:marBottom w:val="0"/>
          <w:divBdr>
            <w:top w:val="none" w:sz="0" w:space="0" w:color="auto"/>
            <w:left w:val="none" w:sz="0" w:space="0" w:color="auto"/>
            <w:bottom w:val="none" w:sz="0" w:space="0" w:color="auto"/>
            <w:right w:val="none" w:sz="0" w:space="0" w:color="auto"/>
          </w:divBdr>
        </w:div>
        <w:div w:id="443041007">
          <w:marLeft w:val="0"/>
          <w:marRight w:val="0"/>
          <w:marTop w:val="0"/>
          <w:marBottom w:val="0"/>
          <w:divBdr>
            <w:top w:val="none" w:sz="0" w:space="0" w:color="auto"/>
            <w:left w:val="none" w:sz="0" w:space="0" w:color="auto"/>
            <w:bottom w:val="none" w:sz="0" w:space="0" w:color="auto"/>
            <w:right w:val="none" w:sz="0" w:space="0" w:color="auto"/>
          </w:divBdr>
        </w:div>
      </w:divsChild>
    </w:div>
    <w:div w:id="554197577">
      <w:bodyDiv w:val="1"/>
      <w:marLeft w:val="0"/>
      <w:marRight w:val="0"/>
      <w:marTop w:val="0"/>
      <w:marBottom w:val="0"/>
      <w:divBdr>
        <w:top w:val="none" w:sz="0" w:space="0" w:color="auto"/>
        <w:left w:val="none" w:sz="0" w:space="0" w:color="auto"/>
        <w:bottom w:val="none" w:sz="0" w:space="0" w:color="auto"/>
        <w:right w:val="none" w:sz="0" w:space="0" w:color="auto"/>
      </w:divBdr>
      <w:divsChild>
        <w:div w:id="1967392221">
          <w:marLeft w:val="0"/>
          <w:marRight w:val="0"/>
          <w:marTop w:val="0"/>
          <w:marBottom w:val="0"/>
          <w:divBdr>
            <w:top w:val="none" w:sz="0" w:space="0" w:color="auto"/>
            <w:left w:val="none" w:sz="0" w:space="0" w:color="auto"/>
            <w:bottom w:val="none" w:sz="0" w:space="0" w:color="auto"/>
            <w:right w:val="none" w:sz="0" w:space="0" w:color="auto"/>
          </w:divBdr>
        </w:div>
        <w:div w:id="934828169">
          <w:marLeft w:val="0"/>
          <w:marRight w:val="0"/>
          <w:marTop w:val="0"/>
          <w:marBottom w:val="0"/>
          <w:divBdr>
            <w:top w:val="none" w:sz="0" w:space="0" w:color="auto"/>
            <w:left w:val="none" w:sz="0" w:space="0" w:color="auto"/>
            <w:bottom w:val="none" w:sz="0" w:space="0" w:color="auto"/>
            <w:right w:val="none" w:sz="0" w:space="0" w:color="auto"/>
          </w:divBdr>
        </w:div>
        <w:div w:id="1334262181">
          <w:marLeft w:val="0"/>
          <w:marRight w:val="0"/>
          <w:marTop w:val="0"/>
          <w:marBottom w:val="0"/>
          <w:divBdr>
            <w:top w:val="none" w:sz="0" w:space="0" w:color="auto"/>
            <w:left w:val="none" w:sz="0" w:space="0" w:color="auto"/>
            <w:bottom w:val="none" w:sz="0" w:space="0" w:color="auto"/>
            <w:right w:val="none" w:sz="0" w:space="0" w:color="auto"/>
          </w:divBdr>
        </w:div>
        <w:div w:id="1075273993">
          <w:marLeft w:val="0"/>
          <w:marRight w:val="0"/>
          <w:marTop w:val="0"/>
          <w:marBottom w:val="0"/>
          <w:divBdr>
            <w:top w:val="none" w:sz="0" w:space="0" w:color="auto"/>
            <w:left w:val="none" w:sz="0" w:space="0" w:color="auto"/>
            <w:bottom w:val="none" w:sz="0" w:space="0" w:color="auto"/>
            <w:right w:val="none" w:sz="0" w:space="0" w:color="auto"/>
          </w:divBdr>
        </w:div>
        <w:div w:id="927151705">
          <w:marLeft w:val="0"/>
          <w:marRight w:val="0"/>
          <w:marTop w:val="0"/>
          <w:marBottom w:val="0"/>
          <w:divBdr>
            <w:top w:val="none" w:sz="0" w:space="0" w:color="auto"/>
            <w:left w:val="none" w:sz="0" w:space="0" w:color="auto"/>
            <w:bottom w:val="none" w:sz="0" w:space="0" w:color="auto"/>
            <w:right w:val="none" w:sz="0" w:space="0" w:color="auto"/>
          </w:divBdr>
        </w:div>
        <w:div w:id="373966551">
          <w:marLeft w:val="0"/>
          <w:marRight w:val="0"/>
          <w:marTop w:val="0"/>
          <w:marBottom w:val="0"/>
          <w:divBdr>
            <w:top w:val="none" w:sz="0" w:space="0" w:color="auto"/>
            <w:left w:val="none" w:sz="0" w:space="0" w:color="auto"/>
            <w:bottom w:val="none" w:sz="0" w:space="0" w:color="auto"/>
            <w:right w:val="none" w:sz="0" w:space="0" w:color="auto"/>
          </w:divBdr>
        </w:div>
        <w:div w:id="1917981482">
          <w:marLeft w:val="0"/>
          <w:marRight w:val="0"/>
          <w:marTop w:val="0"/>
          <w:marBottom w:val="0"/>
          <w:divBdr>
            <w:top w:val="none" w:sz="0" w:space="0" w:color="auto"/>
            <w:left w:val="none" w:sz="0" w:space="0" w:color="auto"/>
            <w:bottom w:val="none" w:sz="0" w:space="0" w:color="auto"/>
            <w:right w:val="none" w:sz="0" w:space="0" w:color="auto"/>
          </w:divBdr>
        </w:div>
        <w:div w:id="643235960">
          <w:marLeft w:val="0"/>
          <w:marRight w:val="0"/>
          <w:marTop w:val="0"/>
          <w:marBottom w:val="0"/>
          <w:divBdr>
            <w:top w:val="none" w:sz="0" w:space="0" w:color="auto"/>
            <w:left w:val="none" w:sz="0" w:space="0" w:color="auto"/>
            <w:bottom w:val="none" w:sz="0" w:space="0" w:color="auto"/>
            <w:right w:val="none" w:sz="0" w:space="0" w:color="auto"/>
          </w:divBdr>
        </w:div>
        <w:div w:id="210849697">
          <w:marLeft w:val="0"/>
          <w:marRight w:val="0"/>
          <w:marTop w:val="0"/>
          <w:marBottom w:val="0"/>
          <w:divBdr>
            <w:top w:val="none" w:sz="0" w:space="0" w:color="auto"/>
            <w:left w:val="none" w:sz="0" w:space="0" w:color="auto"/>
            <w:bottom w:val="none" w:sz="0" w:space="0" w:color="auto"/>
            <w:right w:val="none" w:sz="0" w:space="0" w:color="auto"/>
          </w:divBdr>
        </w:div>
      </w:divsChild>
    </w:div>
    <w:div w:id="555363637">
      <w:bodyDiv w:val="1"/>
      <w:marLeft w:val="0"/>
      <w:marRight w:val="0"/>
      <w:marTop w:val="0"/>
      <w:marBottom w:val="0"/>
      <w:divBdr>
        <w:top w:val="none" w:sz="0" w:space="0" w:color="auto"/>
        <w:left w:val="none" w:sz="0" w:space="0" w:color="auto"/>
        <w:bottom w:val="none" w:sz="0" w:space="0" w:color="auto"/>
        <w:right w:val="none" w:sz="0" w:space="0" w:color="auto"/>
      </w:divBdr>
    </w:div>
    <w:div w:id="558832431">
      <w:bodyDiv w:val="1"/>
      <w:marLeft w:val="0"/>
      <w:marRight w:val="0"/>
      <w:marTop w:val="0"/>
      <w:marBottom w:val="0"/>
      <w:divBdr>
        <w:top w:val="none" w:sz="0" w:space="0" w:color="auto"/>
        <w:left w:val="none" w:sz="0" w:space="0" w:color="auto"/>
        <w:bottom w:val="none" w:sz="0" w:space="0" w:color="auto"/>
        <w:right w:val="none" w:sz="0" w:space="0" w:color="auto"/>
      </w:divBdr>
      <w:divsChild>
        <w:div w:id="197400839">
          <w:marLeft w:val="0"/>
          <w:marRight w:val="0"/>
          <w:marTop w:val="0"/>
          <w:marBottom w:val="0"/>
          <w:divBdr>
            <w:top w:val="none" w:sz="0" w:space="0" w:color="auto"/>
            <w:left w:val="none" w:sz="0" w:space="0" w:color="auto"/>
            <w:bottom w:val="none" w:sz="0" w:space="0" w:color="auto"/>
            <w:right w:val="none" w:sz="0" w:space="0" w:color="auto"/>
          </w:divBdr>
        </w:div>
        <w:div w:id="192697294">
          <w:marLeft w:val="0"/>
          <w:marRight w:val="0"/>
          <w:marTop w:val="0"/>
          <w:marBottom w:val="0"/>
          <w:divBdr>
            <w:top w:val="none" w:sz="0" w:space="0" w:color="auto"/>
            <w:left w:val="none" w:sz="0" w:space="0" w:color="auto"/>
            <w:bottom w:val="none" w:sz="0" w:space="0" w:color="auto"/>
            <w:right w:val="none" w:sz="0" w:space="0" w:color="auto"/>
          </w:divBdr>
        </w:div>
        <w:div w:id="2022972793">
          <w:marLeft w:val="0"/>
          <w:marRight w:val="0"/>
          <w:marTop w:val="0"/>
          <w:marBottom w:val="0"/>
          <w:divBdr>
            <w:top w:val="none" w:sz="0" w:space="0" w:color="auto"/>
            <w:left w:val="none" w:sz="0" w:space="0" w:color="auto"/>
            <w:bottom w:val="none" w:sz="0" w:space="0" w:color="auto"/>
            <w:right w:val="none" w:sz="0" w:space="0" w:color="auto"/>
          </w:divBdr>
        </w:div>
        <w:div w:id="1204709899">
          <w:marLeft w:val="0"/>
          <w:marRight w:val="0"/>
          <w:marTop w:val="0"/>
          <w:marBottom w:val="0"/>
          <w:divBdr>
            <w:top w:val="none" w:sz="0" w:space="0" w:color="auto"/>
            <w:left w:val="none" w:sz="0" w:space="0" w:color="auto"/>
            <w:bottom w:val="none" w:sz="0" w:space="0" w:color="auto"/>
            <w:right w:val="none" w:sz="0" w:space="0" w:color="auto"/>
          </w:divBdr>
        </w:div>
        <w:div w:id="1470130965">
          <w:marLeft w:val="0"/>
          <w:marRight w:val="0"/>
          <w:marTop w:val="0"/>
          <w:marBottom w:val="0"/>
          <w:divBdr>
            <w:top w:val="none" w:sz="0" w:space="0" w:color="auto"/>
            <w:left w:val="none" w:sz="0" w:space="0" w:color="auto"/>
            <w:bottom w:val="none" w:sz="0" w:space="0" w:color="auto"/>
            <w:right w:val="none" w:sz="0" w:space="0" w:color="auto"/>
          </w:divBdr>
        </w:div>
        <w:div w:id="1400591862">
          <w:marLeft w:val="0"/>
          <w:marRight w:val="0"/>
          <w:marTop w:val="0"/>
          <w:marBottom w:val="0"/>
          <w:divBdr>
            <w:top w:val="none" w:sz="0" w:space="0" w:color="auto"/>
            <w:left w:val="none" w:sz="0" w:space="0" w:color="auto"/>
            <w:bottom w:val="none" w:sz="0" w:space="0" w:color="auto"/>
            <w:right w:val="none" w:sz="0" w:space="0" w:color="auto"/>
          </w:divBdr>
        </w:div>
        <w:div w:id="1982034154">
          <w:marLeft w:val="0"/>
          <w:marRight w:val="0"/>
          <w:marTop w:val="0"/>
          <w:marBottom w:val="0"/>
          <w:divBdr>
            <w:top w:val="none" w:sz="0" w:space="0" w:color="auto"/>
            <w:left w:val="none" w:sz="0" w:space="0" w:color="auto"/>
            <w:bottom w:val="none" w:sz="0" w:space="0" w:color="auto"/>
            <w:right w:val="none" w:sz="0" w:space="0" w:color="auto"/>
          </w:divBdr>
        </w:div>
        <w:div w:id="1184635751">
          <w:marLeft w:val="0"/>
          <w:marRight w:val="0"/>
          <w:marTop w:val="0"/>
          <w:marBottom w:val="0"/>
          <w:divBdr>
            <w:top w:val="none" w:sz="0" w:space="0" w:color="auto"/>
            <w:left w:val="none" w:sz="0" w:space="0" w:color="auto"/>
            <w:bottom w:val="none" w:sz="0" w:space="0" w:color="auto"/>
            <w:right w:val="none" w:sz="0" w:space="0" w:color="auto"/>
          </w:divBdr>
        </w:div>
        <w:div w:id="1606040189">
          <w:marLeft w:val="0"/>
          <w:marRight w:val="0"/>
          <w:marTop w:val="0"/>
          <w:marBottom w:val="0"/>
          <w:divBdr>
            <w:top w:val="none" w:sz="0" w:space="0" w:color="auto"/>
            <w:left w:val="none" w:sz="0" w:space="0" w:color="auto"/>
            <w:bottom w:val="none" w:sz="0" w:space="0" w:color="auto"/>
            <w:right w:val="none" w:sz="0" w:space="0" w:color="auto"/>
          </w:divBdr>
        </w:div>
        <w:div w:id="293172511">
          <w:marLeft w:val="0"/>
          <w:marRight w:val="0"/>
          <w:marTop w:val="0"/>
          <w:marBottom w:val="0"/>
          <w:divBdr>
            <w:top w:val="none" w:sz="0" w:space="0" w:color="auto"/>
            <w:left w:val="none" w:sz="0" w:space="0" w:color="auto"/>
            <w:bottom w:val="none" w:sz="0" w:space="0" w:color="auto"/>
            <w:right w:val="none" w:sz="0" w:space="0" w:color="auto"/>
          </w:divBdr>
        </w:div>
        <w:div w:id="2060475905">
          <w:marLeft w:val="0"/>
          <w:marRight w:val="0"/>
          <w:marTop w:val="0"/>
          <w:marBottom w:val="0"/>
          <w:divBdr>
            <w:top w:val="none" w:sz="0" w:space="0" w:color="auto"/>
            <w:left w:val="none" w:sz="0" w:space="0" w:color="auto"/>
            <w:bottom w:val="none" w:sz="0" w:space="0" w:color="auto"/>
            <w:right w:val="none" w:sz="0" w:space="0" w:color="auto"/>
          </w:divBdr>
        </w:div>
        <w:div w:id="1816752272">
          <w:marLeft w:val="0"/>
          <w:marRight w:val="0"/>
          <w:marTop w:val="0"/>
          <w:marBottom w:val="0"/>
          <w:divBdr>
            <w:top w:val="none" w:sz="0" w:space="0" w:color="auto"/>
            <w:left w:val="none" w:sz="0" w:space="0" w:color="auto"/>
            <w:bottom w:val="none" w:sz="0" w:space="0" w:color="auto"/>
            <w:right w:val="none" w:sz="0" w:space="0" w:color="auto"/>
          </w:divBdr>
        </w:div>
      </w:divsChild>
    </w:div>
    <w:div w:id="563567613">
      <w:bodyDiv w:val="1"/>
      <w:marLeft w:val="0"/>
      <w:marRight w:val="0"/>
      <w:marTop w:val="0"/>
      <w:marBottom w:val="0"/>
      <w:divBdr>
        <w:top w:val="none" w:sz="0" w:space="0" w:color="auto"/>
        <w:left w:val="none" w:sz="0" w:space="0" w:color="auto"/>
        <w:bottom w:val="none" w:sz="0" w:space="0" w:color="auto"/>
        <w:right w:val="none" w:sz="0" w:space="0" w:color="auto"/>
      </w:divBdr>
      <w:divsChild>
        <w:div w:id="844395764">
          <w:marLeft w:val="0"/>
          <w:marRight w:val="0"/>
          <w:marTop w:val="0"/>
          <w:marBottom w:val="0"/>
          <w:divBdr>
            <w:top w:val="none" w:sz="0" w:space="0" w:color="auto"/>
            <w:left w:val="none" w:sz="0" w:space="0" w:color="auto"/>
            <w:bottom w:val="none" w:sz="0" w:space="0" w:color="auto"/>
            <w:right w:val="none" w:sz="0" w:space="0" w:color="auto"/>
          </w:divBdr>
        </w:div>
        <w:div w:id="193083681">
          <w:marLeft w:val="0"/>
          <w:marRight w:val="0"/>
          <w:marTop w:val="0"/>
          <w:marBottom w:val="0"/>
          <w:divBdr>
            <w:top w:val="none" w:sz="0" w:space="0" w:color="auto"/>
            <w:left w:val="none" w:sz="0" w:space="0" w:color="auto"/>
            <w:bottom w:val="none" w:sz="0" w:space="0" w:color="auto"/>
            <w:right w:val="none" w:sz="0" w:space="0" w:color="auto"/>
          </w:divBdr>
        </w:div>
        <w:div w:id="784034164">
          <w:marLeft w:val="0"/>
          <w:marRight w:val="0"/>
          <w:marTop w:val="0"/>
          <w:marBottom w:val="0"/>
          <w:divBdr>
            <w:top w:val="none" w:sz="0" w:space="0" w:color="auto"/>
            <w:left w:val="none" w:sz="0" w:space="0" w:color="auto"/>
            <w:bottom w:val="none" w:sz="0" w:space="0" w:color="auto"/>
            <w:right w:val="none" w:sz="0" w:space="0" w:color="auto"/>
          </w:divBdr>
        </w:div>
        <w:div w:id="570433520">
          <w:marLeft w:val="0"/>
          <w:marRight w:val="0"/>
          <w:marTop w:val="0"/>
          <w:marBottom w:val="0"/>
          <w:divBdr>
            <w:top w:val="none" w:sz="0" w:space="0" w:color="auto"/>
            <w:left w:val="none" w:sz="0" w:space="0" w:color="auto"/>
            <w:bottom w:val="none" w:sz="0" w:space="0" w:color="auto"/>
            <w:right w:val="none" w:sz="0" w:space="0" w:color="auto"/>
          </w:divBdr>
        </w:div>
        <w:div w:id="958102798">
          <w:marLeft w:val="0"/>
          <w:marRight w:val="0"/>
          <w:marTop w:val="0"/>
          <w:marBottom w:val="0"/>
          <w:divBdr>
            <w:top w:val="none" w:sz="0" w:space="0" w:color="auto"/>
            <w:left w:val="none" w:sz="0" w:space="0" w:color="auto"/>
            <w:bottom w:val="none" w:sz="0" w:space="0" w:color="auto"/>
            <w:right w:val="none" w:sz="0" w:space="0" w:color="auto"/>
          </w:divBdr>
        </w:div>
        <w:div w:id="1382367910">
          <w:marLeft w:val="0"/>
          <w:marRight w:val="0"/>
          <w:marTop w:val="0"/>
          <w:marBottom w:val="0"/>
          <w:divBdr>
            <w:top w:val="none" w:sz="0" w:space="0" w:color="auto"/>
            <w:left w:val="none" w:sz="0" w:space="0" w:color="auto"/>
            <w:bottom w:val="none" w:sz="0" w:space="0" w:color="auto"/>
            <w:right w:val="none" w:sz="0" w:space="0" w:color="auto"/>
          </w:divBdr>
        </w:div>
        <w:div w:id="1554581454">
          <w:marLeft w:val="0"/>
          <w:marRight w:val="0"/>
          <w:marTop w:val="0"/>
          <w:marBottom w:val="0"/>
          <w:divBdr>
            <w:top w:val="none" w:sz="0" w:space="0" w:color="auto"/>
            <w:left w:val="none" w:sz="0" w:space="0" w:color="auto"/>
            <w:bottom w:val="none" w:sz="0" w:space="0" w:color="auto"/>
            <w:right w:val="none" w:sz="0" w:space="0" w:color="auto"/>
          </w:divBdr>
        </w:div>
        <w:div w:id="1825078799">
          <w:marLeft w:val="0"/>
          <w:marRight w:val="0"/>
          <w:marTop w:val="0"/>
          <w:marBottom w:val="0"/>
          <w:divBdr>
            <w:top w:val="none" w:sz="0" w:space="0" w:color="auto"/>
            <w:left w:val="none" w:sz="0" w:space="0" w:color="auto"/>
            <w:bottom w:val="none" w:sz="0" w:space="0" w:color="auto"/>
            <w:right w:val="none" w:sz="0" w:space="0" w:color="auto"/>
          </w:divBdr>
        </w:div>
        <w:div w:id="1961721249">
          <w:marLeft w:val="0"/>
          <w:marRight w:val="0"/>
          <w:marTop w:val="0"/>
          <w:marBottom w:val="0"/>
          <w:divBdr>
            <w:top w:val="none" w:sz="0" w:space="0" w:color="auto"/>
            <w:left w:val="none" w:sz="0" w:space="0" w:color="auto"/>
            <w:bottom w:val="none" w:sz="0" w:space="0" w:color="auto"/>
            <w:right w:val="none" w:sz="0" w:space="0" w:color="auto"/>
          </w:divBdr>
        </w:div>
      </w:divsChild>
    </w:div>
    <w:div w:id="572353865">
      <w:bodyDiv w:val="1"/>
      <w:marLeft w:val="0"/>
      <w:marRight w:val="0"/>
      <w:marTop w:val="0"/>
      <w:marBottom w:val="0"/>
      <w:divBdr>
        <w:top w:val="none" w:sz="0" w:space="0" w:color="auto"/>
        <w:left w:val="none" w:sz="0" w:space="0" w:color="auto"/>
        <w:bottom w:val="none" w:sz="0" w:space="0" w:color="auto"/>
        <w:right w:val="none" w:sz="0" w:space="0" w:color="auto"/>
      </w:divBdr>
    </w:div>
    <w:div w:id="584075567">
      <w:bodyDiv w:val="1"/>
      <w:marLeft w:val="0"/>
      <w:marRight w:val="0"/>
      <w:marTop w:val="0"/>
      <w:marBottom w:val="0"/>
      <w:divBdr>
        <w:top w:val="none" w:sz="0" w:space="0" w:color="auto"/>
        <w:left w:val="none" w:sz="0" w:space="0" w:color="auto"/>
        <w:bottom w:val="none" w:sz="0" w:space="0" w:color="auto"/>
        <w:right w:val="none" w:sz="0" w:space="0" w:color="auto"/>
      </w:divBdr>
      <w:divsChild>
        <w:div w:id="56326766">
          <w:marLeft w:val="0"/>
          <w:marRight w:val="0"/>
          <w:marTop w:val="0"/>
          <w:marBottom w:val="0"/>
          <w:divBdr>
            <w:top w:val="none" w:sz="0" w:space="0" w:color="auto"/>
            <w:left w:val="none" w:sz="0" w:space="0" w:color="auto"/>
            <w:bottom w:val="none" w:sz="0" w:space="0" w:color="auto"/>
            <w:right w:val="none" w:sz="0" w:space="0" w:color="auto"/>
          </w:divBdr>
        </w:div>
        <w:div w:id="2027171784">
          <w:marLeft w:val="0"/>
          <w:marRight w:val="0"/>
          <w:marTop w:val="0"/>
          <w:marBottom w:val="0"/>
          <w:divBdr>
            <w:top w:val="none" w:sz="0" w:space="0" w:color="auto"/>
            <w:left w:val="none" w:sz="0" w:space="0" w:color="auto"/>
            <w:bottom w:val="none" w:sz="0" w:space="0" w:color="auto"/>
            <w:right w:val="none" w:sz="0" w:space="0" w:color="auto"/>
          </w:divBdr>
        </w:div>
        <w:div w:id="1005786202">
          <w:marLeft w:val="0"/>
          <w:marRight w:val="0"/>
          <w:marTop w:val="0"/>
          <w:marBottom w:val="0"/>
          <w:divBdr>
            <w:top w:val="none" w:sz="0" w:space="0" w:color="auto"/>
            <w:left w:val="none" w:sz="0" w:space="0" w:color="auto"/>
            <w:bottom w:val="none" w:sz="0" w:space="0" w:color="auto"/>
            <w:right w:val="none" w:sz="0" w:space="0" w:color="auto"/>
          </w:divBdr>
        </w:div>
      </w:divsChild>
    </w:div>
    <w:div w:id="601305092">
      <w:bodyDiv w:val="1"/>
      <w:marLeft w:val="0"/>
      <w:marRight w:val="0"/>
      <w:marTop w:val="0"/>
      <w:marBottom w:val="0"/>
      <w:divBdr>
        <w:top w:val="none" w:sz="0" w:space="0" w:color="auto"/>
        <w:left w:val="none" w:sz="0" w:space="0" w:color="auto"/>
        <w:bottom w:val="none" w:sz="0" w:space="0" w:color="auto"/>
        <w:right w:val="none" w:sz="0" w:space="0" w:color="auto"/>
      </w:divBdr>
      <w:divsChild>
        <w:div w:id="1104493375">
          <w:marLeft w:val="0"/>
          <w:marRight w:val="0"/>
          <w:marTop w:val="0"/>
          <w:marBottom w:val="0"/>
          <w:divBdr>
            <w:top w:val="none" w:sz="0" w:space="0" w:color="auto"/>
            <w:left w:val="none" w:sz="0" w:space="0" w:color="auto"/>
            <w:bottom w:val="none" w:sz="0" w:space="0" w:color="auto"/>
            <w:right w:val="none" w:sz="0" w:space="0" w:color="auto"/>
          </w:divBdr>
        </w:div>
        <w:div w:id="2075620156">
          <w:marLeft w:val="0"/>
          <w:marRight w:val="0"/>
          <w:marTop w:val="0"/>
          <w:marBottom w:val="0"/>
          <w:divBdr>
            <w:top w:val="none" w:sz="0" w:space="0" w:color="auto"/>
            <w:left w:val="none" w:sz="0" w:space="0" w:color="auto"/>
            <w:bottom w:val="none" w:sz="0" w:space="0" w:color="auto"/>
            <w:right w:val="none" w:sz="0" w:space="0" w:color="auto"/>
          </w:divBdr>
        </w:div>
        <w:div w:id="1686444840">
          <w:marLeft w:val="0"/>
          <w:marRight w:val="0"/>
          <w:marTop w:val="0"/>
          <w:marBottom w:val="0"/>
          <w:divBdr>
            <w:top w:val="none" w:sz="0" w:space="0" w:color="auto"/>
            <w:left w:val="none" w:sz="0" w:space="0" w:color="auto"/>
            <w:bottom w:val="none" w:sz="0" w:space="0" w:color="auto"/>
            <w:right w:val="none" w:sz="0" w:space="0" w:color="auto"/>
          </w:divBdr>
        </w:div>
        <w:div w:id="1329288966">
          <w:marLeft w:val="0"/>
          <w:marRight w:val="0"/>
          <w:marTop w:val="0"/>
          <w:marBottom w:val="0"/>
          <w:divBdr>
            <w:top w:val="none" w:sz="0" w:space="0" w:color="auto"/>
            <w:left w:val="none" w:sz="0" w:space="0" w:color="auto"/>
            <w:bottom w:val="none" w:sz="0" w:space="0" w:color="auto"/>
            <w:right w:val="none" w:sz="0" w:space="0" w:color="auto"/>
          </w:divBdr>
        </w:div>
        <w:div w:id="1093084498">
          <w:marLeft w:val="0"/>
          <w:marRight w:val="0"/>
          <w:marTop w:val="0"/>
          <w:marBottom w:val="0"/>
          <w:divBdr>
            <w:top w:val="none" w:sz="0" w:space="0" w:color="auto"/>
            <w:left w:val="none" w:sz="0" w:space="0" w:color="auto"/>
            <w:bottom w:val="none" w:sz="0" w:space="0" w:color="auto"/>
            <w:right w:val="none" w:sz="0" w:space="0" w:color="auto"/>
          </w:divBdr>
        </w:div>
        <w:div w:id="359942115">
          <w:marLeft w:val="0"/>
          <w:marRight w:val="0"/>
          <w:marTop w:val="0"/>
          <w:marBottom w:val="0"/>
          <w:divBdr>
            <w:top w:val="none" w:sz="0" w:space="0" w:color="auto"/>
            <w:left w:val="none" w:sz="0" w:space="0" w:color="auto"/>
            <w:bottom w:val="none" w:sz="0" w:space="0" w:color="auto"/>
            <w:right w:val="none" w:sz="0" w:space="0" w:color="auto"/>
          </w:divBdr>
        </w:div>
        <w:div w:id="713702184">
          <w:marLeft w:val="0"/>
          <w:marRight w:val="0"/>
          <w:marTop w:val="0"/>
          <w:marBottom w:val="0"/>
          <w:divBdr>
            <w:top w:val="none" w:sz="0" w:space="0" w:color="auto"/>
            <w:left w:val="none" w:sz="0" w:space="0" w:color="auto"/>
            <w:bottom w:val="none" w:sz="0" w:space="0" w:color="auto"/>
            <w:right w:val="none" w:sz="0" w:space="0" w:color="auto"/>
          </w:divBdr>
        </w:div>
        <w:div w:id="1727751544">
          <w:marLeft w:val="0"/>
          <w:marRight w:val="0"/>
          <w:marTop w:val="0"/>
          <w:marBottom w:val="0"/>
          <w:divBdr>
            <w:top w:val="none" w:sz="0" w:space="0" w:color="auto"/>
            <w:left w:val="none" w:sz="0" w:space="0" w:color="auto"/>
            <w:bottom w:val="none" w:sz="0" w:space="0" w:color="auto"/>
            <w:right w:val="none" w:sz="0" w:space="0" w:color="auto"/>
          </w:divBdr>
        </w:div>
        <w:div w:id="251546976">
          <w:marLeft w:val="0"/>
          <w:marRight w:val="0"/>
          <w:marTop w:val="0"/>
          <w:marBottom w:val="0"/>
          <w:divBdr>
            <w:top w:val="none" w:sz="0" w:space="0" w:color="auto"/>
            <w:left w:val="none" w:sz="0" w:space="0" w:color="auto"/>
            <w:bottom w:val="none" w:sz="0" w:space="0" w:color="auto"/>
            <w:right w:val="none" w:sz="0" w:space="0" w:color="auto"/>
          </w:divBdr>
        </w:div>
      </w:divsChild>
    </w:div>
    <w:div w:id="606273630">
      <w:bodyDiv w:val="1"/>
      <w:marLeft w:val="0"/>
      <w:marRight w:val="0"/>
      <w:marTop w:val="0"/>
      <w:marBottom w:val="0"/>
      <w:divBdr>
        <w:top w:val="none" w:sz="0" w:space="0" w:color="auto"/>
        <w:left w:val="none" w:sz="0" w:space="0" w:color="auto"/>
        <w:bottom w:val="none" w:sz="0" w:space="0" w:color="auto"/>
        <w:right w:val="none" w:sz="0" w:space="0" w:color="auto"/>
      </w:divBdr>
      <w:divsChild>
        <w:div w:id="1140339934">
          <w:marLeft w:val="0"/>
          <w:marRight w:val="0"/>
          <w:marTop w:val="0"/>
          <w:marBottom w:val="0"/>
          <w:divBdr>
            <w:top w:val="none" w:sz="0" w:space="0" w:color="auto"/>
            <w:left w:val="none" w:sz="0" w:space="0" w:color="auto"/>
            <w:bottom w:val="none" w:sz="0" w:space="0" w:color="auto"/>
            <w:right w:val="none" w:sz="0" w:space="0" w:color="auto"/>
          </w:divBdr>
        </w:div>
        <w:div w:id="1871212840">
          <w:marLeft w:val="0"/>
          <w:marRight w:val="0"/>
          <w:marTop w:val="0"/>
          <w:marBottom w:val="0"/>
          <w:divBdr>
            <w:top w:val="none" w:sz="0" w:space="0" w:color="auto"/>
            <w:left w:val="none" w:sz="0" w:space="0" w:color="auto"/>
            <w:bottom w:val="none" w:sz="0" w:space="0" w:color="auto"/>
            <w:right w:val="none" w:sz="0" w:space="0" w:color="auto"/>
          </w:divBdr>
        </w:div>
        <w:div w:id="452870747">
          <w:marLeft w:val="0"/>
          <w:marRight w:val="0"/>
          <w:marTop w:val="0"/>
          <w:marBottom w:val="0"/>
          <w:divBdr>
            <w:top w:val="none" w:sz="0" w:space="0" w:color="auto"/>
            <w:left w:val="none" w:sz="0" w:space="0" w:color="auto"/>
            <w:bottom w:val="none" w:sz="0" w:space="0" w:color="auto"/>
            <w:right w:val="none" w:sz="0" w:space="0" w:color="auto"/>
          </w:divBdr>
        </w:div>
        <w:div w:id="492064436">
          <w:marLeft w:val="0"/>
          <w:marRight w:val="0"/>
          <w:marTop w:val="0"/>
          <w:marBottom w:val="0"/>
          <w:divBdr>
            <w:top w:val="none" w:sz="0" w:space="0" w:color="auto"/>
            <w:left w:val="none" w:sz="0" w:space="0" w:color="auto"/>
            <w:bottom w:val="none" w:sz="0" w:space="0" w:color="auto"/>
            <w:right w:val="none" w:sz="0" w:space="0" w:color="auto"/>
          </w:divBdr>
        </w:div>
        <w:div w:id="1520240081">
          <w:marLeft w:val="0"/>
          <w:marRight w:val="0"/>
          <w:marTop w:val="0"/>
          <w:marBottom w:val="0"/>
          <w:divBdr>
            <w:top w:val="none" w:sz="0" w:space="0" w:color="auto"/>
            <w:left w:val="none" w:sz="0" w:space="0" w:color="auto"/>
            <w:bottom w:val="none" w:sz="0" w:space="0" w:color="auto"/>
            <w:right w:val="none" w:sz="0" w:space="0" w:color="auto"/>
          </w:divBdr>
        </w:div>
        <w:div w:id="860389306">
          <w:marLeft w:val="0"/>
          <w:marRight w:val="0"/>
          <w:marTop w:val="0"/>
          <w:marBottom w:val="0"/>
          <w:divBdr>
            <w:top w:val="none" w:sz="0" w:space="0" w:color="auto"/>
            <w:left w:val="none" w:sz="0" w:space="0" w:color="auto"/>
            <w:bottom w:val="none" w:sz="0" w:space="0" w:color="auto"/>
            <w:right w:val="none" w:sz="0" w:space="0" w:color="auto"/>
          </w:divBdr>
        </w:div>
        <w:div w:id="808014405">
          <w:marLeft w:val="0"/>
          <w:marRight w:val="0"/>
          <w:marTop w:val="0"/>
          <w:marBottom w:val="0"/>
          <w:divBdr>
            <w:top w:val="none" w:sz="0" w:space="0" w:color="auto"/>
            <w:left w:val="none" w:sz="0" w:space="0" w:color="auto"/>
            <w:bottom w:val="none" w:sz="0" w:space="0" w:color="auto"/>
            <w:right w:val="none" w:sz="0" w:space="0" w:color="auto"/>
          </w:divBdr>
        </w:div>
      </w:divsChild>
    </w:div>
    <w:div w:id="630134055">
      <w:bodyDiv w:val="1"/>
      <w:marLeft w:val="0"/>
      <w:marRight w:val="0"/>
      <w:marTop w:val="0"/>
      <w:marBottom w:val="0"/>
      <w:divBdr>
        <w:top w:val="none" w:sz="0" w:space="0" w:color="auto"/>
        <w:left w:val="none" w:sz="0" w:space="0" w:color="auto"/>
        <w:bottom w:val="none" w:sz="0" w:space="0" w:color="auto"/>
        <w:right w:val="none" w:sz="0" w:space="0" w:color="auto"/>
      </w:divBdr>
      <w:divsChild>
        <w:div w:id="702443225">
          <w:marLeft w:val="0"/>
          <w:marRight w:val="0"/>
          <w:marTop w:val="0"/>
          <w:marBottom w:val="0"/>
          <w:divBdr>
            <w:top w:val="none" w:sz="0" w:space="0" w:color="auto"/>
            <w:left w:val="none" w:sz="0" w:space="0" w:color="auto"/>
            <w:bottom w:val="none" w:sz="0" w:space="0" w:color="auto"/>
            <w:right w:val="none" w:sz="0" w:space="0" w:color="auto"/>
          </w:divBdr>
        </w:div>
        <w:div w:id="1523978691">
          <w:marLeft w:val="0"/>
          <w:marRight w:val="0"/>
          <w:marTop w:val="0"/>
          <w:marBottom w:val="0"/>
          <w:divBdr>
            <w:top w:val="none" w:sz="0" w:space="0" w:color="auto"/>
            <w:left w:val="none" w:sz="0" w:space="0" w:color="auto"/>
            <w:bottom w:val="none" w:sz="0" w:space="0" w:color="auto"/>
            <w:right w:val="none" w:sz="0" w:space="0" w:color="auto"/>
          </w:divBdr>
        </w:div>
        <w:div w:id="814185186">
          <w:marLeft w:val="0"/>
          <w:marRight w:val="0"/>
          <w:marTop w:val="0"/>
          <w:marBottom w:val="0"/>
          <w:divBdr>
            <w:top w:val="none" w:sz="0" w:space="0" w:color="auto"/>
            <w:left w:val="none" w:sz="0" w:space="0" w:color="auto"/>
            <w:bottom w:val="none" w:sz="0" w:space="0" w:color="auto"/>
            <w:right w:val="none" w:sz="0" w:space="0" w:color="auto"/>
          </w:divBdr>
        </w:div>
        <w:div w:id="1564094876">
          <w:marLeft w:val="0"/>
          <w:marRight w:val="0"/>
          <w:marTop w:val="0"/>
          <w:marBottom w:val="0"/>
          <w:divBdr>
            <w:top w:val="none" w:sz="0" w:space="0" w:color="auto"/>
            <w:left w:val="none" w:sz="0" w:space="0" w:color="auto"/>
            <w:bottom w:val="none" w:sz="0" w:space="0" w:color="auto"/>
            <w:right w:val="none" w:sz="0" w:space="0" w:color="auto"/>
          </w:divBdr>
        </w:div>
        <w:div w:id="1757289999">
          <w:marLeft w:val="0"/>
          <w:marRight w:val="0"/>
          <w:marTop w:val="0"/>
          <w:marBottom w:val="0"/>
          <w:divBdr>
            <w:top w:val="none" w:sz="0" w:space="0" w:color="auto"/>
            <w:left w:val="none" w:sz="0" w:space="0" w:color="auto"/>
            <w:bottom w:val="none" w:sz="0" w:space="0" w:color="auto"/>
            <w:right w:val="none" w:sz="0" w:space="0" w:color="auto"/>
          </w:divBdr>
        </w:div>
        <w:div w:id="944312282">
          <w:marLeft w:val="0"/>
          <w:marRight w:val="0"/>
          <w:marTop w:val="0"/>
          <w:marBottom w:val="0"/>
          <w:divBdr>
            <w:top w:val="none" w:sz="0" w:space="0" w:color="auto"/>
            <w:left w:val="none" w:sz="0" w:space="0" w:color="auto"/>
            <w:bottom w:val="none" w:sz="0" w:space="0" w:color="auto"/>
            <w:right w:val="none" w:sz="0" w:space="0" w:color="auto"/>
          </w:divBdr>
        </w:div>
        <w:div w:id="1061365163">
          <w:marLeft w:val="0"/>
          <w:marRight w:val="0"/>
          <w:marTop w:val="0"/>
          <w:marBottom w:val="0"/>
          <w:divBdr>
            <w:top w:val="none" w:sz="0" w:space="0" w:color="auto"/>
            <w:left w:val="none" w:sz="0" w:space="0" w:color="auto"/>
            <w:bottom w:val="none" w:sz="0" w:space="0" w:color="auto"/>
            <w:right w:val="none" w:sz="0" w:space="0" w:color="auto"/>
          </w:divBdr>
        </w:div>
        <w:div w:id="1596790304">
          <w:marLeft w:val="0"/>
          <w:marRight w:val="0"/>
          <w:marTop w:val="0"/>
          <w:marBottom w:val="0"/>
          <w:divBdr>
            <w:top w:val="none" w:sz="0" w:space="0" w:color="auto"/>
            <w:left w:val="none" w:sz="0" w:space="0" w:color="auto"/>
            <w:bottom w:val="none" w:sz="0" w:space="0" w:color="auto"/>
            <w:right w:val="none" w:sz="0" w:space="0" w:color="auto"/>
          </w:divBdr>
        </w:div>
        <w:div w:id="1410620525">
          <w:marLeft w:val="0"/>
          <w:marRight w:val="0"/>
          <w:marTop w:val="0"/>
          <w:marBottom w:val="0"/>
          <w:divBdr>
            <w:top w:val="none" w:sz="0" w:space="0" w:color="auto"/>
            <w:left w:val="none" w:sz="0" w:space="0" w:color="auto"/>
            <w:bottom w:val="none" w:sz="0" w:space="0" w:color="auto"/>
            <w:right w:val="none" w:sz="0" w:space="0" w:color="auto"/>
          </w:divBdr>
        </w:div>
        <w:div w:id="2018849601">
          <w:marLeft w:val="0"/>
          <w:marRight w:val="0"/>
          <w:marTop w:val="0"/>
          <w:marBottom w:val="0"/>
          <w:divBdr>
            <w:top w:val="none" w:sz="0" w:space="0" w:color="auto"/>
            <w:left w:val="none" w:sz="0" w:space="0" w:color="auto"/>
            <w:bottom w:val="none" w:sz="0" w:space="0" w:color="auto"/>
            <w:right w:val="none" w:sz="0" w:space="0" w:color="auto"/>
          </w:divBdr>
        </w:div>
        <w:div w:id="252007314">
          <w:marLeft w:val="0"/>
          <w:marRight w:val="0"/>
          <w:marTop w:val="0"/>
          <w:marBottom w:val="0"/>
          <w:divBdr>
            <w:top w:val="none" w:sz="0" w:space="0" w:color="auto"/>
            <w:left w:val="none" w:sz="0" w:space="0" w:color="auto"/>
            <w:bottom w:val="none" w:sz="0" w:space="0" w:color="auto"/>
            <w:right w:val="none" w:sz="0" w:space="0" w:color="auto"/>
          </w:divBdr>
        </w:div>
        <w:div w:id="791829217">
          <w:marLeft w:val="0"/>
          <w:marRight w:val="0"/>
          <w:marTop w:val="0"/>
          <w:marBottom w:val="0"/>
          <w:divBdr>
            <w:top w:val="none" w:sz="0" w:space="0" w:color="auto"/>
            <w:left w:val="none" w:sz="0" w:space="0" w:color="auto"/>
            <w:bottom w:val="none" w:sz="0" w:space="0" w:color="auto"/>
            <w:right w:val="none" w:sz="0" w:space="0" w:color="auto"/>
          </w:divBdr>
        </w:div>
        <w:div w:id="106972444">
          <w:marLeft w:val="0"/>
          <w:marRight w:val="0"/>
          <w:marTop w:val="0"/>
          <w:marBottom w:val="0"/>
          <w:divBdr>
            <w:top w:val="none" w:sz="0" w:space="0" w:color="auto"/>
            <w:left w:val="none" w:sz="0" w:space="0" w:color="auto"/>
            <w:bottom w:val="none" w:sz="0" w:space="0" w:color="auto"/>
            <w:right w:val="none" w:sz="0" w:space="0" w:color="auto"/>
          </w:divBdr>
        </w:div>
        <w:div w:id="1976182321">
          <w:marLeft w:val="0"/>
          <w:marRight w:val="0"/>
          <w:marTop w:val="0"/>
          <w:marBottom w:val="0"/>
          <w:divBdr>
            <w:top w:val="none" w:sz="0" w:space="0" w:color="auto"/>
            <w:left w:val="none" w:sz="0" w:space="0" w:color="auto"/>
            <w:bottom w:val="none" w:sz="0" w:space="0" w:color="auto"/>
            <w:right w:val="none" w:sz="0" w:space="0" w:color="auto"/>
          </w:divBdr>
        </w:div>
        <w:div w:id="1331526094">
          <w:marLeft w:val="0"/>
          <w:marRight w:val="0"/>
          <w:marTop w:val="0"/>
          <w:marBottom w:val="0"/>
          <w:divBdr>
            <w:top w:val="none" w:sz="0" w:space="0" w:color="auto"/>
            <w:left w:val="none" w:sz="0" w:space="0" w:color="auto"/>
            <w:bottom w:val="none" w:sz="0" w:space="0" w:color="auto"/>
            <w:right w:val="none" w:sz="0" w:space="0" w:color="auto"/>
          </w:divBdr>
        </w:div>
        <w:div w:id="1543863729">
          <w:marLeft w:val="0"/>
          <w:marRight w:val="0"/>
          <w:marTop w:val="0"/>
          <w:marBottom w:val="0"/>
          <w:divBdr>
            <w:top w:val="none" w:sz="0" w:space="0" w:color="auto"/>
            <w:left w:val="none" w:sz="0" w:space="0" w:color="auto"/>
            <w:bottom w:val="none" w:sz="0" w:space="0" w:color="auto"/>
            <w:right w:val="none" w:sz="0" w:space="0" w:color="auto"/>
          </w:divBdr>
        </w:div>
      </w:divsChild>
    </w:div>
    <w:div w:id="630399553">
      <w:bodyDiv w:val="1"/>
      <w:marLeft w:val="0"/>
      <w:marRight w:val="0"/>
      <w:marTop w:val="0"/>
      <w:marBottom w:val="0"/>
      <w:divBdr>
        <w:top w:val="none" w:sz="0" w:space="0" w:color="auto"/>
        <w:left w:val="none" w:sz="0" w:space="0" w:color="auto"/>
        <w:bottom w:val="none" w:sz="0" w:space="0" w:color="auto"/>
        <w:right w:val="none" w:sz="0" w:space="0" w:color="auto"/>
      </w:divBdr>
    </w:div>
    <w:div w:id="638153018">
      <w:bodyDiv w:val="1"/>
      <w:marLeft w:val="0"/>
      <w:marRight w:val="0"/>
      <w:marTop w:val="0"/>
      <w:marBottom w:val="0"/>
      <w:divBdr>
        <w:top w:val="none" w:sz="0" w:space="0" w:color="auto"/>
        <w:left w:val="none" w:sz="0" w:space="0" w:color="auto"/>
        <w:bottom w:val="none" w:sz="0" w:space="0" w:color="auto"/>
        <w:right w:val="none" w:sz="0" w:space="0" w:color="auto"/>
      </w:divBdr>
      <w:divsChild>
        <w:div w:id="1001735094">
          <w:marLeft w:val="0"/>
          <w:marRight w:val="0"/>
          <w:marTop w:val="0"/>
          <w:marBottom w:val="0"/>
          <w:divBdr>
            <w:top w:val="none" w:sz="0" w:space="0" w:color="auto"/>
            <w:left w:val="none" w:sz="0" w:space="0" w:color="auto"/>
            <w:bottom w:val="none" w:sz="0" w:space="0" w:color="auto"/>
            <w:right w:val="none" w:sz="0" w:space="0" w:color="auto"/>
          </w:divBdr>
        </w:div>
        <w:div w:id="1300378505">
          <w:marLeft w:val="0"/>
          <w:marRight w:val="0"/>
          <w:marTop w:val="0"/>
          <w:marBottom w:val="0"/>
          <w:divBdr>
            <w:top w:val="none" w:sz="0" w:space="0" w:color="auto"/>
            <w:left w:val="none" w:sz="0" w:space="0" w:color="auto"/>
            <w:bottom w:val="none" w:sz="0" w:space="0" w:color="auto"/>
            <w:right w:val="none" w:sz="0" w:space="0" w:color="auto"/>
          </w:divBdr>
        </w:div>
        <w:div w:id="1959334799">
          <w:marLeft w:val="0"/>
          <w:marRight w:val="0"/>
          <w:marTop w:val="0"/>
          <w:marBottom w:val="0"/>
          <w:divBdr>
            <w:top w:val="none" w:sz="0" w:space="0" w:color="auto"/>
            <w:left w:val="none" w:sz="0" w:space="0" w:color="auto"/>
            <w:bottom w:val="none" w:sz="0" w:space="0" w:color="auto"/>
            <w:right w:val="none" w:sz="0" w:space="0" w:color="auto"/>
          </w:divBdr>
        </w:div>
        <w:div w:id="1502770025">
          <w:marLeft w:val="0"/>
          <w:marRight w:val="0"/>
          <w:marTop w:val="0"/>
          <w:marBottom w:val="0"/>
          <w:divBdr>
            <w:top w:val="none" w:sz="0" w:space="0" w:color="auto"/>
            <w:left w:val="none" w:sz="0" w:space="0" w:color="auto"/>
            <w:bottom w:val="none" w:sz="0" w:space="0" w:color="auto"/>
            <w:right w:val="none" w:sz="0" w:space="0" w:color="auto"/>
          </w:divBdr>
        </w:div>
      </w:divsChild>
    </w:div>
    <w:div w:id="639187828">
      <w:bodyDiv w:val="1"/>
      <w:marLeft w:val="0"/>
      <w:marRight w:val="0"/>
      <w:marTop w:val="0"/>
      <w:marBottom w:val="0"/>
      <w:divBdr>
        <w:top w:val="none" w:sz="0" w:space="0" w:color="auto"/>
        <w:left w:val="none" w:sz="0" w:space="0" w:color="auto"/>
        <w:bottom w:val="none" w:sz="0" w:space="0" w:color="auto"/>
        <w:right w:val="none" w:sz="0" w:space="0" w:color="auto"/>
      </w:divBdr>
    </w:div>
    <w:div w:id="642195440">
      <w:bodyDiv w:val="1"/>
      <w:marLeft w:val="0"/>
      <w:marRight w:val="0"/>
      <w:marTop w:val="0"/>
      <w:marBottom w:val="0"/>
      <w:divBdr>
        <w:top w:val="none" w:sz="0" w:space="0" w:color="auto"/>
        <w:left w:val="none" w:sz="0" w:space="0" w:color="auto"/>
        <w:bottom w:val="none" w:sz="0" w:space="0" w:color="auto"/>
        <w:right w:val="none" w:sz="0" w:space="0" w:color="auto"/>
      </w:divBdr>
    </w:div>
    <w:div w:id="648479462">
      <w:bodyDiv w:val="1"/>
      <w:marLeft w:val="0"/>
      <w:marRight w:val="0"/>
      <w:marTop w:val="0"/>
      <w:marBottom w:val="0"/>
      <w:divBdr>
        <w:top w:val="none" w:sz="0" w:space="0" w:color="auto"/>
        <w:left w:val="none" w:sz="0" w:space="0" w:color="auto"/>
        <w:bottom w:val="none" w:sz="0" w:space="0" w:color="auto"/>
        <w:right w:val="none" w:sz="0" w:space="0" w:color="auto"/>
      </w:divBdr>
    </w:div>
    <w:div w:id="656611686">
      <w:bodyDiv w:val="1"/>
      <w:marLeft w:val="0"/>
      <w:marRight w:val="0"/>
      <w:marTop w:val="0"/>
      <w:marBottom w:val="0"/>
      <w:divBdr>
        <w:top w:val="none" w:sz="0" w:space="0" w:color="auto"/>
        <w:left w:val="none" w:sz="0" w:space="0" w:color="auto"/>
        <w:bottom w:val="none" w:sz="0" w:space="0" w:color="auto"/>
        <w:right w:val="none" w:sz="0" w:space="0" w:color="auto"/>
      </w:divBdr>
    </w:div>
    <w:div w:id="668293059">
      <w:bodyDiv w:val="1"/>
      <w:marLeft w:val="0"/>
      <w:marRight w:val="0"/>
      <w:marTop w:val="0"/>
      <w:marBottom w:val="0"/>
      <w:divBdr>
        <w:top w:val="none" w:sz="0" w:space="0" w:color="auto"/>
        <w:left w:val="none" w:sz="0" w:space="0" w:color="auto"/>
        <w:bottom w:val="none" w:sz="0" w:space="0" w:color="auto"/>
        <w:right w:val="none" w:sz="0" w:space="0" w:color="auto"/>
      </w:divBdr>
      <w:divsChild>
        <w:div w:id="476649465">
          <w:marLeft w:val="0"/>
          <w:marRight w:val="0"/>
          <w:marTop w:val="0"/>
          <w:marBottom w:val="0"/>
          <w:divBdr>
            <w:top w:val="none" w:sz="0" w:space="0" w:color="auto"/>
            <w:left w:val="none" w:sz="0" w:space="0" w:color="auto"/>
            <w:bottom w:val="none" w:sz="0" w:space="0" w:color="auto"/>
            <w:right w:val="none" w:sz="0" w:space="0" w:color="auto"/>
          </w:divBdr>
        </w:div>
        <w:div w:id="1453134516">
          <w:marLeft w:val="0"/>
          <w:marRight w:val="0"/>
          <w:marTop w:val="0"/>
          <w:marBottom w:val="0"/>
          <w:divBdr>
            <w:top w:val="none" w:sz="0" w:space="0" w:color="auto"/>
            <w:left w:val="none" w:sz="0" w:space="0" w:color="auto"/>
            <w:bottom w:val="none" w:sz="0" w:space="0" w:color="auto"/>
            <w:right w:val="none" w:sz="0" w:space="0" w:color="auto"/>
          </w:divBdr>
        </w:div>
        <w:div w:id="1557548978">
          <w:marLeft w:val="0"/>
          <w:marRight w:val="0"/>
          <w:marTop w:val="0"/>
          <w:marBottom w:val="0"/>
          <w:divBdr>
            <w:top w:val="none" w:sz="0" w:space="0" w:color="auto"/>
            <w:left w:val="none" w:sz="0" w:space="0" w:color="auto"/>
            <w:bottom w:val="none" w:sz="0" w:space="0" w:color="auto"/>
            <w:right w:val="none" w:sz="0" w:space="0" w:color="auto"/>
          </w:divBdr>
        </w:div>
        <w:div w:id="2101103288">
          <w:marLeft w:val="0"/>
          <w:marRight w:val="0"/>
          <w:marTop w:val="0"/>
          <w:marBottom w:val="0"/>
          <w:divBdr>
            <w:top w:val="none" w:sz="0" w:space="0" w:color="auto"/>
            <w:left w:val="none" w:sz="0" w:space="0" w:color="auto"/>
            <w:bottom w:val="none" w:sz="0" w:space="0" w:color="auto"/>
            <w:right w:val="none" w:sz="0" w:space="0" w:color="auto"/>
          </w:divBdr>
        </w:div>
        <w:div w:id="1174953229">
          <w:marLeft w:val="0"/>
          <w:marRight w:val="0"/>
          <w:marTop w:val="0"/>
          <w:marBottom w:val="0"/>
          <w:divBdr>
            <w:top w:val="none" w:sz="0" w:space="0" w:color="auto"/>
            <w:left w:val="none" w:sz="0" w:space="0" w:color="auto"/>
            <w:bottom w:val="none" w:sz="0" w:space="0" w:color="auto"/>
            <w:right w:val="none" w:sz="0" w:space="0" w:color="auto"/>
          </w:divBdr>
        </w:div>
        <w:div w:id="1735394336">
          <w:marLeft w:val="0"/>
          <w:marRight w:val="0"/>
          <w:marTop w:val="0"/>
          <w:marBottom w:val="0"/>
          <w:divBdr>
            <w:top w:val="none" w:sz="0" w:space="0" w:color="auto"/>
            <w:left w:val="none" w:sz="0" w:space="0" w:color="auto"/>
            <w:bottom w:val="none" w:sz="0" w:space="0" w:color="auto"/>
            <w:right w:val="none" w:sz="0" w:space="0" w:color="auto"/>
          </w:divBdr>
        </w:div>
        <w:div w:id="186528934">
          <w:marLeft w:val="0"/>
          <w:marRight w:val="0"/>
          <w:marTop w:val="0"/>
          <w:marBottom w:val="0"/>
          <w:divBdr>
            <w:top w:val="none" w:sz="0" w:space="0" w:color="auto"/>
            <w:left w:val="none" w:sz="0" w:space="0" w:color="auto"/>
            <w:bottom w:val="none" w:sz="0" w:space="0" w:color="auto"/>
            <w:right w:val="none" w:sz="0" w:space="0" w:color="auto"/>
          </w:divBdr>
        </w:div>
        <w:div w:id="1069155923">
          <w:marLeft w:val="0"/>
          <w:marRight w:val="0"/>
          <w:marTop w:val="0"/>
          <w:marBottom w:val="0"/>
          <w:divBdr>
            <w:top w:val="none" w:sz="0" w:space="0" w:color="auto"/>
            <w:left w:val="none" w:sz="0" w:space="0" w:color="auto"/>
            <w:bottom w:val="none" w:sz="0" w:space="0" w:color="auto"/>
            <w:right w:val="none" w:sz="0" w:space="0" w:color="auto"/>
          </w:divBdr>
        </w:div>
        <w:div w:id="383677940">
          <w:marLeft w:val="0"/>
          <w:marRight w:val="0"/>
          <w:marTop w:val="0"/>
          <w:marBottom w:val="0"/>
          <w:divBdr>
            <w:top w:val="none" w:sz="0" w:space="0" w:color="auto"/>
            <w:left w:val="none" w:sz="0" w:space="0" w:color="auto"/>
            <w:bottom w:val="none" w:sz="0" w:space="0" w:color="auto"/>
            <w:right w:val="none" w:sz="0" w:space="0" w:color="auto"/>
          </w:divBdr>
        </w:div>
        <w:div w:id="1595549492">
          <w:marLeft w:val="0"/>
          <w:marRight w:val="0"/>
          <w:marTop w:val="0"/>
          <w:marBottom w:val="0"/>
          <w:divBdr>
            <w:top w:val="none" w:sz="0" w:space="0" w:color="auto"/>
            <w:left w:val="none" w:sz="0" w:space="0" w:color="auto"/>
            <w:bottom w:val="none" w:sz="0" w:space="0" w:color="auto"/>
            <w:right w:val="none" w:sz="0" w:space="0" w:color="auto"/>
          </w:divBdr>
        </w:div>
        <w:div w:id="1612125418">
          <w:marLeft w:val="0"/>
          <w:marRight w:val="0"/>
          <w:marTop w:val="0"/>
          <w:marBottom w:val="0"/>
          <w:divBdr>
            <w:top w:val="none" w:sz="0" w:space="0" w:color="auto"/>
            <w:left w:val="none" w:sz="0" w:space="0" w:color="auto"/>
            <w:bottom w:val="none" w:sz="0" w:space="0" w:color="auto"/>
            <w:right w:val="none" w:sz="0" w:space="0" w:color="auto"/>
          </w:divBdr>
        </w:div>
        <w:div w:id="1213032971">
          <w:marLeft w:val="0"/>
          <w:marRight w:val="0"/>
          <w:marTop w:val="0"/>
          <w:marBottom w:val="0"/>
          <w:divBdr>
            <w:top w:val="none" w:sz="0" w:space="0" w:color="auto"/>
            <w:left w:val="none" w:sz="0" w:space="0" w:color="auto"/>
            <w:bottom w:val="none" w:sz="0" w:space="0" w:color="auto"/>
            <w:right w:val="none" w:sz="0" w:space="0" w:color="auto"/>
          </w:divBdr>
        </w:div>
      </w:divsChild>
    </w:div>
    <w:div w:id="668867468">
      <w:bodyDiv w:val="1"/>
      <w:marLeft w:val="0"/>
      <w:marRight w:val="0"/>
      <w:marTop w:val="0"/>
      <w:marBottom w:val="0"/>
      <w:divBdr>
        <w:top w:val="none" w:sz="0" w:space="0" w:color="auto"/>
        <w:left w:val="none" w:sz="0" w:space="0" w:color="auto"/>
        <w:bottom w:val="none" w:sz="0" w:space="0" w:color="auto"/>
        <w:right w:val="none" w:sz="0" w:space="0" w:color="auto"/>
      </w:divBdr>
    </w:div>
    <w:div w:id="672338443">
      <w:bodyDiv w:val="1"/>
      <w:marLeft w:val="0"/>
      <w:marRight w:val="0"/>
      <w:marTop w:val="0"/>
      <w:marBottom w:val="0"/>
      <w:divBdr>
        <w:top w:val="none" w:sz="0" w:space="0" w:color="auto"/>
        <w:left w:val="none" w:sz="0" w:space="0" w:color="auto"/>
        <w:bottom w:val="none" w:sz="0" w:space="0" w:color="auto"/>
        <w:right w:val="none" w:sz="0" w:space="0" w:color="auto"/>
      </w:divBdr>
    </w:div>
    <w:div w:id="677805184">
      <w:bodyDiv w:val="1"/>
      <w:marLeft w:val="0"/>
      <w:marRight w:val="0"/>
      <w:marTop w:val="0"/>
      <w:marBottom w:val="0"/>
      <w:divBdr>
        <w:top w:val="none" w:sz="0" w:space="0" w:color="auto"/>
        <w:left w:val="none" w:sz="0" w:space="0" w:color="auto"/>
        <w:bottom w:val="none" w:sz="0" w:space="0" w:color="auto"/>
        <w:right w:val="none" w:sz="0" w:space="0" w:color="auto"/>
      </w:divBdr>
    </w:div>
    <w:div w:id="678848783">
      <w:bodyDiv w:val="1"/>
      <w:marLeft w:val="0"/>
      <w:marRight w:val="0"/>
      <w:marTop w:val="0"/>
      <w:marBottom w:val="0"/>
      <w:divBdr>
        <w:top w:val="none" w:sz="0" w:space="0" w:color="auto"/>
        <w:left w:val="none" w:sz="0" w:space="0" w:color="auto"/>
        <w:bottom w:val="none" w:sz="0" w:space="0" w:color="auto"/>
        <w:right w:val="none" w:sz="0" w:space="0" w:color="auto"/>
      </w:divBdr>
    </w:div>
    <w:div w:id="683244312">
      <w:bodyDiv w:val="1"/>
      <w:marLeft w:val="0"/>
      <w:marRight w:val="0"/>
      <w:marTop w:val="0"/>
      <w:marBottom w:val="0"/>
      <w:divBdr>
        <w:top w:val="none" w:sz="0" w:space="0" w:color="auto"/>
        <w:left w:val="none" w:sz="0" w:space="0" w:color="auto"/>
        <w:bottom w:val="none" w:sz="0" w:space="0" w:color="auto"/>
        <w:right w:val="none" w:sz="0" w:space="0" w:color="auto"/>
      </w:divBdr>
      <w:divsChild>
        <w:div w:id="519318134">
          <w:marLeft w:val="0"/>
          <w:marRight w:val="0"/>
          <w:marTop w:val="0"/>
          <w:marBottom w:val="0"/>
          <w:divBdr>
            <w:top w:val="none" w:sz="0" w:space="0" w:color="auto"/>
            <w:left w:val="none" w:sz="0" w:space="0" w:color="auto"/>
            <w:bottom w:val="none" w:sz="0" w:space="0" w:color="auto"/>
            <w:right w:val="none" w:sz="0" w:space="0" w:color="auto"/>
          </w:divBdr>
        </w:div>
        <w:div w:id="930165841">
          <w:marLeft w:val="0"/>
          <w:marRight w:val="0"/>
          <w:marTop w:val="0"/>
          <w:marBottom w:val="0"/>
          <w:divBdr>
            <w:top w:val="none" w:sz="0" w:space="0" w:color="auto"/>
            <w:left w:val="none" w:sz="0" w:space="0" w:color="auto"/>
            <w:bottom w:val="none" w:sz="0" w:space="0" w:color="auto"/>
            <w:right w:val="none" w:sz="0" w:space="0" w:color="auto"/>
          </w:divBdr>
        </w:div>
        <w:div w:id="156115658">
          <w:marLeft w:val="0"/>
          <w:marRight w:val="0"/>
          <w:marTop w:val="0"/>
          <w:marBottom w:val="0"/>
          <w:divBdr>
            <w:top w:val="none" w:sz="0" w:space="0" w:color="auto"/>
            <w:left w:val="none" w:sz="0" w:space="0" w:color="auto"/>
            <w:bottom w:val="none" w:sz="0" w:space="0" w:color="auto"/>
            <w:right w:val="none" w:sz="0" w:space="0" w:color="auto"/>
          </w:divBdr>
        </w:div>
        <w:div w:id="428428861">
          <w:marLeft w:val="0"/>
          <w:marRight w:val="0"/>
          <w:marTop w:val="0"/>
          <w:marBottom w:val="0"/>
          <w:divBdr>
            <w:top w:val="none" w:sz="0" w:space="0" w:color="auto"/>
            <w:left w:val="none" w:sz="0" w:space="0" w:color="auto"/>
            <w:bottom w:val="none" w:sz="0" w:space="0" w:color="auto"/>
            <w:right w:val="none" w:sz="0" w:space="0" w:color="auto"/>
          </w:divBdr>
        </w:div>
        <w:div w:id="2014261020">
          <w:marLeft w:val="0"/>
          <w:marRight w:val="0"/>
          <w:marTop w:val="0"/>
          <w:marBottom w:val="0"/>
          <w:divBdr>
            <w:top w:val="none" w:sz="0" w:space="0" w:color="auto"/>
            <w:left w:val="none" w:sz="0" w:space="0" w:color="auto"/>
            <w:bottom w:val="none" w:sz="0" w:space="0" w:color="auto"/>
            <w:right w:val="none" w:sz="0" w:space="0" w:color="auto"/>
          </w:divBdr>
        </w:div>
        <w:div w:id="70742182">
          <w:marLeft w:val="0"/>
          <w:marRight w:val="0"/>
          <w:marTop w:val="0"/>
          <w:marBottom w:val="0"/>
          <w:divBdr>
            <w:top w:val="none" w:sz="0" w:space="0" w:color="auto"/>
            <w:left w:val="none" w:sz="0" w:space="0" w:color="auto"/>
            <w:bottom w:val="none" w:sz="0" w:space="0" w:color="auto"/>
            <w:right w:val="none" w:sz="0" w:space="0" w:color="auto"/>
          </w:divBdr>
        </w:div>
        <w:div w:id="977763313">
          <w:marLeft w:val="0"/>
          <w:marRight w:val="0"/>
          <w:marTop w:val="0"/>
          <w:marBottom w:val="0"/>
          <w:divBdr>
            <w:top w:val="none" w:sz="0" w:space="0" w:color="auto"/>
            <w:left w:val="none" w:sz="0" w:space="0" w:color="auto"/>
            <w:bottom w:val="none" w:sz="0" w:space="0" w:color="auto"/>
            <w:right w:val="none" w:sz="0" w:space="0" w:color="auto"/>
          </w:divBdr>
        </w:div>
        <w:div w:id="79567636">
          <w:marLeft w:val="0"/>
          <w:marRight w:val="0"/>
          <w:marTop w:val="0"/>
          <w:marBottom w:val="0"/>
          <w:divBdr>
            <w:top w:val="none" w:sz="0" w:space="0" w:color="auto"/>
            <w:left w:val="none" w:sz="0" w:space="0" w:color="auto"/>
            <w:bottom w:val="none" w:sz="0" w:space="0" w:color="auto"/>
            <w:right w:val="none" w:sz="0" w:space="0" w:color="auto"/>
          </w:divBdr>
        </w:div>
        <w:div w:id="1132527751">
          <w:marLeft w:val="0"/>
          <w:marRight w:val="0"/>
          <w:marTop w:val="0"/>
          <w:marBottom w:val="0"/>
          <w:divBdr>
            <w:top w:val="none" w:sz="0" w:space="0" w:color="auto"/>
            <w:left w:val="none" w:sz="0" w:space="0" w:color="auto"/>
            <w:bottom w:val="none" w:sz="0" w:space="0" w:color="auto"/>
            <w:right w:val="none" w:sz="0" w:space="0" w:color="auto"/>
          </w:divBdr>
        </w:div>
        <w:div w:id="1086224303">
          <w:marLeft w:val="0"/>
          <w:marRight w:val="0"/>
          <w:marTop w:val="0"/>
          <w:marBottom w:val="0"/>
          <w:divBdr>
            <w:top w:val="none" w:sz="0" w:space="0" w:color="auto"/>
            <w:left w:val="none" w:sz="0" w:space="0" w:color="auto"/>
            <w:bottom w:val="none" w:sz="0" w:space="0" w:color="auto"/>
            <w:right w:val="none" w:sz="0" w:space="0" w:color="auto"/>
          </w:divBdr>
        </w:div>
      </w:divsChild>
    </w:div>
    <w:div w:id="684093770">
      <w:bodyDiv w:val="1"/>
      <w:marLeft w:val="0"/>
      <w:marRight w:val="0"/>
      <w:marTop w:val="0"/>
      <w:marBottom w:val="0"/>
      <w:divBdr>
        <w:top w:val="none" w:sz="0" w:space="0" w:color="auto"/>
        <w:left w:val="none" w:sz="0" w:space="0" w:color="auto"/>
        <w:bottom w:val="none" w:sz="0" w:space="0" w:color="auto"/>
        <w:right w:val="none" w:sz="0" w:space="0" w:color="auto"/>
      </w:divBdr>
      <w:divsChild>
        <w:div w:id="595753160">
          <w:marLeft w:val="0"/>
          <w:marRight w:val="0"/>
          <w:marTop w:val="0"/>
          <w:marBottom w:val="0"/>
          <w:divBdr>
            <w:top w:val="none" w:sz="0" w:space="0" w:color="auto"/>
            <w:left w:val="none" w:sz="0" w:space="0" w:color="auto"/>
            <w:bottom w:val="none" w:sz="0" w:space="0" w:color="auto"/>
            <w:right w:val="none" w:sz="0" w:space="0" w:color="auto"/>
          </w:divBdr>
        </w:div>
        <w:div w:id="769280550">
          <w:marLeft w:val="0"/>
          <w:marRight w:val="0"/>
          <w:marTop w:val="0"/>
          <w:marBottom w:val="0"/>
          <w:divBdr>
            <w:top w:val="none" w:sz="0" w:space="0" w:color="auto"/>
            <w:left w:val="none" w:sz="0" w:space="0" w:color="auto"/>
            <w:bottom w:val="none" w:sz="0" w:space="0" w:color="auto"/>
            <w:right w:val="none" w:sz="0" w:space="0" w:color="auto"/>
          </w:divBdr>
        </w:div>
        <w:div w:id="532765459">
          <w:marLeft w:val="0"/>
          <w:marRight w:val="0"/>
          <w:marTop w:val="0"/>
          <w:marBottom w:val="0"/>
          <w:divBdr>
            <w:top w:val="none" w:sz="0" w:space="0" w:color="auto"/>
            <w:left w:val="none" w:sz="0" w:space="0" w:color="auto"/>
            <w:bottom w:val="none" w:sz="0" w:space="0" w:color="auto"/>
            <w:right w:val="none" w:sz="0" w:space="0" w:color="auto"/>
          </w:divBdr>
        </w:div>
      </w:divsChild>
    </w:div>
    <w:div w:id="687296172">
      <w:bodyDiv w:val="1"/>
      <w:marLeft w:val="0"/>
      <w:marRight w:val="0"/>
      <w:marTop w:val="0"/>
      <w:marBottom w:val="0"/>
      <w:divBdr>
        <w:top w:val="none" w:sz="0" w:space="0" w:color="auto"/>
        <w:left w:val="none" w:sz="0" w:space="0" w:color="auto"/>
        <w:bottom w:val="none" w:sz="0" w:space="0" w:color="auto"/>
        <w:right w:val="none" w:sz="0" w:space="0" w:color="auto"/>
      </w:divBdr>
      <w:divsChild>
        <w:div w:id="914901996">
          <w:marLeft w:val="0"/>
          <w:marRight w:val="0"/>
          <w:marTop w:val="0"/>
          <w:marBottom w:val="0"/>
          <w:divBdr>
            <w:top w:val="none" w:sz="0" w:space="0" w:color="auto"/>
            <w:left w:val="none" w:sz="0" w:space="0" w:color="auto"/>
            <w:bottom w:val="none" w:sz="0" w:space="0" w:color="auto"/>
            <w:right w:val="none" w:sz="0" w:space="0" w:color="auto"/>
          </w:divBdr>
        </w:div>
        <w:div w:id="651106229">
          <w:marLeft w:val="0"/>
          <w:marRight w:val="0"/>
          <w:marTop w:val="0"/>
          <w:marBottom w:val="0"/>
          <w:divBdr>
            <w:top w:val="none" w:sz="0" w:space="0" w:color="auto"/>
            <w:left w:val="none" w:sz="0" w:space="0" w:color="auto"/>
            <w:bottom w:val="none" w:sz="0" w:space="0" w:color="auto"/>
            <w:right w:val="none" w:sz="0" w:space="0" w:color="auto"/>
          </w:divBdr>
        </w:div>
        <w:div w:id="929194091">
          <w:marLeft w:val="0"/>
          <w:marRight w:val="0"/>
          <w:marTop w:val="0"/>
          <w:marBottom w:val="0"/>
          <w:divBdr>
            <w:top w:val="none" w:sz="0" w:space="0" w:color="auto"/>
            <w:left w:val="none" w:sz="0" w:space="0" w:color="auto"/>
            <w:bottom w:val="none" w:sz="0" w:space="0" w:color="auto"/>
            <w:right w:val="none" w:sz="0" w:space="0" w:color="auto"/>
          </w:divBdr>
        </w:div>
        <w:div w:id="133111364">
          <w:marLeft w:val="0"/>
          <w:marRight w:val="0"/>
          <w:marTop w:val="0"/>
          <w:marBottom w:val="0"/>
          <w:divBdr>
            <w:top w:val="none" w:sz="0" w:space="0" w:color="auto"/>
            <w:left w:val="none" w:sz="0" w:space="0" w:color="auto"/>
            <w:bottom w:val="none" w:sz="0" w:space="0" w:color="auto"/>
            <w:right w:val="none" w:sz="0" w:space="0" w:color="auto"/>
          </w:divBdr>
        </w:div>
        <w:div w:id="1403022416">
          <w:marLeft w:val="0"/>
          <w:marRight w:val="0"/>
          <w:marTop w:val="0"/>
          <w:marBottom w:val="0"/>
          <w:divBdr>
            <w:top w:val="none" w:sz="0" w:space="0" w:color="auto"/>
            <w:left w:val="none" w:sz="0" w:space="0" w:color="auto"/>
            <w:bottom w:val="none" w:sz="0" w:space="0" w:color="auto"/>
            <w:right w:val="none" w:sz="0" w:space="0" w:color="auto"/>
          </w:divBdr>
        </w:div>
        <w:div w:id="959923175">
          <w:marLeft w:val="0"/>
          <w:marRight w:val="0"/>
          <w:marTop w:val="0"/>
          <w:marBottom w:val="0"/>
          <w:divBdr>
            <w:top w:val="none" w:sz="0" w:space="0" w:color="auto"/>
            <w:left w:val="none" w:sz="0" w:space="0" w:color="auto"/>
            <w:bottom w:val="none" w:sz="0" w:space="0" w:color="auto"/>
            <w:right w:val="none" w:sz="0" w:space="0" w:color="auto"/>
          </w:divBdr>
        </w:div>
        <w:div w:id="13119691">
          <w:marLeft w:val="0"/>
          <w:marRight w:val="0"/>
          <w:marTop w:val="0"/>
          <w:marBottom w:val="0"/>
          <w:divBdr>
            <w:top w:val="none" w:sz="0" w:space="0" w:color="auto"/>
            <w:left w:val="none" w:sz="0" w:space="0" w:color="auto"/>
            <w:bottom w:val="none" w:sz="0" w:space="0" w:color="auto"/>
            <w:right w:val="none" w:sz="0" w:space="0" w:color="auto"/>
          </w:divBdr>
        </w:div>
        <w:div w:id="980384322">
          <w:marLeft w:val="0"/>
          <w:marRight w:val="0"/>
          <w:marTop w:val="0"/>
          <w:marBottom w:val="0"/>
          <w:divBdr>
            <w:top w:val="none" w:sz="0" w:space="0" w:color="auto"/>
            <w:left w:val="none" w:sz="0" w:space="0" w:color="auto"/>
            <w:bottom w:val="none" w:sz="0" w:space="0" w:color="auto"/>
            <w:right w:val="none" w:sz="0" w:space="0" w:color="auto"/>
          </w:divBdr>
        </w:div>
        <w:div w:id="1954049038">
          <w:marLeft w:val="0"/>
          <w:marRight w:val="0"/>
          <w:marTop w:val="0"/>
          <w:marBottom w:val="0"/>
          <w:divBdr>
            <w:top w:val="none" w:sz="0" w:space="0" w:color="auto"/>
            <w:left w:val="none" w:sz="0" w:space="0" w:color="auto"/>
            <w:bottom w:val="none" w:sz="0" w:space="0" w:color="auto"/>
            <w:right w:val="none" w:sz="0" w:space="0" w:color="auto"/>
          </w:divBdr>
        </w:div>
        <w:div w:id="1193569376">
          <w:marLeft w:val="0"/>
          <w:marRight w:val="0"/>
          <w:marTop w:val="0"/>
          <w:marBottom w:val="0"/>
          <w:divBdr>
            <w:top w:val="none" w:sz="0" w:space="0" w:color="auto"/>
            <w:left w:val="none" w:sz="0" w:space="0" w:color="auto"/>
            <w:bottom w:val="none" w:sz="0" w:space="0" w:color="auto"/>
            <w:right w:val="none" w:sz="0" w:space="0" w:color="auto"/>
          </w:divBdr>
        </w:div>
        <w:div w:id="933588865">
          <w:marLeft w:val="0"/>
          <w:marRight w:val="0"/>
          <w:marTop w:val="0"/>
          <w:marBottom w:val="0"/>
          <w:divBdr>
            <w:top w:val="none" w:sz="0" w:space="0" w:color="auto"/>
            <w:left w:val="none" w:sz="0" w:space="0" w:color="auto"/>
            <w:bottom w:val="none" w:sz="0" w:space="0" w:color="auto"/>
            <w:right w:val="none" w:sz="0" w:space="0" w:color="auto"/>
          </w:divBdr>
        </w:div>
      </w:divsChild>
    </w:div>
    <w:div w:id="700477663">
      <w:bodyDiv w:val="1"/>
      <w:marLeft w:val="0"/>
      <w:marRight w:val="0"/>
      <w:marTop w:val="0"/>
      <w:marBottom w:val="0"/>
      <w:divBdr>
        <w:top w:val="none" w:sz="0" w:space="0" w:color="auto"/>
        <w:left w:val="none" w:sz="0" w:space="0" w:color="auto"/>
        <w:bottom w:val="none" w:sz="0" w:space="0" w:color="auto"/>
        <w:right w:val="none" w:sz="0" w:space="0" w:color="auto"/>
      </w:divBdr>
    </w:div>
    <w:div w:id="705445786">
      <w:bodyDiv w:val="1"/>
      <w:marLeft w:val="0"/>
      <w:marRight w:val="0"/>
      <w:marTop w:val="0"/>
      <w:marBottom w:val="0"/>
      <w:divBdr>
        <w:top w:val="none" w:sz="0" w:space="0" w:color="auto"/>
        <w:left w:val="none" w:sz="0" w:space="0" w:color="auto"/>
        <w:bottom w:val="none" w:sz="0" w:space="0" w:color="auto"/>
        <w:right w:val="none" w:sz="0" w:space="0" w:color="auto"/>
      </w:divBdr>
    </w:div>
    <w:div w:id="710039311">
      <w:bodyDiv w:val="1"/>
      <w:marLeft w:val="0"/>
      <w:marRight w:val="0"/>
      <w:marTop w:val="0"/>
      <w:marBottom w:val="0"/>
      <w:divBdr>
        <w:top w:val="none" w:sz="0" w:space="0" w:color="auto"/>
        <w:left w:val="none" w:sz="0" w:space="0" w:color="auto"/>
        <w:bottom w:val="none" w:sz="0" w:space="0" w:color="auto"/>
        <w:right w:val="none" w:sz="0" w:space="0" w:color="auto"/>
      </w:divBdr>
    </w:div>
    <w:div w:id="717509272">
      <w:bodyDiv w:val="1"/>
      <w:marLeft w:val="0"/>
      <w:marRight w:val="0"/>
      <w:marTop w:val="0"/>
      <w:marBottom w:val="0"/>
      <w:divBdr>
        <w:top w:val="none" w:sz="0" w:space="0" w:color="auto"/>
        <w:left w:val="none" w:sz="0" w:space="0" w:color="auto"/>
        <w:bottom w:val="none" w:sz="0" w:space="0" w:color="auto"/>
        <w:right w:val="none" w:sz="0" w:space="0" w:color="auto"/>
      </w:divBdr>
    </w:div>
    <w:div w:id="718165420">
      <w:bodyDiv w:val="1"/>
      <w:marLeft w:val="0"/>
      <w:marRight w:val="0"/>
      <w:marTop w:val="0"/>
      <w:marBottom w:val="0"/>
      <w:divBdr>
        <w:top w:val="none" w:sz="0" w:space="0" w:color="auto"/>
        <w:left w:val="none" w:sz="0" w:space="0" w:color="auto"/>
        <w:bottom w:val="none" w:sz="0" w:space="0" w:color="auto"/>
        <w:right w:val="none" w:sz="0" w:space="0" w:color="auto"/>
      </w:divBdr>
    </w:div>
    <w:div w:id="726609489">
      <w:bodyDiv w:val="1"/>
      <w:marLeft w:val="0"/>
      <w:marRight w:val="0"/>
      <w:marTop w:val="0"/>
      <w:marBottom w:val="0"/>
      <w:divBdr>
        <w:top w:val="none" w:sz="0" w:space="0" w:color="auto"/>
        <w:left w:val="none" w:sz="0" w:space="0" w:color="auto"/>
        <w:bottom w:val="none" w:sz="0" w:space="0" w:color="auto"/>
        <w:right w:val="none" w:sz="0" w:space="0" w:color="auto"/>
      </w:divBdr>
    </w:div>
    <w:div w:id="735014495">
      <w:bodyDiv w:val="1"/>
      <w:marLeft w:val="0"/>
      <w:marRight w:val="0"/>
      <w:marTop w:val="0"/>
      <w:marBottom w:val="0"/>
      <w:divBdr>
        <w:top w:val="none" w:sz="0" w:space="0" w:color="auto"/>
        <w:left w:val="none" w:sz="0" w:space="0" w:color="auto"/>
        <w:bottom w:val="none" w:sz="0" w:space="0" w:color="auto"/>
        <w:right w:val="none" w:sz="0" w:space="0" w:color="auto"/>
      </w:divBdr>
    </w:div>
    <w:div w:id="736708616">
      <w:bodyDiv w:val="1"/>
      <w:marLeft w:val="0"/>
      <w:marRight w:val="0"/>
      <w:marTop w:val="0"/>
      <w:marBottom w:val="0"/>
      <w:divBdr>
        <w:top w:val="none" w:sz="0" w:space="0" w:color="auto"/>
        <w:left w:val="none" w:sz="0" w:space="0" w:color="auto"/>
        <w:bottom w:val="none" w:sz="0" w:space="0" w:color="auto"/>
        <w:right w:val="none" w:sz="0" w:space="0" w:color="auto"/>
      </w:divBdr>
    </w:div>
    <w:div w:id="748305979">
      <w:bodyDiv w:val="1"/>
      <w:marLeft w:val="0"/>
      <w:marRight w:val="0"/>
      <w:marTop w:val="0"/>
      <w:marBottom w:val="0"/>
      <w:divBdr>
        <w:top w:val="none" w:sz="0" w:space="0" w:color="auto"/>
        <w:left w:val="none" w:sz="0" w:space="0" w:color="auto"/>
        <w:bottom w:val="none" w:sz="0" w:space="0" w:color="auto"/>
        <w:right w:val="none" w:sz="0" w:space="0" w:color="auto"/>
      </w:divBdr>
    </w:div>
    <w:div w:id="752050583">
      <w:bodyDiv w:val="1"/>
      <w:marLeft w:val="0"/>
      <w:marRight w:val="0"/>
      <w:marTop w:val="0"/>
      <w:marBottom w:val="0"/>
      <w:divBdr>
        <w:top w:val="none" w:sz="0" w:space="0" w:color="auto"/>
        <w:left w:val="none" w:sz="0" w:space="0" w:color="auto"/>
        <w:bottom w:val="none" w:sz="0" w:space="0" w:color="auto"/>
        <w:right w:val="none" w:sz="0" w:space="0" w:color="auto"/>
      </w:divBdr>
      <w:divsChild>
        <w:div w:id="629894534">
          <w:marLeft w:val="0"/>
          <w:marRight w:val="0"/>
          <w:marTop w:val="0"/>
          <w:marBottom w:val="0"/>
          <w:divBdr>
            <w:top w:val="none" w:sz="0" w:space="0" w:color="auto"/>
            <w:left w:val="none" w:sz="0" w:space="0" w:color="auto"/>
            <w:bottom w:val="none" w:sz="0" w:space="0" w:color="auto"/>
            <w:right w:val="none" w:sz="0" w:space="0" w:color="auto"/>
          </w:divBdr>
        </w:div>
        <w:div w:id="1191333172">
          <w:marLeft w:val="0"/>
          <w:marRight w:val="0"/>
          <w:marTop w:val="0"/>
          <w:marBottom w:val="0"/>
          <w:divBdr>
            <w:top w:val="none" w:sz="0" w:space="0" w:color="auto"/>
            <w:left w:val="none" w:sz="0" w:space="0" w:color="auto"/>
            <w:bottom w:val="none" w:sz="0" w:space="0" w:color="auto"/>
            <w:right w:val="none" w:sz="0" w:space="0" w:color="auto"/>
          </w:divBdr>
        </w:div>
        <w:div w:id="704477403">
          <w:marLeft w:val="0"/>
          <w:marRight w:val="0"/>
          <w:marTop w:val="0"/>
          <w:marBottom w:val="0"/>
          <w:divBdr>
            <w:top w:val="none" w:sz="0" w:space="0" w:color="auto"/>
            <w:left w:val="none" w:sz="0" w:space="0" w:color="auto"/>
            <w:bottom w:val="none" w:sz="0" w:space="0" w:color="auto"/>
            <w:right w:val="none" w:sz="0" w:space="0" w:color="auto"/>
          </w:divBdr>
        </w:div>
        <w:div w:id="1819036749">
          <w:marLeft w:val="0"/>
          <w:marRight w:val="0"/>
          <w:marTop w:val="0"/>
          <w:marBottom w:val="0"/>
          <w:divBdr>
            <w:top w:val="none" w:sz="0" w:space="0" w:color="auto"/>
            <w:left w:val="none" w:sz="0" w:space="0" w:color="auto"/>
            <w:bottom w:val="none" w:sz="0" w:space="0" w:color="auto"/>
            <w:right w:val="none" w:sz="0" w:space="0" w:color="auto"/>
          </w:divBdr>
        </w:div>
        <w:div w:id="519705356">
          <w:marLeft w:val="0"/>
          <w:marRight w:val="0"/>
          <w:marTop w:val="0"/>
          <w:marBottom w:val="0"/>
          <w:divBdr>
            <w:top w:val="none" w:sz="0" w:space="0" w:color="auto"/>
            <w:left w:val="none" w:sz="0" w:space="0" w:color="auto"/>
            <w:bottom w:val="none" w:sz="0" w:space="0" w:color="auto"/>
            <w:right w:val="none" w:sz="0" w:space="0" w:color="auto"/>
          </w:divBdr>
        </w:div>
        <w:div w:id="175734641">
          <w:marLeft w:val="0"/>
          <w:marRight w:val="0"/>
          <w:marTop w:val="0"/>
          <w:marBottom w:val="0"/>
          <w:divBdr>
            <w:top w:val="none" w:sz="0" w:space="0" w:color="auto"/>
            <w:left w:val="none" w:sz="0" w:space="0" w:color="auto"/>
            <w:bottom w:val="none" w:sz="0" w:space="0" w:color="auto"/>
            <w:right w:val="none" w:sz="0" w:space="0" w:color="auto"/>
          </w:divBdr>
        </w:div>
        <w:div w:id="202328388">
          <w:marLeft w:val="0"/>
          <w:marRight w:val="0"/>
          <w:marTop w:val="0"/>
          <w:marBottom w:val="0"/>
          <w:divBdr>
            <w:top w:val="none" w:sz="0" w:space="0" w:color="auto"/>
            <w:left w:val="none" w:sz="0" w:space="0" w:color="auto"/>
            <w:bottom w:val="none" w:sz="0" w:space="0" w:color="auto"/>
            <w:right w:val="none" w:sz="0" w:space="0" w:color="auto"/>
          </w:divBdr>
        </w:div>
        <w:div w:id="434637882">
          <w:marLeft w:val="0"/>
          <w:marRight w:val="0"/>
          <w:marTop w:val="0"/>
          <w:marBottom w:val="0"/>
          <w:divBdr>
            <w:top w:val="none" w:sz="0" w:space="0" w:color="auto"/>
            <w:left w:val="none" w:sz="0" w:space="0" w:color="auto"/>
            <w:bottom w:val="none" w:sz="0" w:space="0" w:color="auto"/>
            <w:right w:val="none" w:sz="0" w:space="0" w:color="auto"/>
          </w:divBdr>
        </w:div>
        <w:div w:id="1457259524">
          <w:marLeft w:val="0"/>
          <w:marRight w:val="0"/>
          <w:marTop w:val="0"/>
          <w:marBottom w:val="0"/>
          <w:divBdr>
            <w:top w:val="none" w:sz="0" w:space="0" w:color="auto"/>
            <w:left w:val="none" w:sz="0" w:space="0" w:color="auto"/>
            <w:bottom w:val="none" w:sz="0" w:space="0" w:color="auto"/>
            <w:right w:val="none" w:sz="0" w:space="0" w:color="auto"/>
          </w:divBdr>
        </w:div>
      </w:divsChild>
    </w:div>
    <w:div w:id="755781559">
      <w:bodyDiv w:val="1"/>
      <w:marLeft w:val="0"/>
      <w:marRight w:val="0"/>
      <w:marTop w:val="0"/>
      <w:marBottom w:val="0"/>
      <w:divBdr>
        <w:top w:val="none" w:sz="0" w:space="0" w:color="auto"/>
        <w:left w:val="none" w:sz="0" w:space="0" w:color="auto"/>
        <w:bottom w:val="none" w:sz="0" w:space="0" w:color="auto"/>
        <w:right w:val="none" w:sz="0" w:space="0" w:color="auto"/>
      </w:divBdr>
    </w:div>
    <w:div w:id="774832270">
      <w:bodyDiv w:val="1"/>
      <w:marLeft w:val="0"/>
      <w:marRight w:val="0"/>
      <w:marTop w:val="0"/>
      <w:marBottom w:val="0"/>
      <w:divBdr>
        <w:top w:val="none" w:sz="0" w:space="0" w:color="auto"/>
        <w:left w:val="none" w:sz="0" w:space="0" w:color="auto"/>
        <w:bottom w:val="none" w:sz="0" w:space="0" w:color="auto"/>
        <w:right w:val="none" w:sz="0" w:space="0" w:color="auto"/>
      </w:divBdr>
    </w:div>
    <w:div w:id="776801841">
      <w:bodyDiv w:val="1"/>
      <w:marLeft w:val="0"/>
      <w:marRight w:val="0"/>
      <w:marTop w:val="0"/>
      <w:marBottom w:val="0"/>
      <w:divBdr>
        <w:top w:val="none" w:sz="0" w:space="0" w:color="auto"/>
        <w:left w:val="none" w:sz="0" w:space="0" w:color="auto"/>
        <w:bottom w:val="none" w:sz="0" w:space="0" w:color="auto"/>
        <w:right w:val="none" w:sz="0" w:space="0" w:color="auto"/>
      </w:divBdr>
      <w:divsChild>
        <w:div w:id="1930306991">
          <w:marLeft w:val="0"/>
          <w:marRight w:val="0"/>
          <w:marTop w:val="0"/>
          <w:marBottom w:val="0"/>
          <w:divBdr>
            <w:top w:val="none" w:sz="0" w:space="0" w:color="auto"/>
            <w:left w:val="none" w:sz="0" w:space="0" w:color="auto"/>
            <w:bottom w:val="none" w:sz="0" w:space="0" w:color="auto"/>
            <w:right w:val="none" w:sz="0" w:space="0" w:color="auto"/>
          </w:divBdr>
        </w:div>
        <w:div w:id="1157723751">
          <w:marLeft w:val="0"/>
          <w:marRight w:val="0"/>
          <w:marTop w:val="0"/>
          <w:marBottom w:val="0"/>
          <w:divBdr>
            <w:top w:val="none" w:sz="0" w:space="0" w:color="auto"/>
            <w:left w:val="none" w:sz="0" w:space="0" w:color="auto"/>
            <w:bottom w:val="none" w:sz="0" w:space="0" w:color="auto"/>
            <w:right w:val="none" w:sz="0" w:space="0" w:color="auto"/>
          </w:divBdr>
        </w:div>
        <w:div w:id="1257594698">
          <w:marLeft w:val="0"/>
          <w:marRight w:val="0"/>
          <w:marTop w:val="0"/>
          <w:marBottom w:val="0"/>
          <w:divBdr>
            <w:top w:val="none" w:sz="0" w:space="0" w:color="auto"/>
            <w:left w:val="none" w:sz="0" w:space="0" w:color="auto"/>
            <w:bottom w:val="none" w:sz="0" w:space="0" w:color="auto"/>
            <w:right w:val="none" w:sz="0" w:space="0" w:color="auto"/>
          </w:divBdr>
        </w:div>
        <w:div w:id="2028825315">
          <w:marLeft w:val="0"/>
          <w:marRight w:val="0"/>
          <w:marTop w:val="0"/>
          <w:marBottom w:val="0"/>
          <w:divBdr>
            <w:top w:val="none" w:sz="0" w:space="0" w:color="auto"/>
            <w:left w:val="none" w:sz="0" w:space="0" w:color="auto"/>
            <w:bottom w:val="none" w:sz="0" w:space="0" w:color="auto"/>
            <w:right w:val="none" w:sz="0" w:space="0" w:color="auto"/>
          </w:divBdr>
        </w:div>
        <w:div w:id="811019959">
          <w:marLeft w:val="0"/>
          <w:marRight w:val="0"/>
          <w:marTop w:val="0"/>
          <w:marBottom w:val="0"/>
          <w:divBdr>
            <w:top w:val="none" w:sz="0" w:space="0" w:color="auto"/>
            <w:left w:val="none" w:sz="0" w:space="0" w:color="auto"/>
            <w:bottom w:val="none" w:sz="0" w:space="0" w:color="auto"/>
            <w:right w:val="none" w:sz="0" w:space="0" w:color="auto"/>
          </w:divBdr>
        </w:div>
        <w:div w:id="1648393448">
          <w:marLeft w:val="0"/>
          <w:marRight w:val="0"/>
          <w:marTop w:val="0"/>
          <w:marBottom w:val="0"/>
          <w:divBdr>
            <w:top w:val="none" w:sz="0" w:space="0" w:color="auto"/>
            <w:left w:val="none" w:sz="0" w:space="0" w:color="auto"/>
            <w:bottom w:val="none" w:sz="0" w:space="0" w:color="auto"/>
            <w:right w:val="none" w:sz="0" w:space="0" w:color="auto"/>
          </w:divBdr>
        </w:div>
        <w:div w:id="97263448">
          <w:marLeft w:val="0"/>
          <w:marRight w:val="0"/>
          <w:marTop w:val="0"/>
          <w:marBottom w:val="0"/>
          <w:divBdr>
            <w:top w:val="none" w:sz="0" w:space="0" w:color="auto"/>
            <w:left w:val="none" w:sz="0" w:space="0" w:color="auto"/>
            <w:bottom w:val="none" w:sz="0" w:space="0" w:color="auto"/>
            <w:right w:val="none" w:sz="0" w:space="0" w:color="auto"/>
          </w:divBdr>
        </w:div>
        <w:div w:id="1057585927">
          <w:marLeft w:val="0"/>
          <w:marRight w:val="0"/>
          <w:marTop w:val="0"/>
          <w:marBottom w:val="0"/>
          <w:divBdr>
            <w:top w:val="none" w:sz="0" w:space="0" w:color="auto"/>
            <w:left w:val="none" w:sz="0" w:space="0" w:color="auto"/>
            <w:bottom w:val="none" w:sz="0" w:space="0" w:color="auto"/>
            <w:right w:val="none" w:sz="0" w:space="0" w:color="auto"/>
          </w:divBdr>
        </w:div>
        <w:div w:id="1782146977">
          <w:marLeft w:val="0"/>
          <w:marRight w:val="0"/>
          <w:marTop w:val="0"/>
          <w:marBottom w:val="0"/>
          <w:divBdr>
            <w:top w:val="none" w:sz="0" w:space="0" w:color="auto"/>
            <w:left w:val="none" w:sz="0" w:space="0" w:color="auto"/>
            <w:bottom w:val="none" w:sz="0" w:space="0" w:color="auto"/>
            <w:right w:val="none" w:sz="0" w:space="0" w:color="auto"/>
          </w:divBdr>
        </w:div>
        <w:div w:id="1415855471">
          <w:marLeft w:val="0"/>
          <w:marRight w:val="0"/>
          <w:marTop w:val="0"/>
          <w:marBottom w:val="0"/>
          <w:divBdr>
            <w:top w:val="none" w:sz="0" w:space="0" w:color="auto"/>
            <w:left w:val="none" w:sz="0" w:space="0" w:color="auto"/>
            <w:bottom w:val="none" w:sz="0" w:space="0" w:color="auto"/>
            <w:right w:val="none" w:sz="0" w:space="0" w:color="auto"/>
          </w:divBdr>
        </w:div>
        <w:div w:id="313679842">
          <w:marLeft w:val="0"/>
          <w:marRight w:val="0"/>
          <w:marTop w:val="0"/>
          <w:marBottom w:val="0"/>
          <w:divBdr>
            <w:top w:val="none" w:sz="0" w:space="0" w:color="auto"/>
            <w:left w:val="none" w:sz="0" w:space="0" w:color="auto"/>
            <w:bottom w:val="none" w:sz="0" w:space="0" w:color="auto"/>
            <w:right w:val="none" w:sz="0" w:space="0" w:color="auto"/>
          </w:divBdr>
        </w:div>
        <w:div w:id="163670137">
          <w:marLeft w:val="0"/>
          <w:marRight w:val="0"/>
          <w:marTop w:val="0"/>
          <w:marBottom w:val="0"/>
          <w:divBdr>
            <w:top w:val="none" w:sz="0" w:space="0" w:color="auto"/>
            <w:left w:val="none" w:sz="0" w:space="0" w:color="auto"/>
            <w:bottom w:val="none" w:sz="0" w:space="0" w:color="auto"/>
            <w:right w:val="none" w:sz="0" w:space="0" w:color="auto"/>
          </w:divBdr>
        </w:div>
        <w:div w:id="117532247">
          <w:marLeft w:val="0"/>
          <w:marRight w:val="0"/>
          <w:marTop w:val="0"/>
          <w:marBottom w:val="0"/>
          <w:divBdr>
            <w:top w:val="none" w:sz="0" w:space="0" w:color="auto"/>
            <w:left w:val="none" w:sz="0" w:space="0" w:color="auto"/>
            <w:bottom w:val="none" w:sz="0" w:space="0" w:color="auto"/>
            <w:right w:val="none" w:sz="0" w:space="0" w:color="auto"/>
          </w:divBdr>
        </w:div>
        <w:div w:id="89786755">
          <w:marLeft w:val="0"/>
          <w:marRight w:val="0"/>
          <w:marTop w:val="0"/>
          <w:marBottom w:val="0"/>
          <w:divBdr>
            <w:top w:val="none" w:sz="0" w:space="0" w:color="auto"/>
            <w:left w:val="none" w:sz="0" w:space="0" w:color="auto"/>
            <w:bottom w:val="none" w:sz="0" w:space="0" w:color="auto"/>
            <w:right w:val="none" w:sz="0" w:space="0" w:color="auto"/>
          </w:divBdr>
        </w:div>
        <w:div w:id="259459435">
          <w:marLeft w:val="0"/>
          <w:marRight w:val="0"/>
          <w:marTop w:val="0"/>
          <w:marBottom w:val="0"/>
          <w:divBdr>
            <w:top w:val="none" w:sz="0" w:space="0" w:color="auto"/>
            <w:left w:val="none" w:sz="0" w:space="0" w:color="auto"/>
            <w:bottom w:val="none" w:sz="0" w:space="0" w:color="auto"/>
            <w:right w:val="none" w:sz="0" w:space="0" w:color="auto"/>
          </w:divBdr>
        </w:div>
        <w:div w:id="422729872">
          <w:marLeft w:val="0"/>
          <w:marRight w:val="0"/>
          <w:marTop w:val="0"/>
          <w:marBottom w:val="0"/>
          <w:divBdr>
            <w:top w:val="none" w:sz="0" w:space="0" w:color="auto"/>
            <w:left w:val="none" w:sz="0" w:space="0" w:color="auto"/>
            <w:bottom w:val="none" w:sz="0" w:space="0" w:color="auto"/>
            <w:right w:val="none" w:sz="0" w:space="0" w:color="auto"/>
          </w:divBdr>
        </w:div>
        <w:div w:id="1717511493">
          <w:marLeft w:val="0"/>
          <w:marRight w:val="0"/>
          <w:marTop w:val="0"/>
          <w:marBottom w:val="0"/>
          <w:divBdr>
            <w:top w:val="none" w:sz="0" w:space="0" w:color="auto"/>
            <w:left w:val="none" w:sz="0" w:space="0" w:color="auto"/>
            <w:bottom w:val="none" w:sz="0" w:space="0" w:color="auto"/>
            <w:right w:val="none" w:sz="0" w:space="0" w:color="auto"/>
          </w:divBdr>
        </w:div>
      </w:divsChild>
    </w:div>
    <w:div w:id="784890875">
      <w:bodyDiv w:val="1"/>
      <w:marLeft w:val="0"/>
      <w:marRight w:val="0"/>
      <w:marTop w:val="0"/>
      <w:marBottom w:val="0"/>
      <w:divBdr>
        <w:top w:val="none" w:sz="0" w:space="0" w:color="auto"/>
        <w:left w:val="none" w:sz="0" w:space="0" w:color="auto"/>
        <w:bottom w:val="none" w:sz="0" w:space="0" w:color="auto"/>
        <w:right w:val="none" w:sz="0" w:space="0" w:color="auto"/>
      </w:divBdr>
      <w:divsChild>
        <w:div w:id="1198811575">
          <w:marLeft w:val="0"/>
          <w:marRight w:val="0"/>
          <w:marTop w:val="0"/>
          <w:marBottom w:val="0"/>
          <w:divBdr>
            <w:top w:val="none" w:sz="0" w:space="0" w:color="auto"/>
            <w:left w:val="none" w:sz="0" w:space="0" w:color="auto"/>
            <w:bottom w:val="none" w:sz="0" w:space="0" w:color="auto"/>
            <w:right w:val="none" w:sz="0" w:space="0" w:color="auto"/>
          </w:divBdr>
        </w:div>
        <w:div w:id="446506678">
          <w:marLeft w:val="0"/>
          <w:marRight w:val="0"/>
          <w:marTop w:val="0"/>
          <w:marBottom w:val="0"/>
          <w:divBdr>
            <w:top w:val="none" w:sz="0" w:space="0" w:color="auto"/>
            <w:left w:val="none" w:sz="0" w:space="0" w:color="auto"/>
            <w:bottom w:val="none" w:sz="0" w:space="0" w:color="auto"/>
            <w:right w:val="none" w:sz="0" w:space="0" w:color="auto"/>
          </w:divBdr>
        </w:div>
        <w:div w:id="354159599">
          <w:marLeft w:val="0"/>
          <w:marRight w:val="0"/>
          <w:marTop w:val="0"/>
          <w:marBottom w:val="0"/>
          <w:divBdr>
            <w:top w:val="none" w:sz="0" w:space="0" w:color="auto"/>
            <w:left w:val="none" w:sz="0" w:space="0" w:color="auto"/>
            <w:bottom w:val="none" w:sz="0" w:space="0" w:color="auto"/>
            <w:right w:val="none" w:sz="0" w:space="0" w:color="auto"/>
          </w:divBdr>
        </w:div>
        <w:div w:id="1532570485">
          <w:marLeft w:val="0"/>
          <w:marRight w:val="0"/>
          <w:marTop w:val="0"/>
          <w:marBottom w:val="0"/>
          <w:divBdr>
            <w:top w:val="none" w:sz="0" w:space="0" w:color="auto"/>
            <w:left w:val="none" w:sz="0" w:space="0" w:color="auto"/>
            <w:bottom w:val="none" w:sz="0" w:space="0" w:color="auto"/>
            <w:right w:val="none" w:sz="0" w:space="0" w:color="auto"/>
          </w:divBdr>
        </w:div>
        <w:div w:id="733509030">
          <w:marLeft w:val="0"/>
          <w:marRight w:val="0"/>
          <w:marTop w:val="0"/>
          <w:marBottom w:val="0"/>
          <w:divBdr>
            <w:top w:val="none" w:sz="0" w:space="0" w:color="auto"/>
            <w:left w:val="none" w:sz="0" w:space="0" w:color="auto"/>
            <w:bottom w:val="none" w:sz="0" w:space="0" w:color="auto"/>
            <w:right w:val="none" w:sz="0" w:space="0" w:color="auto"/>
          </w:divBdr>
        </w:div>
        <w:div w:id="453061026">
          <w:marLeft w:val="0"/>
          <w:marRight w:val="0"/>
          <w:marTop w:val="0"/>
          <w:marBottom w:val="0"/>
          <w:divBdr>
            <w:top w:val="none" w:sz="0" w:space="0" w:color="auto"/>
            <w:left w:val="none" w:sz="0" w:space="0" w:color="auto"/>
            <w:bottom w:val="none" w:sz="0" w:space="0" w:color="auto"/>
            <w:right w:val="none" w:sz="0" w:space="0" w:color="auto"/>
          </w:divBdr>
        </w:div>
        <w:div w:id="1056583631">
          <w:marLeft w:val="0"/>
          <w:marRight w:val="0"/>
          <w:marTop w:val="0"/>
          <w:marBottom w:val="0"/>
          <w:divBdr>
            <w:top w:val="none" w:sz="0" w:space="0" w:color="auto"/>
            <w:left w:val="none" w:sz="0" w:space="0" w:color="auto"/>
            <w:bottom w:val="none" w:sz="0" w:space="0" w:color="auto"/>
            <w:right w:val="none" w:sz="0" w:space="0" w:color="auto"/>
          </w:divBdr>
        </w:div>
        <w:div w:id="371006227">
          <w:marLeft w:val="0"/>
          <w:marRight w:val="0"/>
          <w:marTop w:val="0"/>
          <w:marBottom w:val="0"/>
          <w:divBdr>
            <w:top w:val="none" w:sz="0" w:space="0" w:color="auto"/>
            <w:left w:val="none" w:sz="0" w:space="0" w:color="auto"/>
            <w:bottom w:val="none" w:sz="0" w:space="0" w:color="auto"/>
            <w:right w:val="none" w:sz="0" w:space="0" w:color="auto"/>
          </w:divBdr>
        </w:div>
        <w:div w:id="2071684709">
          <w:marLeft w:val="0"/>
          <w:marRight w:val="0"/>
          <w:marTop w:val="0"/>
          <w:marBottom w:val="0"/>
          <w:divBdr>
            <w:top w:val="none" w:sz="0" w:space="0" w:color="auto"/>
            <w:left w:val="none" w:sz="0" w:space="0" w:color="auto"/>
            <w:bottom w:val="none" w:sz="0" w:space="0" w:color="auto"/>
            <w:right w:val="none" w:sz="0" w:space="0" w:color="auto"/>
          </w:divBdr>
        </w:div>
        <w:div w:id="1898665500">
          <w:marLeft w:val="0"/>
          <w:marRight w:val="0"/>
          <w:marTop w:val="0"/>
          <w:marBottom w:val="0"/>
          <w:divBdr>
            <w:top w:val="none" w:sz="0" w:space="0" w:color="auto"/>
            <w:left w:val="none" w:sz="0" w:space="0" w:color="auto"/>
            <w:bottom w:val="none" w:sz="0" w:space="0" w:color="auto"/>
            <w:right w:val="none" w:sz="0" w:space="0" w:color="auto"/>
          </w:divBdr>
        </w:div>
        <w:div w:id="800002143">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1522276554">
          <w:marLeft w:val="0"/>
          <w:marRight w:val="0"/>
          <w:marTop w:val="0"/>
          <w:marBottom w:val="0"/>
          <w:divBdr>
            <w:top w:val="none" w:sz="0" w:space="0" w:color="auto"/>
            <w:left w:val="none" w:sz="0" w:space="0" w:color="auto"/>
            <w:bottom w:val="none" w:sz="0" w:space="0" w:color="auto"/>
            <w:right w:val="none" w:sz="0" w:space="0" w:color="auto"/>
          </w:divBdr>
        </w:div>
        <w:div w:id="1991247251">
          <w:marLeft w:val="0"/>
          <w:marRight w:val="0"/>
          <w:marTop w:val="0"/>
          <w:marBottom w:val="0"/>
          <w:divBdr>
            <w:top w:val="none" w:sz="0" w:space="0" w:color="auto"/>
            <w:left w:val="none" w:sz="0" w:space="0" w:color="auto"/>
            <w:bottom w:val="none" w:sz="0" w:space="0" w:color="auto"/>
            <w:right w:val="none" w:sz="0" w:space="0" w:color="auto"/>
          </w:divBdr>
        </w:div>
      </w:divsChild>
    </w:div>
    <w:div w:id="786507443">
      <w:bodyDiv w:val="1"/>
      <w:marLeft w:val="0"/>
      <w:marRight w:val="0"/>
      <w:marTop w:val="0"/>
      <w:marBottom w:val="0"/>
      <w:divBdr>
        <w:top w:val="none" w:sz="0" w:space="0" w:color="auto"/>
        <w:left w:val="none" w:sz="0" w:space="0" w:color="auto"/>
        <w:bottom w:val="none" w:sz="0" w:space="0" w:color="auto"/>
        <w:right w:val="none" w:sz="0" w:space="0" w:color="auto"/>
      </w:divBdr>
    </w:div>
    <w:div w:id="791748443">
      <w:bodyDiv w:val="1"/>
      <w:marLeft w:val="0"/>
      <w:marRight w:val="0"/>
      <w:marTop w:val="0"/>
      <w:marBottom w:val="0"/>
      <w:divBdr>
        <w:top w:val="none" w:sz="0" w:space="0" w:color="auto"/>
        <w:left w:val="none" w:sz="0" w:space="0" w:color="auto"/>
        <w:bottom w:val="none" w:sz="0" w:space="0" w:color="auto"/>
        <w:right w:val="none" w:sz="0" w:space="0" w:color="auto"/>
      </w:divBdr>
    </w:div>
    <w:div w:id="800851807">
      <w:bodyDiv w:val="1"/>
      <w:marLeft w:val="0"/>
      <w:marRight w:val="0"/>
      <w:marTop w:val="0"/>
      <w:marBottom w:val="0"/>
      <w:divBdr>
        <w:top w:val="none" w:sz="0" w:space="0" w:color="auto"/>
        <w:left w:val="none" w:sz="0" w:space="0" w:color="auto"/>
        <w:bottom w:val="none" w:sz="0" w:space="0" w:color="auto"/>
        <w:right w:val="none" w:sz="0" w:space="0" w:color="auto"/>
      </w:divBdr>
    </w:div>
    <w:div w:id="811139223">
      <w:bodyDiv w:val="1"/>
      <w:marLeft w:val="0"/>
      <w:marRight w:val="0"/>
      <w:marTop w:val="0"/>
      <w:marBottom w:val="0"/>
      <w:divBdr>
        <w:top w:val="none" w:sz="0" w:space="0" w:color="auto"/>
        <w:left w:val="none" w:sz="0" w:space="0" w:color="auto"/>
        <w:bottom w:val="none" w:sz="0" w:space="0" w:color="auto"/>
        <w:right w:val="none" w:sz="0" w:space="0" w:color="auto"/>
      </w:divBdr>
    </w:div>
    <w:div w:id="812716094">
      <w:bodyDiv w:val="1"/>
      <w:marLeft w:val="0"/>
      <w:marRight w:val="0"/>
      <w:marTop w:val="0"/>
      <w:marBottom w:val="0"/>
      <w:divBdr>
        <w:top w:val="none" w:sz="0" w:space="0" w:color="auto"/>
        <w:left w:val="none" w:sz="0" w:space="0" w:color="auto"/>
        <w:bottom w:val="none" w:sz="0" w:space="0" w:color="auto"/>
        <w:right w:val="none" w:sz="0" w:space="0" w:color="auto"/>
      </w:divBdr>
      <w:divsChild>
        <w:div w:id="501749210">
          <w:marLeft w:val="0"/>
          <w:marRight w:val="0"/>
          <w:marTop w:val="0"/>
          <w:marBottom w:val="0"/>
          <w:divBdr>
            <w:top w:val="none" w:sz="0" w:space="0" w:color="auto"/>
            <w:left w:val="none" w:sz="0" w:space="0" w:color="auto"/>
            <w:bottom w:val="none" w:sz="0" w:space="0" w:color="auto"/>
            <w:right w:val="none" w:sz="0" w:space="0" w:color="auto"/>
          </w:divBdr>
        </w:div>
        <w:div w:id="784231724">
          <w:marLeft w:val="0"/>
          <w:marRight w:val="0"/>
          <w:marTop w:val="0"/>
          <w:marBottom w:val="0"/>
          <w:divBdr>
            <w:top w:val="none" w:sz="0" w:space="0" w:color="auto"/>
            <w:left w:val="none" w:sz="0" w:space="0" w:color="auto"/>
            <w:bottom w:val="none" w:sz="0" w:space="0" w:color="auto"/>
            <w:right w:val="none" w:sz="0" w:space="0" w:color="auto"/>
          </w:divBdr>
        </w:div>
        <w:div w:id="779107768">
          <w:marLeft w:val="0"/>
          <w:marRight w:val="0"/>
          <w:marTop w:val="0"/>
          <w:marBottom w:val="0"/>
          <w:divBdr>
            <w:top w:val="none" w:sz="0" w:space="0" w:color="auto"/>
            <w:left w:val="none" w:sz="0" w:space="0" w:color="auto"/>
            <w:bottom w:val="none" w:sz="0" w:space="0" w:color="auto"/>
            <w:right w:val="none" w:sz="0" w:space="0" w:color="auto"/>
          </w:divBdr>
        </w:div>
      </w:divsChild>
    </w:div>
    <w:div w:id="818040906">
      <w:bodyDiv w:val="1"/>
      <w:marLeft w:val="0"/>
      <w:marRight w:val="0"/>
      <w:marTop w:val="0"/>
      <w:marBottom w:val="0"/>
      <w:divBdr>
        <w:top w:val="none" w:sz="0" w:space="0" w:color="auto"/>
        <w:left w:val="none" w:sz="0" w:space="0" w:color="auto"/>
        <w:bottom w:val="none" w:sz="0" w:space="0" w:color="auto"/>
        <w:right w:val="none" w:sz="0" w:space="0" w:color="auto"/>
      </w:divBdr>
    </w:div>
    <w:div w:id="819273500">
      <w:bodyDiv w:val="1"/>
      <w:marLeft w:val="0"/>
      <w:marRight w:val="0"/>
      <w:marTop w:val="0"/>
      <w:marBottom w:val="0"/>
      <w:divBdr>
        <w:top w:val="none" w:sz="0" w:space="0" w:color="auto"/>
        <w:left w:val="none" w:sz="0" w:space="0" w:color="auto"/>
        <w:bottom w:val="none" w:sz="0" w:space="0" w:color="auto"/>
        <w:right w:val="none" w:sz="0" w:space="0" w:color="auto"/>
      </w:divBdr>
      <w:divsChild>
        <w:div w:id="1503008190">
          <w:marLeft w:val="0"/>
          <w:marRight w:val="0"/>
          <w:marTop w:val="0"/>
          <w:marBottom w:val="0"/>
          <w:divBdr>
            <w:top w:val="none" w:sz="0" w:space="0" w:color="auto"/>
            <w:left w:val="none" w:sz="0" w:space="0" w:color="auto"/>
            <w:bottom w:val="none" w:sz="0" w:space="0" w:color="auto"/>
            <w:right w:val="none" w:sz="0" w:space="0" w:color="auto"/>
          </w:divBdr>
        </w:div>
        <w:div w:id="1194270182">
          <w:marLeft w:val="0"/>
          <w:marRight w:val="0"/>
          <w:marTop w:val="0"/>
          <w:marBottom w:val="0"/>
          <w:divBdr>
            <w:top w:val="none" w:sz="0" w:space="0" w:color="auto"/>
            <w:left w:val="none" w:sz="0" w:space="0" w:color="auto"/>
            <w:bottom w:val="none" w:sz="0" w:space="0" w:color="auto"/>
            <w:right w:val="none" w:sz="0" w:space="0" w:color="auto"/>
          </w:divBdr>
        </w:div>
        <w:div w:id="1616403138">
          <w:marLeft w:val="0"/>
          <w:marRight w:val="0"/>
          <w:marTop w:val="0"/>
          <w:marBottom w:val="0"/>
          <w:divBdr>
            <w:top w:val="none" w:sz="0" w:space="0" w:color="auto"/>
            <w:left w:val="none" w:sz="0" w:space="0" w:color="auto"/>
            <w:bottom w:val="none" w:sz="0" w:space="0" w:color="auto"/>
            <w:right w:val="none" w:sz="0" w:space="0" w:color="auto"/>
          </w:divBdr>
        </w:div>
        <w:div w:id="1877352534">
          <w:marLeft w:val="0"/>
          <w:marRight w:val="0"/>
          <w:marTop w:val="0"/>
          <w:marBottom w:val="0"/>
          <w:divBdr>
            <w:top w:val="none" w:sz="0" w:space="0" w:color="auto"/>
            <w:left w:val="none" w:sz="0" w:space="0" w:color="auto"/>
            <w:bottom w:val="none" w:sz="0" w:space="0" w:color="auto"/>
            <w:right w:val="none" w:sz="0" w:space="0" w:color="auto"/>
          </w:divBdr>
        </w:div>
        <w:div w:id="1285577702">
          <w:marLeft w:val="0"/>
          <w:marRight w:val="0"/>
          <w:marTop w:val="0"/>
          <w:marBottom w:val="0"/>
          <w:divBdr>
            <w:top w:val="none" w:sz="0" w:space="0" w:color="auto"/>
            <w:left w:val="none" w:sz="0" w:space="0" w:color="auto"/>
            <w:bottom w:val="none" w:sz="0" w:space="0" w:color="auto"/>
            <w:right w:val="none" w:sz="0" w:space="0" w:color="auto"/>
          </w:divBdr>
        </w:div>
        <w:div w:id="1900557102">
          <w:marLeft w:val="0"/>
          <w:marRight w:val="0"/>
          <w:marTop w:val="0"/>
          <w:marBottom w:val="0"/>
          <w:divBdr>
            <w:top w:val="none" w:sz="0" w:space="0" w:color="auto"/>
            <w:left w:val="none" w:sz="0" w:space="0" w:color="auto"/>
            <w:bottom w:val="none" w:sz="0" w:space="0" w:color="auto"/>
            <w:right w:val="none" w:sz="0" w:space="0" w:color="auto"/>
          </w:divBdr>
        </w:div>
        <w:div w:id="296616048">
          <w:marLeft w:val="0"/>
          <w:marRight w:val="0"/>
          <w:marTop w:val="0"/>
          <w:marBottom w:val="0"/>
          <w:divBdr>
            <w:top w:val="none" w:sz="0" w:space="0" w:color="auto"/>
            <w:left w:val="none" w:sz="0" w:space="0" w:color="auto"/>
            <w:bottom w:val="none" w:sz="0" w:space="0" w:color="auto"/>
            <w:right w:val="none" w:sz="0" w:space="0" w:color="auto"/>
          </w:divBdr>
        </w:div>
        <w:div w:id="1830364866">
          <w:marLeft w:val="0"/>
          <w:marRight w:val="0"/>
          <w:marTop w:val="0"/>
          <w:marBottom w:val="0"/>
          <w:divBdr>
            <w:top w:val="none" w:sz="0" w:space="0" w:color="auto"/>
            <w:left w:val="none" w:sz="0" w:space="0" w:color="auto"/>
            <w:bottom w:val="none" w:sz="0" w:space="0" w:color="auto"/>
            <w:right w:val="none" w:sz="0" w:space="0" w:color="auto"/>
          </w:divBdr>
        </w:div>
        <w:div w:id="474881028">
          <w:marLeft w:val="0"/>
          <w:marRight w:val="0"/>
          <w:marTop w:val="0"/>
          <w:marBottom w:val="0"/>
          <w:divBdr>
            <w:top w:val="none" w:sz="0" w:space="0" w:color="auto"/>
            <w:left w:val="none" w:sz="0" w:space="0" w:color="auto"/>
            <w:bottom w:val="none" w:sz="0" w:space="0" w:color="auto"/>
            <w:right w:val="none" w:sz="0" w:space="0" w:color="auto"/>
          </w:divBdr>
        </w:div>
        <w:div w:id="700395227">
          <w:marLeft w:val="0"/>
          <w:marRight w:val="0"/>
          <w:marTop w:val="0"/>
          <w:marBottom w:val="0"/>
          <w:divBdr>
            <w:top w:val="none" w:sz="0" w:space="0" w:color="auto"/>
            <w:left w:val="none" w:sz="0" w:space="0" w:color="auto"/>
            <w:bottom w:val="none" w:sz="0" w:space="0" w:color="auto"/>
            <w:right w:val="none" w:sz="0" w:space="0" w:color="auto"/>
          </w:divBdr>
        </w:div>
        <w:div w:id="766196883">
          <w:marLeft w:val="0"/>
          <w:marRight w:val="0"/>
          <w:marTop w:val="0"/>
          <w:marBottom w:val="0"/>
          <w:divBdr>
            <w:top w:val="none" w:sz="0" w:space="0" w:color="auto"/>
            <w:left w:val="none" w:sz="0" w:space="0" w:color="auto"/>
            <w:bottom w:val="none" w:sz="0" w:space="0" w:color="auto"/>
            <w:right w:val="none" w:sz="0" w:space="0" w:color="auto"/>
          </w:divBdr>
        </w:div>
        <w:div w:id="264847989">
          <w:marLeft w:val="0"/>
          <w:marRight w:val="0"/>
          <w:marTop w:val="0"/>
          <w:marBottom w:val="0"/>
          <w:divBdr>
            <w:top w:val="none" w:sz="0" w:space="0" w:color="auto"/>
            <w:left w:val="none" w:sz="0" w:space="0" w:color="auto"/>
            <w:bottom w:val="none" w:sz="0" w:space="0" w:color="auto"/>
            <w:right w:val="none" w:sz="0" w:space="0" w:color="auto"/>
          </w:divBdr>
        </w:div>
        <w:div w:id="2053768718">
          <w:marLeft w:val="0"/>
          <w:marRight w:val="0"/>
          <w:marTop w:val="0"/>
          <w:marBottom w:val="0"/>
          <w:divBdr>
            <w:top w:val="none" w:sz="0" w:space="0" w:color="auto"/>
            <w:left w:val="none" w:sz="0" w:space="0" w:color="auto"/>
            <w:bottom w:val="none" w:sz="0" w:space="0" w:color="auto"/>
            <w:right w:val="none" w:sz="0" w:space="0" w:color="auto"/>
          </w:divBdr>
        </w:div>
      </w:divsChild>
    </w:div>
    <w:div w:id="821193341">
      <w:bodyDiv w:val="1"/>
      <w:marLeft w:val="0"/>
      <w:marRight w:val="0"/>
      <w:marTop w:val="0"/>
      <w:marBottom w:val="0"/>
      <w:divBdr>
        <w:top w:val="none" w:sz="0" w:space="0" w:color="auto"/>
        <w:left w:val="none" w:sz="0" w:space="0" w:color="auto"/>
        <w:bottom w:val="none" w:sz="0" w:space="0" w:color="auto"/>
        <w:right w:val="none" w:sz="0" w:space="0" w:color="auto"/>
      </w:divBdr>
    </w:div>
    <w:div w:id="821847233">
      <w:bodyDiv w:val="1"/>
      <w:marLeft w:val="0"/>
      <w:marRight w:val="0"/>
      <w:marTop w:val="0"/>
      <w:marBottom w:val="0"/>
      <w:divBdr>
        <w:top w:val="none" w:sz="0" w:space="0" w:color="auto"/>
        <w:left w:val="none" w:sz="0" w:space="0" w:color="auto"/>
        <w:bottom w:val="none" w:sz="0" w:space="0" w:color="auto"/>
        <w:right w:val="none" w:sz="0" w:space="0" w:color="auto"/>
      </w:divBdr>
      <w:divsChild>
        <w:div w:id="2114788609">
          <w:marLeft w:val="0"/>
          <w:marRight w:val="0"/>
          <w:marTop w:val="0"/>
          <w:marBottom w:val="0"/>
          <w:divBdr>
            <w:top w:val="none" w:sz="0" w:space="0" w:color="auto"/>
            <w:left w:val="none" w:sz="0" w:space="0" w:color="auto"/>
            <w:bottom w:val="none" w:sz="0" w:space="0" w:color="auto"/>
            <w:right w:val="none" w:sz="0" w:space="0" w:color="auto"/>
          </w:divBdr>
        </w:div>
        <w:div w:id="1243179229">
          <w:marLeft w:val="0"/>
          <w:marRight w:val="0"/>
          <w:marTop w:val="0"/>
          <w:marBottom w:val="0"/>
          <w:divBdr>
            <w:top w:val="none" w:sz="0" w:space="0" w:color="auto"/>
            <w:left w:val="none" w:sz="0" w:space="0" w:color="auto"/>
            <w:bottom w:val="none" w:sz="0" w:space="0" w:color="auto"/>
            <w:right w:val="none" w:sz="0" w:space="0" w:color="auto"/>
          </w:divBdr>
        </w:div>
        <w:div w:id="886335410">
          <w:marLeft w:val="0"/>
          <w:marRight w:val="0"/>
          <w:marTop w:val="0"/>
          <w:marBottom w:val="0"/>
          <w:divBdr>
            <w:top w:val="none" w:sz="0" w:space="0" w:color="auto"/>
            <w:left w:val="none" w:sz="0" w:space="0" w:color="auto"/>
            <w:bottom w:val="none" w:sz="0" w:space="0" w:color="auto"/>
            <w:right w:val="none" w:sz="0" w:space="0" w:color="auto"/>
          </w:divBdr>
        </w:div>
        <w:div w:id="809595142">
          <w:marLeft w:val="0"/>
          <w:marRight w:val="0"/>
          <w:marTop w:val="0"/>
          <w:marBottom w:val="0"/>
          <w:divBdr>
            <w:top w:val="none" w:sz="0" w:space="0" w:color="auto"/>
            <w:left w:val="none" w:sz="0" w:space="0" w:color="auto"/>
            <w:bottom w:val="none" w:sz="0" w:space="0" w:color="auto"/>
            <w:right w:val="none" w:sz="0" w:space="0" w:color="auto"/>
          </w:divBdr>
        </w:div>
        <w:div w:id="830949583">
          <w:marLeft w:val="0"/>
          <w:marRight w:val="0"/>
          <w:marTop w:val="0"/>
          <w:marBottom w:val="0"/>
          <w:divBdr>
            <w:top w:val="none" w:sz="0" w:space="0" w:color="auto"/>
            <w:left w:val="none" w:sz="0" w:space="0" w:color="auto"/>
            <w:bottom w:val="none" w:sz="0" w:space="0" w:color="auto"/>
            <w:right w:val="none" w:sz="0" w:space="0" w:color="auto"/>
          </w:divBdr>
        </w:div>
        <w:div w:id="2110854764">
          <w:marLeft w:val="0"/>
          <w:marRight w:val="0"/>
          <w:marTop w:val="0"/>
          <w:marBottom w:val="0"/>
          <w:divBdr>
            <w:top w:val="none" w:sz="0" w:space="0" w:color="auto"/>
            <w:left w:val="none" w:sz="0" w:space="0" w:color="auto"/>
            <w:bottom w:val="none" w:sz="0" w:space="0" w:color="auto"/>
            <w:right w:val="none" w:sz="0" w:space="0" w:color="auto"/>
          </w:divBdr>
        </w:div>
        <w:div w:id="1168323754">
          <w:marLeft w:val="0"/>
          <w:marRight w:val="0"/>
          <w:marTop w:val="0"/>
          <w:marBottom w:val="0"/>
          <w:divBdr>
            <w:top w:val="none" w:sz="0" w:space="0" w:color="auto"/>
            <w:left w:val="none" w:sz="0" w:space="0" w:color="auto"/>
            <w:bottom w:val="none" w:sz="0" w:space="0" w:color="auto"/>
            <w:right w:val="none" w:sz="0" w:space="0" w:color="auto"/>
          </w:divBdr>
        </w:div>
        <w:div w:id="1061250653">
          <w:marLeft w:val="0"/>
          <w:marRight w:val="0"/>
          <w:marTop w:val="0"/>
          <w:marBottom w:val="0"/>
          <w:divBdr>
            <w:top w:val="none" w:sz="0" w:space="0" w:color="auto"/>
            <w:left w:val="none" w:sz="0" w:space="0" w:color="auto"/>
            <w:bottom w:val="none" w:sz="0" w:space="0" w:color="auto"/>
            <w:right w:val="none" w:sz="0" w:space="0" w:color="auto"/>
          </w:divBdr>
        </w:div>
        <w:div w:id="1106845747">
          <w:marLeft w:val="0"/>
          <w:marRight w:val="0"/>
          <w:marTop w:val="0"/>
          <w:marBottom w:val="0"/>
          <w:divBdr>
            <w:top w:val="none" w:sz="0" w:space="0" w:color="auto"/>
            <w:left w:val="none" w:sz="0" w:space="0" w:color="auto"/>
            <w:bottom w:val="none" w:sz="0" w:space="0" w:color="auto"/>
            <w:right w:val="none" w:sz="0" w:space="0" w:color="auto"/>
          </w:divBdr>
        </w:div>
        <w:div w:id="563834030">
          <w:marLeft w:val="0"/>
          <w:marRight w:val="0"/>
          <w:marTop w:val="0"/>
          <w:marBottom w:val="0"/>
          <w:divBdr>
            <w:top w:val="none" w:sz="0" w:space="0" w:color="auto"/>
            <w:left w:val="none" w:sz="0" w:space="0" w:color="auto"/>
            <w:bottom w:val="none" w:sz="0" w:space="0" w:color="auto"/>
            <w:right w:val="none" w:sz="0" w:space="0" w:color="auto"/>
          </w:divBdr>
        </w:div>
        <w:div w:id="2084175929">
          <w:marLeft w:val="0"/>
          <w:marRight w:val="0"/>
          <w:marTop w:val="0"/>
          <w:marBottom w:val="0"/>
          <w:divBdr>
            <w:top w:val="none" w:sz="0" w:space="0" w:color="auto"/>
            <w:left w:val="none" w:sz="0" w:space="0" w:color="auto"/>
            <w:bottom w:val="none" w:sz="0" w:space="0" w:color="auto"/>
            <w:right w:val="none" w:sz="0" w:space="0" w:color="auto"/>
          </w:divBdr>
        </w:div>
        <w:div w:id="2012945205">
          <w:marLeft w:val="0"/>
          <w:marRight w:val="0"/>
          <w:marTop w:val="0"/>
          <w:marBottom w:val="0"/>
          <w:divBdr>
            <w:top w:val="none" w:sz="0" w:space="0" w:color="auto"/>
            <w:left w:val="none" w:sz="0" w:space="0" w:color="auto"/>
            <w:bottom w:val="none" w:sz="0" w:space="0" w:color="auto"/>
            <w:right w:val="none" w:sz="0" w:space="0" w:color="auto"/>
          </w:divBdr>
        </w:div>
        <w:div w:id="824013633">
          <w:marLeft w:val="0"/>
          <w:marRight w:val="0"/>
          <w:marTop w:val="0"/>
          <w:marBottom w:val="0"/>
          <w:divBdr>
            <w:top w:val="none" w:sz="0" w:space="0" w:color="auto"/>
            <w:left w:val="none" w:sz="0" w:space="0" w:color="auto"/>
            <w:bottom w:val="none" w:sz="0" w:space="0" w:color="auto"/>
            <w:right w:val="none" w:sz="0" w:space="0" w:color="auto"/>
          </w:divBdr>
        </w:div>
        <w:div w:id="992375051">
          <w:marLeft w:val="0"/>
          <w:marRight w:val="0"/>
          <w:marTop w:val="0"/>
          <w:marBottom w:val="0"/>
          <w:divBdr>
            <w:top w:val="none" w:sz="0" w:space="0" w:color="auto"/>
            <w:left w:val="none" w:sz="0" w:space="0" w:color="auto"/>
            <w:bottom w:val="none" w:sz="0" w:space="0" w:color="auto"/>
            <w:right w:val="none" w:sz="0" w:space="0" w:color="auto"/>
          </w:divBdr>
        </w:div>
        <w:div w:id="1186555483">
          <w:marLeft w:val="0"/>
          <w:marRight w:val="0"/>
          <w:marTop w:val="0"/>
          <w:marBottom w:val="0"/>
          <w:divBdr>
            <w:top w:val="none" w:sz="0" w:space="0" w:color="auto"/>
            <w:left w:val="none" w:sz="0" w:space="0" w:color="auto"/>
            <w:bottom w:val="none" w:sz="0" w:space="0" w:color="auto"/>
            <w:right w:val="none" w:sz="0" w:space="0" w:color="auto"/>
          </w:divBdr>
        </w:div>
        <w:div w:id="1712268296">
          <w:marLeft w:val="0"/>
          <w:marRight w:val="0"/>
          <w:marTop w:val="0"/>
          <w:marBottom w:val="0"/>
          <w:divBdr>
            <w:top w:val="none" w:sz="0" w:space="0" w:color="auto"/>
            <w:left w:val="none" w:sz="0" w:space="0" w:color="auto"/>
            <w:bottom w:val="none" w:sz="0" w:space="0" w:color="auto"/>
            <w:right w:val="none" w:sz="0" w:space="0" w:color="auto"/>
          </w:divBdr>
        </w:div>
      </w:divsChild>
    </w:div>
    <w:div w:id="825438015">
      <w:bodyDiv w:val="1"/>
      <w:marLeft w:val="0"/>
      <w:marRight w:val="0"/>
      <w:marTop w:val="0"/>
      <w:marBottom w:val="0"/>
      <w:divBdr>
        <w:top w:val="none" w:sz="0" w:space="0" w:color="auto"/>
        <w:left w:val="none" w:sz="0" w:space="0" w:color="auto"/>
        <w:bottom w:val="none" w:sz="0" w:space="0" w:color="auto"/>
        <w:right w:val="none" w:sz="0" w:space="0" w:color="auto"/>
      </w:divBdr>
    </w:div>
    <w:div w:id="831875806">
      <w:bodyDiv w:val="1"/>
      <w:marLeft w:val="0"/>
      <w:marRight w:val="0"/>
      <w:marTop w:val="0"/>
      <w:marBottom w:val="0"/>
      <w:divBdr>
        <w:top w:val="none" w:sz="0" w:space="0" w:color="auto"/>
        <w:left w:val="none" w:sz="0" w:space="0" w:color="auto"/>
        <w:bottom w:val="none" w:sz="0" w:space="0" w:color="auto"/>
        <w:right w:val="none" w:sz="0" w:space="0" w:color="auto"/>
      </w:divBdr>
      <w:divsChild>
        <w:div w:id="84689484">
          <w:marLeft w:val="0"/>
          <w:marRight w:val="0"/>
          <w:marTop w:val="0"/>
          <w:marBottom w:val="0"/>
          <w:divBdr>
            <w:top w:val="none" w:sz="0" w:space="0" w:color="auto"/>
            <w:left w:val="none" w:sz="0" w:space="0" w:color="auto"/>
            <w:bottom w:val="none" w:sz="0" w:space="0" w:color="auto"/>
            <w:right w:val="none" w:sz="0" w:space="0" w:color="auto"/>
          </w:divBdr>
        </w:div>
        <w:div w:id="1570655450">
          <w:marLeft w:val="0"/>
          <w:marRight w:val="0"/>
          <w:marTop w:val="0"/>
          <w:marBottom w:val="0"/>
          <w:divBdr>
            <w:top w:val="none" w:sz="0" w:space="0" w:color="auto"/>
            <w:left w:val="none" w:sz="0" w:space="0" w:color="auto"/>
            <w:bottom w:val="none" w:sz="0" w:space="0" w:color="auto"/>
            <w:right w:val="none" w:sz="0" w:space="0" w:color="auto"/>
          </w:divBdr>
        </w:div>
        <w:div w:id="631401205">
          <w:marLeft w:val="0"/>
          <w:marRight w:val="0"/>
          <w:marTop w:val="0"/>
          <w:marBottom w:val="0"/>
          <w:divBdr>
            <w:top w:val="none" w:sz="0" w:space="0" w:color="auto"/>
            <w:left w:val="none" w:sz="0" w:space="0" w:color="auto"/>
            <w:bottom w:val="none" w:sz="0" w:space="0" w:color="auto"/>
            <w:right w:val="none" w:sz="0" w:space="0" w:color="auto"/>
          </w:divBdr>
        </w:div>
        <w:div w:id="796722466">
          <w:marLeft w:val="0"/>
          <w:marRight w:val="0"/>
          <w:marTop w:val="0"/>
          <w:marBottom w:val="0"/>
          <w:divBdr>
            <w:top w:val="none" w:sz="0" w:space="0" w:color="auto"/>
            <w:left w:val="none" w:sz="0" w:space="0" w:color="auto"/>
            <w:bottom w:val="none" w:sz="0" w:space="0" w:color="auto"/>
            <w:right w:val="none" w:sz="0" w:space="0" w:color="auto"/>
          </w:divBdr>
        </w:div>
        <w:div w:id="1363048264">
          <w:marLeft w:val="0"/>
          <w:marRight w:val="0"/>
          <w:marTop w:val="0"/>
          <w:marBottom w:val="0"/>
          <w:divBdr>
            <w:top w:val="none" w:sz="0" w:space="0" w:color="auto"/>
            <w:left w:val="none" w:sz="0" w:space="0" w:color="auto"/>
            <w:bottom w:val="none" w:sz="0" w:space="0" w:color="auto"/>
            <w:right w:val="none" w:sz="0" w:space="0" w:color="auto"/>
          </w:divBdr>
        </w:div>
        <w:div w:id="1690335159">
          <w:marLeft w:val="0"/>
          <w:marRight w:val="0"/>
          <w:marTop w:val="0"/>
          <w:marBottom w:val="0"/>
          <w:divBdr>
            <w:top w:val="none" w:sz="0" w:space="0" w:color="auto"/>
            <w:left w:val="none" w:sz="0" w:space="0" w:color="auto"/>
            <w:bottom w:val="none" w:sz="0" w:space="0" w:color="auto"/>
            <w:right w:val="none" w:sz="0" w:space="0" w:color="auto"/>
          </w:divBdr>
        </w:div>
        <w:div w:id="526405327">
          <w:marLeft w:val="0"/>
          <w:marRight w:val="0"/>
          <w:marTop w:val="0"/>
          <w:marBottom w:val="0"/>
          <w:divBdr>
            <w:top w:val="none" w:sz="0" w:space="0" w:color="auto"/>
            <w:left w:val="none" w:sz="0" w:space="0" w:color="auto"/>
            <w:bottom w:val="none" w:sz="0" w:space="0" w:color="auto"/>
            <w:right w:val="none" w:sz="0" w:space="0" w:color="auto"/>
          </w:divBdr>
        </w:div>
        <w:div w:id="325868582">
          <w:marLeft w:val="0"/>
          <w:marRight w:val="0"/>
          <w:marTop w:val="0"/>
          <w:marBottom w:val="0"/>
          <w:divBdr>
            <w:top w:val="none" w:sz="0" w:space="0" w:color="auto"/>
            <w:left w:val="none" w:sz="0" w:space="0" w:color="auto"/>
            <w:bottom w:val="none" w:sz="0" w:space="0" w:color="auto"/>
            <w:right w:val="none" w:sz="0" w:space="0" w:color="auto"/>
          </w:divBdr>
        </w:div>
        <w:div w:id="1864394369">
          <w:marLeft w:val="0"/>
          <w:marRight w:val="0"/>
          <w:marTop w:val="0"/>
          <w:marBottom w:val="0"/>
          <w:divBdr>
            <w:top w:val="none" w:sz="0" w:space="0" w:color="auto"/>
            <w:left w:val="none" w:sz="0" w:space="0" w:color="auto"/>
            <w:bottom w:val="none" w:sz="0" w:space="0" w:color="auto"/>
            <w:right w:val="none" w:sz="0" w:space="0" w:color="auto"/>
          </w:divBdr>
        </w:div>
        <w:div w:id="1324507186">
          <w:marLeft w:val="0"/>
          <w:marRight w:val="0"/>
          <w:marTop w:val="0"/>
          <w:marBottom w:val="0"/>
          <w:divBdr>
            <w:top w:val="none" w:sz="0" w:space="0" w:color="auto"/>
            <w:left w:val="none" w:sz="0" w:space="0" w:color="auto"/>
            <w:bottom w:val="none" w:sz="0" w:space="0" w:color="auto"/>
            <w:right w:val="none" w:sz="0" w:space="0" w:color="auto"/>
          </w:divBdr>
        </w:div>
        <w:div w:id="1027636283">
          <w:marLeft w:val="0"/>
          <w:marRight w:val="0"/>
          <w:marTop w:val="0"/>
          <w:marBottom w:val="0"/>
          <w:divBdr>
            <w:top w:val="none" w:sz="0" w:space="0" w:color="auto"/>
            <w:left w:val="none" w:sz="0" w:space="0" w:color="auto"/>
            <w:bottom w:val="none" w:sz="0" w:space="0" w:color="auto"/>
            <w:right w:val="none" w:sz="0" w:space="0" w:color="auto"/>
          </w:divBdr>
        </w:div>
        <w:div w:id="338386306">
          <w:marLeft w:val="0"/>
          <w:marRight w:val="0"/>
          <w:marTop w:val="0"/>
          <w:marBottom w:val="0"/>
          <w:divBdr>
            <w:top w:val="none" w:sz="0" w:space="0" w:color="auto"/>
            <w:left w:val="none" w:sz="0" w:space="0" w:color="auto"/>
            <w:bottom w:val="none" w:sz="0" w:space="0" w:color="auto"/>
            <w:right w:val="none" w:sz="0" w:space="0" w:color="auto"/>
          </w:divBdr>
        </w:div>
        <w:div w:id="1798521635">
          <w:marLeft w:val="0"/>
          <w:marRight w:val="0"/>
          <w:marTop w:val="0"/>
          <w:marBottom w:val="0"/>
          <w:divBdr>
            <w:top w:val="none" w:sz="0" w:space="0" w:color="auto"/>
            <w:left w:val="none" w:sz="0" w:space="0" w:color="auto"/>
            <w:bottom w:val="none" w:sz="0" w:space="0" w:color="auto"/>
            <w:right w:val="none" w:sz="0" w:space="0" w:color="auto"/>
          </w:divBdr>
        </w:div>
        <w:div w:id="1681933318">
          <w:marLeft w:val="0"/>
          <w:marRight w:val="0"/>
          <w:marTop w:val="0"/>
          <w:marBottom w:val="0"/>
          <w:divBdr>
            <w:top w:val="none" w:sz="0" w:space="0" w:color="auto"/>
            <w:left w:val="none" w:sz="0" w:space="0" w:color="auto"/>
            <w:bottom w:val="none" w:sz="0" w:space="0" w:color="auto"/>
            <w:right w:val="none" w:sz="0" w:space="0" w:color="auto"/>
          </w:divBdr>
        </w:div>
        <w:div w:id="1341394187">
          <w:marLeft w:val="0"/>
          <w:marRight w:val="0"/>
          <w:marTop w:val="0"/>
          <w:marBottom w:val="0"/>
          <w:divBdr>
            <w:top w:val="none" w:sz="0" w:space="0" w:color="auto"/>
            <w:left w:val="none" w:sz="0" w:space="0" w:color="auto"/>
            <w:bottom w:val="none" w:sz="0" w:space="0" w:color="auto"/>
            <w:right w:val="none" w:sz="0" w:space="0" w:color="auto"/>
          </w:divBdr>
        </w:div>
        <w:div w:id="1787846472">
          <w:marLeft w:val="0"/>
          <w:marRight w:val="0"/>
          <w:marTop w:val="0"/>
          <w:marBottom w:val="0"/>
          <w:divBdr>
            <w:top w:val="none" w:sz="0" w:space="0" w:color="auto"/>
            <w:left w:val="none" w:sz="0" w:space="0" w:color="auto"/>
            <w:bottom w:val="none" w:sz="0" w:space="0" w:color="auto"/>
            <w:right w:val="none" w:sz="0" w:space="0" w:color="auto"/>
          </w:divBdr>
        </w:div>
        <w:div w:id="434521944">
          <w:marLeft w:val="0"/>
          <w:marRight w:val="0"/>
          <w:marTop w:val="0"/>
          <w:marBottom w:val="0"/>
          <w:divBdr>
            <w:top w:val="none" w:sz="0" w:space="0" w:color="auto"/>
            <w:left w:val="none" w:sz="0" w:space="0" w:color="auto"/>
            <w:bottom w:val="none" w:sz="0" w:space="0" w:color="auto"/>
            <w:right w:val="none" w:sz="0" w:space="0" w:color="auto"/>
          </w:divBdr>
        </w:div>
      </w:divsChild>
    </w:div>
    <w:div w:id="853495806">
      <w:bodyDiv w:val="1"/>
      <w:marLeft w:val="0"/>
      <w:marRight w:val="0"/>
      <w:marTop w:val="0"/>
      <w:marBottom w:val="0"/>
      <w:divBdr>
        <w:top w:val="none" w:sz="0" w:space="0" w:color="auto"/>
        <w:left w:val="none" w:sz="0" w:space="0" w:color="auto"/>
        <w:bottom w:val="none" w:sz="0" w:space="0" w:color="auto"/>
        <w:right w:val="none" w:sz="0" w:space="0" w:color="auto"/>
      </w:divBdr>
      <w:divsChild>
        <w:div w:id="135612123">
          <w:marLeft w:val="0"/>
          <w:marRight w:val="0"/>
          <w:marTop w:val="0"/>
          <w:marBottom w:val="0"/>
          <w:divBdr>
            <w:top w:val="none" w:sz="0" w:space="0" w:color="auto"/>
            <w:left w:val="none" w:sz="0" w:space="0" w:color="auto"/>
            <w:bottom w:val="none" w:sz="0" w:space="0" w:color="auto"/>
            <w:right w:val="none" w:sz="0" w:space="0" w:color="auto"/>
          </w:divBdr>
        </w:div>
        <w:div w:id="1764065189">
          <w:marLeft w:val="0"/>
          <w:marRight w:val="0"/>
          <w:marTop w:val="0"/>
          <w:marBottom w:val="0"/>
          <w:divBdr>
            <w:top w:val="none" w:sz="0" w:space="0" w:color="auto"/>
            <w:left w:val="none" w:sz="0" w:space="0" w:color="auto"/>
            <w:bottom w:val="none" w:sz="0" w:space="0" w:color="auto"/>
            <w:right w:val="none" w:sz="0" w:space="0" w:color="auto"/>
          </w:divBdr>
        </w:div>
      </w:divsChild>
    </w:div>
    <w:div w:id="857546260">
      <w:bodyDiv w:val="1"/>
      <w:marLeft w:val="0"/>
      <w:marRight w:val="0"/>
      <w:marTop w:val="0"/>
      <w:marBottom w:val="0"/>
      <w:divBdr>
        <w:top w:val="none" w:sz="0" w:space="0" w:color="auto"/>
        <w:left w:val="none" w:sz="0" w:space="0" w:color="auto"/>
        <w:bottom w:val="none" w:sz="0" w:space="0" w:color="auto"/>
        <w:right w:val="none" w:sz="0" w:space="0" w:color="auto"/>
      </w:divBdr>
      <w:divsChild>
        <w:div w:id="722144823">
          <w:marLeft w:val="0"/>
          <w:marRight w:val="0"/>
          <w:marTop w:val="0"/>
          <w:marBottom w:val="0"/>
          <w:divBdr>
            <w:top w:val="none" w:sz="0" w:space="0" w:color="auto"/>
            <w:left w:val="none" w:sz="0" w:space="0" w:color="auto"/>
            <w:bottom w:val="none" w:sz="0" w:space="0" w:color="auto"/>
            <w:right w:val="none" w:sz="0" w:space="0" w:color="auto"/>
          </w:divBdr>
        </w:div>
        <w:div w:id="1324436308">
          <w:marLeft w:val="0"/>
          <w:marRight w:val="0"/>
          <w:marTop w:val="0"/>
          <w:marBottom w:val="0"/>
          <w:divBdr>
            <w:top w:val="none" w:sz="0" w:space="0" w:color="auto"/>
            <w:left w:val="none" w:sz="0" w:space="0" w:color="auto"/>
            <w:bottom w:val="none" w:sz="0" w:space="0" w:color="auto"/>
            <w:right w:val="none" w:sz="0" w:space="0" w:color="auto"/>
          </w:divBdr>
        </w:div>
        <w:div w:id="1422947697">
          <w:marLeft w:val="0"/>
          <w:marRight w:val="0"/>
          <w:marTop w:val="0"/>
          <w:marBottom w:val="0"/>
          <w:divBdr>
            <w:top w:val="none" w:sz="0" w:space="0" w:color="auto"/>
            <w:left w:val="none" w:sz="0" w:space="0" w:color="auto"/>
            <w:bottom w:val="none" w:sz="0" w:space="0" w:color="auto"/>
            <w:right w:val="none" w:sz="0" w:space="0" w:color="auto"/>
          </w:divBdr>
        </w:div>
        <w:div w:id="1840347056">
          <w:marLeft w:val="0"/>
          <w:marRight w:val="0"/>
          <w:marTop w:val="0"/>
          <w:marBottom w:val="0"/>
          <w:divBdr>
            <w:top w:val="none" w:sz="0" w:space="0" w:color="auto"/>
            <w:left w:val="none" w:sz="0" w:space="0" w:color="auto"/>
            <w:bottom w:val="none" w:sz="0" w:space="0" w:color="auto"/>
            <w:right w:val="none" w:sz="0" w:space="0" w:color="auto"/>
          </w:divBdr>
        </w:div>
        <w:div w:id="242421981">
          <w:marLeft w:val="0"/>
          <w:marRight w:val="0"/>
          <w:marTop w:val="0"/>
          <w:marBottom w:val="0"/>
          <w:divBdr>
            <w:top w:val="none" w:sz="0" w:space="0" w:color="auto"/>
            <w:left w:val="none" w:sz="0" w:space="0" w:color="auto"/>
            <w:bottom w:val="none" w:sz="0" w:space="0" w:color="auto"/>
            <w:right w:val="none" w:sz="0" w:space="0" w:color="auto"/>
          </w:divBdr>
        </w:div>
        <w:div w:id="1221017583">
          <w:marLeft w:val="0"/>
          <w:marRight w:val="0"/>
          <w:marTop w:val="0"/>
          <w:marBottom w:val="0"/>
          <w:divBdr>
            <w:top w:val="none" w:sz="0" w:space="0" w:color="auto"/>
            <w:left w:val="none" w:sz="0" w:space="0" w:color="auto"/>
            <w:bottom w:val="none" w:sz="0" w:space="0" w:color="auto"/>
            <w:right w:val="none" w:sz="0" w:space="0" w:color="auto"/>
          </w:divBdr>
        </w:div>
        <w:div w:id="333847221">
          <w:marLeft w:val="0"/>
          <w:marRight w:val="0"/>
          <w:marTop w:val="0"/>
          <w:marBottom w:val="0"/>
          <w:divBdr>
            <w:top w:val="none" w:sz="0" w:space="0" w:color="auto"/>
            <w:left w:val="none" w:sz="0" w:space="0" w:color="auto"/>
            <w:bottom w:val="none" w:sz="0" w:space="0" w:color="auto"/>
            <w:right w:val="none" w:sz="0" w:space="0" w:color="auto"/>
          </w:divBdr>
        </w:div>
        <w:div w:id="1757941610">
          <w:marLeft w:val="0"/>
          <w:marRight w:val="0"/>
          <w:marTop w:val="0"/>
          <w:marBottom w:val="0"/>
          <w:divBdr>
            <w:top w:val="none" w:sz="0" w:space="0" w:color="auto"/>
            <w:left w:val="none" w:sz="0" w:space="0" w:color="auto"/>
            <w:bottom w:val="none" w:sz="0" w:space="0" w:color="auto"/>
            <w:right w:val="none" w:sz="0" w:space="0" w:color="auto"/>
          </w:divBdr>
        </w:div>
        <w:div w:id="733896127">
          <w:marLeft w:val="0"/>
          <w:marRight w:val="0"/>
          <w:marTop w:val="0"/>
          <w:marBottom w:val="0"/>
          <w:divBdr>
            <w:top w:val="none" w:sz="0" w:space="0" w:color="auto"/>
            <w:left w:val="none" w:sz="0" w:space="0" w:color="auto"/>
            <w:bottom w:val="none" w:sz="0" w:space="0" w:color="auto"/>
            <w:right w:val="none" w:sz="0" w:space="0" w:color="auto"/>
          </w:divBdr>
        </w:div>
        <w:div w:id="713038578">
          <w:marLeft w:val="0"/>
          <w:marRight w:val="0"/>
          <w:marTop w:val="0"/>
          <w:marBottom w:val="0"/>
          <w:divBdr>
            <w:top w:val="none" w:sz="0" w:space="0" w:color="auto"/>
            <w:left w:val="none" w:sz="0" w:space="0" w:color="auto"/>
            <w:bottom w:val="none" w:sz="0" w:space="0" w:color="auto"/>
            <w:right w:val="none" w:sz="0" w:space="0" w:color="auto"/>
          </w:divBdr>
        </w:div>
        <w:div w:id="1397390441">
          <w:marLeft w:val="0"/>
          <w:marRight w:val="0"/>
          <w:marTop w:val="0"/>
          <w:marBottom w:val="0"/>
          <w:divBdr>
            <w:top w:val="none" w:sz="0" w:space="0" w:color="auto"/>
            <w:left w:val="none" w:sz="0" w:space="0" w:color="auto"/>
            <w:bottom w:val="none" w:sz="0" w:space="0" w:color="auto"/>
            <w:right w:val="none" w:sz="0" w:space="0" w:color="auto"/>
          </w:divBdr>
        </w:div>
        <w:div w:id="18511448">
          <w:marLeft w:val="0"/>
          <w:marRight w:val="0"/>
          <w:marTop w:val="0"/>
          <w:marBottom w:val="0"/>
          <w:divBdr>
            <w:top w:val="none" w:sz="0" w:space="0" w:color="auto"/>
            <w:left w:val="none" w:sz="0" w:space="0" w:color="auto"/>
            <w:bottom w:val="none" w:sz="0" w:space="0" w:color="auto"/>
            <w:right w:val="none" w:sz="0" w:space="0" w:color="auto"/>
          </w:divBdr>
        </w:div>
        <w:div w:id="459689770">
          <w:marLeft w:val="0"/>
          <w:marRight w:val="0"/>
          <w:marTop w:val="0"/>
          <w:marBottom w:val="0"/>
          <w:divBdr>
            <w:top w:val="none" w:sz="0" w:space="0" w:color="auto"/>
            <w:left w:val="none" w:sz="0" w:space="0" w:color="auto"/>
            <w:bottom w:val="none" w:sz="0" w:space="0" w:color="auto"/>
            <w:right w:val="none" w:sz="0" w:space="0" w:color="auto"/>
          </w:divBdr>
        </w:div>
        <w:div w:id="1188788880">
          <w:marLeft w:val="0"/>
          <w:marRight w:val="0"/>
          <w:marTop w:val="0"/>
          <w:marBottom w:val="0"/>
          <w:divBdr>
            <w:top w:val="none" w:sz="0" w:space="0" w:color="auto"/>
            <w:left w:val="none" w:sz="0" w:space="0" w:color="auto"/>
            <w:bottom w:val="none" w:sz="0" w:space="0" w:color="auto"/>
            <w:right w:val="none" w:sz="0" w:space="0" w:color="auto"/>
          </w:divBdr>
        </w:div>
        <w:div w:id="1642616511">
          <w:marLeft w:val="0"/>
          <w:marRight w:val="0"/>
          <w:marTop w:val="0"/>
          <w:marBottom w:val="0"/>
          <w:divBdr>
            <w:top w:val="none" w:sz="0" w:space="0" w:color="auto"/>
            <w:left w:val="none" w:sz="0" w:space="0" w:color="auto"/>
            <w:bottom w:val="none" w:sz="0" w:space="0" w:color="auto"/>
            <w:right w:val="none" w:sz="0" w:space="0" w:color="auto"/>
          </w:divBdr>
        </w:div>
        <w:div w:id="1141994243">
          <w:marLeft w:val="0"/>
          <w:marRight w:val="0"/>
          <w:marTop w:val="0"/>
          <w:marBottom w:val="0"/>
          <w:divBdr>
            <w:top w:val="none" w:sz="0" w:space="0" w:color="auto"/>
            <w:left w:val="none" w:sz="0" w:space="0" w:color="auto"/>
            <w:bottom w:val="none" w:sz="0" w:space="0" w:color="auto"/>
            <w:right w:val="none" w:sz="0" w:space="0" w:color="auto"/>
          </w:divBdr>
        </w:div>
        <w:div w:id="793983687">
          <w:marLeft w:val="0"/>
          <w:marRight w:val="0"/>
          <w:marTop w:val="0"/>
          <w:marBottom w:val="0"/>
          <w:divBdr>
            <w:top w:val="none" w:sz="0" w:space="0" w:color="auto"/>
            <w:left w:val="none" w:sz="0" w:space="0" w:color="auto"/>
            <w:bottom w:val="none" w:sz="0" w:space="0" w:color="auto"/>
            <w:right w:val="none" w:sz="0" w:space="0" w:color="auto"/>
          </w:divBdr>
        </w:div>
      </w:divsChild>
    </w:div>
    <w:div w:id="859008853">
      <w:bodyDiv w:val="1"/>
      <w:marLeft w:val="0"/>
      <w:marRight w:val="0"/>
      <w:marTop w:val="0"/>
      <w:marBottom w:val="0"/>
      <w:divBdr>
        <w:top w:val="none" w:sz="0" w:space="0" w:color="auto"/>
        <w:left w:val="none" w:sz="0" w:space="0" w:color="auto"/>
        <w:bottom w:val="none" w:sz="0" w:space="0" w:color="auto"/>
        <w:right w:val="none" w:sz="0" w:space="0" w:color="auto"/>
      </w:divBdr>
      <w:divsChild>
        <w:div w:id="703287753">
          <w:marLeft w:val="0"/>
          <w:marRight w:val="0"/>
          <w:marTop w:val="0"/>
          <w:marBottom w:val="0"/>
          <w:divBdr>
            <w:top w:val="none" w:sz="0" w:space="0" w:color="auto"/>
            <w:left w:val="none" w:sz="0" w:space="0" w:color="auto"/>
            <w:bottom w:val="none" w:sz="0" w:space="0" w:color="auto"/>
            <w:right w:val="none" w:sz="0" w:space="0" w:color="auto"/>
          </w:divBdr>
        </w:div>
        <w:div w:id="920019685">
          <w:marLeft w:val="0"/>
          <w:marRight w:val="0"/>
          <w:marTop w:val="0"/>
          <w:marBottom w:val="0"/>
          <w:divBdr>
            <w:top w:val="none" w:sz="0" w:space="0" w:color="auto"/>
            <w:left w:val="none" w:sz="0" w:space="0" w:color="auto"/>
            <w:bottom w:val="none" w:sz="0" w:space="0" w:color="auto"/>
            <w:right w:val="none" w:sz="0" w:space="0" w:color="auto"/>
          </w:divBdr>
        </w:div>
        <w:div w:id="1523399624">
          <w:marLeft w:val="0"/>
          <w:marRight w:val="0"/>
          <w:marTop w:val="0"/>
          <w:marBottom w:val="0"/>
          <w:divBdr>
            <w:top w:val="none" w:sz="0" w:space="0" w:color="auto"/>
            <w:left w:val="none" w:sz="0" w:space="0" w:color="auto"/>
            <w:bottom w:val="none" w:sz="0" w:space="0" w:color="auto"/>
            <w:right w:val="none" w:sz="0" w:space="0" w:color="auto"/>
          </w:divBdr>
        </w:div>
        <w:div w:id="232471932">
          <w:marLeft w:val="0"/>
          <w:marRight w:val="0"/>
          <w:marTop w:val="0"/>
          <w:marBottom w:val="0"/>
          <w:divBdr>
            <w:top w:val="none" w:sz="0" w:space="0" w:color="auto"/>
            <w:left w:val="none" w:sz="0" w:space="0" w:color="auto"/>
            <w:bottom w:val="none" w:sz="0" w:space="0" w:color="auto"/>
            <w:right w:val="none" w:sz="0" w:space="0" w:color="auto"/>
          </w:divBdr>
        </w:div>
        <w:div w:id="1768193320">
          <w:marLeft w:val="0"/>
          <w:marRight w:val="0"/>
          <w:marTop w:val="0"/>
          <w:marBottom w:val="0"/>
          <w:divBdr>
            <w:top w:val="none" w:sz="0" w:space="0" w:color="auto"/>
            <w:left w:val="none" w:sz="0" w:space="0" w:color="auto"/>
            <w:bottom w:val="none" w:sz="0" w:space="0" w:color="auto"/>
            <w:right w:val="none" w:sz="0" w:space="0" w:color="auto"/>
          </w:divBdr>
        </w:div>
        <w:div w:id="1452163506">
          <w:marLeft w:val="0"/>
          <w:marRight w:val="0"/>
          <w:marTop w:val="0"/>
          <w:marBottom w:val="0"/>
          <w:divBdr>
            <w:top w:val="none" w:sz="0" w:space="0" w:color="auto"/>
            <w:left w:val="none" w:sz="0" w:space="0" w:color="auto"/>
            <w:bottom w:val="none" w:sz="0" w:space="0" w:color="auto"/>
            <w:right w:val="none" w:sz="0" w:space="0" w:color="auto"/>
          </w:divBdr>
        </w:div>
        <w:div w:id="676032572">
          <w:marLeft w:val="0"/>
          <w:marRight w:val="0"/>
          <w:marTop w:val="0"/>
          <w:marBottom w:val="0"/>
          <w:divBdr>
            <w:top w:val="none" w:sz="0" w:space="0" w:color="auto"/>
            <w:left w:val="none" w:sz="0" w:space="0" w:color="auto"/>
            <w:bottom w:val="none" w:sz="0" w:space="0" w:color="auto"/>
            <w:right w:val="none" w:sz="0" w:space="0" w:color="auto"/>
          </w:divBdr>
        </w:div>
        <w:div w:id="15348444">
          <w:marLeft w:val="0"/>
          <w:marRight w:val="0"/>
          <w:marTop w:val="0"/>
          <w:marBottom w:val="0"/>
          <w:divBdr>
            <w:top w:val="none" w:sz="0" w:space="0" w:color="auto"/>
            <w:left w:val="none" w:sz="0" w:space="0" w:color="auto"/>
            <w:bottom w:val="none" w:sz="0" w:space="0" w:color="auto"/>
            <w:right w:val="none" w:sz="0" w:space="0" w:color="auto"/>
          </w:divBdr>
        </w:div>
        <w:div w:id="104346782">
          <w:marLeft w:val="0"/>
          <w:marRight w:val="0"/>
          <w:marTop w:val="0"/>
          <w:marBottom w:val="0"/>
          <w:divBdr>
            <w:top w:val="none" w:sz="0" w:space="0" w:color="auto"/>
            <w:left w:val="none" w:sz="0" w:space="0" w:color="auto"/>
            <w:bottom w:val="none" w:sz="0" w:space="0" w:color="auto"/>
            <w:right w:val="none" w:sz="0" w:space="0" w:color="auto"/>
          </w:divBdr>
        </w:div>
        <w:div w:id="964115335">
          <w:marLeft w:val="0"/>
          <w:marRight w:val="0"/>
          <w:marTop w:val="0"/>
          <w:marBottom w:val="0"/>
          <w:divBdr>
            <w:top w:val="none" w:sz="0" w:space="0" w:color="auto"/>
            <w:left w:val="none" w:sz="0" w:space="0" w:color="auto"/>
            <w:bottom w:val="none" w:sz="0" w:space="0" w:color="auto"/>
            <w:right w:val="none" w:sz="0" w:space="0" w:color="auto"/>
          </w:divBdr>
        </w:div>
        <w:div w:id="579875947">
          <w:marLeft w:val="0"/>
          <w:marRight w:val="0"/>
          <w:marTop w:val="0"/>
          <w:marBottom w:val="0"/>
          <w:divBdr>
            <w:top w:val="none" w:sz="0" w:space="0" w:color="auto"/>
            <w:left w:val="none" w:sz="0" w:space="0" w:color="auto"/>
            <w:bottom w:val="none" w:sz="0" w:space="0" w:color="auto"/>
            <w:right w:val="none" w:sz="0" w:space="0" w:color="auto"/>
          </w:divBdr>
        </w:div>
        <w:div w:id="410079382">
          <w:marLeft w:val="0"/>
          <w:marRight w:val="0"/>
          <w:marTop w:val="0"/>
          <w:marBottom w:val="0"/>
          <w:divBdr>
            <w:top w:val="none" w:sz="0" w:space="0" w:color="auto"/>
            <w:left w:val="none" w:sz="0" w:space="0" w:color="auto"/>
            <w:bottom w:val="none" w:sz="0" w:space="0" w:color="auto"/>
            <w:right w:val="none" w:sz="0" w:space="0" w:color="auto"/>
          </w:divBdr>
        </w:div>
        <w:div w:id="391855308">
          <w:marLeft w:val="0"/>
          <w:marRight w:val="0"/>
          <w:marTop w:val="0"/>
          <w:marBottom w:val="0"/>
          <w:divBdr>
            <w:top w:val="none" w:sz="0" w:space="0" w:color="auto"/>
            <w:left w:val="none" w:sz="0" w:space="0" w:color="auto"/>
            <w:bottom w:val="none" w:sz="0" w:space="0" w:color="auto"/>
            <w:right w:val="none" w:sz="0" w:space="0" w:color="auto"/>
          </w:divBdr>
        </w:div>
        <w:div w:id="2127457014">
          <w:marLeft w:val="0"/>
          <w:marRight w:val="0"/>
          <w:marTop w:val="0"/>
          <w:marBottom w:val="0"/>
          <w:divBdr>
            <w:top w:val="none" w:sz="0" w:space="0" w:color="auto"/>
            <w:left w:val="none" w:sz="0" w:space="0" w:color="auto"/>
            <w:bottom w:val="none" w:sz="0" w:space="0" w:color="auto"/>
            <w:right w:val="none" w:sz="0" w:space="0" w:color="auto"/>
          </w:divBdr>
        </w:div>
        <w:div w:id="626357775">
          <w:marLeft w:val="0"/>
          <w:marRight w:val="0"/>
          <w:marTop w:val="0"/>
          <w:marBottom w:val="0"/>
          <w:divBdr>
            <w:top w:val="none" w:sz="0" w:space="0" w:color="auto"/>
            <w:left w:val="none" w:sz="0" w:space="0" w:color="auto"/>
            <w:bottom w:val="none" w:sz="0" w:space="0" w:color="auto"/>
            <w:right w:val="none" w:sz="0" w:space="0" w:color="auto"/>
          </w:divBdr>
        </w:div>
        <w:div w:id="1465545257">
          <w:marLeft w:val="0"/>
          <w:marRight w:val="0"/>
          <w:marTop w:val="0"/>
          <w:marBottom w:val="0"/>
          <w:divBdr>
            <w:top w:val="none" w:sz="0" w:space="0" w:color="auto"/>
            <w:left w:val="none" w:sz="0" w:space="0" w:color="auto"/>
            <w:bottom w:val="none" w:sz="0" w:space="0" w:color="auto"/>
            <w:right w:val="none" w:sz="0" w:space="0" w:color="auto"/>
          </w:divBdr>
        </w:div>
        <w:div w:id="687023532">
          <w:marLeft w:val="0"/>
          <w:marRight w:val="0"/>
          <w:marTop w:val="0"/>
          <w:marBottom w:val="0"/>
          <w:divBdr>
            <w:top w:val="none" w:sz="0" w:space="0" w:color="auto"/>
            <w:left w:val="none" w:sz="0" w:space="0" w:color="auto"/>
            <w:bottom w:val="none" w:sz="0" w:space="0" w:color="auto"/>
            <w:right w:val="none" w:sz="0" w:space="0" w:color="auto"/>
          </w:divBdr>
        </w:div>
      </w:divsChild>
    </w:div>
    <w:div w:id="864711973">
      <w:bodyDiv w:val="1"/>
      <w:marLeft w:val="0"/>
      <w:marRight w:val="0"/>
      <w:marTop w:val="0"/>
      <w:marBottom w:val="0"/>
      <w:divBdr>
        <w:top w:val="none" w:sz="0" w:space="0" w:color="auto"/>
        <w:left w:val="none" w:sz="0" w:space="0" w:color="auto"/>
        <w:bottom w:val="none" w:sz="0" w:space="0" w:color="auto"/>
        <w:right w:val="none" w:sz="0" w:space="0" w:color="auto"/>
      </w:divBdr>
    </w:div>
    <w:div w:id="871188934">
      <w:bodyDiv w:val="1"/>
      <w:marLeft w:val="0"/>
      <w:marRight w:val="0"/>
      <w:marTop w:val="0"/>
      <w:marBottom w:val="0"/>
      <w:divBdr>
        <w:top w:val="none" w:sz="0" w:space="0" w:color="auto"/>
        <w:left w:val="none" w:sz="0" w:space="0" w:color="auto"/>
        <w:bottom w:val="none" w:sz="0" w:space="0" w:color="auto"/>
        <w:right w:val="none" w:sz="0" w:space="0" w:color="auto"/>
      </w:divBdr>
    </w:div>
    <w:div w:id="877352511">
      <w:bodyDiv w:val="1"/>
      <w:marLeft w:val="0"/>
      <w:marRight w:val="0"/>
      <w:marTop w:val="0"/>
      <w:marBottom w:val="0"/>
      <w:divBdr>
        <w:top w:val="none" w:sz="0" w:space="0" w:color="auto"/>
        <w:left w:val="none" w:sz="0" w:space="0" w:color="auto"/>
        <w:bottom w:val="none" w:sz="0" w:space="0" w:color="auto"/>
        <w:right w:val="none" w:sz="0" w:space="0" w:color="auto"/>
      </w:divBdr>
      <w:divsChild>
        <w:div w:id="340090426">
          <w:marLeft w:val="0"/>
          <w:marRight w:val="0"/>
          <w:marTop w:val="0"/>
          <w:marBottom w:val="0"/>
          <w:divBdr>
            <w:top w:val="none" w:sz="0" w:space="0" w:color="auto"/>
            <w:left w:val="none" w:sz="0" w:space="0" w:color="auto"/>
            <w:bottom w:val="none" w:sz="0" w:space="0" w:color="auto"/>
            <w:right w:val="none" w:sz="0" w:space="0" w:color="auto"/>
          </w:divBdr>
        </w:div>
        <w:div w:id="1886603344">
          <w:marLeft w:val="0"/>
          <w:marRight w:val="0"/>
          <w:marTop w:val="0"/>
          <w:marBottom w:val="0"/>
          <w:divBdr>
            <w:top w:val="none" w:sz="0" w:space="0" w:color="auto"/>
            <w:left w:val="none" w:sz="0" w:space="0" w:color="auto"/>
            <w:bottom w:val="none" w:sz="0" w:space="0" w:color="auto"/>
            <w:right w:val="none" w:sz="0" w:space="0" w:color="auto"/>
          </w:divBdr>
        </w:div>
      </w:divsChild>
    </w:div>
    <w:div w:id="879047038">
      <w:bodyDiv w:val="1"/>
      <w:marLeft w:val="0"/>
      <w:marRight w:val="0"/>
      <w:marTop w:val="0"/>
      <w:marBottom w:val="0"/>
      <w:divBdr>
        <w:top w:val="none" w:sz="0" w:space="0" w:color="auto"/>
        <w:left w:val="none" w:sz="0" w:space="0" w:color="auto"/>
        <w:bottom w:val="none" w:sz="0" w:space="0" w:color="auto"/>
        <w:right w:val="none" w:sz="0" w:space="0" w:color="auto"/>
      </w:divBdr>
    </w:div>
    <w:div w:id="879056685">
      <w:bodyDiv w:val="1"/>
      <w:marLeft w:val="0"/>
      <w:marRight w:val="0"/>
      <w:marTop w:val="0"/>
      <w:marBottom w:val="0"/>
      <w:divBdr>
        <w:top w:val="none" w:sz="0" w:space="0" w:color="auto"/>
        <w:left w:val="none" w:sz="0" w:space="0" w:color="auto"/>
        <w:bottom w:val="none" w:sz="0" w:space="0" w:color="auto"/>
        <w:right w:val="none" w:sz="0" w:space="0" w:color="auto"/>
      </w:divBdr>
    </w:div>
    <w:div w:id="891304821">
      <w:bodyDiv w:val="1"/>
      <w:marLeft w:val="0"/>
      <w:marRight w:val="0"/>
      <w:marTop w:val="0"/>
      <w:marBottom w:val="0"/>
      <w:divBdr>
        <w:top w:val="none" w:sz="0" w:space="0" w:color="auto"/>
        <w:left w:val="none" w:sz="0" w:space="0" w:color="auto"/>
        <w:bottom w:val="none" w:sz="0" w:space="0" w:color="auto"/>
        <w:right w:val="none" w:sz="0" w:space="0" w:color="auto"/>
      </w:divBdr>
    </w:div>
    <w:div w:id="899512435">
      <w:bodyDiv w:val="1"/>
      <w:marLeft w:val="0"/>
      <w:marRight w:val="0"/>
      <w:marTop w:val="0"/>
      <w:marBottom w:val="0"/>
      <w:divBdr>
        <w:top w:val="none" w:sz="0" w:space="0" w:color="auto"/>
        <w:left w:val="none" w:sz="0" w:space="0" w:color="auto"/>
        <w:bottom w:val="none" w:sz="0" w:space="0" w:color="auto"/>
        <w:right w:val="none" w:sz="0" w:space="0" w:color="auto"/>
      </w:divBdr>
      <w:divsChild>
        <w:div w:id="693267862">
          <w:marLeft w:val="0"/>
          <w:marRight w:val="0"/>
          <w:marTop w:val="0"/>
          <w:marBottom w:val="0"/>
          <w:divBdr>
            <w:top w:val="none" w:sz="0" w:space="0" w:color="auto"/>
            <w:left w:val="none" w:sz="0" w:space="0" w:color="auto"/>
            <w:bottom w:val="none" w:sz="0" w:space="0" w:color="auto"/>
            <w:right w:val="none" w:sz="0" w:space="0" w:color="auto"/>
          </w:divBdr>
        </w:div>
        <w:div w:id="1504661504">
          <w:marLeft w:val="0"/>
          <w:marRight w:val="0"/>
          <w:marTop w:val="0"/>
          <w:marBottom w:val="0"/>
          <w:divBdr>
            <w:top w:val="none" w:sz="0" w:space="0" w:color="auto"/>
            <w:left w:val="none" w:sz="0" w:space="0" w:color="auto"/>
            <w:bottom w:val="none" w:sz="0" w:space="0" w:color="auto"/>
            <w:right w:val="none" w:sz="0" w:space="0" w:color="auto"/>
          </w:divBdr>
        </w:div>
      </w:divsChild>
    </w:div>
    <w:div w:id="900797275">
      <w:bodyDiv w:val="1"/>
      <w:marLeft w:val="0"/>
      <w:marRight w:val="0"/>
      <w:marTop w:val="0"/>
      <w:marBottom w:val="0"/>
      <w:divBdr>
        <w:top w:val="none" w:sz="0" w:space="0" w:color="auto"/>
        <w:left w:val="none" w:sz="0" w:space="0" w:color="auto"/>
        <w:bottom w:val="none" w:sz="0" w:space="0" w:color="auto"/>
        <w:right w:val="none" w:sz="0" w:space="0" w:color="auto"/>
      </w:divBdr>
    </w:div>
    <w:div w:id="904294469">
      <w:bodyDiv w:val="1"/>
      <w:marLeft w:val="0"/>
      <w:marRight w:val="0"/>
      <w:marTop w:val="0"/>
      <w:marBottom w:val="0"/>
      <w:divBdr>
        <w:top w:val="none" w:sz="0" w:space="0" w:color="auto"/>
        <w:left w:val="none" w:sz="0" w:space="0" w:color="auto"/>
        <w:bottom w:val="none" w:sz="0" w:space="0" w:color="auto"/>
        <w:right w:val="none" w:sz="0" w:space="0" w:color="auto"/>
      </w:divBdr>
    </w:div>
    <w:div w:id="908227655">
      <w:bodyDiv w:val="1"/>
      <w:marLeft w:val="0"/>
      <w:marRight w:val="0"/>
      <w:marTop w:val="0"/>
      <w:marBottom w:val="0"/>
      <w:divBdr>
        <w:top w:val="none" w:sz="0" w:space="0" w:color="auto"/>
        <w:left w:val="none" w:sz="0" w:space="0" w:color="auto"/>
        <w:bottom w:val="none" w:sz="0" w:space="0" w:color="auto"/>
        <w:right w:val="none" w:sz="0" w:space="0" w:color="auto"/>
      </w:divBdr>
      <w:divsChild>
        <w:div w:id="2051345373">
          <w:marLeft w:val="0"/>
          <w:marRight w:val="0"/>
          <w:marTop w:val="0"/>
          <w:marBottom w:val="0"/>
          <w:divBdr>
            <w:top w:val="none" w:sz="0" w:space="0" w:color="auto"/>
            <w:left w:val="none" w:sz="0" w:space="0" w:color="auto"/>
            <w:bottom w:val="none" w:sz="0" w:space="0" w:color="auto"/>
            <w:right w:val="none" w:sz="0" w:space="0" w:color="auto"/>
          </w:divBdr>
        </w:div>
        <w:div w:id="20395741">
          <w:marLeft w:val="0"/>
          <w:marRight w:val="0"/>
          <w:marTop w:val="0"/>
          <w:marBottom w:val="0"/>
          <w:divBdr>
            <w:top w:val="none" w:sz="0" w:space="0" w:color="auto"/>
            <w:left w:val="none" w:sz="0" w:space="0" w:color="auto"/>
            <w:bottom w:val="none" w:sz="0" w:space="0" w:color="auto"/>
            <w:right w:val="none" w:sz="0" w:space="0" w:color="auto"/>
          </w:divBdr>
        </w:div>
        <w:div w:id="139929011">
          <w:marLeft w:val="0"/>
          <w:marRight w:val="0"/>
          <w:marTop w:val="0"/>
          <w:marBottom w:val="0"/>
          <w:divBdr>
            <w:top w:val="none" w:sz="0" w:space="0" w:color="auto"/>
            <w:left w:val="none" w:sz="0" w:space="0" w:color="auto"/>
            <w:bottom w:val="none" w:sz="0" w:space="0" w:color="auto"/>
            <w:right w:val="none" w:sz="0" w:space="0" w:color="auto"/>
          </w:divBdr>
        </w:div>
        <w:div w:id="1266839792">
          <w:marLeft w:val="0"/>
          <w:marRight w:val="0"/>
          <w:marTop w:val="0"/>
          <w:marBottom w:val="0"/>
          <w:divBdr>
            <w:top w:val="none" w:sz="0" w:space="0" w:color="auto"/>
            <w:left w:val="none" w:sz="0" w:space="0" w:color="auto"/>
            <w:bottom w:val="none" w:sz="0" w:space="0" w:color="auto"/>
            <w:right w:val="none" w:sz="0" w:space="0" w:color="auto"/>
          </w:divBdr>
        </w:div>
        <w:div w:id="1054087533">
          <w:marLeft w:val="0"/>
          <w:marRight w:val="0"/>
          <w:marTop w:val="0"/>
          <w:marBottom w:val="0"/>
          <w:divBdr>
            <w:top w:val="none" w:sz="0" w:space="0" w:color="auto"/>
            <w:left w:val="none" w:sz="0" w:space="0" w:color="auto"/>
            <w:bottom w:val="none" w:sz="0" w:space="0" w:color="auto"/>
            <w:right w:val="none" w:sz="0" w:space="0" w:color="auto"/>
          </w:divBdr>
        </w:div>
      </w:divsChild>
    </w:div>
    <w:div w:id="912663623">
      <w:bodyDiv w:val="1"/>
      <w:marLeft w:val="0"/>
      <w:marRight w:val="0"/>
      <w:marTop w:val="0"/>
      <w:marBottom w:val="0"/>
      <w:divBdr>
        <w:top w:val="none" w:sz="0" w:space="0" w:color="auto"/>
        <w:left w:val="none" w:sz="0" w:space="0" w:color="auto"/>
        <w:bottom w:val="none" w:sz="0" w:space="0" w:color="auto"/>
        <w:right w:val="none" w:sz="0" w:space="0" w:color="auto"/>
      </w:divBdr>
    </w:div>
    <w:div w:id="918490383">
      <w:bodyDiv w:val="1"/>
      <w:marLeft w:val="0"/>
      <w:marRight w:val="0"/>
      <w:marTop w:val="0"/>
      <w:marBottom w:val="0"/>
      <w:divBdr>
        <w:top w:val="none" w:sz="0" w:space="0" w:color="auto"/>
        <w:left w:val="none" w:sz="0" w:space="0" w:color="auto"/>
        <w:bottom w:val="none" w:sz="0" w:space="0" w:color="auto"/>
        <w:right w:val="none" w:sz="0" w:space="0" w:color="auto"/>
      </w:divBdr>
    </w:div>
    <w:div w:id="923421643">
      <w:bodyDiv w:val="1"/>
      <w:marLeft w:val="0"/>
      <w:marRight w:val="0"/>
      <w:marTop w:val="0"/>
      <w:marBottom w:val="0"/>
      <w:divBdr>
        <w:top w:val="none" w:sz="0" w:space="0" w:color="auto"/>
        <w:left w:val="none" w:sz="0" w:space="0" w:color="auto"/>
        <w:bottom w:val="none" w:sz="0" w:space="0" w:color="auto"/>
        <w:right w:val="none" w:sz="0" w:space="0" w:color="auto"/>
      </w:divBdr>
      <w:divsChild>
        <w:div w:id="1985693638">
          <w:marLeft w:val="0"/>
          <w:marRight w:val="0"/>
          <w:marTop w:val="0"/>
          <w:marBottom w:val="0"/>
          <w:divBdr>
            <w:top w:val="none" w:sz="0" w:space="0" w:color="auto"/>
            <w:left w:val="none" w:sz="0" w:space="0" w:color="auto"/>
            <w:bottom w:val="none" w:sz="0" w:space="0" w:color="auto"/>
            <w:right w:val="none" w:sz="0" w:space="0" w:color="auto"/>
          </w:divBdr>
        </w:div>
        <w:div w:id="851990095">
          <w:marLeft w:val="0"/>
          <w:marRight w:val="0"/>
          <w:marTop w:val="0"/>
          <w:marBottom w:val="0"/>
          <w:divBdr>
            <w:top w:val="none" w:sz="0" w:space="0" w:color="auto"/>
            <w:left w:val="none" w:sz="0" w:space="0" w:color="auto"/>
            <w:bottom w:val="none" w:sz="0" w:space="0" w:color="auto"/>
            <w:right w:val="none" w:sz="0" w:space="0" w:color="auto"/>
          </w:divBdr>
        </w:div>
        <w:div w:id="826438830">
          <w:marLeft w:val="0"/>
          <w:marRight w:val="0"/>
          <w:marTop w:val="0"/>
          <w:marBottom w:val="0"/>
          <w:divBdr>
            <w:top w:val="none" w:sz="0" w:space="0" w:color="auto"/>
            <w:left w:val="none" w:sz="0" w:space="0" w:color="auto"/>
            <w:bottom w:val="none" w:sz="0" w:space="0" w:color="auto"/>
            <w:right w:val="none" w:sz="0" w:space="0" w:color="auto"/>
          </w:divBdr>
        </w:div>
        <w:div w:id="2134592683">
          <w:marLeft w:val="0"/>
          <w:marRight w:val="0"/>
          <w:marTop w:val="0"/>
          <w:marBottom w:val="0"/>
          <w:divBdr>
            <w:top w:val="none" w:sz="0" w:space="0" w:color="auto"/>
            <w:left w:val="none" w:sz="0" w:space="0" w:color="auto"/>
            <w:bottom w:val="none" w:sz="0" w:space="0" w:color="auto"/>
            <w:right w:val="none" w:sz="0" w:space="0" w:color="auto"/>
          </w:divBdr>
        </w:div>
        <w:div w:id="717171508">
          <w:marLeft w:val="0"/>
          <w:marRight w:val="0"/>
          <w:marTop w:val="0"/>
          <w:marBottom w:val="0"/>
          <w:divBdr>
            <w:top w:val="none" w:sz="0" w:space="0" w:color="auto"/>
            <w:left w:val="none" w:sz="0" w:space="0" w:color="auto"/>
            <w:bottom w:val="none" w:sz="0" w:space="0" w:color="auto"/>
            <w:right w:val="none" w:sz="0" w:space="0" w:color="auto"/>
          </w:divBdr>
        </w:div>
        <w:div w:id="242765520">
          <w:marLeft w:val="0"/>
          <w:marRight w:val="0"/>
          <w:marTop w:val="0"/>
          <w:marBottom w:val="0"/>
          <w:divBdr>
            <w:top w:val="none" w:sz="0" w:space="0" w:color="auto"/>
            <w:left w:val="none" w:sz="0" w:space="0" w:color="auto"/>
            <w:bottom w:val="none" w:sz="0" w:space="0" w:color="auto"/>
            <w:right w:val="none" w:sz="0" w:space="0" w:color="auto"/>
          </w:divBdr>
        </w:div>
        <w:div w:id="1101100174">
          <w:marLeft w:val="0"/>
          <w:marRight w:val="0"/>
          <w:marTop w:val="0"/>
          <w:marBottom w:val="0"/>
          <w:divBdr>
            <w:top w:val="none" w:sz="0" w:space="0" w:color="auto"/>
            <w:left w:val="none" w:sz="0" w:space="0" w:color="auto"/>
            <w:bottom w:val="none" w:sz="0" w:space="0" w:color="auto"/>
            <w:right w:val="none" w:sz="0" w:space="0" w:color="auto"/>
          </w:divBdr>
        </w:div>
        <w:div w:id="212625048">
          <w:marLeft w:val="0"/>
          <w:marRight w:val="0"/>
          <w:marTop w:val="0"/>
          <w:marBottom w:val="0"/>
          <w:divBdr>
            <w:top w:val="none" w:sz="0" w:space="0" w:color="auto"/>
            <w:left w:val="none" w:sz="0" w:space="0" w:color="auto"/>
            <w:bottom w:val="none" w:sz="0" w:space="0" w:color="auto"/>
            <w:right w:val="none" w:sz="0" w:space="0" w:color="auto"/>
          </w:divBdr>
        </w:div>
        <w:div w:id="393699015">
          <w:marLeft w:val="0"/>
          <w:marRight w:val="0"/>
          <w:marTop w:val="0"/>
          <w:marBottom w:val="0"/>
          <w:divBdr>
            <w:top w:val="none" w:sz="0" w:space="0" w:color="auto"/>
            <w:left w:val="none" w:sz="0" w:space="0" w:color="auto"/>
            <w:bottom w:val="none" w:sz="0" w:space="0" w:color="auto"/>
            <w:right w:val="none" w:sz="0" w:space="0" w:color="auto"/>
          </w:divBdr>
        </w:div>
        <w:div w:id="1959334045">
          <w:marLeft w:val="0"/>
          <w:marRight w:val="0"/>
          <w:marTop w:val="0"/>
          <w:marBottom w:val="0"/>
          <w:divBdr>
            <w:top w:val="none" w:sz="0" w:space="0" w:color="auto"/>
            <w:left w:val="none" w:sz="0" w:space="0" w:color="auto"/>
            <w:bottom w:val="none" w:sz="0" w:space="0" w:color="auto"/>
            <w:right w:val="none" w:sz="0" w:space="0" w:color="auto"/>
          </w:divBdr>
        </w:div>
      </w:divsChild>
    </w:div>
    <w:div w:id="923490980">
      <w:bodyDiv w:val="1"/>
      <w:marLeft w:val="0"/>
      <w:marRight w:val="0"/>
      <w:marTop w:val="0"/>
      <w:marBottom w:val="0"/>
      <w:divBdr>
        <w:top w:val="none" w:sz="0" w:space="0" w:color="auto"/>
        <w:left w:val="none" w:sz="0" w:space="0" w:color="auto"/>
        <w:bottom w:val="none" w:sz="0" w:space="0" w:color="auto"/>
        <w:right w:val="none" w:sz="0" w:space="0" w:color="auto"/>
      </w:divBdr>
      <w:divsChild>
        <w:div w:id="1175459738">
          <w:marLeft w:val="0"/>
          <w:marRight w:val="0"/>
          <w:marTop w:val="0"/>
          <w:marBottom w:val="0"/>
          <w:divBdr>
            <w:top w:val="none" w:sz="0" w:space="0" w:color="auto"/>
            <w:left w:val="none" w:sz="0" w:space="0" w:color="auto"/>
            <w:bottom w:val="none" w:sz="0" w:space="0" w:color="auto"/>
            <w:right w:val="none" w:sz="0" w:space="0" w:color="auto"/>
          </w:divBdr>
        </w:div>
        <w:div w:id="81100562">
          <w:marLeft w:val="0"/>
          <w:marRight w:val="0"/>
          <w:marTop w:val="0"/>
          <w:marBottom w:val="0"/>
          <w:divBdr>
            <w:top w:val="none" w:sz="0" w:space="0" w:color="auto"/>
            <w:left w:val="none" w:sz="0" w:space="0" w:color="auto"/>
            <w:bottom w:val="none" w:sz="0" w:space="0" w:color="auto"/>
            <w:right w:val="none" w:sz="0" w:space="0" w:color="auto"/>
          </w:divBdr>
        </w:div>
        <w:div w:id="251008320">
          <w:marLeft w:val="0"/>
          <w:marRight w:val="0"/>
          <w:marTop w:val="0"/>
          <w:marBottom w:val="0"/>
          <w:divBdr>
            <w:top w:val="none" w:sz="0" w:space="0" w:color="auto"/>
            <w:left w:val="none" w:sz="0" w:space="0" w:color="auto"/>
            <w:bottom w:val="none" w:sz="0" w:space="0" w:color="auto"/>
            <w:right w:val="none" w:sz="0" w:space="0" w:color="auto"/>
          </w:divBdr>
        </w:div>
        <w:div w:id="356196131">
          <w:marLeft w:val="0"/>
          <w:marRight w:val="0"/>
          <w:marTop w:val="0"/>
          <w:marBottom w:val="0"/>
          <w:divBdr>
            <w:top w:val="none" w:sz="0" w:space="0" w:color="auto"/>
            <w:left w:val="none" w:sz="0" w:space="0" w:color="auto"/>
            <w:bottom w:val="none" w:sz="0" w:space="0" w:color="auto"/>
            <w:right w:val="none" w:sz="0" w:space="0" w:color="auto"/>
          </w:divBdr>
        </w:div>
        <w:div w:id="948855809">
          <w:marLeft w:val="0"/>
          <w:marRight w:val="0"/>
          <w:marTop w:val="0"/>
          <w:marBottom w:val="0"/>
          <w:divBdr>
            <w:top w:val="none" w:sz="0" w:space="0" w:color="auto"/>
            <w:left w:val="none" w:sz="0" w:space="0" w:color="auto"/>
            <w:bottom w:val="none" w:sz="0" w:space="0" w:color="auto"/>
            <w:right w:val="none" w:sz="0" w:space="0" w:color="auto"/>
          </w:divBdr>
        </w:div>
        <w:div w:id="287324097">
          <w:marLeft w:val="0"/>
          <w:marRight w:val="0"/>
          <w:marTop w:val="0"/>
          <w:marBottom w:val="0"/>
          <w:divBdr>
            <w:top w:val="none" w:sz="0" w:space="0" w:color="auto"/>
            <w:left w:val="none" w:sz="0" w:space="0" w:color="auto"/>
            <w:bottom w:val="none" w:sz="0" w:space="0" w:color="auto"/>
            <w:right w:val="none" w:sz="0" w:space="0" w:color="auto"/>
          </w:divBdr>
        </w:div>
        <w:div w:id="655956091">
          <w:marLeft w:val="0"/>
          <w:marRight w:val="0"/>
          <w:marTop w:val="0"/>
          <w:marBottom w:val="0"/>
          <w:divBdr>
            <w:top w:val="none" w:sz="0" w:space="0" w:color="auto"/>
            <w:left w:val="none" w:sz="0" w:space="0" w:color="auto"/>
            <w:bottom w:val="none" w:sz="0" w:space="0" w:color="auto"/>
            <w:right w:val="none" w:sz="0" w:space="0" w:color="auto"/>
          </w:divBdr>
        </w:div>
        <w:div w:id="311643897">
          <w:marLeft w:val="0"/>
          <w:marRight w:val="0"/>
          <w:marTop w:val="0"/>
          <w:marBottom w:val="0"/>
          <w:divBdr>
            <w:top w:val="none" w:sz="0" w:space="0" w:color="auto"/>
            <w:left w:val="none" w:sz="0" w:space="0" w:color="auto"/>
            <w:bottom w:val="none" w:sz="0" w:space="0" w:color="auto"/>
            <w:right w:val="none" w:sz="0" w:space="0" w:color="auto"/>
          </w:divBdr>
        </w:div>
        <w:div w:id="142088802">
          <w:marLeft w:val="0"/>
          <w:marRight w:val="0"/>
          <w:marTop w:val="0"/>
          <w:marBottom w:val="0"/>
          <w:divBdr>
            <w:top w:val="none" w:sz="0" w:space="0" w:color="auto"/>
            <w:left w:val="none" w:sz="0" w:space="0" w:color="auto"/>
            <w:bottom w:val="none" w:sz="0" w:space="0" w:color="auto"/>
            <w:right w:val="none" w:sz="0" w:space="0" w:color="auto"/>
          </w:divBdr>
        </w:div>
        <w:div w:id="15623219">
          <w:marLeft w:val="0"/>
          <w:marRight w:val="0"/>
          <w:marTop w:val="0"/>
          <w:marBottom w:val="0"/>
          <w:divBdr>
            <w:top w:val="none" w:sz="0" w:space="0" w:color="auto"/>
            <w:left w:val="none" w:sz="0" w:space="0" w:color="auto"/>
            <w:bottom w:val="none" w:sz="0" w:space="0" w:color="auto"/>
            <w:right w:val="none" w:sz="0" w:space="0" w:color="auto"/>
          </w:divBdr>
        </w:div>
        <w:div w:id="969937827">
          <w:marLeft w:val="0"/>
          <w:marRight w:val="0"/>
          <w:marTop w:val="0"/>
          <w:marBottom w:val="0"/>
          <w:divBdr>
            <w:top w:val="none" w:sz="0" w:space="0" w:color="auto"/>
            <w:left w:val="none" w:sz="0" w:space="0" w:color="auto"/>
            <w:bottom w:val="none" w:sz="0" w:space="0" w:color="auto"/>
            <w:right w:val="none" w:sz="0" w:space="0" w:color="auto"/>
          </w:divBdr>
        </w:div>
        <w:div w:id="687222642">
          <w:marLeft w:val="0"/>
          <w:marRight w:val="0"/>
          <w:marTop w:val="0"/>
          <w:marBottom w:val="0"/>
          <w:divBdr>
            <w:top w:val="none" w:sz="0" w:space="0" w:color="auto"/>
            <w:left w:val="none" w:sz="0" w:space="0" w:color="auto"/>
            <w:bottom w:val="none" w:sz="0" w:space="0" w:color="auto"/>
            <w:right w:val="none" w:sz="0" w:space="0" w:color="auto"/>
          </w:divBdr>
        </w:div>
        <w:div w:id="2132896923">
          <w:marLeft w:val="0"/>
          <w:marRight w:val="0"/>
          <w:marTop w:val="0"/>
          <w:marBottom w:val="0"/>
          <w:divBdr>
            <w:top w:val="none" w:sz="0" w:space="0" w:color="auto"/>
            <w:left w:val="none" w:sz="0" w:space="0" w:color="auto"/>
            <w:bottom w:val="none" w:sz="0" w:space="0" w:color="auto"/>
            <w:right w:val="none" w:sz="0" w:space="0" w:color="auto"/>
          </w:divBdr>
        </w:div>
        <w:div w:id="2104061240">
          <w:marLeft w:val="0"/>
          <w:marRight w:val="0"/>
          <w:marTop w:val="0"/>
          <w:marBottom w:val="0"/>
          <w:divBdr>
            <w:top w:val="none" w:sz="0" w:space="0" w:color="auto"/>
            <w:left w:val="none" w:sz="0" w:space="0" w:color="auto"/>
            <w:bottom w:val="none" w:sz="0" w:space="0" w:color="auto"/>
            <w:right w:val="none" w:sz="0" w:space="0" w:color="auto"/>
          </w:divBdr>
        </w:div>
        <w:div w:id="1729114211">
          <w:marLeft w:val="0"/>
          <w:marRight w:val="0"/>
          <w:marTop w:val="0"/>
          <w:marBottom w:val="0"/>
          <w:divBdr>
            <w:top w:val="none" w:sz="0" w:space="0" w:color="auto"/>
            <w:left w:val="none" w:sz="0" w:space="0" w:color="auto"/>
            <w:bottom w:val="none" w:sz="0" w:space="0" w:color="auto"/>
            <w:right w:val="none" w:sz="0" w:space="0" w:color="auto"/>
          </w:divBdr>
        </w:div>
        <w:div w:id="260728458">
          <w:marLeft w:val="0"/>
          <w:marRight w:val="0"/>
          <w:marTop w:val="0"/>
          <w:marBottom w:val="0"/>
          <w:divBdr>
            <w:top w:val="none" w:sz="0" w:space="0" w:color="auto"/>
            <w:left w:val="none" w:sz="0" w:space="0" w:color="auto"/>
            <w:bottom w:val="none" w:sz="0" w:space="0" w:color="auto"/>
            <w:right w:val="none" w:sz="0" w:space="0" w:color="auto"/>
          </w:divBdr>
        </w:div>
        <w:div w:id="1468160844">
          <w:marLeft w:val="0"/>
          <w:marRight w:val="0"/>
          <w:marTop w:val="0"/>
          <w:marBottom w:val="0"/>
          <w:divBdr>
            <w:top w:val="none" w:sz="0" w:space="0" w:color="auto"/>
            <w:left w:val="none" w:sz="0" w:space="0" w:color="auto"/>
            <w:bottom w:val="none" w:sz="0" w:space="0" w:color="auto"/>
            <w:right w:val="none" w:sz="0" w:space="0" w:color="auto"/>
          </w:divBdr>
        </w:div>
      </w:divsChild>
    </w:div>
    <w:div w:id="942152958">
      <w:bodyDiv w:val="1"/>
      <w:marLeft w:val="0"/>
      <w:marRight w:val="0"/>
      <w:marTop w:val="0"/>
      <w:marBottom w:val="0"/>
      <w:divBdr>
        <w:top w:val="none" w:sz="0" w:space="0" w:color="auto"/>
        <w:left w:val="none" w:sz="0" w:space="0" w:color="auto"/>
        <w:bottom w:val="none" w:sz="0" w:space="0" w:color="auto"/>
        <w:right w:val="none" w:sz="0" w:space="0" w:color="auto"/>
      </w:divBdr>
    </w:div>
    <w:div w:id="950552187">
      <w:bodyDiv w:val="1"/>
      <w:marLeft w:val="0"/>
      <w:marRight w:val="0"/>
      <w:marTop w:val="0"/>
      <w:marBottom w:val="0"/>
      <w:divBdr>
        <w:top w:val="none" w:sz="0" w:space="0" w:color="auto"/>
        <w:left w:val="none" w:sz="0" w:space="0" w:color="auto"/>
        <w:bottom w:val="none" w:sz="0" w:space="0" w:color="auto"/>
        <w:right w:val="none" w:sz="0" w:space="0" w:color="auto"/>
      </w:divBdr>
    </w:div>
    <w:div w:id="955021515">
      <w:bodyDiv w:val="1"/>
      <w:marLeft w:val="0"/>
      <w:marRight w:val="0"/>
      <w:marTop w:val="0"/>
      <w:marBottom w:val="0"/>
      <w:divBdr>
        <w:top w:val="none" w:sz="0" w:space="0" w:color="auto"/>
        <w:left w:val="none" w:sz="0" w:space="0" w:color="auto"/>
        <w:bottom w:val="none" w:sz="0" w:space="0" w:color="auto"/>
        <w:right w:val="none" w:sz="0" w:space="0" w:color="auto"/>
      </w:divBdr>
      <w:divsChild>
        <w:div w:id="90325894">
          <w:marLeft w:val="0"/>
          <w:marRight w:val="0"/>
          <w:marTop w:val="0"/>
          <w:marBottom w:val="0"/>
          <w:divBdr>
            <w:top w:val="none" w:sz="0" w:space="0" w:color="auto"/>
            <w:left w:val="none" w:sz="0" w:space="0" w:color="auto"/>
            <w:bottom w:val="none" w:sz="0" w:space="0" w:color="auto"/>
            <w:right w:val="none" w:sz="0" w:space="0" w:color="auto"/>
          </w:divBdr>
        </w:div>
        <w:div w:id="1411929354">
          <w:marLeft w:val="0"/>
          <w:marRight w:val="0"/>
          <w:marTop w:val="0"/>
          <w:marBottom w:val="0"/>
          <w:divBdr>
            <w:top w:val="none" w:sz="0" w:space="0" w:color="auto"/>
            <w:left w:val="none" w:sz="0" w:space="0" w:color="auto"/>
            <w:bottom w:val="none" w:sz="0" w:space="0" w:color="auto"/>
            <w:right w:val="none" w:sz="0" w:space="0" w:color="auto"/>
          </w:divBdr>
        </w:div>
        <w:div w:id="858354314">
          <w:marLeft w:val="0"/>
          <w:marRight w:val="0"/>
          <w:marTop w:val="0"/>
          <w:marBottom w:val="0"/>
          <w:divBdr>
            <w:top w:val="none" w:sz="0" w:space="0" w:color="auto"/>
            <w:left w:val="none" w:sz="0" w:space="0" w:color="auto"/>
            <w:bottom w:val="none" w:sz="0" w:space="0" w:color="auto"/>
            <w:right w:val="none" w:sz="0" w:space="0" w:color="auto"/>
          </w:divBdr>
        </w:div>
        <w:div w:id="165900900">
          <w:marLeft w:val="0"/>
          <w:marRight w:val="0"/>
          <w:marTop w:val="0"/>
          <w:marBottom w:val="0"/>
          <w:divBdr>
            <w:top w:val="none" w:sz="0" w:space="0" w:color="auto"/>
            <w:left w:val="none" w:sz="0" w:space="0" w:color="auto"/>
            <w:bottom w:val="none" w:sz="0" w:space="0" w:color="auto"/>
            <w:right w:val="none" w:sz="0" w:space="0" w:color="auto"/>
          </w:divBdr>
        </w:div>
        <w:div w:id="2015915991">
          <w:marLeft w:val="0"/>
          <w:marRight w:val="0"/>
          <w:marTop w:val="0"/>
          <w:marBottom w:val="0"/>
          <w:divBdr>
            <w:top w:val="none" w:sz="0" w:space="0" w:color="auto"/>
            <w:left w:val="none" w:sz="0" w:space="0" w:color="auto"/>
            <w:bottom w:val="none" w:sz="0" w:space="0" w:color="auto"/>
            <w:right w:val="none" w:sz="0" w:space="0" w:color="auto"/>
          </w:divBdr>
        </w:div>
        <w:div w:id="1782795522">
          <w:marLeft w:val="0"/>
          <w:marRight w:val="0"/>
          <w:marTop w:val="0"/>
          <w:marBottom w:val="0"/>
          <w:divBdr>
            <w:top w:val="none" w:sz="0" w:space="0" w:color="auto"/>
            <w:left w:val="none" w:sz="0" w:space="0" w:color="auto"/>
            <w:bottom w:val="none" w:sz="0" w:space="0" w:color="auto"/>
            <w:right w:val="none" w:sz="0" w:space="0" w:color="auto"/>
          </w:divBdr>
        </w:div>
        <w:div w:id="490368601">
          <w:marLeft w:val="0"/>
          <w:marRight w:val="0"/>
          <w:marTop w:val="0"/>
          <w:marBottom w:val="0"/>
          <w:divBdr>
            <w:top w:val="none" w:sz="0" w:space="0" w:color="auto"/>
            <w:left w:val="none" w:sz="0" w:space="0" w:color="auto"/>
            <w:bottom w:val="none" w:sz="0" w:space="0" w:color="auto"/>
            <w:right w:val="none" w:sz="0" w:space="0" w:color="auto"/>
          </w:divBdr>
        </w:div>
        <w:div w:id="663973791">
          <w:marLeft w:val="0"/>
          <w:marRight w:val="0"/>
          <w:marTop w:val="0"/>
          <w:marBottom w:val="0"/>
          <w:divBdr>
            <w:top w:val="none" w:sz="0" w:space="0" w:color="auto"/>
            <w:left w:val="none" w:sz="0" w:space="0" w:color="auto"/>
            <w:bottom w:val="none" w:sz="0" w:space="0" w:color="auto"/>
            <w:right w:val="none" w:sz="0" w:space="0" w:color="auto"/>
          </w:divBdr>
        </w:div>
        <w:div w:id="1773553611">
          <w:marLeft w:val="0"/>
          <w:marRight w:val="0"/>
          <w:marTop w:val="0"/>
          <w:marBottom w:val="0"/>
          <w:divBdr>
            <w:top w:val="none" w:sz="0" w:space="0" w:color="auto"/>
            <w:left w:val="none" w:sz="0" w:space="0" w:color="auto"/>
            <w:bottom w:val="none" w:sz="0" w:space="0" w:color="auto"/>
            <w:right w:val="none" w:sz="0" w:space="0" w:color="auto"/>
          </w:divBdr>
        </w:div>
        <w:div w:id="403534516">
          <w:marLeft w:val="0"/>
          <w:marRight w:val="0"/>
          <w:marTop w:val="0"/>
          <w:marBottom w:val="0"/>
          <w:divBdr>
            <w:top w:val="none" w:sz="0" w:space="0" w:color="auto"/>
            <w:left w:val="none" w:sz="0" w:space="0" w:color="auto"/>
            <w:bottom w:val="none" w:sz="0" w:space="0" w:color="auto"/>
            <w:right w:val="none" w:sz="0" w:space="0" w:color="auto"/>
          </w:divBdr>
        </w:div>
      </w:divsChild>
    </w:div>
    <w:div w:id="960234430">
      <w:bodyDiv w:val="1"/>
      <w:marLeft w:val="0"/>
      <w:marRight w:val="0"/>
      <w:marTop w:val="0"/>
      <w:marBottom w:val="0"/>
      <w:divBdr>
        <w:top w:val="none" w:sz="0" w:space="0" w:color="auto"/>
        <w:left w:val="none" w:sz="0" w:space="0" w:color="auto"/>
        <w:bottom w:val="none" w:sz="0" w:space="0" w:color="auto"/>
        <w:right w:val="none" w:sz="0" w:space="0" w:color="auto"/>
      </w:divBdr>
      <w:divsChild>
        <w:div w:id="752970626">
          <w:marLeft w:val="0"/>
          <w:marRight w:val="0"/>
          <w:marTop w:val="0"/>
          <w:marBottom w:val="0"/>
          <w:divBdr>
            <w:top w:val="none" w:sz="0" w:space="0" w:color="auto"/>
            <w:left w:val="none" w:sz="0" w:space="0" w:color="auto"/>
            <w:bottom w:val="none" w:sz="0" w:space="0" w:color="auto"/>
            <w:right w:val="none" w:sz="0" w:space="0" w:color="auto"/>
          </w:divBdr>
        </w:div>
        <w:div w:id="1132595847">
          <w:marLeft w:val="0"/>
          <w:marRight w:val="0"/>
          <w:marTop w:val="0"/>
          <w:marBottom w:val="0"/>
          <w:divBdr>
            <w:top w:val="none" w:sz="0" w:space="0" w:color="auto"/>
            <w:left w:val="none" w:sz="0" w:space="0" w:color="auto"/>
            <w:bottom w:val="none" w:sz="0" w:space="0" w:color="auto"/>
            <w:right w:val="none" w:sz="0" w:space="0" w:color="auto"/>
          </w:divBdr>
        </w:div>
        <w:div w:id="2118209686">
          <w:marLeft w:val="0"/>
          <w:marRight w:val="0"/>
          <w:marTop w:val="0"/>
          <w:marBottom w:val="0"/>
          <w:divBdr>
            <w:top w:val="none" w:sz="0" w:space="0" w:color="auto"/>
            <w:left w:val="none" w:sz="0" w:space="0" w:color="auto"/>
            <w:bottom w:val="none" w:sz="0" w:space="0" w:color="auto"/>
            <w:right w:val="none" w:sz="0" w:space="0" w:color="auto"/>
          </w:divBdr>
        </w:div>
        <w:div w:id="317612365">
          <w:marLeft w:val="0"/>
          <w:marRight w:val="0"/>
          <w:marTop w:val="0"/>
          <w:marBottom w:val="0"/>
          <w:divBdr>
            <w:top w:val="none" w:sz="0" w:space="0" w:color="auto"/>
            <w:left w:val="none" w:sz="0" w:space="0" w:color="auto"/>
            <w:bottom w:val="none" w:sz="0" w:space="0" w:color="auto"/>
            <w:right w:val="none" w:sz="0" w:space="0" w:color="auto"/>
          </w:divBdr>
        </w:div>
        <w:div w:id="1176186854">
          <w:marLeft w:val="0"/>
          <w:marRight w:val="0"/>
          <w:marTop w:val="0"/>
          <w:marBottom w:val="0"/>
          <w:divBdr>
            <w:top w:val="none" w:sz="0" w:space="0" w:color="auto"/>
            <w:left w:val="none" w:sz="0" w:space="0" w:color="auto"/>
            <w:bottom w:val="none" w:sz="0" w:space="0" w:color="auto"/>
            <w:right w:val="none" w:sz="0" w:space="0" w:color="auto"/>
          </w:divBdr>
        </w:div>
        <w:div w:id="555825271">
          <w:marLeft w:val="0"/>
          <w:marRight w:val="0"/>
          <w:marTop w:val="0"/>
          <w:marBottom w:val="0"/>
          <w:divBdr>
            <w:top w:val="none" w:sz="0" w:space="0" w:color="auto"/>
            <w:left w:val="none" w:sz="0" w:space="0" w:color="auto"/>
            <w:bottom w:val="none" w:sz="0" w:space="0" w:color="auto"/>
            <w:right w:val="none" w:sz="0" w:space="0" w:color="auto"/>
          </w:divBdr>
        </w:div>
        <w:div w:id="1125847625">
          <w:marLeft w:val="0"/>
          <w:marRight w:val="0"/>
          <w:marTop w:val="0"/>
          <w:marBottom w:val="0"/>
          <w:divBdr>
            <w:top w:val="none" w:sz="0" w:space="0" w:color="auto"/>
            <w:left w:val="none" w:sz="0" w:space="0" w:color="auto"/>
            <w:bottom w:val="none" w:sz="0" w:space="0" w:color="auto"/>
            <w:right w:val="none" w:sz="0" w:space="0" w:color="auto"/>
          </w:divBdr>
        </w:div>
        <w:div w:id="373039422">
          <w:marLeft w:val="0"/>
          <w:marRight w:val="0"/>
          <w:marTop w:val="0"/>
          <w:marBottom w:val="0"/>
          <w:divBdr>
            <w:top w:val="none" w:sz="0" w:space="0" w:color="auto"/>
            <w:left w:val="none" w:sz="0" w:space="0" w:color="auto"/>
            <w:bottom w:val="none" w:sz="0" w:space="0" w:color="auto"/>
            <w:right w:val="none" w:sz="0" w:space="0" w:color="auto"/>
          </w:divBdr>
        </w:div>
        <w:div w:id="530262276">
          <w:marLeft w:val="0"/>
          <w:marRight w:val="0"/>
          <w:marTop w:val="0"/>
          <w:marBottom w:val="0"/>
          <w:divBdr>
            <w:top w:val="none" w:sz="0" w:space="0" w:color="auto"/>
            <w:left w:val="none" w:sz="0" w:space="0" w:color="auto"/>
            <w:bottom w:val="none" w:sz="0" w:space="0" w:color="auto"/>
            <w:right w:val="none" w:sz="0" w:space="0" w:color="auto"/>
          </w:divBdr>
        </w:div>
        <w:div w:id="1497528980">
          <w:marLeft w:val="0"/>
          <w:marRight w:val="0"/>
          <w:marTop w:val="0"/>
          <w:marBottom w:val="0"/>
          <w:divBdr>
            <w:top w:val="none" w:sz="0" w:space="0" w:color="auto"/>
            <w:left w:val="none" w:sz="0" w:space="0" w:color="auto"/>
            <w:bottom w:val="none" w:sz="0" w:space="0" w:color="auto"/>
            <w:right w:val="none" w:sz="0" w:space="0" w:color="auto"/>
          </w:divBdr>
        </w:div>
        <w:div w:id="924845040">
          <w:marLeft w:val="0"/>
          <w:marRight w:val="0"/>
          <w:marTop w:val="0"/>
          <w:marBottom w:val="0"/>
          <w:divBdr>
            <w:top w:val="none" w:sz="0" w:space="0" w:color="auto"/>
            <w:left w:val="none" w:sz="0" w:space="0" w:color="auto"/>
            <w:bottom w:val="none" w:sz="0" w:space="0" w:color="auto"/>
            <w:right w:val="none" w:sz="0" w:space="0" w:color="auto"/>
          </w:divBdr>
        </w:div>
        <w:div w:id="987518082">
          <w:marLeft w:val="0"/>
          <w:marRight w:val="0"/>
          <w:marTop w:val="0"/>
          <w:marBottom w:val="0"/>
          <w:divBdr>
            <w:top w:val="none" w:sz="0" w:space="0" w:color="auto"/>
            <w:left w:val="none" w:sz="0" w:space="0" w:color="auto"/>
            <w:bottom w:val="none" w:sz="0" w:space="0" w:color="auto"/>
            <w:right w:val="none" w:sz="0" w:space="0" w:color="auto"/>
          </w:divBdr>
        </w:div>
        <w:div w:id="811293323">
          <w:marLeft w:val="0"/>
          <w:marRight w:val="0"/>
          <w:marTop w:val="0"/>
          <w:marBottom w:val="0"/>
          <w:divBdr>
            <w:top w:val="none" w:sz="0" w:space="0" w:color="auto"/>
            <w:left w:val="none" w:sz="0" w:space="0" w:color="auto"/>
            <w:bottom w:val="none" w:sz="0" w:space="0" w:color="auto"/>
            <w:right w:val="none" w:sz="0" w:space="0" w:color="auto"/>
          </w:divBdr>
        </w:div>
        <w:div w:id="868110408">
          <w:marLeft w:val="0"/>
          <w:marRight w:val="0"/>
          <w:marTop w:val="0"/>
          <w:marBottom w:val="0"/>
          <w:divBdr>
            <w:top w:val="none" w:sz="0" w:space="0" w:color="auto"/>
            <w:left w:val="none" w:sz="0" w:space="0" w:color="auto"/>
            <w:bottom w:val="none" w:sz="0" w:space="0" w:color="auto"/>
            <w:right w:val="none" w:sz="0" w:space="0" w:color="auto"/>
          </w:divBdr>
        </w:div>
        <w:div w:id="942303319">
          <w:marLeft w:val="0"/>
          <w:marRight w:val="0"/>
          <w:marTop w:val="0"/>
          <w:marBottom w:val="0"/>
          <w:divBdr>
            <w:top w:val="none" w:sz="0" w:space="0" w:color="auto"/>
            <w:left w:val="none" w:sz="0" w:space="0" w:color="auto"/>
            <w:bottom w:val="none" w:sz="0" w:space="0" w:color="auto"/>
            <w:right w:val="none" w:sz="0" w:space="0" w:color="auto"/>
          </w:divBdr>
        </w:div>
        <w:div w:id="1130392887">
          <w:marLeft w:val="0"/>
          <w:marRight w:val="0"/>
          <w:marTop w:val="0"/>
          <w:marBottom w:val="0"/>
          <w:divBdr>
            <w:top w:val="none" w:sz="0" w:space="0" w:color="auto"/>
            <w:left w:val="none" w:sz="0" w:space="0" w:color="auto"/>
            <w:bottom w:val="none" w:sz="0" w:space="0" w:color="auto"/>
            <w:right w:val="none" w:sz="0" w:space="0" w:color="auto"/>
          </w:divBdr>
        </w:div>
        <w:div w:id="1095054738">
          <w:marLeft w:val="0"/>
          <w:marRight w:val="0"/>
          <w:marTop w:val="0"/>
          <w:marBottom w:val="0"/>
          <w:divBdr>
            <w:top w:val="none" w:sz="0" w:space="0" w:color="auto"/>
            <w:left w:val="none" w:sz="0" w:space="0" w:color="auto"/>
            <w:bottom w:val="none" w:sz="0" w:space="0" w:color="auto"/>
            <w:right w:val="none" w:sz="0" w:space="0" w:color="auto"/>
          </w:divBdr>
        </w:div>
        <w:div w:id="1138301323">
          <w:marLeft w:val="0"/>
          <w:marRight w:val="0"/>
          <w:marTop w:val="0"/>
          <w:marBottom w:val="0"/>
          <w:divBdr>
            <w:top w:val="none" w:sz="0" w:space="0" w:color="auto"/>
            <w:left w:val="none" w:sz="0" w:space="0" w:color="auto"/>
            <w:bottom w:val="none" w:sz="0" w:space="0" w:color="auto"/>
            <w:right w:val="none" w:sz="0" w:space="0" w:color="auto"/>
          </w:divBdr>
        </w:div>
      </w:divsChild>
    </w:div>
    <w:div w:id="963655520">
      <w:bodyDiv w:val="1"/>
      <w:marLeft w:val="0"/>
      <w:marRight w:val="0"/>
      <w:marTop w:val="0"/>
      <w:marBottom w:val="0"/>
      <w:divBdr>
        <w:top w:val="none" w:sz="0" w:space="0" w:color="auto"/>
        <w:left w:val="none" w:sz="0" w:space="0" w:color="auto"/>
        <w:bottom w:val="none" w:sz="0" w:space="0" w:color="auto"/>
        <w:right w:val="none" w:sz="0" w:space="0" w:color="auto"/>
      </w:divBdr>
    </w:div>
    <w:div w:id="977221047">
      <w:bodyDiv w:val="1"/>
      <w:marLeft w:val="0"/>
      <w:marRight w:val="0"/>
      <w:marTop w:val="0"/>
      <w:marBottom w:val="0"/>
      <w:divBdr>
        <w:top w:val="none" w:sz="0" w:space="0" w:color="auto"/>
        <w:left w:val="none" w:sz="0" w:space="0" w:color="auto"/>
        <w:bottom w:val="none" w:sz="0" w:space="0" w:color="auto"/>
        <w:right w:val="none" w:sz="0" w:space="0" w:color="auto"/>
      </w:divBdr>
    </w:div>
    <w:div w:id="981617853">
      <w:bodyDiv w:val="1"/>
      <w:marLeft w:val="0"/>
      <w:marRight w:val="0"/>
      <w:marTop w:val="0"/>
      <w:marBottom w:val="0"/>
      <w:divBdr>
        <w:top w:val="none" w:sz="0" w:space="0" w:color="auto"/>
        <w:left w:val="none" w:sz="0" w:space="0" w:color="auto"/>
        <w:bottom w:val="none" w:sz="0" w:space="0" w:color="auto"/>
        <w:right w:val="none" w:sz="0" w:space="0" w:color="auto"/>
      </w:divBdr>
    </w:div>
    <w:div w:id="985470855">
      <w:bodyDiv w:val="1"/>
      <w:marLeft w:val="0"/>
      <w:marRight w:val="0"/>
      <w:marTop w:val="0"/>
      <w:marBottom w:val="0"/>
      <w:divBdr>
        <w:top w:val="none" w:sz="0" w:space="0" w:color="auto"/>
        <w:left w:val="none" w:sz="0" w:space="0" w:color="auto"/>
        <w:bottom w:val="none" w:sz="0" w:space="0" w:color="auto"/>
        <w:right w:val="none" w:sz="0" w:space="0" w:color="auto"/>
      </w:divBdr>
    </w:div>
    <w:div w:id="998189693">
      <w:bodyDiv w:val="1"/>
      <w:marLeft w:val="0"/>
      <w:marRight w:val="0"/>
      <w:marTop w:val="0"/>
      <w:marBottom w:val="0"/>
      <w:divBdr>
        <w:top w:val="none" w:sz="0" w:space="0" w:color="auto"/>
        <w:left w:val="none" w:sz="0" w:space="0" w:color="auto"/>
        <w:bottom w:val="none" w:sz="0" w:space="0" w:color="auto"/>
        <w:right w:val="none" w:sz="0" w:space="0" w:color="auto"/>
      </w:divBdr>
      <w:divsChild>
        <w:div w:id="383915321">
          <w:marLeft w:val="0"/>
          <w:marRight w:val="0"/>
          <w:marTop w:val="0"/>
          <w:marBottom w:val="0"/>
          <w:divBdr>
            <w:top w:val="none" w:sz="0" w:space="0" w:color="auto"/>
            <w:left w:val="none" w:sz="0" w:space="0" w:color="auto"/>
            <w:bottom w:val="none" w:sz="0" w:space="0" w:color="auto"/>
            <w:right w:val="none" w:sz="0" w:space="0" w:color="auto"/>
          </w:divBdr>
        </w:div>
        <w:div w:id="988099304">
          <w:marLeft w:val="0"/>
          <w:marRight w:val="0"/>
          <w:marTop w:val="0"/>
          <w:marBottom w:val="0"/>
          <w:divBdr>
            <w:top w:val="none" w:sz="0" w:space="0" w:color="auto"/>
            <w:left w:val="none" w:sz="0" w:space="0" w:color="auto"/>
            <w:bottom w:val="none" w:sz="0" w:space="0" w:color="auto"/>
            <w:right w:val="none" w:sz="0" w:space="0" w:color="auto"/>
          </w:divBdr>
        </w:div>
        <w:div w:id="1006321522">
          <w:marLeft w:val="0"/>
          <w:marRight w:val="0"/>
          <w:marTop w:val="0"/>
          <w:marBottom w:val="0"/>
          <w:divBdr>
            <w:top w:val="none" w:sz="0" w:space="0" w:color="auto"/>
            <w:left w:val="none" w:sz="0" w:space="0" w:color="auto"/>
            <w:bottom w:val="none" w:sz="0" w:space="0" w:color="auto"/>
            <w:right w:val="none" w:sz="0" w:space="0" w:color="auto"/>
          </w:divBdr>
        </w:div>
        <w:div w:id="1698509384">
          <w:marLeft w:val="0"/>
          <w:marRight w:val="0"/>
          <w:marTop w:val="0"/>
          <w:marBottom w:val="0"/>
          <w:divBdr>
            <w:top w:val="none" w:sz="0" w:space="0" w:color="auto"/>
            <w:left w:val="none" w:sz="0" w:space="0" w:color="auto"/>
            <w:bottom w:val="none" w:sz="0" w:space="0" w:color="auto"/>
            <w:right w:val="none" w:sz="0" w:space="0" w:color="auto"/>
          </w:divBdr>
        </w:div>
        <w:div w:id="26151661">
          <w:marLeft w:val="0"/>
          <w:marRight w:val="0"/>
          <w:marTop w:val="0"/>
          <w:marBottom w:val="0"/>
          <w:divBdr>
            <w:top w:val="none" w:sz="0" w:space="0" w:color="auto"/>
            <w:left w:val="none" w:sz="0" w:space="0" w:color="auto"/>
            <w:bottom w:val="none" w:sz="0" w:space="0" w:color="auto"/>
            <w:right w:val="none" w:sz="0" w:space="0" w:color="auto"/>
          </w:divBdr>
        </w:div>
        <w:div w:id="1269699958">
          <w:marLeft w:val="0"/>
          <w:marRight w:val="0"/>
          <w:marTop w:val="0"/>
          <w:marBottom w:val="0"/>
          <w:divBdr>
            <w:top w:val="none" w:sz="0" w:space="0" w:color="auto"/>
            <w:left w:val="none" w:sz="0" w:space="0" w:color="auto"/>
            <w:bottom w:val="none" w:sz="0" w:space="0" w:color="auto"/>
            <w:right w:val="none" w:sz="0" w:space="0" w:color="auto"/>
          </w:divBdr>
        </w:div>
        <w:div w:id="208802456">
          <w:marLeft w:val="0"/>
          <w:marRight w:val="0"/>
          <w:marTop w:val="0"/>
          <w:marBottom w:val="0"/>
          <w:divBdr>
            <w:top w:val="none" w:sz="0" w:space="0" w:color="auto"/>
            <w:left w:val="none" w:sz="0" w:space="0" w:color="auto"/>
            <w:bottom w:val="none" w:sz="0" w:space="0" w:color="auto"/>
            <w:right w:val="none" w:sz="0" w:space="0" w:color="auto"/>
          </w:divBdr>
        </w:div>
        <w:div w:id="1982079169">
          <w:marLeft w:val="0"/>
          <w:marRight w:val="0"/>
          <w:marTop w:val="0"/>
          <w:marBottom w:val="0"/>
          <w:divBdr>
            <w:top w:val="none" w:sz="0" w:space="0" w:color="auto"/>
            <w:left w:val="none" w:sz="0" w:space="0" w:color="auto"/>
            <w:bottom w:val="none" w:sz="0" w:space="0" w:color="auto"/>
            <w:right w:val="none" w:sz="0" w:space="0" w:color="auto"/>
          </w:divBdr>
        </w:div>
        <w:div w:id="1168711094">
          <w:marLeft w:val="0"/>
          <w:marRight w:val="0"/>
          <w:marTop w:val="0"/>
          <w:marBottom w:val="0"/>
          <w:divBdr>
            <w:top w:val="none" w:sz="0" w:space="0" w:color="auto"/>
            <w:left w:val="none" w:sz="0" w:space="0" w:color="auto"/>
            <w:bottom w:val="none" w:sz="0" w:space="0" w:color="auto"/>
            <w:right w:val="none" w:sz="0" w:space="0" w:color="auto"/>
          </w:divBdr>
        </w:div>
        <w:div w:id="941912334">
          <w:marLeft w:val="0"/>
          <w:marRight w:val="0"/>
          <w:marTop w:val="0"/>
          <w:marBottom w:val="0"/>
          <w:divBdr>
            <w:top w:val="none" w:sz="0" w:space="0" w:color="auto"/>
            <w:left w:val="none" w:sz="0" w:space="0" w:color="auto"/>
            <w:bottom w:val="none" w:sz="0" w:space="0" w:color="auto"/>
            <w:right w:val="none" w:sz="0" w:space="0" w:color="auto"/>
          </w:divBdr>
        </w:div>
        <w:div w:id="449012433">
          <w:marLeft w:val="0"/>
          <w:marRight w:val="0"/>
          <w:marTop w:val="0"/>
          <w:marBottom w:val="0"/>
          <w:divBdr>
            <w:top w:val="none" w:sz="0" w:space="0" w:color="auto"/>
            <w:left w:val="none" w:sz="0" w:space="0" w:color="auto"/>
            <w:bottom w:val="none" w:sz="0" w:space="0" w:color="auto"/>
            <w:right w:val="none" w:sz="0" w:space="0" w:color="auto"/>
          </w:divBdr>
        </w:div>
        <w:div w:id="600723985">
          <w:marLeft w:val="0"/>
          <w:marRight w:val="0"/>
          <w:marTop w:val="0"/>
          <w:marBottom w:val="0"/>
          <w:divBdr>
            <w:top w:val="none" w:sz="0" w:space="0" w:color="auto"/>
            <w:left w:val="none" w:sz="0" w:space="0" w:color="auto"/>
            <w:bottom w:val="none" w:sz="0" w:space="0" w:color="auto"/>
            <w:right w:val="none" w:sz="0" w:space="0" w:color="auto"/>
          </w:divBdr>
        </w:div>
        <w:div w:id="219366594">
          <w:marLeft w:val="0"/>
          <w:marRight w:val="0"/>
          <w:marTop w:val="0"/>
          <w:marBottom w:val="0"/>
          <w:divBdr>
            <w:top w:val="none" w:sz="0" w:space="0" w:color="auto"/>
            <w:left w:val="none" w:sz="0" w:space="0" w:color="auto"/>
            <w:bottom w:val="none" w:sz="0" w:space="0" w:color="auto"/>
            <w:right w:val="none" w:sz="0" w:space="0" w:color="auto"/>
          </w:divBdr>
        </w:div>
        <w:div w:id="465663323">
          <w:marLeft w:val="0"/>
          <w:marRight w:val="0"/>
          <w:marTop w:val="0"/>
          <w:marBottom w:val="0"/>
          <w:divBdr>
            <w:top w:val="none" w:sz="0" w:space="0" w:color="auto"/>
            <w:left w:val="none" w:sz="0" w:space="0" w:color="auto"/>
            <w:bottom w:val="none" w:sz="0" w:space="0" w:color="auto"/>
            <w:right w:val="none" w:sz="0" w:space="0" w:color="auto"/>
          </w:divBdr>
        </w:div>
        <w:div w:id="1072004506">
          <w:marLeft w:val="0"/>
          <w:marRight w:val="0"/>
          <w:marTop w:val="0"/>
          <w:marBottom w:val="0"/>
          <w:divBdr>
            <w:top w:val="none" w:sz="0" w:space="0" w:color="auto"/>
            <w:left w:val="none" w:sz="0" w:space="0" w:color="auto"/>
            <w:bottom w:val="none" w:sz="0" w:space="0" w:color="auto"/>
            <w:right w:val="none" w:sz="0" w:space="0" w:color="auto"/>
          </w:divBdr>
        </w:div>
        <w:div w:id="909920765">
          <w:marLeft w:val="0"/>
          <w:marRight w:val="0"/>
          <w:marTop w:val="0"/>
          <w:marBottom w:val="0"/>
          <w:divBdr>
            <w:top w:val="none" w:sz="0" w:space="0" w:color="auto"/>
            <w:left w:val="none" w:sz="0" w:space="0" w:color="auto"/>
            <w:bottom w:val="none" w:sz="0" w:space="0" w:color="auto"/>
            <w:right w:val="none" w:sz="0" w:space="0" w:color="auto"/>
          </w:divBdr>
        </w:div>
      </w:divsChild>
    </w:div>
    <w:div w:id="1001278436">
      <w:bodyDiv w:val="1"/>
      <w:marLeft w:val="0"/>
      <w:marRight w:val="0"/>
      <w:marTop w:val="0"/>
      <w:marBottom w:val="0"/>
      <w:divBdr>
        <w:top w:val="none" w:sz="0" w:space="0" w:color="auto"/>
        <w:left w:val="none" w:sz="0" w:space="0" w:color="auto"/>
        <w:bottom w:val="none" w:sz="0" w:space="0" w:color="auto"/>
        <w:right w:val="none" w:sz="0" w:space="0" w:color="auto"/>
      </w:divBdr>
      <w:divsChild>
        <w:div w:id="567227109">
          <w:marLeft w:val="0"/>
          <w:marRight w:val="0"/>
          <w:marTop w:val="0"/>
          <w:marBottom w:val="0"/>
          <w:divBdr>
            <w:top w:val="none" w:sz="0" w:space="0" w:color="auto"/>
            <w:left w:val="none" w:sz="0" w:space="0" w:color="auto"/>
            <w:bottom w:val="none" w:sz="0" w:space="0" w:color="auto"/>
            <w:right w:val="none" w:sz="0" w:space="0" w:color="auto"/>
          </w:divBdr>
        </w:div>
        <w:div w:id="1807624125">
          <w:marLeft w:val="0"/>
          <w:marRight w:val="0"/>
          <w:marTop w:val="0"/>
          <w:marBottom w:val="0"/>
          <w:divBdr>
            <w:top w:val="none" w:sz="0" w:space="0" w:color="auto"/>
            <w:left w:val="none" w:sz="0" w:space="0" w:color="auto"/>
            <w:bottom w:val="none" w:sz="0" w:space="0" w:color="auto"/>
            <w:right w:val="none" w:sz="0" w:space="0" w:color="auto"/>
          </w:divBdr>
        </w:div>
        <w:div w:id="1683969560">
          <w:marLeft w:val="0"/>
          <w:marRight w:val="0"/>
          <w:marTop w:val="0"/>
          <w:marBottom w:val="0"/>
          <w:divBdr>
            <w:top w:val="none" w:sz="0" w:space="0" w:color="auto"/>
            <w:left w:val="none" w:sz="0" w:space="0" w:color="auto"/>
            <w:bottom w:val="none" w:sz="0" w:space="0" w:color="auto"/>
            <w:right w:val="none" w:sz="0" w:space="0" w:color="auto"/>
          </w:divBdr>
        </w:div>
        <w:div w:id="1598755823">
          <w:marLeft w:val="0"/>
          <w:marRight w:val="0"/>
          <w:marTop w:val="0"/>
          <w:marBottom w:val="0"/>
          <w:divBdr>
            <w:top w:val="none" w:sz="0" w:space="0" w:color="auto"/>
            <w:left w:val="none" w:sz="0" w:space="0" w:color="auto"/>
            <w:bottom w:val="none" w:sz="0" w:space="0" w:color="auto"/>
            <w:right w:val="none" w:sz="0" w:space="0" w:color="auto"/>
          </w:divBdr>
        </w:div>
        <w:div w:id="697002925">
          <w:marLeft w:val="0"/>
          <w:marRight w:val="0"/>
          <w:marTop w:val="0"/>
          <w:marBottom w:val="0"/>
          <w:divBdr>
            <w:top w:val="none" w:sz="0" w:space="0" w:color="auto"/>
            <w:left w:val="none" w:sz="0" w:space="0" w:color="auto"/>
            <w:bottom w:val="none" w:sz="0" w:space="0" w:color="auto"/>
            <w:right w:val="none" w:sz="0" w:space="0" w:color="auto"/>
          </w:divBdr>
        </w:div>
      </w:divsChild>
    </w:div>
    <w:div w:id="1017074648">
      <w:bodyDiv w:val="1"/>
      <w:marLeft w:val="0"/>
      <w:marRight w:val="0"/>
      <w:marTop w:val="0"/>
      <w:marBottom w:val="0"/>
      <w:divBdr>
        <w:top w:val="none" w:sz="0" w:space="0" w:color="auto"/>
        <w:left w:val="none" w:sz="0" w:space="0" w:color="auto"/>
        <w:bottom w:val="none" w:sz="0" w:space="0" w:color="auto"/>
        <w:right w:val="none" w:sz="0" w:space="0" w:color="auto"/>
      </w:divBdr>
    </w:div>
    <w:div w:id="1017925705">
      <w:bodyDiv w:val="1"/>
      <w:marLeft w:val="0"/>
      <w:marRight w:val="0"/>
      <w:marTop w:val="0"/>
      <w:marBottom w:val="0"/>
      <w:divBdr>
        <w:top w:val="none" w:sz="0" w:space="0" w:color="auto"/>
        <w:left w:val="none" w:sz="0" w:space="0" w:color="auto"/>
        <w:bottom w:val="none" w:sz="0" w:space="0" w:color="auto"/>
        <w:right w:val="none" w:sz="0" w:space="0" w:color="auto"/>
      </w:divBdr>
    </w:div>
    <w:div w:id="1022170014">
      <w:bodyDiv w:val="1"/>
      <w:marLeft w:val="0"/>
      <w:marRight w:val="0"/>
      <w:marTop w:val="0"/>
      <w:marBottom w:val="0"/>
      <w:divBdr>
        <w:top w:val="none" w:sz="0" w:space="0" w:color="auto"/>
        <w:left w:val="none" w:sz="0" w:space="0" w:color="auto"/>
        <w:bottom w:val="none" w:sz="0" w:space="0" w:color="auto"/>
        <w:right w:val="none" w:sz="0" w:space="0" w:color="auto"/>
      </w:divBdr>
    </w:div>
    <w:div w:id="1037120799">
      <w:bodyDiv w:val="1"/>
      <w:marLeft w:val="0"/>
      <w:marRight w:val="0"/>
      <w:marTop w:val="0"/>
      <w:marBottom w:val="0"/>
      <w:divBdr>
        <w:top w:val="none" w:sz="0" w:space="0" w:color="auto"/>
        <w:left w:val="none" w:sz="0" w:space="0" w:color="auto"/>
        <w:bottom w:val="none" w:sz="0" w:space="0" w:color="auto"/>
        <w:right w:val="none" w:sz="0" w:space="0" w:color="auto"/>
      </w:divBdr>
      <w:divsChild>
        <w:div w:id="2094357376">
          <w:marLeft w:val="0"/>
          <w:marRight w:val="0"/>
          <w:marTop w:val="0"/>
          <w:marBottom w:val="0"/>
          <w:divBdr>
            <w:top w:val="none" w:sz="0" w:space="0" w:color="auto"/>
            <w:left w:val="none" w:sz="0" w:space="0" w:color="auto"/>
            <w:bottom w:val="none" w:sz="0" w:space="0" w:color="auto"/>
            <w:right w:val="none" w:sz="0" w:space="0" w:color="auto"/>
          </w:divBdr>
        </w:div>
      </w:divsChild>
    </w:div>
    <w:div w:id="1049451483">
      <w:bodyDiv w:val="1"/>
      <w:marLeft w:val="0"/>
      <w:marRight w:val="0"/>
      <w:marTop w:val="0"/>
      <w:marBottom w:val="0"/>
      <w:divBdr>
        <w:top w:val="none" w:sz="0" w:space="0" w:color="auto"/>
        <w:left w:val="none" w:sz="0" w:space="0" w:color="auto"/>
        <w:bottom w:val="none" w:sz="0" w:space="0" w:color="auto"/>
        <w:right w:val="none" w:sz="0" w:space="0" w:color="auto"/>
      </w:divBdr>
    </w:div>
    <w:div w:id="1055467834">
      <w:bodyDiv w:val="1"/>
      <w:marLeft w:val="0"/>
      <w:marRight w:val="0"/>
      <w:marTop w:val="0"/>
      <w:marBottom w:val="0"/>
      <w:divBdr>
        <w:top w:val="none" w:sz="0" w:space="0" w:color="auto"/>
        <w:left w:val="none" w:sz="0" w:space="0" w:color="auto"/>
        <w:bottom w:val="none" w:sz="0" w:space="0" w:color="auto"/>
        <w:right w:val="none" w:sz="0" w:space="0" w:color="auto"/>
      </w:divBdr>
      <w:divsChild>
        <w:div w:id="845287811">
          <w:marLeft w:val="0"/>
          <w:marRight w:val="0"/>
          <w:marTop w:val="0"/>
          <w:marBottom w:val="0"/>
          <w:divBdr>
            <w:top w:val="none" w:sz="0" w:space="0" w:color="auto"/>
            <w:left w:val="none" w:sz="0" w:space="0" w:color="auto"/>
            <w:bottom w:val="none" w:sz="0" w:space="0" w:color="auto"/>
            <w:right w:val="none" w:sz="0" w:space="0" w:color="auto"/>
          </w:divBdr>
        </w:div>
        <w:div w:id="531260105">
          <w:marLeft w:val="0"/>
          <w:marRight w:val="0"/>
          <w:marTop w:val="0"/>
          <w:marBottom w:val="0"/>
          <w:divBdr>
            <w:top w:val="none" w:sz="0" w:space="0" w:color="auto"/>
            <w:left w:val="none" w:sz="0" w:space="0" w:color="auto"/>
            <w:bottom w:val="none" w:sz="0" w:space="0" w:color="auto"/>
            <w:right w:val="none" w:sz="0" w:space="0" w:color="auto"/>
          </w:divBdr>
        </w:div>
        <w:div w:id="72430996">
          <w:marLeft w:val="0"/>
          <w:marRight w:val="0"/>
          <w:marTop w:val="0"/>
          <w:marBottom w:val="0"/>
          <w:divBdr>
            <w:top w:val="none" w:sz="0" w:space="0" w:color="auto"/>
            <w:left w:val="none" w:sz="0" w:space="0" w:color="auto"/>
            <w:bottom w:val="none" w:sz="0" w:space="0" w:color="auto"/>
            <w:right w:val="none" w:sz="0" w:space="0" w:color="auto"/>
          </w:divBdr>
        </w:div>
        <w:div w:id="1222212316">
          <w:marLeft w:val="0"/>
          <w:marRight w:val="0"/>
          <w:marTop w:val="0"/>
          <w:marBottom w:val="0"/>
          <w:divBdr>
            <w:top w:val="none" w:sz="0" w:space="0" w:color="auto"/>
            <w:left w:val="none" w:sz="0" w:space="0" w:color="auto"/>
            <w:bottom w:val="none" w:sz="0" w:space="0" w:color="auto"/>
            <w:right w:val="none" w:sz="0" w:space="0" w:color="auto"/>
          </w:divBdr>
        </w:div>
        <w:div w:id="1488471433">
          <w:marLeft w:val="0"/>
          <w:marRight w:val="0"/>
          <w:marTop w:val="0"/>
          <w:marBottom w:val="0"/>
          <w:divBdr>
            <w:top w:val="none" w:sz="0" w:space="0" w:color="auto"/>
            <w:left w:val="none" w:sz="0" w:space="0" w:color="auto"/>
            <w:bottom w:val="none" w:sz="0" w:space="0" w:color="auto"/>
            <w:right w:val="none" w:sz="0" w:space="0" w:color="auto"/>
          </w:divBdr>
        </w:div>
        <w:div w:id="1058554442">
          <w:marLeft w:val="0"/>
          <w:marRight w:val="0"/>
          <w:marTop w:val="0"/>
          <w:marBottom w:val="0"/>
          <w:divBdr>
            <w:top w:val="none" w:sz="0" w:space="0" w:color="auto"/>
            <w:left w:val="none" w:sz="0" w:space="0" w:color="auto"/>
            <w:bottom w:val="none" w:sz="0" w:space="0" w:color="auto"/>
            <w:right w:val="none" w:sz="0" w:space="0" w:color="auto"/>
          </w:divBdr>
        </w:div>
        <w:div w:id="634140077">
          <w:marLeft w:val="0"/>
          <w:marRight w:val="0"/>
          <w:marTop w:val="0"/>
          <w:marBottom w:val="0"/>
          <w:divBdr>
            <w:top w:val="none" w:sz="0" w:space="0" w:color="auto"/>
            <w:left w:val="none" w:sz="0" w:space="0" w:color="auto"/>
            <w:bottom w:val="none" w:sz="0" w:space="0" w:color="auto"/>
            <w:right w:val="none" w:sz="0" w:space="0" w:color="auto"/>
          </w:divBdr>
        </w:div>
        <w:div w:id="674454566">
          <w:marLeft w:val="0"/>
          <w:marRight w:val="0"/>
          <w:marTop w:val="0"/>
          <w:marBottom w:val="0"/>
          <w:divBdr>
            <w:top w:val="none" w:sz="0" w:space="0" w:color="auto"/>
            <w:left w:val="none" w:sz="0" w:space="0" w:color="auto"/>
            <w:bottom w:val="none" w:sz="0" w:space="0" w:color="auto"/>
            <w:right w:val="none" w:sz="0" w:space="0" w:color="auto"/>
          </w:divBdr>
        </w:div>
        <w:div w:id="259876609">
          <w:marLeft w:val="0"/>
          <w:marRight w:val="0"/>
          <w:marTop w:val="0"/>
          <w:marBottom w:val="0"/>
          <w:divBdr>
            <w:top w:val="none" w:sz="0" w:space="0" w:color="auto"/>
            <w:left w:val="none" w:sz="0" w:space="0" w:color="auto"/>
            <w:bottom w:val="none" w:sz="0" w:space="0" w:color="auto"/>
            <w:right w:val="none" w:sz="0" w:space="0" w:color="auto"/>
          </w:divBdr>
        </w:div>
        <w:div w:id="1817523794">
          <w:marLeft w:val="0"/>
          <w:marRight w:val="0"/>
          <w:marTop w:val="0"/>
          <w:marBottom w:val="0"/>
          <w:divBdr>
            <w:top w:val="none" w:sz="0" w:space="0" w:color="auto"/>
            <w:left w:val="none" w:sz="0" w:space="0" w:color="auto"/>
            <w:bottom w:val="none" w:sz="0" w:space="0" w:color="auto"/>
            <w:right w:val="none" w:sz="0" w:space="0" w:color="auto"/>
          </w:divBdr>
        </w:div>
        <w:div w:id="1084761558">
          <w:marLeft w:val="0"/>
          <w:marRight w:val="0"/>
          <w:marTop w:val="0"/>
          <w:marBottom w:val="0"/>
          <w:divBdr>
            <w:top w:val="none" w:sz="0" w:space="0" w:color="auto"/>
            <w:left w:val="none" w:sz="0" w:space="0" w:color="auto"/>
            <w:bottom w:val="none" w:sz="0" w:space="0" w:color="auto"/>
            <w:right w:val="none" w:sz="0" w:space="0" w:color="auto"/>
          </w:divBdr>
        </w:div>
        <w:div w:id="1972858531">
          <w:marLeft w:val="0"/>
          <w:marRight w:val="0"/>
          <w:marTop w:val="0"/>
          <w:marBottom w:val="0"/>
          <w:divBdr>
            <w:top w:val="none" w:sz="0" w:space="0" w:color="auto"/>
            <w:left w:val="none" w:sz="0" w:space="0" w:color="auto"/>
            <w:bottom w:val="none" w:sz="0" w:space="0" w:color="auto"/>
            <w:right w:val="none" w:sz="0" w:space="0" w:color="auto"/>
          </w:divBdr>
        </w:div>
        <w:div w:id="545679719">
          <w:marLeft w:val="0"/>
          <w:marRight w:val="0"/>
          <w:marTop w:val="0"/>
          <w:marBottom w:val="0"/>
          <w:divBdr>
            <w:top w:val="none" w:sz="0" w:space="0" w:color="auto"/>
            <w:left w:val="none" w:sz="0" w:space="0" w:color="auto"/>
            <w:bottom w:val="none" w:sz="0" w:space="0" w:color="auto"/>
            <w:right w:val="none" w:sz="0" w:space="0" w:color="auto"/>
          </w:divBdr>
        </w:div>
        <w:div w:id="1122265214">
          <w:marLeft w:val="0"/>
          <w:marRight w:val="0"/>
          <w:marTop w:val="0"/>
          <w:marBottom w:val="0"/>
          <w:divBdr>
            <w:top w:val="none" w:sz="0" w:space="0" w:color="auto"/>
            <w:left w:val="none" w:sz="0" w:space="0" w:color="auto"/>
            <w:bottom w:val="none" w:sz="0" w:space="0" w:color="auto"/>
            <w:right w:val="none" w:sz="0" w:space="0" w:color="auto"/>
          </w:divBdr>
        </w:div>
        <w:div w:id="782070753">
          <w:marLeft w:val="0"/>
          <w:marRight w:val="0"/>
          <w:marTop w:val="0"/>
          <w:marBottom w:val="0"/>
          <w:divBdr>
            <w:top w:val="none" w:sz="0" w:space="0" w:color="auto"/>
            <w:left w:val="none" w:sz="0" w:space="0" w:color="auto"/>
            <w:bottom w:val="none" w:sz="0" w:space="0" w:color="auto"/>
            <w:right w:val="none" w:sz="0" w:space="0" w:color="auto"/>
          </w:divBdr>
        </w:div>
        <w:div w:id="1586111757">
          <w:marLeft w:val="0"/>
          <w:marRight w:val="0"/>
          <w:marTop w:val="0"/>
          <w:marBottom w:val="0"/>
          <w:divBdr>
            <w:top w:val="none" w:sz="0" w:space="0" w:color="auto"/>
            <w:left w:val="none" w:sz="0" w:space="0" w:color="auto"/>
            <w:bottom w:val="none" w:sz="0" w:space="0" w:color="auto"/>
            <w:right w:val="none" w:sz="0" w:space="0" w:color="auto"/>
          </w:divBdr>
        </w:div>
        <w:div w:id="505021733">
          <w:marLeft w:val="0"/>
          <w:marRight w:val="0"/>
          <w:marTop w:val="0"/>
          <w:marBottom w:val="0"/>
          <w:divBdr>
            <w:top w:val="none" w:sz="0" w:space="0" w:color="auto"/>
            <w:left w:val="none" w:sz="0" w:space="0" w:color="auto"/>
            <w:bottom w:val="none" w:sz="0" w:space="0" w:color="auto"/>
            <w:right w:val="none" w:sz="0" w:space="0" w:color="auto"/>
          </w:divBdr>
        </w:div>
        <w:div w:id="902064995">
          <w:marLeft w:val="0"/>
          <w:marRight w:val="0"/>
          <w:marTop w:val="0"/>
          <w:marBottom w:val="0"/>
          <w:divBdr>
            <w:top w:val="none" w:sz="0" w:space="0" w:color="auto"/>
            <w:left w:val="none" w:sz="0" w:space="0" w:color="auto"/>
            <w:bottom w:val="none" w:sz="0" w:space="0" w:color="auto"/>
            <w:right w:val="none" w:sz="0" w:space="0" w:color="auto"/>
          </w:divBdr>
        </w:div>
      </w:divsChild>
    </w:div>
    <w:div w:id="1057432675">
      <w:bodyDiv w:val="1"/>
      <w:marLeft w:val="0"/>
      <w:marRight w:val="0"/>
      <w:marTop w:val="0"/>
      <w:marBottom w:val="0"/>
      <w:divBdr>
        <w:top w:val="none" w:sz="0" w:space="0" w:color="auto"/>
        <w:left w:val="none" w:sz="0" w:space="0" w:color="auto"/>
        <w:bottom w:val="none" w:sz="0" w:space="0" w:color="auto"/>
        <w:right w:val="none" w:sz="0" w:space="0" w:color="auto"/>
      </w:divBdr>
    </w:div>
    <w:div w:id="1059547853">
      <w:bodyDiv w:val="1"/>
      <w:marLeft w:val="0"/>
      <w:marRight w:val="0"/>
      <w:marTop w:val="0"/>
      <w:marBottom w:val="0"/>
      <w:divBdr>
        <w:top w:val="none" w:sz="0" w:space="0" w:color="auto"/>
        <w:left w:val="none" w:sz="0" w:space="0" w:color="auto"/>
        <w:bottom w:val="none" w:sz="0" w:space="0" w:color="auto"/>
        <w:right w:val="none" w:sz="0" w:space="0" w:color="auto"/>
      </w:divBdr>
      <w:divsChild>
        <w:div w:id="262961230">
          <w:marLeft w:val="0"/>
          <w:marRight w:val="0"/>
          <w:marTop w:val="0"/>
          <w:marBottom w:val="0"/>
          <w:divBdr>
            <w:top w:val="none" w:sz="0" w:space="0" w:color="auto"/>
            <w:left w:val="none" w:sz="0" w:space="0" w:color="auto"/>
            <w:bottom w:val="none" w:sz="0" w:space="0" w:color="auto"/>
            <w:right w:val="none" w:sz="0" w:space="0" w:color="auto"/>
          </w:divBdr>
        </w:div>
        <w:div w:id="468910613">
          <w:marLeft w:val="0"/>
          <w:marRight w:val="0"/>
          <w:marTop w:val="0"/>
          <w:marBottom w:val="0"/>
          <w:divBdr>
            <w:top w:val="none" w:sz="0" w:space="0" w:color="auto"/>
            <w:left w:val="none" w:sz="0" w:space="0" w:color="auto"/>
            <w:bottom w:val="none" w:sz="0" w:space="0" w:color="auto"/>
            <w:right w:val="none" w:sz="0" w:space="0" w:color="auto"/>
          </w:divBdr>
        </w:div>
        <w:div w:id="867455195">
          <w:marLeft w:val="0"/>
          <w:marRight w:val="0"/>
          <w:marTop w:val="0"/>
          <w:marBottom w:val="0"/>
          <w:divBdr>
            <w:top w:val="none" w:sz="0" w:space="0" w:color="auto"/>
            <w:left w:val="none" w:sz="0" w:space="0" w:color="auto"/>
            <w:bottom w:val="none" w:sz="0" w:space="0" w:color="auto"/>
            <w:right w:val="none" w:sz="0" w:space="0" w:color="auto"/>
          </w:divBdr>
        </w:div>
        <w:div w:id="1796751396">
          <w:marLeft w:val="0"/>
          <w:marRight w:val="0"/>
          <w:marTop w:val="0"/>
          <w:marBottom w:val="0"/>
          <w:divBdr>
            <w:top w:val="none" w:sz="0" w:space="0" w:color="auto"/>
            <w:left w:val="none" w:sz="0" w:space="0" w:color="auto"/>
            <w:bottom w:val="none" w:sz="0" w:space="0" w:color="auto"/>
            <w:right w:val="none" w:sz="0" w:space="0" w:color="auto"/>
          </w:divBdr>
        </w:div>
        <w:div w:id="417025787">
          <w:marLeft w:val="0"/>
          <w:marRight w:val="0"/>
          <w:marTop w:val="0"/>
          <w:marBottom w:val="0"/>
          <w:divBdr>
            <w:top w:val="none" w:sz="0" w:space="0" w:color="auto"/>
            <w:left w:val="none" w:sz="0" w:space="0" w:color="auto"/>
            <w:bottom w:val="none" w:sz="0" w:space="0" w:color="auto"/>
            <w:right w:val="none" w:sz="0" w:space="0" w:color="auto"/>
          </w:divBdr>
        </w:div>
        <w:div w:id="767165725">
          <w:marLeft w:val="0"/>
          <w:marRight w:val="0"/>
          <w:marTop w:val="0"/>
          <w:marBottom w:val="0"/>
          <w:divBdr>
            <w:top w:val="none" w:sz="0" w:space="0" w:color="auto"/>
            <w:left w:val="none" w:sz="0" w:space="0" w:color="auto"/>
            <w:bottom w:val="none" w:sz="0" w:space="0" w:color="auto"/>
            <w:right w:val="none" w:sz="0" w:space="0" w:color="auto"/>
          </w:divBdr>
        </w:div>
        <w:div w:id="1203907300">
          <w:marLeft w:val="0"/>
          <w:marRight w:val="0"/>
          <w:marTop w:val="0"/>
          <w:marBottom w:val="0"/>
          <w:divBdr>
            <w:top w:val="none" w:sz="0" w:space="0" w:color="auto"/>
            <w:left w:val="none" w:sz="0" w:space="0" w:color="auto"/>
            <w:bottom w:val="none" w:sz="0" w:space="0" w:color="auto"/>
            <w:right w:val="none" w:sz="0" w:space="0" w:color="auto"/>
          </w:divBdr>
        </w:div>
        <w:div w:id="1673752048">
          <w:marLeft w:val="0"/>
          <w:marRight w:val="0"/>
          <w:marTop w:val="0"/>
          <w:marBottom w:val="0"/>
          <w:divBdr>
            <w:top w:val="none" w:sz="0" w:space="0" w:color="auto"/>
            <w:left w:val="none" w:sz="0" w:space="0" w:color="auto"/>
            <w:bottom w:val="none" w:sz="0" w:space="0" w:color="auto"/>
            <w:right w:val="none" w:sz="0" w:space="0" w:color="auto"/>
          </w:divBdr>
        </w:div>
        <w:div w:id="849180100">
          <w:marLeft w:val="0"/>
          <w:marRight w:val="0"/>
          <w:marTop w:val="0"/>
          <w:marBottom w:val="0"/>
          <w:divBdr>
            <w:top w:val="none" w:sz="0" w:space="0" w:color="auto"/>
            <w:left w:val="none" w:sz="0" w:space="0" w:color="auto"/>
            <w:bottom w:val="none" w:sz="0" w:space="0" w:color="auto"/>
            <w:right w:val="none" w:sz="0" w:space="0" w:color="auto"/>
          </w:divBdr>
        </w:div>
        <w:div w:id="1829445087">
          <w:marLeft w:val="0"/>
          <w:marRight w:val="0"/>
          <w:marTop w:val="0"/>
          <w:marBottom w:val="0"/>
          <w:divBdr>
            <w:top w:val="none" w:sz="0" w:space="0" w:color="auto"/>
            <w:left w:val="none" w:sz="0" w:space="0" w:color="auto"/>
            <w:bottom w:val="none" w:sz="0" w:space="0" w:color="auto"/>
            <w:right w:val="none" w:sz="0" w:space="0" w:color="auto"/>
          </w:divBdr>
        </w:div>
        <w:div w:id="847907153">
          <w:marLeft w:val="0"/>
          <w:marRight w:val="0"/>
          <w:marTop w:val="0"/>
          <w:marBottom w:val="0"/>
          <w:divBdr>
            <w:top w:val="none" w:sz="0" w:space="0" w:color="auto"/>
            <w:left w:val="none" w:sz="0" w:space="0" w:color="auto"/>
            <w:bottom w:val="none" w:sz="0" w:space="0" w:color="auto"/>
            <w:right w:val="none" w:sz="0" w:space="0" w:color="auto"/>
          </w:divBdr>
        </w:div>
        <w:div w:id="1727559330">
          <w:marLeft w:val="0"/>
          <w:marRight w:val="0"/>
          <w:marTop w:val="0"/>
          <w:marBottom w:val="0"/>
          <w:divBdr>
            <w:top w:val="none" w:sz="0" w:space="0" w:color="auto"/>
            <w:left w:val="none" w:sz="0" w:space="0" w:color="auto"/>
            <w:bottom w:val="none" w:sz="0" w:space="0" w:color="auto"/>
            <w:right w:val="none" w:sz="0" w:space="0" w:color="auto"/>
          </w:divBdr>
        </w:div>
        <w:div w:id="1580751168">
          <w:marLeft w:val="0"/>
          <w:marRight w:val="0"/>
          <w:marTop w:val="0"/>
          <w:marBottom w:val="0"/>
          <w:divBdr>
            <w:top w:val="none" w:sz="0" w:space="0" w:color="auto"/>
            <w:left w:val="none" w:sz="0" w:space="0" w:color="auto"/>
            <w:bottom w:val="none" w:sz="0" w:space="0" w:color="auto"/>
            <w:right w:val="none" w:sz="0" w:space="0" w:color="auto"/>
          </w:divBdr>
        </w:div>
      </w:divsChild>
    </w:div>
    <w:div w:id="1067608080">
      <w:bodyDiv w:val="1"/>
      <w:marLeft w:val="0"/>
      <w:marRight w:val="0"/>
      <w:marTop w:val="0"/>
      <w:marBottom w:val="0"/>
      <w:divBdr>
        <w:top w:val="none" w:sz="0" w:space="0" w:color="auto"/>
        <w:left w:val="none" w:sz="0" w:space="0" w:color="auto"/>
        <w:bottom w:val="none" w:sz="0" w:space="0" w:color="auto"/>
        <w:right w:val="none" w:sz="0" w:space="0" w:color="auto"/>
      </w:divBdr>
    </w:div>
    <w:div w:id="1078819375">
      <w:bodyDiv w:val="1"/>
      <w:marLeft w:val="0"/>
      <w:marRight w:val="0"/>
      <w:marTop w:val="0"/>
      <w:marBottom w:val="0"/>
      <w:divBdr>
        <w:top w:val="none" w:sz="0" w:space="0" w:color="auto"/>
        <w:left w:val="none" w:sz="0" w:space="0" w:color="auto"/>
        <w:bottom w:val="none" w:sz="0" w:space="0" w:color="auto"/>
        <w:right w:val="none" w:sz="0" w:space="0" w:color="auto"/>
      </w:divBdr>
    </w:div>
    <w:div w:id="1089934033">
      <w:bodyDiv w:val="1"/>
      <w:marLeft w:val="0"/>
      <w:marRight w:val="0"/>
      <w:marTop w:val="0"/>
      <w:marBottom w:val="0"/>
      <w:divBdr>
        <w:top w:val="none" w:sz="0" w:space="0" w:color="auto"/>
        <w:left w:val="none" w:sz="0" w:space="0" w:color="auto"/>
        <w:bottom w:val="none" w:sz="0" w:space="0" w:color="auto"/>
        <w:right w:val="none" w:sz="0" w:space="0" w:color="auto"/>
      </w:divBdr>
    </w:div>
    <w:div w:id="1093548833">
      <w:bodyDiv w:val="1"/>
      <w:marLeft w:val="0"/>
      <w:marRight w:val="0"/>
      <w:marTop w:val="0"/>
      <w:marBottom w:val="0"/>
      <w:divBdr>
        <w:top w:val="none" w:sz="0" w:space="0" w:color="auto"/>
        <w:left w:val="none" w:sz="0" w:space="0" w:color="auto"/>
        <w:bottom w:val="none" w:sz="0" w:space="0" w:color="auto"/>
        <w:right w:val="none" w:sz="0" w:space="0" w:color="auto"/>
      </w:divBdr>
    </w:div>
    <w:div w:id="1099912740">
      <w:bodyDiv w:val="1"/>
      <w:marLeft w:val="0"/>
      <w:marRight w:val="0"/>
      <w:marTop w:val="0"/>
      <w:marBottom w:val="0"/>
      <w:divBdr>
        <w:top w:val="none" w:sz="0" w:space="0" w:color="auto"/>
        <w:left w:val="none" w:sz="0" w:space="0" w:color="auto"/>
        <w:bottom w:val="none" w:sz="0" w:space="0" w:color="auto"/>
        <w:right w:val="none" w:sz="0" w:space="0" w:color="auto"/>
      </w:divBdr>
    </w:div>
    <w:div w:id="1100881183">
      <w:bodyDiv w:val="1"/>
      <w:marLeft w:val="0"/>
      <w:marRight w:val="0"/>
      <w:marTop w:val="0"/>
      <w:marBottom w:val="0"/>
      <w:divBdr>
        <w:top w:val="none" w:sz="0" w:space="0" w:color="auto"/>
        <w:left w:val="none" w:sz="0" w:space="0" w:color="auto"/>
        <w:bottom w:val="none" w:sz="0" w:space="0" w:color="auto"/>
        <w:right w:val="none" w:sz="0" w:space="0" w:color="auto"/>
      </w:divBdr>
      <w:divsChild>
        <w:div w:id="2125689810">
          <w:marLeft w:val="0"/>
          <w:marRight w:val="0"/>
          <w:marTop w:val="0"/>
          <w:marBottom w:val="0"/>
          <w:divBdr>
            <w:top w:val="none" w:sz="0" w:space="0" w:color="auto"/>
            <w:left w:val="none" w:sz="0" w:space="0" w:color="auto"/>
            <w:bottom w:val="none" w:sz="0" w:space="0" w:color="auto"/>
            <w:right w:val="none" w:sz="0" w:space="0" w:color="auto"/>
          </w:divBdr>
        </w:div>
        <w:div w:id="188496036">
          <w:marLeft w:val="0"/>
          <w:marRight w:val="0"/>
          <w:marTop w:val="0"/>
          <w:marBottom w:val="0"/>
          <w:divBdr>
            <w:top w:val="none" w:sz="0" w:space="0" w:color="auto"/>
            <w:left w:val="none" w:sz="0" w:space="0" w:color="auto"/>
            <w:bottom w:val="none" w:sz="0" w:space="0" w:color="auto"/>
            <w:right w:val="none" w:sz="0" w:space="0" w:color="auto"/>
          </w:divBdr>
        </w:div>
        <w:div w:id="1213618386">
          <w:marLeft w:val="0"/>
          <w:marRight w:val="0"/>
          <w:marTop w:val="0"/>
          <w:marBottom w:val="0"/>
          <w:divBdr>
            <w:top w:val="none" w:sz="0" w:space="0" w:color="auto"/>
            <w:left w:val="none" w:sz="0" w:space="0" w:color="auto"/>
            <w:bottom w:val="none" w:sz="0" w:space="0" w:color="auto"/>
            <w:right w:val="none" w:sz="0" w:space="0" w:color="auto"/>
          </w:divBdr>
        </w:div>
        <w:div w:id="190269702">
          <w:marLeft w:val="0"/>
          <w:marRight w:val="0"/>
          <w:marTop w:val="0"/>
          <w:marBottom w:val="0"/>
          <w:divBdr>
            <w:top w:val="none" w:sz="0" w:space="0" w:color="auto"/>
            <w:left w:val="none" w:sz="0" w:space="0" w:color="auto"/>
            <w:bottom w:val="none" w:sz="0" w:space="0" w:color="auto"/>
            <w:right w:val="none" w:sz="0" w:space="0" w:color="auto"/>
          </w:divBdr>
        </w:div>
        <w:div w:id="1025061801">
          <w:marLeft w:val="0"/>
          <w:marRight w:val="0"/>
          <w:marTop w:val="0"/>
          <w:marBottom w:val="0"/>
          <w:divBdr>
            <w:top w:val="none" w:sz="0" w:space="0" w:color="auto"/>
            <w:left w:val="none" w:sz="0" w:space="0" w:color="auto"/>
            <w:bottom w:val="none" w:sz="0" w:space="0" w:color="auto"/>
            <w:right w:val="none" w:sz="0" w:space="0" w:color="auto"/>
          </w:divBdr>
        </w:div>
        <w:div w:id="2108378615">
          <w:marLeft w:val="0"/>
          <w:marRight w:val="0"/>
          <w:marTop w:val="0"/>
          <w:marBottom w:val="0"/>
          <w:divBdr>
            <w:top w:val="none" w:sz="0" w:space="0" w:color="auto"/>
            <w:left w:val="none" w:sz="0" w:space="0" w:color="auto"/>
            <w:bottom w:val="none" w:sz="0" w:space="0" w:color="auto"/>
            <w:right w:val="none" w:sz="0" w:space="0" w:color="auto"/>
          </w:divBdr>
        </w:div>
        <w:div w:id="121533630">
          <w:marLeft w:val="0"/>
          <w:marRight w:val="0"/>
          <w:marTop w:val="0"/>
          <w:marBottom w:val="0"/>
          <w:divBdr>
            <w:top w:val="none" w:sz="0" w:space="0" w:color="auto"/>
            <w:left w:val="none" w:sz="0" w:space="0" w:color="auto"/>
            <w:bottom w:val="none" w:sz="0" w:space="0" w:color="auto"/>
            <w:right w:val="none" w:sz="0" w:space="0" w:color="auto"/>
          </w:divBdr>
        </w:div>
        <w:div w:id="1990863856">
          <w:marLeft w:val="0"/>
          <w:marRight w:val="0"/>
          <w:marTop w:val="0"/>
          <w:marBottom w:val="0"/>
          <w:divBdr>
            <w:top w:val="none" w:sz="0" w:space="0" w:color="auto"/>
            <w:left w:val="none" w:sz="0" w:space="0" w:color="auto"/>
            <w:bottom w:val="none" w:sz="0" w:space="0" w:color="auto"/>
            <w:right w:val="none" w:sz="0" w:space="0" w:color="auto"/>
          </w:divBdr>
        </w:div>
        <w:div w:id="1010370880">
          <w:marLeft w:val="0"/>
          <w:marRight w:val="0"/>
          <w:marTop w:val="0"/>
          <w:marBottom w:val="0"/>
          <w:divBdr>
            <w:top w:val="none" w:sz="0" w:space="0" w:color="auto"/>
            <w:left w:val="none" w:sz="0" w:space="0" w:color="auto"/>
            <w:bottom w:val="none" w:sz="0" w:space="0" w:color="auto"/>
            <w:right w:val="none" w:sz="0" w:space="0" w:color="auto"/>
          </w:divBdr>
        </w:div>
        <w:div w:id="1430002909">
          <w:marLeft w:val="0"/>
          <w:marRight w:val="0"/>
          <w:marTop w:val="0"/>
          <w:marBottom w:val="0"/>
          <w:divBdr>
            <w:top w:val="none" w:sz="0" w:space="0" w:color="auto"/>
            <w:left w:val="none" w:sz="0" w:space="0" w:color="auto"/>
            <w:bottom w:val="none" w:sz="0" w:space="0" w:color="auto"/>
            <w:right w:val="none" w:sz="0" w:space="0" w:color="auto"/>
          </w:divBdr>
        </w:div>
        <w:div w:id="866795712">
          <w:marLeft w:val="0"/>
          <w:marRight w:val="0"/>
          <w:marTop w:val="0"/>
          <w:marBottom w:val="0"/>
          <w:divBdr>
            <w:top w:val="none" w:sz="0" w:space="0" w:color="auto"/>
            <w:left w:val="none" w:sz="0" w:space="0" w:color="auto"/>
            <w:bottom w:val="none" w:sz="0" w:space="0" w:color="auto"/>
            <w:right w:val="none" w:sz="0" w:space="0" w:color="auto"/>
          </w:divBdr>
        </w:div>
      </w:divsChild>
    </w:div>
    <w:div w:id="1102334540">
      <w:bodyDiv w:val="1"/>
      <w:marLeft w:val="0"/>
      <w:marRight w:val="0"/>
      <w:marTop w:val="0"/>
      <w:marBottom w:val="0"/>
      <w:divBdr>
        <w:top w:val="none" w:sz="0" w:space="0" w:color="auto"/>
        <w:left w:val="none" w:sz="0" w:space="0" w:color="auto"/>
        <w:bottom w:val="none" w:sz="0" w:space="0" w:color="auto"/>
        <w:right w:val="none" w:sz="0" w:space="0" w:color="auto"/>
      </w:divBdr>
      <w:divsChild>
        <w:div w:id="1019892359">
          <w:marLeft w:val="480"/>
          <w:marRight w:val="0"/>
          <w:marTop w:val="0"/>
          <w:marBottom w:val="0"/>
          <w:divBdr>
            <w:top w:val="none" w:sz="0" w:space="0" w:color="auto"/>
            <w:left w:val="none" w:sz="0" w:space="0" w:color="auto"/>
            <w:bottom w:val="none" w:sz="0" w:space="0" w:color="auto"/>
            <w:right w:val="none" w:sz="0" w:space="0" w:color="auto"/>
          </w:divBdr>
        </w:div>
      </w:divsChild>
    </w:div>
    <w:div w:id="1103693096">
      <w:bodyDiv w:val="1"/>
      <w:marLeft w:val="0"/>
      <w:marRight w:val="0"/>
      <w:marTop w:val="0"/>
      <w:marBottom w:val="0"/>
      <w:divBdr>
        <w:top w:val="none" w:sz="0" w:space="0" w:color="auto"/>
        <w:left w:val="none" w:sz="0" w:space="0" w:color="auto"/>
        <w:bottom w:val="none" w:sz="0" w:space="0" w:color="auto"/>
        <w:right w:val="none" w:sz="0" w:space="0" w:color="auto"/>
      </w:divBdr>
      <w:divsChild>
        <w:div w:id="1439565543">
          <w:marLeft w:val="0"/>
          <w:marRight w:val="0"/>
          <w:marTop w:val="0"/>
          <w:marBottom w:val="0"/>
          <w:divBdr>
            <w:top w:val="none" w:sz="0" w:space="0" w:color="auto"/>
            <w:left w:val="none" w:sz="0" w:space="0" w:color="auto"/>
            <w:bottom w:val="none" w:sz="0" w:space="0" w:color="auto"/>
            <w:right w:val="none" w:sz="0" w:space="0" w:color="auto"/>
          </w:divBdr>
        </w:div>
        <w:div w:id="861015852">
          <w:marLeft w:val="0"/>
          <w:marRight w:val="0"/>
          <w:marTop w:val="0"/>
          <w:marBottom w:val="0"/>
          <w:divBdr>
            <w:top w:val="none" w:sz="0" w:space="0" w:color="auto"/>
            <w:left w:val="none" w:sz="0" w:space="0" w:color="auto"/>
            <w:bottom w:val="none" w:sz="0" w:space="0" w:color="auto"/>
            <w:right w:val="none" w:sz="0" w:space="0" w:color="auto"/>
          </w:divBdr>
        </w:div>
        <w:div w:id="285043052">
          <w:marLeft w:val="0"/>
          <w:marRight w:val="0"/>
          <w:marTop w:val="0"/>
          <w:marBottom w:val="0"/>
          <w:divBdr>
            <w:top w:val="none" w:sz="0" w:space="0" w:color="auto"/>
            <w:left w:val="none" w:sz="0" w:space="0" w:color="auto"/>
            <w:bottom w:val="none" w:sz="0" w:space="0" w:color="auto"/>
            <w:right w:val="none" w:sz="0" w:space="0" w:color="auto"/>
          </w:divBdr>
        </w:div>
        <w:div w:id="1728643108">
          <w:marLeft w:val="0"/>
          <w:marRight w:val="0"/>
          <w:marTop w:val="0"/>
          <w:marBottom w:val="0"/>
          <w:divBdr>
            <w:top w:val="none" w:sz="0" w:space="0" w:color="auto"/>
            <w:left w:val="none" w:sz="0" w:space="0" w:color="auto"/>
            <w:bottom w:val="none" w:sz="0" w:space="0" w:color="auto"/>
            <w:right w:val="none" w:sz="0" w:space="0" w:color="auto"/>
          </w:divBdr>
        </w:div>
        <w:div w:id="967003851">
          <w:marLeft w:val="0"/>
          <w:marRight w:val="0"/>
          <w:marTop w:val="0"/>
          <w:marBottom w:val="0"/>
          <w:divBdr>
            <w:top w:val="none" w:sz="0" w:space="0" w:color="auto"/>
            <w:left w:val="none" w:sz="0" w:space="0" w:color="auto"/>
            <w:bottom w:val="none" w:sz="0" w:space="0" w:color="auto"/>
            <w:right w:val="none" w:sz="0" w:space="0" w:color="auto"/>
          </w:divBdr>
        </w:div>
        <w:div w:id="1775203066">
          <w:marLeft w:val="0"/>
          <w:marRight w:val="0"/>
          <w:marTop w:val="0"/>
          <w:marBottom w:val="0"/>
          <w:divBdr>
            <w:top w:val="none" w:sz="0" w:space="0" w:color="auto"/>
            <w:left w:val="none" w:sz="0" w:space="0" w:color="auto"/>
            <w:bottom w:val="none" w:sz="0" w:space="0" w:color="auto"/>
            <w:right w:val="none" w:sz="0" w:space="0" w:color="auto"/>
          </w:divBdr>
        </w:div>
        <w:div w:id="1688290258">
          <w:marLeft w:val="0"/>
          <w:marRight w:val="0"/>
          <w:marTop w:val="0"/>
          <w:marBottom w:val="0"/>
          <w:divBdr>
            <w:top w:val="none" w:sz="0" w:space="0" w:color="auto"/>
            <w:left w:val="none" w:sz="0" w:space="0" w:color="auto"/>
            <w:bottom w:val="none" w:sz="0" w:space="0" w:color="auto"/>
            <w:right w:val="none" w:sz="0" w:space="0" w:color="auto"/>
          </w:divBdr>
        </w:div>
        <w:div w:id="1789273539">
          <w:marLeft w:val="0"/>
          <w:marRight w:val="0"/>
          <w:marTop w:val="0"/>
          <w:marBottom w:val="0"/>
          <w:divBdr>
            <w:top w:val="none" w:sz="0" w:space="0" w:color="auto"/>
            <w:left w:val="none" w:sz="0" w:space="0" w:color="auto"/>
            <w:bottom w:val="none" w:sz="0" w:space="0" w:color="auto"/>
            <w:right w:val="none" w:sz="0" w:space="0" w:color="auto"/>
          </w:divBdr>
        </w:div>
        <w:div w:id="1972978814">
          <w:marLeft w:val="0"/>
          <w:marRight w:val="0"/>
          <w:marTop w:val="0"/>
          <w:marBottom w:val="0"/>
          <w:divBdr>
            <w:top w:val="none" w:sz="0" w:space="0" w:color="auto"/>
            <w:left w:val="none" w:sz="0" w:space="0" w:color="auto"/>
            <w:bottom w:val="none" w:sz="0" w:space="0" w:color="auto"/>
            <w:right w:val="none" w:sz="0" w:space="0" w:color="auto"/>
          </w:divBdr>
        </w:div>
        <w:div w:id="22483943">
          <w:marLeft w:val="0"/>
          <w:marRight w:val="0"/>
          <w:marTop w:val="0"/>
          <w:marBottom w:val="0"/>
          <w:divBdr>
            <w:top w:val="none" w:sz="0" w:space="0" w:color="auto"/>
            <w:left w:val="none" w:sz="0" w:space="0" w:color="auto"/>
            <w:bottom w:val="none" w:sz="0" w:space="0" w:color="auto"/>
            <w:right w:val="none" w:sz="0" w:space="0" w:color="auto"/>
          </w:divBdr>
        </w:div>
        <w:div w:id="1940984148">
          <w:marLeft w:val="0"/>
          <w:marRight w:val="0"/>
          <w:marTop w:val="0"/>
          <w:marBottom w:val="0"/>
          <w:divBdr>
            <w:top w:val="none" w:sz="0" w:space="0" w:color="auto"/>
            <w:left w:val="none" w:sz="0" w:space="0" w:color="auto"/>
            <w:bottom w:val="none" w:sz="0" w:space="0" w:color="auto"/>
            <w:right w:val="none" w:sz="0" w:space="0" w:color="auto"/>
          </w:divBdr>
        </w:div>
        <w:div w:id="1899124597">
          <w:marLeft w:val="0"/>
          <w:marRight w:val="0"/>
          <w:marTop w:val="0"/>
          <w:marBottom w:val="0"/>
          <w:divBdr>
            <w:top w:val="none" w:sz="0" w:space="0" w:color="auto"/>
            <w:left w:val="none" w:sz="0" w:space="0" w:color="auto"/>
            <w:bottom w:val="none" w:sz="0" w:space="0" w:color="auto"/>
            <w:right w:val="none" w:sz="0" w:space="0" w:color="auto"/>
          </w:divBdr>
        </w:div>
        <w:div w:id="886719152">
          <w:marLeft w:val="0"/>
          <w:marRight w:val="0"/>
          <w:marTop w:val="0"/>
          <w:marBottom w:val="0"/>
          <w:divBdr>
            <w:top w:val="none" w:sz="0" w:space="0" w:color="auto"/>
            <w:left w:val="none" w:sz="0" w:space="0" w:color="auto"/>
            <w:bottom w:val="none" w:sz="0" w:space="0" w:color="auto"/>
            <w:right w:val="none" w:sz="0" w:space="0" w:color="auto"/>
          </w:divBdr>
        </w:div>
        <w:div w:id="217664968">
          <w:marLeft w:val="0"/>
          <w:marRight w:val="0"/>
          <w:marTop w:val="0"/>
          <w:marBottom w:val="0"/>
          <w:divBdr>
            <w:top w:val="none" w:sz="0" w:space="0" w:color="auto"/>
            <w:left w:val="none" w:sz="0" w:space="0" w:color="auto"/>
            <w:bottom w:val="none" w:sz="0" w:space="0" w:color="auto"/>
            <w:right w:val="none" w:sz="0" w:space="0" w:color="auto"/>
          </w:divBdr>
        </w:div>
        <w:div w:id="660280676">
          <w:marLeft w:val="0"/>
          <w:marRight w:val="0"/>
          <w:marTop w:val="0"/>
          <w:marBottom w:val="0"/>
          <w:divBdr>
            <w:top w:val="none" w:sz="0" w:space="0" w:color="auto"/>
            <w:left w:val="none" w:sz="0" w:space="0" w:color="auto"/>
            <w:bottom w:val="none" w:sz="0" w:space="0" w:color="auto"/>
            <w:right w:val="none" w:sz="0" w:space="0" w:color="auto"/>
          </w:divBdr>
        </w:div>
        <w:div w:id="772674175">
          <w:marLeft w:val="0"/>
          <w:marRight w:val="0"/>
          <w:marTop w:val="0"/>
          <w:marBottom w:val="0"/>
          <w:divBdr>
            <w:top w:val="none" w:sz="0" w:space="0" w:color="auto"/>
            <w:left w:val="none" w:sz="0" w:space="0" w:color="auto"/>
            <w:bottom w:val="none" w:sz="0" w:space="0" w:color="auto"/>
            <w:right w:val="none" w:sz="0" w:space="0" w:color="auto"/>
          </w:divBdr>
        </w:div>
        <w:div w:id="1567497054">
          <w:marLeft w:val="0"/>
          <w:marRight w:val="0"/>
          <w:marTop w:val="0"/>
          <w:marBottom w:val="0"/>
          <w:divBdr>
            <w:top w:val="none" w:sz="0" w:space="0" w:color="auto"/>
            <w:left w:val="none" w:sz="0" w:space="0" w:color="auto"/>
            <w:bottom w:val="none" w:sz="0" w:space="0" w:color="auto"/>
            <w:right w:val="none" w:sz="0" w:space="0" w:color="auto"/>
          </w:divBdr>
        </w:div>
      </w:divsChild>
    </w:div>
    <w:div w:id="1105032660">
      <w:bodyDiv w:val="1"/>
      <w:marLeft w:val="0"/>
      <w:marRight w:val="0"/>
      <w:marTop w:val="0"/>
      <w:marBottom w:val="0"/>
      <w:divBdr>
        <w:top w:val="none" w:sz="0" w:space="0" w:color="auto"/>
        <w:left w:val="none" w:sz="0" w:space="0" w:color="auto"/>
        <w:bottom w:val="none" w:sz="0" w:space="0" w:color="auto"/>
        <w:right w:val="none" w:sz="0" w:space="0" w:color="auto"/>
      </w:divBdr>
      <w:divsChild>
        <w:div w:id="1424228564">
          <w:marLeft w:val="0"/>
          <w:marRight w:val="0"/>
          <w:marTop w:val="0"/>
          <w:marBottom w:val="0"/>
          <w:divBdr>
            <w:top w:val="none" w:sz="0" w:space="0" w:color="auto"/>
            <w:left w:val="none" w:sz="0" w:space="0" w:color="auto"/>
            <w:bottom w:val="none" w:sz="0" w:space="0" w:color="auto"/>
            <w:right w:val="none" w:sz="0" w:space="0" w:color="auto"/>
          </w:divBdr>
        </w:div>
        <w:div w:id="64232587">
          <w:marLeft w:val="0"/>
          <w:marRight w:val="0"/>
          <w:marTop w:val="0"/>
          <w:marBottom w:val="0"/>
          <w:divBdr>
            <w:top w:val="none" w:sz="0" w:space="0" w:color="auto"/>
            <w:left w:val="none" w:sz="0" w:space="0" w:color="auto"/>
            <w:bottom w:val="none" w:sz="0" w:space="0" w:color="auto"/>
            <w:right w:val="none" w:sz="0" w:space="0" w:color="auto"/>
          </w:divBdr>
        </w:div>
        <w:div w:id="1613397492">
          <w:marLeft w:val="0"/>
          <w:marRight w:val="0"/>
          <w:marTop w:val="0"/>
          <w:marBottom w:val="0"/>
          <w:divBdr>
            <w:top w:val="none" w:sz="0" w:space="0" w:color="auto"/>
            <w:left w:val="none" w:sz="0" w:space="0" w:color="auto"/>
            <w:bottom w:val="none" w:sz="0" w:space="0" w:color="auto"/>
            <w:right w:val="none" w:sz="0" w:space="0" w:color="auto"/>
          </w:divBdr>
        </w:div>
        <w:div w:id="2046640539">
          <w:marLeft w:val="0"/>
          <w:marRight w:val="0"/>
          <w:marTop w:val="0"/>
          <w:marBottom w:val="0"/>
          <w:divBdr>
            <w:top w:val="none" w:sz="0" w:space="0" w:color="auto"/>
            <w:left w:val="none" w:sz="0" w:space="0" w:color="auto"/>
            <w:bottom w:val="none" w:sz="0" w:space="0" w:color="auto"/>
            <w:right w:val="none" w:sz="0" w:space="0" w:color="auto"/>
          </w:divBdr>
        </w:div>
        <w:div w:id="101802494">
          <w:marLeft w:val="0"/>
          <w:marRight w:val="0"/>
          <w:marTop w:val="0"/>
          <w:marBottom w:val="0"/>
          <w:divBdr>
            <w:top w:val="none" w:sz="0" w:space="0" w:color="auto"/>
            <w:left w:val="none" w:sz="0" w:space="0" w:color="auto"/>
            <w:bottom w:val="none" w:sz="0" w:space="0" w:color="auto"/>
            <w:right w:val="none" w:sz="0" w:space="0" w:color="auto"/>
          </w:divBdr>
        </w:div>
        <w:div w:id="1395851744">
          <w:marLeft w:val="0"/>
          <w:marRight w:val="0"/>
          <w:marTop w:val="0"/>
          <w:marBottom w:val="0"/>
          <w:divBdr>
            <w:top w:val="none" w:sz="0" w:space="0" w:color="auto"/>
            <w:left w:val="none" w:sz="0" w:space="0" w:color="auto"/>
            <w:bottom w:val="none" w:sz="0" w:space="0" w:color="auto"/>
            <w:right w:val="none" w:sz="0" w:space="0" w:color="auto"/>
          </w:divBdr>
        </w:div>
        <w:div w:id="1712992922">
          <w:marLeft w:val="0"/>
          <w:marRight w:val="0"/>
          <w:marTop w:val="0"/>
          <w:marBottom w:val="0"/>
          <w:divBdr>
            <w:top w:val="none" w:sz="0" w:space="0" w:color="auto"/>
            <w:left w:val="none" w:sz="0" w:space="0" w:color="auto"/>
            <w:bottom w:val="none" w:sz="0" w:space="0" w:color="auto"/>
            <w:right w:val="none" w:sz="0" w:space="0" w:color="auto"/>
          </w:divBdr>
        </w:div>
        <w:div w:id="405297676">
          <w:marLeft w:val="0"/>
          <w:marRight w:val="0"/>
          <w:marTop w:val="0"/>
          <w:marBottom w:val="0"/>
          <w:divBdr>
            <w:top w:val="none" w:sz="0" w:space="0" w:color="auto"/>
            <w:left w:val="none" w:sz="0" w:space="0" w:color="auto"/>
            <w:bottom w:val="none" w:sz="0" w:space="0" w:color="auto"/>
            <w:right w:val="none" w:sz="0" w:space="0" w:color="auto"/>
          </w:divBdr>
        </w:div>
        <w:div w:id="532427497">
          <w:marLeft w:val="0"/>
          <w:marRight w:val="0"/>
          <w:marTop w:val="0"/>
          <w:marBottom w:val="0"/>
          <w:divBdr>
            <w:top w:val="none" w:sz="0" w:space="0" w:color="auto"/>
            <w:left w:val="none" w:sz="0" w:space="0" w:color="auto"/>
            <w:bottom w:val="none" w:sz="0" w:space="0" w:color="auto"/>
            <w:right w:val="none" w:sz="0" w:space="0" w:color="auto"/>
          </w:divBdr>
        </w:div>
        <w:div w:id="748623333">
          <w:marLeft w:val="0"/>
          <w:marRight w:val="0"/>
          <w:marTop w:val="0"/>
          <w:marBottom w:val="0"/>
          <w:divBdr>
            <w:top w:val="none" w:sz="0" w:space="0" w:color="auto"/>
            <w:left w:val="none" w:sz="0" w:space="0" w:color="auto"/>
            <w:bottom w:val="none" w:sz="0" w:space="0" w:color="auto"/>
            <w:right w:val="none" w:sz="0" w:space="0" w:color="auto"/>
          </w:divBdr>
        </w:div>
        <w:div w:id="2007896596">
          <w:marLeft w:val="0"/>
          <w:marRight w:val="0"/>
          <w:marTop w:val="0"/>
          <w:marBottom w:val="0"/>
          <w:divBdr>
            <w:top w:val="none" w:sz="0" w:space="0" w:color="auto"/>
            <w:left w:val="none" w:sz="0" w:space="0" w:color="auto"/>
            <w:bottom w:val="none" w:sz="0" w:space="0" w:color="auto"/>
            <w:right w:val="none" w:sz="0" w:space="0" w:color="auto"/>
          </w:divBdr>
        </w:div>
        <w:div w:id="1863279585">
          <w:marLeft w:val="0"/>
          <w:marRight w:val="0"/>
          <w:marTop w:val="0"/>
          <w:marBottom w:val="0"/>
          <w:divBdr>
            <w:top w:val="none" w:sz="0" w:space="0" w:color="auto"/>
            <w:left w:val="none" w:sz="0" w:space="0" w:color="auto"/>
            <w:bottom w:val="none" w:sz="0" w:space="0" w:color="auto"/>
            <w:right w:val="none" w:sz="0" w:space="0" w:color="auto"/>
          </w:divBdr>
        </w:div>
        <w:div w:id="1482042879">
          <w:marLeft w:val="0"/>
          <w:marRight w:val="0"/>
          <w:marTop w:val="0"/>
          <w:marBottom w:val="0"/>
          <w:divBdr>
            <w:top w:val="none" w:sz="0" w:space="0" w:color="auto"/>
            <w:left w:val="none" w:sz="0" w:space="0" w:color="auto"/>
            <w:bottom w:val="none" w:sz="0" w:space="0" w:color="auto"/>
            <w:right w:val="none" w:sz="0" w:space="0" w:color="auto"/>
          </w:divBdr>
        </w:div>
        <w:div w:id="359286372">
          <w:marLeft w:val="0"/>
          <w:marRight w:val="0"/>
          <w:marTop w:val="0"/>
          <w:marBottom w:val="0"/>
          <w:divBdr>
            <w:top w:val="none" w:sz="0" w:space="0" w:color="auto"/>
            <w:left w:val="none" w:sz="0" w:space="0" w:color="auto"/>
            <w:bottom w:val="none" w:sz="0" w:space="0" w:color="auto"/>
            <w:right w:val="none" w:sz="0" w:space="0" w:color="auto"/>
          </w:divBdr>
        </w:div>
        <w:div w:id="469982964">
          <w:marLeft w:val="0"/>
          <w:marRight w:val="0"/>
          <w:marTop w:val="0"/>
          <w:marBottom w:val="0"/>
          <w:divBdr>
            <w:top w:val="none" w:sz="0" w:space="0" w:color="auto"/>
            <w:left w:val="none" w:sz="0" w:space="0" w:color="auto"/>
            <w:bottom w:val="none" w:sz="0" w:space="0" w:color="auto"/>
            <w:right w:val="none" w:sz="0" w:space="0" w:color="auto"/>
          </w:divBdr>
        </w:div>
        <w:div w:id="1550413340">
          <w:marLeft w:val="0"/>
          <w:marRight w:val="0"/>
          <w:marTop w:val="0"/>
          <w:marBottom w:val="0"/>
          <w:divBdr>
            <w:top w:val="none" w:sz="0" w:space="0" w:color="auto"/>
            <w:left w:val="none" w:sz="0" w:space="0" w:color="auto"/>
            <w:bottom w:val="none" w:sz="0" w:space="0" w:color="auto"/>
            <w:right w:val="none" w:sz="0" w:space="0" w:color="auto"/>
          </w:divBdr>
        </w:div>
        <w:div w:id="316613599">
          <w:marLeft w:val="0"/>
          <w:marRight w:val="0"/>
          <w:marTop w:val="0"/>
          <w:marBottom w:val="0"/>
          <w:divBdr>
            <w:top w:val="none" w:sz="0" w:space="0" w:color="auto"/>
            <w:left w:val="none" w:sz="0" w:space="0" w:color="auto"/>
            <w:bottom w:val="none" w:sz="0" w:space="0" w:color="auto"/>
            <w:right w:val="none" w:sz="0" w:space="0" w:color="auto"/>
          </w:divBdr>
        </w:div>
      </w:divsChild>
    </w:div>
    <w:div w:id="1108348699">
      <w:bodyDiv w:val="1"/>
      <w:marLeft w:val="0"/>
      <w:marRight w:val="0"/>
      <w:marTop w:val="0"/>
      <w:marBottom w:val="0"/>
      <w:divBdr>
        <w:top w:val="none" w:sz="0" w:space="0" w:color="auto"/>
        <w:left w:val="none" w:sz="0" w:space="0" w:color="auto"/>
        <w:bottom w:val="none" w:sz="0" w:space="0" w:color="auto"/>
        <w:right w:val="none" w:sz="0" w:space="0" w:color="auto"/>
      </w:divBdr>
      <w:divsChild>
        <w:div w:id="166480722">
          <w:marLeft w:val="0"/>
          <w:marRight w:val="0"/>
          <w:marTop w:val="0"/>
          <w:marBottom w:val="0"/>
          <w:divBdr>
            <w:top w:val="none" w:sz="0" w:space="0" w:color="auto"/>
            <w:left w:val="none" w:sz="0" w:space="0" w:color="auto"/>
            <w:bottom w:val="none" w:sz="0" w:space="0" w:color="auto"/>
            <w:right w:val="none" w:sz="0" w:space="0" w:color="auto"/>
          </w:divBdr>
        </w:div>
        <w:div w:id="277226705">
          <w:marLeft w:val="0"/>
          <w:marRight w:val="0"/>
          <w:marTop w:val="0"/>
          <w:marBottom w:val="0"/>
          <w:divBdr>
            <w:top w:val="none" w:sz="0" w:space="0" w:color="auto"/>
            <w:left w:val="none" w:sz="0" w:space="0" w:color="auto"/>
            <w:bottom w:val="none" w:sz="0" w:space="0" w:color="auto"/>
            <w:right w:val="none" w:sz="0" w:space="0" w:color="auto"/>
          </w:divBdr>
        </w:div>
      </w:divsChild>
    </w:div>
    <w:div w:id="1109280260">
      <w:bodyDiv w:val="1"/>
      <w:marLeft w:val="0"/>
      <w:marRight w:val="0"/>
      <w:marTop w:val="0"/>
      <w:marBottom w:val="0"/>
      <w:divBdr>
        <w:top w:val="none" w:sz="0" w:space="0" w:color="auto"/>
        <w:left w:val="none" w:sz="0" w:space="0" w:color="auto"/>
        <w:bottom w:val="none" w:sz="0" w:space="0" w:color="auto"/>
        <w:right w:val="none" w:sz="0" w:space="0" w:color="auto"/>
      </w:divBdr>
      <w:divsChild>
        <w:div w:id="676536685">
          <w:marLeft w:val="0"/>
          <w:marRight w:val="0"/>
          <w:marTop w:val="0"/>
          <w:marBottom w:val="0"/>
          <w:divBdr>
            <w:top w:val="none" w:sz="0" w:space="0" w:color="auto"/>
            <w:left w:val="none" w:sz="0" w:space="0" w:color="auto"/>
            <w:bottom w:val="none" w:sz="0" w:space="0" w:color="auto"/>
            <w:right w:val="none" w:sz="0" w:space="0" w:color="auto"/>
          </w:divBdr>
        </w:div>
        <w:div w:id="1094664458">
          <w:marLeft w:val="0"/>
          <w:marRight w:val="0"/>
          <w:marTop w:val="0"/>
          <w:marBottom w:val="0"/>
          <w:divBdr>
            <w:top w:val="none" w:sz="0" w:space="0" w:color="auto"/>
            <w:left w:val="none" w:sz="0" w:space="0" w:color="auto"/>
            <w:bottom w:val="none" w:sz="0" w:space="0" w:color="auto"/>
            <w:right w:val="none" w:sz="0" w:space="0" w:color="auto"/>
          </w:divBdr>
        </w:div>
        <w:div w:id="387076251">
          <w:marLeft w:val="0"/>
          <w:marRight w:val="0"/>
          <w:marTop w:val="0"/>
          <w:marBottom w:val="0"/>
          <w:divBdr>
            <w:top w:val="none" w:sz="0" w:space="0" w:color="auto"/>
            <w:left w:val="none" w:sz="0" w:space="0" w:color="auto"/>
            <w:bottom w:val="none" w:sz="0" w:space="0" w:color="auto"/>
            <w:right w:val="none" w:sz="0" w:space="0" w:color="auto"/>
          </w:divBdr>
        </w:div>
        <w:div w:id="579757337">
          <w:marLeft w:val="0"/>
          <w:marRight w:val="0"/>
          <w:marTop w:val="0"/>
          <w:marBottom w:val="0"/>
          <w:divBdr>
            <w:top w:val="none" w:sz="0" w:space="0" w:color="auto"/>
            <w:left w:val="none" w:sz="0" w:space="0" w:color="auto"/>
            <w:bottom w:val="none" w:sz="0" w:space="0" w:color="auto"/>
            <w:right w:val="none" w:sz="0" w:space="0" w:color="auto"/>
          </w:divBdr>
        </w:div>
        <w:div w:id="969479157">
          <w:marLeft w:val="0"/>
          <w:marRight w:val="0"/>
          <w:marTop w:val="0"/>
          <w:marBottom w:val="0"/>
          <w:divBdr>
            <w:top w:val="none" w:sz="0" w:space="0" w:color="auto"/>
            <w:left w:val="none" w:sz="0" w:space="0" w:color="auto"/>
            <w:bottom w:val="none" w:sz="0" w:space="0" w:color="auto"/>
            <w:right w:val="none" w:sz="0" w:space="0" w:color="auto"/>
          </w:divBdr>
        </w:div>
        <w:div w:id="1772503444">
          <w:marLeft w:val="0"/>
          <w:marRight w:val="0"/>
          <w:marTop w:val="0"/>
          <w:marBottom w:val="0"/>
          <w:divBdr>
            <w:top w:val="none" w:sz="0" w:space="0" w:color="auto"/>
            <w:left w:val="none" w:sz="0" w:space="0" w:color="auto"/>
            <w:bottom w:val="none" w:sz="0" w:space="0" w:color="auto"/>
            <w:right w:val="none" w:sz="0" w:space="0" w:color="auto"/>
          </w:divBdr>
        </w:div>
        <w:div w:id="593629916">
          <w:marLeft w:val="0"/>
          <w:marRight w:val="0"/>
          <w:marTop w:val="0"/>
          <w:marBottom w:val="0"/>
          <w:divBdr>
            <w:top w:val="none" w:sz="0" w:space="0" w:color="auto"/>
            <w:left w:val="none" w:sz="0" w:space="0" w:color="auto"/>
            <w:bottom w:val="none" w:sz="0" w:space="0" w:color="auto"/>
            <w:right w:val="none" w:sz="0" w:space="0" w:color="auto"/>
          </w:divBdr>
        </w:div>
        <w:div w:id="1420828867">
          <w:marLeft w:val="0"/>
          <w:marRight w:val="0"/>
          <w:marTop w:val="0"/>
          <w:marBottom w:val="0"/>
          <w:divBdr>
            <w:top w:val="none" w:sz="0" w:space="0" w:color="auto"/>
            <w:left w:val="none" w:sz="0" w:space="0" w:color="auto"/>
            <w:bottom w:val="none" w:sz="0" w:space="0" w:color="auto"/>
            <w:right w:val="none" w:sz="0" w:space="0" w:color="auto"/>
          </w:divBdr>
        </w:div>
        <w:div w:id="1627851084">
          <w:marLeft w:val="0"/>
          <w:marRight w:val="0"/>
          <w:marTop w:val="0"/>
          <w:marBottom w:val="0"/>
          <w:divBdr>
            <w:top w:val="none" w:sz="0" w:space="0" w:color="auto"/>
            <w:left w:val="none" w:sz="0" w:space="0" w:color="auto"/>
            <w:bottom w:val="none" w:sz="0" w:space="0" w:color="auto"/>
            <w:right w:val="none" w:sz="0" w:space="0" w:color="auto"/>
          </w:divBdr>
        </w:div>
        <w:div w:id="1835141437">
          <w:marLeft w:val="0"/>
          <w:marRight w:val="0"/>
          <w:marTop w:val="0"/>
          <w:marBottom w:val="0"/>
          <w:divBdr>
            <w:top w:val="none" w:sz="0" w:space="0" w:color="auto"/>
            <w:left w:val="none" w:sz="0" w:space="0" w:color="auto"/>
            <w:bottom w:val="none" w:sz="0" w:space="0" w:color="auto"/>
            <w:right w:val="none" w:sz="0" w:space="0" w:color="auto"/>
          </w:divBdr>
        </w:div>
        <w:div w:id="865017806">
          <w:marLeft w:val="0"/>
          <w:marRight w:val="0"/>
          <w:marTop w:val="0"/>
          <w:marBottom w:val="0"/>
          <w:divBdr>
            <w:top w:val="none" w:sz="0" w:space="0" w:color="auto"/>
            <w:left w:val="none" w:sz="0" w:space="0" w:color="auto"/>
            <w:bottom w:val="none" w:sz="0" w:space="0" w:color="auto"/>
            <w:right w:val="none" w:sz="0" w:space="0" w:color="auto"/>
          </w:divBdr>
        </w:div>
        <w:div w:id="1747796204">
          <w:marLeft w:val="0"/>
          <w:marRight w:val="0"/>
          <w:marTop w:val="0"/>
          <w:marBottom w:val="0"/>
          <w:divBdr>
            <w:top w:val="none" w:sz="0" w:space="0" w:color="auto"/>
            <w:left w:val="none" w:sz="0" w:space="0" w:color="auto"/>
            <w:bottom w:val="none" w:sz="0" w:space="0" w:color="auto"/>
            <w:right w:val="none" w:sz="0" w:space="0" w:color="auto"/>
          </w:divBdr>
        </w:div>
        <w:div w:id="599684376">
          <w:marLeft w:val="0"/>
          <w:marRight w:val="0"/>
          <w:marTop w:val="0"/>
          <w:marBottom w:val="0"/>
          <w:divBdr>
            <w:top w:val="none" w:sz="0" w:space="0" w:color="auto"/>
            <w:left w:val="none" w:sz="0" w:space="0" w:color="auto"/>
            <w:bottom w:val="none" w:sz="0" w:space="0" w:color="auto"/>
            <w:right w:val="none" w:sz="0" w:space="0" w:color="auto"/>
          </w:divBdr>
        </w:div>
      </w:divsChild>
    </w:div>
    <w:div w:id="1125542544">
      <w:bodyDiv w:val="1"/>
      <w:marLeft w:val="0"/>
      <w:marRight w:val="0"/>
      <w:marTop w:val="0"/>
      <w:marBottom w:val="0"/>
      <w:divBdr>
        <w:top w:val="none" w:sz="0" w:space="0" w:color="auto"/>
        <w:left w:val="none" w:sz="0" w:space="0" w:color="auto"/>
        <w:bottom w:val="none" w:sz="0" w:space="0" w:color="auto"/>
        <w:right w:val="none" w:sz="0" w:space="0" w:color="auto"/>
      </w:divBdr>
      <w:divsChild>
        <w:div w:id="1349983564">
          <w:marLeft w:val="0"/>
          <w:marRight w:val="0"/>
          <w:marTop w:val="0"/>
          <w:marBottom w:val="0"/>
          <w:divBdr>
            <w:top w:val="none" w:sz="0" w:space="0" w:color="auto"/>
            <w:left w:val="none" w:sz="0" w:space="0" w:color="auto"/>
            <w:bottom w:val="none" w:sz="0" w:space="0" w:color="auto"/>
            <w:right w:val="none" w:sz="0" w:space="0" w:color="auto"/>
          </w:divBdr>
        </w:div>
      </w:divsChild>
    </w:div>
    <w:div w:id="1134526339">
      <w:bodyDiv w:val="1"/>
      <w:marLeft w:val="0"/>
      <w:marRight w:val="0"/>
      <w:marTop w:val="0"/>
      <w:marBottom w:val="0"/>
      <w:divBdr>
        <w:top w:val="none" w:sz="0" w:space="0" w:color="auto"/>
        <w:left w:val="none" w:sz="0" w:space="0" w:color="auto"/>
        <w:bottom w:val="none" w:sz="0" w:space="0" w:color="auto"/>
        <w:right w:val="none" w:sz="0" w:space="0" w:color="auto"/>
      </w:divBdr>
      <w:divsChild>
        <w:div w:id="481504293">
          <w:marLeft w:val="0"/>
          <w:marRight w:val="0"/>
          <w:marTop w:val="0"/>
          <w:marBottom w:val="0"/>
          <w:divBdr>
            <w:top w:val="none" w:sz="0" w:space="0" w:color="auto"/>
            <w:left w:val="none" w:sz="0" w:space="0" w:color="auto"/>
            <w:bottom w:val="none" w:sz="0" w:space="0" w:color="auto"/>
            <w:right w:val="none" w:sz="0" w:space="0" w:color="auto"/>
          </w:divBdr>
        </w:div>
        <w:div w:id="276452043">
          <w:marLeft w:val="0"/>
          <w:marRight w:val="0"/>
          <w:marTop w:val="0"/>
          <w:marBottom w:val="0"/>
          <w:divBdr>
            <w:top w:val="none" w:sz="0" w:space="0" w:color="auto"/>
            <w:left w:val="none" w:sz="0" w:space="0" w:color="auto"/>
            <w:bottom w:val="none" w:sz="0" w:space="0" w:color="auto"/>
            <w:right w:val="none" w:sz="0" w:space="0" w:color="auto"/>
          </w:divBdr>
        </w:div>
        <w:div w:id="1664552841">
          <w:marLeft w:val="0"/>
          <w:marRight w:val="0"/>
          <w:marTop w:val="0"/>
          <w:marBottom w:val="0"/>
          <w:divBdr>
            <w:top w:val="none" w:sz="0" w:space="0" w:color="auto"/>
            <w:left w:val="none" w:sz="0" w:space="0" w:color="auto"/>
            <w:bottom w:val="none" w:sz="0" w:space="0" w:color="auto"/>
            <w:right w:val="none" w:sz="0" w:space="0" w:color="auto"/>
          </w:divBdr>
        </w:div>
        <w:div w:id="788090007">
          <w:marLeft w:val="0"/>
          <w:marRight w:val="0"/>
          <w:marTop w:val="0"/>
          <w:marBottom w:val="0"/>
          <w:divBdr>
            <w:top w:val="none" w:sz="0" w:space="0" w:color="auto"/>
            <w:left w:val="none" w:sz="0" w:space="0" w:color="auto"/>
            <w:bottom w:val="none" w:sz="0" w:space="0" w:color="auto"/>
            <w:right w:val="none" w:sz="0" w:space="0" w:color="auto"/>
          </w:divBdr>
        </w:div>
        <w:div w:id="720061905">
          <w:marLeft w:val="0"/>
          <w:marRight w:val="0"/>
          <w:marTop w:val="0"/>
          <w:marBottom w:val="0"/>
          <w:divBdr>
            <w:top w:val="none" w:sz="0" w:space="0" w:color="auto"/>
            <w:left w:val="none" w:sz="0" w:space="0" w:color="auto"/>
            <w:bottom w:val="none" w:sz="0" w:space="0" w:color="auto"/>
            <w:right w:val="none" w:sz="0" w:space="0" w:color="auto"/>
          </w:divBdr>
        </w:div>
        <w:div w:id="1964841275">
          <w:marLeft w:val="0"/>
          <w:marRight w:val="0"/>
          <w:marTop w:val="0"/>
          <w:marBottom w:val="0"/>
          <w:divBdr>
            <w:top w:val="none" w:sz="0" w:space="0" w:color="auto"/>
            <w:left w:val="none" w:sz="0" w:space="0" w:color="auto"/>
            <w:bottom w:val="none" w:sz="0" w:space="0" w:color="auto"/>
            <w:right w:val="none" w:sz="0" w:space="0" w:color="auto"/>
          </w:divBdr>
        </w:div>
        <w:div w:id="656151373">
          <w:marLeft w:val="0"/>
          <w:marRight w:val="0"/>
          <w:marTop w:val="0"/>
          <w:marBottom w:val="0"/>
          <w:divBdr>
            <w:top w:val="none" w:sz="0" w:space="0" w:color="auto"/>
            <w:left w:val="none" w:sz="0" w:space="0" w:color="auto"/>
            <w:bottom w:val="none" w:sz="0" w:space="0" w:color="auto"/>
            <w:right w:val="none" w:sz="0" w:space="0" w:color="auto"/>
          </w:divBdr>
        </w:div>
      </w:divsChild>
    </w:div>
    <w:div w:id="1144201950">
      <w:bodyDiv w:val="1"/>
      <w:marLeft w:val="0"/>
      <w:marRight w:val="0"/>
      <w:marTop w:val="0"/>
      <w:marBottom w:val="0"/>
      <w:divBdr>
        <w:top w:val="none" w:sz="0" w:space="0" w:color="auto"/>
        <w:left w:val="none" w:sz="0" w:space="0" w:color="auto"/>
        <w:bottom w:val="none" w:sz="0" w:space="0" w:color="auto"/>
        <w:right w:val="none" w:sz="0" w:space="0" w:color="auto"/>
      </w:divBdr>
    </w:div>
    <w:div w:id="1149790498">
      <w:bodyDiv w:val="1"/>
      <w:marLeft w:val="0"/>
      <w:marRight w:val="0"/>
      <w:marTop w:val="0"/>
      <w:marBottom w:val="0"/>
      <w:divBdr>
        <w:top w:val="none" w:sz="0" w:space="0" w:color="auto"/>
        <w:left w:val="none" w:sz="0" w:space="0" w:color="auto"/>
        <w:bottom w:val="none" w:sz="0" w:space="0" w:color="auto"/>
        <w:right w:val="none" w:sz="0" w:space="0" w:color="auto"/>
      </w:divBdr>
    </w:div>
    <w:div w:id="1149977376">
      <w:bodyDiv w:val="1"/>
      <w:marLeft w:val="0"/>
      <w:marRight w:val="0"/>
      <w:marTop w:val="0"/>
      <w:marBottom w:val="0"/>
      <w:divBdr>
        <w:top w:val="none" w:sz="0" w:space="0" w:color="auto"/>
        <w:left w:val="none" w:sz="0" w:space="0" w:color="auto"/>
        <w:bottom w:val="none" w:sz="0" w:space="0" w:color="auto"/>
        <w:right w:val="none" w:sz="0" w:space="0" w:color="auto"/>
      </w:divBdr>
      <w:divsChild>
        <w:div w:id="888342859">
          <w:marLeft w:val="0"/>
          <w:marRight w:val="0"/>
          <w:marTop w:val="0"/>
          <w:marBottom w:val="0"/>
          <w:divBdr>
            <w:top w:val="none" w:sz="0" w:space="0" w:color="auto"/>
            <w:left w:val="none" w:sz="0" w:space="0" w:color="auto"/>
            <w:bottom w:val="none" w:sz="0" w:space="0" w:color="auto"/>
            <w:right w:val="none" w:sz="0" w:space="0" w:color="auto"/>
          </w:divBdr>
        </w:div>
        <w:div w:id="1106270481">
          <w:marLeft w:val="0"/>
          <w:marRight w:val="0"/>
          <w:marTop w:val="0"/>
          <w:marBottom w:val="0"/>
          <w:divBdr>
            <w:top w:val="none" w:sz="0" w:space="0" w:color="auto"/>
            <w:left w:val="none" w:sz="0" w:space="0" w:color="auto"/>
            <w:bottom w:val="none" w:sz="0" w:space="0" w:color="auto"/>
            <w:right w:val="none" w:sz="0" w:space="0" w:color="auto"/>
          </w:divBdr>
        </w:div>
        <w:div w:id="77945256">
          <w:marLeft w:val="0"/>
          <w:marRight w:val="0"/>
          <w:marTop w:val="0"/>
          <w:marBottom w:val="0"/>
          <w:divBdr>
            <w:top w:val="none" w:sz="0" w:space="0" w:color="auto"/>
            <w:left w:val="none" w:sz="0" w:space="0" w:color="auto"/>
            <w:bottom w:val="none" w:sz="0" w:space="0" w:color="auto"/>
            <w:right w:val="none" w:sz="0" w:space="0" w:color="auto"/>
          </w:divBdr>
        </w:div>
      </w:divsChild>
    </w:div>
    <w:div w:id="1151018329">
      <w:bodyDiv w:val="1"/>
      <w:marLeft w:val="0"/>
      <w:marRight w:val="0"/>
      <w:marTop w:val="0"/>
      <w:marBottom w:val="0"/>
      <w:divBdr>
        <w:top w:val="none" w:sz="0" w:space="0" w:color="auto"/>
        <w:left w:val="none" w:sz="0" w:space="0" w:color="auto"/>
        <w:bottom w:val="none" w:sz="0" w:space="0" w:color="auto"/>
        <w:right w:val="none" w:sz="0" w:space="0" w:color="auto"/>
      </w:divBdr>
      <w:divsChild>
        <w:div w:id="1936942079">
          <w:marLeft w:val="0"/>
          <w:marRight w:val="0"/>
          <w:marTop w:val="0"/>
          <w:marBottom w:val="0"/>
          <w:divBdr>
            <w:top w:val="none" w:sz="0" w:space="0" w:color="auto"/>
            <w:left w:val="none" w:sz="0" w:space="0" w:color="auto"/>
            <w:bottom w:val="none" w:sz="0" w:space="0" w:color="auto"/>
            <w:right w:val="none" w:sz="0" w:space="0" w:color="auto"/>
          </w:divBdr>
        </w:div>
        <w:div w:id="1136799348">
          <w:marLeft w:val="0"/>
          <w:marRight w:val="0"/>
          <w:marTop w:val="0"/>
          <w:marBottom w:val="0"/>
          <w:divBdr>
            <w:top w:val="none" w:sz="0" w:space="0" w:color="auto"/>
            <w:left w:val="none" w:sz="0" w:space="0" w:color="auto"/>
            <w:bottom w:val="none" w:sz="0" w:space="0" w:color="auto"/>
            <w:right w:val="none" w:sz="0" w:space="0" w:color="auto"/>
          </w:divBdr>
        </w:div>
        <w:div w:id="1941990722">
          <w:marLeft w:val="0"/>
          <w:marRight w:val="0"/>
          <w:marTop w:val="0"/>
          <w:marBottom w:val="0"/>
          <w:divBdr>
            <w:top w:val="none" w:sz="0" w:space="0" w:color="auto"/>
            <w:left w:val="none" w:sz="0" w:space="0" w:color="auto"/>
            <w:bottom w:val="none" w:sz="0" w:space="0" w:color="auto"/>
            <w:right w:val="none" w:sz="0" w:space="0" w:color="auto"/>
          </w:divBdr>
        </w:div>
        <w:div w:id="385224967">
          <w:marLeft w:val="0"/>
          <w:marRight w:val="0"/>
          <w:marTop w:val="0"/>
          <w:marBottom w:val="0"/>
          <w:divBdr>
            <w:top w:val="none" w:sz="0" w:space="0" w:color="auto"/>
            <w:left w:val="none" w:sz="0" w:space="0" w:color="auto"/>
            <w:bottom w:val="none" w:sz="0" w:space="0" w:color="auto"/>
            <w:right w:val="none" w:sz="0" w:space="0" w:color="auto"/>
          </w:divBdr>
        </w:div>
        <w:div w:id="1740250987">
          <w:marLeft w:val="0"/>
          <w:marRight w:val="0"/>
          <w:marTop w:val="0"/>
          <w:marBottom w:val="0"/>
          <w:divBdr>
            <w:top w:val="none" w:sz="0" w:space="0" w:color="auto"/>
            <w:left w:val="none" w:sz="0" w:space="0" w:color="auto"/>
            <w:bottom w:val="none" w:sz="0" w:space="0" w:color="auto"/>
            <w:right w:val="none" w:sz="0" w:space="0" w:color="auto"/>
          </w:divBdr>
        </w:div>
        <w:div w:id="420882393">
          <w:marLeft w:val="0"/>
          <w:marRight w:val="0"/>
          <w:marTop w:val="0"/>
          <w:marBottom w:val="0"/>
          <w:divBdr>
            <w:top w:val="none" w:sz="0" w:space="0" w:color="auto"/>
            <w:left w:val="none" w:sz="0" w:space="0" w:color="auto"/>
            <w:bottom w:val="none" w:sz="0" w:space="0" w:color="auto"/>
            <w:right w:val="none" w:sz="0" w:space="0" w:color="auto"/>
          </w:divBdr>
        </w:div>
        <w:div w:id="1090395907">
          <w:marLeft w:val="0"/>
          <w:marRight w:val="0"/>
          <w:marTop w:val="0"/>
          <w:marBottom w:val="0"/>
          <w:divBdr>
            <w:top w:val="none" w:sz="0" w:space="0" w:color="auto"/>
            <w:left w:val="none" w:sz="0" w:space="0" w:color="auto"/>
            <w:bottom w:val="none" w:sz="0" w:space="0" w:color="auto"/>
            <w:right w:val="none" w:sz="0" w:space="0" w:color="auto"/>
          </w:divBdr>
        </w:div>
        <w:div w:id="1584535683">
          <w:marLeft w:val="0"/>
          <w:marRight w:val="0"/>
          <w:marTop w:val="0"/>
          <w:marBottom w:val="0"/>
          <w:divBdr>
            <w:top w:val="none" w:sz="0" w:space="0" w:color="auto"/>
            <w:left w:val="none" w:sz="0" w:space="0" w:color="auto"/>
            <w:bottom w:val="none" w:sz="0" w:space="0" w:color="auto"/>
            <w:right w:val="none" w:sz="0" w:space="0" w:color="auto"/>
          </w:divBdr>
        </w:div>
        <w:div w:id="1552692668">
          <w:marLeft w:val="0"/>
          <w:marRight w:val="0"/>
          <w:marTop w:val="0"/>
          <w:marBottom w:val="0"/>
          <w:divBdr>
            <w:top w:val="none" w:sz="0" w:space="0" w:color="auto"/>
            <w:left w:val="none" w:sz="0" w:space="0" w:color="auto"/>
            <w:bottom w:val="none" w:sz="0" w:space="0" w:color="auto"/>
            <w:right w:val="none" w:sz="0" w:space="0" w:color="auto"/>
          </w:divBdr>
        </w:div>
        <w:div w:id="468786420">
          <w:marLeft w:val="0"/>
          <w:marRight w:val="0"/>
          <w:marTop w:val="0"/>
          <w:marBottom w:val="0"/>
          <w:divBdr>
            <w:top w:val="none" w:sz="0" w:space="0" w:color="auto"/>
            <w:left w:val="none" w:sz="0" w:space="0" w:color="auto"/>
            <w:bottom w:val="none" w:sz="0" w:space="0" w:color="auto"/>
            <w:right w:val="none" w:sz="0" w:space="0" w:color="auto"/>
          </w:divBdr>
        </w:div>
        <w:div w:id="1319188820">
          <w:marLeft w:val="0"/>
          <w:marRight w:val="0"/>
          <w:marTop w:val="0"/>
          <w:marBottom w:val="0"/>
          <w:divBdr>
            <w:top w:val="none" w:sz="0" w:space="0" w:color="auto"/>
            <w:left w:val="none" w:sz="0" w:space="0" w:color="auto"/>
            <w:bottom w:val="none" w:sz="0" w:space="0" w:color="auto"/>
            <w:right w:val="none" w:sz="0" w:space="0" w:color="auto"/>
          </w:divBdr>
        </w:div>
        <w:div w:id="399913008">
          <w:marLeft w:val="0"/>
          <w:marRight w:val="0"/>
          <w:marTop w:val="0"/>
          <w:marBottom w:val="0"/>
          <w:divBdr>
            <w:top w:val="none" w:sz="0" w:space="0" w:color="auto"/>
            <w:left w:val="none" w:sz="0" w:space="0" w:color="auto"/>
            <w:bottom w:val="none" w:sz="0" w:space="0" w:color="auto"/>
            <w:right w:val="none" w:sz="0" w:space="0" w:color="auto"/>
          </w:divBdr>
        </w:div>
        <w:div w:id="1702976473">
          <w:marLeft w:val="0"/>
          <w:marRight w:val="0"/>
          <w:marTop w:val="0"/>
          <w:marBottom w:val="0"/>
          <w:divBdr>
            <w:top w:val="none" w:sz="0" w:space="0" w:color="auto"/>
            <w:left w:val="none" w:sz="0" w:space="0" w:color="auto"/>
            <w:bottom w:val="none" w:sz="0" w:space="0" w:color="auto"/>
            <w:right w:val="none" w:sz="0" w:space="0" w:color="auto"/>
          </w:divBdr>
        </w:div>
        <w:div w:id="1557542266">
          <w:marLeft w:val="0"/>
          <w:marRight w:val="0"/>
          <w:marTop w:val="0"/>
          <w:marBottom w:val="0"/>
          <w:divBdr>
            <w:top w:val="none" w:sz="0" w:space="0" w:color="auto"/>
            <w:left w:val="none" w:sz="0" w:space="0" w:color="auto"/>
            <w:bottom w:val="none" w:sz="0" w:space="0" w:color="auto"/>
            <w:right w:val="none" w:sz="0" w:space="0" w:color="auto"/>
          </w:divBdr>
        </w:div>
        <w:div w:id="653803135">
          <w:marLeft w:val="0"/>
          <w:marRight w:val="0"/>
          <w:marTop w:val="0"/>
          <w:marBottom w:val="0"/>
          <w:divBdr>
            <w:top w:val="none" w:sz="0" w:space="0" w:color="auto"/>
            <w:left w:val="none" w:sz="0" w:space="0" w:color="auto"/>
            <w:bottom w:val="none" w:sz="0" w:space="0" w:color="auto"/>
            <w:right w:val="none" w:sz="0" w:space="0" w:color="auto"/>
          </w:divBdr>
        </w:div>
        <w:div w:id="393042634">
          <w:marLeft w:val="0"/>
          <w:marRight w:val="0"/>
          <w:marTop w:val="0"/>
          <w:marBottom w:val="0"/>
          <w:divBdr>
            <w:top w:val="none" w:sz="0" w:space="0" w:color="auto"/>
            <w:left w:val="none" w:sz="0" w:space="0" w:color="auto"/>
            <w:bottom w:val="none" w:sz="0" w:space="0" w:color="auto"/>
            <w:right w:val="none" w:sz="0" w:space="0" w:color="auto"/>
          </w:divBdr>
        </w:div>
      </w:divsChild>
    </w:div>
    <w:div w:id="1159346894">
      <w:bodyDiv w:val="1"/>
      <w:marLeft w:val="0"/>
      <w:marRight w:val="0"/>
      <w:marTop w:val="0"/>
      <w:marBottom w:val="0"/>
      <w:divBdr>
        <w:top w:val="none" w:sz="0" w:space="0" w:color="auto"/>
        <w:left w:val="none" w:sz="0" w:space="0" w:color="auto"/>
        <w:bottom w:val="none" w:sz="0" w:space="0" w:color="auto"/>
        <w:right w:val="none" w:sz="0" w:space="0" w:color="auto"/>
      </w:divBdr>
    </w:div>
    <w:div w:id="1166359105">
      <w:bodyDiv w:val="1"/>
      <w:marLeft w:val="0"/>
      <w:marRight w:val="0"/>
      <w:marTop w:val="0"/>
      <w:marBottom w:val="0"/>
      <w:divBdr>
        <w:top w:val="none" w:sz="0" w:space="0" w:color="auto"/>
        <w:left w:val="none" w:sz="0" w:space="0" w:color="auto"/>
        <w:bottom w:val="none" w:sz="0" w:space="0" w:color="auto"/>
        <w:right w:val="none" w:sz="0" w:space="0" w:color="auto"/>
      </w:divBdr>
    </w:div>
    <w:div w:id="1175656380">
      <w:bodyDiv w:val="1"/>
      <w:marLeft w:val="0"/>
      <w:marRight w:val="0"/>
      <w:marTop w:val="0"/>
      <w:marBottom w:val="0"/>
      <w:divBdr>
        <w:top w:val="none" w:sz="0" w:space="0" w:color="auto"/>
        <w:left w:val="none" w:sz="0" w:space="0" w:color="auto"/>
        <w:bottom w:val="none" w:sz="0" w:space="0" w:color="auto"/>
        <w:right w:val="none" w:sz="0" w:space="0" w:color="auto"/>
      </w:divBdr>
      <w:divsChild>
        <w:div w:id="40132001">
          <w:marLeft w:val="0"/>
          <w:marRight w:val="0"/>
          <w:marTop w:val="0"/>
          <w:marBottom w:val="0"/>
          <w:divBdr>
            <w:top w:val="none" w:sz="0" w:space="0" w:color="auto"/>
            <w:left w:val="none" w:sz="0" w:space="0" w:color="auto"/>
            <w:bottom w:val="none" w:sz="0" w:space="0" w:color="auto"/>
            <w:right w:val="none" w:sz="0" w:space="0" w:color="auto"/>
          </w:divBdr>
        </w:div>
        <w:div w:id="84376361">
          <w:marLeft w:val="0"/>
          <w:marRight w:val="0"/>
          <w:marTop w:val="0"/>
          <w:marBottom w:val="0"/>
          <w:divBdr>
            <w:top w:val="none" w:sz="0" w:space="0" w:color="auto"/>
            <w:left w:val="none" w:sz="0" w:space="0" w:color="auto"/>
            <w:bottom w:val="none" w:sz="0" w:space="0" w:color="auto"/>
            <w:right w:val="none" w:sz="0" w:space="0" w:color="auto"/>
          </w:divBdr>
        </w:div>
        <w:div w:id="512185639">
          <w:marLeft w:val="0"/>
          <w:marRight w:val="0"/>
          <w:marTop w:val="0"/>
          <w:marBottom w:val="0"/>
          <w:divBdr>
            <w:top w:val="none" w:sz="0" w:space="0" w:color="auto"/>
            <w:left w:val="none" w:sz="0" w:space="0" w:color="auto"/>
            <w:bottom w:val="none" w:sz="0" w:space="0" w:color="auto"/>
            <w:right w:val="none" w:sz="0" w:space="0" w:color="auto"/>
          </w:divBdr>
        </w:div>
        <w:div w:id="1250694351">
          <w:marLeft w:val="0"/>
          <w:marRight w:val="0"/>
          <w:marTop w:val="0"/>
          <w:marBottom w:val="0"/>
          <w:divBdr>
            <w:top w:val="none" w:sz="0" w:space="0" w:color="auto"/>
            <w:left w:val="none" w:sz="0" w:space="0" w:color="auto"/>
            <w:bottom w:val="none" w:sz="0" w:space="0" w:color="auto"/>
            <w:right w:val="none" w:sz="0" w:space="0" w:color="auto"/>
          </w:divBdr>
        </w:div>
        <w:div w:id="1804345384">
          <w:marLeft w:val="0"/>
          <w:marRight w:val="0"/>
          <w:marTop w:val="0"/>
          <w:marBottom w:val="0"/>
          <w:divBdr>
            <w:top w:val="none" w:sz="0" w:space="0" w:color="auto"/>
            <w:left w:val="none" w:sz="0" w:space="0" w:color="auto"/>
            <w:bottom w:val="none" w:sz="0" w:space="0" w:color="auto"/>
            <w:right w:val="none" w:sz="0" w:space="0" w:color="auto"/>
          </w:divBdr>
        </w:div>
        <w:div w:id="312755262">
          <w:marLeft w:val="0"/>
          <w:marRight w:val="0"/>
          <w:marTop w:val="0"/>
          <w:marBottom w:val="0"/>
          <w:divBdr>
            <w:top w:val="none" w:sz="0" w:space="0" w:color="auto"/>
            <w:left w:val="none" w:sz="0" w:space="0" w:color="auto"/>
            <w:bottom w:val="none" w:sz="0" w:space="0" w:color="auto"/>
            <w:right w:val="none" w:sz="0" w:space="0" w:color="auto"/>
          </w:divBdr>
        </w:div>
        <w:div w:id="1570768047">
          <w:marLeft w:val="0"/>
          <w:marRight w:val="0"/>
          <w:marTop w:val="0"/>
          <w:marBottom w:val="0"/>
          <w:divBdr>
            <w:top w:val="none" w:sz="0" w:space="0" w:color="auto"/>
            <w:left w:val="none" w:sz="0" w:space="0" w:color="auto"/>
            <w:bottom w:val="none" w:sz="0" w:space="0" w:color="auto"/>
            <w:right w:val="none" w:sz="0" w:space="0" w:color="auto"/>
          </w:divBdr>
        </w:div>
        <w:div w:id="1931084052">
          <w:marLeft w:val="0"/>
          <w:marRight w:val="0"/>
          <w:marTop w:val="0"/>
          <w:marBottom w:val="0"/>
          <w:divBdr>
            <w:top w:val="none" w:sz="0" w:space="0" w:color="auto"/>
            <w:left w:val="none" w:sz="0" w:space="0" w:color="auto"/>
            <w:bottom w:val="none" w:sz="0" w:space="0" w:color="auto"/>
            <w:right w:val="none" w:sz="0" w:space="0" w:color="auto"/>
          </w:divBdr>
        </w:div>
        <w:div w:id="1908614715">
          <w:marLeft w:val="0"/>
          <w:marRight w:val="0"/>
          <w:marTop w:val="0"/>
          <w:marBottom w:val="0"/>
          <w:divBdr>
            <w:top w:val="none" w:sz="0" w:space="0" w:color="auto"/>
            <w:left w:val="none" w:sz="0" w:space="0" w:color="auto"/>
            <w:bottom w:val="none" w:sz="0" w:space="0" w:color="auto"/>
            <w:right w:val="none" w:sz="0" w:space="0" w:color="auto"/>
          </w:divBdr>
        </w:div>
        <w:div w:id="191961571">
          <w:marLeft w:val="0"/>
          <w:marRight w:val="0"/>
          <w:marTop w:val="0"/>
          <w:marBottom w:val="0"/>
          <w:divBdr>
            <w:top w:val="none" w:sz="0" w:space="0" w:color="auto"/>
            <w:left w:val="none" w:sz="0" w:space="0" w:color="auto"/>
            <w:bottom w:val="none" w:sz="0" w:space="0" w:color="auto"/>
            <w:right w:val="none" w:sz="0" w:space="0" w:color="auto"/>
          </w:divBdr>
        </w:div>
        <w:div w:id="78596687">
          <w:marLeft w:val="0"/>
          <w:marRight w:val="0"/>
          <w:marTop w:val="0"/>
          <w:marBottom w:val="0"/>
          <w:divBdr>
            <w:top w:val="none" w:sz="0" w:space="0" w:color="auto"/>
            <w:left w:val="none" w:sz="0" w:space="0" w:color="auto"/>
            <w:bottom w:val="none" w:sz="0" w:space="0" w:color="auto"/>
            <w:right w:val="none" w:sz="0" w:space="0" w:color="auto"/>
          </w:divBdr>
        </w:div>
        <w:div w:id="1680235625">
          <w:marLeft w:val="0"/>
          <w:marRight w:val="0"/>
          <w:marTop w:val="0"/>
          <w:marBottom w:val="0"/>
          <w:divBdr>
            <w:top w:val="none" w:sz="0" w:space="0" w:color="auto"/>
            <w:left w:val="none" w:sz="0" w:space="0" w:color="auto"/>
            <w:bottom w:val="none" w:sz="0" w:space="0" w:color="auto"/>
            <w:right w:val="none" w:sz="0" w:space="0" w:color="auto"/>
          </w:divBdr>
        </w:div>
      </w:divsChild>
    </w:div>
    <w:div w:id="1182011363">
      <w:bodyDiv w:val="1"/>
      <w:marLeft w:val="0"/>
      <w:marRight w:val="0"/>
      <w:marTop w:val="0"/>
      <w:marBottom w:val="0"/>
      <w:divBdr>
        <w:top w:val="none" w:sz="0" w:space="0" w:color="auto"/>
        <w:left w:val="none" w:sz="0" w:space="0" w:color="auto"/>
        <w:bottom w:val="none" w:sz="0" w:space="0" w:color="auto"/>
        <w:right w:val="none" w:sz="0" w:space="0" w:color="auto"/>
      </w:divBdr>
    </w:div>
    <w:div w:id="1196193041">
      <w:bodyDiv w:val="1"/>
      <w:marLeft w:val="0"/>
      <w:marRight w:val="0"/>
      <w:marTop w:val="0"/>
      <w:marBottom w:val="0"/>
      <w:divBdr>
        <w:top w:val="none" w:sz="0" w:space="0" w:color="auto"/>
        <w:left w:val="none" w:sz="0" w:space="0" w:color="auto"/>
        <w:bottom w:val="none" w:sz="0" w:space="0" w:color="auto"/>
        <w:right w:val="none" w:sz="0" w:space="0" w:color="auto"/>
      </w:divBdr>
    </w:div>
    <w:div w:id="1196307195">
      <w:bodyDiv w:val="1"/>
      <w:marLeft w:val="0"/>
      <w:marRight w:val="0"/>
      <w:marTop w:val="0"/>
      <w:marBottom w:val="0"/>
      <w:divBdr>
        <w:top w:val="none" w:sz="0" w:space="0" w:color="auto"/>
        <w:left w:val="none" w:sz="0" w:space="0" w:color="auto"/>
        <w:bottom w:val="none" w:sz="0" w:space="0" w:color="auto"/>
        <w:right w:val="none" w:sz="0" w:space="0" w:color="auto"/>
      </w:divBdr>
    </w:div>
    <w:div w:id="1205368013">
      <w:bodyDiv w:val="1"/>
      <w:marLeft w:val="0"/>
      <w:marRight w:val="0"/>
      <w:marTop w:val="0"/>
      <w:marBottom w:val="0"/>
      <w:divBdr>
        <w:top w:val="none" w:sz="0" w:space="0" w:color="auto"/>
        <w:left w:val="none" w:sz="0" w:space="0" w:color="auto"/>
        <w:bottom w:val="none" w:sz="0" w:space="0" w:color="auto"/>
        <w:right w:val="none" w:sz="0" w:space="0" w:color="auto"/>
      </w:divBdr>
      <w:divsChild>
        <w:div w:id="953446233">
          <w:marLeft w:val="0"/>
          <w:marRight w:val="0"/>
          <w:marTop w:val="0"/>
          <w:marBottom w:val="0"/>
          <w:divBdr>
            <w:top w:val="none" w:sz="0" w:space="0" w:color="auto"/>
            <w:left w:val="none" w:sz="0" w:space="0" w:color="auto"/>
            <w:bottom w:val="none" w:sz="0" w:space="0" w:color="auto"/>
            <w:right w:val="none" w:sz="0" w:space="0" w:color="auto"/>
          </w:divBdr>
        </w:div>
      </w:divsChild>
    </w:div>
    <w:div w:id="1209227192">
      <w:bodyDiv w:val="1"/>
      <w:marLeft w:val="0"/>
      <w:marRight w:val="0"/>
      <w:marTop w:val="0"/>
      <w:marBottom w:val="0"/>
      <w:divBdr>
        <w:top w:val="none" w:sz="0" w:space="0" w:color="auto"/>
        <w:left w:val="none" w:sz="0" w:space="0" w:color="auto"/>
        <w:bottom w:val="none" w:sz="0" w:space="0" w:color="auto"/>
        <w:right w:val="none" w:sz="0" w:space="0" w:color="auto"/>
      </w:divBdr>
    </w:div>
    <w:div w:id="1210340100">
      <w:bodyDiv w:val="1"/>
      <w:marLeft w:val="0"/>
      <w:marRight w:val="0"/>
      <w:marTop w:val="0"/>
      <w:marBottom w:val="0"/>
      <w:divBdr>
        <w:top w:val="none" w:sz="0" w:space="0" w:color="auto"/>
        <w:left w:val="none" w:sz="0" w:space="0" w:color="auto"/>
        <w:bottom w:val="none" w:sz="0" w:space="0" w:color="auto"/>
        <w:right w:val="none" w:sz="0" w:space="0" w:color="auto"/>
      </w:divBdr>
      <w:divsChild>
        <w:div w:id="1803692830">
          <w:marLeft w:val="0"/>
          <w:marRight w:val="0"/>
          <w:marTop w:val="0"/>
          <w:marBottom w:val="0"/>
          <w:divBdr>
            <w:top w:val="none" w:sz="0" w:space="0" w:color="auto"/>
            <w:left w:val="none" w:sz="0" w:space="0" w:color="auto"/>
            <w:bottom w:val="none" w:sz="0" w:space="0" w:color="auto"/>
            <w:right w:val="none" w:sz="0" w:space="0" w:color="auto"/>
          </w:divBdr>
        </w:div>
        <w:div w:id="324282307">
          <w:marLeft w:val="0"/>
          <w:marRight w:val="0"/>
          <w:marTop w:val="0"/>
          <w:marBottom w:val="0"/>
          <w:divBdr>
            <w:top w:val="none" w:sz="0" w:space="0" w:color="auto"/>
            <w:left w:val="none" w:sz="0" w:space="0" w:color="auto"/>
            <w:bottom w:val="none" w:sz="0" w:space="0" w:color="auto"/>
            <w:right w:val="none" w:sz="0" w:space="0" w:color="auto"/>
          </w:divBdr>
        </w:div>
        <w:div w:id="2053533865">
          <w:marLeft w:val="0"/>
          <w:marRight w:val="0"/>
          <w:marTop w:val="0"/>
          <w:marBottom w:val="0"/>
          <w:divBdr>
            <w:top w:val="none" w:sz="0" w:space="0" w:color="auto"/>
            <w:left w:val="none" w:sz="0" w:space="0" w:color="auto"/>
            <w:bottom w:val="none" w:sz="0" w:space="0" w:color="auto"/>
            <w:right w:val="none" w:sz="0" w:space="0" w:color="auto"/>
          </w:divBdr>
        </w:div>
        <w:div w:id="962881828">
          <w:marLeft w:val="0"/>
          <w:marRight w:val="0"/>
          <w:marTop w:val="0"/>
          <w:marBottom w:val="0"/>
          <w:divBdr>
            <w:top w:val="none" w:sz="0" w:space="0" w:color="auto"/>
            <w:left w:val="none" w:sz="0" w:space="0" w:color="auto"/>
            <w:bottom w:val="none" w:sz="0" w:space="0" w:color="auto"/>
            <w:right w:val="none" w:sz="0" w:space="0" w:color="auto"/>
          </w:divBdr>
        </w:div>
        <w:div w:id="1624070814">
          <w:marLeft w:val="0"/>
          <w:marRight w:val="0"/>
          <w:marTop w:val="0"/>
          <w:marBottom w:val="0"/>
          <w:divBdr>
            <w:top w:val="none" w:sz="0" w:space="0" w:color="auto"/>
            <w:left w:val="none" w:sz="0" w:space="0" w:color="auto"/>
            <w:bottom w:val="none" w:sz="0" w:space="0" w:color="auto"/>
            <w:right w:val="none" w:sz="0" w:space="0" w:color="auto"/>
          </w:divBdr>
        </w:div>
        <w:div w:id="498547893">
          <w:marLeft w:val="0"/>
          <w:marRight w:val="0"/>
          <w:marTop w:val="0"/>
          <w:marBottom w:val="0"/>
          <w:divBdr>
            <w:top w:val="none" w:sz="0" w:space="0" w:color="auto"/>
            <w:left w:val="none" w:sz="0" w:space="0" w:color="auto"/>
            <w:bottom w:val="none" w:sz="0" w:space="0" w:color="auto"/>
            <w:right w:val="none" w:sz="0" w:space="0" w:color="auto"/>
          </w:divBdr>
        </w:div>
        <w:div w:id="1150445696">
          <w:marLeft w:val="0"/>
          <w:marRight w:val="0"/>
          <w:marTop w:val="0"/>
          <w:marBottom w:val="0"/>
          <w:divBdr>
            <w:top w:val="none" w:sz="0" w:space="0" w:color="auto"/>
            <w:left w:val="none" w:sz="0" w:space="0" w:color="auto"/>
            <w:bottom w:val="none" w:sz="0" w:space="0" w:color="auto"/>
            <w:right w:val="none" w:sz="0" w:space="0" w:color="auto"/>
          </w:divBdr>
        </w:div>
        <w:div w:id="924411792">
          <w:marLeft w:val="0"/>
          <w:marRight w:val="0"/>
          <w:marTop w:val="0"/>
          <w:marBottom w:val="0"/>
          <w:divBdr>
            <w:top w:val="none" w:sz="0" w:space="0" w:color="auto"/>
            <w:left w:val="none" w:sz="0" w:space="0" w:color="auto"/>
            <w:bottom w:val="none" w:sz="0" w:space="0" w:color="auto"/>
            <w:right w:val="none" w:sz="0" w:space="0" w:color="auto"/>
          </w:divBdr>
        </w:div>
        <w:div w:id="1518690511">
          <w:marLeft w:val="0"/>
          <w:marRight w:val="0"/>
          <w:marTop w:val="0"/>
          <w:marBottom w:val="0"/>
          <w:divBdr>
            <w:top w:val="none" w:sz="0" w:space="0" w:color="auto"/>
            <w:left w:val="none" w:sz="0" w:space="0" w:color="auto"/>
            <w:bottom w:val="none" w:sz="0" w:space="0" w:color="auto"/>
            <w:right w:val="none" w:sz="0" w:space="0" w:color="auto"/>
          </w:divBdr>
        </w:div>
        <w:div w:id="939920142">
          <w:marLeft w:val="0"/>
          <w:marRight w:val="0"/>
          <w:marTop w:val="0"/>
          <w:marBottom w:val="0"/>
          <w:divBdr>
            <w:top w:val="none" w:sz="0" w:space="0" w:color="auto"/>
            <w:left w:val="none" w:sz="0" w:space="0" w:color="auto"/>
            <w:bottom w:val="none" w:sz="0" w:space="0" w:color="auto"/>
            <w:right w:val="none" w:sz="0" w:space="0" w:color="auto"/>
          </w:divBdr>
        </w:div>
        <w:div w:id="1463646497">
          <w:marLeft w:val="0"/>
          <w:marRight w:val="0"/>
          <w:marTop w:val="0"/>
          <w:marBottom w:val="0"/>
          <w:divBdr>
            <w:top w:val="none" w:sz="0" w:space="0" w:color="auto"/>
            <w:left w:val="none" w:sz="0" w:space="0" w:color="auto"/>
            <w:bottom w:val="none" w:sz="0" w:space="0" w:color="auto"/>
            <w:right w:val="none" w:sz="0" w:space="0" w:color="auto"/>
          </w:divBdr>
        </w:div>
        <w:div w:id="690839651">
          <w:marLeft w:val="0"/>
          <w:marRight w:val="0"/>
          <w:marTop w:val="0"/>
          <w:marBottom w:val="0"/>
          <w:divBdr>
            <w:top w:val="none" w:sz="0" w:space="0" w:color="auto"/>
            <w:left w:val="none" w:sz="0" w:space="0" w:color="auto"/>
            <w:bottom w:val="none" w:sz="0" w:space="0" w:color="auto"/>
            <w:right w:val="none" w:sz="0" w:space="0" w:color="auto"/>
          </w:divBdr>
        </w:div>
        <w:div w:id="921910217">
          <w:marLeft w:val="0"/>
          <w:marRight w:val="0"/>
          <w:marTop w:val="0"/>
          <w:marBottom w:val="0"/>
          <w:divBdr>
            <w:top w:val="none" w:sz="0" w:space="0" w:color="auto"/>
            <w:left w:val="none" w:sz="0" w:space="0" w:color="auto"/>
            <w:bottom w:val="none" w:sz="0" w:space="0" w:color="auto"/>
            <w:right w:val="none" w:sz="0" w:space="0" w:color="auto"/>
          </w:divBdr>
        </w:div>
        <w:div w:id="788427276">
          <w:marLeft w:val="0"/>
          <w:marRight w:val="0"/>
          <w:marTop w:val="0"/>
          <w:marBottom w:val="0"/>
          <w:divBdr>
            <w:top w:val="none" w:sz="0" w:space="0" w:color="auto"/>
            <w:left w:val="none" w:sz="0" w:space="0" w:color="auto"/>
            <w:bottom w:val="none" w:sz="0" w:space="0" w:color="auto"/>
            <w:right w:val="none" w:sz="0" w:space="0" w:color="auto"/>
          </w:divBdr>
        </w:div>
      </w:divsChild>
    </w:div>
    <w:div w:id="1221751265">
      <w:bodyDiv w:val="1"/>
      <w:marLeft w:val="0"/>
      <w:marRight w:val="0"/>
      <w:marTop w:val="0"/>
      <w:marBottom w:val="0"/>
      <w:divBdr>
        <w:top w:val="none" w:sz="0" w:space="0" w:color="auto"/>
        <w:left w:val="none" w:sz="0" w:space="0" w:color="auto"/>
        <w:bottom w:val="none" w:sz="0" w:space="0" w:color="auto"/>
        <w:right w:val="none" w:sz="0" w:space="0" w:color="auto"/>
      </w:divBdr>
      <w:divsChild>
        <w:div w:id="2121486639">
          <w:marLeft w:val="0"/>
          <w:marRight w:val="0"/>
          <w:marTop w:val="0"/>
          <w:marBottom w:val="0"/>
          <w:divBdr>
            <w:top w:val="none" w:sz="0" w:space="0" w:color="auto"/>
            <w:left w:val="none" w:sz="0" w:space="0" w:color="auto"/>
            <w:bottom w:val="none" w:sz="0" w:space="0" w:color="auto"/>
            <w:right w:val="none" w:sz="0" w:space="0" w:color="auto"/>
          </w:divBdr>
        </w:div>
        <w:div w:id="693187229">
          <w:marLeft w:val="0"/>
          <w:marRight w:val="0"/>
          <w:marTop w:val="0"/>
          <w:marBottom w:val="0"/>
          <w:divBdr>
            <w:top w:val="none" w:sz="0" w:space="0" w:color="auto"/>
            <w:left w:val="none" w:sz="0" w:space="0" w:color="auto"/>
            <w:bottom w:val="none" w:sz="0" w:space="0" w:color="auto"/>
            <w:right w:val="none" w:sz="0" w:space="0" w:color="auto"/>
          </w:divBdr>
        </w:div>
        <w:div w:id="147670234">
          <w:marLeft w:val="0"/>
          <w:marRight w:val="0"/>
          <w:marTop w:val="0"/>
          <w:marBottom w:val="0"/>
          <w:divBdr>
            <w:top w:val="none" w:sz="0" w:space="0" w:color="auto"/>
            <w:left w:val="none" w:sz="0" w:space="0" w:color="auto"/>
            <w:bottom w:val="none" w:sz="0" w:space="0" w:color="auto"/>
            <w:right w:val="none" w:sz="0" w:space="0" w:color="auto"/>
          </w:divBdr>
        </w:div>
        <w:div w:id="548221388">
          <w:marLeft w:val="0"/>
          <w:marRight w:val="0"/>
          <w:marTop w:val="0"/>
          <w:marBottom w:val="0"/>
          <w:divBdr>
            <w:top w:val="none" w:sz="0" w:space="0" w:color="auto"/>
            <w:left w:val="none" w:sz="0" w:space="0" w:color="auto"/>
            <w:bottom w:val="none" w:sz="0" w:space="0" w:color="auto"/>
            <w:right w:val="none" w:sz="0" w:space="0" w:color="auto"/>
          </w:divBdr>
        </w:div>
        <w:div w:id="1765877918">
          <w:marLeft w:val="0"/>
          <w:marRight w:val="0"/>
          <w:marTop w:val="0"/>
          <w:marBottom w:val="0"/>
          <w:divBdr>
            <w:top w:val="none" w:sz="0" w:space="0" w:color="auto"/>
            <w:left w:val="none" w:sz="0" w:space="0" w:color="auto"/>
            <w:bottom w:val="none" w:sz="0" w:space="0" w:color="auto"/>
            <w:right w:val="none" w:sz="0" w:space="0" w:color="auto"/>
          </w:divBdr>
        </w:div>
        <w:div w:id="852841961">
          <w:marLeft w:val="0"/>
          <w:marRight w:val="0"/>
          <w:marTop w:val="0"/>
          <w:marBottom w:val="0"/>
          <w:divBdr>
            <w:top w:val="none" w:sz="0" w:space="0" w:color="auto"/>
            <w:left w:val="none" w:sz="0" w:space="0" w:color="auto"/>
            <w:bottom w:val="none" w:sz="0" w:space="0" w:color="auto"/>
            <w:right w:val="none" w:sz="0" w:space="0" w:color="auto"/>
          </w:divBdr>
        </w:div>
        <w:div w:id="1433360682">
          <w:marLeft w:val="0"/>
          <w:marRight w:val="0"/>
          <w:marTop w:val="0"/>
          <w:marBottom w:val="0"/>
          <w:divBdr>
            <w:top w:val="none" w:sz="0" w:space="0" w:color="auto"/>
            <w:left w:val="none" w:sz="0" w:space="0" w:color="auto"/>
            <w:bottom w:val="none" w:sz="0" w:space="0" w:color="auto"/>
            <w:right w:val="none" w:sz="0" w:space="0" w:color="auto"/>
          </w:divBdr>
        </w:div>
        <w:div w:id="784083688">
          <w:marLeft w:val="0"/>
          <w:marRight w:val="0"/>
          <w:marTop w:val="0"/>
          <w:marBottom w:val="0"/>
          <w:divBdr>
            <w:top w:val="none" w:sz="0" w:space="0" w:color="auto"/>
            <w:left w:val="none" w:sz="0" w:space="0" w:color="auto"/>
            <w:bottom w:val="none" w:sz="0" w:space="0" w:color="auto"/>
            <w:right w:val="none" w:sz="0" w:space="0" w:color="auto"/>
          </w:divBdr>
        </w:div>
        <w:div w:id="423839207">
          <w:marLeft w:val="0"/>
          <w:marRight w:val="0"/>
          <w:marTop w:val="0"/>
          <w:marBottom w:val="0"/>
          <w:divBdr>
            <w:top w:val="none" w:sz="0" w:space="0" w:color="auto"/>
            <w:left w:val="none" w:sz="0" w:space="0" w:color="auto"/>
            <w:bottom w:val="none" w:sz="0" w:space="0" w:color="auto"/>
            <w:right w:val="none" w:sz="0" w:space="0" w:color="auto"/>
          </w:divBdr>
        </w:div>
        <w:div w:id="2085760149">
          <w:marLeft w:val="0"/>
          <w:marRight w:val="0"/>
          <w:marTop w:val="0"/>
          <w:marBottom w:val="0"/>
          <w:divBdr>
            <w:top w:val="none" w:sz="0" w:space="0" w:color="auto"/>
            <w:left w:val="none" w:sz="0" w:space="0" w:color="auto"/>
            <w:bottom w:val="none" w:sz="0" w:space="0" w:color="auto"/>
            <w:right w:val="none" w:sz="0" w:space="0" w:color="auto"/>
          </w:divBdr>
        </w:div>
        <w:div w:id="1201478125">
          <w:marLeft w:val="0"/>
          <w:marRight w:val="0"/>
          <w:marTop w:val="0"/>
          <w:marBottom w:val="0"/>
          <w:divBdr>
            <w:top w:val="none" w:sz="0" w:space="0" w:color="auto"/>
            <w:left w:val="none" w:sz="0" w:space="0" w:color="auto"/>
            <w:bottom w:val="none" w:sz="0" w:space="0" w:color="auto"/>
            <w:right w:val="none" w:sz="0" w:space="0" w:color="auto"/>
          </w:divBdr>
        </w:div>
        <w:div w:id="1612862491">
          <w:marLeft w:val="0"/>
          <w:marRight w:val="0"/>
          <w:marTop w:val="0"/>
          <w:marBottom w:val="0"/>
          <w:divBdr>
            <w:top w:val="none" w:sz="0" w:space="0" w:color="auto"/>
            <w:left w:val="none" w:sz="0" w:space="0" w:color="auto"/>
            <w:bottom w:val="none" w:sz="0" w:space="0" w:color="auto"/>
            <w:right w:val="none" w:sz="0" w:space="0" w:color="auto"/>
          </w:divBdr>
        </w:div>
        <w:div w:id="881599620">
          <w:marLeft w:val="0"/>
          <w:marRight w:val="0"/>
          <w:marTop w:val="0"/>
          <w:marBottom w:val="0"/>
          <w:divBdr>
            <w:top w:val="none" w:sz="0" w:space="0" w:color="auto"/>
            <w:left w:val="none" w:sz="0" w:space="0" w:color="auto"/>
            <w:bottom w:val="none" w:sz="0" w:space="0" w:color="auto"/>
            <w:right w:val="none" w:sz="0" w:space="0" w:color="auto"/>
          </w:divBdr>
        </w:div>
        <w:div w:id="2026788107">
          <w:marLeft w:val="0"/>
          <w:marRight w:val="0"/>
          <w:marTop w:val="0"/>
          <w:marBottom w:val="0"/>
          <w:divBdr>
            <w:top w:val="none" w:sz="0" w:space="0" w:color="auto"/>
            <w:left w:val="none" w:sz="0" w:space="0" w:color="auto"/>
            <w:bottom w:val="none" w:sz="0" w:space="0" w:color="auto"/>
            <w:right w:val="none" w:sz="0" w:space="0" w:color="auto"/>
          </w:divBdr>
        </w:div>
        <w:div w:id="757021494">
          <w:marLeft w:val="0"/>
          <w:marRight w:val="0"/>
          <w:marTop w:val="0"/>
          <w:marBottom w:val="0"/>
          <w:divBdr>
            <w:top w:val="none" w:sz="0" w:space="0" w:color="auto"/>
            <w:left w:val="none" w:sz="0" w:space="0" w:color="auto"/>
            <w:bottom w:val="none" w:sz="0" w:space="0" w:color="auto"/>
            <w:right w:val="none" w:sz="0" w:space="0" w:color="auto"/>
          </w:divBdr>
        </w:div>
      </w:divsChild>
    </w:div>
    <w:div w:id="1226143124">
      <w:bodyDiv w:val="1"/>
      <w:marLeft w:val="0"/>
      <w:marRight w:val="0"/>
      <w:marTop w:val="0"/>
      <w:marBottom w:val="0"/>
      <w:divBdr>
        <w:top w:val="none" w:sz="0" w:space="0" w:color="auto"/>
        <w:left w:val="none" w:sz="0" w:space="0" w:color="auto"/>
        <w:bottom w:val="none" w:sz="0" w:space="0" w:color="auto"/>
        <w:right w:val="none" w:sz="0" w:space="0" w:color="auto"/>
      </w:divBdr>
    </w:div>
    <w:div w:id="1238439779">
      <w:bodyDiv w:val="1"/>
      <w:marLeft w:val="0"/>
      <w:marRight w:val="0"/>
      <w:marTop w:val="0"/>
      <w:marBottom w:val="0"/>
      <w:divBdr>
        <w:top w:val="none" w:sz="0" w:space="0" w:color="auto"/>
        <w:left w:val="none" w:sz="0" w:space="0" w:color="auto"/>
        <w:bottom w:val="none" w:sz="0" w:space="0" w:color="auto"/>
        <w:right w:val="none" w:sz="0" w:space="0" w:color="auto"/>
      </w:divBdr>
      <w:divsChild>
        <w:div w:id="1530724854">
          <w:marLeft w:val="0"/>
          <w:marRight w:val="0"/>
          <w:marTop w:val="0"/>
          <w:marBottom w:val="0"/>
          <w:divBdr>
            <w:top w:val="none" w:sz="0" w:space="0" w:color="auto"/>
            <w:left w:val="none" w:sz="0" w:space="0" w:color="auto"/>
            <w:bottom w:val="none" w:sz="0" w:space="0" w:color="auto"/>
            <w:right w:val="none" w:sz="0" w:space="0" w:color="auto"/>
          </w:divBdr>
        </w:div>
        <w:div w:id="1895432413">
          <w:marLeft w:val="0"/>
          <w:marRight w:val="0"/>
          <w:marTop w:val="0"/>
          <w:marBottom w:val="0"/>
          <w:divBdr>
            <w:top w:val="none" w:sz="0" w:space="0" w:color="auto"/>
            <w:left w:val="none" w:sz="0" w:space="0" w:color="auto"/>
            <w:bottom w:val="none" w:sz="0" w:space="0" w:color="auto"/>
            <w:right w:val="none" w:sz="0" w:space="0" w:color="auto"/>
          </w:divBdr>
        </w:div>
        <w:div w:id="2048293614">
          <w:marLeft w:val="0"/>
          <w:marRight w:val="0"/>
          <w:marTop w:val="0"/>
          <w:marBottom w:val="0"/>
          <w:divBdr>
            <w:top w:val="none" w:sz="0" w:space="0" w:color="auto"/>
            <w:left w:val="none" w:sz="0" w:space="0" w:color="auto"/>
            <w:bottom w:val="none" w:sz="0" w:space="0" w:color="auto"/>
            <w:right w:val="none" w:sz="0" w:space="0" w:color="auto"/>
          </w:divBdr>
        </w:div>
        <w:div w:id="373584938">
          <w:marLeft w:val="0"/>
          <w:marRight w:val="0"/>
          <w:marTop w:val="0"/>
          <w:marBottom w:val="0"/>
          <w:divBdr>
            <w:top w:val="none" w:sz="0" w:space="0" w:color="auto"/>
            <w:left w:val="none" w:sz="0" w:space="0" w:color="auto"/>
            <w:bottom w:val="none" w:sz="0" w:space="0" w:color="auto"/>
            <w:right w:val="none" w:sz="0" w:space="0" w:color="auto"/>
          </w:divBdr>
        </w:div>
      </w:divsChild>
    </w:div>
    <w:div w:id="1242525211">
      <w:bodyDiv w:val="1"/>
      <w:marLeft w:val="0"/>
      <w:marRight w:val="0"/>
      <w:marTop w:val="0"/>
      <w:marBottom w:val="0"/>
      <w:divBdr>
        <w:top w:val="none" w:sz="0" w:space="0" w:color="auto"/>
        <w:left w:val="none" w:sz="0" w:space="0" w:color="auto"/>
        <w:bottom w:val="none" w:sz="0" w:space="0" w:color="auto"/>
        <w:right w:val="none" w:sz="0" w:space="0" w:color="auto"/>
      </w:divBdr>
    </w:div>
    <w:div w:id="1245604459">
      <w:bodyDiv w:val="1"/>
      <w:marLeft w:val="0"/>
      <w:marRight w:val="0"/>
      <w:marTop w:val="0"/>
      <w:marBottom w:val="0"/>
      <w:divBdr>
        <w:top w:val="none" w:sz="0" w:space="0" w:color="auto"/>
        <w:left w:val="none" w:sz="0" w:space="0" w:color="auto"/>
        <w:bottom w:val="none" w:sz="0" w:space="0" w:color="auto"/>
        <w:right w:val="none" w:sz="0" w:space="0" w:color="auto"/>
      </w:divBdr>
      <w:divsChild>
        <w:div w:id="1174221765">
          <w:marLeft w:val="0"/>
          <w:marRight w:val="0"/>
          <w:marTop w:val="0"/>
          <w:marBottom w:val="0"/>
          <w:divBdr>
            <w:top w:val="none" w:sz="0" w:space="0" w:color="auto"/>
            <w:left w:val="none" w:sz="0" w:space="0" w:color="auto"/>
            <w:bottom w:val="none" w:sz="0" w:space="0" w:color="auto"/>
            <w:right w:val="none" w:sz="0" w:space="0" w:color="auto"/>
          </w:divBdr>
        </w:div>
        <w:div w:id="639072460">
          <w:marLeft w:val="0"/>
          <w:marRight w:val="0"/>
          <w:marTop w:val="0"/>
          <w:marBottom w:val="0"/>
          <w:divBdr>
            <w:top w:val="none" w:sz="0" w:space="0" w:color="auto"/>
            <w:left w:val="none" w:sz="0" w:space="0" w:color="auto"/>
            <w:bottom w:val="none" w:sz="0" w:space="0" w:color="auto"/>
            <w:right w:val="none" w:sz="0" w:space="0" w:color="auto"/>
          </w:divBdr>
        </w:div>
        <w:div w:id="928318027">
          <w:marLeft w:val="0"/>
          <w:marRight w:val="0"/>
          <w:marTop w:val="0"/>
          <w:marBottom w:val="0"/>
          <w:divBdr>
            <w:top w:val="none" w:sz="0" w:space="0" w:color="auto"/>
            <w:left w:val="none" w:sz="0" w:space="0" w:color="auto"/>
            <w:bottom w:val="none" w:sz="0" w:space="0" w:color="auto"/>
            <w:right w:val="none" w:sz="0" w:space="0" w:color="auto"/>
          </w:divBdr>
        </w:div>
        <w:div w:id="670836761">
          <w:marLeft w:val="0"/>
          <w:marRight w:val="0"/>
          <w:marTop w:val="0"/>
          <w:marBottom w:val="0"/>
          <w:divBdr>
            <w:top w:val="none" w:sz="0" w:space="0" w:color="auto"/>
            <w:left w:val="none" w:sz="0" w:space="0" w:color="auto"/>
            <w:bottom w:val="none" w:sz="0" w:space="0" w:color="auto"/>
            <w:right w:val="none" w:sz="0" w:space="0" w:color="auto"/>
          </w:divBdr>
        </w:div>
        <w:div w:id="1499424953">
          <w:marLeft w:val="0"/>
          <w:marRight w:val="0"/>
          <w:marTop w:val="0"/>
          <w:marBottom w:val="0"/>
          <w:divBdr>
            <w:top w:val="none" w:sz="0" w:space="0" w:color="auto"/>
            <w:left w:val="none" w:sz="0" w:space="0" w:color="auto"/>
            <w:bottom w:val="none" w:sz="0" w:space="0" w:color="auto"/>
            <w:right w:val="none" w:sz="0" w:space="0" w:color="auto"/>
          </w:divBdr>
        </w:div>
        <w:div w:id="1865098650">
          <w:marLeft w:val="0"/>
          <w:marRight w:val="0"/>
          <w:marTop w:val="0"/>
          <w:marBottom w:val="0"/>
          <w:divBdr>
            <w:top w:val="none" w:sz="0" w:space="0" w:color="auto"/>
            <w:left w:val="none" w:sz="0" w:space="0" w:color="auto"/>
            <w:bottom w:val="none" w:sz="0" w:space="0" w:color="auto"/>
            <w:right w:val="none" w:sz="0" w:space="0" w:color="auto"/>
          </w:divBdr>
        </w:div>
        <w:div w:id="470943432">
          <w:marLeft w:val="0"/>
          <w:marRight w:val="0"/>
          <w:marTop w:val="0"/>
          <w:marBottom w:val="0"/>
          <w:divBdr>
            <w:top w:val="none" w:sz="0" w:space="0" w:color="auto"/>
            <w:left w:val="none" w:sz="0" w:space="0" w:color="auto"/>
            <w:bottom w:val="none" w:sz="0" w:space="0" w:color="auto"/>
            <w:right w:val="none" w:sz="0" w:space="0" w:color="auto"/>
          </w:divBdr>
        </w:div>
        <w:div w:id="294218920">
          <w:marLeft w:val="0"/>
          <w:marRight w:val="0"/>
          <w:marTop w:val="0"/>
          <w:marBottom w:val="0"/>
          <w:divBdr>
            <w:top w:val="none" w:sz="0" w:space="0" w:color="auto"/>
            <w:left w:val="none" w:sz="0" w:space="0" w:color="auto"/>
            <w:bottom w:val="none" w:sz="0" w:space="0" w:color="auto"/>
            <w:right w:val="none" w:sz="0" w:space="0" w:color="auto"/>
          </w:divBdr>
        </w:div>
        <w:div w:id="627325372">
          <w:marLeft w:val="0"/>
          <w:marRight w:val="0"/>
          <w:marTop w:val="0"/>
          <w:marBottom w:val="0"/>
          <w:divBdr>
            <w:top w:val="none" w:sz="0" w:space="0" w:color="auto"/>
            <w:left w:val="none" w:sz="0" w:space="0" w:color="auto"/>
            <w:bottom w:val="none" w:sz="0" w:space="0" w:color="auto"/>
            <w:right w:val="none" w:sz="0" w:space="0" w:color="auto"/>
          </w:divBdr>
        </w:div>
        <w:div w:id="1720205539">
          <w:marLeft w:val="0"/>
          <w:marRight w:val="0"/>
          <w:marTop w:val="0"/>
          <w:marBottom w:val="0"/>
          <w:divBdr>
            <w:top w:val="none" w:sz="0" w:space="0" w:color="auto"/>
            <w:left w:val="none" w:sz="0" w:space="0" w:color="auto"/>
            <w:bottom w:val="none" w:sz="0" w:space="0" w:color="auto"/>
            <w:right w:val="none" w:sz="0" w:space="0" w:color="auto"/>
          </w:divBdr>
        </w:div>
        <w:div w:id="114758122">
          <w:marLeft w:val="0"/>
          <w:marRight w:val="0"/>
          <w:marTop w:val="0"/>
          <w:marBottom w:val="0"/>
          <w:divBdr>
            <w:top w:val="none" w:sz="0" w:space="0" w:color="auto"/>
            <w:left w:val="none" w:sz="0" w:space="0" w:color="auto"/>
            <w:bottom w:val="none" w:sz="0" w:space="0" w:color="auto"/>
            <w:right w:val="none" w:sz="0" w:space="0" w:color="auto"/>
          </w:divBdr>
        </w:div>
        <w:div w:id="8723289">
          <w:marLeft w:val="0"/>
          <w:marRight w:val="0"/>
          <w:marTop w:val="0"/>
          <w:marBottom w:val="0"/>
          <w:divBdr>
            <w:top w:val="none" w:sz="0" w:space="0" w:color="auto"/>
            <w:left w:val="none" w:sz="0" w:space="0" w:color="auto"/>
            <w:bottom w:val="none" w:sz="0" w:space="0" w:color="auto"/>
            <w:right w:val="none" w:sz="0" w:space="0" w:color="auto"/>
          </w:divBdr>
        </w:div>
      </w:divsChild>
    </w:div>
    <w:div w:id="1254246307">
      <w:bodyDiv w:val="1"/>
      <w:marLeft w:val="0"/>
      <w:marRight w:val="0"/>
      <w:marTop w:val="0"/>
      <w:marBottom w:val="0"/>
      <w:divBdr>
        <w:top w:val="none" w:sz="0" w:space="0" w:color="auto"/>
        <w:left w:val="none" w:sz="0" w:space="0" w:color="auto"/>
        <w:bottom w:val="none" w:sz="0" w:space="0" w:color="auto"/>
        <w:right w:val="none" w:sz="0" w:space="0" w:color="auto"/>
      </w:divBdr>
    </w:div>
    <w:div w:id="1285036566">
      <w:bodyDiv w:val="1"/>
      <w:marLeft w:val="0"/>
      <w:marRight w:val="0"/>
      <w:marTop w:val="0"/>
      <w:marBottom w:val="0"/>
      <w:divBdr>
        <w:top w:val="none" w:sz="0" w:space="0" w:color="auto"/>
        <w:left w:val="none" w:sz="0" w:space="0" w:color="auto"/>
        <w:bottom w:val="none" w:sz="0" w:space="0" w:color="auto"/>
        <w:right w:val="none" w:sz="0" w:space="0" w:color="auto"/>
      </w:divBdr>
    </w:div>
    <w:div w:id="1292052760">
      <w:bodyDiv w:val="1"/>
      <w:marLeft w:val="0"/>
      <w:marRight w:val="0"/>
      <w:marTop w:val="0"/>
      <w:marBottom w:val="0"/>
      <w:divBdr>
        <w:top w:val="none" w:sz="0" w:space="0" w:color="auto"/>
        <w:left w:val="none" w:sz="0" w:space="0" w:color="auto"/>
        <w:bottom w:val="none" w:sz="0" w:space="0" w:color="auto"/>
        <w:right w:val="none" w:sz="0" w:space="0" w:color="auto"/>
      </w:divBdr>
    </w:div>
    <w:div w:id="1314145412">
      <w:bodyDiv w:val="1"/>
      <w:marLeft w:val="0"/>
      <w:marRight w:val="0"/>
      <w:marTop w:val="0"/>
      <w:marBottom w:val="0"/>
      <w:divBdr>
        <w:top w:val="none" w:sz="0" w:space="0" w:color="auto"/>
        <w:left w:val="none" w:sz="0" w:space="0" w:color="auto"/>
        <w:bottom w:val="none" w:sz="0" w:space="0" w:color="auto"/>
        <w:right w:val="none" w:sz="0" w:space="0" w:color="auto"/>
      </w:divBdr>
    </w:div>
    <w:div w:id="1314607122">
      <w:bodyDiv w:val="1"/>
      <w:marLeft w:val="0"/>
      <w:marRight w:val="0"/>
      <w:marTop w:val="0"/>
      <w:marBottom w:val="0"/>
      <w:divBdr>
        <w:top w:val="none" w:sz="0" w:space="0" w:color="auto"/>
        <w:left w:val="none" w:sz="0" w:space="0" w:color="auto"/>
        <w:bottom w:val="none" w:sz="0" w:space="0" w:color="auto"/>
        <w:right w:val="none" w:sz="0" w:space="0" w:color="auto"/>
      </w:divBdr>
      <w:divsChild>
        <w:div w:id="863716101">
          <w:marLeft w:val="0"/>
          <w:marRight w:val="0"/>
          <w:marTop w:val="0"/>
          <w:marBottom w:val="0"/>
          <w:divBdr>
            <w:top w:val="none" w:sz="0" w:space="0" w:color="auto"/>
            <w:left w:val="none" w:sz="0" w:space="0" w:color="auto"/>
            <w:bottom w:val="none" w:sz="0" w:space="0" w:color="auto"/>
            <w:right w:val="none" w:sz="0" w:space="0" w:color="auto"/>
          </w:divBdr>
        </w:div>
        <w:div w:id="1947346087">
          <w:marLeft w:val="0"/>
          <w:marRight w:val="0"/>
          <w:marTop w:val="0"/>
          <w:marBottom w:val="0"/>
          <w:divBdr>
            <w:top w:val="none" w:sz="0" w:space="0" w:color="auto"/>
            <w:left w:val="none" w:sz="0" w:space="0" w:color="auto"/>
            <w:bottom w:val="none" w:sz="0" w:space="0" w:color="auto"/>
            <w:right w:val="none" w:sz="0" w:space="0" w:color="auto"/>
          </w:divBdr>
        </w:div>
        <w:div w:id="128939829">
          <w:marLeft w:val="0"/>
          <w:marRight w:val="0"/>
          <w:marTop w:val="0"/>
          <w:marBottom w:val="0"/>
          <w:divBdr>
            <w:top w:val="none" w:sz="0" w:space="0" w:color="auto"/>
            <w:left w:val="none" w:sz="0" w:space="0" w:color="auto"/>
            <w:bottom w:val="none" w:sz="0" w:space="0" w:color="auto"/>
            <w:right w:val="none" w:sz="0" w:space="0" w:color="auto"/>
          </w:divBdr>
        </w:div>
        <w:div w:id="1028413314">
          <w:marLeft w:val="0"/>
          <w:marRight w:val="0"/>
          <w:marTop w:val="0"/>
          <w:marBottom w:val="0"/>
          <w:divBdr>
            <w:top w:val="none" w:sz="0" w:space="0" w:color="auto"/>
            <w:left w:val="none" w:sz="0" w:space="0" w:color="auto"/>
            <w:bottom w:val="none" w:sz="0" w:space="0" w:color="auto"/>
            <w:right w:val="none" w:sz="0" w:space="0" w:color="auto"/>
          </w:divBdr>
        </w:div>
        <w:div w:id="314796906">
          <w:marLeft w:val="0"/>
          <w:marRight w:val="0"/>
          <w:marTop w:val="0"/>
          <w:marBottom w:val="0"/>
          <w:divBdr>
            <w:top w:val="none" w:sz="0" w:space="0" w:color="auto"/>
            <w:left w:val="none" w:sz="0" w:space="0" w:color="auto"/>
            <w:bottom w:val="none" w:sz="0" w:space="0" w:color="auto"/>
            <w:right w:val="none" w:sz="0" w:space="0" w:color="auto"/>
          </w:divBdr>
        </w:div>
        <w:div w:id="1338196657">
          <w:marLeft w:val="0"/>
          <w:marRight w:val="0"/>
          <w:marTop w:val="0"/>
          <w:marBottom w:val="0"/>
          <w:divBdr>
            <w:top w:val="none" w:sz="0" w:space="0" w:color="auto"/>
            <w:left w:val="none" w:sz="0" w:space="0" w:color="auto"/>
            <w:bottom w:val="none" w:sz="0" w:space="0" w:color="auto"/>
            <w:right w:val="none" w:sz="0" w:space="0" w:color="auto"/>
          </w:divBdr>
        </w:div>
      </w:divsChild>
    </w:div>
    <w:div w:id="1317802928">
      <w:bodyDiv w:val="1"/>
      <w:marLeft w:val="0"/>
      <w:marRight w:val="0"/>
      <w:marTop w:val="0"/>
      <w:marBottom w:val="0"/>
      <w:divBdr>
        <w:top w:val="none" w:sz="0" w:space="0" w:color="auto"/>
        <w:left w:val="none" w:sz="0" w:space="0" w:color="auto"/>
        <w:bottom w:val="none" w:sz="0" w:space="0" w:color="auto"/>
        <w:right w:val="none" w:sz="0" w:space="0" w:color="auto"/>
      </w:divBdr>
      <w:divsChild>
        <w:div w:id="1759445479">
          <w:marLeft w:val="0"/>
          <w:marRight w:val="0"/>
          <w:marTop w:val="0"/>
          <w:marBottom w:val="0"/>
          <w:divBdr>
            <w:top w:val="none" w:sz="0" w:space="0" w:color="auto"/>
            <w:left w:val="none" w:sz="0" w:space="0" w:color="auto"/>
            <w:bottom w:val="none" w:sz="0" w:space="0" w:color="auto"/>
            <w:right w:val="none" w:sz="0" w:space="0" w:color="auto"/>
          </w:divBdr>
        </w:div>
        <w:div w:id="881939159">
          <w:marLeft w:val="0"/>
          <w:marRight w:val="0"/>
          <w:marTop w:val="0"/>
          <w:marBottom w:val="0"/>
          <w:divBdr>
            <w:top w:val="none" w:sz="0" w:space="0" w:color="auto"/>
            <w:left w:val="none" w:sz="0" w:space="0" w:color="auto"/>
            <w:bottom w:val="none" w:sz="0" w:space="0" w:color="auto"/>
            <w:right w:val="none" w:sz="0" w:space="0" w:color="auto"/>
          </w:divBdr>
        </w:div>
        <w:div w:id="881552109">
          <w:marLeft w:val="0"/>
          <w:marRight w:val="0"/>
          <w:marTop w:val="0"/>
          <w:marBottom w:val="0"/>
          <w:divBdr>
            <w:top w:val="none" w:sz="0" w:space="0" w:color="auto"/>
            <w:left w:val="none" w:sz="0" w:space="0" w:color="auto"/>
            <w:bottom w:val="none" w:sz="0" w:space="0" w:color="auto"/>
            <w:right w:val="none" w:sz="0" w:space="0" w:color="auto"/>
          </w:divBdr>
        </w:div>
        <w:div w:id="571624809">
          <w:marLeft w:val="0"/>
          <w:marRight w:val="0"/>
          <w:marTop w:val="0"/>
          <w:marBottom w:val="0"/>
          <w:divBdr>
            <w:top w:val="none" w:sz="0" w:space="0" w:color="auto"/>
            <w:left w:val="none" w:sz="0" w:space="0" w:color="auto"/>
            <w:bottom w:val="none" w:sz="0" w:space="0" w:color="auto"/>
            <w:right w:val="none" w:sz="0" w:space="0" w:color="auto"/>
          </w:divBdr>
        </w:div>
        <w:div w:id="1886066778">
          <w:marLeft w:val="0"/>
          <w:marRight w:val="0"/>
          <w:marTop w:val="0"/>
          <w:marBottom w:val="0"/>
          <w:divBdr>
            <w:top w:val="none" w:sz="0" w:space="0" w:color="auto"/>
            <w:left w:val="none" w:sz="0" w:space="0" w:color="auto"/>
            <w:bottom w:val="none" w:sz="0" w:space="0" w:color="auto"/>
            <w:right w:val="none" w:sz="0" w:space="0" w:color="auto"/>
          </w:divBdr>
        </w:div>
        <w:div w:id="1224877853">
          <w:marLeft w:val="0"/>
          <w:marRight w:val="0"/>
          <w:marTop w:val="0"/>
          <w:marBottom w:val="0"/>
          <w:divBdr>
            <w:top w:val="none" w:sz="0" w:space="0" w:color="auto"/>
            <w:left w:val="none" w:sz="0" w:space="0" w:color="auto"/>
            <w:bottom w:val="none" w:sz="0" w:space="0" w:color="auto"/>
            <w:right w:val="none" w:sz="0" w:space="0" w:color="auto"/>
          </w:divBdr>
        </w:div>
      </w:divsChild>
    </w:div>
    <w:div w:id="1338846384">
      <w:bodyDiv w:val="1"/>
      <w:marLeft w:val="0"/>
      <w:marRight w:val="0"/>
      <w:marTop w:val="0"/>
      <w:marBottom w:val="0"/>
      <w:divBdr>
        <w:top w:val="none" w:sz="0" w:space="0" w:color="auto"/>
        <w:left w:val="none" w:sz="0" w:space="0" w:color="auto"/>
        <w:bottom w:val="none" w:sz="0" w:space="0" w:color="auto"/>
        <w:right w:val="none" w:sz="0" w:space="0" w:color="auto"/>
      </w:divBdr>
    </w:div>
    <w:div w:id="1344358824">
      <w:bodyDiv w:val="1"/>
      <w:marLeft w:val="0"/>
      <w:marRight w:val="0"/>
      <w:marTop w:val="0"/>
      <w:marBottom w:val="0"/>
      <w:divBdr>
        <w:top w:val="none" w:sz="0" w:space="0" w:color="auto"/>
        <w:left w:val="none" w:sz="0" w:space="0" w:color="auto"/>
        <w:bottom w:val="none" w:sz="0" w:space="0" w:color="auto"/>
        <w:right w:val="none" w:sz="0" w:space="0" w:color="auto"/>
      </w:divBdr>
    </w:div>
    <w:div w:id="1349454168">
      <w:bodyDiv w:val="1"/>
      <w:marLeft w:val="0"/>
      <w:marRight w:val="0"/>
      <w:marTop w:val="0"/>
      <w:marBottom w:val="0"/>
      <w:divBdr>
        <w:top w:val="none" w:sz="0" w:space="0" w:color="auto"/>
        <w:left w:val="none" w:sz="0" w:space="0" w:color="auto"/>
        <w:bottom w:val="none" w:sz="0" w:space="0" w:color="auto"/>
        <w:right w:val="none" w:sz="0" w:space="0" w:color="auto"/>
      </w:divBdr>
      <w:divsChild>
        <w:div w:id="1111507128">
          <w:marLeft w:val="0"/>
          <w:marRight w:val="0"/>
          <w:marTop w:val="0"/>
          <w:marBottom w:val="0"/>
          <w:divBdr>
            <w:top w:val="none" w:sz="0" w:space="0" w:color="auto"/>
            <w:left w:val="none" w:sz="0" w:space="0" w:color="auto"/>
            <w:bottom w:val="none" w:sz="0" w:space="0" w:color="auto"/>
            <w:right w:val="none" w:sz="0" w:space="0" w:color="auto"/>
          </w:divBdr>
        </w:div>
        <w:div w:id="203686771">
          <w:marLeft w:val="0"/>
          <w:marRight w:val="0"/>
          <w:marTop w:val="0"/>
          <w:marBottom w:val="0"/>
          <w:divBdr>
            <w:top w:val="none" w:sz="0" w:space="0" w:color="auto"/>
            <w:left w:val="none" w:sz="0" w:space="0" w:color="auto"/>
            <w:bottom w:val="none" w:sz="0" w:space="0" w:color="auto"/>
            <w:right w:val="none" w:sz="0" w:space="0" w:color="auto"/>
          </w:divBdr>
        </w:div>
        <w:div w:id="1807970733">
          <w:marLeft w:val="0"/>
          <w:marRight w:val="0"/>
          <w:marTop w:val="0"/>
          <w:marBottom w:val="0"/>
          <w:divBdr>
            <w:top w:val="none" w:sz="0" w:space="0" w:color="auto"/>
            <w:left w:val="none" w:sz="0" w:space="0" w:color="auto"/>
            <w:bottom w:val="none" w:sz="0" w:space="0" w:color="auto"/>
            <w:right w:val="none" w:sz="0" w:space="0" w:color="auto"/>
          </w:divBdr>
        </w:div>
      </w:divsChild>
    </w:div>
    <w:div w:id="1356348389">
      <w:bodyDiv w:val="1"/>
      <w:marLeft w:val="0"/>
      <w:marRight w:val="0"/>
      <w:marTop w:val="0"/>
      <w:marBottom w:val="0"/>
      <w:divBdr>
        <w:top w:val="none" w:sz="0" w:space="0" w:color="auto"/>
        <w:left w:val="none" w:sz="0" w:space="0" w:color="auto"/>
        <w:bottom w:val="none" w:sz="0" w:space="0" w:color="auto"/>
        <w:right w:val="none" w:sz="0" w:space="0" w:color="auto"/>
      </w:divBdr>
    </w:div>
    <w:div w:id="1361011495">
      <w:bodyDiv w:val="1"/>
      <w:marLeft w:val="0"/>
      <w:marRight w:val="0"/>
      <w:marTop w:val="0"/>
      <w:marBottom w:val="0"/>
      <w:divBdr>
        <w:top w:val="none" w:sz="0" w:space="0" w:color="auto"/>
        <w:left w:val="none" w:sz="0" w:space="0" w:color="auto"/>
        <w:bottom w:val="none" w:sz="0" w:space="0" w:color="auto"/>
        <w:right w:val="none" w:sz="0" w:space="0" w:color="auto"/>
      </w:divBdr>
      <w:divsChild>
        <w:div w:id="26489540">
          <w:marLeft w:val="0"/>
          <w:marRight w:val="0"/>
          <w:marTop w:val="0"/>
          <w:marBottom w:val="0"/>
          <w:divBdr>
            <w:top w:val="none" w:sz="0" w:space="0" w:color="auto"/>
            <w:left w:val="none" w:sz="0" w:space="0" w:color="auto"/>
            <w:bottom w:val="none" w:sz="0" w:space="0" w:color="auto"/>
            <w:right w:val="none" w:sz="0" w:space="0" w:color="auto"/>
          </w:divBdr>
        </w:div>
        <w:div w:id="1817988278">
          <w:marLeft w:val="0"/>
          <w:marRight w:val="0"/>
          <w:marTop w:val="0"/>
          <w:marBottom w:val="0"/>
          <w:divBdr>
            <w:top w:val="none" w:sz="0" w:space="0" w:color="auto"/>
            <w:left w:val="none" w:sz="0" w:space="0" w:color="auto"/>
            <w:bottom w:val="none" w:sz="0" w:space="0" w:color="auto"/>
            <w:right w:val="none" w:sz="0" w:space="0" w:color="auto"/>
          </w:divBdr>
        </w:div>
        <w:div w:id="296298335">
          <w:marLeft w:val="0"/>
          <w:marRight w:val="0"/>
          <w:marTop w:val="0"/>
          <w:marBottom w:val="0"/>
          <w:divBdr>
            <w:top w:val="none" w:sz="0" w:space="0" w:color="auto"/>
            <w:left w:val="none" w:sz="0" w:space="0" w:color="auto"/>
            <w:bottom w:val="none" w:sz="0" w:space="0" w:color="auto"/>
            <w:right w:val="none" w:sz="0" w:space="0" w:color="auto"/>
          </w:divBdr>
        </w:div>
        <w:div w:id="1706445556">
          <w:marLeft w:val="0"/>
          <w:marRight w:val="0"/>
          <w:marTop w:val="0"/>
          <w:marBottom w:val="0"/>
          <w:divBdr>
            <w:top w:val="none" w:sz="0" w:space="0" w:color="auto"/>
            <w:left w:val="none" w:sz="0" w:space="0" w:color="auto"/>
            <w:bottom w:val="none" w:sz="0" w:space="0" w:color="auto"/>
            <w:right w:val="none" w:sz="0" w:space="0" w:color="auto"/>
          </w:divBdr>
        </w:div>
        <w:div w:id="784269338">
          <w:marLeft w:val="0"/>
          <w:marRight w:val="0"/>
          <w:marTop w:val="0"/>
          <w:marBottom w:val="0"/>
          <w:divBdr>
            <w:top w:val="none" w:sz="0" w:space="0" w:color="auto"/>
            <w:left w:val="none" w:sz="0" w:space="0" w:color="auto"/>
            <w:bottom w:val="none" w:sz="0" w:space="0" w:color="auto"/>
            <w:right w:val="none" w:sz="0" w:space="0" w:color="auto"/>
          </w:divBdr>
        </w:div>
        <w:div w:id="341782824">
          <w:marLeft w:val="0"/>
          <w:marRight w:val="0"/>
          <w:marTop w:val="0"/>
          <w:marBottom w:val="0"/>
          <w:divBdr>
            <w:top w:val="none" w:sz="0" w:space="0" w:color="auto"/>
            <w:left w:val="none" w:sz="0" w:space="0" w:color="auto"/>
            <w:bottom w:val="none" w:sz="0" w:space="0" w:color="auto"/>
            <w:right w:val="none" w:sz="0" w:space="0" w:color="auto"/>
          </w:divBdr>
        </w:div>
        <w:div w:id="382288444">
          <w:marLeft w:val="0"/>
          <w:marRight w:val="0"/>
          <w:marTop w:val="0"/>
          <w:marBottom w:val="0"/>
          <w:divBdr>
            <w:top w:val="none" w:sz="0" w:space="0" w:color="auto"/>
            <w:left w:val="none" w:sz="0" w:space="0" w:color="auto"/>
            <w:bottom w:val="none" w:sz="0" w:space="0" w:color="auto"/>
            <w:right w:val="none" w:sz="0" w:space="0" w:color="auto"/>
          </w:divBdr>
        </w:div>
        <w:div w:id="2070107413">
          <w:marLeft w:val="0"/>
          <w:marRight w:val="0"/>
          <w:marTop w:val="0"/>
          <w:marBottom w:val="0"/>
          <w:divBdr>
            <w:top w:val="none" w:sz="0" w:space="0" w:color="auto"/>
            <w:left w:val="none" w:sz="0" w:space="0" w:color="auto"/>
            <w:bottom w:val="none" w:sz="0" w:space="0" w:color="auto"/>
            <w:right w:val="none" w:sz="0" w:space="0" w:color="auto"/>
          </w:divBdr>
        </w:div>
        <w:div w:id="1783263416">
          <w:marLeft w:val="0"/>
          <w:marRight w:val="0"/>
          <w:marTop w:val="0"/>
          <w:marBottom w:val="0"/>
          <w:divBdr>
            <w:top w:val="none" w:sz="0" w:space="0" w:color="auto"/>
            <w:left w:val="none" w:sz="0" w:space="0" w:color="auto"/>
            <w:bottom w:val="none" w:sz="0" w:space="0" w:color="auto"/>
            <w:right w:val="none" w:sz="0" w:space="0" w:color="auto"/>
          </w:divBdr>
        </w:div>
        <w:div w:id="72775121">
          <w:marLeft w:val="0"/>
          <w:marRight w:val="0"/>
          <w:marTop w:val="0"/>
          <w:marBottom w:val="0"/>
          <w:divBdr>
            <w:top w:val="none" w:sz="0" w:space="0" w:color="auto"/>
            <w:left w:val="none" w:sz="0" w:space="0" w:color="auto"/>
            <w:bottom w:val="none" w:sz="0" w:space="0" w:color="auto"/>
            <w:right w:val="none" w:sz="0" w:space="0" w:color="auto"/>
          </w:divBdr>
        </w:div>
        <w:div w:id="832527517">
          <w:marLeft w:val="0"/>
          <w:marRight w:val="0"/>
          <w:marTop w:val="0"/>
          <w:marBottom w:val="0"/>
          <w:divBdr>
            <w:top w:val="none" w:sz="0" w:space="0" w:color="auto"/>
            <w:left w:val="none" w:sz="0" w:space="0" w:color="auto"/>
            <w:bottom w:val="none" w:sz="0" w:space="0" w:color="auto"/>
            <w:right w:val="none" w:sz="0" w:space="0" w:color="auto"/>
          </w:divBdr>
        </w:div>
        <w:div w:id="777143015">
          <w:marLeft w:val="0"/>
          <w:marRight w:val="0"/>
          <w:marTop w:val="0"/>
          <w:marBottom w:val="0"/>
          <w:divBdr>
            <w:top w:val="none" w:sz="0" w:space="0" w:color="auto"/>
            <w:left w:val="none" w:sz="0" w:space="0" w:color="auto"/>
            <w:bottom w:val="none" w:sz="0" w:space="0" w:color="auto"/>
            <w:right w:val="none" w:sz="0" w:space="0" w:color="auto"/>
          </w:divBdr>
        </w:div>
        <w:div w:id="2011373529">
          <w:marLeft w:val="0"/>
          <w:marRight w:val="0"/>
          <w:marTop w:val="0"/>
          <w:marBottom w:val="0"/>
          <w:divBdr>
            <w:top w:val="none" w:sz="0" w:space="0" w:color="auto"/>
            <w:left w:val="none" w:sz="0" w:space="0" w:color="auto"/>
            <w:bottom w:val="none" w:sz="0" w:space="0" w:color="auto"/>
            <w:right w:val="none" w:sz="0" w:space="0" w:color="auto"/>
          </w:divBdr>
        </w:div>
        <w:div w:id="945504773">
          <w:marLeft w:val="0"/>
          <w:marRight w:val="0"/>
          <w:marTop w:val="0"/>
          <w:marBottom w:val="0"/>
          <w:divBdr>
            <w:top w:val="none" w:sz="0" w:space="0" w:color="auto"/>
            <w:left w:val="none" w:sz="0" w:space="0" w:color="auto"/>
            <w:bottom w:val="none" w:sz="0" w:space="0" w:color="auto"/>
            <w:right w:val="none" w:sz="0" w:space="0" w:color="auto"/>
          </w:divBdr>
        </w:div>
        <w:div w:id="918099914">
          <w:marLeft w:val="0"/>
          <w:marRight w:val="0"/>
          <w:marTop w:val="0"/>
          <w:marBottom w:val="0"/>
          <w:divBdr>
            <w:top w:val="none" w:sz="0" w:space="0" w:color="auto"/>
            <w:left w:val="none" w:sz="0" w:space="0" w:color="auto"/>
            <w:bottom w:val="none" w:sz="0" w:space="0" w:color="auto"/>
            <w:right w:val="none" w:sz="0" w:space="0" w:color="auto"/>
          </w:divBdr>
        </w:div>
        <w:div w:id="2134396214">
          <w:marLeft w:val="0"/>
          <w:marRight w:val="0"/>
          <w:marTop w:val="0"/>
          <w:marBottom w:val="0"/>
          <w:divBdr>
            <w:top w:val="none" w:sz="0" w:space="0" w:color="auto"/>
            <w:left w:val="none" w:sz="0" w:space="0" w:color="auto"/>
            <w:bottom w:val="none" w:sz="0" w:space="0" w:color="auto"/>
            <w:right w:val="none" w:sz="0" w:space="0" w:color="auto"/>
          </w:divBdr>
        </w:div>
      </w:divsChild>
    </w:div>
    <w:div w:id="1366172481">
      <w:bodyDiv w:val="1"/>
      <w:marLeft w:val="0"/>
      <w:marRight w:val="0"/>
      <w:marTop w:val="0"/>
      <w:marBottom w:val="0"/>
      <w:divBdr>
        <w:top w:val="none" w:sz="0" w:space="0" w:color="auto"/>
        <w:left w:val="none" w:sz="0" w:space="0" w:color="auto"/>
        <w:bottom w:val="none" w:sz="0" w:space="0" w:color="auto"/>
        <w:right w:val="none" w:sz="0" w:space="0" w:color="auto"/>
      </w:divBdr>
    </w:div>
    <w:div w:id="1370716366">
      <w:bodyDiv w:val="1"/>
      <w:marLeft w:val="0"/>
      <w:marRight w:val="0"/>
      <w:marTop w:val="0"/>
      <w:marBottom w:val="0"/>
      <w:divBdr>
        <w:top w:val="none" w:sz="0" w:space="0" w:color="auto"/>
        <w:left w:val="none" w:sz="0" w:space="0" w:color="auto"/>
        <w:bottom w:val="none" w:sz="0" w:space="0" w:color="auto"/>
        <w:right w:val="none" w:sz="0" w:space="0" w:color="auto"/>
      </w:divBdr>
      <w:divsChild>
        <w:div w:id="542984235">
          <w:marLeft w:val="0"/>
          <w:marRight w:val="0"/>
          <w:marTop w:val="0"/>
          <w:marBottom w:val="0"/>
          <w:divBdr>
            <w:top w:val="none" w:sz="0" w:space="0" w:color="auto"/>
            <w:left w:val="none" w:sz="0" w:space="0" w:color="auto"/>
            <w:bottom w:val="none" w:sz="0" w:space="0" w:color="auto"/>
            <w:right w:val="none" w:sz="0" w:space="0" w:color="auto"/>
          </w:divBdr>
        </w:div>
        <w:div w:id="1932621483">
          <w:marLeft w:val="0"/>
          <w:marRight w:val="0"/>
          <w:marTop w:val="0"/>
          <w:marBottom w:val="0"/>
          <w:divBdr>
            <w:top w:val="none" w:sz="0" w:space="0" w:color="auto"/>
            <w:left w:val="none" w:sz="0" w:space="0" w:color="auto"/>
            <w:bottom w:val="none" w:sz="0" w:space="0" w:color="auto"/>
            <w:right w:val="none" w:sz="0" w:space="0" w:color="auto"/>
          </w:divBdr>
        </w:div>
        <w:div w:id="1738237285">
          <w:marLeft w:val="0"/>
          <w:marRight w:val="0"/>
          <w:marTop w:val="0"/>
          <w:marBottom w:val="0"/>
          <w:divBdr>
            <w:top w:val="none" w:sz="0" w:space="0" w:color="auto"/>
            <w:left w:val="none" w:sz="0" w:space="0" w:color="auto"/>
            <w:bottom w:val="none" w:sz="0" w:space="0" w:color="auto"/>
            <w:right w:val="none" w:sz="0" w:space="0" w:color="auto"/>
          </w:divBdr>
        </w:div>
        <w:div w:id="814493145">
          <w:marLeft w:val="0"/>
          <w:marRight w:val="0"/>
          <w:marTop w:val="0"/>
          <w:marBottom w:val="0"/>
          <w:divBdr>
            <w:top w:val="none" w:sz="0" w:space="0" w:color="auto"/>
            <w:left w:val="none" w:sz="0" w:space="0" w:color="auto"/>
            <w:bottom w:val="none" w:sz="0" w:space="0" w:color="auto"/>
            <w:right w:val="none" w:sz="0" w:space="0" w:color="auto"/>
          </w:divBdr>
        </w:div>
      </w:divsChild>
    </w:div>
    <w:div w:id="1383872487">
      <w:bodyDiv w:val="1"/>
      <w:marLeft w:val="0"/>
      <w:marRight w:val="0"/>
      <w:marTop w:val="0"/>
      <w:marBottom w:val="0"/>
      <w:divBdr>
        <w:top w:val="none" w:sz="0" w:space="0" w:color="auto"/>
        <w:left w:val="none" w:sz="0" w:space="0" w:color="auto"/>
        <w:bottom w:val="none" w:sz="0" w:space="0" w:color="auto"/>
        <w:right w:val="none" w:sz="0" w:space="0" w:color="auto"/>
      </w:divBdr>
      <w:divsChild>
        <w:div w:id="165901078">
          <w:marLeft w:val="0"/>
          <w:marRight w:val="0"/>
          <w:marTop w:val="0"/>
          <w:marBottom w:val="0"/>
          <w:divBdr>
            <w:top w:val="none" w:sz="0" w:space="0" w:color="auto"/>
            <w:left w:val="none" w:sz="0" w:space="0" w:color="auto"/>
            <w:bottom w:val="none" w:sz="0" w:space="0" w:color="auto"/>
            <w:right w:val="none" w:sz="0" w:space="0" w:color="auto"/>
          </w:divBdr>
        </w:div>
        <w:div w:id="99106334">
          <w:marLeft w:val="0"/>
          <w:marRight w:val="0"/>
          <w:marTop w:val="0"/>
          <w:marBottom w:val="0"/>
          <w:divBdr>
            <w:top w:val="none" w:sz="0" w:space="0" w:color="auto"/>
            <w:left w:val="none" w:sz="0" w:space="0" w:color="auto"/>
            <w:bottom w:val="none" w:sz="0" w:space="0" w:color="auto"/>
            <w:right w:val="none" w:sz="0" w:space="0" w:color="auto"/>
          </w:divBdr>
        </w:div>
        <w:div w:id="903182177">
          <w:marLeft w:val="0"/>
          <w:marRight w:val="0"/>
          <w:marTop w:val="0"/>
          <w:marBottom w:val="0"/>
          <w:divBdr>
            <w:top w:val="none" w:sz="0" w:space="0" w:color="auto"/>
            <w:left w:val="none" w:sz="0" w:space="0" w:color="auto"/>
            <w:bottom w:val="none" w:sz="0" w:space="0" w:color="auto"/>
            <w:right w:val="none" w:sz="0" w:space="0" w:color="auto"/>
          </w:divBdr>
        </w:div>
        <w:div w:id="1421028344">
          <w:marLeft w:val="0"/>
          <w:marRight w:val="0"/>
          <w:marTop w:val="0"/>
          <w:marBottom w:val="0"/>
          <w:divBdr>
            <w:top w:val="none" w:sz="0" w:space="0" w:color="auto"/>
            <w:left w:val="none" w:sz="0" w:space="0" w:color="auto"/>
            <w:bottom w:val="none" w:sz="0" w:space="0" w:color="auto"/>
            <w:right w:val="none" w:sz="0" w:space="0" w:color="auto"/>
          </w:divBdr>
        </w:div>
        <w:div w:id="1137576143">
          <w:marLeft w:val="0"/>
          <w:marRight w:val="0"/>
          <w:marTop w:val="0"/>
          <w:marBottom w:val="0"/>
          <w:divBdr>
            <w:top w:val="none" w:sz="0" w:space="0" w:color="auto"/>
            <w:left w:val="none" w:sz="0" w:space="0" w:color="auto"/>
            <w:bottom w:val="none" w:sz="0" w:space="0" w:color="auto"/>
            <w:right w:val="none" w:sz="0" w:space="0" w:color="auto"/>
          </w:divBdr>
        </w:div>
        <w:div w:id="1799837734">
          <w:marLeft w:val="0"/>
          <w:marRight w:val="0"/>
          <w:marTop w:val="0"/>
          <w:marBottom w:val="0"/>
          <w:divBdr>
            <w:top w:val="none" w:sz="0" w:space="0" w:color="auto"/>
            <w:left w:val="none" w:sz="0" w:space="0" w:color="auto"/>
            <w:bottom w:val="none" w:sz="0" w:space="0" w:color="auto"/>
            <w:right w:val="none" w:sz="0" w:space="0" w:color="auto"/>
          </w:divBdr>
        </w:div>
        <w:div w:id="7684327">
          <w:marLeft w:val="0"/>
          <w:marRight w:val="0"/>
          <w:marTop w:val="0"/>
          <w:marBottom w:val="0"/>
          <w:divBdr>
            <w:top w:val="none" w:sz="0" w:space="0" w:color="auto"/>
            <w:left w:val="none" w:sz="0" w:space="0" w:color="auto"/>
            <w:bottom w:val="none" w:sz="0" w:space="0" w:color="auto"/>
            <w:right w:val="none" w:sz="0" w:space="0" w:color="auto"/>
          </w:divBdr>
        </w:div>
        <w:div w:id="1966891174">
          <w:marLeft w:val="0"/>
          <w:marRight w:val="0"/>
          <w:marTop w:val="0"/>
          <w:marBottom w:val="0"/>
          <w:divBdr>
            <w:top w:val="none" w:sz="0" w:space="0" w:color="auto"/>
            <w:left w:val="none" w:sz="0" w:space="0" w:color="auto"/>
            <w:bottom w:val="none" w:sz="0" w:space="0" w:color="auto"/>
            <w:right w:val="none" w:sz="0" w:space="0" w:color="auto"/>
          </w:divBdr>
        </w:div>
        <w:div w:id="7223038">
          <w:marLeft w:val="0"/>
          <w:marRight w:val="0"/>
          <w:marTop w:val="0"/>
          <w:marBottom w:val="0"/>
          <w:divBdr>
            <w:top w:val="none" w:sz="0" w:space="0" w:color="auto"/>
            <w:left w:val="none" w:sz="0" w:space="0" w:color="auto"/>
            <w:bottom w:val="none" w:sz="0" w:space="0" w:color="auto"/>
            <w:right w:val="none" w:sz="0" w:space="0" w:color="auto"/>
          </w:divBdr>
        </w:div>
        <w:div w:id="994719331">
          <w:marLeft w:val="0"/>
          <w:marRight w:val="0"/>
          <w:marTop w:val="0"/>
          <w:marBottom w:val="0"/>
          <w:divBdr>
            <w:top w:val="none" w:sz="0" w:space="0" w:color="auto"/>
            <w:left w:val="none" w:sz="0" w:space="0" w:color="auto"/>
            <w:bottom w:val="none" w:sz="0" w:space="0" w:color="auto"/>
            <w:right w:val="none" w:sz="0" w:space="0" w:color="auto"/>
          </w:divBdr>
        </w:div>
      </w:divsChild>
    </w:div>
    <w:div w:id="1392772651">
      <w:bodyDiv w:val="1"/>
      <w:marLeft w:val="0"/>
      <w:marRight w:val="0"/>
      <w:marTop w:val="0"/>
      <w:marBottom w:val="0"/>
      <w:divBdr>
        <w:top w:val="none" w:sz="0" w:space="0" w:color="auto"/>
        <w:left w:val="none" w:sz="0" w:space="0" w:color="auto"/>
        <w:bottom w:val="none" w:sz="0" w:space="0" w:color="auto"/>
        <w:right w:val="none" w:sz="0" w:space="0" w:color="auto"/>
      </w:divBdr>
    </w:div>
    <w:div w:id="1393625545">
      <w:bodyDiv w:val="1"/>
      <w:marLeft w:val="0"/>
      <w:marRight w:val="0"/>
      <w:marTop w:val="0"/>
      <w:marBottom w:val="0"/>
      <w:divBdr>
        <w:top w:val="none" w:sz="0" w:space="0" w:color="auto"/>
        <w:left w:val="none" w:sz="0" w:space="0" w:color="auto"/>
        <w:bottom w:val="none" w:sz="0" w:space="0" w:color="auto"/>
        <w:right w:val="none" w:sz="0" w:space="0" w:color="auto"/>
      </w:divBdr>
      <w:divsChild>
        <w:div w:id="209616718">
          <w:marLeft w:val="0"/>
          <w:marRight w:val="0"/>
          <w:marTop w:val="0"/>
          <w:marBottom w:val="0"/>
          <w:divBdr>
            <w:top w:val="none" w:sz="0" w:space="0" w:color="auto"/>
            <w:left w:val="none" w:sz="0" w:space="0" w:color="auto"/>
            <w:bottom w:val="none" w:sz="0" w:space="0" w:color="auto"/>
            <w:right w:val="none" w:sz="0" w:space="0" w:color="auto"/>
          </w:divBdr>
        </w:div>
        <w:div w:id="650213773">
          <w:marLeft w:val="0"/>
          <w:marRight w:val="0"/>
          <w:marTop w:val="0"/>
          <w:marBottom w:val="0"/>
          <w:divBdr>
            <w:top w:val="none" w:sz="0" w:space="0" w:color="auto"/>
            <w:left w:val="none" w:sz="0" w:space="0" w:color="auto"/>
            <w:bottom w:val="none" w:sz="0" w:space="0" w:color="auto"/>
            <w:right w:val="none" w:sz="0" w:space="0" w:color="auto"/>
          </w:divBdr>
        </w:div>
        <w:div w:id="2058190841">
          <w:marLeft w:val="0"/>
          <w:marRight w:val="0"/>
          <w:marTop w:val="0"/>
          <w:marBottom w:val="0"/>
          <w:divBdr>
            <w:top w:val="none" w:sz="0" w:space="0" w:color="auto"/>
            <w:left w:val="none" w:sz="0" w:space="0" w:color="auto"/>
            <w:bottom w:val="none" w:sz="0" w:space="0" w:color="auto"/>
            <w:right w:val="none" w:sz="0" w:space="0" w:color="auto"/>
          </w:divBdr>
        </w:div>
        <w:div w:id="334890471">
          <w:marLeft w:val="0"/>
          <w:marRight w:val="0"/>
          <w:marTop w:val="0"/>
          <w:marBottom w:val="0"/>
          <w:divBdr>
            <w:top w:val="none" w:sz="0" w:space="0" w:color="auto"/>
            <w:left w:val="none" w:sz="0" w:space="0" w:color="auto"/>
            <w:bottom w:val="none" w:sz="0" w:space="0" w:color="auto"/>
            <w:right w:val="none" w:sz="0" w:space="0" w:color="auto"/>
          </w:divBdr>
        </w:div>
        <w:div w:id="1738089570">
          <w:marLeft w:val="0"/>
          <w:marRight w:val="0"/>
          <w:marTop w:val="0"/>
          <w:marBottom w:val="0"/>
          <w:divBdr>
            <w:top w:val="none" w:sz="0" w:space="0" w:color="auto"/>
            <w:left w:val="none" w:sz="0" w:space="0" w:color="auto"/>
            <w:bottom w:val="none" w:sz="0" w:space="0" w:color="auto"/>
            <w:right w:val="none" w:sz="0" w:space="0" w:color="auto"/>
          </w:divBdr>
        </w:div>
        <w:div w:id="735278374">
          <w:marLeft w:val="0"/>
          <w:marRight w:val="0"/>
          <w:marTop w:val="0"/>
          <w:marBottom w:val="0"/>
          <w:divBdr>
            <w:top w:val="none" w:sz="0" w:space="0" w:color="auto"/>
            <w:left w:val="none" w:sz="0" w:space="0" w:color="auto"/>
            <w:bottom w:val="none" w:sz="0" w:space="0" w:color="auto"/>
            <w:right w:val="none" w:sz="0" w:space="0" w:color="auto"/>
          </w:divBdr>
        </w:div>
        <w:div w:id="1005940414">
          <w:marLeft w:val="0"/>
          <w:marRight w:val="0"/>
          <w:marTop w:val="0"/>
          <w:marBottom w:val="0"/>
          <w:divBdr>
            <w:top w:val="none" w:sz="0" w:space="0" w:color="auto"/>
            <w:left w:val="none" w:sz="0" w:space="0" w:color="auto"/>
            <w:bottom w:val="none" w:sz="0" w:space="0" w:color="auto"/>
            <w:right w:val="none" w:sz="0" w:space="0" w:color="auto"/>
          </w:divBdr>
        </w:div>
        <w:div w:id="1541433430">
          <w:marLeft w:val="0"/>
          <w:marRight w:val="0"/>
          <w:marTop w:val="0"/>
          <w:marBottom w:val="0"/>
          <w:divBdr>
            <w:top w:val="none" w:sz="0" w:space="0" w:color="auto"/>
            <w:left w:val="none" w:sz="0" w:space="0" w:color="auto"/>
            <w:bottom w:val="none" w:sz="0" w:space="0" w:color="auto"/>
            <w:right w:val="none" w:sz="0" w:space="0" w:color="auto"/>
          </w:divBdr>
        </w:div>
        <w:div w:id="128671732">
          <w:marLeft w:val="0"/>
          <w:marRight w:val="0"/>
          <w:marTop w:val="0"/>
          <w:marBottom w:val="0"/>
          <w:divBdr>
            <w:top w:val="none" w:sz="0" w:space="0" w:color="auto"/>
            <w:left w:val="none" w:sz="0" w:space="0" w:color="auto"/>
            <w:bottom w:val="none" w:sz="0" w:space="0" w:color="auto"/>
            <w:right w:val="none" w:sz="0" w:space="0" w:color="auto"/>
          </w:divBdr>
        </w:div>
        <w:div w:id="1595086141">
          <w:marLeft w:val="0"/>
          <w:marRight w:val="0"/>
          <w:marTop w:val="0"/>
          <w:marBottom w:val="0"/>
          <w:divBdr>
            <w:top w:val="none" w:sz="0" w:space="0" w:color="auto"/>
            <w:left w:val="none" w:sz="0" w:space="0" w:color="auto"/>
            <w:bottom w:val="none" w:sz="0" w:space="0" w:color="auto"/>
            <w:right w:val="none" w:sz="0" w:space="0" w:color="auto"/>
          </w:divBdr>
        </w:div>
        <w:div w:id="857624563">
          <w:marLeft w:val="0"/>
          <w:marRight w:val="0"/>
          <w:marTop w:val="0"/>
          <w:marBottom w:val="0"/>
          <w:divBdr>
            <w:top w:val="none" w:sz="0" w:space="0" w:color="auto"/>
            <w:left w:val="none" w:sz="0" w:space="0" w:color="auto"/>
            <w:bottom w:val="none" w:sz="0" w:space="0" w:color="auto"/>
            <w:right w:val="none" w:sz="0" w:space="0" w:color="auto"/>
          </w:divBdr>
        </w:div>
        <w:div w:id="289631206">
          <w:marLeft w:val="0"/>
          <w:marRight w:val="0"/>
          <w:marTop w:val="0"/>
          <w:marBottom w:val="0"/>
          <w:divBdr>
            <w:top w:val="none" w:sz="0" w:space="0" w:color="auto"/>
            <w:left w:val="none" w:sz="0" w:space="0" w:color="auto"/>
            <w:bottom w:val="none" w:sz="0" w:space="0" w:color="auto"/>
            <w:right w:val="none" w:sz="0" w:space="0" w:color="auto"/>
          </w:divBdr>
        </w:div>
        <w:div w:id="2003121292">
          <w:marLeft w:val="0"/>
          <w:marRight w:val="0"/>
          <w:marTop w:val="0"/>
          <w:marBottom w:val="0"/>
          <w:divBdr>
            <w:top w:val="none" w:sz="0" w:space="0" w:color="auto"/>
            <w:left w:val="none" w:sz="0" w:space="0" w:color="auto"/>
            <w:bottom w:val="none" w:sz="0" w:space="0" w:color="auto"/>
            <w:right w:val="none" w:sz="0" w:space="0" w:color="auto"/>
          </w:divBdr>
        </w:div>
        <w:div w:id="623462368">
          <w:marLeft w:val="0"/>
          <w:marRight w:val="0"/>
          <w:marTop w:val="0"/>
          <w:marBottom w:val="0"/>
          <w:divBdr>
            <w:top w:val="none" w:sz="0" w:space="0" w:color="auto"/>
            <w:left w:val="none" w:sz="0" w:space="0" w:color="auto"/>
            <w:bottom w:val="none" w:sz="0" w:space="0" w:color="auto"/>
            <w:right w:val="none" w:sz="0" w:space="0" w:color="auto"/>
          </w:divBdr>
        </w:div>
        <w:div w:id="1748335892">
          <w:marLeft w:val="0"/>
          <w:marRight w:val="0"/>
          <w:marTop w:val="0"/>
          <w:marBottom w:val="0"/>
          <w:divBdr>
            <w:top w:val="none" w:sz="0" w:space="0" w:color="auto"/>
            <w:left w:val="none" w:sz="0" w:space="0" w:color="auto"/>
            <w:bottom w:val="none" w:sz="0" w:space="0" w:color="auto"/>
            <w:right w:val="none" w:sz="0" w:space="0" w:color="auto"/>
          </w:divBdr>
        </w:div>
      </w:divsChild>
    </w:div>
    <w:div w:id="1395859962">
      <w:bodyDiv w:val="1"/>
      <w:marLeft w:val="0"/>
      <w:marRight w:val="0"/>
      <w:marTop w:val="0"/>
      <w:marBottom w:val="0"/>
      <w:divBdr>
        <w:top w:val="none" w:sz="0" w:space="0" w:color="auto"/>
        <w:left w:val="none" w:sz="0" w:space="0" w:color="auto"/>
        <w:bottom w:val="none" w:sz="0" w:space="0" w:color="auto"/>
        <w:right w:val="none" w:sz="0" w:space="0" w:color="auto"/>
      </w:divBdr>
      <w:divsChild>
        <w:div w:id="1210920803">
          <w:marLeft w:val="0"/>
          <w:marRight w:val="0"/>
          <w:marTop w:val="0"/>
          <w:marBottom w:val="0"/>
          <w:divBdr>
            <w:top w:val="none" w:sz="0" w:space="0" w:color="auto"/>
            <w:left w:val="none" w:sz="0" w:space="0" w:color="auto"/>
            <w:bottom w:val="none" w:sz="0" w:space="0" w:color="auto"/>
            <w:right w:val="none" w:sz="0" w:space="0" w:color="auto"/>
          </w:divBdr>
        </w:div>
        <w:div w:id="779446855">
          <w:marLeft w:val="0"/>
          <w:marRight w:val="0"/>
          <w:marTop w:val="0"/>
          <w:marBottom w:val="0"/>
          <w:divBdr>
            <w:top w:val="none" w:sz="0" w:space="0" w:color="auto"/>
            <w:left w:val="none" w:sz="0" w:space="0" w:color="auto"/>
            <w:bottom w:val="none" w:sz="0" w:space="0" w:color="auto"/>
            <w:right w:val="none" w:sz="0" w:space="0" w:color="auto"/>
          </w:divBdr>
        </w:div>
        <w:div w:id="325209375">
          <w:marLeft w:val="0"/>
          <w:marRight w:val="0"/>
          <w:marTop w:val="0"/>
          <w:marBottom w:val="0"/>
          <w:divBdr>
            <w:top w:val="none" w:sz="0" w:space="0" w:color="auto"/>
            <w:left w:val="none" w:sz="0" w:space="0" w:color="auto"/>
            <w:bottom w:val="none" w:sz="0" w:space="0" w:color="auto"/>
            <w:right w:val="none" w:sz="0" w:space="0" w:color="auto"/>
          </w:divBdr>
        </w:div>
        <w:div w:id="396124015">
          <w:marLeft w:val="0"/>
          <w:marRight w:val="0"/>
          <w:marTop w:val="0"/>
          <w:marBottom w:val="0"/>
          <w:divBdr>
            <w:top w:val="none" w:sz="0" w:space="0" w:color="auto"/>
            <w:left w:val="none" w:sz="0" w:space="0" w:color="auto"/>
            <w:bottom w:val="none" w:sz="0" w:space="0" w:color="auto"/>
            <w:right w:val="none" w:sz="0" w:space="0" w:color="auto"/>
          </w:divBdr>
        </w:div>
        <w:div w:id="1427768628">
          <w:marLeft w:val="0"/>
          <w:marRight w:val="0"/>
          <w:marTop w:val="0"/>
          <w:marBottom w:val="0"/>
          <w:divBdr>
            <w:top w:val="none" w:sz="0" w:space="0" w:color="auto"/>
            <w:left w:val="none" w:sz="0" w:space="0" w:color="auto"/>
            <w:bottom w:val="none" w:sz="0" w:space="0" w:color="auto"/>
            <w:right w:val="none" w:sz="0" w:space="0" w:color="auto"/>
          </w:divBdr>
        </w:div>
        <w:div w:id="955871359">
          <w:marLeft w:val="0"/>
          <w:marRight w:val="0"/>
          <w:marTop w:val="0"/>
          <w:marBottom w:val="0"/>
          <w:divBdr>
            <w:top w:val="none" w:sz="0" w:space="0" w:color="auto"/>
            <w:left w:val="none" w:sz="0" w:space="0" w:color="auto"/>
            <w:bottom w:val="none" w:sz="0" w:space="0" w:color="auto"/>
            <w:right w:val="none" w:sz="0" w:space="0" w:color="auto"/>
          </w:divBdr>
        </w:div>
        <w:div w:id="115297968">
          <w:marLeft w:val="0"/>
          <w:marRight w:val="0"/>
          <w:marTop w:val="0"/>
          <w:marBottom w:val="0"/>
          <w:divBdr>
            <w:top w:val="none" w:sz="0" w:space="0" w:color="auto"/>
            <w:left w:val="none" w:sz="0" w:space="0" w:color="auto"/>
            <w:bottom w:val="none" w:sz="0" w:space="0" w:color="auto"/>
            <w:right w:val="none" w:sz="0" w:space="0" w:color="auto"/>
          </w:divBdr>
        </w:div>
        <w:div w:id="149755649">
          <w:marLeft w:val="0"/>
          <w:marRight w:val="0"/>
          <w:marTop w:val="0"/>
          <w:marBottom w:val="0"/>
          <w:divBdr>
            <w:top w:val="none" w:sz="0" w:space="0" w:color="auto"/>
            <w:left w:val="none" w:sz="0" w:space="0" w:color="auto"/>
            <w:bottom w:val="none" w:sz="0" w:space="0" w:color="auto"/>
            <w:right w:val="none" w:sz="0" w:space="0" w:color="auto"/>
          </w:divBdr>
        </w:div>
        <w:div w:id="1982030373">
          <w:marLeft w:val="0"/>
          <w:marRight w:val="0"/>
          <w:marTop w:val="0"/>
          <w:marBottom w:val="0"/>
          <w:divBdr>
            <w:top w:val="none" w:sz="0" w:space="0" w:color="auto"/>
            <w:left w:val="none" w:sz="0" w:space="0" w:color="auto"/>
            <w:bottom w:val="none" w:sz="0" w:space="0" w:color="auto"/>
            <w:right w:val="none" w:sz="0" w:space="0" w:color="auto"/>
          </w:divBdr>
        </w:div>
        <w:div w:id="1431663795">
          <w:marLeft w:val="0"/>
          <w:marRight w:val="0"/>
          <w:marTop w:val="0"/>
          <w:marBottom w:val="0"/>
          <w:divBdr>
            <w:top w:val="none" w:sz="0" w:space="0" w:color="auto"/>
            <w:left w:val="none" w:sz="0" w:space="0" w:color="auto"/>
            <w:bottom w:val="none" w:sz="0" w:space="0" w:color="auto"/>
            <w:right w:val="none" w:sz="0" w:space="0" w:color="auto"/>
          </w:divBdr>
        </w:div>
        <w:div w:id="1714117897">
          <w:marLeft w:val="0"/>
          <w:marRight w:val="0"/>
          <w:marTop w:val="0"/>
          <w:marBottom w:val="0"/>
          <w:divBdr>
            <w:top w:val="none" w:sz="0" w:space="0" w:color="auto"/>
            <w:left w:val="none" w:sz="0" w:space="0" w:color="auto"/>
            <w:bottom w:val="none" w:sz="0" w:space="0" w:color="auto"/>
            <w:right w:val="none" w:sz="0" w:space="0" w:color="auto"/>
          </w:divBdr>
        </w:div>
        <w:div w:id="910650774">
          <w:marLeft w:val="0"/>
          <w:marRight w:val="0"/>
          <w:marTop w:val="0"/>
          <w:marBottom w:val="0"/>
          <w:divBdr>
            <w:top w:val="none" w:sz="0" w:space="0" w:color="auto"/>
            <w:left w:val="none" w:sz="0" w:space="0" w:color="auto"/>
            <w:bottom w:val="none" w:sz="0" w:space="0" w:color="auto"/>
            <w:right w:val="none" w:sz="0" w:space="0" w:color="auto"/>
          </w:divBdr>
        </w:div>
        <w:div w:id="285476158">
          <w:marLeft w:val="0"/>
          <w:marRight w:val="0"/>
          <w:marTop w:val="0"/>
          <w:marBottom w:val="0"/>
          <w:divBdr>
            <w:top w:val="none" w:sz="0" w:space="0" w:color="auto"/>
            <w:left w:val="none" w:sz="0" w:space="0" w:color="auto"/>
            <w:bottom w:val="none" w:sz="0" w:space="0" w:color="auto"/>
            <w:right w:val="none" w:sz="0" w:space="0" w:color="auto"/>
          </w:divBdr>
        </w:div>
        <w:div w:id="77991375">
          <w:marLeft w:val="0"/>
          <w:marRight w:val="0"/>
          <w:marTop w:val="0"/>
          <w:marBottom w:val="0"/>
          <w:divBdr>
            <w:top w:val="none" w:sz="0" w:space="0" w:color="auto"/>
            <w:left w:val="none" w:sz="0" w:space="0" w:color="auto"/>
            <w:bottom w:val="none" w:sz="0" w:space="0" w:color="auto"/>
            <w:right w:val="none" w:sz="0" w:space="0" w:color="auto"/>
          </w:divBdr>
        </w:div>
        <w:div w:id="629285510">
          <w:marLeft w:val="0"/>
          <w:marRight w:val="0"/>
          <w:marTop w:val="0"/>
          <w:marBottom w:val="0"/>
          <w:divBdr>
            <w:top w:val="none" w:sz="0" w:space="0" w:color="auto"/>
            <w:left w:val="none" w:sz="0" w:space="0" w:color="auto"/>
            <w:bottom w:val="none" w:sz="0" w:space="0" w:color="auto"/>
            <w:right w:val="none" w:sz="0" w:space="0" w:color="auto"/>
          </w:divBdr>
        </w:div>
      </w:divsChild>
    </w:div>
    <w:div w:id="1401632868">
      <w:bodyDiv w:val="1"/>
      <w:marLeft w:val="0"/>
      <w:marRight w:val="0"/>
      <w:marTop w:val="0"/>
      <w:marBottom w:val="0"/>
      <w:divBdr>
        <w:top w:val="none" w:sz="0" w:space="0" w:color="auto"/>
        <w:left w:val="none" w:sz="0" w:space="0" w:color="auto"/>
        <w:bottom w:val="none" w:sz="0" w:space="0" w:color="auto"/>
        <w:right w:val="none" w:sz="0" w:space="0" w:color="auto"/>
      </w:divBdr>
      <w:divsChild>
        <w:div w:id="615016992">
          <w:marLeft w:val="0"/>
          <w:marRight w:val="0"/>
          <w:marTop w:val="0"/>
          <w:marBottom w:val="0"/>
          <w:divBdr>
            <w:top w:val="none" w:sz="0" w:space="0" w:color="auto"/>
            <w:left w:val="none" w:sz="0" w:space="0" w:color="auto"/>
            <w:bottom w:val="none" w:sz="0" w:space="0" w:color="auto"/>
            <w:right w:val="none" w:sz="0" w:space="0" w:color="auto"/>
          </w:divBdr>
        </w:div>
        <w:div w:id="782964493">
          <w:marLeft w:val="0"/>
          <w:marRight w:val="0"/>
          <w:marTop w:val="0"/>
          <w:marBottom w:val="0"/>
          <w:divBdr>
            <w:top w:val="none" w:sz="0" w:space="0" w:color="auto"/>
            <w:left w:val="none" w:sz="0" w:space="0" w:color="auto"/>
            <w:bottom w:val="none" w:sz="0" w:space="0" w:color="auto"/>
            <w:right w:val="none" w:sz="0" w:space="0" w:color="auto"/>
          </w:divBdr>
        </w:div>
        <w:div w:id="1439450680">
          <w:marLeft w:val="0"/>
          <w:marRight w:val="0"/>
          <w:marTop w:val="0"/>
          <w:marBottom w:val="0"/>
          <w:divBdr>
            <w:top w:val="none" w:sz="0" w:space="0" w:color="auto"/>
            <w:left w:val="none" w:sz="0" w:space="0" w:color="auto"/>
            <w:bottom w:val="none" w:sz="0" w:space="0" w:color="auto"/>
            <w:right w:val="none" w:sz="0" w:space="0" w:color="auto"/>
          </w:divBdr>
        </w:div>
        <w:div w:id="1950239891">
          <w:marLeft w:val="0"/>
          <w:marRight w:val="0"/>
          <w:marTop w:val="0"/>
          <w:marBottom w:val="0"/>
          <w:divBdr>
            <w:top w:val="none" w:sz="0" w:space="0" w:color="auto"/>
            <w:left w:val="none" w:sz="0" w:space="0" w:color="auto"/>
            <w:bottom w:val="none" w:sz="0" w:space="0" w:color="auto"/>
            <w:right w:val="none" w:sz="0" w:space="0" w:color="auto"/>
          </w:divBdr>
        </w:div>
        <w:div w:id="1235822059">
          <w:marLeft w:val="0"/>
          <w:marRight w:val="0"/>
          <w:marTop w:val="0"/>
          <w:marBottom w:val="0"/>
          <w:divBdr>
            <w:top w:val="none" w:sz="0" w:space="0" w:color="auto"/>
            <w:left w:val="none" w:sz="0" w:space="0" w:color="auto"/>
            <w:bottom w:val="none" w:sz="0" w:space="0" w:color="auto"/>
            <w:right w:val="none" w:sz="0" w:space="0" w:color="auto"/>
          </w:divBdr>
        </w:div>
        <w:div w:id="1293249681">
          <w:marLeft w:val="0"/>
          <w:marRight w:val="0"/>
          <w:marTop w:val="0"/>
          <w:marBottom w:val="0"/>
          <w:divBdr>
            <w:top w:val="none" w:sz="0" w:space="0" w:color="auto"/>
            <w:left w:val="none" w:sz="0" w:space="0" w:color="auto"/>
            <w:bottom w:val="none" w:sz="0" w:space="0" w:color="auto"/>
            <w:right w:val="none" w:sz="0" w:space="0" w:color="auto"/>
          </w:divBdr>
        </w:div>
        <w:div w:id="927731410">
          <w:marLeft w:val="0"/>
          <w:marRight w:val="0"/>
          <w:marTop w:val="0"/>
          <w:marBottom w:val="0"/>
          <w:divBdr>
            <w:top w:val="none" w:sz="0" w:space="0" w:color="auto"/>
            <w:left w:val="none" w:sz="0" w:space="0" w:color="auto"/>
            <w:bottom w:val="none" w:sz="0" w:space="0" w:color="auto"/>
            <w:right w:val="none" w:sz="0" w:space="0" w:color="auto"/>
          </w:divBdr>
        </w:div>
        <w:div w:id="1539127615">
          <w:marLeft w:val="0"/>
          <w:marRight w:val="0"/>
          <w:marTop w:val="0"/>
          <w:marBottom w:val="0"/>
          <w:divBdr>
            <w:top w:val="none" w:sz="0" w:space="0" w:color="auto"/>
            <w:left w:val="none" w:sz="0" w:space="0" w:color="auto"/>
            <w:bottom w:val="none" w:sz="0" w:space="0" w:color="auto"/>
            <w:right w:val="none" w:sz="0" w:space="0" w:color="auto"/>
          </w:divBdr>
        </w:div>
        <w:div w:id="1201017129">
          <w:marLeft w:val="0"/>
          <w:marRight w:val="0"/>
          <w:marTop w:val="0"/>
          <w:marBottom w:val="0"/>
          <w:divBdr>
            <w:top w:val="none" w:sz="0" w:space="0" w:color="auto"/>
            <w:left w:val="none" w:sz="0" w:space="0" w:color="auto"/>
            <w:bottom w:val="none" w:sz="0" w:space="0" w:color="auto"/>
            <w:right w:val="none" w:sz="0" w:space="0" w:color="auto"/>
          </w:divBdr>
        </w:div>
        <w:div w:id="1694726178">
          <w:marLeft w:val="0"/>
          <w:marRight w:val="0"/>
          <w:marTop w:val="0"/>
          <w:marBottom w:val="0"/>
          <w:divBdr>
            <w:top w:val="none" w:sz="0" w:space="0" w:color="auto"/>
            <w:left w:val="none" w:sz="0" w:space="0" w:color="auto"/>
            <w:bottom w:val="none" w:sz="0" w:space="0" w:color="auto"/>
            <w:right w:val="none" w:sz="0" w:space="0" w:color="auto"/>
          </w:divBdr>
        </w:div>
        <w:div w:id="1533346312">
          <w:marLeft w:val="0"/>
          <w:marRight w:val="0"/>
          <w:marTop w:val="0"/>
          <w:marBottom w:val="0"/>
          <w:divBdr>
            <w:top w:val="none" w:sz="0" w:space="0" w:color="auto"/>
            <w:left w:val="none" w:sz="0" w:space="0" w:color="auto"/>
            <w:bottom w:val="none" w:sz="0" w:space="0" w:color="auto"/>
            <w:right w:val="none" w:sz="0" w:space="0" w:color="auto"/>
          </w:divBdr>
        </w:div>
        <w:div w:id="1845702297">
          <w:marLeft w:val="0"/>
          <w:marRight w:val="0"/>
          <w:marTop w:val="0"/>
          <w:marBottom w:val="0"/>
          <w:divBdr>
            <w:top w:val="none" w:sz="0" w:space="0" w:color="auto"/>
            <w:left w:val="none" w:sz="0" w:space="0" w:color="auto"/>
            <w:bottom w:val="none" w:sz="0" w:space="0" w:color="auto"/>
            <w:right w:val="none" w:sz="0" w:space="0" w:color="auto"/>
          </w:divBdr>
        </w:div>
        <w:div w:id="1604344609">
          <w:marLeft w:val="0"/>
          <w:marRight w:val="0"/>
          <w:marTop w:val="0"/>
          <w:marBottom w:val="0"/>
          <w:divBdr>
            <w:top w:val="none" w:sz="0" w:space="0" w:color="auto"/>
            <w:left w:val="none" w:sz="0" w:space="0" w:color="auto"/>
            <w:bottom w:val="none" w:sz="0" w:space="0" w:color="auto"/>
            <w:right w:val="none" w:sz="0" w:space="0" w:color="auto"/>
          </w:divBdr>
        </w:div>
      </w:divsChild>
    </w:div>
    <w:div w:id="1404836405">
      <w:bodyDiv w:val="1"/>
      <w:marLeft w:val="0"/>
      <w:marRight w:val="0"/>
      <w:marTop w:val="0"/>
      <w:marBottom w:val="0"/>
      <w:divBdr>
        <w:top w:val="none" w:sz="0" w:space="0" w:color="auto"/>
        <w:left w:val="none" w:sz="0" w:space="0" w:color="auto"/>
        <w:bottom w:val="none" w:sz="0" w:space="0" w:color="auto"/>
        <w:right w:val="none" w:sz="0" w:space="0" w:color="auto"/>
      </w:divBdr>
      <w:divsChild>
        <w:div w:id="1640377443">
          <w:marLeft w:val="0"/>
          <w:marRight w:val="0"/>
          <w:marTop w:val="0"/>
          <w:marBottom w:val="0"/>
          <w:divBdr>
            <w:top w:val="none" w:sz="0" w:space="0" w:color="auto"/>
            <w:left w:val="none" w:sz="0" w:space="0" w:color="auto"/>
            <w:bottom w:val="none" w:sz="0" w:space="0" w:color="auto"/>
            <w:right w:val="none" w:sz="0" w:space="0" w:color="auto"/>
          </w:divBdr>
        </w:div>
        <w:div w:id="1028064576">
          <w:marLeft w:val="0"/>
          <w:marRight w:val="0"/>
          <w:marTop w:val="0"/>
          <w:marBottom w:val="0"/>
          <w:divBdr>
            <w:top w:val="none" w:sz="0" w:space="0" w:color="auto"/>
            <w:left w:val="none" w:sz="0" w:space="0" w:color="auto"/>
            <w:bottom w:val="none" w:sz="0" w:space="0" w:color="auto"/>
            <w:right w:val="none" w:sz="0" w:space="0" w:color="auto"/>
          </w:divBdr>
        </w:div>
        <w:div w:id="919565369">
          <w:marLeft w:val="0"/>
          <w:marRight w:val="0"/>
          <w:marTop w:val="0"/>
          <w:marBottom w:val="0"/>
          <w:divBdr>
            <w:top w:val="none" w:sz="0" w:space="0" w:color="auto"/>
            <w:left w:val="none" w:sz="0" w:space="0" w:color="auto"/>
            <w:bottom w:val="none" w:sz="0" w:space="0" w:color="auto"/>
            <w:right w:val="none" w:sz="0" w:space="0" w:color="auto"/>
          </w:divBdr>
        </w:div>
        <w:div w:id="423765480">
          <w:marLeft w:val="0"/>
          <w:marRight w:val="0"/>
          <w:marTop w:val="0"/>
          <w:marBottom w:val="0"/>
          <w:divBdr>
            <w:top w:val="none" w:sz="0" w:space="0" w:color="auto"/>
            <w:left w:val="none" w:sz="0" w:space="0" w:color="auto"/>
            <w:bottom w:val="none" w:sz="0" w:space="0" w:color="auto"/>
            <w:right w:val="none" w:sz="0" w:space="0" w:color="auto"/>
          </w:divBdr>
        </w:div>
        <w:div w:id="649217409">
          <w:marLeft w:val="0"/>
          <w:marRight w:val="0"/>
          <w:marTop w:val="0"/>
          <w:marBottom w:val="0"/>
          <w:divBdr>
            <w:top w:val="none" w:sz="0" w:space="0" w:color="auto"/>
            <w:left w:val="none" w:sz="0" w:space="0" w:color="auto"/>
            <w:bottom w:val="none" w:sz="0" w:space="0" w:color="auto"/>
            <w:right w:val="none" w:sz="0" w:space="0" w:color="auto"/>
          </w:divBdr>
        </w:div>
        <w:div w:id="365716505">
          <w:marLeft w:val="0"/>
          <w:marRight w:val="0"/>
          <w:marTop w:val="0"/>
          <w:marBottom w:val="0"/>
          <w:divBdr>
            <w:top w:val="none" w:sz="0" w:space="0" w:color="auto"/>
            <w:left w:val="none" w:sz="0" w:space="0" w:color="auto"/>
            <w:bottom w:val="none" w:sz="0" w:space="0" w:color="auto"/>
            <w:right w:val="none" w:sz="0" w:space="0" w:color="auto"/>
          </w:divBdr>
        </w:div>
        <w:div w:id="372072086">
          <w:marLeft w:val="0"/>
          <w:marRight w:val="0"/>
          <w:marTop w:val="0"/>
          <w:marBottom w:val="0"/>
          <w:divBdr>
            <w:top w:val="none" w:sz="0" w:space="0" w:color="auto"/>
            <w:left w:val="none" w:sz="0" w:space="0" w:color="auto"/>
            <w:bottom w:val="none" w:sz="0" w:space="0" w:color="auto"/>
            <w:right w:val="none" w:sz="0" w:space="0" w:color="auto"/>
          </w:divBdr>
        </w:div>
        <w:div w:id="813566890">
          <w:marLeft w:val="0"/>
          <w:marRight w:val="0"/>
          <w:marTop w:val="0"/>
          <w:marBottom w:val="0"/>
          <w:divBdr>
            <w:top w:val="none" w:sz="0" w:space="0" w:color="auto"/>
            <w:left w:val="none" w:sz="0" w:space="0" w:color="auto"/>
            <w:bottom w:val="none" w:sz="0" w:space="0" w:color="auto"/>
            <w:right w:val="none" w:sz="0" w:space="0" w:color="auto"/>
          </w:divBdr>
        </w:div>
        <w:div w:id="317923808">
          <w:marLeft w:val="0"/>
          <w:marRight w:val="0"/>
          <w:marTop w:val="0"/>
          <w:marBottom w:val="0"/>
          <w:divBdr>
            <w:top w:val="none" w:sz="0" w:space="0" w:color="auto"/>
            <w:left w:val="none" w:sz="0" w:space="0" w:color="auto"/>
            <w:bottom w:val="none" w:sz="0" w:space="0" w:color="auto"/>
            <w:right w:val="none" w:sz="0" w:space="0" w:color="auto"/>
          </w:divBdr>
        </w:div>
        <w:div w:id="40591249">
          <w:marLeft w:val="0"/>
          <w:marRight w:val="0"/>
          <w:marTop w:val="0"/>
          <w:marBottom w:val="0"/>
          <w:divBdr>
            <w:top w:val="none" w:sz="0" w:space="0" w:color="auto"/>
            <w:left w:val="none" w:sz="0" w:space="0" w:color="auto"/>
            <w:bottom w:val="none" w:sz="0" w:space="0" w:color="auto"/>
            <w:right w:val="none" w:sz="0" w:space="0" w:color="auto"/>
          </w:divBdr>
        </w:div>
        <w:div w:id="1821195162">
          <w:marLeft w:val="0"/>
          <w:marRight w:val="0"/>
          <w:marTop w:val="0"/>
          <w:marBottom w:val="0"/>
          <w:divBdr>
            <w:top w:val="none" w:sz="0" w:space="0" w:color="auto"/>
            <w:left w:val="none" w:sz="0" w:space="0" w:color="auto"/>
            <w:bottom w:val="none" w:sz="0" w:space="0" w:color="auto"/>
            <w:right w:val="none" w:sz="0" w:space="0" w:color="auto"/>
          </w:divBdr>
        </w:div>
        <w:div w:id="521937307">
          <w:marLeft w:val="0"/>
          <w:marRight w:val="0"/>
          <w:marTop w:val="0"/>
          <w:marBottom w:val="0"/>
          <w:divBdr>
            <w:top w:val="none" w:sz="0" w:space="0" w:color="auto"/>
            <w:left w:val="none" w:sz="0" w:space="0" w:color="auto"/>
            <w:bottom w:val="none" w:sz="0" w:space="0" w:color="auto"/>
            <w:right w:val="none" w:sz="0" w:space="0" w:color="auto"/>
          </w:divBdr>
        </w:div>
        <w:div w:id="1749228674">
          <w:marLeft w:val="0"/>
          <w:marRight w:val="0"/>
          <w:marTop w:val="0"/>
          <w:marBottom w:val="0"/>
          <w:divBdr>
            <w:top w:val="none" w:sz="0" w:space="0" w:color="auto"/>
            <w:left w:val="none" w:sz="0" w:space="0" w:color="auto"/>
            <w:bottom w:val="none" w:sz="0" w:space="0" w:color="auto"/>
            <w:right w:val="none" w:sz="0" w:space="0" w:color="auto"/>
          </w:divBdr>
        </w:div>
      </w:divsChild>
    </w:div>
    <w:div w:id="1422024821">
      <w:bodyDiv w:val="1"/>
      <w:marLeft w:val="0"/>
      <w:marRight w:val="0"/>
      <w:marTop w:val="0"/>
      <w:marBottom w:val="0"/>
      <w:divBdr>
        <w:top w:val="none" w:sz="0" w:space="0" w:color="auto"/>
        <w:left w:val="none" w:sz="0" w:space="0" w:color="auto"/>
        <w:bottom w:val="none" w:sz="0" w:space="0" w:color="auto"/>
        <w:right w:val="none" w:sz="0" w:space="0" w:color="auto"/>
      </w:divBdr>
    </w:div>
    <w:div w:id="1428112348">
      <w:bodyDiv w:val="1"/>
      <w:marLeft w:val="0"/>
      <w:marRight w:val="0"/>
      <w:marTop w:val="0"/>
      <w:marBottom w:val="0"/>
      <w:divBdr>
        <w:top w:val="none" w:sz="0" w:space="0" w:color="auto"/>
        <w:left w:val="none" w:sz="0" w:space="0" w:color="auto"/>
        <w:bottom w:val="none" w:sz="0" w:space="0" w:color="auto"/>
        <w:right w:val="none" w:sz="0" w:space="0" w:color="auto"/>
      </w:divBdr>
    </w:div>
    <w:div w:id="1430005527">
      <w:bodyDiv w:val="1"/>
      <w:marLeft w:val="0"/>
      <w:marRight w:val="0"/>
      <w:marTop w:val="0"/>
      <w:marBottom w:val="0"/>
      <w:divBdr>
        <w:top w:val="none" w:sz="0" w:space="0" w:color="auto"/>
        <w:left w:val="none" w:sz="0" w:space="0" w:color="auto"/>
        <w:bottom w:val="none" w:sz="0" w:space="0" w:color="auto"/>
        <w:right w:val="none" w:sz="0" w:space="0" w:color="auto"/>
      </w:divBdr>
      <w:divsChild>
        <w:div w:id="1262102253">
          <w:marLeft w:val="0"/>
          <w:marRight w:val="0"/>
          <w:marTop w:val="0"/>
          <w:marBottom w:val="0"/>
          <w:divBdr>
            <w:top w:val="none" w:sz="0" w:space="0" w:color="auto"/>
            <w:left w:val="none" w:sz="0" w:space="0" w:color="auto"/>
            <w:bottom w:val="none" w:sz="0" w:space="0" w:color="auto"/>
            <w:right w:val="none" w:sz="0" w:space="0" w:color="auto"/>
          </w:divBdr>
        </w:div>
        <w:div w:id="910577359">
          <w:marLeft w:val="0"/>
          <w:marRight w:val="0"/>
          <w:marTop w:val="0"/>
          <w:marBottom w:val="0"/>
          <w:divBdr>
            <w:top w:val="none" w:sz="0" w:space="0" w:color="auto"/>
            <w:left w:val="none" w:sz="0" w:space="0" w:color="auto"/>
            <w:bottom w:val="none" w:sz="0" w:space="0" w:color="auto"/>
            <w:right w:val="none" w:sz="0" w:space="0" w:color="auto"/>
          </w:divBdr>
        </w:div>
      </w:divsChild>
    </w:div>
    <w:div w:id="1457139403">
      <w:bodyDiv w:val="1"/>
      <w:marLeft w:val="0"/>
      <w:marRight w:val="0"/>
      <w:marTop w:val="0"/>
      <w:marBottom w:val="0"/>
      <w:divBdr>
        <w:top w:val="none" w:sz="0" w:space="0" w:color="auto"/>
        <w:left w:val="none" w:sz="0" w:space="0" w:color="auto"/>
        <w:bottom w:val="none" w:sz="0" w:space="0" w:color="auto"/>
        <w:right w:val="none" w:sz="0" w:space="0" w:color="auto"/>
      </w:divBdr>
      <w:divsChild>
        <w:div w:id="572351942">
          <w:marLeft w:val="0"/>
          <w:marRight w:val="0"/>
          <w:marTop w:val="0"/>
          <w:marBottom w:val="0"/>
          <w:divBdr>
            <w:top w:val="none" w:sz="0" w:space="0" w:color="auto"/>
            <w:left w:val="none" w:sz="0" w:space="0" w:color="auto"/>
            <w:bottom w:val="none" w:sz="0" w:space="0" w:color="auto"/>
            <w:right w:val="none" w:sz="0" w:space="0" w:color="auto"/>
          </w:divBdr>
        </w:div>
        <w:div w:id="2028751540">
          <w:marLeft w:val="0"/>
          <w:marRight w:val="0"/>
          <w:marTop w:val="0"/>
          <w:marBottom w:val="0"/>
          <w:divBdr>
            <w:top w:val="none" w:sz="0" w:space="0" w:color="auto"/>
            <w:left w:val="none" w:sz="0" w:space="0" w:color="auto"/>
            <w:bottom w:val="none" w:sz="0" w:space="0" w:color="auto"/>
            <w:right w:val="none" w:sz="0" w:space="0" w:color="auto"/>
          </w:divBdr>
        </w:div>
        <w:div w:id="187447257">
          <w:marLeft w:val="0"/>
          <w:marRight w:val="0"/>
          <w:marTop w:val="0"/>
          <w:marBottom w:val="0"/>
          <w:divBdr>
            <w:top w:val="none" w:sz="0" w:space="0" w:color="auto"/>
            <w:left w:val="none" w:sz="0" w:space="0" w:color="auto"/>
            <w:bottom w:val="none" w:sz="0" w:space="0" w:color="auto"/>
            <w:right w:val="none" w:sz="0" w:space="0" w:color="auto"/>
          </w:divBdr>
        </w:div>
        <w:div w:id="167790345">
          <w:marLeft w:val="0"/>
          <w:marRight w:val="0"/>
          <w:marTop w:val="0"/>
          <w:marBottom w:val="0"/>
          <w:divBdr>
            <w:top w:val="none" w:sz="0" w:space="0" w:color="auto"/>
            <w:left w:val="none" w:sz="0" w:space="0" w:color="auto"/>
            <w:bottom w:val="none" w:sz="0" w:space="0" w:color="auto"/>
            <w:right w:val="none" w:sz="0" w:space="0" w:color="auto"/>
          </w:divBdr>
        </w:div>
        <w:div w:id="1156798699">
          <w:marLeft w:val="0"/>
          <w:marRight w:val="0"/>
          <w:marTop w:val="0"/>
          <w:marBottom w:val="0"/>
          <w:divBdr>
            <w:top w:val="none" w:sz="0" w:space="0" w:color="auto"/>
            <w:left w:val="none" w:sz="0" w:space="0" w:color="auto"/>
            <w:bottom w:val="none" w:sz="0" w:space="0" w:color="auto"/>
            <w:right w:val="none" w:sz="0" w:space="0" w:color="auto"/>
          </w:divBdr>
        </w:div>
        <w:div w:id="1687058347">
          <w:marLeft w:val="0"/>
          <w:marRight w:val="0"/>
          <w:marTop w:val="0"/>
          <w:marBottom w:val="0"/>
          <w:divBdr>
            <w:top w:val="none" w:sz="0" w:space="0" w:color="auto"/>
            <w:left w:val="none" w:sz="0" w:space="0" w:color="auto"/>
            <w:bottom w:val="none" w:sz="0" w:space="0" w:color="auto"/>
            <w:right w:val="none" w:sz="0" w:space="0" w:color="auto"/>
          </w:divBdr>
        </w:div>
      </w:divsChild>
    </w:div>
    <w:div w:id="1459639805">
      <w:bodyDiv w:val="1"/>
      <w:marLeft w:val="0"/>
      <w:marRight w:val="0"/>
      <w:marTop w:val="0"/>
      <w:marBottom w:val="0"/>
      <w:divBdr>
        <w:top w:val="none" w:sz="0" w:space="0" w:color="auto"/>
        <w:left w:val="none" w:sz="0" w:space="0" w:color="auto"/>
        <w:bottom w:val="none" w:sz="0" w:space="0" w:color="auto"/>
        <w:right w:val="none" w:sz="0" w:space="0" w:color="auto"/>
      </w:divBdr>
      <w:divsChild>
        <w:div w:id="2042515968">
          <w:marLeft w:val="0"/>
          <w:marRight w:val="0"/>
          <w:marTop w:val="0"/>
          <w:marBottom w:val="0"/>
          <w:divBdr>
            <w:top w:val="none" w:sz="0" w:space="0" w:color="auto"/>
            <w:left w:val="none" w:sz="0" w:space="0" w:color="auto"/>
            <w:bottom w:val="none" w:sz="0" w:space="0" w:color="auto"/>
            <w:right w:val="none" w:sz="0" w:space="0" w:color="auto"/>
          </w:divBdr>
        </w:div>
        <w:div w:id="291055136">
          <w:marLeft w:val="0"/>
          <w:marRight w:val="0"/>
          <w:marTop w:val="0"/>
          <w:marBottom w:val="0"/>
          <w:divBdr>
            <w:top w:val="none" w:sz="0" w:space="0" w:color="auto"/>
            <w:left w:val="none" w:sz="0" w:space="0" w:color="auto"/>
            <w:bottom w:val="none" w:sz="0" w:space="0" w:color="auto"/>
            <w:right w:val="none" w:sz="0" w:space="0" w:color="auto"/>
          </w:divBdr>
        </w:div>
        <w:div w:id="1404714634">
          <w:marLeft w:val="0"/>
          <w:marRight w:val="0"/>
          <w:marTop w:val="0"/>
          <w:marBottom w:val="0"/>
          <w:divBdr>
            <w:top w:val="none" w:sz="0" w:space="0" w:color="auto"/>
            <w:left w:val="none" w:sz="0" w:space="0" w:color="auto"/>
            <w:bottom w:val="none" w:sz="0" w:space="0" w:color="auto"/>
            <w:right w:val="none" w:sz="0" w:space="0" w:color="auto"/>
          </w:divBdr>
        </w:div>
        <w:div w:id="1362517298">
          <w:marLeft w:val="0"/>
          <w:marRight w:val="0"/>
          <w:marTop w:val="0"/>
          <w:marBottom w:val="0"/>
          <w:divBdr>
            <w:top w:val="none" w:sz="0" w:space="0" w:color="auto"/>
            <w:left w:val="none" w:sz="0" w:space="0" w:color="auto"/>
            <w:bottom w:val="none" w:sz="0" w:space="0" w:color="auto"/>
            <w:right w:val="none" w:sz="0" w:space="0" w:color="auto"/>
          </w:divBdr>
        </w:div>
        <w:div w:id="124742974">
          <w:marLeft w:val="0"/>
          <w:marRight w:val="0"/>
          <w:marTop w:val="0"/>
          <w:marBottom w:val="0"/>
          <w:divBdr>
            <w:top w:val="none" w:sz="0" w:space="0" w:color="auto"/>
            <w:left w:val="none" w:sz="0" w:space="0" w:color="auto"/>
            <w:bottom w:val="none" w:sz="0" w:space="0" w:color="auto"/>
            <w:right w:val="none" w:sz="0" w:space="0" w:color="auto"/>
          </w:divBdr>
        </w:div>
        <w:div w:id="73431489">
          <w:marLeft w:val="0"/>
          <w:marRight w:val="0"/>
          <w:marTop w:val="0"/>
          <w:marBottom w:val="0"/>
          <w:divBdr>
            <w:top w:val="none" w:sz="0" w:space="0" w:color="auto"/>
            <w:left w:val="none" w:sz="0" w:space="0" w:color="auto"/>
            <w:bottom w:val="none" w:sz="0" w:space="0" w:color="auto"/>
            <w:right w:val="none" w:sz="0" w:space="0" w:color="auto"/>
          </w:divBdr>
        </w:div>
        <w:div w:id="1271620457">
          <w:marLeft w:val="0"/>
          <w:marRight w:val="0"/>
          <w:marTop w:val="0"/>
          <w:marBottom w:val="0"/>
          <w:divBdr>
            <w:top w:val="none" w:sz="0" w:space="0" w:color="auto"/>
            <w:left w:val="none" w:sz="0" w:space="0" w:color="auto"/>
            <w:bottom w:val="none" w:sz="0" w:space="0" w:color="auto"/>
            <w:right w:val="none" w:sz="0" w:space="0" w:color="auto"/>
          </w:divBdr>
        </w:div>
        <w:div w:id="1422220840">
          <w:marLeft w:val="0"/>
          <w:marRight w:val="0"/>
          <w:marTop w:val="0"/>
          <w:marBottom w:val="0"/>
          <w:divBdr>
            <w:top w:val="none" w:sz="0" w:space="0" w:color="auto"/>
            <w:left w:val="none" w:sz="0" w:space="0" w:color="auto"/>
            <w:bottom w:val="none" w:sz="0" w:space="0" w:color="auto"/>
            <w:right w:val="none" w:sz="0" w:space="0" w:color="auto"/>
          </w:divBdr>
        </w:div>
        <w:div w:id="1833527395">
          <w:marLeft w:val="0"/>
          <w:marRight w:val="0"/>
          <w:marTop w:val="0"/>
          <w:marBottom w:val="0"/>
          <w:divBdr>
            <w:top w:val="none" w:sz="0" w:space="0" w:color="auto"/>
            <w:left w:val="none" w:sz="0" w:space="0" w:color="auto"/>
            <w:bottom w:val="none" w:sz="0" w:space="0" w:color="auto"/>
            <w:right w:val="none" w:sz="0" w:space="0" w:color="auto"/>
          </w:divBdr>
        </w:div>
      </w:divsChild>
    </w:div>
    <w:div w:id="1464083242">
      <w:bodyDiv w:val="1"/>
      <w:marLeft w:val="0"/>
      <w:marRight w:val="0"/>
      <w:marTop w:val="0"/>
      <w:marBottom w:val="0"/>
      <w:divBdr>
        <w:top w:val="none" w:sz="0" w:space="0" w:color="auto"/>
        <w:left w:val="none" w:sz="0" w:space="0" w:color="auto"/>
        <w:bottom w:val="none" w:sz="0" w:space="0" w:color="auto"/>
        <w:right w:val="none" w:sz="0" w:space="0" w:color="auto"/>
      </w:divBdr>
    </w:div>
    <w:div w:id="1469397159">
      <w:bodyDiv w:val="1"/>
      <w:marLeft w:val="0"/>
      <w:marRight w:val="0"/>
      <w:marTop w:val="0"/>
      <w:marBottom w:val="0"/>
      <w:divBdr>
        <w:top w:val="none" w:sz="0" w:space="0" w:color="auto"/>
        <w:left w:val="none" w:sz="0" w:space="0" w:color="auto"/>
        <w:bottom w:val="none" w:sz="0" w:space="0" w:color="auto"/>
        <w:right w:val="none" w:sz="0" w:space="0" w:color="auto"/>
      </w:divBdr>
    </w:div>
    <w:div w:id="1479761418">
      <w:bodyDiv w:val="1"/>
      <w:marLeft w:val="0"/>
      <w:marRight w:val="0"/>
      <w:marTop w:val="0"/>
      <w:marBottom w:val="0"/>
      <w:divBdr>
        <w:top w:val="none" w:sz="0" w:space="0" w:color="auto"/>
        <w:left w:val="none" w:sz="0" w:space="0" w:color="auto"/>
        <w:bottom w:val="none" w:sz="0" w:space="0" w:color="auto"/>
        <w:right w:val="none" w:sz="0" w:space="0" w:color="auto"/>
      </w:divBdr>
      <w:divsChild>
        <w:div w:id="495070452">
          <w:marLeft w:val="0"/>
          <w:marRight w:val="0"/>
          <w:marTop w:val="0"/>
          <w:marBottom w:val="0"/>
          <w:divBdr>
            <w:top w:val="none" w:sz="0" w:space="0" w:color="auto"/>
            <w:left w:val="none" w:sz="0" w:space="0" w:color="auto"/>
            <w:bottom w:val="none" w:sz="0" w:space="0" w:color="auto"/>
            <w:right w:val="none" w:sz="0" w:space="0" w:color="auto"/>
          </w:divBdr>
        </w:div>
        <w:div w:id="482814860">
          <w:marLeft w:val="0"/>
          <w:marRight w:val="0"/>
          <w:marTop w:val="0"/>
          <w:marBottom w:val="0"/>
          <w:divBdr>
            <w:top w:val="none" w:sz="0" w:space="0" w:color="auto"/>
            <w:left w:val="none" w:sz="0" w:space="0" w:color="auto"/>
            <w:bottom w:val="none" w:sz="0" w:space="0" w:color="auto"/>
            <w:right w:val="none" w:sz="0" w:space="0" w:color="auto"/>
          </w:divBdr>
        </w:div>
        <w:div w:id="1010839760">
          <w:marLeft w:val="0"/>
          <w:marRight w:val="0"/>
          <w:marTop w:val="0"/>
          <w:marBottom w:val="0"/>
          <w:divBdr>
            <w:top w:val="none" w:sz="0" w:space="0" w:color="auto"/>
            <w:left w:val="none" w:sz="0" w:space="0" w:color="auto"/>
            <w:bottom w:val="none" w:sz="0" w:space="0" w:color="auto"/>
            <w:right w:val="none" w:sz="0" w:space="0" w:color="auto"/>
          </w:divBdr>
        </w:div>
        <w:div w:id="547765133">
          <w:marLeft w:val="0"/>
          <w:marRight w:val="0"/>
          <w:marTop w:val="0"/>
          <w:marBottom w:val="0"/>
          <w:divBdr>
            <w:top w:val="none" w:sz="0" w:space="0" w:color="auto"/>
            <w:left w:val="none" w:sz="0" w:space="0" w:color="auto"/>
            <w:bottom w:val="none" w:sz="0" w:space="0" w:color="auto"/>
            <w:right w:val="none" w:sz="0" w:space="0" w:color="auto"/>
          </w:divBdr>
        </w:div>
        <w:div w:id="1091002284">
          <w:marLeft w:val="0"/>
          <w:marRight w:val="0"/>
          <w:marTop w:val="0"/>
          <w:marBottom w:val="0"/>
          <w:divBdr>
            <w:top w:val="none" w:sz="0" w:space="0" w:color="auto"/>
            <w:left w:val="none" w:sz="0" w:space="0" w:color="auto"/>
            <w:bottom w:val="none" w:sz="0" w:space="0" w:color="auto"/>
            <w:right w:val="none" w:sz="0" w:space="0" w:color="auto"/>
          </w:divBdr>
        </w:div>
        <w:div w:id="652411665">
          <w:marLeft w:val="0"/>
          <w:marRight w:val="0"/>
          <w:marTop w:val="0"/>
          <w:marBottom w:val="0"/>
          <w:divBdr>
            <w:top w:val="none" w:sz="0" w:space="0" w:color="auto"/>
            <w:left w:val="none" w:sz="0" w:space="0" w:color="auto"/>
            <w:bottom w:val="none" w:sz="0" w:space="0" w:color="auto"/>
            <w:right w:val="none" w:sz="0" w:space="0" w:color="auto"/>
          </w:divBdr>
        </w:div>
        <w:div w:id="2089956104">
          <w:marLeft w:val="0"/>
          <w:marRight w:val="0"/>
          <w:marTop w:val="0"/>
          <w:marBottom w:val="0"/>
          <w:divBdr>
            <w:top w:val="none" w:sz="0" w:space="0" w:color="auto"/>
            <w:left w:val="none" w:sz="0" w:space="0" w:color="auto"/>
            <w:bottom w:val="none" w:sz="0" w:space="0" w:color="auto"/>
            <w:right w:val="none" w:sz="0" w:space="0" w:color="auto"/>
          </w:divBdr>
        </w:div>
        <w:div w:id="1365057498">
          <w:marLeft w:val="0"/>
          <w:marRight w:val="0"/>
          <w:marTop w:val="0"/>
          <w:marBottom w:val="0"/>
          <w:divBdr>
            <w:top w:val="none" w:sz="0" w:space="0" w:color="auto"/>
            <w:left w:val="none" w:sz="0" w:space="0" w:color="auto"/>
            <w:bottom w:val="none" w:sz="0" w:space="0" w:color="auto"/>
            <w:right w:val="none" w:sz="0" w:space="0" w:color="auto"/>
          </w:divBdr>
        </w:div>
        <w:div w:id="1485078415">
          <w:marLeft w:val="0"/>
          <w:marRight w:val="0"/>
          <w:marTop w:val="0"/>
          <w:marBottom w:val="0"/>
          <w:divBdr>
            <w:top w:val="none" w:sz="0" w:space="0" w:color="auto"/>
            <w:left w:val="none" w:sz="0" w:space="0" w:color="auto"/>
            <w:bottom w:val="none" w:sz="0" w:space="0" w:color="auto"/>
            <w:right w:val="none" w:sz="0" w:space="0" w:color="auto"/>
          </w:divBdr>
        </w:div>
        <w:div w:id="797189844">
          <w:marLeft w:val="0"/>
          <w:marRight w:val="0"/>
          <w:marTop w:val="0"/>
          <w:marBottom w:val="0"/>
          <w:divBdr>
            <w:top w:val="none" w:sz="0" w:space="0" w:color="auto"/>
            <w:left w:val="none" w:sz="0" w:space="0" w:color="auto"/>
            <w:bottom w:val="none" w:sz="0" w:space="0" w:color="auto"/>
            <w:right w:val="none" w:sz="0" w:space="0" w:color="auto"/>
          </w:divBdr>
        </w:div>
        <w:div w:id="661734937">
          <w:marLeft w:val="0"/>
          <w:marRight w:val="0"/>
          <w:marTop w:val="0"/>
          <w:marBottom w:val="0"/>
          <w:divBdr>
            <w:top w:val="none" w:sz="0" w:space="0" w:color="auto"/>
            <w:left w:val="none" w:sz="0" w:space="0" w:color="auto"/>
            <w:bottom w:val="none" w:sz="0" w:space="0" w:color="auto"/>
            <w:right w:val="none" w:sz="0" w:space="0" w:color="auto"/>
          </w:divBdr>
        </w:div>
        <w:div w:id="211160073">
          <w:marLeft w:val="0"/>
          <w:marRight w:val="0"/>
          <w:marTop w:val="0"/>
          <w:marBottom w:val="0"/>
          <w:divBdr>
            <w:top w:val="none" w:sz="0" w:space="0" w:color="auto"/>
            <w:left w:val="none" w:sz="0" w:space="0" w:color="auto"/>
            <w:bottom w:val="none" w:sz="0" w:space="0" w:color="auto"/>
            <w:right w:val="none" w:sz="0" w:space="0" w:color="auto"/>
          </w:divBdr>
        </w:div>
        <w:div w:id="929701299">
          <w:marLeft w:val="0"/>
          <w:marRight w:val="0"/>
          <w:marTop w:val="0"/>
          <w:marBottom w:val="0"/>
          <w:divBdr>
            <w:top w:val="none" w:sz="0" w:space="0" w:color="auto"/>
            <w:left w:val="none" w:sz="0" w:space="0" w:color="auto"/>
            <w:bottom w:val="none" w:sz="0" w:space="0" w:color="auto"/>
            <w:right w:val="none" w:sz="0" w:space="0" w:color="auto"/>
          </w:divBdr>
        </w:div>
      </w:divsChild>
    </w:div>
    <w:div w:id="1489058718">
      <w:bodyDiv w:val="1"/>
      <w:marLeft w:val="0"/>
      <w:marRight w:val="0"/>
      <w:marTop w:val="0"/>
      <w:marBottom w:val="0"/>
      <w:divBdr>
        <w:top w:val="none" w:sz="0" w:space="0" w:color="auto"/>
        <w:left w:val="none" w:sz="0" w:space="0" w:color="auto"/>
        <w:bottom w:val="none" w:sz="0" w:space="0" w:color="auto"/>
        <w:right w:val="none" w:sz="0" w:space="0" w:color="auto"/>
      </w:divBdr>
      <w:divsChild>
        <w:div w:id="318460052">
          <w:marLeft w:val="0"/>
          <w:marRight w:val="0"/>
          <w:marTop w:val="0"/>
          <w:marBottom w:val="0"/>
          <w:divBdr>
            <w:top w:val="none" w:sz="0" w:space="0" w:color="auto"/>
            <w:left w:val="none" w:sz="0" w:space="0" w:color="auto"/>
            <w:bottom w:val="none" w:sz="0" w:space="0" w:color="auto"/>
            <w:right w:val="none" w:sz="0" w:space="0" w:color="auto"/>
          </w:divBdr>
        </w:div>
        <w:div w:id="1168326480">
          <w:marLeft w:val="0"/>
          <w:marRight w:val="0"/>
          <w:marTop w:val="0"/>
          <w:marBottom w:val="0"/>
          <w:divBdr>
            <w:top w:val="none" w:sz="0" w:space="0" w:color="auto"/>
            <w:left w:val="none" w:sz="0" w:space="0" w:color="auto"/>
            <w:bottom w:val="none" w:sz="0" w:space="0" w:color="auto"/>
            <w:right w:val="none" w:sz="0" w:space="0" w:color="auto"/>
          </w:divBdr>
        </w:div>
        <w:div w:id="860315065">
          <w:marLeft w:val="0"/>
          <w:marRight w:val="0"/>
          <w:marTop w:val="0"/>
          <w:marBottom w:val="0"/>
          <w:divBdr>
            <w:top w:val="none" w:sz="0" w:space="0" w:color="auto"/>
            <w:left w:val="none" w:sz="0" w:space="0" w:color="auto"/>
            <w:bottom w:val="none" w:sz="0" w:space="0" w:color="auto"/>
            <w:right w:val="none" w:sz="0" w:space="0" w:color="auto"/>
          </w:divBdr>
        </w:div>
        <w:div w:id="1640912071">
          <w:marLeft w:val="0"/>
          <w:marRight w:val="0"/>
          <w:marTop w:val="0"/>
          <w:marBottom w:val="0"/>
          <w:divBdr>
            <w:top w:val="none" w:sz="0" w:space="0" w:color="auto"/>
            <w:left w:val="none" w:sz="0" w:space="0" w:color="auto"/>
            <w:bottom w:val="none" w:sz="0" w:space="0" w:color="auto"/>
            <w:right w:val="none" w:sz="0" w:space="0" w:color="auto"/>
          </w:divBdr>
        </w:div>
        <w:div w:id="264307199">
          <w:marLeft w:val="0"/>
          <w:marRight w:val="0"/>
          <w:marTop w:val="0"/>
          <w:marBottom w:val="0"/>
          <w:divBdr>
            <w:top w:val="none" w:sz="0" w:space="0" w:color="auto"/>
            <w:left w:val="none" w:sz="0" w:space="0" w:color="auto"/>
            <w:bottom w:val="none" w:sz="0" w:space="0" w:color="auto"/>
            <w:right w:val="none" w:sz="0" w:space="0" w:color="auto"/>
          </w:divBdr>
        </w:div>
        <w:div w:id="364987712">
          <w:marLeft w:val="0"/>
          <w:marRight w:val="0"/>
          <w:marTop w:val="0"/>
          <w:marBottom w:val="0"/>
          <w:divBdr>
            <w:top w:val="none" w:sz="0" w:space="0" w:color="auto"/>
            <w:left w:val="none" w:sz="0" w:space="0" w:color="auto"/>
            <w:bottom w:val="none" w:sz="0" w:space="0" w:color="auto"/>
            <w:right w:val="none" w:sz="0" w:space="0" w:color="auto"/>
          </w:divBdr>
        </w:div>
        <w:div w:id="656425630">
          <w:marLeft w:val="0"/>
          <w:marRight w:val="0"/>
          <w:marTop w:val="0"/>
          <w:marBottom w:val="0"/>
          <w:divBdr>
            <w:top w:val="none" w:sz="0" w:space="0" w:color="auto"/>
            <w:left w:val="none" w:sz="0" w:space="0" w:color="auto"/>
            <w:bottom w:val="none" w:sz="0" w:space="0" w:color="auto"/>
            <w:right w:val="none" w:sz="0" w:space="0" w:color="auto"/>
          </w:divBdr>
        </w:div>
        <w:div w:id="1694112005">
          <w:marLeft w:val="0"/>
          <w:marRight w:val="0"/>
          <w:marTop w:val="0"/>
          <w:marBottom w:val="0"/>
          <w:divBdr>
            <w:top w:val="none" w:sz="0" w:space="0" w:color="auto"/>
            <w:left w:val="none" w:sz="0" w:space="0" w:color="auto"/>
            <w:bottom w:val="none" w:sz="0" w:space="0" w:color="auto"/>
            <w:right w:val="none" w:sz="0" w:space="0" w:color="auto"/>
          </w:divBdr>
        </w:div>
        <w:div w:id="2114668113">
          <w:marLeft w:val="0"/>
          <w:marRight w:val="0"/>
          <w:marTop w:val="0"/>
          <w:marBottom w:val="0"/>
          <w:divBdr>
            <w:top w:val="none" w:sz="0" w:space="0" w:color="auto"/>
            <w:left w:val="none" w:sz="0" w:space="0" w:color="auto"/>
            <w:bottom w:val="none" w:sz="0" w:space="0" w:color="auto"/>
            <w:right w:val="none" w:sz="0" w:space="0" w:color="auto"/>
          </w:divBdr>
        </w:div>
        <w:div w:id="580335679">
          <w:marLeft w:val="0"/>
          <w:marRight w:val="0"/>
          <w:marTop w:val="0"/>
          <w:marBottom w:val="0"/>
          <w:divBdr>
            <w:top w:val="none" w:sz="0" w:space="0" w:color="auto"/>
            <w:left w:val="none" w:sz="0" w:space="0" w:color="auto"/>
            <w:bottom w:val="none" w:sz="0" w:space="0" w:color="auto"/>
            <w:right w:val="none" w:sz="0" w:space="0" w:color="auto"/>
          </w:divBdr>
        </w:div>
        <w:div w:id="1370111404">
          <w:marLeft w:val="0"/>
          <w:marRight w:val="0"/>
          <w:marTop w:val="0"/>
          <w:marBottom w:val="0"/>
          <w:divBdr>
            <w:top w:val="none" w:sz="0" w:space="0" w:color="auto"/>
            <w:left w:val="none" w:sz="0" w:space="0" w:color="auto"/>
            <w:bottom w:val="none" w:sz="0" w:space="0" w:color="auto"/>
            <w:right w:val="none" w:sz="0" w:space="0" w:color="auto"/>
          </w:divBdr>
        </w:div>
        <w:div w:id="366956693">
          <w:marLeft w:val="0"/>
          <w:marRight w:val="0"/>
          <w:marTop w:val="0"/>
          <w:marBottom w:val="0"/>
          <w:divBdr>
            <w:top w:val="none" w:sz="0" w:space="0" w:color="auto"/>
            <w:left w:val="none" w:sz="0" w:space="0" w:color="auto"/>
            <w:bottom w:val="none" w:sz="0" w:space="0" w:color="auto"/>
            <w:right w:val="none" w:sz="0" w:space="0" w:color="auto"/>
          </w:divBdr>
        </w:div>
        <w:div w:id="707417889">
          <w:marLeft w:val="0"/>
          <w:marRight w:val="0"/>
          <w:marTop w:val="0"/>
          <w:marBottom w:val="0"/>
          <w:divBdr>
            <w:top w:val="none" w:sz="0" w:space="0" w:color="auto"/>
            <w:left w:val="none" w:sz="0" w:space="0" w:color="auto"/>
            <w:bottom w:val="none" w:sz="0" w:space="0" w:color="auto"/>
            <w:right w:val="none" w:sz="0" w:space="0" w:color="auto"/>
          </w:divBdr>
        </w:div>
      </w:divsChild>
    </w:div>
    <w:div w:id="1490487050">
      <w:bodyDiv w:val="1"/>
      <w:marLeft w:val="0"/>
      <w:marRight w:val="0"/>
      <w:marTop w:val="0"/>
      <w:marBottom w:val="0"/>
      <w:divBdr>
        <w:top w:val="none" w:sz="0" w:space="0" w:color="auto"/>
        <w:left w:val="none" w:sz="0" w:space="0" w:color="auto"/>
        <w:bottom w:val="none" w:sz="0" w:space="0" w:color="auto"/>
        <w:right w:val="none" w:sz="0" w:space="0" w:color="auto"/>
      </w:divBdr>
    </w:div>
    <w:div w:id="1495221771">
      <w:bodyDiv w:val="1"/>
      <w:marLeft w:val="0"/>
      <w:marRight w:val="0"/>
      <w:marTop w:val="0"/>
      <w:marBottom w:val="0"/>
      <w:divBdr>
        <w:top w:val="none" w:sz="0" w:space="0" w:color="auto"/>
        <w:left w:val="none" w:sz="0" w:space="0" w:color="auto"/>
        <w:bottom w:val="none" w:sz="0" w:space="0" w:color="auto"/>
        <w:right w:val="none" w:sz="0" w:space="0" w:color="auto"/>
      </w:divBdr>
    </w:div>
    <w:div w:id="1525174812">
      <w:bodyDiv w:val="1"/>
      <w:marLeft w:val="0"/>
      <w:marRight w:val="0"/>
      <w:marTop w:val="0"/>
      <w:marBottom w:val="0"/>
      <w:divBdr>
        <w:top w:val="none" w:sz="0" w:space="0" w:color="auto"/>
        <w:left w:val="none" w:sz="0" w:space="0" w:color="auto"/>
        <w:bottom w:val="none" w:sz="0" w:space="0" w:color="auto"/>
        <w:right w:val="none" w:sz="0" w:space="0" w:color="auto"/>
      </w:divBdr>
    </w:div>
    <w:div w:id="1533610691">
      <w:bodyDiv w:val="1"/>
      <w:marLeft w:val="0"/>
      <w:marRight w:val="0"/>
      <w:marTop w:val="0"/>
      <w:marBottom w:val="0"/>
      <w:divBdr>
        <w:top w:val="none" w:sz="0" w:space="0" w:color="auto"/>
        <w:left w:val="none" w:sz="0" w:space="0" w:color="auto"/>
        <w:bottom w:val="none" w:sz="0" w:space="0" w:color="auto"/>
        <w:right w:val="none" w:sz="0" w:space="0" w:color="auto"/>
      </w:divBdr>
    </w:div>
    <w:div w:id="1537351490">
      <w:bodyDiv w:val="1"/>
      <w:marLeft w:val="0"/>
      <w:marRight w:val="0"/>
      <w:marTop w:val="0"/>
      <w:marBottom w:val="0"/>
      <w:divBdr>
        <w:top w:val="none" w:sz="0" w:space="0" w:color="auto"/>
        <w:left w:val="none" w:sz="0" w:space="0" w:color="auto"/>
        <w:bottom w:val="none" w:sz="0" w:space="0" w:color="auto"/>
        <w:right w:val="none" w:sz="0" w:space="0" w:color="auto"/>
      </w:divBdr>
    </w:div>
    <w:div w:id="1538197878">
      <w:bodyDiv w:val="1"/>
      <w:marLeft w:val="0"/>
      <w:marRight w:val="0"/>
      <w:marTop w:val="0"/>
      <w:marBottom w:val="0"/>
      <w:divBdr>
        <w:top w:val="none" w:sz="0" w:space="0" w:color="auto"/>
        <w:left w:val="none" w:sz="0" w:space="0" w:color="auto"/>
        <w:bottom w:val="none" w:sz="0" w:space="0" w:color="auto"/>
        <w:right w:val="none" w:sz="0" w:space="0" w:color="auto"/>
      </w:divBdr>
    </w:div>
    <w:div w:id="1541824561">
      <w:bodyDiv w:val="1"/>
      <w:marLeft w:val="0"/>
      <w:marRight w:val="0"/>
      <w:marTop w:val="0"/>
      <w:marBottom w:val="0"/>
      <w:divBdr>
        <w:top w:val="none" w:sz="0" w:space="0" w:color="auto"/>
        <w:left w:val="none" w:sz="0" w:space="0" w:color="auto"/>
        <w:bottom w:val="none" w:sz="0" w:space="0" w:color="auto"/>
        <w:right w:val="none" w:sz="0" w:space="0" w:color="auto"/>
      </w:divBdr>
      <w:divsChild>
        <w:div w:id="1327244907">
          <w:marLeft w:val="0"/>
          <w:marRight w:val="0"/>
          <w:marTop w:val="0"/>
          <w:marBottom w:val="0"/>
          <w:divBdr>
            <w:top w:val="none" w:sz="0" w:space="0" w:color="auto"/>
            <w:left w:val="none" w:sz="0" w:space="0" w:color="auto"/>
            <w:bottom w:val="none" w:sz="0" w:space="0" w:color="auto"/>
            <w:right w:val="none" w:sz="0" w:space="0" w:color="auto"/>
          </w:divBdr>
        </w:div>
        <w:div w:id="591398211">
          <w:marLeft w:val="0"/>
          <w:marRight w:val="0"/>
          <w:marTop w:val="0"/>
          <w:marBottom w:val="0"/>
          <w:divBdr>
            <w:top w:val="none" w:sz="0" w:space="0" w:color="auto"/>
            <w:left w:val="none" w:sz="0" w:space="0" w:color="auto"/>
            <w:bottom w:val="none" w:sz="0" w:space="0" w:color="auto"/>
            <w:right w:val="none" w:sz="0" w:space="0" w:color="auto"/>
          </w:divBdr>
        </w:div>
      </w:divsChild>
    </w:div>
    <w:div w:id="1552693931">
      <w:bodyDiv w:val="1"/>
      <w:marLeft w:val="0"/>
      <w:marRight w:val="0"/>
      <w:marTop w:val="0"/>
      <w:marBottom w:val="0"/>
      <w:divBdr>
        <w:top w:val="none" w:sz="0" w:space="0" w:color="auto"/>
        <w:left w:val="none" w:sz="0" w:space="0" w:color="auto"/>
        <w:bottom w:val="none" w:sz="0" w:space="0" w:color="auto"/>
        <w:right w:val="none" w:sz="0" w:space="0" w:color="auto"/>
      </w:divBdr>
      <w:divsChild>
        <w:div w:id="1323850237">
          <w:marLeft w:val="0"/>
          <w:marRight w:val="0"/>
          <w:marTop w:val="0"/>
          <w:marBottom w:val="0"/>
          <w:divBdr>
            <w:top w:val="none" w:sz="0" w:space="0" w:color="auto"/>
            <w:left w:val="none" w:sz="0" w:space="0" w:color="auto"/>
            <w:bottom w:val="none" w:sz="0" w:space="0" w:color="auto"/>
            <w:right w:val="none" w:sz="0" w:space="0" w:color="auto"/>
          </w:divBdr>
        </w:div>
        <w:div w:id="1758938204">
          <w:marLeft w:val="0"/>
          <w:marRight w:val="0"/>
          <w:marTop w:val="0"/>
          <w:marBottom w:val="0"/>
          <w:divBdr>
            <w:top w:val="none" w:sz="0" w:space="0" w:color="auto"/>
            <w:left w:val="none" w:sz="0" w:space="0" w:color="auto"/>
            <w:bottom w:val="none" w:sz="0" w:space="0" w:color="auto"/>
            <w:right w:val="none" w:sz="0" w:space="0" w:color="auto"/>
          </w:divBdr>
        </w:div>
        <w:div w:id="354844432">
          <w:marLeft w:val="0"/>
          <w:marRight w:val="0"/>
          <w:marTop w:val="0"/>
          <w:marBottom w:val="0"/>
          <w:divBdr>
            <w:top w:val="none" w:sz="0" w:space="0" w:color="auto"/>
            <w:left w:val="none" w:sz="0" w:space="0" w:color="auto"/>
            <w:bottom w:val="none" w:sz="0" w:space="0" w:color="auto"/>
            <w:right w:val="none" w:sz="0" w:space="0" w:color="auto"/>
          </w:divBdr>
        </w:div>
        <w:div w:id="1543131502">
          <w:marLeft w:val="0"/>
          <w:marRight w:val="0"/>
          <w:marTop w:val="0"/>
          <w:marBottom w:val="0"/>
          <w:divBdr>
            <w:top w:val="none" w:sz="0" w:space="0" w:color="auto"/>
            <w:left w:val="none" w:sz="0" w:space="0" w:color="auto"/>
            <w:bottom w:val="none" w:sz="0" w:space="0" w:color="auto"/>
            <w:right w:val="none" w:sz="0" w:space="0" w:color="auto"/>
          </w:divBdr>
        </w:div>
        <w:div w:id="1969892798">
          <w:marLeft w:val="0"/>
          <w:marRight w:val="0"/>
          <w:marTop w:val="0"/>
          <w:marBottom w:val="0"/>
          <w:divBdr>
            <w:top w:val="none" w:sz="0" w:space="0" w:color="auto"/>
            <w:left w:val="none" w:sz="0" w:space="0" w:color="auto"/>
            <w:bottom w:val="none" w:sz="0" w:space="0" w:color="auto"/>
            <w:right w:val="none" w:sz="0" w:space="0" w:color="auto"/>
          </w:divBdr>
        </w:div>
        <w:div w:id="1125154615">
          <w:marLeft w:val="0"/>
          <w:marRight w:val="0"/>
          <w:marTop w:val="0"/>
          <w:marBottom w:val="0"/>
          <w:divBdr>
            <w:top w:val="none" w:sz="0" w:space="0" w:color="auto"/>
            <w:left w:val="none" w:sz="0" w:space="0" w:color="auto"/>
            <w:bottom w:val="none" w:sz="0" w:space="0" w:color="auto"/>
            <w:right w:val="none" w:sz="0" w:space="0" w:color="auto"/>
          </w:divBdr>
        </w:div>
        <w:div w:id="988049340">
          <w:marLeft w:val="0"/>
          <w:marRight w:val="0"/>
          <w:marTop w:val="0"/>
          <w:marBottom w:val="0"/>
          <w:divBdr>
            <w:top w:val="none" w:sz="0" w:space="0" w:color="auto"/>
            <w:left w:val="none" w:sz="0" w:space="0" w:color="auto"/>
            <w:bottom w:val="none" w:sz="0" w:space="0" w:color="auto"/>
            <w:right w:val="none" w:sz="0" w:space="0" w:color="auto"/>
          </w:divBdr>
        </w:div>
        <w:div w:id="1082488607">
          <w:marLeft w:val="0"/>
          <w:marRight w:val="0"/>
          <w:marTop w:val="0"/>
          <w:marBottom w:val="0"/>
          <w:divBdr>
            <w:top w:val="none" w:sz="0" w:space="0" w:color="auto"/>
            <w:left w:val="none" w:sz="0" w:space="0" w:color="auto"/>
            <w:bottom w:val="none" w:sz="0" w:space="0" w:color="auto"/>
            <w:right w:val="none" w:sz="0" w:space="0" w:color="auto"/>
          </w:divBdr>
        </w:div>
        <w:div w:id="544952547">
          <w:marLeft w:val="0"/>
          <w:marRight w:val="0"/>
          <w:marTop w:val="0"/>
          <w:marBottom w:val="0"/>
          <w:divBdr>
            <w:top w:val="none" w:sz="0" w:space="0" w:color="auto"/>
            <w:left w:val="none" w:sz="0" w:space="0" w:color="auto"/>
            <w:bottom w:val="none" w:sz="0" w:space="0" w:color="auto"/>
            <w:right w:val="none" w:sz="0" w:space="0" w:color="auto"/>
          </w:divBdr>
        </w:div>
        <w:div w:id="580412845">
          <w:marLeft w:val="0"/>
          <w:marRight w:val="0"/>
          <w:marTop w:val="0"/>
          <w:marBottom w:val="0"/>
          <w:divBdr>
            <w:top w:val="none" w:sz="0" w:space="0" w:color="auto"/>
            <w:left w:val="none" w:sz="0" w:space="0" w:color="auto"/>
            <w:bottom w:val="none" w:sz="0" w:space="0" w:color="auto"/>
            <w:right w:val="none" w:sz="0" w:space="0" w:color="auto"/>
          </w:divBdr>
        </w:div>
        <w:div w:id="2014406456">
          <w:marLeft w:val="0"/>
          <w:marRight w:val="0"/>
          <w:marTop w:val="0"/>
          <w:marBottom w:val="0"/>
          <w:divBdr>
            <w:top w:val="none" w:sz="0" w:space="0" w:color="auto"/>
            <w:left w:val="none" w:sz="0" w:space="0" w:color="auto"/>
            <w:bottom w:val="none" w:sz="0" w:space="0" w:color="auto"/>
            <w:right w:val="none" w:sz="0" w:space="0" w:color="auto"/>
          </w:divBdr>
        </w:div>
        <w:div w:id="1349332684">
          <w:marLeft w:val="0"/>
          <w:marRight w:val="0"/>
          <w:marTop w:val="0"/>
          <w:marBottom w:val="0"/>
          <w:divBdr>
            <w:top w:val="none" w:sz="0" w:space="0" w:color="auto"/>
            <w:left w:val="none" w:sz="0" w:space="0" w:color="auto"/>
            <w:bottom w:val="none" w:sz="0" w:space="0" w:color="auto"/>
            <w:right w:val="none" w:sz="0" w:space="0" w:color="auto"/>
          </w:divBdr>
        </w:div>
        <w:div w:id="373624965">
          <w:marLeft w:val="0"/>
          <w:marRight w:val="0"/>
          <w:marTop w:val="0"/>
          <w:marBottom w:val="0"/>
          <w:divBdr>
            <w:top w:val="none" w:sz="0" w:space="0" w:color="auto"/>
            <w:left w:val="none" w:sz="0" w:space="0" w:color="auto"/>
            <w:bottom w:val="none" w:sz="0" w:space="0" w:color="auto"/>
            <w:right w:val="none" w:sz="0" w:space="0" w:color="auto"/>
          </w:divBdr>
        </w:div>
        <w:div w:id="1604341026">
          <w:marLeft w:val="0"/>
          <w:marRight w:val="0"/>
          <w:marTop w:val="0"/>
          <w:marBottom w:val="0"/>
          <w:divBdr>
            <w:top w:val="none" w:sz="0" w:space="0" w:color="auto"/>
            <w:left w:val="none" w:sz="0" w:space="0" w:color="auto"/>
            <w:bottom w:val="none" w:sz="0" w:space="0" w:color="auto"/>
            <w:right w:val="none" w:sz="0" w:space="0" w:color="auto"/>
          </w:divBdr>
        </w:div>
        <w:div w:id="700933834">
          <w:marLeft w:val="0"/>
          <w:marRight w:val="0"/>
          <w:marTop w:val="0"/>
          <w:marBottom w:val="0"/>
          <w:divBdr>
            <w:top w:val="none" w:sz="0" w:space="0" w:color="auto"/>
            <w:left w:val="none" w:sz="0" w:space="0" w:color="auto"/>
            <w:bottom w:val="none" w:sz="0" w:space="0" w:color="auto"/>
            <w:right w:val="none" w:sz="0" w:space="0" w:color="auto"/>
          </w:divBdr>
        </w:div>
        <w:div w:id="130562608">
          <w:marLeft w:val="0"/>
          <w:marRight w:val="0"/>
          <w:marTop w:val="0"/>
          <w:marBottom w:val="0"/>
          <w:divBdr>
            <w:top w:val="none" w:sz="0" w:space="0" w:color="auto"/>
            <w:left w:val="none" w:sz="0" w:space="0" w:color="auto"/>
            <w:bottom w:val="none" w:sz="0" w:space="0" w:color="auto"/>
            <w:right w:val="none" w:sz="0" w:space="0" w:color="auto"/>
          </w:divBdr>
        </w:div>
        <w:div w:id="1326938876">
          <w:marLeft w:val="0"/>
          <w:marRight w:val="0"/>
          <w:marTop w:val="0"/>
          <w:marBottom w:val="0"/>
          <w:divBdr>
            <w:top w:val="none" w:sz="0" w:space="0" w:color="auto"/>
            <w:left w:val="none" w:sz="0" w:space="0" w:color="auto"/>
            <w:bottom w:val="none" w:sz="0" w:space="0" w:color="auto"/>
            <w:right w:val="none" w:sz="0" w:space="0" w:color="auto"/>
          </w:divBdr>
        </w:div>
        <w:div w:id="655185280">
          <w:marLeft w:val="0"/>
          <w:marRight w:val="0"/>
          <w:marTop w:val="0"/>
          <w:marBottom w:val="0"/>
          <w:divBdr>
            <w:top w:val="none" w:sz="0" w:space="0" w:color="auto"/>
            <w:left w:val="none" w:sz="0" w:space="0" w:color="auto"/>
            <w:bottom w:val="none" w:sz="0" w:space="0" w:color="auto"/>
            <w:right w:val="none" w:sz="0" w:space="0" w:color="auto"/>
          </w:divBdr>
        </w:div>
      </w:divsChild>
    </w:div>
    <w:div w:id="1557283129">
      <w:bodyDiv w:val="1"/>
      <w:marLeft w:val="0"/>
      <w:marRight w:val="0"/>
      <w:marTop w:val="0"/>
      <w:marBottom w:val="0"/>
      <w:divBdr>
        <w:top w:val="none" w:sz="0" w:space="0" w:color="auto"/>
        <w:left w:val="none" w:sz="0" w:space="0" w:color="auto"/>
        <w:bottom w:val="none" w:sz="0" w:space="0" w:color="auto"/>
        <w:right w:val="none" w:sz="0" w:space="0" w:color="auto"/>
      </w:divBdr>
    </w:div>
    <w:div w:id="1561358507">
      <w:bodyDiv w:val="1"/>
      <w:marLeft w:val="0"/>
      <w:marRight w:val="0"/>
      <w:marTop w:val="0"/>
      <w:marBottom w:val="0"/>
      <w:divBdr>
        <w:top w:val="none" w:sz="0" w:space="0" w:color="auto"/>
        <w:left w:val="none" w:sz="0" w:space="0" w:color="auto"/>
        <w:bottom w:val="none" w:sz="0" w:space="0" w:color="auto"/>
        <w:right w:val="none" w:sz="0" w:space="0" w:color="auto"/>
      </w:divBdr>
      <w:divsChild>
        <w:div w:id="319962804">
          <w:marLeft w:val="0"/>
          <w:marRight w:val="0"/>
          <w:marTop w:val="0"/>
          <w:marBottom w:val="0"/>
          <w:divBdr>
            <w:top w:val="none" w:sz="0" w:space="0" w:color="auto"/>
            <w:left w:val="none" w:sz="0" w:space="0" w:color="auto"/>
            <w:bottom w:val="none" w:sz="0" w:space="0" w:color="auto"/>
            <w:right w:val="none" w:sz="0" w:space="0" w:color="auto"/>
          </w:divBdr>
        </w:div>
        <w:div w:id="952828636">
          <w:marLeft w:val="0"/>
          <w:marRight w:val="0"/>
          <w:marTop w:val="0"/>
          <w:marBottom w:val="0"/>
          <w:divBdr>
            <w:top w:val="none" w:sz="0" w:space="0" w:color="auto"/>
            <w:left w:val="none" w:sz="0" w:space="0" w:color="auto"/>
            <w:bottom w:val="none" w:sz="0" w:space="0" w:color="auto"/>
            <w:right w:val="none" w:sz="0" w:space="0" w:color="auto"/>
          </w:divBdr>
        </w:div>
        <w:div w:id="658114117">
          <w:marLeft w:val="0"/>
          <w:marRight w:val="0"/>
          <w:marTop w:val="0"/>
          <w:marBottom w:val="0"/>
          <w:divBdr>
            <w:top w:val="none" w:sz="0" w:space="0" w:color="auto"/>
            <w:left w:val="none" w:sz="0" w:space="0" w:color="auto"/>
            <w:bottom w:val="none" w:sz="0" w:space="0" w:color="auto"/>
            <w:right w:val="none" w:sz="0" w:space="0" w:color="auto"/>
          </w:divBdr>
        </w:div>
        <w:div w:id="1744331672">
          <w:marLeft w:val="0"/>
          <w:marRight w:val="0"/>
          <w:marTop w:val="0"/>
          <w:marBottom w:val="0"/>
          <w:divBdr>
            <w:top w:val="none" w:sz="0" w:space="0" w:color="auto"/>
            <w:left w:val="none" w:sz="0" w:space="0" w:color="auto"/>
            <w:bottom w:val="none" w:sz="0" w:space="0" w:color="auto"/>
            <w:right w:val="none" w:sz="0" w:space="0" w:color="auto"/>
          </w:divBdr>
        </w:div>
        <w:div w:id="1040010751">
          <w:marLeft w:val="0"/>
          <w:marRight w:val="0"/>
          <w:marTop w:val="0"/>
          <w:marBottom w:val="0"/>
          <w:divBdr>
            <w:top w:val="none" w:sz="0" w:space="0" w:color="auto"/>
            <w:left w:val="none" w:sz="0" w:space="0" w:color="auto"/>
            <w:bottom w:val="none" w:sz="0" w:space="0" w:color="auto"/>
            <w:right w:val="none" w:sz="0" w:space="0" w:color="auto"/>
          </w:divBdr>
        </w:div>
        <w:div w:id="140731764">
          <w:marLeft w:val="0"/>
          <w:marRight w:val="0"/>
          <w:marTop w:val="0"/>
          <w:marBottom w:val="0"/>
          <w:divBdr>
            <w:top w:val="none" w:sz="0" w:space="0" w:color="auto"/>
            <w:left w:val="none" w:sz="0" w:space="0" w:color="auto"/>
            <w:bottom w:val="none" w:sz="0" w:space="0" w:color="auto"/>
            <w:right w:val="none" w:sz="0" w:space="0" w:color="auto"/>
          </w:divBdr>
        </w:div>
        <w:div w:id="1827864715">
          <w:marLeft w:val="0"/>
          <w:marRight w:val="0"/>
          <w:marTop w:val="0"/>
          <w:marBottom w:val="0"/>
          <w:divBdr>
            <w:top w:val="none" w:sz="0" w:space="0" w:color="auto"/>
            <w:left w:val="none" w:sz="0" w:space="0" w:color="auto"/>
            <w:bottom w:val="none" w:sz="0" w:space="0" w:color="auto"/>
            <w:right w:val="none" w:sz="0" w:space="0" w:color="auto"/>
          </w:divBdr>
        </w:div>
      </w:divsChild>
    </w:div>
    <w:div w:id="1568832835">
      <w:bodyDiv w:val="1"/>
      <w:marLeft w:val="0"/>
      <w:marRight w:val="0"/>
      <w:marTop w:val="0"/>
      <w:marBottom w:val="0"/>
      <w:divBdr>
        <w:top w:val="none" w:sz="0" w:space="0" w:color="auto"/>
        <w:left w:val="none" w:sz="0" w:space="0" w:color="auto"/>
        <w:bottom w:val="none" w:sz="0" w:space="0" w:color="auto"/>
        <w:right w:val="none" w:sz="0" w:space="0" w:color="auto"/>
      </w:divBdr>
    </w:div>
    <w:div w:id="1569271277">
      <w:bodyDiv w:val="1"/>
      <w:marLeft w:val="0"/>
      <w:marRight w:val="0"/>
      <w:marTop w:val="0"/>
      <w:marBottom w:val="0"/>
      <w:divBdr>
        <w:top w:val="none" w:sz="0" w:space="0" w:color="auto"/>
        <w:left w:val="none" w:sz="0" w:space="0" w:color="auto"/>
        <w:bottom w:val="none" w:sz="0" w:space="0" w:color="auto"/>
        <w:right w:val="none" w:sz="0" w:space="0" w:color="auto"/>
      </w:divBdr>
      <w:divsChild>
        <w:div w:id="1168011722">
          <w:marLeft w:val="0"/>
          <w:marRight w:val="0"/>
          <w:marTop w:val="0"/>
          <w:marBottom w:val="0"/>
          <w:divBdr>
            <w:top w:val="none" w:sz="0" w:space="0" w:color="auto"/>
            <w:left w:val="none" w:sz="0" w:space="0" w:color="auto"/>
            <w:bottom w:val="none" w:sz="0" w:space="0" w:color="auto"/>
            <w:right w:val="none" w:sz="0" w:space="0" w:color="auto"/>
          </w:divBdr>
        </w:div>
        <w:div w:id="1053776091">
          <w:marLeft w:val="0"/>
          <w:marRight w:val="0"/>
          <w:marTop w:val="0"/>
          <w:marBottom w:val="0"/>
          <w:divBdr>
            <w:top w:val="none" w:sz="0" w:space="0" w:color="auto"/>
            <w:left w:val="none" w:sz="0" w:space="0" w:color="auto"/>
            <w:bottom w:val="none" w:sz="0" w:space="0" w:color="auto"/>
            <w:right w:val="none" w:sz="0" w:space="0" w:color="auto"/>
          </w:divBdr>
        </w:div>
        <w:div w:id="1212420413">
          <w:marLeft w:val="0"/>
          <w:marRight w:val="0"/>
          <w:marTop w:val="0"/>
          <w:marBottom w:val="0"/>
          <w:divBdr>
            <w:top w:val="none" w:sz="0" w:space="0" w:color="auto"/>
            <w:left w:val="none" w:sz="0" w:space="0" w:color="auto"/>
            <w:bottom w:val="none" w:sz="0" w:space="0" w:color="auto"/>
            <w:right w:val="none" w:sz="0" w:space="0" w:color="auto"/>
          </w:divBdr>
        </w:div>
        <w:div w:id="1421367659">
          <w:marLeft w:val="0"/>
          <w:marRight w:val="0"/>
          <w:marTop w:val="0"/>
          <w:marBottom w:val="0"/>
          <w:divBdr>
            <w:top w:val="none" w:sz="0" w:space="0" w:color="auto"/>
            <w:left w:val="none" w:sz="0" w:space="0" w:color="auto"/>
            <w:bottom w:val="none" w:sz="0" w:space="0" w:color="auto"/>
            <w:right w:val="none" w:sz="0" w:space="0" w:color="auto"/>
          </w:divBdr>
        </w:div>
        <w:div w:id="1746997259">
          <w:marLeft w:val="0"/>
          <w:marRight w:val="0"/>
          <w:marTop w:val="0"/>
          <w:marBottom w:val="0"/>
          <w:divBdr>
            <w:top w:val="none" w:sz="0" w:space="0" w:color="auto"/>
            <w:left w:val="none" w:sz="0" w:space="0" w:color="auto"/>
            <w:bottom w:val="none" w:sz="0" w:space="0" w:color="auto"/>
            <w:right w:val="none" w:sz="0" w:space="0" w:color="auto"/>
          </w:divBdr>
        </w:div>
        <w:div w:id="1833711852">
          <w:marLeft w:val="0"/>
          <w:marRight w:val="0"/>
          <w:marTop w:val="0"/>
          <w:marBottom w:val="0"/>
          <w:divBdr>
            <w:top w:val="none" w:sz="0" w:space="0" w:color="auto"/>
            <w:left w:val="none" w:sz="0" w:space="0" w:color="auto"/>
            <w:bottom w:val="none" w:sz="0" w:space="0" w:color="auto"/>
            <w:right w:val="none" w:sz="0" w:space="0" w:color="auto"/>
          </w:divBdr>
        </w:div>
        <w:div w:id="1062485579">
          <w:marLeft w:val="0"/>
          <w:marRight w:val="0"/>
          <w:marTop w:val="0"/>
          <w:marBottom w:val="0"/>
          <w:divBdr>
            <w:top w:val="none" w:sz="0" w:space="0" w:color="auto"/>
            <w:left w:val="none" w:sz="0" w:space="0" w:color="auto"/>
            <w:bottom w:val="none" w:sz="0" w:space="0" w:color="auto"/>
            <w:right w:val="none" w:sz="0" w:space="0" w:color="auto"/>
          </w:divBdr>
        </w:div>
        <w:div w:id="126244485">
          <w:marLeft w:val="0"/>
          <w:marRight w:val="0"/>
          <w:marTop w:val="0"/>
          <w:marBottom w:val="0"/>
          <w:divBdr>
            <w:top w:val="none" w:sz="0" w:space="0" w:color="auto"/>
            <w:left w:val="none" w:sz="0" w:space="0" w:color="auto"/>
            <w:bottom w:val="none" w:sz="0" w:space="0" w:color="auto"/>
            <w:right w:val="none" w:sz="0" w:space="0" w:color="auto"/>
          </w:divBdr>
        </w:div>
        <w:div w:id="1338537925">
          <w:marLeft w:val="0"/>
          <w:marRight w:val="0"/>
          <w:marTop w:val="0"/>
          <w:marBottom w:val="0"/>
          <w:divBdr>
            <w:top w:val="none" w:sz="0" w:space="0" w:color="auto"/>
            <w:left w:val="none" w:sz="0" w:space="0" w:color="auto"/>
            <w:bottom w:val="none" w:sz="0" w:space="0" w:color="auto"/>
            <w:right w:val="none" w:sz="0" w:space="0" w:color="auto"/>
          </w:divBdr>
        </w:div>
        <w:div w:id="8142446">
          <w:marLeft w:val="0"/>
          <w:marRight w:val="0"/>
          <w:marTop w:val="0"/>
          <w:marBottom w:val="0"/>
          <w:divBdr>
            <w:top w:val="none" w:sz="0" w:space="0" w:color="auto"/>
            <w:left w:val="none" w:sz="0" w:space="0" w:color="auto"/>
            <w:bottom w:val="none" w:sz="0" w:space="0" w:color="auto"/>
            <w:right w:val="none" w:sz="0" w:space="0" w:color="auto"/>
          </w:divBdr>
        </w:div>
      </w:divsChild>
    </w:div>
    <w:div w:id="1576435656">
      <w:bodyDiv w:val="1"/>
      <w:marLeft w:val="0"/>
      <w:marRight w:val="0"/>
      <w:marTop w:val="0"/>
      <w:marBottom w:val="0"/>
      <w:divBdr>
        <w:top w:val="none" w:sz="0" w:space="0" w:color="auto"/>
        <w:left w:val="none" w:sz="0" w:space="0" w:color="auto"/>
        <w:bottom w:val="none" w:sz="0" w:space="0" w:color="auto"/>
        <w:right w:val="none" w:sz="0" w:space="0" w:color="auto"/>
      </w:divBdr>
    </w:div>
    <w:div w:id="1577089217">
      <w:bodyDiv w:val="1"/>
      <w:marLeft w:val="0"/>
      <w:marRight w:val="0"/>
      <w:marTop w:val="0"/>
      <w:marBottom w:val="0"/>
      <w:divBdr>
        <w:top w:val="none" w:sz="0" w:space="0" w:color="auto"/>
        <w:left w:val="none" w:sz="0" w:space="0" w:color="auto"/>
        <w:bottom w:val="none" w:sz="0" w:space="0" w:color="auto"/>
        <w:right w:val="none" w:sz="0" w:space="0" w:color="auto"/>
      </w:divBdr>
    </w:div>
    <w:div w:id="1580869615">
      <w:bodyDiv w:val="1"/>
      <w:marLeft w:val="0"/>
      <w:marRight w:val="0"/>
      <w:marTop w:val="0"/>
      <w:marBottom w:val="0"/>
      <w:divBdr>
        <w:top w:val="none" w:sz="0" w:space="0" w:color="auto"/>
        <w:left w:val="none" w:sz="0" w:space="0" w:color="auto"/>
        <w:bottom w:val="none" w:sz="0" w:space="0" w:color="auto"/>
        <w:right w:val="none" w:sz="0" w:space="0" w:color="auto"/>
      </w:divBdr>
      <w:divsChild>
        <w:div w:id="1949894289">
          <w:marLeft w:val="0"/>
          <w:marRight w:val="0"/>
          <w:marTop w:val="0"/>
          <w:marBottom w:val="0"/>
          <w:divBdr>
            <w:top w:val="none" w:sz="0" w:space="0" w:color="auto"/>
            <w:left w:val="none" w:sz="0" w:space="0" w:color="auto"/>
            <w:bottom w:val="none" w:sz="0" w:space="0" w:color="auto"/>
            <w:right w:val="none" w:sz="0" w:space="0" w:color="auto"/>
          </w:divBdr>
        </w:div>
        <w:div w:id="53745386">
          <w:marLeft w:val="0"/>
          <w:marRight w:val="0"/>
          <w:marTop w:val="0"/>
          <w:marBottom w:val="0"/>
          <w:divBdr>
            <w:top w:val="none" w:sz="0" w:space="0" w:color="auto"/>
            <w:left w:val="none" w:sz="0" w:space="0" w:color="auto"/>
            <w:bottom w:val="none" w:sz="0" w:space="0" w:color="auto"/>
            <w:right w:val="none" w:sz="0" w:space="0" w:color="auto"/>
          </w:divBdr>
        </w:div>
        <w:div w:id="1773285843">
          <w:marLeft w:val="0"/>
          <w:marRight w:val="0"/>
          <w:marTop w:val="0"/>
          <w:marBottom w:val="0"/>
          <w:divBdr>
            <w:top w:val="none" w:sz="0" w:space="0" w:color="auto"/>
            <w:left w:val="none" w:sz="0" w:space="0" w:color="auto"/>
            <w:bottom w:val="none" w:sz="0" w:space="0" w:color="auto"/>
            <w:right w:val="none" w:sz="0" w:space="0" w:color="auto"/>
          </w:divBdr>
        </w:div>
        <w:div w:id="1541672285">
          <w:marLeft w:val="0"/>
          <w:marRight w:val="0"/>
          <w:marTop w:val="0"/>
          <w:marBottom w:val="0"/>
          <w:divBdr>
            <w:top w:val="none" w:sz="0" w:space="0" w:color="auto"/>
            <w:left w:val="none" w:sz="0" w:space="0" w:color="auto"/>
            <w:bottom w:val="none" w:sz="0" w:space="0" w:color="auto"/>
            <w:right w:val="none" w:sz="0" w:space="0" w:color="auto"/>
          </w:divBdr>
        </w:div>
        <w:div w:id="158885097">
          <w:marLeft w:val="0"/>
          <w:marRight w:val="0"/>
          <w:marTop w:val="0"/>
          <w:marBottom w:val="0"/>
          <w:divBdr>
            <w:top w:val="none" w:sz="0" w:space="0" w:color="auto"/>
            <w:left w:val="none" w:sz="0" w:space="0" w:color="auto"/>
            <w:bottom w:val="none" w:sz="0" w:space="0" w:color="auto"/>
            <w:right w:val="none" w:sz="0" w:space="0" w:color="auto"/>
          </w:divBdr>
        </w:div>
        <w:div w:id="1206673106">
          <w:marLeft w:val="0"/>
          <w:marRight w:val="0"/>
          <w:marTop w:val="0"/>
          <w:marBottom w:val="0"/>
          <w:divBdr>
            <w:top w:val="none" w:sz="0" w:space="0" w:color="auto"/>
            <w:left w:val="none" w:sz="0" w:space="0" w:color="auto"/>
            <w:bottom w:val="none" w:sz="0" w:space="0" w:color="auto"/>
            <w:right w:val="none" w:sz="0" w:space="0" w:color="auto"/>
          </w:divBdr>
        </w:div>
        <w:div w:id="941571275">
          <w:marLeft w:val="0"/>
          <w:marRight w:val="0"/>
          <w:marTop w:val="0"/>
          <w:marBottom w:val="0"/>
          <w:divBdr>
            <w:top w:val="none" w:sz="0" w:space="0" w:color="auto"/>
            <w:left w:val="none" w:sz="0" w:space="0" w:color="auto"/>
            <w:bottom w:val="none" w:sz="0" w:space="0" w:color="auto"/>
            <w:right w:val="none" w:sz="0" w:space="0" w:color="auto"/>
          </w:divBdr>
        </w:div>
        <w:div w:id="849837406">
          <w:marLeft w:val="0"/>
          <w:marRight w:val="0"/>
          <w:marTop w:val="0"/>
          <w:marBottom w:val="0"/>
          <w:divBdr>
            <w:top w:val="none" w:sz="0" w:space="0" w:color="auto"/>
            <w:left w:val="none" w:sz="0" w:space="0" w:color="auto"/>
            <w:bottom w:val="none" w:sz="0" w:space="0" w:color="auto"/>
            <w:right w:val="none" w:sz="0" w:space="0" w:color="auto"/>
          </w:divBdr>
        </w:div>
        <w:div w:id="1105883506">
          <w:marLeft w:val="0"/>
          <w:marRight w:val="0"/>
          <w:marTop w:val="0"/>
          <w:marBottom w:val="0"/>
          <w:divBdr>
            <w:top w:val="none" w:sz="0" w:space="0" w:color="auto"/>
            <w:left w:val="none" w:sz="0" w:space="0" w:color="auto"/>
            <w:bottom w:val="none" w:sz="0" w:space="0" w:color="auto"/>
            <w:right w:val="none" w:sz="0" w:space="0" w:color="auto"/>
          </w:divBdr>
        </w:div>
      </w:divsChild>
    </w:div>
    <w:div w:id="1595939629">
      <w:bodyDiv w:val="1"/>
      <w:marLeft w:val="0"/>
      <w:marRight w:val="0"/>
      <w:marTop w:val="0"/>
      <w:marBottom w:val="0"/>
      <w:divBdr>
        <w:top w:val="none" w:sz="0" w:space="0" w:color="auto"/>
        <w:left w:val="none" w:sz="0" w:space="0" w:color="auto"/>
        <w:bottom w:val="none" w:sz="0" w:space="0" w:color="auto"/>
        <w:right w:val="none" w:sz="0" w:space="0" w:color="auto"/>
      </w:divBdr>
    </w:div>
    <w:div w:id="1610312106">
      <w:bodyDiv w:val="1"/>
      <w:marLeft w:val="0"/>
      <w:marRight w:val="0"/>
      <w:marTop w:val="0"/>
      <w:marBottom w:val="0"/>
      <w:divBdr>
        <w:top w:val="none" w:sz="0" w:space="0" w:color="auto"/>
        <w:left w:val="none" w:sz="0" w:space="0" w:color="auto"/>
        <w:bottom w:val="none" w:sz="0" w:space="0" w:color="auto"/>
        <w:right w:val="none" w:sz="0" w:space="0" w:color="auto"/>
      </w:divBdr>
    </w:div>
    <w:div w:id="1616446499">
      <w:bodyDiv w:val="1"/>
      <w:marLeft w:val="0"/>
      <w:marRight w:val="0"/>
      <w:marTop w:val="0"/>
      <w:marBottom w:val="0"/>
      <w:divBdr>
        <w:top w:val="none" w:sz="0" w:space="0" w:color="auto"/>
        <w:left w:val="none" w:sz="0" w:space="0" w:color="auto"/>
        <w:bottom w:val="none" w:sz="0" w:space="0" w:color="auto"/>
        <w:right w:val="none" w:sz="0" w:space="0" w:color="auto"/>
      </w:divBdr>
    </w:div>
    <w:div w:id="1620524912">
      <w:bodyDiv w:val="1"/>
      <w:marLeft w:val="0"/>
      <w:marRight w:val="0"/>
      <w:marTop w:val="0"/>
      <w:marBottom w:val="0"/>
      <w:divBdr>
        <w:top w:val="none" w:sz="0" w:space="0" w:color="auto"/>
        <w:left w:val="none" w:sz="0" w:space="0" w:color="auto"/>
        <w:bottom w:val="none" w:sz="0" w:space="0" w:color="auto"/>
        <w:right w:val="none" w:sz="0" w:space="0" w:color="auto"/>
      </w:divBdr>
    </w:div>
    <w:div w:id="1627740996">
      <w:bodyDiv w:val="1"/>
      <w:marLeft w:val="0"/>
      <w:marRight w:val="0"/>
      <w:marTop w:val="0"/>
      <w:marBottom w:val="0"/>
      <w:divBdr>
        <w:top w:val="none" w:sz="0" w:space="0" w:color="auto"/>
        <w:left w:val="none" w:sz="0" w:space="0" w:color="auto"/>
        <w:bottom w:val="none" w:sz="0" w:space="0" w:color="auto"/>
        <w:right w:val="none" w:sz="0" w:space="0" w:color="auto"/>
      </w:divBdr>
    </w:div>
    <w:div w:id="1627928732">
      <w:bodyDiv w:val="1"/>
      <w:marLeft w:val="0"/>
      <w:marRight w:val="0"/>
      <w:marTop w:val="0"/>
      <w:marBottom w:val="0"/>
      <w:divBdr>
        <w:top w:val="none" w:sz="0" w:space="0" w:color="auto"/>
        <w:left w:val="none" w:sz="0" w:space="0" w:color="auto"/>
        <w:bottom w:val="none" w:sz="0" w:space="0" w:color="auto"/>
        <w:right w:val="none" w:sz="0" w:space="0" w:color="auto"/>
      </w:divBdr>
    </w:div>
    <w:div w:id="1628269005">
      <w:bodyDiv w:val="1"/>
      <w:marLeft w:val="0"/>
      <w:marRight w:val="0"/>
      <w:marTop w:val="0"/>
      <w:marBottom w:val="0"/>
      <w:divBdr>
        <w:top w:val="none" w:sz="0" w:space="0" w:color="auto"/>
        <w:left w:val="none" w:sz="0" w:space="0" w:color="auto"/>
        <w:bottom w:val="none" w:sz="0" w:space="0" w:color="auto"/>
        <w:right w:val="none" w:sz="0" w:space="0" w:color="auto"/>
      </w:divBdr>
      <w:divsChild>
        <w:div w:id="168566436">
          <w:marLeft w:val="0"/>
          <w:marRight w:val="0"/>
          <w:marTop w:val="0"/>
          <w:marBottom w:val="0"/>
          <w:divBdr>
            <w:top w:val="none" w:sz="0" w:space="0" w:color="auto"/>
            <w:left w:val="none" w:sz="0" w:space="0" w:color="auto"/>
            <w:bottom w:val="none" w:sz="0" w:space="0" w:color="auto"/>
            <w:right w:val="none" w:sz="0" w:space="0" w:color="auto"/>
          </w:divBdr>
        </w:div>
        <w:div w:id="1116800066">
          <w:marLeft w:val="0"/>
          <w:marRight w:val="0"/>
          <w:marTop w:val="0"/>
          <w:marBottom w:val="0"/>
          <w:divBdr>
            <w:top w:val="none" w:sz="0" w:space="0" w:color="auto"/>
            <w:left w:val="none" w:sz="0" w:space="0" w:color="auto"/>
            <w:bottom w:val="none" w:sz="0" w:space="0" w:color="auto"/>
            <w:right w:val="none" w:sz="0" w:space="0" w:color="auto"/>
          </w:divBdr>
        </w:div>
      </w:divsChild>
    </w:div>
    <w:div w:id="1634171160">
      <w:bodyDiv w:val="1"/>
      <w:marLeft w:val="0"/>
      <w:marRight w:val="0"/>
      <w:marTop w:val="0"/>
      <w:marBottom w:val="0"/>
      <w:divBdr>
        <w:top w:val="none" w:sz="0" w:space="0" w:color="auto"/>
        <w:left w:val="none" w:sz="0" w:space="0" w:color="auto"/>
        <w:bottom w:val="none" w:sz="0" w:space="0" w:color="auto"/>
        <w:right w:val="none" w:sz="0" w:space="0" w:color="auto"/>
      </w:divBdr>
    </w:div>
    <w:div w:id="1637954988">
      <w:bodyDiv w:val="1"/>
      <w:marLeft w:val="0"/>
      <w:marRight w:val="0"/>
      <w:marTop w:val="0"/>
      <w:marBottom w:val="0"/>
      <w:divBdr>
        <w:top w:val="none" w:sz="0" w:space="0" w:color="auto"/>
        <w:left w:val="none" w:sz="0" w:space="0" w:color="auto"/>
        <w:bottom w:val="none" w:sz="0" w:space="0" w:color="auto"/>
        <w:right w:val="none" w:sz="0" w:space="0" w:color="auto"/>
      </w:divBdr>
    </w:div>
    <w:div w:id="1655797097">
      <w:bodyDiv w:val="1"/>
      <w:marLeft w:val="0"/>
      <w:marRight w:val="0"/>
      <w:marTop w:val="0"/>
      <w:marBottom w:val="0"/>
      <w:divBdr>
        <w:top w:val="none" w:sz="0" w:space="0" w:color="auto"/>
        <w:left w:val="none" w:sz="0" w:space="0" w:color="auto"/>
        <w:bottom w:val="none" w:sz="0" w:space="0" w:color="auto"/>
        <w:right w:val="none" w:sz="0" w:space="0" w:color="auto"/>
      </w:divBdr>
    </w:div>
    <w:div w:id="1656299641">
      <w:bodyDiv w:val="1"/>
      <w:marLeft w:val="0"/>
      <w:marRight w:val="0"/>
      <w:marTop w:val="0"/>
      <w:marBottom w:val="0"/>
      <w:divBdr>
        <w:top w:val="none" w:sz="0" w:space="0" w:color="auto"/>
        <w:left w:val="none" w:sz="0" w:space="0" w:color="auto"/>
        <w:bottom w:val="none" w:sz="0" w:space="0" w:color="auto"/>
        <w:right w:val="none" w:sz="0" w:space="0" w:color="auto"/>
      </w:divBdr>
      <w:divsChild>
        <w:div w:id="129710119">
          <w:marLeft w:val="0"/>
          <w:marRight w:val="0"/>
          <w:marTop w:val="0"/>
          <w:marBottom w:val="0"/>
          <w:divBdr>
            <w:top w:val="none" w:sz="0" w:space="0" w:color="auto"/>
            <w:left w:val="none" w:sz="0" w:space="0" w:color="auto"/>
            <w:bottom w:val="none" w:sz="0" w:space="0" w:color="auto"/>
            <w:right w:val="none" w:sz="0" w:space="0" w:color="auto"/>
          </w:divBdr>
        </w:div>
        <w:div w:id="440882286">
          <w:marLeft w:val="0"/>
          <w:marRight w:val="0"/>
          <w:marTop w:val="0"/>
          <w:marBottom w:val="0"/>
          <w:divBdr>
            <w:top w:val="none" w:sz="0" w:space="0" w:color="auto"/>
            <w:left w:val="none" w:sz="0" w:space="0" w:color="auto"/>
            <w:bottom w:val="none" w:sz="0" w:space="0" w:color="auto"/>
            <w:right w:val="none" w:sz="0" w:space="0" w:color="auto"/>
          </w:divBdr>
        </w:div>
        <w:div w:id="2030331255">
          <w:marLeft w:val="0"/>
          <w:marRight w:val="0"/>
          <w:marTop w:val="0"/>
          <w:marBottom w:val="0"/>
          <w:divBdr>
            <w:top w:val="none" w:sz="0" w:space="0" w:color="auto"/>
            <w:left w:val="none" w:sz="0" w:space="0" w:color="auto"/>
            <w:bottom w:val="none" w:sz="0" w:space="0" w:color="auto"/>
            <w:right w:val="none" w:sz="0" w:space="0" w:color="auto"/>
          </w:divBdr>
        </w:div>
        <w:div w:id="798954603">
          <w:marLeft w:val="0"/>
          <w:marRight w:val="0"/>
          <w:marTop w:val="0"/>
          <w:marBottom w:val="0"/>
          <w:divBdr>
            <w:top w:val="none" w:sz="0" w:space="0" w:color="auto"/>
            <w:left w:val="none" w:sz="0" w:space="0" w:color="auto"/>
            <w:bottom w:val="none" w:sz="0" w:space="0" w:color="auto"/>
            <w:right w:val="none" w:sz="0" w:space="0" w:color="auto"/>
          </w:divBdr>
        </w:div>
      </w:divsChild>
    </w:div>
    <w:div w:id="1659573807">
      <w:bodyDiv w:val="1"/>
      <w:marLeft w:val="0"/>
      <w:marRight w:val="0"/>
      <w:marTop w:val="0"/>
      <w:marBottom w:val="0"/>
      <w:divBdr>
        <w:top w:val="none" w:sz="0" w:space="0" w:color="auto"/>
        <w:left w:val="none" w:sz="0" w:space="0" w:color="auto"/>
        <w:bottom w:val="none" w:sz="0" w:space="0" w:color="auto"/>
        <w:right w:val="none" w:sz="0" w:space="0" w:color="auto"/>
      </w:divBdr>
    </w:div>
    <w:div w:id="1673530643">
      <w:bodyDiv w:val="1"/>
      <w:marLeft w:val="0"/>
      <w:marRight w:val="0"/>
      <w:marTop w:val="0"/>
      <w:marBottom w:val="0"/>
      <w:divBdr>
        <w:top w:val="none" w:sz="0" w:space="0" w:color="auto"/>
        <w:left w:val="none" w:sz="0" w:space="0" w:color="auto"/>
        <w:bottom w:val="none" w:sz="0" w:space="0" w:color="auto"/>
        <w:right w:val="none" w:sz="0" w:space="0" w:color="auto"/>
      </w:divBdr>
    </w:div>
    <w:div w:id="1675524413">
      <w:bodyDiv w:val="1"/>
      <w:marLeft w:val="0"/>
      <w:marRight w:val="0"/>
      <w:marTop w:val="0"/>
      <w:marBottom w:val="0"/>
      <w:divBdr>
        <w:top w:val="none" w:sz="0" w:space="0" w:color="auto"/>
        <w:left w:val="none" w:sz="0" w:space="0" w:color="auto"/>
        <w:bottom w:val="none" w:sz="0" w:space="0" w:color="auto"/>
        <w:right w:val="none" w:sz="0" w:space="0" w:color="auto"/>
      </w:divBdr>
    </w:div>
    <w:div w:id="1687561876">
      <w:bodyDiv w:val="1"/>
      <w:marLeft w:val="0"/>
      <w:marRight w:val="0"/>
      <w:marTop w:val="0"/>
      <w:marBottom w:val="0"/>
      <w:divBdr>
        <w:top w:val="none" w:sz="0" w:space="0" w:color="auto"/>
        <w:left w:val="none" w:sz="0" w:space="0" w:color="auto"/>
        <w:bottom w:val="none" w:sz="0" w:space="0" w:color="auto"/>
        <w:right w:val="none" w:sz="0" w:space="0" w:color="auto"/>
      </w:divBdr>
    </w:div>
    <w:div w:id="1688825720">
      <w:bodyDiv w:val="1"/>
      <w:marLeft w:val="0"/>
      <w:marRight w:val="0"/>
      <w:marTop w:val="0"/>
      <w:marBottom w:val="0"/>
      <w:divBdr>
        <w:top w:val="none" w:sz="0" w:space="0" w:color="auto"/>
        <w:left w:val="none" w:sz="0" w:space="0" w:color="auto"/>
        <w:bottom w:val="none" w:sz="0" w:space="0" w:color="auto"/>
        <w:right w:val="none" w:sz="0" w:space="0" w:color="auto"/>
      </w:divBdr>
    </w:div>
    <w:div w:id="1690523804">
      <w:bodyDiv w:val="1"/>
      <w:marLeft w:val="0"/>
      <w:marRight w:val="0"/>
      <w:marTop w:val="0"/>
      <w:marBottom w:val="0"/>
      <w:divBdr>
        <w:top w:val="none" w:sz="0" w:space="0" w:color="auto"/>
        <w:left w:val="none" w:sz="0" w:space="0" w:color="auto"/>
        <w:bottom w:val="none" w:sz="0" w:space="0" w:color="auto"/>
        <w:right w:val="none" w:sz="0" w:space="0" w:color="auto"/>
      </w:divBdr>
    </w:div>
    <w:div w:id="1712804763">
      <w:bodyDiv w:val="1"/>
      <w:marLeft w:val="0"/>
      <w:marRight w:val="0"/>
      <w:marTop w:val="0"/>
      <w:marBottom w:val="0"/>
      <w:divBdr>
        <w:top w:val="none" w:sz="0" w:space="0" w:color="auto"/>
        <w:left w:val="none" w:sz="0" w:space="0" w:color="auto"/>
        <w:bottom w:val="none" w:sz="0" w:space="0" w:color="auto"/>
        <w:right w:val="none" w:sz="0" w:space="0" w:color="auto"/>
      </w:divBdr>
      <w:divsChild>
        <w:div w:id="293877189">
          <w:marLeft w:val="0"/>
          <w:marRight w:val="0"/>
          <w:marTop w:val="0"/>
          <w:marBottom w:val="0"/>
          <w:divBdr>
            <w:top w:val="none" w:sz="0" w:space="0" w:color="auto"/>
            <w:left w:val="none" w:sz="0" w:space="0" w:color="auto"/>
            <w:bottom w:val="none" w:sz="0" w:space="0" w:color="auto"/>
            <w:right w:val="none" w:sz="0" w:space="0" w:color="auto"/>
          </w:divBdr>
        </w:div>
        <w:div w:id="28461347">
          <w:marLeft w:val="0"/>
          <w:marRight w:val="0"/>
          <w:marTop w:val="0"/>
          <w:marBottom w:val="0"/>
          <w:divBdr>
            <w:top w:val="none" w:sz="0" w:space="0" w:color="auto"/>
            <w:left w:val="none" w:sz="0" w:space="0" w:color="auto"/>
            <w:bottom w:val="none" w:sz="0" w:space="0" w:color="auto"/>
            <w:right w:val="none" w:sz="0" w:space="0" w:color="auto"/>
          </w:divBdr>
        </w:div>
        <w:div w:id="2118520791">
          <w:marLeft w:val="0"/>
          <w:marRight w:val="0"/>
          <w:marTop w:val="0"/>
          <w:marBottom w:val="0"/>
          <w:divBdr>
            <w:top w:val="none" w:sz="0" w:space="0" w:color="auto"/>
            <w:left w:val="none" w:sz="0" w:space="0" w:color="auto"/>
            <w:bottom w:val="none" w:sz="0" w:space="0" w:color="auto"/>
            <w:right w:val="none" w:sz="0" w:space="0" w:color="auto"/>
          </w:divBdr>
        </w:div>
        <w:div w:id="2143307472">
          <w:marLeft w:val="0"/>
          <w:marRight w:val="0"/>
          <w:marTop w:val="0"/>
          <w:marBottom w:val="0"/>
          <w:divBdr>
            <w:top w:val="none" w:sz="0" w:space="0" w:color="auto"/>
            <w:left w:val="none" w:sz="0" w:space="0" w:color="auto"/>
            <w:bottom w:val="none" w:sz="0" w:space="0" w:color="auto"/>
            <w:right w:val="none" w:sz="0" w:space="0" w:color="auto"/>
          </w:divBdr>
        </w:div>
        <w:div w:id="490215372">
          <w:marLeft w:val="0"/>
          <w:marRight w:val="0"/>
          <w:marTop w:val="0"/>
          <w:marBottom w:val="0"/>
          <w:divBdr>
            <w:top w:val="none" w:sz="0" w:space="0" w:color="auto"/>
            <w:left w:val="none" w:sz="0" w:space="0" w:color="auto"/>
            <w:bottom w:val="none" w:sz="0" w:space="0" w:color="auto"/>
            <w:right w:val="none" w:sz="0" w:space="0" w:color="auto"/>
          </w:divBdr>
        </w:div>
        <w:div w:id="1765223108">
          <w:marLeft w:val="0"/>
          <w:marRight w:val="0"/>
          <w:marTop w:val="0"/>
          <w:marBottom w:val="0"/>
          <w:divBdr>
            <w:top w:val="none" w:sz="0" w:space="0" w:color="auto"/>
            <w:left w:val="none" w:sz="0" w:space="0" w:color="auto"/>
            <w:bottom w:val="none" w:sz="0" w:space="0" w:color="auto"/>
            <w:right w:val="none" w:sz="0" w:space="0" w:color="auto"/>
          </w:divBdr>
        </w:div>
        <w:div w:id="513344533">
          <w:marLeft w:val="0"/>
          <w:marRight w:val="0"/>
          <w:marTop w:val="0"/>
          <w:marBottom w:val="0"/>
          <w:divBdr>
            <w:top w:val="none" w:sz="0" w:space="0" w:color="auto"/>
            <w:left w:val="none" w:sz="0" w:space="0" w:color="auto"/>
            <w:bottom w:val="none" w:sz="0" w:space="0" w:color="auto"/>
            <w:right w:val="none" w:sz="0" w:space="0" w:color="auto"/>
          </w:divBdr>
        </w:div>
        <w:div w:id="1743675881">
          <w:marLeft w:val="0"/>
          <w:marRight w:val="0"/>
          <w:marTop w:val="0"/>
          <w:marBottom w:val="0"/>
          <w:divBdr>
            <w:top w:val="none" w:sz="0" w:space="0" w:color="auto"/>
            <w:left w:val="none" w:sz="0" w:space="0" w:color="auto"/>
            <w:bottom w:val="none" w:sz="0" w:space="0" w:color="auto"/>
            <w:right w:val="none" w:sz="0" w:space="0" w:color="auto"/>
          </w:divBdr>
        </w:div>
        <w:div w:id="1994487414">
          <w:marLeft w:val="0"/>
          <w:marRight w:val="0"/>
          <w:marTop w:val="0"/>
          <w:marBottom w:val="0"/>
          <w:divBdr>
            <w:top w:val="none" w:sz="0" w:space="0" w:color="auto"/>
            <w:left w:val="none" w:sz="0" w:space="0" w:color="auto"/>
            <w:bottom w:val="none" w:sz="0" w:space="0" w:color="auto"/>
            <w:right w:val="none" w:sz="0" w:space="0" w:color="auto"/>
          </w:divBdr>
        </w:div>
        <w:div w:id="107895881">
          <w:marLeft w:val="0"/>
          <w:marRight w:val="0"/>
          <w:marTop w:val="0"/>
          <w:marBottom w:val="0"/>
          <w:divBdr>
            <w:top w:val="none" w:sz="0" w:space="0" w:color="auto"/>
            <w:left w:val="none" w:sz="0" w:space="0" w:color="auto"/>
            <w:bottom w:val="none" w:sz="0" w:space="0" w:color="auto"/>
            <w:right w:val="none" w:sz="0" w:space="0" w:color="auto"/>
          </w:divBdr>
        </w:div>
        <w:div w:id="2124613674">
          <w:marLeft w:val="0"/>
          <w:marRight w:val="0"/>
          <w:marTop w:val="0"/>
          <w:marBottom w:val="0"/>
          <w:divBdr>
            <w:top w:val="none" w:sz="0" w:space="0" w:color="auto"/>
            <w:left w:val="none" w:sz="0" w:space="0" w:color="auto"/>
            <w:bottom w:val="none" w:sz="0" w:space="0" w:color="auto"/>
            <w:right w:val="none" w:sz="0" w:space="0" w:color="auto"/>
          </w:divBdr>
        </w:div>
        <w:div w:id="1794668970">
          <w:marLeft w:val="0"/>
          <w:marRight w:val="0"/>
          <w:marTop w:val="0"/>
          <w:marBottom w:val="0"/>
          <w:divBdr>
            <w:top w:val="none" w:sz="0" w:space="0" w:color="auto"/>
            <w:left w:val="none" w:sz="0" w:space="0" w:color="auto"/>
            <w:bottom w:val="none" w:sz="0" w:space="0" w:color="auto"/>
            <w:right w:val="none" w:sz="0" w:space="0" w:color="auto"/>
          </w:divBdr>
        </w:div>
        <w:div w:id="1381901096">
          <w:marLeft w:val="0"/>
          <w:marRight w:val="0"/>
          <w:marTop w:val="0"/>
          <w:marBottom w:val="0"/>
          <w:divBdr>
            <w:top w:val="none" w:sz="0" w:space="0" w:color="auto"/>
            <w:left w:val="none" w:sz="0" w:space="0" w:color="auto"/>
            <w:bottom w:val="none" w:sz="0" w:space="0" w:color="auto"/>
            <w:right w:val="none" w:sz="0" w:space="0" w:color="auto"/>
          </w:divBdr>
        </w:div>
        <w:div w:id="1449741313">
          <w:marLeft w:val="0"/>
          <w:marRight w:val="0"/>
          <w:marTop w:val="0"/>
          <w:marBottom w:val="0"/>
          <w:divBdr>
            <w:top w:val="none" w:sz="0" w:space="0" w:color="auto"/>
            <w:left w:val="none" w:sz="0" w:space="0" w:color="auto"/>
            <w:bottom w:val="none" w:sz="0" w:space="0" w:color="auto"/>
            <w:right w:val="none" w:sz="0" w:space="0" w:color="auto"/>
          </w:divBdr>
        </w:div>
        <w:div w:id="335041366">
          <w:marLeft w:val="0"/>
          <w:marRight w:val="0"/>
          <w:marTop w:val="0"/>
          <w:marBottom w:val="0"/>
          <w:divBdr>
            <w:top w:val="none" w:sz="0" w:space="0" w:color="auto"/>
            <w:left w:val="none" w:sz="0" w:space="0" w:color="auto"/>
            <w:bottom w:val="none" w:sz="0" w:space="0" w:color="auto"/>
            <w:right w:val="none" w:sz="0" w:space="0" w:color="auto"/>
          </w:divBdr>
        </w:div>
        <w:div w:id="61291386">
          <w:marLeft w:val="0"/>
          <w:marRight w:val="0"/>
          <w:marTop w:val="0"/>
          <w:marBottom w:val="0"/>
          <w:divBdr>
            <w:top w:val="none" w:sz="0" w:space="0" w:color="auto"/>
            <w:left w:val="none" w:sz="0" w:space="0" w:color="auto"/>
            <w:bottom w:val="none" w:sz="0" w:space="0" w:color="auto"/>
            <w:right w:val="none" w:sz="0" w:space="0" w:color="auto"/>
          </w:divBdr>
        </w:div>
      </w:divsChild>
    </w:div>
    <w:div w:id="1713727457">
      <w:bodyDiv w:val="1"/>
      <w:marLeft w:val="0"/>
      <w:marRight w:val="0"/>
      <w:marTop w:val="0"/>
      <w:marBottom w:val="0"/>
      <w:divBdr>
        <w:top w:val="none" w:sz="0" w:space="0" w:color="auto"/>
        <w:left w:val="none" w:sz="0" w:space="0" w:color="auto"/>
        <w:bottom w:val="none" w:sz="0" w:space="0" w:color="auto"/>
        <w:right w:val="none" w:sz="0" w:space="0" w:color="auto"/>
      </w:divBdr>
    </w:div>
    <w:div w:id="1743134807">
      <w:bodyDiv w:val="1"/>
      <w:marLeft w:val="0"/>
      <w:marRight w:val="0"/>
      <w:marTop w:val="0"/>
      <w:marBottom w:val="0"/>
      <w:divBdr>
        <w:top w:val="none" w:sz="0" w:space="0" w:color="auto"/>
        <w:left w:val="none" w:sz="0" w:space="0" w:color="auto"/>
        <w:bottom w:val="none" w:sz="0" w:space="0" w:color="auto"/>
        <w:right w:val="none" w:sz="0" w:space="0" w:color="auto"/>
      </w:divBdr>
    </w:div>
    <w:div w:id="1744834085">
      <w:bodyDiv w:val="1"/>
      <w:marLeft w:val="0"/>
      <w:marRight w:val="0"/>
      <w:marTop w:val="0"/>
      <w:marBottom w:val="0"/>
      <w:divBdr>
        <w:top w:val="none" w:sz="0" w:space="0" w:color="auto"/>
        <w:left w:val="none" w:sz="0" w:space="0" w:color="auto"/>
        <w:bottom w:val="none" w:sz="0" w:space="0" w:color="auto"/>
        <w:right w:val="none" w:sz="0" w:space="0" w:color="auto"/>
      </w:divBdr>
      <w:divsChild>
        <w:div w:id="1926258662">
          <w:marLeft w:val="0"/>
          <w:marRight w:val="0"/>
          <w:marTop w:val="0"/>
          <w:marBottom w:val="0"/>
          <w:divBdr>
            <w:top w:val="none" w:sz="0" w:space="0" w:color="auto"/>
            <w:left w:val="none" w:sz="0" w:space="0" w:color="auto"/>
            <w:bottom w:val="none" w:sz="0" w:space="0" w:color="auto"/>
            <w:right w:val="none" w:sz="0" w:space="0" w:color="auto"/>
          </w:divBdr>
        </w:div>
        <w:div w:id="445200504">
          <w:marLeft w:val="0"/>
          <w:marRight w:val="0"/>
          <w:marTop w:val="0"/>
          <w:marBottom w:val="0"/>
          <w:divBdr>
            <w:top w:val="none" w:sz="0" w:space="0" w:color="auto"/>
            <w:left w:val="none" w:sz="0" w:space="0" w:color="auto"/>
            <w:bottom w:val="none" w:sz="0" w:space="0" w:color="auto"/>
            <w:right w:val="none" w:sz="0" w:space="0" w:color="auto"/>
          </w:divBdr>
        </w:div>
        <w:div w:id="450638427">
          <w:marLeft w:val="0"/>
          <w:marRight w:val="0"/>
          <w:marTop w:val="0"/>
          <w:marBottom w:val="0"/>
          <w:divBdr>
            <w:top w:val="none" w:sz="0" w:space="0" w:color="auto"/>
            <w:left w:val="none" w:sz="0" w:space="0" w:color="auto"/>
            <w:bottom w:val="none" w:sz="0" w:space="0" w:color="auto"/>
            <w:right w:val="none" w:sz="0" w:space="0" w:color="auto"/>
          </w:divBdr>
        </w:div>
        <w:div w:id="1392582663">
          <w:marLeft w:val="0"/>
          <w:marRight w:val="0"/>
          <w:marTop w:val="0"/>
          <w:marBottom w:val="0"/>
          <w:divBdr>
            <w:top w:val="none" w:sz="0" w:space="0" w:color="auto"/>
            <w:left w:val="none" w:sz="0" w:space="0" w:color="auto"/>
            <w:bottom w:val="none" w:sz="0" w:space="0" w:color="auto"/>
            <w:right w:val="none" w:sz="0" w:space="0" w:color="auto"/>
          </w:divBdr>
        </w:div>
        <w:div w:id="1274744334">
          <w:marLeft w:val="0"/>
          <w:marRight w:val="0"/>
          <w:marTop w:val="0"/>
          <w:marBottom w:val="0"/>
          <w:divBdr>
            <w:top w:val="none" w:sz="0" w:space="0" w:color="auto"/>
            <w:left w:val="none" w:sz="0" w:space="0" w:color="auto"/>
            <w:bottom w:val="none" w:sz="0" w:space="0" w:color="auto"/>
            <w:right w:val="none" w:sz="0" w:space="0" w:color="auto"/>
          </w:divBdr>
        </w:div>
        <w:div w:id="90511978">
          <w:marLeft w:val="0"/>
          <w:marRight w:val="0"/>
          <w:marTop w:val="0"/>
          <w:marBottom w:val="0"/>
          <w:divBdr>
            <w:top w:val="none" w:sz="0" w:space="0" w:color="auto"/>
            <w:left w:val="none" w:sz="0" w:space="0" w:color="auto"/>
            <w:bottom w:val="none" w:sz="0" w:space="0" w:color="auto"/>
            <w:right w:val="none" w:sz="0" w:space="0" w:color="auto"/>
          </w:divBdr>
        </w:div>
        <w:div w:id="8216826">
          <w:marLeft w:val="0"/>
          <w:marRight w:val="0"/>
          <w:marTop w:val="0"/>
          <w:marBottom w:val="0"/>
          <w:divBdr>
            <w:top w:val="none" w:sz="0" w:space="0" w:color="auto"/>
            <w:left w:val="none" w:sz="0" w:space="0" w:color="auto"/>
            <w:bottom w:val="none" w:sz="0" w:space="0" w:color="auto"/>
            <w:right w:val="none" w:sz="0" w:space="0" w:color="auto"/>
          </w:divBdr>
        </w:div>
        <w:div w:id="980573767">
          <w:marLeft w:val="0"/>
          <w:marRight w:val="0"/>
          <w:marTop w:val="0"/>
          <w:marBottom w:val="0"/>
          <w:divBdr>
            <w:top w:val="none" w:sz="0" w:space="0" w:color="auto"/>
            <w:left w:val="none" w:sz="0" w:space="0" w:color="auto"/>
            <w:bottom w:val="none" w:sz="0" w:space="0" w:color="auto"/>
            <w:right w:val="none" w:sz="0" w:space="0" w:color="auto"/>
          </w:divBdr>
        </w:div>
        <w:div w:id="283390394">
          <w:marLeft w:val="0"/>
          <w:marRight w:val="0"/>
          <w:marTop w:val="0"/>
          <w:marBottom w:val="0"/>
          <w:divBdr>
            <w:top w:val="none" w:sz="0" w:space="0" w:color="auto"/>
            <w:left w:val="none" w:sz="0" w:space="0" w:color="auto"/>
            <w:bottom w:val="none" w:sz="0" w:space="0" w:color="auto"/>
            <w:right w:val="none" w:sz="0" w:space="0" w:color="auto"/>
          </w:divBdr>
        </w:div>
        <w:div w:id="497696831">
          <w:marLeft w:val="0"/>
          <w:marRight w:val="0"/>
          <w:marTop w:val="0"/>
          <w:marBottom w:val="0"/>
          <w:divBdr>
            <w:top w:val="none" w:sz="0" w:space="0" w:color="auto"/>
            <w:left w:val="none" w:sz="0" w:space="0" w:color="auto"/>
            <w:bottom w:val="none" w:sz="0" w:space="0" w:color="auto"/>
            <w:right w:val="none" w:sz="0" w:space="0" w:color="auto"/>
          </w:divBdr>
        </w:div>
        <w:div w:id="390543081">
          <w:marLeft w:val="0"/>
          <w:marRight w:val="0"/>
          <w:marTop w:val="0"/>
          <w:marBottom w:val="0"/>
          <w:divBdr>
            <w:top w:val="none" w:sz="0" w:space="0" w:color="auto"/>
            <w:left w:val="none" w:sz="0" w:space="0" w:color="auto"/>
            <w:bottom w:val="none" w:sz="0" w:space="0" w:color="auto"/>
            <w:right w:val="none" w:sz="0" w:space="0" w:color="auto"/>
          </w:divBdr>
        </w:div>
        <w:div w:id="1691447706">
          <w:marLeft w:val="0"/>
          <w:marRight w:val="0"/>
          <w:marTop w:val="0"/>
          <w:marBottom w:val="0"/>
          <w:divBdr>
            <w:top w:val="none" w:sz="0" w:space="0" w:color="auto"/>
            <w:left w:val="none" w:sz="0" w:space="0" w:color="auto"/>
            <w:bottom w:val="none" w:sz="0" w:space="0" w:color="auto"/>
            <w:right w:val="none" w:sz="0" w:space="0" w:color="auto"/>
          </w:divBdr>
        </w:div>
        <w:div w:id="1115713908">
          <w:marLeft w:val="0"/>
          <w:marRight w:val="0"/>
          <w:marTop w:val="0"/>
          <w:marBottom w:val="0"/>
          <w:divBdr>
            <w:top w:val="none" w:sz="0" w:space="0" w:color="auto"/>
            <w:left w:val="none" w:sz="0" w:space="0" w:color="auto"/>
            <w:bottom w:val="none" w:sz="0" w:space="0" w:color="auto"/>
            <w:right w:val="none" w:sz="0" w:space="0" w:color="auto"/>
          </w:divBdr>
        </w:div>
        <w:div w:id="48502165">
          <w:marLeft w:val="0"/>
          <w:marRight w:val="0"/>
          <w:marTop w:val="0"/>
          <w:marBottom w:val="0"/>
          <w:divBdr>
            <w:top w:val="none" w:sz="0" w:space="0" w:color="auto"/>
            <w:left w:val="none" w:sz="0" w:space="0" w:color="auto"/>
            <w:bottom w:val="none" w:sz="0" w:space="0" w:color="auto"/>
            <w:right w:val="none" w:sz="0" w:space="0" w:color="auto"/>
          </w:divBdr>
        </w:div>
      </w:divsChild>
    </w:div>
    <w:div w:id="1746489918">
      <w:bodyDiv w:val="1"/>
      <w:marLeft w:val="0"/>
      <w:marRight w:val="0"/>
      <w:marTop w:val="0"/>
      <w:marBottom w:val="0"/>
      <w:divBdr>
        <w:top w:val="none" w:sz="0" w:space="0" w:color="auto"/>
        <w:left w:val="none" w:sz="0" w:space="0" w:color="auto"/>
        <w:bottom w:val="none" w:sz="0" w:space="0" w:color="auto"/>
        <w:right w:val="none" w:sz="0" w:space="0" w:color="auto"/>
      </w:divBdr>
    </w:div>
    <w:div w:id="1746954842">
      <w:bodyDiv w:val="1"/>
      <w:marLeft w:val="0"/>
      <w:marRight w:val="0"/>
      <w:marTop w:val="0"/>
      <w:marBottom w:val="0"/>
      <w:divBdr>
        <w:top w:val="none" w:sz="0" w:space="0" w:color="auto"/>
        <w:left w:val="none" w:sz="0" w:space="0" w:color="auto"/>
        <w:bottom w:val="none" w:sz="0" w:space="0" w:color="auto"/>
        <w:right w:val="none" w:sz="0" w:space="0" w:color="auto"/>
      </w:divBdr>
      <w:divsChild>
        <w:div w:id="1100222797">
          <w:marLeft w:val="0"/>
          <w:marRight w:val="0"/>
          <w:marTop w:val="0"/>
          <w:marBottom w:val="0"/>
          <w:divBdr>
            <w:top w:val="none" w:sz="0" w:space="0" w:color="auto"/>
            <w:left w:val="none" w:sz="0" w:space="0" w:color="auto"/>
            <w:bottom w:val="none" w:sz="0" w:space="0" w:color="auto"/>
            <w:right w:val="none" w:sz="0" w:space="0" w:color="auto"/>
          </w:divBdr>
        </w:div>
        <w:div w:id="1336882239">
          <w:marLeft w:val="0"/>
          <w:marRight w:val="0"/>
          <w:marTop w:val="0"/>
          <w:marBottom w:val="0"/>
          <w:divBdr>
            <w:top w:val="none" w:sz="0" w:space="0" w:color="auto"/>
            <w:left w:val="none" w:sz="0" w:space="0" w:color="auto"/>
            <w:bottom w:val="none" w:sz="0" w:space="0" w:color="auto"/>
            <w:right w:val="none" w:sz="0" w:space="0" w:color="auto"/>
          </w:divBdr>
        </w:div>
        <w:div w:id="1831091723">
          <w:marLeft w:val="0"/>
          <w:marRight w:val="0"/>
          <w:marTop w:val="0"/>
          <w:marBottom w:val="0"/>
          <w:divBdr>
            <w:top w:val="none" w:sz="0" w:space="0" w:color="auto"/>
            <w:left w:val="none" w:sz="0" w:space="0" w:color="auto"/>
            <w:bottom w:val="none" w:sz="0" w:space="0" w:color="auto"/>
            <w:right w:val="none" w:sz="0" w:space="0" w:color="auto"/>
          </w:divBdr>
        </w:div>
        <w:div w:id="1831948014">
          <w:marLeft w:val="0"/>
          <w:marRight w:val="0"/>
          <w:marTop w:val="0"/>
          <w:marBottom w:val="0"/>
          <w:divBdr>
            <w:top w:val="none" w:sz="0" w:space="0" w:color="auto"/>
            <w:left w:val="none" w:sz="0" w:space="0" w:color="auto"/>
            <w:bottom w:val="none" w:sz="0" w:space="0" w:color="auto"/>
            <w:right w:val="none" w:sz="0" w:space="0" w:color="auto"/>
          </w:divBdr>
        </w:div>
        <w:div w:id="1669626089">
          <w:marLeft w:val="0"/>
          <w:marRight w:val="0"/>
          <w:marTop w:val="0"/>
          <w:marBottom w:val="0"/>
          <w:divBdr>
            <w:top w:val="none" w:sz="0" w:space="0" w:color="auto"/>
            <w:left w:val="none" w:sz="0" w:space="0" w:color="auto"/>
            <w:bottom w:val="none" w:sz="0" w:space="0" w:color="auto"/>
            <w:right w:val="none" w:sz="0" w:space="0" w:color="auto"/>
          </w:divBdr>
        </w:div>
      </w:divsChild>
    </w:div>
    <w:div w:id="1763447558">
      <w:bodyDiv w:val="1"/>
      <w:marLeft w:val="0"/>
      <w:marRight w:val="0"/>
      <w:marTop w:val="0"/>
      <w:marBottom w:val="0"/>
      <w:divBdr>
        <w:top w:val="none" w:sz="0" w:space="0" w:color="auto"/>
        <w:left w:val="none" w:sz="0" w:space="0" w:color="auto"/>
        <w:bottom w:val="none" w:sz="0" w:space="0" w:color="auto"/>
        <w:right w:val="none" w:sz="0" w:space="0" w:color="auto"/>
      </w:divBdr>
    </w:div>
    <w:div w:id="1765295693">
      <w:bodyDiv w:val="1"/>
      <w:marLeft w:val="0"/>
      <w:marRight w:val="0"/>
      <w:marTop w:val="0"/>
      <w:marBottom w:val="0"/>
      <w:divBdr>
        <w:top w:val="none" w:sz="0" w:space="0" w:color="auto"/>
        <w:left w:val="none" w:sz="0" w:space="0" w:color="auto"/>
        <w:bottom w:val="none" w:sz="0" w:space="0" w:color="auto"/>
        <w:right w:val="none" w:sz="0" w:space="0" w:color="auto"/>
      </w:divBdr>
      <w:divsChild>
        <w:div w:id="143935321">
          <w:marLeft w:val="0"/>
          <w:marRight w:val="0"/>
          <w:marTop w:val="0"/>
          <w:marBottom w:val="0"/>
          <w:divBdr>
            <w:top w:val="none" w:sz="0" w:space="0" w:color="auto"/>
            <w:left w:val="none" w:sz="0" w:space="0" w:color="auto"/>
            <w:bottom w:val="none" w:sz="0" w:space="0" w:color="auto"/>
            <w:right w:val="none" w:sz="0" w:space="0" w:color="auto"/>
          </w:divBdr>
        </w:div>
        <w:div w:id="1771467382">
          <w:marLeft w:val="0"/>
          <w:marRight w:val="0"/>
          <w:marTop w:val="0"/>
          <w:marBottom w:val="0"/>
          <w:divBdr>
            <w:top w:val="none" w:sz="0" w:space="0" w:color="auto"/>
            <w:left w:val="none" w:sz="0" w:space="0" w:color="auto"/>
            <w:bottom w:val="none" w:sz="0" w:space="0" w:color="auto"/>
            <w:right w:val="none" w:sz="0" w:space="0" w:color="auto"/>
          </w:divBdr>
        </w:div>
      </w:divsChild>
    </w:div>
    <w:div w:id="1773040727">
      <w:bodyDiv w:val="1"/>
      <w:marLeft w:val="0"/>
      <w:marRight w:val="0"/>
      <w:marTop w:val="0"/>
      <w:marBottom w:val="0"/>
      <w:divBdr>
        <w:top w:val="none" w:sz="0" w:space="0" w:color="auto"/>
        <w:left w:val="none" w:sz="0" w:space="0" w:color="auto"/>
        <w:bottom w:val="none" w:sz="0" w:space="0" w:color="auto"/>
        <w:right w:val="none" w:sz="0" w:space="0" w:color="auto"/>
      </w:divBdr>
    </w:div>
    <w:div w:id="1774326720">
      <w:bodyDiv w:val="1"/>
      <w:marLeft w:val="0"/>
      <w:marRight w:val="0"/>
      <w:marTop w:val="0"/>
      <w:marBottom w:val="0"/>
      <w:divBdr>
        <w:top w:val="none" w:sz="0" w:space="0" w:color="auto"/>
        <w:left w:val="none" w:sz="0" w:space="0" w:color="auto"/>
        <w:bottom w:val="none" w:sz="0" w:space="0" w:color="auto"/>
        <w:right w:val="none" w:sz="0" w:space="0" w:color="auto"/>
      </w:divBdr>
      <w:divsChild>
        <w:div w:id="576474680">
          <w:marLeft w:val="0"/>
          <w:marRight w:val="0"/>
          <w:marTop w:val="0"/>
          <w:marBottom w:val="0"/>
          <w:divBdr>
            <w:top w:val="none" w:sz="0" w:space="0" w:color="auto"/>
            <w:left w:val="none" w:sz="0" w:space="0" w:color="auto"/>
            <w:bottom w:val="none" w:sz="0" w:space="0" w:color="auto"/>
            <w:right w:val="none" w:sz="0" w:space="0" w:color="auto"/>
          </w:divBdr>
        </w:div>
        <w:div w:id="733355651">
          <w:marLeft w:val="0"/>
          <w:marRight w:val="0"/>
          <w:marTop w:val="0"/>
          <w:marBottom w:val="0"/>
          <w:divBdr>
            <w:top w:val="none" w:sz="0" w:space="0" w:color="auto"/>
            <w:left w:val="none" w:sz="0" w:space="0" w:color="auto"/>
            <w:bottom w:val="none" w:sz="0" w:space="0" w:color="auto"/>
            <w:right w:val="none" w:sz="0" w:space="0" w:color="auto"/>
          </w:divBdr>
        </w:div>
        <w:div w:id="997150207">
          <w:marLeft w:val="0"/>
          <w:marRight w:val="0"/>
          <w:marTop w:val="0"/>
          <w:marBottom w:val="0"/>
          <w:divBdr>
            <w:top w:val="none" w:sz="0" w:space="0" w:color="auto"/>
            <w:left w:val="none" w:sz="0" w:space="0" w:color="auto"/>
            <w:bottom w:val="none" w:sz="0" w:space="0" w:color="auto"/>
            <w:right w:val="none" w:sz="0" w:space="0" w:color="auto"/>
          </w:divBdr>
        </w:div>
        <w:div w:id="1701004528">
          <w:marLeft w:val="0"/>
          <w:marRight w:val="0"/>
          <w:marTop w:val="0"/>
          <w:marBottom w:val="0"/>
          <w:divBdr>
            <w:top w:val="none" w:sz="0" w:space="0" w:color="auto"/>
            <w:left w:val="none" w:sz="0" w:space="0" w:color="auto"/>
            <w:bottom w:val="none" w:sz="0" w:space="0" w:color="auto"/>
            <w:right w:val="none" w:sz="0" w:space="0" w:color="auto"/>
          </w:divBdr>
        </w:div>
        <w:div w:id="291906346">
          <w:marLeft w:val="0"/>
          <w:marRight w:val="0"/>
          <w:marTop w:val="0"/>
          <w:marBottom w:val="0"/>
          <w:divBdr>
            <w:top w:val="none" w:sz="0" w:space="0" w:color="auto"/>
            <w:left w:val="none" w:sz="0" w:space="0" w:color="auto"/>
            <w:bottom w:val="none" w:sz="0" w:space="0" w:color="auto"/>
            <w:right w:val="none" w:sz="0" w:space="0" w:color="auto"/>
          </w:divBdr>
        </w:div>
        <w:div w:id="587882929">
          <w:marLeft w:val="0"/>
          <w:marRight w:val="0"/>
          <w:marTop w:val="0"/>
          <w:marBottom w:val="0"/>
          <w:divBdr>
            <w:top w:val="none" w:sz="0" w:space="0" w:color="auto"/>
            <w:left w:val="none" w:sz="0" w:space="0" w:color="auto"/>
            <w:bottom w:val="none" w:sz="0" w:space="0" w:color="auto"/>
            <w:right w:val="none" w:sz="0" w:space="0" w:color="auto"/>
          </w:divBdr>
        </w:div>
        <w:div w:id="1566261090">
          <w:marLeft w:val="0"/>
          <w:marRight w:val="0"/>
          <w:marTop w:val="0"/>
          <w:marBottom w:val="0"/>
          <w:divBdr>
            <w:top w:val="none" w:sz="0" w:space="0" w:color="auto"/>
            <w:left w:val="none" w:sz="0" w:space="0" w:color="auto"/>
            <w:bottom w:val="none" w:sz="0" w:space="0" w:color="auto"/>
            <w:right w:val="none" w:sz="0" w:space="0" w:color="auto"/>
          </w:divBdr>
        </w:div>
        <w:div w:id="1876698672">
          <w:marLeft w:val="0"/>
          <w:marRight w:val="0"/>
          <w:marTop w:val="0"/>
          <w:marBottom w:val="0"/>
          <w:divBdr>
            <w:top w:val="none" w:sz="0" w:space="0" w:color="auto"/>
            <w:left w:val="none" w:sz="0" w:space="0" w:color="auto"/>
            <w:bottom w:val="none" w:sz="0" w:space="0" w:color="auto"/>
            <w:right w:val="none" w:sz="0" w:space="0" w:color="auto"/>
          </w:divBdr>
        </w:div>
        <w:div w:id="2014718661">
          <w:marLeft w:val="0"/>
          <w:marRight w:val="0"/>
          <w:marTop w:val="0"/>
          <w:marBottom w:val="0"/>
          <w:divBdr>
            <w:top w:val="none" w:sz="0" w:space="0" w:color="auto"/>
            <w:left w:val="none" w:sz="0" w:space="0" w:color="auto"/>
            <w:bottom w:val="none" w:sz="0" w:space="0" w:color="auto"/>
            <w:right w:val="none" w:sz="0" w:space="0" w:color="auto"/>
          </w:divBdr>
        </w:div>
        <w:div w:id="2139954345">
          <w:marLeft w:val="0"/>
          <w:marRight w:val="0"/>
          <w:marTop w:val="0"/>
          <w:marBottom w:val="0"/>
          <w:divBdr>
            <w:top w:val="none" w:sz="0" w:space="0" w:color="auto"/>
            <w:left w:val="none" w:sz="0" w:space="0" w:color="auto"/>
            <w:bottom w:val="none" w:sz="0" w:space="0" w:color="auto"/>
            <w:right w:val="none" w:sz="0" w:space="0" w:color="auto"/>
          </w:divBdr>
        </w:div>
        <w:div w:id="995452664">
          <w:marLeft w:val="0"/>
          <w:marRight w:val="0"/>
          <w:marTop w:val="0"/>
          <w:marBottom w:val="0"/>
          <w:divBdr>
            <w:top w:val="none" w:sz="0" w:space="0" w:color="auto"/>
            <w:left w:val="none" w:sz="0" w:space="0" w:color="auto"/>
            <w:bottom w:val="none" w:sz="0" w:space="0" w:color="auto"/>
            <w:right w:val="none" w:sz="0" w:space="0" w:color="auto"/>
          </w:divBdr>
        </w:div>
        <w:div w:id="1453358996">
          <w:marLeft w:val="0"/>
          <w:marRight w:val="0"/>
          <w:marTop w:val="0"/>
          <w:marBottom w:val="0"/>
          <w:divBdr>
            <w:top w:val="none" w:sz="0" w:space="0" w:color="auto"/>
            <w:left w:val="none" w:sz="0" w:space="0" w:color="auto"/>
            <w:bottom w:val="none" w:sz="0" w:space="0" w:color="auto"/>
            <w:right w:val="none" w:sz="0" w:space="0" w:color="auto"/>
          </w:divBdr>
        </w:div>
      </w:divsChild>
    </w:div>
    <w:div w:id="1774784606">
      <w:bodyDiv w:val="1"/>
      <w:marLeft w:val="0"/>
      <w:marRight w:val="0"/>
      <w:marTop w:val="0"/>
      <w:marBottom w:val="0"/>
      <w:divBdr>
        <w:top w:val="none" w:sz="0" w:space="0" w:color="auto"/>
        <w:left w:val="none" w:sz="0" w:space="0" w:color="auto"/>
        <w:bottom w:val="none" w:sz="0" w:space="0" w:color="auto"/>
        <w:right w:val="none" w:sz="0" w:space="0" w:color="auto"/>
      </w:divBdr>
      <w:divsChild>
        <w:div w:id="1462260879">
          <w:marLeft w:val="0"/>
          <w:marRight w:val="0"/>
          <w:marTop w:val="0"/>
          <w:marBottom w:val="0"/>
          <w:divBdr>
            <w:top w:val="none" w:sz="0" w:space="0" w:color="auto"/>
            <w:left w:val="none" w:sz="0" w:space="0" w:color="auto"/>
            <w:bottom w:val="none" w:sz="0" w:space="0" w:color="auto"/>
            <w:right w:val="none" w:sz="0" w:space="0" w:color="auto"/>
          </w:divBdr>
        </w:div>
        <w:div w:id="226188016">
          <w:marLeft w:val="0"/>
          <w:marRight w:val="0"/>
          <w:marTop w:val="0"/>
          <w:marBottom w:val="0"/>
          <w:divBdr>
            <w:top w:val="none" w:sz="0" w:space="0" w:color="auto"/>
            <w:left w:val="none" w:sz="0" w:space="0" w:color="auto"/>
            <w:bottom w:val="none" w:sz="0" w:space="0" w:color="auto"/>
            <w:right w:val="none" w:sz="0" w:space="0" w:color="auto"/>
          </w:divBdr>
        </w:div>
        <w:div w:id="167138495">
          <w:marLeft w:val="0"/>
          <w:marRight w:val="0"/>
          <w:marTop w:val="0"/>
          <w:marBottom w:val="0"/>
          <w:divBdr>
            <w:top w:val="none" w:sz="0" w:space="0" w:color="auto"/>
            <w:left w:val="none" w:sz="0" w:space="0" w:color="auto"/>
            <w:bottom w:val="none" w:sz="0" w:space="0" w:color="auto"/>
            <w:right w:val="none" w:sz="0" w:space="0" w:color="auto"/>
          </w:divBdr>
        </w:div>
        <w:div w:id="697052304">
          <w:marLeft w:val="0"/>
          <w:marRight w:val="0"/>
          <w:marTop w:val="0"/>
          <w:marBottom w:val="0"/>
          <w:divBdr>
            <w:top w:val="none" w:sz="0" w:space="0" w:color="auto"/>
            <w:left w:val="none" w:sz="0" w:space="0" w:color="auto"/>
            <w:bottom w:val="none" w:sz="0" w:space="0" w:color="auto"/>
            <w:right w:val="none" w:sz="0" w:space="0" w:color="auto"/>
          </w:divBdr>
        </w:div>
        <w:div w:id="260836976">
          <w:marLeft w:val="0"/>
          <w:marRight w:val="0"/>
          <w:marTop w:val="0"/>
          <w:marBottom w:val="0"/>
          <w:divBdr>
            <w:top w:val="none" w:sz="0" w:space="0" w:color="auto"/>
            <w:left w:val="none" w:sz="0" w:space="0" w:color="auto"/>
            <w:bottom w:val="none" w:sz="0" w:space="0" w:color="auto"/>
            <w:right w:val="none" w:sz="0" w:space="0" w:color="auto"/>
          </w:divBdr>
        </w:div>
        <w:div w:id="170417296">
          <w:marLeft w:val="0"/>
          <w:marRight w:val="0"/>
          <w:marTop w:val="0"/>
          <w:marBottom w:val="0"/>
          <w:divBdr>
            <w:top w:val="none" w:sz="0" w:space="0" w:color="auto"/>
            <w:left w:val="none" w:sz="0" w:space="0" w:color="auto"/>
            <w:bottom w:val="none" w:sz="0" w:space="0" w:color="auto"/>
            <w:right w:val="none" w:sz="0" w:space="0" w:color="auto"/>
          </w:divBdr>
        </w:div>
        <w:div w:id="1926500922">
          <w:marLeft w:val="0"/>
          <w:marRight w:val="0"/>
          <w:marTop w:val="0"/>
          <w:marBottom w:val="0"/>
          <w:divBdr>
            <w:top w:val="none" w:sz="0" w:space="0" w:color="auto"/>
            <w:left w:val="none" w:sz="0" w:space="0" w:color="auto"/>
            <w:bottom w:val="none" w:sz="0" w:space="0" w:color="auto"/>
            <w:right w:val="none" w:sz="0" w:space="0" w:color="auto"/>
          </w:divBdr>
        </w:div>
        <w:div w:id="578563399">
          <w:marLeft w:val="0"/>
          <w:marRight w:val="0"/>
          <w:marTop w:val="0"/>
          <w:marBottom w:val="0"/>
          <w:divBdr>
            <w:top w:val="none" w:sz="0" w:space="0" w:color="auto"/>
            <w:left w:val="none" w:sz="0" w:space="0" w:color="auto"/>
            <w:bottom w:val="none" w:sz="0" w:space="0" w:color="auto"/>
            <w:right w:val="none" w:sz="0" w:space="0" w:color="auto"/>
          </w:divBdr>
        </w:div>
        <w:div w:id="126315542">
          <w:marLeft w:val="0"/>
          <w:marRight w:val="0"/>
          <w:marTop w:val="0"/>
          <w:marBottom w:val="0"/>
          <w:divBdr>
            <w:top w:val="none" w:sz="0" w:space="0" w:color="auto"/>
            <w:left w:val="none" w:sz="0" w:space="0" w:color="auto"/>
            <w:bottom w:val="none" w:sz="0" w:space="0" w:color="auto"/>
            <w:right w:val="none" w:sz="0" w:space="0" w:color="auto"/>
          </w:divBdr>
        </w:div>
        <w:div w:id="1968050927">
          <w:marLeft w:val="0"/>
          <w:marRight w:val="0"/>
          <w:marTop w:val="0"/>
          <w:marBottom w:val="0"/>
          <w:divBdr>
            <w:top w:val="none" w:sz="0" w:space="0" w:color="auto"/>
            <w:left w:val="none" w:sz="0" w:space="0" w:color="auto"/>
            <w:bottom w:val="none" w:sz="0" w:space="0" w:color="auto"/>
            <w:right w:val="none" w:sz="0" w:space="0" w:color="auto"/>
          </w:divBdr>
        </w:div>
        <w:div w:id="1844082605">
          <w:marLeft w:val="0"/>
          <w:marRight w:val="0"/>
          <w:marTop w:val="0"/>
          <w:marBottom w:val="0"/>
          <w:divBdr>
            <w:top w:val="none" w:sz="0" w:space="0" w:color="auto"/>
            <w:left w:val="none" w:sz="0" w:space="0" w:color="auto"/>
            <w:bottom w:val="none" w:sz="0" w:space="0" w:color="auto"/>
            <w:right w:val="none" w:sz="0" w:space="0" w:color="auto"/>
          </w:divBdr>
        </w:div>
        <w:div w:id="229704838">
          <w:marLeft w:val="0"/>
          <w:marRight w:val="0"/>
          <w:marTop w:val="0"/>
          <w:marBottom w:val="0"/>
          <w:divBdr>
            <w:top w:val="none" w:sz="0" w:space="0" w:color="auto"/>
            <w:left w:val="none" w:sz="0" w:space="0" w:color="auto"/>
            <w:bottom w:val="none" w:sz="0" w:space="0" w:color="auto"/>
            <w:right w:val="none" w:sz="0" w:space="0" w:color="auto"/>
          </w:divBdr>
        </w:div>
        <w:div w:id="1050496229">
          <w:marLeft w:val="0"/>
          <w:marRight w:val="0"/>
          <w:marTop w:val="0"/>
          <w:marBottom w:val="0"/>
          <w:divBdr>
            <w:top w:val="none" w:sz="0" w:space="0" w:color="auto"/>
            <w:left w:val="none" w:sz="0" w:space="0" w:color="auto"/>
            <w:bottom w:val="none" w:sz="0" w:space="0" w:color="auto"/>
            <w:right w:val="none" w:sz="0" w:space="0" w:color="auto"/>
          </w:divBdr>
        </w:div>
      </w:divsChild>
    </w:div>
    <w:div w:id="1775250144">
      <w:bodyDiv w:val="1"/>
      <w:marLeft w:val="0"/>
      <w:marRight w:val="0"/>
      <w:marTop w:val="0"/>
      <w:marBottom w:val="0"/>
      <w:divBdr>
        <w:top w:val="none" w:sz="0" w:space="0" w:color="auto"/>
        <w:left w:val="none" w:sz="0" w:space="0" w:color="auto"/>
        <w:bottom w:val="none" w:sz="0" w:space="0" w:color="auto"/>
        <w:right w:val="none" w:sz="0" w:space="0" w:color="auto"/>
      </w:divBdr>
    </w:div>
    <w:div w:id="1778403957">
      <w:bodyDiv w:val="1"/>
      <w:marLeft w:val="0"/>
      <w:marRight w:val="0"/>
      <w:marTop w:val="0"/>
      <w:marBottom w:val="0"/>
      <w:divBdr>
        <w:top w:val="none" w:sz="0" w:space="0" w:color="auto"/>
        <w:left w:val="none" w:sz="0" w:space="0" w:color="auto"/>
        <w:bottom w:val="none" w:sz="0" w:space="0" w:color="auto"/>
        <w:right w:val="none" w:sz="0" w:space="0" w:color="auto"/>
      </w:divBdr>
    </w:div>
    <w:div w:id="1783915011">
      <w:bodyDiv w:val="1"/>
      <w:marLeft w:val="0"/>
      <w:marRight w:val="0"/>
      <w:marTop w:val="0"/>
      <w:marBottom w:val="0"/>
      <w:divBdr>
        <w:top w:val="none" w:sz="0" w:space="0" w:color="auto"/>
        <w:left w:val="none" w:sz="0" w:space="0" w:color="auto"/>
        <w:bottom w:val="none" w:sz="0" w:space="0" w:color="auto"/>
        <w:right w:val="none" w:sz="0" w:space="0" w:color="auto"/>
      </w:divBdr>
    </w:div>
    <w:div w:id="1785032537">
      <w:bodyDiv w:val="1"/>
      <w:marLeft w:val="0"/>
      <w:marRight w:val="0"/>
      <w:marTop w:val="0"/>
      <w:marBottom w:val="0"/>
      <w:divBdr>
        <w:top w:val="none" w:sz="0" w:space="0" w:color="auto"/>
        <w:left w:val="none" w:sz="0" w:space="0" w:color="auto"/>
        <w:bottom w:val="none" w:sz="0" w:space="0" w:color="auto"/>
        <w:right w:val="none" w:sz="0" w:space="0" w:color="auto"/>
      </w:divBdr>
    </w:div>
    <w:div w:id="1795557232">
      <w:bodyDiv w:val="1"/>
      <w:marLeft w:val="0"/>
      <w:marRight w:val="0"/>
      <w:marTop w:val="0"/>
      <w:marBottom w:val="0"/>
      <w:divBdr>
        <w:top w:val="none" w:sz="0" w:space="0" w:color="auto"/>
        <w:left w:val="none" w:sz="0" w:space="0" w:color="auto"/>
        <w:bottom w:val="none" w:sz="0" w:space="0" w:color="auto"/>
        <w:right w:val="none" w:sz="0" w:space="0" w:color="auto"/>
      </w:divBdr>
      <w:divsChild>
        <w:div w:id="2024242405">
          <w:marLeft w:val="0"/>
          <w:marRight w:val="0"/>
          <w:marTop w:val="0"/>
          <w:marBottom w:val="0"/>
          <w:divBdr>
            <w:top w:val="none" w:sz="0" w:space="0" w:color="auto"/>
            <w:left w:val="none" w:sz="0" w:space="0" w:color="auto"/>
            <w:bottom w:val="none" w:sz="0" w:space="0" w:color="auto"/>
            <w:right w:val="none" w:sz="0" w:space="0" w:color="auto"/>
          </w:divBdr>
        </w:div>
        <w:div w:id="630087893">
          <w:marLeft w:val="0"/>
          <w:marRight w:val="0"/>
          <w:marTop w:val="0"/>
          <w:marBottom w:val="0"/>
          <w:divBdr>
            <w:top w:val="none" w:sz="0" w:space="0" w:color="auto"/>
            <w:left w:val="none" w:sz="0" w:space="0" w:color="auto"/>
            <w:bottom w:val="none" w:sz="0" w:space="0" w:color="auto"/>
            <w:right w:val="none" w:sz="0" w:space="0" w:color="auto"/>
          </w:divBdr>
        </w:div>
        <w:div w:id="846021357">
          <w:marLeft w:val="0"/>
          <w:marRight w:val="0"/>
          <w:marTop w:val="0"/>
          <w:marBottom w:val="0"/>
          <w:divBdr>
            <w:top w:val="none" w:sz="0" w:space="0" w:color="auto"/>
            <w:left w:val="none" w:sz="0" w:space="0" w:color="auto"/>
            <w:bottom w:val="none" w:sz="0" w:space="0" w:color="auto"/>
            <w:right w:val="none" w:sz="0" w:space="0" w:color="auto"/>
          </w:divBdr>
        </w:div>
        <w:div w:id="843129553">
          <w:marLeft w:val="0"/>
          <w:marRight w:val="0"/>
          <w:marTop w:val="0"/>
          <w:marBottom w:val="0"/>
          <w:divBdr>
            <w:top w:val="none" w:sz="0" w:space="0" w:color="auto"/>
            <w:left w:val="none" w:sz="0" w:space="0" w:color="auto"/>
            <w:bottom w:val="none" w:sz="0" w:space="0" w:color="auto"/>
            <w:right w:val="none" w:sz="0" w:space="0" w:color="auto"/>
          </w:divBdr>
        </w:div>
        <w:div w:id="553200974">
          <w:marLeft w:val="0"/>
          <w:marRight w:val="0"/>
          <w:marTop w:val="0"/>
          <w:marBottom w:val="0"/>
          <w:divBdr>
            <w:top w:val="none" w:sz="0" w:space="0" w:color="auto"/>
            <w:left w:val="none" w:sz="0" w:space="0" w:color="auto"/>
            <w:bottom w:val="none" w:sz="0" w:space="0" w:color="auto"/>
            <w:right w:val="none" w:sz="0" w:space="0" w:color="auto"/>
          </w:divBdr>
        </w:div>
        <w:div w:id="1135566878">
          <w:marLeft w:val="0"/>
          <w:marRight w:val="0"/>
          <w:marTop w:val="0"/>
          <w:marBottom w:val="0"/>
          <w:divBdr>
            <w:top w:val="none" w:sz="0" w:space="0" w:color="auto"/>
            <w:left w:val="none" w:sz="0" w:space="0" w:color="auto"/>
            <w:bottom w:val="none" w:sz="0" w:space="0" w:color="auto"/>
            <w:right w:val="none" w:sz="0" w:space="0" w:color="auto"/>
          </w:divBdr>
        </w:div>
        <w:div w:id="840662779">
          <w:marLeft w:val="0"/>
          <w:marRight w:val="0"/>
          <w:marTop w:val="0"/>
          <w:marBottom w:val="0"/>
          <w:divBdr>
            <w:top w:val="none" w:sz="0" w:space="0" w:color="auto"/>
            <w:left w:val="none" w:sz="0" w:space="0" w:color="auto"/>
            <w:bottom w:val="none" w:sz="0" w:space="0" w:color="auto"/>
            <w:right w:val="none" w:sz="0" w:space="0" w:color="auto"/>
          </w:divBdr>
        </w:div>
        <w:div w:id="1470633080">
          <w:marLeft w:val="0"/>
          <w:marRight w:val="0"/>
          <w:marTop w:val="0"/>
          <w:marBottom w:val="0"/>
          <w:divBdr>
            <w:top w:val="none" w:sz="0" w:space="0" w:color="auto"/>
            <w:left w:val="none" w:sz="0" w:space="0" w:color="auto"/>
            <w:bottom w:val="none" w:sz="0" w:space="0" w:color="auto"/>
            <w:right w:val="none" w:sz="0" w:space="0" w:color="auto"/>
          </w:divBdr>
        </w:div>
        <w:div w:id="1373656633">
          <w:marLeft w:val="0"/>
          <w:marRight w:val="0"/>
          <w:marTop w:val="0"/>
          <w:marBottom w:val="0"/>
          <w:divBdr>
            <w:top w:val="none" w:sz="0" w:space="0" w:color="auto"/>
            <w:left w:val="none" w:sz="0" w:space="0" w:color="auto"/>
            <w:bottom w:val="none" w:sz="0" w:space="0" w:color="auto"/>
            <w:right w:val="none" w:sz="0" w:space="0" w:color="auto"/>
          </w:divBdr>
        </w:div>
        <w:div w:id="163714923">
          <w:marLeft w:val="0"/>
          <w:marRight w:val="0"/>
          <w:marTop w:val="0"/>
          <w:marBottom w:val="0"/>
          <w:divBdr>
            <w:top w:val="none" w:sz="0" w:space="0" w:color="auto"/>
            <w:left w:val="none" w:sz="0" w:space="0" w:color="auto"/>
            <w:bottom w:val="none" w:sz="0" w:space="0" w:color="auto"/>
            <w:right w:val="none" w:sz="0" w:space="0" w:color="auto"/>
          </w:divBdr>
        </w:div>
        <w:div w:id="944384341">
          <w:marLeft w:val="0"/>
          <w:marRight w:val="0"/>
          <w:marTop w:val="0"/>
          <w:marBottom w:val="0"/>
          <w:divBdr>
            <w:top w:val="none" w:sz="0" w:space="0" w:color="auto"/>
            <w:left w:val="none" w:sz="0" w:space="0" w:color="auto"/>
            <w:bottom w:val="none" w:sz="0" w:space="0" w:color="auto"/>
            <w:right w:val="none" w:sz="0" w:space="0" w:color="auto"/>
          </w:divBdr>
        </w:div>
        <w:div w:id="1828007791">
          <w:marLeft w:val="0"/>
          <w:marRight w:val="0"/>
          <w:marTop w:val="0"/>
          <w:marBottom w:val="0"/>
          <w:divBdr>
            <w:top w:val="none" w:sz="0" w:space="0" w:color="auto"/>
            <w:left w:val="none" w:sz="0" w:space="0" w:color="auto"/>
            <w:bottom w:val="none" w:sz="0" w:space="0" w:color="auto"/>
            <w:right w:val="none" w:sz="0" w:space="0" w:color="auto"/>
          </w:divBdr>
        </w:div>
        <w:div w:id="1594850917">
          <w:marLeft w:val="0"/>
          <w:marRight w:val="0"/>
          <w:marTop w:val="0"/>
          <w:marBottom w:val="0"/>
          <w:divBdr>
            <w:top w:val="none" w:sz="0" w:space="0" w:color="auto"/>
            <w:left w:val="none" w:sz="0" w:space="0" w:color="auto"/>
            <w:bottom w:val="none" w:sz="0" w:space="0" w:color="auto"/>
            <w:right w:val="none" w:sz="0" w:space="0" w:color="auto"/>
          </w:divBdr>
        </w:div>
      </w:divsChild>
    </w:div>
    <w:div w:id="1797673728">
      <w:bodyDiv w:val="1"/>
      <w:marLeft w:val="0"/>
      <w:marRight w:val="0"/>
      <w:marTop w:val="0"/>
      <w:marBottom w:val="0"/>
      <w:divBdr>
        <w:top w:val="none" w:sz="0" w:space="0" w:color="auto"/>
        <w:left w:val="none" w:sz="0" w:space="0" w:color="auto"/>
        <w:bottom w:val="none" w:sz="0" w:space="0" w:color="auto"/>
        <w:right w:val="none" w:sz="0" w:space="0" w:color="auto"/>
      </w:divBdr>
    </w:div>
    <w:div w:id="1802378829">
      <w:bodyDiv w:val="1"/>
      <w:marLeft w:val="0"/>
      <w:marRight w:val="0"/>
      <w:marTop w:val="0"/>
      <w:marBottom w:val="0"/>
      <w:divBdr>
        <w:top w:val="none" w:sz="0" w:space="0" w:color="auto"/>
        <w:left w:val="none" w:sz="0" w:space="0" w:color="auto"/>
        <w:bottom w:val="none" w:sz="0" w:space="0" w:color="auto"/>
        <w:right w:val="none" w:sz="0" w:space="0" w:color="auto"/>
      </w:divBdr>
    </w:div>
    <w:div w:id="1805149658">
      <w:bodyDiv w:val="1"/>
      <w:marLeft w:val="0"/>
      <w:marRight w:val="0"/>
      <w:marTop w:val="0"/>
      <w:marBottom w:val="0"/>
      <w:divBdr>
        <w:top w:val="none" w:sz="0" w:space="0" w:color="auto"/>
        <w:left w:val="none" w:sz="0" w:space="0" w:color="auto"/>
        <w:bottom w:val="none" w:sz="0" w:space="0" w:color="auto"/>
        <w:right w:val="none" w:sz="0" w:space="0" w:color="auto"/>
      </w:divBdr>
      <w:divsChild>
        <w:div w:id="1211458376">
          <w:marLeft w:val="0"/>
          <w:marRight w:val="0"/>
          <w:marTop w:val="0"/>
          <w:marBottom w:val="0"/>
          <w:divBdr>
            <w:top w:val="none" w:sz="0" w:space="0" w:color="auto"/>
            <w:left w:val="none" w:sz="0" w:space="0" w:color="auto"/>
            <w:bottom w:val="none" w:sz="0" w:space="0" w:color="auto"/>
            <w:right w:val="none" w:sz="0" w:space="0" w:color="auto"/>
          </w:divBdr>
        </w:div>
      </w:divsChild>
    </w:div>
    <w:div w:id="1805587383">
      <w:bodyDiv w:val="1"/>
      <w:marLeft w:val="0"/>
      <w:marRight w:val="0"/>
      <w:marTop w:val="0"/>
      <w:marBottom w:val="0"/>
      <w:divBdr>
        <w:top w:val="none" w:sz="0" w:space="0" w:color="auto"/>
        <w:left w:val="none" w:sz="0" w:space="0" w:color="auto"/>
        <w:bottom w:val="none" w:sz="0" w:space="0" w:color="auto"/>
        <w:right w:val="none" w:sz="0" w:space="0" w:color="auto"/>
      </w:divBdr>
    </w:div>
    <w:div w:id="1815415943">
      <w:bodyDiv w:val="1"/>
      <w:marLeft w:val="0"/>
      <w:marRight w:val="0"/>
      <w:marTop w:val="0"/>
      <w:marBottom w:val="0"/>
      <w:divBdr>
        <w:top w:val="none" w:sz="0" w:space="0" w:color="auto"/>
        <w:left w:val="none" w:sz="0" w:space="0" w:color="auto"/>
        <w:bottom w:val="none" w:sz="0" w:space="0" w:color="auto"/>
        <w:right w:val="none" w:sz="0" w:space="0" w:color="auto"/>
      </w:divBdr>
      <w:divsChild>
        <w:div w:id="1765607882">
          <w:marLeft w:val="480"/>
          <w:marRight w:val="0"/>
          <w:marTop w:val="0"/>
          <w:marBottom w:val="0"/>
          <w:divBdr>
            <w:top w:val="none" w:sz="0" w:space="0" w:color="auto"/>
            <w:left w:val="none" w:sz="0" w:space="0" w:color="auto"/>
            <w:bottom w:val="none" w:sz="0" w:space="0" w:color="auto"/>
            <w:right w:val="none" w:sz="0" w:space="0" w:color="auto"/>
          </w:divBdr>
        </w:div>
      </w:divsChild>
    </w:div>
    <w:div w:id="1815482836">
      <w:bodyDiv w:val="1"/>
      <w:marLeft w:val="0"/>
      <w:marRight w:val="0"/>
      <w:marTop w:val="0"/>
      <w:marBottom w:val="0"/>
      <w:divBdr>
        <w:top w:val="none" w:sz="0" w:space="0" w:color="auto"/>
        <w:left w:val="none" w:sz="0" w:space="0" w:color="auto"/>
        <w:bottom w:val="none" w:sz="0" w:space="0" w:color="auto"/>
        <w:right w:val="none" w:sz="0" w:space="0" w:color="auto"/>
      </w:divBdr>
      <w:divsChild>
        <w:div w:id="2033145383">
          <w:marLeft w:val="0"/>
          <w:marRight w:val="0"/>
          <w:marTop w:val="0"/>
          <w:marBottom w:val="0"/>
          <w:divBdr>
            <w:top w:val="none" w:sz="0" w:space="0" w:color="auto"/>
            <w:left w:val="none" w:sz="0" w:space="0" w:color="auto"/>
            <w:bottom w:val="none" w:sz="0" w:space="0" w:color="auto"/>
            <w:right w:val="none" w:sz="0" w:space="0" w:color="auto"/>
          </w:divBdr>
        </w:div>
        <w:div w:id="708842372">
          <w:marLeft w:val="0"/>
          <w:marRight w:val="0"/>
          <w:marTop w:val="0"/>
          <w:marBottom w:val="0"/>
          <w:divBdr>
            <w:top w:val="none" w:sz="0" w:space="0" w:color="auto"/>
            <w:left w:val="none" w:sz="0" w:space="0" w:color="auto"/>
            <w:bottom w:val="none" w:sz="0" w:space="0" w:color="auto"/>
            <w:right w:val="none" w:sz="0" w:space="0" w:color="auto"/>
          </w:divBdr>
        </w:div>
        <w:div w:id="97142820">
          <w:marLeft w:val="0"/>
          <w:marRight w:val="0"/>
          <w:marTop w:val="0"/>
          <w:marBottom w:val="0"/>
          <w:divBdr>
            <w:top w:val="none" w:sz="0" w:space="0" w:color="auto"/>
            <w:left w:val="none" w:sz="0" w:space="0" w:color="auto"/>
            <w:bottom w:val="none" w:sz="0" w:space="0" w:color="auto"/>
            <w:right w:val="none" w:sz="0" w:space="0" w:color="auto"/>
          </w:divBdr>
        </w:div>
      </w:divsChild>
    </w:div>
    <w:div w:id="1816024194">
      <w:bodyDiv w:val="1"/>
      <w:marLeft w:val="0"/>
      <w:marRight w:val="0"/>
      <w:marTop w:val="0"/>
      <w:marBottom w:val="0"/>
      <w:divBdr>
        <w:top w:val="none" w:sz="0" w:space="0" w:color="auto"/>
        <w:left w:val="none" w:sz="0" w:space="0" w:color="auto"/>
        <w:bottom w:val="none" w:sz="0" w:space="0" w:color="auto"/>
        <w:right w:val="none" w:sz="0" w:space="0" w:color="auto"/>
      </w:divBdr>
    </w:div>
    <w:div w:id="1822037169">
      <w:bodyDiv w:val="1"/>
      <w:marLeft w:val="0"/>
      <w:marRight w:val="0"/>
      <w:marTop w:val="0"/>
      <w:marBottom w:val="0"/>
      <w:divBdr>
        <w:top w:val="none" w:sz="0" w:space="0" w:color="auto"/>
        <w:left w:val="none" w:sz="0" w:space="0" w:color="auto"/>
        <w:bottom w:val="none" w:sz="0" w:space="0" w:color="auto"/>
        <w:right w:val="none" w:sz="0" w:space="0" w:color="auto"/>
      </w:divBdr>
    </w:div>
    <w:div w:id="1822652665">
      <w:bodyDiv w:val="1"/>
      <w:marLeft w:val="0"/>
      <w:marRight w:val="0"/>
      <w:marTop w:val="0"/>
      <w:marBottom w:val="0"/>
      <w:divBdr>
        <w:top w:val="none" w:sz="0" w:space="0" w:color="auto"/>
        <w:left w:val="none" w:sz="0" w:space="0" w:color="auto"/>
        <w:bottom w:val="none" w:sz="0" w:space="0" w:color="auto"/>
        <w:right w:val="none" w:sz="0" w:space="0" w:color="auto"/>
      </w:divBdr>
      <w:divsChild>
        <w:div w:id="1030109727">
          <w:marLeft w:val="0"/>
          <w:marRight w:val="0"/>
          <w:marTop w:val="0"/>
          <w:marBottom w:val="0"/>
          <w:divBdr>
            <w:top w:val="none" w:sz="0" w:space="0" w:color="auto"/>
            <w:left w:val="none" w:sz="0" w:space="0" w:color="auto"/>
            <w:bottom w:val="none" w:sz="0" w:space="0" w:color="auto"/>
            <w:right w:val="none" w:sz="0" w:space="0" w:color="auto"/>
          </w:divBdr>
        </w:div>
        <w:div w:id="1968243833">
          <w:marLeft w:val="0"/>
          <w:marRight w:val="0"/>
          <w:marTop w:val="0"/>
          <w:marBottom w:val="0"/>
          <w:divBdr>
            <w:top w:val="none" w:sz="0" w:space="0" w:color="auto"/>
            <w:left w:val="none" w:sz="0" w:space="0" w:color="auto"/>
            <w:bottom w:val="none" w:sz="0" w:space="0" w:color="auto"/>
            <w:right w:val="none" w:sz="0" w:space="0" w:color="auto"/>
          </w:divBdr>
        </w:div>
        <w:div w:id="1418940539">
          <w:marLeft w:val="0"/>
          <w:marRight w:val="0"/>
          <w:marTop w:val="0"/>
          <w:marBottom w:val="0"/>
          <w:divBdr>
            <w:top w:val="none" w:sz="0" w:space="0" w:color="auto"/>
            <w:left w:val="none" w:sz="0" w:space="0" w:color="auto"/>
            <w:bottom w:val="none" w:sz="0" w:space="0" w:color="auto"/>
            <w:right w:val="none" w:sz="0" w:space="0" w:color="auto"/>
          </w:divBdr>
        </w:div>
        <w:div w:id="1011221092">
          <w:marLeft w:val="0"/>
          <w:marRight w:val="0"/>
          <w:marTop w:val="0"/>
          <w:marBottom w:val="0"/>
          <w:divBdr>
            <w:top w:val="none" w:sz="0" w:space="0" w:color="auto"/>
            <w:left w:val="none" w:sz="0" w:space="0" w:color="auto"/>
            <w:bottom w:val="none" w:sz="0" w:space="0" w:color="auto"/>
            <w:right w:val="none" w:sz="0" w:space="0" w:color="auto"/>
          </w:divBdr>
        </w:div>
        <w:div w:id="2031759021">
          <w:marLeft w:val="0"/>
          <w:marRight w:val="0"/>
          <w:marTop w:val="0"/>
          <w:marBottom w:val="0"/>
          <w:divBdr>
            <w:top w:val="none" w:sz="0" w:space="0" w:color="auto"/>
            <w:left w:val="none" w:sz="0" w:space="0" w:color="auto"/>
            <w:bottom w:val="none" w:sz="0" w:space="0" w:color="auto"/>
            <w:right w:val="none" w:sz="0" w:space="0" w:color="auto"/>
          </w:divBdr>
        </w:div>
        <w:div w:id="1579440607">
          <w:marLeft w:val="0"/>
          <w:marRight w:val="0"/>
          <w:marTop w:val="0"/>
          <w:marBottom w:val="0"/>
          <w:divBdr>
            <w:top w:val="none" w:sz="0" w:space="0" w:color="auto"/>
            <w:left w:val="none" w:sz="0" w:space="0" w:color="auto"/>
            <w:bottom w:val="none" w:sz="0" w:space="0" w:color="auto"/>
            <w:right w:val="none" w:sz="0" w:space="0" w:color="auto"/>
          </w:divBdr>
        </w:div>
        <w:div w:id="1361198607">
          <w:marLeft w:val="0"/>
          <w:marRight w:val="0"/>
          <w:marTop w:val="0"/>
          <w:marBottom w:val="0"/>
          <w:divBdr>
            <w:top w:val="none" w:sz="0" w:space="0" w:color="auto"/>
            <w:left w:val="none" w:sz="0" w:space="0" w:color="auto"/>
            <w:bottom w:val="none" w:sz="0" w:space="0" w:color="auto"/>
            <w:right w:val="none" w:sz="0" w:space="0" w:color="auto"/>
          </w:divBdr>
        </w:div>
        <w:div w:id="1387997390">
          <w:marLeft w:val="0"/>
          <w:marRight w:val="0"/>
          <w:marTop w:val="0"/>
          <w:marBottom w:val="0"/>
          <w:divBdr>
            <w:top w:val="none" w:sz="0" w:space="0" w:color="auto"/>
            <w:left w:val="none" w:sz="0" w:space="0" w:color="auto"/>
            <w:bottom w:val="none" w:sz="0" w:space="0" w:color="auto"/>
            <w:right w:val="none" w:sz="0" w:space="0" w:color="auto"/>
          </w:divBdr>
        </w:div>
        <w:div w:id="1910727130">
          <w:marLeft w:val="0"/>
          <w:marRight w:val="0"/>
          <w:marTop w:val="0"/>
          <w:marBottom w:val="0"/>
          <w:divBdr>
            <w:top w:val="none" w:sz="0" w:space="0" w:color="auto"/>
            <w:left w:val="none" w:sz="0" w:space="0" w:color="auto"/>
            <w:bottom w:val="none" w:sz="0" w:space="0" w:color="auto"/>
            <w:right w:val="none" w:sz="0" w:space="0" w:color="auto"/>
          </w:divBdr>
        </w:div>
        <w:div w:id="250890405">
          <w:marLeft w:val="0"/>
          <w:marRight w:val="0"/>
          <w:marTop w:val="0"/>
          <w:marBottom w:val="0"/>
          <w:divBdr>
            <w:top w:val="none" w:sz="0" w:space="0" w:color="auto"/>
            <w:left w:val="none" w:sz="0" w:space="0" w:color="auto"/>
            <w:bottom w:val="none" w:sz="0" w:space="0" w:color="auto"/>
            <w:right w:val="none" w:sz="0" w:space="0" w:color="auto"/>
          </w:divBdr>
        </w:div>
        <w:div w:id="67507631">
          <w:marLeft w:val="0"/>
          <w:marRight w:val="0"/>
          <w:marTop w:val="0"/>
          <w:marBottom w:val="0"/>
          <w:divBdr>
            <w:top w:val="none" w:sz="0" w:space="0" w:color="auto"/>
            <w:left w:val="none" w:sz="0" w:space="0" w:color="auto"/>
            <w:bottom w:val="none" w:sz="0" w:space="0" w:color="auto"/>
            <w:right w:val="none" w:sz="0" w:space="0" w:color="auto"/>
          </w:divBdr>
        </w:div>
        <w:div w:id="1657028006">
          <w:marLeft w:val="0"/>
          <w:marRight w:val="0"/>
          <w:marTop w:val="0"/>
          <w:marBottom w:val="0"/>
          <w:divBdr>
            <w:top w:val="none" w:sz="0" w:space="0" w:color="auto"/>
            <w:left w:val="none" w:sz="0" w:space="0" w:color="auto"/>
            <w:bottom w:val="none" w:sz="0" w:space="0" w:color="auto"/>
            <w:right w:val="none" w:sz="0" w:space="0" w:color="auto"/>
          </w:divBdr>
        </w:div>
      </w:divsChild>
    </w:div>
    <w:div w:id="1834490868">
      <w:bodyDiv w:val="1"/>
      <w:marLeft w:val="0"/>
      <w:marRight w:val="0"/>
      <w:marTop w:val="0"/>
      <w:marBottom w:val="0"/>
      <w:divBdr>
        <w:top w:val="none" w:sz="0" w:space="0" w:color="auto"/>
        <w:left w:val="none" w:sz="0" w:space="0" w:color="auto"/>
        <w:bottom w:val="none" w:sz="0" w:space="0" w:color="auto"/>
        <w:right w:val="none" w:sz="0" w:space="0" w:color="auto"/>
      </w:divBdr>
    </w:div>
    <w:div w:id="1834760632">
      <w:bodyDiv w:val="1"/>
      <w:marLeft w:val="0"/>
      <w:marRight w:val="0"/>
      <w:marTop w:val="0"/>
      <w:marBottom w:val="0"/>
      <w:divBdr>
        <w:top w:val="none" w:sz="0" w:space="0" w:color="auto"/>
        <w:left w:val="none" w:sz="0" w:space="0" w:color="auto"/>
        <w:bottom w:val="none" w:sz="0" w:space="0" w:color="auto"/>
        <w:right w:val="none" w:sz="0" w:space="0" w:color="auto"/>
      </w:divBdr>
    </w:div>
    <w:div w:id="1837647366">
      <w:bodyDiv w:val="1"/>
      <w:marLeft w:val="0"/>
      <w:marRight w:val="0"/>
      <w:marTop w:val="0"/>
      <w:marBottom w:val="0"/>
      <w:divBdr>
        <w:top w:val="none" w:sz="0" w:space="0" w:color="auto"/>
        <w:left w:val="none" w:sz="0" w:space="0" w:color="auto"/>
        <w:bottom w:val="none" w:sz="0" w:space="0" w:color="auto"/>
        <w:right w:val="none" w:sz="0" w:space="0" w:color="auto"/>
      </w:divBdr>
      <w:divsChild>
        <w:div w:id="829977545">
          <w:marLeft w:val="0"/>
          <w:marRight w:val="0"/>
          <w:marTop w:val="0"/>
          <w:marBottom w:val="0"/>
          <w:divBdr>
            <w:top w:val="none" w:sz="0" w:space="0" w:color="auto"/>
            <w:left w:val="none" w:sz="0" w:space="0" w:color="auto"/>
            <w:bottom w:val="none" w:sz="0" w:space="0" w:color="auto"/>
            <w:right w:val="none" w:sz="0" w:space="0" w:color="auto"/>
          </w:divBdr>
        </w:div>
        <w:div w:id="2039353851">
          <w:marLeft w:val="0"/>
          <w:marRight w:val="0"/>
          <w:marTop w:val="0"/>
          <w:marBottom w:val="0"/>
          <w:divBdr>
            <w:top w:val="none" w:sz="0" w:space="0" w:color="auto"/>
            <w:left w:val="none" w:sz="0" w:space="0" w:color="auto"/>
            <w:bottom w:val="none" w:sz="0" w:space="0" w:color="auto"/>
            <w:right w:val="none" w:sz="0" w:space="0" w:color="auto"/>
          </w:divBdr>
        </w:div>
        <w:div w:id="664826151">
          <w:marLeft w:val="0"/>
          <w:marRight w:val="0"/>
          <w:marTop w:val="0"/>
          <w:marBottom w:val="0"/>
          <w:divBdr>
            <w:top w:val="none" w:sz="0" w:space="0" w:color="auto"/>
            <w:left w:val="none" w:sz="0" w:space="0" w:color="auto"/>
            <w:bottom w:val="none" w:sz="0" w:space="0" w:color="auto"/>
            <w:right w:val="none" w:sz="0" w:space="0" w:color="auto"/>
          </w:divBdr>
        </w:div>
        <w:div w:id="1545369290">
          <w:marLeft w:val="0"/>
          <w:marRight w:val="0"/>
          <w:marTop w:val="0"/>
          <w:marBottom w:val="0"/>
          <w:divBdr>
            <w:top w:val="none" w:sz="0" w:space="0" w:color="auto"/>
            <w:left w:val="none" w:sz="0" w:space="0" w:color="auto"/>
            <w:bottom w:val="none" w:sz="0" w:space="0" w:color="auto"/>
            <w:right w:val="none" w:sz="0" w:space="0" w:color="auto"/>
          </w:divBdr>
        </w:div>
        <w:div w:id="1132593623">
          <w:marLeft w:val="0"/>
          <w:marRight w:val="0"/>
          <w:marTop w:val="0"/>
          <w:marBottom w:val="0"/>
          <w:divBdr>
            <w:top w:val="none" w:sz="0" w:space="0" w:color="auto"/>
            <w:left w:val="none" w:sz="0" w:space="0" w:color="auto"/>
            <w:bottom w:val="none" w:sz="0" w:space="0" w:color="auto"/>
            <w:right w:val="none" w:sz="0" w:space="0" w:color="auto"/>
          </w:divBdr>
        </w:div>
        <w:div w:id="1771974350">
          <w:marLeft w:val="0"/>
          <w:marRight w:val="0"/>
          <w:marTop w:val="0"/>
          <w:marBottom w:val="0"/>
          <w:divBdr>
            <w:top w:val="none" w:sz="0" w:space="0" w:color="auto"/>
            <w:left w:val="none" w:sz="0" w:space="0" w:color="auto"/>
            <w:bottom w:val="none" w:sz="0" w:space="0" w:color="auto"/>
            <w:right w:val="none" w:sz="0" w:space="0" w:color="auto"/>
          </w:divBdr>
        </w:div>
        <w:div w:id="2107453759">
          <w:marLeft w:val="0"/>
          <w:marRight w:val="0"/>
          <w:marTop w:val="0"/>
          <w:marBottom w:val="0"/>
          <w:divBdr>
            <w:top w:val="none" w:sz="0" w:space="0" w:color="auto"/>
            <w:left w:val="none" w:sz="0" w:space="0" w:color="auto"/>
            <w:bottom w:val="none" w:sz="0" w:space="0" w:color="auto"/>
            <w:right w:val="none" w:sz="0" w:space="0" w:color="auto"/>
          </w:divBdr>
        </w:div>
        <w:div w:id="876232677">
          <w:marLeft w:val="0"/>
          <w:marRight w:val="0"/>
          <w:marTop w:val="0"/>
          <w:marBottom w:val="0"/>
          <w:divBdr>
            <w:top w:val="none" w:sz="0" w:space="0" w:color="auto"/>
            <w:left w:val="none" w:sz="0" w:space="0" w:color="auto"/>
            <w:bottom w:val="none" w:sz="0" w:space="0" w:color="auto"/>
            <w:right w:val="none" w:sz="0" w:space="0" w:color="auto"/>
          </w:divBdr>
        </w:div>
        <w:div w:id="1258950395">
          <w:marLeft w:val="0"/>
          <w:marRight w:val="0"/>
          <w:marTop w:val="0"/>
          <w:marBottom w:val="0"/>
          <w:divBdr>
            <w:top w:val="none" w:sz="0" w:space="0" w:color="auto"/>
            <w:left w:val="none" w:sz="0" w:space="0" w:color="auto"/>
            <w:bottom w:val="none" w:sz="0" w:space="0" w:color="auto"/>
            <w:right w:val="none" w:sz="0" w:space="0" w:color="auto"/>
          </w:divBdr>
        </w:div>
        <w:div w:id="36055236">
          <w:marLeft w:val="0"/>
          <w:marRight w:val="0"/>
          <w:marTop w:val="0"/>
          <w:marBottom w:val="0"/>
          <w:divBdr>
            <w:top w:val="none" w:sz="0" w:space="0" w:color="auto"/>
            <w:left w:val="none" w:sz="0" w:space="0" w:color="auto"/>
            <w:bottom w:val="none" w:sz="0" w:space="0" w:color="auto"/>
            <w:right w:val="none" w:sz="0" w:space="0" w:color="auto"/>
          </w:divBdr>
        </w:div>
      </w:divsChild>
    </w:div>
    <w:div w:id="1838419710">
      <w:bodyDiv w:val="1"/>
      <w:marLeft w:val="0"/>
      <w:marRight w:val="0"/>
      <w:marTop w:val="0"/>
      <w:marBottom w:val="0"/>
      <w:divBdr>
        <w:top w:val="none" w:sz="0" w:space="0" w:color="auto"/>
        <w:left w:val="none" w:sz="0" w:space="0" w:color="auto"/>
        <w:bottom w:val="none" w:sz="0" w:space="0" w:color="auto"/>
        <w:right w:val="none" w:sz="0" w:space="0" w:color="auto"/>
      </w:divBdr>
      <w:divsChild>
        <w:div w:id="298073539">
          <w:marLeft w:val="0"/>
          <w:marRight w:val="0"/>
          <w:marTop w:val="0"/>
          <w:marBottom w:val="0"/>
          <w:divBdr>
            <w:top w:val="none" w:sz="0" w:space="0" w:color="auto"/>
            <w:left w:val="none" w:sz="0" w:space="0" w:color="auto"/>
            <w:bottom w:val="none" w:sz="0" w:space="0" w:color="auto"/>
            <w:right w:val="none" w:sz="0" w:space="0" w:color="auto"/>
          </w:divBdr>
        </w:div>
        <w:div w:id="1586765937">
          <w:marLeft w:val="0"/>
          <w:marRight w:val="0"/>
          <w:marTop w:val="0"/>
          <w:marBottom w:val="0"/>
          <w:divBdr>
            <w:top w:val="none" w:sz="0" w:space="0" w:color="auto"/>
            <w:left w:val="none" w:sz="0" w:space="0" w:color="auto"/>
            <w:bottom w:val="none" w:sz="0" w:space="0" w:color="auto"/>
            <w:right w:val="none" w:sz="0" w:space="0" w:color="auto"/>
          </w:divBdr>
        </w:div>
        <w:div w:id="766342450">
          <w:marLeft w:val="0"/>
          <w:marRight w:val="0"/>
          <w:marTop w:val="0"/>
          <w:marBottom w:val="0"/>
          <w:divBdr>
            <w:top w:val="none" w:sz="0" w:space="0" w:color="auto"/>
            <w:left w:val="none" w:sz="0" w:space="0" w:color="auto"/>
            <w:bottom w:val="none" w:sz="0" w:space="0" w:color="auto"/>
            <w:right w:val="none" w:sz="0" w:space="0" w:color="auto"/>
          </w:divBdr>
        </w:div>
        <w:div w:id="1139542498">
          <w:marLeft w:val="0"/>
          <w:marRight w:val="0"/>
          <w:marTop w:val="0"/>
          <w:marBottom w:val="0"/>
          <w:divBdr>
            <w:top w:val="none" w:sz="0" w:space="0" w:color="auto"/>
            <w:left w:val="none" w:sz="0" w:space="0" w:color="auto"/>
            <w:bottom w:val="none" w:sz="0" w:space="0" w:color="auto"/>
            <w:right w:val="none" w:sz="0" w:space="0" w:color="auto"/>
          </w:divBdr>
        </w:div>
        <w:div w:id="147989104">
          <w:marLeft w:val="0"/>
          <w:marRight w:val="0"/>
          <w:marTop w:val="0"/>
          <w:marBottom w:val="0"/>
          <w:divBdr>
            <w:top w:val="none" w:sz="0" w:space="0" w:color="auto"/>
            <w:left w:val="none" w:sz="0" w:space="0" w:color="auto"/>
            <w:bottom w:val="none" w:sz="0" w:space="0" w:color="auto"/>
            <w:right w:val="none" w:sz="0" w:space="0" w:color="auto"/>
          </w:divBdr>
        </w:div>
        <w:div w:id="834108458">
          <w:marLeft w:val="0"/>
          <w:marRight w:val="0"/>
          <w:marTop w:val="0"/>
          <w:marBottom w:val="0"/>
          <w:divBdr>
            <w:top w:val="none" w:sz="0" w:space="0" w:color="auto"/>
            <w:left w:val="none" w:sz="0" w:space="0" w:color="auto"/>
            <w:bottom w:val="none" w:sz="0" w:space="0" w:color="auto"/>
            <w:right w:val="none" w:sz="0" w:space="0" w:color="auto"/>
          </w:divBdr>
        </w:div>
        <w:div w:id="45179201">
          <w:marLeft w:val="0"/>
          <w:marRight w:val="0"/>
          <w:marTop w:val="0"/>
          <w:marBottom w:val="0"/>
          <w:divBdr>
            <w:top w:val="none" w:sz="0" w:space="0" w:color="auto"/>
            <w:left w:val="none" w:sz="0" w:space="0" w:color="auto"/>
            <w:bottom w:val="none" w:sz="0" w:space="0" w:color="auto"/>
            <w:right w:val="none" w:sz="0" w:space="0" w:color="auto"/>
          </w:divBdr>
        </w:div>
        <w:div w:id="2085881008">
          <w:marLeft w:val="0"/>
          <w:marRight w:val="0"/>
          <w:marTop w:val="0"/>
          <w:marBottom w:val="0"/>
          <w:divBdr>
            <w:top w:val="none" w:sz="0" w:space="0" w:color="auto"/>
            <w:left w:val="none" w:sz="0" w:space="0" w:color="auto"/>
            <w:bottom w:val="none" w:sz="0" w:space="0" w:color="auto"/>
            <w:right w:val="none" w:sz="0" w:space="0" w:color="auto"/>
          </w:divBdr>
        </w:div>
        <w:div w:id="1431006796">
          <w:marLeft w:val="0"/>
          <w:marRight w:val="0"/>
          <w:marTop w:val="0"/>
          <w:marBottom w:val="0"/>
          <w:divBdr>
            <w:top w:val="none" w:sz="0" w:space="0" w:color="auto"/>
            <w:left w:val="none" w:sz="0" w:space="0" w:color="auto"/>
            <w:bottom w:val="none" w:sz="0" w:space="0" w:color="auto"/>
            <w:right w:val="none" w:sz="0" w:space="0" w:color="auto"/>
          </w:divBdr>
        </w:div>
        <w:div w:id="335229873">
          <w:marLeft w:val="0"/>
          <w:marRight w:val="0"/>
          <w:marTop w:val="0"/>
          <w:marBottom w:val="0"/>
          <w:divBdr>
            <w:top w:val="none" w:sz="0" w:space="0" w:color="auto"/>
            <w:left w:val="none" w:sz="0" w:space="0" w:color="auto"/>
            <w:bottom w:val="none" w:sz="0" w:space="0" w:color="auto"/>
            <w:right w:val="none" w:sz="0" w:space="0" w:color="auto"/>
          </w:divBdr>
        </w:div>
        <w:div w:id="1602687492">
          <w:marLeft w:val="0"/>
          <w:marRight w:val="0"/>
          <w:marTop w:val="0"/>
          <w:marBottom w:val="0"/>
          <w:divBdr>
            <w:top w:val="none" w:sz="0" w:space="0" w:color="auto"/>
            <w:left w:val="none" w:sz="0" w:space="0" w:color="auto"/>
            <w:bottom w:val="none" w:sz="0" w:space="0" w:color="auto"/>
            <w:right w:val="none" w:sz="0" w:space="0" w:color="auto"/>
          </w:divBdr>
        </w:div>
        <w:div w:id="1586299486">
          <w:marLeft w:val="0"/>
          <w:marRight w:val="0"/>
          <w:marTop w:val="0"/>
          <w:marBottom w:val="0"/>
          <w:divBdr>
            <w:top w:val="none" w:sz="0" w:space="0" w:color="auto"/>
            <w:left w:val="none" w:sz="0" w:space="0" w:color="auto"/>
            <w:bottom w:val="none" w:sz="0" w:space="0" w:color="auto"/>
            <w:right w:val="none" w:sz="0" w:space="0" w:color="auto"/>
          </w:divBdr>
        </w:div>
        <w:div w:id="1436974782">
          <w:marLeft w:val="0"/>
          <w:marRight w:val="0"/>
          <w:marTop w:val="0"/>
          <w:marBottom w:val="0"/>
          <w:divBdr>
            <w:top w:val="none" w:sz="0" w:space="0" w:color="auto"/>
            <w:left w:val="none" w:sz="0" w:space="0" w:color="auto"/>
            <w:bottom w:val="none" w:sz="0" w:space="0" w:color="auto"/>
            <w:right w:val="none" w:sz="0" w:space="0" w:color="auto"/>
          </w:divBdr>
        </w:div>
        <w:div w:id="961111460">
          <w:marLeft w:val="0"/>
          <w:marRight w:val="0"/>
          <w:marTop w:val="0"/>
          <w:marBottom w:val="0"/>
          <w:divBdr>
            <w:top w:val="none" w:sz="0" w:space="0" w:color="auto"/>
            <w:left w:val="none" w:sz="0" w:space="0" w:color="auto"/>
            <w:bottom w:val="none" w:sz="0" w:space="0" w:color="auto"/>
            <w:right w:val="none" w:sz="0" w:space="0" w:color="auto"/>
          </w:divBdr>
        </w:div>
        <w:div w:id="274681195">
          <w:marLeft w:val="0"/>
          <w:marRight w:val="0"/>
          <w:marTop w:val="0"/>
          <w:marBottom w:val="0"/>
          <w:divBdr>
            <w:top w:val="none" w:sz="0" w:space="0" w:color="auto"/>
            <w:left w:val="none" w:sz="0" w:space="0" w:color="auto"/>
            <w:bottom w:val="none" w:sz="0" w:space="0" w:color="auto"/>
            <w:right w:val="none" w:sz="0" w:space="0" w:color="auto"/>
          </w:divBdr>
        </w:div>
        <w:div w:id="1715732823">
          <w:marLeft w:val="0"/>
          <w:marRight w:val="0"/>
          <w:marTop w:val="0"/>
          <w:marBottom w:val="0"/>
          <w:divBdr>
            <w:top w:val="none" w:sz="0" w:space="0" w:color="auto"/>
            <w:left w:val="none" w:sz="0" w:space="0" w:color="auto"/>
            <w:bottom w:val="none" w:sz="0" w:space="0" w:color="auto"/>
            <w:right w:val="none" w:sz="0" w:space="0" w:color="auto"/>
          </w:divBdr>
        </w:div>
        <w:div w:id="1920360217">
          <w:marLeft w:val="0"/>
          <w:marRight w:val="0"/>
          <w:marTop w:val="0"/>
          <w:marBottom w:val="0"/>
          <w:divBdr>
            <w:top w:val="none" w:sz="0" w:space="0" w:color="auto"/>
            <w:left w:val="none" w:sz="0" w:space="0" w:color="auto"/>
            <w:bottom w:val="none" w:sz="0" w:space="0" w:color="auto"/>
            <w:right w:val="none" w:sz="0" w:space="0" w:color="auto"/>
          </w:divBdr>
        </w:div>
      </w:divsChild>
    </w:div>
    <w:div w:id="1850675125">
      <w:bodyDiv w:val="1"/>
      <w:marLeft w:val="0"/>
      <w:marRight w:val="0"/>
      <w:marTop w:val="0"/>
      <w:marBottom w:val="0"/>
      <w:divBdr>
        <w:top w:val="none" w:sz="0" w:space="0" w:color="auto"/>
        <w:left w:val="none" w:sz="0" w:space="0" w:color="auto"/>
        <w:bottom w:val="none" w:sz="0" w:space="0" w:color="auto"/>
        <w:right w:val="none" w:sz="0" w:space="0" w:color="auto"/>
      </w:divBdr>
      <w:divsChild>
        <w:div w:id="1835099885">
          <w:marLeft w:val="0"/>
          <w:marRight w:val="0"/>
          <w:marTop w:val="0"/>
          <w:marBottom w:val="0"/>
          <w:divBdr>
            <w:top w:val="none" w:sz="0" w:space="0" w:color="auto"/>
            <w:left w:val="none" w:sz="0" w:space="0" w:color="auto"/>
            <w:bottom w:val="none" w:sz="0" w:space="0" w:color="auto"/>
            <w:right w:val="none" w:sz="0" w:space="0" w:color="auto"/>
          </w:divBdr>
        </w:div>
        <w:div w:id="2070953887">
          <w:marLeft w:val="0"/>
          <w:marRight w:val="0"/>
          <w:marTop w:val="0"/>
          <w:marBottom w:val="0"/>
          <w:divBdr>
            <w:top w:val="none" w:sz="0" w:space="0" w:color="auto"/>
            <w:left w:val="none" w:sz="0" w:space="0" w:color="auto"/>
            <w:bottom w:val="none" w:sz="0" w:space="0" w:color="auto"/>
            <w:right w:val="none" w:sz="0" w:space="0" w:color="auto"/>
          </w:divBdr>
        </w:div>
      </w:divsChild>
    </w:div>
    <w:div w:id="1855874907">
      <w:bodyDiv w:val="1"/>
      <w:marLeft w:val="0"/>
      <w:marRight w:val="0"/>
      <w:marTop w:val="0"/>
      <w:marBottom w:val="0"/>
      <w:divBdr>
        <w:top w:val="none" w:sz="0" w:space="0" w:color="auto"/>
        <w:left w:val="none" w:sz="0" w:space="0" w:color="auto"/>
        <w:bottom w:val="none" w:sz="0" w:space="0" w:color="auto"/>
        <w:right w:val="none" w:sz="0" w:space="0" w:color="auto"/>
      </w:divBdr>
      <w:divsChild>
        <w:div w:id="1114406108">
          <w:marLeft w:val="0"/>
          <w:marRight w:val="0"/>
          <w:marTop w:val="0"/>
          <w:marBottom w:val="0"/>
          <w:divBdr>
            <w:top w:val="none" w:sz="0" w:space="0" w:color="auto"/>
            <w:left w:val="none" w:sz="0" w:space="0" w:color="auto"/>
            <w:bottom w:val="none" w:sz="0" w:space="0" w:color="auto"/>
            <w:right w:val="none" w:sz="0" w:space="0" w:color="auto"/>
          </w:divBdr>
        </w:div>
        <w:div w:id="164174608">
          <w:marLeft w:val="0"/>
          <w:marRight w:val="0"/>
          <w:marTop w:val="0"/>
          <w:marBottom w:val="0"/>
          <w:divBdr>
            <w:top w:val="none" w:sz="0" w:space="0" w:color="auto"/>
            <w:left w:val="none" w:sz="0" w:space="0" w:color="auto"/>
            <w:bottom w:val="none" w:sz="0" w:space="0" w:color="auto"/>
            <w:right w:val="none" w:sz="0" w:space="0" w:color="auto"/>
          </w:divBdr>
        </w:div>
        <w:div w:id="1494103646">
          <w:marLeft w:val="0"/>
          <w:marRight w:val="0"/>
          <w:marTop w:val="0"/>
          <w:marBottom w:val="0"/>
          <w:divBdr>
            <w:top w:val="none" w:sz="0" w:space="0" w:color="auto"/>
            <w:left w:val="none" w:sz="0" w:space="0" w:color="auto"/>
            <w:bottom w:val="none" w:sz="0" w:space="0" w:color="auto"/>
            <w:right w:val="none" w:sz="0" w:space="0" w:color="auto"/>
          </w:divBdr>
        </w:div>
        <w:div w:id="1866169206">
          <w:marLeft w:val="0"/>
          <w:marRight w:val="0"/>
          <w:marTop w:val="0"/>
          <w:marBottom w:val="0"/>
          <w:divBdr>
            <w:top w:val="none" w:sz="0" w:space="0" w:color="auto"/>
            <w:left w:val="none" w:sz="0" w:space="0" w:color="auto"/>
            <w:bottom w:val="none" w:sz="0" w:space="0" w:color="auto"/>
            <w:right w:val="none" w:sz="0" w:space="0" w:color="auto"/>
          </w:divBdr>
        </w:div>
        <w:div w:id="875000219">
          <w:marLeft w:val="0"/>
          <w:marRight w:val="0"/>
          <w:marTop w:val="0"/>
          <w:marBottom w:val="0"/>
          <w:divBdr>
            <w:top w:val="none" w:sz="0" w:space="0" w:color="auto"/>
            <w:left w:val="none" w:sz="0" w:space="0" w:color="auto"/>
            <w:bottom w:val="none" w:sz="0" w:space="0" w:color="auto"/>
            <w:right w:val="none" w:sz="0" w:space="0" w:color="auto"/>
          </w:divBdr>
        </w:div>
        <w:div w:id="1413743581">
          <w:marLeft w:val="0"/>
          <w:marRight w:val="0"/>
          <w:marTop w:val="0"/>
          <w:marBottom w:val="0"/>
          <w:divBdr>
            <w:top w:val="none" w:sz="0" w:space="0" w:color="auto"/>
            <w:left w:val="none" w:sz="0" w:space="0" w:color="auto"/>
            <w:bottom w:val="none" w:sz="0" w:space="0" w:color="auto"/>
            <w:right w:val="none" w:sz="0" w:space="0" w:color="auto"/>
          </w:divBdr>
        </w:div>
      </w:divsChild>
    </w:div>
    <w:div w:id="1861433874">
      <w:bodyDiv w:val="1"/>
      <w:marLeft w:val="0"/>
      <w:marRight w:val="0"/>
      <w:marTop w:val="0"/>
      <w:marBottom w:val="0"/>
      <w:divBdr>
        <w:top w:val="none" w:sz="0" w:space="0" w:color="auto"/>
        <w:left w:val="none" w:sz="0" w:space="0" w:color="auto"/>
        <w:bottom w:val="none" w:sz="0" w:space="0" w:color="auto"/>
        <w:right w:val="none" w:sz="0" w:space="0" w:color="auto"/>
      </w:divBdr>
      <w:divsChild>
        <w:div w:id="1165240428">
          <w:marLeft w:val="0"/>
          <w:marRight w:val="0"/>
          <w:marTop w:val="0"/>
          <w:marBottom w:val="0"/>
          <w:divBdr>
            <w:top w:val="none" w:sz="0" w:space="0" w:color="auto"/>
            <w:left w:val="none" w:sz="0" w:space="0" w:color="auto"/>
            <w:bottom w:val="none" w:sz="0" w:space="0" w:color="auto"/>
            <w:right w:val="none" w:sz="0" w:space="0" w:color="auto"/>
          </w:divBdr>
        </w:div>
        <w:div w:id="1782455915">
          <w:marLeft w:val="0"/>
          <w:marRight w:val="0"/>
          <w:marTop w:val="0"/>
          <w:marBottom w:val="0"/>
          <w:divBdr>
            <w:top w:val="none" w:sz="0" w:space="0" w:color="auto"/>
            <w:left w:val="none" w:sz="0" w:space="0" w:color="auto"/>
            <w:bottom w:val="none" w:sz="0" w:space="0" w:color="auto"/>
            <w:right w:val="none" w:sz="0" w:space="0" w:color="auto"/>
          </w:divBdr>
        </w:div>
        <w:div w:id="2018458965">
          <w:marLeft w:val="0"/>
          <w:marRight w:val="0"/>
          <w:marTop w:val="0"/>
          <w:marBottom w:val="0"/>
          <w:divBdr>
            <w:top w:val="none" w:sz="0" w:space="0" w:color="auto"/>
            <w:left w:val="none" w:sz="0" w:space="0" w:color="auto"/>
            <w:bottom w:val="none" w:sz="0" w:space="0" w:color="auto"/>
            <w:right w:val="none" w:sz="0" w:space="0" w:color="auto"/>
          </w:divBdr>
        </w:div>
        <w:div w:id="406879193">
          <w:marLeft w:val="0"/>
          <w:marRight w:val="0"/>
          <w:marTop w:val="0"/>
          <w:marBottom w:val="0"/>
          <w:divBdr>
            <w:top w:val="none" w:sz="0" w:space="0" w:color="auto"/>
            <w:left w:val="none" w:sz="0" w:space="0" w:color="auto"/>
            <w:bottom w:val="none" w:sz="0" w:space="0" w:color="auto"/>
            <w:right w:val="none" w:sz="0" w:space="0" w:color="auto"/>
          </w:divBdr>
        </w:div>
        <w:div w:id="1988708418">
          <w:marLeft w:val="0"/>
          <w:marRight w:val="0"/>
          <w:marTop w:val="0"/>
          <w:marBottom w:val="0"/>
          <w:divBdr>
            <w:top w:val="none" w:sz="0" w:space="0" w:color="auto"/>
            <w:left w:val="none" w:sz="0" w:space="0" w:color="auto"/>
            <w:bottom w:val="none" w:sz="0" w:space="0" w:color="auto"/>
            <w:right w:val="none" w:sz="0" w:space="0" w:color="auto"/>
          </w:divBdr>
        </w:div>
        <w:div w:id="1640450093">
          <w:marLeft w:val="0"/>
          <w:marRight w:val="0"/>
          <w:marTop w:val="0"/>
          <w:marBottom w:val="0"/>
          <w:divBdr>
            <w:top w:val="none" w:sz="0" w:space="0" w:color="auto"/>
            <w:left w:val="none" w:sz="0" w:space="0" w:color="auto"/>
            <w:bottom w:val="none" w:sz="0" w:space="0" w:color="auto"/>
            <w:right w:val="none" w:sz="0" w:space="0" w:color="auto"/>
          </w:divBdr>
        </w:div>
        <w:div w:id="725881772">
          <w:marLeft w:val="0"/>
          <w:marRight w:val="0"/>
          <w:marTop w:val="0"/>
          <w:marBottom w:val="0"/>
          <w:divBdr>
            <w:top w:val="none" w:sz="0" w:space="0" w:color="auto"/>
            <w:left w:val="none" w:sz="0" w:space="0" w:color="auto"/>
            <w:bottom w:val="none" w:sz="0" w:space="0" w:color="auto"/>
            <w:right w:val="none" w:sz="0" w:space="0" w:color="auto"/>
          </w:divBdr>
        </w:div>
        <w:div w:id="2094010949">
          <w:marLeft w:val="0"/>
          <w:marRight w:val="0"/>
          <w:marTop w:val="0"/>
          <w:marBottom w:val="0"/>
          <w:divBdr>
            <w:top w:val="none" w:sz="0" w:space="0" w:color="auto"/>
            <w:left w:val="none" w:sz="0" w:space="0" w:color="auto"/>
            <w:bottom w:val="none" w:sz="0" w:space="0" w:color="auto"/>
            <w:right w:val="none" w:sz="0" w:space="0" w:color="auto"/>
          </w:divBdr>
        </w:div>
        <w:div w:id="254552985">
          <w:marLeft w:val="0"/>
          <w:marRight w:val="0"/>
          <w:marTop w:val="0"/>
          <w:marBottom w:val="0"/>
          <w:divBdr>
            <w:top w:val="none" w:sz="0" w:space="0" w:color="auto"/>
            <w:left w:val="none" w:sz="0" w:space="0" w:color="auto"/>
            <w:bottom w:val="none" w:sz="0" w:space="0" w:color="auto"/>
            <w:right w:val="none" w:sz="0" w:space="0" w:color="auto"/>
          </w:divBdr>
        </w:div>
        <w:div w:id="1251618637">
          <w:marLeft w:val="0"/>
          <w:marRight w:val="0"/>
          <w:marTop w:val="0"/>
          <w:marBottom w:val="0"/>
          <w:divBdr>
            <w:top w:val="none" w:sz="0" w:space="0" w:color="auto"/>
            <w:left w:val="none" w:sz="0" w:space="0" w:color="auto"/>
            <w:bottom w:val="none" w:sz="0" w:space="0" w:color="auto"/>
            <w:right w:val="none" w:sz="0" w:space="0" w:color="auto"/>
          </w:divBdr>
        </w:div>
        <w:div w:id="647393922">
          <w:marLeft w:val="0"/>
          <w:marRight w:val="0"/>
          <w:marTop w:val="0"/>
          <w:marBottom w:val="0"/>
          <w:divBdr>
            <w:top w:val="none" w:sz="0" w:space="0" w:color="auto"/>
            <w:left w:val="none" w:sz="0" w:space="0" w:color="auto"/>
            <w:bottom w:val="none" w:sz="0" w:space="0" w:color="auto"/>
            <w:right w:val="none" w:sz="0" w:space="0" w:color="auto"/>
          </w:divBdr>
        </w:div>
        <w:div w:id="1574390565">
          <w:marLeft w:val="0"/>
          <w:marRight w:val="0"/>
          <w:marTop w:val="0"/>
          <w:marBottom w:val="0"/>
          <w:divBdr>
            <w:top w:val="none" w:sz="0" w:space="0" w:color="auto"/>
            <w:left w:val="none" w:sz="0" w:space="0" w:color="auto"/>
            <w:bottom w:val="none" w:sz="0" w:space="0" w:color="auto"/>
            <w:right w:val="none" w:sz="0" w:space="0" w:color="auto"/>
          </w:divBdr>
        </w:div>
        <w:div w:id="1206722965">
          <w:marLeft w:val="0"/>
          <w:marRight w:val="0"/>
          <w:marTop w:val="0"/>
          <w:marBottom w:val="0"/>
          <w:divBdr>
            <w:top w:val="none" w:sz="0" w:space="0" w:color="auto"/>
            <w:left w:val="none" w:sz="0" w:space="0" w:color="auto"/>
            <w:bottom w:val="none" w:sz="0" w:space="0" w:color="auto"/>
            <w:right w:val="none" w:sz="0" w:space="0" w:color="auto"/>
          </w:divBdr>
        </w:div>
        <w:div w:id="652026115">
          <w:marLeft w:val="0"/>
          <w:marRight w:val="0"/>
          <w:marTop w:val="0"/>
          <w:marBottom w:val="0"/>
          <w:divBdr>
            <w:top w:val="none" w:sz="0" w:space="0" w:color="auto"/>
            <w:left w:val="none" w:sz="0" w:space="0" w:color="auto"/>
            <w:bottom w:val="none" w:sz="0" w:space="0" w:color="auto"/>
            <w:right w:val="none" w:sz="0" w:space="0" w:color="auto"/>
          </w:divBdr>
        </w:div>
      </w:divsChild>
    </w:div>
    <w:div w:id="1868980052">
      <w:bodyDiv w:val="1"/>
      <w:marLeft w:val="0"/>
      <w:marRight w:val="0"/>
      <w:marTop w:val="0"/>
      <w:marBottom w:val="0"/>
      <w:divBdr>
        <w:top w:val="none" w:sz="0" w:space="0" w:color="auto"/>
        <w:left w:val="none" w:sz="0" w:space="0" w:color="auto"/>
        <w:bottom w:val="none" w:sz="0" w:space="0" w:color="auto"/>
        <w:right w:val="none" w:sz="0" w:space="0" w:color="auto"/>
      </w:divBdr>
      <w:divsChild>
        <w:div w:id="1891921335">
          <w:marLeft w:val="0"/>
          <w:marRight w:val="0"/>
          <w:marTop w:val="0"/>
          <w:marBottom w:val="0"/>
          <w:divBdr>
            <w:top w:val="none" w:sz="0" w:space="0" w:color="auto"/>
            <w:left w:val="none" w:sz="0" w:space="0" w:color="auto"/>
            <w:bottom w:val="none" w:sz="0" w:space="0" w:color="auto"/>
            <w:right w:val="none" w:sz="0" w:space="0" w:color="auto"/>
          </w:divBdr>
        </w:div>
        <w:div w:id="1079710307">
          <w:marLeft w:val="0"/>
          <w:marRight w:val="0"/>
          <w:marTop w:val="0"/>
          <w:marBottom w:val="0"/>
          <w:divBdr>
            <w:top w:val="none" w:sz="0" w:space="0" w:color="auto"/>
            <w:left w:val="none" w:sz="0" w:space="0" w:color="auto"/>
            <w:bottom w:val="none" w:sz="0" w:space="0" w:color="auto"/>
            <w:right w:val="none" w:sz="0" w:space="0" w:color="auto"/>
          </w:divBdr>
        </w:div>
        <w:div w:id="1700813445">
          <w:marLeft w:val="0"/>
          <w:marRight w:val="0"/>
          <w:marTop w:val="0"/>
          <w:marBottom w:val="0"/>
          <w:divBdr>
            <w:top w:val="none" w:sz="0" w:space="0" w:color="auto"/>
            <w:left w:val="none" w:sz="0" w:space="0" w:color="auto"/>
            <w:bottom w:val="none" w:sz="0" w:space="0" w:color="auto"/>
            <w:right w:val="none" w:sz="0" w:space="0" w:color="auto"/>
          </w:divBdr>
        </w:div>
        <w:div w:id="1408764308">
          <w:marLeft w:val="0"/>
          <w:marRight w:val="0"/>
          <w:marTop w:val="0"/>
          <w:marBottom w:val="0"/>
          <w:divBdr>
            <w:top w:val="none" w:sz="0" w:space="0" w:color="auto"/>
            <w:left w:val="none" w:sz="0" w:space="0" w:color="auto"/>
            <w:bottom w:val="none" w:sz="0" w:space="0" w:color="auto"/>
            <w:right w:val="none" w:sz="0" w:space="0" w:color="auto"/>
          </w:divBdr>
        </w:div>
        <w:div w:id="1135836995">
          <w:marLeft w:val="0"/>
          <w:marRight w:val="0"/>
          <w:marTop w:val="0"/>
          <w:marBottom w:val="0"/>
          <w:divBdr>
            <w:top w:val="none" w:sz="0" w:space="0" w:color="auto"/>
            <w:left w:val="none" w:sz="0" w:space="0" w:color="auto"/>
            <w:bottom w:val="none" w:sz="0" w:space="0" w:color="auto"/>
            <w:right w:val="none" w:sz="0" w:space="0" w:color="auto"/>
          </w:divBdr>
        </w:div>
        <w:div w:id="392431644">
          <w:marLeft w:val="0"/>
          <w:marRight w:val="0"/>
          <w:marTop w:val="0"/>
          <w:marBottom w:val="0"/>
          <w:divBdr>
            <w:top w:val="none" w:sz="0" w:space="0" w:color="auto"/>
            <w:left w:val="none" w:sz="0" w:space="0" w:color="auto"/>
            <w:bottom w:val="none" w:sz="0" w:space="0" w:color="auto"/>
            <w:right w:val="none" w:sz="0" w:space="0" w:color="auto"/>
          </w:divBdr>
        </w:div>
      </w:divsChild>
    </w:div>
    <w:div w:id="1869834283">
      <w:bodyDiv w:val="1"/>
      <w:marLeft w:val="0"/>
      <w:marRight w:val="0"/>
      <w:marTop w:val="0"/>
      <w:marBottom w:val="0"/>
      <w:divBdr>
        <w:top w:val="none" w:sz="0" w:space="0" w:color="auto"/>
        <w:left w:val="none" w:sz="0" w:space="0" w:color="auto"/>
        <w:bottom w:val="none" w:sz="0" w:space="0" w:color="auto"/>
        <w:right w:val="none" w:sz="0" w:space="0" w:color="auto"/>
      </w:divBdr>
      <w:divsChild>
        <w:div w:id="901793531">
          <w:marLeft w:val="0"/>
          <w:marRight w:val="0"/>
          <w:marTop w:val="0"/>
          <w:marBottom w:val="0"/>
          <w:divBdr>
            <w:top w:val="none" w:sz="0" w:space="0" w:color="auto"/>
            <w:left w:val="none" w:sz="0" w:space="0" w:color="auto"/>
            <w:bottom w:val="none" w:sz="0" w:space="0" w:color="auto"/>
            <w:right w:val="none" w:sz="0" w:space="0" w:color="auto"/>
          </w:divBdr>
        </w:div>
        <w:div w:id="1859537953">
          <w:marLeft w:val="0"/>
          <w:marRight w:val="0"/>
          <w:marTop w:val="0"/>
          <w:marBottom w:val="0"/>
          <w:divBdr>
            <w:top w:val="none" w:sz="0" w:space="0" w:color="auto"/>
            <w:left w:val="none" w:sz="0" w:space="0" w:color="auto"/>
            <w:bottom w:val="none" w:sz="0" w:space="0" w:color="auto"/>
            <w:right w:val="none" w:sz="0" w:space="0" w:color="auto"/>
          </w:divBdr>
        </w:div>
        <w:div w:id="2126075673">
          <w:marLeft w:val="0"/>
          <w:marRight w:val="0"/>
          <w:marTop w:val="0"/>
          <w:marBottom w:val="0"/>
          <w:divBdr>
            <w:top w:val="none" w:sz="0" w:space="0" w:color="auto"/>
            <w:left w:val="none" w:sz="0" w:space="0" w:color="auto"/>
            <w:bottom w:val="none" w:sz="0" w:space="0" w:color="auto"/>
            <w:right w:val="none" w:sz="0" w:space="0" w:color="auto"/>
          </w:divBdr>
        </w:div>
        <w:div w:id="835269827">
          <w:marLeft w:val="0"/>
          <w:marRight w:val="0"/>
          <w:marTop w:val="0"/>
          <w:marBottom w:val="0"/>
          <w:divBdr>
            <w:top w:val="none" w:sz="0" w:space="0" w:color="auto"/>
            <w:left w:val="none" w:sz="0" w:space="0" w:color="auto"/>
            <w:bottom w:val="none" w:sz="0" w:space="0" w:color="auto"/>
            <w:right w:val="none" w:sz="0" w:space="0" w:color="auto"/>
          </w:divBdr>
        </w:div>
        <w:div w:id="1046758433">
          <w:marLeft w:val="0"/>
          <w:marRight w:val="0"/>
          <w:marTop w:val="0"/>
          <w:marBottom w:val="0"/>
          <w:divBdr>
            <w:top w:val="none" w:sz="0" w:space="0" w:color="auto"/>
            <w:left w:val="none" w:sz="0" w:space="0" w:color="auto"/>
            <w:bottom w:val="none" w:sz="0" w:space="0" w:color="auto"/>
            <w:right w:val="none" w:sz="0" w:space="0" w:color="auto"/>
          </w:divBdr>
        </w:div>
        <w:div w:id="215363935">
          <w:marLeft w:val="0"/>
          <w:marRight w:val="0"/>
          <w:marTop w:val="0"/>
          <w:marBottom w:val="0"/>
          <w:divBdr>
            <w:top w:val="none" w:sz="0" w:space="0" w:color="auto"/>
            <w:left w:val="none" w:sz="0" w:space="0" w:color="auto"/>
            <w:bottom w:val="none" w:sz="0" w:space="0" w:color="auto"/>
            <w:right w:val="none" w:sz="0" w:space="0" w:color="auto"/>
          </w:divBdr>
        </w:div>
        <w:div w:id="25838871">
          <w:marLeft w:val="0"/>
          <w:marRight w:val="0"/>
          <w:marTop w:val="0"/>
          <w:marBottom w:val="0"/>
          <w:divBdr>
            <w:top w:val="none" w:sz="0" w:space="0" w:color="auto"/>
            <w:left w:val="none" w:sz="0" w:space="0" w:color="auto"/>
            <w:bottom w:val="none" w:sz="0" w:space="0" w:color="auto"/>
            <w:right w:val="none" w:sz="0" w:space="0" w:color="auto"/>
          </w:divBdr>
        </w:div>
        <w:div w:id="1851792774">
          <w:marLeft w:val="0"/>
          <w:marRight w:val="0"/>
          <w:marTop w:val="0"/>
          <w:marBottom w:val="0"/>
          <w:divBdr>
            <w:top w:val="none" w:sz="0" w:space="0" w:color="auto"/>
            <w:left w:val="none" w:sz="0" w:space="0" w:color="auto"/>
            <w:bottom w:val="none" w:sz="0" w:space="0" w:color="auto"/>
            <w:right w:val="none" w:sz="0" w:space="0" w:color="auto"/>
          </w:divBdr>
        </w:div>
        <w:div w:id="646129857">
          <w:marLeft w:val="0"/>
          <w:marRight w:val="0"/>
          <w:marTop w:val="0"/>
          <w:marBottom w:val="0"/>
          <w:divBdr>
            <w:top w:val="none" w:sz="0" w:space="0" w:color="auto"/>
            <w:left w:val="none" w:sz="0" w:space="0" w:color="auto"/>
            <w:bottom w:val="none" w:sz="0" w:space="0" w:color="auto"/>
            <w:right w:val="none" w:sz="0" w:space="0" w:color="auto"/>
          </w:divBdr>
        </w:div>
        <w:div w:id="967779936">
          <w:marLeft w:val="0"/>
          <w:marRight w:val="0"/>
          <w:marTop w:val="0"/>
          <w:marBottom w:val="0"/>
          <w:divBdr>
            <w:top w:val="none" w:sz="0" w:space="0" w:color="auto"/>
            <w:left w:val="none" w:sz="0" w:space="0" w:color="auto"/>
            <w:bottom w:val="none" w:sz="0" w:space="0" w:color="auto"/>
            <w:right w:val="none" w:sz="0" w:space="0" w:color="auto"/>
          </w:divBdr>
        </w:div>
      </w:divsChild>
    </w:div>
    <w:div w:id="1870602528">
      <w:bodyDiv w:val="1"/>
      <w:marLeft w:val="0"/>
      <w:marRight w:val="0"/>
      <w:marTop w:val="0"/>
      <w:marBottom w:val="0"/>
      <w:divBdr>
        <w:top w:val="none" w:sz="0" w:space="0" w:color="auto"/>
        <w:left w:val="none" w:sz="0" w:space="0" w:color="auto"/>
        <w:bottom w:val="none" w:sz="0" w:space="0" w:color="auto"/>
        <w:right w:val="none" w:sz="0" w:space="0" w:color="auto"/>
      </w:divBdr>
    </w:div>
    <w:div w:id="1873180296">
      <w:bodyDiv w:val="1"/>
      <w:marLeft w:val="0"/>
      <w:marRight w:val="0"/>
      <w:marTop w:val="0"/>
      <w:marBottom w:val="0"/>
      <w:divBdr>
        <w:top w:val="none" w:sz="0" w:space="0" w:color="auto"/>
        <w:left w:val="none" w:sz="0" w:space="0" w:color="auto"/>
        <w:bottom w:val="none" w:sz="0" w:space="0" w:color="auto"/>
        <w:right w:val="none" w:sz="0" w:space="0" w:color="auto"/>
      </w:divBdr>
    </w:div>
    <w:div w:id="1877082252">
      <w:bodyDiv w:val="1"/>
      <w:marLeft w:val="0"/>
      <w:marRight w:val="0"/>
      <w:marTop w:val="0"/>
      <w:marBottom w:val="0"/>
      <w:divBdr>
        <w:top w:val="none" w:sz="0" w:space="0" w:color="auto"/>
        <w:left w:val="none" w:sz="0" w:space="0" w:color="auto"/>
        <w:bottom w:val="none" w:sz="0" w:space="0" w:color="auto"/>
        <w:right w:val="none" w:sz="0" w:space="0" w:color="auto"/>
      </w:divBdr>
    </w:div>
    <w:div w:id="1877962146">
      <w:bodyDiv w:val="1"/>
      <w:marLeft w:val="0"/>
      <w:marRight w:val="0"/>
      <w:marTop w:val="0"/>
      <w:marBottom w:val="0"/>
      <w:divBdr>
        <w:top w:val="none" w:sz="0" w:space="0" w:color="auto"/>
        <w:left w:val="none" w:sz="0" w:space="0" w:color="auto"/>
        <w:bottom w:val="none" w:sz="0" w:space="0" w:color="auto"/>
        <w:right w:val="none" w:sz="0" w:space="0" w:color="auto"/>
      </w:divBdr>
    </w:div>
    <w:div w:id="1879313356">
      <w:bodyDiv w:val="1"/>
      <w:marLeft w:val="0"/>
      <w:marRight w:val="0"/>
      <w:marTop w:val="0"/>
      <w:marBottom w:val="0"/>
      <w:divBdr>
        <w:top w:val="none" w:sz="0" w:space="0" w:color="auto"/>
        <w:left w:val="none" w:sz="0" w:space="0" w:color="auto"/>
        <w:bottom w:val="none" w:sz="0" w:space="0" w:color="auto"/>
        <w:right w:val="none" w:sz="0" w:space="0" w:color="auto"/>
      </w:divBdr>
    </w:div>
    <w:div w:id="1886480923">
      <w:bodyDiv w:val="1"/>
      <w:marLeft w:val="0"/>
      <w:marRight w:val="0"/>
      <w:marTop w:val="0"/>
      <w:marBottom w:val="0"/>
      <w:divBdr>
        <w:top w:val="none" w:sz="0" w:space="0" w:color="auto"/>
        <w:left w:val="none" w:sz="0" w:space="0" w:color="auto"/>
        <w:bottom w:val="none" w:sz="0" w:space="0" w:color="auto"/>
        <w:right w:val="none" w:sz="0" w:space="0" w:color="auto"/>
      </w:divBdr>
    </w:div>
    <w:div w:id="1889563248">
      <w:bodyDiv w:val="1"/>
      <w:marLeft w:val="0"/>
      <w:marRight w:val="0"/>
      <w:marTop w:val="0"/>
      <w:marBottom w:val="0"/>
      <w:divBdr>
        <w:top w:val="none" w:sz="0" w:space="0" w:color="auto"/>
        <w:left w:val="none" w:sz="0" w:space="0" w:color="auto"/>
        <w:bottom w:val="none" w:sz="0" w:space="0" w:color="auto"/>
        <w:right w:val="none" w:sz="0" w:space="0" w:color="auto"/>
      </w:divBdr>
    </w:div>
    <w:div w:id="1891771427">
      <w:bodyDiv w:val="1"/>
      <w:marLeft w:val="0"/>
      <w:marRight w:val="0"/>
      <w:marTop w:val="0"/>
      <w:marBottom w:val="0"/>
      <w:divBdr>
        <w:top w:val="none" w:sz="0" w:space="0" w:color="auto"/>
        <w:left w:val="none" w:sz="0" w:space="0" w:color="auto"/>
        <w:bottom w:val="none" w:sz="0" w:space="0" w:color="auto"/>
        <w:right w:val="none" w:sz="0" w:space="0" w:color="auto"/>
      </w:divBdr>
    </w:div>
    <w:div w:id="1896234405">
      <w:bodyDiv w:val="1"/>
      <w:marLeft w:val="0"/>
      <w:marRight w:val="0"/>
      <w:marTop w:val="0"/>
      <w:marBottom w:val="0"/>
      <w:divBdr>
        <w:top w:val="none" w:sz="0" w:space="0" w:color="auto"/>
        <w:left w:val="none" w:sz="0" w:space="0" w:color="auto"/>
        <w:bottom w:val="none" w:sz="0" w:space="0" w:color="auto"/>
        <w:right w:val="none" w:sz="0" w:space="0" w:color="auto"/>
      </w:divBdr>
    </w:div>
    <w:div w:id="1900242022">
      <w:bodyDiv w:val="1"/>
      <w:marLeft w:val="0"/>
      <w:marRight w:val="0"/>
      <w:marTop w:val="0"/>
      <w:marBottom w:val="0"/>
      <w:divBdr>
        <w:top w:val="none" w:sz="0" w:space="0" w:color="auto"/>
        <w:left w:val="none" w:sz="0" w:space="0" w:color="auto"/>
        <w:bottom w:val="none" w:sz="0" w:space="0" w:color="auto"/>
        <w:right w:val="none" w:sz="0" w:space="0" w:color="auto"/>
      </w:divBdr>
      <w:divsChild>
        <w:div w:id="2037347734">
          <w:marLeft w:val="0"/>
          <w:marRight w:val="0"/>
          <w:marTop w:val="0"/>
          <w:marBottom w:val="0"/>
          <w:divBdr>
            <w:top w:val="none" w:sz="0" w:space="0" w:color="auto"/>
            <w:left w:val="none" w:sz="0" w:space="0" w:color="auto"/>
            <w:bottom w:val="none" w:sz="0" w:space="0" w:color="auto"/>
            <w:right w:val="none" w:sz="0" w:space="0" w:color="auto"/>
          </w:divBdr>
        </w:div>
        <w:div w:id="1567569118">
          <w:marLeft w:val="0"/>
          <w:marRight w:val="0"/>
          <w:marTop w:val="0"/>
          <w:marBottom w:val="0"/>
          <w:divBdr>
            <w:top w:val="none" w:sz="0" w:space="0" w:color="auto"/>
            <w:left w:val="none" w:sz="0" w:space="0" w:color="auto"/>
            <w:bottom w:val="none" w:sz="0" w:space="0" w:color="auto"/>
            <w:right w:val="none" w:sz="0" w:space="0" w:color="auto"/>
          </w:divBdr>
        </w:div>
        <w:div w:id="1303120699">
          <w:marLeft w:val="0"/>
          <w:marRight w:val="0"/>
          <w:marTop w:val="0"/>
          <w:marBottom w:val="0"/>
          <w:divBdr>
            <w:top w:val="none" w:sz="0" w:space="0" w:color="auto"/>
            <w:left w:val="none" w:sz="0" w:space="0" w:color="auto"/>
            <w:bottom w:val="none" w:sz="0" w:space="0" w:color="auto"/>
            <w:right w:val="none" w:sz="0" w:space="0" w:color="auto"/>
          </w:divBdr>
        </w:div>
        <w:div w:id="1320428888">
          <w:marLeft w:val="0"/>
          <w:marRight w:val="0"/>
          <w:marTop w:val="0"/>
          <w:marBottom w:val="0"/>
          <w:divBdr>
            <w:top w:val="none" w:sz="0" w:space="0" w:color="auto"/>
            <w:left w:val="none" w:sz="0" w:space="0" w:color="auto"/>
            <w:bottom w:val="none" w:sz="0" w:space="0" w:color="auto"/>
            <w:right w:val="none" w:sz="0" w:space="0" w:color="auto"/>
          </w:divBdr>
        </w:div>
        <w:div w:id="2039895074">
          <w:marLeft w:val="0"/>
          <w:marRight w:val="0"/>
          <w:marTop w:val="0"/>
          <w:marBottom w:val="0"/>
          <w:divBdr>
            <w:top w:val="none" w:sz="0" w:space="0" w:color="auto"/>
            <w:left w:val="none" w:sz="0" w:space="0" w:color="auto"/>
            <w:bottom w:val="none" w:sz="0" w:space="0" w:color="auto"/>
            <w:right w:val="none" w:sz="0" w:space="0" w:color="auto"/>
          </w:divBdr>
        </w:div>
      </w:divsChild>
    </w:div>
    <w:div w:id="1902326786">
      <w:bodyDiv w:val="1"/>
      <w:marLeft w:val="0"/>
      <w:marRight w:val="0"/>
      <w:marTop w:val="0"/>
      <w:marBottom w:val="0"/>
      <w:divBdr>
        <w:top w:val="none" w:sz="0" w:space="0" w:color="auto"/>
        <w:left w:val="none" w:sz="0" w:space="0" w:color="auto"/>
        <w:bottom w:val="none" w:sz="0" w:space="0" w:color="auto"/>
        <w:right w:val="none" w:sz="0" w:space="0" w:color="auto"/>
      </w:divBdr>
      <w:divsChild>
        <w:div w:id="1050615415">
          <w:marLeft w:val="0"/>
          <w:marRight w:val="0"/>
          <w:marTop w:val="0"/>
          <w:marBottom w:val="0"/>
          <w:divBdr>
            <w:top w:val="none" w:sz="0" w:space="0" w:color="auto"/>
            <w:left w:val="none" w:sz="0" w:space="0" w:color="auto"/>
            <w:bottom w:val="none" w:sz="0" w:space="0" w:color="auto"/>
            <w:right w:val="none" w:sz="0" w:space="0" w:color="auto"/>
          </w:divBdr>
        </w:div>
        <w:div w:id="1586573764">
          <w:marLeft w:val="0"/>
          <w:marRight w:val="0"/>
          <w:marTop w:val="0"/>
          <w:marBottom w:val="0"/>
          <w:divBdr>
            <w:top w:val="none" w:sz="0" w:space="0" w:color="auto"/>
            <w:left w:val="none" w:sz="0" w:space="0" w:color="auto"/>
            <w:bottom w:val="none" w:sz="0" w:space="0" w:color="auto"/>
            <w:right w:val="none" w:sz="0" w:space="0" w:color="auto"/>
          </w:divBdr>
        </w:div>
        <w:div w:id="865023700">
          <w:marLeft w:val="0"/>
          <w:marRight w:val="0"/>
          <w:marTop w:val="0"/>
          <w:marBottom w:val="0"/>
          <w:divBdr>
            <w:top w:val="none" w:sz="0" w:space="0" w:color="auto"/>
            <w:left w:val="none" w:sz="0" w:space="0" w:color="auto"/>
            <w:bottom w:val="none" w:sz="0" w:space="0" w:color="auto"/>
            <w:right w:val="none" w:sz="0" w:space="0" w:color="auto"/>
          </w:divBdr>
        </w:div>
        <w:div w:id="1561356269">
          <w:marLeft w:val="0"/>
          <w:marRight w:val="0"/>
          <w:marTop w:val="0"/>
          <w:marBottom w:val="0"/>
          <w:divBdr>
            <w:top w:val="none" w:sz="0" w:space="0" w:color="auto"/>
            <w:left w:val="none" w:sz="0" w:space="0" w:color="auto"/>
            <w:bottom w:val="none" w:sz="0" w:space="0" w:color="auto"/>
            <w:right w:val="none" w:sz="0" w:space="0" w:color="auto"/>
          </w:divBdr>
        </w:div>
        <w:div w:id="1630669171">
          <w:marLeft w:val="0"/>
          <w:marRight w:val="0"/>
          <w:marTop w:val="0"/>
          <w:marBottom w:val="0"/>
          <w:divBdr>
            <w:top w:val="none" w:sz="0" w:space="0" w:color="auto"/>
            <w:left w:val="none" w:sz="0" w:space="0" w:color="auto"/>
            <w:bottom w:val="none" w:sz="0" w:space="0" w:color="auto"/>
            <w:right w:val="none" w:sz="0" w:space="0" w:color="auto"/>
          </w:divBdr>
        </w:div>
        <w:div w:id="1569345721">
          <w:marLeft w:val="0"/>
          <w:marRight w:val="0"/>
          <w:marTop w:val="0"/>
          <w:marBottom w:val="0"/>
          <w:divBdr>
            <w:top w:val="none" w:sz="0" w:space="0" w:color="auto"/>
            <w:left w:val="none" w:sz="0" w:space="0" w:color="auto"/>
            <w:bottom w:val="none" w:sz="0" w:space="0" w:color="auto"/>
            <w:right w:val="none" w:sz="0" w:space="0" w:color="auto"/>
          </w:divBdr>
        </w:div>
        <w:div w:id="1528983536">
          <w:marLeft w:val="0"/>
          <w:marRight w:val="0"/>
          <w:marTop w:val="0"/>
          <w:marBottom w:val="0"/>
          <w:divBdr>
            <w:top w:val="none" w:sz="0" w:space="0" w:color="auto"/>
            <w:left w:val="none" w:sz="0" w:space="0" w:color="auto"/>
            <w:bottom w:val="none" w:sz="0" w:space="0" w:color="auto"/>
            <w:right w:val="none" w:sz="0" w:space="0" w:color="auto"/>
          </w:divBdr>
        </w:div>
        <w:div w:id="125512504">
          <w:marLeft w:val="0"/>
          <w:marRight w:val="0"/>
          <w:marTop w:val="0"/>
          <w:marBottom w:val="0"/>
          <w:divBdr>
            <w:top w:val="none" w:sz="0" w:space="0" w:color="auto"/>
            <w:left w:val="none" w:sz="0" w:space="0" w:color="auto"/>
            <w:bottom w:val="none" w:sz="0" w:space="0" w:color="auto"/>
            <w:right w:val="none" w:sz="0" w:space="0" w:color="auto"/>
          </w:divBdr>
        </w:div>
        <w:div w:id="1045177921">
          <w:marLeft w:val="0"/>
          <w:marRight w:val="0"/>
          <w:marTop w:val="0"/>
          <w:marBottom w:val="0"/>
          <w:divBdr>
            <w:top w:val="none" w:sz="0" w:space="0" w:color="auto"/>
            <w:left w:val="none" w:sz="0" w:space="0" w:color="auto"/>
            <w:bottom w:val="none" w:sz="0" w:space="0" w:color="auto"/>
            <w:right w:val="none" w:sz="0" w:space="0" w:color="auto"/>
          </w:divBdr>
        </w:div>
        <w:div w:id="907961515">
          <w:marLeft w:val="0"/>
          <w:marRight w:val="0"/>
          <w:marTop w:val="0"/>
          <w:marBottom w:val="0"/>
          <w:divBdr>
            <w:top w:val="none" w:sz="0" w:space="0" w:color="auto"/>
            <w:left w:val="none" w:sz="0" w:space="0" w:color="auto"/>
            <w:bottom w:val="none" w:sz="0" w:space="0" w:color="auto"/>
            <w:right w:val="none" w:sz="0" w:space="0" w:color="auto"/>
          </w:divBdr>
        </w:div>
        <w:div w:id="1558200801">
          <w:marLeft w:val="0"/>
          <w:marRight w:val="0"/>
          <w:marTop w:val="0"/>
          <w:marBottom w:val="0"/>
          <w:divBdr>
            <w:top w:val="none" w:sz="0" w:space="0" w:color="auto"/>
            <w:left w:val="none" w:sz="0" w:space="0" w:color="auto"/>
            <w:bottom w:val="none" w:sz="0" w:space="0" w:color="auto"/>
            <w:right w:val="none" w:sz="0" w:space="0" w:color="auto"/>
          </w:divBdr>
        </w:div>
        <w:div w:id="515966353">
          <w:marLeft w:val="0"/>
          <w:marRight w:val="0"/>
          <w:marTop w:val="0"/>
          <w:marBottom w:val="0"/>
          <w:divBdr>
            <w:top w:val="none" w:sz="0" w:space="0" w:color="auto"/>
            <w:left w:val="none" w:sz="0" w:space="0" w:color="auto"/>
            <w:bottom w:val="none" w:sz="0" w:space="0" w:color="auto"/>
            <w:right w:val="none" w:sz="0" w:space="0" w:color="auto"/>
          </w:divBdr>
        </w:div>
      </w:divsChild>
    </w:div>
    <w:div w:id="1908147400">
      <w:bodyDiv w:val="1"/>
      <w:marLeft w:val="0"/>
      <w:marRight w:val="0"/>
      <w:marTop w:val="0"/>
      <w:marBottom w:val="0"/>
      <w:divBdr>
        <w:top w:val="none" w:sz="0" w:space="0" w:color="auto"/>
        <w:left w:val="none" w:sz="0" w:space="0" w:color="auto"/>
        <w:bottom w:val="none" w:sz="0" w:space="0" w:color="auto"/>
        <w:right w:val="none" w:sz="0" w:space="0" w:color="auto"/>
      </w:divBdr>
      <w:divsChild>
        <w:div w:id="444273543">
          <w:marLeft w:val="0"/>
          <w:marRight w:val="0"/>
          <w:marTop w:val="0"/>
          <w:marBottom w:val="0"/>
          <w:divBdr>
            <w:top w:val="none" w:sz="0" w:space="0" w:color="auto"/>
            <w:left w:val="none" w:sz="0" w:space="0" w:color="auto"/>
            <w:bottom w:val="none" w:sz="0" w:space="0" w:color="auto"/>
            <w:right w:val="none" w:sz="0" w:space="0" w:color="auto"/>
          </w:divBdr>
        </w:div>
        <w:div w:id="1774670429">
          <w:marLeft w:val="0"/>
          <w:marRight w:val="0"/>
          <w:marTop w:val="0"/>
          <w:marBottom w:val="0"/>
          <w:divBdr>
            <w:top w:val="none" w:sz="0" w:space="0" w:color="auto"/>
            <w:left w:val="none" w:sz="0" w:space="0" w:color="auto"/>
            <w:bottom w:val="none" w:sz="0" w:space="0" w:color="auto"/>
            <w:right w:val="none" w:sz="0" w:space="0" w:color="auto"/>
          </w:divBdr>
        </w:div>
        <w:div w:id="1621917265">
          <w:marLeft w:val="0"/>
          <w:marRight w:val="0"/>
          <w:marTop w:val="0"/>
          <w:marBottom w:val="0"/>
          <w:divBdr>
            <w:top w:val="none" w:sz="0" w:space="0" w:color="auto"/>
            <w:left w:val="none" w:sz="0" w:space="0" w:color="auto"/>
            <w:bottom w:val="none" w:sz="0" w:space="0" w:color="auto"/>
            <w:right w:val="none" w:sz="0" w:space="0" w:color="auto"/>
          </w:divBdr>
        </w:div>
        <w:div w:id="855577466">
          <w:marLeft w:val="0"/>
          <w:marRight w:val="0"/>
          <w:marTop w:val="0"/>
          <w:marBottom w:val="0"/>
          <w:divBdr>
            <w:top w:val="none" w:sz="0" w:space="0" w:color="auto"/>
            <w:left w:val="none" w:sz="0" w:space="0" w:color="auto"/>
            <w:bottom w:val="none" w:sz="0" w:space="0" w:color="auto"/>
            <w:right w:val="none" w:sz="0" w:space="0" w:color="auto"/>
          </w:divBdr>
        </w:div>
        <w:div w:id="1299451486">
          <w:marLeft w:val="0"/>
          <w:marRight w:val="0"/>
          <w:marTop w:val="0"/>
          <w:marBottom w:val="0"/>
          <w:divBdr>
            <w:top w:val="none" w:sz="0" w:space="0" w:color="auto"/>
            <w:left w:val="none" w:sz="0" w:space="0" w:color="auto"/>
            <w:bottom w:val="none" w:sz="0" w:space="0" w:color="auto"/>
            <w:right w:val="none" w:sz="0" w:space="0" w:color="auto"/>
          </w:divBdr>
        </w:div>
        <w:div w:id="26374941">
          <w:marLeft w:val="0"/>
          <w:marRight w:val="0"/>
          <w:marTop w:val="0"/>
          <w:marBottom w:val="0"/>
          <w:divBdr>
            <w:top w:val="none" w:sz="0" w:space="0" w:color="auto"/>
            <w:left w:val="none" w:sz="0" w:space="0" w:color="auto"/>
            <w:bottom w:val="none" w:sz="0" w:space="0" w:color="auto"/>
            <w:right w:val="none" w:sz="0" w:space="0" w:color="auto"/>
          </w:divBdr>
        </w:div>
        <w:div w:id="1635941353">
          <w:marLeft w:val="0"/>
          <w:marRight w:val="0"/>
          <w:marTop w:val="0"/>
          <w:marBottom w:val="0"/>
          <w:divBdr>
            <w:top w:val="none" w:sz="0" w:space="0" w:color="auto"/>
            <w:left w:val="none" w:sz="0" w:space="0" w:color="auto"/>
            <w:bottom w:val="none" w:sz="0" w:space="0" w:color="auto"/>
            <w:right w:val="none" w:sz="0" w:space="0" w:color="auto"/>
          </w:divBdr>
        </w:div>
        <w:div w:id="1875146672">
          <w:marLeft w:val="0"/>
          <w:marRight w:val="0"/>
          <w:marTop w:val="0"/>
          <w:marBottom w:val="0"/>
          <w:divBdr>
            <w:top w:val="none" w:sz="0" w:space="0" w:color="auto"/>
            <w:left w:val="none" w:sz="0" w:space="0" w:color="auto"/>
            <w:bottom w:val="none" w:sz="0" w:space="0" w:color="auto"/>
            <w:right w:val="none" w:sz="0" w:space="0" w:color="auto"/>
          </w:divBdr>
        </w:div>
        <w:div w:id="178007576">
          <w:marLeft w:val="0"/>
          <w:marRight w:val="0"/>
          <w:marTop w:val="0"/>
          <w:marBottom w:val="0"/>
          <w:divBdr>
            <w:top w:val="none" w:sz="0" w:space="0" w:color="auto"/>
            <w:left w:val="none" w:sz="0" w:space="0" w:color="auto"/>
            <w:bottom w:val="none" w:sz="0" w:space="0" w:color="auto"/>
            <w:right w:val="none" w:sz="0" w:space="0" w:color="auto"/>
          </w:divBdr>
        </w:div>
        <w:div w:id="1598053453">
          <w:marLeft w:val="0"/>
          <w:marRight w:val="0"/>
          <w:marTop w:val="0"/>
          <w:marBottom w:val="0"/>
          <w:divBdr>
            <w:top w:val="none" w:sz="0" w:space="0" w:color="auto"/>
            <w:left w:val="none" w:sz="0" w:space="0" w:color="auto"/>
            <w:bottom w:val="none" w:sz="0" w:space="0" w:color="auto"/>
            <w:right w:val="none" w:sz="0" w:space="0" w:color="auto"/>
          </w:divBdr>
        </w:div>
        <w:div w:id="252934401">
          <w:marLeft w:val="0"/>
          <w:marRight w:val="0"/>
          <w:marTop w:val="0"/>
          <w:marBottom w:val="0"/>
          <w:divBdr>
            <w:top w:val="none" w:sz="0" w:space="0" w:color="auto"/>
            <w:left w:val="none" w:sz="0" w:space="0" w:color="auto"/>
            <w:bottom w:val="none" w:sz="0" w:space="0" w:color="auto"/>
            <w:right w:val="none" w:sz="0" w:space="0" w:color="auto"/>
          </w:divBdr>
        </w:div>
        <w:div w:id="1674260192">
          <w:marLeft w:val="0"/>
          <w:marRight w:val="0"/>
          <w:marTop w:val="0"/>
          <w:marBottom w:val="0"/>
          <w:divBdr>
            <w:top w:val="none" w:sz="0" w:space="0" w:color="auto"/>
            <w:left w:val="none" w:sz="0" w:space="0" w:color="auto"/>
            <w:bottom w:val="none" w:sz="0" w:space="0" w:color="auto"/>
            <w:right w:val="none" w:sz="0" w:space="0" w:color="auto"/>
          </w:divBdr>
        </w:div>
        <w:div w:id="1199195237">
          <w:marLeft w:val="0"/>
          <w:marRight w:val="0"/>
          <w:marTop w:val="0"/>
          <w:marBottom w:val="0"/>
          <w:divBdr>
            <w:top w:val="none" w:sz="0" w:space="0" w:color="auto"/>
            <w:left w:val="none" w:sz="0" w:space="0" w:color="auto"/>
            <w:bottom w:val="none" w:sz="0" w:space="0" w:color="auto"/>
            <w:right w:val="none" w:sz="0" w:space="0" w:color="auto"/>
          </w:divBdr>
        </w:div>
        <w:div w:id="1861892332">
          <w:marLeft w:val="0"/>
          <w:marRight w:val="0"/>
          <w:marTop w:val="0"/>
          <w:marBottom w:val="0"/>
          <w:divBdr>
            <w:top w:val="none" w:sz="0" w:space="0" w:color="auto"/>
            <w:left w:val="none" w:sz="0" w:space="0" w:color="auto"/>
            <w:bottom w:val="none" w:sz="0" w:space="0" w:color="auto"/>
            <w:right w:val="none" w:sz="0" w:space="0" w:color="auto"/>
          </w:divBdr>
        </w:div>
        <w:div w:id="1563371951">
          <w:marLeft w:val="0"/>
          <w:marRight w:val="0"/>
          <w:marTop w:val="0"/>
          <w:marBottom w:val="0"/>
          <w:divBdr>
            <w:top w:val="none" w:sz="0" w:space="0" w:color="auto"/>
            <w:left w:val="none" w:sz="0" w:space="0" w:color="auto"/>
            <w:bottom w:val="none" w:sz="0" w:space="0" w:color="auto"/>
            <w:right w:val="none" w:sz="0" w:space="0" w:color="auto"/>
          </w:divBdr>
        </w:div>
        <w:div w:id="1978487110">
          <w:marLeft w:val="0"/>
          <w:marRight w:val="0"/>
          <w:marTop w:val="0"/>
          <w:marBottom w:val="0"/>
          <w:divBdr>
            <w:top w:val="none" w:sz="0" w:space="0" w:color="auto"/>
            <w:left w:val="none" w:sz="0" w:space="0" w:color="auto"/>
            <w:bottom w:val="none" w:sz="0" w:space="0" w:color="auto"/>
            <w:right w:val="none" w:sz="0" w:space="0" w:color="auto"/>
          </w:divBdr>
        </w:div>
      </w:divsChild>
    </w:div>
    <w:div w:id="1912766309">
      <w:bodyDiv w:val="1"/>
      <w:marLeft w:val="0"/>
      <w:marRight w:val="0"/>
      <w:marTop w:val="0"/>
      <w:marBottom w:val="0"/>
      <w:divBdr>
        <w:top w:val="none" w:sz="0" w:space="0" w:color="auto"/>
        <w:left w:val="none" w:sz="0" w:space="0" w:color="auto"/>
        <w:bottom w:val="none" w:sz="0" w:space="0" w:color="auto"/>
        <w:right w:val="none" w:sz="0" w:space="0" w:color="auto"/>
      </w:divBdr>
      <w:divsChild>
        <w:div w:id="1626227479">
          <w:marLeft w:val="0"/>
          <w:marRight w:val="0"/>
          <w:marTop w:val="0"/>
          <w:marBottom w:val="0"/>
          <w:divBdr>
            <w:top w:val="none" w:sz="0" w:space="0" w:color="auto"/>
            <w:left w:val="none" w:sz="0" w:space="0" w:color="auto"/>
            <w:bottom w:val="none" w:sz="0" w:space="0" w:color="auto"/>
            <w:right w:val="none" w:sz="0" w:space="0" w:color="auto"/>
          </w:divBdr>
        </w:div>
        <w:div w:id="680206631">
          <w:marLeft w:val="0"/>
          <w:marRight w:val="0"/>
          <w:marTop w:val="0"/>
          <w:marBottom w:val="0"/>
          <w:divBdr>
            <w:top w:val="none" w:sz="0" w:space="0" w:color="auto"/>
            <w:left w:val="none" w:sz="0" w:space="0" w:color="auto"/>
            <w:bottom w:val="none" w:sz="0" w:space="0" w:color="auto"/>
            <w:right w:val="none" w:sz="0" w:space="0" w:color="auto"/>
          </w:divBdr>
        </w:div>
        <w:div w:id="894704172">
          <w:marLeft w:val="0"/>
          <w:marRight w:val="0"/>
          <w:marTop w:val="0"/>
          <w:marBottom w:val="0"/>
          <w:divBdr>
            <w:top w:val="none" w:sz="0" w:space="0" w:color="auto"/>
            <w:left w:val="none" w:sz="0" w:space="0" w:color="auto"/>
            <w:bottom w:val="none" w:sz="0" w:space="0" w:color="auto"/>
            <w:right w:val="none" w:sz="0" w:space="0" w:color="auto"/>
          </w:divBdr>
        </w:div>
        <w:div w:id="419373784">
          <w:marLeft w:val="0"/>
          <w:marRight w:val="0"/>
          <w:marTop w:val="0"/>
          <w:marBottom w:val="0"/>
          <w:divBdr>
            <w:top w:val="none" w:sz="0" w:space="0" w:color="auto"/>
            <w:left w:val="none" w:sz="0" w:space="0" w:color="auto"/>
            <w:bottom w:val="none" w:sz="0" w:space="0" w:color="auto"/>
            <w:right w:val="none" w:sz="0" w:space="0" w:color="auto"/>
          </w:divBdr>
        </w:div>
        <w:div w:id="177669199">
          <w:marLeft w:val="0"/>
          <w:marRight w:val="0"/>
          <w:marTop w:val="0"/>
          <w:marBottom w:val="0"/>
          <w:divBdr>
            <w:top w:val="none" w:sz="0" w:space="0" w:color="auto"/>
            <w:left w:val="none" w:sz="0" w:space="0" w:color="auto"/>
            <w:bottom w:val="none" w:sz="0" w:space="0" w:color="auto"/>
            <w:right w:val="none" w:sz="0" w:space="0" w:color="auto"/>
          </w:divBdr>
        </w:div>
        <w:div w:id="208148118">
          <w:marLeft w:val="0"/>
          <w:marRight w:val="0"/>
          <w:marTop w:val="0"/>
          <w:marBottom w:val="0"/>
          <w:divBdr>
            <w:top w:val="none" w:sz="0" w:space="0" w:color="auto"/>
            <w:left w:val="none" w:sz="0" w:space="0" w:color="auto"/>
            <w:bottom w:val="none" w:sz="0" w:space="0" w:color="auto"/>
            <w:right w:val="none" w:sz="0" w:space="0" w:color="auto"/>
          </w:divBdr>
        </w:div>
        <w:div w:id="1787776847">
          <w:marLeft w:val="0"/>
          <w:marRight w:val="0"/>
          <w:marTop w:val="0"/>
          <w:marBottom w:val="0"/>
          <w:divBdr>
            <w:top w:val="none" w:sz="0" w:space="0" w:color="auto"/>
            <w:left w:val="none" w:sz="0" w:space="0" w:color="auto"/>
            <w:bottom w:val="none" w:sz="0" w:space="0" w:color="auto"/>
            <w:right w:val="none" w:sz="0" w:space="0" w:color="auto"/>
          </w:divBdr>
        </w:div>
        <w:div w:id="834613722">
          <w:marLeft w:val="0"/>
          <w:marRight w:val="0"/>
          <w:marTop w:val="0"/>
          <w:marBottom w:val="0"/>
          <w:divBdr>
            <w:top w:val="none" w:sz="0" w:space="0" w:color="auto"/>
            <w:left w:val="none" w:sz="0" w:space="0" w:color="auto"/>
            <w:bottom w:val="none" w:sz="0" w:space="0" w:color="auto"/>
            <w:right w:val="none" w:sz="0" w:space="0" w:color="auto"/>
          </w:divBdr>
        </w:div>
        <w:div w:id="378824426">
          <w:marLeft w:val="0"/>
          <w:marRight w:val="0"/>
          <w:marTop w:val="0"/>
          <w:marBottom w:val="0"/>
          <w:divBdr>
            <w:top w:val="none" w:sz="0" w:space="0" w:color="auto"/>
            <w:left w:val="none" w:sz="0" w:space="0" w:color="auto"/>
            <w:bottom w:val="none" w:sz="0" w:space="0" w:color="auto"/>
            <w:right w:val="none" w:sz="0" w:space="0" w:color="auto"/>
          </w:divBdr>
        </w:div>
        <w:div w:id="1053964524">
          <w:marLeft w:val="0"/>
          <w:marRight w:val="0"/>
          <w:marTop w:val="0"/>
          <w:marBottom w:val="0"/>
          <w:divBdr>
            <w:top w:val="none" w:sz="0" w:space="0" w:color="auto"/>
            <w:left w:val="none" w:sz="0" w:space="0" w:color="auto"/>
            <w:bottom w:val="none" w:sz="0" w:space="0" w:color="auto"/>
            <w:right w:val="none" w:sz="0" w:space="0" w:color="auto"/>
          </w:divBdr>
        </w:div>
      </w:divsChild>
    </w:div>
    <w:div w:id="1940065043">
      <w:bodyDiv w:val="1"/>
      <w:marLeft w:val="0"/>
      <w:marRight w:val="0"/>
      <w:marTop w:val="0"/>
      <w:marBottom w:val="0"/>
      <w:divBdr>
        <w:top w:val="none" w:sz="0" w:space="0" w:color="auto"/>
        <w:left w:val="none" w:sz="0" w:space="0" w:color="auto"/>
        <w:bottom w:val="none" w:sz="0" w:space="0" w:color="auto"/>
        <w:right w:val="none" w:sz="0" w:space="0" w:color="auto"/>
      </w:divBdr>
    </w:div>
    <w:div w:id="1952860526">
      <w:bodyDiv w:val="1"/>
      <w:marLeft w:val="0"/>
      <w:marRight w:val="0"/>
      <w:marTop w:val="0"/>
      <w:marBottom w:val="0"/>
      <w:divBdr>
        <w:top w:val="none" w:sz="0" w:space="0" w:color="auto"/>
        <w:left w:val="none" w:sz="0" w:space="0" w:color="auto"/>
        <w:bottom w:val="none" w:sz="0" w:space="0" w:color="auto"/>
        <w:right w:val="none" w:sz="0" w:space="0" w:color="auto"/>
      </w:divBdr>
      <w:divsChild>
        <w:div w:id="482434059">
          <w:marLeft w:val="0"/>
          <w:marRight w:val="0"/>
          <w:marTop w:val="0"/>
          <w:marBottom w:val="0"/>
          <w:divBdr>
            <w:top w:val="none" w:sz="0" w:space="0" w:color="auto"/>
            <w:left w:val="none" w:sz="0" w:space="0" w:color="auto"/>
            <w:bottom w:val="none" w:sz="0" w:space="0" w:color="auto"/>
            <w:right w:val="none" w:sz="0" w:space="0" w:color="auto"/>
          </w:divBdr>
        </w:div>
        <w:div w:id="1614897386">
          <w:marLeft w:val="0"/>
          <w:marRight w:val="0"/>
          <w:marTop w:val="0"/>
          <w:marBottom w:val="0"/>
          <w:divBdr>
            <w:top w:val="none" w:sz="0" w:space="0" w:color="auto"/>
            <w:left w:val="none" w:sz="0" w:space="0" w:color="auto"/>
            <w:bottom w:val="none" w:sz="0" w:space="0" w:color="auto"/>
            <w:right w:val="none" w:sz="0" w:space="0" w:color="auto"/>
          </w:divBdr>
        </w:div>
        <w:div w:id="577906768">
          <w:marLeft w:val="0"/>
          <w:marRight w:val="0"/>
          <w:marTop w:val="0"/>
          <w:marBottom w:val="0"/>
          <w:divBdr>
            <w:top w:val="none" w:sz="0" w:space="0" w:color="auto"/>
            <w:left w:val="none" w:sz="0" w:space="0" w:color="auto"/>
            <w:bottom w:val="none" w:sz="0" w:space="0" w:color="auto"/>
            <w:right w:val="none" w:sz="0" w:space="0" w:color="auto"/>
          </w:divBdr>
        </w:div>
        <w:div w:id="1599830759">
          <w:marLeft w:val="0"/>
          <w:marRight w:val="0"/>
          <w:marTop w:val="0"/>
          <w:marBottom w:val="0"/>
          <w:divBdr>
            <w:top w:val="none" w:sz="0" w:space="0" w:color="auto"/>
            <w:left w:val="none" w:sz="0" w:space="0" w:color="auto"/>
            <w:bottom w:val="none" w:sz="0" w:space="0" w:color="auto"/>
            <w:right w:val="none" w:sz="0" w:space="0" w:color="auto"/>
          </w:divBdr>
        </w:div>
        <w:div w:id="1127747696">
          <w:marLeft w:val="0"/>
          <w:marRight w:val="0"/>
          <w:marTop w:val="0"/>
          <w:marBottom w:val="0"/>
          <w:divBdr>
            <w:top w:val="none" w:sz="0" w:space="0" w:color="auto"/>
            <w:left w:val="none" w:sz="0" w:space="0" w:color="auto"/>
            <w:bottom w:val="none" w:sz="0" w:space="0" w:color="auto"/>
            <w:right w:val="none" w:sz="0" w:space="0" w:color="auto"/>
          </w:divBdr>
        </w:div>
        <w:div w:id="1800562655">
          <w:marLeft w:val="0"/>
          <w:marRight w:val="0"/>
          <w:marTop w:val="0"/>
          <w:marBottom w:val="0"/>
          <w:divBdr>
            <w:top w:val="none" w:sz="0" w:space="0" w:color="auto"/>
            <w:left w:val="none" w:sz="0" w:space="0" w:color="auto"/>
            <w:bottom w:val="none" w:sz="0" w:space="0" w:color="auto"/>
            <w:right w:val="none" w:sz="0" w:space="0" w:color="auto"/>
          </w:divBdr>
        </w:div>
        <w:div w:id="1076325331">
          <w:marLeft w:val="0"/>
          <w:marRight w:val="0"/>
          <w:marTop w:val="0"/>
          <w:marBottom w:val="0"/>
          <w:divBdr>
            <w:top w:val="none" w:sz="0" w:space="0" w:color="auto"/>
            <w:left w:val="none" w:sz="0" w:space="0" w:color="auto"/>
            <w:bottom w:val="none" w:sz="0" w:space="0" w:color="auto"/>
            <w:right w:val="none" w:sz="0" w:space="0" w:color="auto"/>
          </w:divBdr>
        </w:div>
        <w:div w:id="2010013757">
          <w:marLeft w:val="0"/>
          <w:marRight w:val="0"/>
          <w:marTop w:val="0"/>
          <w:marBottom w:val="0"/>
          <w:divBdr>
            <w:top w:val="none" w:sz="0" w:space="0" w:color="auto"/>
            <w:left w:val="none" w:sz="0" w:space="0" w:color="auto"/>
            <w:bottom w:val="none" w:sz="0" w:space="0" w:color="auto"/>
            <w:right w:val="none" w:sz="0" w:space="0" w:color="auto"/>
          </w:divBdr>
        </w:div>
        <w:div w:id="99571394">
          <w:marLeft w:val="0"/>
          <w:marRight w:val="0"/>
          <w:marTop w:val="0"/>
          <w:marBottom w:val="0"/>
          <w:divBdr>
            <w:top w:val="none" w:sz="0" w:space="0" w:color="auto"/>
            <w:left w:val="none" w:sz="0" w:space="0" w:color="auto"/>
            <w:bottom w:val="none" w:sz="0" w:space="0" w:color="auto"/>
            <w:right w:val="none" w:sz="0" w:space="0" w:color="auto"/>
          </w:divBdr>
        </w:div>
        <w:div w:id="1348557904">
          <w:marLeft w:val="0"/>
          <w:marRight w:val="0"/>
          <w:marTop w:val="0"/>
          <w:marBottom w:val="0"/>
          <w:divBdr>
            <w:top w:val="none" w:sz="0" w:space="0" w:color="auto"/>
            <w:left w:val="none" w:sz="0" w:space="0" w:color="auto"/>
            <w:bottom w:val="none" w:sz="0" w:space="0" w:color="auto"/>
            <w:right w:val="none" w:sz="0" w:space="0" w:color="auto"/>
          </w:divBdr>
        </w:div>
        <w:div w:id="350033652">
          <w:marLeft w:val="0"/>
          <w:marRight w:val="0"/>
          <w:marTop w:val="0"/>
          <w:marBottom w:val="0"/>
          <w:divBdr>
            <w:top w:val="none" w:sz="0" w:space="0" w:color="auto"/>
            <w:left w:val="none" w:sz="0" w:space="0" w:color="auto"/>
            <w:bottom w:val="none" w:sz="0" w:space="0" w:color="auto"/>
            <w:right w:val="none" w:sz="0" w:space="0" w:color="auto"/>
          </w:divBdr>
        </w:div>
        <w:div w:id="581136642">
          <w:marLeft w:val="0"/>
          <w:marRight w:val="0"/>
          <w:marTop w:val="0"/>
          <w:marBottom w:val="0"/>
          <w:divBdr>
            <w:top w:val="none" w:sz="0" w:space="0" w:color="auto"/>
            <w:left w:val="none" w:sz="0" w:space="0" w:color="auto"/>
            <w:bottom w:val="none" w:sz="0" w:space="0" w:color="auto"/>
            <w:right w:val="none" w:sz="0" w:space="0" w:color="auto"/>
          </w:divBdr>
        </w:div>
        <w:div w:id="567422441">
          <w:marLeft w:val="0"/>
          <w:marRight w:val="0"/>
          <w:marTop w:val="0"/>
          <w:marBottom w:val="0"/>
          <w:divBdr>
            <w:top w:val="none" w:sz="0" w:space="0" w:color="auto"/>
            <w:left w:val="none" w:sz="0" w:space="0" w:color="auto"/>
            <w:bottom w:val="none" w:sz="0" w:space="0" w:color="auto"/>
            <w:right w:val="none" w:sz="0" w:space="0" w:color="auto"/>
          </w:divBdr>
        </w:div>
        <w:div w:id="1866824248">
          <w:marLeft w:val="0"/>
          <w:marRight w:val="0"/>
          <w:marTop w:val="0"/>
          <w:marBottom w:val="0"/>
          <w:divBdr>
            <w:top w:val="none" w:sz="0" w:space="0" w:color="auto"/>
            <w:left w:val="none" w:sz="0" w:space="0" w:color="auto"/>
            <w:bottom w:val="none" w:sz="0" w:space="0" w:color="auto"/>
            <w:right w:val="none" w:sz="0" w:space="0" w:color="auto"/>
          </w:divBdr>
        </w:div>
      </w:divsChild>
    </w:div>
    <w:div w:id="1957130802">
      <w:bodyDiv w:val="1"/>
      <w:marLeft w:val="0"/>
      <w:marRight w:val="0"/>
      <w:marTop w:val="0"/>
      <w:marBottom w:val="0"/>
      <w:divBdr>
        <w:top w:val="none" w:sz="0" w:space="0" w:color="auto"/>
        <w:left w:val="none" w:sz="0" w:space="0" w:color="auto"/>
        <w:bottom w:val="none" w:sz="0" w:space="0" w:color="auto"/>
        <w:right w:val="none" w:sz="0" w:space="0" w:color="auto"/>
      </w:divBdr>
    </w:div>
    <w:div w:id="1964967209">
      <w:bodyDiv w:val="1"/>
      <w:marLeft w:val="0"/>
      <w:marRight w:val="0"/>
      <w:marTop w:val="0"/>
      <w:marBottom w:val="0"/>
      <w:divBdr>
        <w:top w:val="none" w:sz="0" w:space="0" w:color="auto"/>
        <w:left w:val="none" w:sz="0" w:space="0" w:color="auto"/>
        <w:bottom w:val="none" w:sz="0" w:space="0" w:color="auto"/>
        <w:right w:val="none" w:sz="0" w:space="0" w:color="auto"/>
      </w:divBdr>
      <w:divsChild>
        <w:div w:id="592275873">
          <w:marLeft w:val="0"/>
          <w:marRight w:val="0"/>
          <w:marTop w:val="0"/>
          <w:marBottom w:val="0"/>
          <w:divBdr>
            <w:top w:val="none" w:sz="0" w:space="0" w:color="auto"/>
            <w:left w:val="none" w:sz="0" w:space="0" w:color="auto"/>
            <w:bottom w:val="none" w:sz="0" w:space="0" w:color="auto"/>
            <w:right w:val="none" w:sz="0" w:space="0" w:color="auto"/>
          </w:divBdr>
        </w:div>
        <w:div w:id="861473370">
          <w:marLeft w:val="0"/>
          <w:marRight w:val="0"/>
          <w:marTop w:val="0"/>
          <w:marBottom w:val="0"/>
          <w:divBdr>
            <w:top w:val="none" w:sz="0" w:space="0" w:color="auto"/>
            <w:left w:val="none" w:sz="0" w:space="0" w:color="auto"/>
            <w:bottom w:val="none" w:sz="0" w:space="0" w:color="auto"/>
            <w:right w:val="none" w:sz="0" w:space="0" w:color="auto"/>
          </w:divBdr>
        </w:div>
        <w:div w:id="1207179683">
          <w:marLeft w:val="0"/>
          <w:marRight w:val="0"/>
          <w:marTop w:val="0"/>
          <w:marBottom w:val="0"/>
          <w:divBdr>
            <w:top w:val="none" w:sz="0" w:space="0" w:color="auto"/>
            <w:left w:val="none" w:sz="0" w:space="0" w:color="auto"/>
            <w:bottom w:val="none" w:sz="0" w:space="0" w:color="auto"/>
            <w:right w:val="none" w:sz="0" w:space="0" w:color="auto"/>
          </w:divBdr>
        </w:div>
        <w:div w:id="415059514">
          <w:marLeft w:val="0"/>
          <w:marRight w:val="0"/>
          <w:marTop w:val="0"/>
          <w:marBottom w:val="0"/>
          <w:divBdr>
            <w:top w:val="none" w:sz="0" w:space="0" w:color="auto"/>
            <w:left w:val="none" w:sz="0" w:space="0" w:color="auto"/>
            <w:bottom w:val="none" w:sz="0" w:space="0" w:color="auto"/>
            <w:right w:val="none" w:sz="0" w:space="0" w:color="auto"/>
          </w:divBdr>
        </w:div>
        <w:div w:id="381102713">
          <w:marLeft w:val="0"/>
          <w:marRight w:val="0"/>
          <w:marTop w:val="0"/>
          <w:marBottom w:val="0"/>
          <w:divBdr>
            <w:top w:val="none" w:sz="0" w:space="0" w:color="auto"/>
            <w:left w:val="none" w:sz="0" w:space="0" w:color="auto"/>
            <w:bottom w:val="none" w:sz="0" w:space="0" w:color="auto"/>
            <w:right w:val="none" w:sz="0" w:space="0" w:color="auto"/>
          </w:divBdr>
        </w:div>
        <w:div w:id="293408831">
          <w:marLeft w:val="0"/>
          <w:marRight w:val="0"/>
          <w:marTop w:val="0"/>
          <w:marBottom w:val="0"/>
          <w:divBdr>
            <w:top w:val="none" w:sz="0" w:space="0" w:color="auto"/>
            <w:left w:val="none" w:sz="0" w:space="0" w:color="auto"/>
            <w:bottom w:val="none" w:sz="0" w:space="0" w:color="auto"/>
            <w:right w:val="none" w:sz="0" w:space="0" w:color="auto"/>
          </w:divBdr>
        </w:div>
        <w:div w:id="1776366030">
          <w:marLeft w:val="0"/>
          <w:marRight w:val="0"/>
          <w:marTop w:val="0"/>
          <w:marBottom w:val="0"/>
          <w:divBdr>
            <w:top w:val="none" w:sz="0" w:space="0" w:color="auto"/>
            <w:left w:val="none" w:sz="0" w:space="0" w:color="auto"/>
            <w:bottom w:val="none" w:sz="0" w:space="0" w:color="auto"/>
            <w:right w:val="none" w:sz="0" w:space="0" w:color="auto"/>
          </w:divBdr>
        </w:div>
      </w:divsChild>
    </w:div>
    <w:div w:id="1968706300">
      <w:bodyDiv w:val="1"/>
      <w:marLeft w:val="0"/>
      <w:marRight w:val="0"/>
      <w:marTop w:val="0"/>
      <w:marBottom w:val="0"/>
      <w:divBdr>
        <w:top w:val="none" w:sz="0" w:space="0" w:color="auto"/>
        <w:left w:val="none" w:sz="0" w:space="0" w:color="auto"/>
        <w:bottom w:val="none" w:sz="0" w:space="0" w:color="auto"/>
        <w:right w:val="none" w:sz="0" w:space="0" w:color="auto"/>
      </w:divBdr>
    </w:div>
    <w:div w:id="1969160579">
      <w:bodyDiv w:val="1"/>
      <w:marLeft w:val="0"/>
      <w:marRight w:val="0"/>
      <w:marTop w:val="0"/>
      <w:marBottom w:val="0"/>
      <w:divBdr>
        <w:top w:val="none" w:sz="0" w:space="0" w:color="auto"/>
        <w:left w:val="none" w:sz="0" w:space="0" w:color="auto"/>
        <w:bottom w:val="none" w:sz="0" w:space="0" w:color="auto"/>
        <w:right w:val="none" w:sz="0" w:space="0" w:color="auto"/>
      </w:divBdr>
      <w:divsChild>
        <w:div w:id="30763644">
          <w:marLeft w:val="0"/>
          <w:marRight w:val="0"/>
          <w:marTop w:val="0"/>
          <w:marBottom w:val="0"/>
          <w:divBdr>
            <w:top w:val="none" w:sz="0" w:space="0" w:color="auto"/>
            <w:left w:val="none" w:sz="0" w:space="0" w:color="auto"/>
            <w:bottom w:val="none" w:sz="0" w:space="0" w:color="auto"/>
            <w:right w:val="none" w:sz="0" w:space="0" w:color="auto"/>
          </w:divBdr>
        </w:div>
        <w:div w:id="1844395538">
          <w:marLeft w:val="0"/>
          <w:marRight w:val="0"/>
          <w:marTop w:val="0"/>
          <w:marBottom w:val="0"/>
          <w:divBdr>
            <w:top w:val="none" w:sz="0" w:space="0" w:color="auto"/>
            <w:left w:val="none" w:sz="0" w:space="0" w:color="auto"/>
            <w:bottom w:val="none" w:sz="0" w:space="0" w:color="auto"/>
            <w:right w:val="none" w:sz="0" w:space="0" w:color="auto"/>
          </w:divBdr>
        </w:div>
        <w:div w:id="242379056">
          <w:marLeft w:val="0"/>
          <w:marRight w:val="0"/>
          <w:marTop w:val="0"/>
          <w:marBottom w:val="0"/>
          <w:divBdr>
            <w:top w:val="none" w:sz="0" w:space="0" w:color="auto"/>
            <w:left w:val="none" w:sz="0" w:space="0" w:color="auto"/>
            <w:bottom w:val="none" w:sz="0" w:space="0" w:color="auto"/>
            <w:right w:val="none" w:sz="0" w:space="0" w:color="auto"/>
          </w:divBdr>
        </w:div>
        <w:div w:id="899287895">
          <w:marLeft w:val="0"/>
          <w:marRight w:val="0"/>
          <w:marTop w:val="0"/>
          <w:marBottom w:val="0"/>
          <w:divBdr>
            <w:top w:val="none" w:sz="0" w:space="0" w:color="auto"/>
            <w:left w:val="none" w:sz="0" w:space="0" w:color="auto"/>
            <w:bottom w:val="none" w:sz="0" w:space="0" w:color="auto"/>
            <w:right w:val="none" w:sz="0" w:space="0" w:color="auto"/>
          </w:divBdr>
        </w:div>
        <w:div w:id="1473667641">
          <w:marLeft w:val="0"/>
          <w:marRight w:val="0"/>
          <w:marTop w:val="0"/>
          <w:marBottom w:val="0"/>
          <w:divBdr>
            <w:top w:val="none" w:sz="0" w:space="0" w:color="auto"/>
            <w:left w:val="none" w:sz="0" w:space="0" w:color="auto"/>
            <w:bottom w:val="none" w:sz="0" w:space="0" w:color="auto"/>
            <w:right w:val="none" w:sz="0" w:space="0" w:color="auto"/>
          </w:divBdr>
        </w:div>
        <w:div w:id="923759588">
          <w:marLeft w:val="0"/>
          <w:marRight w:val="0"/>
          <w:marTop w:val="0"/>
          <w:marBottom w:val="0"/>
          <w:divBdr>
            <w:top w:val="none" w:sz="0" w:space="0" w:color="auto"/>
            <w:left w:val="none" w:sz="0" w:space="0" w:color="auto"/>
            <w:bottom w:val="none" w:sz="0" w:space="0" w:color="auto"/>
            <w:right w:val="none" w:sz="0" w:space="0" w:color="auto"/>
          </w:divBdr>
        </w:div>
        <w:div w:id="852257970">
          <w:marLeft w:val="0"/>
          <w:marRight w:val="0"/>
          <w:marTop w:val="0"/>
          <w:marBottom w:val="0"/>
          <w:divBdr>
            <w:top w:val="none" w:sz="0" w:space="0" w:color="auto"/>
            <w:left w:val="none" w:sz="0" w:space="0" w:color="auto"/>
            <w:bottom w:val="none" w:sz="0" w:space="0" w:color="auto"/>
            <w:right w:val="none" w:sz="0" w:space="0" w:color="auto"/>
          </w:divBdr>
        </w:div>
        <w:div w:id="1572277678">
          <w:marLeft w:val="0"/>
          <w:marRight w:val="0"/>
          <w:marTop w:val="0"/>
          <w:marBottom w:val="0"/>
          <w:divBdr>
            <w:top w:val="none" w:sz="0" w:space="0" w:color="auto"/>
            <w:left w:val="none" w:sz="0" w:space="0" w:color="auto"/>
            <w:bottom w:val="none" w:sz="0" w:space="0" w:color="auto"/>
            <w:right w:val="none" w:sz="0" w:space="0" w:color="auto"/>
          </w:divBdr>
        </w:div>
        <w:div w:id="371852515">
          <w:marLeft w:val="0"/>
          <w:marRight w:val="0"/>
          <w:marTop w:val="0"/>
          <w:marBottom w:val="0"/>
          <w:divBdr>
            <w:top w:val="none" w:sz="0" w:space="0" w:color="auto"/>
            <w:left w:val="none" w:sz="0" w:space="0" w:color="auto"/>
            <w:bottom w:val="none" w:sz="0" w:space="0" w:color="auto"/>
            <w:right w:val="none" w:sz="0" w:space="0" w:color="auto"/>
          </w:divBdr>
        </w:div>
        <w:div w:id="562638781">
          <w:marLeft w:val="0"/>
          <w:marRight w:val="0"/>
          <w:marTop w:val="0"/>
          <w:marBottom w:val="0"/>
          <w:divBdr>
            <w:top w:val="none" w:sz="0" w:space="0" w:color="auto"/>
            <w:left w:val="none" w:sz="0" w:space="0" w:color="auto"/>
            <w:bottom w:val="none" w:sz="0" w:space="0" w:color="auto"/>
            <w:right w:val="none" w:sz="0" w:space="0" w:color="auto"/>
          </w:divBdr>
        </w:div>
      </w:divsChild>
    </w:div>
    <w:div w:id="1973052328">
      <w:bodyDiv w:val="1"/>
      <w:marLeft w:val="0"/>
      <w:marRight w:val="0"/>
      <w:marTop w:val="0"/>
      <w:marBottom w:val="0"/>
      <w:divBdr>
        <w:top w:val="none" w:sz="0" w:space="0" w:color="auto"/>
        <w:left w:val="none" w:sz="0" w:space="0" w:color="auto"/>
        <w:bottom w:val="none" w:sz="0" w:space="0" w:color="auto"/>
        <w:right w:val="none" w:sz="0" w:space="0" w:color="auto"/>
      </w:divBdr>
    </w:div>
    <w:div w:id="1973319834">
      <w:bodyDiv w:val="1"/>
      <w:marLeft w:val="0"/>
      <w:marRight w:val="0"/>
      <w:marTop w:val="0"/>
      <w:marBottom w:val="0"/>
      <w:divBdr>
        <w:top w:val="none" w:sz="0" w:space="0" w:color="auto"/>
        <w:left w:val="none" w:sz="0" w:space="0" w:color="auto"/>
        <w:bottom w:val="none" w:sz="0" w:space="0" w:color="auto"/>
        <w:right w:val="none" w:sz="0" w:space="0" w:color="auto"/>
      </w:divBdr>
    </w:div>
    <w:div w:id="1975717878">
      <w:bodyDiv w:val="1"/>
      <w:marLeft w:val="0"/>
      <w:marRight w:val="0"/>
      <w:marTop w:val="0"/>
      <w:marBottom w:val="0"/>
      <w:divBdr>
        <w:top w:val="none" w:sz="0" w:space="0" w:color="auto"/>
        <w:left w:val="none" w:sz="0" w:space="0" w:color="auto"/>
        <w:bottom w:val="none" w:sz="0" w:space="0" w:color="auto"/>
        <w:right w:val="none" w:sz="0" w:space="0" w:color="auto"/>
      </w:divBdr>
    </w:div>
    <w:div w:id="1983538151">
      <w:bodyDiv w:val="1"/>
      <w:marLeft w:val="0"/>
      <w:marRight w:val="0"/>
      <w:marTop w:val="0"/>
      <w:marBottom w:val="0"/>
      <w:divBdr>
        <w:top w:val="none" w:sz="0" w:space="0" w:color="auto"/>
        <w:left w:val="none" w:sz="0" w:space="0" w:color="auto"/>
        <w:bottom w:val="none" w:sz="0" w:space="0" w:color="auto"/>
        <w:right w:val="none" w:sz="0" w:space="0" w:color="auto"/>
      </w:divBdr>
      <w:divsChild>
        <w:div w:id="142087445">
          <w:marLeft w:val="0"/>
          <w:marRight w:val="0"/>
          <w:marTop w:val="0"/>
          <w:marBottom w:val="0"/>
          <w:divBdr>
            <w:top w:val="none" w:sz="0" w:space="0" w:color="auto"/>
            <w:left w:val="none" w:sz="0" w:space="0" w:color="auto"/>
            <w:bottom w:val="none" w:sz="0" w:space="0" w:color="auto"/>
            <w:right w:val="none" w:sz="0" w:space="0" w:color="auto"/>
          </w:divBdr>
        </w:div>
        <w:div w:id="807212924">
          <w:marLeft w:val="0"/>
          <w:marRight w:val="0"/>
          <w:marTop w:val="0"/>
          <w:marBottom w:val="0"/>
          <w:divBdr>
            <w:top w:val="none" w:sz="0" w:space="0" w:color="auto"/>
            <w:left w:val="none" w:sz="0" w:space="0" w:color="auto"/>
            <w:bottom w:val="none" w:sz="0" w:space="0" w:color="auto"/>
            <w:right w:val="none" w:sz="0" w:space="0" w:color="auto"/>
          </w:divBdr>
        </w:div>
        <w:div w:id="1152479903">
          <w:marLeft w:val="0"/>
          <w:marRight w:val="0"/>
          <w:marTop w:val="0"/>
          <w:marBottom w:val="0"/>
          <w:divBdr>
            <w:top w:val="none" w:sz="0" w:space="0" w:color="auto"/>
            <w:left w:val="none" w:sz="0" w:space="0" w:color="auto"/>
            <w:bottom w:val="none" w:sz="0" w:space="0" w:color="auto"/>
            <w:right w:val="none" w:sz="0" w:space="0" w:color="auto"/>
          </w:divBdr>
        </w:div>
        <w:div w:id="379131089">
          <w:marLeft w:val="0"/>
          <w:marRight w:val="0"/>
          <w:marTop w:val="0"/>
          <w:marBottom w:val="0"/>
          <w:divBdr>
            <w:top w:val="none" w:sz="0" w:space="0" w:color="auto"/>
            <w:left w:val="none" w:sz="0" w:space="0" w:color="auto"/>
            <w:bottom w:val="none" w:sz="0" w:space="0" w:color="auto"/>
            <w:right w:val="none" w:sz="0" w:space="0" w:color="auto"/>
          </w:divBdr>
        </w:div>
        <w:div w:id="1961061958">
          <w:marLeft w:val="0"/>
          <w:marRight w:val="0"/>
          <w:marTop w:val="0"/>
          <w:marBottom w:val="0"/>
          <w:divBdr>
            <w:top w:val="none" w:sz="0" w:space="0" w:color="auto"/>
            <w:left w:val="none" w:sz="0" w:space="0" w:color="auto"/>
            <w:bottom w:val="none" w:sz="0" w:space="0" w:color="auto"/>
            <w:right w:val="none" w:sz="0" w:space="0" w:color="auto"/>
          </w:divBdr>
        </w:div>
        <w:div w:id="1461873516">
          <w:marLeft w:val="0"/>
          <w:marRight w:val="0"/>
          <w:marTop w:val="0"/>
          <w:marBottom w:val="0"/>
          <w:divBdr>
            <w:top w:val="none" w:sz="0" w:space="0" w:color="auto"/>
            <w:left w:val="none" w:sz="0" w:space="0" w:color="auto"/>
            <w:bottom w:val="none" w:sz="0" w:space="0" w:color="auto"/>
            <w:right w:val="none" w:sz="0" w:space="0" w:color="auto"/>
          </w:divBdr>
        </w:div>
        <w:div w:id="2128887083">
          <w:marLeft w:val="0"/>
          <w:marRight w:val="0"/>
          <w:marTop w:val="0"/>
          <w:marBottom w:val="0"/>
          <w:divBdr>
            <w:top w:val="none" w:sz="0" w:space="0" w:color="auto"/>
            <w:left w:val="none" w:sz="0" w:space="0" w:color="auto"/>
            <w:bottom w:val="none" w:sz="0" w:space="0" w:color="auto"/>
            <w:right w:val="none" w:sz="0" w:space="0" w:color="auto"/>
          </w:divBdr>
        </w:div>
        <w:div w:id="880283603">
          <w:marLeft w:val="0"/>
          <w:marRight w:val="0"/>
          <w:marTop w:val="0"/>
          <w:marBottom w:val="0"/>
          <w:divBdr>
            <w:top w:val="none" w:sz="0" w:space="0" w:color="auto"/>
            <w:left w:val="none" w:sz="0" w:space="0" w:color="auto"/>
            <w:bottom w:val="none" w:sz="0" w:space="0" w:color="auto"/>
            <w:right w:val="none" w:sz="0" w:space="0" w:color="auto"/>
          </w:divBdr>
        </w:div>
        <w:div w:id="682048068">
          <w:marLeft w:val="0"/>
          <w:marRight w:val="0"/>
          <w:marTop w:val="0"/>
          <w:marBottom w:val="0"/>
          <w:divBdr>
            <w:top w:val="none" w:sz="0" w:space="0" w:color="auto"/>
            <w:left w:val="none" w:sz="0" w:space="0" w:color="auto"/>
            <w:bottom w:val="none" w:sz="0" w:space="0" w:color="auto"/>
            <w:right w:val="none" w:sz="0" w:space="0" w:color="auto"/>
          </w:divBdr>
        </w:div>
        <w:div w:id="441850310">
          <w:marLeft w:val="0"/>
          <w:marRight w:val="0"/>
          <w:marTop w:val="0"/>
          <w:marBottom w:val="0"/>
          <w:divBdr>
            <w:top w:val="none" w:sz="0" w:space="0" w:color="auto"/>
            <w:left w:val="none" w:sz="0" w:space="0" w:color="auto"/>
            <w:bottom w:val="none" w:sz="0" w:space="0" w:color="auto"/>
            <w:right w:val="none" w:sz="0" w:space="0" w:color="auto"/>
          </w:divBdr>
        </w:div>
        <w:div w:id="776101819">
          <w:marLeft w:val="0"/>
          <w:marRight w:val="0"/>
          <w:marTop w:val="0"/>
          <w:marBottom w:val="0"/>
          <w:divBdr>
            <w:top w:val="none" w:sz="0" w:space="0" w:color="auto"/>
            <w:left w:val="none" w:sz="0" w:space="0" w:color="auto"/>
            <w:bottom w:val="none" w:sz="0" w:space="0" w:color="auto"/>
            <w:right w:val="none" w:sz="0" w:space="0" w:color="auto"/>
          </w:divBdr>
        </w:div>
        <w:div w:id="48771539">
          <w:marLeft w:val="0"/>
          <w:marRight w:val="0"/>
          <w:marTop w:val="0"/>
          <w:marBottom w:val="0"/>
          <w:divBdr>
            <w:top w:val="none" w:sz="0" w:space="0" w:color="auto"/>
            <w:left w:val="none" w:sz="0" w:space="0" w:color="auto"/>
            <w:bottom w:val="none" w:sz="0" w:space="0" w:color="auto"/>
            <w:right w:val="none" w:sz="0" w:space="0" w:color="auto"/>
          </w:divBdr>
        </w:div>
        <w:div w:id="463734710">
          <w:marLeft w:val="0"/>
          <w:marRight w:val="0"/>
          <w:marTop w:val="0"/>
          <w:marBottom w:val="0"/>
          <w:divBdr>
            <w:top w:val="none" w:sz="0" w:space="0" w:color="auto"/>
            <w:left w:val="none" w:sz="0" w:space="0" w:color="auto"/>
            <w:bottom w:val="none" w:sz="0" w:space="0" w:color="auto"/>
            <w:right w:val="none" w:sz="0" w:space="0" w:color="auto"/>
          </w:divBdr>
        </w:div>
      </w:divsChild>
    </w:div>
    <w:div w:id="1993214739">
      <w:bodyDiv w:val="1"/>
      <w:marLeft w:val="0"/>
      <w:marRight w:val="0"/>
      <w:marTop w:val="0"/>
      <w:marBottom w:val="0"/>
      <w:divBdr>
        <w:top w:val="none" w:sz="0" w:space="0" w:color="auto"/>
        <w:left w:val="none" w:sz="0" w:space="0" w:color="auto"/>
        <w:bottom w:val="none" w:sz="0" w:space="0" w:color="auto"/>
        <w:right w:val="none" w:sz="0" w:space="0" w:color="auto"/>
      </w:divBdr>
      <w:divsChild>
        <w:div w:id="949553153">
          <w:marLeft w:val="0"/>
          <w:marRight w:val="0"/>
          <w:marTop w:val="0"/>
          <w:marBottom w:val="0"/>
          <w:divBdr>
            <w:top w:val="none" w:sz="0" w:space="0" w:color="auto"/>
            <w:left w:val="none" w:sz="0" w:space="0" w:color="auto"/>
            <w:bottom w:val="none" w:sz="0" w:space="0" w:color="auto"/>
            <w:right w:val="none" w:sz="0" w:space="0" w:color="auto"/>
          </w:divBdr>
        </w:div>
        <w:div w:id="2055620522">
          <w:marLeft w:val="0"/>
          <w:marRight w:val="0"/>
          <w:marTop w:val="0"/>
          <w:marBottom w:val="0"/>
          <w:divBdr>
            <w:top w:val="none" w:sz="0" w:space="0" w:color="auto"/>
            <w:left w:val="none" w:sz="0" w:space="0" w:color="auto"/>
            <w:bottom w:val="none" w:sz="0" w:space="0" w:color="auto"/>
            <w:right w:val="none" w:sz="0" w:space="0" w:color="auto"/>
          </w:divBdr>
        </w:div>
        <w:div w:id="2039356418">
          <w:marLeft w:val="0"/>
          <w:marRight w:val="0"/>
          <w:marTop w:val="0"/>
          <w:marBottom w:val="0"/>
          <w:divBdr>
            <w:top w:val="none" w:sz="0" w:space="0" w:color="auto"/>
            <w:left w:val="none" w:sz="0" w:space="0" w:color="auto"/>
            <w:bottom w:val="none" w:sz="0" w:space="0" w:color="auto"/>
            <w:right w:val="none" w:sz="0" w:space="0" w:color="auto"/>
          </w:divBdr>
        </w:div>
        <w:div w:id="965618011">
          <w:marLeft w:val="0"/>
          <w:marRight w:val="0"/>
          <w:marTop w:val="0"/>
          <w:marBottom w:val="0"/>
          <w:divBdr>
            <w:top w:val="none" w:sz="0" w:space="0" w:color="auto"/>
            <w:left w:val="none" w:sz="0" w:space="0" w:color="auto"/>
            <w:bottom w:val="none" w:sz="0" w:space="0" w:color="auto"/>
            <w:right w:val="none" w:sz="0" w:space="0" w:color="auto"/>
          </w:divBdr>
        </w:div>
        <w:div w:id="870650472">
          <w:marLeft w:val="0"/>
          <w:marRight w:val="0"/>
          <w:marTop w:val="0"/>
          <w:marBottom w:val="0"/>
          <w:divBdr>
            <w:top w:val="none" w:sz="0" w:space="0" w:color="auto"/>
            <w:left w:val="none" w:sz="0" w:space="0" w:color="auto"/>
            <w:bottom w:val="none" w:sz="0" w:space="0" w:color="auto"/>
            <w:right w:val="none" w:sz="0" w:space="0" w:color="auto"/>
          </w:divBdr>
        </w:div>
        <w:div w:id="348066222">
          <w:marLeft w:val="0"/>
          <w:marRight w:val="0"/>
          <w:marTop w:val="0"/>
          <w:marBottom w:val="0"/>
          <w:divBdr>
            <w:top w:val="none" w:sz="0" w:space="0" w:color="auto"/>
            <w:left w:val="none" w:sz="0" w:space="0" w:color="auto"/>
            <w:bottom w:val="none" w:sz="0" w:space="0" w:color="auto"/>
            <w:right w:val="none" w:sz="0" w:space="0" w:color="auto"/>
          </w:divBdr>
        </w:div>
        <w:div w:id="532495756">
          <w:marLeft w:val="0"/>
          <w:marRight w:val="0"/>
          <w:marTop w:val="0"/>
          <w:marBottom w:val="0"/>
          <w:divBdr>
            <w:top w:val="none" w:sz="0" w:space="0" w:color="auto"/>
            <w:left w:val="none" w:sz="0" w:space="0" w:color="auto"/>
            <w:bottom w:val="none" w:sz="0" w:space="0" w:color="auto"/>
            <w:right w:val="none" w:sz="0" w:space="0" w:color="auto"/>
          </w:divBdr>
        </w:div>
      </w:divsChild>
    </w:div>
    <w:div w:id="1997370264">
      <w:bodyDiv w:val="1"/>
      <w:marLeft w:val="0"/>
      <w:marRight w:val="0"/>
      <w:marTop w:val="0"/>
      <w:marBottom w:val="0"/>
      <w:divBdr>
        <w:top w:val="none" w:sz="0" w:space="0" w:color="auto"/>
        <w:left w:val="none" w:sz="0" w:space="0" w:color="auto"/>
        <w:bottom w:val="none" w:sz="0" w:space="0" w:color="auto"/>
        <w:right w:val="none" w:sz="0" w:space="0" w:color="auto"/>
      </w:divBdr>
    </w:div>
    <w:div w:id="2020496909">
      <w:bodyDiv w:val="1"/>
      <w:marLeft w:val="0"/>
      <w:marRight w:val="0"/>
      <w:marTop w:val="0"/>
      <w:marBottom w:val="0"/>
      <w:divBdr>
        <w:top w:val="none" w:sz="0" w:space="0" w:color="auto"/>
        <w:left w:val="none" w:sz="0" w:space="0" w:color="auto"/>
        <w:bottom w:val="none" w:sz="0" w:space="0" w:color="auto"/>
        <w:right w:val="none" w:sz="0" w:space="0" w:color="auto"/>
      </w:divBdr>
      <w:divsChild>
        <w:div w:id="1672103551">
          <w:marLeft w:val="0"/>
          <w:marRight w:val="0"/>
          <w:marTop w:val="0"/>
          <w:marBottom w:val="0"/>
          <w:divBdr>
            <w:top w:val="none" w:sz="0" w:space="0" w:color="auto"/>
            <w:left w:val="none" w:sz="0" w:space="0" w:color="auto"/>
            <w:bottom w:val="none" w:sz="0" w:space="0" w:color="auto"/>
            <w:right w:val="none" w:sz="0" w:space="0" w:color="auto"/>
          </w:divBdr>
        </w:div>
        <w:div w:id="854273676">
          <w:marLeft w:val="0"/>
          <w:marRight w:val="0"/>
          <w:marTop w:val="0"/>
          <w:marBottom w:val="0"/>
          <w:divBdr>
            <w:top w:val="none" w:sz="0" w:space="0" w:color="auto"/>
            <w:left w:val="none" w:sz="0" w:space="0" w:color="auto"/>
            <w:bottom w:val="none" w:sz="0" w:space="0" w:color="auto"/>
            <w:right w:val="none" w:sz="0" w:space="0" w:color="auto"/>
          </w:divBdr>
        </w:div>
        <w:div w:id="1531333687">
          <w:marLeft w:val="0"/>
          <w:marRight w:val="0"/>
          <w:marTop w:val="0"/>
          <w:marBottom w:val="0"/>
          <w:divBdr>
            <w:top w:val="none" w:sz="0" w:space="0" w:color="auto"/>
            <w:left w:val="none" w:sz="0" w:space="0" w:color="auto"/>
            <w:bottom w:val="none" w:sz="0" w:space="0" w:color="auto"/>
            <w:right w:val="none" w:sz="0" w:space="0" w:color="auto"/>
          </w:divBdr>
        </w:div>
        <w:div w:id="1690372304">
          <w:marLeft w:val="0"/>
          <w:marRight w:val="0"/>
          <w:marTop w:val="0"/>
          <w:marBottom w:val="0"/>
          <w:divBdr>
            <w:top w:val="none" w:sz="0" w:space="0" w:color="auto"/>
            <w:left w:val="none" w:sz="0" w:space="0" w:color="auto"/>
            <w:bottom w:val="none" w:sz="0" w:space="0" w:color="auto"/>
            <w:right w:val="none" w:sz="0" w:space="0" w:color="auto"/>
          </w:divBdr>
        </w:div>
        <w:div w:id="661543618">
          <w:marLeft w:val="0"/>
          <w:marRight w:val="0"/>
          <w:marTop w:val="0"/>
          <w:marBottom w:val="0"/>
          <w:divBdr>
            <w:top w:val="none" w:sz="0" w:space="0" w:color="auto"/>
            <w:left w:val="none" w:sz="0" w:space="0" w:color="auto"/>
            <w:bottom w:val="none" w:sz="0" w:space="0" w:color="auto"/>
            <w:right w:val="none" w:sz="0" w:space="0" w:color="auto"/>
          </w:divBdr>
        </w:div>
        <w:div w:id="1978493353">
          <w:marLeft w:val="0"/>
          <w:marRight w:val="0"/>
          <w:marTop w:val="0"/>
          <w:marBottom w:val="0"/>
          <w:divBdr>
            <w:top w:val="none" w:sz="0" w:space="0" w:color="auto"/>
            <w:left w:val="none" w:sz="0" w:space="0" w:color="auto"/>
            <w:bottom w:val="none" w:sz="0" w:space="0" w:color="auto"/>
            <w:right w:val="none" w:sz="0" w:space="0" w:color="auto"/>
          </w:divBdr>
        </w:div>
        <w:div w:id="110055560">
          <w:marLeft w:val="0"/>
          <w:marRight w:val="0"/>
          <w:marTop w:val="0"/>
          <w:marBottom w:val="0"/>
          <w:divBdr>
            <w:top w:val="none" w:sz="0" w:space="0" w:color="auto"/>
            <w:left w:val="none" w:sz="0" w:space="0" w:color="auto"/>
            <w:bottom w:val="none" w:sz="0" w:space="0" w:color="auto"/>
            <w:right w:val="none" w:sz="0" w:space="0" w:color="auto"/>
          </w:divBdr>
        </w:div>
        <w:div w:id="953680267">
          <w:marLeft w:val="0"/>
          <w:marRight w:val="0"/>
          <w:marTop w:val="0"/>
          <w:marBottom w:val="0"/>
          <w:divBdr>
            <w:top w:val="none" w:sz="0" w:space="0" w:color="auto"/>
            <w:left w:val="none" w:sz="0" w:space="0" w:color="auto"/>
            <w:bottom w:val="none" w:sz="0" w:space="0" w:color="auto"/>
            <w:right w:val="none" w:sz="0" w:space="0" w:color="auto"/>
          </w:divBdr>
        </w:div>
        <w:div w:id="1711611352">
          <w:marLeft w:val="0"/>
          <w:marRight w:val="0"/>
          <w:marTop w:val="0"/>
          <w:marBottom w:val="0"/>
          <w:divBdr>
            <w:top w:val="none" w:sz="0" w:space="0" w:color="auto"/>
            <w:left w:val="none" w:sz="0" w:space="0" w:color="auto"/>
            <w:bottom w:val="none" w:sz="0" w:space="0" w:color="auto"/>
            <w:right w:val="none" w:sz="0" w:space="0" w:color="auto"/>
          </w:divBdr>
        </w:div>
        <w:div w:id="583419160">
          <w:marLeft w:val="0"/>
          <w:marRight w:val="0"/>
          <w:marTop w:val="0"/>
          <w:marBottom w:val="0"/>
          <w:divBdr>
            <w:top w:val="none" w:sz="0" w:space="0" w:color="auto"/>
            <w:left w:val="none" w:sz="0" w:space="0" w:color="auto"/>
            <w:bottom w:val="none" w:sz="0" w:space="0" w:color="auto"/>
            <w:right w:val="none" w:sz="0" w:space="0" w:color="auto"/>
          </w:divBdr>
        </w:div>
        <w:div w:id="765002972">
          <w:marLeft w:val="0"/>
          <w:marRight w:val="0"/>
          <w:marTop w:val="0"/>
          <w:marBottom w:val="0"/>
          <w:divBdr>
            <w:top w:val="none" w:sz="0" w:space="0" w:color="auto"/>
            <w:left w:val="none" w:sz="0" w:space="0" w:color="auto"/>
            <w:bottom w:val="none" w:sz="0" w:space="0" w:color="auto"/>
            <w:right w:val="none" w:sz="0" w:space="0" w:color="auto"/>
          </w:divBdr>
        </w:div>
        <w:div w:id="1205025943">
          <w:marLeft w:val="0"/>
          <w:marRight w:val="0"/>
          <w:marTop w:val="0"/>
          <w:marBottom w:val="0"/>
          <w:divBdr>
            <w:top w:val="none" w:sz="0" w:space="0" w:color="auto"/>
            <w:left w:val="none" w:sz="0" w:space="0" w:color="auto"/>
            <w:bottom w:val="none" w:sz="0" w:space="0" w:color="auto"/>
            <w:right w:val="none" w:sz="0" w:space="0" w:color="auto"/>
          </w:divBdr>
        </w:div>
        <w:div w:id="612053136">
          <w:marLeft w:val="0"/>
          <w:marRight w:val="0"/>
          <w:marTop w:val="0"/>
          <w:marBottom w:val="0"/>
          <w:divBdr>
            <w:top w:val="none" w:sz="0" w:space="0" w:color="auto"/>
            <w:left w:val="none" w:sz="0" w:space="0" w:color="auto"/>
            <w:bottom w:val="none" w:sz="0" w:space="0" w:color="auto"/>
            <w:right w:val="none" w:sz="0" w:space="0" w:color="auto"/>
          </w:divBdr>
        </w:div>
      </w:divsChild>
    </w:div>
    <w:div w:id="2030174838">
      <w:bodyDiv w:val="1"/>
      <w:marLeft w:val="0"/>
      <w:marRight w:val="0"/>
      <w:marTop w:val="0"/>
      <w:marBottom w:val="0"/>
      <w:divBdr>
        <w:top w:val="none" w:sz="0" w:space="0" w:color="auto"/>
        <w:left w:val="none" w:sz="0" w:space="0" w:color="auto"/>
        <w:bottom w:val="none" w:sz="0" w:space="0" w:color="auto"/>
        <w:right w:val="none" w:sz="0" w:space="0" w:color="auto"/>
      </w:divBdr>
    </w:div>
    <w:div w:id="2041464852">
      <w:bodyDiv w:val="1"/>
      <w:marLeft w:val="0"/>
      <w:marRight w:val="0"/>
      <w:marTop w:val="0"/>
      <w:marBottom w:val="0"/>
      <w:divBdr>
        <w:top w:val="none" w:sz="0" w:space="0" w:color="auto"/>
        <w:left w:val="none" w:sz="0" w:space="0" w:color="auto"/>
        <w:bottom w:val="none" w:sz="0" w:space="0" w:color="auto"/>
        <w:right w:val="none" w:sz="0" w:space="0" w:color="auto"/>
      </w:divBdr>
    </w:div>
    <w:div w:id="2041473929">
      <w:bodyDiv w:val="1"/>
      <w:marLeft w:val="0"/>
      <w:marRight w:val="0"/>
      <w:marTop w:val="0"/>
      <w:marBottom w:val="0"/>
      <w:divBdr>
        <w:top w:val="none" w:sz="0" w:space="0" w:color="auto"/>
        <w:left w:val="none" w:sz="0" w:space="0" w:color="auto"/>
        <w:bottom w:val="none" w:sz="0" w:space="0" w:color="auto"/>
        <w:right w:val="none" w:sz="0" w:space="0" w:color="auto"/>
      </w:divBdr>
    </w:div>
    <w:div w:id="2041544353">
      <w:bodyDiv w:val="1"/>
      <w:marLeft w:val="0"/>
      <w:marRight w:val="0"/>
      <w:marTop w:val="0"/>
      <w:marBottom w:val="0"/>
      <w:divBdr>
        <w:top w:val="none" w:sz="0" w:space="0" w:color="auto"/>
        <w:left w:val="none" w:sz="0" w:space="0" w:color="auto"/>
        <w:bottom w:val="none" w:sz="0" w:space="0" w:color="auto"/>
        <w:right w:val="none" w:sz="0" w:space="0" w:color="auto"/>
      </w:divBdr>
    </w:div>
    <w:div w:id="2042825510">
      <w:bodyDiv w:val="1"/>
      <w:marLeft w:val="0"/>
      <w:marRight w:val="0"/>
      <w:marTop w:val="0"/>
      <w:marBottom w:val="0"/>
      <w:divBdr>
        <w:top w:val="none" w:sz="0" w:space="0" w:color="auto"/>
        <w:left w:val="none" w:sz="0" w:space="0" w:color="auto"/>
        <w:bottom w:val="none" w:sz="0" w:space="0" w:color="auto"/>
        <w:right w:val="none" w:sz="0" w:space="0" w:color="auto"/>
      </w:divBdr>
    </w:div>
    <w:div w:id="2047833630">
      <w:bodyDiv w:val="1"/>
      <w:marLeft w:val="0"/>
      <w:marRight w:val="0"/>
      <w:marTop w:val="0"/>
      <w:marBottom w:val="0"/>
      <w:divBdr>
        <w:top w:val="none" w:sz="0" w:space="0" w:color="auto"/>
        <w:left w:val="none" w:sz="0" w:space="0" w:color="auto"/>
        <w:bottom w:val="none" w:sz="0" w:space="0" w:color="auto"/>
        <w:right w:val="none" w:sz="0" w:space="0" w:color="auto"/>
      </w:divBdr>
      <w:divsChild>
        <w:div w:id="314771548">
          <w:marLeft w:val="480"/>
          <w:marRight w:val="0"/>
          <w:marTop w:val="0"/>
          <w:marBottom w:val="0"/>
          <w:divBdr>
            <w:top w:val="none" w:sz="0" w:space="0" w:color="auto"/>
            <w:left w:val="none" w:sz="0" w:space="0" w:color="auto"/>
            <w:bottom w:val="none" w:sz="0" w:space="0" w:color="auto"/>
            <w:right w:val="none" w:sz="0" w:space="0" w:color="auto"/>
          </w:divBdr>
        </w:div>
      </w:divsChild>
    </w:div>
    <w:div w:id="2068144495">
      <w:bodyDiv w:val="1"/>
      <w:marLeft w:val="0"/>
      <w:marRight w:val="0"/>
      <w:marTop w:val="0"/>
      <w:marBottom w:val="0"/>
      <w:divBdr>
        <w:top w:val="none" w:sz="0" w:space="0" w:color="auto"/>
        <w:left w:val="none" w:sz="0" w:space="0" w:color="auto"/>
        <w:bottom w:val="none" w:sz="0" w:space="0" w:color="auto"/>
        <w:right w:val="none" w:sz="0" w:space="0" w:color="auto"/>
      </w:divBdr>
      <w:divsChild>
        <w:div w:id="827791383">
          <w:marLeft w:val="0"/>
          <w:marRight w:val="0"/>
          <w:marTop w:val="0"/>
          <w:marBottom w:val="0"/>
          <w:divBdr>
            <w:top w:val="none" w:sz="0" w:space="0" w:color="auto"/>
            <w:left w:val="none" w:sz="0" w:space="0" w:color="auto"/>
            <w:bottom w:val="none" w:sz="0" w:space="0" w:color="auto"/>
            <w:right w:val="none" w:sz="0" w:space="0" w:color="auto"/>
          </w:divBdr>
        </w:div>
        <w:div w:id="1585145561">
          <w:marLeft w:val="0"/>
          <w:marRight w:val="0"/>
          <w:marTop w:val="0"/>
          <w:marBottom w:val="0"/>
          <w:divBdr>
            <w:top w:val="none" w:sz="0" w:space="0" w:color="auto"/>
            <w:left w:val="none" w:sz="0" w:space="0" w:color="auto"/>
            <w:bottom w:val="none" w:sz="0" w:space="0" w:color="auto"/>
            <w:right w:val="none" w:sz="0" w:space="0" w:color="auto"/>
          </w:divBdr>
        </w:div>
        <w:div w:id="1584535666">
          <w:marLeft w:val="0"/>
          <w:marRight w:val="0"/>
          <w:marTop w:val="0"/>
          <w:marBottom w:val="0"/>
          <w:divBdr>
            <w:top w:val="none" w:sz="0" w:space="0" w:color="auto"/>
            <w:left w:val="none" w:sz="0" w:space="0" w:color="auto"/>
            <w:bottom w:val="none" w:sz="0" w:space="0" w:color="auto"/>
            <w:right w:val="none" w:sz="0" w:space="0" w:color="auto"/>
          </w:divBdr>
        </w:div>
        <w:div w:id="1674382987">
          <w:marLeft w:val="0"/>
          <w:marRight w:val="0"/>
          <w:marTop w:val="0"/>
          <w:marBottom w:val="0"/>
          <w:divBdr>
            <w:top w:val="none" w:sz="0" w:space="0" w:color="auto"/>
            <w:left w:val="none" w:sz="0" w:space="0" w:color="auto"/>
            <w:bottom w:val="none" w:sz="0" w:space="0" w:color="auto"/>
            <w:right w:val="none" w:sz="0" w:space="0" w:color="auto"/>
          </w:divBdr>
        </w:div>
        <w:div w:id="1556312176">
          <w:marLeft w:val="0"/>
          <w:marRight w:val="0"/>
          <w:marTop w:val="0"/>
          <w:marBottom w:val="0"/>
          <w:divBdr>
            <w:top w:val="none" w:sz="0" w:space="0" w:color="auto"/>
            <w:left w:val="none" w:sz="0" w:space="0" w:color="auto"/>
            <w:bottom w:val="none" w:sz="0" w:space="0" w:color="auto"/>
            <w:right w:val="none" w:sz="0" w:space="0" w:color="auto"/>
          </w:divBdr>
        </w:div>
        <w:div w:id="1195190660">
          <w:marLeft w:val="0"/>
          <w:marRight w:val="0"/>
          <w:marTop w:val="0"/>
          <w:marBottom w:val="0"/>
          <w:divBdr>
            <w:top w:val="none" w:sz="0" w:space="0" w:color="auto"/>
            <w:left w:val="none" w:sz="0" w:space="0" w:color="auto"/>
            <w:bottom w:val="none" w:sz="0" w:space="0" w:color="auto"/>
            <w:right w:val="none" w:sz="0" w:space="0" w:color="auto"/>
          </w:divBdr>
        </w:div>
        <w:div w:id="343556551">
          <w:marLeft w:val="0"/>
          <w:marRight w:val="0"/>
          <w:marTop w:val="0"/>
          <w:marBottom w:val="0"/>
          <w:divBdr>
            <w:top w:val="none" w:sz="0" w:space="0" w:color="auto"/>
            <w:left w:val="none" w:sz="0" w:space="0" w:color="auto"/>
            <w:bottom w:val="none" w:sz="0" w:space="0" w:color="auto"/>
            <w:right w:val="none" w:sz="0" w:space="0" w:color="auto"/>
          </w:divBdr>
        </w:div>
        <w:div w:id="868760688">
          <w:marLeft w:val="0"/>
          <w:marRight w:val="0"/>
          <w:marTop w:val="0"/>
          <w:marBottom w:val="0"/>
          <w:divBdr>
            <w:top w:val="none" w:sz="0" w:space="0" w:color="auto"/>
            <w:left w:val="none" w:sz="0" w:space="0" w:color="auto"/>
            <w:bottom w:val="none" w:sz="0" w:space="0" w:color="auto"/>
            <w:right w:val="none" w:sz="0" w:space="0" w:color="auto"/>
          </w:divBdr>
        </w:div>
      </w:divsChild>
    </w:div>
    <w:div w:id="2071228714">
      <w:bodyDiv w:val="1"/>
      <w:marLeft w:val="0"/>
      <w:marRight w:val="0"/>
      <w:marTop w:val="0"/>
      <w:marBottom w:val="0"/>
      <w:divBdr>
        <w:top w:val="none" w:sz="0" w:space="0" w:color="auto"/>
        <w:left w:val="none" w:sz="0" w:space="0" w:color="auto"/>
        <w:bottom w:val="none" w:sz="0" w:space="0" w:color="auto"/>
        <w:right w:val="none" w:sz="0" w:space="0" w:color="auto"/>
      </w:divBdr>
    </w:div>
    <w:div w:id="2074502304">
      <w:bodyDiv w:val="1"/>
      <w:marLeft w:val="0"/>
      <w:marRight w:val="0"/>
      <w:marTop w:val="0"/>
      <w:marBottom w:val="0"/>
      <w:divBdr>
        <w:top w:val="none" w:sz="0" w:space="0" w:color="auto"/>
        <w:left w:val="none" w:sz="0" w:space="0" w:color="auto"/>
        <w:bottom w:val="none" w:sz="0" w:space="0" w:color="auto"/>
        <w:right w:val="none" w:sz="0" w:space="0" w:color="auto"/>
      </w:divBdr>
      <w:divsChild>
        <w:div w:id="630981448">
          <w:marLeft w:val="0"/>
          <w:marRight w:val="0"/>
          <w:marTop w:val="0"/>
          <w:marBottom w:val="0"/>
          <w:divBdr>
            <w:top w:val="none" w:sz="0" w:space="0" w:color="auto"/>
            <w:left w:val="none" w:sz="0" w:space="0" w:color="auto"/>
            <w:bottom w:val="none" w:sz="0" w:space="0" w:color="auto"/>
            <w:right w:val="none" w:sz="0" w:space="0" w:color="auto"/>
          </w:divBdr>
        </w:div>
        <w:div w:id="98650740">
          <w:marLeft w:val="0"/>
          <w:marRight w:val="0"/>
          <w:marTop w:val="0"/>
          <w:marBottom w:val="0"/>
          <w:divBdr>
            <w:top w:val="none" w:sz="0" w:space="0" w:color="auto"/>
            <w:left w:val="none" w:sz="0" w:space="0" w:color="auto"/>
            <w:bottom w:val="none" w:sz="0" w:space="0" w:color="auto"/>
            <w:right w:val="none" w:sz="0" w:space="0" w:color="auto"/>
          </w:divBdr>
        </w:div>
        <w:div w:id="338626045">
          <w:marLeft w:val="0"/>
          <w:marRight w:val="0"/>
          <w:marTop w:val="0"/>
          <w:marBottom w:val="0"/>
          <w:divBdr>
            <w:top w:val="none" w:sz="0" w:space="0" w:color="auto"/>
            <w:left w:val="none" w:sz="0" w:space="0" w:color="auto"/>
            <w:bottom w:val="none" w:sz="0" w:space="0" w:color="auto"/>
            <w:right w:val="none" w:sz="0" w:space="0" w:color="auto"/>
          </w:divBdr>
        </w:div>
        <w:div w:id="340591167">
          <w:marLeft w:val="0"/>
          <w:marRight w:val="0"/>
          <w:marTop w:val="0"/>
          <w:marBottom w:val="0"/>
          <w:divBdr>
            <w:top w:val="none" w:sz="0" w:space="0" w:color="auto"/>
            <w:left w:val="none" w:sz="0" w:space="0" w:color="auto"/>
            <w:bottom w:val="none" w:sz="0" w:space="0" w:color="auto"/>
            <w:right w:val="none" w:sz="0" w:space="0" w:color="auto"/>
          </w:divBdr>
        </w:div>
        <w:div w:id="792091805">
          <w:marLeft w:val="0"/>
          <w:marRight w:val="0"/>
          <w:marTop w:val="0"/>
          <w:marBottom w:val="0"/>
          <w:divBdr>
            <w:top w:val="none" w:sz="0" w:space="0" w:color="auto"/>
            <w:left w:val="none" w:sz="0" w:space="0" w:color="auto"/>
            <w:bottom w:val="none" w:sz="0" w:space="0" w:color="auto"/>
            <w:right w:val="none" w:sz="0" w:space="0" w:color="auto"/>
          </w:divBdr>
        </w:div>
        <w:div w:id="817499183">
          <w:marLeft w:val="0"/>
          <w:marRight w:val="0"/>
          <w:marTop w:val="0"/>
          <w:marBottom w:val="0"/>
          <w:divBdr>
            <w:top w:val="none" w:sz="0" w:space="0" w:color="auto"/>
            <w:left w:val="none" w:sz="0" w:space="0" w:color="auto"/>
            <w:bottom w:val="none" w:sz="0" w:space="0" w:color="auto"/>
            <w:right w:val="none" w:sz="0" w:space="0" w:color="auto"/>
          </w:divBdr>
        </w:div>
        <w:div w:id="226309550">
          <w:marLeft w:val="0"/>
          <w:marRight w:val="0"/>
          <w:marTop w:val="0"/>
          <w:marBottom w:val="0"/>
          <w:divBdr>
            <w:top w:val="none" w:sz="0" w:space="0" w:color="auto"/>
            <w:left w:val="none" w:sz="0" w:space="0" w:color="auto"/>
            <w:bottom w:val="none" w:sz="0" w:space="0" w:color="auto"/>
            <w:right w:val="none" w:sz="0" w:space="0" w:color="auto"/>
          </w:divBdr>
        </w:div>
        <w:div w:id="1366295653">
          <w:marLeft w:val="0"/>
          <w:marRight w:val="0"/>
          <w:marTop w:val="0"/>
          <w:marBottom w:val="0"/>
          <w:divBdr>
            <w:top w:val="none" w:sz="0" w:space="0" w:color="auto"/>
            <w:left w:val="none" w:sz="0" w:space="0" w:color="auto"/>
            <w:bottom w:val="none" w:sz="0" w:space="0" w:color="auto"/>
            <w:right w:val="none" w:sz="0" w:space="0" w:color="auto"/>
          </w:divBdr>
        </w:div>
        <w:div w:id="355430090">
          <w:marLeft w:val="0"/>
          <w:marRight w:val="0"/>
          <w:marTop w:val="0"/>
          <w:marBottom w:val="0"/>
          <w:divBdr>
            <w:top w:val="none" w:sz="0" w:space="0" w:color="auto"/>
            <w:left w:val="none" w:sz="0" w:space="0" w:color="auto"/>
            <w:bottom w:val="none" w:sz="0" w:space="0" w:color="auto"/>
            <w:right w:val="none" w:sz="0" w:space="0" w:color="auto"/>
          </w:divBdr>
        </w:div>
      </w:divsChild>
    </w:div>
    <w:div w:id="2077312774">
      <w:bodyDiv w:val="1"/>
      <w:marLeft w:val="0"/>
      <w:marRight w:val="0"/>
      <w:marTop w:val="0"/>
      <w:marBottom w:val="0"/>
      <w:divBdr>
        <w:top w:val="none" w:sz="0" w:space="0" w:color="auto"/>
        <w:left w:val="none" w:sz="0" w:space="0" w:color="auto"/>
        <w:bottom w:val="none" w:sz="0" w:space="0" w:color="auto"/>
        <w:right w:val="none" w:sz="0" w:space="0" w:color="auto"/>
      </w:divBdr>
    </w:div>
    <w:div w:id="2085712329">
      <w:bodyDiv w:val="1"/>
      <w:marLeft w:val="0"/>
      <w:marRight w:val="0"/>
      <w:marTop w:val="0"/>
      <w:marBottom w:val="0"/>
      <w:divBdr>
        <w:top w:val="none" w:sz="0" w:space="0" w:color="auto"/>
        <w:left w:val="none" w:sz="0" w:space="0" w:color="auto"/>
        <w:bottom w:val="none" w:sz="0" w:space="0" w:color="auto"/>
        <w:right w:val="none" w:sz="0" w:space="0" w:color="auto"/>
      </w:divBdr>
    </w:div>
    <w:div w:id="2086412667">
      <w:bodyDiv w:val="1"/>
      <w:marLeft w:val="0"/>
      <w:marRight w:val="0"/>
      <w:marTop w:val="0"/>
      <w:marBottom w:val="0"/>
      <w:divBdr>
        <w:top w:val="none" w:sz="0" w:space="0" w:color="auto"/>
        <w:left w:val="none" w:sz="0" w:space="0" w:color="auto"/>
        <w:bottom w:val="none" w:sz="0" w:space="0" w:color="auto"/>
        <w:right w:val="none" w:sz="0" w:space="0" w:color="auto"/>
      </w:divBdr>
      <w:divsChild>
        <w:div w:id="2061976118">
          <w:marLeft w:val="0"/>
          <w:marRight w:val="0"/>
          <w:marTop w:val="0"/>
          <w:marBottom w:val="0"/>
          <w:divBdr>
            <w:top w:val="none" w:sz="0" w:space="0" w:color="auto"/>
            <w:left w:val="none" w:sz="0" w:space="0" w:color="auto"/>
            <w:bottom w:val="none" w:sz="0" w:space="0" w:color="auto"/>
            <w:right w:val="none" w:sz="0" w:space="0" w:color="auto"/>
          </w:divBdr>
        </w:div>
        <w:div w:id="829949687">
          <w:marLeft w:val="0"/>
          <w:marRight w:val="0"/>
          <w:marTop w:val="0"/>
          <w:marBottom w:val="0"/>
          <w:divBdr>
            <w:top w:val="none" w:sz="0" w:space="0" w:color="auto"/>
            <w:left w:val="none" w:sz="0" w:space="0" w:color="auto"/>
            <w:bottom w:val="none" w:sz="0" w:space="0" w:color="auto"/>
            <w:right w:val="none" w:sz="0" w:space="0" w:color="auto"/>
          </w:divBdr>
        </w:div>
        <w:div w:id="1924727052">
          <w:marLeft w:val="0"/>
          <w:marRight w:val="0"/>
          <w:marTop w:val="0"/>
          <w:marBottom w:val="0"/>
          <w:divBdr>
            <w:top w:val="none" w:sz="0" w:space="0" w:color="auto"/>
            <w:left w:val="none" w:sz="0" w:space="0" w:color="auto"/>
            <w:bottom w:val="none" w:sz="0" w:space="0" w:color="auto"/>
            <w:right w:val="none" w:sz="0" w:space="0" w:color="auto"/>
          </w:divBdr>
        </w:div>
        <w:div w:id="1831210015">
          <w:marLeft w:val="0"/>
          <w:marRight w:val="0"/>
          <w:marTop w:val="0"/>
          <w:marBottom w:val="0"/>
          <w:divBdr>
            <w:top w:val="none" w:sz="0" w:space="0" w:color="auto"/>
            <w:left w:val="none" w:sz="0" w:space="0" w:color="auto"/>
            <w:bottom w:val="none" w:sz="0" w:space="0" w:color="auto"/>
            <w:right w:val="none" w:sz="0" w:space="0" w:color="auto"/>
          </w:divBdr>
        </w:div>
        <w:div w:id="924456912">
          <w:marLeft w:val="0"/>
          <w:marRight w:val="0"/>
          <w:marTop w:val="0"/>
          <w:marBottom w:val="0"/>
          <w:divBdr>
            <w:top w:val="none" w:sz="0" w:space="0" w:color="auto"/>
            <w:left w:val="none" w:sz="0" w:space="0" w:color="auto"/>
            <w:bottom w:val="none" w:sz="0" w:space="0" w:color="auto"/>
            <w:right w:val="none" w:sz="0" w:space="0" w:color="auto"/>
          </w:divBdr>
        </w:div>
        <w:div w:id="1278367898">
          <w:marLeft w:val="0"/>
          <w:marRight w:val="0"/>
          <w:marTop w:val="0"/>
          <w:marBottom w:val="0"/>
          <w:divBdr>
            <w:top w:val="none" w:sz="0" w:space="0" w:color="auto"/>
            <w:left w:val="none" w:sz="0" w:space="0" w:color="auto"/>
            <w:bottom w:val="none" w:sz="0" w:space="0" w:color="auto"/>
            <w:right w:val="none" w:sz="0" w:space="0" w:color="auto"/>
          </w:divBdr>
        </w:div>
        <w:div w:id="1657345672">
          <w:marLeft w:val="0"/>
          <w:marRight w:val="0"/>
          <w:marTop w:val="0"/>
          <w:marBottom w:val="0"/>
          <w:divBdr>
            <w:top w:val="none" w:sz="0" w:space="0" w:color="auto"/>
            <w:left w:val="none" w:sz="0" w:space="0" w:color="auto"/>
            <w:bottom w:val="none" w:sz="0" w:space="0" w:color="auto"/>
            <w:right w:val="none" w:sz="0" w:space="0" w:color="auto"/>
          </w:divBdr>
        </w:div>
        <w:div w:id="649165823">
          <w:marLeft w:val="0"/>
          <w:marRight w:val="0"/>
          <w:marTop w:val="0"/>
          <w:marBottom w:val="0"/>
          <w:divBdr>
            <w:top w:val="none" w:sz="0" w:space="0" w:color="auto"/>
            <w:left w:val="none" w:sz="0" w:space="0" w:color="auto"/>
            <w:bottom w:val="none" w:sz="0" w:space="0" w:color="auto"/>
            <w:right w:val="none" w:sz="0" w:space="0" w:color="auto"/>
          </w:divBdr>
        </w:div>
        <w:div w:id="2138139318">
          <w:marLeft w:val="0"/>
          <w:marRight w:val="0"/>
          <w:marTop w:val="0"/>
          <w:marBottom w:val="0"/>
          <w:divBdr>
            <w:top w:val="none" w:sz="0" w:space="0" w:color="auto"/>
            <w:left w:val="none" w:sz="0" w:space="0" w:color="auto"/>
            <w:bottom w:val="none" w:sz="0" w:space="0" w:color="auto"/>
            <w:right w:val="none" w:sz="0" w:space="0" w:color="auto"/>
          </w:divBdr>
        </w:div>
      </w:divsChild>
    </w:div>
    <w:div w:id="2092237672">
      <w:bodyDiv w:val="1"/>
      <w:marLeft w:val="0"/>
      <w:marRight w:val="0"/>
      <w:marTop w:val="0"/>
      <w:marBottom w:val="0"/>
      <w:divBdr>
        <w:top w:val="none" w:sz="0" w:space="0" w:color="auto"/>
        <w:left w:val="none" w:sz="0" w:space="0" w:color="auto"/>
        <w:bottom w:val="none" w:sz="0" w:space="0" w:color="auto"/>
        <w:right w:val="none" w:sz="0" w:space="0" w:color="auto"/>
      </w:divBdr>
      <w:divsChild>
        <w:div w:id="416288162">
          <w:marLeft w:val="0"/>
          <w:marRight w:val="0"/>
          <w:marTop w:val="0"/>
          <w:marBottom w:val="0"/>
          <w:divBdr>
            <w:top w:val="none" w:sz="0" w:space="0" w:color="auto"/>
            <w:left w:val="none" w:sz="0" w:space="0" w:color="auto"/>
            <w:bottom w:val="none" w:sz="0" w:space="0" w:color="auto"/>
            <w:right w:val="none" w:sz="0" w:space="0" w:color="auto"/>
          </w:divBdr>
        </w:div>
        <w:div w:id="1877811102">
          <w:marLeft w:val="0"/>
          <w:marRight w:val="0"/>
          <w:marTop w:val="0"/>
          <w:marBottom w:val="0"/>
          <w:divBdr>
            <w:top w:val="none" w:sz="0" w:space="0" w:color="auto"/>
            <w:left w:val="none" w:sz="0" w:space="0" w:color="auto"/>
            <w:bottom w:val="none" w:sz="0" w:space="0" w:color="auto"/>
            <w:right w:val="none" w:sz="0" w:space="0" w:color="auto"/>
          </w:divBdr>
        </w:div>
        <w:div w:id="1644314010">
          <w:marLeft w:val="0"/>
          <w:marRight w:val="0"/>
          <w:marTop w:val="0"/>
          <w:marBottom w:val="0"/>
          <w:divBdr>
            <w:top w:val="none" w:sz="0" w:space="0" w:color="auto"/>
            <w:left w:val="none" w:sz="0" w:space="0" w:color="auto"/>
            <w:bottom w:val="none" w:sz="0" w:space="0" w:color="auto"/>
            <w:right w:val="none" w:sz="0" w:space="0" w:color="auto"/>
          </w:divBdr>
        </w:div>
        <w:div w:id="702898310">
          <w:marLeft w:val="0"/>
          <w:marRight w:val="0"/>
          <w:marTop w:val="0"/>
          <w:marBottom w:val="0"/>
          <w:divBdr>
            <w:top w:val="none" w:sz="0" w:space="0" w:color="auto"/>
            <w:left w:val="none" w:sz="0" w:space="0" w:color="auto"/>
            <w:bottom w:val="none" w:sz="0" w:space="0" w:color="auto"/>
            <w:right w:val="none" w:sz="0" w:space="0" w:color="auto"/>
          </w:divBdr>
        </w:div>
        <w:div w:id="419255691">
          <w:marLeft w:val="0"/>
          <w:marRight w:val="0"/>
          <w:marTop w:val="0"/>
          <w:marBottom w:val="0"/>
          <w:divBdr>
            <w:top w:val="none" w:sz="0" w:space="0" w:color="auto"/>
            <w:left w:val="none" w:sz="0" w:space="0" w:color="auto"/>
            <w:bottom w:val="none" w:sz="0" w:space="0" w:color="auto"/>
            <w:right w:val="none" w:sz="0" w:space="0" w:color="auto"/>
          </w:divBdr>
        </w:div>
        <w:div w:id="2119520155">
          <w:marLeft w:val="0"/>
          <w:marRight w:val="0"/>
          <w:marTop w:val="0"/>
          <w:marBottom w:val="0"/>
          <w:divBdr>
            <w:top w:val="none" w:sz="0" w:space="0" w:color="auto"/>
            <w:left w:val="none" w:sz="0" w:space="0" w:color="auto"/>
            <w:bottom w:val="none" w:sz="0" w:space="0" w:color="auto"/>
            <w:right w:val="none" w:sz="0" w:space="0" w:color="auto"/>
          </w:divBdr>
        </w:div>
        <w:div w:id="1029530775">
          <w:marLeft w:val="0"/>
          <w:marRight w:val="0"/>
          <w:marTop w:val="0"/>
          <w:marBottom w:val="0"/>
          <w:divBdr>
            <w:top w:val="none" w:sz="0" w:space="0" w:color="auto"/>
            <w:left w:val="none" w:sz="0" w:space="0" w:color="auto"/>
            <w:bottom w:val="none" w:sz="0" w:space="0" w:color="auto"/>
            <w:right w:val="none" w:sz="0" w:space="0" w:color="auto"/>
          </w:divBdr>
        </w:div>
        <w:div w:id="677657724">
          <w:marLeft w:val="0"/>
          <w:marRight w:val="0"/>
          <w:marTop w:val="0"/>
          <w:marBottom w:val="0"/>
          <w:divBdr>
            <w:top w:val="none" w:sz="0" w:space="0" w:color="auto"/>
            <w:left w:val="none" w:sz="0" w:space="0" w:color="auto"/>
            <w:bottom w:val="none" w:sz="0" w:space="0" w:color="auto"/>
            <w:right w:val="none" w:sz="0" w:space="0" w:color="auto"/>
          </w:divBdr>
        </w:div>
        <w:div w:id="1526627994">
          <w:marLeft w:val="0"/>
          <w:marRight w:val="0"/>
          <w:marTop w:val="0"/>
          <w:marBottom w:val="0"/>
          <w:divBdr>
            <w:top w:val="none" w:sz="0" w:space="0" w:color="auto"/>
            <w:left w:val="none" w:sz="0" w:space="0" w:color="auto"/>
            <w:bottom w:val="none" w:sz="0" w:space="0" w:color="auto"/>
            <w:right w:val="none" w:sz="0" w:space="0" w:color="auto"/>
          </w:divBdr>
        </w:div>
        <w:div w:id="375200882">
          <w:marLeft w:val="0"/>
          <w:marRight w:val="0"/>
          <w:marTop w:val="0"/>
          <w:marBottom w:val="0"/>
          <w:divBdr>
            <w:top w:val="none" w:sz="0" w:space="0" w:color="auto"/>
            <w:left w:val="none" w:sz="0" w:space="0" w:color="auto"/>
            <w:bottom w:val="none" w:sz="0" w:space="0" w:color="auto"/>
            <w:right w:val="none" w:sz="0" w:space="0" w:color="auto"/>
          </w:divBdr>
        </w:div>
        <w:div w:id="124854078">
          <w:marLeft w:val="0"/>
          <w:marRight w:val="0"/>
          <w:marTop w:val="0"/>
          <w:marBottom w:val="0"/>
          <w:divBdr>
            <w:top w:val="none" w:sz="0" w:space="0" w:color="auto"/>
            <w:left w:val="none" w:sz="0" w:space="0" w:color="auto"/>
            <w:bottom w:val="none" w:sz="0" w:space="0" w:color="auto"/>
            <w:right w:val="none" w:sz="0" w:space="0" w:color="auto"/>
          </w:divBdr>
        </w:div>
        <w:div w:id="18700463">
          <w:marLeft w:val="0"/>
          <w:marRight w:val="0"/>
          <w:marTop w:val="0"/>
          <w:marBottom w:val="0"/>
          <w:divBdr>
            <w:top w:val="none" w:sz="0" w:space="0" w:color="auto"/>
            <w:left w:val="none" w:sz="0" w:space="0" w:color="auto"/>
            <w:bottom w:val="none" w:sz="0" w:space="0" w:color="auto"/>
            <w:right w:val="none" w:sz="0" w:space="0" w:color="auto"/>
          </w:divBdr>
        </w:div>
        <w:div w:id="1463156844">
          <w:marLeft w:val="0"/>
          <w:marRight w:val="0"/>
          <w:marTop w:val="0"/>
          <w:marBottom w:val="0"/>
          <w:divBdr>
            <w:top w:val="none" w:sz="0" w:space="0" w:color="auto"/>
            <w:left w:val="none" w:sz="0" w:space="0" w:color="auto"/>
            <w:bottom w:val="none" w:sz="0" w:space="0" w:color="auto"/>
            <w:right w:val="none" w:sz="0" w:space="0" w:color="auto"/>
          </w:divBdr>
        </w:div>
        <w:div w:id="379476706">
          <w:marLeft w:val="0"/>
          <w:marRight w:val="0"/>
          <w:marTop w:val="0"/>
          <w:marBottom w:val="0"/>
          <w:divBdr>
            <w:top w:val="none" w:sz="0" w:space="0" w:color="auto"/>
            <w:left w:val="none" w:sz="0" w:space="0" w:color="auto"/>
            <w:bottom w:val="none" w:sz="0" w:space="0" w:color="auto"/>
            <w:right w:val="none" w:sz="0" w:space="0" w:color="auto"/>
          </w:divBdr>
        </w:div>
        <w:div w:id="1916088040">
          <w:marLeft w:val="0"/>
          <w:marRight w:val="0"/>
          <w:marTop w:val="0"/>
          <w:marBottom w:val="0"/>
          <w:divBdr>
            <w:top w:val="none" w:sz="0" w:space="0" w:color="auto"/>
            <w:left w:val="none" w:sz="0" w:space="0" w:color="auto"/>
            <w:bottom w:val="none" w:sz="0" w:space="0" w:color="auto"/>
            <w:right w:val="none" w:sz="0" w:space="0" w:color="auto"/>
          </w:divBdr>
        </w:div>
        <w:div w:id="1499729496">
          <w:marLeft w:val="0"/>
          <w:marRight w:val="0"/>
          <w:marTop w:val="0"/>
          <w:marBottom w:val="0"/>
          <w:divBdr>
            <w:top w:val="none" w:sz="0" w:space="0" w:color="auto"/>
            <w:left w:val="none" w:sz="0" w:space="0" w:color="auto"/>
            <w:bottom w:val="none" w:sz="0" w:space="0" w:color="auto"/>
            <w:right w:val="none" w:sz="0" w:space="0" w:color="auto"/>
          </w:divBdr>
        </w:div>
      </w:divsChild>
    </w:div>
    <w:div w:id="2094233517">
      <w:bodyDiv w:val="1"/>
      <w:marLeft w:val="0"/>
      <w:marRight w:val="0"/>
      <w:marTop w:val="0"/>
      <w:marBottom w:val="0"/>
      <w:divBdr>
        <w:top w:val="none" w:sz="0" w:space="0" w:color="auto"/>
        <w:left w:val="none" w:sz="0" w:space="0" w:color="auto"/>
        <w:bottom w:val="none" w:sz="0" w:space="0" w:color="auto"/>
        <w:right w:val="none" w:sz="0" w:space="0" w:color="auto"/>
      </w:divBdr>
    </w:div>
    <w:div w:id="2100985713">
      <w:bodyDiv w:val="1"/>
      <w:marLeft w:val="0"/>
      <w:marRight w:val="0"/>
      <w:marTop w:val="0"/>
      <w:marBottom w:val="0"/>
      <w:divBdr>
        <w:top w:val="none" w:sz="0" w:space="0" w:color="auto"/>
        <w:left w:val="none" w:sz="0" w:space="0" w:color="auto"/>
        <w:bottom w:val="none" w:sz="0" w:space="0" w:color="auto"/>
        <w:right w:val="none" w:sz="0" w:space="0" w:color="auto"/>
      </w:divBdr>
    </w:div>
    <w:div w:id="2105153340">
      <w:bodyDiv w:val="1"/>
      <w:marLeft w:val="0"/>
      <w:marRight w:val="0"/>
      <w:marTop w:val="0"/>
      <w:marBottom w:val="0"/>
      <w:divBdr>
        <w:top w:val="none" w:sz="0" w:space="0" w:color="auto"/>
        <w:left w:val="none" w:sz="0" w:space="0" w:color="auto"/>
        <w:bottom w:val="none" w:sz="0" w:space="0" w:color="auto"/>
        <w:right w:val="none" w:sz="0" w:space="0" w:color="auto"/>
      </w:divBdr>
    </w:div>
    <w:div w:id="2109496690">
      <w:bodyDiv w:val="1"/>
      <w:marLeft w:val="0"/>
      <w:marRight w:val="0"/>
      <w:marTop w:val="0"/>
      <w:marBottom w:val="0"/>
      <w:divBdr>
        <w:top w:val="none" w:sz="0" w:space="0" w:color="auto"/>
        <w:left w:val="none" w:sz="0" w:space="0" w:color="auto"/>
        <w:bottom w:val="none" w:sz="0" w:space="0" w:color="auto"/>
        <w:right w:val="none" w:sz="0" w:space="0" w:color="auto"/>
      </w:divBdr>
    </w:div>
    <w:div w:id="2114932084">
      <w:bodyDiv w:val="1"/>
      <w:marLeft w:val="0"/>
      <w:marRight w:val="0"/>
      <w:marTop w:val="0"/>
      <w:marBottom w:val="0"/>
      <w:divBdr>
        <w:top w:val="none" w:sz="0" w:space="0" w:color="auto"/>
        <w:left w:val="none" w:sz="0" w:space="0" w:color="auto"/>
        <w:bottom w:val="none" w:sz="0" w:space="0" w:color="auto"/>
        <w:right w:val="none" w:sz="0" w:space="0" w:color="auto"/>
      </w:divBdr>
      <w:divsChild>
        <w:div w:id="453793153">
          <w:marLeft w:val="0"/>
          <w:marRight w:val="0"/>
          <w:marTop w:val="0"/>
          <w:marBottom w:val="0"/>
          <w:divBdr>
            <w:top w:val="none" w:sz="0" w:space="0" w:color="auto"/>
            <w:left w:val="none" w:sz="0" w:space="0" w:color="auto"/>
            <w:bottom w:val="none" w:sz="0" w:space="0" w:color="auto"/>
            <w:right w:val="none" w:sz="0" w:space="0" w:color="auto"/>
          </w:divBdr>
        </w:div>
        <w:div w:id="1509757856">
          <w:marLeft w:val="0"/>
          <w:marRight w:val="0"/>
          <w:marTop w:val="0"/>
          <w:marBottom w:val="0"/>
          <w:divBdr>
            <w:top w:val="none" w:sz="0" w:space="0" w:color="auto"/>
            <w:left w:val="none" w:sz="0" w:space="0" w:color="auto"/>
            <w:bottom w:val="none" w:sz="0" w:space="0" w:color="auto"/>
            <w:right w:val="none" w:sz="0" w:space="0" w:color="auto"/>
          </w:divBdr>
        </w:div>
        <w:div w:id="293172497">
          <w:marLeft w:val="0"/>
          <w:marRight w:val="0"/>
          <w:marTop w:val="0"/>
          <w:marBottom w:val="0"/>
          <w:divBdr>
            <w:top w:val="none" w:sz="0" w:space="0" w:color="auto"/>
            <w:left w:val="none" w:sz="0" w:space="0" w:color="auto"/>
            <w:bottom w:val="none" w:sz="0" w:space="0" w:color="auto"/>
            <w:right w:val="none" w:sz="0" w:space="0" w:color="auto"/>
          </w:divBdr>
        </w:div>
        <w:div w:id="1561482102">
          <w:marLeft w:val="0"/>
          <w:marRight w:val="0"/>
          <w:marTop w:val="0"/>
          <w:marBottom w:val="0"/>
          <w:divBdr>
            <w:top w:val="none" w:sz="0" w:space="0" w:color="auto"/>
            <w:left w:val="none" w:sz="0" w:space="0" w:color="auto"/>
            <w:bottom w:val="none" w:sz="0" w:space="0" w:color="auto"/>
            <w:right w:val="none" w:sz="0" w:space="0" w:color="auto"/>
          </w:divBdr>
        </w:div>
        <w:div w:id="2126583460">
          <w:marLeft w:val="0"/>
          <w:marRight w:val="0"/>
          <w:marTop w:val="0"/>
          <w:marBottom w:val="0"/>
          <w:divBdr>
            <w:top w:val="none" w:sz="0" w:space="0" w:color="auto"/>
            <w:left w:val="none" w:sz="0" w:space="0" w:color="auto"/>
            <w:bottom w:val="none" w:sz="0" w:space="0" w:color="auto"/>
            <w:right w:val="none" w:sz="0" w:space="0" w:color="auto"/>
          </w:divBdr>
        </w:div>
        <w:div w:id="2128547750">
          <w:marLeft w:val="0"/>
          <w:marRight w:val="0"/>
          <w:marTop w:val="0"/>
          <w:marBottom w:val="0"/>
          <w:divBdr>
            <w:top w:val="none" w:sz="0" w:space="0" w:color="auto"/>
            <w:left w:val="none" w:sz="0" w:space="0" w:color="auto"/>
            <w:bottom w:val="none" w:sz="0" w:space="0" w:color="auto"/>
            <w:right w:val="none" w:sz="0" w:space="0" w:color="auto"/>
          </w:divBdr>
        </w:div>
        <w:div w:id="538013556">
          <w:marLeft w:val="0"/>
          <w:marRight w:val="0"/>
          <w:marTop w:val="0"/>
          <w:marBottom w:val="0"/>
          <w:divBdr>
            <w:top w:val="none" w:sz="0" w:space="0" w:color="auto"/>
            <w:left w:val="none" w:sz="0" w:space="0" w:color="auto"/>
            <w:bottom w:val="none" w:sz="0" w:space="0" w:color="auto"/>
            <w:right w:val="none" w:sz="0" w:space="0" w:color="auto"/>
          </w:divBdr>
        </w:div>
        <w:div w:id="561913002">
          <w:marLeft w:val="0"/>
          <w:marRight w:val="0"/>
          <w:marTop w:val="0"/>
          <w:marBottom w:val="0"/>
          <w:divBdr>
            <w:top w:val="none" w:sz="0" w:space="0" w:color="auto"/>
            <w:left w:val="none" w:sz="0" w:space="0" w:color="auto"/>
            <w:bottom w:val="none" w:sz="0" w:space="0" w:color="auto"/>
            <w:right w:val="none" w:sz="0" w:space="0" w:color="auto"/>
          </w:divBdr>
        </w:div>
      </w:divsChild>
    </w:div>
    <w:div w:id="2122646032">
      <w:bodyDiv w:val="1"/>
      <w:marLeft w:val="0"/>
      <w:marRight w:val="0"/>
      <w:marTop w:val="0"/>
      <w:marBottom w:val="0"/>
      <w:divBdr>
        <w:top w:val="none" w:sz="0" w:space="0" w:color="auto"/>
        <w:left w:val="none" w:sz="0" w:space="0" w:color="auto"/>
        <w:bottom w:val="none" w:sz="0" w:space="0" w:color="auto"/>
        <w:right w:val="none" w:sz="0" w:space="0" w:color="auto"/>
      </w:divBdr>
    </w:div>
    <w:div w:id="2127431406">
      <w:bodyDiv w:val="1"/>
      <w:marLeft w:val="0"/>
      <w:marRight w:val="0"/>
      <w:marTop w:val="0"/>
      <w:marBottom w:val="0"/>
      <w:divBdr>
        <w:top w:val="none" w:sz="0" w:space="0" w:color="auto"/>
        <w:left w:val="none" w:sz="0" w:space="0" w:color="auto"/>
        <w:bottom w:val="none" w:sz="0" w:space="0" w:color="auto"/>
        <w:right w:val="none" w:sz="0" w:space="0" w:color="auto"/>
      </w:divBdr>
    </w:div>
    <w:div w:id="2139834928">
      <w:bodyDiv w:val="1"/>
      <w:marLeft w:val="0"/>
      <w:marRight w:val="0"/>
      <w:marTop w:val="0"/>
      <w:marBottom w:val="0"/>
      <w:divBdr>
        <w:top w:val="none" w:sz="0" w:space="0" w:color="auto"/>
        <w:left w:val="none" w:sz="0" w:space="0" w:color="auto"/>
        <w:bottom w:val="none" w:sz="0" w:space="0" w:color="auto"/>
        <w:right w:val="none" w:sz="0" w:space="0" w:color="auto"/>
      </w:divBdr>
      <w:divsChild>
        <w:div w:id="1961062761">
          <w:marLeft w:val="0"/>
          <w:marRight w:val="0"/>
          <w:marTop w:val="0"/>
          <w:marBottom w:val="0"/>
          <w:divBdr>
            <w:top w:val="none" w:sz="0" w:space="0" w:color="auto"/>
            <w:left w:val="none" w:sz="0" w:space="0" w:color="auto"/>
            <w:bottom w:val="none" w:sz="0" w:space="0" w:color="auto"/>
            <w:right w:val="none" w:sz="0" w:space="0" w:color="auto"/>
          </w:divBdr>
        </w:div>
        <w:div w:id="774440451">
          <w:marLeft w:val="0"/>
          <w:marRight w:val="0"/>
          <w:marTop w:val="0"/>
          <w:marBottom w:val="0"/>
          <w:divBdr>
            <w:top w:val="none" w:sz="0" w:space="0" w:color="auto"/>
            <w:left w:val="none" w:sz="0" w:space="0" w:color="auto"/>
            <w:bottom w:val="none" w:sz="0" w:space="0" w:color="auto"/>
            <w:right w:val="none" w:sz="0" w:space="0" w:color="auto"/>
          </w:divBdr>
        </w:div>
        <w:div w:id="340543792">
          <w:marLeft w:val="0"/>
          <w:marRight w:val="0"/>
          <w:marTop w:val="0"/>
          <w:marBottom w:val="0"/>
          <w:divBdr>
            <w:top w:val="none" w:sz="0" w:space="0" w:color="auto"/>
            <w:left w:val="none" w:sz="0" w:space="0" w:color="auto"/>
            <w:bottom w:val="none" w:sz="0" w:space="0" w:color="auto"/>
            <w:right w:val="none" w:sz="0" w:space="0" w:color="auto"/>
          </w:divBdr>
        </w:div>
        <w:div w:id="675956397">
          <w:marLeft w:val="0"/>
          <w:marRight w:val="0"/>
          <w:marTop w:val="0"/>
          <w:marBottom w:val="0"/>
          <w:divBdr>
            <w:top w:val="none" w:sz="0" w:space="0" w:color="auto"/>
            <w:left w:val="none" w:sz="0" w:space="0" w:color="auto"/>
            <w:bottom w:val="none" w:sz="0" w:space="0" w:color="auto"/>
            <w:right w:val="none" w:sz="0" w:space="0" w:color="auto"/>
          </w:divBdr>
        </w:div>
        <w:div w:id="1493987367">
          <w:marLeft w:val="0"/>
          <w:marRight w:val="0"/>
          <w:marTop w:val="0"/>
          <w:marBottom w:val="0"/>
          <w:divBdr>
            <w:top w:val="none" w:sz="0" w:space="0" w:color="auto"/>
            <w:left w:val="none" w:sz="0" w:space="0" w:color="auto"/>
            <w:bottom w:val="none" w:sz="0" w:space="0" w:color="auto"/>
            <w:right w:val="none" w:sz="0" w:space="0" w:color="auto"/>
          </w:divBdr>
        </w:div>
        <w:div w:id="822548757">
          <w:marLeft w:val="0"/>
          <w:marRight w:val="0"/>
          <w:marTop w:val="0"/>
          <w:marBottom w:val="0"/>
          <w:divBdr>
            <w:top w:val="none" w:sz="0" w:space="0" w:color="auto"/>
            <w:left w:val="none" w:sz="0" w:space="0" w:color="auto"/>
            <w:bottom w:val="none" w:sz="0" w:space="0" w:color="auto"/>
            <w:right w:val="none" w:sz="0" w:space="0" w:color="auto"/>
          </w:divBdr>
        </w:div>
        <w:div w:id="960573340">
          <w:marLeft w:val="0"/>
          <w:marRight w:val="0"/>
          <w:marTop w:val="0"/>
          <w:marBottom w:val="0"/>
          <w:divBdr>
            <w:top w:val="none" w:sz="0" w:space="0" w:color="auto"/>
            <w:left w:val="none" w:sz="0" w:space="0" w:color="auto"/>
            <w:bottom w:val="none" w:sz="0" w:space="0" w:color="auto"/>
            <w:right w:val="none" w:sz="0" w:space="0" w:color="auto"/>
          </w:divBdr>
        </w:div>
        <w:div w:id="1692955085">
          <w:marLeft w:val="0"/>
          <w:marRight w:val="0"/>
          <w:marTop w:val="0"/>
          <w:marBottom w:val="0"/>
          <w:divBdr>
            <w:top w:val="none" w:sz="0" w:space="0" w:color="auto"/>
            <w:left w:val="none" w:sz="0" w:space="0" w:color="auto"/>
            <w:bottom w:val="none" w:sz="0" w:space="0" w:color="auto"/>
            <w:right w:val="none" w:sz="0" w:space="0" w:color="auto"/>
          </w:divBdr>
        </w:div>
        <w:div w:id="1197278097">
          <w:marLeft w:val="0"/>
          <w:marRight w:val="0"/>
          <w:marTop w:val="0"/>
          <w:marBottom w:val="0"/>
          <w:divBdr>
            <w:top w:val="none" w:sz="0" w:space="0" w:color="auto"/>
            <w:left w:val="none" w:sz="0" w:space="0" w:color="auto"/>
            <w:bottom w:val="none" w:sz="0" w:space="0" w:color="auto"/>
            <w:right w:val="none" w:sz="0" w:space="0" w:color="auto"/>
          </w:divBdr>
        </w:div>
        <w:div w:id="1145123291">
          <w:marLeft w:val="0"/>
          <w:marRight w:val="0"/>
          <w:marTop w:val="0"/>
          <w:marBottom w:val="0"/>
          <w:divBdr>
            <w:top w:val="none" w:sz="0" w:space="0" w:color="auto"/>
            <w:left w:val="none" w:sz="0" w:space="0" w:color="auto"/>
            <w:bottom w:val="none" w:sz="0" w:space="0" w:color="auto"/>
            <w:right w:val="none" w:sz="0" w:space="0" w:color="auto"/>
          </w:divBdr>
        </w:div>
        <w:div w:id="2048871564">
          <w:marLeft w:val="0"/>
          <w:marRight w:val="0"/>
          <w:marTop w:val="0"/>
          <w:marBottom w:val="0"/>
          <w:divBdr>
            <w:top w:val="none" w:sz="0" w:space="0" w:color="auto"/>
            <w:left w:val="none" w:sz="0" w:space="0" w:color="auto"/>
            <w:bottom w:val="none" w:sz="0" w:space="0" w:color="auto"/>
            <w:right w:val="none" w:sz="0" w:space="0" w:color="auto"/>
          </w:divBdr>
        </w:div>
        <w:div w:id="2020545983">
          <w:marLeft w:val="0"/>
          <w:marRight w:val="0"/>
          <w:marTop w:val="0"/>
          <w:marBottom w:val="0"/>
          <w:divBdr>
            <w:top w:val="none" w:sz="0" w:space="0" w:color="auto"/>
            <w:left w:val="none" w:sz="0" w:space="0" w:color="auto"/>
            <w:bottom w:val="none" w:sz="0" w:space="0" w:color="auto"/>
            <w:right w:val="none" w:sz="0" w:space="0" w:color="auto"/>
          </w:divBdr>
        </w:div>
        <w:div w:id="685638059">
          <w:marLeft w:val="0"/>
          <w:marRight w:val="0"/>
          <w:marTop w:val="0"/>
          <w:marBottom w:val="0"/>
          <w:divBdr>
            <w:top w:val="none" w:sz="0" w:space="0" w:color="auto"/>
            <w:left w:val="none" w:sz="0" w:space="0" w:color="auto"/>
            <w:bottom w:val="none" w:sz="0" w:space="0" w:color="auto"/>
            <w:right w:val="none" w:sz="0" w:space="0" w:color="auto"/>
          </w:divBdr>
        </w:div>
        <w:div w:id="443233880">
          <w:marLeft w:val="0"/>
          <w:marRight w:val="0"/>
          <w:marTop w:val="0"/>
          <w:marBottom w:val="0"/>
          <w:divBdr>
            <w:top w:val="none" w:sz="0" w:space="0" w:color="auto"/>
            <w:left w:val="none" w:sz="0" w:space="0" w:color="auto"/>
            <w:bottom w:val="none" w:sz="0" w:space="0" w:color="auto"/>
            <w:right w:val="none" w:sz="0" w:space="0" w:color="auto"/>
          </w:divBdr>
        </w:div>
        <w:div w:id="1597127862">
          <w:marLeft w:val="0"/>
          <w:marRight w:val="0"/>
          <w:marTop w:val="0"/>
          <w:marBottom w:val="0"/>
          <w:divBdr>
            <w:top w:val="none" w:sz="0" w:space="0" w:color="auto"/>
            <w:left w:val="none" w:sz="0" w:space="0" w:color="auto"/>
            <w:bottom w:val="none" w:sz="0" w:space="0" w:color="auto"/>
            <w:right w:val="none" w:sz="0" w:space="0" w:color="auto"/>
          </w:divBdr>
        </w:div>
        <w:div w:id="847141453">
          <w:marLeft w:val="0"/>
          <w:marRight w:val="0"/>
          <w:marTop w:val="0"/>
          <w:marBottom w:val="0"/>
          <w:divBdr>
            <w:top w:val="none" w:sz="0" w:space="0" w:color="auto"/>
            <w:left w:val="none" w:sz="0" w:space="0" w:color="auto"/>
            <w:bottom w:val="none" w:sz="0" w:space="0" w:color="auto"/>
            <w:right w:val="none" w:sz="0" w:space="0" w:color="auto"/>
          </w:divBdr>
        </w:div>
      </w:divsChild>
    </w:div>
    <w:div w:id="2141874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3D6A11F-CCEC-46BC-9CFC-01DDF75E6460}"/>
      </w:docPartPr>
      <w:docPartBody>
        <w:p w:rsidR="008C7293" w:rsidRDefault="009C4664">
          <w:r w:rsidRPr="00387A9E">
            <w:rPr>
              <w:rStyle w:val="PlaceholderText"/>
            </w:rPr>
            <w:t>Click or tap here to enter text.</w:t>
          </w:r>
        </w:p>
      </w:docPartBody>
    </w:docPart>
    <w:docPart>
      <w:docPartPr>
        <w:name w:val="BD3712DD6AA543608864793017345BFB"/>
        <w:category>
          <w:name w:val="General"/>
          <w:gallery w:val="placeholder"/>
        </w:category>
        <w:types>
          <w:type w:val="bbPlcHdr"/>
        </w:types>
        <w:behaviors>
          <w:behavior w:val="content"/>
        </w:behaviors>
        <w:guid w:val="{C5C584AB-D79F-4A31-807B-3E4657AA5148}"/>
      </w:docPartPr>
      <w:docPartBody>
        <w:p w:rsidR="00551300" w:rsidRDefault="00551300" w:rsidP="00551300">
          <w:pPr>
            <w:pStyle w:val="BD3712DD6AA543608864793017345BFB"/>
          </w:pPr>
          <w:r w:rsidRPr="00387A9E">
            <w:rPr>
              <w:rStyle w:val="PlaceholderText"/>
            </w:rPr>
            <w:t>Click or tap here to enter text.</w:t>
          </w:r>
        </w:p>
      </w:docPartBody>
    </w:docPart>
    <w:docPart>
      <w:docPartPr>
        <w:name w:val="075E49CB7F8940F9BF45E85F9FCE9672"/>
        <w:category>
          <w:name w:val="General"/>
          <w:gallery w:val="placeholder"/>
        </w:category>
        <w:types>
          <w:type w:val="bbPlcHdr"/>
        </w:types>
        <w:behaviors>
          <w:behavior w:val="content"/>
        </w:behaviors>
        <w:guid w:val="{2CF5059D-2469-4C45-9925-9A2012890749}"/>
      </w:docPartPr>
      <w:docPartBody>
        <w:p w:rsidR="00DB4758" w:rsidRDefault="0023568D" w:rsidP="0023568D">
          <w:pPr>
            <w:pStyle w:val="075E49CB7F8940F9BF45E85F9FCE9672"/>
          </w:pPr>
          <w:r w:rsidRPr="00387A9E">
            <w:rPr>
              <w:rStyle w:val="PlaceholderText"/>
            </w:rPr>
            <w:t>Click or tap here to enter text.</w:t>
          </w:r>
        </w:p>
      </w:docPartBody>
    </w:docPart>
    <w:docPart>
      <w:docPartPr>
        <w:name w:val="55DBE1CBF5A94FB197323D82F289C2E6"/>
        <w:category>
          <w:name w:val="General"/>
          <w:gallery w:val="placeholder"/>
        </w:category>
        <w:types>
          <w:type w:val="bbPlcHdr"/>
        </w:types>
        <w:behaviors>
          <w:behavior w:val="content"/>
        </w:behaviors>
        <w:guid w:val="{AD92FAC6-7862-4946-B601-DD9BB804A699}"/>
      </w:docPartPr>
      <w:docPartBody>
        <w:p w:rsidR="00DB4758" w:rsidRDefault="0023568D" w:rsidP="0023568D">
          <w:pPr>
            <w:pStyle w:val="55DBE1CBF5A94FB197323D82F289C2E6"/>
          </w:pPr>
          <w:r w:rsidRPr="00387A9E">
            <w:rPr>
              <w:rStyle w:val="PlaceholderText"/>
            </w:rPr>
            <w:t>Click or tap here to enter text.</w:t>
          </w:r>
        </w:p>
      </w:docPartBody>
    </w:docPart>
    <w:docPart>
      <w:docPartPr>
        <w:name w:val="7EC83A31F97F4CE6A66112A21AFCA1D4"/>
        <w:category>
          <w:name w:val="General"/>
          <w:gallery w:val="placeholder"/>
        </w:category>
        <w:types>
          <w:type w:val="bbPlcHdr"/>
        </w:types>
        <w:behaviors>
          <w:behavior w:val="content"/>
        </w:behaviors>
        <w:guid w:val="{D1E2E25E-E403-42FF-B054-6F919D0DF4A2}"/>
      </w:docPartPr>
      <w:docPartBody>
        <w:p w:rsidR="00000000" w:rsidRDefault="00DB4758" w:rsidP="00DB4758">
          <w:pPr>
            <w:pStyle w:val="7EC83A31F97F4CE6A66112A21AFCA1D4"/>
          </w:pPr>
          <w:r w:rsidRPr="00387A9E">
            <w:rPr>
              <w:rStyle w:val="PlaceholderText"/>
            </w:rPr>
            <w:t>Click or tap here to enter text.</w:t>
          </w:r>
        </w:p>
      </w:docPartBody>
    </w:docPart>
    <w:docPart>
      <w:docPartPr>
        <w:name w:val="1A28859BCF7041BDA41FE95D8D2E1175"/>
        <w:category>
          <w:name w:val="General"/>
          <w:gallery w:val="placeholder"/>
        </w:category>
        <w:types>
          <w:type w:val="bbPlcHdr"/>
        </w:types>
        <w:behaviors>
          <w:behavior w:val="content"/>
        </w:behaviors>
        <w:guid w:val="{9760C703-38A0-41F4-B6E5-46C5882B2676}"/>
      </w:docPartPr>
      <w:docPartBody>
        <w:p w:rsidR="00000000" w:rsidRDefault="00DB4758" w:rsidP="00DB4758">
          <w:pPr>
            <w:pStyle w:val="1A28859BCF7041BDA41FE95D8D2E1175"/>
          </w:pPr>
          <w:r w:rsidRPr="00387A9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664"/>
    <w:rsid w:val="00010B30"/>
    <w:rsid w:val="0003266D"/>
    <w:rsid w:val="00054CB1"/>
    <w:rsid w:val="0005591E"/>
    <w:rsid w:val="0023568D"/>
    <w:rsid w:val="002725FD"/>
    <w:rsid w:val="0031544F"/>
    <w:rsid w:val="00327EF2"/>
    <w:rsid w:val="003F7D6D"/>
    <w:rsid w:val="004128C7"/>
    <w:rsid w:val="0046787B"/>
    <w:rsid w:val="004A451B"/>
    <w:rsid w:val="004E0D12"/>
    <w:rsid w:val="004E1DFE"/>
    <w:rsid w:val="00551300"/>
    <w:rsid w:val="00715B68"/>
    <w:rsid w:val="007239FA"/>
    <w:rsid w:val="008C7293"/>
    <w:rsid w:val="008D478F"/>
    <w:rsid w:val="00916B25"/>
    <w:rsid w:val="009A1013"/>
    <w:rsid w:val="009C4664"/>
    <w:rsid w:val="00AD4CF8"/>
    <w:rsid w:val="00B617C5"/>
    <w:rsid w:val="00CB31FF"/>
    <w:rsid w:val="00D76EF4"/>
    <w:rsid w:val="00DB4758"/>
    <w:rsid w:val="00E15F2D"/>
    <w:rsid w:val="00E63045"/>
    <w:rsid w:val="00F217E7"/>
    <w:rsid w:val="00F76864"/>
    <w:rsid w:val="00FC7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4758"/>
    <w:rPr>
      <w:color w:val="666666"/>
    </w:rPr>
  </w:style>
  <w:style w:type="paragraph" w:customStyle="1" w:styleId="054975B061E140A695B9A1A7946D4F0D">
    <w:name w:val="054975B061E140A695B9A1A7946D4F0D"/>
    <w:rsid w:val="00CB31FF"/>
  </w:style>
  <w:style w:type="paragraph" w:customStyle="1" w:styleId="BD3712DD6AA543608864793017345BFB">
    <w:name w:val="BD3712DD6AA543608864793017345BFB"/>
    <w:rsid w:val="00551300"/>
  </w:style>
  <w:style w:type="paragraph" w:customStyle="1" w:styleId="751F961A3F9B4BF6BBF7A216EFA61A86">
    <w:name w:val="751F961A3F9B4BF6BBF7A216EFA61A86"/>
    <w:rsid w:val="00715B68"/>
  </w:style>
  <w:style w:type="paragraph" w:customStyle="1" w:styleId="075E49CB7F8940F9BF45E85F9FCE9672">
    <w:name w:val="075E49CB7F8940F9BF45E85F9FCE9672"/>
    <w:rsid w:val="0023568D"/>
  </w:style>
  <w:style w:type="paragraph" w:customStyle="1" w:styleId="55DBE1CBF5A94FB197323D82F289C2E6">
    <w:name w:val="55DBE1CBF5A94FB197323D82F289C2E6"/>
    <w:rsid w:val="0023568D"/>
  </w:style>
  <w:style w:type="paragraph" w:customStyle="1" w:styleId="B1B486FC120E44A8989DC42D5F418D15">
    <w:name w:val="B1B486FC120E44A8989DC42D5F418D15"/>
    <w:rsid w:val="00DB4758"/>
  </w:style>
  <w:style w:type="paragraph" w:customStyle="1" w:styleId="88ECF3FC024C46F0A2CA7A0428046CDF">
    <w:name w:val="88ECF3FC024C46F0A2CA7A0428046CDF"/>
    <w:rsid w:val="00DB4758"/>
  </w:style>
  <w:style w:type="paragraph" w:customStyle="1" w:styleId="A2136BDCBDA945E4817882C82C18A078">
    <w:name w:val="A2136BDCBDA945E4817882C82C18A078"/>
    <w:rsid w:val="00DB4758"/>
  </w:style>
  <w:style w:type="paragraph" w:customStyle="1" w:styleId="7EC83A31F97F4CE6A66112A21AFCA1D4">
    <w:name w:val="7EC83A31F97F4CE6A66112A21AFCA1D4"/>
    <w:rsid w:val="00DB4758"/>
  </w:style>
  <w:style w:type="paragraph" w:customStyle="1" w:styleId="1A28859BCF7041BDA41FE95D8D2E1175">
    <w:name w:val="1A28859BCF7041BDA41FE95D8D2E1175"/>
    <w:rsid w:val="00DB47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7T21:28:08.504"/>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7T21:28:07.612"/>
    </inkml:context>
    <inkml:brush xml:id="br0">
      <inkml:brushProperty name="width" value="0.05" units="cm"/>
      <inkml:brushProperty name="height" value="0.0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7T21:28:09.564"/>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0CC1B6-C7CA-40B8-BAB0-1B22621A9E42}">
  <we:reference id="wa104382081" version="1.55.1.0" store="en-US" storeType="OMEX"/>
  <we:alternateReferences>
    <we:reference id="wa104382081" version="1.55.1.0" store="en-US" storeType="OMEX"/>
  </we:alternateReferences>
  <we:properties>
    <we:property name="MENDELEY_CITATIONS" value="[{&quot;citationID&quot;:&quot;MENDELEY_CITATION_8773d100-0453-44ae-8b2d-8267d767a6d4&quot;,&quot;properties&quot;:{&quot;noteIndex&quot;:0},&quot;isEdited&quot;:false,&quot;manualOverride&quot;:{&quot;isManuallyOverridden&quot;:false,&quot;citeprocText&quot;:&quot;(Manarte, 2024)&quot;,&quot;manualOverrideText&quot;:&quot;&quot;},&quot;citationItems&quot;:[{&quot;id&quot;:&quot;688e5fdb-7cc0-3e47-8450-de738f83e56e&quot;,&quot;itemData&quot;:{&quot;type&quot;:&quot;article-journal&quot;,&quot;id&quot;:&quot;688e5fdb-7cc0-3e47-8450-de738f83e56e&quot;,&quot;title&quot;:&quot;Technology and Access to Healthcare with Different Scheduling Systems: A Scoping Review&quot;,&quot;author&quot;:[{&quot;family&quot;:&quot;Manarte&quot;,&quot;given&quot;:&quot;Lucas&quot;,&quot;parse-names&quot;:false,&quot;dropping-particle&quot;:&quot;&quot;,&quot;non-dropping-particle&quot;:&quot;&quot;}],&quot;container-title&quot;:&quot;Healthcare Informatics Research&quot;,&quot;container-title-short&quot;:&quot;Healthc Inform Res&quot;,&quot;accessed&quot;:{&quot;date-parts&quot;:[[2025,1,12]]},&quot;DOI&quot;:&quot;10.4258/HIR.2024.30.3.194&quot;,&quot;ISSN&quot;:&quot;2093-3681&quot;,&quot;URL&quot;:&quot;http://e-hir.org/journal/view.php?doi=10.4258/hir.2024.30.3.194&quot;,&quot;issued&quot;:{&quot;date-parts&quot;:[[2024,7,31]]},&quot;page&quot;:&quot;194-205&quot;,&quot;abstract&quot;:&quot;Objectives: Online consultation scheduling is increasingly common in health services across various countries. This paper reviews articles published in the past five years and reflects on the risks and benefits of this practice, linking it to a recent Portuguese pilot project. Methods: A search for articles from Web of Science and Scopus published since 2018 was con-ducted using the terms “online scheduling,” “online booking,” and “consultations.” This search was completed in the last week of 2023. Results: Out of 64 articles retrieved, 26 were relevant to the topic. These articles were reviewed, and their main find-ings, along with those from other relevant sources, were discussed. Conclusions: Several limitations of online consultations were identified, encompassing ethical, clinical, and economic aspects. While these consultations tend to be less expensive, their accessibility varies based on factors such as the users’ age, whether they reside in rural or urban areas, and the technological capabilities of different countries, indicating that access disparities may continue to widen. Confidentiality concerns also arise, varying by medical specialty, along with issues related to payment. Overall, however, both users and health profes-sionals view the advent of online consultation booking positively. In conclusion, despite the risks identified, online consultation booking has the potential to enhance user access to health services, provided that usage limitations and technological disparities are addressed. Research production has not kept pace with rapid technological advancements.&quot;,&quot;publisher&quot;:&quot;Korean Society of Medical Informatics&quot;,&quot;issue&quot;:&quot;3&quot;,&quot;volume&quot;:&quot;30&quot;},&quot;isTemporary&quot;:false,&quot;suppress-author&quot;:false,&quot;composite&quot;:false,&quot;author-only&quot;:false}],&quot;citationTag&quot;:&quot;MENDELEY_CITATION_v3_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&quot;},{&quot;citationID&quot;:&quot;MENDELEY_CITATION_be9568ce-d763-4bac-a015-6b8fde0a8862&quot;,&quot;properties&quot;:{&quot;noteIndex&quot;:0},&quot;isEdited&quot;:false,&quot;manualOverride&quot;:{&quot;isManuallyOverridden&quot;:true,&quot;citeprocText&quot;:&quot;(Alturkistani &lt;i&gt;et al.&lt;/i&gt;, 2023)&quot;,&quot;manualOverrideText&quot;:&quot;Alturkistani et al., (2023)&quot;},&quot;citationItems&quot;:[{&quot;id&quot;:&quot;2654a6ce-561b-3133-bf56-93fdcbc6ad51&quot;,&quot;itemData&quot;:{&quot;type&quot;:&quot;article-journal&quot;,&quot;id&quot;:&quot;2654a6ce-561b-3133-bf56-93fdcbc6ad51&quot;,&quot;title&quot;:&quot;Cross-sectional analyses of online appointment booking and repeat prescription ordering user characteristics in general practices of England in the years 2018–2020&quot;,&quot;author&quot;:[{&quot;family&quot;:&quot;Alturkistani&quot;,&quot;given&quot;:&quot;Abrar&quot;,&quot;parse-names&quot;:false,&quot;dropping-particle&quot;:&quot;&quot;,&quot;non-dropping-particle&quot;:&quot;&quot;},{&quot;family&quot;:&quot;Greenfield&quot;,&quot;given&quot;:&quot;Geva&quot;,&quot;parse-names&quot;:false,&quot;dropping-particle&quot;:&quot;&quot;,&quot;non-dropping-particle&quot;:&quot;&quot;},{&quot;family&quot;:&quot;Beaney&quot;,&quot;given&quot;:&quot;Thomas&quot;,&quot;parse-names&quot;:false,&quot;dropping-particle&quot;:&quot;&quot;,&quot;non-dropping-particle&quot;:&quot;&quot;},{&quot;family&quot;:&quot;Norton&quot;,&quot;given&quot;:&quot;John&quot;,&quot;parse-names&quot;:false,&quot;dropping-particle&quot;:&quot;&quot;,&quot;non-dropping-particle&quot;:&quot;&quot;},{&quot;family&quot;:&quot;Costelloe&quot;,&quot;given&quot;:&quot;Ceire E.&quot;,&quot;parse-names&quot;:false,&quot;dropping-particle&quot;:&quot;&quot;,&quot;non-dropping-particle&quot;:&quot;&quot;}],&quot;container-title&quot;:&quot;BMJ Open&quot;,&quot;container-title-short&quot;:&quot;BMJ Open&quot;,&quot;accessed&quot;:{&quot;date-parts&quot;:[[2025,1,12]]},&quot;DOI&quot;:&quot;10.1136/BMJOPEN-2022-068627&quot;,&quot;ISSN&quot;:&quot;2044-6055&quot;,&quot;PMID&quot;:&quot;37827735&quot;,&quot;URL&quot;:&quot;https://bmjopen.bmj.com/content/13/10/e068627&quot;,&quot;issued&quot;:{&quot;date-parts&quot;:[[2023,10,1]]},&quot;page&quot;:&quot;e068627&quot;,&quot;abstract&quot;:&quot;Objectives To explore the characteristics of the General Practice Patient Survey (GPPS) respondents using the different functionalities of the online services in the context of England’s National Health Service General Practices. We hypothesised that respondents who are older, with lower socioeconomic status and non-white ethnicity would be less likely to use online services, while long-term conditions might increase their usage.\n\nDesign Cross-sectional study using respondent-level data from the GPPS in England of the years 2018, 2019 and 2020. We assessed the association between online services use and respondent characteristics using two-level mixed-effects logistic regression.\n\nParticipants Survey respondents of the GPPS 2018–2020.\n\nPrimary outcome measures Online appointment booking and online repeat prescription ordering.\n\nResults 1 807 049 survey respondents were included in this study. 15% (n=263 938) used online appointment booking in the previous 12 months, and 19% (n=339 449) had ordered a repeat prescription in the previous 12 months. Respondents with a long-term condition, on regular multiple medications, who have deafness or hearing loss and who are from the lowest deprivation quintile were more likely to have used online services. Male respondents (compared with females) and respondents with black and other ethnicity compared with white ethnicity were less likely to use online services. Respondents over 85 years old were less likely to use online appointment booking and online repeat prescription ordering compared with the younger age groups.\n\nConclusions Specific groups of respondents were more likely to use online services such as patients with long-term conditions or those with deafness or hearing loss. While online services could provide efficiency to patients and practices it is essential that alternatives continue to be provided to those that cannot use or choose not to use online services. Understanding the different patients’ needs could inform solutions to increase the uptake and use of the services.\n\nData may be obtained from a third party and are not publicly available. The data that support the findings of this study are available on request from Ipsos Mori but cannot be provided by the authors due to ethical restrictions. However, the aggregate level GPPS data are openly available in the GP Patient Survey webpage at &lt;https://www.gp-patient.co.uk/&gt;.&quot;,&quot;publisher&quot;:&quot;British Medical Journal Publishing Group&quot;,&quot;issue&quot;:&quot;10&quot;,&quot;volume&quot;:&quot;13&quot;},&quot;isTemporary&quot;:false,&quot;suppress-author&quot;:false,&quot;composite&quot;:false,&quot;author-only&quot;:false}],&quot;citationTag&quot;:&quot;MENDELEY_CITATION_v3_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&quot;},{&quot;citationID&quot;:&quot;MENDELEY_CITATION_448901f1-da56-4e32-b2af-f0154cc808a3&quot;,&quot;properties&quot;:{&quot;noteIndex&quot;:0},&quot;isEdited&quot;:false,&quot;manualOverride&quot;:{&quot;isManuallyOverridden&quot;:false,&quot;citeprocText&quot;:&quot;(Digital Health and Care Wales, 2024)&quot;,&quot;manualOverrideText&quot;:&quot;&quot;},&quot;citationItems&quot;:[{&quot;id&quot;:&quot;b99a6904-51ab-3b67-a3f8-05d2af926d59&quot;,&quot;itemData&quot;:{&quot;type&quot;:&quot;webpage&quot;,&quot;id&quot;:&quot;b99a6904-51ab-3b67-a3f8-05d2af926d59&quot;,&quot;title&quot;:&quot;About Us - Betsi Cadwaladr University Health Board&quot;,&quot;author&quot;:[{&quot;family&quot;:&quot;Digital Health and Care Wales&quot;,&quot;given&quot;:&quot;&quot;,&quot;parse-names&quot;:false,&quot;dropping-particle&quot;:&quot;&quot;,&quot;non-dropping-particle&quot;:&quot;&quot;}],&quot;accessed&quot;:{&quot;date-parts&quot;:[[2025,2,5]]},&quot;URL&quot;:&quot;https://bcuhb.nhs.wales/about-us/&quot;,&quot;issued&quot;:{&quot;date-parts&quot;:[[2024]]},&quot;container-title-short&quot;:&quot;&quot;},&quot;isTemporary&quot;:false}],&quot;citationTag&quot;:&quot;MENDELEY_CITATION_v3_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&quot;},{&quot;citationID&quot;:&quot;MENDELEY_CITATION_e7e62d1f-e20d-4411-99bf-42a982f617d2&quot;,&quot;properties&quot;:{&quot;noteIndex&quot;:0},&quot;isEdited&quot;:false,&quot;manualOverride&quot;:{&quot;isManuallyOverridden&quot;:true,&quot;citeprocText&quot;:&quot;(Ryan, Waller and Marlow, 2019)&quot;,&quot;manualOverrideText&quot;:&quot;Ryan, Waller and Marlow, (2019)&quot;},&quot;citationItems&quot;:[{&quot;id&quot;:&quot;c03a82a2-6a0d-310b-8b43-fa78881a315b&quot;,&quot;itemData&quot;:{&quot;type&quot;:&quot;article-journal&quot;,&quot;id&quot;:&quot;c03a82a2-6a0d-310b-8b43-fa78881a315b&quot;,&quot;title&quot;:&quot;Could changing invitation and booking processes help women translate their cervical screening intentions into action? A population-based survey of women’s preferences in Great Britain&quot;,&quot;author&quot;:[{&quot;family&quot;:&quot;Ryan&quot;,&quot;given&quot;:&quot;Mairead&quot;,&quot;parse-names&quot;:false,&quot;dropping-particle&quot;:&quot;&quot;,&quot;non-dropping-particle&quot;:&quot;&quot;},{&quot;family&quot;:&quot;Waller&quot;,&quot;given&quot;:&quot;Jo&quot;,&quot;parse-names&quot;:false,&quot;dropping-particle&quot;:&quot;&quot;,&quot;non-dropping-particle&quot;:&quot;&quot;},{&quot;family&quot;:&quot;Marlow&quot;,&quot;given&quot;:&quot;Laura A.V.&quot;,&quot;parse-names&quot;:false,&quot;dropping-particle&quot;:&quot;&quot;,&quot;non-dropping-particle&quot;:&quot;&quot;}],&quot;container-title&quot;:&quot;BMJ Open&quot;,&quot;container-title-short&quot;:&quot;BMJ Open&quot;,&quot;accessed&quot;:{&quot;date-parts&quot;:[[2025,1,18]]},&quot;DOI&quot;:&quot;10.1136/BMJOPEN-2018-028134&quot;,&quot;ISSN&quot;:&quot;2044-6055&quot;,&quot;PMID&quot;:&quot;31300499&quot;,&quot;URL&quot;:&quot;https://bmjopen.bmj.com/content/9/7/e028134&quot;,&quot;issued&quot;:{&quot;date-parts&quot;:[[2019,7,1]]},&quot;page&quot;:&quot;e028134&quot;,&quot;abstract&quot;:&quot;Objectives Many women who do not attend screening intend to go, but do not get around to booking an appointment. Qualitative work suggests that these ‘intenders’ face more practical barriers to screening than women who are up-to-date (‘maintainers’). This study explored practical barriers to booking a screening appointment and preferences for alternative invitation and booking methods that might overcome these barriers.\n\nDesign A cross-sectional survey was employed.\n\nSetting Great Britain.\n\nParticipants Women aged 25–64, living in Great Britain who intended to be screened but were overdue (‘intenders’, n=255) and women who were up-to-date with screening (‘maintainers’, n=359).\n\nResults ‘Intenders’ reported slightly more barriers than ‘maintainers’ overall (mean=1.36 vs 1.06, t=3.03, p&lt;0.01) and were more likely to think they might forget to book an appointment (OR=2.87, 95% CI: 2.01 to 4.09). Over half of women said they would book on a website using a smartphone (62%), a computer (58%) or via an app (52%). Older women and women from lower social grades were less likely to say they would use online booking methods (all ps &lt;0.05). Women who reported two or more barriers were more likely to say they would use online booking than women who reported none (ps &lt;0.01).\n\nConclusions Women who are overdue for screening face practical barriers to booking appointments. Future interventions may assess the efficacy of changing the architecture of the invitation and booking system. This may help women overcome logistical barriers to participation and increase coverage for cervical screening.&quot;,&quot;publisher&quot;:&quot;British Medical Journal Publishing Group&quot;,&quot;issue&quot;:&quot;7&quot;,&quot;volume&quot;:&quot;9&quot;},&quot;isTemporary&quot;:false,&quot;suppress-author&quot;:false,&quot;composite&quot;:false,&quot;author-only&quot;:false}],&quot;citationTag&quot;:&quot;MENDELEY_CITATION_v3_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&quot;},{&quot;citationID&quot;:&quot;MENDELEY_CITATION_96245ab0-a0b7-4b75-bbc9-a543e75c490a&quot;,&quot;properties&quot;:{&quot;noteIndex&quot;:0},&quot;isEdited&quot;:false,&quot;manualOverride&quot;:{&quot;isManuallyOverridden&quot;:true,&quot;citeprocText&quot;:&quot;(Gomez-Cano &lt;i&gt;et al.&lt;/i&gt;, 2020)&quot;,&quot;manualOverrideText&quot;:&quot;Gomez-Cano et al., (2020)&quot;},&quot;citationItems&quot;:[{&quot;id&quot;:&quot;e3430a64-a177-303c-a92d-f0bd0323866c&quot;,&quot;itemData&quot;:{&quot;type&quot;:&quot;article-journal&quot;,&quot;id&quot;:&quot;e3430a64-a177-303c-a92d-f0bd0323866c&quot;,&quot;title&quot;:&quot;Awareness and use of online appointment booking in general practice: analysis of GP Patient Survey data&quot;,&quot;author&quot;:[{&quot;family&quot;:&quot;Gomez-Cano&quot;,&quot;given&quot;:&quot;Mayam&quot;,&quot;parse-names&quot;:false,&quot;dropping-particle&quot;:&quot;&quot;,&quot;non-dropping-particle&quot;:&quot;&quot;},{&quot;family&quot;:&quot;Atherton&quot;,&quot;given&quot;:&quot;Helen&quot;,&quot;parse-names&quot;:false,&quot;dropping-particle&quot;:&quot;&quot;,&quot;non-dropping-particle&quot;:&quot;&quot;},{&quot;family&quot;:&quot;Campbell&quot;,&quot;given&quot;:&quot;John&quot;,&quot;parse-names&quot;:false,&quot;dropping-particle&quot;:&quot;&quot;,&quot;non-dropping-particle&quot;:&quot;&quot;},{&quot;family&quot;:&quot;Eccles&quot;,&quot;given&quot;:&quot;Abi&quot;,&quot;parse-names&quot;:false,&quot;dropping-particle&quot;:&quot;&quot;,&quot;non-dropping-particle&quot;:&quot;&quot;},{&quot;family&quot;:&quot;Dale&quot;,&quot;given&quot;:&quot;Jeremy&quot;,&quot;parse-names&quot;:false,&quot;dropping-particle&quot;:&quot;&quot;,&quot;non-dropping-particle&quot;:&quot;&quot;},{&quot;family&quot;:&quot;Poltawski&quot;,&quot;given&quot;:&quot;Leon&quot;,&quot;parse-names&quot;:false,&quot;dropping-particle&quot;:&quot;&quot;,&quot;non-dropping-particle&quot;:&quot;&quot;},{&quot;family&quot;:&quot;Abel&quot;,&quot;given&quot;:&quot;Gary&quot;,&quot;parse-names&quot;:false,&quot;dropping-particle&quot;:&quot;&quot;,&quot;non-dropping-particle&quot;:&quot;&quot;}],&quot;container-title&quot;:&quot;British Journal of General Practice&quot;,&quot;accessed&quot;:{&quot;date-parts&quot;:[[2025,1,18]]},&quot;DOI&quot;:&quot;10.3399/BJGP20X711365&quot;,&quot;ISSN&quot;:&quot;0960-1643&quot;,&quot;PMID&quot;:&quot;32554662&quot;,&quot;URL&quot;:&quot;https://bjgp.org/content/70/suppl_1/bjgp20X711365&quot;,&quot;issued&quot;:{&quot;date-parts&quot;:[[2020,6,1]]},&quot;abstract&quot;:&quot;Background General practices are required to provide online booking to patients in line with policy to digitise access. However, uptake of online booking by patients is currently low and there is little evidence about awareness and use by different patient groups.\n\nAim To examine variability in awareness and use of online appointment booking in general practice.\n\nMethod Secondary analysis of two questions from the GP Practice Survey data (2018) asking about awareness and use of online booking of appointments. Multivariable logistic regression was used to examine associations with age, gender, ethnicity, deprivation, the presence of a long-term condition, long-term sickness and being deaf.\n\nResults In total, 43.3% (277 278/647 064) of responders reported being aware of being able to book appointments online, while only 15% (93 671/641 073) reported doing so. There was evidence of variation by all factors considered, with strong deprivation gradients in both awareness and use (for example, most versus least deprived quintile OR for use: 0.63 (95% CI = 0.61 to 0.65). There was a reduction in awareness and use in patients &gt;75 years of age. Patients with long-term conditions were more aware and more likely to use online booking.\n\nConclusion While over 40% of patients know that they can book appointment online, the number that actually do so is far lower. With the constant push for online services within the NHS and the roll out of the NHS app, practices should be aware that not all patient groups will book appointments online and that other routes of access need to be maintained to avoid widening health inequalities.&quot;,&quot;publisher&quot;:&quot;British Journal of General Practice&quot;,&quot;issue&quot;:&quot;suppl 1&quot;,&quot;volume&quot;:&quot;70&quot;,&quot;container-title-short&quot;:&quot;&quot;},&quot;isTemporary&quot;:false,&quot;suppress-author&quot;:false,&quot;composite&quot;:false,&quot;author-only&quot;:false}],&quot;citationTag&quot;:&quot;MENDELEY_CITATION_v3_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&quot;},{&quot;citationID&quot;:&quot;MENDELEY_CITATION_56393a43-9189-47da-80b5-95802a863628&quot;,&quot;properties&quot;:{&quot;noteIndex&quot;:0},&quot;isEdited&quot;:false,&quot;manualOverride&quot;:{&quot;isManuallyOverridden&quot;:false,&quot;citeprocText&quot;:&quot;(Atherton &lt;i&gt;et al.&lt;/i&gt;, 2024)&quot;,&quot;manualOverrideText&quot;:&quot;&quot;},&quot;citationItems&quot;:[{&quot;id&quot;:&quot;31d93ccd-9a8d-3837-8a53-66a03264eb5d&quot;,&quot;itemData&quot;:{&quot;type&quot;:&quot;article-journal&quot;,&quot;id&quot;:&quot;31d93ccd-9a8d-3837-8a53-66a03264eb5d&quot;,&quot;title&quot;:&quot;Investigating Patient Use and Experience of Online Appointment Booking in Primary Care: Mixed Methods Study&quot;,&quot;author&quot;:[{&quot;family&quot;:&quot;Atherton&quot;,&quot;given&quot;:&quot;Helen&quot;,&quot;parse-names&quot;:false,&quot;dropping-particle&quot;:&quot;&quot;,&quot;non-dropping-particle&quot;:&quot;&quot;},{&quot;family&quot;:&quot;Eccles&quot;,&quot;given&quot;:&quot;Abi&quot;,&quot;parse-names&quot;:false,&quot;dropping-particle&quot;:&quot;&quot;,&quot;non-dropping-particle&quot;:&quot;&quot;},{&quot;family&quot;:&quot;Poltawski&quot;,&quot;given&quot;:&quot;Leon&quot;,&quot;parse-names&quot;:false,&quot;dropping-particle&quot;:&quot;&quot;,&quot;non-dropping-particle&quot;:&quot;&quot;},{&quot;family&quot;:&quot;Dale&quot;,&quot;given&quot;:&quot;Jeremy&quot;,&quot;parse-names&quot;:false,&quot;dropping-particle&quot;:&quot;&quot;,&quot;non-dropping-particle&quot;:&quot;&quot;},{&quot;family&quot;:&quot;Campbell&quot;,&quot;given&quot;:&quot;John&quot;,&quot;parse-names&quot;:false,&quot;dropping-particle&quot;:&quot;&quot;,&quot;non-dropping-particle&quot;:&quot;&quot;},{&quot;family&quot;:&quot;Abel&quot;,&quot;given&quot;:&quot;Gary&quot;,&quot;parse-names&quot;:false,&quot;dropping-particle&quot;:&quot;&quot;,&quot;non-dropping-particle&quot;:&quot;&quot;}],&quot;container-title&quot;:&quot;Journal of Medical Internet Research&quot;,&quot;container-title-short&quot;:&quot;J Med Internet Res&quot;,&quot;accessed&quot;:{&quot;date-parts&quot;:[[2025,1,12]]},&quot;DOI&quot;:&quot;10.2196/51931&quot;,&quot;ISSN&quot;:&quot;14388871&quot;,&quot;PMID&quot;:&quot;38976870&quot;,&quot;URL&quot;:&quot;https://www.jmir.org/2024/1/e51931&quot;,&quot;issued&quot;:{&quot;date-parts&quot;:[[2024,7,8]]},&quot;page&quot;:&quot;e51931&quot;,&quot;abstract&quot;:&quot;Background: Online appointment booking is a commonly used tool in several industries. There is limited evidence about the benefits and challenges of using online appointment booking in health care settings. Potential benefits include convenience and the ability to track appointments, although some groups of patients may find it harder to engage with online appointment booking. We sought to understand how patients in England used and experienced online appointment booking. Objective: This study aims to describe and compare the characteristics of patients in relation to their use of online appointment booking in general practice and investigate patients’ views regarding online appointment booking arrangements. Methods: This was a mixed methods study set in English general practice comprising a retrospective analysis of the General Practice Patient Survey (GPPS) and semistructured interviews with patients. Data used in the retrospective analysis comprised responses to the 2018 and 2019 GPPS analyzed using mixed-effects logistic regression. Semistructured interviews with purposively sampled patients from 11 general practices in England explored experiences of and views on online appointment booking. Framework analysis was used to allow for comparison with the findings of the retrospective analysis. Results: The retrospective analysis included 1,327,693 GPPS responders (2018-2019 combined). We conducted 43 interviews with patients with a variety of experiences and awareness of online appointment booking; of these 43 patients, 6 (14%) were from ethnic minority groups. In the retrospective analysis, more patients were aware that online appointment booking was available (581,224/1,288,341, 45.11%) than had experience using it (203,184/1,301,694, 15.61%). There were deprivation gradients for awareness and use and a substantial decline in both awareness and use in patients aged &gt;75 years. For interview participants, age and life stage were factors influencing experiences and perceptions, working patients valued convenience, and older patients preferred to use the telephone. Patients with long-term conditions were more aware of (odds ratio [OR] 1.43, 95% CI 1.41-1.44) and more likely to use (OR 1.65, 95% CI 1.63-1.67) online appointment booking. Interview participants with long-term conditions described online appointment booking as useful for routine nonurgent appointments. Patients in deprived areas were clustered in practices with low awareness and use of online appointment booking among GPPS respondents (OR for use 0.65, 95% CI 0.64-0.67). Other key findings included the influence of the availability of appointments online and differences in the registration process for accessing online booking. Conclusions: Whether and how patients engage with online appointment booking is influenced by the practice with which they are registered, whether they live with long-term conditions, and their deprivation status. These factors should be considered in designing and implementing online appointment booking and have implications for patient engagement with the wider range of online services offered in general practice.&quot;,&quot;publisher&quot;:&quot;JMIR Publications Inc.&quot;,&quot;issue&quot;:&quot;1&quot;,&quot;volume&quot;:&quot;26&quot;},&quot;isTemporary&quot;:false,&quot;suppress-author&quot;:false,&quot;composite&quot;:false,&quot;author-only&quot;:false}],&quot;citationTag&quot;:&quot;MENDELEY_CITATION_v3_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&quot;},{&quot;citationID&quot;:&quot;MENDELEY_CITATION_e93eab4f-2240-4e91-acd0-9f7c4eb5ee5c&quot;,&quot;properties&quot;:{&quot;noteIndex&quot;:0},&quot;isEdited&quot;:false,&quot;manualOverride&quot;:{&quot;isManuallyOverridden&quot;:true,&quot;citeprocText&quot;:&quot;(Manarte, 2024)&quot;,&quot;manualOverrideText&quot;:&quot;Manarte, (2024)&quot;},&quot;citationItems&quot;:[{&quot;id&quot;:&quot;688e5fdb-7cc0-3e47-8450-de738f83e56e&quot;,&quot;itemData&quot;:{&quot;type&quot;:&quot;article-journal&quot;,&quot;id&quot;:&quot;688e5fdb-7cc0-3e47-8450-de738f83e56e&quot;,&quot;title&quot;:&quot;Technology and Access to Healthcare with Different Scheduling Systems: A Scoping Review&quot;,&quot;author&quot;:[{&quot;family&quot;:&quot;Manarte&quot;,&quot;given&quot;:&quot;Lucas&quot;,&quot;parse-names&quot;:false,&quot;dropping-particle&quot;:&quot;&quot;,&quot;non-dropping-particle&quot;:&quot;&quot;}],&quot;container-title&quot;:&quot;Healthcare Informatics Research&quot;,&quot;container-title-short&quot;:&quot;Healthc Inform Res&quot;,&quot;accessed&quot;:{&quot;date-parts&quot;:[[2025,1,12]]},&quot;DOI&quot;:&quot;10.4258/HIR.2024.30.3.194&quot;,&quot;ISSN&quot;:&quot;2093-3681&quot;,&quot;URL&quot;:&quot;http://e-hir.org/journal/view.php?doi=10.4258/hir.2024.30.3.194&quot;,&quot;issued&quot;:{&quot;date-parts&quot;:[[2024,7,31]]},&quot;page&quot;:&quot;194-205&quot;,&quot;abstract&quot;:&quot;Objectives: Online consultation scheduling is increasingly common in health services across various countries. This paper reviews articles published in the past five years and reflects on the risks and benefits of this practice, linking it to a recent Portuguese pilot project. Methods: A search for articles from Web of Science and Scopus published since 2018 was con-ducted using the terms “online scheduling,” “online booking,” and “consultations.” This search was completed in the last week of 2023. Results: Out of 64 articles retrieved, 26 were relevant to the topic. These articles were reviewed, and their main find-ings, along with those from other relevant sources, were discussed. Conclusions: Several limitations of online consultations were identified, encompassing ethical, clinical, and economic aspects. While these consultations tend to be less expensive, their accessibility varies based on factors such as the users’ age, whether they reside in rural or urban areas, and the technological capabilities of different countries, indicating that access disparities may continue to widen. Confidentiality concerns also arise, varying by medical specialty, along with issues related to payment. Overall, however, both users and health profes-sionals view the advent of online consultation booking positively. In conclusion, despite the risks identified, online consultation booking has the potential to enhance user access to health services, provided that usage limitations and technological disparities are addressed. Research production has not kept pace with rapid technological advancements.&quot;,&quot;publisher&quot;:&quot;Korean Society of Medical Informatics&quot;,&quot;issue&quot;:&quot;3&quot;,&quot;volume&quot;:&quot;30&quot;},&quot;isTemporary&quot;:false,&quot;suppress-author&quot;:false,&quot;composite&quot;:false,&quot;author-only&quot;:false}],&quot;citationTag&quot;:&quot;MENDELEY_CITATION_v3_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&quot;},{&quot;citationID&quot;:&quot;MENDELEY_CITATION_446c8cfc-fb50-4ff6-ba32-f95cee44df14&quot;,&quot;properties&quot;:{&quot;noteIndex&quot;:0},&quot;isEdited&quot;:false,&quot;manualOverride&quot;:{&quot;isManuallyOverridden&quot;:true,&quot;citeprocText&quot;:&quot;(Health Foundation, 2021)&quot;,&quot;manualOverrideText&quot;:&quot;Health Foundation, (2021)&quot;},&quot;citationItems&quot;:[{&quot;id&quot;:&quot;64fe883d-150f-37ea-a6df-26de987921a4&quot;,&quot;itemData&quot;:{&quot;type&quot;:&quot;article-journal&quot;,&quot;id&quot;:&quot;64fe883d-150f-37ea-a6df-26de987921a4&quot;,&quot;title&quot;:&quot;Quality improvement made simple What everyone should know about health care quality improvement&quot;,&quot;author&quot;:[{&quot;family&quot;:&quot;Health Foundation&quot;,&quot;given&quot;:&quot;The&quot;,&quot;parse-names&quot;:false,&quot;dropping-particle&quot;:&quot;&quot;,&quot;non-dropping-particle&quot;:&quot;&quot;}],&quot;accessed&quot;:{&quot;date-parts&quot;:[[2025,1,14]]},&quot;DOI&quot;:&quot;10.37829/HF-2021-I05&quot;,&quot;ISBN&quot;:&quot;9781911615569&quot;,&quot;URL&quot;:&quot;https://doi.org/10.37829/HF-2021-I05&quot;,&quot;issued&quot;:{&quot;date-parts&quot;:[[2021]]},&quot;container-title-short&quot;:&quot;&quot;},&quot;isTemporary&quot;:false,&quot;suppress-author&quot;:false,&quot;composite&quot;:false,&quot;author-only&quot;:false}],&quot;citationTag&quot;:&quot;MENDELEY_CITATION_v3_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&quot;},{&quot;citationID&quot;:&quot;MENDELEY_CITATION_bc140bf8-6d02-428e-b530-1505b68e8873&quot;,&quot;properties&quot;:{&quot;noteIndex&quot;:0},&quot;isEdited&quot;:false,&quot;manualOverride&quot;:{&quot;isManuallyOverridden&quot;:true,&quot;citeprocText&quot;:&quot;(Silver &lt;i&gt;et al.&lt;/i&gt;, 2016)&quot;,&quot;manualOverrideText&quot;:&quot;Silver et al., (2016)&quot;},&quot;citationItems&quot;:[{&quot;id&quot;:&quot;647fcb79-ceae-3ba1-8ad6-2e259fd05724&quot;,&quot;itemData&quot;:{&quot;type&quot;:&quot;article-journal&quot;,&quot;id&quot;:&quot;647fcb79-ceae-3ba1-8ad6-2e259fd05724&quot;,&quot;title&quot;:&quot;How to begin a quality improvement project&quot;,&quot;author&quot;:[{&quot;family&quot;:&quot;Silver&quot;,&quot;given&quot;:&quot;Samuel A.&quot;,&quot;parse-names&quot;:false,&quot;dropping-particle&quot;:&quot;&quot;,&quot;non-dropping-particle&quot;:&quot;&quot;},{&quot;family&quot;:&quot;Harel&quot;,&quot;given&quot;:&quot;Ziv&quot;,&quot;parse-names&quot;:false,&quot;dropping-particle&quot;:&quot;&quot;,&quot;non-dropping-particle&quot;:&quot;&quot;},{&quot;family&quot;:&quot;McQuillan&quot;,&quot;given&quot;:&quot;Rory&quot;,&quot;parse-names&quot;:false,&quot;dropping-particle&quot;:&quot;&quot;,&quot;non-dropping-particle&quot;:&quot;&quot;},{&quot;family&quot;:&quot;Weizman&quot;,&quot;given&quot;:&quot;Adam&quot;,&quot;parse-names&quot;:false,&quot;dropping-particle&quot;:&quot;V.&quot;,&quot;non-dropping-particle&quot;:&quot;&quot;},{&quot;family&quot;:&quot;Thomas&quot;,&quot;given&quot;:&quot;Alison&quot;,&quot;parse-names&quot;:false,&quot;dropping-particle&quot;:&quot;&quot;,&quot;non-dropping-particle&quot;:&quot;&quot;},{&quot;family&quot;:&quot;Chertow&quot;,&quot;given&quot;:&quot;Glenn M.&quot;,&quot;parse-names&quot;:false,&quot;dropping-particle&quot;:&quot;&quot;,&quot;non-dropping-particle&quot;:&quot;&quot;},{&quot;family&quot;:&quot;Nesrallah&quot;,&quot;given&quot;:&quot;Gihad&quot;,&quot;parse-names&quot;:false,&quot;dropping-particle&quot;:&quot;&quot;,&quot;non-dropping-particle&quot;:&quot;&quot;},{&quot;family&quot;:&quot;Bell&quot;,&quot;given&quot;:&quot;Chaim M.&quot;,&quot;parse-names&quot;:false,&quot;dropping-particle&quot;:&quot;&quot;,&quot;non-dropping-particle&quot;:&quot;&quot;},{&quot;family&quot;:&quot;Chan&quot;,&quot;given&quot;:&quot;Christopher T.&quot;,&quot;parse-names&quot;:false,&quot;dropping-particle&quot;:&quot;&quot;,&quot;non-dropping-particle&quot;:&quot;&quot;}],&quot;container-title&quot;:&quot;Clinical Journal of the American Society of Nephrology&quot;,&quot;accessed&quot;:{&quot;date-parts&quot;:[[2025,1,12]]},&quot;DOI&quot;:&quot;10.2215/CJN.11491015&quot;,&quot;ISSN&quot;:&quot;1555905X&quot;,&quot;PMID&quot;:&quot;27016497&quot;,&quot;URL&quot;:&quot;https://journals.lww.com/cjasn/fulltext/2016/05000/how_to_begin_a_quality_improvement_project.22.aspx&quot;,&quot;issued&quot;:{&quot;date-parts&quot;:[[2016]]},&quot;page&quot;:&quot;893-900&quot;,&quot;abstract&quot;:&quot;Quality improvement involves a combined effort among health care staff and stakeholders to diagnose and treat problems in the health care system. However, health care professionals often lack training in quality improvement methods, which makes it challenging to participate in improvement efforts. This article familiarizes health care professionals with how to begin a quality improvement project. The initial steps involve forming an improvement team that possesses expertise in the quality of care problem, leadership, and change management. Stakeholder mapping and analysis are useful tools at this stage, and these are reviewed to help identify individuals who might have a vested interest in the project. Physician engagement is a particularly important component of project success, and the knowledge that patients/caregivers can offer as members of a quality improvement team should not be overlooked. After a team is formed, an improvement framework helps to organize the scientific process of system change. Common quality improvement frameworks include Six Sigma, Lean, and the Model for Improvement. These models are contrasted, with a focus on the Model for Improvement, because it is widely used and applicable to a variety of quality of care problems without advanced training. It involves three steps: setting aims to focus improvement, choosing a balanced set of measures to determine if improvement occurs, and testing new ideas to change the current process. These new ideas are evaluated using Plan-Do-Study-Act cycles, where knowledge is gained by testing changes and reflecting on their effect. To show the real world utility of the quality improvement methods discussed, they are applied to a hypothetical quality improvement initiative that aims to promote home dialysis (home hemodialysis and peritoneal dialysis). This provides an example that kidney health care professionals can use to begin their own quality improvement projects.&quot;,&quot;publisher&quot;:&quot;American Society of Nephrology&quot;,&quot;issue&quot;:&quot;5&quot;,&quot;volume&quot;:&quot;11&quot;,&quot;container-title-short&quot;:&quot;&quot;},&quot;isTemporary&quot;:false,&quot;suppress-author&quot;:false,&quot;composite&quot;:false,&quot;author-only&quot;:false}],&quot;citationTag&quot;:&quot;MENDELEY_CITATION_v3_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&quot;},{&quot;citationID&quot;:&quot;MENDELEY_CITATION_0f04b127-cc0d-4e82-bed8-1f7c09331e87&quot;,&quot;properties&quot;:{&quot;noteIndex&quot;:0},&quot;isEdited&quot;:false,&quot;manualOverride&quot;:{&quot;isManuallyOverridden&quot;:true,&quot;citeprocText&quot;:&quot;(Antonacci &lt;i&gt;et al.&lt;/i&gt;, 2018)&quot;,&quot;manualOverrideText&quot;:&quot;Antonacci et al., (2018)&quot;},&quot;citationItems&quot;:[{&quot;id&quot;:&quot;8a9a1051-035c-339b-93bd-28face931cdc&quot;,&quot;itemData&quot;:{&quot;type&quot;:&quot;article-journal&quot;,&quot;id&quot;:&quot;8a9a1051-035c-339b-93bd-28face931cdc&quot;,&quot;title&quot;:&quot;The use of process mapping in healthcare quality improvement projects&quot;,&quot;author&quot;:[{&quot;family&quot;:&quot;Antonacci&quot;,&quot;given&quot;:&quot;Grazia&quot;,&quot;parse-names&quot;:false,&quot;dropping-particle&quot;:&quot;&quot;,&quot;non-dropping-particle&quot;:&quot;&quot;},{&quot;family&quot;:&quot;Reed&quot;,&quot;given&quot;:&quot;Julie E.&quot;,&quot;parse-names&quot;:false,&quot;dropping-particle&quot;:&quot;&quot;,&quot;non-dropping-particle&quot;:&quot;&quot;},{&quot;family&quot;:&quot;Lennox&quot;,&quot;given&quot;:&quot;Laura&quot;,&quot;parse-names&quot;:false,&quot;dropping-particle&quot;:&quot;&quot;,&quot;non-dropping-particle&quot;:&quot;&quot;},{&quot;family&quot;:&quot;Barlow&quot;,&quot;given&quot;:&quot;James&quot;,&quot;parse-names&quot;:false,&quot;dropping-particle&quot;:&quot;&quot;,&quot;non-dropping-particle&quot;:&quot;&quot;}],&quot;container-title&quot;:&quot;https://doi.org/10.1177/0951484818770411&quot;,&quot;accessed&quot;:{&quot;date-parts&quot;:[[2025,1,14]]},&quot;DOI&quot;:&quot;10.1177/0951484818770411&quot;,&quot;ISSN&quot;:&quot;17581044&quot;,&quot;PMID&quot;:&quot;29707978&quot;,&quot;URL&quot;:&quot;https://journals.sagepub.com/doi/10.1177/0951484818770411&quot;,&quot;issued&quot;:{&quot;date-parts&quot;:[[2018,4,30]]},&quot;page&quot;:&quot;74-84&quot;,&quot;abstract&quot;:&quot;IntroductionProcess mapping provides insight into systems and processes in which improvement interventions are introduced and is seen as useful in healthcare quality improvement projects. There is ...&quot;,&quot;publisher&quot;:&quot;SAGE PublicationsSage UK: London, England&quot;,&quot;issue&quot;:&quot;2&quot;,&quot;volume&quot;:&quot;31&quot;,&quot;container-title-short&quot;:&quot;&quot;},&quot;isTemporary&quot;:false,&quot;suppress-author&quot;:false,&quot;composite&quot;:false,&quot;author-only&quot;:false}],&quot;citationTag&quot;:&quot;MENDELEY_CITATION_v3_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&quot;},{&quot;citationID&quot;:&quot;MENDELEY_CITATION_990a47d7-635f-4ff8-b6ba-de76de1c12a8&quot;,&quot;properties&quot;:{&quot;noteIndex&quot;:0},&quot;isEdited&quot;:false,&quot;manualOverride&quot;:{&quot;isManuallyOverridden&quot;:true,&quot;citeprocText&quot;:&quot;(Antonacci &lt;i&gt;et al.&lt;/i&gt;, 2021)&quot;,&quot;manualOverrideText&quot;:&quot;Antonacci et al., (2021)&quot;},&quot;citationItems&quot;:[{&quot;id&quot;:&quot;469690f5-fe9c-329d-9b25-c7ecbb2e43fd&quot;,&quot;itemData&quot;:{&quot;type&quot;:&quot;article-journal&quot;,&quot;id&quot;:&quot;469690f5-fe9c-329d-9b25-c7ecbb2e43fd&quot;,&quot;title&quot;:&quot;Process mapping in healthcare: a systematic review&quot;,&quot;author&quot;:[{&quot;family&quot;:&quot;Antonacci&quot;,&quot;given&quot;:&quot;Grazia&quot;,&quot;parse-names&quot;:false,&quot;dropping-particle&quot;:&quot;&quot;,&quot;non-dropping-particle&quot;:&quot;&quot;},{&quot;family&quot;:&quot;Lennox&quot;,&quot;given&quot;:&quot;Laura&quot;,&quot;parse-names&quot;:false,&quot;dropping-particle&quot;:&quot;&quot;,&quot;non-dropping-particle&quot;:&quot;&quot;},{&quot;family&quot;:&quot;Barlow&quot;,&quot;given&quot;:&quot;James&quot;,&quot;parse-names&quot;:false,&quot;dropping-particle&quot;:&quot;&quot;,&quot;non-dropping-particle&quot;:&quot;&quot;},{&quot;family&quot;:&quot;Evans&quot;,&quot;given&quot;:&quot;Liz&quot;,&quot;parse-names&quot;:false,&quot;dropping-particle&quot;:&quot;&quot;,&quot;non-dropping-particle&quot;:&quot;&quot;},{&quot;family&quot;:&quot;Reed&quot;,&quot;given&quot;:&quot;Julie&quot;,&quot;parse-names&quot;:false,&quot;dropping-particle&quot;:&quot;&quot;,&quot;non-dropping-particle&quot;:&quot;&quot;}],&quot;container-title&quot;:&quot;BMC Health Services Research 2021 21:1&quot;,&quot;accessed&quot;:{&quot;date-parts&quot;:[[2025,1,14]]},&quot;DOI&quot;:&quot;10.1186/S12913-021-06254-1&quot;,&quot;ISSN&quot;:&quot;1472-6963&quot;,&quot;PMID&quot;:&quot;33853610&quot;,&quot;URL&quot;:&quot;https://bmchealthservres.biomedcentral.com/articles/10.1186/s12913-021-06254-1&quot;,&quot;issued&quot;:{&quot;date-parts&quot;:[[2021,4,14]]},&quot;page&quot;:&quot;1-15&quot;,&quot;abstract&quot;:&quot;Process mapping (PM) supports better understanding of complex systems and adaptation of improvement interventions to their local context. However, there is little research on its use in healthcare. This study (i) proposes a conceptual framework outlining quality criteria to guide the effective implementation, evaluation and reporting of PM in healthcare; (ii) reviews published PM cases to identify context and quality of PM application, and the reported benefits of using PM in healthcare. We developed the conceptual framework by reviewing methodological guidance on PM and empirical literature on its use in healthcare improvement interventions. We conducted a systematic review of empirical literature using PRISMA (Preferred Reporting Items for Systematic Reviews and Meta-Analyses) methodology. Inclusion criteria were: full text empirical study; describing the process through which PM has been applied in a healthcare setting; published in English. Databases searched are: Medline, Embase, HMIC–Health Management Information Consortium, CINAHL-Cumulative Index to Nursing and Allied Health Literature, Scopus. Two independent reviewers extracted and analysed data. Each manuscript underwent line by line coding. The conceptual framework was used to evaluate adherence of empirical studies to the identified PM quality criteria. Context in which PM is used and benefits of using PM were coded using an inductive thematic analysis approach. The framework outlines quality criteria for each PM phase: (i) preparation, planning and process identification, (ii) data and information gathering, (iii) process map generation, (iv) analysis, (v) taking it forward. PM is used in a variety of settings and approaches to improvement. None of the reviewed studies (N = 105) met all ten quality criteria; 7% were compliant with 8/10 or 9/10 criteria. 45% of studies reported that PM was generated through multi-professional meetings and 15% reported patient involvement. Studies highlighted the value of PM in navigating the complexity characterising healthcare improvement interventions. The full potential of PM is inhibited by variance in reporting and poor adherence to underpinning principles. Greater rigour in the application of the method is required. We encourage the use and further development of the proposed framework to support training, application and reporting of PM. Prospero ID: CRD42017082140&quot;,&quot;publisher&quot;:&quot;BioMed Central&quot;,&quot;issue&quot;:&quot;1&quot;,&quot;volume&quot;:&quot;21&quot;,&quot;container-title-short&quot;:&quot;&quot;},&quot;isTemporary&quot;:false,&quot;suppress-author&quot;:false,&quot;composite&quot;:false,&quot;author-only&quot;:false}],&quot;citationTag&quot;:&quot;MENDELEY_CITATION_v3_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&quot;},{&quot;citationID&quot;:&quot;MENDELEY_CITATION_3867091e-b31f-4910-99ab-b176edf2c663&quot;,&quot;properties&quot;:{&quot;noteIndex&quot;:0},&quot;isEdited&quot;:false,&quot;manualOverride&quot;:{&quot;isManuallyOverridden&quot;:false,&quot;citeprocText&quot;:&quot;(Reed and Card, 2016)&quot;,&quot;manualOverrideText&quot;:&quot;&quot;},&quot;citationItems&quot;:[{&quot;id&quot;:&quot;7fd6a487-d89e-3ec7-abb7-aa251671517e&quot;,&quot;itemData&quot;:{&quot;type&quot;:&quot;article-journal&quot;,&quot;id&quot;:&quot;7fd6a487-d89e-3ec7-abb7-aa251671517e&quot;,&quot;title&quot;:&quot;The problem with plan-do-study-act cycles&quot;,&quot;author&quot;:[{&quot;family&quot;:&quot;Reed&quot;,&quot;given&quot;:&quot;Julie E.&quot;,&quot;parse-names&quot;:false,&quot;dropping-particle&quot;:&quot;&quot;,&quot;non-dropping-particle&quot;:&quot;&quot;},{&quot;family&quot;:&quot;Card&quot;,&quot;given&quot;:&quot;Alan J.&quot;,&quot;parse-names&quot;:false,&quot;dropping-particle&quot;:&quot;&quot;,&quot;non-dropping-particle&quot;:&quot;&quot;}],&quot;container-title&quot;:&quot;BMJ Qual Saf&quot;,&quot;accessed&quot;:{&quot;date-parts&quot;:[[2025,1,15]]},&quot;DOI&quot;:&quot;10.1136/bmjqs-2015-005076&quot;,&quot;ISSN&quot;:&quot;20445415&quot;,&quot;PMID&quot;:&quot;26700542&quot;,&quot;issued&quot;:{&quot;date-parts&quot;:[[2016,3,1]]},&quot;page&quot;:&quot;147-152&quot;,&quot;publisher&quot;:&quot;BMJ Publishing Group&quot;,&quot;issue&quot;:&quot;3&quot;,&quot;volume&quot;:&quot;25&quot;,&quot;container-title-short&quot;:&quot;&quot;},&quot;isTemporary&quot;:false,&quot;suppress-author&quot;:false,&quot;composite&quot;:false,&quot;author-only&quot;:false}],&quot;citationTag&quot;:&quot;MENDELEY_CITATION_v3_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&quot;},{&quot;citationID&quot;:&quot;MENDELEY_CITATION_6de598ec-95c0-4947-893d-d6fe34ba1a55&quot;,&quot;properties&quot;:{&quot;noteIndex&quot;:0},&quot;isEdited&quot;:false,&quot;manualOverride&quot;:{&quot;isManuallyOverridden&quot;:false,&quot;citeprocText&quot;:&quot;(Barr and Brannan, 2024)&quot;,&quot;manualOverrideText&quot;:&quot;&quot;},&quot;citationItems&quot;:[{&quot;id&quot;:&quot;c6c458d0-cc22-3e71-96c2-1eae370680e1&quot;,&quot;itemData&quot;:{&quot;type&quot;:&quot;article-journal&quot;,&quot;id&quot;:&quot;c6c458d0-cc22-3e71-96c2-1eae370680e1&quot;,&quot;title&quot;:&quot;Quality Improvement Methods (LEAN, PDSA, SIX SIGMA)&quot;,&quot;author&quot;:[{&quot;family&quot;:&quot;Barr&quot;,&quot;given&quot;:&quot;Emily&quot;,&quot;parse-names&quot;:false,&quot;dropping-particle&quot;:&quot;&quot;,&quot;non-dropping-particle&quot;:&quot;&quot;},{&quot;family&quot;:&quot;Brannan&quot;,&quot;given&quot;:&quot;Grace D.&quot;,&quot;parse-names&quot;:false,&quot;dropping-particle&quot;:&quot;&quot;,&quot;non-dropping-particle&quot;:&quot;&quot;}],&quot;container-title&quot;:&quot;StatPearls&quot;,&quot;accessed&quot;:{&quot;date-parts&quot;:[[2025,1,15]]},&quot;PMID&quot;:&quot;38261708&quot;,&quot;URL&quot;:&quot;https://www.ncbi.nlm.nih.gov/books/NBK599556/&quot;,&quot;issued&quot;:{&quot;date-parts&quot;:[[2024,1,11]]},&quot;abstract&quot;:&quot;Quality improvement is integral to many sectors, including business, manufacturing, and healthcare. Systematic and structured approaches are used to evaluate performance to improve standards and outcomes. The Institute of Medicine defines quality in healthcare as “the degree to which health services for individuals and populations increase the likelihood of desired health outcomes and are consistent with current professional knowledge.”&quot;,&quot;publisher&quot;:&quot;StatPearls Publishing&quot;,&quot;container-title-short&quot;:&quot;&quot;},&quot;isTemporary&quot;:false,&quot;suppress-author&quot;:false,&quot;composite&quot;:false,&quot;author-only&quot;:false}],&quot;citationTag&quot;:&quot;MENDELEY_CITATION_v3_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&quot;},{&quot;citationID&quot;:&quot;MENDELEY_CITATION_4d96cc8a-838c-4876-b57e-96581e5cb4bf&quot;,&quot;properties&quot;:{&quot;noteIndex&quot;:0},&quot;isEdited&quot;:false,&quot;manualOverride&quot;:{&quot;isManuallyOverridden&quot;:true,&quot;citeprocText&quot;:&quot;(Bradley &lt;i&gt;et al.&lt;/i&gt;, 2024)&quot;,&quot;manualOverrideText&quot;:&quot;Bradley et al., (2024)&quot;},&quot;citationItems&quot;:[{&quot;id&quot;:&quot;92b5ed84-b1f7-3437-9547-5e10c5dae28d&quot;,&quot;itemData&quot;:{&quot;type&quot;:&quot;article-journal&quot;,&quot;id&quot;:&quot;92b5ed84-b1f7-3437-9547-5e10c5dae28d&quot;,&quot;title&quot;:&quot;Plan-do-study-act (PDSA) interventions to improve real-world endoscopy unit productivity&quot;,&quot;author&quot;:[{&quot;family&quot;:&quot;Bradley&quot;,&quot;given&quot;:&quot;Christopher&quot;,&quot;parse-names&quot;:false,&quot;dropping-particle&quot;:&quot;&quot;,&quot;non-dropping-particle&quot;:&quot;&quot;},{&quot;family&quot;:&quot;Sumethasorn&quot;,&quot;given&quot;:&quot;Matt&quot;,&quot;parse-names&quot;:false,&quot;dropping-particle&quot;:&quot;&quot;,&quot;non-dropping-particle&quot;:&quot;&quot;},{&quot;family&quot;:&quot;Kim&quot;,&quot;given&quot;:&quot;Jin Sun&quot;,&quot;parse-names&quot;:false,&quot;dropping-particle&quot;:&quot;&quot;,&quot;non-dropping-particle&quot;:&quot;&quot;},{&quot;family&quot;:&quot;Wang&quot;,&quot;given&quot;:&quot;Sarah&quot;,&quot;parse-names&quot;:false,&quot;dropping-particle&quot;:&quot;&quot;,&quot;non-dropping-particle&quot;:&quot;&quot;},{&quot;family&quot;:&quot;Martinez&quot;,&quot;given&quot;:&quot;Leslie&quot;,&quot;parse-names&quot;:false,&quot;dropping-particle&quot;:&quot;&quot;,&quot;non-dropping-particle&quot;:&quot;&quot;},{&quot;family&quot;:&quot;Chang&quot;,&quot;given&quot;:&quot;Megan&quot;,&quot;parse-names&quot;:false,&quot;dropping-particle&quot;:&quot;&quot;,&quot;non-dropping-particle&quot;:&quot;&quot;},{&quot;family&quot;:&quot;Lemus&quot;,&quot;given&quot;:&quot;Lillian&quot;,&quot;parse-names&quot;:false,&quot;dropping-particle&quot;:&quot;&quot;,&quot;non-dropping-particle&quot;:&quot;&quot;},{&quot;family&quot;:&quot;Katebian&quot;,&quot;given&quot;:&quot;Behrod&quot;,&quot;parse-names&quot;:false,&quot;dropping-particle&quot;:&quot;&quot;,&quot;non-dropping-particle&quot;:&quot;&quot;},{&quot;family&quot;:&quot;Bruce&quot;,&quot;given&quot;:&quot;Dara&quot;,&quot;parse-names&quot;:false,&quot;dropping-particle&quot;:&quot;&quot;,&quot;non-dropping-particle&quot;:&quot;&quot;},{&quot;family&quot;:&quot;Lee&quot;,&quot;given&quot;:&quot;Andy&quot;,&quot;parse-names&quot;:false,&quot;dropping-particle&quot;:&quot;&quot;,&quot;non-dropping-particle&quot;:&quot;&quot;},{&quot;family&quot;:&quot;Baden&quot;,&quot;given&quot;:&quot;Rachel&quot;,&quot;parse-names&quot;:false,&quot;dropping-particle&quot;:&quot;&quot;,&quot;non-dropping-particle&quot;:&quot;&quot;},{&quot;family&quot;:&quot;Yee&quot;,&quot;given&quot;:&quot;Hal&quot;,&quot;parse-names&quot;:false,&quot;dropping-particle&quot;:&quot;&quot;,&quot;non-dropping-particle&quot;:&quot;&quot;},{&quot;family&quot;:&quot;Buxbaum&quot;,&quot;given&quot;:&quot;James&quot;,&quot;parse-names&quot;:false,&quot;dropping-particle&quot;:&quot;&quot;,&quot;non-dropping-particle&quot;:&quot;&quot;}],&quot;container-title&quot;:&quot;Endoscopy International Open&quot;,&quot;container-title-short&quot;:&quot;Endosc Int Open&quot;,&quot;accessed&quot;:{&quot;date-parts&quot;:[[2025,1,17]]},&quot;DOI&quot;:&quot;10.1055/A-2290-0263&quot;,&quot;ISSN&quot;:&quot;2364-3722&quot;,&quot;URL&quot;:&quot;http://www.thieme-connect.de/products/ejournals/html/10.1055/a-2290-0263&quot;,&quot;issued&quot;:{&quot;date-parts&quot;:[[2024,5]]},&quot;page&quot;:&quot;E642-E648&quot;,&quot;abstract&quot;:&quot;&lt;p&gt;\n&lt;b&gt;Background and study aims&lt;/b&gt; The Plan-Do-Study Act (PDSA) ramp is a framework that uses initial small changes to build consensus and momentum for subsequent, iterative process improvement. Our aim was to study its impact on endoscopy unit efficiency and throughput.&lt;/p&gt;\n &lt;p&gt;\n&lt;b&gt;Methods&lt;/b&gt; Following a granular time-and-motion analysis to evaluate baseline performance (phase 1) we instituted successive interventions and measured their impact on core efficiency metrics including procedure volume and turnover time (phases 2–3).&lt;/p&gt;\n &lt;p&gt;\n&lt;b&gt;Results&lt;/b&gt; We identified that inefficiency in turnover of anesthesia-supported endoscopy was the most crucial issue. Implementation of a pre-procedure anesthesia visit in phase 2 reduced turnover time by 15.5 minutes (95% confidence interval 3.9–27.1 minutes). Subsequent changes (phase 3) including front-loaded procedure scheduling and parallel in-room preparation resulted in an 18% increase in procedure volume.&lt;/p&gt;\n &lt;p&gt;\n&lt;b&gt;Conclusions&lt;/b&gt; The PDSA ramp model is an effective means of assessing operational processes, developing novel interventions, and building consensus to improve the real-world productivity in a resource-conscious manner.&lt;/p&gt;&quot;,&quot;publisher&quot;:&quot;Georg Thieme Verlag KG&quot;,&quot;issue&quot;:&quot;05&quot;,&quot;volume&quot;:&quot;12&quot;},&quot;isTemporary&quot;:false,&quot;suppress-author&quot;:false,&quot;composite&quot;:false,&quot;author-only&quot;:false}],&quot;citationTag&quot;:&quot;MENDELEY_CITATION_v3_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&quot;},{&quot;citationID&quot;:&quot;MENDELEY_CITATION_15a2ff9d-36ef-427f-885a-79b2749a956a&quot;,&quot;properties&quot;:{&quot;noteIndex&quot;:0},&quot;isEdited&quot;:false,&quot;manualOverride&quot;:{&quot;isManuallyOverridden&quot;:false,&quot;citeprocText&quot;:&quot;(Reed &lt;i&gt;et al.&lt;/i&gt;, 2019)&quot;,&quot;manualOverrideText&quot;:&quot;&quot;},&quot;citationItems&quot;:[{&quot;id&quot;:&quot;522dd6cc-cea0-3c5b-b858-b2ad29e0fe98&quot;,&quot;itemData&quot;:{&quot;type&quot;:&quot;article-journal&quot;,&quot;id&quot;:&quot;522dd6cc-cea0-3c5b-b858-b2ad29e0fe98&quot;,&quot;title&quot;:&quot;Successful Healthcare Improvements From Translating Evidence in complex systems (SHIFT-Evidence): simple rules to guide practice and research&quot;,&quot;author&quot;:[{&quot;family&quot;:&quot;Reed&quot;,&quot;given&quot;:&quot;Julie E.&quot;,&quot;parse-names&quot;:false,&quot;dropping-particle&quot;:&quot;&quot;,&quot;non-dropping-particle&quot;:&quot;&quot;},{&quot;family&quot;:&quot;Howe&quot;,&quot;given&quot;:&quot;Cathy&quot;,&quot;parse-names&quot;:false,&quot;dropping-particle&quot;:&quot;&quot;,&quot;non-dropping-particle&quot;:&quot;&quot;},{&quot;family&quot;:&quot;Doyle&quot;,&quot;given&quot;:&quot;Cathal&quot;,&quot;parse-names&quot;:false,&quot;dropping-particle&quot;:&quot;&quot;,&quot;non-dropping-particle&quot;:&quot;&quot;},{&quot;family&quot;:&quot;Bell&quot;,&quot;given&quot;:&quot;Derek&quot;,&quot;parse-names&quot;:false,&quot;dropping-particle&quot;:&quot;&quot;,&quot;non-dropping-particle&quot;:&quot;&quot;}],&quot;container-title&quot;:&quot;International Journal for Quality in Health Care&quot;,&quot;accessed&quot;:{&quot;date-parts&quot;:[[2025,1,18]]},&quot;DOI&quot;:&quot;10.1093/INTQHC/MZY160&quot;,&quot;ISSN&quot;:&quot;1353-4505&quot;,&quot;PMID&quot;:&quot;30085160&quot;,&quot;URL&quot;:&quot;https://dx.doi.org/10.1093/intqhc/mzy160&quot;,&quot;issued&quot;:{&quot;date-parts&quot;:[[2019,4,1]]},&quot;page&quot;:&quot;238-244&quot;,&quot;abstract&quot;:&quot;Background: Evidence translation and improvement research indicate that healthcare contexts are complex systems, characterized by uncertainty and surprise, which often defy orchestrated intervention attempts. This article reflects on the implications of complexity on attempts to translate evidence, and on a newly published framework for Successful Healthcare Improvements From Translating Evidence in complex systems (SHIFT-Evidence). Discussion: SHIFT-Evidence positions the challenge of evidence translation within the complex and evolving context of healthcare, and recognizes the wider issues practitioners routinely face. It is empirically grounded, and designed to be comprehensive, practically relevant and actionable. SHIFT-evidence is summarized by three principles designed to be intuitive and memorable: ‘act scientifically and pragmatically’; ‘embrace complexity’; and ‘engage and empower’. Common challenges and strategies to overcome them are summarized in 12 ‘simple rules’ that provide actionable guidance. Conclusion: SHIFT-Evidence provides a practical tool to guide practice and research of evidence translation and improvement within complex dynamic healthcare settings. Implications are that improvement initiatives and research study designs need to take into account the unique initial conditions in each local setting; conduct needs to respond to unpredictable effects and address dependent problems; and evaluation needs to be sensitive to evolving priorities and the emergent range of activities required to achieve improvement.&quot;,&quot;publisher&quot;:&quot;Oxford Academic&quot;,&quot;issue&quot;:&quot;3&quot;,&quot;volume&quot;:&quot;31&quot;,&quot;container-title-short&quot;:&quot;&quot;},&quot;isTemporary&quot;:false,&quot;suppress-author&quot;:false,&quot;composite&quot;:false,&quot;author-only&quot;:false}],&quot;citationTag&quot;:&quot;MENDELEY_CITATION_v3_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&quot;},{&quot;citationID&quot;:&quot;MENDELEY_CITATION_cec58f99-7d3d-454d-9d50-90b956d9ee6a&quot;,&quot;properties&quot;:{&quot;noteIndex&quot;:0},&quot;isEdited&quot;:false,&quot;manualOverride&quot;:{&quot;isManuallyOverridden&quot;:true,&quot;citeprocText&quot;:&quot;(Reed &lt;i&gt;et al.&lt;/i&gt;, 2018)&quot;,&quot;manualOverrideText&quot;:&quot;Reed et al., (2018)&quot;},&quot;citationItems&quot;:[{&quot;id&quot;:&quot;136a7901-d39b-33df-8266-03cc61f81dbe&quot;,&quot;itemData&quot;:{&quot;type&quot;:&quot;article-journal&quot;,&quot;id&quot;:&quot;136a7901-d39b-33df-8266-03cc61f81dbe&quot;,&quot;title&quot;:&quot;Simple rules for evidence translation in complex systems: A qualitative study&quot;,&quot;author&quot;:[{&quot;family&quot;:&quot;Reed&quot;,&quot;given&quot;:&quot;Julie E.&quot;,&quot;parse-names&quot;:false,&quot;dropping-particle&quot;:&quot;&quot;,&quot;non-dropping-particle&quot;:&quot;&quot;},{&quot;family&quot;:&quot;Howe&quot;,&quot;given&quot;:&quot;Cathy&quot;,&quot;parse-names&quot;:false,&quot;dropping-particle&quot;:&quot;&quot;,&quot;non-dropping-particle&quot;:&quot;&quot;},{&quot;family&quot;:&quot;Doyle&quot;,&quot;given&quot;:&quot;Cathal&quot;,&quot;parse-names&quot;:false,&quot;dropping-particle&quot;:&quot;&quot;,&quot;non-dropping-particle&quot;:&quot;&quot;},{&quot;family&quot;:&quot;Bell&quot;,&quot;given&quot;:&quot;Derek&quot;,&quot;parse-names&quot;:false,&quot;dropping-particle&quot;:&quot;&quot;,&quot;non-dropping-particle&quot;:&quot;&quot;}],&quot;container-title&quot;:&quot;BMC Medicine&quot;,&quot;container-title-short&quot;:&quot;BMC Med&quot;,&quot;accessed&quot;:{&quot;date-parts&quot;:[[2025,1,18]]},&quot;DOI&quot;:&quot;10.1186/S12916-018-1076-9/TABLES/3&quot;,&quot;ISSN&quot;:&quot;17417015&quot;,&quot;PMID&quot;:&quot;29921274&quot;,&quot;URL&quot;:&quot;https://bmcmedicine.biomedcentral.com/articles/10.1186/s12916-018-1076-9&quot;,&quot;issued&quot;:{&quot;date-parts&quot;:[[2018,6,20]]},&quot;page&quot;:&quot;1-20&quot;,&quot;abstract&quot;:&quot;Background: Ensuring patients benefit from the latest medical and technical advances remains a major challenge, with rational-linear and reductionist approaches to translating evidence into practice proving inefficient and ineffective. Complexity thinking, which emphasises interconnectedness and unpredictability, offers insights to inform evidence translation theories and strategies. Drawing on detailed insights into complex micro-systems, this research aimed to advance empirical and theoretical understanding of the reality of making and sustaining improvements in complex healthcare systems. Methods: Using analytical auto-ethnography, including documentary analysis and literature review, we assimilated learning from 5 years of observation of 22 evidence translation projects (UK). We used a grounded theory approach to develop substantive theory and a conceptual framework. Results were interpreted using complexity theory and 'simple rules' were identified reflecting the practical strategies that enhanced project progress. Results: The framework for Successful Healthcare Improvement From Translating Evidence in complex systems (SHIFT-Evidence) positions the challenge of evidence translation within the dynamic context of the health system. SHIFT-Evidence is summarised by three strategic principles, namely (1) 'act scientifically and pragmatically' - knowledge of existing evidence needs to be combined with knowledge of the unique initial conditions of a system, and interventions need to adapt as the complex system responds and learning emerges about unpredictable effects; (2) 'embrace complexity' - evidence-based interventions only work if related practices and processes of care within the complex system are functional, and evidence-translation efforts need to identify and address any problems with usual care, recognising that this typically includes a range of interdependent parts of the system; and (3) 'engage and empower' - evidence translation and system navigation requires commitment and insights from staff and patients with experience of the local system, and changes need to align with their motivations and concerns. Twelve associated 'simple rules' are presented to provide actionable guidance to support evidence translation and improvement in complex systems. Conclusion: By recognising how agency, interconnectedness and unpredictability influences evidence translation in complex systems, SHIFT-Evidence provides a tool to guide practice and research. The 'simple rules' have potential to provide a common platform for academics, practitioners, patients and policymakers to collaborate when intervening to achieve improvements in healthcare.&quot;,&quot;publisher&quot;:&quot;BioMed Central Ltd.&quot;,&quot;issue&quot;:&quot;1&quot;,&quot;volume&quot;:&quot;16&quot;},&quot;isTemporary&quot;:false,&quot;suppress-author&quot;:false,&quot;composite&quot;:false,&quot;author-only&quot;:false}],&quot;citationTag&quot;:&quot;MENDELEY_CITATION_v3_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&quot;},{&quot;citationID&quot;:&quot;MENDELEY_CITATION_741dbad2-c6b9-45eb-9dba-4faddccd2971&quot;,&quot;properties&quot;:{&quot;noteIndex&quot;:0},&quot;isEdited&quot;:false,&quot;manualOverride&quot;:{&quot;isManuallyOverridden&quot;:true,&quot;citeprocText&quot;:&quot;(Concannon &lt;i&gt;et al.&lt;/i&gt;, 2019)&quot;,&quot;manualOverrideText&quot;:&quot;Concannon et al., (2019)&quot;},&quot;citationItems&quot;:[{&quot;id&quot;:&quot;98065dba-4323-3d32-bd03-7c4efb1db64f&quot;,&quot;itemData&quot;:{&quot;type&quot;:&quot;article-journal&quot;,&quot;id&quot;:&quot;98065dba-4323-3d32-bd03-7c4efb1db64f&quot;,&quot;title&quot;:&quot;Practical Guidance for Involving Stakeholders in Health Research&quot;,&quot;author&quot;:[{&quot;family&quot;:&quot;Concannon&quot;,&quot;given&quot;:&quot;Thomas W.&quot;,&quot;parse-names&quot;:false,&quot;dropping-particle&quot;:&quot;&quot;,&quot;non-dropping-particle&quot;:&quot;&quot;},{&quot;family&quot;:&quot;Grant&quot;,&quot;given&quot;:&quot;Sean&quot;,&quot;parse-names&quot;:false,&quot;dropping-particle&quot;:&quot;&quot;,&quot;non-dropping-particle&quot;:&quot;&quot;},{&quot;family&quot;:&quot;Welch&quot;,&quot;given&quot;:&quot;Vivian&quot;,&quot;parse-names&quot;:false,&quot;dropping-particle&quot;:&quot;&quot;,&quot;non-dropping-particle&quot;:&quot;&quot;},{&quot;family&quot;:&quot;Petkovic&quot;,&quot;given&quot;:&quot;Jennifer&quot;,&quot;parse-names&quot;:false,&quot;dropping-particle&quot;:&quot;&quot;,&quot;non-dropping-particle&quot;:&quot;&quot;},{&quot;family&quot;:&quot;Selby&quot;,&quot;given&quot;:&quot;Joseph&quot;,&quot;parse-names&quot;:false,&quot;dropping-particle&quot;:&quot;&quot;,&quot;non-dropping-particle&quot;:&quot;&quot;},{&quot;family&quot;:&quot;Crowe&quot;,&quot;given&quot;:&quot;Sally&quot;,&quot;parse-names&quot;:false,&quot;dropping-particle&quot;:&quot;&quot;,&quot;non-dropping-particle&quot;:&quot;&quot;},{&quot;family&quot;:&quot;Synnot&quot;,&quot;given&quot;:&quot;Anneliese&quot;,&quot;parse-names&quot;:false,&quot;dropping-particle&quot;:&quot;&quot;,&quot;non-dropping-particle&quot;:&quot;&quot;},{&quot;family&quot;:&quot;Greer-Smith&quot;,&quot;given&quot;:&quot;Regina&quot;,&quot;parse-names&quot;:false,&quot;dropping-particle&quot;:&quot;&quot;,&quot;non-dropping-particle&quot;:&quot;&quot;},{&quot;family&quot;:&quot;Mayo-Wilson&quot;,&quot;given&quot;:&quot;Evan&quot;,&quot;parse-names&quot;:false,&quot;dropping-particle&quot;:&quot;&quot;,&quot;non-dropping-particle&quot;:&quot;&quot;},{&quot;family&quot;:&quot;Tambor&quot;,&quot;given&quot;:&quot;Ellen&quot;,&quot;parse-names&quot;:false,&quot;dropping-particle&quot;:&quot;&quot;,&quot;non-dropping-particle&quot;:&quot;&quot;},{&quot;family&quot;:&quot;Tugwell&quot;,&quot;given&quot;:&quot;Peter&quot;,&quot;parse-names&quot;:false,&quot;dropping-particle&quot;:&quot;&quot;,&quot;non-dropping-particle&quot;:&quot;&quot;}],&quot;container-title&quot;:&quot;Journal of General Internal Medicine&quot;,&quot;container-title-short&quot;:&quot;J Gen Intern Med&quot;,&quot;accessed&quot;:{&quot;date-parts&quot;:[[2025,1,18]]},&quot;DOI&quot;:&quot;10.1007/S11606-018-4738-6/TABLES/2&quot;,&quot;ISSN&quot;:&quot;15251497&quot;,&quot;PMID&quot;:&quot;30565151&quot;,&quot;URL&quot;:&quot;https://link.springer.com/article/10.1007/s11606-018-4738-6&quot;,&quot;issued&quot;:{&quot;date-parts&quot;:[[2019,3,15]]},&quot;page&quot;:&quot;458-463&quot;,&quot;abstract&quot;:&quot;Stakeholder engagement is increasingly common in health research, with protocols for engaging multiple stakeholder groups becoming normative in patient-centered outcomes research. Previous work has focused on identifying relevant stakeholder groups with whom to work and on working with stakeholders in evidence implementation. This paper draws on the expertise of a team from four countries—Canada, Australia, the UK, and the USA—to provide researchers with practical guidance for carrying out multi-stakeholder–engaged projects: we present a list of questions to assist in selecting appropriate roles and modes of engagement; we introduce a matrix to help summarize engagement activities; and we provide a list of online resources. This guidance, matrix, and list of resources can assist researchers to consider more systematically which stakeholder groups to involve, in what study roles, and by what modes of engagement. By documenting how stakeholders are paired up with specific roles, the matrix also provides a potential structure for evaluating the impact of stakeholder engagement.&quot;,&quot;publisher&quot;:&quot;Springer New York LLC&quot;,&quot;issue&quot;:&quot;3&quot;,&quot;volume&quot;:&quot;34&quot;},&quot;isTemporary&quot;:false,&quot;suppress-author&quot;:false,&quot;composite&quot;:false,&quot;author-only&quot;:false}],&quot;citationTag&quot;:&quot;MENDELEY_CITATION_v3_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&quot;},{&quot;citationID&quot;:&quot;MENDELEY_CITATION_16f2d6dd-46da-46b8-95a6-50895708d7e6&quot;,&quot;properties&quot;:{&quot;noteIndex&quot;:0},&quot;isEdited&quot;:false,&quot;manualOverride&quot;:{&quot;isManuallyOverridden&quot;:false,&quot;citeprocText&quot;:&quot;(De Forcrand &lt;i&gt;et al.&lt;/i&gt;, 2021)&quot;,&quot;manualOverrideText&quot;:&quot;&quot;},&quot;citationItems&quot;:[{&quot;id&quot;:&quot;f1094dd1-ea27-342d-82fd-e86f87375897&quot;,&quot;itemData&quot;:{&quot;type&quot;:&quot;article-journal&quot;,&quot;id&quot;:&quot;f1094dd1-ea27-342d-82fd-e86f87375897&quot;,&quot;title&quot;:&quot;Pragmatic Considerations in Incorporating Stakeholder Engagement into a Palliative Care Transitions Study&quot;,&quot;author&quot;:[{&quot;family&quot;:&quot;Forcrand&quot;,&quot;given&quot;:&quot;Claire&quot;,&quot;parse-names&quot;:false,&quot;dropping-particle&quot;:&quot;&quot;,&quot;non-dropping-particle&quot;:&quot;De&quot;},{&quot;family&quot;:&quot;Flannery&quot;,&quot;given&quot;:&quot;Mara&quot;,&quot;parse-names&quot;:false,&quot;dropping-particle&quot;:&quot;&quot;,&quot;non-dropping-particle&quot;:&quot;&quot;},{&quot;family&quot;:&quot;Cho&quot;,&quot;given&quot;:&quot;Jeanne&quot;,&quot;parse-names&quot;:false,&quot;dropping-particle&quot;:&quot;&quot;,&quot;non-dropping-particle&quot;:&quot;&quot;},{&quot;family&quot;:&quot;Reddy Pidatala&quot;,&quot;given&quot;:&quot;Neha&quot;,&quot;parse-names&quot;:false,&quot;dropping-particle&quot;:&quot;&quot;,&quot;non-dropping-particle&quot;:&quot;&quot;},{&quot;family&quot;:&quot;Batra&quot;,&quot;given&quot;:&quot;Romilla&quot;,&quot;parse-names&quot;:false,&quot;dropping-particle&quot;:&quot;&quot;,&quot;non-dropping-particle&quot;:&quot;&quot;},{&quot;family&quot;:&quot;Booker-Vaughns&quot;,&quot;given&quot;:&quot;Juanita&quot;,&quot;parse-names&quot;:false,&quot;dropping-particle&quot;:&quot;&quot;,&quot;non-dropping-particle&quot;:&quot;&quot;},{&quot;family&quot;:&quot;Chan&quot;,&quot;given&quot;:&quot;Garrett K.&quot;,&quot;parse-names&quot;:false,&quot;dropping-particle&quot;:&quot;&quot;,&quot;non-dropping-particle&quot;:&quot;&quot;},{&quot;family&quot;:&quot;Dunn&quot;,&quot;given&quot;:&quot;Patrick&quot;,&quot;parse-names&quot;:false,&quot;dropping-particle&quot;:&quot;&quot;,&quot;non-dropping-particle&quot;:&quot;&quot;},{&quot;family&quot;:&quot;Galvin&quot;,&quot;given&quot;:&quot;Robert&quot;,&quot;parse-names&quot;:false,&quot;dropping-particle&quot;:&quot;&quot;,&quot;non-dropping-particle&quot;:&quot;&quot;},{&quot;family&quot;:&quot;Hopkins&quot;,&quot;given&quot;:&quot;Ernest&quot;,&quot;parse-names&quot;:false,&quot;dropping-particle&quot;:&quot;&quot;,&quot;non-dropping-particle&quot;:&quot;&quot;},{&quot;family&quot;:&quot;Isaacs&quot;,&quot;given&quot;:&quot;Eric D.&quot;,&quot;parse-names&quot;:false,&quot;dropping-particle&quot;:&quot;&quot;,&quot;non-dropping-particle&quot;:&quot;&quot;},{&quot;family&quot;:&quot;Kizzie-Gillett&quot;,&quot;given&quot;:&quot;Constance L.&quot;,&quot;parse-names&quot;:false,&quot;dropping-particle&quot;:&quot;&quot;,&quot;non-dropping-particle&quot;:&quot;&quot;},{&quot;family&quot;:&quot;Maguire&quot;,&quot;given&quot;:&quot;Margaret&quot;,&quot;parse-names&quot;:false,&quot;dropping-particle&quot;:&quot;&quot;,&quot;non-dropping-particle&quot;:&quot;&quot;},{&quot;family&quot;:&quot;Navarro&quot;,&quot;given&quot;:&quot;Martha&quot;,&quot;parse-names&quot;:false,&quot;dropping-particle&quot;:&quot;&quot;,&quot;non-dropping-particle&quot;:&quot;&quot;},{&quot;family&quot;:&quot;Rosini&quot;,&quot;given&quot;:&quot;Dawn&quot;,&quot;parse-names&quot;:false,&quot;dropping-particle&quot;:&quot;&quot;,&quot;non-dropping-particle&quot;:&quot;&quot;},{&quot;family&quot;:&quot;Vaughan&quot;,&quot;given&quot;:&quot;William&quot;,&quot;parse-names&quot;:false,&quot;dropping-particle&quot;:&quot;&quot;,&quot;non-dropping-particle&quot;:&quot;&quot;},{&quot;family&quot;:&quot;Welsh&quot;,&quot;given&quot;:&quot;Sally&quot;,&quot;parse-names&quot;:false,&quot;dropping-particle&quot;:&quot;&quot;,&quot;non-dropping-particle&quot;:&quot;&quot;},{&quot;family&quot;:&quot;Williams&quot;,&quot;given&quot;:&quot;Pluscedia&quot;,&quot;parse-names&quot;:false,&quot;dropping-particle&quot;:&quot;&quot;,&quot;non-dropping-particle&quot;:&quot;&quot;},{&quot;family&quot;:&quot;Young-Brinn&quot;,&quot;given&quot;:&quot;Angela&quot;,&quot;parse-names&quot;:false,&quot;dropping-particle&quot;:&quot;&quot;,&quot;non-dropping-particle&quot;:&quot;&quot;},{&quot;family&quot;:&quot;Grudzen&quot;,&quot;given&quot;:&quot;Corita R.&quot;,&quot;parse-names&quot;:false,&quot;dropping-particle&quot;:&quot;&quot;,&quot;non-dropping-particle&quot;:&quot;&quot;}],&quot;container-title&quot;:&quot;Medical Care&quot;,&quot;container-title-short&quot;:&quot;Med Care&quot;,&quot;accessed&quot;:{&quot;date-parts&quot;:[[2025,1,18]]},&quot;DOI&quot;:&quot;10.1097/MLR.0000000000001583&quot;,&quot;ISSN&quot;:&quot;15371948&quot;,&quot;PMID&quot;:&quot;34228019&quot;,&quot;URL&quot;:&quot;https://journals.lww.com/lww-medicalcare/fulltext/2021/08001/pragmatic_considerations_in_incorporating.9.aspx&quot;,&quot;issued&quot;:{&quot;date-parts&quot;:[[2021,8,1]]},&quot;page&quot;:&quot;S370-S378&quot;,&quot;abstract&quot;:&quot;Background: Stakeholder involvement in health care research has been shown to improve research development, processes, and dissemination. The literature is developing on stakeholder engagement methods and preliminarily validated tools for evaluating stakeholder level of engagement have been proposed for specific stakeholder groups and settings. Objectives: This paper describes the methodology for engaging a Study Advisory Committee (SAC) in research and reports on the use of a stakeholder engagement survey for measuring level of engagement. Methods: Stakeholders with previous research connections were recruited to the SAC during the planning process for a multicenter randomized control clinical trial, which is ongoing at the time of this writing. All SAC meetings undergo qualitative analysis, while the Stakeholder Engagement Survey instrument developed by the Patient-Centered Outcomes Research Institute (PCORI) is distributed annually for quantitative evaluation. Results: The trial's SAC is composed of 18 members from 3 stakeholder groups: patients and their caregivers; patient advocacy organizations; and health care payers. After an initial in-person meeting, the SAC meets quarterly by telephone and annually in-person. The SAC monitors research progress and provides feedback on all study processes. The stakeholder engagement survey reveals improved engagement over time as well as continued challenges. Conclusions: Stakeholder engagement in the research process has meaningfully contributed to the study design, patient recruitment, and preliminary analysis of findings.&quot;,&quot;publisher&quot;:&quot;Lippincott Williams and Wilkins&quot;,&quot;volume&quot;:&quot;59&quot;},&quot;isTemporary&quot;:false,&quot;suppress-author&quot;:false,&quot;composite&quot;:false,&quot;author-only&quot;:false}],&quot;citationTag&quot;:&quot;MENDELEY_CITATION_v3_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&quot;},{&quot;citationID&quot;:&quot;MENDELEY_CITATION_2eb14ea6-ed38-455d-ae85-fbeb70c9f9bc&quot;,&quot;properties&quot;:{&quot;noteIndex&quot;:0},&quot;isEdited&quot;:false,&quot;manualOverride&quot;:{&quot;isManuallyOverridden&quot;:false,&quot;citeprocText&quot;:&quot;(Oguz et al, 2025)&quot;,&quot;manualOverrideText&quot;:&quot;&quot;},&quot;citationTag&quot;:&quot;MENDELEY_CITATION_v3_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&quot;,&quot;citationItems&quot;:[{&quot;id&quot;:&quot;a6def48e-a074-33c2-9ecb-73b4a53123eb&quot;,&quot;itemData&quot;:{&quot;type&quot;:&quot;book&quot;,&quot;id&quot;:&quot;a6def48e-a074-33c2-9ecb-73b4a53123eb&quot;,&quot;title&quot;:&quot;Project Management, 2nd Edition&quot;,&quot;author&quot;:[{&quot;family&quot;:&quot;Oguz et al&quot;,&quot;given&quot;:&quot;&quot;,&quot;parse-names&quot;:false,&quot;dropping-particle&quot;:&quot;&quot;,&quot;non-dropping-particle&quot;:&quot;&quot;}],&quot;container-title&quot;:&quot;Kesehatan Masyarakat&quot;,&quot;accessed&quot;:{&quot;date-parts&quot;:[[2025,2,6]]},&quot;ISBN&quot;:&quot;978&quot;,&quot;URL&quot;:&quot;https://repository.poltekkes-smg.ac.id/index.php?p=show_detail&amp;id=23725&amp;keywords&quot;,&quot;issued&quot;:{&quot;date-parts&quot;:[[2025]]},&quot;abstract&quot;:&quot;… kesehatan; hubungan antara lingkungan sosial dan kesehatan serta kondisi sakit; kesehatan dan lingkungan; upaya kesehatan; perilaku sehat dan sakit; hubungan antara praktisi …&quot;,&quot;publisher&quot;:&quot;MSL Academic Endeavors &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1F0C6-9A3F-4772-AA27-664BAF97A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14</Pages>
  <Words>3596</Words>
  <Characters>20502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Davies</dc:creator>
  <cp:keywords/>
  <dc:description/>
  <cp:lastModifiedBy>Kate Davies</cp:lastModifiedBy>
  <cp:revision>194</cp:revision>
  <dcterms:created xsi:type="dcterms:W3CDTF">2025-02-05T20:55:00Z</dcterms:created>
  <dcterms:modified xsi:type="dcterms:W3CDTF">2025-02-19T21:21:00Z</dcterms:modified>
</cp:coreProperties>
</file>