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73BBF" w14:textId="637E92F1" w:rsidR="00D22133" w:rsidRPr="002C38B6" w:rsidRDefault="002C38B6" w:rsidP="00D22133">
      <w:pPr>
        <w:jc w:val="center"/>
        <w:rPr>
          <w:b/>
          <w:bCs/>
          <w:color w:val="4472C4" w:themeColor="accent1"/>
          <w:sz w:val="32"/>
          <w:szCs w:val="32"/>
          <w:u w:val="single"/>
        </w:rPr>
      </w:pPr>
      <w:r>
        <w:rPr>
          <w:b/>
          <w:bCs/>
          <w:color w:val="4472C4" w:themeColor="accent1"/>
          <w:sz w:val="32"/>
          <w:szCs w:val="32"/>
          <w:u w:val="single"/>
        </w:rPr>
        <w:t>Nikes Strategic Development</w:t>
      </w:r>
      <w:r w:rsidR="00D22133" w:rsidRPr="002C38B6">
        <w:rPr>
          <w:b/>
          <w:bCs/>
          <w:color w:val="4472C4" w:themeColor="accent1"/>
          <w:sz w:val="32"/>
          <w:szCs w:val="32"/>
          <w:u w:val="single"/>
        </w:rPr>
        <w:t xml:space="preserve"> over the last 5 Years.</w:t>
      </w:r>
    </w:p>
    <w:p w14:paraId="3BFED58E" w14:textId="3A537E88" w:rsidR="002C38B6" w:rsidRDefault="002C38B6" w:rsidP="00D22133">
      <w:pPr>
        <w:jc w:val="center"/>
        <w:rPr>
          <w:color w:val="4472C4" w:themeColor="accent1"/>
          <w:u w:val="single"/>
        </w:rPr>
      </w:pPr>
    </w:p>
    <w:p w14:paraId="3029E7FF" w14:textId="52B5EB24" w:rsidR="002C38B6" w:rsidRDefault="002C38B6" w:rsidP="00D22133">
      <w:pPr>
        <w:jc w:val="center"/>
        <w:rPr>
          <w:color w:val="4472C4" w:themeColor="accent1"/>
          <w:u w:val="single"/>
        </w:rPr>
      </w:pPr>
    </w:p>
    <w:p w14:paraId="280AA530" w14:textId="7BA3E2F1" w:rsidR="002C38B6" w:rsidRDefault="002C38B6" w:rsidP="00D22133">
      <w:pPr>
        <w:jc w:val="center"/>
        <w:rPr>
          <w:color w:val="4472C4" w:themeColor="accent1"/>
          <w:u w:val="single"/>
        </w:rPr>
      </w:pPr>
      <w:r>
        <w:rPr>
          <w:noProof/>
          <w:color w:val="4472C4" w:themeColor="accent1"/>
          <w:u w:val="single"/>
        </w:rPr>
        <w:drawing>
          <wp:inline distT="0" distB="0" distL="0" distR="0" wp14:anchorId="59462DB6" wp14:editId="6B84370B">
            <wp:extent cx="5738883" cy="2299335"/>
            <wp:effectExtent l="0" t="0" r="0" b="5715"/>
            <wp:docPr id="1" name="Picture 1" descr="A black swoosh logo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woosh logo on a white background&#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785633" cy="2318066"/>
                    </a:xfrm>
                    <a:prstGeom prst="rect">
                      <a:avLst/>
                    </a:prstGeom>
                  </pic:spPr>
                </pic:pic>
              </a:graphicData>
            </a:graphic>
          </wp:inline>
        </w:drawing>
      </w:r>
    </w:p>
    <w:p w14:paraId="4EC428C7" w14:textId="107DAA72" w:rsidR="002C38B6" w:rsidRDefault="002C38B6" w:rsidP="00D22133">
      <w:pPr>
        <w:jc w:val="center"/>
        <w:rPr>
          <w:b/>
          <w:bCs/>
          <w:color w:val="4472C4" w:themeColor="accent1"/>
          <w:u w:val="single"/>
        </w:rPr>
      </w:pPr>
      <w:r w:rsidRPr="002C38B6">
        <w:rPr>
          <w:b/>
          <w:bCs/>
          <w:color w:val="4472C4" w:themeColor="accent1"/>
          <w:u w:val="single"/>
        </w:rPr>
        <w:t>By Damien Roberts 1904978.</w:t>
      </w:r>
    </w:p>
    <w:p w14:paraId="14F0CBE9" w14:textId="77777777" w:rsidR="003821B4" w:rsidRDefault="003821B4" w:rsidP="003821B4">
      <w:pPr>
        <w:jc w:val="center"/>
        <w:rPr>
          <w:b/>
          <w:bCs/>
          <w:color w:val="4472C4" w:themeColor="accent1"/>
          <w:u w:val="single"/>
        </w:rPr>
      </w:pPr>
      <w:r>
        <w:rPr>
          <w:b/>
          <w:bCs/>
          <w:color w:val="4472C4" w:themeColor="accent1"/>
          <w:u w:val="single"/>
        </w:rPr>
        <w:t>Executive Summary.</w:t>
      </w:r>
    </w:p>
    <w:p w14:paraId="74CB570C" w14:textId="77777777" w:rsidR="003821B4" w:rsidRDefault="003821B4" w:rsidP="003821B4">
      <w:pPr>
        <w:jc w:val="center"/>
        <w:rPr>
          <w:b/>
          <w:bCs/>
          <w:color w:val="4472C4" w:themeColor="accent1"/>
          <w:u w:val="single"/>
        </w:rPr>
      </w:pPr>
    </w:p>
    <w:p w14:paraId="37D76A69" w14:textId="77777777" w:rsidR="003821B4" w:rsidRDefault="003821B4" w:rsidP="003821B4">
      <w:pPr>
        <w:jc w:val="center"/>
      </w:pPr>
      <w:r>
        <w:t>This report was created to analyse the strategic development of Nike within its internal and external environment. The aim of the report is to attempt to capture the image and brand that is Nike, and how that has penetrated the market though its controversial and disturbance marketing techniques in different SBU’s and segments of its business strategies. The intention of the report is to draw upon Nikes strengths and weaknesses through utilisation of different critical modelling techniques in order to create a full analysis of Nike strategic development. Some of the major influencers examined through the report are identified being the expansion of their direct to consumers platform, brand position and advertising, disturbance marketing techniques, and crucial acquisition in analytical data information gathering via psychoanalysis within their strategic business units creating an overall success in their domineering efforts of emergent strategy against competitors.</w:t>
      </w:r>
    </w:p>
    <w:p w14:paraId="4000A15E" w14:textId="77777777" w:rsidR="003821B4" w:rsidRPr="002C38B6" w:rsidRDefault="003821B4" w:rsidP="00D22133">
      <w:pPr>
        <w:jc w:val="center"/>
        <w:rPr>
          <w:b/>
          <w:bCs/>
          <w:color w:val="4472C4" w:themeColor="accent1"/>
          <w:u w:val="single"/>
        </w:rPr>
      </w:pPr>
    </w:p>
    <w:p w14:paraId="545A6358" w14:textId="2AA2157D" w:rsidR="002C38B6" w:rsidRDefault="002C38B6" w:rsidP="00D22133">
      <w:pPr>
        <w:jc w:val="center"/>
        <w:rPr>
          <w:color w:val="4472C4" w:themeColor="accent1"/>
          <w:u w:val="single"/>
        </w:rPr>
      </w:pPr>
    </w:p>
    <w:p w14:paraId="271F332E" w14:textId="5385CB34" w:rsidR="002C38B6" w:rsidRDefault="002C38B6" w:rsidP="00D22133">
      <w:pPr>
        <w:jc w:val="center"/>
        <w:rPr>
          <w:b/>
          <w:bCs/>
          <w:color w:val="4472C4" w:themeColor="accent1"/>
          <w:u w:val="single"/>
        </w:rPr>
      </w:pPr>
      <w:r w:rsidRPr="002C38B6">
        <w:rPr>
          <w:b/>
          <w:bCs/>
          <w:color w:val="4472C4" w:themeColor="accent1"/>
          <w:u w:val="single"/>
        </w:rPr>
        <w:t>Table of Contents.</w:t>
      </w:r>
    </w:p>
    <w:p w14:paraId="4ED17E2E" w14:textId="77777777" w:rsidR="002C38B6" w:rsidRDefault="002C38B6" w:rsidP="00D22133">
      <w:pPr>
        <w:jc w:val="center"/>
        <w:rPr>
          <w:b/>
          <w:bCs/>
          <w:color w:val="4472C4" w:themeColor="accent1"/>
          <w:u w:val="single"/>
        </w:rPr>
      </w:pPr>
    </w:p>
    <w:p w14:paraId="09DF520E" w14:textId="29956A12" w:rsidR="002C38B6" w:rsidRPr="002C38B6" w:rsidRDefault="002C38B6" w:rsidP="002C38B6">
      <w:pPr>
        <w:pStyle w:val="ListParagraph"/>
        <w:numPr>
          <w:ilvl w:val="0"/>
          <w:numId w:val="1"/>
        </w:numPr>
        <w:rPr>
          <w:b/>
          <w:bCs/>
        </w:rPr>
      </w:pPr>
      <w:r w:rsidRPr="002C38B6">
        <w:rPr>
          <w:b/>
          <w:bCs/>
        </w:rPr>
        <w:t xml:space="preserve">Page 1 – </w:t>
      </w:r>
      <w:r w:rsidR="003821B4">
        <w:rPr>
          <w:b/>
          <w:bCs/>
        </w:rPr>
        <w:t>Executive Summery.</w:t>
      </w:r>
    </w:p>
    <w:p w14:paraId="7989DDD3" w14:textId="024183DF" w:rsidR="002C38B6" w:rsidRPr="002C38B6" w:rsidRDefault="002C38B6" w:rsidP="002C38B6">
      <w:pPr>
        <w:pStyle w:val="ListParagraph"/>
        <w:numPr>
          <w:ilvl w:val="0"/>
          <w:numId w:val="1"/>
        </w:numPr>
        <w:rPr>
          <w:b/>
          <w:bCs/>
        </w:rPr>
      </w:pPr>
      <w:r w:rsidRPr="002C38B6">
        <w:rPr>
          <w:b/>
          <w:bCs/>
        </w:rPr>
        <w:t xml:space="preserve">Page 2 – </w:t>
      </w:r>
      <w:r w:rsidR="003821B4">
        <w:rPr>
          <w:b/>
          <w:bCs/>
        </w:rPr>
        <w:t xml:space="preserve">Table of Contents. </w:t>
      </w:r>
    </w:p>
    <w:p w14:paraId="15FD0B1E" w14:textId="6FC6CEFA" w:rsidR="002C38B6" w:rsidRDefault="002C38B6" w:rsidP="002C38B6">
      <w:pPr>
        <w:pStyle w:val="ListParagraph"/>
        <w:numPr>
          <w:ilvl w:val="0"/>
          <w:numId w:val="1"/>
        </w:numPr>
        <w:rPr>
          <w:b/>
          <w:bCs/>
        </w:rPr>
      </w:pPr>
      <w:r w:rsidRPr="002C38B6">
        <w:rPr>
          <w:b/>
          <w:bCs/>
        </w:rPr>
        <w:t>Page 3</w:t>
      </w:r>
      <w:r>
        <w:rPr>
          <w:b/>
          <w:bCs/>
        </w:rPr>
        <w:t xml:space="preserve"> </w:t>
      </w:r>
      <w:r w:rsidR="004D1AB4">
        <w:rPr>
          <w:b/>
          <w:bCs/>
        </w:rPr>
        <w:t>– Main Findings, Historical Development of the Organisation.</w:t>
      </w:r>
    </w:p>
    <w:p w14:paraId="38FF4980" w14:textId="76FB91F1" w:rsidR="004D1AB4" w:rsidRDefault="004D1AB4" w:rsidP="002C38B6">
      <w:pPr>
        <w:pStyle w:val="ListParagraph"/>
        <w:numPr>
          <w:ilvl w:val="0"/>
          <w:numId w:val="1"/>
        </w:numPr>
        <w:rPr>
          <w:b/>
          <w:bCs/>
        </w:rPr>
      </w:pPr>
      <w:r>
        <w:rPr>
          <w:b/>
          <w:bCs/>
        </w:rPr>
        <w:t xml:space="preserve">                Who Owns Nike and Who are their Stakeholders?</w:t>
      </w:r>
    </w:p>
    <w:p w14:paraId="2C1ACEF3" w14:textId="3A9ACE64" w:rsidR="004D1AB4" w:rsidRDefault="004D1AB4" w:rsidP="002C38B6">
      <w:pPr>
        <w:pStyle w:val="ListParagraph"/>
        <w:numPr>
          <w:ilvl w:val="0"/>
          <w:numId w:val="1"/>
        </w:numPr>
        <w:rPr>
          <w:b/>
          <w:bCs/>
        </w:rPr>
      </w:pPr>
      <w:r>
        <w:rPr>
          <w:b/>
          <w:bCs/>
        </w:rPr>
        <w:t>Page 4 – Understanding Nikes 5 Year Development is Understanding Colin Kaepernick.</w:t>
      </w:r>
    </w:p>
    <w:p w14:paraId="5FECB29C" w14:textId="324AF372" w:rsidR="004D1AB4" w:rsidRDefault="004D1AB4" w:rsidP="002C38B6">
      <w:pPr>
        <w:pStyle w:val="ListParagraph"/>
        <w:numPr>
          <w:ilvl w:val="0"/>
          <w:numId w:val="1"/>
        </w:numPr>
        <w:rPr>
          <w:b/>
          <w:bCs/>
        </w:rPr>
      </w:pPr>
      <w:r>
        <w:rPr>
          <w:b/>
          <w:bCs/>
        </w:rPr>
        <w:t>Page 5 – Has Nikes Mission and Vison Statement Changed over the last 5 years?</w:t>
      </w:r>
    </w:p>
    <w:p w14:paraId="006A1AD5" w14:textId="1EF74FEE" w:rsidR="004D1AB4" w:rsidRDefault="004D1AB4" w:rsidP="002C38B6">
      <w:pPr>
        <w:pStyle w:val="ListParagraph"/>
        <w:numPr>
          <w:ilvl w:val="0"/>
          <w:numId w:val="1"/>
        </w:numPr>
        <w:rPr>
          <w:b/>
          <w:bCs/>
        </w:rPr>
      </w:pPr>
      <w:r>
        <w:rPr>
          <w:b/>
          <w:bCs/>
        </w:rPr>
        <w:t>Page 6 – Nikes Strategic business Units.</w:t>
      </w:r>
    </w:p>
    <w:p w14:paraId="10C221F3" w14:textId="2629FAF6" w:rsidR="004D1AB4" w:rsidRDefault="004D1AB4" w:rsidP="002C38B6">
      <w:pPr>
        <w:pStyle w:val="ListParagraph"/>
        <w:numPr>
          <w:ilvl w:val="0"/>
          <w:numId w:val="1"/>
        </w:numPr>
        <w:rPr>
          <w:b/>
          <w:bCs/>
        </w:rPr>
      </w:pPr>
      <w:r>
        <w:rPr>
          <w:b/>
          <w:bCs/>
        </w:rPr>
        <w:t xml:space="preserve">Page 7 – </w:t>
      </w:r>
      <w:r w:rsidR="003821B4">
        <w:rPr>
          <w:b/>
          <w:bCs/>
        </w:rPr>
        <w:t>Major Influencer through</w:t>
      </w:r>
      <w:r>
        <w:rPr>
          <w:b/>
          <w:bCs/>
        </w:rPr>
        <w:t xml:space="preserve"> SWOT ANALYSIS.</w:t>
      </w:r>
    </w:p>
    <w:p w14:paraId="1198575F" w14:textId="4A4FCD52" w:rsidR="004D1AB4" w:rsidRDefault="004D1AB4" w:rsidP="002C38B6">
      <w:pPr>
        <w:pStyle w:val="ListParagraph"/>
        <w:numPr>
          <w:ilvl w:val="0"/>
          <w:numId w:val="1"/>
        </w:numPr>
        <w:rPr>
          <w:b/>
          <w:bCs/>
        </w:rPr>
      </w:pPr>
      <w:r>
        <w:rPr>
          <w:b/>
          <w:bCs/>
        </w:rPr>
        <w:lastRenderedPageBreak/>
        <w:t xml:space="preserve">Page 8 – </w:t>
      </w:r>
      <w:r w:rsidR="003821B4">
        <w:rPr>
          <w:b/>
          <w:bCs/>
        </w:rPr>
        <w:t>Major Influencer through PESTLE</w:t>
      </w:r>
      <w:r w:rsidR="005D44F7">
        <w:rPr>
          <w:b/>
          <w:bCs/>
        </w:rPr>
        <w:t xml:space="preserve">, </w:t>
      </w:r>
      <w:r w:rsidR="003821B4">
        <w:rPr>
          <w:b/>
          <w:bCs/>
        </w:rPr>
        <w:t>Porters Gen</w:t>
      </w:r>
      <w:r w:rsidR="005D44F7">
        <w:rPr>
          <w:b/>
          <w:bCs/>
        </w:rPr>
        <w:t xml:space="preserve">erics, </w:t>
      </w:r>
      <w:proofErr w:type="gramStart"/>
      <w:r w:rsidR="005D44F7">
        <w:rPr>
          <w:b/>
          <w:bCs/>
        </w:rPr>
        <w:t>BCG</w:t>
      </w:r>
      <w:proofErr w:type="gramEnd"/>
      <w:r w:rsidR="005D44F7">
        <w:rPr>
          <w:b/>
          <w:bCs/>
        </w:rPr>
        <w:t xml:space="preserve"> and Stakeholder Analysis</w:t>
      </w:r>
    </w:p>
    <w:p w14:paraId="7F5E941A" w14:textId="663DCD68" w:rsidR="004D1AB4" w:rsidRDefault="004D1AB4" w:rsidP="002C38B6">
      <w:pPr>
        <w:pStyle w:val="ListParagraph"/>
        <w:numPr>
          <w:ilvl w:val="0"/>
          <w:numId w:val="1"/>
        </w:numPr>
        <w:rPr>
          <w:b/>
          <w:bCs/>
        </w:rPr>
      </w:pPr>
      <w:r>
        <w:rPr>
          <w:b/>
          <w:bCs/>
        </w:rPr>
        <w:t xml:space="preserve">Page 9 – </w:t>
      </w:r>
      <w:r w:rsidR="005D44F7">
        <w:rPr>
          <w:b/>
          <w:bCs/>
        </w:rPr>
        <w:t>Nikes Strategy Focus.</w:t>
      </w:r>
    </w:p>
    <w:p w14:paraId="3EE9C1FC" w14:textId="758C808C" w:rsidR="004D1AB4" w:rsidRDefault="004D1AB4" w:rsidP="002C38B6">
      <w:pPr>
        <w:pStyle w:val="ListParagraph"/>
        <w:numPr>
          <w:ilvl w:val="0"/>
          <w:numId w:val="1"/>
        </w:numPr>
        <w:rPr>
          <w:b/>
          <w:bCs/>
        </w:rPr>
      </w:pPr>
      <w:r>
        <w:rPr>
          <w:b/>
          <w:bCs/>
        </w:rPr>
        <w:t xml:space="preserve">Page 10 </w:t>
      </w:r>
      <w:r w:rsidR="00BC591D">
        <w:rPr>
          <w:b/>
          <w:bCs/>
        </w:rPr>
        <w:t>–</w:t>
      </w:r>
      <w:r>
        <w:rPr>
          <w:b/>
          <w:bCs/>
        </w:rPr>
        <w:t xml:space="preserve"> </w:t>
      </w:r>
      <w:r w:rsidR="005D44F7">
        <w:rPr>
          <w:b/>
          <w:bCs/>
        </w:rPr>
        <w:t>Long Term Strategy and Mintzberg School Model.</w:t>
      </w:r>
    </w:p>
    <w:p w14:paraId="0CF21EA8" w14:textId="3B92079B" w:rsidR="00BC591D" w:rsidRDefault="00BC591D" w:rsidP="002C38B6">
      <w:pPr>
        <w:pStyle w:val="ListParagraph"/>
        <w:numPr>
          <w:ilvl w:val="0"/>
          <w:numId w:val="1"/>
        </w:numPr>
        <w:rPr>
          <w:b/>
          <w:bCs/>
        </w:rPr>
      </w:pPr>
      <w:r>
        <w:rPr>
          <w:b/>
          <w:bCs/>
        </w:rPr>
        <w:t xml:space="preserve">Page 11 – </w:t>
      </w:r>
      <w:r w:rsidR="005D44F7">
        <w:rPr>
          <w:b/>
          <w:bCs/>
        </w:rPr>
        <w:t>Conclusion.</w:t>
      </w:r>
    </w:p>
    <w:p w14:paraId="2627FB30" w14:textId="599A2DF5" w:rsidR="00BC591D" w:rsidRDefault="00BC591D" w:rsidP="002C38B6">
      <w:pPr>
        <w:pStyle w:val="ListParagraph"/>
        <w:numPr>
          <w:ilvl w:val="0"/>
          <w:numId w:val="1"/>
        </w:numPr>
        <w:rPr>
          <w:b/>
          <w:bCs/>
        </w:rPr>
      </w:pPr>
      <w:r>
        <w:rPr>
          <w:b/>
          <w:bCs/>
        </w:rPr>
        <w:t xml:space="preserve">Page 12 – </w:t>
      </w:r>
      <w:r w:rsidR="005D44F7">
        <w:rPr>
          <w:b/>
          <w:bCs/>
        </w:rPr>
        <w:t xml:space="preserve">Appendix 1 – SWOT Analysis. </w:t>
      </w:r>
    </w:p>
    <w:p w14:paraId="21CDD3C9" w14:textId="58B58054" w:rsidR="00BC591D" w:rsidRDefault="00BC591D" w:rsidP="002C38B6">
      <w:pPr>
        <w:pStyle w:val="ListParagraph"/>
        <w:numPr>
          <w:ilvl w:val="0"/>
          <w:numId w:val="1"/>
        </w:numPr>
        <w:rPr>
          <w:b/>
          <w:bCs/>
        </w:rPr>
      </w:pPr>
      <w:r>
        <w:rPr>
          <w:b/>
          <w:bCs/>
        </w:rPr>
        <w:t xml:space="preserve">Page 13 – Appendix </w:t>
      </w:r>
      <w:r w:rsidR="005D44F7">
        <w:rPr>
          <w:b/>
          <w:bCs/>
        </w:rPr>
        <w:t>1 – SWOT Analysis.</w:t>
      </w:r>
    </w:p>
    <w:p w14:paraId="2A427331" w14:textId="245F08DE" w:rsidR="00BC591D" w:rsidRDefault="00BC591D" w:rsidP="002C38B6">
      <w:pPr>
        <w:pStyle w:val="ListParagraph"/>
        <w:numPr>
          <w:ilvl w:val="0"/>
          <w:numId w:val="1"/>
        </w:numPr>
        <w:rPr>
          <w:b/>
          <w:bCs/>
        </w:rPr>
      </w:pPr>
      <w:r>
        <w:rPr>
          <w:b/>
          <w:bCs/>
        </w:rPr>
        <w:t xml:space="preserve">Page 14 – Appendix </w:t>
      </w:r>
      <w:r w:rsidR="00747F16">
        <w:rPr>
          <w:b/>
          <w:bCs/>
        </w:rPr>
        <w:t>2</w:t>
      </w:r>
      <w:r>
        <w:rPr>
          <w:b/>
          <w:bCs/>
        </w:rPr>
        <w:t xml:space="preserve"> – </w:t>
      </w:r>
      <w:r w:rsidR="005D44F7">
        <w:rPr>
          <w:b/>
          <w:bCs/>
        </w:rPr>
        <w:t xml:space="preserve">PESTLE </w:t>
      </w:r>
      <w:r>
        <w:rPr>
          <w:b/>
          <w:bCs/>
        </w:rPr>
        <w:t>Model.</w:t>
      </w:r>
    </w:p>
    <w:p w14:paraId="2E466ED2" w14:textId="7D451B5B" w:rsidR="00BC591D" w:rsidRDefault="00BC591D" w:rsidP="002C38B6">
      <w:pPr>
        <w:pStyle w:val="ListParagraph"/>
        <w:numPr>
          <w:ilvl w:val="0"/>
          <w:numId w:val="1"/>
        </w:numPr>
        <w:rPr>
          <w:b/>
          <w:bCs/>
        </w:rPr>
      </w:pPr>
      <w:r>
        <w:rPr>
          <w:b/>
          <w:bCs/>
        </w:rPr>
        <w:t xml:space="preserve">Page 15 – Appendix </w:t>
      </w:r>
      <w:r w:rsidR="00747F16">
        <w:rPr>
          <w:b/>
          <w:bCs/>
        </w:rPr>
        <w:t>2</w:t>
      </w:r>
      <w:r>
        <w:rPr>
          <w:b/>
          <w:bCs/>
        </w:rPr>
        <w:t xml:space="preserve"> – </w:t>
      </w:r>
      <w:r w:rsidR="005D44F7">
        <w:rPr>
          <w:b/>
          <w:bCs/>
        </w:rPr>
        <w:t>PESTLE Model</w:t>
      </w:r>
    </w:p>
    <w:p w14:paraId="25CE8989" w14:textId="69952F36" w:rsidR="00BC591D" w:rsidRDefault="00BC591D" w:rsidP="002C38B6">
      <w:pPr>
        <w:pStyle w:val="ListParagraph"/>
        <w:numPr>
          <w:ilvl w:val="0"/>
          <w:numId w:val="1"/>
        </w:numPr>
        <w:rPr>
          <w:b/>
          <w:bCs/>
        </w:rPr>
      </w:pPr>
      <w:r>
        <w:rPr>
          <w:b/>
          <w:bCs/>
        </w:rPr>
        <w:t xml:space="preserve">Page 15 – Appendix </w:t>
      </w:r>
      <w:r w:rsidR="00747F16">
        <w:rPr>
          <w:b/>
          <w:bCs/>
        </w:rPr>
        <w:t>3</w:t>
      </w:r>
      <w:r w:rsidR="005D44F7">
        <w:rPr>
          <w:b/>
          <w:bCs/>
        </w:rPr>
        <w:t xml:space="preserve"> –</w:t>
      </w:r>
      <w:r>
        <w:rPr>
          <w:b/>
          <w:bCs/>
        </w:rPr>
        <w:t xml:space="preserve"> </w:t>
      </w:r>
      <w:r w:rsidR="005D44F7">
        <w:rPr>
          <w:b/>
          <w:bCs/>
        </w:rPr>
        <w:t xml:space="preserve">PORTERS GENERICS </w:t>
      </w:r>
      <w:r>
        <w:rPr>
          <w:b/>
          <w:bCs/>
        </w:rPr>
        <w:t>Analysis.</w:t>
      </w:r>
    </w:p>
    <w:p w14:paraId="2F15FE63" w14:textId="2A3A9852" w:rsidR="00BC591D" w:rsidRPr="00BC591D" w:rsidRDefault="00BC591D" w:rsidP="00BC591D">
      <w:pPr>
        <w:pStyle w:val="ListParagraph"/>
        <w:numPr>
          <w:ilvl w:val="0"/>
          <w:numId w:val="1"/>
        </w:numPr>
        <w:rPr>
          <w:b/>
          <w:bCs/>
        </w:rPr>
      </w:pPr>
      <w:r>
        <w:rPr>
          <w:b/>
          <w:bCs/>
        </w:rPr>
        <w:t xml:space="preserve">Page 16 – </w:t>
      </w:r>
      <w:r w:rsidR="005D44F7">
        <w:rPr>
          <w:b/>
          <w:bCs/>
        </w:rPr>
        <w:t xml:space="preserve">Appendix </w:t>
      </w:r>
      <w:r w:rsidR="00747F16">
        <w:rPr>
          <w:b/>
          <w:bCs/>
        </w:rPr>
        <w:t>3</w:t>
      </w:r>
      <w:r w:rsidR="005D44F7">
        <w:rPr>
          <w:b/>
          <w:bCs/>
        </w:rPr>
        <w:t xml:space="preserve"> – PORTERS GENERICS Analysis.</w:t>
      </w:r>
    </w:p>
    <w:p w14:paraId="247D8FC7" w14:textId="7FBDAC26" w:rsidR="00BC591D" w:rsidRDefault="00BC591D" w:rsidP="002C38B6">
      <w:pPr>
        <w:pStyle w:val="ListParagraph"/>
        <w:numPr>
          <w:ilvl w:val="0"/>
          <w:numId w:val="1"/>
        </w:numPr>
        <w:rPr>
          <w:b/>
          <w:bCs/>
        </w:rPr>
      </w:pPr>
      <w:r>
        <w:rPr>
          <w:b/>
          <w:bCs/>
        </w:rPr>
        <w:t xml:space="preserve">Page 17 </w:t>
      </w:r>
      <w:r w:rsidR="005D44F7">
        <w:rPr>
          <w:b/>
          <w:bCs/>
        </w:rPr>
        <w:t>–</w:t>
      </w:r>
      <w:r>
        <w:rPr>
          <w:b/>
          <w:bCs/>
        </w:rPr>
        <w:t xml:space="preserve"> </w:t>
      </w:r>
      <w:r w:rsidR="005D44F7">
        <w:rPr>
          <w:b/>
          <w:bCs/>
        </w:rPr>
        <w:t xml:space="preserve">Appendix </w:t>
      </w:r>
      <w:r w:rsidR="00747F16">
        <w:rPr>
          <w:b/>
          <w:bCs/>
        </w:rPr>
        <w:t>3</w:t>
      </w:r>
      <w:r w:rsidR="005D44F7">
        <w:rPr>
          <w:b/>
          <w:bCs/>
        </w:rPr>
        <w:t xml:space="preserve"> – PORTERS GENERICS Analysis.</w:t>
      </w:r>
    </w:p>
    <w:p w14:paraId="7FB16D71" w14:textId="32A88184" w:rsidR="00747F16" w:rsidRDefault="00BC591D" w:rsidP="00BC591D">
      <w:pPr>
        <w:pStyle w:val="ListParagraph"/>
        <w:numPr>
          <w:ilvl w:val="0"/>
          <w:numId w:val="1"/>
        </w:numPr>
        <w:rPr>
          <w:b/>
          <w:bCs/>
        </w:rPr>
      </w:pPr>
      <w:r>
        <w:rPr>
          <w:b/>
          <w:bCs/>
        </w:rPr>
        <w:t xml:space="preserve">Page 18 – </w:t>
      </w:r>
      <w:r w:rsidR="00747F16">
        <w:rPr>
          <w:b/>
          <w:bCs/>
        </w:rPr>
        <w:t>Appendix 4 – BCG MATRIX Analysis</w:t>
      </w:r>
    </w:p>
    <w:p w14:paraId="3D5FDE6F" w14:textId="36D58D31" w:rsidR="00747F16" w:rsidRDefault="00747F16" w:rsidP="00BC591D">
      <w:pPr>
        <w:pStyle w:val="ListParagraph"/>
        <w:numPr>
          <w:ilvl w:val="0"/>
          <w:numId w:val="1"/>
        </w:numPr>
        <w:rPr>
          <w:b/>
          <w:bCs/>
        </w:rPr>
      </w:pPr>
      <w:r>
        <w:rPr>
          <w:b/>
          <w:bCs/>
        </w:rPr>
        <w:t>Page 19 – Appendix 4 – BCG MATRIX Analysis.</w:t>
      </w:r>
    </w:p>
    <w:p w14:paraId="2BAC831F" w14:textId="56FC1AD5" w:rsidR="00747F16" w:rsidRDefault="00747F16" w:rsidP="00BC591D">
      <w:pPr>
        <w:pStyle w:val="ListParagraph"/>
        <w:numPr>
          <w:ilvl w:val="0"/>
          <w:numId w:val="1"/>
        </w:numPr>
        <w:rPr>
          <w:b/>
          <w:bCs/>
        </w:rPr>
      </w:pPr>
      <w:r>
        <w:rPr>
          <w:b/>
          <w:bCs/>
        </w:rPr>
        <w:t>Page 20 – Appendix 5 – Stakeholder Analysis.</w:t>
      </w:r>
    </w:p>
    <w:p w14:paraId="209E2E9A" w14:textId="6622F572" w:rsidR="00747F16" w:rsidRDefault="00747F16" w:rsidP="00BC591D">
      <w:pPr>
        <w:pStyle w:val="ListParagraph"/>
        <w:numPr>
          <w:ilvl w:val="0"/>
          <w:numId w:val="1"/>
        </w:numPr>
        <w:rPr>
          <w:b/>
          <w:bCs/>
        </w:rPr>
      </w:pPr>
      <w:r>
        <w:rPr>
          <w:b/>
          <w:bCs/>
        </w:rPr>
        <w:t>Page 21 – Appendix 5 – Stakeholder Analysis.</w:t>
      </w:r>
    </w:p>
    <w:p w14:paraId="662EF845" w14:textId="28FA7707" w:rsidR="00747F16" w:rsidRDefault="00747F16" w:rsidP="00BC591D">
      <w:pPr>
        <w:pStyle w:val="ListParagraph"/>
        <w:numPr>
          <w:ilvl w:val="0"/>
          <w:numId w:val="1"/>
        </w:numPr>
        <w:rPr>
          <w:b/>
          <w:bCs/>
        </w:rPr>
      </w:pPr>
      <w:r>
        <w:rPr>
          <w:b/>
          <w:bCs/>
        </w:rPr>
        <w:t>Page 22 – References.</w:t>
      </w:r>
    </w:p>
    <w:p w14:paraId="2BB51326" w14:textId="7BA32CBF" w:rsidR="00747F16" w:rsidRDefault="00747F16" w:rsidP="00BC591D">
      <w:pPr>
        <w:pStyle w:val="ListParagraph"/>
        <w:numPr>
          <w:ilvl w:val="0"/>
          <w:numId w:val="1"/>
        </w:numPr>
        <w:rPr>
          <w:b/>
          <w:bCs/>
        </w:rPr>
      </w:pPr>
      <w:r>
        <w:rPr>
          <w:b/>
          <w:bCs/>
        </w:rPr>
        <w:t>Page 23 – References.</w:t>
      </w:r>
    </w:p>
    <w:p w14:paraId="3DF8A46E" w14:textId="320A7810" w:rsidR="00747F16" w:rsidRDefault="00747F16" w:rsidP="00BC591D">
      <w:pPr>
        <w:pStyle w:val="ListParagraph"/>
        <w:numPr>
          <w:ilvl w:val="0"/>
          <w:numId w:val="1"/>
        </w:numPr>
        <w:rPr>
          <w:b/>
          <w:bCs/>
        </w:rPr>
      </w:pPr>
      <w:r>
        <w:rPr>
          <w:b/>
          <w:bCs/>
        </w:rPr>
        <w:t>Page 24 – References.</w:t>
      </w:r>
    </w:p>
    <w:p w14:paraId="3C25E4A0" w14:textId="0C04A354" w:rsidR="00DE07B8" w:rsidRPr="00747F16" w:rsidRDefault="00DE07B8" w:rsidP="00747F16">
      <w:pPr>
        <w:pStyle w:val="ListParagraph"/>
        <w:rPr>
          <w:b/>
          <w:bCs/>
        </w:rPr>
      </w:pPr>
    </w:p>
    <w:p w14:paraId="426BAD9D" w14:textId="37F03BD3" w:rsidR="002C38B6" w:rsidRDefault="002C38B6" w:rsidP="00D22133">
      <w:pPr>
        <w:jc w:val="center"/>
        <w:rPr>
          <w:b/>
          <w:bCs/>
          <w:color w:val="4472C4" w:themeColor="accent1"/>
          <w:u w:val="single"/>
        </w:rPr>
      </w:pPr>
    </w:p>
    <w:p w14:paraId="3B8E8B42" w14:textId="77777777" w:rsidR="00065987" w:rsidRDefault="00065987" w:rsidP="003821B4"/>
    <w:p w14:paraId="2A2BEF76" w14:textId="4F0229EA" w:rsidR="002C38B6" w:rsidRDefault="00065987" w:rsidP="00D22133">
      <w:pPr>
        <w:jc w:val="center"/>
        <w:rPr>
          <w:b/>
          <w:bCs/>
          <w:color w:val="4472C4" w:themeColor="accent1"/>
          <w:u w:val="single"/>
        </w:rPr>
      </w:pPr>
      <w:r w:rsidRPr="00065987">
        <w:rPr>
          <w:b/>
          <w:bCs/>
          <w:color w:val="4472C4" w:themeColor="accent1"/>
          <w:u w:val="single"/>
        </w:rPr>
        <w:t xml:space="preserve">Introduction.  </w:t>
      </w:r>
    </w:p>
    <w:p w14:paraId="5A57DD1D" w14:textId="77777777" w:rsidR="00DE07B8" w:rsidRDefault="00DE07B8" w:rsidP="00DE07B8">
      <w:pPr>
        <w:rPr>
          <w:b/>
          <w:bCs/>
          <w:color w:val="4472C4" w:themeColor="accent1"/>
          <w:u w:val="single"/>
        </w:rPr>
      </w:pPr>
    </w:p>
    <w:p w14:paraId="784A88B6" w14:textId="4B6D8E9E" w:rsidR="00D27C58" w:rsidRDefault="00065987" w:rsidP="00D27C58">
      <w:pPr>
        <w:jc w:val="center"/>
      </w:pPr>
      <w:r>
        <w:t xml:space="preserve">This report </w:t>
      </w:r>
      <w:r w:rsidR="00E17F21">
        <w:t>has been created for the CEO of Nike John Donahoe and to be submitted by the 7/07/2023. The purpose of this report is to examine the historic background of Nikes strategic performance but concentrate on the last 5 years of the companies’ strategic development. The report will analyse how Nike have strategically implemented their marketing techniques to penetrate the consumer environment, and how they have created brand awareness through their segmented areas and strategic business units. This report will help generate an understanding of what Nike stands for as a brand in comparison to their competitors and what helps Nike maintain an edge over its competitive rivalries</w:t>
      </w:r>
      <w:r w:rsidR="00D27C58">
        <w:t xml:space="preserve">. Analysis of models such as SWOT, Porters Generic, Pestle, BCG Matrix, and Stakeholder analysis will create an in depth look at the companies internal and external environment and how Nike has strategically implemented different targeting and positioning techniques in order to combat external threats to their progressive future growth plans. There will be many </w:t>
      </w:r>
      <w:r w:rsidR="00E70BF5">
        <w:t xml:space="preserve">sources of information used from journals, websites, news articles and multimedia links in order to create a broad examination of Nikes journey over the last 5 years and the challenges that they have faced. </w:t>
      </w:r>
    </w:p>
    <w:p w14:paraId="5D51A044" w14:textId="60DE7D12" w:rsidR="00D22133" w:rsidRPr="003A0954" w:rsidRDefault="00D22133" w:rsidP="00E70BF5">
      <w:pPr>
        <w:rPr>
          <w:color w:val="4472C4" w:themeColor="accent1"/>
        </w:rPr>
      </w:pPr>
    </w:p>
    <w:p w14:paraId="34E7B553" w14:textId="77777777" w:rsidR="00DE07B8" w:rsidRDefault="00DE07B8" w:rsidP="00D22133">
      <w:pPr>
        <w:jc w:val="center"/>
        <w:rPr>
          <w:b/>
          <w:bCs/>
          <w:color w:val="4472C4" w:themeColor="accent1"/>
          <w:u w:val="single"/>
        </w:rPr>
      </w:pPr>
    </w:p>
    <w:p w14:paraId="580BD7DC" w14:textId="77777777" w:rsidR="00DE07B8" w:rsidRDefault="00DE07B8" w:rsidP="00D22133">
      <w:pPr>
        <w:jc w:val="center"/>
        <w:rPr>
          <w:b/>
          <w:bCs/>
          <w:color w:val="4472C4" w:themeColor="accent1"/>
          <w:u w:val="single"/>
        </w:rPr>
      </w:pPr>
    </w:p>
    <w:p w14:paraId="12E9A357" w14:textId="77777777" w:rsidR="00DE07B8" w:rsidRDefault="00DE07B8" w:rsidP="00D22133">
      <w:pPr>
        <w:jc w:val="center"/>
        <w:rPr>
          <w:b/>
          <w:bCs/>
          <w:color w:val="4472C4" w:themeColor="accent1"/>
          <w:u w:val="single"/>
        </w:rPr>
      </w:pPr>
    </w:p>
    <w:p w14:paraId="37EC6A90" w14:textId="77777777" w:rsidR="00DE07B8" w:rsidRDefault="00DE07B8" w:rsidP="00D22133">
      <w:pPr>
        <w:jc w:val="center"/>
        <w:rPr>
          <w:b/>
          <w:bCs/>
          <w:color w:val="4472C4" w:themeColor="accent1"/>
          <w:u w:val="single"/>
        </w:rPr>
      </w:pPr>
    </w:p>
    <w:p w14:paraId="19DB7016" w14:textId="77777777" w:rsidR="00DE07B8" w:rsidRDefault="00DE07B8" w:rsidP="00D22133">
      <w:pPr>
        <w:jc w:val="center"/>
        <w:rPr>
          <w:b/>
          <w:bCs/>
          <w:color w:val="4472C4" w:themeColor="accent1"/>
          <w:u w:val="single"/>
        </w:rPr>
      </w:pPr>
    </w:p>
    <w:p w14:paraId="316F817D" w14:textId="77777777" w:rsidR="00DE07B8" w:rsidRDefault="00DE07B8" w:rsidP="00D22133">
      <w:pPr>
        <w:jc w:val="center"/>
        <w:rPr>
          <w:b/>
          <w:bCs/>
          <w:color w:val="4472C4" w:themeColor="accent1"/>
          <w:u w:val="single"/>
        </w:rPr>
      </w:pPr>
    </w:p>
    <w:p w14:paraId="0423F935" w14:textId="77777777" w:rsidR="00DE07B8" w:rsidRDefault="00DE07B8" w:rsidP="00D22133">
      <w:pPr>
        <w:jc w:val="center"/>
        <w:rPr>
          <w:b/>
          <w:bCs/>
          <w:color w:val="4472C4" w:themeColor="accent1"/>
          <w:u w:val="single"/>
        </w:rPr>
      </w:pPr>
    </w:p>
    <w:p w14:paraId="6ED0976A" w14:textId="1DC75C13" w:rsidR="004D1AB4" w:rsidRDefault="004D1AB4" w:rsidP="00D22133">
      <w:pPr>
        <w:jc w:val="center"/>
        <w:rPr>
          <w:b/>
          <w:bCs/>
          <w:color w:val="4472C4" w:themeColor="accent1"/>
          <w:u w:val="single"/>
        </w:rPr>
      </w:pPr>
      <w:r>
        <w:rPr>
          <w:b/>
          <w:bCs/>
          <w:color w:val="4472C4" w:themeColor="accent1"/>
          <w:u w:val="single"/>
        </w:rPr>
        <w:t>2.0 Main Findings.</w:t>
      </w:r>
    </w:p>
    <w:p w14:paraId="1F7E358F" w14:textId="59781528" w:rsidR="00D22133" w:rsidRPr="00E70BF5" w:rsidRDefault="00D22133" w:rsidP="00D22133">
      <w:pPr>
        <w:jc w:val="center"/>
        <w:rPr>
          <w:b/>
          <w:bCs/>
          <w:color w:val="4472C4" w:themeColor="accent1"/>
          <w:u w:val="single"/>
        </w:rPr>
      </w:pPr>
      <w:r w:rsidRPr="00E70BF5">
        <w:rPr>
          <w:b/>
          <w:bCs/>
          <w:color w:val="4472C4" w:themeColor="accent1"/>
          <w:u w:val="single"/>
        </w:rPr>
        <w:t xml:space="preserve">Brief Background to the </w:t>
      </w:r>
    </w:p>
    <w:p w14:paraId="7C7060EF" w14:textId="7A4A39C9" w:rsidR="00D22133" w:rsidRPr="00E70BF5" w:rsidRDefault="00D22133" w:rsidP="004D1AB4">
      <w:pPr>
        <w:jc w:val="center"/>
        <w:rPr>
          <w:b/>
          <w:bCs/>
          <w:color w:val="4472C4" w:themeColor="accent1"/>
          <w:u w:val="single"/>
        </w:rPr>
      </w:pPr>
      <w:r w:rsidRPr="00E70BF5">
        <w:rPr>
          <w:b/>
          <w:bCs/>
          <w:color w:val="4472C4" w:themeColor="accent1"/>
          <w:u w:val="single"/>
        </w:rPr>
        <w:t>Historic Development of the Nike Organisation.</w:t>
      </w:r>
    </w:p>
    <w:p w14:paraId="7E43B61E" w14:textId="77777777" w:rsidR="00D22133" w:rsidRDefault="00D22133" w:rsidP="00D22133"/>
    <w:p w14:paraId="06AEA280" w14:textId="77777777" w:rsidR="00D22133" w:rsidRDefault="00D22133" w:rsidP="00D22133">
      <w:pPr>
        <w:jc w:val="center"/>
      </w:pPr>
      <w:r>
        <w:t>The largest looming figure and brand over the footwear industry is Nike and the symbolic Swoosh symbol that encompasses the brand and what the brand stands for. Through high profile endorsements the uncontested giant has built its foundations up with PR campaigns and sleek designs etching its way up successfully in pop culture history. Successful insight into developing the band did not come from nowhere, and recognition of this has to be the understanding of the strategic development of the brand itself. This did not just come from sports industry figures like Michael Jordan, Lebron James and Tiger Woods but the beginnings of an average track runner out of college who took obsession with both speed and design when connected with performance to sports (AMB, 2023).</w:t>
      </w:r>
    </w:p>
    <w:p w14:paraId="749CB6E1" w14:textId="77777777" w:rsidR="00D22133" w:rsidRDefault="00D22133" w:rsidP="00D22133">
      <w:pPr>
        <w:jc w:val="center"/>
      </w:pPr>
      <w:r>
        <w:t xml:space="preserve">The historic development of Nike begins with friends and partners Phill Knight and Bill Bowerman, the founders of the company in 1964. Phill Knight a track and field runner in university wrote a business paper in his entrepreneurial enthuse of shoe development entitled “Can Japanese sports shoes </w:t>
      </w:r>
      <w:proofErr w:type="gramStart"/>
      <w:r>
        <w:t>do</w:t>
      </w:r>
      <w:proofErr w:type="gramEnd"/>
      <w:r>
        <w:t xml:space="preserve"> to German Sports shoes what Japanese Cameras did to German cameras? With lack of exposure in this area of the business world reassured Phill that he had stumbled on a great opportunity. With lack of business experience and need to take advantage of the concept idea, Phill had to contact a Japanese company and negotiate imports of their goods to America (B.C, 2019). This began with the findings of Japanese manufacturers Onitsuka Tiger, where Phill developed a relationship with the company selling the shoes from the back of his car under the company name Blue Ribbon Sports. This is where Bill Bowerman’s expertise as one of the most famous coaches in America helped innovate the design of the shoe by optimising the performance through different tailoring tricks picked up from a local cobbler (J. Strong, 2021).</w:t>
      </w:r>
    </w:p>
    <w:p w14:paraId="3B20C049" w14:textId="77777777" w:rsidR="00D22133" w:rsidRDefault="00D22133" w:rsidP="00D22133">
      <w:pPr>
        <w:jc w:val="center"/>
      </w:pPr>
      <w:r>
        <w:t xml:space="preserve">With the success of the new shoe development causing sour relationships between Onitsuka Tiger and Blue-Ribbon sports in 1965 a lawsuit finally split the relationship allowing them to settle and sell their own versions of the shoe. This gave birth to Blue Ribbons new branded company the world now knows as NIKE (B. News, 2023). </w:t>
      </w:r>
    </w:p>
    <w:p w14:paraId="727D95BF" w14:textId="77777777" w:rsidR="00D22133" w:rsidRDefault="00D22133" w:rsidP="00D22133">
      <w:pPr>
        <w:jc w:val="center"/>
      </w:pPr>
    </w:p>
    <w:p w14:paraId="56E6A96F" w14:textId="77777777" w:rsidR="00D22133" w:rsidRPr="004D1AB4" w:rsidRDefault="00D22133" w:rsidP="00D22133">
      <w:pPr>
        <w:jc w:val="center"/>
        <w:rPr>
          <w:b/>
          <w:bCs/>
          <w:color w:val="4472C4" w:themeColor="accent1"/>
          <w:u w:val="single"/>
        </w:rPr>
      </w:pPr>
      <w:r w:rsidRPr="004D1AB4">
        <w:rPr>
          <w:b/>
          <w:bCs/>
          <w:color w:val="4472C4" w:themeColor="accent1"/>
          <w:u w:val="single"/>
        </w:rPr>
        <w:t>Who owns NIKE and who are some of their largest stakeholders?</w:t>
      </w:r>
    </w:p>
    <w:p w14:paraId="69FEFAA3" w14:textId="77777777" w:rsidR="00D22133" w:rsidRDefault="00D22133" w:rsidP="00D22133">
      <w:pPr>
        <w:jc w:val="center"/>
        <w:rPr>
          <w:u w:val="single"/>
        </w:rPr>
      </w:pPr>
    </w:p>
    <w:p w14:paraId="75E22DF5" w14:textId="77777777" w:rsidR="00D22133" w:rsidRDefault="00D22133" w:rsidP="00D22133">
      <w:pPr>
        <w:jc w:val="center"/>
      </w:pPr>
      <w:r>
        <w:t xml:space="preserve">Co-founder Phillip Knight and his Son Travis Knight are the largest shareholders of the company owning 22% in total. Larger shareholders such as asset manager Vanguard hold a 7.1% ownership and the Blackrock with a 5.5% ownership share. However, Travis Knight Phillips son holds 17.8% of Nikes shares in a trust made up of Swoosh and LLC, and controls 2 out of 5 of its board seats and is reported as the beneficial owner. The trust was originally set up by Phill Knight and then in 2016 </w:t>
      </w:r>
      <w:r>
        <w:lastRenderedPageBreak/>
        <w:t xml:space="preserve">transferred the voting interest in the thrust that bears his sons name Travis Knight as the (Travis A. Knight 2009 Irrevocable Trust 2). </w:t>
      </w:r>
    </w:p>
    <w:p w14:paraId="4E665A16" w14:textId="77777777" w:rsidR="00044E77" w:rsidRDefault="00D22133" w:rsidP="00D22133">
      <w:pPr>
        <w:jc w:val="center"/>
      </w:pPr>
      <w:r>
        <w:t xml:space="preserve">The Insiders to Nike are CEO and President John Donahoe, chairman of the board Mark Parker however, the Knight family controls over 75% of the 12 board members and nobody else from board or management owns over 0.05% of shares. However, Tim Cook CEO </w:t>
      </w:r>
      <w:proofErr w:type="spellStart"/>
      <w:r>
        <w:t>f</w:t>
      </w:r>
      <w:proofErr w:type="spellEnd"/>
      <w:r>
        <w:t xml:space="preserve"> Apple serves as a lead independent director as class A shareholder. A total of 1,542 million outstanding shares by were held by Nike in December 2022 and a market value of $145.8 Billion of which the Travis Knight trust held $32.1 Billion in class A shares. No other company or board member bar Phillip Knight held any value in class A share bar the actual family members, and the class B shares divided amongst the remaining shareholders. This gives the Knight family 97% control over the company as class A shares gives them the power to elect 9 directors from the 12-member board, whereas class B shares held by the rest of the shareholders and board impairs them only having the decision in power to three elected members to the board. This gives NIKE family members power status over control in the company as only class B shares are sold under the 1980 (IPO) offering</w:t>
      </w:r>
      <w:r w:rsidR="00044E77">
        <w:t>.</w:t>
      </w:r>
    </w:p>
    <w:p w14:paraId="0109FBAE" w14:textId="3D198CA6" w:rsidR="00D22133" w:rsidRDefault="00D22133" w:rsidP="00D22133">
      <w:pPr>
        <w:jc w:val="center"/>
      </w:pPr>
      <w:r>
        <w:t xml:space="preserve"> </w:t>
      </w:r>
      <w:r w:rsidR="00044E77">
        <w:rPr>
          <w:rStyle w:val="normaltextrun"/>
          <w:rFonts w:ascii="Calibri" w:hAnsi="Calibri" w:cs="Calibri"/>
          <w:color w:val="000000"/>
          <w:shd w:val="clear" w:color="auto" w:fill="FFFFFF"/>
        </w:rPr>
        <w:t xml:space="preserve">However, as Nike have 5 categories of stakeholders, one of the issues that are problematic to Nike are stakeholders that have interest in the </w:t>
      </w:r>
      <w:r w:rsidR="00044E77">
        <w:rPr>
          <w:rStyle w:val="normaltextrun"/>
          <w:rFonts w:ascii="Calibri" w:hAnsi="Calibri" w:cs="Calibri"/>
          <w:color w:val="000000"/>
          <w:shd w:val="clear" w:color="auto" w:fill="FFFFFF"/>
        </w:rPr>
        <w:t>Companies’</w:t>
      </w:r>
      <w:r w:rsidR="00044E77">
        <w:rPr>
          <w:rStyle w:val="normaltextrun"/>
          <w:rFonts w:ascii="Calibri" w:hAnsi="Calibri" w:cs="Calibri"/>
          <w:color w:val="000000"/>
          <w:shd w:val="clear" w:color="auto" w:fill="FFFFFF"/>
        </w:rPr>
        <w:t xml:space="preserve"> corporate social responsibility in products that are ethically made and sourced for the community. As Nikes corporate vison aligns its new strategic path in sustainability issues, stakeholders could cause major government interventions as the United Nations enters their 2030 sustainability agenda. Nike have been criticised for their unfair labour practices and other ethical issues such as workers' rights, </w:t>
      </w:r>
      <w:r w:rsidR="00044E77">
        <w:rPr>
          <w:rStyle w:val="normaltextrun"/>
          <w:rFonts w:ascii="Calibri" w:hAnsi="Calibri" w:cs="Calibri"/>
          <w:color w:val="000000"/>
          <w:shd w:val="clear" w:color="auto" w:fill="FFFFFF"/>
        </w:rPr>
        <w:t>pollution,</w:t>
      </w:r>
      <w:r w:rsidR="00044E77">
        <w:rPr>
          <w:rStyle w:val="normaltextrun"/>
          <w:rFonts w:ascii="Calibri" w:hAnsi="Calibri" w:cs="Calibri"/>
          <w:color w:val="000000"/>
          <w:shd w:val="clear" w:color="auto" w:fill="FFFFFF"/>
        </w:rPr>
        <w:t xml:space="preserve"> and supply chain management. Impacts from this can destroy reputation of brand and market share value </w:t>
      </w:r>
      <w:r>
        <w:t>(K. Franek,2023).</w:t>
      </w:r>
    </w:p>
    <w:p w14:paraId="7708F66F" w14:textId="77777777" w:rsidR="00D22133" w:rsidRDefault="00D22133" w:rsidP="00D22133">
      <w:pPr>
        <w:jc w:val="center"/>
      </w:pPr>
    </w:p>
    <w:p w14:paraId="52A5DC41" w14:textId="77777777" w:rsidR="004D1AB4" w:rsidRDefault="004D1AB4" w:rsidP="00D22133">
      <w:pPr>
        <w:jc w:val="center"/>
        <w:rPr>
          <w:b/>
          <w:bCs/>
          <w:i/>
          <w:iCs/>
          <w:color w:val="4472C4" w:themeColor="accent1"/>
          <w:u w:val="single"/>
        </w:rPr>
      </w:pPr>
    </w:p>
    <w:p w14:paraId="4B28CADE" w14:textId="77777777" w:rsidR="004D1AB4" w:rsidRDefault="004D1AB4" w:rsidP="00D22133">
      <w:pPr>
        <w:jc w:val="center"/>
        <w:rPr>
          <w:b/>
          <w:bCs/>
          <w:i/>
          <w:iCs/>
          <w:color w:val="4472C4" w:themeColor="accent1"/>
          <w:u w:val="single"/>
        </w:rPr>
      </w:pPr>
    </w:p>
    <w:p w14:paraId="2DE2F152" w14:textId="3FFF95F6" w:rsidR="00D22133" w:rsidRPr="00E70BF5" w:rsidRDefault="00D22133" w:rsidP="00D22133">
      <w:pPr>
        <w:jc w:val="center"/>
        <w:rPr>
          <w:b/>
          <w:bCs/>
          <w:i/>
          <w:iCs/>
          <w:color w:val="4472C4" w:themeColor="accent1"/>
          <w:u w:val="single"/>
        </w:rPr>
      </w:pPr>
      <w:r w:rsidRPr="00E70BF5">
        <w:rPr>
          <w:b/>
          <w:bCs/>
          <w:i/>
          <w:iCs/>
          <w:color w:val="4472C4" w:themeColor="accent1"/>
          <w:u w:val="single"/>
        </w:rPr>
        <w:t>Understanding Nikes Strategic Development in over the last 5 years is understanding Colin Kaepernick.</w:t>
      </w:r>
    </w:p>
    <w:p w14:paraId="76509281" w14:textId="77777777" w:rsidR="00D22133" w:rsidRDefault="00D22133" w:rsidP="00D22133">
      <w:pPr>
        <w:jc w:val="center"/>
      </w:pPr>
    </w:p>
    <w:p w14:paraId="0C115627" w14:textId="77777777" w:rsidR="00D22133" w:rsidRDefault="00D22133" w:rsidP="00D22133">
      <w:pPr>
        <w:jc w:val="center"/>
      </w:pPr>
      <w:r>
        <w:t>With the DNA of Nike seeding the market for disruptive strategy tactics since early beginnings, Colin Kaepernick stood for something by Kneeling down during the national anthem in 2018 in support of Black Lives Matter to the injustice of police brutality. This was Nikes standing point in distinguishing them between just a logo and a brand, Nike were saying to people we stand for something like Colon Kaepernick stands for something (J. Cobb, 2018). This gave Nikes strategic advantage in the market by not just sorting by price as a consumer, but actually sorting by the value of a brand, how much extra are my paying above to substitute? And if you’re not paying extra, you don’t have a brand.</w:t>
      </w:r>
    </w:p>
    <w:p w14:paraId="1022D03E" w14:textId="77777777" w:rsidR="00D22133" w:rsidRDefault="00D22133" w:rsidP="00D22133">
      <w:pPr>
        <w:jc w:val="center"/>
      </w:pPr>
      <w:r>
        <w:t xml:space="preserve">Nikes emergent strategy by standing on the edge of chaos through enlightenment of being open and embracing complexity, enabled reactiveness to the external environment and its influencers. This was an element of Nike where part of their DNA was not just about the slogan, the spokesperson, or the design but about the substance, work that matters for people who care. This is measured by Nike by the way that they care about more than just the logo, but the brand in what they stand for (AMANY, 2023) </w:t>
      </w:r>
    </w:p>
    <w:p w14:paraId="229B853C" w14:textId="77777777" w:rsidR="00D22133" w:rsidRDefault="00D22133" w:rsidP="00D22133">
      <w:pPr>
        <w:jc w:val="center"/>
      </w:pPr>
      <w:r>
        <w:t>However, despite this emergent tactic by Nike, on Tuesday the 4</w:t>
      </w:r>
      <w:r w:rsidRPr="00305D0A">
        <w:rPr>
          <w:vertAlign w:val="superscript"/>
        </w:rPr>
        <w:t>th</w:t>
      </w:r>
      <w:r>
        <w:t xml:space="preserve"> of September Nike lost a $3.75 Billion dollar market cap after making Colin Kaepernick the face of “Just Do It”. This controversial </w:t>
      </w:r>
      <w:r>
        <w:lastRenderedPageBreak/>
        <w:t xml:space="preserve">and political advertisement of Colin stating “Believe in Something, even if it means sacrificing everything” caused an initial boycott to the brand in huge protests and firestorms by the media. The strategic move by Nike caused a huge shifting balance in power through its emergent tactic where a preparation to fail became a huge gamble in their conviction to support Kaepernick (T. Maglio, 2018). </w:t>
      </w:r>
    </w:p>
    <w:p w14:paraId="435316CE" w14:textId="77777777" w:rsidR="00D22133" w:rsidRDefault="00D22133" w:rsidP="00D22133">
      <w:pPr>
        <w:jc w:val="center"/>
      </w:pPr>
      <w:r>
        <w:t xml:space="preserve">However, following this founder of Nike Phill Knight stated that “despite the boycott by a minority it doesn’t matter how many people hate your brand as long as enough people love it. You can’t try to go down the middle of the road, you have to take a stand on something”. This emergent way of thinking by Phill Knight analyses the understanding that they will always have controversial elements within their marketing campaign which will bring in fantastic interaction and exposure however, it’s a double-edged sword where there’s always the backlash that soon follows. With being the master of influencer marketing power, Nike’s figure Colin Kaepernick’s statement generated exceptional results of a 1400% increase in social media activity and a whopping $6 billion dollar increase in sales (Thought Catalyst, 2022). </w:t>
      </w:r>
    </w:p>
    <w:p w14:paraId="659EA5AA" w14:textId="77777777" w:rsidR="00D22133" w:rsidRDefault="00D22133" w:rsidP="00D22133">
      <w:pPr>
        <w:jc w:val="center"/>
      </w:pPr>
    </w:p>
    <w:p w14:paraId="124659E1" w14:textId="77777777" w:rsidR="00D22133" w:rsidRPr="00E70BF5" w:rsidRDefault="00D22133" w:rsidP="00D22133">
      <w:pPr>
        <w:jc w:val="center"/>
        <w:rPr>
          <w:b/>
          <w:bCs/>
          <w:color w:val="4472C4" w:themeColor="accent1"/>
          <w:u w:val="single"/>
        </w:rPr>
      </w:pPr>
      <w:r w:rsidRPr="00E70BF5">
        <w:rPr>
          <w:b/>
          <w:bCs/>
          <w:color w:val="4472C4" w:themeColor="accent1"/>
          <w:u w:val="single"/>
        </w:rPr>
        <w:t>Has Nikes Mission and Vison Statement Changed over the Last 5 years?</w:t>
      </w:r>
    </w:p>
    <w:p w14:paraId="2FF2CE87" w14:textId="77777777" w:rsidR="00D22133" w:rsidRPr="00E70BF5" w:rsidRDefault="00D22133" w:rsidP="00D22133">
      <w:pPr>
        <w:jc w:val="center"/>
        <w:rPr>
          <w:b/>
          <w:bCs/>
          <w:u w:val="single"/>
        </w:rPr>
      </w:pPr>
    </w:p>
    <w:p w14:paraId="10E9D6F4" w14:textId="77777777" w:rsidR="00D22133" w:rsidRPr="00E70BF5" w:rsidRDefault="00D22133" w:rsidP="00D22133">
      <w:pPr>
        <w:jc w:val="center"/>
        <w:rPr>
          <w:b/>
          <w:bCs/>
          <w:color w:val="4472C4" w:themeColor="accent1"/>
          <w:u w:val="single"/>
        </w:rPr>
      </w:pPr>
      <w:r w:rsidRPr="00E70BF5">
        <w:rPr>
          <w:b/>
          <w:bCs/>
          <w:color w:val="4472C4" w:themeColor="accent1"/>
          <w:u w:val="single"/>
        </w:rPr>
        <w:t>Nikes mission statement.</w:t>
      </w:r>
    </w:p>
    <w:p w14:paraId="75E8142C" w14:textId="77777777" w:rsidR="00D22133" w:rsidRPr="000A7F24" w:rsidRDefault="00D22133" w:rsidP="00D22133">
      <w:pPr>
        <w:jc w:val="center"/>
        <w:rPr>
          <w:rFonts w:ascii="Angsana New" w:hAnsi="Angsana New" w:cs="Angsana New"/>
          <w:b/>
          <w:bCs/>
          <w:sz w:val="28"/>
          <w:szCs w:val="28"/>
        </w:rPr>
      </w:pPr>
      <w:r w:rsidRPr="000A7F24">
        <w:rPr>
          <w:rFonts w:ascii="Angsana New" w:hAnsi="Angsana New" w:cs="Angsana New" w:hint="cs"/>
          <w:b/>
          <w:bCs/>
          <w:sz w:val="28"/>
          <w:szCs w:val="28"/>
        </w:rPr>
        <w:t>“To Bring Inspiration and Innovation to every Athlete in the World “</w:t>
      </w:r>
    </w:p>
    <w:p w14:paraId="635ACB67" w14:textId="77777777" w:rsidR="00D22133" w:rsidRDefault="00D22133" w:rsidP="00D22133">
      <w:pPr>
        <w:jc w:val="center"/>
        <w:rPr>
          <w:rFonts w:ascii="Angsana New" w:hAnsi="Angsana New" w:cs="Angsana New"/>
          <w:b/>
          <w:bCs/>
          <w:sz w:val="28"/>
          <w:szCs w:val="28"/>
        </w:rPr>
      </w:pPr>
      <w:r w:rsidRPr="000A7F24">
        <w:rPr>
          <w:rFonts w:ascii="Angsana New" w:hAnsi="Angsana New" w:cs="Angsana New" w:hint="cs"/>
          <w:b/>
          <w:bCs/>
          <w:sz w:val="28"/>
          <w:szCs w:val="28"/>
        </w:rPr>
        <w:t>*If you have a body, you’re an athlete</w:t>
      </w:r>
      <w:r>
        <w:rPr>
          <w:rFonts w:ascii="Angsana New" w:hAnsi="Angsana New" w:cs="Angsana New"/>
          <w:b/>
          <w:bCs/>
          <w:sz w:val="28"/>
          <w:szCs w:val="28"/>
        </w:rPr>
        <w:t xml:space="preserve"> (Nike, 2023).</w:t>
      </w:r>
    </w:p>
    <w:p w14:paraId="2D3A0C28" w14:textId="77777777" w:rsidR="00D22133" w:rsidRPr="00E70BF5" w:rsidRDefault="00D22133" w:rsidP="00D22133">
      <w:pPr>
        <w:jc w:val="center"/>
        <w:rPr>
          <w:b/>
          <w:bCs/>
          <w:color w:val="4472C4" w:themeColor="accent1"/>
          <w:u w:val="single"/>
        </w:rPr>
      </w:pPr>
      <w:r w:rsidRPr="00E70BF5">
        <w:rPr>
          <w:b/>
          <w:bCs/>
          <w:color w:val="4472C4" w:themeColor="accent1"/>
          <w:u w:val="single"/>
        </w:rPr>
        <w:t xml:space="preserve">Nikes Corporate vision Statement. </w:t>
      </w:r>
    </w:p>
    <w:p w14:paraId="26F116ED" w14:textId="77777777" w:rsidR="00D22133" w:rsidRPr="00737291" w:rsidRDefault="00D22133" w:rsidP="00D22133">
      <w:pPr>
        <w:jc w:val="center"/>
        <w:rPr>
          <w:rFonts w:ascii="Angsana New" w:hAnsi="Angsana New" w:cs="Angsana New"/>
          <w:b/>
          <w:bCs/>
          <w:sz w:val="28"/>
          <w:szCs w:val="28"/>
        </w:rPr>
      </w:pPr>
      <w:r>
        <w:rPr>
          <w:rFonts w:cstheme="minorHAnsi"/>
        </w:rPr>
        <w:t xml:space="preserve">Nike have provided the same corporate vison statement since 2019 which states, </w:t>
      </w:r>
      <w:r w:rsidRPr="00737291">
        <w:rPr>
          <w:rFonts w:ascii="Angsana New" w:hAnsi="Angsana New" w:cs="Angsana New" w:hint="cs"/>
          <w:b/>
          <w:bCs/>
          <w:sz w:val="28"/>
          <w:szCs w:val="28"/>
        </w:rPr>
        <w:t>“to remain the most connected authentic and distinctive brand”</w:t>
      </w:r>
      <w:r w:rsidRPr="00737291">
        <w:rPr>
          <w:rFonts w:ascii="Angsana New" w:hAnsi="Angsana New" w:cs="Angsana New"/>
          <w:b/>
          <w:bCs/>
          <w:sz w:val="28"/>
          <w:szCs w:val="28"/>
        </w:rPr>
        <w:t xml:space="preserve"> (Nike, 2019).</w:t>
      </w:r>
    </w:p>
    <w:p w14:paraId="0A094503" w14:textId="77777777" w:rsidR="00D22133" w:rsidRPr="00177776" w:rsidRDefault="00D22133" w:rsidP="00D22133">
      <w:pPr>
        <w:jc w:val="center"/>
        <w:rPr>
          <w:rStyle w:val="Emphasis"/>
          <w:rFonts w:cstheme="minorHAnsi"/>
          <w:i w:val="0"/>
          <w:iCs w:val="0"/>
        </w:rPr>
      </w:pPr>
      <w:r w:rsidRPr="00177776">
        <w:rPr>
          <w:rStyle w:val="Emphasis"/>
          <w:rFonts w:cstheme="minorHAnsi"/>
          <w:i w:val="0"/>
          <w:iCs w:val="0"/>
        </w:rPr>
        <w:t>Nike’s Mission and vison statement have remained the same over the last five years however Forbes Magazine highlights a significance of Nikes vision statement but highlighting the word “remain”. Nike uses the word “remain” in its vision statement as a company who believe that that they are the only number one brand that considers themselves authentic. The use of Colin Kaepernick to signify the 30</w:t>
      </w:r>
      <w:r w:rsidRPr="00177776">
        <w:rPr>
          <w:rStyle w:val="Emphasis"/>
          <w:rFonts w:cstheme="minorHAnsi"/>
          <w:i w:val="0"/>
          <w:iCs w:val="0"/>
          <w:vertAlign w:val="superscript"/>
        </w:rPr>
        <w:t>th</w:t>
      </w:r>
      <w:r w:rsidRPr="00177776">
        <w:rPr>
          <w:rStyle w:val="Emphasis"/>
          <w:rFonts w:cstheme="minorHAnsi"/>
          <w:i w:val="0"/>
          <w:iCs w:val="0"/>
        </w:rPr>
        <w:t xml:space="preserve"> anniversary of their add campaign was a significant differentiation strategy not by diversity and production of high-quality standards in athletic ware, but a unique cultural marketing strategy of what Nike stands for as a “brand”. This done by offering powerful storytelling creating huge awareness to specific audiences. Colin Kaepernick reflected a brave move by Nike as a brand to stand on the right side of history, but also reflect the genuineness within their vision statement. As a business level strategy this offered huge competitive advantage as a brand in a crowded field of other company logos that couldn’t offer the same value highlighting Nike as a big marketing disrupter (A. Aziz, 2018).</w:t>
      </w:r>
    </w:p>
    <w:p w14:paraId="20A93F6F" w14:textId="77777777" w:rsidR="00D22133" w:rsidRPr="00177776" w:rsidRDefault="00D22133" w:rsidP="00D22133">
      <w:pPr>
        <w:jc w:val="center"/>
        <w:rPr>
          <w:rStyle w:val="Emphasis"/>
          <w:rFonts w:cstheme="minorHAnsi"/>
          <w:i w:val="0"/>
          <w:iCs w:val="0"/>
        </w:rPr>
      </w:pPr>
      <w:r w:rsidRPr="00177776">
        <w:rPr>
          <w:rStyle w:val="Emphasis"/>
          <w:rFonts w:cstheme="minorHAnsi"/>
          <w:i w:val="0"/>
          <w:iCs w:val="0"/>
        </w:rPr>
        <w:t>Although Nike are fundamentally known as the world’s largest suppliers of athletic shoes and apparel there is significance with Nike as what the company represents as a brand, and how that interoperates NIKE’s formula in strategic marketing and position and its relativity to their mission statement. Nike take serious position when it comes to gender equality, empowering women and innovation whilst remaining authentic, connected, and distinctive (O. Aloulou, 2018).</w:t>
      </w:r>
    </w:p>
    <w:p w14:paraId="17F359C5" w14:textId="77777777" w:rsidR="00D22133" w:rsidRPr="00177776" w:rsidRDefault="00D22133" w:rsidP="00D22133">
      <w:pPr>
        <w:jc w:val="center"/>
        <w:rPr>
          <w:rStyle w:val="Emphasis"/>
          <w:rFonts w:cstheme="minorHAnsi"/>
          <w:i w:val="0"/>
          <w:iCs w:val="0"/>
        </w:rPr>
      </w:pPr>
      <w:r w:rsidRPr="00177776">
        <w:rPr>
          <w:rStyle w:val="Emphasis"/>
          <w:rFonts w:cstheme="minorHAnsi"/>
          <w:i w:val="0"/>
          <w:iCs w:val="0"/>
        </w:rPr>
        <w:lastRenderedPageBreak/>
        <w:t>Seth Godin (2018) explains this marketing strategy with Nike as “Work that matters for people who care” which falls in line with their vison statement of remaining the most “connected” brand. Nike do this very well by supporting culture and culture as change. Nike represent affiliation before dominance in the market with a brand culture that asks the question of being responsible? And what are they doing with that power of their brand to support this responsibility as a company in the change they seek to make. This is a pull marker of attaining customers by gaining attention through trust and not by demographic but psychoanalysing Nikes audience in a whole new area of its marketing.</w:t>
      </w:r>
    </w:p>
    <w:p w14:paraId="6DC7A93D" w14:textId="31430CE4" w:rsidR="00D22133" w:rsidRPr="00177776" w:rsidRDefault="00D22133" w:rsidP="00D22133">
      <w:pPr>
        <w:jc w:val="center"/>
        <w:rPr>
          <w:rStyle w:val="Emphasis"/>
          <w:rFonts w:cstheme="minorHAnsi"/>
          <w:i w:val="0"/>
          <w:iCs w:val="0"/>
        </w:rPr>
      </w:pPr>
      <w:r w:rsidRPr="00177776">
        <w:rPr>
          <w:rStyle w:val="Emphasis"/>
          <w:rFonts w:cstheme="minorHAnsi"/>
          <w:i w:val="0"/>
          <w:iCs w:val="0"/>
        </w:rPr>
        <w:t>Nike have a whole segment in this area of marketing specifically targeting and positioning themselves to an audience they understand through behaviour patterns in lifestyle, personality, opinions, and interests. These of which build position in building a connection between Nike and the achievements or culture of prominent athletes. The companies mission statement excels then in nurturing and expanding the human potential and how it impacts their customers in different communities.</w:t>
      </w:r>
    </w:p>
    <w:p w14:paraId="73C6F155" w14:textId="77777777" w:rsidR="00607932" w:rsidRDefault="00607932" w:rsidP="00607932">
      <w:pPr>
        <w:jc w:val="center"/>
        <w:rPr>
          <w:rStyle w:val="normaltextrun"/>
          <w:rFonts w:ascii="Calibri" w:hAnsi="Calibri" w:cs="Calibri"/>
          <w:color w:val="0F141C"/>
          <w:shd w:val="clear" w:color="auto" w:fill="FFFFFF"/>
        </w:rPr>
      </w:pPr>
      <w:r>
        <w:rPr>
          <w:rStyle w:val="normaltextrun"/>
          <w:rFonts w:ascii="Calibri" w:hAnsi="Calibri" w:cs="Calibri"/>
          <w:color w:val="0F141C"/>
          <w:shd w:val="clear" w:color="auto" w:fill="FFFFFF"/>
        </w:rPr>
        <w:t>While mission statements can have several advantages, there are drawbacks when they’re poorly crafted or do not reflect a company’s actual operations. A company's moral or social principles, as well as how it wants the public to perceive its operations, are frequently included in mission statements. However, if a company's mission statement is overly broad and ambitious, it can jeopardise its employees' capacity to accomplish stated objectives. For example, a company that enters the market with the goal of becoming a $200 billion corporation and the leading company of its sort in the world in five years may be too ambitious and negatively impact employee morale year after year. Though mission statements should be bold and try to transform the culture, developing realistic goals can motivate a company's employees far more than lofty but unattainable ambitions.</w:t>
      </w:r>
    </w:p>
    <w:p w14:paraId="0E31B86F" w14:textId="7654B8A2" w:rsidR="00D22133" w:rsidRPr="00607932" w:rsidRDefault="00607932" w:rsidP="00607932">
      <w:pPr>
        <w:jc w:val="center"/>
        <w:rPr>
          <w:rFonts w:cstheme="minorHAnsi"/>
          <w:i/>
          <w:iCs/>
        </w:rPr>
      </w:pPr>
      <w:r>
        <w:rPr>
          <w:rStyle w:val="eop"/>
          <w:rFonts w:ascii="Calibri" w:hAnsi="Calibri" w:cs="Calibri"/>
          <w:color w:val="0F141C"/>
          <w:shd w:val="clear" w:color="auto" w:fill="FFFFFF"/>
        </w:rPr>
        <w:t> </w:t>
      </w:r>
      <w:r w:rsidRPr="00607932">
        <w:rPr>
          <w:rStyle w:val="eop"/>
          <w:rFonts w:ascii="Calibri" w:hAnsi="Calibri" w:cs="Calibri"/>
          <w:color w:val="0F141C"/>
          <w:shd w:val="clear" w:color="auto" w:fill="FFFFFF"/>
        </w:rPr>
        <w:t>Effective mission statements demand time, effort, and a genuine focus on the goals of an organisation. Ineffective statements may be vague and offer no guidance for workers to follow. Statements that are overly general won't adequately convey a company's attitude. A software company's mission statement might be something like, "We want to sell software to everyone who craves quality," which is less specific than, "We want to sell software products across all platforms, including social media networks, and deliver quality at an affordable price to the average electronic technology consumer</w:t>
      </w:r>
      <w:r w:rsidR="00177776">
        <w:rPr>
          <w:rStyle w:val="eop"/>
          <w:rFonts w:ascii="Calibri" w:hAnsi="Calibri" w:cs="Calibri"/>
          <w:color w:val="0F141C"/>
          <w:shd w:val="clear" w:color="auto" w:fill="FFFFFF"/>
        </w:rPr>
        <w:t>” (</w:t>
      </w:r>
      <w:hyperlink r:id="rId8" w:history="1">
        <w:r w:rsidR="00177776" w:rsidRPr="00177776">
          <w:rPr>
            <w:rFonts w:cstheme="minorHAnsi"/>
            <w:color w:val="242424"/>
            <w:spacing w:val="-3"/>
            <w:sz w:val="21"/>
            <w:szCs w:val="21"/>
            <w:shd w:val="clear" w:color="auto" w:fill="FCFCFC"/>
          </w:rPr>
          <w:t>Kraayenbrink</w:t>
        </w:r>
      </w:hyperlink>
      <w:r w:rsidR="00177776" w:rsidRPr="00177776">
        <w:rPr>
          <w:rFonts w:cstheme="minorHAnsi"/>
        </w:rPr>
        <w:t>.</w:t>
      </w:r>
      <w:r w:rsidR="00177776">
        <w:t xml:space="preserve"> J, 2021).</w:t>
      </w:r>
    </w:p>
    <w:p w14:paraId="247D26C2" w14:textId="77777777" w:rsidR="00D22133" w:rsidRDefault="00D22133" w:rsidP="00D22133">
      <w:pPr>
        <w:jc w:val="center"/>
        <w:rPr>
          <w:rFonts w:cstheme="minorHAnsi"/>
          <w:u w:val="single"/>
        </w:rPr>
      </w:pPr>
    </w:p>
    <w:p w14:paraId="7E58D59E" w14:textId="77777777" w:rsidR="00D22133" w:rsidRPr="00E70BF5" w:rsidRDefault="00D22133" w:rsidP="00177776">
      <w:pPr>
        <w:jc w:val="center"/>
        <w:rPr>
          <w:rFonts w:cstheme="minorHAnsi"/>
          <w:b/>
          <w:bCs/>
          <w:color w:val="4472C4" w:themeColor="accent1"/>
          <w:u w:val="single"/>
        </w:rPr>
      </w:pPr>
      <w:r w:rsidRPr="00E70BF5">
        <w:rPr>
          <w:rFonts w:cstheme="minorHAnsi"/>
          <w:b/>
          <w:bCs/>
          <w:color w:val="4472C4" w:themeColor="accent1"/>
          <w:u w:val="single"/>
        </w:rPr>
        <w:t>Nikes strategic Business Units.</w:t>
      </w:r>
    </w:p>
    <w:p w14:paraId="3107F93F" w14:textId="77777777" w:rsidR="00D22133" w:rsidRDefault="00D22133" w:rsidP="00177776">
      <w:pPr>
        <w:jc w:val="center"/>
        <w:rPr>
          <w:rFonts w:cstheme="minorHAnsi"/>
        </w:rPr>
      </w:pPr>
    </w:p>
    <w:p w14:paraId="19F1C0A1" w14:textId="2B3C26B3" w:rsidR="00D22133" w:rsidRDefault="00D22133" w:rsidP="00177776">
      <w:pPr>
        <w:jc w:val="center"/>
      </w:pPr>
      <w:r>
        <w:rPr>
          <w:rFonts w:cstheme="minorHAnsi"/>
        </w:rPr>
        <w:t xml:space="preserve">Nikes primary three main strategic business units are footwear, apparel, and equipment with the strongest being footwear holding 35% of the market. The competition with Nike in this area is Adidas Puma and Reebok, as Nike’s differentiation strongpoint is their marketing through culture in their brand. Being able to represent themselves as a brand through storytelling doesn’t need Nike to be a company that sorts by Price but what the consumer pays as an extra by brand. This gives Nike the ability to push the competitive boundaries of technological advancement and innovation by the investment it makes from the price that consumers pay for the products reinvested into R&amp;D. Brand awareness not just by what people perceive as more than just a logo is a key marketing strategy in diversity of their audience. </w:t>
      </w:r>
      <w:r>
        <w:t>In the words of the Nike Biz website “Most companies embrace diversity. Not Nike. We soak it up. We squeeze it out. We want it to drip over everything Nike does (Nike Inc, 2023).</w:t>
      </w:r>
    </w:p>
    <w:p w14:paraId="6A7792B0" w14:textId="77777777" w:rsidR="00D22133" w:rsidRPr="00393DBF" w:rsidRDefault="00D22133" w:rsidP="00D22133">
      <w:pPr>
        <w:jc w:val="center"/>
        <w:rPr>
          <w:rFonts w:ascii="Angsana New" w:hAnsi="Angsana New" w:cs="Angsana New"/>
          <w:sz w:val="28"/>
          <w:szCs w:val="28"/>
        </w:rPr>
      </w:pPr>
      <w:r w:rsidRPr="00393DBF">
        <w:rPr>
          <w:rStyle w:val="Emphasis"/>
          <w:rFonts w:ascii="Angsana New" w:hAnsi="Angsana New" w:cs="Angsana New" w:hint="cs"/>
          <w:b/>
          <w:bCs/>
          <w:sz w:val="28"/>
          <w:szCs w:val="28"/>
        </w:rPr>
        <w:lastRenderedPageBreak/>
        <w:t>“Our mission is what drives us to do everything possible to expand human potential. We do that by creating ground-breaking sport innovations, by making our products more sustainably, by building a creative and diverse global team and by making a positive impact in communities where we live and work.”</w:t>
      </w:r>
      <w:r w:rsidRPr="00393DBF">
        <w:rPr>
          <w:rStyle w:val="Emphasis"/>
          <w:rFonts w:ascii="Angsana New" w:hAnsi="Angsana New" w:cs="Angsana New"/>
          <w:b/>
          <w:bCs/>
          <w:sz w:val="28"/>
          <w:szCs w:val="28"/>
        </w:rPr>
        <w:t xml:space="preserve"> (B. Parker, 2023)</w:t>
      </w:r>
      <w:r w:rsidRPr="00393DBF">
        <w:rPr>
          <w:rStyle w:val="Emphasis"/>
          <w:rFonts w:ascii="Angsana New" w:hAnsi="Angsana New" w:cs="Angsana New"/>
          <w:sz w:val="28"/>
          <w:szCs w:val="28"/>
        </w:rPr>
        <w:t>.</w:t>
      </w:r>
    </w:p>
    <w:p w14:paraId="08435E9B" w14:textId="77777777" w:rsidR="00D22133" w:rsidRDefault="00D22133" w:rsidP="00D22133">
      <w:pPr>
        <w:jc w:val="center"/>
      </w:pPr>
      <w:r>
        <w:t>This gives insight into Nikes Mission statement as not only Nikes dedication of not only creating products that are high in quality but a core of their business model in brand by which everyone is a potential customer. As a multinational company they are influenced by the external environment in what goes on and how that plays a part in their storytelling as a definitive in how they operate and throve in any given area. The importance of differentiating themselves from others by brand, better quality products and stronger sense of social responsibility creates an emergent tactic against competitive companies by influence of their stronger social surrounding environment. Converting resources into quality products at a low cost is the cornerstone of Nikes success as developing their goods at low cost but high return because of brand, increases the emergent forces of new companies even at a distribution channel threat from new entrants. This is because Nike are selling more than just a product, they are selling an image. Nikes strategic business units of apparel and equipment maintains position in these categories by influence in major sports icons in Major League football, rugby, and basketball by capitalising on culture aspects through music, art, and social awareness of disruptive topics of conversation most other companies dare to entertain (Nike Inc, 2023).</w:t>
      </w:r>
    </w:p>
    <w:p w14:paraId="1B910CAB" w14:textId="77777777" w:rsidR="00D22133" w:rsidRDefault="00D22133" w:rsidP="00D22133">
      <w:pPr>
        <w:jc w:val="center"/>
      </w:pPr>
    </w:p>
    <w:p w14:paraId="5A2E2F13" w14:textId="2DFEA998" w:rsidR="00D22133" w:rsidRPr="00731B73" w:rsidRDefault="00D22133" w:rsidP="00B54D9D">
      <w:pPr>
        <w:jc w:val="center"/>
        <w:rPr>
          <w:b/>
          <w:bCs/>
          <w:color w:val="4472C4" w:themeColor="accent1"/>
          <w:u w:val="single"/>
        </w:rPr>
      </w:pPr>
      <w:bookmarkStart w:id="0" w:name="_Hlk139464356"/>
      <w:r w:rsidRPr="00731B73">
        <w:rPr>
          <w:b/>
          <w:bCs/>
          <w:color w:val="4472C4" w:themeColor="accent1"/>
          <w:u w:val="single"/>
        </w:rPr>
        <w:t>2.1</w:t>
      </w:r>
    </w:p>
    <w:p w14:paraId="313FEF2F" w14:textId="0DF6EA73" w:rsidR="00282C83" w:rsidRDefault="00D22133" w:rsidP="00D22133">
      <w:pPr>
        <w:jc w:val="center"/>
        <w:rPr>
          <w:b/>
          <w:bCs/>
          <w:color w:val="4472C4" w:themeColor="accent1"/>
          <w:u w:val="single"/>
        </w:rPr>
      </w:pPr>
      <w:r w:rsidRPr="00E70BF5">
        <w:rPr>
          <w:b/>
          <w:bCs/>
          <w:color w:val="4472C4" w:themeColor="accent1"/>
          <w:u w:val="single"/>
        </w:rPr>
        <w:t>SWOT Analysis of Nikes</w:t>
      </w:r>
      <w:r w:rsidR="00731B73">
        <w:rPr>
          <w:b/>
          <w:bCs/>
          <w:color w:val="4472C4" w:themeColor="accent1"/>
          <w:u w:val="single"/>
        </w:rPr>
        <w:t xml:space="preserve"> Major</w:t>
      </w:r>
      <w:r w:rsidRPr="00E70BF5">
        <w:rPr>
          <w:b/>
          <w:bCs/>
          <w:color w:val="4472C4" w:themeColor="accent1"/>
          <w:u w:val="single"/>
        </w:rPr>
        <w:t xml:space="preserve"> </w:t>
      </w:r>
      <w:r w:rsidR="00282C83">
        <w:rPr>
          <w:b/>
          <w:bCs/>
          <w:color w:val="4472C4" w:themeColor="accent1"/>
          <w:u w:val="single"/>
        </w:rPr>
        <w:t>Influencers.</w:t>
      </w:r>
    </w:p>
    <w:p w14:paraId="199D180A" w14:textId="77777777" w:rsidR="001A3F9E" w:rsidRDefault="001A3F9E" w:rsidP="00D22133">
      <w:pPr>
        <w:jc w:val="center"/>
      </w:pPr>
      <w:r w:rsidRPr="001A3F9E">
        <w:t xml:space="preserve">Nike expects its direct to consumer (DTC) business to generate $16 billion in revenue in 2020. [1]. This represents an almost 2.5-fold increase over the next five years, up from $6.6 billion in fiscal 2015. This channel includes sales via the company's online stores, factory stores, and nike.com. </w:t>
      </w:r>
    </w:p>
    <w:p w14:paraId="548CED22" w14:textId="65496DB6" w:rsidR="00374E6A" w:rsidRPr="001A3F9E" w:rsidRDefault="00374E6A" w:rsidP="00D22133">
      <w:pPr>
        <w:jc w:val="center"/>
      </w:pPr>
      <w:r w:rsidRPr="001A3F9E">
        <w:t xml:space="preserve">By 2020, the firm hopes to have 4 billion clients in its markets. The company has already taken steps to improve its mobile commerce experience, including the addition of style guidelines, expanded assortments, and increased performance. It now aspires to serve its clients anywhere, whenever, and however they want by making Nike products, services, and settings easily accessible. Nike is pursuing this goal with a strategy known as "Integrated Marketplace," which allows it to segment and differentiate the market while allowing consumers to shop across a wide range of channels. The marketplace will be linked via Nike.com and </w:t>
      </w:r>
      <w:r w:rsidR="001A3F9E" w:rsidRPr="001A3F9E">
        <w:t>fuelled</w:t>
      </w:r>
      <w:r w:rsidRPr="001A3F9E">
        <w:t xml:space="preserve"> by Nike stores. We expect that future revenue will be driven by breakthroughs in this domain.</w:t>
      </w:r>
    </w:p>
    <w:p w14:paraId="1163A629" w14:textId="77777777" w:rsidR="00282C83" w:rsidRDefault="00282C83" w:rsidP="00D22133">
      <w:pPr>
        <w:jc w:val="center"/>
        <w:rPr>
          <w:b/>
          <w:bCs/>
          <w:color w:val="4472C4" w:themeColor="accent1"/>
          <w:u w:val="single"/>
        </w:rPr>
      </w:pPr>
    </w:p>
    <w:p w14:paraId="76A1931F" w14:textId="38F16608" w:rsidR="00282C83" w:rsidRDefault="00731B73" w:rsidP="00D22133">
      <w:pPr>
        <w:jc w:val="center"/>
        <w:rPr>
          <w:b/>
          <w:bCs/>
          <w:color w:val="4472C4" w:themeColor="accent1"/>
          <w:u w:val="single"/>
        </w:rPr>
      </w:pPr>
      <w:r>
        <w:rPr>
          <w:b/>
          <w:bCs/>
          <w:color w:val="4472C4" w:themeColor="accent1"/>
          <w:u w:val="single"/>
        </w:rPr>
        <w:t>2.2</w:t>
      </w:r>
    </w:p>
    <w:p w14:paraId="1B4C1115" w14:textId="4B7BB5AD" w:rsidR="00282C83" w:rsidRDefault="00282C83" w:rsidP="00D22133">
      <w:pPr>
        <w:jc w:val="center"/>
        <w:rPr>
          <w:b/>
          <w:bCs/>
          <w:color w:val="4472C4" w:themeColor="accent1"/>
          <w:u w:val="single"/>
        </w:rPr>
      </w:pPr>
      <w:r>
        <w:rPr>
          <w:b/>
          <w:bCs/>
          <w:color w:val="4472C4" w:themeColor="accent1"/>
          <w:u w:val="single"/>
        </w:rPr>
        <w:t xml:space="preserve">Pestle Analysis of Nikes </w:t>
      </w:r>
      <w:r w:rsidR="00731B73">
        <w:rPr>
          <w:b/>
          <w:bCs/>
          <w:color w:val="4472C4" w:themeColor="accent1"/>
          <w:u w:val="single"/>
        </w:rPr>
        <w:t xml:space="preserve">Major </w:t>
      </w:r>
      <w:r>
        <w:rPr>
          <w:b/>
          <w:bCs/>
          <w:color w:val="4472C4" w:themeColor="accent1"/>
          <w:u w:val="single"/>
        </w:rPr>
        <w:t>Influencers.</w:t>
      </w:r>
    </w:p>
    <w:p w14:paraId="6CA1B363" w14:textId="4EC5CFBB" w:rsidR="00282C83" w:rsidRDefault="00282C83" w:rsidP="00282C83">
      <w:pPr>
        <w:jc w:val="center"/>
      </w:pPr>
      <w:r>
        <w:t xml:space="preserve">Nikes biggest influencers are its brand positioning and advertising. Nike spent $3.9 billion on advertising and promotional events in 2020 which is roughly 10% of its overall revenue. Nikes amazing storytelling through advertising is a strategy that makes the brand alluring through inclusivity and takes a firm stand on social issues which is highlighted in the PESTLE analysis. Encouraging a healthy lifestyle through empowerment and involvement in sports is powerfully implemented in their social media channel influencing at a high level as a social aspect and its </w:t>
      </w:r>
      <w:r>
        <w:lastRenderedPageBreak/>
        <w:t>worldwide following is anchored in its essence in standing for social justice. While celebrity endorsements have been a big influencer in their brand they have continued to follow in this strategy through major athletes and standing by them in disruptive advertisements of large political issues such as related with Colin Kaepernick (</w:t>
      </w:r>
      <w:r>
        <w:t>Govindaypalli</w:t>
      </w:r>
      <w:r>
        <w:t xml:space="preserve">. M, 2021). </w:t>
      </w:r>
    </w:p>
    <w:p w14:paraId="43264D1A" w14:textId="43D910D3" w:rsidR="00D22133" w:rsidRDefault="00D22133" w:rsidP="00282C83">
      <w:pPr>
        <w:jc w:val="center"/>
      </w:pPr>
      <w:r w:rsidRPr="00B27745">
        <w:t>The sociocultural and ecological trends shown in these interests were similar to those found in the PESTLE/PESTEL analysis of Nike. These patterns demonstrate that sustainable enterprises and organisations with commendable corporate social responsibility initiatives are frequently preferred by communities. Nike Inc. caters to these interests through supporting various social programmes and giving to charities. The business also has CSR guidelines for enhancing labour administration and environmental effect. These factors suggest that Nike Inc. addresses the issues raised by interest organisations</w:t>
      </w:r>
      <w:r>
        <w:t xml:space="preserve"> (Nike Inc, 2023).</w:t>
      </w:r>
    </w:p>
    <w:p w14:paraId="79674A5D" w14:textId="77777777" w:rsidR="00731B73" w:rsidRPr="00282C83" w:rsidRDefault="00731B73" w:rsidP="00282C83">
      <w:pPr>
        <w:jc w:val="center"/>
        <w:rPr>
          <w:b/>
          <w:bCs/>
          <w:color w:val="4472C4" w:themeColor="accent1"/>
          <w:u w:val="single"/>
        </w:rPr>
      </w:pPr>
    </w:p>
    <w:bookmarkEnd w:id="0"/>
    <w:p w14:paraId="02E01A4D" w14:textId="77777777" w:rsidR="00731B73" w:rsidRDefault="00731B73" w:rsidP="00D22133">
      <w:pPr>
        <w:jc w:val="center"/>
        <w:rPr>
          <w:b/>
          <w:bCs/>
          <w:color w:val="4472C4" w:themeColor="accent1"/>
          <w:u w:val="single"/>
        </w:rPr>
      </w:pPr>
      <w:r>
        <w:rPr>
          <w:b/>
          <w:bCs/>
          <w:color w:val="4472C4" w:themeColor="accent1"/>
          <w:u w:val="single"/>
        </w:rPr>
        <w:t>2.3</w:t>
      </w:r>
    </w:p>
    <w:p w14:paraId="2F68BFEE" w14:textId="62A584AF" w:rsidR="00D22133" w:rsidRPr="00731B73" w:rsidRDefault="00731B73" w:rsidP="00D22133">
      <w:pPr>
        <w:jc w:val="center"/>
        <w:rPr>
          <w:b/>
          <w:bCs/>
          <w:color w:val="4472C4" w:themeColor="accent1"/>
          <w:u w:val="single"/>
        </w:rPr>
      </w:pPr>
      <w:r w:rsidRPr="00731B73">
        <w:rPr>
          <w:b/>
          <w:bCs/>
          <w:color w:val="4472C4" w:themeColor="accent1"/>
          <w:u w:val="single"/>
        </w:rPr>
        <w:t>Porters Generics Analysis of Major Influencer.</w:t>
      </w:r>
    </w:p>
    <w:p w14:paraId="56F9E721" w14:textId="6A5D9E96" w:rsidR="00D22133" w:rsidRDefault="00D22133" w:rsidP="00D22133">
      <w:pPr>
        <w:jc w:val="center"/>
      </w:pPr>
      <w:r>
        <w:t xml:space="preserve">However, Nike places great risk in their disturbance marketing techniques and is identified as its strongest and external and environmental influencer within the market. All of Nikes high market sale prices and reinvestment in R&amp;D can put their emergent strategy at risk, if social impacts by poor labour conditions, harassment and lawsuits compromise their production chain issues effecting low-cost production. Ethical issues in this way could pose risk to their strength in brand which is their main effective emergent strategy forcing them to move to a more deliberate strategy and compromise their DTC online platform at 20% of their overall revenue (Tulle. B, 2022). </w:t>
      </w:r>
    </w:p>
    <w:p w14:paraId="2499DD8D" w14:textId="3DD53AC5" w:rsidR="00731B73" w:rsidRDefault="00731B73" w:rsidP="00D22133">
      <w:pPr>
        <w:jc w:val="center"/>
      </w:pPr>
    </w:p>
    <w:p w14:paraId="383C7B86" w14:textId="7B1F4F6A" w:rsidR="00731B73" w:rsidRPr="00731B73" w:rsidRDefault="00731B73" w:rsidP="00D22133">
      <w:pPr>
        <w:jc w:val="center"/>
        <w:rPr>
          <w:b/>
          <w:bCs/>
          <w:color w:val="4472C4" w:themeColor="accent1"/>
          <w:u w:val="single"/>
        </w:rPr>
      </w:pPr>
      <w:r w:rsidRPr="00731B73">
        <w:rPr>
          <w:b/>
          <w:bCs/>
          <w:color w:val="4472C4" w:themeColor="accent1"/>
          <w:u w:val="single"/>
        </w:rPr>
        <w:t>2.4</w:t>
      </w:r>
    </w:p>
    <w:p w14:paraId="7B369AA7" w14:textId="70E2D0AD" w:rsidR="00731B73" w:rsidRDefault="00731B73" w:rsidP="00D22133">
      <w:pPr>
        <w:jc w:val="center"/>
        <w:rPr>
          <w:b/>
          <w:bCs/>
          <w:color w:val="4472C4" w:themeColor="accent1"/>
          <w:u w:val="single"/>
        </w:rPr>
      </w:pPr>
      <w:r w:rsidRPr="00731B73">
        <w:rPr>
          <w:b/>
          <w:bCs/>
          <w:color w:val="4472C4" w:themeColor="accent1"/>
          <w:u w:val="single"/>
        </w:rPr>
        <w:t>BCG Analysis of Nikes major Influencer.</w:t>
      </w:r>
    </w:p>
    <w:p w14:paraId="486C75DB" w14:textId="70982F35" w:rsidR="001D4CF4" w:rsidRPr="001D4CF4" w:rsidRDefault="001D4CF4" w:rsidP="00D22133">
      <w:pPr>
        <w:jc w:val="center"/>
      </w:pPr>
      <w:r w:rsidRPr="001D4CF4">
        <w:t xml:space="preserve">Nike </w:t>
      </w:r>
      <w:r>
        <w:t>biggest driver within the BCG are its</w:t>
      </w:r>
      <w:r w:rsidRPr="001D4CF4">
        <w:t xml:space="preserve"> capabilities in large part due to a crucial acquisition. Nike purchased Zodiac, a top data analytics startup, last year. What Zodiac enables Nike to do is crunch data points collected from customers via the Nike app and other connected devices such as Fitbits to learn about customer behaviours and predict purchasing decisions.</w:t>
      </w:r>
    </w:p>
    <w:p w14:paraId="1AD5C519" w14:textId="04613F31" w:rsidR="001D4CF4" w:rsidRPr="001D4CF4" w:rsidRDefault="001D4CF4" w:rsidP="00D22133">
      <w:pPr>
        <w:jc w:val="center"/>
      </w:pPr>
      <w:r w:rsidRPr="001D4CF4">
        <w:t>Nike has enhanced their client acquisition and retention by understanding which customers to target and when to pursue them using these analytical insights. If a consumer generally buys shoes every six months and it has been 12 months since the last purchase, Nike will know to contact that customer and encourage them to resume their purchase cycle. Going on offence in this aspect will help Nike reduce churn, saving the corporation a significant amount of money.</w:t>
      </w:r>
    </w:p>
    <w:p w14:paraId="21C1FB77" w14:textId="1957FDDD" w:rsidR="001D4CF4" w:rsidRDefault="001D4CF4" w:rsidP="00D22133">
      <w:pPr>
        <w:jc w:val="center"/>
      </w:pPr>
      <w:r w:rsidRPr="001D4CF4">
        <w:t>Nike is defending their turf as more companies disrupt various apparel businesses by investing in data analytics to better understand the customer experience. Nike Direct is more than an app. It shows the company's ambition to get to know its customers and provide better products and services to them.</w:t>
      </w:r>
    </w:p>
    <w:p w14:paraId="5FB2D9A1" w14:textId="77777777" w:rsidR="001D4CF4" w:rsidRPr="001D4CF4" w:rsidRDefault="001D4CF4" w:rsidP="00D22133">
      <w:pPr>
        <w:jc w:val="center"/>
      </w:pPr>
    </w:p>
    <w:p w14:paraId="1568E515" w14:textId="3B1C3D3E" w:rsidR="00731B73" w:rsidRDefault="00731B73" w:rsidP="001D4CF4">
      <w:pPr>
        <w:jc w:val="center"/>
        <w:rPr>
          <w:b/>
          <w:bCs/>
          <w:color w:val="4472C4" w:themeColor="accent1"/>
          <w:u w:val="single"/>
        </w:rPr>
      </w:pPr>
      <w:r>
        <w:rPr>
          <w:b/>
          <w:bCs/>
          <w:color w:val="4472C4" w:themeColor="accent1"/>
          <w:u w:val="single"/>
        </w:rPr>
        <w:t>2.5</w:t>
      </w:r>
    </w:p>
    <w:p w14:paraId="456653CF" w14:textId="17AB202A" w:rsidR="00731B73" w:rsidRDefault="00731B73" w:rsidP="00D22133">
      <w:pPr>
        <w:jc w:val="center"/>
        <w:rPr>
          <w:b/>
          <w:bCs/>
          <w:color w:val="4472C4" w:themeColor="accent1"/>
          <w:u w:val="single"/>
        </w:rPr>
      </w:pPr>
      <w:r>
        <w:rPr>
          <w:b/>
          <w:bCs/>
          <w:color w:val="4472C4" w:themeColor="accent1"/>
          <w:u w:val="single"/>
        </w:rPr>
        <w:t>Stakeholder Analysis of Nikes Major Influencer.</w:t>
      </w:r>
    </w:p>
    <w:p w14:paraId="1AFDB4FD" w14:textId="341612A4" w:rsidR="00620EC4" w:rsidRPr="00620EC4" w:rsidRDefault="00620EC4" w:rsidP="00D22133">
      <w:pPr>
        <w:jc w:val="center"/>
      </w:pPr>
      <w:r w:rsidRPr="00620EC4">
        <w:lastRenderedPageBreak/>
        <w:t>Nike's corporate social responsibility (CSR) programmes serve the interests of stakeholders. Nike's CSR policy and strategy are built on the company's concern for communities and customers, whose interests affect the design and manufacture of its athletic footwear, equipment, and apparel. Given that members of these stakeholder groups constitute the athletic goods market, the achievement of corporate citizenship goals is linked to the success of the brand and other competitive advantages stated in Nike's SWOT analysis. A sustainable or green brand image, for example, might boost a company's success in acquiring environmentally conscious customers.</w:t>
      </w:r>
    </w:p>
    <w:p w14:paraId="19799772" w14:textId="77777777" w:rsidR="00BC591D" w:rsidRDefault="00BC591D" w:rsidP="00620EC4">
      <w:pPr>
        <w:jc w:val="center"/>
        <w:rPr>
          <w:b/>
          <w:bCs/>
          <w:color w:val="4472C4" w:themeColor="accent1"/>
          <w:u w:val="single"/>
        </w:rPr>
      </w:pPr>
      <w:r>
        <w:rPr>
          <w:b/>
          <w:bCs/>
          <w:color w:val="4472C4" w:themeColor="accent1"/>
          <w:u w:val="single"/>
        </w:rPr>
        <w:t>2.51</w:t>
      </w:r>
    </w:p>
    <w:p w14:paraId="37C8D1B7" w14:textId="1E32AF3E" w:rsidR="00D22133" w:rsidRPr="003A0954" w:rsidRDefault="00D22133" w:rsidP="00D22133">
      <w:pPr>
        <w:jc w:val="center"/>
        <w:rPr>
          <w:color w:val="4472C4" w:themeColor="accent1"/>
          <w:u w:val="single"/>
        </w:rPr>
      </w:pPr>
      <w:r w:rsidRPr="00E70BF5">
        <w:rPr>
          <w:b/>
          <w:bCs/>
          <w:color w:val="4472C4" w:themeColor="accent1"/>
          <w:u w:val="single"/>
        </w:rPr>
        <w:t>Strategy Focus</w:t>
      </w:r>
      <w:r w:rsidRPr="003A0954">
        <w:rPr>
          <w:color w:val="4472C4" w:themeColor="accent1"/>
          <w:u w:val="single"/>
        </w:rPr>
        <w:t>.</w:t>
      </w:r>
    </w:p>
    <w:p w14:paraId="2E2220D0" w14:textId="77777777" w:rsidR="00D22133" w:rsidRDefault="00D22133" w:rsidP="00D22133">
      <w:pPr>
        <w:jc w:val="center"/>
      </w:pPr>
      <w:r>
        <w:t xml:space="preserve">Nike follows a corporate strategy in search for international success building on the companies’ generic strategies for competitive advantage and intensive growth. Nike takes a school of organisational culture and corporate culture which creates its competitive advantage from the human effect that is created by this culture, and how that in turn creates human resource support for competitive advantage and strategic implementation. </w:t>
      </w:r>
      <w:r w:rsidRPr="00DC1AF6">
        <w:t>These methods consider competitors like Under Armour, Adidas, New Balance, Puma, and ASICS. In response to the athletic goods industry climate, competing businesses have their own generic competitive tactics and intensive growth strategies. Nike's corporate mission and vision statements serve as the foundation for the company's broad goals, intensive growth strategies, and related competitive advantages. The outcomes of these tactics affect the overall company organisation as well as the success of other enterprises in the footwear, apparel, and equipment industry.</w:t>
      </w:r>
      <w:r>
        <w:t xml:space="preserve"> </w:t>
      </w:r>
      <w:r w:rsidRPr="00B02960">
        <w:t>The cultural qualities of the athletic goods industry can be reinforced by strategic outcomes. Furthermore, Nike's operations management has an impact on productivity and effectiveness when it comes to implementing generic competitive tactics and intensive growth strategies</w:t>
      </w:r>
      <w:r>
        <w:t xml:space="preserve"> (Young. J, 2023). </w:t>
      </w:r>
    </w:p>
    <w:p w14:paraId="6E51A267" w14:textId="77777777" w:rsidR="00D22133" w:rsidRDefault="00D22133" w:rsidP="00D22133">
      <w:pPr>
        <w:jc w:val="center"/>
        <w:rPr>
          <w:rFonts w:cstheme="minorHAnsi"/>
        </w:rPr>
      </w:pPr>
      <w:r w:rsidRPr="006B593E">
        <w:rPr>
          <w:rFonts w:cstheme="minorHAnsi"/>
        </w:rPr>
        <w:t>The organisational culture of Nike Inc. promotes</w:t>
      </w:r>
      <w:r>
        <w:rPr>
          <w:rFonts w:cstheme="minorHAnsi"/>
        </w:rPr>
        <w:t xml:space="preserve"> and inward facing strategic position which is more recourse and capability driven by</w:t>
      </w:r>
      <w:r w:rsidRPr="006B593E">
        <w:rPr>
          <w:rFonts w:cstheme="minorHAnsi"/>
        </w:rPr>
        <w:t xml:space="preserve"> business resilience and competence. Organisational culture is the mixture of a company's employees' traditions, habits, values, and behavioural expectations. Nike employees are given a set of instructions, norms, and expectations on how to accomplish their duties while keeping their relationships with customers and other employees in mind. This method preserves the corporate culture, which adds to the company's success and the achievement of strategic goals based on Nike's mission and vision statements</w:t>
      </w:r>
      <w:r>
        <w:rPr>
          <w:rFonts w:cstheme="minorHAnsi"/>
        </w:rPr>
        <w:t xml:space="preserve">. Even though Nikes marketing techniques have discovered a more unpredictable emergent strategy throughout the report, their organisational strategy through culture being inward facing has a much more deliberate agenda as this has proved to strengthen the organisation at an internal level (Ye. Zhen, 2023). </w:t>
      </w:r>
    </w:p>
    <w:p w14:paraId="4CD03743" w14:textId="77777777" w:rsidR="00D22133" w:rsidRPr="003A0954" w:rsidRDefault="00D22133" w:rsidP="00D22133">
      <w:pPr>
        <w:jc w:val="center"/>
        <w:rPr>
          <w:rFonts w:cstheme="minorHAnsi"/>
          <w:color w:val="4472C4" w:themeColor="accent1"/>
        </w:rPr>
      </w:pPr>
    </w:p>
    <w:p w14:paraId="1C7D9E67" w14:textId="77777777" w:rsidR="00BC591D" w:rsidRDefault="00BC591D" w:rsidP="00D22133">
      <w:pPr>
        <w:jc w:val="center"/>
        <w:rPr>
          <w:rFonts w:cstheme="minorHAnsi"/>
          <w:b/>
          <w:bCs/>
          <w:color w:val="4472C4" w:themeColor="accent1"/>
          <w:u w:val="single"/>
        </w:rPr>
      </w:pPr>
      <w:r>
        <w:rPr>
          <w:rFonts w:cstheme="minorHAnsi"/>
          <w:b/>
          <w:bCs/>
          <w:color w:val="4472C4" w:themeColor="accent1"/>
          <w:u w:val="single"/>
        </w:rPr>
        <w:t>2.52</w:t>
      </w:r>
    </w:p>
    <w:p w14:paraId="6AE4EA44" w14:textId="19BDAC09" w:rsidR="00D22133" w:rsidRPr="00E70BF5" w:rsidRDefault="00D22133" w:rsidP="00D22133">
      <w:pPr>
        <w:jc w:val="center"/>
        <w:rPr>
          <w:rFonts w:cstheme="minorHAnsi"/>
          <w:b/>
          <w:bCs/>
          <w:color w:val="4472C4" w:themeColor="accent1"/>
          <w:u w:val="single"/>
        </w:rPr>
      </w:pPr>
      <w:r w:rsidRPr="00E70BF5">
        <w:rPr>
          <w:rFonts w:cstheme="minorHAnsi"/>
          <w:b/>
          <w:bCs/>
          <w:color w:val="4472C4" w:themeColor="accent1"/>
          <w:u w:val="single"/>
        </w:rPr>
        <w:t xml:space="preserve">Nikes current and long-term Strategy. </w:t>
      </w:r>
    </w:p>
    <w:p w14:paraId="6AFC263E" w14:textId="77777777" w:rsidR="00D22133" w:rsidRPr="00966A9A" w:rsidRDefault="00D22133" w:rsidP="00D22133">
      <w:pPr>
        <w:jc w:val="center"/>
        <w:rPr>
          <w:rFonts w:cstheme="minorHAnsi"/>
        </w:rPr>
      </w:pPr>
      <w:r w:rsidRPr="00966A9A">
        <w:rPr>
          <w:rFonts w:cstheme="minorHAnsi"/>
        </w:rPr>
        <w:t>The business developed its new Consumer Direct Offence, which promises to provide athletes with faster, more individualised service at scale, driven by technology. This new offensive is anticipated to connect the Nike brand and products with consumers in new ways across 12 key cities and 10 key countries through targeted growth through key categories.</w:t>
      </w:r>
    </w:p>
    <w:p w14:paraId="6653F5F5" w14:textId="77777777" w:rsidR="00D22133" w:rsidRDefault="00D22133" w:rsidP="00D22133">
      <w:pPr>
        <w:jc w:val="center"/>
        <w:rPr>
          <w:rFonts w:cstheme="minorHAnsi"/>
        </w:rPr>
      </w:pPr>
      <w:r w:rsidRPr="00D748EB">
        <w:rPr>
          <w:rFonts w:cstheme="minorHAnsi"/>
        </w:rPr>
        <w:t>In response to Nike's new Consumer Direct Offence and Triple Double strategy, Andy Campion, Executive Vice President</w:t>
      </w:r>
      <w:r>
        <w:rPr>
          <w:rFonts w:cstheme="minorHAnsi"/>
        </w:rPr>
        <w:t>,</w:t>
      </w:r>
      <w:r w:rsidRPr="00D748EB">
        <w:rPr>
          <w:rFonts w:cstheme="minorHAnsi"/>
        </w:rPr>
        <w:t xml:space="preserve"> and CFO, stated in the release, "We have implemented new consumer </w:t>
      </w:r>
      <w:r w:rsidRPr="00D748EB">
        <w:rPr>
          <w:rFonts w:cstheme="minorHAnsi"/>
        </w:rPr>
        <w:lastRenderedPageBreak/>
        <w:t>focused strategies several times in our company's history, and in each instance, we have ignited Nike's next horizon of long-term growth"</w:t>
      </w:r>
      <w:r>
        <w:rPr>
          <w:rFonts w:cstheme="minorHAnsi"/>
        </w:rPr>
        <w:t xml:space="preserve"> (Nike Inc, 2021).</w:t>
      </w:r>
    </w:p>
    <w:p w14:paraId="3E0FA553" w14:textId="77777777" w:rsidR="00D22133" w:rsidRDefault="00D22133" w:rsidP="00D22133">
      <w:pPr>
        <w:jc w:val="center"/>
        <w:rPr>
          <w:rFonts w:cstheme="minorHAnsi"/>
        </w:rPr>
      </w:pPr>
      <w:r w:rsidRPr="00541E59">
        <w:rPr>
          <w:rFonts w:cstheme="minorHAnsi"/>
        </w:rPr>
        <w:t>The company expects new innovation platforms to drive more than half of revenue growth; revenue generated by digital platforms, both owned and partnered, is expected to increase from nearly 15% in fiscal year 2018 to more than 30%; speed-to-market is expected to double as Nike cuts the overall product creation timeline by more than 50%; and leveraging the triple double strategy is expected to drive higher, more consistent full-price sell-through</w:t>
      </w:r>
      <w:r>
        <w:rPr>
          <w:rFonts w:cstheme="minorHAnsi"/>
        </w:rPr>
        <w:t>.</w:t>
      </w:r>
    </w:p>
    <w:p w14:paraId="79463B83" w14:textId="0DF5A37D" w:rsidR="00D22133" w:rsidRDefault="00D22133" w:rsidP="00D22133">
      <w:pPr>
        <w:jc w:val="center"/>
        <w:rPr>
          <w:rFonts w:cstheme="minorHAnsi"/>
        </w:rPr>
      </w:pPr>
      <w:r w:rsidRPr="008F4274">
        <w:rPr>
          <w:rFonts w:cstheme="minorHAnsi"/>
        </w:rPr>
        <w:t>During the investor meeting, the company also stated that it expects North America to grow in the mid-single digits, Europe, Middle East &amp; Africa (EMEA) in the mid-to-high single digits, Greater China in the low to mid-teens, and Asia Pacific &amp; Latin America (APLA) in the high single-digit to low double-digit range, on average, over the next five years</w:t>
      </w:r>
      <w:r>
        <w:rPr>
          <w:rFonts w:cstheme="minorHAnsi"/>
        </w:rPr>
        <w:t xml:space="preserve"> (Nike Inc, 2022).</w:t>
      </w:r>
    </w:p>
    <w:p w14:paraId="238DBD6A" w14:textId="1C39177D" w:rsidR="00E96879" w:rsidRPr="00E96879" w:rsidRDefault="00E96879" w:rsidP="00D22133">
      <w:pPr>
        <w:jc w:val="center"/>
        <w:rPr>
          <w:rFonts w:cstheme="minorHAnsi"/>
          <w:b/>
          <w:bCs/>
          <w:color w:val="2F5496" w:themeColor="accent1" w:themeShade="BF"/>
          <w:u w:val="single"/>
        </w:rPr>
      </w:pPr>
      <w:r w:rsidRPr="00E96879">
        <w:rPr>
          <w:rFonts w:cstheme="minorHAnsi"/>
          <w:b/>
          <w:bCs/>
          <w:color w:val="2F5496" w:themeColor="accent1" w:themeShade="BF"/>
          <w:u w:val="single"/>
        </w:rPr>
        <w:t>School of strategy through Mintzberg.</w:t>
      </w:r>
    </w:p>
    <w:p w14:paraId="69A92549" w14:textId="423A5808" w:rsidR="00E96879" w:rsidRDefault="00E96879" w:rsidP="00D22133">
      <w:pPr>
        <w:jc w:val="center"/>
        <w:rPr>
          <w:rFonts w:cstheme="minorHAnsi"/>
        </w:rPr>
      </w:pPr>
      <w:r w:rsidRPr="00E96879">
        <w:rPr>
          <w:rFonts w:cstheme="minorHAnsi"/>
        </w:rPr>
        <w:t>Nike has common drivers that achieve exceptional results. People management, which comprises realising the potential of individuals in groups or individually, is one of these drives. The organisation has devised a strategy to promote employee justice, communication, and concern for employees.</w:t>
      </w:r>
    </w:p>
    <w:p w14:paraId="534FF4C9" w14:textId="1F2D085A" w:rsidR="00E96879" w:rsidRDefault="00E96879" w:rsidP="00D22133">
      <w:pPr>
        <w:jc w:val="center"/>
        <w:rPr>
          <w:rFonts w:cstheme="minorHAnsi"/>
        </w:rPr>
      </w:pPr>
      <w:r w:rsidRPr="00E96879">
        <w:rPr>
          <w:rFonts w:cstheme="minorHAnsi"/>
        </w:rPr>
        <w:t>The organisation ensures a flow of information between the top, middle, and higher levels through communication, ensuring that every employee's input is taken into account. Nike, Inc. also inspires employees by providing incentives and awards to encourage them to promote the organisation.</w:t>
      </w:r>
    </w:p>
    <w:p w14:paraId="1DA62848" w14:textId="0C72A0BA" w:rsidR="00E96879" w:rsidRDefault="00E96879" w:rsidP="00D22133">
      <w:pPr>
        <w:jc w:val="center"/>
        <w:rPr>
          <w:rFonts w:cstheme="minorHAnsi"/>
        </w:rPr>
      </w:pPr>
      <w:r w:rsidRPr="00E96879">
        <w:rPr>
          <w:rFonts w:cstheme="minorHAnsi"/>
        </w:rPr>
        <w:t>Employee development enables them to maximise their abilities and completely contribute to the achievement of the organization's goals. Employees are motivated to deliver their best performance and strive for excellence through continuous improvement when they get rewards and recognition (Berman &amp; Evans, 2006). Furthermore, Nike has given the customer relations manager the authority to replace a client's purchase in the event of a complaint. The manager has the authority to make decisions without consulting the rest of the management.</w:t>
      </w:r>
    </w:p>
    <w:p w14:paraId="248CA82F" w14:textId="422E86C9" w:rsidR="00E96879" w:rsidRDefault="00E96879" w:rsidP="00D22133">
      <w:pPr>
        <w:jc w:val="center"/>
        <w:rPr>
          <w:rFonts w:cstheme="minorHAnsi"/>
        </w:rPr>
      </w:pPr>
      <w:r w:rsidRPr="00E96879">
        <w:rPr>
          <w:rFonts w:cstheme="minorHAnsi"/>
        </w:rPr>
        <w:t>According to Johnson and Scholes (2008), another driver of excellent performance is leadership, which requires changing the organization's direction and inspiring others to follow. Nike's strategic management relies heavily on leadership. Leaders have a vested interest in the realisation of an organization's vision, mission, and objectives because they ensure that other employees adhere to the organization's principles. Leadership is developed at the highest, middle, and lowest levels of an organisation.</w:t>
      </w:r>
    </w:p>
    <w:p w14:paraId="1666130B" w14:textId="77777777" w:rsidR="00D22133" w:rsidRDefault="00D22133" w:rsidP="00D22133">
      <w:pPr>
        <w:jc w:val="center"/>
        <w:rPr>
          <w:rFonts w:cstheme="minorHAnsi"/>
        </w:rPr>
      </w:pPr>
    </w:p>
    <w:p w14:paraId="64F5499C" w14:textId="77777777" w:rsidR="00D22133" w:rsidRPr="00E70BF5" w:rsidRDefault="00D22133" w:rsidP="00D22133">
      <w:pPr>
        <w:jc w:val="center"/>
        <w:rPr>
          <w:rFonts w:cstheme="minorHAnsi"/>
          <w:b/>
          <w:bCs/>
          <w:color w:val="4472C4" w:themeColor="accent1"/>
          <w:u w:val="single"/>
        </w:rPr>
      </w:pPr>
      <w:r w:rsidRPr="00E70BF5">
        <w:rPr>
          <w:rFonts w:cstheme="minorHAnsi"/>
          <w:b/>
          <w:bCs/>
          <w:color w:val="4472C4" w:themeColor="accent1"/>
          <w:u w:val="single"/>
        </w:rPr>
        <w:t>3.0.</w:t>
      </w:r>
    </w:p>
    <w:p w14:paraId="3115E3DA" w14:textId="77777777" w:rsidR="00D22133" w:rsidRPr="00E70BF5" w:rsidRDefault="00D22133" w:rsidP="00D22133">
      <w:pPr>
        <w:jc w:val="center"/>
        <w:rPr>
          <w:rFonts w:cstheme="minorHAnsi"/>
          <w:b/>
          <w:bCs/>
          <w:color w:val="4472C4" w:themeColor="accent1"/>
          <w:u w:val="single"/>
        </w:rPr>
      </w:pPr>
      <w:r w:rsidRPr="00E70BF5">
        <w:rPr>
          <w:rFonts w:cstheme="minorHAnsi"/>
          <w:b/>
          <w:bCs/>
          <w:color w:val="4472C4" w:themeColor="accent1"/>
          <w:u w:val="single"/>
        </w:rPr>
        <w:t>Advantages and Disadvantages of Nikes Current strategy.</w:t>
      </w:r>
    </w:p>
    <w:p w14:paraId="2FD2F78A" w14:textId="77777777" w:rsidR="00D22133" w:rsidRPr="00D0162F" w:rsidRDefault="00D22133" w:rsidP="00D22133">
      <w:pPr>
        <w:jc w:val="center"/>
        <w:rPr>
          <w:rFonts w:cstheme="minorHAnsi"/>
        </w:rPr>
      </w:pPr>
    </w:p>
    <w:p w14:paraId="4B6F3EB3" w14:textId="5E0C4F74" w:rsidR="00D22133" w:rsidRDefault="00D22133" w:rsidP="00D22133">
      <w:pPr>
        <w:jc w:val="center"/>
      </w:pPr>
      <w:r>
        <w:t xml:space="preserve">Nike is currently having the ability to flex its muscles within all strategic business units as their online direct to consumer platform has slowly been eliminating wholesale distribution to over 30,000 retailers. Nike advantage in this area has been to have the ability to increase its digital sales representing 42% of its total revenue. The disadvantage to Nikes strategy in doing this is the misinterpretation of the </w:t>
      </w:r>
      <w:r w:rsidR="00E70BF5">
        <w:t>customers’</w:t>
      </w:r>
      <w:r>
        <w:t xml:space="preserve"> needs as consumers who are not Nike brand loyalists who want the advantage of walking into a multi brand outlet and having the ability to compare one brand item to another (McKinnon. T, 2023).</w:t>
      </w:r>
    </w:p>
    <w:p w14:paraId="05C54381" w14:textId="77777777" w:rsidR="00D22133" w:rsidRDefault="00D22133" w:rsidP="00D22133">
      <w:pPr>
        <w:jc w:val="center"/>
      </w:pPr>
      <w:r>
        <w:lastRenderedPageBreak/>
        <w:t>Nikes advantage in being able to create high brand, innovatively designed products at low cost through manufacturing locations such as Vietnam and Indonesia are very profitable to the company. However, disadvantages in Nikes strategy have demonstrated that unethical practices to employees within these manufacturing sites such as harassment, lack of amenities, poor working conditions and contracts have highlighted potential lawsuits and poor reflection on brand image. Careful consideration needs to be taken in the compromising of these manufacturing plants as they play a vital role in maintaining production levels if resilience is challenged in the demand (Vallery, 2022).</w:t>
      </w:r>
    </w:p>
    <w:p w14:paraId="7BBB639B" w14:textId="4D33E66B" w:rsidR="00D22133" w:rsidRDefault="00D22133" w:rsidP="00D22133">
      <w:pPr>
        <w:jc w:val="center"/>
      </w:pPr>
      <w:r>
        <w:t>Nikes superior design and innovation power have gained them great success in how revenue that is generated get pooled straight back into research and development. Advantages from this are that Nike have had the ability to gain competitive advantage over their rivalries in cutting edge designs whilst maintaining high profit. A disadvantage to Nikes future strategic performance in this area is that as the future of the world is becoming greener orientated toward environmental issues and the concerns in which products and materials are sourced, Nike has come under major scrutiny. Ethical practices by the company came under scrutiny by Ethical Consumer rights categories where Nike had lost major marks in the way that animals had been tested and used in their products and a violation of their policies and corporate social responsibility (E. Consumer, 2023).</w:t>
      </w:r>
    </w:p>
    <w:p w14:paraId="5B1B756E" w14:textId="77777777" w:rsidR="00BB5846" w:rsidRPr="00793810" w:rsidRDefault="00BB5846" w:rsidP="00D22133">
      <w:pPr>
        <w:jc w:val="center"/>
      </w:pPr>
    </w:p>
    <w:p w14:paraId="2E1F83A6" w14:textId="77777777" w:rsidR="00D22133" w:rsidRPr="00793810" w:rsidRDefault="00D22133" w:rsidP="00BB5846">
      <w:pPr>
        <w:jc w:val="center"/>
        <w:rPr>
          <w:color w:val="4472C4" w:themeColor="accent1"/>
        </w:rPr>
      </w:pPr>
      <w:r w:rsidRPr="00793810">
        <w:rPr>
          <w:b/>
          <w:bCs/>
          <w:color w:val="4472C4" w:themeColor="accent1"/>
          <w:u w:val="single"/>
        </w:rPr>
        <w:t>4.0</w:t>
      </w:r>
    </w:p>
    <w:p w14:paraId="0A0A526C" w14:textId="77777777" w:rsidR="00D22133" w:rsidRPr="00E70BF5" w:rsidRDefault="00D22133" w:rsidP="00D22133">
      <w:pPr>
        <w:jc w:val="center"/>
        <w:rPr>
          <w:b/>
          <w:bCs/>
          <w:color w:val="4472C4" w:themeColor="accent1"/>
          <w:u w:val="single"/>
        </w:rPr>
      </w:pPr>
      <w:r w:rsidRPr="00E70BF5">
        <w:rPr>
          <w:b/>
          <w:bCs/>
          <w:color w:val="4472C4" w:themeColor="accent1"/>
          <w:u w:val="single"/>
        </w:rPr>
        <w:t xml:space="preserve">Conclusion. </w:t>
      </w:r>
    </w:p>
    <w:p w14:paraId="4908A7EA" w14:textId="536B7C0D" w:rsidR="00D22133" w:rsidRDefault="00D22133" w:rsidP="00D22133">
      <w:pPr>
        <w:jc w:val="center"/>
      </w:pPr>
      <w:r>
        <w:t xml:space="preserve">Nikes domination within its strategic development over the last 5 years has clearly been demonstrated throughout the report as their ability to create a logo into an actual brand. </w:t>
      </w:r>
      <w:r w:rsidR="003821B4">
        <w:t xml:space="preserve">Superior influencing through </w:t>
      </w:r>
      <w:r>
        <w:t xml:space="preserve">Brand awareness of what the company stands for not just symbolically but from a cultural perspective, is easily diagnosed from their strengths in the SWOT analysis. This has also been examined in how the brand projects their image on a socialism level within the pestle environment in many cases, and the external influence it has in spite of its competitors. Differentiation strategy within their disruptive marketing techniques has generated </w:t>
      </w:r>
      <w:r w:rsidR="003821B4">
        <w:t xml:space="preserve">strong influence of </w:t>
      </w:r>
      <w:r>
        <w:t>attention from various segmented areas of demographic and geographical location highlighting Nike as a brand which stands by its principles and values. These principles and values are clearly demonstrated in their mission and vision statement creating an image that strengthens their brand awareness. Differentiation focus has strongly been adopted within its segmented areas of targeting where Nikes</w:t>
      </w:r>
      <w:r w:rsidR="003821B4">
        <w:t xml:space="preserve"> major influencer</w:t>
      </w:r>
      <w:r>
        <w:t xml:space="preserve"> ability to psychoanalyse the external environment and their consumers has created a competitive edge over their rivalries. However, Nikes future expansion through their direct-to-consumer strategy needs consideration in lack of diversity within their manufacturing sources. Highlighted areas in how Nike have geographically expanded its outsourcing centres have displayed a lack of resilience to manufacturing demands. As Nike continue to grow through their online platforms the need for expansion within their manufacturing locations has to accommodate the capacity of their growth in expanded geographical locations. Compromising of their strategy can be caused by problematic outcomes such as the pandemic where limitations in maintaining product demand can create gaps for competitors to take advantage in these areas. Improving on weaknesses in areas such as maintaining outsourcing of their products to wholesale multi brand retailers will help create strong partnerships with companies if their direct-to-consumer platform encounters any future problems. Also</w:t>
      </w:r>
      <w:r w:rsidR="004D1AB4">
        <w:t>,</w:t>
      </w:r>
      <w:r>
        <w:t xml:space="preserve"> Nike being aware of their customers in how consumers shopping behaviours rely on being able to directly compare brands in multi retail stores will only help strengthen and highlight the brands superior product design.  </w:t>
      </w:r>
    </w:p>
    <w:p w14:paraId="143C3130" w14:textId="6437C7DE" w:rsidR="00793810" w:rsidRDefault="00793810" w:rsidP="00D22133">
      <w:pPr>
        <w:jc w:val="center"/>
      </w:pPr>
    </w:p>
    <w:p w14:paraId="01F12483" w14:textId="77777777" w:rsidR="003821B4" w:rsidRDefault="003821B4" w:rsidP="00793810">
      <w:pPr>
        <w:jc w:val="center"/>
        <w:rPr>
          <w:b/>
          <w:bCs/>
          <w:color w:val="4472C4" w:themeColor="accent1"/>
          <w:u w:val="single"/>
        </w:rPr>
      </w:pPr>
    </w:p>
    <w:p w14:paraId="2B55AE5D" w14:textId="77777777" w:rsidR="003821B4" w:rsidRDefault="003821B4" w:rsidP="00793810">
      <w:pPr>
        <w:jc w:val="center"/>
        <w:rPr>
          <w:b/>
          <w:bCs/>
          <w:color w:val="4472C4" w:themeColor="accent1"/>
          <w:u w:val="single"/>
        </w:rPr>
      </w:pPr>
    </w:p>
    <w:p w14:paraId="7B23755A" w14:textId="1B126266" w:rsidR="00793810" w:rsidRPr="00BB5846" w:rsidRDefault="00793810" w:rsidP="00793810">
      <w:pPr>
        <w:jc w:val="center"/>
        <w:rPr>
          <w:b/>
          <w:bCs/>
          <w:color w:val="4472C4" w:themeColor="accent1"/>
          <w:u w:val="single"/>
        </w:rPr>
      </w:pPr>
      <w:r w:rsidRPr="00BB5846">
        <w:rPr>
          <w:b/>
          <w:bCs/>
          <w:color w:val="4472C4" w:themeColor="accent1"/>
          <w:u w:val="single"/>
        </w:rPr>
        <w:t>Appendices Section.</w:t>
      </w:r>
    </w:p>
    <w:p w14:paraId="1A59E613" w14:textId="77777777" w:rsidR="00793810" w:rsidRPr="00E70BF5" w:rsidRDefault="00793810" w:rsidP="00793810">
      <w:pPr>
        <w:jc w:val="center"/>
        <w:rPr>
          <w:b/>
          <w:bCs/>
          <w:color w:val="4472C4" w:themeColor="accent1"/>
          <w:u w:val="single"/>
        </w:rPr>
      </w:pPr>
      <w:r w:rsidRPr="00E70BF5">
        <w:rPr>
          <w:b/>
          <w:bCs/>
          <w:color w:val="4472C4" w:themeColor="accent1"/>
          <w:u w:val="single"/>
        </w:rPr>
        <w:t>Appendix 1.</w:t>
      </w:r>
    </w:p>
    <w:p w14:paraId="05DC1B6E" w14:textId="77777777" w:rsidR="00793810" w:rsidRPr="00E70BF5" w:rsidRDefault="00793810" w:rsidP="00793810">
      <w:pPr>
        <w:jc w:val="center"/>
        <w:rPr>
          <w:b/>
          <w:bCs/>
          <w:color w:val="4472C4" w:themeColor="accent1"/>
          <w:u w:val="single"/>
        </w:rPr>
      </w:pPr>
      <w:r w:rsidRPr="00E70BF5">
        <w:rPr>
          <w:b/>
          <w:bCs/>
          <w:color w:val="4472C4" w:themeColor="accent1"/>
          <w:u w:val="single"/>
        </w:rPr>
        <w:t>SWOT Analysis of Nikes Strategic Developments.</w:t>
      </w:r>
    </w:p>
    <w:p w14:paraId="68150B19" w14:textId="77777777" w:rsidR="00793810" w:rsidRPr="00E70BF5" w:rsidRDefault="00793810" w:rsidP="00793810">
      <w:pPr>
        <w:jc w:val="center"/>
        <w:rPr>
          <w:b/>
          <w:bCs/>
          <w:color w:val="4472C4" w:themeColor="accent1"/>
        </w:rPr>
      </w:pPr>
    </w:p>
    <w:p w14:paraId="0A57AA82" w14:textId="77777777" w:rsidR="00793810" w:rsidRPr="00E70BF5" w:rsidRDefault="00793810" w:rsidP="00793810">
      <w:pPr>
        <w:jc w:val="center"/>
        <w:rPr>
          <w:b/>
          <w:bCs/>
          <w:color w:val="4472C4" w:themeColor="accent1"/>
          <w:u w:val="single"/>
        </w:rPr>
      </w:pPr>
      <w:r w:rsidRPr="00E70BF5">
        <w:rPr>
          <w:b/>
          <w:bCs/>
          <w:color w:val="4472C4" w:themeColor="accent1"/>
          <w:u w:val="single"/>
        </w:rPr>
        <w:t>Nikes Strengths.</w:t>
      </w:r>
    </w:p>
    <w:p w14:paraId="6034EA55" w14:textId="77777777" w:rsidR="00793810" w:rsidRPr="00E70BF5" w:rsidRDefault="00793810" w:rsidP="00793810">
      <w:pPr>
        <w:jc w:val="center"/>
        <w:rPr>
          <w:b/>
          <w:bCs/>
          <w:color w:val="4472C4" w:themeColor="accent1"/>
          <w:u w:val="single"/>
        </w:rPr>
      </w:pPr>
      <w:r w:rsidRPr="00E70BF5">
        <w:rPr>
          <w:b/>
          <w:bCs/>
          <w:color w:val="4472C4" w:themeColor="accent1"/>
          <w:u w:val="single"/>
        </w:rPr>
        <w:t>Strong Brand Awareness.</w:t>
      </w:r>
    </w:p>
    <w:p w14:paraId="690EA60E" w14:textId="77777777" w:rsidR="00793810" w:rsidRDefault="00793810" w:rsidP="00793810">
      <w:pPr>
        <w:jc w:val="center"/>
      </w:pPr>
      <w:r>
        <w:t>Nike has a strong brand awareness created from culture in the external environment which hails from political, social, and environmental issues and influencers. Nike ability to create a brand and not just a logo from these aspects creates differentiation from attracting multiple audiences in a psychoanalytic marketing technique. This creates a brand that signifies work that matter for people who care which is much indicated within the mission statement and filtered down through companies’ infrastructure.</w:t>
      </w:r>
    </w:p>
    <w:p w14:paraId="7205457E" w14:textId="77777777" w:rsidR="00793810" w:rsidRPr="00E70BF5" w:rsidRDefault="00793810" w:rsidP="00793810">
      <w:pPr>
        <w:jc w:val="center"/>
        <w:rPr>
          <w:b/>
          <w:bCs/>
          <w:color w:val="4472C4" w:themeColor="accent1"/>
          <w:u w:val="single"/>
        </w:rPr>
      </w:pPr>
      <w:r w:rsidRPr="00E70BF5">
        <w:rPr>
          <w:b/>
          <w:bCs/>
          <w:color w:val="4472C4" w:themeColor="accent1"/>
          <w:u w:val="single"/>
        </w:rPr>
        <w:t>Nike’s Customer Base.</w:t>
      </w:r>
    </w:p>
    <w:p w14:paraId="4F47EDE1" w14:textId="77777777" w:rsidR="00793810" w:rsidRDefault="00793810" w:rsidP="00793810">
      <w:pPr>
        <w:jc w:val="center"/>
        <w:rPr>
          <w:rFonts w:cstheme="minorHAnsi"/>
          <w:shd w:val="clear" w:color="auto" w:fill="FFFFFF"/>
        </w:rPr>
      </w:pPr>
      <w:r>
        <w:t xml:space="preserve">Nike have a huge customer base from different segmented areas that are strategically developed to attract different audiences. Targeting of these areas through not just demographic and behaviour, but also geographical and psychoanalysing the environment. This creates effective and efficient positioning from innovation, socialisation, connection, and storytelling. </w:t>
      </w:r>
      <w:r w:rsidRPr="00F15CBD">
        <w:rPr>
          <w:rFonts w:cstheme="minorHAnsi"/>
          <w:shd w:val="clear" w:color="auto" w:fill="FFFFFF"/>
        </w:rPr>
        <w:t>In the industry where Nike belongs, it is essential to study every marketing segment to cater to its customers' needs better. For example, a target market in countries that experience winter must not offer summer products. The same goes for a basketball country that must not be provided with equipment used to play cricket.</w:t>
      </w:r>
    </w:p>
    <w:p w14:paraId="157DBB5D" w14:textId="77777777" w:rsidR="00793810" w:rsidRPr="00E70BF5" w:rsidRDefault="00793810" w:rsidP="00793810">
      <w:pPr>
        <w:jc w:val="center"/>
        <w:rPr>
          <w:b/>
          <w:bCs/>
          <w:color w:val="4472C4" w:themeColor="accent1"/>
          <w:u w:val="single"/>
        </w:rPr>
      </w:pPr>
      <w:r w:rsidRPr="00E70BF5">
        <w:rPr>
          <w:b/>
          <w:bCs/>
          <w:color w:val="4472C4" w:themeColor="accent1"/>
          <w:u w:val="single"/>
        </w:rPr>
        <w:t>Low Manufacturing Costs.</w:t>
      </w:r>
    </w:p>
    <w:p w14:paraId="1389A479" w14:textId="77777777" w:rsidR="00793810" w:rsidRDefault="00793810" w:rsidP="00793810">
      <w:pPr>
        <w:jc w:val="center"/>
      </w:pPr>
      <w:r>
        <w:t>Manufacturing of Nikes footwear are mainly from foreign countries such as Vietnam. Indonesia and China. The ability to manufacture at a low cost but charge at a premium rate for their product allows Nike to invest in more research and development. R&amp;D also adapted by high innovation increases competitiveness within the market for desirability and profitability.</w:t>
      </w:r>
    </w:p>
    <w:p w14:paraId="22776696" w14:textId="77777777" w:rsidR="00793810" w:rsidRPr="00E70BF5" w:rsidRDefault="00793810" w:rsidP="00793810">
      <w:pPr>
        <w:jc w:val="center"/>
        <w:rPr>
          <w:b/>
          <w:bCs/>
          <w:color w:val="4472C4" w:themeColor="accent1"/>
          <w:u w:val="single"/>
        </w:rPr>
      </w:pPr>
      <w:r w:rsidRPr="00E70BF5">
        <w:rPr>
          <w:b/>
          <w:bCs/>
          <w:color w:val="4472C4" w:themeColor="accent1"/>
          <w:u w:val="single"/>
        </w:rPr>
        <w:t>E Commerce Platforms.</w:t>
      </w:r>
    </w:p>
    <w:p w14:paraId="59A75DE9" w14:textId="77777777" w:rsidR="00793810" w:rsidRDefault="00793810" w:rsidP="00793810">
      <w:pPr>
        <w:jc w:val="center"/>
      </w:pPr>
      <w:r w:rsidRPr="000639F5">
        <w:t>Nike Direct to consumer</w:t>
      </w:r>
      <w:r>
        <w:t xml:space="preserve"> online sales platform (DTC) which has contributed to 20% of their growth allows customers to have unique access to highly demanding shoes that have limited releases. This is an individualised platform that tailors for each strategic business unit of Nike but diversifying their audiences in all segmented areas of demographic, psychographic, behaviour and geographic location. Differentiation through brands uniqueness and user analysis in this platform creates perfect targeting and positioning for their strategic marketing developments.</w:t>
      </w:r>
    </w:p>
    <w:p w14:paraId="04CA902F" w14:textId="77777777" w:rsidR="00793810" w:rsidRDefault="00793810" w:rsidP="00793810">
      <w:pPr>
        <w:jc w:val="center"/>
      </w:pPr>
    </w:p>
    <w:p w14:paraId="6A0A1B10" w14:textId="77777777" w:rsidR="00793810" w:rsidRPr="00E70BF5" w:rsidRDefault="00793810" w:rsidP="00793810">
      <w:pPr>
        <w:jc w:val="center"/>
        <w:rPr>
          <w:b/>
          <w:bCs/>
          <w:color w:val="4472C4" w:themeColor="accent1"/>
          <w:u w:val="single"/>
        </w:rPr>
      </w:pPr>
      <w:r w:rsidRPr="00E70BF5">
        <w:rPr>
          <w:b/>
          <w:bCs/>
          <w:color w:val="4472C4" w:themeColor="accent1"/>
          <w:u w:val="single"/>
        </w:rPr>
        <w:t>Weaknesses.</w:t>
      </w:r>
    </w:p>
    <w:p w14:paraId="20BD134D" w14:textId="77777777" w:rsidR="00793810" w:rsidRPr="00E70BF5" w:rsidRDefault="00793810" w:rsidP="00793810">
      <w:pPr>
        <w:jc w:val="center"/>
        <w:rPr>
          <w:b/>
          <w:bCs/>
          <w:color w:val="4472C4" w:themeColor="accent1"/>
          <w:u w:val="single"/>
        </w:rPr>
      </w:pPr>
    </w:p>
    <w:p w14:paraId="109A2653" w14:textId="77777777" w:rsidR="00793810" w:rsidRPr="00E70BF5" w:rsidRDefault="00793810" w:rsidP="00793810">
      <w:pPr>
        <w:jc w:val="center"/>
        <w:rPr>
          <w:b/>
          <w:bCs/>
          <w:color w:val="4472C4" w:themeColor="accent1"/>
          <w:u w:val="single"/>
        </w:rPr>
      </w:pPr>
      <w:r w:rsidRPr="00E70BF5">
        <w:rPr>
          <w:b/>
          <w:bCs/>
          <w:color w:val="4472C4" w:themeColor="accent1"/>
          <w:u w:val="single"/>
        </w:rPr>
        <w:lastRenderedPageBreak/>
        <w:t xml:space="preserve">Limited supply chain. </w:t>
      </w:r>
    </w:p>
    <w:p w14:paraId="04BCFE38" w14:textId="77777777" w:rsidR="00793810" w:rsidRDefault="00793810" w:rsidP="00793810">
      <w:pPr>
        <w:jc w:val="center"/>
      </w:pPr>
      <w:r>
        <w:t xml:space="preserve">A weakness discovered by Nike through the covid pandemic identified that the weak numbers in supply chains for such a high sales retailer. This is a major problematic area when developing mass products that have a brand and trust with customers who would not be able to cope with supply and demand if production issues with manufacturers were encountered or suddenly came to a halt as 50% of their products come from Vietnam and 50% from China and Indonesia. </w:t>
      </w:r>
    </w:p>
    <w:p w14:paraId="6171696F" w14:textId="77777777" w:rsidR="00793810" w:rsidRPr="00E70BF5" w:rsidRDefault="00793810" w:rsidP="00793810">
      <w:pPr>
        <w:jc w:val="center"/>
        <w:rPr>
          <w:b/>
          <w:bCs/>
          <w:color w:val="4472C4" w:themeColor="accent1"/>
          <w:u w:val="single"/>
        </w:rPr>
      </w:pPr>
      <w:r w:rsidRPr="00E70BF5">
        <w:rPr>
          <w:b/>
          <w:bCs/>
          <w:color w:val="4472C4" w:themeColor="accent1"/>
          <w:u w:val="single"/>
        </w:rPr>
        <w:t xml:space="preserve">High Expense of Products. </w:t>
      </w:r>
    </w:p>
    <w:p w14:paraId="56E69EEA" w14:textId="77777777" w:rsidR="00793810" w:rsidRDefault="00793810" w:rsidP="00793810">
      <w:pPr>
        <w:jc w:val="center"/>
      </w:pPr>
      <w:r>
        <w:t xml:space="preserve">Nike depend on a high return of products through unique brand and costly innovation. As this is a strength in how Nike have dominated the market it can also be perceived as a weakness. As external environments change through current inflation in a financially compromised economy, other competitive companies utilising the high availability of unique materials for apparel and footwear could dominate through sort by price for similar products. </w:t>
      </w:r>
    </w:p>
    <w:p w14:paraId="686B5DCF" w14:textId="77777777" w:rsidR="00793810" w:rsidRPr="009C75B1" w:rsidRDefault="00793810" w:rsidP="00793810">
      <w:pPr>
        <w:jc w:val="center"/>
      </w:pPr>
      <w:r w:rsidRPr="009C75B1">
        <w:rPr>
          <w:rStyle w:val="normaltextrun"/>
          <w:rFonts w:ascii="Calibri" w:hAnsi="Calibri" w:cs="Calibri"/>
          <w:color w:val="000000"/>
          <w:shd w:val="clear" w:color="auto" w:fill="FFFFFF"/>
        </w:rPr>
        <w:t>However, in July 2021 the BBC News reported that some of Nikes biggest production plants in Vietnam had been disrupted with huge surges of cases covid. With half of Nikes apparel being manufactured in Vietnam and with the large demand for athletic wear from people spending more time at home Dr Patsy Perry stated that “This shows the risk of overreliance on a particular sourcing region”. This proving costly to Nike in having such a large source from one location and lack of agility in moving supply chain to other countries to support service demand (B. Timmins, 2021).</w:t>
      </w:r>
    </w:p>
    <w:p w14:paraId="79FAB021" w14:textId="77777777" w:rsidR="00793810" w:rsidRDefault="00793810" w:rsidP="00793810">
      <w:pPr>
        <w:jc w:val="center"/>
        <w:rPr>
          <w:u w:val="single"/>
        </w:rPr>
      </w:pPr>
    </w:p>
    <w:p w14:paraId="2143CB57" w14:textId="77777777" w:rsidR="00793810" w:rsidRPr="00E70BF5" w:rsidRDefault="00793810" w:rsidP="00793810">
      <w:pPr>
        <w:jc w:val="center"/>
        <w:rPr>
          <w:b/>
          <w:bCs/>
          <w:color w:val="4472C4" w:themeColor="accent1"/>
          <w:u w:val="single"/>
        </w:rPr>
      </w:pPr>
      <w:r w:rsidRPr="00E70BF5">
        <w:rPr>
          <w:b/>
          <w:bCs/>
          <w:color w:val="4472C4" w:themeColor="accent1"/>
          <w:u w:val="single"/>
        </w:rPr>
        <w:t>Threats.</w:t>
      </w:r>
    </w:p>
    <w:p w14:paraId="40DC8B11" w14:textId="77777777" w:rsidR="00793810" w:rsidRDefault="00793810" w:rsidP="00793810">
      <w:pPr>
        <w:jc w:val="center"/>
      </w:pPr>
      <w:r>
        <w:t xml:space="preserve">As the sport and apparel industries are growing rapidly in high demand the rate of growth in new companies poses a threat to new entrants into the market putting a strain on marketing costs of their products to stay ahead of the competition. This could in turn force more pressure on the companies R&amp;D of new innovative products as a secondary impact in a financial limitation and unique product availability through their DTC platform. </w:t>
      </w:r>
    </w:p>
    <w:p w14:paraId="67CFE96F" w14:textId="77777777" w:rsidR="00793810" w:rsidRPr="009C75B1" w:rsidRDefault="00793810" w:rsidP="00793810">
      <w:pPr>
        <w:jc w:val="center"/>
      </w:pPr>
      <w:r w:rsidRPr="009C75B1">
        <w:rPr>
          <w:rStyle w:val="normaltextrun"/>
          <w:rFonts w:ascii="Calibri" w:hAnsi="Calibri" w:cs="Calibri"/>
          <w:color w:val="000000"/>
          <w:shd w:val="clear" w:color="auto" w:fill="FFFFFF"/>
        </w:rPr>
        <w:t>However, during the climate of the pandemic 2021 Nike encountered shipping and distribution issues. US container-freight traffic had slowed significantly due to covid-19 outbreaks among dockworkers where safety issues had caused restrictions aimed at preventing the spread of the virus. With cargo surges in the ports because of pandemic led demand for bulk stock items this posed logistical issues in transportation of goods 45% of Nike owned stores in Europe, middle East and Africa had to close and 65% of stores in the EMEA operating on reduced hours (P. Paramasivam, 2021).</w:t>
      </w:r>
    </w:p>
    <w:p w14:paraId="2E3B347F" w14:textId="77777777" w:rsidR="00793810" w:rsidRDefault="00793810" w:rsidP="00793810">
      <w:pPr>
        <w:jc w:val="center"/>
      </w:pPr>
    </w:p>
    <w:p w14:paraId="3059B891" w14:textId="77777777" w:rsidR="00793810" w:rsidRPr="00E70BF5" w:rsidRDefault="00793810" w:rsidP="00793810">
      <w:pPr>
        <w:jc w:val="center"/>
        <w:rPr>
          <w:b/>
          <w:bCs/>
          <w:color w:val="4472C4" w:themeColor="accent1"/>
          <w:u w:val="single"/>
        </w:rPr>
      </w:pPr>
      <w:r w:rsidRPr="00E70BF5">
        <w:rPr>
          <w:b/>
          <w:bCs/>
          <w:color w:val="4472C4" w:themeColor="accent1"/>
          <w:u w:val="single"/>
        </w:rPr>
        <w:t>Competitive Sustainable brands.</w:t>
      </w:r>
    </w:p>
    <w:p w14:paraId="7D0A50A3" w14:textId="77777777" w:rsidR="00793810" w:rsidRDefault="00793810" w:rsidP="00793810">
      <w:pPr>
        <w:jc w:val="center"/>
      </w:pPr>
      <w:r>
        <w:t>The world is becoming more competitively sustainable in products shifting consumer awareness not just psychoanalytically in brand by culture and controversy but by what is more eco-friendly. This changes the segmentation and marketing in a new direction for Nike by the need for a 5</w:t>
      </w:r>
      <w:r w:rsidRPr="008866CF">
        <w:rPr>
          <w:vertAlign w:val="superscript"/>
        </w:rPr>
        <w:t>th</w:t>
      </w:r>
      <w:r>
        <w:t xml:space="preserve"> strategic business unit in sustainable products. Nike have competitors in this market stretching the boundaries of new competition making the market more difficult </w:t>
      </w:r>
      <w:proofErr w:type="spellStart"/>
      <w:r>
        <w:t>t</w:t>
      </w:r>
      <w:proofErr w:type="spellEnd"/>
      <w:r>
        <w:t xml:space="preserve"> control in differentiation of products and marketing techniques. </w:t>
      </w:r>
    </w:p>
    <w:p w14:paraId="0FC485BD" w14:textId="77777777" w:rsidR="00793810" w:rsidRDefault="00793810" w:rsidP="00793810">
      <w:pPr>
        <w:jc w:val="center"/>
      </w:pPr>
    </w:p>
    <w:p w14:paraId="014B5557" w14:textId="77777777" w:rsidR="00793810" w:rsidRPr="00E70BF5" w:rsidRDefault="00793810" w:rsidP="00793810">
      <w:pPr>
        <w:jc w:val="center"/>
        <w:rPr>
          <w:b/>
          <w:bCs/>
          <w:color w:val="4472C4" w:themeColor="accent1"/>
          <w:u w:val="single"/>
        </w:rPr>
      </w:pPr>
      <w:r w:rsidRPr="00E70BF5">
        <w:rPr>
          <w:b/>
          <w:bCs/>
          <w:color w:val="4472C4" w:themeColor="accent1"/>
          <w:u w:val="single"/>
        </w:rPr>
        <w:lastRenderedPageBreak/>
        <w:t>Economic Downturns.</w:t>
      </w:r>
    </w:p>
    <w:p w14:paraId="4215AE7E" w14:textId="77777777" w:rsidR="00793810" w:rsidRDefault="00793810" w:rsidP="00793810">
      <w:pPr>
        <w:jc w:val="center"/>
      </w:pPr>
      <w:r>
        <w:t>As high inflation rates and high unemployment rates go up these macroeconomic downturns effect not just the demand in sales but the restriction in budgets on what people can afford. Nikes high retail prices are a threat from the external climate in this area forcing other companies that sort by price to take advantage in its competition forcing consumers to switch to more affordable alternatives.</w:t>
      </w:r>
    </w:p>
    <w:p w14:paraId="54D3E0FB" w14:textId="77777777" w:rsidR="00793810" w:rsidRDefault="00793810" w:rsidP="00793810">
      <w:pPr>
        <w:jc w:val="center"/>
      </w:pPr>
    </w:p>
    <w:p w14:paraId="5F6ACDE1" w14:textId="77777777" w:rsidR="00793810" w:rsidRPr="00E70BF5" w:rsidRDefault="00793810" w:rsidP="00793810">
      <w:pPr>
        <w:jc w:val="center"/>
        <w:rPr>
          <w:b/>
          <w:bCs/>
          <w:color w:val="4472C4" w:themeColor="accent1"/>
          <w:u w:val="single"/>
        </w:rPr>
      </w:pPr>
      <w:r w:rsidRPr="00E70BF5">
        <w:rPr>
          <w:b/>
          <w:bCs/>
          <w:color w:val="4472C4" w:themeColor="accent1"/>
          <w:u w:val="single"/>
        </w:rPr>
        <w:t xml:space="preserve">Opportunities. </w:t>
      </w:r>
    </w:p>
    <w:p w14:paraId="1F6922A2" w14:textId="77777777" w:rsidR="00793810" w:rsidRPr="00E70BF5" w:rsidRDefault="00793810" w:rsidP="00793810">
      <w:pPr>
        <w:jc w:val="center"/>
        <w:rPr>
          <w:b/>
          <w:bCs/>
          <w:color w:val="4472C4" w:themeColor="accent1"/>
          <w:u w:val="single"/>
        </w:rPr>
      </w:pPr>
    </w:p>
    <w:p w14:paraId="1F6257ED" w14:textId="77777777" w:rsidR="00793810" w:rsidRPr="00E70BF5" w:rsidRDefault="00793810" w:rsidP="00793810">
      <w:pPr>
        <w:jc w:val="center"/>
        <w:rPr>
          <w:b/>
          <w:bCs/>
          <w:color w:val="4472C4" w:themeColor="accent1"/>
          <w:u w:val="single"/>
        </w:rPr>
      </w:pPr>
      <w:r w:rsidRPr="00E70BF5">
        <w:rPr>
          <w:b/>
          <w:bCs/>
          <w:color w:val="4472C4" w:themeColor="accent1"/>
          <w:u w:val="single"/>
        </w:rPr>
        <w:t xml:space="preserve">Wider Resourcing. </w:t>
      </w:r>
    </w:p>
    <w:p w14:paraId="1AD3E5FB" w14:textId="77777777" w:rsidR="00793810" w:rsidRDefault="00793810" w:rsidP="00793810">
      <w:pPr>
        <w:jc w:val="center"/>
      </w:pPr>
      <w:r>
        <w:t>By Nike taking advantage of acquiring more manufacturing sources within different countries this increases the chances of them encountering less resistance from external threats to the environment such as the pandemic. Also, availability of products from new manufacturing locations within closer proximity to their DTC centres, offers faster turnover, higher availability, and uniquely designed items within a market that currently occupies 20% of their revenue.</w:t>
      </w:r>
    </w:p>
    <w:p w14:paraId="4E2AA194" w14:textId="77777777" w:rsidR="00793810" w:rsidRPr="009C75B1" w:rsidRDefault="00793810" w:rsidP="00793810">
      <w:pPr>
        <w:jc w:val="center"/>
      </w:pPr>
      <w:r w:rsidRPr="009C75B1">
        <w:rPr>
          <w:rStyle w:val="normaltextrun"/>
          <w:rFonts w:ascii="Calibri" w:hAnsi="Calibri" w:cs="Calibri"/>
          <w:color w:val="000000"/>
          <w:shd w:val="clear" w:color="auto" w:fill="FFFFFF"/>
        </w:rPr>
        <w:t>However, although this posed a huge impact in Nikes sales accelerated automation by the company increased their geographical diversity within supply chains. Prior to the pandemic Nike operated at nearly full capacity within North America within their centralised distribution centre at Memphis Tennessee. This response to the emergent threat responded by Nike in expanding new regional service centres near Los Angeles to serve the West in America, Pennsylvania to serve the East and Texas to serve the south responding more agile to regional needs. European distribution was also expanded developing a regional service through Madrid and therefore expanding its network of distribution outside of the European Logistics Campus in Belgium. This created a loophole within the restrictions of regulations in transportation. This allowed their new DTC platform as first supply to consumers to expand as much as three times within North America, Europe, Middle East, and Africa. Nikes use of an AI machine helped prediction of what products would be popular among consumers for more accurate and faster delivery. Nikes mission statement also held true with their values by introducing enhanced Covid protocols protecting essential workers with covid sick pay and leave and creatin</w:t>
      </w:r>
      <w:r>
        <w:rPr>
          <w:rStyle w:val="normaltextrun"/>
          <w:rFonts w:ascii="Calibri" w:hAnsi="Calibri" w:cs="Calibri"/>
          <w:color w:val="000000"/>
          <w:shd w:val="clear" w:color="auto" w:fill="FFFFFF"/>
        </w:rPr>
        <w:t>g</w:t>
      </w:r>
      <w:r w:rsidRPr="009C75B1">
        <w:rPr>
          <w:rStyle w:val="normaltextrun"/>
          <w:rFonts w:ascii="Calibri" w:hAnsi="Calibri" w:cs="Calibri"/>
          <w:color w:val="000000"/>
          <w:shd w:val="clear" w:color="auto" w:fill="FFFFFF"/>
        </w:rPr>
        <w:t xml:space="preserve"> stability across supply chains (J. Roswell, 2022).</w:t>
      </w:r>
    </w:p>
    <w:p w14:paraId="54858AF9" w14:textId="77777777" w:rsidR="00793810" w:rsidRPr="00E70BF5" w:rsidRDefault="00793810" w:rsidP="00793810">
      <w:pPr>
        <w:jc w:val="center"/>
        <w:rPr>
          <w:b/>
          <w:bCs/>
          <w:color w:val="4472C4" w:themeColor="accent1"/>
        </w:rPr>
      </w:pPr>
    </w:p>
    <w:p w14:paraId="223154FD" w14:textId="77777777" w:rsidR="00793810" w:rsidRPr="00E70BF5" w:rsidRDefault="00793810" w:rsidP="00793810">
      <w:pPr>
        <w:jc w:val="center"/>
        <w:rPr>
          <w:b/>
          <w:bCs/>
          <w:color w:val="4472C4" w:themeColor="accent1"/>
          <w:u w:val="single"/>
        </w:rPr>
      </w:pPr>
      <w:r w:rsidRPr="00E70BF5">
        <w:rPr>
          <w:b/>
          <w:bCs/>
          <w:color w:val="4472C4" w:themeColor="accent1"/>
          <w:u w:val="single"/>
        </w:rPr>
        <w:t xml:space="preserve">Sustainability Segmentation. </w:t>
      </w:r>
    </w:p>
    <w:p w14:paraId="59964247" w14:textId="77777777" w:rsidR="00793810" w:rsidRDefault="00793810" w:rsidP="00793810">
      <w:pPr>
        <w:jc w:val="center"/>
        <w:rPr>
          <w:u w:val="single"/>
        </w:rPr>
      </w:pPr>
    </w:p>
    <w:p w14:paraId="74798BDC" w14:textId="77777777" w:rsidR="00793810" w:rsidRDefault="00793810" w:rsidP="00793810">
      <w:pPr>
        <w:jc w:val="center"/>
      </w:pPr>
      <w:r>
        <w:t>Nike have been able to dominate the market through differentiation in their strategic business units. If brand advertising and marketing for them is such a success in historic trend strategies, then applying a 5</w:t>
      </w:r>
      <w:r w:rsidRPr="00EC2AE0">
        <w:rPr>
          <w:vertAlign w:val="superscript"/>
        </w:rPr>
        <w:t>th</w:t>
      </w:r>
      <w:r>
        <w:t xml:space="preserve"> segmented area in sustainability through the same successful unique marketing strategies would be a dominating factor in the huge audience it currently attracts. </w:t>
      </w:r>
    </w:p>
    <w:p w14:paraId="75F7709A" w14:textId="77777777" w:rsidR="00793810" w:rsidRPr="00E70BF5" w:rsidRDefault="00793810" w:rsidP="00793810">
      <w:pPr>
        <w:rPr>
          <w:b/>
          <w:bCs/>
        </w:rPr>
      </w:pPr>
    </w:p>
    <w:p w14:paraId="30A7C38D" w14:textId="77777777" w:rsidR="00793810" w:rsidRPr="00B54D9D" w:rsidRDefault="00793810" w:rsidP="00793810">
      <w:pPr>
        <w:jc w:val="center"/>
        <w:rPr>
          <w:b/>
          <w:bCs/>
          <w:color w:val="4472C4" w:themeColor="accent1"/>
        </w:rPr>
      </w:pPr>
      <w:r w:rsidRPr="00E70BF5">
        <w:rPr>
          <w:b/>
          <w:bCs/>
          <w:color w:val="4472C4" w:themeColor="accent1"/>
          <w:u w:val="single"/>
        </w:rPr>
        <w:t>Appendix 2.</w:t>
      </w:r>
    </w:p>
    <w:p w14:paraId="2F05B896" w14:textId="77777777" w:rsidR="00793810" w:rsidRPr="00E70BF5" w:rsidRDefault="00793810" w:rsidP="00793810">
      <w:pPr>
        <w:jc w:val="center"/>
        <w:rPr>
          <w:b/>
          <w:bCs/>
          <w:color w:val="4472C4" w:themeColor="accent1"/>
          <w:u w:val="single"/>
        </w:rPr>
      </w:pPr>
      <w:r w:rsidRPr="00E70BF5">
        <w:rPr>
          <w:b/>
          <w:bCs/>
          <w:color w:val="4472C4" w:themeColor="accent1"/>
          <w:u w:val="single"/>
        </w:rPr>
        <w:t xml:space="preserve">Pestle Analysis. </w:t>
      </w:r>
    </w:p>
    <w:p w14:paraId="09872D75" w14:textId="77777777" w:rsidR="00793810" w:rsidRDefault="00793810" w:rsidP="00793810">
      <w:pPr>
        <w:jc w:val="center"/>
        <w:rPr>
          <w:u w:val="single"/>
        </w:rPr>
      </w:pPr>
    </w:p>
    <w:p w14:paraId="21E7A89D" w14:textId="77777777" w:rsidR="00793810" w:rsidRDefault="00793810" w:rsidP="00793810">
      <w:pPr>
        <w:jc w:val="center"/>
      </w:pPr>
      <w:r w:rsidRPr="00A01471">
        <w:rPr>
          <w:u w:val="single"/>
        </w:rPr>
        <w:t>Political</w:t>
      </w:r>
      <w:r>
        <w:t xml:space="preserve"> – controversial aspects of a political nature have been a marketing strongpoint for Nike strategic marketing effects to dominate the external environment from a social aspect. Social analysis from their psychanalytical marketing technique has proved a strongpoint within the SWOT analysis, however, disruption marketing in this way can also cause a reverberation in a political drawback. This drawback being that when Nike expands the outsourcing capacities of manufacturing and distribution in different countries, trade barriers could be implicated from international conflicts as a direct result of cultural and socialism controversies in their marketing strategies. </w:t>
      </w:r>
    </w:p>
    <w:p w14:paraId="4F3C50F9" w14:textId="77777777" w:rsidR="00793810" w:rsidRDefault="00793810" w:rsidP="00793810">
      <w:pPr>
        <w:jc w:val="center"/>
      </w:pPr>
    </w:p>
    <w:p w14:paraId="57FB344D" w14:textId="77777777" w:rsidR="00793810" w:rsidRDefault="00793810" w:rsidP="00793810">
      <w:pPr>
        <w:jc w:val="center"/>
      </w:pPr>
      <w:r w:rsidRPr="00A01471">
        <w:rPr>
          <w:u w:val="single"/>
        </w:rPr>
        <w:t>Economic</w:t>
      </w:r>
      <w:r>
        <w:t xml:space="preserve"> – Nikes R&amp;D investment in innovation and design has been fundamental in 20% of the company’s revenue through their DTC platform. This has increased social awareness and interest in availability of unique products and availability of these products direct to consumer. Rising costs of labour in developing countries poses another economic external factor in manufacturing of goods as a resilience factor on operations for cheap labouring costs. This in turn causes an internal stress on operations management for financial resources of their innovation and design.</w:t>
      </w:r>
    </w:p>
    <w:p w14:paraId="5B1251A0" w14:textId="77777777" w:rsidR="00793810" w:rsidRDefault="00793810" w:rsidP="00793810">
      <w:pPr>
        <w:jc w:val="center"/>
      </w:pPr>
    </w:p>
    <w:p w14:paraId="68D2574A" w14:textId="77777777" w:rsidR="00793810" w:rsidRDefault="00793810" w:rsidP="00793810">
      <w:pPr>
        <w:jc w:val="center"/>
      </w:pPr>
      <w:r w:rsidRPr="00A01471">
        <w:rPr>
          <w:u w:val="single"/>
        </w:rPr>
        <w:t>Social</w:t>
      </w:r>
      <w:r>
        <w:t xml:space="preserve"> – External factors in what influence behaviours and demographic of different audiences has created a cultural following for Nike in what has established themselves ultimately as a brand and not just a logo. Controversies in storytelling and trust through supporting iconic influencers in their decision to stand by them has been successful. This disruption marketing as a strategy has also created political disturbance from government figure where Nikes sales revenue has taken a dramatic drop to begin with. The political gamble in this strategy also has ultimately caused an Economic upturn post event, where culture and social awareness in sensitive topics have supported figures such as Colin Kaepernick and valued Nikes athleticism of how they support their mission and vision statement in this way. </w:t>
      </w:r>
    </w:p>
    <w:p w14:paraId="686BAEDC" w14:textId="77777777" w:rsidR="00793810" w:rsidRDefault="00793810" w:rsidP="00793810">
      <w:pPr>
        <w:jc w:val="center"/>
      </w:pPr>
    </w:p>
    <w:p w14:paraId="06202D3B" w14:textId="77777777" w:rsidR="00793810" w:rsidRDefault="00793810" w:rsidP="00793810">
      <w:pPr>
        <w:jc w:val="center"/>
      </w:pPr>
      <w:r w:rsidRPr="00A01471">
        <w:rPr>
          <w:u w:val="single"/>
        </w:rPr>
        <w:t>Technological</w:t>
      </w:r>
      <w:r>
        <w:t xml:space="preserve"> – High investment in R&amp;D has proven to be a valuable competitive advantage to Nikes success in innovation and design. The investment from economic factor in turnover in high price of items out of technology and social aspects of brand awareness has created opportunity in their DTC platform. This technological advancement in e-commerce platforms for direct-to-consumer has created opportunity in targeting social aspects through their differentiation methods within strategic business units. Segmentation of areas such as psychoanalysis in brand awareness through political controversy has increased new audience and revenue for increased R&amp;D in technology. </w:t>
      </w:r>
    </w:p>
    <w:p w14:paraId="1B73D4DA" w14:textId="77777777" w:rsidR="00793810" w:rsidRDefault="00793810" w:rsidP="00793810">
      <w:pPr>
        <w:jc w:val="center"/>
      </w:pPr>
    </w:p>
    <w:p w14:paraId="45B96D50" w14:textId="77777777" w:rsidR="00793810" w:rsidRDefault="00793810" w:rsidP="00793810">
      <w:pPr>
        <w:jc w:val="center"/>
      </w:pPr>
      <w:r w:rsidRPr="00A01471">
        <w:rPr>
          <w:u w:val="single"/>
        </w:rPr>
        <w:t>Environmental</w:t>
      </w:r>
      <w:r>
        <w:t xml:space="preserve"> – Ecological external factors in sustainable products have created a new social awareness in products that are more environmentally friendly. This has created new competition from companies that are aware of the narrative not just from a brand awareness point of view such as Nike but from a new audience of ecological trends. Nikes threats in this area come from a political point of concern to environmentalists who are disinterested in exploited labour from deprived countries. This can be negatively impactful as an increasing political concern as heavy investment to renewable sources becomes the new trend. Nikes opportunity to create a social interest in their successful brand marketing strategies can create new Economic growth and social following supporting better legal practices sustainable decisions. </w:t>
      </w:r>
    </w:p>
    <w:p w14:paraId="75A35FCA" w14:textId="77777777" w:rsidR="00793810" w:rsidRDefault="00793810" w:rsidP="00793810">
      <w:pPr>
        <w:jc w:val="center"/>
      </w:pPr>
    </w:p>
    <w:p w14:paraId="179EBE66" w14:textId="77777777" w:rsidR="00793810" w:rsidRDefault="00793810" w:rsidP="00793810">
      <w:pPr>
        <w:jc w:val="center"/>
      </w:pPr>
      <w:r w:rsidRPr="00A01471">
        <w:rPr>
          <w:u w:val="single"/>
        </w:rPr>
        <w:t>Legal</w:t>
      </w:r>
      <w:r>
        <w:t xml:space="preserve"> – The covid pandemic had proved an invaluable lesson to Nike in how increasing manufacturing resources can help overcome external environmental threats such as Covid. However, critical observation through how demand over resilience in workforce limitation has proved a concern as a social aspect to how rising minimum wages and employment laws effect workers and production slowdown, but also creates political concern gradually expanding consumer protections in satisfying regulations. Strengthening the brand image through new processes policies and standards presents challenging legal environment. However, opportunities in creating better working practices and conditions can create recognition from different cultures and strengthen their position in social and brand awareness. </w:t>
      </w:r>
    </w:p>
    <w:p w14:paraId="3FFB05D4" w14:textId="77777777" w:rsidR="00793810" w:rsidRDefault="00793810" w:rsidP="00793810">
      <w:pPr>
        <w:jc w:val="center"/>
      </w:pPr>
    </w:p>
    <w:p w14:paraId="1C1B6764" w14:textId="77777777" w:rsidR="00793810" w:rsidRPr="00E70BF5" w:rsidRDefault="00793810" w:rsidP="00793810">
      <w:pPr>
        <w:jc w:val="center"/>
        <w:rPr>
          <w:b/>
          <w:bCs/>
          <w:color w:val="4472C4" w:themeColor="accent1"/>
          <w:u w:val="single"/>
        </w:rPr>
      </w:pPr>
      <w:r w:rsidRPr="00E70BF5">
        <w:rPr>
          <w:b/>
          <w:bCs/>
          <w:color w:val="4472C4" w:themeColor="accent1"/>
          <w:u w:val="single"/>
        </w:rPr>
        <w:t xml:space="preserve">Appendix 3. </w:t>
      </w:r>
    </w:p>
    <w:p w14:paraId="625A24D8" w14:textId="77777777" w:rsidR="00793810" w:rsidRPr="00E70BF5" w:rsidRDefault="00793810" w:rsidP="00793810">
      <w:pPr>
        <w:jc w:val="center"/>
        <w:rPr>
          <w:b/>
          <w:bCs/>
          <w:color w:val="4472C4" w:themeColor="accent1"/>
          <w:u w:val="single"/>
        </w:rPr>
      </w:pPr>
      <w:r w:rsidRPr="00E70BF5">
        <w:rPr>
          <w:b/>
          <w:bCs/>
          <w:color w:val="4472C4" w:themeColor="accent1"/>
          <w:u w:val="single"/>
        </w:rPr>
        <w:t xml:space="preserve">Porters Generic Strategy Analysis (Broad Scope). </w:t>
      </w:r>
    </w:p>
    <w:p w14:paraId="3744512E" w14:textId="77777777" w:rsidR="00793810" w:rsidRDefault="00793810" w:rsidP="00793810">
      <w:pPr>
        <w:jc w:val="center"/>
        <w:rPr>
          <w:u w:val="single"/>
        </w:rPr>
      </w:pPr>
    </w:p>
    <w:p w14:paraId="52EB1BF7" w14:textId="77777777" w:rsidR="00793810" w:rsidRDefault="00793810" w:rsidP="00793810">
      <w:pPr>
        <w:jc w:val="center"/>
      </w:pPr>
      <w:r w:rsidRPr="00E70BF5">
        <w:rPr>
          <w:b/>
          <w:bCs/>
          <w:u w:val="single"/>
        </w:rPr>
        <w:t>Differentiation</w:t>
      </w:r>
      <w:r w:rsidRPr="00E70BF5">
        <w:rPr>
          <w:b/>
          <w:bCs/>
        </w:rPr>
        <w:t xml:space="preserve"> </w:t>
      </w:r>
      <w:r>
        <w:t>– Nikes differentiation strategy within their development goals is stemmed upon uniqueness as a brand. Their uniqueness as a brand is developed from differentiating themselves through marketing techniques that focus on psychoanalysing their audience. Psychoanalysing the external environment of its consumers through influencers, culture and political controversy is what make Nike exclusive compared to other competitors within a broad scope strategy. This strategy encompasses all segmented areas of Nikes unique brand targeting technique so that it appeals to everyone through all demographic and geographical areas (L. Gregory, 2022).</w:t>
      </w:r>
    </w:p>
    <w:p w14:paraId="209CACCC" w14:textId="77777777" w:rsidR="00793810" w:rsidRDefault="00793810" w:rsidP="00793810">
      <w:pPr>
        <w:jc w:val="center"/>
      </w:pPr>
      <w:r>
        <w:t>In 2018 bestselling author Seth Godin breaks down the brilliance of Nikes brand strategy. Seth stated that “understanding Nike strategic development through differentiation means understanding the political and controversial signal and symbol that is Colin Kaepernick. There are a few things that need to be understood about Nike, most of Nike’s future and present are overseas sales so they are showing up and saying we are not Puma, we are not Adidas, we are Nike”. Seth describes this as pointing out you cannot say that by just pointing to your sneakers because in a blind taste test, they are all the same unless you’re an elite athlete. Colin Kaepernick was a signal, he was a symbol, and he stands for something, something that other sneaker companies were afraid to stand for what Colin Kaepernick stands for (S. Godin, 2018).</w:t>
      </w:r>
    </w:p>
    <w:p w14:paraId="359DCE53" w14:textId="77777777" w:rsidR="00793810" w:rsidRPr="00A01471" w:rsidRDefault="00793810" w:rsidP="00793810">
      <w:pPr>
        <w:jc w:val="center"/>
      </w:pPr>
    </w:p>
    <w:p w14:paraId="0201132F" w14:textId="77777777" w:rsidR="00793810" w:rsidRDefault="00793810" w:rsidP="00793810">
      <w:pPr>
        <w:jc w:val="center"/>
      </w:pPr>
      <w:r w:rsidRPr="00E70BF5">
        <w:rPr>
          <w:b/>
          <w:bCs/>
          <w:u w:val="single"/>
        </w:rPr>
        <w:t>Differentiation Focus</w:t>
      </w:r>
      <w:r>
        <w:t xml:space="preserve"> – Nikes differentiation focus is strategized through their positioning of strategic business units. The ability to break up apparel, footwear, and equipment into three separate SBU’S gives positioning in understanding what it takes to maintain optimum efficiency in all three categories. Understanding how to focus on performing better in categories that they are not doing so well in creates everything to gain. Differentiation focuses by expanding research and development to innovate new technology in these areas allowing Nike to constantly stay on the edge of its competition by offering new and unique products through its e-commerce platforms. Nike DTC platform tailors their unique new to the market products by charging the highest retail prices for product exclusivity which is concentrated as a narrow scope of clients that bring in high revenue of over 20% of its revenue. However, with the retailer sector being price sensitive to the changing climate of the economy and impending inflations customers are less likely to spend money (Nike Inc, 2023). Maintaining inspiration and innovation in their mission statement has to be </w:t>
      </w:r>
      <w:r>
        <w:lastRenderedPageBreak/>
        <w:t xml:space="preserve">supported in this way to protect their position in the market. To focus on differentiation in segmentation means that Nike uses demographic, psychographic and behaviour trends to target other middle-class customers in different categories by offering unique promos, discounts, and price cuts to stay ahead of the curve. The ability to offer brand products at reduced prices through targeting in this way, focuses on quality again through narrow scope in special demographic segmented areas that can be affordably met to the consumers whilst maintaining loyalty (T. Wells, 2022). </w:t>
      </w:r>
    </w:p>
    <w:p w14:paraId="7E499B0E" w14:textId="77777777" w:rsidR="00793810" w:rsidRPr="00044E77" w:rsidRDefault="00793810" w:rsidP="00793810">
      <w:pPr>
        <w:jc w:val="center"/>
      </w:pPr>
      <w:r w:rsidRPr="00044E77">
        <w:rPr>
          <w:rStyle w:val="normaltextrun"/>
          <w:rFonts w:ascii="Calibri" w:hAnsi="Calibri" w:cs="Calibri"/>
          <w:color w:val="000000"/>
          <w:shd w:val="clear" w:color="auto" w:fill="FFFFFF"/>
        </w:rPr>
        <w:t>As Nike compete on differentiation and not low cost it gives them competitive advantage in the production of high-quality goods rather than companies such as Adidas, Puma and Reebok who are more focused on reducing the production and cost time. This then allows Nike to channel their resources through R&amp;D with innovation, design, and more efficient distribution channels. Nike uses the effectiveness of their distribution channels through a unique digitally focused direct-to-consumer strategy called DTC with plans to build the marketplace of the future (P. Sony, 2015).</w:t>
      </w:r>
    </w:p>
    <w:p w14:paraId="68CE7600" w14:textId="77777777" w:rsidR="00793810" w:rsidRDefault="00793810" w:rsidP="00793810">
      <w:pPr>
        <w:jc w:val="center"/>
      </w:pPr>
    </w:p>
    <w:p w14:paraId="5391CFF7" w14:textId="77777777" w:rsidR="00793810" w:rsidRPr="00E70BF5" w:rsidRDefault="00793810" w:rsidP="00793810">
      <w:pPr>
        <w:jc w:val="center"/>
        <w:rPr>
          <w:b/>
          <w:bCs/>
          <w:color w:val="4472C4" w:themeColor="accent1"/>
          <w:u w:val="single"/>
        </w:rPr>
      </w:pPr>
      <w:r w:rsidRPr="00E70BF5">
        <w:rPr>
          <w:b/>
          <w:bCs/>
          <w:color w:val="4472C4" w:themeColor="accent1"/>
          <w:u w:val="single"/>
        </w:rPr>
        <w:t xml:space="preserve">Cost Leadership Strategy (Broad Scope). </w:t>
      </w:r>
    </w:p>
    <w:p w14:paraId="1BE41B23" w14:textId="77777777" w:rsidR="00793810" w:rsidRDefault="00793810" w:rsidP="00793810">
      <w:pPr>
        <w:jc w:val="center"/>
        <w:rPr>
          <w:u w:val="single"/>
        </w:rPr>
      </w:pPr>
    </w:p>
    <w:p w14:paraId="18F1D07B" w14:textId="77777777" w:rsidR="00793810" w:rsidRDefault="00793810" w:rsidP="00793810">
      <w:pPr>
        <w:jc w:val="center"/>
      </w:pPr>
      <w:r>
        <w:t>Nike’s cost leadership strategy concentrates on penetrating the market “not” by sort by price tactics, but what the consumer is paying to be part of a brand. This is the companies broad scope tactics of brand awareness where Nike are selling to consumers marketing them as being a part of their unique identity. What the company means or affiliates themselves to the customer with a brand name that represents something important in core values like trust, honesty, and representation. Nike successfully penetrates the market in this way through premium prices whilst lowering production costs by outsourcing to manufacturers in Asia. Keeping the consumers engaged through brand awareness and popularity are key aspects in maintaining success of premium pricing, as marketing expenses are crucial to maintain or increase their competitiveness (B.S.M. Faria, 2021).</w:t>
      </w:r>
    </w:p>
    <w:p w14:paraId="0FD7AC18" w14:textId="77777777" w:rsidR="00793810" w:rsidRPr="003A0954" w:rsidRDefault="00793810" w:rsidP="00793810">
      <w:pPr>
        <w:jc w:val="center"/>
        <w:rPr>
          <w:color w:val="4472C4" w:themeColor="accent1"/>
        </w:rPr>
      </w:pPr>
    </w:p>
    <w:p w14:paraId="5FF1CB0A" w14:textId="77777777" w:rsidR="00793810" w:rsidRPr="00E70BF5" w:rsidRDefault="00793810" w:rsidP="00793810">
      <w:pPr>
        <w:jc w:val="center"/>
        <w:rPr>
          <w:b/>
          <w:bCs/>
          <w:color w:val="4472C4" w:themeColor="accent1"/>
          <w:u w:val="single"/>
        </w:rPr>
      </w:pPr>
      <w:r w:rsidRPr="00E70BF5">
        <w:rPr>
          <w:b/>
          <w:bCs/>
          <w:color w:val="4472C4" w:themeColor="accent1"/>
          <w:u w:val="single"/>
        </w:rPr>
        <w:t>Cost Focus Strategy.</w:t>
      </w:r>
    </w:p>
    <w:p w14:paraId="5A0732EC" w14:textId="77777777" w:rsidR="00793810" w:rsidRDefault="00793810" w:rsidP="00793810">
      <w:pPr>
        <w:jc w:val="center"/>
      </w:pPr>
    </w:p>
    <w:p w14:paraId="61395DFA" w14:textId="77777777" w:rsidR="00793810" w:rsidRDefault="00793810" w:rsidP="00793810">
      <w:pPr>
        <w:jc w:val="center"/>
      </w:pPr>
      <w:r>
        <w:t xml:space="preserve"> As competition within the market grows the companies direct-to-consumer platform (DTC) allows Nike to sell their unique new innovative premium products at the highest premium prices, which has a high demand by upper class society. This brings increased revenue into the company as reinvestment into data, analytics, insight gathering for SBU’S, and inventory management have been a narrow scope strategy tactic within their segmentation areas for targeting and positioning within the external environment. This cost leadership strategy strengthens their business against aggressive competitors within the market such as Adidas, Puma, and local footwear suppliers as this indicates within the analysis of the report that these are the major external forces influencing strategies for intensive growth within SBU’s and segmentation of these areas (L. Greggory, 2022). </w:t>
      </w:r>
    </w:p>
    <w:p w14:paraId="70D71C47" w14:textId="77777777" w:rsidR="00793810" w:rsidRDefault="00793810" w:rsidP="00793810">
      <w:pPr>
        <w:jc w:val="center"/>
      </w:pPr>
    </w:p>
    <w:p w14:paraId="0764D58B" w14:textId="77777777" w:rsidR="00793810" w:rsidRDefault="00793810" w:rsidP="00793810">
      <w:pPr>
        <w:jc w:val="center"/>
        <w:rPr>
          <w:color w:val="4472C4" w:themeColor="accent1"/>
          <w:u w:val="single"/>
        </w:rPr>
      </w:pPr>
    </w:p>
    <w:p w14:paraId="4260F1D0" w14:textId="77777777" w:rsidR="00793810" w:rsidRDefault="00793810" w:rsidP="00793810">
      <w:pPr>
        <w:jc w:val="center"/>
        <w:rPr>
          <w:color w:val="4472C4" w:themeColor="accent1"/>
          <w:u w:val="single"/>
        </w:rPr>
      </w:pPr>
    </w:p>
    <w:p w14:paraId="1C299ADF" w14:textId="77777777" w:rsidR="00793810" w:rsidRDefault="00793810" w:rsidP="00793810">
      <w:pPr>
        <w:jc w:val="center"/>
        <w:rPr>
          <w:color w:val="4472C4" w:themeColor="accent1"/>
          <w:u w:val="single"/>
        </w:rPr>
      </w:pPr>
    </w:p>
    <w:p w14:paraId="467C3B28" w14:textId="77777777" w:rsidR="00793810" w:rsidRPr="00E70BF5" w:rsidRDefault="00793810" w:rsidP="005D44F7">
      <w:pPr>
        <w:jc w:val="center"/>
        <w:rPr>
          <w:b/>
          <w:bCs/>
          <w:color w:val="4472C4" w:themeColor="accent1"/>
          <w:u w:val="single"/>
        </w:rPr>
      </w:pPr>
      <w:r w:rsidRPr="00E70BF5">
        <w:rPr>
          <w:b/>
          <w:bCs/>
          <w:color w:val="4472C4" w:themeColor="accent1"/>
          <w:u w:val="single"/>
        </w:rPr>
        <w:lastRenderedPageBreak/>
        <w:t>Appendix 4.</w:t>
      </w:r>
    </w:p>
    <w:p w14:paraId="26F6486C" w14:textId="77777777" w:rsidR="00793810" w:rsidRPr="00E70BF5" w:rsidRDefault="00793810" w:rsidP="00793810">
      <w:pPr>
        <w:jc w:val="center"/>
        <w:rPr>
          <w:b/>
          <w:bCs/>
          <w:color w:val="4472C4" w:themeColor="accent1"/>
          <w:u w:val="single"/>
        </w:rPr>
      </w:pPr>
      <w:r w:rsidRPr="00E70BF5">
        <w:rPr>
          <w:b/>
          <w:bCs/>
          <w:color w:val="4472C4" w:themeColor="accent1"/>
          <w:u w:val="single"/>
        </w:rPr>
        <w:t>BCG Model. And Analysis of Nike product History.</w:t>
      </w:r>
    </w:p>
    <w:p w14:paraId="5145175F" w14:textId="77777777" w:rsidR="00793810" w:rsidRPr="00E70BF5" w:rsidRDefault="00793810" w:rsidP="00793810">
      <w:pPr>
        <w:jc w:val="center"/>
        <w:rPr>
          <w:b/>
          <w:bCs/>
          <w:color w:val="4472C4" w:themeColor="accent1"/>
          <w:u w:val="single"/>
        </w:rPr>
      </w:pPr>
    </w:p>
    <w:p w14:paraId="629E83EE" w14:textId="77777777" w:rsidR="00793810" w:rsidRPr="00E70BF5" w:rsidRDefault="00793810" w:rsidP="00793810">
      <w:pPr>
        <w:jc w:val="center"/>
        <w:rPr>
          <w:b/>
          <w:bCs/>
          <w:color w:val="4472C4" w:themeColor="accent1"/>
          <w:u w:val="single"/>
        </w:rPr>
      </w:pPr>
      <w:r w:rsidRPr="00E70BF5">
        <w:rPr>
          <w:b/>
          <w:bCs/>
          <w:color w:val="4472C4" w:themeColor="accent1"/>
          <w:u w:val="single"/>
        </w:rPr>
        <w:t>Strategic Business Unit “Star” of Nike.</w:t>
      </w:r>
    </w:p>
    <w:p w14:paraId="76383B4B" w14:textId="77777777" w:rsidR="00793810" w:rsidRDefault="00793810" w:rsidP="00793810">
      <w:pPr>
        <w:jc w:val="center"/>
      </w:pPr>
      <w:r>
        <w:t>key performance indicators are a fundamental part of a companies’ investment into business intelligence. Nikes heavy investment into key areas of analytics and data through improving information gathering in different segments has been a vital component in the competitive market. Having the ability to dominate all areas of the market through different strategic business units has been a huge success in Nikes ability to domineer from heavy investment in KPI for tackling market segmented areas. As KPI’s from intelligence gathering are proven to have a direct impact on overall performance, intelligence from having the ability view past performance, diagnose business mistakes and predict and forecast the future are fundamental. One of Nikes star areas within the BCG model is their intelligence within the behaviour and psychoanalytical segments of their marketing strategy through not just appealing through consumers rational minds but through their emotion also. Emotional branding and Nike serving as a cultural symbol in people’s minds saw their revenue grow to 44.5 billion through all areas of SBU’S IN the fiscal year of 2021 because of the Colin Kaepernick advertisement. This was an increase of 19% because of the adapted intelligence throughout their market segmented areas of targeting, and then adopted to every strategic business unit as an example (G. Wu, 2022).</w:t>
      </w:r>
    </w:p>
    <w:p w14:paraId="6647936C" w14:textId="77777777" w:rsidR="00793810" w:rsidRPr="00E70BF5" w:rsidRDefault="00793810" w:rsidP="00793810">
      <w:pPr>
        <w:jc w:val="center"/>
        <w:rPr>
          <w:b/>
          <w:bCs/>
        </w:rPr>
      </w:pPr>
    </w:p>
    <w:p w14:paraId="62EF74B8" w14:textId="77777777" w:rsidR="00793810" w:rsidRPr="00E70BF5" w:rsidRDefault="00793810" w:rsidP="00793810">
      <w:pPr>
        <w:jc w:val="center"/>
        <w:rPr>
          <w:b/>
          <w:bCs/>
          <w:u w:val="single"/>
        </w:rPr>
      </w:pPr>
      <w:r w:rsidRPr="00E70BF5">
        <w:rPr>
          <w:b/>
          <w:bCs/>
          <w:color w:val="4472C4" w:themeColor="accent1"/>
          <w:u w:val="single"/>
        </w:rPr>
        <w:t>Nikes “Cash Cow” of the Organisation</w:t>
      </w:r>
      <w:r w:rsidRPr="00E70BF5">
        <w:rPr>
          <w:b/>
          <w:bCs/>
          <w:u w:val="single"/>
        </w:rPr>
        <w:t>.</w:t>
      </w:r>
    </w:p>
    <w:p w14:paraId="175D928F" w14:textId="77777777" w:rsidR="00793810" w:rsidRDefault="00793810" w:rsidP="00793810">
      <w:pPr>
        <w:jc w:val="center"/>
      </w:pPr>
      <w:r>
        <w:t xml:space="preserve">The biggest success within Nikes organisation has by far been their disruptive marketing techniques in creating an actual brand because without a Brand Nike would be just Puma, or Adidas or and another conventional brand/logo on the street. Creating connection, culture, moral ethics, and memorable impression on customers distinguishes the difference in what people will pay between a brand and just a logo. Every company in the world can adapt KPI’s, data analysis, and marketing segmented areas with SBU’s but without a brand, any other competition will have no identity. Nike have conceptualised an image in a promotional crusade separating themselves from their contenders. Adverts such as Dream Crazier in 2022 respecting innumerable female competitors whilst challenging sexual orientation-based separations and motivated ages, is a classic example of Nikes ability to cross boundaries in controversial marketing (V. Dave, 2021). </w:t>
      </w:r>
    </w:p>
    <w:p w14:paraId="7BCC3802" w14:textId="77777777" w:rsidR="00793810" w:rsidRDefault="00793810" w:rsidP="00793810">
      <w:pPr>
        <w:jc w:val="center"/>
      </w:pPr>
      <w:r>
        <w:t>Nikes sales shot up by over $100 million dollars from this one advertisement alone where Nobel prize winner and psychologist Daniel Kahneman explains how appealing to the brains limbic system is a command of trust and dignity that resonates with societal appeal. In Nikes segmented areas 75% of Nikes customer base are less than 35 years old and purpose driven strategy which is what Nike does best resonate higher within the demographic of that age in any geographical area (N. Ajangaiah, 2022).</w:t>
      </w:r>
    </w:p>
    <w:p w14:paraId="648DB08A" w14:textId="77777777" w:rsidR="00793810" w:rsidRDefault="00793810" w:rsidP="00793810">
      <w:pPr>
        <w:jc w:val="center"/>
      </w:pPr>
    </w:p>
    <w:p w14:paraId="2ABA9C3D" w14:textId="77777777" w:rsidR="00793810" w:rsidRPr="00E70BF5" w:rsidRDefault="00793810" w:rsidP="00793810">
      <w:pPr>
        <w:jc w:val="center"/>
        <w:rPr>
          <w:b/>
          <w:bCs/>
          <w:color w:val="4472C4" w:themeColor="accent1"/>
          <w:u w:val="single"/>
        </w:rPr>
      </w:pPr>
      <w:r w:rsidRPr="00E70BF5">
        <w:rPr>
          <w:b/>
          <w:bCs/>
          <w:color w:val="4472C4" w:themeColor="accent1"/>
          <w:u w:val="single"/>
        </w:rPr>
        <w:t>Question Mark within Nikes BCG.</w:t>
      </w:r>
    </w:p>
    <w:p w14:paraId="54089E89" w14:textId="77777777" w:rsidR="00793810" w:rsidRDefault="00793810" w:rsidP="00793810">
      <w:pPr>
        <w:jc w:val="center"/>
      </w:pPr>
      <w:r>
        <w:t xml:space="preserve">Nikes biggest question marks in challenges over the last 5 years have been their lack of ability to diversify their supply chains especially within the 2021 covid 19 error when encountering supply and logistical issues due to the pandemic restrictions. Lockdowns in countries such as Vietnam and </w:t>
      </w:r>
      <w:r>
        <w:lastRenderedPageBreak/>
        <w:t xml:space="preserve">Indonesia created major manufacturing issues reverberating down the line in container shortage due to the lack of workforce. This caused a weighing down effect on revenues as congestion of supplies in port and rail resulted in lack of availability of products being delivered to consumers. This had then caused a 4% drop in shares throughout the company with foreseeable growth projected only in single figures. As apparel, footwear was in high demand amounting to 75% of its manufacturing from Indonesia and Vietnam this proved costly to Nikes supply infrastructure of not being able to trade over a 10-week period between the months of July and September. Most of their low-cost manufacturing in these areas is how Nike maintain their high revenue and further costs in alternative logistics which caused a huge strain on resources to obtain these products proving expensive in maintaining supply and ultimately customer retention (M. </w:t>
      </w:r>
      <w:proofErr w:type="spellStart"/>
      <w:r>
        <w:t>Toh</w:t>
      </w:r>
      <w:proofErr w:type="spellEnd"/>
      <w:r>
        <w:t xml:space="preserve">, 2021). </w:t>
      </w:r>
    </w:p>
    <w:p w14:paraId="69B6C775" w14:textId="77777777" w:rsidR="00793810" w:rsidRDefault="00793810" w:rsidP="00793810">
      <w:pPr>
        <w:jc w:val="center"/>
      </w:pPr>
      <w:r>
        <w:t xml:space="preserve">Nikes emergent strategy response to this became expensive as shaking up the supply chain to encounter these problems involved a strategic effort to create greater regional diversity. Setting up and deploying service centre to different locations around the globe allowed better response to regional needs as well as expanded distribution throughout Europe. The setup up of advanced demand sensing and inventory optimisation technology platforms created multi-node regional distribution networks where their new online digital first supply platform would have encountered problems if not doing so. With adversity being a big catalyst for Nikes innovation and competition in their products design, to regain market position and speed of recovery Nike incorporated over 1000 collaborative robots. These robots have the ability to sort, pack and move products increasing speed of order processing allowing employees to focus on higher value activities (J. Roswell, 2022). However, amid the supply chain issue crisis and expensive investment of resources pooled into resolving the supply and logistical issues through expansion, Nike increased their asking prices by 23% to recover from their offset fiscal growth during the pandemic (S. E. Cohan, 2022). </w:t>
      </w:r>
    </w:p>
    <w:p w14:paraId="240EBD9B" w14:textId="77777777" w:rsidR="00793810" w:rsidRDefault="00793810" w:rsidP="00793810">
      <w:pPr>
        <w:jc w:val="center"/>
      </w:pPr>
    </w:p>
    <w:p w14:paraId="648C9E93" w14:textId="77777777" w:rsidR="00793810" w:rsidRPr="00E70BF5" w:rsidRDefault="00793810" w:rsidP="00793810">
      <w:pPr>
        <w:jc w:val="center"/>
        <w:rPr>
          <w:b/>
          <w:bCs/>
          <w:color w:val="4472C4" w:themeColor="accent1"/>
          <w:u w:val="single"/>
        </w:rPr>
      </w:pPr>
      <w:r w:rsidRPr="00E70BF5">
        <w:rPr>
          <w:b/>
          <w:bCs/>
          <w:color w:val="4472C4" w:themeColor="accent1"/>
          <w:u w:val="single"/>
        </w:rPr>
        <w:t xml:space="preserve">The BCG “Dog” of the Analysis. </w:t>
      </w:r>
    </w:p>
    <w:p w14:paraId="01AC613F" w14:textId="77777777" w:rsidR="00793810" w:rsidRDefault="00793810" w:rsidP="00793810">
      <w:pPr>
        <w:jc w:val="center"/>
      </w:pPr>
      <w:r>
        <w:t xml:space="preserve">Nikes most challenging aspect of their strategic development over the last 5 years has been their ability to diversify within their manufacturing chains. Implementing their strategies in less developed economies rather than a diversification of more developed economies has identified critical challenges in maintaining a low tech, low cost, and high tariff for marketing and promotional strategies. Some of the ethical issues faced by Nike through use of less developed countries are the use of child labour, social injustice, workplace abuse and poor employment pay issues. These issues have had a controversial and hypocritical effect on the brand of what Nike stand for as 50% of factories were found that </w:t>
      </w:r>
      <w:proofErr w:type="spellStart"/>
      <w:r>
        <w:t>the</w:t>
      </w:r>
      <w:proofErr w:type="spellEnd"/>
      <w:r>
        <w:t xml:space="preserve"> had limited use to simple amenities such as bathroom and water usage. Workers within these factories were forced to work over 60 hours per week and if they didn’t work overtime were punished. As Nike lacks diversification in manufacturing facilities the issues of poor labour conditions have a direct impact on their resilience to supply consumers and their ongoing controversies like sexual harassment and lawsuits against the company (T. Lopez, 2022).</w:t>
      </w:r>
    </w:p>
    <w:p w14:paraId="4D1B5A52" w14:textId="77777777" w:rsidR="00793810" w:rsidRDefault="00793810" w:rsidP="00793810">
      <w:pPr>
        <w:jc w:val="center"/>
      </w:pPr>
    </w:p>
    <w:p w14:paraId="2D64CA9E" w14:textId="77777777" w:rsidR="00793810" w:rsidRPr="00E70BF5" w:rsidRDefault="00793810" w:rsidP="00793810">
      <w:pPr>
        <w:jc w:val="center"/>
        <w:rPr>
          <w:b/>
          <w:bCs/>
          <w:color w:val="4472C4" w:themeColor="accent1"/>
          <w:u w:val="single"/>
        </w:rPr>
      </w:pPr>
    </w:p>
    <w:p w14:paraId="0EBDDD2D" w14:textId="77777777" w:rsidR="00793810" w:rsidRPr="00E70BF5" w:rsidRDefault="00793810" w:rsidP="00793810">
      <w:pPr>
        <w:jc w:val="center"/>
        <w:rPr>
          <w:b/>
          <w:bCs/>
          <w:color w:val="4472C4" w:themeColor="accent1"/>
          <w:u w:val="single"/>
        </w:rPr>
      </w:pPr>
      <w:r w:rsidRPr="00E70BF5">
        <w:rPr>
          <w:b/>
          <w:bCs/>
          <w:color w:val="4472C4" w:themeColor="accent1"/>
          <w:u w:val="single"/>
        </w:rPr>
        <w:t>Appendix 5.</w:t>
      </w:r>
    </w:p>
    <w:p w14:paraId="24DACFA8" w14:textId="77777777" w:rsidR="00793810" w:rsidRPr="00E70BF5" w:rsidRDefault="00793810" w:rsidP="00793810">
      <w:pPr>
        <w:jc w:val="center"/>
        <w:rPr>
          <w:b/>
          <w:bCs/>
          <w:color w:val="4472C4" w:themeColor="accent1"/>
          <w:u w:val="single"/>
        </w:rPr>
      </w:pPr>
      <w:r w:rsidRPr="00E70BF5">
        <w:rPr>
          <w:b/>
          <w:bCs/>
          <w:color w:val="4472C4" w:themeColor="accent1"/>
          <w:u w:val="single"/>
        </w:rPr>
        <w:t>Nike Inc Stakeholder Analysis.</w:t>
      </w:r>
    </w:p>
    <w:p w14:paraId="795D1E5E" w14:textId="77777777" w:rsidR="00793810" w:rsidRDefault="00793810" w:rsidP="00793810">
      <w:pPr>
        <w:jc w:val="center"/>
      </w:pPr>
      <w:r>
        <w:t xml:space="preserve">The interests of Nikes major stakeholder groups are maintained by Nikes corporate social responsibility programmes. Interests and corresponding actions from Nikes stakeholders have very </w:t>
      </w:r>
      <w:r>
        <w:lastRenderedPageBreak/>
        <w:t>much an influence on the brand image and sales performance in all strategic business units of the company. As Nikes CSR policy is based upon consideration for communities and its customers whose interests influence the companies’ design and production then this is very much satisfied by their stakeholders (About Nike, 2022).</w:t>
      </w:r>
    </w:p>
    <w:p w14:paraId="04630126" w14:textId="77777777" w:rsidR="00793810" w:rsidRPr="008915B5" w:rsidRDefault="00793810" w:rsidP="00793810">
      <w:pPr>
        <w:jc w:val="center"/>
        <w:rPr>
          <w:b/>
          <w:bCs/>
          <w:color w:val="4472C4" w:themeColor="accent1"/>
          <w:u w:val="single"/>
        </w:rPr>
      </w:pPr>
      <w:r w:rsidRPr="008915B5">
        <w:rPr>
          <w:b/>
          <w:bCs/>
          <w:color w:val="4472C4" w:themeColor="accent1"/>
          <w:u w:val="single"/>
        </w:rPr>
        <w:t>Customers.</w:t>
      </w:r>
    </w:p>
    <w:p w14:paraId="652FD22A" w14:textId="77777777" w:rsidR="00793810" w:rsidRDefault="00793810" w:rsidP="00793810">
      <w:pPr>
        <w:jc w:val="center"/>
      </w:pPr>
      <w:r>
        <w:t>As a global business, a wide variety of stakeholders have influence over sales and other products. However, the CSR programmes target only a number of the stakeholder groups through prioritisation of Customers first, communities, employee’s, governments and then interests. Priority as a main concern being customers as they effect influence over all SBUs in Nikes sales. As these effect Nikes sales revenue, the interests in stakeholders are very much of what is directed in R&amp;D for products with high quality and advanced technology. This places customers as low interest within the analysis but high priority (L. Gregory, 2023).</w:t>
      </w:r>
    </w:p>
    <w:p w14:paraId="769E7A68" w14:textId="77777777" w:rsidR="00793810" w:rsidRDefault="00793810" w:rsidP="00793810">
      <w:pPr>
        <w:rPr>
          <w:u w:val="single"/>
        </w:rPr>
      </w:pPr>
    </w:p>
    <w:p w14:paraId="38CAF03A" w14:textId="77777777" w:rsidR="00793810" w:rsidRDefault="00793810" w:rsidP="00793810">
      <w:pPr>
        <w:jc w:val="center"/>
        <w:rPr>
          <w:b/>
          <w:bCs/>
          <w:color w:val="4472C4" w:themeColor="accent1"/>
          <w:u w:val="single"/>
        </w:rPr>
      </w:pPr>
    </w:p>
    <w:p w14:paraId="5C6EB211" w14:textId="77777777" w:rsidR="00793810" w:rsidRPr="00E70BF5" w:rsidRDefault="00793810" w:rsidP="00793810">
      <w:pPr>
        <w:jc w:val="center"/>
        <w:rPr>
          <w:b/>
          <w:bCs/>
          <w:color w:val="4472C4" w:themeColor="accent1"/>
          <w:u w:val="single"/>
        </w:rPr>
      </w:pPr>
      <w:r w:rsidRPr="00E70BF5">
        <w:rPr>
          <w:b/>
          <w:bCs/>
          <w:color w:val="4472C4" w:themeColor="accent1"/>
          <w:u w:val="single"/>
        </w:rPr>
        <w:t>Communities.</w:t>
      </w:r>
    </w:p>
    <w:p w14:paraId="1DB21D94" w14:textId="77777777" w:rsidR="00793810" w:rsidRDefault="00793810" w:rsidP="00793810">
      <w:pPr>
        <w:jc w:val="center"/>
      </w:pPr>
      <w:r>
        <w:t>Communities as a stakeholder influence Nikes CSR programme through standing and strength of brand. As support in the developments of communities is an interest in this stakeholder area, then having a positive impact through charitable programmes and grants is supportive as a primary means of interests. Focus in this area has a community impact on the CSR policy which aligns with Nikes mission statement in considering everyone an athlete, and a percentage of Nikes pre-tax income is allocated in these corporate initiatives. This stakeholder category is positioned within low power but high interest (About Nike,2023).</w:t>
      </w:r>
    </w:p>
    <w:p w14:paraId="552583B7" w14:textId="77777777" w:rsidR="00793810" w:rsidRDefault="00793810" w:rsidP="00793810">
      <w:pPr>
        <w:jc w:val="center"/>
      </w:pPr>
    </w:p>
    <w:p w14:paraId="1B3AF23A" w14:textId="77777777" w:rsidR="00793810" w:rsidRPr="00E70BF5" w:rsidRDefault="00793810" w:rsidP="00793810">
      <w:pPr>
        <w:jc w:val="center"/>
        <w:rPr>
          <w:b/>
          <w:bCs/>
          <w:color w:val="4472C4" w:themeColor="accent1"/>
          <w:u w:val="single"/>
        </w:rPr>
      </w:pPr>
      <w:r w:rsidRPr="00E70BF5">
        <w:rPr>
          <w:b/>
          <w:bCs/>
          <w:color w:val="4472C4" w:themeColor="accent1"/>
          <w:u w:val="single"/>
        </w:rPr>
        <w:t>Employees.</w:t>
      </w:r>
    </w:p>
    <w:p w14:paraId="3F6B6061" w14:textId="77777777" w:rsidR="00793810" w:rsidRDefault="00793810" w:rsidP="00793810">
      <w:pPr>
        <w:jc w:val="center"/>
      </w:pPr>
      <w:r>
        <w:t>Nikes business performance is directly related to the effectiveness of its employees. Stakeholder interests on this area are influenced by fair compensation, career development, and sense of purpose. CSR policies are addressed by Nike in the interest of these influences where internal leadership development, coaching and mentoring and team building skills are vitally important to support the cultural development in this area. The pro-organisational culture creates an environment that’s inclusive and boosts moral facilitating satisfaction for good business ethics. Applying this maximises Nikes human resource support in the production of more popular designs across all SBU’S. This positions Nikes staff as high priority and high interest within the analysis (J. Young, 2023).</w:t>
      </w:r>
    </w:p>
    <w:p w14:paraId="155D43C1" w14:textId="77777777" w:rsidR="00793810" w:rsidRDefault="00793810" w:rsidP="00793810">
      <w:pPr>
        <w:jc w:val="center"/>
      </w:pPr>
    </w:p>
    <w:p w14:paraId="35FD06C6" w14:textId="77777777" w:rsidR="00793810" w:rsidRPr="00E70BF5" w:rsidRDefault="00793810" w:rsidP="00793810">
      <w:pPr>
        <w:jc w:val="center"/>
        <w:rPr>
          <w:b/>
          <w:bCs/>
          <w:color w:val="4472C4" w:themeColor="accent1"/>
          <w:u w:val="single"/>
        </w:rPr>
      </w:pPr>
      <w:r w:rsidRPr="00E70BF5">
        <w:rPr>
          <w:b/>
          <w:bCs/>
          <w:color w:val="4472C4" w:themeColor="accent1"/>
          <w:u w:val="single"/>
        </w:rPr>
        <w:t>Governments.</w:t>
      </w:r>
    </w:p>
    <w:p w14:paraId="46F9B498" w14:textId="77777777" w:rsidR="00793810" w:rsidRDefault="00793810" w:rsidP="00793810">
      <w:pPr>
        <w:jc w:val="center"/>
        <w:rPr>
          <w:u w:val="single"/>
        </w:rPr>
      </w:pPr>
    </w:p>
    <w:p w14:paraId="7491FCD0" w14:textId="77777777" w:rsidR="00793810" w:rsidRDefault="00793810" w:rsidP="00793810">
      <w:pPr>
        <w:jc w:val="center"/>
      </w:pPr>
      <w:r>
        <w:t xml:space="preserve">Nike identifies the government as an important stakeholder as permits, limits and legal actions are fundamental in how Nike efficiently operate as a company. Legal and regulatory compliance along with business contributions and community development are of key interest to the government as a stakeholder influence. Nike has to maintain policies and standards to ensure compliance in all its </w:t>
      </w:r>
      <w:r>
        <w:lastRenderedPageBreak/>
        <w:t>business areas. This positions the government as high power but low interest within the analysis (D. Kissinger, 2023).</w:t>
      </w:r>
    </w:p>
    <w:p w14:paraId="1F9CB059" w14:textId="77777777" w:rsidR="00793810" w:rsidRDefault="00793810" w:rsidP="00793810">
      <w:pPr>
        <w:jc w:val="center"/>
      </w:pPr>
    </w:p>
    <w:p w14:paraId="592618AD" w14:textId="77777777" w:rsidR="00793810" w:rsidRPr="00E70BF5" w:rsidRDefault="00793810" w:rsidP="00793810">
      <w:pPr>
        <w:jc w:val="center"/>
        <w:rPr>
          <w:b/>
          <w:bCs/>
          <w:color w:val="4472C4" w:themeColor="accent1"/>
          <w:u w:val="single"/>
        </w:rPr>
      </w:pPr>
      <w:r w:rsidRPr="00E70BF5">
        <w:rPr>
          <w:b/>
          <w:bCs/>
          <w:color w:val="4472C4" w:themeColor="accent1"/>
          <w:u w:val="single"/>
        </w:rPr>
        <w:t>Interest Groups.</w:t>
      </w:r>
    </w:p>
    <w:p w14:paraId="258D9697" w14:textId="77777777" w:rsidR="00793810" w:rsidRDefault="00793810" w:rsidP="00793810">
      <w:pPr>
        <w:jc w:val="center"/>
      </w:pPr>
      <w:r w:rsidRPr="006219E4">
        <w:t>The issues raised by some interest groups are also addressed by Nike's CSR policy. These parties have an impact on Nike both in terms of potential governmental interference and in terms of how the public views the corporation and its line of sporting goods. These stakeholders' diverse interests range from the protection of the environment to sustainable economic practises.</w:t>
      </w:r>
    </w:p>
    <w:p w14:paraId="43D6EE5B" w14:textId="77777777" w:rsidR="00793810" w:rsidRDefault="00793810" w:rsidP="00793810">
      <w:pPr>
        <w:jc w:val="center"/>
      </w:pPr>
      <w:r w:rsidRPr="00B27745">
        <w:t>The sociocultural and ecological trends shown in these interests were similar to those found in the PESTLE/PESTEL analysis of Nike. These patterns demonstrate that sustainable enterprises and organisations with commendable corporate social responsibility initiatives are frequently preferred by communities. Nike Inc. caters to these interests through supporting various social programmes and giving to charities. The business also has CSR guidelines for enhancing labour administration and environmental effect. These factors suggest that Nike Inc. addresses the issues raised by interest organisations</w:t>
      </w:r>
      <w:r>
        <w:t xml:space="preserve"> (Nike Inc, 2023).</w:t>
      </w:r>
    </w:p>
    <w:p w14:paraId="4AFB69C9" w14:textId="77777777" w:rsidR="00793810" w:rsidRDefault="00793810" w:rsidP="00D22133">
      <w:pPr>
        <w:jc w:val="center"/>
      </w:pPr>
    </w:p>
    <w:p w14:paraId="6C1E9C10" w14:textId="77777777" w:rsidR="00D22133" w:rsidRDefault="00D22133" w:rsidP="00D22133">
      <w:pPr>
        <w:jc w:val="center"/>
      </w:pPr>
    </w:p>
    <w:p w14:paraId="6D560CC4" w14:textId="77777777" w:rsidR="00D22133" w:rsidRPr="00447505" w:rsidRDefault="00D22133" w:rsidP="00D22133">
      <w:pPr>
        <w:jc w:val="center"/>
      </w:pPr>
    </w:p>
    <w:p w14:paraId="1934BE41" w14:textId="77777777" w:rsidR="00D22133" w:rsidRPr="004D1AB4" w:rsidRDefault="00D22133" w:rsidP="00D22133">
      <w:pPr>
        <w:jc w:val="center"/>
        <w:rPr>
          <w:b/>
          <w:bCs/>
          <w:color w:val="4472C4" w:themeColor="accent1"/>
        </w:rPr>
      </w:pPr>
      <w:r w:rsidRPr="004D1AB4">
        <w:rPr>
          <w:b/>
          <w:bCs/>
          <w:color w:val="4472C4" w:themeColor="accent1"/>
          <w:u w:val="single"/>
        </w:rPr>
        <w:t>References.</w:t>
      </w:r>
    </w:p>
    <w:p w14:paraId="1773919E" w14:textId="77777777" w:rsidR="00D22133" w:rsidRDefault="00D22133" w:rsidP="00D22133">
      <w:pPr>
        <w:jc w:val="center"/>
      </w:pPr>
      <w:r>
        <w:t xml:space="preserve">About Nike (2022). Giving back to our communities. Available at: </w:t>
      </w:r>
      <w:hyperlink r:id="rId9" w:history="1">
        <w:r w:rsidRPr="009C4AAF">
          <w:rPr>
            <w:color w:val="0000FF"/>
            <w:u w:val="single"/>
          </w:rPr>
          <w:t>Nike - Giving Back to Our Communities — NIKE, Inc.</w:t>
        </w:r>
      </w:hyperlink>
      <w:r>
        <w:t>. Accessed: 23/06/2023.</w:t>
      </w:r>
    </w:p>
    <w:p w14:paraId="47A6113F" w14:textId="77777777" w:rsidR="00D22133" w:rsidRDefault="00D22133" w:rsidP="00D22133">
      <w:pPr>
        <w:jc w:val="center"/>
      </w:pPr>
      <w:r>
        <w:t xml:space="preserve">About Nike (2023). Impact Moving Forward. Available at: </w:t>
      </w:r>
      <w:hyperlink r:id="rId10" w:history="1">
        <w:r w:rsidRPr="00670CAD">
          <w:rPr>
            <w:color w:val="0000FF"/>
            <w:u w:val="single"/>
          </w:rPr>
          <w:t>NIKE, Inc. - Purpose — NIKE, Inc.</w:t>
        </w:r>
      </w:hyperlink>
      <w:r>
        <w:t xml:space="preserve">. Accessed: 23/06/2023. </w:t>
      </w:r>
    </w:p>
    <w:p w14:paraId="48F0763A" w14:textId="77777777" w:rsidR="00D22133" w:rsidRDefault="00D22133" w:rsidP="00D22133">
      <w:pPr>
        <w:jc w:val="center"/>
      </w:pPr>
      <w:r>
        <w:t xml:space="preserve">Afdhel Aziz (2018). The Power of Purpose: Nike and Colin Kaepernick. Available at: </w:t>
      </w:r>
      <w:hyperlink r:id="rId11" w:history="1">
        <w:r>
          <w:rPr>
            <w:rStyle w:val="Hyperlink"/>
          </w:rPr>
          <w:t>The Power Of Purpose: Nike And Colin Kaepernick (forbes.com)</w:t>
        </w:r>
      </w:hyperlink>
      <w:r>
        <w:t>. Accessed: 11/06/2023.</w:t>
      </w:r>
    </w:p>
    <w:p w14:paraId="4BF46ED4" w14:textId="77777777" w:rsidR="00D22133" w:rsidRDefault="00D22133" w:rsidP="00D22133">
      <w:pPr>
        <w:jc w:val="center"/>
      </w:pPr>
      <w:r>
        <w:t xml:space="preserve">American Marketing Association of New York (2023). Nike Controversy: Colin Kaepernick Marketing Strategy Analysis. Available at: </w:t>
      </w:r>
      <w:hyperlink r:id="rId12" w:history="1">
        <w:r>
          <w:rPr>
            <w:rStyle w:val="Hyperlink"/>
          </w:rPr>
          <w:t>Nike Controversy: Colin Kaepernick Marketing Strategy Analysis (amanewyork.org)</w:t>
        </w:r>
      </w:hyperlink>
      <w:r>
        <w:t>. Accessed: 08/06/2023.</w:t>
      </w:r>
    </w:p>
    <w:p w14:paraId="7B4C9A19" w14:textId="77777777" w:rsidR="00D22133" w:rsidRDefault="00D22133" w:rsidP="00D22133">
      <w:pPr>
        <w:jc w:val="center"/>
      </w:pPr>
      <w:r>
        <w:t xml:space="preserve">Beth Timmins (2021). Nike Trainer Output at Key factory hit by Covid Outbreak. Available at: </w:t>
      </w:r>
      <w:hyperlink r:id="rId13" w:history="1">
        <w:r>
          <w:rPr>
            <w:rStyle w:val="Hyperlink"/>
          </w:rPr>
          <w:t>Nike trainer output at key factory hit by Covid outbreak - BBC News</w:t>
        </w:r>
      </w:hyperlink>
      <w:r>
        <w:t xml:space="preserve">. Accessed: 13/06/2023. </w:t>
      </w:r>
    </w:p>
    <w:p w14:paraId="44C09E2D" w14:textId="77777777" w:rsidR="00D22133" w:rsidRDefault="00D22133" w:rsidP="00D22133">
      <w:pPr>
        <w:jc w:val="center"/>
      </w:pPr>
      <w:r>
        <w:t xml:space="preserve">Bliss Tulle (2022). What are the main challenges faced by Nike? Available at:  </w:t>
      </w:r>
      <w:hyperlink r:id="rId14" w:history="1">
        <w:r w:rsidRPr="00226F88">
          <w:rPr>
            <w:color w:val="0000FF"/>
            <w:u w:val="single"/>
          </w:rPr>
          <w:t xml:space="preserve">What Are </w:t>
        </w:r>
        <w:proofErr w:type="gramStart"/>
        <w:r w:rsidRPr="00226F88">
          <w:rPr>
            <w:color w:val="0000FF"/>
            <w:u w:val="single"/>
          </w:rPr>
          <w:t>The</w:t>
        </w:r>
        <w:proofErr w:type="gramEnd"/>
        <w:r w:rsidRPr="00226F88">
          <w:rPr>
            <w:color w:val="0000FF"/>
            <w:u w:val="single"/>
          </w:rPr>
          <w:t xml:space="preserve"> Main Challenges Faced By Nike? - Bliss Tulle</w:t>
        </w:r>
      </w:hyperlink>
      <w:r>
        <w:t>. Accessed: (24/06/2023).</w:t>
      </w:r>
    </w:p>
    <w:p w14:paraId="2C81102C" w14:textId="77777777" w:rsidR="00D22133" w:rsidRDefault="00D22133" w:rsidP="00D22133">
      <w:pPr>
        <w:jc w:val="center"/>
      </w:pPr>
      <w:r>
        <w:t xml:space="preserve">Bloomberg News (2023). History of NIKE: Timeline and Facts. Available at: </w:t>
      </w:r>
      <w:hyperlink r:id="rId15" w:history="1">
        <w:r>
          <w:rPr>
            <w:rStyle w:val="Hyperlink"/>
          </w:rPr>
          <w:t>History of Nike: Timeline and Facts - TheStreet</w:t>
        </w:r>
      </w:hyperlink>
      <w:r>
        <w:t>. Accessed: 08/06/2023.</w:t>
      </w:r>
    </w:p>
    <w:p w14:paraId="6E562A12" w14:textId="77777777" w:rsidR="00D22133" w:rsidRDefault="00D22133" w:rsidP="00D22133">
      <w:pPr>
        <w:jc w:val="center"/>
      </w:pPr>
      <w:r>
        <w:t xml:space="preserve">Brianna Parker (2023). Nike Mission Statement/ Vision/ Purpose/ Core Values. Available at: </w:t>
      </w:r>
      <w:hyperlink r:id="rId16" w:history="1">
        <w:r>
          <w:rPr>
            <w:rStyle w:val="Hyperlink"/>
          </w:rPr>
          <w:t>Nike Mission Statement | Vision | Purpose | Core Values (2023) | Business Strategy Hub (bstrategyhub.com)</w:t>
        </w:r>
      </w:hyperlink>
      <w:r>
        <w:t>. Accessed: 08/06/2023.</w:t>
      </w:r>
    </w:p>
    <w:p w14:paraId="7A98D651" w14:textId="77777777" w:rsidR="00D22133" w:rsidRDefault="00D22133" w:rsidP="00D22133">
      <w:pPr>
        <w:jc w:val="center"/>
      </w:pPr>
      <w:r>
        <w:lastRenderedPageBreak/>
        <w:t xml:space="preserve">Bruna Sofia Martins Faria (2022). Nike Born to be a Leader. Available at: </w:t>
      </w:r>
      <w:hyperlink r:id="rId17" w:history="1">
        <w:r>
          <w:rPr>
            <w:rStyle w:val="Hyperlink"/>
          </w:rPr>
          <w:t>2021-22_fall_43929_bruna-faria.pdf (unl.pt)</w:t>
        </w:r>
      </w:hyperlink>
      <w:r>
        <w:t xml:space="preserve">. Accessed: 18/06/2023. </w:t>
      </w:r>
    </w:p>
    <w:p w14:paraId="5462E347" w14:textId="77777777" w:rsidR="00D22133" w:rsidRDefault="00D22133" w:rsidP="00D22133">
      <w:pPr>
        <w:jc w:val="center"/>
      </w:pPr>
      <w:r>
        <w:t xml:space="preserve">Daniel Kissinger (2023). Nike Stakeholders and Corporate responsibility. Available at: </w:t>
      </w:r>
      <w:hyperlink r:id="rId18" w:history="1">
        <w:r w:rsidRPr="00EC782D">
          <w:rPr>
            <w:color w:val="0000FF"/>
            <w:u w:val="single"/>
          </w:rPr>
          <w:t xml:space="preserve">Nike Stakeholders &amp; Corporate Social Responsibility - </w:t>
        </w:r>
        <w:proofErr w:type="spellStart"/>
        <w:r w:rsidRPr="00EC782D">
          <w:rPr>
            <w:color w:val="0000FF"/>
            <w:u w:val="single"/>
          </w:rPr>
          <w:t>Panmore</w:t>
        </w:r>
        <w:proofErr w:type="spellEnd"/>
        <w:r w:rsidRPr="00EC782D">
          <w:rPr>
            <w:color w:val="0000FF"/>
            <w:u w:val="single"/>
          </w:rPr>
          <w:t xml:space="preserve"> Institute</w:t>
        </w:r>
      </w:hyperlink>
      <w:r>
        <w:t>. Accessed: (23/06/2023).</w:t>
      </w:r>
    </w:p>
    <w:p w14:paraId="70B5EC63" w14:textId="77777777" w:rsidR="00D22133" w:rsidRDefault="00D22133" w:rsidP="00D22133">
      <w:pPr>
        <w:jc w:val="center"/>
      </w:pPr>
      <w:r>
        <w:t xml:space="preserve">Ethical Consumer (2023). How Ethical is Nike? Available at: </w:t>
      </w:r>
      <w:hyperlink r:id="rId19" w:history="1">
        <w:r w:rsidRPr="002C2F70">
          <w:rPr>
            <w:color w:val="0000FF"/>
            <w:u w:val="single"/>
          </w:rPr>
          <w:t>How ethical is Nike? | Ethical Consumer</w:t>
        </w:r>
      </w:hyperlink>
      <w:r>
        <w:t xml:space="preserve">. Accessed: 25/06/2023. </w:t>
      </w:r>
    </w:p>
    <w:p w14:paraId="0E3A8AC1" w14:textId="77777777" w:rsidR="00D22133" w:rsidRDefault="00D22133" w:rsidP="00D22133">
      <w:pPr>
        <w:jc w:val="center"/>
      </w:pPr>
      <w:r w:rsidRPr="00070406">
        <w:rPr>
          <w:rFonts w:cstheme="minorHAnsi"/>
        </w:rPr>
        <w:t>Guang Ming Mu (2022).</w:t>
      </w:r>
      <w:r w:rsidRPr="00070406">
        <w:t xml:space="preserve"> </w:t>
      </w:r>
      <w:r w:rsidRPr="00070406">
        <w:rPr>
          <w:rFonts w:eastAsia="Times New Roman" w:cstheme="minorHAnsi"/>
          <w:color w:val="111111"/>
          <w:kern w:val="36"/>
          <w:lang w:eastAsia="en-GB"/>
        </w:rPr>
        <w:t>The brand analysis of Nike based on its emotional branding and marketing strategies</w:t>
      </w:r>
      <w:r>
        <w:rPr>
          <w:rFonts w:eastAsia="Times New Roman" w:cstheme="minorHAnsi"/>
          <w:color w:val="111111"/>
          <w:kern w:val="36"/>
          <w:lang w:eastAsia="en-GB"/>
        </w:rPr>
        <w:t xml:space="preserve">. Available at: </w:t>
      </w:r>
      <w:hyperlink r:id="rId20" w:history="1">
        <w:r w:rsidRPr="00163EDB">
          <w:rPr>
            <w:color w:val="0000FF"/>
            <w:u w:val="single"/>
          </w:rPr>
          <w:t>(PDF) The brand analysis of Nike based on its emotional branding and marketing strategies (researchgate.net)</w:t>
        </w:r>
      </w:hyperlink>
      <w:r>
        <w:t xml:space="preserve">. Accessed: 18/06/2023. </w:t>
      </w:r>
    </w:p>
    <w:p w14:paraId="76E9BA18" w14:textId="77777777" w:rsidR="00D22133" w:rsidRDefault="00D22133" w:rsidP="00D22133">
      <w:pPr>
        <w:jc w:val="center"/>
      </w:pPr>
      <w:r>
        <w:t xml:space="preserve">Jack Strong (2021). The History of Nike. Available at: </w:t>
      </w:r>
      <w:hyperlink r:id="rId21" w:history="1">
        <w:r>
          <w:rPr>
            <w:rStyle w:val="Hyperlink"/>
          </w:rPr>
          <w:t>The History of Nike: 1964 - Present | The Sole Supplier</w:t>
        </w:r>
      </w:hyperlink>
      <w:r>
        <w:t>. Accessed: 08/06/2023.</w:t>
      </w:r>
    </w:p>
    <w:p w14:paraId="7F951C75" w14:textId="77777777" w:rsidR="00D22133" w:rsidRDefault="00D22133" w:rsidP="00D22133">
      <w:pPr>
        <w:jc w:val="center"/>
      </w:pPr>
      <w:r>
        <w:t xml:space="preserve">James Young (2023). Nikes Culture and its Characteristics. Available at:  </w:t>
      </w:r>
      <w:hyperlink r:id="rId22" w:anchor=":~:text=Nike%20Inc.%20emphasizes%20inclusiveness%20in%20its%20organizational%20culture.,tool%20for%20optimal%20performance%2C%20diversity%2C%20and%20talent%20development." w:history="1">
        <w:r w:rsidRPr="00847146">
          <w:rPr>
            <w:color w:val="0000FF"/>
            <w:u w:val="single"/>
          </w:rPr>
          <w:t xml:space="preserve">Nike’s Culture &amp; Its Characteristics: An Analysis - </w:t>
        </w:r>
        <w:proofErr w:type="spellStart"/>
        <w:r w:rsidRPr="00847146">
          <w:rPr>
            <w:color w:val="0000FF"/>
            <w:u w:val="single"/>
          </w:rPr>
          <w:t>Panmore</w:t>
        </w:r>
        <w:proofErr w:type="spellEnd"/>
        <w:r w:rsidRPr="00847146">
          <w:rPr>
            <w:color w:val="0000FF"/>
            <w:u w:val="single"/>
          </w:rPr>
          <w:t xml:space="preserve"> Institute</w:t>
        </w:r>
      </w:hyperlink>
      <w:r>
        <w:t>. Accessed: (24/06/2023).</w:t>
      </w:r>
    </w:p>
    <w:p w14:paraId="1671AA85" w14:textId="77777777" w:rsidR="00D22133" w:rsidRDefault="00D22133" w:rsidP="00D22133">
      <w:pPr>
        <w:jc w:val="center"/>
      </w:pPr>
      <w:r>
        <w:t xml:space="preserve">Jelani Cobb (2018). Behind Nikes Decision to Stand by Colin Kaepernick. Available at: </w:t>
      </w:r>
      <w:hyperlink r:id="rId23" w:history="1">
        <w:r>
          <w:rPr>
            <w:rStyle w:val="Hyperlink"/>
          </w:rPr>
          <w:t>Behind Nike’s Decision to Stand by Colin Kaepernick | The New Yorker</w:t>
        </w:r>
      </w:hyperlink>
      <w:r>
        <w:t>. Accessed: 09/06/2023.</w:t>
      </w:r>
    </w:p>
    <w:p w14:paraId="21A76717" w14:textId="77777777" w:rsidR="00D22133" w:rsidRDefault="00D22133" w:rsidP="00D22133">
      <w:pPr>
        <w:jc w:val="center"/>
      </w:pPr>
      <w:r>
        <w:t xml:space="preserve">Juliette Roswell (2022). How Nike Transformed Supply Chains to Survive Covid. Available at: </w:t>
      </w:r>
      <w:hyperlink r:id="rId24" w:history="1">
        <w:r w:rsidRPr="000E30E3">
          <w:rPr>
            <w:color w:val="0000FF"/>
            <w:u w:val="single"/>
          </w:rPr>
          <w:t>How Nike transformed supply chains to survive Covid - Supply Management (cips.org)</w:t>
        </w:r>
      </w:hyperlink>
      <w:r>
        <w:t>. Assessed: 19/06/2023.</w:t>
      </w:r>
    </w:p>
    <w:p w14:paraId="2E2AAEBB" w14:textId="77777777" w:rsidR="00D22133" w:rsidRDefault="00D22133" w:rsidP="00D22133">
      <w:pPr>
        <w:jc w:val="center"/>
      </w:pPr>
      <w:r>
        <w:t xml:space="preserve">Justin Young (2023). Nikes Culture and its Characteristics. Available at: </w:t>
      </w:r>
      <w:hyperlink r:id="rId25" w:history="1">
        <w:r w:rsidRPr="002E6829">
          <w:rPr>
            <w:color w:val="0000FF"/>
            <w:u w:val="single"/>
          </w:rPr>
          <w:t xml:space="preserve">Nike’s Culture &amp; Its Characteristics: An Analysis - </w:t>
        </w:r>
        <w:proofErr w:type="spellStart"/>
        <w:r w:rsidRPr="002E6829">
          <w:rPr>
            <w:color w:val="0000FF"/>
            <w:u w:val="single"/>
          </w:rPr>
          <w:t>Panmore</w:t>
        </w:r>
        <w:proofErr w:type="spellEnd"/>
        <w:r w:rsidRPr="002E6829">
          <w:rPr>
            <w:color w:val="0000FF"/>
            <w:u w:val="single"/>
          </w:rPr>
          <w:t xml:space="preserve"> Institute</w:t>
        </w:r>
      </w:hyperlink>
      <w:r>
        <w:t>. Accessed: 23/06/2023.</w:t>
      </w:r>
    </w:p>
    <w:p w14:paraId="367DF973" w14:textId="77777777" w:rsidR="00D22133" w:rsidRDefault="00D22133" w:rsidP="00D22133">
      <w:pPr>
        <w:jc w:val="center"/>
      </w:pPr>
      <w:r>
        <w:t xml:space="preserve">Kamil Franek (2023). Who Owns Nike: The Largest Shareholders Overview. Available at: </w:t>
      </w:r>
      <w:hyperlink r:id="rId26" w:history="1">
        <w:r>
          <w:rPr>
            <w:rStyle w:val="Hyperlink"/>
          </w:rPr>
          <w:t>Who Owns Nike: The Largest Shareholders Overview - KAMIL FRANEK Business Analytics</w:t>
        </w:r>
      </w:hyperlink>
      <w:r>
        <w:t>. Accessed: 11/06/2023.</w:t>
      </w:r>
    </w:p>
    <w:p w14:paraId="19D78F7D" w14:textId="77777777" w:rsidR="00D22133" w:rsidRDefault="00D22133" w:rsidP="00D22133">
      <w:pPr>
        <w:jc w:val="center"/>
      </w:pPr>
      <w:r>
        <w:t xml:space="preserve">Lawrence Gregory (2022). Nikes Generic Strategies and Intensive Growth Strategies. Available at: </w:t>
      </w:r>
      <w:hyperlink r:id="rId27" w:history="1">
        <w:r>
          <w:rPr>
            <w:rStyle w:val="Hyperlink"/>
          </w:rPr>
          <w:t xml:space="preserve">Nike's Generic Strategies &amp; Intensive Growth Strategies - </w:t>
        </w:r>
        <w:proofErr w:type="spellStart"/>
        <w:r>
          <w:rPr>
            <w:rStyle w:val="Hyperlink"/>
          </w:rPr>
          <w:t>Panmore</w:t>
        </w:r>
        <w:proofErr w:type="spellEnd"/>
        <w:r>
          <w:rPr>
            <w:rStyle w:val="Hyperlink"/>
          </w:rPr>
          <w:t xml:space="preserve"> Institute</w:t>
        </w:r>
      </w:hyperlink>
      <w:r>
        <w:t>. Accessed: 18/06/2022.</w:t>
      </w:r>
    </w:p>
    <w:p w14:paraId="7DA878A9" w14:textId="77777777" w:rsidR="00D22133" w:rsidRDefault="00D22133" w:rsidP="00D22133">
      <w:pPr>
        <w:jc w:val="center"/>
      </w:pPr>
      <w:r>
        <w:t xml:space="preserve">Lawrence Gregory (2023). Nikes Marketing Mix Analysis. Available at: </w:t>
      </w:r>
      <w:hyperlink r:id="rId28" w:history="1">
        <w:r w:rsidRPr="00C318A6">
          <w:rPr>
            <w:color w:val="0000FF"/>
            <w:u w:val="single"/>
          </w:rPr>
          <w:t xml:space="preserve">Nike’s Marketing Mix (4P) Analysis - </w:t>
        </w:r>
        <w:proofErr w:type="spellStart"/>
        <w:r w:rsidRPr="00C318A6">
          <w:rPr>
            <w:color w:val="0000FF"/>
            <w:u w:val="single"/>
          </w:rPr>
          <w:t>Panmore</w:t>
        </w:r>
        <w:proofErr w:type="spellEnd"/>
        <w:r w:rsidRPr="00C318A6">
          <w:rPr>
            <w:color w:val="0000FF"/>
            <w:u w:val="single"/>
          </w:rPr>
          <w:t xml:space="preserve"> Institute</w:t>
        </w:r>
      </w:hyperlink>
      <w:r>
        <w:t>. Accessed: 23/06/2023.</w:t>
      </w:r>
    </w:p>
    <w:p w14:paraId="4329EBD2" w14:textId="77777777" w:rsidR="00D22133" w:rsidRDefault="00D22133" w:rsidP="00D22133">
      <w:pPr>
        <w:jc w:val="center"/>
      </w:pPr>
      <w:r>
        <w:t xml:space="preserve">Manasvi Govindaypalli (2021). Nike Business model: Not a Business but an Inspiration. Available at:  </w:t>
      </w:r>
      <w:hyperlink r:id="rId29" w:history="1">
        <w:r w:rsidRPr="0015787F">
          <w:rPr>
            <w:color w:val="0000FF"/>
            <w:u w:val="single"/>
          </w:rPr>
          <w:t>A deep look at business model of Nike - The Strategy Story</w:t>
        </w:r>
      </w:hyperlink>
      <w:r>
        <w:t xml:space="preserve">. Accessed: (23/06/2023). </w:t>
      </w:r>
    </w:p>
    <w:p w14:paraId="3A48BE04" w14:textId="77777777" w:rsidR="00D22133" w:rsidRDefault="00D22133" w:rsidP="00D22133">
      <w:pPr>
        <w:jc w:val="center"/>
      </w:pPr>
      <w:r>
        <w:t xml:space="preserve">Michelle Toh (2021). Nike is Scrambling to fix supply chain Problems as Holiday Shopping Looms. Available at: </w:t>
      </w:r>
      <w:hyperlink r:id="rId30" w:history="1">
        <w:r w:rsidRPr="00E81226">
          <w:rPr>
            <w:color w:val="0000FF"/>
            <w:u w:val="single"/>
          </w:rPr>
          <w:t>Nike stock falls after warning about supply chain problems as holiday shopping looms | CNN Business</w:t>
        </w:r>
      </w:hyperlink>
      <w:r>
        <w:t xml:space="preserve">. Assessed: 19/06/2023. </w:t>
      </w:r>
    </w:p>
    <w:p w14:paraId="13AE7A6B" w14:textId="77777777" w:rsidR="00D22133" w:rsidRDefault="00D22133" w:rsidP="00D22133">
      <w:pPr>
        <w:jc w:val="center"/>
      </w:pPr>
      <w:r>
        <w:t xml:space="preserve">Nethul Ajangaiah (2022). Nikes Unusual Business Strategy to Market itself and make Billions? Available at:  </w:t>
      </w:r>
      <w:hyperlink r:id="rId31" w:history="1">
        <w:r w:rsidRPr="00080E84">
          <w:rPr>
            <w:color w:val="0000FF"/>
            <w:u w:val="single"/>
          </w:rPr>
          <w:t xml:space="preserve">NIKE's Unusual Business Strategy to </w:t>
        </w:r>
        <w:proofErr w:type="spellStart"/>
        <w:r w:rsidRPr="00080E84">
          <w:rPr>
            <w:color w:val="0000FF"/>
            <w:u w:val="single"/>
          </w:rPr>
          <w:t>to</w:t>
        </w:r>
        <w:proofErr w:type="spellEnd"/>
        <w:r w:rsidRPr="00080E84">
          <w:rPr>
            <w:color w:val="0000FF"/>
            <w:u w:val="single"/>
          </w:rPr>
          <w:t xml:space="preserve"> Market itself &amp; make Billions? (Business STRATEGY Case Study) - YouTube</w:t>
        </w:r>
      </w:hyperlink>
      <w:r>
        <w:t xml:space="preserve">. Assessed: 18/06/2023. </w:t>
      </w:r>
    </w:p>
    <w:p w14:paraId="279B21FB" w14:textId="77777777" w:rsidR="00D22133" w:rsidRDefault="00D22133" w:rsidP="00D22133">
      <w:pPr>
        <w:jc w:val="center"/>
      </w:pPr>
      <w:r>
        <w:t xml:space="preserve">Nike Inc (2019). Nike Market Place Management. Available at: </w:t>
      </w:r>
      <w:hyperlink r:id="rId32" w:history="1">
        <w:r>
          <w:rPr>
            <w:rStyle w:val="Hyperlink"/>
          </w:rPr>
          <w:t>NIKE, Inc. - Investor Relations -</w:t>
        </w:r>
      </w:hyperlink>
      <w:r>
        <w:t xml:space="preserve">. Accessed: 11/06/2023. </w:t>
      </w:r>
    </w:p>
    <w:p w14:paraId="05735C20" w14:textId="77777777" w:rsidR="00D22133" w:rsidRPr="00DC1C3F" w:rsidRDefault="00D22133" w:rsidP="00D22133">
      <w:pPr>
        <w:shd w:val="clear" w:color="auto" w:fill="FFFFFF"/>
        <w:spacing w:after="0" w:line="240" w:lineRule="auto"/>
        <w:jc w:val="center"/>
        <w:textAlignment w:val="baseline"/>
        <w:outlineLvl w:val="0"/>
        <w:rPr>
          <w:rFonts w:eastAsia="Times New Roman" w:cstheme="minorHAnsi"/>
          <w:caps/>
          <w:color w:val="414042"/>
          <w:kern w:val="36"/>
          <w:lang w:eastAsia="en-GB"/>
        </w:rPr>
      </w:pPr>
      <w:r>
        <w:t xml:space="preserve">Nike Inc (2021). 2025 Targets Summery. Available at: </w:t>
      </w:r>
      <w:hyperlink r:id="rId33" w:history="1">
        <w:r w:rsidRPr="0037491A">
          <w:rPr>
            <w:color w:val="0000FF"/>
            <w:u w:val="single"/>
          </w:rPr>
          <w:t>Nike - 2025 Targets Summary — NIKE, Inc.</w:t>
        </w:r>
      </w:hyperlink>
      <w:r>
        <w:t xml:space="preserve">. Accessed: 25/06/2023. </w:t>
      </w:r>
    </w:p>
    <w:p w14:paraId="35A1E51C" w14:textId="77777777" w:rsidR="00D22133" w:rsidRPr="00DC1C3F" w:rsidRDefault="00D22133" w:rsidP="00D22133">
      <w:pPr>
        <w:pStyle w:val="Heading1"/>
        <w:shd w:val="clear" w:color="auto" w:fill="FFFFFF"/>
        <w:spacing w:before="0"/>
        <w:jc w:val="center"/>
        <w:textAlignment w:val="baseline"/>
        <w:rPr>
          <w:rFonts w:asciiTheme="minorHAnsi" w:eastAsia="Times New Roman" w:hAnsiTheme="minorHAnsi" w:cstheme="minorHAnsi"/>
          <w:caps/>
          <w:color w:val="414042"/>
          <w:kern w:val="36"/>
          <w:sz w:val="22"/>
          <w:szCs w:val="22"/>
          <w:lang w:eastAsia="en-GB"/>
        </w:rPr>
      </w:pPr>
      <w:r w:rsidRPr="00DC1C3F">
        <w:rPr>
          <w:rFonts w:asciiTheme="minorHAnsi" w:hAnsiTheme="minorHAnsi" w:cstheme="minorHAnsi"/>
          <w:sz w:val="22"/>
          <w:szCs w:val="22"/>
        </w:rPr>
        <w:lastRenderedPageBreak/>
        <w:t xml:space="preserve">Nike Inc (2022). </w:t>
      </w:r>
      <w:r w:rsidRPr="00DC1C3F">
        <w:rPr>
          <w:rFonts w:asciiTheme="minorHAnsi" w:eastAsia="Times New Roman" w:hAnsiTheme="minorHAnsi" w:cstheme="minorHAnsi"/>
          <w:caps/>
          <w:color w:val="414042"/>
          <w:kern w:val="36"/>
          <w:sz w:val="22"/>
          <w:szCs w:val="22"/>
          <w:bdr w:val="none" w:sz="0" w:space="0" w:color="auto" w:frame="1"/>
          <w:lang w:eastAsia="en-GB"/>
        </w:rPr>
        <w:t>INVESTOR NEWS DETAILS</w:t>
      </w:r>
    </w:p>
    <w:p w14:paraId="1EDF2077" w14:textId="77777777" w:rsidR="00D22133" w:rsidRDefault="00D22133" w:rsidP="00D22133">
      <w:pPr>
        <w:jc w:val="center"/>
      </w:pPr>
      <w:r>
        <w:t xml:space="preserve">Nike Inc (2023). Environmental and strategic Analysis. Available at: </w:t>
      </w:r>
      <w:hyperlink r:id="rId34" w:history="1">
        <w:r>
          <w:rPr>
            <w:rStyle w:val="Hyperlink"/>
          </w:rPr>
          <w:t>Microsoft Word - Team Assignment 1 Final.docx (wordpress.com)</w:t>
        </w:r>
      </w:hyperlink>
      <w:r>
        <w:t>. Accessed: 15/06/2023.</w:t>
      </w:r>
    </w:p>
    <w:p w14:paraId="70ED3F08" w14:textId="77777777" w:rsidR="00D22133" w:rsidRDefault="00D22133" w:rsidP="00D22133">
      <w:pPr>
        <w:jc w:val="center"/>
      </w:pPr>
      <w:r>
        <w:t xml:space="preserve">Nike Inc (2023). Form-10k. Available at: </w:t>
      </w:r>
      <w:hyperlink r:id="rId35" w:history="1">
        <w:r w:rsidRPr="00255523">
          <w:rPr>
            <w:color w:val="0000FF"/>
            <w:u w:val="single"/>
          </w:rPr>
          <w:t>nke-20220531 (sec.gov)</w:t>
        </w:r>
      </w:hyperlink>
      <w:r>
        <w:t xml:space="preserve">. Accessed: (23/06/2023).  </w:t>
      </w:r>
    </w:p>
    <w:p w14:paraId="589812E3" w14:textId="77777777" w:rsidR="00D22133" w:rsidRDefault="00D22133" w:rsidP="00D22133">
      <w:pPr>
        <w:jc w:val="center"/>
      </w:pPr>
      <w:r>
        <w:t xml:space="preserve">NIKE Inc (2023). Our Mission Statement. Available at: </w:t>
      </w:r>
      <w:hyperlink r:id="rId36" w:history="1">
        <w:r>
          <w:rPr>
            <w:rStyle w:val="Hyperlink"/>
          </w:rPr>
          <w:t>NIKE, Inc.</w:t>
        </w:r>
      </w:hyperlink>
      <w:r>
        <w:t xml:space="preserve"> Accessed: 10/06/2023. </w:t>
      </w:r>
    </w:p>
    <w:p w14:paraId="5D196767" w14:textId="77777777" w:rsidR="00D22133" w:rsidRDefault="00D22133" w:rsidP="00D22133">
      <w:pPr>
        <w:shd w:val="clear" w:color="auto" w:fill="FFFFFF"/>
        <w:spacing w:after="0" w:line="240" w:lineRule="auto"/>
        <w:jc w:val="center"/>
        <w:textAlignment w:val="baseline"/>
        <w:outlineLvl w:val="0"/>
      </w:pPr>
      <w:r w:rsidRPr="00DC1C3F">
        <w:rPr>
          <w:rFonts w:eastAsia="Times New Roman" w:cstheme="minorHAnsi"/>
          <w:caps/>
          <w:color w:val="414042"/>
          <w:kern w:val="36"/>
          <w:bdr w:val="none" w:sz="0" w:space="0" w:color="auto" w:frame="1"/>
          <w:lang w:eastAsia="en-GB"/>
        </w:rPr>
        <w:t xml:space="preserve">NIKE, INC. REPORTS FISCAL 2022 FOURTH QUARTER AND FULL YEAR RESULTS. </w:t>
      </w:r>
      <w:r>
        <w:rPr>
          <w:rFonts w:eastAsia="Times New Roman" w:cstheme="minorHAnsi"/>
          <w:caps/>
          <w:color w:val="414042"/>
          <w:kern w:val="36"/>
          <w:bdr w:val="none" w:sz="0" w:space="0" w:color="auto" w:frame="1"/>
          <w:lang w:eastAsia="en-GB"/>
        </w:rPr>
        <w:t xml:space="preserve">Available at: </w:t>
      </w:r>
      <w:hyperlink r:id="rId37" w:history="1">
        <w:r w:rsidRPr="00E440EF">
          <w:rPr>
            <w:color w:val="0000FF"/>
            <w:u w:val="single"/>
          </w:rPr>
          <w:t>NIKE, Inc. - Investor Relations - NIKE, Inc. Reports Fiscal 2022 Fourth Quarter and Full Year Results</w:t>
        </w:r>
      </w:hyperlink>
      <w:r>
        <w:t>. Accessed: 25/06/2023.</w:t>
      </w:r>
    </w:p>
    <w:p w14:paraId="32A0CB90" w14:textId="77777777" w:rsidR="00D22133" w:rsidRDefault="00D22133" w:rsidP="00D22133">
      <w:pPr>
        <w:jc w:val="center"/>
      </w:pPr>
      <w:r>
        <w:t xml:space="preserve">Omar Aloulou (2018). Nike Marketing Plan. Available at: </w:t>
      </w:r>
      <w:hyperlink r:id="rId38" w:history="1">
        <w:r>
          <w:rPr>
            <w:rStyle w:val="Hyperlink"/>
          </w:rPr>
          <w:t>(PDF) NIKE MARKETING PLAN (researchgate.net)</w:t>
        </w:r>
      </w:hyperlink>
      <w:r>
        <w:t>. Accessed: 12/06/2023.</w:t>
      </w:r>
    </w:p>
    <w:p w14:paraId="5DAE116D" w14:textId="77777777" w:rsidR="00D22133" w:rsidRDefault="00D22133" w:rsidP="00D22133">
      <w:pPr>
        <w:jc w:val="center"/>
      </w:pPr>
      <w:r>
        <w:t xml:space="preserve">Phalguni Sony (2015). NIKES Distribution channels: How products reach Customers. Available at: </w:t>
      </w:r>
      <w:hyperlink r:id="rId39" w:history="1">
        <w:r>
          <w:rPr>
            <w:rStyle w:val="Hyperlink"/>
          </w:rPr>
          <w:t>NIKE’s Distribution Channels: How Products Reach Customers (yahoo.com)</w:t>
        </w:r>
      </w:hyperlink>
      <w:r>
        <w:t>. Accessed: 13/06/2023.</w:t>
      </w:r>
    </w:p>
    <w:p w14:paraId="79DF72B0" w14:textId="77777777" w:rsidR="00D22133" w:rsidRDefault="00D22133" w:rsidP="00D22133">
      <w:pPr>
        <w:jc w:val="center"/>
      </w:pPr>
      <w:r>
        <w:t xml:space="preserve">Praveen Paramasivam (2021). Nike Sales Crimped by the Pandemic. Available at: </w:t>
      </w:r>
      <w:hyperlink r:id="rId40" w:history="1">
        <w:r>
          <w:rPr>
            <w:rStyle w:val="Hyperlink"/>
          </w:rPr>
          <w:t>Nike sales crimped by pandemic, shipping issues; forecast disappoints | Reuters</w:t>
        </w:r>
      </w:hyperlink>
      <w:r>
        <w:t>. Accessed: 13/06/2023.</w:t>
      </w:r>
    </w:p>
    <w:p w14:paraId="0C3FBFF4" w14:textId="77777777" w:rsidR="00D22133" w:rsidRDefault="00D22133" w:rsidP="00D22133">
      <w:pPr>
        <w:jc w:val="center"/>
      </w:pPr>
      <w:r>
        <w:t xml:space="preserve">Seth Godin (2018). Breaking down the Brilliance of Nikes Marketing Strategy. Available at: </w:t>
      </w:r>
      <w:hyperlink r:id="rId41" w:history="1">
        <w:r>
          <w:rPr>
            <w:rStyle w:val="Hyperlink"/>
          </w:rPr>
          <w:t>Seth Godin Breaks Down the Brilliance of Nike's Brand Strategy - YouTube</w:t>
        </w:r>
      </w:hyperlink>
      <w:r>
        <w:t>. Accessed: 08/06/2023.</w:t>
      </w:r>
    </w:p>
    <w:p w14:paraId="04B3AA6B" w14:textId="77777777" w:rsidR="00D22133" w:rsidRDefault="00D22133" w:rsidP="00D22133">
      <w:pPr>
        <w:jc w:val="center"/>
      </w:pPr>
      <w:r>
        <w:t xml:space="preserve">Seth Godin (2019). Everything you (Probably) Don’t know about Marketing. Available at: </w:t>
      </w:r>
      <w:hyperlink r:id="rId42" w:history="1">
        <w:r>
          <w:rPr>
            <w:rStyle w:val="Hyperlink"/>
          </w:rPr>
          <w:t>Seth Godin - Everything You (probably) DON'T Know about Marketing - YouTube</w:t>
        </w:r>
      </w:hyperlink>
      <w:r>
        <w:t>. Accessed: 13/06/2023.</w:t>
      </w:r>
    </w:p>
    <w:p w14:paraId="7B9D75E0" w14:textId="77777777" w:rsidR="00D22133" w:rsidRDefault="00D22133" w:rsidP="00D22133">
      <w:pPr>
        <w:jc w:val="center"/>
      </w:pPr>
      <w:r>
        <w:t xml:space="preserve">Shelly E. Cohan (2022). Nike Prices to Rise Amid Supply Chain issues by 23%. Available at: </w:t>
      </w:r>
      <w:hyperlink r:id="rId43" w:history="1">
        <w:r w:rsidRPr="00BF6C3A">
          <w:rPr>
            <w:color w:val="0000FF"/>
            <w:u w:val="single"/>
          </w:rPr>
          <w:t>Nike Prices To Rise Amid Supply Chain Issues While Profits Increase 23% (forbes.com)</w:t>
        </w:r>
      </w:hyperlink>
      <w:r>
        <w:t xml:space="preserve">. Assessed: 19/06/2023. </w:t>
      </w:r>
    </w:p>
    <w:p w14:paraId="62C01C9E" w14:textId="77777777" w:rsidR="00D22133" w:rsidRDefault="00D22133" w:rsidP="00D22133">
      <w:pPr>
        <w:jc w:val="center"/>
      </w:pPr>
      <w:r>
        <w:t xml:space="preserve">Taylor Wells (2022). What Businesses can Learn from Nikes Positioning Segmentation and Marketing. Available at: </w:t>
      </w:r>
      <w:hyperlink r:id="rId44" w:history="1">
        <w:r>
          <w:rPr>
            <w:rStyle w:val="Hyperlink"/>
          </w:rPr>
          <w:t xml:space="preserve">Positioning Segmentation and Targeting in Marketing of Nike </w:t>
        </w:r>
        <w:r>
          <w:rPr>
            <w:rStyle w:val="Hyperlink"/>
            <w:rFonts w:ascii="Segoe UI Symbol" w:hAnsi="Segoe UI Symbol" w:cs="Segoe UI Symbol"/>
          </w:rPr>
          <w:t>✔</w:t>
        </w:r>
        <w:r>
          <w:rPr>
            <w:rStyle w:val="Hyperlink"/>
          </w:rPr>
          <w:t>️ (taylorwells.com.au)</w:t>
        </w:r>
      </w:hyperlink>
      <w:r>
        <w:t>. Accessed: 17/06/2023.</w:t>
      </w:r>
    </w:p>
    <w:p w14:paraId="7F16B82E" w14:textId="77777777" w:rsidR="00D22133" w:rsidRDefault="00D22133" w:rsidP="00D22133">
      <w:pPr>
        <w:jc w:val="center"/>
      </w:pPr>
      <w:r>
        <w:t xml:space="preserve">Thought Catalyst (2022). The Morbid Origins of Nikes Successful Marketing Strategy. Available at: </w:t>
      </w:r>
      <w:hyperlink r:id="rId45" w:history="1">
        <w:r>
          <w:rPr>
            <w:rStyle w:val="Hyperlink"/>
          </w:rPr>
          <w:t>The Morbid Origins of Nike's Successful Marketing Strategy - YouTube</w:t>
        </w:r>
      </w:hyperlink>
      <w:r>
        <w:t>. Accessed: 09/06/2023.</w:t>
      </w:r>
    </w:p>
    <w:p w14:paraId="25A4B44C" w14:textId="77777777" w:rsidR="00D22133" w:rsidRDefault="00D22133" w:rsidP="00D22133">
      <w:pPr>
        <w:jc w:val="center"/>
      </w:pPr>
      <w:r>
        <w:t xml:space="preserve">Tony Maglio (2018). Nike Loses $3.75 Million dollar Market Cap after Colin Kaepernick named face of Just Do It adds. Available at: </w:t>
      </w:r>
      <w:hyperlink r:id="rId46" w:history="1">
        <w:r>
          <w:rPr>
            <w:rStyle w:val="Hyperlink"/>
          </w:rPr>
          <w:t>Nike Loses $3.75 Billion in Market Cap After Colin Kaepernick Named Face of ‘Just Do It’ Ads (thewrap.com)</w:t>
        </w:r>
      </w:hyperlink>
      <w:r>
        <w:t xml:space="preserve">. Accessed: 09/06/2023. </w:t>
      </w:r>
    </w:p>
    <w:p w14:paraId="3AA59D8E" w14:textId="77777777" w:rsidR="00D22133" w:rsidRDefault="00D22133" w:rsidP="00D22133">
      <w:pPr>
        <w:jc w:val="center"/>
      </w:pPr>
      <w:r>
        <w:t xml:space="preserve">Tracey Lopez (2022). What are the main challenges faced by Nike? Available at: </w:t>
      </w:r>
      <w:hyperlink r:id="rId47" w:history="1">
        <w:r w:rsidRPr="00AF25F2">
          <w:rPr>
            <w:color w:val="0000FF"/>
            <w:u w:val="single"/>
          </w:rPr>
          <w:t xml:space="preserve">What Are </w:t>
        </w:r>
        <w:proofErr w:type="gramStart"/>
        <w:r w:rsidRPr="00AF25F2">
          <w:rPr>
            <w:color w:val="0000FF"/>
            <w:u w:val="single"/>
          </w:rPr>
          <w:t>The</w:t>
        </w:r>
        <w:proofErr w:type="gramEnd"/>
        <w:r w:rsidRPr="00AF25F2">
          <w:rPr>
            <w:color w:val="0000FF"/>
            <w:u w:val="single"/>
          </w:rPr>
          <w:t xml:space="preserve"> Main Challenges Faced By Nike? - Bliss Tulle</w:t>
        </w:r>
      </w:hyperlink>
      <w:r>
        <w:t xml:space="preserve">. Accessed: 21/06/2022. </w:t>
      </w:r>
    </w:p>
    <w:p w14:paraId="7E9A112C" w14:textId="77777777" w:rsidR="00D22133" w:rsidRDefault="00D22133" w:rsidP="00D22133">
      <w:pPr>
        <w:jc w:val="center"/>
      </w:pPr>
      <w:r>
        <w:t xml:space="preserve">Tricia McKinnon (2023). Nike E-Commerce strategy. Available at: </w:t>
      </w:r>
      <w:hyperlink r:id="rId48" w:history="1">
        <w:r w:rsidRPr="004D3BA6">
          <w:rPr>
            <w:color w:val="0000FF"/>
            <w:u w:val="single"/>
          </w:rPr>
          <w:t>Nike’s eCommerce Strategy, 4 Reasons Why Digital Sales are Soaring (indigo9digital.com)</w:t>
        </w:r>
      </w:hyperlink>
      <w:r>
        <w:t xml:space="preserve">. Accessed: 25/06/2023. </w:t>
      </w:r>
    </w:p>
    <w:p w14:paraId="7791B4D9" w14:textId="77777777" w:rsidR="00D22133" w:rsidRDefault="00D22133" w:rsidP="00D22133">
      <w:pPr>
        <w:jc w:val="center"/>
      </w:pPr>
      <w:r>
        <w:t xml:space="preserve">TSW Team (2023). Pricing Strategies of Nike. Available at: </w:t>
      </w:r>
      <w:hyperlink r:id="rId49" w:history="1">
        <w:r w:rsidRPr="00CA73A1">
          <w:rPr>
            <w:color w:val="0000FF"/>
            <w:u w:val="single"/>
          </w:rPr>
          <w:t>Pricing Strategies of Nike (thestrategywatch.com)</w:t>
        </w:r>
      </w:hyperlink>
      <w:r>
        <w:t xml:space="preserve">. Assessed: 18/06/2023. </w:t>
      </w:r>
    </w:p>
    <w:p w14:paraId="2BD3F061" w14:textId="77777777" w:rsidR="00D22133" w:rsidRDefault="00D22133" w:rsidP="00D22133">
      <w:pPr>
        <w:jc w:val="center"/>
      </w:pPr>
      <w:r>
        <w:t xml:space="preserve">Varun Dave (2022). Understanding of Successful branding using Nikes Branding Strategy. Available at: </w:t>
      </w:r>
      <w:hyperlink r:id="rId50" w:history="1">
        <w:r w:rsidRPr="00C166EE">
          <w:rPr>
            <w:color w:val="0000FF"/>
            <w:u w:val="single"/>
          </w:rPr>
          <w:t>20195014_BD Report.pdf (pdpu.ac.in)</w:t>
        </w:r>
      </w:hyperlink>
      <w:r>
        <w:t xml:space="preserve">. Assessed: 18/06/2022. </w:t>
      </w:r>
    </w:p>
    <w:p w14:paraId="7CB98357" w14:textId="77777777" w:rsidR="00D22133" w:rsidRDefault="00D22133" w:rsidP="00D22133">
      <w:pPr>
        <w:jc w:val="center"/>
      </w:pPr>
      <w:r>
        <w:t xml:space="preserve">Vallery (2022). Nikes Chinese Factories: A look at the working Conditions. Available at: </w:t>
      </w:r>
      <w:hyperlink r:id="rId51" w:history="1">
        <w:r w:rsidRPr="00134B08">
          <w:rPr>
            <w:color w:val="0000FF"/>
            <w:u w:val="single"/>
          </w:rPr>
          <w:t>Nike’s Chinese Factories: A Look At The Working Conditions – CMHI</w:t>
        </w:r>
      </w:hyperlink>
      <w:r>
        <w:t>. Accessed: 25/06/2023.</w:t>
      </w:r>
    </w:p>
    <w:p w14:paraId="73F09318" w14:textId="77777777" w:rsidR="00D22133" w:rsidRDefault="00D22133" w:rsidP="00D22133">
      <w:pPr>
        <w:jc w:val="center"/>
      </w:pPr>
      <w:r>
        <w:lastRenderedPageBreak/>
        <w:t xml:space="preserve">Zhen Ye (2023). Nikes Culture and Organisational Strategy. Available at: </w:t>
      </w:r>
      <w:hyperlink r:id="rId52" w:history="1">
        <w:r w:rsidRPr="00FF772E">
          <w:rPr>
            <w:color w:val="0000FF"/>
            <w:u w:val="single"/>
          </w:rPr>
          <w:t>(PDF) Nike’s Culture and Organizational Strategy (researchgate.net)</w:t>
        </w:r>
      </w:hyperlink>
      <w:r>
        <w:t>. Accessed: (24/06/2023).</w:t>
      </w:r>
    </w:p>
    <w:p w14:paraId="051E62BA" w14:textId="77777777" w:rsidR="00D22133" w:rsidRDefault="00D22133"/>
    <w:sectPr w:rsidR="00D22133">
      <w:head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CCE97" w14:textId="77777777" w:rsidR="004B2B6C" w:rsidRDefault="004B2B6C" w:rsidP="002C38B6">
      <w:pPr>
        <w:spacing w:after="0" w:line="240" w:lineRule="auto"/>
      </w:pPr>
      <w:r>
        <w:separator/>
      </w:r>
    </w:p>
  </w:endnote>
  <w:endnote w:type="continuationSeparator" w:id="0">
    <w:p w14:paraId="2C9ECE8A" w14:textId="77777777" w:rsidR="004B2B6C" w:rsidRDefault="004B2B6C" w:rsidP="002C3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ABD92" w14:textId="77777777" w:rsidR="004B2B6C" w:rsidRDefault="004B2B6C" w:rsidP="002C38B6">
      <w:pPr>
        <w:spacing w:after="0" w:line="240" w:lineRule="auto"/>
      </w:pPr>
      <w:r>
        <w:separator/>
      </w:r>
    </w:p>
  </w:footnote>
  <w:footnote w:type="continuationSeparator" w:id="0">
    <w:p w14:paraId="2ADFA185" w14:textId="77777777" w:rsidR="004B2B6C" w:rsidRDefault="004B2B6C" w:rsidP="002C38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5558573"/>
      <w:docPartObj>
        <w:docPartGallery w:val="Page Numbers (Top of Page)"/>
        <w:docPartUnique/>
      </w:docPartObj>
    </w:sdtPr>
    <w:sdtEndPr>
      <w:rPr>
        <w:noProof/>
      </w:rPr>
    </w:sdtEndPr>
    <w:sdtContent>
      <w:p w14:paraId="00C83A4F" w14:textId="4DD77824" w:rsidR="002C38B6" w:rsidRDefault="002C38B6">
        <w:pPr>
          <w:pStyle w:val="Header"/>
        </w:pPr>
        <w:r>
          <w:fldChar w:fldCharType="begin"/>
        </w:r>
        <w:r>
          <w:instrText xml:space="preserve"> PAGE   \* MERGEFORMAT </w:instrText>
        </w:r>
        <w:r>
          <w:fldChar w:fldCharType="separate"/>
        </w:r>
        <w:r>
          <w:rPr>
            <w:noProof/>
          </w:rPr>
          <w:t>2</w:t>
        </w:r>
        <w:r>
          <w:rPr>
            <w:noProof/>
          </w:rPr>
          <w:fldChar w:fldCharType="end"/>
        </w:r>
      </w:p>
    </w:sdtContent>
  </w:sdt>
  <w:p w14:paraId="2027D669" w14:textId="77777777" w:rsidR="002C38B6" w:rsidRDefault="002C38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63A94"/>
    <w:multiLevelType w:val="hybridMultilevel"/>
    <w:tmpl w:val="0A1AED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9112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133"/>
    <w:rsid w:val="00044E77"/>
    <w:rsid w:val="00065987"/>
    <w:rsid w:val="00177776"/>
    <w:rsid w:val="001A3F9E"/>
    <w:rsid w:val="001D4CF4"/>
    <w:rsid w:val="00282C83"/>
    <w:rsid w:val="002C38B6"/>
    <w:rsid w:val="00374E6A"/>
    <w:rsid w:val="003821B4"/>
    <w:rsid w:val="00420D8B"/>
    <w:rsid w:val="004B2B6C"/>
    <w:rsid w:val="004D1AB4"/>
    <w:rsid w:val="0057086D"/>
    <w:rsid w:val="005D44F7"/>
    <w:rsid w:val="00607932"/>
    <w:rsid w:val="006144B7"/>
    <w:rsid w:val="00620EC4"/>
    <w:rsid w:val="00731B73"/>
    <w:rsid w:val="00747F16"/>
    <w:rsid w:val="00793810"/>
    <w:rsid w:val="008915B5"/>
    <w:rsid w:val="009C75B1"/>
    <w:rsid w:val="00B41846"/>
    <w:rsid w:val="00B54D9D"/>
    <w:rsid w:val="00BB5846"/>
    <w:rsid w:val="00BC591D"/>
    <w:rsid w:val="00C26F30"/>
    <w:rsid w:val="00D22133"/>
    <w:rsid w:val="00D27C58"/>
    <w:rsid w:val="00DE07B8"/>
    <w:rsid w:val="00E17F21"/>
    <w:rsid w:val="00E70BF5"/>
    <w:rsid w:val="00E96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81F71"/>
  <w15:chartTrackingRefBased/>
  <w15:docId w15:val="{3FD728A4-CEB3-4F47-BADA-21689E4A2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133"/>
  </w:style>
  <w:style w:type="paragraph" w:styleId="Heading1">
    <w:name w:val="heading 1"/>
    <w:basedOn w:val="Normal"/>
    <w:next w:val="Normal"/>
    <w:link w:val="Heading1Char"/>
    <w:uiPriority w:val="9"/>
    <w:qFormat/>
    <w:rsid w:val="00D221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13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D22133"/>
    <w:rPr>
      <w:color w:val="0000FF"/>
      <w:u w:val="single"/>
    </w:rPr>
  </w:style>
  <w:style w:type="character" w:styleId="Emphasis">
    <w:name w:val="Emphasis"/>
    <w:basedOn w:val="DefaultParagraphFont"/>
    <w:uiPriority w:val="20"/>
    <w:qFormat/>
    <w:rsid w:val="00D22133"/>
    <w:rPr>
      <w:i/>
      <w:iCs/>
    </w:rPr>
  </w:style>
  <w:style w:type="paragraph" w:styleId="Header">
    <w:name w:val="header"/>
    <w:basedOn w:val="Normal"/>
    <w:link w:val="HeaderChar"/>
    <w:uiPriority w:val="99"/>
    <w:unhideWhenUsed/>
    <w:rsid w:val="00D22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133"/>
  </w:style>
  <w:style w:type="paragraph" w:styleId="Footer">
    <w:name w:val="footer"/>
    <w:basedOn w:val="Normal"/>
    <w:link w:val="FooterChar"/>
    <w:uiPriority w:val="99"/>
    <w:unhideWhenUsed/>
    <w:rsid w:val="00D22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133"/>
  </w:style>
  <w:style w:type="paragraph" w:styleId="ListParagraph">
    <w:name w:val="List Paragraph"/>
    <w:basedOn w:val="Normal"/>
    <w:uiPriority w:val="34"/>
    <w:qFormat/>
    <w:rsid w:val="002C38B6"/>
    <w:pPr>
      <w:ind w:left="720"/>
      <w:contextualSpacing/>
    </w:pPr>
  </w:style>
  <w:style w:type="character" w:customStyle="1" w:styleId="normaltextrun">
    <w:name w:val="normaltextrun"/>
    <w:basedOn w:val="DefaultParagraphFont"/>
    <w:rsid w:val="00044E77"/>
  </w:style>
  <w:style w:type="character" w:customStyle="1" w:styleId="eop">
    <w:name w:val="eop"/>
    <w:basedOn w:val="DefaultParagraphFont"/>
    <w:rsid w:val="00044E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business-57902093" TargetMode="External"/><Relationship Id="rId18" Type="http://schemas.openxmlformats.org/officeDocument/2006/relationships/hyperlink" Target="https://panmore.com/nike-inc-stakeholders-csr-analysis" TargetMode="External"/><Relationship Id="rId26" Type="http://schemas.openxmlformats.org/officeDocument/2006/relationships/hyperlink" Target="https://www.kamilfranek.com/who-owns-nike-largest-shareholders/" TargetMode="External"/><Relationship Id="rId39" Type="http://schemas.openxmlformats.org/officeDocument/2006/relationships/hyperlink" Target="https://finance.yahoo.com/news/nike-distribution-channels-products-reach-170108274.html?guccounter=1&amp;guce_referrer=aHR0cHM6Ly93d3cudGVjaGllaGVhcC5jb20v&amp;guce_referrer_sig=AQAAAKxaW4oU87tfFym6rUbLmkYG0PUshZ8rFH5GuYidlC1s-oC6EH2ot8vOnBUX1trlWsl3gbcXn1CNPy5xCfN0l97ooZ5twFrBpGbYXA6_eeCNWUvM3hdfuirIUWZ3dVmbpamVC2GrYKily4087xWZCCr_KrvkdOhCUVLewxwuBZFB" TargetMode="External"/><Relationship Id="rId21" Type="http://schemas.openxmlformats.org/officeDocument/2006/relationships/hyperlink" Target="https://thesolesupplier.co.uk/news/the-history-of-nike/" TargetMode="External"/><Relationship Id="rId34" Type="http://schemas.openxmlformats.org/officeDocument/2006/relationships/hyperlink" Target="https://garyxgonzalez.files.wordpress.com/2012/08/nike-inc-strategic-recommendation-report-part-i.pdf" TargetMode="External"/><Relationship Id="rId42" Type="http://schemas.openxmlformats.org/officeDocument/2006/relationships/hyperlink" Target="https://www.youtube.com/watch?v=BPK_qzeH_yk" TargetMode="External"/><Relationship Id="rId47" Type="http://schemas.openxmlformats.org/officeDocument/2006/relationships/hyperlink" Target="https://blisstulle.com/what-are-the-main-challenges-faced-by-nike/" TargetMode="External"/><Relationship Id="rId50" Type="http://schemas.openxmlformats.org/officeDocument/2006/relationships/hyperlink" Target="http://library.pdpu.ac.in:8080/xmlui/bitstream/handle/123456789/401/20195014_BD%20Report.pdf?sequence=1&amp;isAllowed=y" TargetMode="External"/><Relationship Id="rId55"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amanewyork.org/resources/nike-controversy/" TargetMode="External"/><Relationship Id="rId17" Type="http://schemas.openxmlformats.org/officeDocument/2006/relationships/hyperlink" Target="https://run.unl.pt/bitstream/10362/143041/1/2021-22_fall_43929_bruna-faria.pdf" TargetMode="External"/><Relationship Id="rId25" Type="http://schemas.openxmlformats.org/officeDocument/2006/relationships/hyperlink" Target="https://panmore.com/nike-inc-organizational-culture-characteristics-analysis" TargetMode="External"/><Relationship Id="rId33" Type="http://schemas.openxmlformats.org/officeDocument/2006/relationships/hyperlink" Target="https://about.nike.com/en/newsroom/resources/2025-targets-summary" TargetMode="External"/><Relationship Id="rId38" Type="http://schemas.openxmlformats.org/officeDocument/2006/relationships/hyperlink" Target="https://www.researchgate.net/publication/332762917_NIKE_MARKETING_PLAN" TargetMode="External"/><Relationship Id="rId46" Type="http://schemas.openxmlformats.org/officeDocument/2006/relationships/hyperlink" Target="https://www.thewrap.com/colin-kaepernick-nike-stock-loses-4-billion-market-cap/" TargetMode="External"/><Relationship Id="rId2" Type="http://schemas.openxmlformats.org/officeDocument/2006/relationships/styles" Target="styles.xml"/><Relationship Id="rId16" Type="http://schemas.openxmlformats.org/officeDocument/2006/relationships/hyperlink" Target="https://bstrategyhub.com/nike-mission-vision-purpose-core-values/" TargetMode="External"/><Relationship Id="rId20" Type="http://schemas.openxmlformats.org/officeDocument/2006/relationships/hyperlink" Target="https://www.researchgate.net/publication/361839396_The_brand_analysis_of_Nike_based_on_its_emotional_branding_and_marketing_strategies" TargetMode="External"/><Relationship Id="rId29" Type="http://schemas.openxmlformats.org/officeDocument/2006/relationships/hyperlink" Target="https://thestrategystory.com/2021/07/19/nike-business-model/" TargetMode="External"/><Relationship Id="rId41" Type="http://schemas.openxmlformats.org/officeDocument/2006/relationships/hyperlink" Target="https://www.youtube.com/watch?v=RZ-i3A4_6HE"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afdhelaziz/2018/09/04/the-power-of-purpose-nike-and-colin-kaepernick/?sh=731dbb086f33" TargetMode="External"/><Relationship Id="rId24" Type="http://schemas.openxmlformats.org/officeDocument/2006/relationships/hyperlink" Target="https://www.cips.org/supply-management/news/2022/january/how-nike-transformed-supply-chains-to-survive-covid/" TargetMode="External"/><Relationship Id="rId32" Type="http://schemas.openxmlformats.org/officeDocument/2006/relationships/hyperlink" Target="https://investors.nike.com/default.aspx?SectionId=17a554ff-c2bb-4af8-817f-2536e96800e4&amp;LanguageId=1" TargetMode="External"/><Relationship Id="rId37" Type="http://schemas.openxmlformats.org/officeDocument/2006/relationships/hyperlink" Target="https://investors.nike.com/investors/news-events-and-reports/investor-news/investor-news-details/2022/NIKE-Inc.-Reports-Fiscal-2022-Fourth-Quarter-and-Full-Year-Results/default.aspx" TargetMode="External"/><Relationship Id="rId40" Type="http://schemas.openxmlformats.org/officeDocument/2006/relationships/hyperlink" Target="https://www.reuters.com/article/us-nike-results-idUSKBN2BA2P4" TargetMode="External"/><Relationship Id="rId45" Type="http://schemas.openxmlformats.org/officeDocument/2006/relationships/hyperlink" Target="https://www.youtube.com/watch?v=lKDS8sqtl5k" TargetMode="External"/><Relationship Id="rId53"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thestreet.com/lifestyle/history-of-nike-15057083" TargetMode="External"/><Relationship Id="rId23" Type="http://schemas.openxmlformats.org/officeDocument/2006/relationships/hyperlink" Target="https://www.newyorker.com/news/daily-comment/behind-nikes-decision-to-stand-by-colin-kaepernick" TargetMode="External"/><Relationship Id="rId28" Type="http://schemas.openxmlformats.org/officeDocument/2006/relationships/hyperlink" Target="https://panmore.com/nike-inc-marketing-mix-4ps-product-place-promotion-price-analysis" TargetMode="External"/><Relationship Id="rId36" Type="http://schemas.openxmlformats.org/officeDocument/2006/relationships/hyperlink" Target="https://about.nike.com/en" TargetMode="External"/><Relationship Id="rId49" Type="http://schemas.openxmlformats.org/officeDocument/2006/relationships/hyperlink" Target="https://www.thestrategywatch.com/pricing-strategies-of-nike/" TargetMode="External"/><Relationship Id="rId10" Type="http://schemas.openxmlformats.org/officeDocument/2006/relationships/hyperlink" Target="https://about.nike.com/en/impact" TargetMode="External"/><Relationship Id="rId19" Type="http://schemas.openxmlformats.org/officeDocument/2006/relationships/hyperlink" Target="https://www.ethicalconsumer.org/company-profile/nike-inc" TargetMode="External"/><Relationship Id="rId31" Type="http://schemas.openxmlformats.org/officeDocument/2006/relationships/hyperlink" Target="https://www.youtube.com/watch?v=6DEOW9ZQ2BI&amp;t=213s" TargetMode="External"/><Relationship Id="rId44" Type="http://schemas.openxmlformats.org/officeDocument/2006/relationships/hyperlink" Target="https://taylorwells.com.au/positioning-segmentation-and-targeting-in-marketing/" TargetMode="External"/><Relationship Id="rId52" Type="http://schemas.openxmlformats.org/officeDocument/2006/relationships/hyperlink" Target="https://www.researchgate.net/publication/369434242_Nike's_Culture_and_Organizational_Strategy" TargetMode="External"/><Relationship Id="rId4" Type="http://schemas.openxmlformats.org/officeDocument/2006/relationships/webSettings" Target="webSettings.xml"/><Relationship Id="rId9" Type="http://schemas.openxmlformats.org/officeDocument/2006/relationships/hyperlink" Target="https://about.nike.com/en/impact/initiatives/giving-back-to-our-communities" TargetMode="External"/><Relationship Id="rId14" Type="http://schemas.openxmlformats.org/officeDocument/2006/relationships/hyperlink" Target="https://blisstulle.com/what-are-the-main-challenges-faced-by-nike/" TargetMode="External"/><Relationship Id="rId22" Type="http://schemas.openxmlformats.org/officeDocument/2006/relationships/hyperlink" Target="https://panmore.com/nike-inc-organizational-culture-characteristics-analysis" TargetMode="External"/><Relationship Id="rId27" Type="http://schemas.openxmlformats.org/officeDocument/2006/relationships/hyperlink" Target="https://panmore.com/nike-inc-generic-strategy-intensive-growth-strategies" TargetMode="External"/><Relationship Id="rId30" Type="http://schemas.openxmlformats.org/officeDocument/2006/relationships/hyperlink" Target="https://edition.cnn.com/2021/09/24/business/nike-stock-earnings-supply-chains-intl-hnk/index.html" TargetMode="External"/><Relationship Id="rId35" Type="http://schemas.openxmlformats.org/officeDocument/2006/relationships/hyperlink" Target="https://www.sec.gov/Archives/edgar/data/320187/000032018722000038/nke-20220531.htm" TargetMode="External"/><Relationship Id="rId43" Type="http://schemas.openxmlformats.org/officeDocument/2006/relationships/hyperlink" Target="https://www.forbes.com/sites/shelleykohan/2021/09/23/nike-prices-to-rise-amid-supply-chain-issues-while-profits-increase-23/?sh=6b9f79c247fd" TargetMode="External"/><Relationship Id="rId48" Type="http://schemas.openxmlformats.org/officeDocument/2006/relationships/hyperlink" Target="https://www.indigo9digital.com/blog/nikedigitalstrategy" TargetMode="External"/><Relationship Id="rId8" Type="http://schemas.openxmlformats.org/officeDocument/2006/relationships/hyperlink" Target="https://www.forbes.com/sites/jeroenkraaijenbrink/" TargetMode="External"/><Relationship Id="rId51" Type="http://schemas.openxmlformats.org/officeDocument/2006/relationships/hyperlink" Target="https://www.cmhi.com.hk/nikes-chinese-factories-a-look-at-the-working-condition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11223</Words>
  <Characters>63973</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Roberts (1904978)</dc:creator>
  <cp:keywords/>
  <dc:description/>
  <cp:lastModifiedBy>Damien Roberts (1904978)</cp:lastModifiedBy>
  <cp:revision>2</cp:revision>
  <dcterms:created xsi:type="dcterms:W3CDTF">2023-07-06T02:30:00Z</dcterms:created>
  <dcterms:modified xsi:type="dcterms:W3CDTF">2023-07-06T02:30:00Z</dcterms:modified>
</cp:coreProperties>
</file>