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B4C0D" w14:textId="59A35C8D" w:rsidR="00D5413C" w:rsidRDefault="00B0596E" w:rsidP="00FE790F">
      <w:bookmarkStart w:id="0" w:name="_Toc321147011"/>
      <w:bookmarkStart w:id="1" w:name="_Toc318189312"/>
      <w:bookmarkStart w:id="2" w:name="_Toc318188327"/>
      <w:bookmarkStart w:id="3" w:name="_Toc318188227"/>
      <w:bookmarkStart w:id="4" w:name="_Toc321147149"/>
      <w:r w:rsidRPr="00BA29F2">
        <w:rPr>
          <w:noProof/>
        </w:rPr>
        <w:drawing>
          <wp:anchor distT="0" distB="0" distL="114300" distR="114300" simplePos="0" relativeHeight="251658240" behindDoc="1" locked="0" layoutInCell="1" allowOverlap="1" wp14:anchorId="015D639A" wp14:editId="7727F4A9">
            <wp:simplePos x="0" y="0"/>
            <wp:positionH relativeFrom="margin">
              <wp:align>center</wp:align>
            </wp:positionH>
            <wp:positionV relativeFrom="paragraph">
              <wp:posOffset>83820</wp:posOffset>
            </wp:positionV>
            <wp:extent cx="4869180" cy="3470094"/>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69180" cy="3470094"/>
                    </a:xfrm>
                    <a:prstGeom prst="rect">
                      <a:avLst/>
                    </a:prstGeom>
                  </pic:spPr>
                </pic:pic>
              </a:graphicData>
            </a:graphic>
            <wp14:sizeRelH relativeFrom="margin">
              <wp14:pctWidth>0</wp14:pctWidth>
            </wp14:sizeRelH>
            <wp14:sizeRelV relativeFrom="margin">
              <wp14:pctHeight>0</wp14:pctHeight>
            </wp14:sizeRelV>
          </wp:anchor>
        </w:drawing>
      </w:r>
    </w:p>
    <w:p w14:paraId="5E814917" w14:textId="0833810F" w:rsidR="001638F6" w:rsidRDefault="001638F6" w:rsidP="00461180">
      <w:pPr>
        <w:pStyle w:val="Title"/>
        <w:jc w:val="left"/>
      </w:pPr>
    </w:p>
    <w:p w14:paraId="6F21F639" w14:textId="04EFD309" w:rsidR="00461180" w:rsidRDefault="00461180" w:rsidP="00461180">
      <w:pPr>
        <w:pStyle w:val="Title"/>
        <w:jc w:val="left"/>
      </w:pPr>
    </w:p>
    <w:p w14:paraId="7F7FAA27" w14:textId="5FAF889C" w:rsidR="00461180" w:rsidRDefault="00461180" w:rsidP="00461180">
      <w:pPr>
        <w:pStyle w:val="Title"/>
        <w:jc w:val="left"/>
      </w:pPr>
    </w:p>
    <w:p w14:paraId="6C18BEFB" w14:textId="0C639C1F" w:rsidR="00461180" w:rsidRDefault="00461180" w:rsidP="00461180">
      <w:pPr>
        <w:pStyle w:val="Title"/>
        <w:jc w:val="left"/>
      </w:pPr>
    </w:p>
    <w:p w14:paraId="64690B54" w14:textId="5B6E6177" w:rsidR="00461180" w:rsidRDefault="00461180" w:rsidP="00461180">
      <w:pPr>
        <w:pStyle w:val="Title"/>
        <w:jc w:val="left"/>
      </w:pPr>
    </w:p>
    <w:p w14:paraId="349E05B2" w14:textId="77777777" w:rsidR="004B55EE" w:rsidRDefault="004B55EE" w:rsidP="00461180">
      <w:pPr>
        <w:pStyle w:val="Title"/>
        <w:jc w:val="left"/>
      </w:pPr>
    </w:p>
    <w:p w14:paraId="1BA0F4C7" w14:textId="77777777" w:rsidR="00717423" w:rsidRDefault="00717423" w:rsidP="00B0596E">
      <w:pPr>
        <w:pStyle w:val="ContactInfo"/>
        <w:jc w:val="left"/>
        <w:rPr>
          <w:rFonts w:ascii="Arial" w:hAnsi="Arial" w:cs="Arial"/>
          <w:b/>
          <w:bCs/>
          <w:sz w:val="24"/>
          <w:szCs w:val="24"/>
        </w:rPr>
      </w:pPr>
    </w:p>
    <w:p w14:paraId="35CFD9B6" w14:textId="77777777" w:rsidR="001D56D7" w:rsidRDefault="001D56D7" w:rsidP="00770730">
      <w:pPr>
        <w:pStyle w:val="ContactInfo"/>
        <w:spacing w:line="276" w:lineRule="auto"/>
        <w:jc w:val="left"/>
        <w:rPr>
          <w:rFonts w:ascii="Arial" w:hAnsi="Arial" w:cs="Arial"/>
          <w:b/>
          <w:bCs/>
          <w:sz w:val="24"/>
          <w:szCs w:val="24"/>
        </w:rPr>
      </w:pPr>
    </w:p>
    <w:p w14:paraId="30C723C9" w14:textId="77777777" w:rsidR="004041EA" w:rsidRDefault="004041EA" w:rsidP="00566C4C">
      <w:pPr>
        <w:pStyle w:val="ContactInfo"/>
        <w:spacing w:line="276" w:lineRule="auto"/>
        <w:rPr>
          <w:rFonts w:ascii="Arial" w:hAnsi="Arial" w:cs="Arial"/>
          <w:b/>
          <w:bCs/>
          <w:sz w:val="32"/>
          <w:szCs w:val="32"/>
        </w:rPr>
      </w:pPr>
    </w:p>
    <w:p w14:paraId="7EEA5500" w14:textId="6DA6BDAA"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Justyna Cichocka</w:t>
      </w:r>
    </w:p>
    <w:p w14:paraId="17C89BE9" w14:textId="77777777"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1916227</w:t>
      </w:r>
    </w:p>
    <w:p w14:paraId="5067F234" w14:textId="77777777"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Psychology for Health and Social Care</w:t>
      </w:r>
    </w:p>
    <w:p w14:paraId="31EEE588" w14:textId="78E9BECF"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Module Code: BMHP4003</w:t>
      </w:r>
    </w:p>
    <w:p w14:paraId="0715D59D" w14:textId="68D84AB3"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Assignment 1</w:t>
      </w:r>
      <w:r w:rsidR="00D44C37">
        <w:rPr>
          <w:rFonts w:ascii="Arial" w:hAnsi="Arial" w:cs="Arial"/>
          <w:b/>
          <w:bCs/>
          <w:color w:val="auto"/>
          <w:sz w:val="32"/>
          <w:szCs w:val="32"/>
        </w:rPr>
        <w:t>a</w:t>
      </w:r>
    </w:p>
    <w:p w14:paraId="501962A2" w14:textId="4D02BB14"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 xml:space="preserve"> Module Lecturer’s Name: Diya Ganguly</w:t>
      </w:r>
    </w:p>
    <w:p w14:paraId="7CCFD331" w14:textId="0F741E73" w:rsidR="00E02420" w:rsidRPr="00D62C58" w:rsidRDefault="00620A59"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 xml:space="preserve">Date: </w:t>
      </w:r>
      <w:r w:rsidR="00CC01F3">
        <w:rPr>
          <w:rFonts w:ascii="Arial" w:hAnsi="Arial" w:cs="Arial"/>
          <w:b/>
          <w:bCs/>
          <w:color w:val="auto"/>
          <w:sz w:val="32"/>
          <w:szCs w:val="32"/>
        </w:rPr>
        <w:t>6</w:t>
      </w:r>
      <w:r w:rsidR="00CC01F3" w:rsidRPr="00CC01F3">
        <w:rPr>
          <w:rFonts w:ascii="Arial" w:hAnsi="Arial" w:cs="Arial"/>
          <w:b/>
          <w:bCs/>
          <w:color w:val="auto"/>
          <w:sz w:val="32"/>
          <w:szCs w:val="32"/>
          <w:vertAlign w:val="superscript"/>
        </w:rPr>
        <w:t>th</w:t>
      </w:r>
      <w:r w:rsidR="00CC01F3">
        <w:rPr>
          <w:rFonts w:ascii="Arial" w:hAnsi="Arial" w:cs="Arial"/>
          <w:b/>
          <w:bCs/>
          <w:color w:val="auto"/>
          <w:sz w:val="32"/>
          <w:szCs w:val="32"/>
        </w:rPr>
        <w:t xml:space="preserve"> </w:t>
      </w:r>
      <w:r w:rsidR="00E02420" w:rsidRPr="00D62C58">
        <w:rPr>
          <w:rFonts w:ascii="Arial" w:hAnsi="Arial" w:cs="Arial"/>
          <w:b/>
          <w:bCs/>
          <w:color w:val="auto"/>
          <w:sz w:val="32"/>
          <w:szCs w:val="32"/>
        </w:rPr>
        <w:t>December 202</w:t>
      </w:r>
      <w:r w:rsidR="00CC01F3">
        <w:rPr>
          <w:rFonts w:ascii="Arial" w:hAnsi="Arial" w:cs="Arial"/>
          <w:b/>
          <w:bCs/>
          <w:color w:val="auto"/>
          <w:sz w:val="32"/>
          <w:szCs w:val="32"/>
        </w:rPr>
        <w:t>1</w:t>
      </w:r>
    </w:p>
    <w:p w14:paraId="5A23D155" w14:textId="430725DE" w:rsidR="00B0596E" w:rsidRPr="00770730" w:rsidRDefault="00B0596E" w:rsidP="00566C4C">
      <w:pPr>
        <w:pStyle w:val="ContactInfo"/>
        <w:spacing w:line="276" w:lineRule="auto"/>
        <w:rPr>
          <w:rFonts w:ascii="Arial" w:hAnsi="Arial" w:cs="Arial"/>
          <w:b/>
          <w:bCs/>
          <w:sz w:val="32"/>
          <w:szCs w:val="32"/>
        </w:rPr>
      </w:pPr>
    </w:p>
    <w:p w14:paraId="6E97B006" w14:textId="33A593D5" w:rsidR="002857F8" w:rsidRPr="004041EA" w:rsidRDefault="00B0596E" w:rsidP="004041EA">
      <w:pPr>
        <w:pStyle w:val="ContactInfo"/>
        <w:rPr>
          <w:sz w:val="32"/>
          <w:szCs w:val="32"/>
        </w:rPr>
      </w:pPr>
      <w:r>
        <w:rPr>
          <w:noProof/>
          <w:sz w:val="32"/>
          <w:szCs w:val="32"/>
        </w:rPr>
        <w:drawing>
          <wp:anchor distT="0" distB="0" distL="114300" distR="114300" simplePos="0" relativeHeight="251659264" behindDoc="1" locked="0" layoutInCell="1" allowOverlap="1" wp14:anchorId="11C0A367" wp14:editId="7676C21B">
            <wp:simplePos x="0" y="0"/>
            <wp:positionH relativeFrom="margin">
              <wp:align>center</wp:align>
            </wp:positionH>
            <wp:positionV relativeFrom="paragraph">
              <wp:posOffset>335915</wp:posOffset>
            </wp:positionV>
            <wp:extent cx="2887980" cy="1509327"/>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7980" cy="1509327"/>
                    </a:xfrm>
                    <a:prstGeom prst="rect">
                      <a:avLst/>
                    </a:prstGeom>
                    <a:noFill/>
                  </pic:spPr>
                </pic:pic>
              </a:graphicData>
            </a:graphic>
            <wp14:sizeRelH relativeFrom="margin">
              <wp14:pctWidth>0</wp14:pctWidth>
            </wp14:sizeRelH>
            <wp14:sizeRelV relativeFrom="margin">
              <wp14:pctHeight>0</wp14:pctHeight>
            </wp14:sizeRelV>
          </wp:anchor>
        </w:drawing>
      </w:r>
      <w:r w:rsidR="003422FF" w:rsidRPr="00770730">
        <w:rPr>
          <w:sz w:val="32"/>
          <w:szCs w:val="32"/>
        </w:rPr>
        <w:br w:type="page"/>
      </w:r>
      <w:bookmarkEnd w:id="0"/>
      <w:bookmarkEnd w:id="1"/>
      <w:bookmarkEnd w:id="2"/>
      <w:bookmarkEnd w:id="3"/>
      <w:bookmarkEnd w:id="4"/>
    </w:p>
    <w:p w14:paraId="022A7A37" w14:textId="0C4854E2" w:rsidR="00D62C58" w:rsidRPr="00452D58" w:rsidRDefault="00E45B85" w:rsidP="00E06E14">
      <w:pPr>
        <w:spacing w:line="360" w:lineRule="auto"/>
        <w:ind w:firstLine="720"/>
        <w:rPr>
          <w:rFonts w:ascii="Arial" w:hAnsi="Arial" w:cs="Arial"/>
          <w:b/>
          <w:bCs/>
          <w:color w:val="auto"/>
          <w:sz w:val="32"/>
          <w:szCs w:val="32"/>
        </w:rPr>
      </w:pPr>
      <w:r w:rsidRPr="00452D58">
        <w:rPr>
          <w:rFonts w:ascii="Arial" w:hAnsi="Arial" w:cs="Arial"/>
          <w:b/>
          <w:bCs/>
          <w:color w:val="auto"/>
          <w:sz w:val="32"/>
          <w:szCs w:val="32"/>
        </w:rPr>
        <w:lastRenderedPageBreak/>
        <w:t>Introduction</w:t>
      </w:r>
      <w:r w:rsidR="002F18A0">
        <w:rPr>
          <w:rFonts w:ascii="Arial" w:hAnsi="Arial" w:cs="Arial"/>
          <w:b/>
          <w:bCs/>
          <w:color w:val="auto"/>
          <w:sz w:val="32"/>
          <w:szCs w:val="32"/>
        </w:rPr>
        <w:t xml:space="preserve"> </w:t>
      </w:r>
      <w:r w:rsidR="002F18A0" w:rsidRPr="002F18A0">
        <w:rPr>
          <w:rFonts w:ascii="Arial" w:hAnsi="Arial" w:cs="Arial"/>
          <w:color w:val="FF0000"/>
          <w:sz w:val="32"/>
          <w:szCs w:val="32"/>
        </w:rPr>
        <w:t xml:space="preserve"> </w:t>
      </w:r>
    </w:p>
    <w:p w14:paraId="4AA837DA" w14:textId="6C550F10" w:rsidR="00771DC5" w:rsidRPr="0012329E" w:rsidRDefault="00583579" w:rsidP="00F63A97">
      <w:pPr>
        <w:spacing w:line="360" w:lineRule="auto"/>
        <w:jc w:val="both"/>
        <w:rPr>
          <w:rFonts w:ascii="Arial" w:hAnsi="Arial" w:cs="Arial"/>
          <w:color w:val="000000" w:themeColor="text1"/>
          <w:sz w:val="24"/>
          <w:szCs w:val="24"/>
        </w:rPr>
      </w:pPr>
      <w:r w:rsidRPr="00583579">
        <w:rPr>
          <w:rFonts w:ascii="Arial" w:hAnsi="Arial" w:cs="Arial"/>
          <w:color w:val="000000" w:themeColor="text1"/>
          <w:sz w:val="24"/>
          <w:szCs w:val="24"/>
        </w:rPr>
        <w:t xml:space="preserve">The aim of this essay is to demonstrate an understanding of the concepts and theoretical perspectives related to developmental psychology. </w:t>
      </w:r>
      <w:r w:rsidR="00946A78" w:rsidRPr="00946A78">
        <w:rPr>
          <w:rFonts w:ascii="Arial" w:hAnsi="Arial" w:cs="Arial"/>
          <w:color w:val="000000" w:themeColor="text1"/>
          <w:sz w:val="24"/>
          <w:szCs w:val="24"/>
        </w:rPr>
        <w:t xml:space="preserve">Through this essay, I learned about the milestones </w:t>
      </w:r>
      <w:r w:rsidRPr="00583579">
        <w:rPr>
          <w:rFonts w:ascii="Arial" w:hAnsi="Arial" w:cs="Arial"/>
          <w:color w:val="000000" w:themeColor="text1"/>
          <w:sz w:val="24"/>
          <w:szCs w:val="24"/>
        </w:rPr>
        <w:t xml:space="preserve">of lifespan development with an emphasis on infancy's life stage. The student will explore two interesting psychological theories related to the infancy stage, such as Jean Piaget’s </w:t>
      </w:r>
      <w:r w:rsidR="00832FEF">
        <w:rPr>
          <w:rFonts w:ascii="Arial" w:hAnsi="Arial" w:cs="Arial"/>
          <w:color w:val="000000" w:themeColor="text1"/>
          <w:sz w:val="24"/>
          <w:szCs w:val="24"/>
        </w:rPr>
        <w:t>Theory o</w:t>
      </w:r>
      <w:r w:rsidRPr="00583579">
        <w:rPr>
          <w:rFonts w:ascii="Arial" w:hAnsi="Arial" w:cs="Arial"/>
          <w:color w:val="000000" w:themeColor="text1"/>
          <w:sz w:val="24"/>
          <w:szCs w:val="24"/>
        </w:rPr>
        <w:t xml:space="preserve">f </w:t>
      </w:r>
      <w:r w:rsidR="00832FEF">
        <w:rPr>
          <w:rFonts w:ascii="Arial" w:hAnsi="Arial" w:cs="Arial"/>
          <w:color w:val="000000" w:themeColor="text1"/>
          <w:sz w:val="24"/>
          <w:szCs w:val="24"/>
        </w:rPr>
        <w:t>C</w:t>
      </w:r>
      <w:r w:rsidRPr="00583579">
        <w:rPr>
          <w:rFonts w:ascii="Arial" w:hAnsi="Arial" w:cs="Arial"/>
          <w:color w:val="000000" w:themeColor="text1"/>
          <w:sz w:val="24"/>
          <w:szCs w:val="24"/>
        </w:rPr>
        <w:t xml:space="preserve">ognitive </w:t>
      </w:r>
      <w:r w:rsidR="00832FEF">
        <w:rPr>
          <w:rFonts w:ascii="Arial" w:hAnsi="Arial" w:cs="Arial"/>
          <w:color w:val="000000" w:themeColor="text1"/>
          <w:sz w:val="24"/>
          <w:szCs w:val="24"/>
        </w:rPr>
        <w:t>D</w:t>
      </w:r>
      <w:r w:rsidRPr="00583579">
        <w:rPr>
          <w:rFonts w:ascii="Arial" w:hAnsi="Arial" w:cs="Arial"/>
          <w:color w:val="000000" w:themeColor="text1"/>
          <w:sz w:val="24"/>
          <w:szCs w:val="24"/>
        </w:rPr>
        <w:t xml:space="preserve">evelopment and Eric Erikson’s </w:t>
      </w:r>
      <w:r w:rsidR="003134AA">
        <w:rPr>
          <w:rFonts w:ascii="Arial" w:hAnsi="Arial" w:cs="Arial"/>
          <w:color w:val="000000" w:themeColor="text1"/>
          <w:sz w:val="24"/>
          <w:szCs w:val="24"/>
        </w:rPr>
        <w:t>P</w:t>
      </w:r>
      <w:r w:rsidRPr="00583579">
        <w:rPr>
          <w:rFonts w:ascii="Arial" w:hAnsi="Arial" w:cs="Arial"/>
          <w:color w:val="000000" w:themeColor="text1"/>
          <w:sz w:val="24"/>
          <w:szCs w:val="24"/>
        </w:rPr>
        <w:t xml:space="preserve">sychosocial </w:t>
      </w:r>
      <w:r w:rsidR="003134AA">
        <w:rPr>
          <w:rFonts w:ascii="Arial" w:hAnsi="Arial" w:cs="Arial"/>
          <w:color w:val="000000" w:themeColor="text1"/>
          <w:sz w:val="24"/>
          <w:szCs w:val="24"/>
        </w:rPr>
        <w:t>T</w:t>
      </w:r>
      <w:r w:rsidRPr="00583579">
        <w:rPr>
          <w:rFonts w:ascii="Arial" w:hAnsi="Arial" w:cs="Arial"/>
          <w:color w:val="000000" w:themeColor="text1"/>
          <w:sz w:val="24"/>
          <w:szCs w:val="24"/>
        </w:rPr>
        <w:t>heory. To highlight the value of this essay, three research studies will be presented as supporting evidence.</w:t>
      </w:r>
    </w:p>
    <w:p w14:paraId="5A39E85B" w14:textId="75E98393" w:rsidR="00DF414A" w:rsidRDefault="0027193A" w:rsidP="00F63A97">
      <w:pPr>
        <w:spacing w:line="360" w:lineRule="auto"/>
        <w:jc w:val="both"/>
        <w:rPr>
          <w:rFonts w:ascii="Arial" w:hAnsi="Arial" w:cs="Arial"/>
          <w:color w:val="auto"/>
          <w:sz w:val="24"/>
          <w:szCs w:val="24"/>
        </w:rPr>
      </w:pPr>
      <w:r w:rsidRPr="0027193A">
        <w:rPr>
          <w:rFonts w:ascii="Arial" w:hAnsi="Arial" w:cs="Arial"/>
          <w:color w:val="auto"/>
          <w:sz w:val="24"/>
          <w:szCs w:val="24"/>
        </w:rPr>
        <w:t>According to Griggs [201</w:t>
      </w:r>
      <w:r w:rsidR="006C3D97">
        <w:rPr>
          <w:rFonts w:ascii="Arial" w:hAnsi="Arial" w:cs="Arial"/>
          <w:color w:val="auto"/>
          <w:sz w:val="24"/>
          <w:szCs w:val="24"/>
        </w:rPr>
        <w:t>7</w:t>
      </w:r>
      <w:r w:rsidRPr="0027193A">
        <w:rPr>
          <w:rFonts w:ascii="Arial" w:hAnsi="Arial" w:cs="Arial"/>
          <w:color w:val="auto"/>
          <w:sz w:val="24"/>
          <w:szCs w:val="24"/>
        </w:rPr>
        <w:t xml:space="preserve">], psychology is </w:t>
      </w:r>
      <w:r w:rsidR="00007A4E">
        <w:rPr>
          <w:rFonts w:ascii="Arial" w:hAnsi="Arial" w:cs="Arial"/>
          <w:color w:val="auto"/>
          <w:sz w:val="24"/>
          <w:szCs w:val="24"/>
        </w:rPr>
        <w:t>the</w:t>
      </w:r>
      <w:r w:rsidR="002A1CFF">
        <w:rPr>
          <w:rFonts w:ascii="Arial" w:hAnsi="Arial" w:cs="Arial"/>
          <w:color w:val="auto"/>
          <w:sz w:val="24"/>
          <w:szCs w:val="24"/>
        </w:rPr>
        <w:t xml:space="preserve"> study of</w:t>
      </w:r>
      <w:r w:rsidRPr="0027193A">
        <w:rPr>
          <w:rFonts w:ascii="Arial" w:hAnsi="Arial" w:cs="Arial"/>
          <w:color w:val="auto"/>
          <w:sz w:val="24"/>
          <w:szCs w:val="24"/>
        </w:rPr>
        <w:t xml:space="preserve"> human behavior, such as physical movement and speech, and</w:t>
      </w:r>
      <w:r w:rsidR="002A1CFF">
        <w:rPr>
          <w:rFonts w:ascii="Arial" w:hAnsi="Arial" w:cs="Arial"/>
          <w:color w:val="auto"/>
          <w:sz w:val="24"/>
          <w:szCs w:val="24"/>
        </w:rPr>
        <w:t xml:space="preserve"> </w:t>
      </w:r>
      <w:r w:rsidRPr="0027193A">
        <w:rPr>
          <w:rFonts w:ascii="Arial" w:hAnsi="Arial" w:cs="Arial"/>
          <w:color w:val="auto"/>
          <w:sz w:val="24"/>
          <w:szCs w:val="24"/>
        </w:rPr>
        <w:t>mental processes</w:t>
      </w:r>
      <w:r w:rsidR="005436B7">
        <w:rPr>
          <w:rFonts w:ascii="Arial" w:hAnsi="Arial" w:cs="Arial"/>
          <w:color w:val="auto"/>
          <w:sz w:val="24"/>
          <w:szCs w:val="24"/>
        </w:rPr>
        <w:t>, such as thinking and remembering.</w:t>
      </w:r>
      <w:r w:rsidR="000C32A6">
        <w:rPr>
          <w:rFonts w:ascii="Arial" w:hAnsi="Arial" w:cs="Arial"/>
          <w:color w:val="auto"/>
          <w:sz w:val="24"/>
          <w:szCs w:val="24"/>
        </w:rPr>
        <w:t xml:space="preserve"> </w:t>
      </w:r>
      <w:r w:rsidR="006640D2" w:rsidRPr="006640D2">
        <w:rPr>
          <w:rFonts w:ascii="Arial" w:hAnsi="Arial" w:cs="Arial"/>
          <w:color w:val="auto"/>
          <w:sz w:val="24"/>
          <w:szCs w:val="24"/>
        </w:rPr>
        <w:t xml:space="preserve">Developmental psychology is one of the oldest subcategories that examines the study of growth, development, and changes in human behavior from </w:t>
      </w:r>
      <w:r w:rsidR="00EF5D94">
        <w:rPr>
          <w:rFonts w:ascii="Arial" w:hAnsi="Arial" w:cs="Arial"/>
          <w:color w:val="auto"/>
          <w:sz w:val="24"/>
          <w:szCs w:val="24"/>
        </w:rPr>
        <w:t xml:space="preserve">birth </w:t>
      </w:r>
      <w:r w:rsidR="006640D2" w:rsidRPr="006640D2">
        <w:rPr>
          <w:rFonts w:ascii="Arial" w:hAnsi="Arial" w:cs="Arial"/>
          <w:color w:val="auto"/>
          <w:sz w:val="24"/>
          <w:szCs w:val="24"/>
        </w:rPr>
        <w:t>to death [</w:t>
      </w:r>
      <w:r w:rsidR="00C30A57">
        <w:rPr>
          <w:rFonts w:ascii="Arial" w:hAnsi="Arial" w:cs="Arial"/>
          <w:color w:val="auto"/>
          <w:sz w:val="24"/>
          <w:szCs w:val="24"/>
        </w:rPr>
        <w:t>Klahr</w:t>
      </w:r>
      <w:r w:rsidR="00076705">
        <w:rPr>
          <w:rFonts w:ascii="Arial" w:hAnsi="Arial" w:cs="Arial"/>
          <w:color w:val="auto"/>
          <w:sz w:val="24"/>
          <w:szCs w:val="24"/>
        </w:rPr>
        <w:t>, 2012</w:t>
      </w:r>
      <w:r w:rsidR="005214FD">
        <w:rPr>
          <w:rFonts w:ascii="Arial" w:hAnsi="Arial" w:cs="Arial"/>
          <w:color w:val="auto"/>
          <w:sz w:val="24"/>
          <w:szCs w:val="24"/>
        </w:rPr>
        <w:t>,</w:t>
      </w:r>
      <w:r w:rsidR="002E6DD0">
        <w:rPr>
          <w:rFonts w:ascii="Arial" w:hAnsi="Arial" w:cs="Arial"/>
          <w:color w:val="auto"/>
          <w:sz w:val="24"/>
          <w:szCs w:val="24"/>
        </w:rPr>
        <w:t xml:space="preserve"> </w:t>
      </w:r>
      <w:r w:rsidR="005214FD">
        <w:rPr>
          <w:rFonts w:ascii="Arial" w:hAnsi="Arial" w:cs="Arial"/>
          <w:color w:val="auto"/>
          <w:sz w:val="24"/>
          <w:szCs w:val="24"/>
        </w:rPr>
        <w:t>p</w:t>
      </w:r>
      <w:r w:rsidR="002E6DD0">
        <w:rPr>
          <w:rFonts w:ascii="Arial" w:hAnsi="Arial" w:cs="Arial"/>
          <w:color w:val="auto"/>
          <w:sz w:val="24"/>
          <w:szCs w:val="24"/>
        </w:rPr>
        <w:t>. 56</w:t>
      </w:r>
      <w:r w:rsidR="006640D2" w:rsidRPr="006640D2">
        <w:rPr>
          <w:rFonts w:ascii="Arial" w:hAnsi="Arial" w:cs="Arial"/>
          <w:color w:val="auto"/>
          <w:sz w:val="24"/>
          <w:szCs w:val="24"/>
        </w:rPr>
        <w:t xml:space="preserve">]. </w:t>
      </w:r>
      <w:r w:rsidR="00887339" w:rsidRPr="00887339">
        <w:rPr>
          <w:rFonts w:ascii="Arial" w:hAnsi="Arial" w:cs="Arial"/>
          <w:color w:val="auto"/>
          <w:sz w:val="24"/>
          <w:szCs w:val="24"/>
        </w:rPr>
        <w:t xml:space="preserve">This field describes changes in the different dimensions of biological, cognitive, social, and personality development throughout </w:t>
      </w:r>
      <w:r w:rsidR="00280E86">
        <w:rPr>
          <w:rFonts w:ascii="Arial" w:hAnsi="Arial" w:cs="Arial"/>
          <w:color w:val="auto"/>
          <w:sz w:val="24"/>
          <w:szCs w:val="24"/>
        </w:rPr>
        <w:t>the</w:t>
      </w:r>
      <w:r w:rsidR="00887339" w:rsidRPr="00887339">
        <w:rPr>
          <w:rFonts w:ascii="Arial" w:hAnsi="Arial" w:cs="Arial"/>
          <w:color w:val="auto"/>
          <w:sz w:val="24"/>
          <w:szCs w:val="24"/>
        </w:rPr>
        <w:t xml:space="preserve"> life [Griggs, 201</w:t>
      </w:r>
      <w:r w:rsidR="00ED2ACD">
        <w:rPr>
          <w:rFonts w:ascii="Arial" w:hAnsi="Arial" w:cs="Arial"/>
          <w:color w:val="auto"/>
          <w:sz w:val="24"/>
          <w:szCs w:val="24"/>
        </w:rPr>
        <w:t>7</w:t>
      </w:r>
      <w:r w:rsidR="00887339" w:rsidRPr="00887339">
        <w:rPr>
          <w:rFonts w:ascii="Arial" w:hAnsi="Arial" w:cs="Arial"/>
          <w:color w:val="auto"/>
          <w:sz w:val="24"/>
          <w:szCs w:val="24"/>
        </w:rPr>
        <w:t>].</w:t>
      </w:r>
      <w:r w:rsidR="00C86638">
        <w:rPr>
          <w:rFonts w:ascii="Arial" w:hAnsi="Arial" w:cs="Arial"/>
          <w:color w:val="auto"/>
          <w:sz w:val="24"/>
          <w:szCs w:val="24"/>
        </w:rPr>
        <w:t xml:space="preserve"> </w:t>
      </w:r>
      <w:r w:rsidR="000C5401">
        <w:rPr>
          <w:rFonts w:ascii="Arial" w:hAnsi="Arial" w:cs="Arial"/>
          <w:color w:val="auto"/>
          <w:sz w:val="24"/>
          <w:szCs w:val="24"/>
        </w:rPr>
        <w:t>D</w:t>
      </w:r>
      <w:r w:rsidR="006640D2" w:rsidRPr="006640D2">
        <w:rPr>
          <w:rFonts w:ascii="Arial" w:hAnsi="Arial" w:cs="Arial"/>
          <w:color w:val="auto"/>
          <w:sz w:val="24"/>
          <w:szCs w:val="24"/>
        </w:rPr>
        <w:t>evelopmental psychologists divide human life into stages in which important changes in the psyche occurring</w:t>
      </w:r>
      <w:r w:rsidR="00742109">
        <w:rPr>
          <w:rFonts w:ascii="Arial" w:hAnsi="Arial" w:cs="Arial"/>
          <w:color w:val="auto"/>
          <w:sz w:val="24"/>
          <w:szCs w:val="24"/>
        </w:rPr>
        <w:t xml:space="preserve"> [</w:t>
      </w:r>
      <w:r w:rsidR="00076705">
        <w:rPr>
          <w:rFonts w:ascii="Arial" w:hAnsi="Arial" w:cs="Arial"/>
          <w:color w:val="auto"/>
          <w:sz w:val="24"/>
          <w:szCs w:val="24"/>
        </w:rPr>
        <w:t>Klahr, 2012, p.</w:t>
      </w:r>
      <w:r w:rsidR="00163480">
        <w:rPr>
          <w:rFonts w:ascii="Arial" w:hAnsi="Arial" w:cs="Arial"/>
          <w:color w:val="auto"/>
          <w:sz w:val="24"/>
          <w:szCs w:val="24"/>
        </w:rPr>
        <w:t xml:space="preserve"> 57</w:t>
      </w:r>
      <w:r w:rsidR="009113DF">
        <w:rPr>
          <w:rFonts w:ascii="Arial" w:hAnsi="Arial" w:cs="Arial"/>
          <w:color w:val="auto"/>
          <w:sz w:val="24"/>
          <w:szCs w:val="24"/>
        </w:rPr>
        <w:t>]</w:t>
      </w:r>
      <w:r w:rsidR="006640D2" w:rsidRPr="006640D2">
        <w:rPr>
          <w:rFonts w:ascii="Arial" w:hAnsi="Arial" w:cs="Arial"/>
          <w:color w:val="auto"/>
          <w:sz w:val="24"/>
          <w:szCs w:val="24"/>
        </w:rPr>
        <w:t xml:space="preserve">. </w:t>
      </w:r>
    </w:p>
    <w:p w14:paraId="557F7F65" w14:textId="77777777" w:rsidR="00165EFE" w:rsidRPr="00452D58" w:rsidRDefault="00165EFE" w:rsidP="00017B10">
      <w:pPr>
        <w:spacing w:line="360" w:lineRule="auto"/>
        <w:ind w:firstLine="360"/>
        <w:jc w:val="both"/>
        <w:rPr>
          <w:rFonts w:ascii="Arial" w:hAnsi="Arial" w:cs="Arial"/>
          <w:b/>
          <w:bCs/>
          <w:color w:val="auto"/>
          <w:sz w:val="32"/>
          <w:szCs w:val="32"/>
        </w:rPr>
      </w:pPr>
    </w:p>
    <w:p w14:paraId="1A422C18" w14:textId="4ECEC242" w:rsidR="00E447CA" w:rsidRPr="002F18A0" w:rsidRDefault="00165EFE" w:rsidP="00E06E14">
      <w:pPr>
        <w:spacing w:line="360" w:lineRule="auto"/>
        <w:ind w:firstLine="720"/>
        <w:jc w:val="both"/>
        <w:rPr>
          <w:rFonts w:ascii="Arial" w:hAnsi="Arial" w:cs="Arial"/>
          <w:color w:val="FF0000"/>
          <w:sz w:val="32"/>
          <w:szCs w:val="32"/>
        </w:rPr>
      </w:pPr>
      <w:r w:rsidRPr="00452D58">
        <w:rPr>
          <w:rFonts w:ascii="Arial" w:hAnsi="Arial" w:cs="Arial"/>
          <w:b/>
          <w:bCs/>
          <w:color w:val="auto"/>
          <w:sz w:val="32"/>
          <w:szCs w:val="32"/>
        </w:rPr>
        <w:t>Infancy</w:t>
      </w:r>
      <w:r w:rsidR="002F18A0">
        <w:rPr>
          <w:rFonts w:ascii="Arial" w:hAnsi="Arial" w:cs="Arial"/>
          <w:b/>
          <w:bCs/>
          <w:color w:val="auto"/>
          <w:sz w:val="32"/>
          <w:szCs w:val="32"/>
        </w:rPr>
        <w:t xml:space="preserve"> </w:t>
      </w:r>
    </w:p>
    <w:p w14:paraId="011D6060" w14:textId="0DAA5990" w:rsidR="00B85358" w:rsidRPr="0095142C" w:rsidRDefault="00A07BF1" w:rsidP="00F63A97">
      <w:pPr>
        <w:spacing w:line="360" w:lineRule="auto"/>
        <w:jc w:val="both"/>
        <w:rPr>
          <w:rFonts w:ascii="Arial" w:hAnsi="Arial" w:cs="Arial"/>
          <w:color w:val="auto"/>
          <w:sz w:val="24"/>
          <w:szCs w:val="24"/>
        </w:rPr>
      </w:pPr>
      <w:r w:rsidRPr="00A07BF1">
        <w:rPr>
          <w:rFonts w:ascii="Arial" w:hAnsi="Arial" w:cs="Arial"/>
          <w:color w:val="auto"/>
          <w:sz w:val="24"/>
          <w:szCs w:val="24"/>
        </w:rPr>
        <w:t xml:space="preserve">Infancy is a period between birth and two years of age, when an intensive </w:t>
      </w:r>
      <w:r w:rsidR="009B3088">
        <w:rPr>
          <w:rFonts w:ascii="Arial" w:hAnsi="Arial" w:cs="Arial"/>
          <w:color w:val="auto"/>
          <w:sz w:val="24"/>
          <w:szCs w:val="24"/>
        </w:rPr>
        <w:t xml:space="preserve">human development </w:t>
      </w:r>
      <w:r>
        <w:rPr>
          <w:rFonts w:ascii="Arial" w:hAnsi="Arial" w:cs="Arial"/>
          <w:color w:val="auto"/>
          <w:sz w:val="24"/>
          <w:szCs w:val="24"/>
        </w:rPr>
        <w:t xml:space="preserve">occurs </w:t>
      </w:r>
      <w:r w:rsidR="00942A41">
        <w:rPr>
          <w:rFonts w:ascii="Arial" w:hAnsi="Arial" w:cs="Arial"/>
          <w:color w:val="auto"/>
          <w:sz w:val="24"/>
          <w:szCs w:val="24"/>
        </w:rPr>
        <w:t>through</w:t>
      </w:r>
      <w:r w:rsidR="009B3088">
        <w:rPr>
          <w:rFonts w:ascii="Arial" w:hAnsi="Arial" w:cs="Arial"/>
          <w:color w:val="auto"/>
          <w:sz w:val="24"/>
          <w:szCs w:val="24"/>
        </w:rPr>
        <w:t xml:space="preserve"> rapid cognitive</w:t>
      </w:r>
      <w:r w:rsidR="003E56F7">
        <w:rPr>
          <w:rFonts w:ascii="Arial" w:hAnsi="Arial" w:cs="Arial"/>
          <w:color w:val="auto"/>
          <w:sz w:val="24"/>
          <w:szCs w:val="24"/>
        </w:rPr>
        <w:t xml:space="preserve"> growth</w:t>
      </w:r>
      <w:r w:rsidR="009B3088">
        <w:rPr>
          <w:rFonts w:ascii="Arial" w:hAnsi="Arial" w:cs="Arial"/>
          <w:color w:val="auto"/>
          <w:sz w:val="24"/>
          <w:szCs w:val="24"/>
        </w:rPr>
        <w:t>, emotional</w:t>
      </w:r>
      <w:r w:rsidR="00636AD9">
        <w:rPr>
          <w:rFonts w:ascii="Arial" w:hAnsi="Arial" w:cs="Arial"/>
          <w:color w:val="auto"/>
          <w:sz w:val="24"/>
          <w:szCs w:val="24"/>
        </w:rPr>
        <w:t xml:space="preserve"> capacities</w:t>
      </w:r>
      <w:r w:rsidR="009B3088">
        <w:rPr>
          <w:rFonts w:ascii="Arial" w:hAnsi="Arial" w:cs="Arial"/>
          <w:color w:val="auto"/>
          <w:sz w:val="24"/>
          <w:szCs w:val="24"/>
        </w:rPr>
        <w:t xml:space="preserve">, </w:t>
      </w:r>
      <w:r w:rsidR="00D85635" w:rsidRPr="00D85635">
        <w:rPr>
          <w:rFonts w:ascii="Arial" w:hAnsi="Arial" w:cs="Arial"/>
          <w:color w:val="auto"/>
          <w:sz w:val="24"/>
          <w:szCs w:val="24"/>
        </w:rPr>
        <w:t>language acquisitions</w:t>
      </w:r>
      <w:r w:rsidR="00D85635">
        <w:rPr>
          <w:rFonts w:ascii="Arial" w:hAnsi="Arial" w:cs="Arial"/>
          <w:color w:val="auto"/>
          <w:sz w:val="24"/>
          <w:szCs w:val="24"/>
        </w:rPr>
        <w:t xml:space="preserve">, </w:t>
      </w:r>
      <w:r w:rsidR="007E153E">
        <w:rPr>
          <w:rFonts w:ascii="Arial" w:hAnsi="Arial" w:cs="Arial"/>
          <w:color w:val="auto"/>
          <w:sz w:val="24"/>
          <w:szCs w:val="24"/>
        </w:rPr>
        <w:t xml:space="preserve">motor, </w:t>
      </w:r>
      <w:r w:rsidR="009B3088">
        <w:rPr>
          <w:rFonts w:ascii="Arial" w:hAnsi="Arial" w:cs="Arial"/>
          <w:color w:val="auto"/>
          <w:sz w:val="24"/>
          <w:szCs w:val="24"/>
        </w:rPr>
        <w:t>physical</w:t>
      </w:r>
      <w:r w:rsidR="00C0067C">
        <w:rPr>
          <w:rFonts w:ascii="Arial" w:hAnsi="Arial" w:cs="Arial"/>
          <w:color w:val="auto"/>
          <w:sz w:val="24"/>
          <w:szCs w:val="24"/>
        </w:rPr>
        <w:t xml:space="preserve">, </w:t>
      </w:r>
      <w:r w:rsidR="007E153E">
        <w:rPr>
          <w:rFonts w:ascii="Arial" w:hAnsi="Arial" w:cs="Arial"/>
          <w:color w:val="auto"/>
          <w:sz w:val="24"/>
          <w:szCs w:val="24"/>
        </w:rPr>
        <w:t xml:space="preserve">and </w:t>
      </w:r>
      <w:r w:rsidR="00C0067C">
        <w:rPr>
          <w:rFonts w:ascii="Arial" w:hAnsi="Arial" w:cs="Arial"/>
          <w:color w:val="auto"/>
          <w:sz w:val="24"/>
          <w:szCs w:val="24"/>
        </w:rPr>
        <w:t>social</w:t>
      </w:r>
      <w:r w:rsidR="00A30A0F">
        <w:rPr>
          <w:rFonts w:ascii="Arial" w:hAnsi="Arial" w:cs="Arial"/>
          <w:color w:val="auto"/>
          <w:sz w:val="24"/>
          <w:szCs w:val="24"/>
        </w:rPr>
        <w:t xml:space="preserve"> </w:t>
      </w:r>
      <w:r w:rsidR="00C0067C">
        <w:rPr>
          <w:rFonts w:ascii="Arial" w:hAnsi="Arial" w:cs="Arial"/>
          <w:color w:val="auto"/>
          <w:sz w:val="24"/>
          <w:szCs w:val="24"/>
        </w:rPr>
        <w:t>development [Berk, 2014</w:t>
      </w:r>
      <w:r w:rsidR="00FB33A6">
        <w:rPr>
          <w:rFonts w:ascii="Arial" w:hAnsi="Arial" w:cs="Arial"/>
          <w:color w:val="auto"/>
          <w:sz w:val="24"/>
          <w:szCs w:val="24"/>
        </w:rPr>
        <w:t>].</w:t>
      </w:r>
      <w:r w:rsidR="00AE27D0" w:rsidRPr="00AE27D0">
        <w:rPr>
          <w:rFonts w:ascii="Arial" w:hAnsi="Arial" w:cs="Arial"/>
          <w:color w:val="auto"/>
          <w:sz w:val="24"/>
          <w:szCs w:val="24"/>
        </w:rPr>
        <w:t xml:space="preserve"> </w:t>
      </w:r>
      <w:r w:rsidR="00B65320" w:rsidRPr="0095142C">
        <w:rPr>
          <w:rFonts w:ascii="Arial" w:hAnsi="Arial" w:cs="Arial"/>
          <w:color w:val="auto"/>
          <w:sz w:val="24"/>
          <w:szCs w:val="24"/>
        </w:rPr>
        <w:t xml:space="preserve">Two patterns of increasing body size refer to infancy, such as cephalocaudal development, which </w:t>
      </w:r>
      <w:r w:rsidR="008B277D" w:rsidRPr="0095142C">
        <w:rPr>
          <w:rFonts w:ascii="Arial" w:hAnsi="Arial" w:cs="Arial"/>
          <w:color w:val="auto"/>
          <w:sz w:val="24"/>
          <w:szCs w:val="24"/>
        </w:rPr>
        <w:t>describe how much the body grow</w:t>
      </w:r>
      <w:r w:rsidR="002F3C64" w:rsidRPr="0095142C">
        <w:rPr>
          <w:rFonts w:ascii="Arial" w:hAnsi="Arial" w:cs="Arial"/>
          <w:color w:val="auto"/>
          <w:sz w:val="24"/>
          <w:szCs w:val="24"/>
        </w:rPr>
        <w:t>s</w:t>
      </w:r>
      <w:r w:rsidR="008B277D" w:rsidRPr="0095142C">
        <w:rPr>
          <w:rFonts w:ascii="Arial" w:hAnsi="Arial" w:cs="Arial"/>
          <w:color w:val="auto"/>
          <w:sz w:val="24"/>
          <w:szCs w:val="24"/>
        </w:rPr>
        <w:t xml:space="preserve"> from head</w:t>
      </w:r>
      <w:r w:rsidR="002F3C64" w:rsidRPr="0095142C">
        <w:rPr>
          <w:rFonts w:ascii="Arial" w:hAnsi="Arial" w:cs="Arial"/>
          <w:color w:val="auto"/>
          <w:sz w:val="24"/>
          <w:szCs w:val="24"/>
        </w:rPr>
        <w:t xml:space="preserve"> to lower body</w:t>
      </w:r>
      <w:r w:rsidR="001378AB" w:rsidRPr="0095142C">
        <w:rPr>
          <w:rFonts w:ascii="Arial" w:hAnsi="Arial" w:cs="Arial"/>
          <w:color w:val="auto"/>
          <w:sz w:val="24"/>
          <w:szCs w:val="24"/>
        </w:rPr>
        <w:t>, and proximodist</w:t>
      </w:r>
      <w:r w:rsidR="00A92BD7" w:rsidRPr="0095142C">
        <w:rPr>
          <w:rFonts w:ascii="Arial" w:hAnsi="Arial" w:cs="Arial"/>
          <w:color w:val="auto"/>
          <w:sz w:val="24"/>
          <w:szCs w:val="24"/>
        </w:rPr>
        <w:t>al</w:t>
      </w:r>
      <w:r w:rsidR="001378AB" w:rsidRPr="0095142C">
        <w:rPr>
          <w:rFonts w:ascii="Arial" w:hAnsi="Arial" w:cs="Arial"/>
          <w:color w:val="auto"/>
          <w:sz w:val="24"/>
          <w:szCs w:val="24"/>
        </w:rPr>
        <w:t xml:space="preserve"> development, which is the proportion of body change from the </w:t>
      </w:r>
      <w:r w:rsidR="000958EF" w:rsidRPr="0095142C">
        <w:rPr>
          <w:rFonts w:ascii="Arial" w:hAnsi="Arial" w:cs="Arial"/>
          <w:color w:val="auto"/>
          <w:sz w:val="24"/>
          <w:szCs w:val="24"/>
        </w:rPr>
        <w:t xml:space="preserve">center to outward </w:t>
      </w:r>
      <w:r w:rsidR="00D61BC4" w:rsidRPr="0095142C">
        <w:rPr>
          <w:rFonts w:ascii="Arial" w:hAnsi="Arial" w:cs="Arial"/>
          <w:color w:val="auto"/>
          <w:sz w:val="24"/>
          <w:szCs w:val="24"/>
        </w:rPr>
        <w:t>[</w:t>
      </w:r>
      <w:r w:rsidR="00FD244F" w:rsidRPr="0095142C">
        <w:rPr>
          <w:rFonts w:ascii="Arial" w:hAnsi="Arial" w:cs="Arial"/>
          <w:color w:val="auto"/>
          <w:sz w:val="24"/>
          <w:szCs w:val="24"/>
        </w:rPr>
        <w:t>Berk, 2014</w:t>
      </w:r>
      <w:r w:rsidR="007D1B73">
        <w:rPr>
          <w:rFonts w:ascii="Arial" w:hAnsi="Arial" w:cs="Arial"/>
          <w:color w:val="auto"/>
          <w:sz w:val="24"/>
          <w:szCs w:val="24"/>
        </w:rPr>
        <w:t>, p.93</w:t>
      </w:r>
      <w:r w:rsidR="00FD244F" w:rsidRPr="0095142C">
        <w:rPr>
          <w:rFonts w:ascii="Arial" w:hAnsi="Arial" w:cs="Arial"/>
          <w:color w:val="auto"/>
          <w:sz w:val="24"/>
          <w:szCs w:val="24"/>
        </w:rPr>
        <w:t>]</w:t>
      </w:r>
      <w:r w:rsidR="00441C0E" w:rsidRPr="0095142C">
        <w:rPr>
          <w:rFonts w:ascii="Arial" w:hAnsi="Arial" w:cs="Arial"/>
          <w:color w:val="auto"/>
          <w:sz w:val="24"/>
          <w:szCs w:val="24"/>
        </w:rPr>
        <w:t xml:space="preserve">. </w:t>
      </w:r>
    </w:p>
    <w:p w14:paraId="618228C6" w14:textId="58009355" w:rsidR="00CE6095" w:rsidRDefault="00525858" w:rsidP="00F63A97">
      <w:pPr>
        <w:spacing w:line="360" w:lineRule="auto"/>
        <w:jc w:val="both"/>
        <w:rPr>
          <w:rFonts w:ascii="Arial" w:hAnsi="Arial" w:cs="Arial"/>
          <w:color w:val="auto"/>
          <w:sz w:val="24"/>
          <w:szCs w:val="24"/>
        </w:rPr>
      </w:pPr>
      <w:r>
        <w:rPr>
          <w:rFonts w:ascii="Arial" w:hAnsi="Arial" w:cs="Arial"/>
          <w:color w:val="auto"/>
          <w:sz w:val="24"/>
          <w:szCs w:val="24"/>
        </w:rPr>
        <w:t>For the first months</w:t>
      </w:r>
      <w:r w:rsidR="0095112B" w:rsidRPr="0095112B">
        <w:rPr>
          <w:rFonts w:ascii="Arial" w:hAnsi="Arial" w:cs="Arial"/>
          <w:color w:val="auto"/>
          <w:sz w:val="24"/>
          <w:szCs w:val="24"/>
        </w:rPr>
        <w:t xml:space="preserve">, the baby sleeps most of the day, but the </w:t>
      </w:r>
      <w:r w:rsidR="004C11CE">
        <w:rPr>
          <w:rFonts w:ascii="Arial" w:hAnsi="Arial" w:cs="Arial"/>
          <w:color w:val="auto"/>
          <w:sz w:val="24"/>
          <w:szCs w:val="24"/>
        </w:rPr>
        <w:t>number</w:t>
      </w:r>
      <w:r w:rsidR="009749AB">
        <w:rPr>
          <w:rFonts w:ascii="Arial" w:hAnsi="Arial" w:cs="Arial"/>
          <w:color w:val="auto"/>
          <w:sz w:val="24"/>
          <w:szCs w:val="24"/>
        </w:rPr>
        <w:t xml:space="preserve"> of hours </w:t>
      </w:r>
      <w:r w:rsidR="0095112B" w:rsidRPr="0095112B">
        <w:rPr>
          <w:rFonts w:ascii="Arial" w:hAnsi="Arial" w:cs="Arial"/>
          <w:color w:val="auto"/>
          <w:sz w:val="24"/>
          <w:szCs w:val="24"/>
        </w:rPr>
        <w:t xml:space="preserve">spent </w:t>
      </w:r>
      <w:r w:rsidR="00092182">
        <w:rPr>
          <w:rFonts w:ascii="Arial" w:hAnsi="Arial" w:cs="Arial"/>
          <w:color w:val="auto"/>
          <w:sz w:val="24"/>
          <w:szCs w:val="24"/>
        </w:rPr>
        <w:t xml:space="preserve">during </w:t>
      </w:r>
      <w:r w:rsidR="0095112B" w:rsidRPr="0095112B">
        <w:rPr>
          <w:rFonts w:ascii="Arial" w:hAnsi="Arial" w:cs="Arial"/>
          <w:color w:val="auto"/>
          <w:sz w:val="24"/>
          <w:szCs w:val="24"/>
        </w:rPr>
        <w:t xml:space="preserve">sleeping </w:t>
      </w:r>
      <w:r w:rsidR="00092182">
        <w:rPr>
          <w:rFonts w:ascii="Arial" w:hAnsi="Arial" w:cs="Arial"/>
          <w:color w:val="auto"/>
          <w:sz w:val="24"/>
          <w:szCs w:val="24"/>
        </w:rPr>
        <w:t xml:space="preserve">time </w:t>
      </w:r>
      <w:r w:rsidR="008A1ABD">
        <w:rPr>
          <w:rFonts w:ascii="Arial" w:hAnsi="Arial" w:cs="Arial"/>
          <w:color w:val="auto"/>
          <w:sz w:val="24"/>
          <w:szCs w:val="24"/>
        </w:rPr>
        <w:t>constantly</w:t>
      </w:r>
      <w:r w:rsidR="0095112B" w:rsidRPr="0095112B">
        <w:rPr>
          <w:rFonts w:ascii="Arial" w:hAnsi="Arial" w:cs="Arial"/>
          <w:color w:val="auto"/>
          <w:sz w:val="24"/>
          <w:szCs w:val="24"/>
        </w:rPr>
        <w:t xml:space="preserve"> decreases by two years</w:t>
      </w:r>
      <w:r w:rsidR="00F76678">
        <w:rPr>
          <w:rFonts w:ascii="Arial" w:hAnsi="Arial" w:cs="Arial"/>
          <w:color w:val="auto"/>
          <w:sz w:val="24"/>
          <w:szCs w:val="24"/>
        </w:rPr>
        <w:t xml:space="preserve"> of age</w:t>
      </w:r>
      <w:r w:rsidR="00D80680">
        <w:rPr>
          <w:rFonts w:ascii="Arial" w:hAnsi="Arial" w:cs="Arial"/>
          <w:color w:val="auto"/>
          <w:sz w:val="24"/>
          <w:szCs w:val="24"/>
        </w:rPr>
        <w:t>.</w:t>
      </w:r>
      <w:r w:rsidR="00C84F7E">
        <w:rPr>
          <w:rFonts w:ascii="Arial" w:hAnsi="Arial" w:cs="Arial"/>
          <w:color w:val="auto"/>
          <w:sz w:val="24"/>
          <w:szCs w:val="24"/>
        </w:rPr>
        <w:t xml:space="preserve"> </w:t>
      </w:r>
      <w:r w:rsidR="00DA00B6">
        <w:rPr>
          <w:rFonts w:ascii="Arial" w:hAnsi="Arial" w:cs="Arial"/>
          <w:color w:val="auto"/>
          <w:sz w:val="24"/>
          <w:szCs w:val="24"/>
        </w:rPr>
        <w:t>T</w:t>
      </w:r>
      <w:r w:rsidR="00C172FC" w:rsidRPr="00C172FC">
        <w:rPr>
          <w:rFonts w:ascii="Arial" w:hAnsi="Arial" w:cs="Arial"/>
          <w:color w:val="auto"/>
          <w:sz w:val="24"/>
          <w:szCs w:val="24"/>
        </w:rPr>
        <w:t xml:space="preserve">he </w:t>
      </w:r>
      <w:r w:rsidR="00BD315C">
        <w:rPr>
          <w:rFonts w:ascii="Arial" w:hAnsi="Arial" w:cs="Arial"/>
          <w:color w:val="auto"/>
          <w:sz w:val="24"/>
          <w:szCs w:val="24"/>
        </w:rPr>
        <w:t>infant</w:t>
      </w:r>
      <w:r w:rsidR="00C172FC" w:rsidRPr="00C172FC">
        <w:rPr>
          <w:rFonts w:ascii="Arial" w:hAnsi="Arial" w:cs="Arial"/>
          <w:color w:val="auto"/>
          <w:sz w:val="24"/>
          <w:szCs w:val="24"/>
        </w:rPr>
        <w:t xml:space="preserve"> </w:t>
      </w:r>
      <w:r w:rsidR="00B96633" w:rsidRPr="00A1412E">
        <w:rPr>
          <w:rFonts w:ascii="Arial" w:hAnsi="Arial" w:cs="Arial"/>
          <w:color w:val="auto"/>
          <w:sz w:val="24"/>
          <w:szCs w:val="24"/>
        </w:rPr>
        <w:lastRenderedPageBreak/>
        <w:t>interacts</w:t>
      </w:r>
      <w:r w:rsidR="00A1412E" w:rsidRPr="00A1412E">
        <w:rPr>
          <w:rFonts w:ascii="Arial" w:hAnsi="Arial" w:cs="Arial"/>
          <w:color w:val="auto"/>
          <w:sz w:val="24"/>
          <w:szCs w:val="24"/>
        </w:rPr>
        <w:t xml:space="preserve"> with </w:t>
      </w:r>
      <w:r w:rsidR="00290ECB">
        <w:rPr>
          <w:rFonts w:ascii="Arial" w:hAnsi="Arial" w:cs="Arial"/>
          <w:color w:val="auto"/>
          <w:sz w:val="24"/>
          <w:szCs w:val="24"/>
        </w:rPr>
        <w:t xml:space="preserve">the </w:t>
      </w:r>
      <w:r w:rsidR="00A1412E" w:rsidRPr="00A1412E">
        <w:rPr>
          <w:rFonts w:ascii="Arial" w:hAnsi="Arial" w:cs="Arial"/>
          <w:color w:val="auto"/>
          <w:sz w:val="24"/>
          <w:szCs w:val="24"/>
        </w:rPr>
        <w:t xml:space="preserve">adult by crying and smiling, </w:t>
      </w:r>
      <w:r w:rsidR="009A3974">
        <w:rPr>
          <w:rFonts w:ascii="Arial" w:hAnsi="Arial" w:cs="Arial"/>
          <w:color w:val="auto"/>
          <w:sz w:val="24"/>
          <w:szCs w:val="24"/>
        </w:rPr>
        <w:t>begins</w:t>
      </w:r>
      <w:r w:rsidR="00E91244">
        <w:rPr>
          <w:rFonts w:ascii="Arial" w:hAnsi="Arial" w:cs="Arial"/>
          <w:color w:val="auto"/>
          <w:sz w:val="24"/>
          <w:szCs w:val="24"/>
        </w:rPr>
        <w:t xml:space="preserve"> </w:t>
      </w:r>
      <w:r w:rsidR="007C01A8">
        <w:rPr>
          <w:rFonts w:ascii="Arial" w:hAnsi="Arial" w:cs="Arial"/>
          <w:color w:val="auto"/>
          <w:sz w:val="24"/>
          <w:szCs w:val="24"/>
        </w:rPr>
        <w:t>to make</w:t>
      </w:r>
      <w:r w:rsidR="00595B0F">
        <w:rPr>
          <w:rFonts w:ascii="Arial" w:hAnsi="Arial" w:cs="Arial"/>
          <w:color w:val="auto"/>
          <w:sz w:val="24"/>
          <w:szCs w:val="24"/>
        </w:rPr>
        <w:t xml:space="preserve"> </w:t>
      </w:r>
      <w:r w:rsidR="00121181" w:rsidRPr="00121181">
        <w:rPr>
          <w:rFonts w:ascii="Arial" w:hAnsi="Arial" w:cs="Arial"/>
          <w:color w:val="auto"/>
          <w:sz w:val="24"/>
          <w:szCs w:val="24"/>
        </w:rPr>
        <w:t>the cooing sounds and babbling</w:t>
      </w:r>
      <w:r w:rsidR="007F5D03">
        <w:rPr>
          <w:rFonts w:ascii="Arial" w:hAnsi="Arial" w:cs="Arial"/>
          <w:color w:val="auto"/>
          <w:sz w:val="24"/>
          <w:szCs w:val="24"/>
        </w:rPr>
        <w:t>, which</w:t>
      </w:r>
      <w:r w:rsidR="00E91244">
        <w:rPr>
          <w:rFonts w:ascii="Arial" w:hAnsi="Arial" w:cs="Arial"/>
          <w:color w:val="auto"/>
          <w:sz w:val="24"/>
          <w:szCs w:val="24"/>
        </w:rPr>
        <w:t xml:space="preserve"> </w:t>
      </w:r>
      <w:r w:rsidR="00121181" w:rsidRPr="00121181">
        <w:rPr>
          <w:rFonts w:ascii="Arial" w:hAnsi="Arial" w:cs="Arial"/>
          <w:color w:val="auto"/>
          <w:sz w:val="24"/>
          <w:szCs w:val="24"/>
        </w:rPr>
        <w:t xml:space="preserve">are part of </w:t>
      </w:r>
      <w:r w:rsidR="00595B0F">
        <w:rPr>
          <w:rFonts w:ascii="Arial" w:hAnsi="Arial" w:cs="Arial"/>
          <w:color w:val="auto"/>
          <w:sz w:val="24"/>
          <w:szCs w:val="24"/>
        </w:rPr>
        <w:t xml:space="preserve">the </w:t>
      </w:r>
      <w:r w:rsidR="00121181" w:rsidRPr="00121181">
        <w:rPr>
          <w:rFonts w:ascii="Arial" w:hAnsi="Arial" w:cs="Arial"/>
          <w:color w:val="auto"/>
          <w:sz w:val="24"/>
          <w:szCs w:val="24"/>
        </w:rPr>
        <w:t>meaningful language</w:t>
      </w:r>
      <w:r w:rsidR="008D40ED">
        <w:rPr>
          <w:rFonts w:ascii="Arial" w:hAnsi="Arial" w:cs="Arial"/>
          <w:color w:val="auto"/>
          <w:sz w:val="24"/>
          <w:szCs w:val="24"/>
        </w:rPr>
        <w:t xml:space="preserve">, and then </w:t>
      </w:r>
      <w:r w:rsidR="00C172FC" w:rsidRPr="00C172FC">
        <w:rPr>
          <w:rFonts w:ascii="Arial" w:hAnsi="Arial" w:cs="Arial"/>
          <w:color w:val="auto"/>
          <w:sz w:val="24"/>
          <w:szCs w:val="24"/>
        </w:rPr>
        <w:t xml:space="preserve">says the first syllables </w:t>
      </w:r>
      <w:r w:rsidR="003852FF">
        <w:rPr>
          <w:rFonts w:ascii="Arial" w:hAnsi="Arial" w:cs="Arial"/>
          <w:color w:val="auto"/>
          <w:sz w:val="24"/>
          <w:szCs w:val="24"/>
        </w:rPr>
        <w:t xml:space="preserve">followed by </w:t>
      </w:r>
      <w:r w:rsidR="00C172FC" w:rsidRPr="00C172FC">
        <w:rPr>
          <w:rFonts w:ascii="Arial" w:hAnsi="Arial" w:cs="Arial"/>
          <w:color w:val="auto"/>
          <w:sz w:val="24"/>
          <w:szCs w:val="24"/>
        </w:rPr>
        <w:t>words</w:t>
      </w:r>
      <w:r w:rsidR="00E85ECD">
        <w:rPr>
          <w:rFonts w:ascii="Arial" w:hAnsi="Arial" w:cs="Arial"/>
          <w:color w:val="auto"/>
          <w:sz w:val="24"/>
          <w:szCs w:val="24"/>
        </w:rPr>
        <w:t>.</w:t>
      </w:r>
      <w:r w:rsidR="000B11B2">
        <w:rPr>
          <w:rFonts w:ascii="Arial" w:hAnsi="Arial" w:cs="Arial"/>
          <w:color w:val="auto"/>
          <w:sz w:val="24"/>
          <w:szCs w:val="24"/>
        </w:rPr>
        <w:t xml:space="preserve"> </w:t>
      </w:r>
      <w:r w:rsidR="00634EAD" w:rsidRPr="00634EAD">
        <w:rPr>
          <w:rFonts w:ascii="Arial" w:hAnsi="Arial" w:cs="Arial"/>
          <w:color w:val="auto"/>
          <w:sz w:val="24"/>
          <w:szCs w:val="24"/>
        </w:rPr>
        <w:t xml:space="preserve">The process of development </w:t>
      </w:r>
      <w:r w:rsidR="00FB03EF">
        <w:rPr>
          <w:rFonts w:ascii="Arial" w:hAnsi="Arial" w:cs="Arial"/>
          <w:color w:val="auto"/>
          <w:sz w:val="24"/>
          <w:szCs w:val="24"/>
        </w:rPr>
        <w:t xml:space="preserve">has got </w:t>
      </w:r>
      <w:r w:rsidR="00634EAD" w:rsidRPr="00634EAD">
        <w:rPr>
          <w:rFonts w:ascii="Arial" w:hAnsi="Arial" w:cs="Arial"/>
          <w:color w:val="auto"/>
          <w:sz w:val="24"/>
          <w:szCs w:val="24"/>
        </w:rPr>
        <w:t>standard</w:t>
      </w:r>
      <w:r w:rsidR="00FB03EF">
        <w:rPr>
          <w:rFonts w:ascii="Arial" w:hAnsi="Arial" w:cs="Arial"/>
          <w:color w:val="auto"/>
          <w:sz w:val="24"/>
          <w:szCs w:val="24"/>
        </w:rPr>
        <w:t xml:space="preserve"> features</w:t>
      </w:r>
      <w:r w:rsidR="00634EAD" w:rsidRPr="00634EAD">
        <w:rPr>
          <w:rFonts w:ascii="Arial" w:hAnsi="Arial" w:cs="Arial"/>
          <w:color w:val="auto"/>
          <w:sz w:val="24"/>
          <w:szCs w:val="24"/>
        </w:rPr>
        <w:t>, while individual development involves different factors such as genetic, environmental, educational</w:t>
      </w:r>
      <w:r w:rsidR="00F66558">
        <w:rPr>
          <w:rFonts w:ascii="Arial" w:hAnsi="Arial" w:cs="Arial"/>
          <w:color w:val="auto"/>
          <w:sz w:val="24"/>
          <w:szCs w:val="24"/>
        </w:rPr>
        <w:t xml:space="preserve"> </w:t>
      </w:r>
      <w:r w:rsidR="00BB11B5" w:rsidRPr="00BB11B5">
        <w:rPr>
          <w:rFonts w:ascii="Arial" w:hAnsi="Arial" w:cs="Arial"/>
          <w:color w:val="auto"/>
          <w:sz w:val="24"/>
          <w:szCs w:val="24"/>
        </w:rPr>
        <w:t>[</w:t>
      </w:r>
      <w:r w:rsidR="004B5575" w:rsidRPr="004B5575">
        <w:rPr>
          <w:rFonts w:ascii="Arial" w:hAnsi="Arial" w:cs="Arial"/>
          <w:color w:val="auto"/>
          <w:sz w:val="24"/>
          <w:szCs w:val="24"/>
        </w:rPr>
        <w:t>Britannica</w:t>
      </w:r>
      <w:r w:rsidR="004B5575">
        <w:rPr>
          <w:rFonts w:ascii="Arial" w:hAnsi="Arial" w:cs="Arial"/>
          <w:color w:val="auto"/>
          <w:sz w:val="24"/>
          <w:szCs w:val="24"/>
        </w:rPr>
        <w:t>, 2019]</w:t>
      </w:r>
      <w:r w:rsidR="00553137">
        <w:rPr>
          <w:rFonts w:ascii="Arial" w:hAnsi="Arial" w:cs="Arial"/>
          <w:color w:val="auto"/>
          <w:sz w:val="24"/>
          <w:szCs w:val="24"/>
        </w:rPr>
        <w:t>.</w:t>
      </w:r>
    </w:p>
    <w:p w14:paraId="4BEE03E1" w14:textId="77777777" w:rsidR="00CE6095" w:rsidRDefault="00CE6095" w:rsidP="00384FE6">
      <w:pPr>
        <w:spacing w:line="360" w:lineRule="auto"/>
        <w:ind w:firstLine="360"/>
        <w:jc w:val="both"/>
        <w:rPr>
          <w:rFonts w:ascii="Arial" w:hAnsi="Arial" w:cs="Arial"/>
          <w:color w:val="auto"/>
          <w:sz w:val="24"/>
          <w:szCs w:val="24"/>
        </w:rPr>
      </w:pPr>
    </w:p>
    <w:p w14:paraId="67EBA6A2" w14:textId="77777777" w:rsidR="00F63A97" w:rsidRDefault="00C86AF2" w:rsidP="00E06E14">
      <w:pPr>
        <w:spacing w:line="360" w:lineRule="auto"/>
        <w:ind w:firstLine="720"/>
        <w:jc w:val="both"/>
        <w:rPr>
          <w:rFonts w:ascii="Arial" w:hAnsi="Arial" w:cs="Arial"/>
          <w:b/>
          <w:bCs/>
          <w:color w:val="auto"/>
          <w:sz w:val="32"/>
          <w:szCs w:val="32"/>
        </w:rPr>
      </w:pPr>
      <w:r>
        <w:rPr>
          <w:rFonts w:ascii="Arial" w:hAnsi="Arial" w:cs="Arial"/>
          <w:b/>
          <w:bCs/>
          <w:color w:val="auto"/>
          <w:sz w:val="32"/>
          <w:szCs w:val="32"/>
        </w:rPr>
        <w:t xml:space="preserve">Jean </w:t>
      </w:r>
      <w:r w:rsidR="0004612C" w:rsidRPr="00262A4F">
        <w:rPr>
          <w:rFonts w:ascii="Arial" w:hAnsi="Arial" w:cs="Arial"/>
          <w:b/>
          <w:bCs/>
          <w:color w:val="auto"/>
          <w:sz w:val="32"/>
          <w:szCs w:val="32"/>
        </w:rPr>
        <w:t>Piaget’s Cognitive</w:t>
      </w:r>
      <w:r w:rsidR="004076B8" w:rsidRPr="00262A4F">
        <w:rPr>
          <w:rFonts w:ascii="Arial" w:hAnsi="Arial" w:cs="Arial"/>
          <w:b/>
          <w:bCs/>
          <w:color w:val="auto"/>
          <w:sz w:val="32"/>
          <w:szCs w:val="32"/>
        </w:rPr>
        <w:t>-</w:t>
      </w:r>
      <w:r w:rsidR="0004612C" w:rsidRPr="00262A4F">
        <w:rPr>
          <w:rFonts w:ascii="Arial" w:hAnsi="Arial" w:cs="Arial"/>
          <w:b/>
          <w:bCs/>
          <w:color w:val="auto"/>
          <w:sz w:val="32"/>
          <w:szCs w:val="32"/>
        </w:rPr>
        <w:t>Developmental Theory</w:t>
      </w:r>
    </w:p>
    <w:p w14:paraId="12DBFE02" w14:textId="69C93B0F" w:rsidR="003806B5" w:rsidRPr="00F63A97" w:rsidRDefault="00A2126A" w:rsidP="00F63A97">
      <w:pPr>
        <w:spacing w:line="360" w:lineRule="auto"/>
        <w:jc w:val="both"/>
        <w:rPr>
          <w:rFonts w:ascii="Arial" w:hAnsi="Arial" w:cs="Arial"/>
          <w:b/>
          <w:bCs/>
          <w:color w:val="auto"/>
          <w:sz w:val="32"/>
          <w:szCs w:val="32"/>
        </w:rPr>
      </w:pPr>
      <w:r w:rsidRPr="00A2126A">
        <w:rPr>
          <w:rFonts w:ascii="Arial" w:hAnsi="Arial" w:cs="Arial"/>
          <w:color w:val="auto"/>
          <w:sz w:val="24"/>
          <w:szCs w:val="24"/>
        </w:rPr>
        <w:t xml:space="preserve">Swiss psychologist Jean Piaget was developmental psychologist </w:t>
      </w:r>
      <w:r w:rsidR="005A44B3">
        <w:rPr>
          <w:rFonts w:ascii="Arial" w:hAnsi="Arial" w:cs="Arial"/>
          <w:color w:val="auto"/>
          <w:sz w:val="24"/>
          <w:szCs w:val="24"/>
        </w:rPr>
        <w:t xml:space="preserve">who contributed to our understanding of how children </w:t>
      </w:r>
      <w:r w:rsidR="00E86AA3">
        <w:rPr>
          <w:rFonts w:ascii="Arial" w:hAnsi="Arial" w:cs="Arial"/>
          <w:color w:val="auto"/>
          <w:sz w:val="24"/>
          <w:szCs w:val="24"/>
        </w:rPr>
        <w:t xml:space="preserve">learn and think, from </w:t>
      </w:r>
      <w:r w:rsidR="001119EA">
        <w:rPr>
          <w:rFonts w:ascii="Arial" w:hAnsi="Arial" w:cs="Arial"/>
          <w:color w:val="auto"/>
          <w:sz w:val="24"/>
          <w:szCs w:val="24"/>
        </w:rPr>
        <w:t xml:space="preserve">birth </w:t>
      </w:r>
      <w:r w:rsidR="00E86AA3">
        <w:rPr>
          <w:rFonts w:ascii="Arial" w:hAnsi="Arial" w:cs="Arial"/>
          <w:color w:val="auto"/>
          <w:sz w:val="24"/>
          <w:szCs w:val="24"/>
        </w:rPr>
        <w:t xml:space="preserve">through to </w:t>
      </w:r>
      <w:r w:rsidR="00C82F88" w:rsidRPr="00C82F88">
        <w:rPr>
          <w:rFonts w:ascii="Arial" w:hAnsi="Arial" w:cs="Arial"/>
          <w:color w:val="auto"/>
          <w:sz w:val="24"/>
          <w:szCs w:val="24"/>
        </w:rPr>
        <w:t xml:space="preserve">adolescence </w:t>
      </w:r>
      <w:r w:rsidRPr="00A2126A">
        <w:rPr>
          <w:rFonts w:ascii="Arial" w:hAnsi="Arial" w:cs="Arial"/>
          <w:color w:val="auto"/>
          <w:sz w:val="24"/>
          <w:szCs w:val="24"/>
        </w:rPr>
        <w:t>[Griggs, 201</w:t>
      </w:r>
      <w:r w:rsidR="00024D76">
        <w:rPr>
          <w:rFonts w:ascii="Arial" w:hAnsi="Arial" w:cs="Arial"/>
          <w:color w:val="auto"/>
          <w:sz w:val="24"/>
          <w:szCs w:val="24"/>
        </w:rPr>
        <w:t>7</w:t>
      </w:r>
      <w:r w:rsidRPr="00A2126A">
        <w:rPr>
          <w:rFonts w:ascii="Arial" w:hAnsi="Arial" w:cs="Arial"/>
          <w:color w:val="auto"/>
          <w:sz w:val="24"/>
          <w:szCs w:val="24"/>
        </w:rPr>
        <w:t>].</w:t>
      </w:r>
      <w:r w:rsidR="004076B8">
        <w:rPr>
          <w:rFonts w:ascii="Arial" w:hAnsi="Arial" w:cs="Arial"/>
          <w:color w:val="auto"/>
          <w:sz w:val="24"/>
          <w:szCs w:val="24"/>
        </w:rPr>
        <w:t xml:space="preserve"> </w:t>
      </w:r>
      <w:r w:rsidR="00C32B1C">
        <w:rPr>
          <w:rFonts w:ascii="Arial" w:hAnsi="Arial" w:cs="Arial"/>
          <w:color w:val="auto"/>
          <w:sz w:val="24"/>
          <w:szCs w:val="24"/>
        </w:rPr>
        <w:t>I</w:t>
      </w:r>
      <w:r w:rsidR="00C32B1C" w:rsidRPr="00C32B1C">
        <w:rPr>
          <w:rFonts w:ascii="Arial" w:hAnsi="Arial" w:cs="Arial"/>
          <w:color w:val="auto"/>
          <w:sz w:val="24"/>
          <w:szCs w:val="24"/>
        </w:rPr>
        <w:t xml:space="preserve">nfants’ developmental changes </w:t>
      </w:r>
      <w:r w:rsidR="00A16346">
        <w:rPr>
          <w:rFonts w:ascii="Arial" w:hAnsi="Arial" w:cs="Arial"/>
          <w:color w:val="auto"/>
          <w:sz w:val="24"/>
          <w:szCs w:val="24"/>
        </w:rPr>
        <w:t>occur</w:t>
      </w:r>
      <w:r w:rsidR="00C32B1C" w:rsidRPr="00C32B1C">
        <w:rPr>
          <w:rFonts w:ascii="Arial" w:hAnsi="Arial" w:cs="Arial"/>
          <w:color w:val="auto"/>
          <w:sz w:val="24"/>
          <w:szCs w:val="24"/>
        </w:rPr>
        <w:t xml:space="preserve"> through the six sub-stages of the sensorimotor stage</w:t>
      </w:r>
      <w:r w:rsidR="00A93FF6">
        <w:rPr>
          <w:rFonts w:ascii="Arial" w:hAnsi="Arial" w:cs="Arial"/>
          <w:color w:val="auto"/>
          <w:sz w:val="24"/>
          <w:szCs w:val="24"/>
        </w:rPr>
        <w:t xml:space="preserve">, </w:t>
      </w:r>
      <w:r w:rsidR="008F595E">
        <w:rPr>
          <w:rFonts w:ascii="Arial" w:hAnsi="Arial" w:cs="Arial"/>
          <w:color w:val="auto"/>
          <w:sz w:val="24"/>
          <w:szCs w:val="24"/>
        </w:rPr>
        <w:t>where</w:t>
      </w:r>
      <w:r w:rsidR="00FB2713" w:rsidRPr="00FB2713">
        <w:rPr>
          <w:rFonts w:ascii="Arial" w:hAnsi="Arial" w:cs="Arial"/>
          <w:color w:val="auto"/>
          <w:sz w:val="24"/>
          <w:szCs w:val="24"/>
        </w:rPr>
        <w:t xml:space="preserve"> the process of learning </w:t>
      </w:r>
      <w:r w:rsidR="0060645E">
        <w:rPr>
          <w:rFonts w:ascii="Arial" w:hAnsi="Arial" w:cs="Arial"/>
          <w:color w:val="auto"/>
          <w:sz w:val="24"/>
          <w:szCs w:val="24"/>
        </w:rPr>
        <w:t>happen</w:t>
      </w:r>
      <w:r w:rsidR="00FB2713" w:rsidRPr="00FB2713">
        <w:rPr>
          <w:rFonts w:ascii="Arial" w:hAnsi="Arial" w:cs="Arial"/>
          <w:color w:val="auto"/>
          <w:sz w:val="24"/>
          <w:szCs w:val="24"/>
        </w:rPr>
        <w:t xml:space="preserve"> through </w:t>
      </w:r>
      <w:r w:rsidR="0010356E">
        <w:rPr>
          <w:rFonts w:ascii="Arial" w:hAnsi="Arial" w:cs="Arial"/>
          <w:color w:val="auto"/>
          <w:sz w:val="24"/>
          <w:szCs w:val="24"/>
        </w:rPr>
        <w:t xml:space="preserve">coordination </w:t>
      </w:r>
      <w:r w:rsidR="00FB2713" w:rsidRPr="00FB2713">
        <w:rPr>
          <w:rFonts w:ascii="Arial" w:hAnsi="Arial" w:cs="Arial"/>
          <w:color w:val="auto"/>
          <w:sz w:val="24"/>
          <w:szCs w:val="24"/>
        </w:rPr>
        <w:t>their own senses</w:t>
      </w:r>
      <w:r w:rsidR="002A1AD4">
        <w:rPr>
          <w:rFonts w:ascii="Arial" w:hAnsi="Arial" w:cs="Arial"/>
          <w:color w:val="auto"/>
          <w:sz w:val="24"/>
          <w:szCs w:val="24"/>
        </w:rPr>
        <w:t xml:space="preserve"> with motor skills</w:t>
      </w:r>
      <w:r w:rsidR="00DA241E">
        <w:rPr>
          <w:rFonts w:ascii="Arial" w:hAnsi="Arial" w:cs="Arial"/>
          <w:color w:val="auto"/>
          <w:sz w:val="24"/>
          <w:szCs w:val="24"/>
        </w:rPr>
        <w:t xml:space="preserve"> (searching for nipple before s</w:t>
      </w:r>
      <w:r w:rsidR="00DA10F2">
        <w:rPr>
          <w:rFonts w:ascii="Arial" w:hAnsi="Arial" w:cs="Arial"/>
          <w:color w:val="auto"/>
          <w:sz w:val="24"/>
          <w:szCs w:val="24"/>
        </w:rPr>
        <w:t>ucking)</w:t>
      </w:r>
      <w:r w:rsidR="00624C2B">
        <w:rPr>
          <w:rFonts w:ascii="Arial" w:hAnsi="Arial" w:cs="Arial"/>
          <w:color w:val="auto"/>
          <w:sz w:val="24"/>
          <w:szCs w:val="24"/>
        </w:rPr>
        <w:t xml:space="preserve"> and</w:t>
      </w:r>
      <w:r w:rsidR="00FB2713" w:rsidRPr="00FB2713">
        <w:rPr>
          <w:rFonts w:ascii="Arial" w:hAnsi="Arial" w:cs="Arial"/>
          <w:color w:val="auto"/>
          <w:sz w:val="24"/>
          <w:szCs w:val="24"/>
        </w:rPr>
        <w:t xml:space="preserve"> knowledge is acquired gradually through </w:t>
      </w:r>
      <w:r w:rsidR="00E14178">
        <w:rPr>
          <w:rFonts w:ascii="Arial" w:hAnsi="Arial" w:cs="Arial"/>
          <w:color w:val="auto"/>
          <w:sz w:val="24"/>
          <w:szCs w:val="24"/>
        </w:rPr>
        <w:t xml:space="preserve">actions, </w:t>
      </w:r>
      <w:r w:rsidR="00BB2423">
        <w:rPr>
          <w:rFonts w:ascii="Arial" w:hAnsi="Arial" w:cs="Arial"/>
          <w:color w:val="auto"/>
          <w:sz w:val="24"/>
          <w:szCs w:val="24"/>
        </w:rPr>
        <w:t xml:space="preserve">investigation of </w:t>
      </w:r>
      <w:r w:rsidR="00782EE0">
        <w:rPr>
          <w:rFonts w:ascii="Arial" w:hAnsi="Arial" w:cs="Arial"/>
          <w:color w:val="auto"/>
          <w:sz w:val="24"/>
          <w:szCs w:val="24"/>
        </w:rPr>
        <w:t>the environment</w:t>
      </w:r>
      <w:r w:rsidR="00FB2713" w:rsidRPr="00FB2713">
        <w:rPr>
          <w:rFonts w:ascii="Arial" w:hAnsi="Arial" w:cs="Arial"/>
          <w:color w:val="auto"/>
          <w:sz w:val="24"/>
          <w:szCs w:val="24"/>
        </w:rPr>
        <w:t xml:space="preserve">, </w:t>
      </w:r>
      <w:r w:rsidR="009658E3">
        <w:rPr>
          <w:rFonts w:ascii="Arial" w:hAnsi="Arial" w:cs="Arial"/>
          <w:color w:val="auto"/>
          <w:sz w:val="24"/>
          <w:szCs w:val="24"/>
        </w:rPr>
        <w:t xml:space="preserve">and </w:t>
      </w:r>
      <w:r w:rsidR="00FB2713" w:rsidRPr="00FB2713">
        <w:rPr>
          <w:rFonts w:ascii="Arial" w:hAnsi="Arial" w:cs="Arial"/>
          <w:color w:val="auto"/>
          <w:sz w:val="24"/>
          <w:szCs w:val="24"/>
        </w:rPr>
        <w:t>physical interactions with surrounding objects</w:t>
      </w:r>
      <w:r w:rsidR="00F47178">
        <w:rPr>
          <w:rFonts w:ascii="Arial" w:hAnsi="Arial" w:cs="Arial"/>
          <w:color w:val="auto"/>
          <w:sz w:val="24"/>
          <w:szCs w:val="24"/>
        </w:rPr>
        <w:t xml:space="preserve"> </w:t>
      </w:r>
      <w:r w:rsidR="00D04496">
        <w:rPr>
          <w:rFonts w:ascii="Arial" w:hAnsi="Arial" w:cs="Arial"/>
          <w:color w:val="auto"/>
          <w:sz w:val="24"/>
          <w:szCs w:val="24"/>
        </w:rPr>
        <w:t>[</w:t>
      </w:r>
      <w:r w:rsidR="00105A51">
        <w:rPr>
          <w:rFonts w:ascii="Arial" w:hAnsi="Arial" w:cs="Arial"/>
          <w:color w:val="auto"/>
          <w:sz w:val="24"/>
          <w:szCs w:val="24"/>
        </w:rPr>
        <w:t xml:space="preserve">Berk, 2014; </w:t>
      </w:r>
      <w:r w:rsidR="00094836">
        <w:rPr>
          <w:rFonts w:ascii="Arial" w:hAnsi="Arial" w:cs="Arial"/>
          <w:color w:val="auto"/>
          <w:sz w:val="24"/>
          <w:szCs w:val="24"/>
        </w:rPr>
        <w:t>Griggs</w:t>
      </w:r>
      <w:r w:rsidR="00D04496">
        <w:rPr>
          <w:rFonts w:ascii="Arial" w:hAnsi="Arial" w:cs="Arial"/>
          <w:color w:val="auto"/>
          <w:sz w:val="24"/>
          <w:szCs w:val="24"/>
        </w:rPr>
        <w:t xml:space="preserve">, </w:t>
      </w:r>
      <w:r w:rsidR="00280193">
        <w:rPr>
          <w:rFonts w:ascii="Arial" w:hAnsi="Arial" w:cs="Arial"/>
          <w:color w:val="auto"/>
          <w:sz w:val="24"/>
          <w:szCs w:val="24"/>
        </w:rPr>
        <w:t>2017</w:t>
      </w:r>
      <w:r w:rsidR="00687EFA">
        <w:rPr>
          <w:rFonts w:ascii="Arial" w:hAnsi="Arial" w:cs="Arial"/>
          <w:color w:val="auto"/>
          <w:sz w:val="24"/>
          <w:szCs w:val="24"/>
        </w:rPr>
        <w:t>]</w:t>
      </w:r>
      <w:r w:rsidR="00BC3B1B">
        <w:rPr>
          <w:rFonts w:ascii="Arial" w:hAnsi="Arial" w:cs="Arial"/>
          <w:color w:val="auto"/>
          <w:sz w:val="24"/>
          <w:szCs w:val="24"/>
        </w:rPr>
        <w:t xml:space="preserve">. </w:t>
      </w:r>
      <w:r w:rsidR="003806B5" w:rsidRPr="003806B5">
        <w:rPr>
          <w:rFonts w:ascii="Arial" w:hAnsi="Arial" w:cs="Arial"/>
          <w:color w:val="auto"/>
          <w:sz w:val="24"/>
          <w:szCs w:val="24"/>
        </w:rPr>
        <w:t xml:space="preserve">At this stage, babies develop a </w:t>
      </w:r>
      <w:r w:rsidR="002C57A1">
        <w:rPr>
          <w:rFonts w:ascii="Arial" w:hAnsi="Arial" w:cs="Arial"/>
          <w:color w:val="auto"/>
          <w:sz w:val="24"/>
          <w:szCs w:val="24"/>
        </w:rPr>
        <w:t>‘’</w:t>
      </w:r>
      <w:r w:rsidR="003806B5" w:rsidRPr="003806B5">
        <w:rPr>
          <w:rFonts w:ascii="Arial" w:hAnsi="Arial" w:cs="Arial"/>
          <w:color w:val="auto"/>
          <w:sz w:val="24"/>
          <w:szCs w:val="24"/>
        </w:rPr>
        <w:t>object permanence concept</w:t>
      </w:r>
      <w:r w:rsidR="002C57A1">
        <w:rPr>
          <w:rFonts w:ascii="Arial" w:hAnsi="Arial" w:cs="Arial"/>
          <w:color w:val="auto"/>
          <w:sz w:val="24"/>
          <w:szCs w:val="24"/>
        </w:rPr>
        <w:t>’’</w:t>
      </w:r>
      <w:r w:rsidR="003806B5" w:rsidRPr="003806B5">
        <w:rPr>
          <w:rFonts w:ascii="Arial" w:hAnsi="Arial" w:cs="Arial"/>
          <w:color w:val="auto"/>
          <w:sz w:val="24"/>
          <w:szCs w:val="24"/>
        </w:rPr>
        <w:t>, meaning that the newborn does not understand that objects such as toys exist out of sight, but before the end of the sensorimotor period, the baby will fully understand them and look for the hidden toy</w:t>
      </w:r>
      <w:r w:rsidR="000D2EF5">
        <w:rPr>
          <w:rFonts w:ascii="Arial" w:hAnsi="Arial" w:cs="Arial"/>
          <w:color w:val="auto"/>
          <w:sz w:val="24"/>
          <w:szCs w:val="24"/>
        </w:rPr>
        <w:t xml:space="preserve"> [Griggs, 2014</w:t>
      </w:r>
      <w:r w:rsidR="0064589D">
        <w:rPr>
          <w:rFonts w:ascii="Arial" w:hAnsi="Arial" w:cs="Arial"/>
          <w:color w:val="auto"/>
          <w:sz w:val="24"/>
          <w:szCs w:val="24"/>
        </w:rPr>
        <w:t>; Piaget, 1977</w:t>
      </w:r>
      <w:r w:rsidR="00F0113A">
        <w:rPr>
          <w:rFonts w:ascii="Arial" w:hAnsi="Arial" w:cs="Arial"/>
          <w:color w:val="auto"/>
          <w:sz w:val="24"/>
          <w:szCs w:val="24"/>
        </w:rPr>
        <w:t>, p.37</w:t>
      </w:r>
      <w:r w:rsidR="000D2EF5">
        <w:rPr>
          <w:rFonts w:ascii="Arial" w:hAnsi="Arial" w:cs="Arial"/>
          <w:color w:val="auto"/>
          <w:sz w:val="24"/>
          <w:szCs w:val="24"/>
        </w:rPr>
        <w:t>]</w:t>
      </w:r>
      <w:r w:rsidR="003806B5" w:rsidRPr="003806B5">
        <w:rPr>
          <w:rFonts w:ascii="Arial" w:hAnsi="Arial" w:cs="Arial"/>
          <w:color w:val="auto"/>
          <w:sz w:val="24"/>
          <w:szCs w:val="24"/>
        </w:rPr>
        <w:t>.</w:t>
      </w:r>
    </w:p>
    <w:p w14:paraId="1BAD90F8" w14:textId="15C92624" w:rsidR="001F34F4" w:rsidRPr="001F34F4" w:rsidRDefault="001F34F4" w:rsidP="001F34F4">
      <w:pPr>
        <w:spacing w:line="360" w:lineRule="auto"/>
        <w:jc w:val="both"/>
        <w:rPr>
          <w:rFonts w:ascii="Arial" w:hAnsi="Arial" w:cs="Arial"/>
          <w:b/>
          <w:bCs/>
          <w:color w:val="auto"/>
          <w:sz w:val="24"/>
          <w:szCs w:val="24"/>
        </w:rPr>
      </w:pPr>
      <w:r w:rsidRPr="001F34F4">
        <w:rPr>
          <w:rFonts w:ascii="Arial" w:hAnsi="Arial" w:cs="Arial"/>
          <w:b/>
          <w:bCs/>
          <w:color w:val="auto"/>
          <w:sz w:val="24"/>
          <w:szCs w:val="24"/>
        </w:rPr>
        <w:t>Sensorimotor Stage</w:t>
      </w:r>
      <w:r>
        <w:rPr>
          <w:rFonts w:ascii="Arial" w:hAnsi="Arial" w:cs="Arial"/>
          <w:b/>
          <w:bCs/>
          <w:color w:val="auto"/>
          <w:sz w:val="24"/>
          <w:szCs w:val="24"/>
        </w:rPr>
        <w:t>:</w:t>
      </w:r>
    </w:p>
    <w:p w14:paraId="7EDE535F" w14:textId="50BCB4FB" w:rsidR="0002135B" w:rsidRDefault="006C237A" w:rsidP="00280914">
      <w:pPr>
        <w:spacing w:line="360" w:lineRule="auto"/>
        <w:jc w:val="both"/>
        <w:rPr>
          <w:rFonts w:ascii="Arial" w:hAnsi="Arial" w:cs="Arial"/>
          <w:color w:val="auto"/>
          <w:sz w:val="24"/>
          <w:szCs w:val="24"/>
        </w:rPr>
      </w:pPr>
      <w:r w:rsidRPr="005033F8">
        <w:rPr>
          <w:rFonts w:ascii="Arial" w:hAnsi="Arial" w:cs="Arial"/>
          <w:b/>
          <w:bCs/>
          <w:color w:val="auto"/>
          <w:sz w:val="24"/>
          <w:szCs w:val="24"/>
        </w:rPr>
        <w:t>R</w:t>
      </w:r>
      <w:r w:rsidR="00E07E75" w:rsidRPr="005033F8">
        <w:rPr>
          <w:rFonts w:ascii="Arial" w:hAnsi="Arial" w:cs="Arial"/>
          <w:b/>
          <w:bCs/>
          <w:color w:val="auto"/>
          <w:sz w:val="24"/>
          <w:szCs w:val="24"/>
        </w:rPr>
        <w:t>ef</w:t>
      </w:r>
      <w:r w:rsidR="00AF020E" w:rsidRPr="005033F8">
        <w:rPr>
          <w:rFonts w:ascii="Arial" w:hAnsi="Arial" w:cs="Arial"/>
          <w:b/>
          <w:bCs/>
          <w:color w:val="auto"/>
          <w:sz w:val="24"/>
          <w:szCs w:val="24"/>
        </w:rPr>
        <w:t>lexive schemes (birth</w:t>
      </w:r>
      <w:r w:rsidR="00A543C4">
        <w:rPr>
          <w:rFonts w:ascii="Arial" w:hAnsi="Arial" w:cs="Arial"/>
          <w:b/>
          <w:bCs/>
          <w:color w:val="auto"/>
          <w:sz w:val="24"/>
          <w:szCs w:val="24"/>
        </w:rPr>
        <w:t>-</w:t>
      </w:r>
      <w:r w:rsidR="00AF020E" w:rsidRPr="005033F8">
        <w:rPr>
          <w:rFonts w:ascii="Arial" w:hAnsi="Arial" w:cs="Arial"/>
          <w:b/>
          <w:bCs/>
          <w:color w:val="auto"/>
          <w:sz w:val="24"/>
          <w:szCs w:val="24"/>
        </w:rPr>
        <w:t>1</w:t>
      </w:r>
      <w:r w:rsidR="00382227">
        <w:rPr>
          <w:rFonts w:ascii="Arial" w:hAnsi="Arial" w:cs="Arial"/>
          <w:b/>
          <w:bCs/>
          <w:color w:val="auto"/>
          <w:sz w:val="24"/>
          <w:szCs w:val="24"/>
        </w:rPr>
        <w:t xml:space="preserve"> </w:t>
      </w:r>
      <w:r w:rsidR="00AF020E" w:rsidRPr="005033F8">
        <w:rPr>
          <w:rFonts w:ascii="Arial" w:hAnsi="Arial" w:cs="Arial"/>
          <w:b/>
          <w:bCs/>
          <w:color w:val="auto"/>
          <w:sz w:val="24"/>
          <w:szCs w:val="24"/>
        </w:rPr>
        <w:t>month)</w:t>
      </w:r>
      <w:r w:rsidR="004F08DF">
        <w:rPr>
          <w:rFonts w:ascii="Arial" w:hAnsi="Arial" w:cs="Arial"/>
          <w:color w:val="auto"/>
          <w:sz w:val="24"/>
          <w:szCs w:val="24"/>
        </w:rPr>
        <w:tab/>
      </w:r>
      <w:r w:rsidR="00C059C0">
        <w:rPr>
          <w:rFonts w:ascii="Arial" w:hAnsi="Arial" w:cs="Arial"/>
          <w:color w:val="auto"/>
          <w:sz w:val="24"/>
          <w:szCs w:val="24"/>
        </w:rPr>
        <w:t xml:space="preserve"> </w:t>
      </w:r>
      <w:r w:rsidR="005033F8">
        <w:rPr>
          <w:rFonts w:ascii="Arial" w:hAnsi="Arial" w:cs="Arial"/>
          <w:color w:val="auto"/>
          <w:sz w:val="24"/>
          <w:szCs w:val="24"/>
        </w:rPr>
        <w:tab/>
      </w:r>
      <w:r w:rsidR="005033F8">
        <w:rPr>
          <w:rFonts w:ascii="Arial" w:hAnsi="Arial" w:cs="Arial"/>
          <w:color w:val="auto"/>
          <w:sz w:val="24"/>
          <w:szCs w:val="24"/>
        </w:rPr>
        <w:tab/>
      </w:r>
      <w:r w:rsidR="005033F8">
        <w:rPr>
          <w:rFonts w:ascii="Arial" w:hAnsi="Arial" w:cs="Arial"/>
          <w:color w:val="auto"/>
          <w:sz w:val="24"/>
          <w:szCs w:val="24"/>
        </w:rPr>
        <w:tab/>
      </w:r>
      <w:r w:rsidR="005033F8">
        <w:rPr>
          <w:rFonts w:ascii="Arial" w:hAnsi="Arial" w:cs="Arial"/>
          <w:color w:val="auto"/>
          <w:sz w:val="24"/>
          <w:szCs w:val="24"/>
        </w:rPr>
        <w:tab/>
        <w:t xml:space="preserve">                     </w:t>
      </w:r>
      <w:r w:rsidR="00011CB7">
        <w:rPr>
          <w:rFonts w:ascii="Arial" w:hAnsi="Arial" w:cs="Arial"/>
          <w:color w:val="auto"/>
          <w:sz w:val="24"/>
          <w:szCs w:val="24"/>
        </w:rPr>
        <w:t>I</w:t>
      </w:r>
      <w:r w:rsidR="00402A79">
        <w:rPr>
          <w:rFonts w:ascii="Arial" w:hAnsi="Arial" w:cs="Arial"/>
          <w:color w:val="auto"/>
          <w:sz w:val="24"/>
          <w:szCs w:val="24"/>
        </w:rPr>
        <w:t>nfant</w:t>
      </w:r>
      <w:r w:rsidR="00011CB7">
        <w:rPr>
          <w:rFonts w:ascii="Arial" w:hAnsi="Arial" w:cs="Arial"/>
          <w:color w:val="auto"/>
          <w:sz w:val="24"/>
          <w:szCs w:val="24"/>
        </w:rPr>
        <w:t>s</w:t>
      </w:r>
      <w:r w:rsidR="00A64408">
        <w:rPr>
          <w:rFonts w:ascii="Arial" w:hAnsi="Arial" w:cs="Arial"/>
          <w:color w:val="auto"/>
          <w:sz w:val="24"/>
          <w:szCs w:val="24"/>
        </w:rPr>
        <w:t xml:space="preserve"> </w:t>
      </w:r>
      <w:r w:rsidR="007179D3">
        <w:rPr>
          <w:rFonts w:ascii="Arial" w:hAnsi="Arial" w:cs="Arial"/>
          <w:color w:val="auto"/>
          <w:sz w:val="24"/>
          <w:szCs w:val="24"/>
        </w:rPr>
        <w:t xml:space="preserve">have limitations in motor </w:t>
      </w:r>
      <w:r w:rsidR="00A06898">
        <w:rPr>
          <w:rFonts w:ascii="Arial" w:hAnsi="Arial" w:cs="Arial"/>
          <w:color w:val="auto"/>
          <w:sz w:val="24"/>
          <w:szCs w:val="24"/>
        </w:rPr>
        <w:t>skills,</w:t>
      </w:r>
      <w:r w:rsidR="00011CB7">
        <w:rPr>
          <w:rFonts w:ascii="Arial" w:hAnsi="Arial" w:cs="Arial"/>
          <w:color w:val="auto"/>
          <w:sz w:val="24"/>
          <w:szCs w:val="24"/>
        </w:rPr>
        <w:t xml:space="preserve"> but</w:t>
      </w:r>
      <w:r w:rsidR="00854910">
        <w:rPr>
          <w:rFonts w:ascii="Arial" w:hAnsi="Arial" w:cs="Arial"/>
          <w:color w:val="auto"/>
          <w:sz w:val="24"/>
          <w:szCs w:val="24"/>
        </w:rPr>
        <w:t xml:space="preserve"> </w:t>
      </w:r>
      <w:r w:rsidR="00011CB7">
        <w:rPr>
          <w:rFonts w:ascii="Arial" w:hAnsi="Arial" w:cs="Arial"/>
          <w:color w:val="auto"/>
          <w:sz w:val="24"/>
          <w:szCs w:val="24"/>
        </w:rPr>
        <w:t>t</w:t>
      </w:r>
      <w:r w:rsidR="00C25E6F" w:rsidRPr="00C25E6F">
        <w:rPr>
          <w:rFonts w:ascii="Arial" w:hAnsi="Arial" w:cs="Arial"/>
          <w:color w:val="auto"/>
          <w:sz w:val="24"/>
          <w:szCs w:val="24"/>
        </w:rPr>
        <w:t>hey begin to feel reflexes, such as the mouth-sucking object, which they enjoy the most as they gain access to entertaining sights and sounds</w:t>
      </w:r>
      <w:r w:rsidR="00024DA9">
        <w:rPr>
          <w:rFonts w:ascii="Arial" w:hAnsi="Arial" w:cs="Arial"/>
          <w:color w:val="auto"/>
          <w:sz w:val="24"/>
          <w:szCs w:val="24"/>
        </w:rPr>
        <w:t xml:space="preserve"> [Berk, 2014]</w:t>
      </w:r>
      <w:r w:rsidR="00C059C0" w:rsidRPr="00C059C0">
        <w:rPr>
          <w:rFonts w:ascii="Arial" w:hAnsi="Arial" w:cs="Arial"/>
          <w:color w:val="auto"/>
          <w:sz w:val="24"/>
          <w:szCs w:val="24"/>
        </w:rPr>
        <w:t>.</w:t>
      </w:r>
      <w:r w:rsidR="0002135B">
        <w:rPr>
          <w:rFonts w:ascii="Arial" w:hAnsi="Arial" w:cs="Arial"/>
          <w:color w:val="auto"/>
          <w:sz w:val="24"/>
          <w:szCs w:val="24"/>
        </w:rPr>
        <w:t xml:space="preserve"> </w:t>
      </w:r>
    </w:p>
    <w:p w14:paraId="50BBDF75" w14:textId="11869037" w:rsidR="007A48A4" w:rsidRDefault="004F08DF" w:rsidP="009D4DC6">
      <w:pPr>
        <w:spacing w:line="360" w:lineRule="auto"/>
        <w:jc w:val="both"/>
        <w:rPr>
          <w:rFonts w:ascii="Arial" w:hAnsi="Arial" w:cs="Arial"/>
          <w:color w:val="auto"/>
          <w:sz w:val="24"/>
          <w:szCs w:val="24"/>
        </w:rPr>
      </w:pPr>
      <w:r w:rsidRPr="00A9033F">
        <w:rPr>
          <w:rFonts w:ascii="Arial" w:hAnsi="Arial" w:cs="Arial"/>
          <w:b/>
          <w:bCs/>
          <w:color w:val="auto"/>
          <w:sz w:val="24"/>
          <w:szCs w:val="24"/>
        </w:rPr>
        <w:t>P</w:t>
      </w:r>
      <w:r w:rsidR="004F7D76" w:rsidRPr="00A9033F">
        <w:rPr>
          <w:rFonts w:ascii="Arial" w:hAnsi="Arial" w:cs="Arial"/>
          <w:b/>
          <w:bCs/>
          <w:color w:val="auto"/>
          <w:sz w:val="24"/>
          <w:szCs w:val="24"/>
        </w:rPr>
        <w:t>rimary circular (</w:t>
      </w:r>
      <w:r w:rsidR="00A543C4">
        <w:rPr>
          <w:rFonts w:ascii="Arial" w:hAnsi="Arial" w:cs="Arial"/>
          <w:b/>
          <w:bCs/>
          <w:color w:val="auto"/>
          <w:sz w:val="24"/>
          <w:szCs w:val="24"/>
        </w:rPr>
        <w:t>1-</w:t>
      </w:r>
      <w:r w:rsidR="004F7D76" w:rsidRPr="00A9033F">
        <w:rPr>
          <w:rFonts w:ascii="Arial" w:hAnsi="Arial" w:cs="Arial"/>
          <w:b/>
          <w:bCs/>
          <w:color w:val="auto"/>
          <w:sz w:val="24"/>
          <w:szCs w:val="24"/>
        </w:rPr>
        <w:t>4 month</w:t>
      </w:r>
      <w:r w:rsidR="00D2398D" w:rsidRPr="00A9033F">
        <w:rPr>
          <w:rFonts w:ascii="Arial" w:hAnsi="Arial" w:cs="Arial"/>
          <w:b/>
          <w:bCs/>
          <w:color w:val="auto"/>
          <w:sz w:val="24"/>
          <w:szCs w:val="24"/>
        </w:rPr>
        <w:t>s)</w:t>
      </w:r>
      <w:r w:rsidR="005033F8">
        <w:rPr>
          <w:rFonts w:ascii="Arial" w:hAnsi="Arial" w:cs="Arial"/>
          <w:color w:val="auto"/>
          <w:sz w:val="24"/>
          <w:szCs w:val="24"/>
        </w:rPr>
        <w:t xml:space="preserve"> </w:t>
      </w:r>
      <w:r w:rsidR="0002135B">
        <w:rPr>
          <w:rFonts w:ascii="Arial" w:hAnsi="Arial" w:cs="Arial"/>
          <w:color w:val="auto"/>
          <w:sz w:val="24"/>
          <w:szCs w:val="24"/>
        </w:rPr>
        <w:tab/>
      </w:r>
      <w:r w:rsidR="0002135B">
        <w:rPr>
          <w:rFonts w:ascii="Arial" w:hAnsi="Arial" w:cs="Arial"/>
          <w:color w:val="auto"/>
          <w:sz w:val="24"/>
          <w:szCs w:val="24"/>
        </w:rPr>
        <w:tab/>
      </w:r>
      <w:r w:rsidR="0002135B">
        <w:rPr>
          <w:rFonts w:ascii="Arial" w:hAnsi="Arial" w:cs="Arial"/>
          <w:color w:val="auto"/>
          <w:sz w:val="24"/>
          <w:szCs w:val="24"/>
        </w:rPr>
        <w:tab/>
      </w:r>
      <w:r w:rsidR="0002135B">
        <w:rPr>
          <w:rFonts w:ascii="Arial" w:hAnsi="Arial" w:cs="Arial"/>
          <w:color w:val="auto"/>
          <w:sz w:val="24"/>
          <w:szCs w:val="24"/>
        </w:rPr>
        <w:tab/>
      </w:r>
      <w:r w:rsidR="0002135B">
        <w:rPr>
          <w:rFonts w:ascii="Arial" w:hAnsi="Arial" w:cs="Arial"/>
          <w:color w:val="auto"/>
          <w:sz w:val="24"/>
          <w:szCs w:val="24"/>
        </w:rPr>
        <w:tab/>
      </w:r>
      <w:r w:rsidR="0002135B">
        <w:rPr>
          <w:rFonts w:ascii="Arial" w:hAnsi="Arial" w:cs="Arial"/>
          <w:color w:val="auto"/>
          <w:sz w:val="24"/>
          <w:szCs w:val="24"/>
        </w:rPr>
        <w:tab/>
        <w:t xml:space="preserve">                        </w:t>
      </w:r>
      <w:r w:rsidR="005033F8" w:rsidRPr="005033F8">
        <w:rPr>
          <w:rFonts w:ascii="Arial" w:hAnsi="Arial" w:cs="Arial"/>
          <w:color w:val="auto"/>
          <w:sz w:val="24"/>
          <w:szCs w:val="24"/>
        </w:rPr>
        <w:t xml:space="preserve"> </w:t>
      </w:r>
      <w:r w:rsidR="0052222D" w:rsidRPr="0052222D">
        <w:rPr>
          <w:rFonts w:ascii="Arial" w:hAnsi="Arial" w:cs="Arial"/>
          <w:color w:val="auto"/>
          <w:sz w:val="24"/>
          <w:szCs w:val="24"/>
        </w:rPr>
        <w:t xml:space="preserve">The key feature of this stage is the awareness of </w:t>
      </w:r>
      <w:r w:rsidR="0052222D">
        <w:rPr>
          <w:rFonts w:ascii="Arial" w:hAnsi="Arial" w:cs="Arial"/>
          <w:color w:val="auto"/>
          <w:sz w:val="24"/>
          <w:szCs w:val="24"/>
        </w:rPr>
        <w:t xml:space="preserve">object permanence </w:t>
      </w:r>
      <w:r w:rsidR="0052222D" w:rsidRPr="0052222D">
        <w:rPr>
          <w:rFonts w:ascii="Arial" w:hAnsi="Arial" w:cs="Arial"/>
          <w:color w:val="auto"/>
          <w:sz w:val="24"/>
          <w:szCs w:val="24"/>
        </w:rPr>
        <w:t>and the repetition of movements</w:t>
      </w:r>
      <w:r w:rsidR="00481E49">
        <w:rPr>
          <w:rFonts w:ascii="Arial" w:hAnsi="Arial" w:cs="Arial"/>
          <w:color w:val="auto"/>
          <w:sz w:val="24"/>
          <w:szCs w:val="24"/>
        </w:rPr>
        <w:t xml:space="preserve"> </w:t>
      </w:r>
      <w:r w:rsidR="001D2570">
        <w:rPr>
          <w:rFonts w:ascii="Arial" w:hAnsi="Arial" w:cs="Arial"/>
          <w:color w:val="auto"/>
          <w:sz w:val="24"/>
          <w:szCs w:val="24"/>
        </w:rPr>
        <w:t>[Berk, 2014]</w:t>
      </w:r>
      <w:r w:rsidR="005033F8" w:rsidRPr="005033F8">
        <w:rPr>
          <w:rFonts w:ascii="Arial" w:hAnsi="Arial" w:cs="Arial"/>
          <w:color w:val="auto"/>
          <w:sz w:val="24"/>
          <w:szCs w:val="24"/>
        </w:rPr>
        <w:t xml:space="preserve">. </w:t>
      </w:r>
      <w:r w:rsidR="006F2080">
        <w:rPr>
          <w:rFonts w:ascii="Arial" w:hAnsi="Arial" w:cs="Arial"/>
          <w:color w:val="auto"/>
          <w:sz w:val="24"/>
          <w:szCs w:val="24"/>
        </w:rPr>
        <w:t xml:space="preserve">Infants begin to </w:t>
      </w:r>
      <w:r w:rsidR="00F61195" w:rsidRPr="005033F8">
        <w:rPr>
          <w:rFonts w:ascii="Arial" w:hAnsi="Arial" w:cs="Arial"/>
          <w:color w:val="auto"/>
          <w:sz w:val="24"/>
          <w:szCs w:val="24"/>
        </w:rPr>
        <w:t>i</w:t>
      </w:r>
      <w:r w:rsidR="00D62535">
        <w:rPr>
          <w:rFonts w:ascii="Arial" w:hAnsi="Arial" w:cs="Arial"/>
          <w:color w:val="auto"/>
          <w:sz w:val="24"/>
          <w:szCs w:val="24"/>
        </w:rPr>
        <w:t>nvolve their</w:t>
      </w:r>
      <w:r w:rsidR="00BE6E1F" w:rsidRPr="005033F8">
        <w:rPr>
          <w:rFonts w:ascii="Arial" w:hAnsi="Arial" w:cs="Arial"/>
          <w:color w:val="auto"/>
          <w:sz w:val="24"/>
          <w:szCs w:val="24"/>
        </w:rPr>
        <w:t xml:space="preserve"> own</w:t>
      </w:r>
      <w:r w:rsidR="005033F8" w:rsidRPr="005033F8">
        <w:rPr>
          <w:rFonts w:ascii="Arial" w:hAnsi="Arial" w:cs="Arial"/>
          <w:color w:val="auto"/>
          <w:sz w:val="24"/>
          <w:szCs w:val="24"/>
        </w:rPr>
        <w:t xml:space="preserve"> body, for instance, </w:t>
      </w:r>
      <w:r w:rsidR="00877CC3">
        <w:rPr>
          <w:rFonts w:ascii="Arial" w:hAnsi="Arial" w:cs="Arial"/>
          <w:color w:val="auto"/>
          <w:sz w:val="24"/>
          <w:szCs w:val="24"/>
        </w:rPr>
        <w:t>they</w:t>
      </w:r>
      <w:r w:rsidR="005033F8" w:rsidRPr="005033F8">
        <w:rPr>
          <w:rFonts w:ascii="Arial" w:hAnsi="Arial" w:cs="Arial"/>
          <w:color w:val="auto"/>
          <w:sz w:val="24"/>
          <w:szCs w:val="24"/>
        </w:rPr>
        <w:t xml:space="preserve"> </w:t>
      </w:r>
      <w:r w:rsidR="003A589C">
        <w:rPr>
          <w:rFonts w:ascii="Arial" w:hAnsi="Arial" w:cs="Arial"/>
          <w:color w:val="auto"/>
          <w:sz w:val="24"/>
          <w:szCs w:val="24"/>
        </w:rPr>
        <w:t xml:space="preserve">will </w:t>
      </w:r>
      <w:r w:rsidR="00EC11E1">
        <w:rPr>
          <w:rFonts w:ascii="Arial" w:hAnsi="Arial" w:cs="Arial"/>
          <w:color w:val="auto"/>
          <w:sz w:val="24"/>
          <w:szCs w:val="24"/>
        </w:rPr>
        <w:t>have</w:t>
      </w:r>
      <w:r w:rsidR="0062668B">
        <w:rPr>
          <w:rFonts w:ascii="Arial" w:hAnsi="Arial" w:cs="Arial"/>
          <w:color w:val="auto"/>
          <w:sz w:val="24"/>
          <w:szCs w:val="24"/>
        </w:rPr>
        <w:t xml:space="preserve"> the</w:t>
      </w:r>
      <w:r w:rsidR="00EC11E1">
        <w:rPr>
          <w:rFonts w:ascii="Arial" w:hAnsi="Arial" w:cs="Arial"/>
          <w:color w:val="auto"/>
          <w:sz w:val="24"/>
          <w:szCs w:val="24"/>
        </w:rPr>
        <w:t xml:space="preserve"> </w:t>
      </w:r>
      <w:r w:rsidR="00511D5A">
        <w:rPr>
          <w:rFonts w:ascii="Arial" w:hAnsi="Arial" w:cs="Arial"/>
          <w:color w:val="auto"/>
          <w:sz w:val="24"/>
          <w:szCs w:val="24"/>
        </w:rPr>
        <w:t xml:space="preserve">habit of sucking </w:t>
      </w:r>
      <w:r w:rsidR="0062668B">
        <w:rPr>
          <w:rFonts w:ascii="Arial" w:hAnsi="Arial" w:cs="Arial"/>
          <w:color w:val="auto"/>
          <w:sz w:val="24"/>
          <w:szCs w:val="24"/>
        </w:rPr>
        <w:t xml:space="preserve">their </w:t>
      </w:r>
      <w:r w:rsidR="00511D5A">
        <w:rPr>
          <w:rFonts w:ascii="Arial" w:hAnsi="Arial" w:cs="Arial"/>
          <w:color w:val="auto"/>
          <w:sz w:val="24"/>
          <w:szCs w:val="24"/>
        </w:rPr>
        <w:t>fingers</w:t>
      </w:r>
      <w:r w:rsidR="00EC11E1">
        <w:rPr>
          <w:rFonts w:ascii="Arial" w:hAnsi="Arial" w:cs="Arial"/>
          <w:color w:val="auto"/>
          <w:sz w:val="24"/>
          <w:szCs w:val="24"/>
        </w:rPr>
        <w:t xml:space="preserve"> </w:t>
      </w:r>
      <w:r w:rsidR="00DC55A9">
        <w:rPr>
          <w:rFonts w:ascii="Arial" w:hAnsi="Arial" w:cs="Arial"/>
          <w:color w:val="auto"/>
          <w:sz w:val="24"/>
          <w:szCs w:val="24"/>
        </w:rPr>
        <w:t>in</w:t>
      </w:r>
      <w:r w:rsidR="00CD2FF3">
        <w:rPr>
          <w:rFonts w:ascii="Arial" w:hAnsi="Arial" w:cs="Arial"/>
          <w:color w:val="auto"/>
          <w:sz w:val="24"/>
          <w:szCs w:val="24"/>
        </w:rPr>
        <w:t>to their</w:t>
      </w:r>
      <w:r w:rsidR="00DC55A9">
        <w:rPr>
          <w:rFonts w:ascii="Arial" w:hAnsi="Arial" w:cs="Arial"/>
          <w:color w:val="auto"/>
          <w:sz w:val="24"/>
          <w:szCs w:val="24"/>
        </w:rPr>
        <w:t xml:space="preserve"> mouth </w:t>
      </w:r>
      <w:r w:rsidR="0062668B" w:rsidRPr="0062668B">
        <w:rPr>
          <w:rFonts w:ascii="Arial" w:hAnsi="Arial" w:cs="Arial"/>
          <w:color w:val="auto"/>
          <w:sz w:val="24"/>
          <w:szCs w:val="24"/>
        </w:rPr>
        <w:t>multiple times</w:t>
      </w:r>
      <w:r w:rsidR="00343318">
        <w:rPr>
          <w:rFonts w:ascii="Arial" w:hAnsi="Arial" w:cs="Arial"/>
          <w:color w:val="auto"/>
          <w:sz w:val="24"/>
          <w:szCs w:val="24"/>
        </w:rPr>
        <w:t>, even if</w:t>
      </w:r>
      <w:r w:rsidR="00403B8A">
        <w:rPr>
          <w:rFonts w:ascii="Arial" w:hAnsi="Arial" w:cs="Arial"/>
          <w:color w:val="auto"/>
          <w:sz w:val="24"/>
          <w:szCs w:val="24"/>
        </w:rPr>
        <w:t xml:space="preserve"> the </w:t>
      </w:r>
      <w:r w:rsidR="00ED5853">
        <w:rPr>
          <w:rFonts w:ascii="Arial" w:hAnsi="Arial" w:cs="Arial"/>
          <w:color w:val="auto"/>
          <w:sz w:val="24"/>
          <w:szCs w:val="24"/>
        </w:rPr>
        <w:t>finger</w:t>
      </w:r>
      <w:r w:rsidR="00403B8A">
        <w:rPr>
          <w:rFonts w:ascii="Arial" w:hAnsi="Arial" w:cs="Arial"/>
          <w:color w:val="auto"/>
          <w:sz w:val="24"/>
          <w:szCs w:val="24"/>
        </w:rPr>
        <w:t xml:space="preserve"> </w:t>
      </w:r>
      <w:r w:rsidR="00E70F1D">
        <w:rPr>
          <w:rFonts w:ascii="Arial" w:hAnsi="Arial" w:cs="Arial"/>
          <w:color w:val="auto"/>
          <w:sz w:val="24"/>
          <w:szCs w:val="24"/>
        </w:rPr>
        <w:t>fall out</w:t>
      </w:r>
      <w:r w:rsidR="00ED5853">
        <w:rPr>
          <w:rFonts w:ascii="Arial" w:hAnsi="Arial" w:cs="Arial"/>
          <w:color w:val="auto"/>
          <w:sz w:val="24"/>
          <w:szCs w:val="24"/>
        </w:rPr>
        <w:t>, baby</w:t>
      </w:r>
      <w:r w:rsidR="005033F8" w:rsidRPr="00DC55A9">
        <w:rPr>
          <w:rFonts w:ascii="Arial" w:hAnsi="Arial" w:cs="Arial"/>
          <w:b/>
          <w:bCs/>
          <w:i/>
          <w:iCs/>
          <w:color w:val="auto"/>
          <w:sz w:val="24"/>
          <w:szCs w:val="24"/>
        </w:rPr>
        <w:t xml:space="preserve"> </w:t>
      </w:r>
      <w:r w:rsidR="005033F8" w:rsidRPr="00100BA5">
        <w:rPr>
          <w:rFonts w:ascii="Arial" w:hAnsi="Arial" w:cs="Arial"/>
          <w:color w:val="auto"/>
          <w:sz w:val="24"/>
          <w:szCs w:val="24"/>
        </w:rPr>
        <w:t xml:space="preserve">will </w:t>
      </w:r>
      <w:r w:rsidR="00A350D7">
        <w:rPr>
          <w:rFonts w:ascii="Arial" w:hAnsi="Arial" w:cs="Arial"/>
          <w:color w:val="auto"/>
          <w:sz w:val="24"/>
          <w:szCs w:val="24"/>
        </w:rPr>
        <w:t>put it</w:t>
      </w:r>
      <w:r w:rsidR="00100BA5" w:rsidRPr="00100BA5">
        <w:rPr>
          <w:rFonts w:ascii="Arial" w:hAnsi="Arial" w:cs="Arial"/>
          <w:color w:val="auto"/>
          <w:sz w:val="24"/>
          <w:szCs w:val="24"/>
        </w:rPr>
        <w:t xml:space="preserve"> </w:t>
      </w:r>
      <w:r w:rsidR="005033F8" w:rsidRPr="00100BA5">
        <w:rPr>
          <w:rFonts w:ascii="Arial" w:hAnsi="Arial" w:cs="Arial"/>
          <w:color w:val="auto"/>
          <w:sz w:val="24"/>
          <w:szCs w:val="24"/>
        </w:rPr>
        <w:t>back</w:t>
      </w:r>
      <w:r w:rsidR="00061A45">
        <w:rPr>
          <w:rFonts w:ascii="Arial" w:hAnsi="Arial" w:cs="Arial"/>
          <w:color w:val="auto"/>
          <w:sz w:val="24"/>
          <w:szCs w:val="24"/>
        </w:rPr>
        <w:t>.</w:t>
      </w:r>
      <w:r>
        <w:rPr>
          <w:rFonts w:ascii="Arial" w:hAnsi="Arial" w:cs="Arial"/>
          <w:color w:val="auto"/>
          <w:sz w:val="24"/>
          <w:szCs w:val="24"/>
        </w:rPr>
        <w:tab/>
      </w:r>
    </w:p>
    <w:p w14:paraId="0A88EF11" w14:textId="536800CA" w:rsidR="00B92BAC" w:rsidRDefault="004F08DF" w:rsidP="009D4DC6">
      <w:pPr>
        <w:spacing w:line="360" w:lineRule="auto"/>
        <w:jc w:val="both"/>
        <w:rPr>
          <w:rFonts w:ascii="Arial" w:hAnsi="Arial" w:cs="Arial"/>
          <w:color w:val="auto"/>
          <w:sz w:val="24"/>
          <w:szCs w:val="24"/>
        </w:rPr>
      </w:pPr>
      <w:r w:rsidRPr="00A9033F">
        <w:rPr>
          <w:rFonts w:ascii="Arial" w:hAnsi="Arial" w:cs="Arial"/>
          <w:b/>
          <w:bCs/>
          <w:color w:val="auto"/>
          <w:sz w:val="24"/>
          <w:szCs w:val="24"/>
        </w:rPr>
        <w:lastRenderedPageBreak/>
        <w:t>S</w:t>
      </w:r>
      <w:r w:rsidR="00CB3789" w:rsidRPr="00A9033F">
        <w:rPr>
          <w:rFonts w:ascii="Arial" w:hAnsi="Arial" w:cs="Arial"/>
          <w:b/>
          <w:bCs/>
          <w:color w:val="auto"/>
          <w:sz w:val="24"/>
          <w:szCs w:val="24"/>
        </w:rPr>
        <w:t>econdary circular reactions (</w:t>
      </w:r>
      <w:r w:rsidR="00FF2BD7" w:rsidRPr="00A9033F">
        <w:rPr>
          <w:rFonts w:ascii="Arial" w:hAnsi="Arial" w:cs="Arial"/>
          <w:b/>
          <w:bCs/>
          <w:color w:val="auto"/>
          <w:sz w:val="24"/>
          <w:szCs w:val="24"/>
        </w:rPr>
        <w:t>4-8 months)</w:t>
      </w:r>
      <w:r w:rsidR="00E92D6C">
        <w:rPr>
          <w:rFonts w:ascii="Arial" w:hAnsi="Arial" w:cs="Arial"/>
          <w:color w:val="auto"/>
          <w:sz w:val="24"/>
          <w:szCs w:val="24"/>
        </w:rPr>
        <w:tab/>
      </w:r>
      <w:r w:rsidR="00A9033F">
        <w:rPr>
          <w:rFonts w:ascii="Arial" w:hAnsi="Arial" w:cs="Arial"/>
          <w:color w:val="auto"/>
          <w:sz w:val="24"/>
          <w:szCs w:val="24"/>
        </w:rPr>
        <w:tab/>
      </w:r>
      <w:r w:rsidR="00A9033F">
        <w:rPr>
          <w:rFonts w:ascii="Arial" w:hAnsi="Arial" w:cs="Arial"/>
          <w:color w:val="auto"/>
          <w:sz w:val="24"/>
          <w:szCs w:val="24"/>
        </w:rPr>
        <w:tab/>
      </w:r>
      <w:r w:rsidR="00A9033F">
        <w:rPr>
          <w:rFonts w:ascii="Arial" w:hAnsi="Arial" w:cs="Arial"/>
          <w:color w:val="auto"/>
          <w:sz w:val="24"/>
          <w:szCs w:val="24"/>
        </w:rPr>
        <w:tab/>
      </w:r>
      <w:r w:rsidR="00A9033F">
        <w:rPr>
          <w:rFonts w:ascii="Arial" w:hAnsi="Arial" w:cs="Arial"/>
          <w:color w:val="auto"/>
          <w:sz w:val="24"/>
          <w:szCs w:val="24"/>
        </w:rPr>
        <w:tab/>
        <w:t xml:space="preserve">                         </w:t>
      </w:r>
      <w:r w:rsidR="00C308BF">
        <w:rPr>
          <w:rFonts w:ascii="Arial" w:hAnsi="Arial" w:cs="Arial"/>
          <w:color w:val="auto"/>
          <w:sz w:val="24"/>
          <w:szCs w:val="24"/>
        </w:rPr>
        <w:t>M</w:t>
      </w:r>
      <w:r w:rsidR="00B24BAC">
        <w:rPr>
          <w:rFonts w:ascii="Arial" w:hAnsi="Arial" w:cs="Arial"/>
          <w:color w:val="auto"/>
          <w:sz w:val="24"/>
          <w:szCs w:val="24"/>
        </w:rPr>
        <w:t>otor achievements</w:t>
      </w:r>
      <w:r w:rsidR="005F166A">
        <w:rPr>
          <w:rFonts w:ascii="Arial" w:hAnsi="Arial" w:cs="Arial"/>
          <w:color w:val="auto"/>
          <w:sz w:val="24"/>
          <w:szCs w:val="24"/>
        </w:rPr>
        <w:t xml:space="preserve"> take place</w:t>
      </w:r>
      <w:r w:rsidR="001E0C83">
        <w:rPr>
          <w:rFonts w:ascii="Arial" w:hAnsi="Arial" w:cs="Arial"/>
          <w:color w:val="auto"/>
          <w:sz w:val="24"/>
          <w:szCs w:val="24"/>
        </w:rPr>
        <w:t xml:space="preserve">, for example siting up, </w:t>
      </w:r>
      <w:r w:rsidR="00690F25">
        <w:rPr>
          <w:rFonts w:ascii="Arial" w:hAnsi="Arial" w:cs="Arial"/>
          <w:color w:val="auto"/>
          <w:sz w:val="24"/>
          <w:szCs w:val="24"/>
        </w:rPr>
        <w:t>reaching,</w:t>
      </w:r>
      <w:r w:rsidR="001E0C83">
        <w:rPr>
          <w:rFonts w:ascii="Arial" w:hAnsi="Arial" w:cs="Arial"/>
          <w:color w:val="auto"/>
          <w:sz w:val="24"/>
          <w:szCs w:val="24"/>
        </w:rPr>
        <w:t xml:space="preserve"> and manipulating objects</w:t>
      </w:r>
      <w:r w:rsidR="00251083">
        <w:rPr>
          <w:rFonts w:ascii="Arial" w:hAnsi="Arial" w:cs="Arial"/>
          <w:color w:val="auto"/>
          <w:sz w:val="24"/>
          <w:szCs w:val="24"/>
        </w:rPr>
        <w:t xml:space="preserve">. </w:t>
      </w:r>
      <w:r w:rsidR="009977E0" w:rsidRPr="009977E0">
        <w:rPr>
          <w:rFonts w:ascii="Arial" w:hAnsi="Arial" w:cs="Arial"/>
          <w:color w:val="auto"/>
          <w:sz w:val="24"/>
          <w:szCs w:val="24"/>
        </w:rPr>
        <w:t xml:space="preserve">The repetition of </w:t>
      </w:r>
      <w:r w:rsidR="006D7B03">
        <w:rPr>
          <w:rFonts w:ascii="Arial" w:hAnsi="Arial" w:cs="Arial"/>
          <w:color w:val="auto"/>
          <w:sz w:val="24"/>
          <w:szCs w:val="24"/>
        </w:rPr>
        <w:t>certain</w:t>
      </w:r>
      <w:r w:rsidR="00A9033F" w:rsidRPr="00A9033F">
        <w:rPr>
          <w:rFonts w:ascii="Arial" w:hAnsi="Arial" w:cs="Arial"/>
          <w:color w:val="auto"/>
          <w:sz w:val="24"/>
          <w:szCs w:val="24"/>
        </w:rPr>
        <w:t xml:space="preserve"> </w:t>
      </w:r>
      <w:r w:rsidR="005F3BE5">
        <w:rPr>
          <w:rFonts w:ascii="Arial" w:hAnsi="Arial" w:cs="Arial"/>
          <w:color w:val="auto"/>
          <w:sz w:val="24"/>
          <w:szCs w:val="24"/>
        </w:rPr>
        <w:t>events</w:t>
      </w:r>
      <w:r w:rsidR="00A9033F" w:rsidRPr="00A9033F">
        <w:rPr>
          <w:rFonts w:ascii="Arial" w:hAnsi="Arial" w:cs="Arial"/>
          <w:color w:val="auto"/>
          <w:sz w:val="24"/>
          <w:szCs w:val="24"/>
        </w:rPr>
        <w:t xml:space="preserve"> </w:t>
      </w:r>
      <w:r w:rsidR="006D2943" w:rsidRPr="006D2943">
        <w:rPr>
          <w:rFonts w:ascii="Arial" w:hAnsi="Arial" w:cs="Arial"/>
          <w:color w:val="auto"/>
          <w:sz w:val="24"/>
          <w:szCs w:val="24"/>
        </w:rPr>
        <w:t xml:space="preserve">in the surrounding world </w:t>
      </w:r>
      <w:r w:rsidR="006D7B03">
        <w:rPr>
          <w:rFonts w:ascii="Arial" w:hAnsi="Arial" w:cs="Arial"/>
          <w:color w:val="auto"/>
          <w:sz w:val="24"/>
          <w:szCs w:val="24"/>
        </w:rPr>
        <w:t xml:space="preserve">is </w:t>
      </w:r>
      <w:r w:rsidR="000613C4">
        <w:rPr>
          <w:rFonts w:ascii="Arial" w:hAnsi="Arial" w:cs="Arial"/>
          <w:color w:val="auto"/>
          <w:sz w:val="24"/>
          <w:szCs w:val="24"/>
        </w:rPr>
        <w:t xml:space="preserve">caused by </w:t>
      </w:r>
      <w:r w:rsidR="00A9033F" w:rsidRPr="00A9033F">
        <w:rPr>
          <w:rFonts w:ascii="Arial" w:hAnsi="Arial" w:cs="Arial"/>
          <w:color w:val="auto"/>
          <w:sz w:val="24"/>
          <w:szCs w:val="24"/>
        </w:rPr>
        <w:t>the infant</w:t>
      </w:r>
      <w:r w:rsidR="006D7B03">
        <w:rPr>
          <w:rFonts w:ascii="Arial" w:hAnsi="Arial" w:cs="Arial"/>
          <w:color w:val="auto"/>
          <w:sz w:val="24"/>
          <w:szCs w:val="24"/>
        </w:rPr>
        <w:t>’s</w:t>
      </w:r>
      <w:r w:rsidR="00A9033F" w:rsidRPr="00A9033F">
        <w:rPr>
          <w:rFonts w:ascii="Arial" w:hAnsi="Arial" w:cs="Arial"/>
          <w:color w:val="auto"/>
          <w:sz w:val="24"/>
          <w:szCs w:val="24"/>
        </w:rPr>
        <w:t xml:space="preserve"> </w:t>
      </w:r>
      <w:r w:rsidR="000613C4">
        <w:rPr>
          <w:rFonts w:ascii="Arial" w:hAnsi="Arial" w:cs="Arial"/>
          <w:color w:val="auto"/>
          <w:sz w:val="24"/>
          <w:szCs w:val="24"/>
        </w:rPr>
        <w:t>own action</w:t>
      </w:r>
      <w:r w:rsidR="00EF2D2F">
        <w:rPr>
          <w:rFonts w:ascii="Arial" w:hAnsi="Arial" w:cs="Arial"/>
          <w:color w:val="auto"/>
          <w:sz w:val="24"/>
          <w:szCs w:val="24"/>
        </w:rPr>
        <w:t xml:space="preserve">s </w:t>
      </w:r>
      <w:r w:rsidR="00B75BB8">
        <w:rPr>
          <w:rFonts w:ascii="Arial" w:hAnsi="Arial" w:cs="Arial"/>
          <w:color w:val="auto"/>
          <w:sz w:val="24"/>
          <w:szCs w:val="24"/>
        </w:rPr>
        <w:t>[</w:t>
      </w:r>
      <w:r w:rsidR="0074116E">
        <w:rPr>
          <w:rFonts w:ascii="Arial" w:hAnsi="Arial" w:cs="Arial"/>
          <w:color w:val="auto"/>
          <w:sz w:val="24"/>
          <w:szCs w:val="24"/>
        </w:rPr>
        <w:t xml:space="preserve">Berk, 2014].   </w:t>
      </w:r>
    </w:p>
    <w:p w14:paraId="3258C1B0" w14:textId="33A6E7D9" w:rsidR="00E83DA7" w:rsidRDefault="00E92D6C" w:rsidP="009D4DC6">
      <w:pPr>
        <w:spacing w:line="360" w:lineRule="auto"/>
        <w:jc w:val="both"/>
        <w:rPr>
          <w:rFonts w:ascii="Arial" w:hAnsi="Arial" w:cs="Arial"/>
          <w:color w:val="auto"/>
          <w:sz w:val="24"/>
          <w:szCs w:val="24"/>
        </w:rPr>
      </w:pPr>
      <w:r w:rsidRPr="00A9033F">
        <w:rPr>
          <w:rFonts w:ascii="Arial" w:hAnsi="Arial" w:cs="Arial"/>
          <w:b/>
          <w:bCs/>
          <w:color w:val="auto"/>
          <w:sz w:val="24"/>
          <w:szCs w:val="24"/>
        </w:rPr>
        <w:t>C</w:t>
      </w:r>
      <w:r w:rsidR="00FF2BD7" w:rsidRPr="00A9033F">
        <w:rPr>
          <w:rFonts w:ascii="Arial" w:hAnsi="Arial" w:cs="Arial"/>
          <w:b/>
          <w:bCs/>
          <w:color w:val="auto"/>
          <w:sz w:val="24"/>
          <w:szCs w:val="24"/>
        </w:rPr>
        <w:t>oordination of secondary</w:t>
      </w:r>
      <w:r w:rsidR="008D693F" w:rsidRPr="00A9033F">
        <w:rPr>
          <w:rFonts w:ascii="Arial" w:hAnsi="Arial" w:cs="Arial"/>
          <w:b/>
          <w:bCs/>
          <w:color w:val="auto"/>
          <w:sz w:val="24"/>
          <w:szCs w:val="24"/>
        </w:rPr>
        <w:t xml:space="preserve"> circular reactions (8-12 months)</w:t>
      </w:r>
      <w:r w:rsidRPr="00A9033F">
        <w:rPr>
          <w:rFonts w:ascii="Arial" w:hAnsi="Arial" w:cs="Arial"/>
          <w:b/>
          <w:bCs/>
          <w:color w:val="auto"/>
          <w:sz w:val="24"/>
          <w:szCs w:val="24"/>
        </w:rPr>
        <w:tab/>
      </w:r>
      <w:r w:rsidR="00934D21">
        <w:rPr>
          <w:rFonts w:ascii="Arial" w:hAnsi="Arial" w:cs="Arial"/>
          <w:b/>
          <w:bCs/>
          <w:color w:val="auto"/>
          <w:sz w:val="24"/>
          <w:szCs w:val="24"/>
        </w:rPr>
        <w:tab/>
        <w:t xml:space="preserve">                        </w:t>
      </w:r>
      <w:r w:rsidR="00571C6C">
        <w:rPr>
          <w:rFonts w:ascii="Arial" w:hAnsi="Arial" w:cs="Arial"/>
          <w:b/>
          <w:bCs/>
          <w:color w:val="auto"/>
          <w:sz w:val="24"/>
          <w:szCs w:val="24"/>
        </w:rPr>
        <w:t xml:space="preserve"> </w:t>
      </w:r>
      <w:r w:rsidR="00BD1CFD">
        <w:rPr>
          <w:rFonts w:ascii="Arial" w:hAnsi="Arial" w:cs="Arial"/>
          <w:color w:val="auto"/>
          <w:sz w:val="24"/>
          <w:szCs w:val="24"/>
        </w:rPr>
        <w:t>T</w:t>
      </w:r>
      <w:r w:rsidR="00A9033F" w:rsidRPr="00934D21">
        <w:rPr>
          <w:rFonts w:ascii="Arial" w:hAnsi="Arial" w:cs="Arial"/>
          <w:color w:val="auto"/>
          <w:sz w:val="24"/>
          <w:szCs w:val="24"/>
        </w:rPr>
        <w:t xml:space="preserve">he infant becomes capable of </w:t>
      </w:r>
      <w:r w:rsidR="0065130F">
        <w:rPr>
          <w:rFonts w:ascii="Arial" w:hAnsi="Arial" w:cs="Arial"/>
          <w:color w:val="auto"/>
          <w:sz w:val="24"/>
          <w:szCs w:val="24"/>
        </w:rPr>
        <w:t>having</w:t>
      </w:r>
      <w:r w:rsidR="00A9033F" w:rsidRPr="00934D21">
        <w:rPr>
          <w:rFonts w:ascii="Arial" w:hAnsi="Arial" w:cs="Arial"/>
          <w:color w:val="auto"/>
          <w:sz w:val="24"/>
          <w:szCs w:val="24"/>
        </w:rPr>
        <w:t xml:space="preserve"> a goal </w:t>
      </w:r>
      <w:r w:rsidR="00F20F21">
        <w:rPr>
          <w:rFonts w:ascii="Arial" w:hAnsi="Arial" w:cs="Arial"/>
          <w:color w:val="auto"/>
          <w:sz w:val="24"/>
          <w:szCs w:val="24"/>
        </w:rPr>
        <w:t xml:space="preserve">directed </w:t>
      </w:r>
      <w:r w:rsidR="00A9033F" w:rsidRPr="00934D21">
        <w:rPr>
          <w:rFonts w:ascii="Arial" w:hAnsi="Arial" w:cs="Arial"/>
          <w:color w:val="auto"/>
          <w:sz w:val="24"/>
          <w:szCs w:val="24"/>
        </w:rPr>
        <w:t xml:space="preserve">in mind </w:t>
      </w:r>
      <w:r w:rsidR="00271003">
        <w:rPr>
          <w:rFonts w:ascii="Arial" w:hAnsi="Arial" w:cs="Arial"/>
          <w:color w:val="auto"/>
          <w:sz w:val="24"/>
          <w:szCs w:val="24"/>
        </w:rPr>
        <w:t xml:space="preserve">and ability to find </w:t>
      </w:r>
      <w:r w:rsidR="00B25F57">
        <w:rPr>
          <w:rFonts w:ascii="Arial" w:hAnsi="Arial" w:cs="Arial"/>
          <w:color w:val="auto"/>
          <w:sz w:val="24"/>
          <w:szCs w:val="24"/>
        </w:rPr>
        <w:t xml:space="preserve">hidden </w:t>
      </w:r>
      <w:r w:rsidR="00271003">
        <w:rPr>
          <w:rFonts w:ascii="Arial" w:hAnsi="Arial" w:cs="Arial"/>
          <w:color w:val="auto"/>
          <w:sz w:val="24"/>
          <w:szCs w:val="24"/>
        </w:rPr>
        <w:t>object</w:t>
      </w:r>
      <w:r w:rsidR="00B25F57">
        <w:rPr>
          <w:rFonts w:ascii="Arial" w:hAnsi="Arial" w:cs="Arial"/>
          <w:color w:val="auto"/>
          <w:sz w:val="24"/>
          <w:szCs w:val="24"/>
        </w:rPr>
        <w:t xml:space="preserve">. </w:t>
      </w:r>
      <w:r w:rsidR="00A9033F" w:rsidRPr="00934D21">
        <w:rPr>
          <w:rFonts w:ascii="Arial" w:hAnsi="Arial" w:cs="Arial"/>
          <w:color w:val="auto"/>
          <w:sz w:val="24"/>
          <w:szCs w:val="24"/>
        </w:rPr>
        <w:t xml:space="preserve">The </w:t>
      </w:r>
      <w:r w:rsidR="00FE0146">
        <w:rPr>
          <w:rFonts w:ascii="Arial" w:hAnsi="Arial" w:cs="Arial"/>
          <w:color w:val="auto"/>
          <w:sz w:val="24"/>
          <w:szCs w:val="24"/>
        </w:rPr>
        <w:t>baby can</w:t>
      </w:r>
      <w:r w:rsidR="00A9033F" w:rsidRPr="00934D21">
        <w:rPr>
          <w:rFonts w:ascii="Arial" w:hAnsi="Arial" w:cs="Arial"/>
          <w:color w:val="auto"/>
          <w:sz w:val="24"/>
          <w:szCs w:val="24"/>
        </w:rPr>
        <w:t xml:space="preserve"> combine two schemes </w:t>
      </w:r>
      <w:r w:rsidR="004461E2" w:rsidRPr="00934D21">
        <w:rPr>
          <w:rFonts w:ascii="Arial" w:hAnsi="Arial" w:cs="Arial"/>
          <w:color w:val="auto"/>
          <w:sz w:val="24"/>
          <w:szCs w:val="24"/>
        </w:rPr>
        <w:t>to</w:t>
      </w:r>
      <w:r w:rsidR="00A9033F" w:rsidRPr="00934D21">
        <w:rPr>
          <w:rFonts w:ascii="Arial" w:hAnsi="Arial" w:cs="Arial"/>
          <w:color w:val="auto"/>
          <w:sz w:val="24"/>
          <w:szCs w:val="24"/>
        </w:rPr>
        <w:t xml:space="preserve"> achieve </w:t>
      </w:r>
      <w:r w:rsidR="00FE0146">
        <w:rPr>
          <w:rFonts w:ascii="Arial" w:hAnsi="Arial" w:cs="Arial"/>
          <w:color w:val="auto"/>
          <w:sz w:val="24"/>
          <w:szCs w:val="24"/>
        </w:rPr>
        <w:t>own</w:t>
      </w:r>
      <w:r w:rsidR="00A9033F" w:rsidRPr="00934D21">
        <w:rPr>
          <w:rFonts w:ascii="Arial" w:hAnsi="Arial" w:cs="Arial"/>
          <w:color w:val="auto"/>
          <w:sz w:val="24"/>
          <w:szCs w:val="24"/>
        </w:rPr>
        <w:t xml:space="preserve"> goal, for example moving aside a pillow </w:t>
      </w:r>
      <w:r w:rsidR="00F22DD1" w:rsidRPr="00934D21">
        <w:rPr>
          <w:rFonts w:ascii="Arial" w:hAnsi="Arial" w:cs="Arial"/>
          <w:color w:val="auto"/>
          <w:sz w:val="24"/>
          <w:szCs w:val="24"/>
        </w:rPr>
        <w:t>to</w:t>
      </w:r>
      <w:r w:rsidR="00A9033F" w:rsidRPr="00934D21">
        <w:rPr>
          <w:rFonts w:ascii="Arial" w:hAnsi="Arial" w:cs="Arial"/>
          <w:color w:val="auto"/>
          <w:sz w:val="24"/>
          <w:szCs w:val="24"/>
        </w:rPr>
        <w:t xml:space="preserve"> reach a</w:t>
      </w:r>
      <w:r w:rsidR="00F22DD1">
        <w:rPr>
          <w:rFonts w:ascii="Arial" w:hAnsi="Arial" w:cs="Arial"/>
          <w:color w:val="auto"/>
          <w:sz w:val="24"/>
          <w:szCs w:val="24"/>
        </w:rPr>
        <w:t xml:space="preserve">n attractive </w:t>
      </w:r>
      <w:r w:rsidR="00A9033F" w:rsidRPr="00934D21">
        <w:rPr>
          <w:rFonts w:ascii="Arial" w:hAnsi="Arial" w:cs="Arial"/>
          <w:color w:val="auto"/>
          <w:sz w:val="24"/>
          <w:szCs w:val="24"/>
        </w:rPr>
        <w:t xml:space="preserve">toy </w:t>
      </w:r>
      <w:r w:rsidR="004461E2">
        <w:rPr>
          <w:rFonts w:ascii="Arial" w:hAnsi="Arial" w:cs="Arial"/>
          <w:color w:val="auto"/>
          <w:sz w:val="24"/>
          <w:szCs w:val="24"/>
        </w:rPr>
        <w:t>[</w:t>
      </w:r>
      <w:r w:rsidR="00A9033F" w:rsidRPr="00934D21">
        <w:rPr>
          <w:rFonts w:ascii="Arial" w:hAnsi="Arial" w:cs="Arial"/>
          <w:color w:val="auto"/>
          <w:sz w:val="24"/>
          <w:szCs w:val="24"/>
        </w:rPr>
        <w:t>B</w:t>
      </w:r>
      <w:r w:rsidR="00A50887">
        <w:rPr>
          <w:rFonts w:ascii="Arial" w:hAnsi="Arial" w:cs="Arial"/>
          <w:color w:val="auto"/>
          <w:sz w:val="24"/>
          <w:szCs w:val="24"/>
        </w:rPr>
        <w:t>erk, 2014]</w:t>
      </w:r>
      <w:r w:rsidR="00E83DA7">
        <w:rPr>
          <w:rFonts w:ascii="Arial" w:hAnsi="Arial" w:cs="Arial"/>
          <w:color w:val="auto"/>
          <w:sz w:val="24"/>
          <w:szCs w:val="24"/>
        </w:rPr>
        <w:t xml:space="preserve">. </w:t>
      </w:r>
    </w:p>
    <w:p w14:paraId="32FC4357" w14:textId="74CA4B9D" w:rsidR="007570E1" w:rsidRDefault="00E92D6C" w:rsidP="007570E1">
      <w:pPr>
        <w:spacing w:line="360" w:lineRule="auto"/>
        <w:jc w:val="both"/>
        <w:rPr>
          <w:rFonts w:ascii="Arial" w:hAnsi="Arial" w:cs="Arial"/>
          <w:color w:val="auto"/>
          <w:sz w:val="24"/>
          <w:szCs w:val="24"/>
        </w:rPr>
      </w:pPr>
      <w:r w:rsidRPr="00A9033F">
        <w:rPr>
          <w:rFonts w:ascii="Arial" w:hAnsi="Arial" w:cs="Arial"/>
          <w:b/>
          <w:bCs/>
          <w:color w:val="auto"/>
          <w:sz w:val="24"/>
          <w:szCs w:val="24"/>
        </w:rPr>
        <w:t>T</w:t>
      </w:r>
      <w:r w:rsidR="008D693F" w:rsidRPr="00A9033F">
        <w:rPr>
          <w:rFonts w:ascii="Arial" w:hAnsi="Arial" w:cs="Arial"/>
          <w:b/>
          <w:bCs/>
          <w:color w:val="auto"/>
          <w:sz w:val="24"/>
          <w:szCs w:val="24"/>
        </w:rPr>
        <w:t xml:space="preserve">ertiary </w:t>
      </w:r>
      <w:r w:rsidR="005868AA" w:rsidRPr="00A9033F">
        <w:rPr>
          <w:rFonts w:ascii="Arial" w:hAnsi="Arial" w:cs="Arial"/>
          <w:b/>
          <w:bCs/>
          <w:color w:val="auto"/>
          <w:sz w:val="24"/>
          <w:szCs w:val="24"/>
        </w:rPr>
        <w:t>circular reactions (12 – 18 months)</w:t>
      </w:r>
      <w:r>
        <w:rPr>
          <w:rFonts w:ascii="Arial" w:hAnsi="Arial" w:cs="Arial"/>
          <w:color w:val="auto"/>
          <w:sz w:val="24"/>
          <w:szCs w:val="24"/>
        </w:rPr>
        <w:tab/>
      </w:r>
      <w:r w:rsidR="00934D21">
        <w:rPr>
          <w:rFonts w:ascii="Arial" w:hAnsi="Arial" w:cs="Arial"/>
          <w:color w:val="auto"/>
          <w:sz w:val="24"/>
          <w:szCs w:val="24"/>
        </w:rPr>
        <w:tab/>
      </w:r>
      <w:r w:rsidR="00934D21">
        <w:rPr>
          <w:rFonts w:ascii="Arial" w:hAnsi="Arial" w:cs="Arial"/>
          <w:color w:val="auto"/>
          <w:sz w:val="24"/>
          <w:szCs w:val="24"/>
        </w:rPr>
        <w:tab/>
      </w:r>
      <w:r w:rsidR="00934D21">
        <w:rPr>
          <w:rFonts w:ascii="Arial" w:hAnsi="Arial" w:cs="Arial"/>
          <w:color w:val="auto"/>
          <w:sz w:val="24"/>
          <w:szCs w:val="24"/>
        </w:rPr>
        <w:tab/>
        <w:t xml:space="preserve">                      </w:t>
      </w:r>
      <w:r w:rsidR="00955018">
        <w:rPr>
          <w:rFonts w:ascii="Arial" w:hAnsi="Arial" w:cs="Arial"/>
          <w:color w:val="auto"/>
          <w:sz w:val="24"/>
          <w:szCs w:val="24"/>
        </w:rPr>
        <w:t>T</w:t>
      </w:r>
      <w:r w:rsidR="004F3D42">
        <w:rPr>
          <w:rFonts w:ascii="Arial" w:hAnsi="Arial" w:cs="Arial"/>
          <w:color w:val="auto"/>
          <w:sz w:val="24"/>
          <w:szCs w:val="24"/>
        </w:rPr>
        <w:t xml:space="preserve">he infant </w:t>
      </w:r>
      <w:r w:rsidR="00D301C0">
        <w:rPr>
          <w:rFonts w:ascii="Arial" w:hAnsi="Arial" w:cs="Arial"/>
          <w:color w:val="auto"/>
          <w:sz w:val="24"/>
          <w:szCs w:val="24"/>
        </w:rPr>
        <w:t>can</w:t>
      </w:r>
      <w:r w:rsidR="00393360">
        <w:rPr>
          <w:rFonts w:ascii="Arial" w:hAnsi="Arial" w:cs="Arial"/>
          <w:color w:val="auto"/>
          <w:sz w:val="24"/>
          <w:szCs w:val="24"/>
        </w:rPr>
        <w:t xml:space="preserve"> search for objects</w:t>
      </w:r>
      <w:r w:rsidR="00BB0D8B">
        <w:rPr>
          <w:rFonts w:ascii="Arial" w:hAnsi="Arial" w:cs="Arial"/>
          <w:color w:val="auto"/>
          <w:sz w:val="24"/>
          <w:szCs w:val="24"/>
        </w:rPr>
        <w:t xml:space="preserve"> in different </w:t>
      </w:r>
      <w:r w:rsidR="00D301C0">
        <w:rPr>
          <w:rFonts w:ascii="Arial" w:hAnsi="Arial" w:cs="Arial"/>
          <w:color w:val="auto"/>
          <w:sz w:val="24"/>
          <w:szCs w:val="24"/>
        </w:rPr>
        <w:t>places</w:t>
      </w:r>
      <w:r w:rsidR="001B1C70">
        <w:rPr>
          <w:rFonts w:ascii="Arial" w:hAnsi="Arial" w:cs="Arial"/>
          <w:color w:val="auto"/>
          <w:sz w:val="24"/>
          <w:szCs w:val="24"/>
        </w:rPr>
        <w:t xml:space="preserve">, </w:t>
      </w:r>
      <w:r w:rsidR="00D301C0">
        <w:rPr>
          <w:rFonts w:ascii="Arial" w:hAnsi="Arial" w:cs="Arial"/>
          <w:color w:val="auto"/>
          <w:sz w:val="24"/>
          <w:szCs w:val="24"/>
        </w:rPr>
        <w:t xml:space="preserve">discover </w:t>
      </w:r>
      <w:r w:rsidR="001B1C70" w:rsidRPr="001B1C70">
        <w:rPr>
          <w:rFonts w:ascii="Arial" w:hAnsi="Arial" w:cs="Arial"/>
          <w:color w:val="auto"/>
          <w:sz w:val="24"/>
          <w:szCs w:val="24"/>
        </w:rPr>
        <w:t xml:space="preserve">new ways </w:t>
      </w:r>
      <w:r w:rsidR="009C5F75">
        <w:rPr>
          <w:rFonts w:ascii="Arial" w:hAnsi="Arial" w:cs="Arial"/>
          <w:color w:val="auto"/>
          <w:sz w:val="24"/>
          <w:szCs w:val="24"/>
        </w:rPr>
        <w:t xml:space="preserve">to play </w:t>
      </w:r>
      <w:r w:rsidR="001B1C70" w:rsidRPr="001B1C70">
        <w:rPr>
          <w:rFonts w:ascii="Arial" w:hAnsi="Arial" w:cs="Arial"/>
          <w:color w:val="auto"/>
          <w:sz w:val="24"/>
          <w:szCs w:val="24"/>
        </w:rPr>
        <w:t>and manipula</w:t>
      </w:r>
      <w:r w:rsidR="009C5F75">
        <w:rPr>
          <w:rFonts w:ascii="Arial" w:hAnsi="Arial" w:cs="Arial"/>
          <w:color w:val="auto"/>
          <w:sz w:val="24"/>
          <w:szCs w:val="24"/>
        </w:rPr>
        <w:t>te</w:t>
      </w:r>
      <w:r w:rsidR="001B1C70" w:rsidRPr="001B1C70">
        <w:rPr>
          <w:rFonts w:ascii="Arial" w:hAnsi="Arial" w:cs="Arial"/>
          <w:color w:val="auto"/>
          <w:sz w:val="24"/>
          <w:szCs w:val="24"/>
        </w:rPr>
        <w:t xml:space="preserve"> objects</w:t>
      </w:r>
      <w:r w:rsidR="001B1C70">
        <w:rPr>
          <w:rFonts w:ascii="Arial" w:hAnsi="Arial" w:cs="Arial"/>
          <w:color w:val="auto"/>
          <w:sz w:val="24"/>
          <w:szCs w:val="24"/>
        </w:rPr>
        <w:t>, and</w:t>
      </w:r>
      <w:r w:rsidR="00424EC7">
        <w:rPr>
          <w:rFonts w:ascii="Arial" w:hAnsi="Arial" w:cs="Arial"/>
          <w:color w:val="auto"/>
          <w:sz w:val="24"/>
          <w:szCs w:val="24"/>
        </w:rPr>
        <w:t xml:space="preserve"> </w:t>
      </w:r>
      <w:r w:rsidR="00934D21" w:rsidRPr="00934D21">
        <w:rPr>
          <w:rFonts w:ascii="Arial" w:hAnsi="Arial" w:cs="Arial"/>
          <w:color w:val="auto"/>
          <w:sz w:val="24"/>
          <w:szCs w:val="24"/>
        </w:rPr>
        <w:t xml:space="preserve">actively seek novelty and </w:t>
      </w:r>
      <w:r w:rsidR="00DB3301">
        <w:rPr>
          <w:rFonts w:ascii="Arial" w:hAnsi="Arial" w:cs="Arial"/>
          <w:color w:val="auto"/>
          <w:sz w:val="24"/>
          <w:szCs w:val="24"/>
        </w:rPr>
        <w:t xml:space="preserve">present </w:t>
      </w:r>
      <w:r w:rsidR="006E268A">
        <w:rPr>
          <w:rFonts w:ascii="Arial" w:hAnsi="Arial" w:cs="Arial"/>
          <w:color w:val="auto"/>
          <w:sz w:val="24"/>
          <w:szCs w:val="24"/>
        </w:rPr>
        <w:t xml:space="preserve">new </w:t>
      </w:r>
      <w:r w:rsidR="00226488">
        <w:rPr>
          <w:rFonts w:ascii="Arial" w:hAnsi="Arial" w:cs="Arial"/>
          <w:color w:val="auto"/>
          <w:sz w:val="24"/>
          <w:szCs w:val="24"/>
        </w:rPr>
        <w:t>behavior</w:t>
      </w:r>
      <w:r w:rsidR="006E268A">
        <w:rPr>
          <w:rFonts w:ascii="Arial" w:hAnsi="Arial" w:cs="Arial"/>
          <w:color w:val="auto"/>
          <w:sz w:val="24"/>
          <w:szCs w:val="24"/>
        </w:rPr>
        <w:t xml:space="preserve"> patterns </w:t>
      </w:r>
      <w:r w:rsidR="001647FC" w:rsidRPr="001647FC">
        <w:rPr>
          <w:rFonts w:ascii="Arial" w:hAnsi="Arial" w:cs="Arial"/>
          <w:color w:val="auto"/>
          <w:sz w:val="24"/>
          <w:szCs w:val="24"/>
        </w:rPr>
        <w:t>through</w:t>
      </w:r>
      <w:r w:rsidR="006E268A">
        <w:rPr>
          <w:rFonts w:ascii="Arial" w:hAnsi="Arial" w:cs="Arial"/>
          <w:color w:val="auto"/>
          <w:sz w:val="24"/>
          <w:szCs w:val="24"/>
        </w:rPr>
        <w:t xml:space="preserve"> </w:t>
      </w:r>
      <w:r w:rsidR="00934D21" w:rsidRPr="00934D21">
        <w:rPr>
          <w:rFonts w:ascii="Arial" w:hAnsi="Arial" w:cs="Arial"/>
          <w:color w:val="auto"/>
          <w:sz w:val="24"/>
          <w:szCs w:val="24"/>
        </w:rPr>
        <w:t xml:space="preserve">experiments </w:t>
      </w:r>
      <w:r w:rsidR="006E268A">
        <w:rPr>
          <w:rFonts w:ascii="Arial" w:hAnsi="Arial" w:cs="Arial"/>
          <w:color w:val="auto"/>
          <w:sz w:val="24"/>
          <w:szCs w:val="24"/>
        </w:rPr>
        <w:t>[</w:t>
      </w:r>
      <w:r w:rsidR="001B1C70">
        <w:rPr>
          <w:rFonts w:ascii="Arial" w:hAnsi="Arial" w:cs="Arial"/>
          <w:color w:val="auto"/>
          <w:sz w:val="24"/>
          <w:szCs w:val="24"/>
        </w:rPr>
        <w:t>Berk, 2014</w:t>
      </w:r>
      <w:r w:rsidR="001375A1">
        <w:rPr>
          <w:rFonts w:ascii="Arial" w:hAnsi="Arial" w:cs="Arial"/>
          <w:color w:val="auto"/>
          <w:sz w:val="24"/>
          <w:szCs w:val="24"/>
        </w:rPr>
        <w:t>]</w:t>
      </w:r>
      <w:r w:rsidR="001B1C70">
        <w:rPr>
          <w:rFonts w:ascii="Arial" w:hAnsi="Arial" w:cs="Arial"/>
          <w:color w:val="auto"/>
          <w:sz w:val="24"/>
          <w:szCs w:val="24"/>
        </w:rPr>
        <w:t>.</w:t>
      </w:r>
      <w:r w:rsidR="00934D21">
        <w:rPr>
          <w:rFonts w:ascii="Arial" w:hAnsi="Arial" w:cs="Arial"/>
          <w:color w:val="auto"/>
          <w:sz w:val="24"/>
          <w:szCs w:val="24"/>
        </w:rPr>
        <w:tab/>
      </w:r>
      <w:r w:rsidR="00934D21">
        <w:rPr>
          <w:rFonts w:ascii="Arial" w:hAnsi="Arial" w:cs="Arial"/>
          <w:color w:val="auto"/>
          <w:sz w:val="24"/>
          <w:szCs w:val="24"/>
        </w:rPr>
        <w:tab/>
      </w:r>
      <w:r w:rsidR="00934D21">
        <w:rPr>
          <w:rFonts w:ascii="Arial" w:hAnsi="Arial" w:cs="Arial"/>
          <w:color w:val="auto"/>
          <w:sz w:val="24"/>
          <w:szCs w:val="24"/>
        </w:rPr>
        <w:tab/>
      </w:r>
      <w:r w:rsidR="00934D21">
        <w:rPr>
          <w:rFonts w:ascii="Arial" w:hAnsi="Arial" w:cs="Arial"/>
          <w:color w:val="auto"/>
          <w:sz w:val="24"/>
          <w:szCs w:val="24"/>
        </w:rPr>
        <w:tab/>
      </w:r>
      <w:r w:rsidR="00934D21">
        <w:rPr>
          <w:rFonts w:ascii="Arial" w:hAnsi="Arial" w:cs="Arial"/>
          <w:color w:val="auto"/>
          <w:sz w:val="24"/>
          <w:szCs w:val="24"/>
        </w:rPr>
        <w:tab/>
        <w:t xml:space="preserve">                             </w:t>
      </w:r>
      <w:r w:rsidR="00657B66">
        <w:rPr>
          <w:rFonts w:ascii="Arial" w:hAnsi="Arial" w:cs="Arial"/>
          <w:color w:val="auto"/>
          <w:sz w:val="24"/>
          <w:szCs w:val="24"/>
        </w:rPr>
        <w:tab/>
      </w:r>
      <w:r w:rsidR="00657B66">
        <w:rPr>
          <w:rFonts w:ascii="Arial" w:hAnsi="Arial" w:cs="Arial"/>
          <w:color w:val="auto"/>
          <w:sz w:val="24"/>
          <w:szCs w:val="24"/>
        </w:rPr>
        <w:tab/>
      </w:r>
      <w:r w:rsidR="00657B66">
        <w:rPr>
          <w:rFonts w:ascii="Arial" w:hAnsi="Arial" w:cs="Arial"/>
          <w:color w:val="auto"/>
          <w:sz w:val="24"/>
          <w:szCs w:val="24"/>
        </w:rPr>
        <w:tab/>
        <w:t xml:space="preserve">                                 </w:t>
      </w:r>
      <w:r w:rsidR="001647FC">
        <w:rPr>
          <w:rFonts w:ascii="Arial" w:hAnsi="Arial" w:cs="Arial"/>
          <w:color w:val="auto"/>
          <w:sz w:val="24"/>
          <w:szCs w:val="24"/>
        </w:rPr>
        <w:tab/>
      </w:r>
      <w:r w:rsidR="00955018">
        <w:rPr>
          <w:rFonts w:ascii="Arial" w:hAnsi="Arial" w:cs="Arial"/>
          <w:color w:val="auto"/>
          <w:sz w:val="24"/>
          <w:szCs w:val="24"/>
        </w:rPr>
        <w:t xml:space="preserve">                          </w:t>
      </w:r>
      <w:r w:rsidR="00CE66EB">
        <w:rPr>
          <w:rFonts w:ascii="Arial" w:hAnsi="Arial" w:cs="Arial"/>
          <w:color w:val="auto"/>
          <w:sz w:val="24"/>
          <w:szCs w:val="24"/>
        </w:rPr>
        <w:t xml:space="preserve">                           </w:t>
      </w:r>
      <w:r w:rsidR="00657B66">
        <w:rPr>
          <w:rFonts w:ascii="Arial" w:hAnsi="Arial" w:cs="Arial"/>
          <w:color w:val="auto"/>
          <w:sz w:val="24"/>
          <w:szCs w:val="24"/>
        </w:rPr>
        <w:t xml:space="preserve"> </w:t>
      </w:r>
      <w:r w:rsidRPr="00A9033F">
        <w:rPr>
          <w:rFonts w:ascii="Arial" w:hAnsi="Arial" w:cs="Arial"/>
          <w:b/>
          <w:bCs/>
          <w:color w:val="auto"/>
          <w:sz w:val="24"/>
          <w:szCs w:val="24"/>
        </w:rPr>
        <w:t>M</w:t>
      </w:r>
      <w:r w:rsidR="00575A39" w:rsidRPr="00A9033F">
        <w:rPr>
          <w:rFonts w:ascii="Arial" w:hAnsi="Arial" w:cs="Arial"/>
          <w:b/>
          <w:bCs/>
          <w:color w:val="auto"/>
          <w:sz w:val="24"/>
          <w:szCs w:val="24"/>
        </w:rPr>
        <w:t xml:space="preserve">ental </w:t>
      </w:r>
      <w:r w:rsidR="00257786" w:rsidRPr="00A9033F">
        <w:rPr>
          <w:rFonts w:ascii="Arial" w:hAnsi="Arial" w:cs="Arial"/>
          <w:b/>
          <w:bCs/>
          <w:color w:val="auto"/>
          <w:sz w:val="24"/>
          <w:szCs w:val="24"/>
        </w:rPr>
        <w:t>representation (18 months – 2</w:t>
      </w:r>
      <w:r w:rsidR="0040039A" w:rsidRPr="00A9033F">
        <w:rPr>
          <w:rFonts w:ascii="Arial" w:hAnsi="Arial" w:cs="Arial"/>
          <w:b/>
          <w:bCs/>
          <w:color w:val="auto"/>
          <w:sz w:val="24"/>
          <w:szCs w:val="24"/>
        </w:rPr>
        <w:t>4 months</w:t>
      </w:r>
      <w:r w:rsidR="00257786" w:rsidRPr="00A9033F">
        <w:rPr>
          <w:rFonts w:ascii="Arial" w:hAnsi="Arial" w:cs="Arial"/>
          <w:b/>
          <w:bCs/>
          <w:color w:val="auto"/>
          <w:sz w:val="24"/>
          <w:szCs w:val="24"/>
        </w:rPr>
        <w:t>)</w:t>
      </w:r>
      <w:r w:rsidR="00025180">
        <w:rPr>
          <w:rFonts w:ascii="Arial" w:hAnsi="Arial" w:cs="Arial"/>
          <w:color w:val="auto"/>
          <w:sz w:val="24"/>
          <w:szCs w:val="24"/>
        </w:rPr>
        <w:t xml:space="preserve"> </w:t>
      </w:r>
      <w:r w:rsidR="00934D21">
        <w:rPr>
          <w:rFonts w:ascii="Arial" w:hAnsi="Arial" w:cs="Arial"/>
          <w:color w:val="auto"/>
          <w:sz w:val="24"/>
          <w:szCs w:val="24"/>
        </w:rPr>
        <w:tab/>
        <w:t xml:space="preserve">                            </w:t>
      </w:r>
      <w:r w:rsidR="00A7636B">
        <w:rPr>
          <w:rFonts w:ascii="Arial" w:hAnsi="Arial" w:cs="Arial"/>
          <w:color w:val="auto"/>
          <w:sz w:val="24"/>
          <w:szCs w:val="24"/>
        </w:rPr>
        <w:t xml:space="preserve">                    T</w:t>
      </w:r>
      <w:r w:rsidR="000A3158" w:rsidRPr="000A3158">
        <w:rPr>
          <w:rFonts w:ascii="Arial" w:hAnsi="Arial" w:cs="Arial"/>
          <w:color w:val="auto"/>
          <w:sz w:val="24"/>
          <w:szCs w:val="24"/>
        </w:rPr>
        <w:t xml:space="preserve">he baby is involved in </w:t>
      </w:r>
      <w:r w:rsidR="009C0F75" w:rsidRPr="009C0F75">
        <w:rPr>
          <w:rFonts w:ascii="Arial" w:hAnsi="Arial" w:cs="Arial"/>
          <w:color w:val="auto"/>
          <w:sz w:val="24"/>
          <w:szCs w:val="24"/>
        </w:rPr>
        <w:t>basis for all problem solving,</w:t>
      </w:r>
      <w:r w:rsidR="000A3158" w:rsidRPr="000A3158">
        <w:rPr>
          <w:rFonts w:ascii="Arial" w:hAnsi="Arial" w:cs="Arial"/>
          <w:color w:val="auto"/>
          <w:sz w:val="24"/>
          <w:szCs w:val="24"/>
        </w:rPr>
        <w:t xml:space="preserve"> can find invisible objects that have just been moved, for example under a cover</w:t>
      </w:r>
      <w:r w:rsidR="00CB54DF">
        <w:rPr>
          <w:rFonts w:ascii="Arial" w:hAnsi="Arial" w:cs="Arial"/>
          <w:color w:val="auto"/>
          <w:sz w:val="24"/>
          <w:szCs w:val="24"/>
        </w:rPr>
        <w:t xml:space="preserve"> or pillow</w:t>
      </w:r>
      <w:r w:rsidR="000A3158" w:rsidRPr="000A3158">
        <w:rPr>
          <w:rFonts w:ascii="Arial" w:hAnsi="Arial" w:cs="Arial"/>
          <w:color w:val="auto"/>
          <w:sz w:val="24"/>
          <w:szCs w:val="24"/>
        </w:rPr>
        <w:t>. Piaget described that infants become capable of manipulating mental images of objects, people, and space</w:t>
      </w:r>
      <w:r w:rsidR="004054D8">
        <w:rPr>
          <w:rFonts w:ascii="Arial" w:hAnsi="Arial" w:cs="Arial"/>
          <w:color w:val="auto"/>
          <w:sz w:val="24"/>
          <w:szCs w:val="24"/>
        </w:rPr>
        <w:t xml:space="preserve"> </w:t>
      </w:r>
      <w:r w:rsidR="004054D8" w:rsidRPr="004054D8">
        <w:rPr>
          <w:rFonts w:ascii="Arial" w:hAnsi="Arial" w:cs="Arial"/>
          <w:color w:val="auto"/>
          <w:sz w:val="24"/>
          <w:szCs w:val="24"/>
        </w:rPr>
        <w:t>[Berk, 2014].</w:t>
      </w:r>
    </w:p>
    <w:p w14:paraId="1742E366" w14:textId="77777777" w:rsidR="00936A64" w:rsidRPr="00B15A6B" w:rsidRDefault="00936A64" w:rsidP="007570E1">
      <w:pPr>
        <w:spacing w:line="360" w:lineRule="auto"/>
        <w:jc w:val="both"/>
        <w:rPr>
          <w:rFonts w:ascii="Arial" w:hAnsi="Arial" w:cs="Arial"/>
          <w:color w:val="auto"/>
          <w:sz w:val="24"/>
          <w:szCs w:val="24"/>
        </w:rPr>
      </w:pPr>
    </w:p>
    <w:p w14:paraId="7FDFCD13" w14:textId="77777777" w:rsidR="00451DDD" w:rsidRPr="00451DDD" w:rsidRDefault="0095212A" w:rsidP="00E06E14">
      <w:pPr>
        <w:spacing w:line="360" w:lineRule="auto"/>
        <w:ind w:firstLine="720"/>
        <w:jc w:val="both"/>
        <w:rPr>
          <w:rFonts w:ascii="Arial" w:hAnsi="Arial" w:cs="Arial"/>
          <w:b/>
          <w:bCs/>
          <w:color w:val="auto"/>
          <w:sz w:val="32"/>
          <w:szCs w:val="32"/>
        </w:rPr>
      </w:pPr>
      <w:r w:rsidRPr="00451DDD">
        <w:rPr>
          <w:rFonts w:ascii="Arial" w:hAnsi="Arial" w:cs="Arial"/>
          <w:b/>
          <w:bCs/>
          <w:color w:val="auto"/>
          <w:sz w:val="32"/>
          <w:szCs w:val="32"/>
        </w:rPr>
        <w:t xml:space="preserve">Eric Erikson’s </w:t>
      </w:r>
      <w:r w:rsidR="00451DDD" w:rsidRPr="00451DDD">
        <w:rPr>
          <w:rFonts w:ascii="Arial" w:hAnsi="Arial" w:cs="Arial"/>
          <w:b/>
          <w:bCs/>
          <w:color w:val="auto"/>
          <w:sz w:val="32"/>
          <w:szCs w:val="32"/>
        </w:rPr>
        <w:t>Psychosocial Theory</w:t>
      </w:r>
    </w:p>
    <w:p w14:paraId="09B56839" w14:textId="0218667F" w:rsidR="009A0E50" w:rsidRDefault="007D622D" w:rsidP="00290823">
      <w:pPr>
        <w:spacing w:line="360" w:lineRule="auto"/>
        <w:jc w:val="both"/>
        <w:rPr>
          <w:rFonts w:ascii="Arial" w:hAnsi="Arial" w:cs="Arial"/>
          <w:color w:val="auto"/>
          <w:sz w:val="24"/>
          <w:szCs w:val="24"/>
        </w:rPr>
      </w:pPr>
      <w:r>
        <w:rPr>
          <w:rFonts w:ascii="Arial" w:hAnsi="Arial" w:cs="Arial"/>
          <w:color w:val="auto"/>
          <w:sz w:val="24"/>
          <w:szCs w:val="24"/>
        </w:rPr>
        <w:t xml:space="preserve">According to </w:t>
      </w:r>
      <w:r w:rsidR="00A34183">
        <w:rPr>
          <w:rFonts w:ascii="Arial" w:hAnsi="Arial" w:cs="Arial"/>
          <w:color w:val="auto"/>
          <w:sz w:val="24"/>
          <w:szCs w:val="24"/>
        </w:rPr>
        <w:t>Berk [2014], t</w:t>
      </w:r>
      <w:r w:rsidR="003A0FBD" w:rsidRPr="003A0FBD">
        <w:rPr>
          <w:rFonts w:ascii="Arial" w:hAnsi="Arial" w:cs="Arial"/>
          <w:color w:val="auto"/>
          <w:sz w:val="24"/>
          <w:szCs w:val="24"/>
        </w:rPr>
        <w:t xml:space="preserve">he psychosocial theory was </w:t>
      </w:r>
      <w:r w:rsidR="004B3E6A">
        <w:rPr>
          <w:rFonts w:ascii="Arial" w:hAnsi="Arial" w:cs="Arial"/>
          <w:color w:val="auto"/>
          <w:sz w:val="24"/>
          <w:szCs w:val="24"/>
        </w:rPr>
        <w:t xml:space="preserve">elaborated </w:t>
      </w:r>
      <w:r w:rsidR="003A0FBD" w:rsidRPr="003A0FBD">
        <w:rPr>
          <w:rFonts w:ascii="Arial" w:hAnsi="Arial" w:cs="Arial"/>
          <w:color w:val="auto"/>
          <w:sz w:val="24"/>
          <w:szCs w:val="24"/>
        </w:rPr>
        <w:t>from Freud's psychosexual theory, but Erikson added three stages related to adulthood</w:t>
      </w:r>
      <w:r w:rsidR="0006129C">
        <w:rPr>
          <w:rFonts w:ascii="Arial" w:hAnsi="Arial" w:cs="Arial"/>
          <w:color w:val="auto"/>
          <w:sz w:val="24"/>
          <w:szCs w:val="24"/>
        </w:rPr>
        <w:t>, so</w:t>
      </w:r>
      <w:r w:rsidR="00047EBD">
        <w:rPr>
          <w:rFonts w:ascii="Arial" w:hAnsi="Arial" w:cs="Arial"/>
          <w:color w:val="auto"/>
          <w:sz w:val="24"/>
          <w:szCs w:val="24"/>
        </w:rPr>
        <w:t xml:space="preserve"> </w:t>
      </w:r>
      <w:r w:rsidR="0006129C">
        <w:rPr>
          <w:rFonts w:ascii="Arial" w:hAnsi="Arial" w:cs="Arial"/>
          <w:color w:val="auto"/>
          <w:sz w:val="24"/>
          <w:szCs w:val="24"/>
        </w:rPr>
        <w:t>h</w:t>
      </w:r>
      <w:r w:rsidR="009C7A14">
        <w:rPr>
          <w:rFonts w:ascii="Arial" w:hAnsi="Arial" w:cs="Arial"/>
          <w:color w:val="auto"/>
          <w:sz w:val="24"/>
          <w:szCs w:val="24"/>
        </w:rPr>
        <w:t xml:space="preserve">e </w:t>
      </w:r>
      <w:r w:rsidR="00DE2038">
        <w:rPr>
          <w:rFonts w:ascii="Arial" w:hAnsi="Arial" w:cs="Arial"/>
          <w:color w:val="auto"/>
          <w:sz w:val="24"/>
          <w:szCs w:val="24"/>
        </w:rPr>
        <w:t>de</w:t>
      </w:r>
      <w:r w:rsidR="005132B8">
        <w:rPr>
          <w:rFonts w:ascii="Arial" w:hAnsi="Arial" w:cs="Arial"/>
          <w:color w:val="auto"/>
          <w:sz w:val="24"/>
          <w:szCs w:val="24"/>
        </w:rPr>
        <w:t>scribed</w:t>
      </w:r>
      <w:r w:rsidR="00C55349" w:rsidRPr="00C55349">
        <w:rPr>
          <w:rFonts w:ascii="Arial" w:hAnsi="Arial" w:cs="Arial"/>
          <w:color w:val="auto"/>
          <w:sz w:val="24"/>
          <w:szCs w:val="24"/>
        </w:rPr>
        <w:t xml:space="preserve"> eight stages </w:t>
      </w:r>
      <w:r w:rsidR="001B161B">
        <w:rPr>
          <w:rFonts w:ascii="Arial" w:hAnsi="Arial" w:cs="Arial"/>
          <w:color w:val="auto"/>
          <w:sz w:val="24"/>
          <w:szCs w:val="24"/>
        </w:rPr>
        <w:t>of life span</w:t>
      </w:r>
      <w:r w:rsidR="005D4B36">
        <w:rPr>
          <w:rFonts w:ascii="Arial" w:hAnsi="Arial" w:cs="Arial"/>
          <w:color w:val="auto"/>
          <w:sz w:val="24"/>
          <w:szCs w:val="24"/>
        </w:rPr>
        <w:t xml:space="preserve"> </w:t>
      </w:r>
      <w:r w:rsidR="00C55349" w:rsidRPr="00C55349">
        <w:rPr>
          <w:rFonts w:ascii="Arial" w:hAnsi="Arial" w:cs="Arial"/>
          <w:color w:val="auto"/>
          <w:sz w:val="24"/>
          <w:szCs w:val="24"/>
        </w:rPr>
        <w:t>from infancy to late adulthood</w:t>
      </w:r>
      <w:r w:rsidR="00D15E17">
        <w:rPr>
          <w:rFonts w:ascii="Arial" w:hAnsi="Arial" w:cs="Arial"/>
          <w:color w:val="auto"/>
          <w:sz w:val="24"/>
          <w:szCs w:val="24"/>
        </w:rPr>
        <w:t>,</w:t>
      </w:r>
      <w:r w:rsidR="00C55349" w:rsidRPr="00C55349">
        <w:rPr>
          <w:rFonts w:ascii="Arial" w:hAnsi="Arial" w:cs="Arial"/>
          <w:color w:val="auto"/>
          <w:sz w:val="24"/>
          <w:szCs w:val="24"/>
        </w:rPr>
        <w:t xml:space="preserve"> with an emphasis on</w:t>
      </w:r>
      <w:r w:rsidR="00EE027C">
        <w:rPr>
          <w:rFonts w:ascii="Arial" w:hAnsi="Arial" w:cs="Arial"/>
          <w:color w:val="auto"/>
          <w:sz w:val="24"/>
          <w:szCs w:val="24"/>
        </w:rPr>
        <w:t xml:space="preserve"> the</w:t>
      </w:r>
      <w:r w:rsidR="00DF55DE">
        <w:rPr>
          <w:rFonts w:ascii="Arial" w:hAnsi="Arial" w:cs="Arial"/>
          <w:color w:val="auto"/>
          <w:sz w:val="24"/>
          <w:szCs w:val="24"/>
        </w:rPr>
        <w:t xml:space="preserve"> psychosocial issue</w:t>
      </w:r>
      <w:r w:rsidR="00EE027C">
        <w:rPr>
          <w:rFonts w:ascii="Arial" w:hAnsi="Arial" w:cs="Arial"/>
          <w:color w:val="auto"/>
          <w:sz w:val="24"/>
          <w:szCs w:val="24"/>
        </w:rPr>
        <w:t>s</w:t>
      </w:r>
      <w:r w:rsidR="00C618AA">
        <w:rPr>
          <w:rFonts w:ascii="Arial" w:hAnsi="Arial" w:cs="Arial"/>
          <w:color w:val="auto"/>
          <w:sz w:val="24"/>
          <w:szCs w:val="24"/>
        </w:rPr>
        <w:t xml:space="preserve"> at each stage</w:t>
      </w:r>
      <w:r w:rsidR="005132B8">
        <w:rPr>
          <w:rFonts w:ascii="Arial" w:hAnsi="Arial" w:cs="Arial"/>
          <w:color w:val="auto"/>
          <w:sz w:val="24"/>
          <w:szCs w:val="24"/>
        </w:rPr>
        <w:t xml:space="preserve"> [Griggs, 201</w:t>
      </w:r>
      <w:r w:rsidR="00D97451">
        <w:rPr>
          <w:rFonts w:ascii="Arial" w:hAnsi="Arial" w:cs="Arial"/>
          <w:color w:val="auto"/>
          <w:sz w:val="24"/>
          <w:szCs w:val="24"/>
        </w:rPr>
        <w:t>7</w:t>
      </w:r>
      <w:r w:rsidR="005132B8">
        <w:rPr>
          <w:rFonts w:ascii="Arial" w:hAnsi="Arial" w:cs="Arial"/>
          <w:color w:val="auto"/>
          <w:sz w:val="24"/>
          <w:szCs w:val="24"/>
        </w:rPr>
        <w:t>].</w:t>
      </w:r>
      <w:r w:rsidR="00867006">
        <w:rPr>
          <w:rFonts w:ascii="Arial" w:hAnsi="Arial" w:cs="Arial"/>
          <w:color w:val="auto"/>
          <w:sz w:val="24"/>
          <w:szCs w:val="24"/>
        </w:rPr>
        <w:t xml:space="preserve"> </w:t>
      </w:r>
      <w:r w:rsidR="004C003C">
        <w:rPr>
          <w:rFonts w:ascii="Arial" w:hAnsi="Arial" w:cs="Arial"/>
          <w:color w:val="auto"/>
          <w:sz w:val="24"/>
          <w:szCs w:val="24"/>
        </w:rPr>
        <w:t>Erikson</w:t>
      </w:r>
      <w:r w:rsidR="005E3732">
        <w:rPr>
          <w:rFonts w:ascii="Arial" w:hAnsi="Arial" w:cs="Arial"/>
          <w:color w:val="auto"/>
          <w:sz w:val="24"/>
          <w:szCs w:val="24"/>
        </w:rPr>
        <w:t xml:space="preserve"> </w:t>
      </w:r>
      <w:r w:rsidR="00330A7B">
        <w:rPr>
          <w:rFonts w:ascii="Arial" w:hAnsi="Arial" w:cs="Arial"/>
          <w:color w:val="auto"/>
          <w:sz w:val="24"/>
          <w:szCs w:val="24"/>
        </w:rPr>
        <w:t>found</w:t>
      </w:r>
      <w:r w:rsidR="00C55349" w:rsidRPr="00C55349">
        <w:rPr>
          <w:rFonts w:ascii="Arial" w:hAnsi="Arial" w:cs="Arial"/>
          <w:color w:val="auto"/>
          <w:sz w:val="24"/>
          <w:szCs w:val="24"/>
        </w:rPr>
        <w:t xml:space="preserve"> that</w:t>
      </w:r>
      <w:r w:rsidR="00A82CB9">
        <w:rPr>
          <w:rFonts w:ascii="Arial" w:hAnsi="Arial" w:cs="Arial"/>
          <w:color w:val="auto"/>
          <w:sz w:val="24"/>
          <w:szCs w:val="24"/>
        </w:rPr>
        <w:t xml:space="preserve"> </w:t>
      </w:r>
      <w:r w:rsidR="002C0F0E">
        <w:rPr>
          <w:rFonts w:ascii="Arial" w:hAnsi="Arial" w:cs="Arial"/>
          <w:color w:val="auto"/>
          <w:sz w:val="24"/>
          <w:szCs w:val="24"/>
        </w:rPr>
        <w:t xml:space="preserve">the </w:t>
      </w:r>
      <w:r w:rsidR="00A82CB9">
        <w:rPr>
          <w:rFonts w:ascii="Arial" w:hAnsi="Arial" w:cs="Arial"/>
          <w:color w:val="auto"/>
          <w:sz w:val="24"/>
          <w:szCs w:val="24"/>
        </w:rPr>
        <w:t>bond between</w:t>
      </w:r>
      <w:r w:rsidR="00C55349" w:rsidRPr="00C55349">
        <w:rPr>
          <w:rFonts w:ascii="Arial" w:hAnsi="Arial" w:cs="Arial"/>
          <w:color w:val="auto"/>
          <w:sz w:val="24"/>
          <w:szCs w:val="24"/>
        </w:rPr>
        <w:t xml:space="preserve"> </w:t>
      </w:r>
      <w:r w:rsidR="002C0F0E">
        <w:rPr>
          <w:rFonts w:ascii="Arial" w:hAnsi="Arial" w:cs="Arial"/>
          <w:color w:val="auto"/>
          <w:sz w:val="24"/>
          <w:szCs w:val="24"/>
        </w:rPr>
        <w:t>children</w:t>
      </w:r>
      <w:r w:rsidR="00A82CB9">
        <w:rPr>
          <w:rFonts w:ascii="Arial" w:hAnsi="Arial" w:cs="Arial"/>
          <w:color w:val="auto"/>
          <w:sz w:val="24"/>
          <w:szCs w:val="24"/>
        </w:rPr>
        <w:t xml:space="preserve"> and </w:t>
      </w:r>
      <w:r w:rsidR="00C55349" w:rsidRPr="00C55349">
        <w:rPr>
          <w:rFonts w:ascii="Arial" w:hAnsi="Arial" w:cs="Arial"/>
          <w:color w:val="auto"/>
          <w:sz w:val="24"/>
          <w:szCs w:val="24"/>
        </w:rPr>
        <w:t xml:space="preserve">parents, </w:t>
      </w:r>
      <w:r w:rsidR="002C0F0E">
        <w:rPr>
          <w:rFonts w:ascii="Arial" w:hAnsi="Arial" w:cs="Arial"/>
          <w:color w:val="auto"/>
          <w:sz w:val="24"/>
          <w:szCs w:val="24"/>
        </w:rPr>
        <w:t xml:space="preserve">the </w:t>
      </w:r>
      <w:r w:rsidR="00C55349" w:rsidRPr="00C55349">
        <w:rPr>
          <w:rFonts w:ascii="Arial" w:hAnsi="Arial" w:cs="Arial"/>
          <w:color w:val="auto"/>
          <w:sz w:val="24"/>
          <w:szCs w:val="24"/>
        </w:rPr>
        <w:t xml:space="preserve">culture, </w:t>
      </w:r>
      <w:r w:rsidR="001E2E4A" w:rsidRPr="00C55349">
        <w:rPr>
          <w:rFonts w:ascii="Arial" w:hAnsi="Arial" w:cs="Arial"/>
          <w:color w:val="auto"/>
          <w:sz w:val="24"/>
          <w:szCs w:val="24"/>
        </w:rPr>
        <w:t>and society</w:t>
      </w:r>
      <w:r w:rsidR="00C55349" w:rsidRPr="00C55349">
        <w:rPr>
          <w:rFonts w:ascii="Arial" w:hAnsi="Arial" w:cs="Arial"/>
          <w:color w:val="auto"/>
          <w:sz w:val="24"/>
          <w:szCs w:val="24"/>
        </w:rPr>
        <w:t xml:space="preserve"> we live in have a huge impact on healthy social and personality development</w:t>
      </w:r>
      <w:r w:rsidR="002577DA">
        <w:rPr>
          <w:rFonts w:ascii="Arial" w:hAnsi="Arial" w:cs="Arial"/>
          <w:color w:val="auto"/>
          <w:sz w:val="24"/>
          <w:szCs w:val="24"/>
        </w:rPr>
        <w:t xml:space="preserve"> [Griggs, 201</w:t>
      </w:r>
      <w:r w:rsidR="00D97451">
        <w:rPr>
          <w:rFonts w:ascii="Arial" w:hAnsi="Arial" w:cs="Arial"/>
          <w:color w:val="auto"/>
          <w:sz w:val="24"/>
          <w:szCs w:val="24"/>
        </w:rPr>
        <w:t>7</w:t>
      </w:r>
      <w:r w:rsidR="002577DA">
        <w:rPr>
          <w:rFonts w:ascii="Arial" w:hAnsi="Arial" w:cs="Arial"/>
          <w:color w:val="auto"/>
          <w:sz w:val="24"/>
          <w:szCs w:val="24"/>
        </w:rPr>
        <w:t>]</w:t>
      </w:r>
      <w:r w:rsidR="00DD4030">
        <w:rPr>
          <w:rFonts w:ascii="Arial" w:hAnsi="Arial" w:cs="Arial"/>
          <w:color w:val="auto"/>
          <w:sz w:val="24"/>
          <w:szCs w:val="24"/>
        </w:rPr>
        <w:t xml:space="preserve">. It </w:t>
      </w:r>
      <w:r w:rsidR="00C6532E">
        <w:rPr>
          <w:rFonts w:ascii="Arial" w:hAnsi="Arial" w:cs="Arial"/>
          <w:color w:val="auto"/>
          <w:sz w:val="24"/>
          <w:szCs w:val="24"/>
        </w:rPr>
        <w:t xml:space="preserve">is </w:t>
      </w:r>
      <w:r w:rsidR="00C55349" w:rsidRPr="00C55349">
        <w:rPr>
          <w:rFonts w:ascii="Arial" w:hAnsi="Arial" w:cs="Arial"/>
          <w:color w:val="auto"/>
          <w:sz w:val="24"/>
          <w:szCs w:val="24"/>
        </w:rPr>
        <w:t xml:space="preserve">related to </w:t>
      </w:r>
      <w:r w:rsidR="00573479" w:rsidRPr="00573479">
        <w:rPr>
          <w:rFonts w:ascii="Arial" w:hAnsi="Arial" w:cs="Arial"/>
          <w:color w:val="auto"/>
          <w:sz w:val="24"/>
          <w:szCs w:val="24"/>
        </w:rPr>
        <w:t>the way</w:t>
      </w:r>
      <w:r w:rsidR="00E75D89">
        <w:rPr>
          <w:rFonts w:ascii="Arial" w:hAnsi="Arial" w:cs="Arial"/>
          <w:color w:val="auto"/>
          <w:sz w:val="24"/>
          <w:szCs w:val="24"/>
        </w:rPr>
        <w:t xml:space="preserve"> in which</w:t>
      </w:r>
      <w:r w:rsidR="00DA6E58">
        <w:rPr>
          <w:rFonts w:ascii="Arial" w:hAnsi="Arial" w:cs="Arial"/>
          <w:color w:val="auto"/>
          <w:sz w:val="24"/>
          <w:szCs w:val="24"/>
        </w:rPr>
        <w:t xml:space="preserve"> we interact with</w:t>
      </w:r>
      <w:r w:rsidR="00573479" w:rsidRPr="00573479">
        <w:rPr>
          <w:rFonts w:ascii="Arial" w:hAnsi="Arial" w:cs="Arial"/>
          <w:color w:val="auto"/>
          <w:sz w:val="24"/>
          <w:szCs w:val="24"/>
        </w:rPr>
        <w:t xml:space="preserve"> social </w:t>
      </w:r>
      <w:r w:rsidR="00DA6E58">
        <w:rPr>
          <w:rFonts w:ascii="Arial" w:hAnsi="Arial" w:cs="Arial"/>
          <w:color w:val="auto"/>
          <w:sz w:val="24"/>
          <w:szCs w:val="24"/>
        </w:rPr>
        <w:t>environment</w:t>
      </w:r>
      <w:r w:rsidR="00573479" w:rsidRPr="00573479">
        <w:rPr>
          <w:rFonts w:ascii="Arial" w:hAnsi="Arial" w:cs="Arial"/>
          <w:color w:val="auto"/>
          <w:sz w:val="24"/>
          <w:szCs w:val="24"/>
        </w:rPr>
        <w:t>,</w:t>
      </w:r>
      <w:r w:rsidR="003B1EC4">
        <w:rPr>
          <w:rFonts w:ascii="Arial" w:hAnsi="Arial" w:cs="Arial"/>
          <w:color w:val="auto"/>
          <w:sz w:val="24"/>
          <w:szCs w:val="24"/>
        </w:rPr>
        <w:t xml:space="preserve"> what</w:t>
      </w:r>
      <w:r w:rsidR="00C55349" w:rsidRPr="00C55349">
        <w:rPr>
          <w:rFonts w:ascii="Arial" w:hAnsi="Arial" w:cs="Arial"/>
          <w:color w:val="auto"/>
          <w:sz w:val="24"/>
          <w:szCs w:val="24"/>
        </w:rPr>
        <w:t xml:space="preserve"> decisions </w:t>
      </w:r>
      <w:r w:rsidR="00B71615">
        <w:rPr>
          <w:rFonts w:ascii="Arial" w:hAnsi="Arial" w:cs="Arial"/>
          <w:color w:val="auto"/>
          <w:sz w:val="24"/>
          <w:szCs w:val="24"/>
        </w:rPr>
        <w:t>we make during</w:t>
      </w:r>
      <w:r w:rsidR="00ED7C49">
        <w:rPr>
          <w:rFonts w:ascii="Arial" w:hAnsi="Arial" w:cs="Arial"/>
          <w:color w:val="auto"/>
          <w:sz w:val="24"/>
          <w:szCs w:val="24"/>
        </w:rPr>
        <w:t xml:space="preserve"> </w:t>
      </w:r>
      <w:r w:rsidR="00B71615">
        <w:rPr>
          <w:rFonts w:ascii="Arial" w:hAnsi="Arial" w:cs="Arial"/>
          <w:color w:val="auto"/>
          <w:sz w:val="24"/>
          <w:szCs w:val="24"/>
        </w:rPr>
        <w:t xml:space="preserve">life, </w:t>
      </w:r>
      <w:r w:rsidR="00C55349" w:rsidRPr="00C55349">
        <w:rPr>
          <w:rFonts w:ascii="Arial" w:hAnsi="Arial" w:cs="Arial"/>
          <w:color w:val="auto"/>
          <w:sz w:val="24"/>
          <w:szCs w:val="24"/>
        </w:rPr>
        <w:t xml:space="preserve">and how </w:t>
      </w:r>
      <w:r w:rsidR="00377B49">
        <w:rPr>
          <w:rFonts w:ascii="Arial" w:hAnsi="Arial" w:cs="Arial"/>
          <w:color w:val="auto"/>
          <w:sz w:val="24"/>
          <w:szCs w:val="24"/>
        </w:rPr>
        <w:t xml:space="preserve">the </w:t>
      </w:r>
      <w:r w:rsidR="00C55349" w:rsidRPr="00C55349">
        <w:rPr>
          <w:rFonts w:ascii="Arial" w:hAnsi="Arial" w:cs="Arial"/>
          <w:color w:val="auto"/>
          <w:sz w:val="24"/>
          <w:szCs w:val="24"/>
        </w:rPr>
        <w:t>quality</w:t>
      </w:r>
      <w:r w:rsidR="0022103D">
        <w:rPr>
          <w:rFonts w:ascii="Arial" w:hAnsi="Arial" w:cs="Arial"/>
          <w:color w:val="auto"/>
          <w:sz w:val="24"/>
          <w:szCs w:val="24"/>
        </w:rPr>
        <w:t xml:space="preserve"> of</w:t>
      </w:r>
      <w:r w:rsidR="00C55349" w:rsidRPr="00C55349">
        <w:rPr>
          <w:rFonts w:ascii="Arial" w:hAnsi="Arial" w:cs="Arial"/>
          <w:color w:val="auto"/>
          <w:sz w:val="24"/>
          <w:szCs w:val="24"/>
        </w:rPr>
        <w:t xml:space="preserve"> </w:t>
      </w:r>
      <w:r w:rsidR="00536036">
        <w:rPr>
          <w:rFonts w:ascii="Arial" w:hAnsi="Arial" w:cs="Arial"/>
          <w:color w:val="auto"/>
          <w:sz w:val="24"/>
          <w:szCs w:val="24"/>
        </w:rPr>
        <w:t xml:space="preserve">the </w:t>
      </w:r>
      <w:r w:rsidR="00C55349" w:rsidRPr="00C55349">
        <w:rPr>
          <w:rFonts w:ascii="Arial" w:hAnsi="Arial" w:cs="Arial"/>
          <w:color w:val="auto"/>
          <w:sz w:val="24"/>
          <w:szCs w:val="24"/>
        </w:rPr>
        <w:t>relations</w:t>
      </w:r>
      <w:r w:rsidR="000277EF">
        <w:rPr>
          <w:rFonts w:ascii="Arial" w:hAnsi="Arial" w:cs="Arial"/>
          <w:color w:val="auto"/>
          <w:sz w:val="24"/>
          <w:szCs w:val="24"/>
        </w:rPr>
        <w:t>hip</w:t>
      </w:r>
      <w:r w:rsidR="00C55349" w:rsidRPr="00C55349">
        <w:rPr>
          <w:rFonts w:ascii="Arial" w:hAnsi="Arial" w:cs="Arial"/>
          <w:color w:val="auto"/>
          <w:sz w:val="24"/>
          <w:szCs w:val="24"/>
        </w:rPr>
        <w:t xml:space="preserve"> </w:t>
      </w:r>
      <w:r w:rsidR="00440E7E">
        <w:rPr>
          <w:rFonts w:ascii="Arial" w:hAnsi="Arial" w:cs="Arial"/>
          <w:color w:val="auto"/>
          <w:sz w:val="24"/>
          <w:szCs w:val="24"/>
        </w:rPr>
        <w:t>is</w:t>
      </w:r>
      <w:r w:rsidR="00C55349" w:rsidRPr="00C55349">
        <w:rPr>
          <w:rFonts w:ascii="Arial" w:hAnsi="Arial" w:cs="Arial"/>
          <w:color w:val="auto"/>
          <w:sz w:val="24"/>
          <w:szCs w:val="24"/>
        </w:rPr>
        <w:t xml:space="preserve"> created by </w:t>
      </w:r>
      <w:r w:rsidR="00C04DD5">
        <w:rPr>
          <w:rFonts w:ascii="Arial" w:hAnsi="Arial" w:cs="Arial"/>
          <w:color w:val="auto"/>
          <w:sz w:val="24"/>
          <w:szCs w:val="24"/>
        </w:rPr>
        <w:t>parents</w:t>
      </w:r>
      <w:r w:rsidR="00C55349" w:rsidRPr="00C55349">
        <w:rPr>
          <w:rFonts w:ascii="Arial" w:hAnsi="Arial" w:cs="Arial"/>
          <w:color w:val="auto"/>
          <w:sz w:val="24"/>
          <w:szCs w:val="24"/>
        </w:rPr>
        <w:t xml:space="preserve"> and their </w:t>
      </w:r>
      <w:r w:rsidR="00C55349" w:rsidRPr="00C55349">
        <w:rPr>
          <w:rFonts w:ascii="Arial" w:hAnsi="Arial" w:cs="Arial"/>
          <w:color w:val="auto"/>
          <w:sz w:val="24"/>
          <w:szCs w:val="24"/>
        </w:rPr>
        <w:lastRenderedPageBreak/>
        <w:t xml:space="preserve">children in the first years </w:t>
      </w:r>
      <w:r w:rsidR="005D1E94">
        <w:rPr>
          <w:rFonts w:ascii="Arial" w:hAnsi="Arial" w:cs="Arial"/>
          <w:color w:val="auto"/>
          <w:sz w:val="24"/>
          <w:szCs w:val="24"/>
        </w:rPr>
        <w:t>[Berk, 2014; Griggs, 201</w:t>
      </w:r>
      <w:r w:rsidR="00D97451">
        <w:rPr>
          <w:rFonts w:ascii="Arial" w:hAnsi="Arial" w:cs="Arial"/>
          <w:color w:val="auto"/>
          <w:sz w:val="24"/>
          <w:szCs w:val="24"/>
        </w:rPr>
        <w:t>7</w:t>
      </w:r>
      <w:r w:rsidR="005D1E94">
        <w:rPr>
          <w:rFonts w:ascii="Arial" w:hAnsi="Arial" w:cs="Arial"/>
          <w:color w:val="auto"/>
          <w:sz w:val="24"/>
          <w:szCs w:val="24"/>
        </w:rPr>
        <w:t>].</w:t>
      </w:r>
      <w:r w:rsidR="00B43B9F">
        <w:rPr>
          <w:rFonts w:ascii="Arial" w:hAnsi="Arial" w:cs="Arial"/>
          <w:color w:val="auto"/>
          <w:sz w:val="24"/>
          <w:szCs w:val="24"/>
        </w:rPr>
        <w:t xml:space="preserve"> </w:t>
      </w:r>
      <w:r w:rsidR="00B43B9F" w:rsidRPr="00B43B9F">
        <w:rPr>
          <w:rFonts w:ascii="Arial" w:hAnsi="Arial" w:cs="Arial"/>
          <w:color w:val="auto"/>
          <w:sz w:val="24"/>
          <w:szCs w:val="24"/>
        </w:rPr>
        <w:t xml:space="preserve">For the purposes of this essay, I will </w:t>
      </w:r>
      <w:r w:rsidR="002F194A">
        <w:rPr>
          <w:rFonts w:ascii="Arial" w:hAnsi="Arial" w:cs="Arial"/>
          <w:color w:val="auto"/>
          <w:sz w:val="24"/>
          <w:szCs w:val="24"/>
        </w:rPr>
        <w:t xml:space="preserve">only </w:t>
      </w:r>
      <w:r w:rsidR="00CC601F">
        <w:rPr>
          <w:rFonts w:ascii="Arial" w:hAnsi="Arial" w:cs="Arial"/>
          <w:color w:val="auto"/>
          <w:sz w:val="24"/>
          <w:szCs w:val="24"/>
        </w:rPr>
        <w:t>refer</w:t>
      </w:r>
      <w:r w:rsidR="00514E07">
        <w:rPr>
          <w:rFonts w:ascii="Arial" w:hAnsi="Arial" w:cs="Arial"/>
          <w:color w:val="auto"/>
          <w:sz w:val="24"/>
          <w:szCs w:val="24"/>
        </w:rPr>
        <w:t xml:space="preserve"> to</w:t>
      </w:r>
      <w:r w:rsidR="00CC601F">
        <w:rPr>
          <w:rFonts w:ascii="Arial" w:hAnsi="Arial" w:cs="Arial"/>
          <w:color w:val="auto"/>
          <w:sz w:val="24"/>
          <w:szCs w:val="24"/>
        </w:rPr>
        <w:t xml:space="preserve"> </w:t>
      </w:r>
      <w:r w:rsidR="00B43B9F" w:rsidRPr="00B43B9F">
        <w:rPr>
          <w:rFonts w:ascii="Arial" w:hAnsi="Arial" w:cs="Arial"/>
          <w:color w:val="auto"/>
          <w:sz w:val="24"/>
          <w:szCs w:val="24"/>
        </w:rPr>
        <w:t xml:space="preserve">two stages where infancy will be </w:t>
      </w:r>
      <w:r w:rsidR="009A3799" w:rsidRPr="009A3799">
        <w:rPr>
          <w:rFonts w:ascii="Arial" w:hAnsi="Arial" w:cs="Arial"/>
          <w:color w:val="auto"/>
          <w:sz w:val="24"/>
          <w:szCs w:val="24"/>
        </w:rPr>
        <w:t>explicitly discussed</w:t>
      </w:r>
      <w:r w:rsidR="00B43B9F" w:rsidRPr="00B43B9F">
        <w:rPr>
          <w:rFonts w:ascii="Arial" w:hAnsi="Arial" w:cs="Arial"/>
          <w:color w:val="auto"/>
          <w:sz w:val="24"/>
          <w:szCs w:val="24"/>
        </w:rPr>
        <w:t>.</w:t>
      </w:r>
      <w:r w:rsidR="00B43B9F">
        <w:rPr>
          <w:rFonts w:ascii="Arial" w:hAnsi="Arial" w:cs="Arial"/>
          <w:color w:val="auto"/>
          <w:sz w:val="24"/>
          <w:szCs w:val="24"/>
        </w:rPr>
        <w:t xml:space="preserve"> </w:t>
      </w:r>
    </w:p>
    <w:p w14:paraId="2F4618F7" w14:textId="77777777" w:rsidR="00EC1634" w:rsidRPr="00E06E14" w:rsidRDefault="00EC1634" w:rsidP="00290823">
      <w:pPr>
        <w:spacing w:line="360" w:lineRule="auto"/>
        <w:jc w:val="both"/>
        <w:rPr>
          <w:rFonts w:ascii="Arial" w:hAnsi="Arial" w:cs="Arial"/>
          <w:color w:val="auto"/>
          <w:sz w:val="20"/>
          <w:szCs w:val="20"/>
        </w:rPr>
      </w:pPr>
    </w:p>
    <w:p w14:paraId="5209BAF4" w14:textId="149292C3" w:rsidR="00A363CE" w:rsidRPr="00E06E14" w:rsidRDefault="00AF2E8E" w:rsidP="0095212A">
      <w:pPr>
        <w:spacing w:line="360" w:lineRule="auto"/>
        <w:jc w:val="both"/>
        <w:rPr>
          <w:rFonts w:ascii="Arial" w:hAnsi="Arial" w:cs="Arial"/>
          <w:b/>
          <w:bCs/>
          <w:color w:val="auto"/>
          <w:sz w:val="24"/>
          <w:szCs w:val="24"/>
        </w:rPr>
      </w:pPr>
      <w:r w:rsidRPr="00E06E14">
        <w:rPr>
          <w:rFonts w:ascii="Arial" w:hAnsi="Arial" w:cs="Arial"/>
          <w:b/>
          <w:bCs/>
          <w:color w:val="auto"/>
          <w:sz w:val="24"/>
          <w:szCs w:val="24"/>
        </w:rPr>
        <w:t xml:space="preserve">Basic </w:t>
      </w:r>
      <w:r w:rsidR="00A363CE" w:rsidRPr="00E06E14">
        <w:rPr>
          <w:rFonts w:ascii="Arial" w:hAnsi="Arial" w:cs="Arial"/>
          <w:b/>
          <w:bCs/>
          <w:color w:val="auto"/>
          <w:sz w:val="24"/>
          <w:szCs w:val="24"/>
        </w:rPr>
        <w:t>Trust vs. Mistrust</w:t>
      </w:r>
      <w:r w:rsidR="0037615C" w:rsidRPr="00E06E14">
        <w:rPr>
          <w:rFonts w:ascii="Arial" w:hAnsi="Arial" w:cs="Arial"/>
          <w:b/>
          <w:bCs/>
          <w:color w:val="auto"/>
          <w:sz w:val="24"/>
          <w:szCs w:val="24"/>
        </w:rPr>
        <w:t xml:space="preserve"> (0-1 year)</w:t>
      </w:r>
    </w:p>
    <w:p w14:paraId="02C1213C" w14:textId="72F20884" w:rsidR="00C861B6" w:rsidRDefault="00E20044" w:rsidP="0095212A">
      <w:pPr>
        <w:spacing w:line="360" w:lineRule="auto"/>
        <w:jc w:val="both"/>
        <w:rPr>
          <w:rFonts w:ascii="Arial" w:hAnsi="Arial" w:cs="Arial"/>
          <w:color w:val="auto"/>
          <w:sz w:val="24"/>
          <w:szCs w:val="24"/>
        </w:rPr>
      </w:pPr>
      <w:r>
        <w:rPr>
          <w:rFonts w:ascii="Arial" w:hAnsi="Arial" w:cs="Arial"/>
          <w:color w:val="auto"/>
          <w:sz w:val="24"/>
          <w:szCs w:val="24"/>
        </w:rPr>
        <w:t>It refers to the quality</w:t>
      </w:r>
      <w:r w:rsidR="001E6131">
        <w:rPr>
          <w:rFonts w:ascii="Arial" w:hAnsi="Arial" w:cs="Arial"/>
          <w:color w:val="auto"/>
          <w:sz w:val="24"/>
          <w:szCs w:val="24"/>
        </w:rPr>
        <w:t xml:space="preserve"> of parental </w:t>
      </w:r>
      <w:r w:rsidR="008A7769">
        <w:rPr>
          <w:rFonts w:ascii="Arial" w:hAnsi="Arial" w:cs="Arial"/>
          <w:color w:val="auto"/>
          <w:sz w:val="24"/>
          <w:szCs w:val="24"/>
        </w:rPr>
        <w:t xml:space="preserve">sympathetic, </w:t>
      </w:r>
      <w:r w:rsidR="006856A4">
        <w:rPr>
          <w:rFonts w:ascii="Arial" w:hAnsi="Arial" w:cs="Arial"/>
          <w:color w:val="auto"/>
          <w:sz w:val="24"/>
          <w:szCs w:val="24"/>
        </w:rPr>
        <w:t>loving care provided to the newborn</w:t>
      </w:r>
      <w:r w:rsidR="00C84828">
        <w:rPr>
          <w:rFonts w:ascii="Arial" w:hAnsi="Arial" w:cs="Arial"/>
          <w:color w:val="auto"/>
          <w:sz w:val="24"/>
          <w:szCs w:val="24"/>
        </w:rPr>
        <w:t xml:space="preserve">s, with an emphasis on the </w:t>
      </w:r>
      <w:r w:rsidR="00D26134">
        <w:rPr>
          <w:rFonts w:ascii="Arial" w:hAnsi="Arial" w:cs="Arial"/>
          <w:color w:val="auto"/>
          <w:sz w:val="24"/>
          <w:szCs w:val="24"/>
        </w:rPr>
        <w:t>visual contact and touch</w:t>
      </w:r>
      <w:r w:rsidR="00E80B2E">
        <w:rPr>
          <w:rFonts w:ascii="Arial" w:hAnsi="Arial" w:cs="Arial"/>
          <w:color w:val="auto"/>
          <w:sz w:val="24"/>
          <w:szCs w:val="24"/>
        </w:rPr>
        <w:t>.</w:t>
      </w:r>
      <w:r w:rsidR="00CE37CC">
        <w:rPr>
          <w:rFonts w:ascii="Arial" w:hAnsi="Arial" w:cs="Arial"/>
          <w:color w:val="auto"/>
          <w:sz w:val="24"/>
          <w:szCs w:val="24"/>
        </w:rPr>
        <w:t xml:space="preserve"> </w:t>
      </w:r>
      <w:r w:rsidR="00A04808">
        <w:rPr>
          <w:rFonts w:ascii="Arial" w:hAnsi="Arial" w:cs="Arial"/>
          <w:color w:val="auto"/>
          <w:sz w:val="24"/>
          <w:szCs w:val="24"/>
        </w:rPr>
        <w:t>He pointed out</w:t>
      </w:r>
      <w:r w:rsidR="002E24FD">
        <w:rPr>
          <w:rFonts w:ascii="Arial" w:hAnsi="Arial" w:cs="Arial"/>
          <w:color w:val="auto"/>
          <w:sz w:val="24"/>
          <w:szCs w:val="24"/>
        </w:rPr>
        <w:t xml:space="preserve"> the</w:t>
      </w:r>
      <w:r w:rsidR="00994CBC">
        <w:rPr>
          <w:rFonts w:ascii="Arial" w:hAnsi="Arial" w:cs="Arial"/>
          <w:color w:val="auto"/>
          <w:sz w:val="24"/>
          <w:szCs w:val="24"/>
        </w:rPr>
        <w:t xml:space="preserve"> </w:t>
      </w:r>
      <w:r w:rsidR="005B308C">
        <w:rPr>
          <w:rFonts w:ascii="Arial" w:hAnsi="Arial" w:cs="Arial"/>
          <w:color w:val="auto"/>
          <w:sz w:val="24"/>
          <w:szCs w:val="24"/>
        </w:rPr>
        <w:t>seriousness</w:t>
      </w:r>
      <w:r w:rsidR="00994CBC">
        <w:rPr>
          <w:rFonts w:ascii="Arial" w:hAnsi="Arial" w:cs="Arial"/>
          <w:color w:val="auto"/>
          <w:sz w:val="24"/>
          <w:szCs w:val="24"/>
        </w:rPr>
        <w:t xml:space="preserve"> </w:t>
      </w:r>
      <w:r w:rsidR="000E5D9D">
        <w:rPr>
          <w:rFonts w:ascii="Arial" w:hAnsi="Arial" w:cs="Arial"/>
          <w:color w:val="auto"/>
          <w:sz w:val="24"/>
          <w:szCs w:val="24"/>
        </w:rPr>
        <w:t xml:space="preserve">of </w:t>
      </w:r>
      <w:r w:rsidR="0014148D">
        <w:rPr>
          <w:rFonts w:ascii="Arial" w:hAnsi="Arial" w:cs="Arial"/>
          <w:color w:val="auto"/>
          <w:sz w:val="24"/>
          <w:szCs w:val="24"/>
        </w:rPr>
        <w:t>su</w:t>
      </w:r>
      <w:r w:rsidR="0040328F">
        <w:rPr>
          <w:rFonts w:ascii="Arial" w:hAnsi="Arial" w:cs="Arial"/>
          <w:color w:val="auto"/>
          <w:sz w:val="24"/>
          <w:szCs w:val="24"/>
        </w:rPr>
        <w:t xml:space="preserve">fficient </w:t>
      </w:r>
      <w:r w:rsidR="000E5D9D">
        <w:rPr>
          <w:rFonts w:ascii="Arial" w:hAnsi="Arial" w:cs="Arial"/>
          <w:color w:val="auto"/>
          <w:sz w:val="24"/>
          <w:szCs w:val="24"/>
        </w:rPr>
        <w:t>attention</w:t>
      </w:r>
      <w:r w:rsidR="00AC3DA3">
        <w:rPr>
          <w:rFonts w:ascii="Arial" w:hAnsi="Arial" w:cs="Arial"/>
          <w:color w:val="auto"/>
          <w:sz w:val="24"/>
          <w:szCs w:val="24"/>
        </w:rPr>
        <w:t xml:space="preserve"> </w:t>
      </w:r>
      <w:r w:rsidR="00263C35">
        <w:rPr>
          <w:rFonts w:ascii="Arial" w:hAnsi="Arial" w:cs="Arial"/>
          <w:color w:val="auto"/>
          <w:sz w:val="24"/>
          <w:szCs w:val="24"/>
        </w:rPr>
        <w:t xml:space="preserve">to their needs </w:t>
      </w:r>
      <w:r w:rsidR="00AC3DA3">
        <w:rPr>
          <w:rFonts w:ascii="Arial" w:hAnsi="Arial" w:cs="Arial"/>
          <w:color w:val="auto"/>
          <w:sz w:val="24"/>
          <w:szCs w:val="24"/>
        </w:rPr>
        <w:t xml:space="preserve">and </w:t>
      </w:r>
      <w:r w:rsidR="00F14D2F">
        <w:rPr>
          <w:rFonts w:ascii="Arial" w:hAnsi="Arial" w:cs="Arial"/>
          <w:color w:val="auto"/>
          <w:sz w:val="24"/>
          <w:szCs w:val="24"/>
        </w:rPr>
        <w:t xml:space="preserve">patience </w:t>
      </w:r>
      <w:r w:rsidR="000E5D9D">
        <w:rPr>
          <w:rFonts w:ascii="Arial" w:hAnsi="Arial" w:cs="Arial"/>
          <w:color w:val="auto"/>
          <w:sz w:val="24"/>
          <w:szCs w:val="24"/>
        </w:rPr>
        <w:t xml:space="preserve">given </w:t>
      </w:r>
      <w:r w:rsidR="00F00270">
        <w:rPr>
          <w:rFonts w:ascii="Arial" w:hAnsi="Arial" w:cs="Arial"/>
          <w:color w:val="auto"/>
          <w:sz w:val="24"/>
          <w:szCs w:val="24"/>
        </w:rPr>
        <w:t>during feeding</w:t>
      </w:r>
      <w:r w:rsidR="00D834DF">
        <w:rPr>
          <w:rFonts w:ascii="Arial" w:hAnsi="Arial" w:cs="Arial"/>
          <w:color w:val="auto"/>
          <w:sz w:val="24"/>
          <w:szCs w:val="24"/>
        </w:rPr>
        <w:t xml:space="preserve"> </w:t>
      </w:r>
      <w:r w:rsidR="001634EC">
        <w:rPr>
          <w:rFonts w:ascii="Arial" w:hAnsi="Arial" w:cs="Arial"/>
          <w:color w:val="auto"/>
          <w:sz w:val="24"/>
          <w:szCs w:val="24"/>
        </w:rPr>
        <w:t xml:space="preserve">which means adults should </w:t>
      </w:r>
      <w:r w:rsidR="000F6F37">
        <w:rPr>
          <w:rFonts w:ascii="Arial" w:hAnsi="Arial" w:cs="Arial"/>
          <w:color w:val="auto"/>
          <w:sz w:val="24"/>
          <w:szCs w:val="24"/>
        </w:rPr>
        <w:t xml:space="preserve">wait </w:t>
      </w:r>
      <w:r w:rsidR="00AB7463">
        <w:rPr>
          <w:rFonts w:ascii="Arial" w:hAnsi="Arial" w:cs="Arial"/>
          <w:color w:val="auto"/>
          <w:sz w:val="24"/>
          <w:szCs w:val="24"/>
        </w:rPr>
        <w:t>until infants</w:t>
      </w:r>
      <w:r w:rsidR="00D11916">
        <w:rPr>
          <w:rFonts w:ascii="Arial" w:hAnsi="Arial" w:cs="Arial"/>
          <w:color w:val="auto"/>
          <w:sz w:val="24"/>
          <w:szCs w:val="24"/>
        </w:rPr>
        <w:t xml:space="preserve"> shows no interest </w:t>
      </w:r>
      <w:r w:rsidR="00044F6F">
        <w:rPr>
          <w:rFonts w:ascii="Arial" w:hAnsi="Arial" w:cs="Arial"/>
          <w:color w:val="auto"/>
          <w:sz w:val="24"/>
          <w:szCs w:val="24"/>
        </w:rPr>
        <w:t>to continue</w:t>
      </w:r>
      <w:r w:rsidR="00084C96">
        <w:rPr>
          <w:rFonts w:ascii="Arial" w:hAnsi="Arial" w:cs="Arial"/>
          <w:color w:val="auto"/>
          <w:sz w:val="24"/>
          <w:szCs w:val="24"/>
        </w:rPr>
        <w:t xml:space="preserve"> breastfeeding or drinking milk from bottle</w:t>
      </w:r>
      <w:r w:rsidR="00E80B2E">
        <w:rPr>
          <w:rFonts w:ascii="Arial" w:hAnsi="Arial" w:cs="Arial"/>
          <w:color w:val="auto"/>
          <w:sz w:val="24"/>
          <w:szCs w:val="24"/>
        </w:rPr>
        <w:t xml:space="preserve"> </w:t>
      </w:r>
      <w:r w:rsidR="00E80B2E" w:rsidRPr="00E80B2E">
        <w:rPr>
          <w:rFonts w:ascii="Arial" w:hAnsi="Arial" w:cs="Arial"/>
          <w:color w:val="auto"/>
          <w:sz w:val="24"/>
          <w:szCs w:val="24"/>
        </w:rPr>
        <w:t>[Berk, 2014]</w:t>
      </w:r>
      <w:r w:rsidR="00084C96">
        <w:rPr>
          <w:rFonts w:ascii="Arial" w:hAnsi="Arial" w:cs="Arial"/>
          <w:color w:val="auto"/>
          <w:sz w:val="24"/>
          <w:szCs w:val="24"/>
        </w:rPr>
        <w:t>.</w:t>
      </w:r>
      <w:r w:rsidR="00D26134">
        <w:rPr>
          <w:rFonts w:ascii="Arial" w:hAnsi="Arial" w:cs="Arial"/>
          <w:color w:val="auto"/>
          <w:sz w:val="24"/>
          <w:szCs w:val="24"/>
        </w:rPr>
        <w:t xml:space="preserve"> </w:t>
      </w:r>
      <w:r w:rsidR="004D41C7" w:rsidRPr="004D41C7">
        <w:rPr>
          <w:rFonts w:ascii="Arial" w:hAnsi="Arial" w:cs="Arial"/>
          <w:color w:val="auto"/>
          <w:sz w:val="24"/>
          <w:szCs w:val="24"/>
        </w:rPr>
        <w:t xml:space="preserve">Resolution of mistrust </w:t>
      </w:r>
      <w:r w:rsidR="00AC5F01">
        <w:rPr>
          <w:rFonts w:ascii="Arial" w:hAnsi="Arial" w:cs="Arial"/>
          <w:color w:val="auto"/>
          <w:sz w:val="24"/>
          <w:szCs w:val="24"/>
        </w:rPr>
        <w:t>issues</w:t>
      </w:r>
      <w:r w:rsidR="004D41C7" w:rsidRPr="004D41C7">
        <w:rPr>
          <w:rFonts w:ascii="Arial" w:hAnsi="Arial" w:cs="Arial"/>
          <w:color w:val="auto"/>
          <w:sz w:val="24"/>
          <w:szCs w:val="24"/>
        </w:rPr>
        <w:t xml:space="preserve"> </w:t>
      </w:r>
      <w:r w:rsidR="00C01C80">
        <w:rPr>
          <w:rFonts w:ascii="Arial" w:hAnsi="Arial" w:cs="Arial"/>
          <w:color w:val="auto"/>
          <w:sz w:val="24"/>
          <w:szCs w:val="24"/>
        </w:rPr>
        <w:t xml:space="preserve">on the positive side </w:t>
      </w:r>
      <w:r w:rsidR="004D41C7" w:rsidRPr="004D41C7">
        <w:rPr>
          <w:rFonts w:ascii="Arial" w:hAnsi="Arial" w:cs="Arial"/>
          <w:color w:val="auto"/>
          <w:sz w:val="24"/>
          <w:szCs w:val="24"/>
        </w:rPr>
        <w:t>increase</w:t>
      </w:r>
      <w:r w:rsidR="00835BCD">
        <w:rPr>
          <w:rFonts w:ascii="Arial" w:hAnsi="Arial" w:cs="Arial"/>
          <w:color w:val="auto"/>
          <w:sz w:val="24"/>
          <w:szCs w:val="24"/>
        </w:rPr>
        <w:t>s</w:t>
      </w:r>
      <w:r w:rsidR="004D41C7" w:rsidRPr="004D41C7">
        <w:rPr>
          <w:rFonts w:ascii="Arial" w:hAnsi="Arial" w:cs="Arial"/>
          <w:color w:val="auto"/>
          <w:sz w:val="24"/>
          <w:szCs w:val="24"/>
        </w:rPr>
        <w:t xml:space="preserve"> social competence</w:t>
      </w:r>
      <w:r w:rsidR="003A703F">
        <w:rPr>
          <w:rFonts w:ascii="Arial" w:hAnsi="Arial" w:cs="Arial"/>
          <w:color w:val="auto"/>
          <w:sz w:val="24"/>
          <w:szCs w:val="24"/>
        </w:rPr>
        <w:t xml:space="preserve">, </w:t>
      </w:r>
      <w:r w:rsidR="003A703F" w:rsidRPr="003A703F">
        <w:rPr>
          <w:rFonts w:ascii="Arial" w:hAnsi="Arial" w:cs="Arial"/>
          <w:color w:val="auto"/>
          <w:sz w:val="24"/>
          <w:szCs w:val="24"/>
        </w:rPr>
        <w:t>develops good feelings and confidentiality towards the word as a secure place to live</w:t>
      </w:r>
      <w:r w:rsidR="0029487D">
        <w:rPr>
          <w:rFonts w:ascii="Arial" w:hAnsi="Arial" w:cs="Arial"/>
          <w:color w:val="auto"/>
          <w:sz w:val="24"/>
          <w:szCs w:val="24"/>
        </w:rPr>
        <w:t>.</w:t>
      </w:r>
      <w:r w:rsidR="003A703F" w:rsidRPr="003A703F">
        <w:rPr>
          <w:rFonts w:ascii="Arial" w:hAnsi="Arial" w:cs="Arial"/>
          <w:color w:val="auto"/>
          <w:sz w:val="24"/>
          <w:szCs w:val="24"/>
        </w:rPr>
        <w:t xml:space="preserve"> </w:t>
      </w:r>
      <w:r w:rsidR="000449C4">
        <w:rPr>
          <w:rFonts w:ascii="Arial" w:hAnsi="Arial" w:cs="Arial"/>
          <w:color w:val="auto"/>
          <w:sz w:val="24"/>
          <w:szCs w:val="24"/>
        </w:rPr>
        <w:t xml:space="preserve">If </w:t>
      </w:r>
      <w:r w:rsidR="007001A4">
        <w:rPr>
          <w:rFonts w:ascii="Arial" w:hAnsi="Arial" w:cs="Arial"/>
          <w:color w:val="auto"/>
          <w:sz w:val="24"/>
          <w:szCs w:val="24"/>
        </w:rPr>
        <w:t xml:space="preserve">their </w:t>
      </w:r>
      <w:r w:rsidR="000449C4">
        <w:rPr>
          <w:rFonts w:ascii="Arial" w:hAnsi="Arial" w:cs="Arial"/>
          <w:color w:val="auto"/>
          <w:sz w:val="24"/>
          <w:szCs w:val="24"/>
        </w:rPr>
        <w:t>needs are not met t</w:t>
      </w:r>
      <w:r w:rsidR="00D21C86">
        <w:rPr>
          <w:rFonts w:ascii="Arial" w:hAnsi="Arial" w:cs="Arial"/>
          <w:color w:val="auto"/>
          <w:sz w:val="24"/>
          <w:szCs w:val="24"/>
        </w:rPr>
        <w:t>he</w:t>
      </w:r>
      <w:r w:rsidR="00B642AD">
        <w:rPr>
          <w:rFonts w:ascii="Arial" w:hAnsi="Arial" w:cs="Arial"/>
          <w:color w:val="auto"/>
          <w:sz w:val="24"/>
          <w:szCs w:val="24"/>
        </w:rPr>
        <w:t xml:space="preserve"> mistrusting </w:t>
      </w:r>
      <w:r w:rsidR="00B277AD">
        <w:rPr>
          <w:rFonts w:ascii="Arial" w:hAnsi="Arial" w:cs="Arial"/>
          <w:color w:val="auto"/>
          <w:sz w:val="24"/>
          <w:szCs w:val="24"/>
        </w:rPr>
        <w:t>infants</w:t>
      </w:r>
      <w:r w:rsidR="008D172D">
        <w:rPr>
          <w:rFonts w:ascii="Arial" w:hAnsi="Arial" w:cs="Arial"/>
          <w:color w:val="auto"/>
          <w:sz w:val="24"/>
          <w:szCs w:val="24"/>
        </w:rPr>
        <w:t xml:space="preserve"> </w:t>
      </w:r>
      <w:r w:rsidR="00FC1FF0">
        <w:rPr>
          <w:rFonts w:ascii="Arial" w:hAnsi="Arial" w:cs="Arial"/>
          <w:color w:val="auto"/>
          <w:sz w:val="24"/>
          <w:szCs w:val="24"/>
        </w:rPr>
        <w:t xml:space="preserve">feel worthless, </w:t>
      </w:r>
      <w:r w:rsidR="00DB1415">
        <w:rPr>
          <w:rFonts w:ascii="Arial" w:hAnsi="Arial" w:cs="Arial"/>
          <w:color w:val="auto"/>
          <w:sz w:val="24"/>
          <w:szCs w:val="24"/>
        </w:rPr>
        <w:t>lose confidence in people</w:t>
      </w:r>
      <w:r w:rsidR="00A34269">
        <w:rPr>
          <w:rFonts w:ascii="Arial" w:hAnsi="Arial" w:cs="Arial"/>
          <w:color w:val="auto"/>
          <w:sz w:val="24"/>
          <w:szCs w:val="24"/>
        </w:rPr>
        <w:t xml:space="preserve"> [Berk, 2014]</w:t>
      </w:r>
      <w:r w:rsidR="00AB7F1F">
        <w:rPr>
          <w:rFonts w:ascii="Arial" w:hAnsi="Arial" w:cs="Arial"/>
          <w:color w:val="auto"/>
          <w:sz w:val="24"/>
          <w:szCs w:val="24"/>
        </w:rPr>
        <w:t>.</w:t>
      </w:r>
    </w:p>
    <w:p w14:paraId="710BE352" w14:textId="77777777" w:rsidR="0080305D" w:rsidRPr="00AB7F1F" w:rsidRDefault="0080305D" w:rsidP="0095212A">
      <w:pPr>
        <w:spacing w:line="360" w:lineRule="auto"/>
        <w:jc w:val="both"/>
        <w:rPr>
          <w:rFonts w:ascii="Arial" w:hAnsi="Arial" w:cs="Arial"/>
          <w:color w:val="auto"/>
          <w:sz w:val="24"/>
          <w:szCs w:val="24"/>
        </w:rPr>
      </w:pPr>
    </w:p>
    <w:p w14:paraId="08783AB9" w14:textId="77777777" w:rsidR="00F63A97" w:rsidRPr="00E06E14" w:rsidRDefault="003F5087" w:rsidP="00B41C2F">
      <w:pPr>
        <w:spacing w:line="360" w:lineRule="auto"/>
        <w:jc w:val="both"/>
        <w:rPr>
          <w:rFonts w:ascii="Arial" w:hAnsi="Arial" w:cs="Arial"/>
          <w:b/>
          <w:bCs/>
          <w:color w:val="auto"/>
          <w:sz w:val="24"/>
          <w:szCs w:val="24"/>
        </w:rPr>
      </w:pPr>
      <w:r w:rsidRPr="00E06E14">
        <w:rPr>
          <w:rFonts w:ascii="Arial" w:hAnsi="Arial" w:cs="Arial"/>
          <w:b/>
          <w:bCs/>
          <w:color w:val="auto"/>
          <w:sz w:val="24"/>
          <w:szCs w:val="24"/>
        </w:rPr>
        <w:t>Autonomy vs. Shame and Doubt (1-3 years)</w:t>
      </w:r>
    </w:p>
    <w:p w14:paraId="62757D5A" w14:textId="59764298" w:rsidR="00F63A97" w:rsidRDefault="00F215DE" w:rsidP="00B41C2F">
      <w:pPr>
        <w:spacing w:line="360" w:lineRule="auto"/>
        <w:jc w:val="both"/>
        <w:rPr>
          <w:rFonts w:ascii="Arial" w:hAnsi="Arial" w:cs="Arial"/>
          <w:color w:val="auto"/>
          <w:sz w:val="24"/>
          <w:szCs w:val="24"/>
        </w:rPr>
      </w:pPr>
      <w:r w:rsidRPr="00F33EBB">
        <w:rPr>
          <w:rFonts w:ascii="Arial" w:hAnsi="Arial" w:cs="Arial"/>
          <w:color w:val="auto"/>
          <w:sz w:val="24"/>
          <w:szCs w:val="24"/>
        </w:rPr>
        <w:t xml:space="preserve">The toddler begins to explore the world, express independence, develop motor skills (walking, climbing) and interests, </w:t>
      </w:r>
      <w:r w:rsidR="003E5948" w:rsidRPr="00F33EBB">
        <w:rPr>
          <w:rFonts w:ascii="Arial" w:hAnsi="Arial" w:cs="Arial"/>
          <w:color w:val="auto"/>
          <w:sz w:val="24"/>
          <w:szCs w:val="24"/>
        </w:rPr>
        <w:t>such as</w:t>
      </w:r>
      <w:r w:rsidRPr="00F33EBB">
        <w:rPr>
          <w:rFonts w:ascii="Arial" w:hAnsi="Arial" w:cs="Arial"/>
          <w:color w:val="auto"/>
          <w:sz w:val="24"/>
          <w:szCs w:val="24"/>
        </w:rPr>
        <w:t xml:space="preserve"> washing hands, using a </w:t>
      </w:r>
      <w:r w:rsidR="00C63963" w:rsidRPr="00F33EBB">
        <w:rPr>
          <w:rFonts w:ascii="Arial" w:hAnsi="Arial" w:cs="Arial"/>
          <w:color w:val="auto"/>
          <w:sz w:val="24"/>
          <w:szCs w:val="24"/>
        </w:rPr>
        <w:t>spoon for self-feeding</w:t>
      </w:r>
      <w:r w:rsidRPr="00F33EBB">
        <w:rPr>
          <w:rFonts w:ascii="Arial" w:hAnsi="Arial" w:cs="Arial"/>
          <w:color w:val="auto"/>
          <w:sz w:val="24"/>
          <w:szCs w:val="24"/>
        </w:rPr>
        <w:t>, or using the toilet</w:t>
      </w:r>
      <w:r w:rsidR="007C2778" w:rsidRPr="00F33EBB">
        <w:rPr>
          <w:rFonts w:ascii="Arial" w:hAnsi="Arial" w:cs="Arial"/>
          <w:color w:val="auto"/>
          <w:sz w:val="24"/>
          <w:szCs w:val="24"/>
        </w:rPr>
        <w:t xml:space="preserve"> [Berk, 2014]</w:t>
      </w:r>
      <w:r w:rsidRPr="00F33EBB">
        <w:rPr>
          <w:rFonts w:ascii="Arial" w:hAnsi="Arial" w:cs="Arial"/>
          <w:color w:val="auto"/>
          <w:sz w:val="24"/>
          <w:szCs w:val="24"/>
        </w:rPr>
        <w:t xml:space="preserve">. This stage can have a dramatic effect on little one's life, and </w:t>
      </w:r>
      <w:r w:rsidR="000724E2" w:rsidRPr="00F33EBB">
        <w:rPr>
          <w:rFonts w:ascii="Arial" w:hAnsi="Arial" w:cs="Arial"/>
          <w:color w:val="auto"/>
          <w:sz w:val="24"/>
          <w:szCs w:val="24"/>
        </w:rPr>
        <w:t xml:space="preserve">they </w:t>
      </w:r>
      <w:r w:rsidRPr="00F33EBB">
        <w:rPr>
          <w:rFonts w:ascii="Arial" w:hAnsi="Arial" w:cs="Arial"/>
          <w:color w:val="auto"/>
          <w:sz w:val="24"/>
          <w:szCs w:val="24"/>
        </w:rPr>
        <w:t>may feel ashamed and doubt whether he or she is being controlled or criticized for making their own decisions</w:t>
      </w:r>
      <w:r w:rsidR="005525BF" w:rsidRPr="00F33EBB">
        <w:rPr>
          <w:rFonts w:ascii="Arial" w:hAnsi="Arial" w:cs="Arial"/>
          <w:color w:val="auto"/>
          <w:sz w:val="24"/>
          <w:szCs w:val="24"/>
        </w:rPr>
        <w:t xml:space="preserve">, </w:t>
      </w:r>
      <w:r w:rsidR="00EF2F97" w:rsidRPr="00F33EBB">
        <w:rPr>
          <w:rFonts w:ascii="Arial" w:hAnsi="Arial" w:cs="Arial"/>
          <w:color w:val="auto"/>
          <w:sz w:val="24"/>
          <w:szCs w:val="24"/>
        </w:rPr>
        <w:t>s</w:t>
      </w:r>
      <w:r w:rsidR="00F63B92" w:rsidRPr="00F33EBB">
        <w:rPr>
          <w:rFonts w:ascii="Arial" w:hAnsi="Arial" w:cs="Arial"/>
          <w:color w:val="auto"/>
          <w:sz w:val="24"/>
          <w:szCs w:val="24"/>
        </w:rPr>
        <w:t>o there must be a balance between discipline and encouragement</w:t>
      </w:r>
      <w:r w:rsidR="00C13691" w:rsidRPr="00F33EBB">
        <w:rPr>
          <w:rFonts w:ascii="Arial" w:hAnsi="Arial" w:cs="Arial"/>
          <w:color w:val="auto"/>
          <w:sz w:val="24"/>
          <w:szCs w:val="24"/>
        </w:rPr>
        <w:t xml:space="preserve"> [Berk, 2014]</w:t>
      </w:r>
      <w:r w:rsidR="00F63B92" w:rsidRPr="00F33EBB">
        <w:rPr>
          <w:rFonts w:ascii="Arial" w:hAnsi="Arial" w:cs="Arial"/>
          <w:color w:val="auto"/>
          <w:sz w:val="24"/>
          <w:szCs w:val="24"/>
        </w:rPr>
        <w:t>.</w:t>
      </w:r>
      <w:r w:rsidR="00EF2F97" w:rsidRPr="00F33EBB">
        <w:rPr>
          <w:rFonts w:ascii="Arial" w:hAnsi="Arial" w:cs="Arial"/>
          <w:color w:val="auto"/>
          <w:sz w:val="24"/>
          <w:szCs w:val="24"/>
        </w:rPr>
        <w:t xml:space="preserve"> </w:t>
      </w:r>
      <w:r w:rsidRPr="00F33EBB">
        <w:rPr>
          <w:rFonts w:ascii="Arial" w:hAnsi="Arial" w:cs="Arial"/>
          <w:color w:val="auto"/>
          <w:sz w:val="24"/>
          <w:szCs w:val="24"/>
        </w:rPr>
        <w:t xml:space="preserve">The conflict will be positively resolved if the children receive parental </w:t>
      </w:r>
      <w:r w:rsidR="00BA0344" w:rsidRPr="00F33EBB">
        <w:rPr>
          <w:rFonts w:ascii="Arial" w:hAnsi="Arial" w:cs="Arial"/>
          <w:color w:val="auto"/>
          <w:sz w:val="24"/>
          <w:szCs w:val="24"/>
        </w:rPr>
        <w:t>guidance</w:t>
      </w:r>
      <w:r w:rsidR="00EF6013" w:rsidRPr="00F33EBB">
        <w:rPr>
          <w:rFonts w:ascii="Arial" w:hAnsi="Arial" w:cs="Arial"/>
          <w:color w:val="auto"/>
          <w:sz w:val="24"/>
          <w:szCs w:val="24"/>
        </w:rPr>
        <w:t>,</w:t>
      </w:r>
      <w:r w:rsidR="00BA0344" w:rsidRPr="00F33EBB">
        <w:rPr>
          <w:rFonts w:ascii="Arial" w:hAnsi="Arial" w:cs="Arial"/>
          <w:sz w:val="24"/>
          <w:szCs w:val="24"/>
        </w:rPr>
        <w:t xml:space="preserve"> </w:t>
      </w:r>
      <w:r w:rsidR="00BA0344" w:rsidRPr="00F33EBB">
        <w:rPr>
          <w:rFonts w:ascii="Arial" w:hAnsi="Arial" w:cs="Arial"/>
          <w:color w:val="auto"/>
          <w:sz w:val="24"/>
          <w:szCs w:val="24"/>
        </w:rPr>
        <w:t xml:space="preserve">support, </w:t>
      </w:r>
      <w:r w:rsidR="00C03DE7" w:rsidRPr="00F33EBB">
        <w:rPr>
          <w:rFonts w:ascii="Arial" w:hAnsi="Arial" w:cs="Arial"/>
          <w:color w:val="auto"/>
          <w:sz w:val="24"/>
          <w:szCs w:val="24"/>
        </w:rPr>
        <w:t xml:space="preserve">allow them to make free choices, </w:t>
      </w:r>
      <w:r w:rsidR="002555A2" w:rsidRPr="00F33EBB">
        <w:rPr>
          <w:rFonts w:ascii="Arial" w:hAnsi="Arial" w:cs="Arial"/>
          <w:color w:val="auto"/>
          <w:sz w:val="24"/>
          <w:szCs w:val="24"/>
        </w:rPr>
        <w:t xml:space="preserve">so </w:t>
      </w:r>
      <w:r w:rsidR="00C03DE7" w:rsidRPr="00F33EBB">
        <w:rPr>
          <w:rFonts w:ascii="Arial" w:hAnsi="Arial" w:cs="Arial"/>
          <w:color w:val="auto"/>
          <w:sz w:val="24"/>
          <w:szCs w:val="24"/>
        </w:rPr>
        <w:t xml:space="preserve">the </w:t>
      </w:r>
      <w:r w:rsidR="002555A2" w:rsidRPr="00F33EBB">
        <w:rPr>
          <w:rFonts w:ascii="Arial" w:hAnsi="Arial" w:cs="Arial"/>
          <w:color w:val="auto"/>
          <w:sz w:val="24"/>
          <w:szCs w:val="24"/>
        </w:rPr>
        <w:t>toddlers</w:t>
      </w:r>
      <w:r w:rsidRPr="00F33EBB">
        <w:rPr>
          <w:rFonts w:ascii="Arial" w:hAnsi="Arial" w:cs="Arial"/>
          <w:color w:val="auto"/>
          <w:sz w:val="24"/>
          <w:szCs w:val="24"/>
        </w:rPr>
        <w:t xml:space="preserve"> gain individual abilities, skills, and develop self-confidence</w:t>
      </w:r>
      <w:r w:rsidR="00AA7EA8" w:rsidRPr="00F33EBB">
        <w:rPr>
          <w:rFonts w:ascii="Arial" w:hAnsi="Arial" w:cs="Arial"/>
          <w:color w:val="auto"/>
          <w:sz w:val="24"/>
          <w:szCs w:val="24"/>
        </w:rPr>
        <w:t>, self-esteem</w:t>
      </w:r>
      <w:r w:rsidR="00CE37CC" w:rsidRPr="00F33EBB">
        <w:rPr>
          <w:rFonts w:ascii="Arial" w:hAnsi="Arial" w:cs="Arial"/>
          <w:color w:val="auto"/>
          <w:sz w:val="24"/>
          <w:szCs w:val="24"/>
        </w:rPr>
        <w:t xml:space="preserve"> [Berk, 2014]</w:t>
      </w:r>
      <w:r w:rsidRPr="00F33EBB">
        <w:rPr>
          <w:rFonts w:ascii="Arial" w:hAnsi="Arial" w:cs="Arial"/>
          <w:color w:val="auto"/>
          <w:sz w:val="24"/>
          <w:szCs w:val="24"/>
        </w:rPr>
        <w:t>.</w:t>
      </w:r>
      <w:r w:rsidR="00EB51D4">
        <w:rPr>
          <w:rFonts w:ascii="Arial" w:hAnsi="Arial" w:cs="Arial"/>
          <w:color w:val="auto"/>
          <w:sz w:val="24"/>
          <w:szCs w:val="24"/>
        </w:rPr>
        <w:t xml:space="preserve"> </w:t>
      </w:r>
    </w:p>
    <w:p w14:paraId="0FFB7694" w14:textId="64C21FC6" w:rsidR="00356E74" w:rsidRDefault="00356E74" w:rsidP="00B41C2F">
      <w:pPr>
        <w:spacing w:line="360" w:lineRule="auto"/>
        <w:jc w:val="both"/>
        <w:rPr>
          <w:rFonts w:ascii="Arial" w:hAnsi="Arial" w:cs="Arial"/>
          <w:b/>
          <w:bCs/>
          <w:color w:val="auto"/>
          <w:sz w:val="32"/>
          <w:szCs w:val="32"/>
        </w:rPr>
      </w:pPr>
    </w:p>
    <w:p w14:paraId="0649CDB8" w14:textId="5865B6B4" w:rsidR="00C85B63" w:rsidRDefault="00C85B63" w:rsidP="00B41C2F">
      <w:pPr>
        <w:spacing w:line="360" w:lineRule="auto"/>
        <w:jc w:val="both"/>
        <w:rPr>
          <w:rFonts w:ascii="Arial" w:hAnsi="Arial" w:cs="Arial"/>
          <w:b/>
          <w:bCs/>
          <w:color w:val="auto"/>
          <w:sz w:val="32"/>
          <w:szCs w:val="32"/>
        </w:rPr>
      </w:pPr>
    </w:p>
    <w:p w14:paraId="511EED55" w14:textId="77777777" w:rsidR="00C85B63" w:rsidRPr="00F63A97" w:rsidRDefault="00C85B63" w:rsidP="00B41C2F">
      <w:pPr>
        <w:spacing w:line="360" w:lineRule="auto"/>
        <w:jc w:val="both"/>
        <w:rPr>
          <w:rFonts w:ascii="Arial" w:hAnsi="Arial" w:cs="Arial"/>
          <w:b/>
          <w:bCs/>
          <w:color w:val="auto"/>
          <w:sz w:val="32"/>
          <w:szCs w:val="32"/>
        </w:rPr>
      </w:pPr>
    </w:p>
    <w:p w14:paraId="28212C3F" w14:textId="3971EBF2" w:rsidR="00F00C1A" w:rsidRPr="00CF2993" w:rsidRDefault="0055493E" w:rsidP="00E06E14">
      <w:pPr>
        <w:spacing w:line="360" w:lineRule="auto"/>
        <w:ind w:firstLine="720"/>
        <w:jc w:val="both"/>
        <w:rPr>
          <w:rFonts w:ascii="Arial" w:hAnsi="Arial" w:cs="Arial"/>
          <w:b/>
          <w:bCs/>
          <w:color w:val="auto"/>
          <w:sz w:val="32"/>
          <w:szCs w:val="32"/>
        </w:rPr>
      </w:pPr>
      <w:r w:rsidRPr="00CF2993">
        <w:rPr>
          <w:rFonts w:ascii="Arial" w:hAnsi="Arial" w:cs="Arial"/>
          <w:b/>
          <w:bCs/>
          <w:color w:val="auto"/>
          <w:sz w:val="32"/>
          <w:szCs w:val="32"/>
        </w:rPr>
        <w:lastRenderedPageBreak/>
        <w:t>C</w:t>
      </w:r>
      <w:r w:rsidR="005C386B" w:rsidRPr="00CF2993">
        <w:rPr>
          <w:rFonts w:ascii="Arial" w:hAnsi="Arial" w:cs="Arial"/>
          <w:b/>
          <w:bCs/>
          <w:color w:val="auto"/>
          <w:sz w:val="32"/>
          <w:szCs w:val="32"/>
        </w:rPr>
        <w:t xml:space="preserve">ognition </w:t>
      </w:r>
    </w:p>
    <w:p w14:paraId="44F521FC" w14:textId="4B457E08" w:rsidR="002C1358" w:rsidRDefault="00EB3456" w:rsidP="00F63A97">
      <w:pPr>
        <w:spacing w:line="360" w:lineRule="auto"/>
        <w:jc w:val="both"/>
        <w:rPr>
          <w:rFonts w:ascii="Arial" w:hAnsi="Arial" w:cs="Arial"/>
          <w:color w:val="auto"/>
          <w:sz w:val="24"/>
          <w:szCs w:val="24"/>
        </w:rPr>
      </w:pPr>
      <w:r>
        <w:rPr>
          <w:rFonts w:ascii="Arial" w:hAnsi="Arial" w:cs="Arial"/>
          <w:color w:val="auto"/>
          <w:sz w:val="24"/>
          <w:szCs w:val="24"/>
        </w:rPr>
        <w:t xml:space="preserve">Before </w:t>
      </w:r>
      <w:r w:rsidR="0077605A">
        <w:rPr>
          <w:rFonts w:ascii="Arial" w:hAnsi="Arial" w:cs="Arial"/>
          <w:color w:val="auto"/>
          <w:sz w:val="24"/>
          <w:szCs w:val="24"/>
        </w:rPr>
        <w:t>children</w:t>
      </w:r>
      <w:r w:rsidR="004919AC" w:rsidRPr="004919AC">
        <w:rPr>
          <w:rFonts w:ascii="Arial" w:hAnsi="Arial" w:cs="Arial"/>
          <w:color w:val="auto"/>
          <w:sz w:val="24"/>
          <w:szCs w:val="24"/>
        </w:rPr>
        <w:t xml:space="preserve"> </w:t>
      </w:r>
      <w:r w:rsidR="0077605A">
        <w:rPr>
          <w:rFonts w:ascii="Arial" w:hAnsi="Arial" w:cs="Arial"/>
          <w:color w:val="auto"/>
          <w:sz w:val="24"/>
          <w:szCs w:val="24"/>
        </w:rPr>
        <w:t>finished infancy stage</w:t>
      </w:r>
      <w:r w:rsidR="0001699B">
        <w:rPr>
          <w:rFonts w:ascii="Arial" w:hAnsi="Arial" w:cs="Arial"/>
          <w:color w:val="auto"/>
          <w:sz w:val="24"/>
          <w:szCs w:val="24"/>
        </w:rPr>
        <w:t>,</w:t>
      </w:r>
      <w:r w:rsidR="0077605A">
        <w:rPr>
          <w:rFonts w:ascii="Arial" w:hAnsi="Arial" w:cs="Arial"/>
          <w:color w:val="auto"/>
          <w:sz w:val="24"/>
          <w:szCs w:val="24"/>
        </w:rPr>
        <w:t xml:space="preserve"> they </w:t>
      </w:r>
      <w:r w:rsidR="00310741">
        <w:rPr>
          <w:rFonts w:ascii="Arial" w:hAnsi="Arial" w:cs="Arial"/>
          <w:color w:val="auto"/>
          <w:sz w:val="24"/>
          <w:szCs w:val="24"/>
        </w:rPr>
        <w:t>are too yo</w:t>
      </w:r>
      <w:r w:rsidR="0033167B">
        <w:rPr>
          <w:rFonts w:ascii="Arial" w:hAnsi="Arial" w:cs="Arial"/>
          <w:color w:val="auto"/>
          <w:sz w:val="24"/>
          <w:szCs w:val="24"/>
        </w:rPr>
        <w:t>u</w:t>
      </w:r>
      <w:r w:rsidR="00310741">
        <w:rPr>
          <w:rFonts w:ascii="Arial" w:hAnsi="Arial" w:cs="Arial"/>
          <w:color w:val="auto"/>
          <w:sz w:val="24"/>
          <w:szCs w:val="24"/>
        </w:rPr>
        <w:t xml:space="preserve">ng to </w:t>
      </w:r>
      <w:r w:rsidR="00C11DAF">
        <w:rPr>
          <w:rFonts w:ascii="Arial" w:hAnsi="Arial" w:cs="Arial"/>
          <w:color w:val="auto"/>
          <w:sz w:val="24"/>
          <w:szCs w:val="24"/>
        </w:rPr>
        <w:t xml:space="preserve">understand </w:t>
      </w:r>
      <w:r w:rsidR="00A6259E">
        <w:rPr>
          <w:rFonts w:ascii="Arial" w:hAnsi="Arial" w:cs="Arial"/>
          <w:color w:val="auto"/>
          <w:sz w:val="24"/>
          <w:szCs w:val="24"/>
        </w:rPr>
        <w:t xml:space="preserve">cognitive </w:t>
      </w:r>
      <w:r w:rsidR="00CE5727">
        <w:rPr>
          <w:rFonts w:ascii="Arial" w:hAnsi="Arial" w:cs="Arial"/>
          <w:color w:val="auto"/>
          <w:sz w:val="24"/>
          <w:szCs w:val="24"/>
        </w:rPr>
        <w:t>complexes</w:t>
      </w:r>
      <w:r w:rsidR="00CF08E9">
        <w:rPr>
          <w:rFonts w:ascii="Arial" w:hAnsi="Arial" w:cs="Arial"/>
          <w:color w:val="auto"/>
          <w:sz w:val="24"/>
          <w:szCs w:val="24"/>
        </w:rPr>
        <w:t xml:space="preserve"> such as </w:t>
      </w:r>
      <w:r w:rsidR="00554B18">
        <w:rPr>
          <w:rFonts w:ascii="Arial" w:hAnsi="Arial" w:cs="Arial"/>
          <w:color w:val="auto"/>
          <w:sz w:val="24"/>
          <w:szCs w:val="24"/>
        </w:rPr>
        <w:t xml:space="preserve">aspiration, </w:t>
      </w:r>
      <w:r w:rsidR="00C717DC">
        <w:rPr>
          <w:rFonts w:ascii="Arial" w:hAnsi="Arial" w:cs="Arial"/>
          <w:color w:val="auto"/>
          <w:sz w:val="24"/>
          <w:szCs w:val="24"/>
        </w:rPr>
        <w:t>shadow</w:t>
      </w:r>
      <w:r w:rsidR="00EF0629">
        <w:rPr>
          <w:rFonts w:ascii="Arial" w:hAnsi="Arial" w:cs="Arial"/>
          <w:color w:val="auto"/>
          <w:sz w:val="24"/>
          <w:szCs w:val="24"/>
        </w:rPr>
        <w:t xml:space="preserve">, </w:t>
      </w:r>
      <w:r w:rsidR="00C717DC">
        <w:rPr>
          <w:rFonts w:ascii="Arial" w:hAnsi="Arial" w:cs="Arial"/>
          <w:color w:val="auto"/>
          <w:sz w:val="24"/>
          <w:szCs w:val="24"/>
        </w:rPr>
        <w:t>manipulations</w:t>
      </w:r>
      <w:r w:rsidR="001F6907">
        <w:rPr>
          <w:rFonts w:ascii="Arial" w:hAnsi="Arial" w:cs="Arial"/>
          <w:color w:val="auto"/>
          <w:sz w:val="24"/>
          <w:szCs w:val="24"/>
        </w:rPr>
        <w:t xml:space="preserve">, </w:t>
      </w:r>
      <w:r w:rsidR="00B712F8">
        <w:rPr>
          <w:rFonts w:ascii="Arial" w:hAnsi="Arial" w:cs="Arial"/>
          <w:color w:val="auto"/>
          <w:sz w:val="24"/>
          <w:szCs w:val="24"/>
        </w:rPr>
        <w:t>society demands, logic</w:t>
      </w:r>
      <w:r w:rsidR="00C306E8">
        <w:rPr>
          <w:rFonts w:ascii="Arial" w:hAnsi="Arial" w:cs="Arial"/>
          <w:color w:val="auto"/>
          <w:sz w:val="24"/>
          <w:szCs w:val="24"/>
        </w:rPr>
        <w:t xml:space="preserve">, </w:t>
      </w:r>
      <w:r w:rsidR="001F6907">
        <w:rPr>
          <w:rFonts w:ascii="Arial" w:hAnsi="Arial" w:cs="Arial"/>
          <w:color w:val="auto"/>
          <w:sz w:val="24"/>
          <w:szCs w:val="24"/>
        </w:rPr>
        <w:t xml:space="preserve">differences </w:t>
      </w:r>
      <w:r w:rsidR="001F6907" w:rsidRPr="001F6907">
        <w:rPr>
          <w:rFonts w:ascii="Arial" w:hAnsi="Arial" w:cs="Arial"/>
          <w:color w:val="auto"/>
          <w:sz w:val="24"/>
          <w:szCs w:val="24"/>
        </w:rPr>
        <w:t xml:space="preserve">between </w:t>
      </w:r>
      <w:r w:rsidR="003979E1">
        <w:rPr>
          <w:rFonts w:ascii="Arial" w:hAnsi="Arial" w:cs="Arial"/>
          <w:color w:val="auto"/>
          <w:sz w:val="24"/>
          <w:szCs w:val="24"/>
        </w:rPr>
        <w:t xml:space="preserve">good </w:t>
      </w:r>
      <w:r w:rsidR="001F6907" w:rsidRPr="001F6907">
        <w:rPr>
          <w:rFonts w:ascii="Arial" w:hAnsi="Arial" w:cs="Arial"/>
          <w:color w:val="auto"/>
          <w:sz w:val="24"/>
          <w:szCs w:val="24"/>
        </w:rPr>
        <w:t xml:space="preserve">behaviors that </w:t>
      </w:r>
      <w:r w:rsidR="0085603B">
        <w:rPr>
          <w:rFonts w:ascii="Arial" w:hAnsi="Arial" w:cs="Arial"/>
          <w:color w:val="auto"/>
          <w:sz w:val="24"/>
          <w:szCs w:val="24"/>
        </w:rPr>
        <w:t>can</w:t>
      </w:r>
      <w:r w:rsidR="001F6907" w:rsidRPr="001F6907">
        <w:rPr>
          <w:rFonts w:ascii="Arial" w:hAnsi="Arial" w:cs="Arial"/>
          <w:color w:val="auto"/>
          <w:sz w:val="24"/>
          <w:szCs w:val="24"/>
        </w:rPr>
        <w:t xml:space="preserve"> be rewarded</w:t>
      </w:r>
      <w:r w:rsidR="0085603B">
        <w:rPr>
          <w:rFonts w:ascii="Arial" w:hAnsi="Arial" w:cs="Arial"/>
          <w:color w:val="auto"/>
          <w:sz w:val="24"/>
          <w:szCs w:val="24"/>
        </w:rPr>
        <w:t xml:space="preserve"> and t</w:t>
      </w:r>
      <w:r w:rsidR="001F6907" w:rsidRPr="001F6907">
        <w:rPr>
          <w:rFonts w:ascii="Arial" w:hAnsi="Arial" w:cs="Arial"/>
          <w:color w:val="auto"/>
          <w:sz w:val="24"/>
          <w:szCs w:val="24"/>
        </w:rPr>
        <w:t xml:space="preserve">hose that </w:t>
      </w:r>
      <w:r w:rsidR="0085603B">
        <w:rPr>
          <w:rFonts w:ascii="Arial" w:hAnsi="Arial" w:cs="Arial"/>
          <w:color w:val="auto"/>
          <w:sz w:val="24"/>
          <w:szCs w:val="24"/>
        </w:rPr>
        <w:t>can</w:t>
      </w:r>
      <w:r w:rsidR="001F6907" w:rsidRPr="001F6907">
        <w:rPr>
          <w:rFonts w:ascii="Arial" w:hAnsi="Arial" w:cs="Arial"/>
          <w:color w:val="auto"/>
          <w:sz w:val="24"/>
          <w:szCs w:val="24"/>
        </w:rPr>
        <w:t xml:space="preserve"> be punished by their </w:t>
      </w:r>
      <w:r w:rsidR="0085603B">
        <w:rPr>
          <w:rFonts w:ascii="Arial" w:hAnsi="Arial" w:cs="Arial"/>
          <w:color w:val="auto"/>
          <w:sz w:val="24"/>
          <w:szCs w:val="24"/>
        </w:rPr>
        <w:t>caregivers</w:t>
      </w:r>
      <w:r w:rsidR="00CE5727">
        <w:rPr>
          <w:rFonts w:ascii="Arial" w:hAnsi="Arial" w:cs="Arial"/>
          <w:color w:val="auto"/>
          <w:sz w:val="24"/>
          <w:szCs w:val="24"/>
        </w:rPr>
        <w:t>.</w:t>
      </w:r>
      <w:r w:rsidR="00D852A5">
        <w:rPr>
          <w:rFonts w:ascii="Arial" w:hAnsi="Arial" w:cs="Arial"/>
          <w:color w:val="auto"/>
          <w:sz w:val="24"/>
          <w:szCs w:val="24"/>
        </w:rPr>
        <w:t xml:space="preserve"> </w:t>
      </w:r>
      <w:r w:rsidR="00BE7A6B">
        <w:rPr>
          <w:rFonts w:ascii="Arial" w:hAnsi="Arial" w:cs="Arial"/>
          <w:color w:val="auto"/>
          <w:sz w:val="24"/>
          <w:szCs w:val="24"/>
        </w:rPr>
        <w:t>They do not reach that capacity</w:t>
      </w:r>
      <w:r w:rsidR="00FF1FF8">
        <w:rPr>
          <w:rFonts w:ascii="Arial" w:hAnsi="Arial" w:cs="Arial"/>
          <w:color w:val="auto"/>
          <w:sz w:val="24"/>
          <w:szCs w:val="24"/>
        </w:rPr>
        <w:t>, c</w:t>
      </w:r>
      <w:r w:rsidR="000330A0">
        <w:rPr>
          <w:rFonts w:ascii="Arial" w:hAnsi="Arial" w:cs="Arial"/>
          <w:color w:val="auto"/>
          <w:sz w:val="24"/>
          <w:szCs w:val="24"/>
        </w:rPr>
        <w:t xml:space="preserve">ognition is </w:t>
      </w:r>
      <w:r w:rsidR="003867D3">
        <w:rPr>
          <w:rFonts w:ascii="Arial" w:hAnsi="Arial" w:cs="Arial"/>
          <w:color w:val="auto"/>
          <w:sz w:val="24"/>
          <w:szCs w:val="24"/>
        </w:rPr>
        <w:t>limited</w:t>
      </w:r>
      <w:r w:rsidR="000C71BC">
        <w:rPr>
          <w:rFonts w:ascii="Arial" w:hAnsi="Arial" w:cs="Arial"/>
          <w:color w:val="auto"/>
          <w:sz w:val="24"/>
          <w:szCs w:val="24"/>
        </w:rPr>
        <w:t xml:space="preserve"> as they are morally innocent</w:t>
      </w:r>
      <w:r w:rsidR="00D9217F">
        <w:rPr>
          <w:rFonts w:ascii="Arial" w:hAnsi="Arial" w:cs="Arial"/>
          <w:color w:val="auto"/>
          <w:sz w:val="24"/>
          <w:szCs w:val="24"/>
        </w:rPr>
        <w:t>, but we cannot say</w:t>
      </w:r>
      <w:r w:rsidR="00AE636C">
        <w:rPr>
          <w:rFonts w:ascii="Arial" w:hAnsi="Arial" w:cs="Arial"/>
          <w:color w:val="auto"/>
          <w:sz w:val="24"/>
          <w:szCs w:val="24"/>
        </w:rPr>
        <w:t xml:space="preserve"> </w:t>
      </w:r>
      <w:r w:rsidR="00D7619D">
        <w:rPr>
          <w:rFonts w:ascii="Arial" w:hAnsi="Arial" w:cs="Arial"/>
          <w:color w:val="auto"/>
          <w:sz w:val="24"/>
          <w:szCs w:val="24"/>
        </w:rPr>
        <w:t xml:space="preserve">that </w:t>
      </w:r>
      <w:r w:rsidR="00AE636C">
        <w:rPr>
          <w:rFonts w:ascii="Arial" w:hAnsi="Arial" w:cs="Arial"/>
          <w:color w:val="auto"/>
          <w:sz w:val="24"/>
          <w:szCs w:val="24"/>
        </w:rPr>
        <w:t>they are</w:t>
      </w:r>
      <w:r w:rsidR="00D9217F">
        <w:rPr>
          <w:rFonts w:ascii="Arial" w:hAnsi="Arial" w:cs="Arial"/>
          <w:color w:val="auto"/>
          <w:sz w:val="24"/>
          <w:szCs w:val="24"/>
        </w:rPr>
        <w:t xml:space="preserve"> </w:t>
      </w:r>
      <w:r w:rsidR="00852230">
        <w:rPr>
          <w:rFonts w:ascii="Arial" w:hAnsi="Arial" w:cs="Arial"/>
          <w:color w:val="auto"/>
          <w:sz w:val="24"/>
          <w:szCs w:val="24"/>
        </w:rPr>
        <w:t>in</w:t>
      </w:r>
      <w:r w:rsidR="00AE636C">
        <w:rPr>
          <w:rFonts w:ascii="Arial" w:hAnsi="Arial" w:cs="Arial"/>
          <w:color w:val="auto"/>
          <w:sz w:val="24"/>
          <w:szCs w:val="24"/>
        </w:rPr>
        <w:t xml:space="preserve">capable of </w:t>
      </w:r>
      <w:r w:rsidR="00064527">
        <w:rPr>
          <w:rFonts w:ascii="Arial" w:hAnsi="Arial" w:cs="Arial"/>
          <w:color w:val="auto"/>
          <w:sz w:val="24"/>
          <w:szCs w:val="24"/>
        </w:rPr>
        <w:t>cognit</w:t>
      </w:r>
      <w:r w:rsidR="00852230">
        <w:rPr>
          <w:rFonts w:ascii="Arial" w:hAnsi="Arial" w:cs="Arial"/>
          <w:color w:val="auto"/>
          <w:sz w:val="24"/>
          <w:szCs w:val="24"/>
        </w:rPr>
        <w:t>ive</w:t>
      </w:r>
      <w:r w:rsidR="0024703D">
        <w:rPr>
          <w:rFonts w:ascii="Arial" w:hAnsi="Arial" w:cs="Arial"/>
          <w:color w:val="auto"/>
          <w:sz w:val="24"/>
          <w:szCs w:val="24"/>
        </w:rPr>
        <w:t xml:space="preserve"> functions</w:t>
      </w:r>
      <w:r w:rsidR="00AE636C">
        <w:rPr>
          <w:rFonts w:ascii="Arial" w:hAnsi="Arial" w:cs="Arial"/>
          <w:color w:val="auto"/>
          <w:sz w:val="24"/>
          <w:szCs w:val="24"/>
        </w:rPr>
        <w:t xml:space="preserve">. </w:t>
      </w:r>
      <w:r w:rsidR="00064527">
        <w:rPr>
          <w:rFonts w:ascii="Arial" w:hAnsi="Arial" w:cs="Arial"/>
          <w:color w:val="auto"/>
          <w:sz w:val="24"/>
          <w:szCs w:val="24"/>
        </w:rPr>
        <w:t xml:space="preserve">Newborns </w:t>
      </w:r>
      <w:r w:rsidR="004919AC" w:rsidRPr="004919AC">
        <w:rPr>
          <w:rFonts w:ascii="Arial" w:hAnsi="Arial" w:cs="Arial"/>
          <w:color w:val="auto"/>
          <w:sz w:val="24"/>
          <w:szCs w:val="24"/>
        </w:rPr>
        <w:t>are sensitive to touch and can recognize their parent’s scent and non-familiar ones, also can distinguish between the tones of the parents’ voice and others</w:t>
      </w:r>
      <w:r w:rsidR="001C5D3A">
        <w:rPr>
          <w:rFonts w:ascii="Arial" w:hAnsi="Arial" w:cs="Arial"/>
          <w:color w:val="auto"/>
          <w:sz w:val="24"/>
          <w:szCs w:val="24"/>
        </w:rPr>
        <w:t>.</w:t>
      </w:r>
      <w:r w:rsidR="004919AC" w:rsidRPr="004919AC">
        <w:rPr>
          <w:rFonts w:ascii="Arial" w:hAnsi="Arial" w:cs="Arial"/>
          <w:color w:val="auto"/>
          <w:sz w:val="24"/>
          <w:szCs w:val="24"/>
        </w:rPr>
        <w:t xml:space="preserve"> </w:t>
      </w:r>
      <w:r w:rsidR="002664F2">
        <w:rPr>
          <w:rFonts w:ascii="Arial" w:hAnsi="Arial" w:cs="Arial"/>
          <w:color w:val="auto"/>
          <w:sz w:val="24"/>
          <w:szCs w:val="24"/>
        </w:rPr>
        <w:t>E</w:t>
      </w:r>
      <w:r w:rsidR="004919AC" w:rsidRPr="004919AC">
        <w:rPr>
          <w:rFonts w:ascii="Arial" w:hAnsi="Arial" w:cs="Arial"/>
          <w:color w:val="auto"/>
          <w:sz w:val="24"/>
          <w:szCs w:val="24"/>
        </w:rPr>
        <w:t>asily recognize</w:t>
      </w:r>
      <w:r w:rsidR="00263758">
        <w:rPr>
          <w:rFonts w:ascii="Arial" w:hAnsi="Arial" w:cs="Arial"/>
          <w:color w:val="auto"/>
          <w:sz w:val="24"/>
          <w:szCs w:val="24"/>
        </w:rPr>
        <w:t>s</w:t>
      </w:r>
      <w:r w:rsidR="004919AC" w:rsidRPr="004919AC">
        <w:rPr>
          <w:rFonts w:ascii="Arial" w:hAnsi="Arial" w:cs="Arial"/>
          <w:color w:val="auto"/>
          <w:sz w:val="24"/>
          <w:szCs w:val="24"/>
        </w:rPr>
        <w:t xml:space="preserve"> </w:t>
      </w:r>
      <w:r w:rsidR="00D076A3">
        <w:rPr>
          <w:rFonts w:ascii="Arial" w:hAnsi="Arial" w:cs="Arial"/>
          <w:color w:val="auto"/>
          <w:sz w:val="24"/>
          <w:szCs w:val="24"/>
        </w:rPr>
        <w:t xml:space="preserve">different </w:t>
      </w:r>
      <w:r w:rsidR="004919AC" w:rsidRPr="004919AC">
        <w:rPr>
          <w:rFonts w:ascii="Arial" w:hAnsi="Arial" w:cs="Arial"/>
          <w:color w:val="auto"/>
          <w:sz w:val="24"/>
          <w:szCs w:val="24"/>
        </w:rPr>
        <w:t>human faces from their immediate surroundings</w:t>
      </w:r>
      <w:r w:rsidR="002664F2">
        <w:rPr>
          <w:rFonts w:ascii="Arial" w:hAnsi="Arial" w:cs="Arial"/>
          <w:color w:val="auto"/>
          <w:sz w:val="24"/>
          <w:szCs w:val="24"/>
        </w:rPr>
        <w:t xml:space="preserve"> and that is why</w:t>
      </w:r>
      <w:r w:rsidR="009E6654">
        <w:rPr>
          <w:rFonts w:ascii="Arial" w:hAnsi="Arial" w:cs="Arial"/>
          <w:color w:val="auto"/>
          <w:sz w:val="24"/>
          <w:szCs w:val="24"/>
        </w:rPr>
        <w:t xml:space="preserve"> </w:t>
      </w:r>
      <w:r w:rsidR="009E6654" w:rsidRPr="009E6654">
        <w:rPr>
          <w:rFonts w:ascii="Arial" w:hAnsi="Arial" w:cs="Arial"/>
          <w:color w:val="auto"/>
          <w:sz w:val="24"/>
          <w:szCs w:val="24"/>
        </w:rPr>
        <w:t>anxiety appears when strangers want to take care of them</w:t>
      </w:r>
      <w:r w:rsidR="004919AC" w:rsidRPr="004919AC">
        <w:rPr>
          <w:rFonts w:ascii="Arial" w:hAnsi="Arial" w:cs="Arial"/>
          <w:color w:val="auto"/>
          <w:sz w:val="24"/>
          <w:szCs w:val="24"/>
        </w:rPr>
        <w:t>. In addition, child</w:t>
      </w:r>
      <w:r w:rsidR="00903142">
        <w:rPr>
          <w:rFonts w:ascii="Arial" w:hAnsi="Arial" w:cs="Arial"/>
          <w:color w:val="auto"/>
          <w:sz w:val="24"/>
          <w:szCs w:val="24"/>
        </w:rPr>
        <w:t>ren</w:t>
      </w:r>
      <w:r w:rsidR="004919AC" w:rsidRPr="004919AC">
        <w:rPr>
          <w:rFonts w:ascii="Arial" w:hAnsi="Arial" w:cs="Arial"/>
          <w:color w:val="auto"/>
          <w:sz w:val="24"/>
          <w:szCs w:val="24"/>
        </w:rPr>
        <w:t xml:space="preserve"> can notice visual patterns, light-dark contrast, and react to their name. </w:t>
      </w:r>
      <w:r w:rsidR="00CF4BDA">
        <w:rPr>
          <w:rFonts w:ascii="Arial" w:hAnsi="Arial" w:cs="Arial"/>
          <w:color w:val="auto"/>
          <w:sz w:val="24"/>
          <w:szCs w:val="24"/>
        </w:rPr>
        <w:t>Infants</w:t>
      </w:r>
      <w:r w:rsidR="00AC0FDC">
        <w:rPr>
          <w:rFonts w:ascii="Arial" w:hAnsi="Arial" w:cs="Arial"/>
          <w:color w:val="auto"/>
          <w:sz w:val="24"/>
          <w:szCs w:val="24"/>
        </w:rPr>
        <w:t xml:space="preserve"> </w:t>
      </w:r>
      <w:r w:rsidR="00BA162F">
        <w:rPr>
          <w:rFonts w:ascii="Arial" w:hAnsi="Arial" w:cs="Arial"/>
          <w:color w:val="auto"/>
          <w:sz w:val="24"/>
          <w:szCs w:val="24"/>
        </w:rPr>
        <w:t xml:space="preserve">are </w:t>
      </w:r>
      <w:r w:rsidR="00AC0FDC">
        <w:rPr>
          <w:rFonts w:ascii="Arial" w:hAnsi="Arial" w:cs="Arial"/>
          <w:color w:val="auto"/>
          <w:sz w:val="24"/>
          <w:szCs w:val="24"/>
        </w:rPr>
        <w:t>egocentric</w:t>
      </w:r>
      <w:r w:rsidR="00BA162F">
        <w:rPr>
          <w:rFonts w:ascii="Arial" w:hAnsi="Arial" w:cs="Arial"/>
          <w:color w:val="auto"/>
          <w:sz w:val="24"/>
          <w:szCs w:val="24"/>
        </w:rPr>
        <w:t>, perhaps in their thought</w:t>
      </w:r>
      <w:r w:rsidR="00262D99">
        <w:rPr>
          <w:rFonts w:ascii="Arial" w:hAnsi="Arial" w:cs="Arial"/>
          <w:color w:val="auto"/>
          <w:sz w:val="24"/>
          <w:szCs w:val="24"/>
        </w:rPr>
        <w:t>s</w:t>
      </w:r>
      <w:r w:rsidR="00AC0FDC">
        <w:rPr>
          <w:rFonts w:ascii="Arial" w:hAnsi="Arial" w:cs="Arial"/>
          <w:color w:val="auto"/>
          <w:sz w:val="24"/>
          <w:szCs w:val="24"/>
        </w:rPr>
        <w:t xml:space="preserve"> </w:t>
      </w:r>
      <w:r w:rsidR="00255E7B">
        <w:rPr>
          <w:rFonts w:ascii="Arial" w:hAnsi="Arial" w:cs="Arial"/>
          <w:color w:val="auto"/>
          <w:sz w:val="24"/>
          <w:szCs w:val="24"/>
        </w:rPr>
        <w:t>and do not consider other people around them</w:t>
      </w:r>
      <w:r w:rsidR="005C28F8">
        <w:rPr>
          <w:rFonts w:ascii="Arial" w:hAnsi="Arial" w:cs="Arial"/>
          <w:color w:val="auto"/>
          <w:sz w:val="24"/>
          <w:szCs w:val="24"/>
        </w:rPr>
        <w:t>.</w:t>
      </w:r>
      <w:r w:rsidR="00AD61F7" w:rsidRPr="00AD61F7">
        <w:rPr>
          <w:rFonts w:ascii="Arial" w:hAnsi="Arial" w:cs="Arial"/>
          <w:color w:val="auto"/>
          <w:sz w:val="24"/>
          <w:szCs w:val="24"/>
        </w:rPr>
        <w:t xml:space="preserve"> </w:t>
      </w:r>
    </w:p>
    <w:p w14:paraId="4400DD3C" w14:textId="77777777" w:rsidR="00DB5F78" w:rsidRDefault="00DB5F78" w:rsidP="00F63A97">
      <w:pPr>
        <w:spacing w:line="360" w:lineRule="auto"/>
        <w:jc w:val="both"/>
        <w:rPr>
          <w:rFonts w:ascii="Arial" w:hAnsi="Arial" w:cs="Arial"/>
          <w:color w:val="auto"/>
          <w:sz w:val="24"/>
          <w:szCs w:val="24"/>
        </w:rPr>
      </w:pPr>
    </w:p>
    <w:p w14:paraId="010D38D1" w14:textId="3BBA27FD" w:rsidR="0018089B" w:rsidRPr="004D08DD" w:rsidRDefault="0018089B" w:rsidP="00F63A97">
      <w:pPr>
        <w:spacing w:line="360" w:lineRule="auto"/>
        <w:jc w:val="both"/>
        <w:rPr>
          <w:rFonts w:ascii="Arial" w:hAnsi="Arial" w:cs="Arial"/>
          <w:b/>
          <w:bCs/>
          <w:color w:val="auto"/>
          <w:sz w:val="24"/>
          <w:szCs w:val="24"/>
        </w:rPr>
      </w:pPr>
      <w:r>
        <w:rPr>
          <w:rFonts w:ascii="Arial" w:hAnsi="Arial" w:cs="Arial"/>
          <w:color w:val="auto"/>
          <w:sz w:val="24"/>
          <w:szCs w:val="24"/>
        </w:rPr>
        <w:tab/>
      </w:r>
      <w:r w:rsidRPr="004D08DD">
        <w:rPr>
          <w:rFonts w:ascii="Arial" w:hAnsi="Arial" w:cs="Arial"/>
          <w:b/>
          <w:bCs/>
          <w:color w:val="auto"/>
          <w:sz w:val="32"/>
          <w:szCs w:val="32"/>
        </w:rPr>
        <w:t>Social</w:t>
      </w:r>
      <w:r w:rsidR="004D08DD" w:rsidRPr="004D08DD">
        <w:rPr>
          <w:rFonts w:ascii="Arial" w:hAnsi="Arial" w:cs="Arial"/>
          <w:b/>
          <w:bCs/>
          <w:color w:val="auto"/>
          <w:sz w:val="32"/>
          <w:szCs w:val="32"/>
        </w:rPr>
        <w:t xml:space="preserve"> Cognition</w:t>
      </w:r>
    </w:p>
    <w:p w14:paraId="31C8016B" w14:textId="04D38B94" w:rsidR="00845240" w:rsidRDefault="00845240" w:rsidP="00F63A97">
      <w:pPr>
        <w:spacing w:line="360" w:lineRule="auto"/>
        <w:jc w:val="both"/>
        <w:rPr>
          <w:rFonts w:ascii="Arial" w:hAnsi="Arial" w:cs="Arial"/>
          <w:color w:val="auto"/>
          <w:sz w:val="24"/>
          <w:szCs w:val="24"/>
        </w:rPr>
      </w:pPr>
      <w:r w:rsidRPr="00845240">
        <w:rPr>
          <w:rFonts w:ascii="Arial" w:hAnsi="Arial" w:cs="Arial"/>
          <w:color w:val="auto"/>
          <w:sz w:val="24"/>
          <w:szCs w:val="24"/>
        </w:rPr>
        <w:t>According to John Bowlby's (1969) attachment theory, the emotional bond of infants and parent occurs from 6 weeks to 7 months of age, when children show a preference for interacting with people to whom they feel safe</w:t>
      </w:r>
      <w:r w:rsidR="00410F3B">
        <w:rPr>
          <w:rFonts w:ascii="Arial" w:hAnsi="Arial" w:cs="Arial"/>
          <w:color w:val="auto"/>
          <w:sz w:val="24"/>
          <w:szCs w:val="24"/>
        </w:rPr>
        <w:t xml:space="preserve"> and </w:t>
      </w:r>
      <w:r w:rsidRPr="00845240">
        <w:rPr>
          <w:rFonts w:ascii="Arial" w:hAnsi="Arial" w:cs="Arial"/>
          <w:color w:val="auto"/>
          <w:sz w:val="24"/>
          <w:szCs w:val="24"/>
        </w:rPr>
        <w:t>secure</w:t>
      </w:r>
      <w:r w:rsidR="00897F5C">
        <w:rPr>
          <w:rFonts w:ascii="Arial" w:hAnsi="Arial" w:cs="Arial"/>
          <w:color w:val="auto"/>
          <w:sz w:val="24"/>
          <w:szCs w:val="24"/>
        </w:rPr>
        <w:t>,</w:t>
      </w:r>
      <w:r w:rsidR="00897F5C" w:rsidRPr="00897F5C">
        <w:t xml:space="preserve"> </w:t>
      </w:r>
      <w:r w:rsidR="00897F5C" w:rsidRPr="00897F5C">
        <w:rPr>
          <w:rFonts w:ascii="Arial" w:hAnsi="Arial" w:cs="Arial"/>
          <w:color w:val="auto"/>
          <w:sz w:val="24"/>
          <w:szCs w:val="24"/>
        </w:rPr>
        <w:t>therefore, separation anxiety appears when strangers want to take care of them.</w:t>
      </w:r>
      <w:r w:rsidR="001A6402">
        <w:rPr>
          <w:rFonts w:ascii="Arial" w:hAnsi="Arial" w:cs="Arial"/>
          <w:color w:val="auto"/>
          <w:sz w:val="24"/>
          <w:szCs w:val="24"/>
        </w:rPr>
        <w:t xml:space="preserve"> </w:t>
      </w:r>
      <w:r w:rsidR="002665D5" w:rsidRPr="002665D5">
        <w:rPr>
          <w:rFonts w:ascii="Arial" w:hAnsi="Arial" w:cs="Arial"/>
          <w:color w:val="auto"/>
          <w:sz w:val="24"/>
          <w:szCs w:val="24"/>
        </w:rPr>
        <w:t xml:space="preserve">Thoughts play a key role before emotions. </w:t>
      </w:r>
      <w:r w:rsidR="00272FEE" w:rsidRPr="00272FEE">
        <w:rPr>
          <w:rFonts w:ascii="Arial" w:hAnsi="Arial" w:cs="Arial"/>
          <w:color w:val="auto"/>
          <w:sz w:val="24"/>
          <w:szCs w:val="24"/>
        </w:rPr>
        <w:t>When children perceive someone as caring, lov</w:t>
      </w:r>
      <w:r w:rsidR="002665D5">
        <w:rPr>
          <w:rFonts w:ascii="Arial" w:hAnsi="Arial" w:cs="Arial"/>
          <w:color w:val="auto"/>
          <w:sz w:val="24"/>
          <w:szCs w:val="24"/>
        </w:rPr>
        <w:t>eable</w:t>
      </w:r>
      <w:r w:rsidR="00272FEE" w:rsidRPr="00272FEE">
        <w:rPr>
          <w:rFonts w:ascii="Arial" w:hAnsi="Arial" w:cs="Arial"/>
          <w:color w:val="auto"/>
          <w:sz w:val="24"/>
          <w:szCs w:val="24"/>
        </w:rPr>
        <w:t xml:space="preserve">, they want to bond with her. </w:t>
      </w:r>
      <w:r w:rsidR="002665D5">
        <w:rPr>
          <w:rFonts w:ascii="Arial" w:hAnsi="Arial" w:cs="Arial"/>
          <w:color w:val="auto"/>
          <w:sz w:val="24"/>
          <w:szCs w:val="24"/>
        </w:rPr>
        <w:t xml:space="preserve"> </w:t>
      </w:r>
    </w:p>
    <w:p w14:paraId="6DC5757A" w14:textId="77777777" w:rsidR="00136BA7" w:rsidRDefault="00136BA7" w:rsidP="00B41C2F">
      <w:pPr>
        <w:spacing w:line="360" w:lineRule="auto"/>
        <w:jc w:val="both"/>
        <w:rPr>
          <w:rFonts w:ascii="Arial" w:hAnsi="Arial" w:cs="Arial"/>
          <w:color w:val="auto"/>
          <w:sz w:val="24"/>
          <w:szCs w:val="24"/>
        </w:rPr>
      </w:pPr>
    </w:p>
    <w:p w14:paraId="69AA6C11" w14:textId="0F710F7C" w:rsidR="00D95FC1" w:rsidRPr="00035A21" w:rsidRDefault="0055493E" w:rsidP="00E06E14">
      <w:pPr>
        <w:spacing w:line="360" w:lineRule="auto"/>
        <w:ind w:firstLine="720"/>
        <w:jc w:val="both"/>
        <w:rPr>
          <w:rFonts w:ascii="Arial" w:hAnsi="Arial" w:cs="Arial"/>
          <w:b/>
          <w:bCs/>
          <w:color w:val="auto"/>
          <w:sz w:val="32"/>
          <w:szCs w:val="32"/>
        </w:rPr>
      </w:pPr>
      <w:r w:rsidRPr="00035A21">
        <w:rPr>
          <w:rFonts w:ascii="Arial" w:hAnsi="Arial" w:cs="Arial"/>
          <w:b/>
          <w:bCs/>
          <w:color w:val="auto"/>
          <w:sz w:val="32"/>
          <w:szCs w:val="32"/>
        </w:rPr>
        <w:t>E</w:t>
      </w:r>
      <w:r w:rsidR="005C386B" w:rsidRPr="00035A21">
        <w:rPr>
          <w:rFonts w:ascii="Arial" w:hAnsi="Arial" w:cs="Arial"/>
          <w:b/>
          <w:bCs/>
          <w:color w:val="auto"/>
          <w:sz w:val="32"/>
          <w:szCs w:val="32"/>
        </w:rPr>
        <w:t xml:space="preserve">motions </w:t>
      </w:r>
    </w:p>
    <w:p w14:paraId="4F780E38" w14:textId="77777777" w:rsidR="00A44CD7" w:rsidRDefault="002A2FC8" w:rsidP="00F63A97">
      <w:pPr>
        <w:spacing w:line="360" w:lineRule="auto"/>
        <w:jc w:val="both"/>
        <w:rPr>
          <w:rFonts w:ascii="Arial" w:hAnsi="Arial" w:cs="Arial"/>
          <w:color w:val="auto"/>
          <w:sz w:val="24"/>
          <w:szCs w:val="24"/>
        </w:rPr>
      </w:pPr>
      <w:r>
        <w:rPr>
          <w:rFonts w:ascii="Arial" w:hAnsi="Arial" w:cs="Arial"/>
          <w:color w:val="auto"/>
          <w:sz w:val="24"/>
          <w:szCs w:val="24"/>
        </w:rPr>
        <w:t>Newborn</w:t>
      </w:r>
      <w:r w:rsidR="00680A80">
        <w:rPr>
          <w:rFonts w:ascii="Arial" w:hAnsi="Arial" w:cs="Arial"/>
          <w:color w:val="auto"/>
          <w:sz w:val="24"/>
          <w:szCs w:val="24"/>
        </w:rPr>
        <w:t xml:space="preserve">s </w:t>
      </w:r>
      <w:r w:rsidR="00D15F72">
        <w:rPr>
          <w:rFonts w:ascii="Arial" w:hAnsi="Arial" w:cs="Arial"/>
          <w:color w:val="auto"/>
          <w:sz w:val="24"/>
          <w:szCs w:val="24"/>
        </w:rPr>
        <w:t>have</w:t>
      </w:r>
      <w:r w:rsidR="00135AFB">
        <w:rPr>
          <w:rFonts w:ascii="Arial" w:hAnsi="Arial" w:cs="Arial"/>
          <w:color w:val="auto"/>
          <w:sz w:val="24"/>
          <w:szCs w:val="24"/>
        </w:rPr>
        <w:t xml:space="preserve"> primary </w:t>
      </w:r>
      <w:r w:rsidR="006778EB" w:rsidRPr="006778EB">
        <w:rPr>
          <w:rFonts w:ascii="Arial" w:hAnsi="Arial" w:cs="Arial"/>
          <w:color w:val="auto"/>
          <w:sz w:val="24"/>
          <w:szCs w:val="24"/>
        </w:rPr>
        <w:t xml:space="preserve">emotions </w:t>
      </w:r>
      <w:r w:rsidR="00C17C63">
        <w:rPr>
          <w:rFonts w:ascii="Arial" w:hAnsi="Arial" w:cs="Arial"/>
          <w:color w:val="auto"/>
          <w:sz w:val="24"/>
          <w:szCs w:val="24"/>
        </w:rPr>
        <w:t>like</w:t>
      </w:r>
      <w:r w:rsidR="00135AFB">
        <w:rPr>
          <w:rFonts w:ascii="Arial" w:hAnsi="Arial" w:cs="Arial"/>
          <w:color w:val="auto"/>
          <w:sz w:val="24"/>
          <w:szCs w:val="24"/>
        </w:rPr>
        <w:t xml:space="preserve"> </w:t>
      </w:r>
      <w:r w:rsidR="00C0017E">
        <w:rPr>
          <w:rFonts w:ascii="Arial" w:hAnsi="Arial" w:cs="Arial"/>
          <w:color w:val="auto"/>
          <w:sz w:val="24"/>
          <w:szCs w:val="24"/>
        </w:rPr>
        <w:t xml:space="preserve">crying, </w:t>
      </w:r>
      <w:r w:rsidR="00D15F72">
        <w:rPr>
          <w:rFonts w:ascii="Arial" w:hAnsi="Arial" w:cs="Arial"/>
          <w:color w:val="auto"/>
          <w:sz w:val="24"/>
          <w:szCs w:val="24"/>
        </w:rPr>
        <w:t>happiness</w:t>
      </w:r>
      <w:r w:rsidR="009334E6">
        <w:rPr>
          <w:rFonts w:ascii="Arial" w:hAnsi="Arial" w:cs="Arial"/>
          <w:color w:val="auto"/>
          <w:sz w:val="24"/>
          <w:szCs w:val="24"/>
        </w:rPr>
        <w:t xml:space="preserve"> </w:t>
      </w:r>
      <w:r w:rsidR="00D15F72">
        <w:rPr>
          <w:rFonts w:ascii="Arial" w:hAnsi="Arial" w:cs="Arial"/>
          <w:color w:val="auto"/>
          <w:sz w:val="24"/>
          <w:szCs w:val="24"/>
        </w:rPr>
        <w:t xml:space="preserve">expressed by </w:t>
      </w:r>
      <w:r w:rsidR="004973D6">
        <w:rPr>
          <w:rFonts w:ascii="Arial" w:hAnsi="Arial" w:cs="Arial"/>
          <w:color w:val="auto"/>
          <w:sz w:val="24"/>
          <w:szCs w:val="24"/>
        </w:rPr>
        <w:t>lau</w:t>
      </w:r>
      <w:r w:rsidR="00536E0C">
        <w:rPr>
          <w:rFonts w:ascii="Arial" w:hAnsi="Arial" w:cs="Arial"/>
          <w:color w:val="auto"/>
          <w:sz w:val="24"/>
          <w:szCs w:val="24"/>
        </w:rPr>
        <w:t xml:space="preserve">ghing and </w:t>
      </w:r>
      <w:r w:rsidR="00135AFB">
        <w:rPr>
          <w:rFonts w:ascii="Arial" w:hAnsi="Arial" w:cs="Arial"/>
          <w:color w:val="auto"/>
          <w:sz w:val="24"/>
          <w:szCs w:val="24"/>
        </w:rPr>
        <w:t>smiling</w:t>
      </w:r>
      <w:r w:rsidR="00AA5244">
        <w:rPr>
          <w:rFonts w:ascii="Arial" w:hAnsi="Arial" w:cs="Arial"/>
          <w:color w:val="auto"/>
          <w:sz w:val="24"/>
          <w:szCs w:val="24"/>
        </w:rPr>
        <w:t>.</w:t>
      </w:r>
      <w:r w:rsidR="00536E0C">
        <w:rPr>
          <w:rFonts w:ascii="Arial" w:hAnsi="Arial" w:cs="Arial"/>
          <w:color w:val="auto"/>
          <w:sz w:val="24"/>
          <w:szCs w:val="24"/>
        </w:rPr>
        <w:t xml:space="preserve"> </w:t>
      </w:r>
      <w:r w:rsidR="00C17C63" w:rsidRPr="00C17C63">
        <w:rPr>
          <w:rFonts w:ascii="Arial" w:hAnsi="Arial" w:cs="Arial"/>
          <w:color w:val="auto"/>
          <w:sz w:val="24"/>
          <w:szCs w:val="24"/>
        </w:rPr>
        <w:t xml:space="preserve">Just a two-month-old baby shows a social smile to </w:t>
      </w:r>
      <w:r w:rsidR="003F7C26">
        <w:rPr>
          <w:rFonts w:ascii="Arial" w:hAnsi="Arial" w:cs="Arial"/>
          <w:color w:val="auto"/>
          <w:sz w:val="24"/>
          <w:szCs w:val="24"/>
        </w:rPr>
        <w:t>connect</w:t>
      </w:r>
      <w:r w:rsidR="00C17C63" w:rsidRPr="00C17C63">
        <w:rPr>
          <w:rFonts w:ascii="Arial" w:hAnsi="Arial" w:cs="Arial"/>
          <w:color w:val="auto"/>
          <w:sz w:val="24"/>
          <w:szCs w:val="24"/>
        </w:rPr>
        <w:t xml:space="preserve"> with adults, they do</w:t>
      </w:r>
      <w:r w:rsidR="00D2525F">
        <w:rPr>
          <w:rFonts w:ascii="Arial" w:hAnsi="Arial" w:cs="Arial"/>
          <w:color w:val="auto"/>
          <w:sz w:val="24"/>
          <w:szCs w:val="24"/>
        </w:rPr>
        <w:t xml:space="preserve"> </w:t>
      </w:r>
      <w:r w:rsidR="00C17C63" w:rsidRPr="00C17C63">
        <w:rPr>
          <w:rFonts w:ascii="Arial" w:hAnsi="Arial" w:cs="Arial"/>
          <w:color w:val="auto"/>
          <w:sz w:val="24"/>
          <w:szCs w:val="24"/>
        </w:rPr>
        <w:t>n</w:t>
      </w:r>
      <w:r w:rsidR="00D2525F">
        <w:rPr>
          <w:rFonts w:ascii="Arial" w:hAnsi="Arial" w:cs="Arial"/>
          <w:color w:val="auto"/>
          <w:sz w:val="24"/>
          <w:szCs w:val="24"/>
        </w:rPr>
        <w:t>o</w:t>
      </w:r>
      <w:r w:rsidR="00C17C63" w:rsidRPr="00C17C63">
        <w:rPr>
          <w:rFonts w:ascii="Arial" w:hAnsi="Arial" w:cs="Arial"/>
          <w:color w:val="auto"/>
          <w:sz w:val="24"/>
          <w:szCs w:val="24"/>
        </w:rPr>
        <w:t>t know the fa</w:t>
      </w:r>
      <w:r w:rsidR="00D2525F">
        <w:rPr>
          <w:rFonts w:ascii="Arial" w:hAnsi="Arial" w:cs="Arial"/>
          <w:color w:val="auto"/>
          <w:sz w:val="24"/>
          <w:szCs w:val="24"/>
        </w:rPr>
        <w:t>ke</w:t>
      </w:r>
      <w:r w:rsidR="00C17C63" w:rsidRPr="00C17C63">
        <w:rPr>
          <w:rFonts w:ascii="Arial" w:hAnsi="Arial" w:cs="Arial"/>
          <w:color w:val="auto"/>
          <w:sz w:val="24"/>
          <w:szCs w:val="24"/>
        </w:rPr>
        <w:t xml:space="preserve"> feelings </w:t>
      </w:r>
      <w:r w:rsidR="001A6A08">
        <w:rPr>
          <w:rFonts w:ascii="Arial" w:hAnsi="Arial" w:cs="Arial"/>
          <w:color w:val="auto"/>
          <w:sz w:val="24"/>
          <w:szCs w:val="24"/>
        </w:rPr>
        <w:t xml:space="preserve">until </w:t>
      </w:r>
      <w:r w:rsidR="00960BB2">
        <w:rPr>
          <w:rFonts w:ascii="Arial" w:hAnsi="Arial" w:cs="Arial"/>
          <w:color w:val="auto"/>
          <w:sz w:val="24"/>
          <w:szCs w:val="24"/>
        </w:rPr>
        <w:t xml:space="preserve">2.5-year-old, just simply they </w:t>
      </w:r>
      <w:r w:rsidR="00F91037">
        <w:rPr>
          <w:rFonts w:ascii="Arial" w:hAnsi="Arial" w:cs="Arial"/>
          <w:color w:val="auto"/>
          <w:sz w:val="24"/>
          <w:szCs w:val="24"/>
        </w:rPr>
        <w:t>are expressing</w:t>
      </w:r>
      <w:r w:rsidR="00960BB2">
        <w:rPr>
          <w:rFonts w:ascii="Arial" w:hAnsi="Arial" w:cs="Arial"/>
          <w:color w:val="auto"/>
          <w:sz w:val="24"/>
          <w:szCs w:val="24"/>
        </w:rPr>
        <w:t xml:space="preserve"> feelings, for example crying if they </w:t>
      </w:r>
      <w:r w:rsidR="00F91037">
        <w:rPr>
          <w:rFonts w:ascii="Arial" w:hAnsi="Arial" w:cs="Arial"/>
          <w:color w:val="auto"/>
          <w:sz w:val="24"/>
          <w:szCs w:val="24"/>
        </w:rPr>
        <w:t>find</w:t>
      </w:r>
      <w:r w:rsidR="00960BB2">
        <w:rPr>
          <w:rFonts w:ascii="Arial" w:hAnsi="Arial" w:cs="Arial"/>
          <w:color w:val="auto"/>
          <w:sz w:val="24"/>
          <w:szCs w:val="24"/>
        </w:rPr>
        <w:t xml:space="preserve"> distress</w:t>
      </w:r>
      <w:r w:rsidR="009614E9">
        <w:rPr>
          <w:rFonts w:ascii="Arial" w:hAnsi="Arial" w:cs="Arial"/>
          <w:color w:val="auto"/>
          <w:sz w:val="24"/>
          <w:szCs w:val="24"/>
        </w:rPr>
        <w:t xml:space="preserve"> [Berk, 2014</w:t>
      </w:r>
      <w:r w:rsidR="004D144F">
        <w:rPr>
          <w:rFonts w:ascii="Arial" w:hAnsi="Arial" w:cs="Arial"/>
          <w:color w:val="auto"/>
          <w:sz w:val="24"/>
          <w:szCs w:val="24"/>
        </w:rPr>
        <w:t>]</w:t>
      </w:r>
      <w:r w:rsidR="00960BB2">
        <w:rPr>
          <w:rFonts w:ascii="Arial" w:hAnsi="Arial" w:cs="Arial"/>
          <w:color w:val="auto"/>
          <w:sz w:val="24"/>
          <w:szCs w:val="24"/>
        </w:rPr>
        <w:t>.</w:t>
      </w:r>
      <w:r w:rsidR="009D55C3">
        <w:rPr>
          <w:rFonts w:ascii="Arial" w:hAnsi="Arial" w:cs="Arial"/>
          <w:color w:val="auto"/>
          <w:sz w:val="24"/>
          <w:szCs w:val="24"/>
        </w:rPr>
        <w:t xml:space="preserve"> </w:t>
      </w:r>
      <w:r w:rsidR="00945B44">
        <w:rPr>
          <w:rFonts w:ascii="Arial" w:hAnsi="Arial" w:cs="Arial"/>
          <w:color w:val="auto"/>
          <w:sz w:val="24"/>
          <w:szCs w:val="24"/>
        </w:rPr>
        <w:t>’’</w:t>
      </w:r>
      <w:r w:rsidR="00C17C63" w:rsidRPr="00C17C63">
        <w:rPr>
          <w:rFonts w:ascii="Arial" w:hAnsi="Arial" w:cs="Arial"/>
          <w:color w:val="auto"/>
          <w:sz w:val="24"/>
          <w:szCs w:val="24"/>
        </w:rPr>
        <w:t xml:space="preserve">The </w:t>
      </w:r>
      <w:r w:rsidR="00C17C63" w:rsidRPr="00C17C63">
        <w:rPr>
          <w:rFonts w:ascii="Arial" w:hAnsi="Arial" w:cs="Arial"/>
          <w:color w:val="auto"/>
          <w:sz w:val="24"/>
          <w:szCs w:val="24"/>
        </w:rPr>
        <w:lastRenderedPageBreak/>
        <w:t>earliest emotions include arousal at the level of attraction to pleasant stimulation and withdrawal from unpleasant stimulation", for example, the laughter of the child as the parent kisses the baby's tummy</w:t>
      </w:r>
      <w:r w:rsidR="004D144F">
        <w:rPr>
          <w:rFonts w:ascii="Arial" w:hAnsi="Arial" w:cs="Arial"/>
          <w:color w:val="auto"/>
          <w:sz w:val="24"/>
          <w:szCs w:val="24"/>
        </w:rPr>
        <w:t xml:space="preserve">, or </w:t>
      </w:r>
      <w:r w:rsidR="00E841B2" w:rsidRPr="00E841B2">
        <w:rPr>
          <w:rFonts w:ascii="Arial" w:hAnsi="Arial" w:cs="Arial"/>
          <w:color w:val="auto"/>
          <w:sz w:val="24"/>
          <w:szCs w:val="24"/>
        </w:rPr>
        <w:t>tearfulness</w:t>
      </w:r>
      <w:r w:rsidR="00DA51D1">
        <w:rPr>
          <w:rFonts w:ascii="Arial" w:hAnsi="Arial" w:cs="Arial"/>
          <w:color w:val="auto"/>
          <w:sz w:val="24"/>
          <w:szCs w:val="24"/>
        </w:rPr>
        <w:t xml:space="preserve"> of the infant as the </w:t>
      </w:r>
      <w:r w:rsidR="00BA215A">
        <w:rPr>
          <w:rFonts w:ascii="Arial" w:hAnsi="Arial" w:cs="Arial"/>
          <w:color w:val="auto"/>
          <w:sz w:val="24"/>
          <w:szCs w:val="24"/>
        </w:rPr>
        <w:t xml:space="preserve">parent </w:t>
      </w:r>
      <w:r w:rsidR="00BA215A" w:rsidRPr="00C17C63">
        <w:rPr>
          <w:rFonts w:ascii="Arial" w:hAnsi="Arial" w:cs="Arial"/>
          <w:color w:val="auto"/>
          <w:sz w:val="24"/>
          <w:szCs w:val="24"/>
        </w:rPr>
        <w:t>pinches</w:t>
      </w:r>
      <w:r w:rsidR="00BA215A" w:rsidRPr="00BA215A">
        <w:rPr>
          <w:rFonts w:ascii="Arial" w:hAnsi="Arial" w:cs="Arial"/>
          <w:color w:val="auto"/>
          <w:sz w:val="24"/>
          <w:szCs w:val="24"/>
        </w:rPr>
        <w:t xml:space="preserve"> </w:t>
      </w:r>
      <w:r w:rsidR="009422B3">
        <w:rPr>
          <w:rFonts w:ascii="Arial" w:hAnsi="Arial" w:cs="Arial"/>
          <w:color w:val="auto"/>
          <w:sz w:val="24"/>
          <w:szCs w:val="24"/>
        </w:rPr>
        <w:t xml:space="preserve">infant’s </w:t>
      </w:r>
      <w:r w:rsidR="00BA215A" w:rsidRPr="00BA215A">
        <w:rPr>
          <w:rFonts w:ascii="Arial" w:hAnsi="Arial" w:cs="Arial"/>
          <w:color w:val="auto"/>
          <w:sz w:val="24"/>
          <w:szCs w:val="24"/>
        </w:rPr>
        <w:t xml:space="preserve">hand </w:t>
      </w:r>
      <w:r w:rsidR="00C17C63" w:rsidRPr="00C17C63">
        <w:rPr>
          <w:rFonts w:ascii="Arial" w:hAnsi="Arial" w:cs="Arial"/>
          <w:color w:val="auto"/>
          <w:sz w:val="24"/>
          <w:szCs w:val="24"/>
        </w:rPr>
        <w:t xml:space="preserve">[Berk, 2014; p. 144]. </w:t>
      </w:r>
    </w:p>
    <w:p w14:paraId="632673ED" w14:textId="75CE4AD9" w:rsidR="004C0399" w:rsidRDefault="00B97596" w:rsidP="00B41C2F">
      <w:pPr>
        <w:spacing w:line="360" w:lineRule="auto"/>
        <w:jc w:val="both"/>
        <w:rPr>
          <w:rFonts w:ascii="Arial" w:hAnsi="Arial" w:cs="Arial"/>
          <w:color w:val="auto"/>
          <w:sz w:val="24"/>
          <w:szCs w:val="24"/>
        </w:rPr>
      </w:pPr>
      <w:r w:rsidRPr="00B97596">
        <w:rPr>
          <w:rFonts w:ascii="Arial" w:hAnsi="Arial" w:cs="Arial"/>
          <w:color w:val="auto"/>
          <w:sz w:val="24"/>
          <w:szCs w:val="24"/>
        </w:rPr>
        <w:t>From a humanistic perspective, health practitioners need to recognize the key role that emotions play in a child's development, because when a child receives only criticism and does not receive enough emotional support, they will grow with low self-confidence and low self-esteem.</w:t>
      </w:r>
      <w:r>
        <w:rPr>
          <w:rFonts w:ascii="Arial" w:hAnsi="Arial" w:cs="Arial"/>
          <w:color w:val="auto"/>
          <w:sz w:val="24"/>
          <w:szCs w:val="24"/>
        </w:rPr>
        <w:t xml:space="preserve"> </w:t>
      </w:r>
    </w:p>
    <w:p w14:paraId="061A4C4A" w14:textId="77777777" w:rsidR="000315B2" w:rsidRDefault="000315B2" w:rsidP="00B41C2F">
      <w:pPr>
        <w:spacing w:line="360" w:lineRule="auto"/>
        <w:jc w:val="both"/>
        <w:rPr>
          <w:rFonts w:ascii="Arial" w:hAnsi="Arial" w:cs="Arial"/>
          <w:color w:val="auto"/>
          <w:sz w:val="24"/>
          <w:szCs w:val="24"/>
        </w:rPr>
      </w:pPr>
    </w:p>
    <w:p w14:paraId="51885AAA" w14:textId="7F6BBD8B" w:rsidR="004C0399" w:rsidRPr="000238EB" w:rsidRDefault="00150511" w:rsidP="00E06E14">
      <w:pPr>
        <w:spacing w:line="360" w:lineRule="auto"/>
        <w:ind w:firstLine="720"/>
        <w:jc w:val="both"/>
        <w:rPr>
          <w:rFonts w:ascii="Arial" w:hAnsi="Arial" w:cs="Arial"/>
          <w:b/>
          <w:bCs/>
          <w:color w:val="auto"/>
          <w:sz w:val="32"/>
          <w:szCs w:val="32"/>
        </w:rPr>
      </w:pPr>
      <w:r w:rsidRPr="000238EB">
        <w:rPr>
          <w:rFonts w:ascii="Arial" w:hAnsi="Arial" w:cs="Arial"/>
          <w:b/>
          <w:bCs/>
          <w:color w:val="auto"/>
          <w:sz w:val="32"/>
          <w:szCs w:val="32"/>
        </w:rPr>
        <w:t>B</w:t>
      </w:r>
      <w:r w:rsidR="001971EF" w:rsidRPr="000238EB">
        <w:rPr>
          <w:rFonts w:ascii="Arial" w:hAnsi="Arial" w:cs="Arial"/>
          <w:b/>
          <w:bCs/>
          <w:color w:val="auto"/>
          <w:sz w:val="32"/>
          <w:szCs w:val="32"/>
        </w:rPr>
        <w:t>ehavior</w:t>
      </w:r>
      <w:r w:rsidR="000238EB" w:rsidRPr="000238EB">
        <w:rPr>
          <w:rFonts w:ascii="Arial" w:hAnsi="Arial" w:cs="Arial"/>
          <w:b/>
          <w:bCs/>
          <w:color w:val="auto"/>
          <w:sz w:val="32"/>
          <w:szCs w:val="32"/>
        </w:rPr>
        <w:t xml:space="preserve"> Patterns</w:t>
      </w:r>
    </w:p>
    <w:p w14:paraId="7C0AFA18" w14:textId="15932162" w:rsidR="00D95FC1" w:rsidRDefault="00F93FF2" w:rsidP="00B41C2F">
      <w:pPr>
        <w:spacing w:line="360" w:lineRule="auto"/>
        <w:jc w:val="both"/>
        <w:rPr>
          <w:rFonts w:ascii="Arial" w:hAnsi="Arial" w:cs="Arial"/>
          <w:color w:val="auto"/>
          <w:sz w:val="24"/>
          <w:szCs w:val="24"/>
        </w:rPr>
      </w:pPr>
      <w:r w:rsidRPr="00F93FF2">
        <w:rPr>
          <w:rFonts w:ascii="Arial" w:hAnsi="Arial" w:cs="Arial"/>
          <w:color w:val="auto"/>
          <w:sz w:val="24"/>
          <w:szCs w:val="24"/>
        </w:rPr>
        <w:t xml:space="preserve">After birth, newborns exhibit a range of inherited reflexes which are involuntary movements in response to stimulation including activities such as sucking, blinking, grasping, </w:t>
      </w:r>
      <w:r w:rsidR="00ED39FD">
        <w:rPr>
          <w:rFonts w:ascii="Arial" w:hAnsi="Arial" w:cs="Arial"/>
          <w:color w:val="auto"/>
          <w:sz w:val="24"/>
          <w:szCs w:val="24"/>
        </w:rPr>
        <w:t xml:space="preserve">throwing, banging, </w:t>
      </w:r>
      <w:r w:rsidRPr="00F93FF2">
        <w:rPr>
          <w:rFonts w:ascii="Arial" w:hAnsi="Arial" w:cs="Arial"/>
          <w:color w:val="auto"/>
          <w:sz w:val="24"/>
          <w:szCs w:val="24"/>
        </w:rPr>
        <w:t xml:space="preserve">withdrawing limbs, etc. These movements happen automatically, which means that the baby's neurological functions are well developed and a few </w:t>
      </w:r>
      <w:r w:rsidR="003B3644">
        <w:rPr>
          <w:rFonts w:ascii="Arial" w:hAnsi="Arial" w:cs="Arial"/>
          <w:color w:val="auto"/>
          <w:sz w:val="24"/>
          <w:szCs w:val="24"/>
        </w:rPr>
        <w:t>months</w:t>
      </w:r>
      <w:r w:rsidRPr="00F93FF2">
        <w:rPr>
          <w:rFonts w:ascii="Arial" w:hAnsi="Arial" w:cs="Arial"/>
          <w:color w:val="auto"/>
          <w:sz w:val="24"/>
          <w:szCs w:val="24"/>
        </w:rPr>
        <w:t xml:space="preserve"> later these reflexes are replaced by voluntary movements or </w:t>
      </w:r>
      <w:r w:rsidR="00523354">
        <w:rPr>
          <w:rFonts w:ascii="Arial" w:hAnsi="Arial" w:cs="Arial"/>
          <w:color w:val="auto"/>
          <w:sz w:val="24"/>
          <w:szCs w:val="24"/>
        </w:rPr>
        <w:t xml:space="preserve">gross </w:t>
      </w:r>
      <w:r w:rsidRPr="00F93FF2">
        <w:rPr>
          <w:rFonts w:ascii="Arial" w:hAnsi="Arial" w:cs="Arial"/>
          <w:color w:val="auto"/>
          <w:sz w:val="24"/>
          <w:szCs w:val="24"/>
        </w:rPr>
        <w:t>motor skills</w:t>
      </w:r>
      <w:r w:rsidR="00843CDA">
        <w:rPr>
          <w:rFonts w:ascii="Arial" w:hAnsi="Arial" w:cs="Arial"/>
          <w:color w:val="auto"/>
          <w:sz w:val="24"/>
          <w:szCs w:val="24"/>
        </w:rPr>
        <w:t xml:space="preserve"> such as holding spoon</w:t>
      </w:r>
      <w:r w:rsidR="002A6829">
        <w:rPr>
          <w:rFonts w:ascii="Arial" w:hAnsi="Arial" w:cs="Arial"/>
          <w:color w:val="auto"/>
          <w:sz w:val="24"/>
          <w:szCs w:val="24"/>
        </w:rPr>
        <w:t>, reaching toys</w:t>
      </w:r>
      <w:r w:rsidRPr="00F93FF2">
        <w:rPr>
          <w:rFonts w:ascii="Arial" w:hAnsi="Arial" w:cs="Arial"/>
          <w:color w:val="auto"/>
          <w:sz w:val="24"/>
          <w:szCs w:val="24"/>
        </w:rPr>
        <w:t>. During the infancy stage, the little ones begin to crawl, roll, try to take first steps,</w:t>
      </w:r>
      <w:r w:rsidR="00DD3E6F">
        <w:rPr>
          <w:rFonts w:ascii="Arial" w:hAnsi="Arial" w:cs="Arial"/>
          <w:color w:val="auto"/>
          <w:sz w:val="24"/>
          <w:szCs w:val="24"/>
        </w:rPr>
        <w:t xml:space="preserve"> walk</w:t>
      </w:r>
      <w:r w:rsidR="00D5280E">
        <w:rPr>
          <w:rFonts w:ascii="Arial" w:hAnsi="Arial" w:cs="Arial"/>
          <w:color w:val="auto"/>
          <w:sz w:val="24"/>
          <w:szCs w:val="24"/>
        </w:rPr>
        <w:t>,</w:t>
      </w:r>
      <w:r w:rsidRPr="00F93FF2">
        <w:rPr>
          <w:rFonts w:ascii="Arial" w:hAnsi="Arial" w:cs="Arial"/>
          <w:color w:val="auto"/>
          <w:sz w:val="24"/>
          <w:szCs w:val="24"/>
        </w:rPr>
        <w:t xml:space="preserve"> and become intensely interested in the world and the surrounding reality</w:t>
      </w:r>
      <w:r w:rsidR="00975E64">
        <w:rPr>
          <w:rFonts w:ascii="Arial" w:hAnsi="Arial" w:cs="Arial"/>
          <w:color w:val="auto"/>
          <w:sz w:val="24"/>
          <w:szCs w:val="24"/>
        </w:rPr>
        <w:t xml:space="preserve"> [Moore et al., 2019]</w:t>
      </w:r>
      <w:r w:rsidR="00594AE1">
        <w:rPr>
          <w:rFonts w:ascii="Arial" w:hAnsi="Arial" w:cs="Arial"/>
          <w:color w:val="auto"/>
          <w:sz w:val="24"/>
          <w:szCs w:val="24"/>
        </w:rPr>
        <w:t>.</w:t>
      </w:r>
      <w:r w:rsidR="00525578">
        <w:rPr>
          <w:rFonts w:ascii="Arial" w:hAnsi="Arial" w:cs="Arial"/>
          <w:color w:val="auto"/>
          <w:sz w:val="24"/>
          <w:szCs w:val="24"/>
        </w:rPr>
        <w:t xml:space="preserve"> </w:t>
      </w:r>
      <w:r w:rsidR="000945E3" w:rsidRPr="000945E3">
        <w:rPr>
          <w:rFonts w:ascii="Arial" w:hAnsi="Arial" w:cs="Arial"/>
          <w:color w:val="auto"/>
          <w:sz w:val="24"/>
          <w:szCs w:val="24"/>
        </w:rPr>
        <w:t xml:space="preserve">The family supports the most infantile development by shaping classic patterns of behavior, protects the newborn and prevents the child from suffering, is responsible for the safety and physical needs of the child through engagement, observation, for instance when the infant is hungry parents </w:t>
      </w:r>
      <w:r w:rsidR="005A1BEC">
        <w:rPr>
          <w:rFonts w:ascii="Arial" w:hAnsi="Arial" w:cs="Arial"/>
          <w:color w:val="auto"/>
          <w:sz w:val="24"/>
          <w:szCs w:val="24"/>
        </w:rPr>
        <w:t>provide</w:t>
      </w:r>
      <w:r w:rsidR="000945E3" w:rsidRPr="000945E3">
        <w:rPr>
          <w:rFonts w:ascii="Arial" w:hAnsi="Arial" w:cs="Arial"/>
          <w:color w:val="auto"/>
          <w:sz w:val="24"/>
          <w:szCs w:val="24"/>
        </w:rPr>
        <w:t xml:space="preserve"> food. </w:t>
      </w:r>
      <w:r w:rsidR="00650FF1">
        <w:rPr>
          <w:rFonts w:ascii="Arial" w:hAnsi="Arial" w:cs="Arial"/>
          <w:color w:val="auto"/>
          <w:sz w:val="24"/>
          <w:szCs w:val="24"/>
        </w:rPr>
        <w:t>Parents, t</w:t>
      </w:r>
      <w:r w:rsidR="000945E3" w:rsidRPr="000945E3">
        <w:rPr>
          <w:rFonts w:ascii="Arial" w:hAnsi="Arial" w:cs="Arial"/>
          <w:color w:val="auto"/>
          <w:sz w:val="24"/>
          <w:szCs w:val="24"/>
        </w:rPr>
        <w:t xml:space="preserve">hrough involvement and play parents help the child build a good bond in the environment </w:t>
      </w:r>
      <w:r w:rsidR="003565E0">
        <w:rPr>
          <w:rFonts w:ascii="Arial" w:hAnsi="Arial" w:cs="Arial"/>
          <w:color w:val="auto"/>
          <w:sz w:val="24"/>
          <w:szCs w:val="24"/>
        </w:rPr>
        <w:t>[Berk, 2014]</w:t>
      </w:r>
      <w:r w:rsidR="00F33179">
        <w:rPr>
          <w:rFonts w:ascii="Arial" w:hAnsi="Arial" w:cs="Arial"/>
          <w:color w:val="auto"/>
          <w:sz w:val="24"/>
          <w:szCs w:val="24"/>
        </w:rPr>
        <w:t>.</w:t>
      </w:r>
    </w:p>
    <w:p w14:paraId="26B9924A" w14:textId="6C7D057D" w:rsidR="00BB4142" w:rsidRDefault="00BB4142" w:rsidP="00B41C2F">
      <w:pPr>
        <w:spacing w:line="360" w:lineRule="auto"/>
        <w:jc w:val="both"/>
        <w:rPr>
          <w:rFonts w:ascii="Arial" w:hAnsi="Arial" w:cs="Arial"/>
          <w:color w:val="auto"/>
          <w:sz w:val="24"/>
          <w:szCs w:val="24"/>
        </w:rPr>
      </w:pPr>
    </w:p>
    <w:p w14:paraId="13487EFB" w14:textId="77777777" w:rsidR="00C85B63" w:rsidRDefault="00C85B63" w:rsidP="00B41C2F">
      <w:pPr>
        <w:spacing w:line="360" w:lineRule="auto"/>
        <w:jc w:val="both"/>
        <w:rPr>
          <w:rFonts w:ascii="Arial" w:hAnsi="Arial" w:cs="Arial"/>
          <w:color w:val="auto"/>
          <w:sz w:val="24"/>
          <w:szCs w:val="24"/>
        </w:rPr>
      </w:pPr>
    </w:p>
    <w:p w14:paraId="2949214F" w14:textId="77777777" w:rsidR="00897026" w:rsidRPr="00B41C2F" w:rsidRDefault="00897026" w:rsidP="00B41C2F">
      <w:pPr>
        <w:spacing w:line="360" w:lineRule="auto"/>
        <w:jc w:val="both"/>
        <w:rPr>
          <w:rFonts w:ascii="Arial" w:hAnsi="Arial" w:cs="Arial"/>
          <w:color w:val="auto"/>
          <w:sz w:val="24"/>
          <w:szCs w:val="24"/>
        </w:rPr>
      </w:pPr>
    </w:p>
    <w:p w14:paraId="2402C9BC" w14:textId="635371DC" w:rsidR="001971EF" w:rsidRPr="00F32D62" w:rsidRDefault="00F12DE5" w:rsidP="00A22ED9">
      <w:pPr>
        <w:spacing w:line="360" w:lineRule="auto"/>
        <w:ind w:firstLine="720"/>
        <w:jc w:val="both"/>
        <w:rPr>
          <w:rFonts w:ascii="Arial" w:hAnsi="Arial" w:cs="Arial"/>
          <w:b/>
          <w:bCs/>
          <w:color w:val="auto"/>
          <w:sz w:val="32"/>
          <w:szCs w:val="32"/>
          <w:u w:val="single"/>
        </w:rPr>
      </w:pPr>
      <w:r w:rsidRPr="00F32D62">
        <w:rPr>
          <w:rFonts w:ascii="Arial" w:hAnsi="Arial" w:cs="Arial"/>
          <w:b/>
          <w:bCs/>
          <w:color w:val="auto"/>
          <w:sz w:val="32"/>
          <w:szCs w:val="32"/>
          <w:u w:val="single"/>
        </w:rPr>
        <w:lastRenderedPageBreak/>
        <w:t>R</w:t>
      </w:r>
      <w:r w:rsidR="00980C81" w:rsidRPr="00F32D62">
        <w:rPr>
          <w:rFonts w:ascii="Arial" w:hAnsi="Arial" w:cs="Arial"/>
          <w:b/>
          <w:bCs/>
          <w:color w:val="auto"/>
          <w:sz w:val="32"/>
          <w:szCs w:val="32"/>
          <w:u w:val="single"/>
        </w:rPr>
        <w:t xml:space="preserve">esearch </w:t>
      </w:r>
      <w:r w:rsidR="0005146A">
        <w:rPr>
          <w:rFonts w:ascii="Arial" w:hAnsi="Arial" w:cs="Arial"/>
          <w:b/>
          <w:bCs/>
          <w:color w:val="auto"/>
          <w:sz w:val="32"/>
          <w:szCs w:val="32"/>
          <w:u w:val="single"/>
        </w:rPr>
        <w:t>Articles</w:t>
      </w:r>
    </w:p>
    <w:p w14:paraId="0AF0602A" w14:textId="3C11ED0B" w:rsidR="00F250AC" w:rsidRPr="00756119" w:rsidRDefault="00F250AC" w:rsidP="00FC2211">
      <w:pPr>
        <w:spacing w:line="360" w:lineRule="auto"/>
        <w:jc w:val="both"/>
        <w:rPr>
          <w:rFonts w:ascii="Arial" w:hAnsi="Arial" w:cs="Arial"/>
          <w:b/>
          <w:bCs/>
          <w:color w:val="auto"/>
          <w:sz w:val="24"/>
          <w:szCs w:val="24"/>
          <w:u w:val="single"/>
        </w:rPr>
      </w:pPr>
      <w:r w:rsidRPr="00756119">
        <w:rPr>
          <w:rFonts w:ascii="Arial" w:hAnsi="Arial" w:cs="Arial"/>
          <w:b/>
          <w:bCs/>
          <w:color w:val="auto"/>
          <w:sz w:val="24"/>
          <w:szCs w:val="24"/>
          <w:u w:val="single"/>
        </w:rPr>
        <w:t>Article</w:t>
      </w:r>
      <w:r w:rsidR="00434563" w:rsidRPr="00756119">
        <w:rPr>
          <w:rFonts w:ascii="Arial" w:hAnsi="Arial" w:cs="Arial"/>
          <w:b/>
          <w:bCs/>
          <w:color w:val="auto"/>
          <w:sz w:val="24"/>
          <w:szCs w:val="24"/>
          <w:u w:val="single"/>
        </w:rPr>
        <w:t xml:space="preserve"> 1</w:t>
      </w:r>
      <w:r w:rsidR="00684B61" w:rsidRPr="00756119">
        <w:rPr>
          <w:rFonts w:ascii="Arial" w:hAnsi="Arial" w:cs="Arial"/>
          <w:b/>
          <w:bCs/>
          <w:color w:val="auto"/>
          <w:sz w:val="24"/>
          <w:szCs w:val="24"/>
          <w:u w:val="single"/>
        </w:rPr>
        <w:t xml:space="preserve">: </w:t>
      </w:r>
      <w:r w:rsidR="003C532D" w:rsidRPr="00756119">
        <w:rPr>
          <w:rFonts w:ascii="Arial" w:hAnsi="Arial" w:cs="Arial"/>
          <w:b/>
          <w:bCs/>
          <w:color w:val="auto"/>
          <w:sz w:val="24"/>
          <w:szCs w:val="24"/>
          <w:u w:val="single"/>
        </w:rPr>
        <w:t>Anxiety, pandemic</w:t>
      </w:r>
      <w:r w:rsidR="00DB06AD" w:rsidRPr="00756119">
        <w:rPr>
          <w:rFonts w:ascii="Arial" w:hAnsi="Arial" w:cs="Arial"/>
          <w:b/>
          <w:bCs/>
          <w:color w:val="auto"/>
          <w:sz w:val="24"/>
          <w:szCs w:val="24"/>
          <w:u w:val="single"/>
        </w:rPr>
        <w:t>-</w:t>
      </w:r>
      <w:r w:rsidR="003C532D" w:rsidRPr="00756119">
        <w:rPr>
          <w:rFonts w:ascii="Arial" w:hAnsi="Arial" w:cs="Arial"/>
          <w:b/>
          <w:bCs/>
          <w:color w:val="auto"/>
          <w:sz w:val="24"/>
          <w:szCs w:val="24"/>
          <w:u w:val="single"/>
        </w:rPr>
        <w:t xml:space="preserve">related </w:t>
      </w:r>
      <w:r w:rsidR="00562660" w:rsidRPr="00756119">
        <w:rPr>
          <w:rFonts w:ascii="Arial" w:hAnsi="Arial" w:cs="Arial"/>
          <w:b/>
          <w:bCs/>
          <w:color w:val="auto"/>
          <w:sz w:val="24"/>
          <w:szCs w:val="24"/>
          <w:u w:val="single"/>
        </w:rPr>
        <w:t>stress,</w:t>
      </w:r>
      <w:r w:rsidR="003C532D" w:rsidRPr="00756119">
        <w:rPr>
          <w:rFonts w:ascii="Arial" w:hAnsi="Arial" w:cs="Arial"/>
          <w:b/>
          <w:bCs/>
          <w:color w:val="auto"/>
          <w:sz w:val="24"/>
          <w:szCs w:val="24"/>
          <w:u w:val="single"/>
        </w:rPr>
        <w:t xml:space="preserve"> and resilience among physicians during the COVI</w:t>
      </w:r>
      <w:r w:rsidR="00DB06AD" w:rsidRPr="00756119">
        <w:rPr>
          <w:rFonts w:ascii="Arial" w:hAnsi="Arial" w:cs="Arial"/>
          <w:b/>
          <w:bCs/>
          <w:color w:val="auto"/>
          <w:sz w:val="24"/>
          <w:szCs w:val="24"/>
          <w:u w:val="single"/>
        </w:rPr>
        <w:t>D-</w:t>
      </w:r>
      <w:r w:rsidR="003C532D" w:rsidRPr="00756119">
        <w:rPr>
          <w:rFonts w:ascii="Arial" w:hAnsi="Arial" w:cs="Arial"/>
          <w:b/>
          <w:bCs/>
          <w:color w:val="auto"/>
          <w:sz w:val="24"/>
          <w:szCs w:val="24"/>
          <w:u w:val="single"/>
        </w:rPr>
        <w:t>19 pandemic</w:t>
      </w:r>
      <w:r w:rsidR="00E57BB5" w:rsidRPr="002542DD">
        <w:rPr>
          <w:rFonts w:ascii="Arial" w:hAnsi="Arial" w:cs="Arial"/>
          <w:b/>
          <w:bCs/>
          <w:color w:val="auto"/>
          <w:sz w:val="24"/>
          <w:szCs w:val="24"/>
        </w:rPr>
        <w:t xml:space="preserve"> [Mosheva </w:t>
      </w:r>
      <w:r w:rsidR="002542DD" w:rsidRPr="002542DD">
        <w:rPr>
          <w:rFonts w:ascii="Arial" w:hAnsi="Arial" w:cs="Arial"/>
          <w:b/>
          <w:bCs/>
          <w:color w:val="auto"/>
          <w:sz w:val="24"/>
          <w:szCs w:val="24"/>
        </w:rPr>
        <w:t>et al</w:t>
      </w:r>
      <w:r w:rsidR="00E57BB5" w:rsidRPr="002542DD">
        <w:rPr>
          <w:rFonts w:ascii="Arial" w:hAnsi="Arial" w:cs="Arial"/>
          <w:b/>
          <w:bCs/>
          <w:color w:val="auto"/>
          <w:sz w:val="24"/>
          <w:szCs w:val="24"/>
        </w:rPr>
        <w:t>.</w:t>
      </w:r>
      <w:r w:rsidR="002542DD" w:rsidRPr="002542DD">
        <w:rPr>
          <w:rFonts w:ascii="Arial" w:hAnsi="Arial" w:cs="Arial"/>
          <w:b/>
          <w:bCs/>
          <w:color w:val="auto"/>
          <w:sz w:val="24"/>
          <w:szCs w:val="24"/>
        </w:rPr>
        <w:t xml:space="preserve">, </w:t>
      </w:r>
      <w:r w:rsidR="00E57BB5" w:rsidRPr="002542DD">
        <w:rPr>
          <w:rFonts w:ascii="Arial" w:hAnsi="Arial" w:cs="Arial"/>
          <w:b/>
          <w:bCs/>
          <w:color w:val="auto"/>
          <w:sz w:val="24"/>
          <w:szCs w:val="24"/>
        </w:rPr>
        <w:t>2020</w:t>
      </w:r>
      <w:r w:rsidR="002A050B">
        <w:rPr>
          <w:rFonts w:ascii="Arial" w:hAnsi="Arial" w:cs="Arial"/>
          <w:b/>
          <w:bCs/>
          <w:color w:val="auto"/>
          <w:sz w:val="24"/>
          <w:szCs w:val="24"/>
        </w:rPr>
        <w:t>, p.965</w:t>
      </w:r>
      <w:r w:rsidR="00E57BB5" w:rsidRPr="002542DD">
        <w:rPr>
          <w:rFonts w:ascii="Arial" w:hAnsi="Arial" w:cs="Arial"/>
          <w:b/>
          <w:bCs/>
          <w:color w:val="auto"/>
          <w:sz w:val="24"/>
          <w:szCs w:val="24"/>
        </w:rPr>
        <w:t>]</w:t>
      </w:r>
      <w:r w:rsidR="00DC52CD">
        <w:rPr>
          <w:rFonts w:ascii="Arial" w:hAnsi="Arial" w:cs="Arial"/>
          <w:b/>
          <w:bCs/>
          <w:color w:val="auto"/>
          <w:sz w:val="24"/>
          <w:szCs w:val="24"/>
        </w:rPr>
        <w:t>.</w:t>
      </w:r>
    </w:p>
    <w:p w14:paraId="610C1D57" w14:textId="1028DDF8" w:rsidR="00871913" w:rsidRDefault="00B976A4" w:rsidP="00FC2211">
      <w:pPr>
        <w:spacing w:line="360" w:lineRule="auto"/>
        <w:jc w:val="both"/>
        <w:rPr>
          <w:rFonts w:ascii="Arial" w:hAnsi="Arial" w:cs="Arial"/>
          <w:color w:val="auto"/>
          <w:sz w:val="24"/>
          <w:szCs w:val="24"/>
        </w:rPr>
      </w:pPr>
      <w:r w:rsidRPr="00B976A4">
        <w:rPr>
          <w:rFonts w:ascii="Arial" w:hAnsi="Arial" w:cs="Arial"/>
          <w:b/>
          <w:bCs/>
          <w:color w:val="auto"/>
          <w:sz w:val="24"/>
          <w:szCs w:val="24"/>
        </w:rPr>
        <w:t>Aim:</w:t>
      </w:r>
      <w:r>
        <w:rPr>
          <w:rFonts w:ascii="Arial" w:hAnsi="Arial" w:cs="Arial"/>
          <w:color w:val="auto"/>
          <w:sz w:val="24"/>
          <w:szCs w:val="24"/>
        </w:rPr>
        <w:t xml:space="preserve"> </w:t>
      </w:r>
      <w:r w:rsidR="003062B7" w:rsidRPr="003062B7">
        <w:rPr>
          <w:rFonts w:ascii="Arial" w:hAnsi="Arial" w:cs="Arial"/>
          <w:color w:val="auto"/>
          <w:sz w:val="24"/>
          <w:szCs w:val="24"/>
        </w:rPr>
        <w:t xml:space="preserve">The aim of the study was to </w:t>
      </w:r>
      <w:r w:rsidR="004B46F8">
        <w:rPr>
          <w:rFonts w:ascii="Arial" w:hAnsi="Arial" w:cs="Arial"/>
          <w:color w:val="auto"/>
          <w:sz w:val="24"/>
          <w:szCs w:val="24"/>
        </w:rPr>
        <w:t>examine</w:t>
      </w:r>
      <w:r w:rsidR="003062B7" w:rsidRPr="003062B7">
        <w:rPr>
          <w:rFonts w:ascii="Arial" w:hAnsi="Arial" w:cs="Arial"/>
          <w:color w:val="auto"/>
          <w:sz w:val="24"/>
          <w:szCs w:val="24"/>
        </w:rPr>
        <w:t xml:space="preserve"> the role of the potential impact of re</w:t>
      </w:r>
      <w:r w:rsidR="00141349">
        <w:rPr>
          <w:rFonts w:ascii="Arial" w:hAnsi="Arial" w:cs="Arial"/>
          <w:color w:val="auto"/>
          <w:sz w:val="24"/>
          <w:szCs w:val="24"/>
        </w:rPr>
        <w:t>silience</w:t>
      </w:r>
      <w:r w:rsidR="003062B7" w:rsidRPr="003062B7">
        <w:rPr>
          <w:rFonts w:ascii="Arial" w:hAnsi="Arial" w:cs="Arial"/>
          <w:color w:val="auto"/>
          <w:sz w:val="24"/>
          <w:szCs w:val="24"/>
        </w:rPr>
        <w:t xml:space="preserve"> </w:t>
      </w:r>
      <w:r w:rsidR="00141349">
        <w:rPr>
          <w:rFonts w:ascii="Arial" w:hAnsi="Arial" w:cs="Arial"/>
          <w:color w:val="auto"/>
          <w:sz w:val="24"/>
          <w:szCs w:val="24"/>
        </w:rPr>
        <w:t>on</w:t>
      </w:r>
      <w:r w:rsidR="003062B7" w:rsidRPr="003062B7">
        <w:rPr>
          <w:rFonts w:ascii="Arial" w:hAnsi="Arial" w:cs="Arial"/>
          <w:color w:val="auto"/>
          <w:sz w:val="24"/>
          <w:szCs w:val="24"/>
        </w:rPr>
        <w:t xml:space="preserve"> anxiety among </w:t>
      </w:r>
      <w:r w:rsidR="00141349">
        <w:rPr>
          <w:rFonts w:ascii="Arial" w:hAnsi="Arial" w:cs="Arial"/>
          <w:color w:val="auto"/>
          <w:sz w:val="24"/>
          <w:szCs w:val="24"/>
        </w:rPr>
        <w:t>doctors</w:t>
      </w:r>
      <w:r w:rsidR="003062B7" w:rsidRPr="003062B7">
        <w:rPr>
          <w:rFonts w:ascii="Arial" w:hAnsi="Arial" w:cs="Arial"/>
          <w:color w:val="auto"/>
          <w:sz w:val="24"/>
          <w:szCs w:val="24"/>
        </w:rPr>
        <w:t xml:space="preserve"> during COVID-19, and to investigate the relationship between anxiety levels and specific pandemic stress factors (PRSF) such as mental exhaustion, fear of infection, anxiety caused by infection of family members, and sleep problems.</w:t>
      </w:r>
    </w:p>
    <w:p w14:paraId="264A04A2" w14:textId="2AF0DAA6" w:rsidR="00D91D12" w:rsidRDefault="00482FC1" w:rsidP="00D3286D">
      <w:pPr>
        <w:spacing w:line="360" w:lineRule="auto"/>
        <w:jc w:val="both"/>
        <w:rPr>
          <w:rFonts w:ascii="Arial" w:hAnsi="Arial" w:cs="Arial"/>
          <w:color w:val="auto"/>
          <w:sz w:val="24"/>
          <w:szCs w:val="24"/>
        </w:rPr>
      </w:pPr>
      <w:r w:rsidRPr="00BE73DB">
        <w:rPr>
          <w:rFonts w:ascii="Arial" w:hAnsi="Arial" w:cs="Arial"/>
          <w:b/>
          <w:bCs/>
          <w:color w:val="auto"/>
          <w:sz w:val="24"/>
          <w:szCs w:val="24"/>
        </w:rPr>
        <w:t>Method:</w:t>
      </w:r>
      <w:r w:rsidR="00A35B63" w:rsidRPr="00A35B63">
        <w:t xml:space="preserve"> </w:t>
      </w:r>
      <w:r w:rsidR="00962A4C" w:rsidRPr="00962A4C">
        <w:rPr>
          <w:rFonts w:ascii="Arial" w:hAnsi="Arial" w:cs="Arial"/>
          <w:color w:val="auto"/>
          <w:sz w:val="24"/>
          <w:szCs w:val="24"/>
        </w:rPr>
        <w:t>Data were obtained from 1,106 doctors (564 men and 542 women) in Israel during the March 2020 pandemic.</w:t>
      </w:r>
      <w:r w:rsidR="00962A4C">
        <w:rPr>
          <w:rFonts w:ascii="Arial" w:hAnsi="Arial" w:cs="Arial"/>
          <w:color w:val="auto"/>
          <w:sz w:val="24"/>
          <w:szCs w:val="24"/>
        </w:rPr>
        <w:t xml:space="preserve"> </w:t>
      </w:r>
      <w:r w:rsidR="00A35B63" w:rsidRPr="00A35B63">
        <w:rPr>
          <w:rFonts w:ascii="Arial" w:hAnsi="Arial" w:cs="Arial"/>
          <w:color w:val="auto"/>
          <w:sz w:val="24"/>
          <w:szCs w:val="24"/>
        </w:rPr>
        <w:t>The digital questionnaire was conducted through the Qualtrics secured platform which included methods such as:</w:t>
      </w:r>
    </w:p>
    <w:p w14:paraId="163F61ED" w14:textId="4FC230DC" w:rsidR="007F4E71" w:rsidRDefault="006917B9" w:rsidP="00D3286D">
      <w:pPr>
        <w:pStyle w:val="ListParagraph"/>
        <w:numPr>
          <w:ilvl w:val="0"/>
          <w:numId w:val="26"/>
        </w:numPr>
        <w:spacing w:line="360" w:lineRule="auto"/>
        <w:jc w:val="both"/>
        <w:rPr>
          <w:rFonts w:ascii="Arial" w:hAnsi="Arial" w:cs="Arial"/>
          <w:color w:val="auto"/>
          <w:sz w:val="24"/>
          <w:szCs w:val="24"/>
        </w:rPr>
      </w:pPr>
      <w:r w:rsidRPr="00D91D12">
        <w:rPr>
          <w:rFonts w:ascii="Arial" w:hAnsi="Arial" w:cs="Arial"/>
          <w:color w:val="auto"/>
          <w:sz w:val="24"/>
          <w:szCs w:val="24"/>
        </w:rPr>
        <w:t>s</w:t>
      </w:r>
      <w:r w:rsidR="00767633" w:rsidRPr="00D91D12">
        <w:rPr>
          <w:rFonts w:ascii="Arial" w:hAnsi="Arial" w:cs="Arial"/>
          <w:color w:val="auto"/>
          <w:sz w:val="24"/>
          <w:szCs w:val="24"/>
        </w:rPr>
        <w:t xml:space="preserve">ociodemographic </w:t>
      </w:r>
      <w:r w:rsidR="00A204B5">
        <w:rPr>
          <w:rFonts w:ascii="Arial" w:hAnsi="Arial" w:cs="Arial"/>
          <w:color w:val="auto"/>
          <w:sz w:val="24"/>
          <w:szCs w:val="24"/>
        </w:rPr>
        <w:t>information</w:t>
      </w:r>
      <w:r w:rsidR="00857027" w:rsidRPr="00D91D12">
        <w:rPr>
          <w:rFonts w:ascii="Arial" w:hAnsi="Arial" w:cs="Arial"/>
          <w:color w:val="auto"/>
          <w:sz w:val="24"/>
          <w:szCs w:val="24"/>
        </w:rPr>
        <w:t xml:space="preserve">, </w:t>
      </w:r>
    </w:p>
    <w:p w14:paraId="538770E1" w14:textId="3D1FBB8D" w:rsidR="00E56967" w:rsidRPr="0032427E" w:rsidRDefault="004D110B" w:rsidP="00955F6F">
      <w:pPr>
        <w:pStyle w:val="ListParagraph"/>
        <w:numPr>
          <w:ilvl w:val="0"/>
          <w:numId w:val="26"/>
        </w:numPr>
        <w:spacing w:line="360" w:lineRule="auto"/>
        <w:rPr>
          <w:rFonts w:ascii="Arial" w:hAnsi="Arial" w:cs="Arial"/>
          <w:color w:val="auto"/>
          <w:sz w:val="24"/>
          <w:szCs w:val="24"/>
        </w:rPr>
      </w:pPr>
      <w:r w:rsidRPr="004D110B">
        <w:rPr>
          <w:rFonts w:ascii="Arial" w:hAnsi="Arial" w:cs="Arial"/>
          <w:color w:val="auto"/>
          <w:sz w:val="24"/>
          <w:szCs w:val="24"/>
        </w:rPr>
        <w:t xml:space="preserve">symptoms of anxiety </w:t>
      </w:r>
      <w:r w:rsidR="00B1126E">
        <w:rPr>
          <w:rFonts w:ascii="Arial" w:hAnsi="Arial" w:cs="Arial"/>
          <w:color w:val="auto"/>
          <w:sz w:val="24"/>
          <w:szCs w:val="24"/>
        </w:rPr>
        <w:t>were</w:t>
      </w:r>
      <w:r w:rsidR="00B86DCD">
        <w:rPr>
          <w:rFonts w:ascii="Arial" w:hAnsi="Arial" w:cs="Arial"/>
          <w:color w:val="auto"/>
          <w:sz w:val="24"/>
          <w:szCs w:val="24"/>
        </w:rPr>
        <w:t xml:space="preserve"> recorded </w:t>
      </w:r>
      <w:r w:rsidR="00685499" w:rsidRPr="00685499">
        <w:rPr>
          <w:rFonts w:ascii="Arial" w:hAnsi="Arial" w:cs="Arial"/>
          <w:color w:val="auto"/>
          <w:sz w:val="24"/>
          <w:szCs w:val="24"/>
        </w:rPr>
        <w:t xml:space="preserve">using tool PROMIS </w:t>
      </w:r>
      <w:r w:rsidRPr="004D110B">
        <w:rPr>
          <w:rFonts w:ascii="Arial" w:hAnsi="Arial" w:cs="Arial"/>
          <w:color w:val="auto"/>
          <w:sz w:val="24"/>
          <w:szCs w:val="24"/>
        </w:rPr>
        <w:t>on a 5-</w:t>
      </w:r>
      <w:r w:rsidR="00291312">
        <w:rPr>
          <w:rFonts w:ascii="Arial" w:hAnsi="Arial" w:cs="Arial"/>
          <w:color w:val="auto"/>
          <w:sz w:val="24"/>
          <w:szCs w:val="24"/>
        </w:rPr>
        <w:t>point s</w:t>
      </w:r>
      <w:r w:rsidRPr="004D110B">
        <w:rPr>
          <w:rFonts w:ascii="Arial" w:hAnsi="Arial" w:cs="Arial"/>
          <w:color w:val="auto"/>
          <w:sz w:val="24"/>
          <w:szCs w:val="24"/>
        </w:rPr>
        <w:t>cale</w:t>
      </w:r>
      <w:r w:rsidR="006F145B">
        <w:rPr>
          <w:rFonts w:ascii="Arial" w:hAnsi="Arial" w:cs="Arial"/>
          <w:color w:val="auto"/>
          <w:sz w:val="24"/>
          <w:szCs w:val="24"/>
        </w:rPr>
        <w:t>,</w:t>
      </w:r>
      <w:r w:rsidRPr="004D110B">
        <w:rPr>
          <w:rFonts w:ascii="Arial" w:hAnsi="Arial" w:cs="Arial"/>
          <w:color w:val="auto"/>
          <w:sz w:val="24"/>
          <w:szCs w:val="24"/>
        </w:rPr>
        <w:t xml:space="preserve"> </w:t>
      </w:r>
    </w:p>
    <w:p w14:paraId="7C0D624A" w14:textId="66BB6A11" w:rsidR="002D57F8" w:rsidRDefault="003E0E39" w:rsidP="00D3286D">
      <w:pPr>
        <w:pStyle w:val="ListParagraph"/>
        <w:numPr>
          <w:ilvl w:val="0"/>
          <w:numId w:val="26"/>
        </w:numPr>
        <w:spacing w:line="360" w:lineRule="auto"/>
        <w:jc w:val="both"/>
        <w:rPr>
          <w:rFonts w:ascii="Arial" w:hAnsi="Arial" w:cs="Arial"/>
          <w:color w:val="auto"/>
          <w:sz w:val="24"/>
          <w:szCs w:val="24"/>
        </w:rPr>
      </w:pPr>
      <w:r w:rsidRPr="003E0E39">
        <w:rPr>
          <w:rFonts w:ascii="Arial" w:hAnsi="Arial" w:cs="Arial"/>
          <w:color w:val="auto"/>
          <w:sz w:val="24"/>
          <w:szCs w:val="24"/>
        </w:rPr>
        <w:t>resilience</w:t>
      </w:r>
      <w:r w:rsidR="00D3286D" w:rsidRPr="007F4E71">
        <w:rPr>
          <w:rFonts w:ascii="Arial" w:hAnsi="Arial" w:cs="Arial"/>
          <w:color w:val="auto"/>
          <w:sz w:val="24"/>
          <w:szCs w:val="24"/>
        </w:rPr>
        <w:t xml:space="preserve"> was </w:t>
      </w:r>
      <w:r w:rsidR="00B96F64">
        <w:rPr>
          <w:rFonts w:ascii="Arial" w:hAnsi="Arial" w:cs="Arial"/>
          <w:color w:val="auto"/>
          <w:sz w:val="24"/>
          <w:szCs w:val="24"/>
        </w:rPr>
        <w:t>evaluated</w:t>
      </w:r>
      <w:r w:rsidR="002D57F8">
        <w:rPr>
          <w:rFonts w:ascii="Arial" w:hAnsi="Arial" w:cs="Arial"/>
          <w:color w:val="auto"/>
          <w:sz w:val="24"/>
          <w:szCs w:val="24"/>
        </w:rPr>
        <w:t xml:space="preserve"> </w:t>
      </w:r>
      <w:r w:rsidR="00D3286D" w:rsidRPr="007F4E71">
        <w:rPr>
          <w:rFonts w:ascii="Arial" w:hAnsi="Arial" w:cs="Arial"/>
          <w:color w:val="auto"/>
          <w:sz w:val="24"/>
          <w:szCs w:val="24"/>
        </w:rPr>
        <w:t xml:space="preserve">using </w:t>
      </w:r>
      <w:r w:rsidR="00DE7ACF">
        <w:rPr>
          <w:rFonts w:ascii="Arial" w:hAnsi="Arial" w:cs="Arial"/>
          <w:color w:val="auto"/>
          <w:sz w:val="24"/>
          <w:szCs w:val="24"/>
        </w:rPr>
        <w:t>the Connor</w:t>
      </w:r>
      <w:r w:rsidR="008A6F59">
        <w:rPr>
          <w:rFonts w:ascii="Arial" w:hAnsi="Arial" w:cs="Arial"/>
          <w:color w:val="auto"/>
          <w:sz w:val="24"/>
          <w:szCs w:val="24"/>
        </w:rPr>
        <w:t xml:space="preserve">-Davidson </w:t>
      </w:r>
      <w:r w:rsidR="005C3653">
        <w:rPr>
          <w:rFonts w:ascii="Arial" w:hAnsi="Arial" w:cs="Arial"/>
          <w:color w:val="auto"/>
          <w:sz w:val="24"/>
          <w:szCs w:val="24"/>
        </w:rPr>
        <w:t>10</w:t>
      </w:r>
      <w:r w:rsidR="00E04C2F">
        <w:rPr>
          <w:rFonts w:ascii="Arial" w:hAnsi="Arial" w:cs="Arial"/>
          <w:color w:val="auto"/>
          <w:sz w:val="24"/>
          <w:szCs w:val="24"/>
        </w:rPr>
        <w:t>-point scale</w:t>
      </w:r>
      <w:r w:rsidR="006F145B">
        <w:rPr>
          <w:rFonts w:ascii="Arial" w:hAnsi="Arial" w:cs="Arial"/>
          <w:color w:val="auto"/>
          <w:sz w:val="24"/>
          <w:szCs w:val="24"/>
        </w:rPr>
        <w:t>,</w:t>
      </w:r>
      <w:r w:rsidR="00D3286D" w:rsidRPr="007F4E71">
        <w:rPr>
          <w:rFonts w:ascii="Arial" w:hAnsi="Arial" w:cs="Arial"/>
          <w:color w:val="auto"/>
          <w:sz w:val="24"/>
          <w:szCs w:val="24"/>
        </w:rPr>
        <w:t xml:space="preserve"> </w:t>
      </w:r>
    </w:p>
    <w:p w14:paraId="33185E08" w14:textId="499FB28B" w:rsidR="00D3286D" w:rsidRDefault="009949CA" w:rsidP="00D3286D">
      <w:pPr>
        <w:pStyle w:val="ListParagraph"/>
        <w:numPr>
          <w:ilvl w:val="0"/>
          <w:numId w:val="26"/>
        </w:numPr>
        <w:spacing w:line="360" w:lineRule="auto"/>
        <w:jc w:val="both"/>
        <w:rPr>
          <w:rFonts w:ascii="Arial" w:hAnsi="Arial" w:cs="Arial"/>
          <w:color w:val="auto"/>
          <w:sz w:val="24"/>
          <w:szCs w:val="24"/>
        </w:rPr>
      </w:pPr>
      <w:r>
        <w:rPr>
          <w:rFonts w:ascii="Arial" w:hAnsi="Arial" w:cs="Arial"/>
          <w:color w:val="auto"/>
          <w:sz w:val="24"/>
          <w:szCs w:val="24"/>
        </w:rPr>
        <w:t>stress</w:t>
      </w:r>
      <w:r w:rsidR="00271AE7" w:rsidRPr="00271AE7">
        <w:rPr>
          <w:rFonts w:ascii="Arial" w:hAnsi="Arial" w:cs="Arial"/>
          <w:color w:val="auto"/>
          <w:sz w:val="24"/>
          <w:szCs w:val="24"/>
        </w:rPr>
        <w:t xml:space="preserve"> was </w:t>
      </w:r>
      <w:r w:rsidR="004972FC">
        <w:rPr>
          <w:rFonts w:ascii="Arial" w:hAnsi="Arial" w:cs="Arial"/>
          <w:color w:val="auto"/>
          <w:sz w:val="24"/>
          <w:szCs w:val="24"/>
        </w:rPr>
        <w:t xml:space="preserve">estimated </w:t>
      </w:r>
      <w:r w:rsidR="00B96F64" w:rsidRPr="00271AE7">
        <w:rPr>
          <w:rFonts w:ascii="Arial" w:hAnsi="Arial" w:cs="Arial"/>
          <w:color w:val="auto"/>
          <w:sz w:val="24"/>
          <w:szCs w:val="24"/>
        </w:rPr>
        <w:t>based on</w:t>
      </w:r>
      <w:r w:rsidR="00271AE7" w:rsidRPr="00271AE7">
        <w:rPr>
          <w:rFonts w:ascii="Arial" w:hAnsi="Arial" w:cs="Arial"/>
          <w:color w:val="auto"/>
          <w:sz w:val="24"/>
          <w:szCs w:val="24"/>
        </w:rPr>
        <w:t xml:space="preserve"> the PRSF </w:t>
      </w:r>
      <w:r w:rsidR="0033561D">
        <w:rPr>
          <w:rFonts w:ascii="Arial" w:hAnsi="Arial" w:cs="Arial"/>
          <w:color w:val="auto"/>
          <w:sz w:val="24"/>
          <w:szCs w:val="24"/>
        </w:rPr>
        <w:t>statement</w:t>
      </w:r>
      <w:r w:rsidR="00271AE7" w:rsidRPr="00271AE7">
        <w:rPr>
          <w:rFonts w:ascii="Arial" w:hAnsi="Arial" w:cs="Arial"/>
          <w:color w:val="auto"/>
          <w:sz w:val="24"/>
          <w:szCs w:val="24"/>
        </w:rPr>
        <w:t>.</w:t>
      </w:r>
    </w:p>
    <w:p w14:paraId="2C3F037A" w14:textId="2A5E6F17" w:rsidR="009102CA" w:rsidRDefault="0019791B" w:rsidP="0054350F">
      <w:pPr>
        <w:spacing w:line="360" w:lineRule="auto"/>
        <w:jc w:val="both"/>
        <w:rPr>
          <w:rFonts w:ascii="Arial" w:hAnsi="Arial" w:cs="Arial"/>
          <w:color w:val="auto"/>
          <w:sz w:val="24"/>
          <w:szCs w:val="24"/>
        </w:rPr>
      </w:pPr>
      <w:r w:rsidRPr="00BE73DB">
        <w:rPr>
          <w:rFonts w:ascii="Arial" w:hAnsi="Arial" w:cs="Arial"/>
          <w:b/>
          <w:bCs/>
          <w:color w:val="auto"/>
          <w:sz w:val="24"/>
          <w:szCs w:val="24"/>
        </w:rPr>
        <w:t>Outcome</w:t>
      </w:r>
      <w:r w:rsidR="00264EA3" w:rsidRPr="00BE73DB">
        <w:rPr>
          <w:rFonts w:ascii="Arial" w:hAnsi="Arial" w:cs="Arial"/>
          <w:b/>
          <w:bCs/>
          <w:color w:val="auto"/>
          <w:sz w:val="24"/>
          <w:szCs w:val="24"/>
        </w:rPr>
        <w:t>s</w:t>
      </w:r>
      <w:r w:rsidR="00CB34E0">
        <w:rPr>
          <w:rFonts w:ascii="Arial" w:hAnsi="Arial" w:cs="Arial"/>
          <w:b/>
          <w:bCs/>
          <w:color w:val="auto"/>
          <w:sz w:val="24"/>
          <w:szCs w:val="24"/>
        </w:rPr>
        <w:t>:</w:t>
      </w:r>
      <w:r w:rsidR="00C948C6">
        <w:rPr>
          <w:rFonts w:ascii="Arial" w:hAnsi="Arial" w:cs="Arial"/>
          <w:color w:val="auto"/>
          <w:sz w:val="24"/>
          <w:szCs w:val="24"/>
        </w:rPr>
        <w:t xml:space="preserve"> </w:t>
      </w:r>
      <w:r w:rsidR="005E5320" w:rsidRPr="005E5320">
        <w:rPr>
          <w:rFonts w:ascii="Arial" w:hAnsi="Arial" w:cs="Arial"/>
          <w:color w:val="auto"/>
          <w:sz w:val="24"/>
          <w:szCs w:val="24"/>
        </w:rPr>
        <w:t>The doctors showed a high level of anxiety with an average score of 59.20 ± 7.95.</w:t>
      </w:r>
      <w:r w:rsidR="005E5320">
        <w:rPr>
          <w:rFonts w:ascii="Arial" w:hAnsi="Arial" w:cs="Arial"/>
          <w:color w:val="auto"/>
          <w:sz w:val="24"/>
          <w:szCs w:val="24"/>
        </w:rPr>
        <w:t xml:space="preserve"> </w:t>
      </w:r>
      <w:r w:rsidR="000A513B" w:rsidRPr="000A513B">
        <w:rPr>
          <w:rFonts w:ascii="Arial" w:hAnsi="Arial" w:cs="Arial"/>
          <w:color w:val="auto"/>
          <w:sz w:val="24"/>
          <w:szCs w:val="24"/>
        </w:rPr>
        <w:t xml:space="preserve">Four PRSF factors were strongly associated with anxiety outcomes. </w:t>
      </w:r>
      <w:r w:rsidR="00D66F3F">
        <w:rPr>
          <w:rFonts w:ascii="Arial" w:hAnsi="Arial" w:cs="Arial"/>
          <w:color w:val="auto"/>
          <w:sz w:val="24"/>
          <w:szCs w:val="24"/>
        </w:rPr>
        <w:t>The r</w:t>
      </w:r>
      <w:r w:rsidR="00E25630" w:rsidRPr="00E25630">
        <w:rPr>
          <w:rFonts w:ascii="Arial" w:hAnsi="Arial" w:cs="Arial"/>
          <w:color w:val="auto"/>
          <w:sz w:val="24"/>
          <w:szCs w:val="24"/>
        </w:rPr>
        <w:t>esearch found that resilience was inversely related to anxiety among physicians</w:t>
      </w:r>
      <w:r w:rsidR="00E25630">
        <w:rPr>
          <w:rFonts w:ascii="Arial" w:hAnsi="Arial" w:cs="Arial"/>
          <w:color w:val="auto"/>
          <w:sz w:val="24"/>
          <w:szCs w:val="24"/>
        </w:rPr>
        <w:t>.</w:t>
      </w:r>
      <w:r w:rsidR="000A513B" w:rsidRPr="000A513B">
        <w:rPr>
          <w:rFonts w:ascii="Arial" w:hAnsi="Arial" w:cs="Arial"/>
          <w:color w:val="auto"/>
          <w:sz w:val="24"/>
          <w:szCs w:val="24"/>
        </w:rPr>
        <w:t xml:space="preserve"> </w:t>
      </w:r>
    </w:p>
    <w:p w14:paraId="5B8DC95D" w14:textId="1A2249A5" w:rsidR="005F484E" w:rsidRDefault="00BE73DB" w:rsidP="00DE366A">
      <w:pPr>
        <w:spacing w:line="360" w:lineRule="auto"/>
        <w:jc w:val="both"/>
        <w:rPr>
          <w:rFonts w:ascii="Arial" w:hAnsi="Arial" w:cs="Arial"/>
          <w:color w:val="auto"/>
          <w:sz w:val="24"/>
          <w:szCs w:val="24"/>
        </w:rPr>
      </w:pPr>
      <w:r w:rsidRPr="00BE73DB">
        <w:rPr>
          <w:rFonts w:ascii="Arial" w:hAnsi="Arial" w:cs="Arial"/>
          <w:b/>
          <w:bCs/>
          <w:color w:val="auto"/>
          <w:sz w:val="24"/>
          <w:szCs w:val="24"/>
        </w:rPr>
        <w:t>Conclusion</w:t>
      </w:r>
      <w:r w:rsidRPr="00686F6D">
        <w:rPr>
          <w:rFonts w:ascii="Arial" w:hAnsi="Arial" w:cs="Arial"/>
          <w:color w:val="auto"/>
          <w:sz w:val="24"/>
          <w:szCs w:val="24"/>
        </w:rPr>
        <w:t>:</w:t>
      </w:r>
      <w:r w:rsidR="00554C91" w:rsidRPr="00686F6D">
        <w:rPr>
          <w:rFonts w:ascii="Arial" w:hAnsi="Arial" w:cs="Arial"/>
          <w:color w:val="auto"/>
          <w:sz w:val="24"/>
          <w:szCs w:val="24"/>
        </w:rPr>
        <w:t xml:space="preserve"> </w:t>
      </w:r>
      <w:r w:rsidR="00A147DD" w:rsidRPr="00686F6D">
        <w:rPr>
          <w:rFonts w:ascii="Arial" w:hAnsi="Arial" w:cs="Arial"/>
          <w:color w:val="auto"/>
          <w:sz w:val="24"/>
          <w:szCs w:val="24"/>
        </w:rPr>
        <w:t>Research</w:t>
      </w:r>
      <w:r w:rsidR="005C203C" w:rsidRPr="00686F6D">
        <w:rPr>
          <w:rFonts w:ascii="Arial" w:hAnsi="Arial" w:cs="Arial"/>
          <w:color w:val="auto"/>
          <w:sz w:val="24"/>
          <w:szCs w:val="24"/>
        </w:rPr>
        <w:t xml:space="preserve"> </w:t>
      </w:r>
      <w:r w:rsidR="00C34437">
        <w:rPr>
          <w:rFonts w:ascii="Arial" w:hAnsi="Arial" w:cs="Arial"/>
          <w:color w:val="auto"/>
          <w:sz w:val="24"/>
          <w:szCs w:val="24"/>
        </w:rPr>
        <w:t>contributed to</w:t>
      </w:r>
      <w:r w:rsidR="001B5B84">
        <w:rPr>
          <w:rFonts w:ascii="Arial" w:hAnsi="Arial" w:cs="Arial"/>
          <w:color w:val="auto"/>
          <w:sz w:val="24"/>
          <w:szCs w:val="24"/>
        </w:rPr>
        <w:t xml:space="preserve"> </w:t>
      </w:r>
      <w:r w:rsidR="006B2807">
        <w:rPr>
          <w:rFonts w:ascii="Arial" w:hAnsi="Arial" w:cs="Arial"/>
          <w:color w:val="auto"/>
          <w:sz w:val="24"/>
          <w:szCs w:val="24"/>
        </w:rPr>
        <w:t xml:space="preserve">the </w:t>
      </w:r>
      <w:r w:rsidR="001B5B84">
        <w:rPr>
          <w:rFonts w:ascii="Arial" w:hAnsi="Arial" w:cs="Arial"/>
          <w:color w:val="auto"/>
          <w:sz w:val="24"/>
          <w:szCs w:val="24"/>
        </w:rPr>
        <w:t xml:space="preserve">health care </w:t>
      </w:r>
      <w:r w:rsidR="005C203C" w:rsidRPr="00686F6D">
        <w:rPr>
          <w:rFonts w:ascii="Arial" w:hAnsi="Arial" w:cs="Arial"/>
          <w:color w:val="auto"/>
          <w:sz w:val="24"/>
          <w:szCs w:val="24"/>
        </w:rPr>
        <w:t>industry</w:t>
      </w:r>
      <w:r w:rsidR="00341C9F">
        <w:rPr>
          <w:rFonts w:ascii="Arial" w:hAnsi="Arial" w:cs="Arial"/>
          <w:color w:val="auto"/>
          <w:sz w:val="24"/>
          <w:szCs w:val="24"/>
        </w:rPr>
        <w:t xml:space="preserve"> because </w:t>
      </w:r>
      <w:r w:rsidR="00A24932">
        <w:rPr>
          <w:rFonts w:ascii="Arial" w:hAnsi="Arial" w:cs="Arial"/>
          <w:color w:val="auto"/>
          <w:sz w:val="24"/>
          <w:szCs w:val="24"/>
        </w:rPr>
        <w:t>pointed out</w:t>
      </w:r>
      <w:r w:rsidR="001B5B84">
        <w:rPr>
          <w:rFonts w:ascii="Arial" w:hAnsi="Arial" w:cs="Arial"/>
          <w:color w:val="auto"/>
          <w:sz w:val="24"/>
          <w:szCs w:val="24"/>
        </w:rPr>
        <w:t xml:space="preserve"> the</w:t>
      </w:r>
      <w:r w:rsidR="00F21E9E" w:rsidRPr="00686F6D">
        <w:rPr>
          <w:rFonts w:ascii="Arial" w:hAnsi="Arial" w:cs="Arial"/>
          <w:color w:val="auto"/>
          <w:sz w:val="24"/>
          <w:szCs w:val="24"/>
        </w:rPr>
        <w:t xml:space="preserve"> strength of resilience</w:t>
      </w:r>
      <w:r w:rsidR="007E69E7" w:rsidRPr="00686F6D">
        <w:rPr>
          <w:rFonts w:ascii="Arial" w:hAnsi="Arial" w:cs="Arial"/>
          <w:color w:val="auto"/>
          <w:sz w:val="24"/>
          <w:szCs w:val="24"/>
        </w:rPr>
        <w:t xml:space="preserve"> as a protective factor against anxiety and stress at work</w:t>
      </w:r>
      <w:r w:rsidR="00AE0F23">
        <w:rPr>
          <w:rFonts w:ascii="Arial" w:hAnsi="Arial" w:cs="Arial"/>
          <w:color w:val="auto"/>
          <w:sz w:val="24"/>
          <w:szCs w:val="24"/>
        </w:rPr>
        <w:t>.</w:t>
      </w:r>
      <w:r w:rsidR="007B2F56" w:rsidRPr="007B2F56">
        <w:t xml:space="preserve"> </w:t>
      </w:r>
      <w:r w:rsidR="007B2F56" w:rsidRPr="007B2F56">
        <w:rPr>
          <w:rFonts w:ascii="Arial" w:hAnsi="Arial" w:cs="Arial"/>
          <w:color w:val="auto"/>
          <w:sz w:val="24"/>
          <w:szCs w:val="24"/>
        </w:rPr>
        <w:t xml:space="preserve">Doctors </w:t>
      </w:r>
      <w:r w:rsidR="00965B81" w:rsidRPr="00965B81">
        <w:rPr>
          <w:rFonts w:ascii="Arial" w:hAnsi="Arial" w:cs="Arial"/>
          <w:color w:val="auto"/>
          <w:sz w:val="24"/>
          <w:szCs w:val="24"/>
        </w:rPr>
        <w:t xml:space="preserve">were much more concerned about the </w:t>
      </w:r>
      <w:r w:rsidR="007B2F56" w:rsidRPr="007B2F56">
        <w:rPr>
          <w:rFonts w:ascii="Arial" w:hAnsi="Arial" w:cs="Arial"/>
          <w:color w:val="auto"/>
          <w:sz w:val="24"/>
          <w:szCs w:val="24"/>
        </w:rPr>
        <w:t xml:space="preserve">anxiety infecting family members than getting COVID-19 themselves.  </w:t>
      </w:r>
    </w:p>
    <w:p w14:paraId="306FFFAE" w14:textId="77777777" w:rsidR="009B240F" w:rsidRDefault="009B240F" w:rsidP="00DE366A">
      <w:pPr>
        <w:spacing w:line="360" w:lineRule="auto"/>
        <w:jc w:val="both"/>
        <w:rPr>
          <w:rFonts w:ascii="Arial" w:hAnsi="Arial" w:cs="Arial"/>
          <w:color w:val="auto"/>
          <w:sz w:val="24"/>
          <w:szCs w:val="24"/>
        </w:rPr>
      </w:pPr>
    </w:p>
    <w:p w14:paraId="3214AAD4" w14:textId="6D380BEC" w:rsidR="00A870B3" w:rsidRPr="00B00D09" w:rsidRDefault="00A870B3" w:rsidP="006C3148">
      <w:pPr>
        <w:spacing w:line="360" w:lineRule="auto"/>
        <w:jc w:val="both"/>
        <w:rPr>
          <w:rFonts w:ascii="Arial" w:hAnsi="Arial" w:cs="Arial"/>
          <w:color w:val="FF0000"/>
          <w:sz w:val="24"/>
          <w:szCs w:val="24"/>
        </w:rPr>
      </w:pPr>
    </w:p>
    <w:p w14:paraId="5E7CA6F4" w14:textId="16BF9517" w:rsidR="00D314E8" w:rsidRPr="0077595D" w:rsidRDefault="00A870B3" w:rsidP="00EB4FD0">
      <w:pPr>
        <w:spacing w:line="360" w:lineRule="auto"/>
        <w:jc w:val="both"/>
        <w:rPr>
          <w:rFonts w:ascii="Arial" w:hAnsi="Arial" w:cs="Arial"/>
          <w:b/>
          <w:bCs/>
          <w:color w:val="auto"/>
          <w:sz w:val="24"/>
          <w:szCs w:val="24"/>
        </w:rPr>
      </w:pPr>
      <w:r w:rsidRPr="0077595D">
        <w:rPr>
          <w:rFonts w:ascii="Arial" w:hAnsi="Arial" w:cs="Arial"/>
          <w:b/>
          <w:bCs/>
          <w:color w:val="auto"/>
          <w:sz w:val="24"/>
          <w:szCs w:val="24"/>
          <w:u w:val="single"/>
        </w:rPr>
        <w:lastRenderedPageBreak/>
        <w:t xml:space="preserve">Article </w:t>
      </w:r>
      <w:r w:rsidR="003E541B">
        <w:rPr>
          <w:rFonts w:ascii="Arial" w:hAnsi="Arial" w:cs="Arial"/>
          <w:b/>
          <w:bCs/>
          <w:color w:val="auto"/>
          <w:sz w:val="24"/>
          <w:szCs w:val="24"/>
          <w:u w:val="single"/>
        </w:rPr>
        <w:t>2</w:t>
      </w:r>
      <w:r w:rsidRPr="0077595D">
        <w:rPr>
          <w:rFonts w:ascii="Arial" w:hAnsi="Arial" w:cs="Arial"/>
          <w:b/>
          <w:bCs/>
          <w:color w:val="auto"/>
          <w:sz w:val="24"/>
          <w:szCs w:val="24"/>
          <w:u w:val="single"/>
        </w:rPr>
        <w:t xml:space="preserve">: </w:t>
      </w:r>
      <w:r w:rsidR="00DA537F" w:rsidRPr="0077595D">
        <w:rPr>
          <w:rFonts w:ascii="Arial" w:hAnsi="Arial" w:cs="Arial"/>
          <w:b/>
          <w:bCs/>
          <w:color w:val="auto"/>
          <w:sz w:val="24"/>
          <w:szCs w:val="24"/>
          <w:u w:val="single"/>
        </w:rPr>
        <w:t>Violence against Nursing Students in the Workplace: An Iranian Experience</w:t>
      </w:r>
      <w:r w:rsidR="00AE55BE" w:rsidRPr="00AE55BE">
        <w:rPr>
          <w:rFonts w:ascii="Arial" w:hAnsi="Arial" w:cs="Arial"/>
          <w:b/>
          <w:bCs/>
          <w:color w:val="auto"/>
          <w:sz w:val="24"/>
          <w:szCs w:val="24"/>
        </w:rPr>
        <w:t xml:space="preserve"> [Samadzadeh and Aghamohammadi, 2018, p.1]</w:t>
      </w:r>
      <w:r w:rsidR="00DC52CD">
        <w:rPr>
          <w:rFonts w:ascii="Arial" w:hAnsi="Arial" w:cs="Arial"/>
          <w:b/>
          <w:bCs/>
          <w:color w:val="auto"/>
          <w:sz w:val="24"/>
          <w:szCs w:val="24"/>
        </w:rPr>
        <w:t>.</w:t>
      </w:r>
    </w:p>
    <w:p w14:paraId="6219C8FA" w14:textId="4D53BF91" w:rsidR="006B42A7" w:rsidRDefault="00D314E8" w:rsidP="009D7BF8">
      <w:pPr>
        <w:spacing w:line="360" w:lineRule="auto"/>
        <w:jc w:val="both"/>
        <w:rPr>
          <w:rFonts w:ascii="Arial" w:hAnsi="Arial" w:cs="Arial"/>
          <w:color w:val="auto"/>
          <w:sz w:val="24"/>
          <w:szCs w:val="24"/>
        </w:rPr>
      </w:pPr>
      <w:r w:rsidRPr="00BE73DB">
        <w:rPr>
          <w:rFonts w:ascii="Arial" w:hAnsi="Arial" w:cs="Arial"/>
          <w:b/>
          <w:bCs/>
          <w:color w:val="auto"/>
          <w:sz w:val="24"/>
          <w:szCs w:val="24"/>
        </w:rPr>
        <w:t>Aim</w:t>
      </w:r>
      <w:r w:rsidR="006B42A7" w:rsidRPr="00BE73DB">
        <w:rPr>
          <w:rFonts w:ascii="Arial" w:hAnsi="Arial" w:cs="Arial"/>
          <w:b/>
          <w:bCs/>
          <w:color w:val="auto"/>
          <w:sz w:val="24"/>
          <w:szCs w:val="24"/>
        </w:rPr>
        <w:t>:</w:t>
      </w:r>
      <w:r w:rsidR="006B42A7" w:rsidRPr="006B42A7">
        <w:rPr>
          <w:rFonts w:ascii="Arial" w:hAnsi="Arial" w:cs="Arial"/>
          <w:color w:val="auto"/>
          <w:sz w:val="24"/>
          <w:szCs w:val="24"/>
        </w:rPr>
        <w:t xml:space="preserve"> T</w:t>
      </w:r>
      <w:r w:rsidR="006823FA" w:rsidRPr="006823FA">
        <w:rPr>
          <w:rFonts w:ascii="Arial" w:hAnsi="Arial" w:cs="Arial"/>
          <w:color w:val="auto"/>
          <w:sz w:val="24"/>
          <w:szCs w:val="24"/>
        </w:rPr>
        <w:t>his paper aim</w:t>
      </w:r>
      <w:r w:rsidR="0005130E">
        <w:rPr>
          <w:rFonts w:ascii="Arial" w:hAnsi="Arial" w:cs="Arial"/>
          <w:color w:val="auto"/>
          <w:sz w:val="24"/>
          <w:szCs w:val="24"/>
        </w:rPr>
        <w:t xml:space="preserve"> </w:t>
      </w:r>
      <w:r w:rsidR="006B42A7" w:rsidRPr="006B42A7">
        <w:rPr>
          <w:rFonts w:ascii="Arial" w:hAnsi="Arial" w:cs="Arial"/>
          <w:color w:val="auto"/>
          <w:sz w:val="24"/>
          <w:szCs w:val="24"/>
        </w:rPr>
        <w:t xml:space="preserve">was to investigate the </w:t>
      </w:r>
      <w:r w:rsidR="00D54389">
        <w:rPr>
          <w:rFonts w:ascii="Arial" w:hAnsi="Arial" w:cs="Arial"/>
          <w:color w:val="auto"/>
          <w:sz w:val="24"/>
          <w:szCs w:val="24"/>
        </w:rPr>
        <w:t xml:space="preserve">various </w:t>
      </w:r>
      <w:r w:rsidR="00E313B0">
        <w:rPr>
          <w:rFonts w:ascii="Arial" w:hAnsi="Arial" w:cs="Arial"/>
          <w:color w:val="auto"/>
          <w:sz w:val="24"/>
          <w:szCs w:val="24"/>
        </w:rPr>
        <w:t>form</w:t>
      </w:r>
      <w:r w:rsidR="006B42A7" w:rsidRPr="006B42A7">
        <w:rPr>
          <w:rFonts w:ascii="Arial" w:hAnsi="Arial" w:cs="Arial"/>
          <w:color w:val="auto"/>
          <w:sz w:val="24"/>
          <w:szCs w:val="24"/>
        </w:rPr>
        <w:t xml:space="preserve"> of violence experienced by Iranian nursing students and the factors that predispose </w:t>
      </w:r>
      <w:r w:rsidR="00F25955">
        <w:rPr>
          <w:rFonts w:ascii="Arial" w:hAnsi="Arial" w:cs="Arial"/>
          <w:color w:val="auto"/>
          <w:sz w:val="24"/>
          <w:szCs w:val="24"/>
        </w:rPr>
        <w:t xml:space="preserve">violence </w:t>
      </w:r>
      <w:r w:rsidR="006B42A7" w:rsidRPr="006B42A7">
        <w:rPr>
          <w:rFonts w:ascii="Arial" w:hAnsi="Arial" w:cs="Arial"/>
          <w:color w:val="auto"/>
          <w:sz w:val="24"/>
          <w:szCs w:val="24"/>
        </w:rPr>
        <w:t>situation</w:t>
      </w:r>
      <w:r w:rsidR="00F25955">
        <w:rPr>
          <w:rFonts w:ascii="Arial" w:hAnsi="Arial" w:cs="Arial"/>
          <w:color w:val="auto"/>
          <w:sz w:val="24"/>
          <w:szCs w:val="24"/>
        </w:rPr>
        <w:t xml:space="preserve"> in the workplace.</w:t>
      </w:r>
    </w:p>
    <w:p w14:paraId="073D7EEF" w14:textId="6CAB7E14" w:rsidR="006A2ADD" w:rsidRDefault="00D314E8" w:rsidP="00CA7D8D">
      <w:pPr>
        <w:spacing w:line="360" w:lineRule="auto"/>
        <w:jc w:val="both"/>
        <w:rPr>
          <w:rFonts w:ascii="Arial" w:hAnsi="Arial" w:cs="Arial"/>
          <w:color w:val="auto"/>
          <w:sz w:val="24"/>
          <w:szCs w:val="24"/>
        </w:rPr>
      </w:pPr>
      <w:r w:rsidRPr="00BE73DB">
        <w:rPr>
          <w:rFonts w:ascii="Arial" w:hAnsi="Arial" w:cs="Arial"/>
          <w:b/>
          <w:bCs/>
          <w:color w:val="auto"/>
          <w:sz w:val="24"/>
          <w:szCs w:val="24"/>
        </w:rPr>
        <w:t>Method:</w:t>
      </w:r>
      <w:r w:rsidR="008416FF">
        <w:rPr>
          <w:rFonts w:ascii="Arial" w:hAnsi="Arial" w:cs="Arial"/>
          <w:b/>
          <w:bCs/>
          <w:color w:val="auto"/>
          <w:sz w:val="24"/>
          <w:szCs w:val="24"/>
        </w:rPr>
        <w:t xml:space="preserve"> </w:t>
      </w:r>
      <w:r w:rsidR="00864444" w:rsidRPr="00864444">
        <w:rPr>
          <w:rFonts w:ascii="Arial" w:hAnsi="Arial" w:cs="Arial"/>
          <w:color w:val="auto"/>
          <w:sz w:val="24"/>
          <w:szCs w:val="24"/>
        </w:rPr>
        <w:t xml:space="preserve">The sample included 150 randomly selected nursing students </w:t>
      </w:r>
      <w:r w:rsidR="004D47DA" w:rsidRPr="004D47DA">
        <w:rPr>
          <w:rFonts w:ascii="Arial" w:hAnsi="Arial" w:cs="Arial"/>
          <w:color w:val="auto"/>
          <w:sz w:val="24"/>
          <w:szCs w:val="24"/>
        </w:rPr>
        <w:t>in a Faculty</w:t>
      </w:r>
      <w:r w:rsidR="004D47DA">
        <w:rPr>
          <w:rFonts w:ascii="Arial" w:hAnsi="Arial" w:cs="Arial"/>
          <w:color w:val="auto"/>
          <w:sz w:val="24"/>
          <w:szCs w:val="24"/>
        </w:rPr>
        <w:t xml:space="preserve"> </w:t>
      </w:r>
      <w:r w:rsidR="004D47DA" w:rsidRPr="004D47DA">
        <w:rPr>
          <w:rFonts w:ascii="Arial" w:hAnsi="Arial" w:cs="Arial"/>
          <w:color w:val="auto"/>
          <w:sz w:val="24"/>
          <w:szCs w:val="24"/>
        </w:rPr>
        <w:t>of Nursing and Midwifery of University of Medical Sciences in Iran</w:t>
      </w:r>
      <w:r w:rsidR="00905815">
        <w:rPr>
          <w:rFonts w:ascii="Arial" w:hAnsi="Arial" w:cs="Arial"/>
          <w:color w:val="auto"/>
          <w:sz w:val="24"/>
          <w:szCs w:val="24"/>
        </w:rPr>
        <w:t xml:space="preserve">. </w:t>
      </w:r>
      <w:r w:rsidR="00FD60D6">
        <w:rPr>
          <w:rFonts w:ascii="Arial" w:hAnsi="Arial" w:cs="Arial"/>
          <w:color w:val="auto"/>
          <w:sz w:val="24"/>
          <w:szCs w:val="24"/>
        </w:rPr>
        <w:t>The r</w:t>
      </w:r>
      <w:r w:rsidR="00905815">
        <w:rPr>
          <w:rFonts w:ascii="Arial" w:hAnsi="Arial" w:cs="Arial"/>
          <w:color w:val="auto"/>
          <w:sz w:val="24"/>
          <w:szCs w:val="24"/>
        </w:rPr>
        <w:t>espondents</w:t>
      </w:r>
      <w:r w:rsidR="00EC1681">
        <w:rPr>
          <w:rFonts w:ascii="Arial" w:hAnsi="Arial" w:cs="Arial"/>
          <w:color w:val="auto"/>
          <w:sz w:val="24"/>
          <w:szCs w:val="24"/>
        </w:rPr>
        <w:t xml:space="preserve"> </w:t>
      </w:r>
      <w:r w:rsidR="001150E1">
        <w:rPr>
          <w:rFonts w:ascii="Arial" w:hAnsi="Arial" w:cs="Arial"/>
          <w:color w:val="auto"/>
          <w:sz w:val="24"/>
          <w:szCs w:val="24"/>
        </w:rPr>
        <w:t>finished</w:t>
      </w:r>
      <w:r w:rsidR="007C7545">
        <w:rPr>
          <w:rFonts w:ascii="Arial" w:hAnsi="Arial" w:cs="Arial"/>
          <w:color w:val="auto"/>
          <w:sz w:val="24"/>
          <w:szCs w:val="24"/>
        </w:rPr>
        <w:t xml:space="preserve"> </w:t>
      </w:r>
      <w:r w:rsidR="00DB3184">
        <w:rPr>
          <w:rFonts w:ascii="Arial" w:hAnsi="Arial" w:cs="Arial"/>
          <w:color w:val="auto"/>
          <w:sz w:val="24"/>
          <w:szCs w:val="24"/>
        </w:rPr>
        <w:t xml:space="preserve">a </w:t>
      </w:r>
      <w:r w:rsidR="007C7545">
        <w:rPr>
          <w:rFonts w:ascii="Arial" w:hAnsi="Arial" w:cs="Arial"/>
          <w:color w:val="auto"/>
          <w:sz w:val="24"/>
          <w:szCs w:val="24"/>
        </w:rPr>
        <w:t>month</w:t>
      </w:r>
      <w:r w:rsidR="006C1DD5">
        <w:rPr>
          <w:rFonts w:ascii="Arial" w:hAnsi="Arial" w:cs="Arial"/>
          <w:color w:val="auto"/>
          <w:sz w:val="24"/>
          <w:szCs w:val="24"/>
        </w:rPr>
        <w:t xml:space="preserve"> of</w:t>
      </w:r>
      <w:r w:rsidR="00A53850">
        <w:rPr>
          <w:rFonts w:ascii="Arial" w:hAnsi="Arial" w:cs="Arial"/>
          <w:color w:val="auto"/>
          <w:sz w:val="24"/>
          <w:szCs w:val="24"/>
        </w:rPr>
        <w:t xml:space="preserve"> internship in </w:t>
      </w:r>
      <w:r w:rsidR="00B02A40">
        <w:rPr>
          <w:rFonts w:ascii="Arial" w:hAnsi="Arial" w:cs="Arial"/>
          <w:color w:val="auto"/>
          <w:sz w:val="24"/>
          <w:szCs w:val="24"/>
        </w:rPr>
        <w:t xml:space="preserve">a </w:t>
      </w:r>
      <w:r w:rsidR="00A53850">
        <w:rPr>
          <w:rFonts w:ascii="Arial" w:hAnsi="Arial" w:cs="Arial"/>
          <w:color w:val="auto"/>
          <w:sz w:val="24"/>
          <w:szCs w:val="24"/>
        </w:rPr>
        <w:t>hospital</w:t>
      </w:r>
      <w:r w:rsidR="00655CCA" w:rsidRPr="00655CCA">
        <w:rPr>
          <w:rFonts w:ascii="Arial" w:hAnsi="Arial" w:cs="Arial"/>
          <w:color w:val="auto"/>
          <w:sz w:val="24"/>
          <w:szCs w:val="24"/>
        </w:rPr>
        <w:t xml:space="preserve">.  </w:t>
      </w:r>
      <w:r w:rsidR="00905815">
        <w:rPr>
          <w:rFonts w:ascii="Arial" w:hAnsi="Arial" w:cs="Arial"/>
          <w:color w:val="auto"/>
          <w:sz w:val="24"/>
          <w:szCs w:val="24"/>
        </w:rPr>
        <w:t>The survey</w:t>
      </w:r>
      <w:r w:rsidR="00CF0899">
        <w:rPr>
          <w:rFonts w:ascii="Arial" w:hAnsi="Arial" w:cs="Arial"/>
          <w:color w:val="auto"/>
          <w:sz w:val="24"/>
          <w:szCs w:val="24"/>
        </w:rPr>
        <w:t xml:space="preserve"> </w:t>
      </w:r>
      <w:r w:rsidR="00CF0899" w:rsidRPr="00CF0899">
        <w:rPr>
          <w:rFonts w:ascii="Arial" w:hAnsi="Arial" w:cs="Arial"/>
          <w:color w:val="auto"/>
          <w:sz w:val="24"/>
          <w:szCs w:val="24"/>
        </w:rPr>
        <w:t>contained</w:t>
      </w:r>
      <w:r w:rsidR="00905815">
        <w:rPr>
          <w:rFonts w:ascii="Arial" w:hAnsi="Arial" w:cs="Arial"/>
          <w:color w:val="auto"/>
          <w:sz w:val="24"/>
          <w:szCs w:val="24"/>
        </w:rPr>
        <w:t xml:space="preserve"> </w:t>
      </w:r>
      <w:r w:rsidR="003E7F6A">
        <w:rPr>
          <w:rFonts w:ascii="Arial" w:hAnsi="Arial" w:cs="Arial"/>
          <w:color w:val="auto"/>
          <w:sz w:val="24"/>
          <w:szCs w:val="24"/>
        </w:rPr>
        <w:t>43</w:t>
      </w:r>
      <w:r w:rsidR="001D2541">
        <w:rPr>
          <w:rFonts w:ascii="Arial" w:hAnsi="Arial" w:cs="Arial"/>
          <w:color w:val="auto"/>
          <w:sz w:val="24"/>
          <w:szCs w:val="24"/>
        </w:rPr>
        <w:t xml:space="preserve"> </w:t>
      </w:r>
      <w:r w:rsidR="001D2541" w:rsidRPr="001D2541">
        <w:rPr>
          <w:rFonts w:ascii="Arial" w:hAnsi="Arial" w:cs="Arial"/>
          <w:color w:val="auto"/>
          <w:sz w:val="24"/>
          <w:szCs w:val="24"/>
        </w:rPr>
        <w:t>question</w:t>
      </w:r>
      <w:r w:rsidR="00560DF5">
        <w:rPr>
          <w:rFonts w:ascii="Arial" w:hAnsi="Arial" w:cs="Arial"/>
          <w:color w:val="auto"/>
          <w:sz w:val="24"/>
          <w:szCs w:val="24"/>
        </w:rPr>
        <w:t>s</w:t>
      </w:r>
      <w:r w:rsidR="005331A6">
        <w:rPr>
          <w:rFonts w:ascii="Arial" w:hAnsi="Arial" w:cs="Arial"/>
          <w:color w:val="auto"/>
          <w:sz w:val="24"/>
          <w:szCs w:val="24"/>
        </w:rPr>
        <w:t xml:space="preserve"> and </w:t>
      </w:r>
      <w:r w:rsidR="00F54651">
        <w:rPr>
          <w:rFonts w:ascii="Arial" w:hAnsi="Arial" w:cs="Arial"/>
          <w:color w:val="auto"/>
          <w:sz w:val="24"/>
          <w:szCs w:val="24"/>
        </w:rPr>
        <w:t xml:space="preserve">students’ </w:t>
      </w:r>
      <w:r w:rsidR="005E423A">
        <w:rPr>
          <w:rFonts w:ascii="Arial" w:hAnsi="Arial" w:cs="Arial"/>
          <w:color w:val="auto"/>
          <w:sz w:val="24"/>
          <w:szCs w:val="24"/>
        </w:rPr>
        <w:t>opinions were recorded.</w:t>
      </w:r>
    </w:p>
    <w:p w14:paraId="6833B736" w14:textId="151D6783" w:rsidR="00C83C28" w:rsidRDefault="00D314E8" w:rsidP="00CD4A6C">
      <w:pPr>
        <w:spacing w:line="360" w:lineRule="auto"/>
        <w:jc w:val="both"/>
        <w:rPr>
          <w:rFonts w:ascii="Arial" w:hAnsi="Arial" w:cs="Arial"/>
          <w:color w:val="auto"/>
          <w:sz w:val="24"/>
          <w:szCs w:val="24"/>
        </w:rPr>
      </w:pPr>
      <w:r w:rsidRPr="00BE73DB">
        <w:rPr>
          <w:rFonts w:ascii="Arial" w:hAnsi="Arial" w:cs="Arial"/>
          <w:b/>
          <w:bCs/>
          <w:color w:val="auto"/>
          <w:sz w:val="24"/>
          <w:szCs w:val="24"/>
        </w:rPr>
        <w:t>Outcomes:</w:t>
      </w:r>
      <w:r w:rsidR="00BB10DB">
        <w:rPr>
          <w:rFonts w:ascii="Arial" w:hAnsi="Arial" w:cs="Arial"/>
          <w:color w:val="auto"/>
          <w:sz w:val="24"/>
          <w:szCs w:val="24"/>
        </w:rPr>
        <w:t xml:space="preserve"> </w:t>
      </w:r>
      <w:r w:rsidR="0038436F" w:rsidRPr="0038436F">
        <w:rPr>
          <w:rFonts w:ascii="Arial" w:hAnsi="Arial" w:cs="Arial"/>
          <w:color w:val="auto"/>
          <w:sz w:val="24"/>
          <w:szCs w:val="24"/>
        </w:rPr>
        <w:t>The survey found that the respondents were often abused</w:t>
      </w:r>
      <w:r w:rsidR="00D43C12">
        <w:rPr>
          <w:rFonts w:ascii="Arial" w:hAnsi="Arial" w:cs="Arial"/>
          <w:color w:val="auto"/>
          <w:sz w:val="24"/>
          <w:szCs w:val="24"/>
        </w:rPr>
        <w:t>.</w:t>
      </w:r>
      <w:r w:rsidR="0037760C">
        <w:rPr>
          <w:rFonts w:ascii="Arial" w:hAnsi="Arial" w:cs="Arial"/>
          <w:color w:val="auto"/>
          <w:sz w:val="24"/>
          <w:szCs w:val="24"/>
        </w:rPr>
        <w:t xml:space="preserve"> </w:t>
      </w:r>
      <w:r w:rsidR="00D43C12">
        <w:rPr>
          <w:rFonts w:ascii="Arial" w:hAnsi="Arial" w:cs="Arial"/>
          <w:color w:val="auto"/>
          <w:sz w:val="24"/>
          <w:szCs w:val="24"/>
        </w:rPr>
        <w:t xml:space="preserve"> </w:t>
      </w:r>
      <w:r w:rsidR="0037760C">
        <w:rPr>
          <w:rFonts w:ascii="Arial" w:hAnsi="Arial" w:cs="Arial"/>
          <w:color w:val="auto"/>
          <w:sz w:val="24"/>
          <w:szCs w:val="24"/>
        </w:rPr>
        <w:t>V</w:t>
      </w:r>
      <w:r w:rsidR="0037760C" w:rsidRPr="0037760C">
        <w:rPr>
          <w:rFonts w:ascii="Arial" w:hAnsi="Arial" w:cs="Arial"/>
          <w:color w:val="auto"/>
          <w:sz w:val="24"/>
          <w:szCs w:val="24"/>
        </w:rPr>
        <w:t xml:space="preserve">erbal abuse was reported as high form of violence (73.3 %), follow by racial abuse (40.7%), physical (12.7%), and sexual (5.3%). </w:t>
      </w:r>
      <w:r w:rsidR="003D2C50" w:rsidRPr="003D2C50">
        <w:rPr>
          <w:rFonts w:ascii="Arial" w:hAnsi="Arial" w:cs="Arial"/>
          <w:color w:val="auto"/>
          <w:sz w:val="24"/>
          <w:szCs w:val="24"/>
        </w:rPr>
        <w:t xml:space="preserve">Only 25.4 % of </w:t>
      </w:r>
      <w:r w:rsidR="002F1F87">
        <w:rPr>
          <w:rFonts w:ascii="Arial" w:hAnsi="Arial" w:cs="Arial"/>
          <w:color w:val="auto"/>
          <w:sz w:val="24"/>
          <w:szCs w:val="24"/>
        </w:rPr>
        <w:t>selected</w:t>
      </w:r>
      <w:r w:rsidR="003D2C50" w:rsidRPr="003D2C50">
        <w:rPr>
          <w:rFonts w:ascii="Arial" w:hAnsi="Arial" w:cs="Arial"/>
          <w:color w:val="auto"/>
          <w:sz w:val="24"/>
          <w:szCs w:val="24"/>
        </w:rPr>
        <w:t xml:space="preserve"> </w:t>
      </w:r>
      <w:r w:rsidR="008417D4">
        <w:rPr>
          <w:rFonts w:ascii="Arial" w:hAnsi="Arial" w:cs="Arial"/>
          <w:color w:val="auto"/>
          <w:sz w:val="24"/>
          <w:szCs w:val="24"/>
        </w:rPr>
        <w:t>participants</w:t>
      </w:r>
      <w:r w:rsidR="003D2C50" w:rsidRPr="003D2C50">
        <w:rPr>
          <w:rFonts w:ascii="Arial" w:hAnsi="Arial" w:cs="Arial"/>
          <w:color w:val="auto"/>
          <w:sz w:val="24"/>
          <w:szCs w:val="24"/>
        </w:rPr>
        <w:t xml:space="preserve"> stated that violence was low.</w:t>
      </w:r>
      <w:r w:rsidR="003D2C50">
        <w:rPr>
          <w:rFonts w:ascii="Arial" w:hAnsi="Arial" w:cs="Arial"/>
          <w:color w:val="auto"/>
          <w:sz w:val="24"/>
          <w:szCs w:val="24"/>
        </w:rPr>
        <w:t xml:space="preserve"> </w:t>
      </w:r>
      <w:r w:rsidR="00C83C28" w:rsidRPr="00C83C28">
        <w:rPr>
          <w:rFonts w:ascii="Arial" w:hAnsi="Arial" w:cs="Arial"/>
          <w:color w:val="auto"/>
          <w:sz w:val="24"/>
          <w:szCs w:val="24"/>
        </w:rPr>
        <w:t>The sources of violence against the student were the families of patients (45.4%), patients (25.3%) and teachers (18.7%).</w:t>
      </w:r>
      <w:r w:rsidR="00C83C28">
        <w:rPr>
          <w:rFonts w:ascii="Arial" w:hAnsi="Arial" w:cs="Arial"/>
          <w:color w:val="auto"/>
          <w:sz w:val="24"/>
          <w:szCs w:val="24"/>
        </w:rPr>
        <w:t xml:space="preserve"> </w:t>
      </w:r>
    </w:p>
    <w:p w14:paraId="04128CCA" w14:textId="0301E828" w:rsidR="00684B61" w:rsidRPr="000B2CD4" w:rsidRDefault="00526584" w:rsidP="00721D7C">
      <w:pPr>
        <w:spacing w:line="360" w:lineRule="auto"/>
        <w:jc w:val="both"/>
        <w:rPr>
          <w:rFonts w:ascii="Arial" w:hAnsi="Arial" w:cs="Arial"/>
          <w:color w:val="auto"/>
          <w:sz w:val="24"/>
          <w:szCs w:val="24"/>
          <w:u w:val="single"/>
        </w:rPr>
      </w:pPr>
      <w:r w:rsidRPr="00BE73DB">
        <w:rPr>
          <w:rFonts w:ascii="Arial" w:hAnsi="Arial" w:cs="Arial"/>
          <w:b/>
          <w:bCs/>
          <w:color w:val="auto"/>
          <w:sz w:val="24"/>
          <w:szCs w:val="24"/>
        </w:rPr>
        <w:t>Conclusion:</w:t>
      </w:r>
      <w:r w:rsidRPr="00526584">
        <w:rPr>
          <w:rFonts w:ascii="Arial" w:hAnsi="Arial" w:cs="Arial"/>
          <w:color w:val="auto"/>
          <w:sz w:val="24"/>
          <w:szCs w:val="24"/>
        </w:rPr>
        <w:t xml:space="preserve"> </w:t>
      </w:r>
      <w:r w:rsidR="00221561">
        <w:rPr>
          <w:rFonts w:ascii="Arial" w:hAnsi="Arial" w:cs="Arial"/>
          <w:color w:val="auto"/>
          <w:sz w:val="24"/>
          <w:szCs w:val="24"/>
        </w:rPr>
        <w:t>V</w:t>
      </w:r>
      <w:r w:rsidRPr="00526584">
        <w:rPr>
          <w:rFonts w:ascii="Arial" w:hAnsi="Arial" w:cs="Arial"/>
          <w:color w:val="auto"/>
          <w:sz w:val="24"/>
          <w:szCs w:val="24"/>
        </w:rPr>
        <w:t xml:space="preserve">iolence </w:t>
      </w:r>
      <w:r w:rsidR="00FE361E">
        <w:rPr>
          <w:rFonts w:ascii="Arial" w:hAnsi="Arial" w:cs="Arial"/>
          <w:color w:val="auto"/>
          <w:sz w:val="24"/>
          <w:szCs w:val="24"/>
        </w:rPr>
        <w:t>against</w:t>
      </w:r>
      <w:r w:rsidRPr="00526584">
        <w:rPr>
          <w:rFonts w:ascii="Arial" w:hAnsi="Arial" w:cs="Arial"/>
          <w:color w:val="auto"/>
          <w:sz w:val="24"/>
          <w:szCs w:val="24"/>
        </w:rPr>
        <w:t xml:space="preserve"> </w:t>
      </w:r>
      <w:r w:rsidR="003E6062">
        <w:rPr>
          <w:rFonts w:ascii="Arial" w:hAnsi="Arial" w:cs="Arial"/>
          <w:color w:val="auto"/>
          <w:sz w:val="24"/>
          <w:szCs w:val="24"/>
        </w:rPr>
        <w:t xml:space="preserve">health care workers </w:t>
      </w:r>
      <w:r w:rsidRPr="00526584">
        <w:rPr>
          <w:rFonts w:ascii="Arial" w:hAnsi="Arial" w:cs="Arial"/>
          <w:color w:val="auto"/>
          <w:sz w:val="24"/>
          <w:szCs w:val="24"/>
        </w:rPr>
        <w:t xml:space="preserve">is a </w:t>
      </w:r>
      <w:r w:rsidR="000261C9">
        <w:rPr>
          <w:rFonts w:ascii="Arial" w:hAnsi="Arial" w:cs="Arial"/>
          <w:color w:val="auto"/>
          <w:sz w:val="24"/>
          <w:szCs w:val="24"/>
        </w:rPr>
        <w:t>s</w:t>
      </w:r>
      <w:r w:rsidR="00FE361E">
        <w:rPr>
          <w:rFonts w:ascii="Arial" w:hAnsi="Arial" w:cs="Arial"/>
          <w:color w:val="auto"/>
          <w:sz w:val="24"/>
          <w:szCs w:val="24"/>
        </w:rPr>
        <w:t>erious</w:t>
      </w:r>
      <w:r w:rsidRPr="00526584">
        <w:rPr>
          <w:rFonts w:ascii="Arial" w:hAnsi="Arial" w:cs="Arial"/>
          <w:color w:val="auto"/>
          <w:sz w:val="24"/>
          <w:szCs w:val="24"/>
        </w:rPr>
        <w:t xml:space="preserve"> problem in the workplace. </w:t>
      </w:r>
      <w:r w:rsidR="000932C5">
        <w:rPr>
          <w:rFonts w:ascii="Arial" w:hAnsi="Arial" w:cs="Arial"/>
          <w:color w:val="auto"/>
          <w:sz w:val="24"/>
          <w:szCs w:val="24"/>
        </w:rPr>
        <w:t>T</w:t>
      </w:r>
      <w:r w:rsidR="004C2E98" w:rsidRPr="004C2E98">
        <w:rPr>
          <w:rFonts w:ascii="Arial" w:hAnsi="Arial" w:cs="Arial"/>
          <w:color w:val="auto"/>
          <w:sz w:val="24"/>
          <w:szCs w:val="24"/>
        </w:rPr>
        <w:t>his study s</w:t>
      </w:r>
      <w:r w:rsidR="002F25A3">
        <w:rPr>
          <w:rFonts w:ascii="Arial" w:hAnsi="Arial" w:cs="Arial"/>
          <w:color w:val="auto"/>
          <w:sz w:val="24"/>
          <w:szCs w:val="24"/>
        </w:rPr>
        <w:t>howed</w:t>
      </w:r>
      <w:r w:rsidR="004C2E98" w:rsidRPr="004C2E98">
        <w:rPr>
          <w:rFonts w:ascii="Arial" w:hAnsi="Arial" w:cs="Arial"/>
          <w:color w:val="auto"/>
          <w:sz w:val="24"/>
          <w:szCs w:val="24"/>
        </w:rPr>
        <w:t xml:space="preserve"> that people are not aware of the responsibilities of nursing students.</w:t>
      </w:r>
      <w:r w:rsidR="004C2E98">
        <w:rPr>
          <w:rFonts w:ascii="Arial" w:hAnsi="Arial" w:cs="Arial"/>
          <w:color w:val="auto"/>
          <w:sz w:val="24"/>
          <w:szCs w:val="24"/>
        </w:rPr>
        <w:t xml:space="preserve"> </w:t>
      </w:r>
      <w:r w:rsidR="00864996" w:rsidRPr="00864996">
        <w:rPr>
          <w:rFonts w:ascii="Arial" w:hAnsi="Arial" w:cs="Arial"/>
          <w:color w:val="auto"/>
          <w:sz w:val="24"/>
          <w:szCs w:val="24"/>
        </w:rPr>
        <w:t>Additionally, staff shortages and delays in performing tasks are factors related to violence</w:t>
      </w:r>
      <w:r w:rsidR="00DE1261" w:rsidRPr="00DE1261">
        <w:rPr>
          <w:rFonts w:ascii="Arial" w:hAnsi="Arial" w:cs="Arial"/>
          <w:color w:val="auto"/>
          <w:sz w:val="24"/>
          <w:szCs w:val="24"/>
        </w:rPr>
        <w:t>.</w:t>
      </w:r>
      <w:r w:rsidRPr="00526584">
        <w:rPr>
          <w:rFonts w:ascii="Arial" w:hAnsi="Arial" w:cs="Arial"/>
          <w:color w:val="auto"/>
          <w:sz w:val="24"/>
          <w:szCs w:val="24"/>
        </w:rPr>
        <w:t xml:space="preserve"> </w:t>
      </w:r>
      <w:r w:rsidR="00675AD3" w:rsidRPr="00675AD3">
        <w:rPr>
          <w:rFonts w:ascii="Arial" w:hAnsi="Arial" w:cs="Arial"/>
          <w:color w:val="auto"/>
          <w:sz w:val="24"/>
          <w:szCs w:val="24"/>
        </w:rPr>
        <w:t>It is necessity to educate people about the consequences of aggressive behavior and provide social support in dealing with aggression</w:t>
      </w:r>
      <w:r w:rsidR="00675AD3">
        <w:rPr>
          <w:rFonts w:ascii="Arial" w:hAnsi="Arial" w:cs="Arial"/>
          <w:color w:val="auto"/>
          <w:sz w:val="24"/>
          <w:szCs w:val="24"/>
        </w:rPr>
        <w:t>.</w:t>
      </w:r>
      <w:r w:rsidR="004D1078">
        <w:rPr>
          <w:rFonts w:ascii="Arial" w:hAnsi="Arial" w:cs="Arial"/>
          <w:color w:val="auto"/>
          <w:sz w:val="24"/>
          <w:szCs w:val="24"/>
        </w:rPr>
        <w:t xml:space="preserve"> </w:t>
      </w:r>
      <w:r w:rsidR="00DA537F" w:rsidRPr="00DA537F">
        <w:rPr>
          <w:rFonts w:ascii="Arial" w:hAnsi="Arial" w:cs="Arial"/>
          <w:color w:val="auto"/>
          <w:sz w:val="24"/>
          <w:szCs w:val="24"/>
        </w:rPr>
        <w:cr/>
      </w:r>
    </w:p>
    <w:p w14:paraId="51FAF88E" w14:textId="74525A23" w:rsidR="006E580A" w:rsidRDefault="006E580A" w:rsidP="00721D7C">
      <w:pPr>
        <w:spacing w:line="360" w:lineRule="auto"/>
        <w:jc w:val="both"/>
        <w:rPr>
          <w:rFonts w:ascii="Arial" w:hAnsi="Arial" w:cs="Arial"/>
          <w:b/>
          <w:bCs/>
          <w:color w:val="auto"/>
          <w:sz w:val="24"/>
          <w:szCs w:val="24"/>
        </w:rPr>
      </w:pPr>
      <w:r w:rsidRPr="000B2CD4">
        <w:rPr>
          <w:rFonts w:ascii="Arial" w:hAnsi="Arial" w:cs="Arial"/>
          <w:b/>
          <w:bCs/>
          <w:color w:val="auto"/>
          <w:sz w:val="24"/>
          <w:szCs w:val="24"/>
          <w:u w:val="single"/>
        </w:rPr>
        <w:t>Article 3:</w:t>
      </w:r>
      <w:r w:rsidR="00385C08" w:rsidRPr="000B2CD4">
        <w:rPr>
          <w:u w:val="single"/>
        </w:rPr>
        <w:t xml:space="preserve"> </w:t>
      </w:r>
      <w:bookmarkStart w:id="5" w:name="_Hlk60681501"/>
      <w:r w:rsidR="00385C08" w:rsidRPr="000B2CD4">
        <w:rPr>
          <w:rFonts w:ascii="Arial" w:hAnsi="Arial" w:cs="Arial"/>
          <w:b/>
          <w:bCs/>
          <w:color w:val="auto"/>
          <w:sz w:val="24"/>
          <w:szCs w:val="24"/>
          <w:u w:val="single"/>
        </w:rPr>
        <w:t>What is the role of technology in improving patient safety? A French, German and UK healthcare professional perspective</w:t>
      </w:r>
      <w:bookmarkEnd w:id="5"/>
      <w:r w:rsidR="00DC52CD">
        <w:rPr>
          <w:rFonts w:ascii="Arial" w:hAnsi="Arial" w:cs="Arial"/>
          <w:b/>
          <w:bCs/>
          <w:color w:val="auto"/>
          <w:sz w:val="24"/>
          <w:szCs w:val="24"/>
        </w:rPr>
        <w:t xml:space="preserve"> </w:t>
      </w:r>
      <w:r w:rsidR="00933474">
        <w:rPr>
          <w:rFonts w:ascii="Arial" w:hAnsi="Arial" w:cs="Arial"/>
          <w:b/>
          <w:bCs/>
          <w:color w:val="auto"/>
          <w:sz w:val="24"/>
          <w:szCs w:val="24"/>
        </w:rPr>
        <w:t xml:space="preserve">[Astier et al., 2020, </w:t>
      </w:r>
      <w:r w:rsidR="000B2CD4">
        <w:rPr>
          <w:rFonts w:ascii="Arial" w:hAnsi="Arial" w:cs="Arial"/>
          <w:b/>
          <w:bCs/>
          <w:color w:val="auto"/>
          <w:sz w:val="24"/>
          <w:szCs w:val="24"/>
        </w:rPr>
        <w:t>p.219].</w:t>
      </w:r>
    </w:p>
    <w:p w14:paraId="1658F484" w14:textId="41D4A095" w:rsidR="00C27457" w:rsidRPr="00EE196B" w:rsidRDefault="000F05E0" w:rsidP="00721D7C">
      <w:pPr>
        <w:spacing w:line="360" w:lineRule="auto"/>
        <w:jc w:val="both"/>
        <w:rPr>
          <w:rFonts w:ascii="Arial" w:hAnsi="Arial" w:cs="Arial"/>
          <w:color w:val="auto"/>
          <w:sz w:val="24"/>
          <w:szCs w:val="24"/>
        </w:rPr>
      </w:pPr>
      <w:r w:rsidRPr="000F05E0">
        <w:rPr>
          <w:rFonts w:ascii="Arial" w:hAnsi="Arial" w:cs="Arial"/>
          <w:b/>
          <w:bCs/>
          <w:color w:val="auto"/>
          <w:sz w:val="24"/>
          <w:szCs w:val="24"/>
        </w:rPr>
        <w:t>Aim:</w:t>
      </w:r>
      <w:r>
        <w:rPr>
          <w:rFonts w:ascii="Arial" w:hAnsi="Arial" w:cs="Arial"/>
          <w:color w:val="auto"/>
          <w:sz w:val="24"/>
          <w:szCs w:val="24"/>
        </w:rPr>
        <w:t xml:space="preserve"> </w:t>
      </w:r>
      <w:r w:rsidR="00EE196B" w:rsidRPr="00EE196B">
        <w:rPr>
          <w:rFonts w:ascii="Arial" w:hAnsi="Arial" w:cs="Arial"/>
          <w:color w:val="auto"/>
          <w:sz w:val="24"/>
          <w:szCs w:val="24"/>
        </w:rPr>
        <w:t>The aim of the article was to show the possibilities offered by</w:t>
      </w:r>
      <w:r w:rsidR="00EE199A">
        <w:rPr>
          <w:rFonts w:ascii="Arial" w:hAnsi="Arial" w:cs="Arial"/>
          <w:color w:val="auto"/>
          <w:sz w:val="24"/>
          <w:szCs w:val="24"/>
        </w:rPr>
        <w:t xml:space="preserve"> implem</w:t>
      </w:r>
      <w:r w:rsidR="002D5125">
        <w:rPr>
          <w:rFonts w:ascii="Arial" w:hAnsi="Arial" w:cs="Arial"/>
          <w:color w:val="auto"/>
          <w:sz w:val="24"/>
          <w:szCs w:val="24"/>
        </w:rPr>
        <w:t>entation</w:t>
      </w:r>
      <w:r w:rsidR="00EE196B" w:rsidRPr="00EE196B">
        <w:rPr>
          <w:rFonts w:ascii="Arial" w:hAnsi="Arial" w:cs="Arial"/>
          <w:color w:val="auto"/>
          <w:sz w:val="24"/>
          <w:szCs w:val="24"/>
        </w:rPr>
        <w:t xml:space="preserve"> </w:t>
      </w:r>
      <w:r w:rsidR="002D5125">
        <w:rPr>
          <w:rFonts w:ascii="Arial" w:hAnsi="Arial" w:cs="Arial"/>
          <w:color w:val="auto"/>
          <w:sz w:val="24"/>
          <w:szCs w:val="24"/>
        </w:rPr>
        <w:t xml:space="preserve">of </w:t>
      </w:r>
      <w:r w:rsidR="00EE196B" w:rsidRPr="00EE196B">
        <w:rPr>
          <w:rFonts w:ascii="Arial" w:hAnsi="Arial" w:cs="Arial"/>
          <w:color w:val="auto"/>
          <w:sz w:val="24"/>
          <w:szCs w:val="24"/>
        </w:rPr>
        <w:t>modern technological solutions that have a huge impact on improving patient safety</w:t>
      </w:r>
      <w:r w:rsidR="007705E0">
        <w:rPr>
          <w:rFonts w:ascii="Arial" w:hAnsi="Arial" w:cs="Arial"/>
          <w:color w:val="auto"/>
          <w:sz w:val="24"/>
          <w:szCs w:val="24"/>
        </w:rPr>
        <w:t>.</w:t>
      </w:r>
    </w:p>
    <w:p w14:paraId="21DE4F50" w14:textId="0690E049" w:rsidR="00484C41" w:rsidRDefault="000F05E0" w:rsidP="002223BE">
      <w:pPr>
        <w:spacing w:line="360" w:lineRule="auto"/>
        <w:jc w:val="both"/>
        <w:rPr>
          <w:rFonts w:ascii="Arial" w:hAnsi="Arial" w:cs="Arial"/>
          <w:color w:val="auto"/>
          <w:sz w:val="24"/>
          <w:szCs w:val="24"/>
        </w:rPr>
      </w:pPr>
      <w:r w:rsidRPr="000F05E0">
        <w:rPr>
          <w:rFonts w:ascii="Arial" w:hAnsi="Arial" w:cs="Arial"/>
          <w:b/>
          <w:bCs/>
          <w:color w:val="auto"/>
          <w:sz w:val="24"/>
          <w:szCs w:val="24"/>
        </w:rPr>
        <w:lastRenderedPageBreak/>
        <w:t>Method:</w:t>
      </w:r>
      <w:r>
        <w:rPr>
          <w:rFonts w:ascii="Arial" w:hAnsi="Arial" w:cs="Arial"/>
          <w:color w:val="auto"/>
          <w:sz w:val="24"/>
          <w:szCs w:val="24"/>
        </w:rPr>
        <w:t xml:space="preserve"> </w:t>
      </w:r>
      <w:r w:rsidR="002223BE" w:rsidRPr="002223BE">
        <w:rPr>
          <w:rFonts w:ascii="Arial" w:hAnsi="Arial" w:cs="Arial"/>
          <w:color w:val="auto"/>
          <w:sz w:val="24"/>
          <w:szCs w:val="24"/>
        </w:rPr>
        <w:t>The data w</w:t>
      </w:r>
      <w:r w:rsidR="005E7942">
        <w:rPr>
          <w:rFonts w:ascii="Arial" w:hAnsi="Arial" w:cs="Arial"/>
          <w:color w:val="auto"/>
          <w:sz w:val="24"/>
          <w:szCs w:val="24"/>
        </w:rPr>
        <w:t>ere</w:t>
      </w:r>
      <w:r w:rsidR="002223BE" w:rsidRPr="002223BE">
        <w:rPr>
          <w:rFonts w:ascii="Arial" w:hAnsi="Arial" w:cs="Arial"/>
          <w:color w:val="auto"/>
          <w:sz w:val="24"/>
          <w:szCs w:val="24"/>
        </w:rPr>
        <w:t xml:space="preserve"> obtained </w:t>
      </w:r>
      <w:r w:rsidR="00B766C5">
        <w:rPr>
          <w:rFonts w:ascii="Arial" w:hAnsi="Arial" w:cs="Arial"/>
          <w:color w:val="auto"/>
          <w:sz w:val="24"/>
          <w:szCs w:val="24"/>
        </w:rPr>
        <w:t xml:space="preserve">from 9 participants </w:t>
      </w:r>
      <w:r w:rsidR="00896EAB">
        <w:rPr>
          <w:rFonts w:ascii="Arial" w:hAnsi="Arial" w:cs="Arial"/>
          <w:color w:val="auto"/>
          <w:sz w:val="24"/>
          <w:szCs w:val="24"/>
        </w:rPr>
        <w:t>in the form of discussion</w:t>
      </w:r>
      <w:r w:rsidR="00484C41">
        <w:rPr>
          <w:rFonts w:ascii="Arial" w:hAnsi="Arial" w:cs="Arial"/>
          <w:color w:val="auto"/>
          <w:sz w:val="24"/>
          <w:szCs w:val="24"/>
        </w:rPr>
        <w:t>s</w:t>
      </w:r>
      <w:r w:rsidR="00896EAB">
        <w:rPr>
          <w:rFonts w:ascii="Arial" w:hAnsi="Arial" w:cs="Arial"/>
          <w:color w:val="auto"/>
          <w:sz w:val="24"/>
          <w:szCs w:val="24"/>
        </w:rPr>
        <w:t xml:space="preserve"> </w:t>
      </w:r>
      <w:r w:rsidR="007C44DB">
        <w:rPr>
          <w:rFonts w:ascii="Arial" w:hAnsi="Arial" w:cs="Arial"/>
          <w:color w:val="auto"/>
          <w:sz w:val="24"/>
          <w:szCs w:val="24"/>
        </w:rPr>
        <w:t>with</w:t>
      </w:r>
      <w:r w:rsidR="002223BE" w:rsidRPr="002223BE">
        <w:rPr>
          <w:rFonts w:ascii="Arial" w:hAnsi="Arial" w:cs="Arial"/>
          <w:color w:val="auto"/>
          <w:sz w:val="24"/>
          <w:szCs w:val="24"/>
        </w:rPr>
        <w:t xml:space="preserve"> employees related to the healthcare industry by an independent </w:t>
      </w:r>
      <w:r w:rsidR="002072ED">
        <w:rPr>
          <w:rFonts w:ascii="Arial" w:hAnsi="Arial" w:cs="Arial"/>
          <w:color w:val="auto"/>
          <w:sz w:val="24"/>
          <w:szCs w:val="24"/>
        </w:rPr>
        <w:t>company</w:t>
      </w:r>
      <w:r w:rsidR="002223BE" w:rsidRPr="002223BE">
        <w:rPr>
          <w:rFonts w:ascii="Arial" w:hAnsi="Arial" w:cs="Arial"/>
          <w:color w:val="auto"/>
          <w:sz w:val="24"/>
          <w:szCs w:val="24"/>
        </w:rPr>
        <w:t xml:space="preserve"> Cogora.</w:t>
      </w:r>
      <w:r w:rsidR="00157007">
        <w:rPr>
          <w:rFonts w:ascii="Arial" w:hAnsi="Arial" w:cs="Arial"/>
          <w:color w:val="auto"/>
          <w:sz w:val="24"/>
          <w:szCs w:val="24"/>
        </w:rPr>
        <w:t xml:space="preserve"> </w:t>
      </w:r>
      <w:r w:rsidR="006E1885" w:rsidRPr="006E1885">
        <w:rPr>
          <w:rFonts w:ascii="Arial" w:hAnsi="Arial" w:cs="Arial"/>
          <w:color w:val="auto"/>
          <w:sz w:val="24"/>
          <w:szCs w:val="24"/>
        </w:rPr>
        <w:t>One-day meetings were held 4 times over a period of 1 year and 6 months.</w:t>
      </w:r>
      <w:r w:rsidR="00484C41" w:rsidRPr="00484C41">
        <w:t xml:space="preserve"> </w:t>
      </w:r>
    </w:p>
    <w:p w14:paraId="11F51B35" w14:textId="73ABA8D6" w:rsidR="001A0A3B" w:rsidRPr="001A0A3B" w:rsidRDefault="000F05E0" w:rsidP="009A2019">
      <w:pPr>
        <w:spacing w:line="360" w:lineRule="auto"/>
        <w:jc w:val="both"/>
        <w:rPr>
          <w:rFonts w:ascii="Arial" w:hAnsi="Arial" w:cs="Arial"/>
          <w:color w:val="auto"/>
          <w:sz w:val="24"/>
          <w:szCs w:val="24"/>
        </w:rPr>
      </w:pPr>
      <w:r w:rsidRPr="000F05E0">
        <w:rPr>
          <w:rFonts w:ascii="Arial" w:hAnsi="Arial" w:cs="Arial"/>
          <w:b/>
          <w:bCs/>
          <w:color w:val="auto"/>
          <w:sz w:val="24"/>
          <w:szCs w:val="24"/>
        </w:rPr>
        <w:t>Results:</w:t>
      </w:r>
      <w:r>
        <w:rPr>
          <w:rFonts w:ascii="Arial" w:hAnsi="Arial" w:cs="Arial"/>
          <w:color w:val="auto"/>
          <w:sz w:val="24"/>
          <w:szCs w:val="24"/>
        </w:rPr>
        <w:t xml:space="preserve"> </w:t>
      </w:r>
      <w:r w:rsidR="005F1C80" w:rsidRPr="005F1C80">
        <w:rPr>
          <w:rFonts w:ascii="Arial" w:hAnsi="Arial" w:cs="Arial"/>
          <w:color w:val="auto"/>
          <w:sz w:val="24"/>
          <w:szCs w:val="24"/>
        </w:rPr>
        <w:t>The study highlights key factors to improve patient treatment</w:t>
      </w:r>
      <w:r w:rsidR="001A0A3B" w:rsidRPr="001A0A3B">
        <w:rPr>
          <w:rFonts w:ascii="Arial" w:hAnsi="Arial" w:cs="Arial"/>
          <w:color w:val="auto"/>
          <w:sz w:val="24"/>
          <w:szCs w:val="24"/>
        </w:rPr>
        <w:t>:</w:t>
      </w:r>
    </w:p>
    <w:p w14:paraId="1D36047F" w14:textId="41D62D31" w:rsidR="00C62C44" w:rsidRDefault="00D26BDC" w:rsidP="001A0A3B">
      <w:pPr>
        <w:pStyle w:val="ListParagraph"/>
        <w:numPr>
          <w:ilvl w:val="0"/>
          <w:numId w:val="28"/>
        </w:numPr>
        <w:spacing w:line="360" w:lineRule="auto"/>
        <w:jc w:val="both"/>
        <w:rPr>
          <w:rFonts w:ascii="Arial" w:hAnsi="Arial" w:cs="Arial"/>
          <w:color w:val="auto"/>
          <w:sz w:val="24"/>
          <w:szCs w:val="24"/>
        </w:rPr>
      </w:pPr>
      <w:r w:rsidRPr="001A0A3B">
        <w:rPr>
          <w:rFonts w:ascii="Arial" w:hAnsi="Arial" w:cs="Arial"/>
          <w:color w:val="auto"/>
          <w:sz w:val="24"/>
          <w:szCs w:val="24"/>
        </w:rPr>
        <w:t>‘’</w:t>
      </w:r>
      <w:r w:rsidR="00C62C44" w:rsidRPr="001A0A3B">
        <w:rPr>
          <w:rFonts w:ascii="Arial" w:hAnsi="Arial" w:cs="Arial"/>
          <w:color w:val="auto"/>
          <w:sz w:val="24"/>
          <w:szCs w:val="24"/>
        </w:rPr>
        <w:t>Antimicrobial stewardship</w:t>
      </w:r>
      <w:r w:rsidRPr="001A0A3B">
        <w:rPr>
          <w:rFonts w:ascii="Arial" w:hAnsi="Arial" w:cs="Arial"/>
          <w:color w:val="auto"/>
          <w:sz w:val="24"/>
          <w:szCs w:val="24"/>
        </w:rPr>
        <w:t>’’</w:t>
      </w:r>
      <w:r w:rsidR="00BD1D78">
        <w:rPr>
          <w:rFonts w:ascii="Arial" w:hAnsi="Arial" w:cs="Arial"/>
          <w:color w:val="auto"/>
          <w:sz w:val="24"/>
          <w:szCs w:val="24"/>
        </w:rPr>
        <w:t xml:space="preserve"> can</w:t>
      </w:r>
      <w:r w:rsidR="0034665C">
        <w:rPr>
          <w:rFonts w:ascii="Arial" w:hAnsi="Arial" w:cs="Arial"/>
          <w:color w:val="auto"/>
          <w:sz w:val="24"/>
          <w:szCs w:val="24"/>
        </w:rPr>
        <w:t xml:space="preserve"> </w:t>
      </w:r>
      <w:r w:rsidR="00A26679">
        <w:rPr>
          <w:rFonts w:ascii="Arial" w:hAnsi="Arial" w:cs="Arial"/>
          <w:color w:val="auto"/>
          <w:sz w:val="24"/>
          <w:szCs w:val="24"/>
        </w:rPr>
        <w:t>prevent</w:t>
      </w:r>
      <w:r w:rsidR="00A45E7B">
        <w:rPr>
          <w:rFonts w:ascii="Arial" w:hAnsi="Arial" w:cs="Arial"/>
          <w:color w:val="auto"/>
          <w:sz w:val="24"/>
          <w:szCs w:val="24"/>
        </w:rPr>
        <w:t xml:space="preserve"> </w:t>
      </w:r>
      <w:r w:rsidR="00BD1D78">
        <w:rPr>
          <w:rFonts w:ascii="Arial" w:hAnsi="Arial" w:cs="Arial"/>
          <w:color w:val="auto"/>
          <w:sz w:val="24"/>
          <w:szCs w:val="24"/>
        </w:rPr>
        <w:t>patients fro</w:t>
      </w:r>
      <w:r w:rsidR="00A45E7B">
        <w:rPr>
          <w:rFonts w:ascii="Arial" w:hAnsi="Arial" w:cs="Arial"/>
          <w:color w:val="auto"/>
          <w:sz w:val="24"/>
          <w:szCs w:val="24"/>
        </w:rPr>
        <w:t xml:space="preserve">m wrong </w:t>
      </w:r>
      <w:r w:rsidR="009A5E7C">
        <w:rPr>
          <w:rFonts w:ascii="Arial" w:hAnsi="Arial" w:cs="Arial"/>
          <w:color w:val="auto"/>
          <w:sz w:val="24"/>
          <w:szCs w:val="24"/>
        </w:rPr>
        <w:t xml:space="preserve">given </w:t>
      </w:r>
      <w:r w:rsidR="00A45E7B">
        <w:rPr>
          <w:rFonts w:ascii="Arial" w:hAnsi="Arial" w:cs="Arial"/>
          <w:color w:val="auto"/>
          <w:sz w:val="24"/>
          <w:szCs w:val="24"/>
        </w:rPr>
        <w:t>medication</w:t>
      </w:r>
      <w:r w:rsidR="0034665C">
        <w:rPr>
          <w:rFonts w:ascii="Arial" w:hAnsi="Arial" w:cs="Arial"/>
          <w:color w:val="auto"/>
          <w:sz w:val="24"/>
          <w:szCs w:val="24"/>
        </w:rPr>
        <w:t xml:space="preserve">. </w:t>
      </w:r>
      <w:r w:rsidR="00185928" w:rsidRPr="00185928">
        <w:rPr>
          <w:rFonts w:ascii="Arial" w:hAnsi="Arial" w:cs="Arial"/>
          <w:color w:val="auto"/>
          <w:sz w:val="24"/>
          <w:szCs w:val="24"/>
        </w:rPr>
        <w:t>Using artificial intelligence maximizes appropriate antibiotic prescription in terms of dose and duration.</w:t>
      </w:r>
    </w:p>
    <w:p w14:paraId="1B3A1F0D" w14:textId="665D11D0" w:rsidR="001A0A3B" w:rsidRDefault="005B6450" w:rsidP="001A0A3B">
      <w:pPr>
        <w:pStyle w:val="ListParagraph"/>
        <w:numPr>
          <w:ilvl w:val="0"/>
          <w:numId w:val="28"/>
        </w:numPr>
        <w:spacing w:line="360" w:lineRule="auto"/>
        <w:jc w:val="both"/>
        <w:rPr>
          <w:rFonts w:ascii="Arial" w:hAnsi="Arial" w:cs="Arial"/>
          <w:color w:val="auto"/>
          <w:sz w:val="24"/>
          <w:szCs w:val="24"/>
        </w:rPr>
      </w:pPr>
      <w:r w:rsidRPr="005B6450">
        <w:rPr>
          <w:rFonts w:ascii="Arial" w:hAnsi="Arial" w:cs="Arial"/>
          <w:color w:val="auto"/>
          <w:sz w:val="24"/>
          <w:szCs w:val="24"/>
        </w:rPr>
        <w:t>• 'Point-of-care testing' is a less expensive solution to prescribing a narrow spectrum of antibiotics while reducing antimicrobial selection.</w:t>
      </w:r>
    </w:p>
    <w:p w14:paraId="7CD77D13" w14:textId="17EEE46C" w:rsidR="001A0A3B" w:rsidRDefault="001A0A3B" w:rsidP="001A0A3B">
      <w:pPr>
        <w:pStyle w:val="ListParagraph"/>
        <w:numPr>
          <w:ilvl w:val="0"/>
          <w:numId w:val="28"/>
        </w:numPr>
        <w:spacing w:line="360" w:lineRule="auto"/>
        <w:rPr>
          <w:rFonts w:ascii="Arial" w:hAnsi="Arial" w:cs="Arial"/>
          <w:color w:val="auto"/>
          <w:sz w:val="24"/>
          <w:szCs w:val="24"/>
        </w:rPr>
      </w:pPr>
      <w:r w:rsidRPr="001A0A3B">
        <w:rPr>
          <w:rFonts w:ascii="Arial" w:hAnsi="Arial" w:cs="Arial"/>
          <w:color w:val="auto"/>
          <w:sz w:val="24"/>
          <w:szCs w:val="24"/>
        </w:rPr>
        <w:t>‘’Microbiology test reporting</w:t>
      </w:r>
      <w:r w:rsidR="00C90FD3">
        <w:rPr>
          <w:rFonts w:ascii="Arial" w:hAnsi="Arial" w:cs="Arial"/>
          <w:color w:val="auto"/>
          <w:sz w:val="24"/>
          <w:szCs w:val="24"/>
        </w:rPr>
        <w:t>’’</w:t>
      </w:r>
      <w:r w:rsidR="00F52D2C">
        <w:rPr>
          <w:rFonts w:ascii="Arial" w:hAnsi="Arial" w:cs="Arial"/>
          <w:color w:val="auto"/>
          <w:sz w:val="24"/>
          <w:szCs w:val="24"/>
        </w:rPr>
        <w:t xml:space="preserve"> </w:t>
      </w:r>
      <w:r w:rsidR="00293204">
        <w:rPr>
          <w:rFonts w:ascii="Arial" w:hAnsi="Arial" w:cs="Arial"/>
          <w:color w:val="auto"/>
          <w:sz w:val="24"/>
          <w:szCs w:val="24"/>
        </w:rPr>
        <w:t xml:space="preserve">can save </w:t>
      </w:r>
      <w:r w:rsidR="00F52D2C" w:rsidRPr="00F52D2C">
        <w:rPr>
          <w:rFonts w:ascii="Arial" w:hAnsi="Arial" w:cs="Arial"/>
          <w:color w:val="auto"/>
          <w:sz w:val="24"/>
          <w:szCs w:val="24"/>
        </w:rPr>
        <w:t xml:space="preserve">time </w:t>
      </w:r>
      <w:r w:rsidR="00293204">
        <w:rPr>
          <w:rFonts w:ascii="Arial" w:hAnsi="Arial" w:cs="Arial"/>
          <w:color w:val="auto"/>
          <w:sz w:val="24"/>
          <w:szCs w:val="24"/>
        </w:rPr>
        <w:t>needed</w:t>
      </w:r>
      <w:r w:rsidR="00AE5552">
        <w:rPr>
          <w:rFonts w:ascii="Arial" w:hAnsi="Arial" w:cs="Arial"/>
          <w:color w:val="auto"/>
          <w:sz w:val="24"/>
          <w:szCs w:val="24"/>
        </w:rPr>
        <w:t xml:space="preserve"> to collect</w:t>
      </w:r>
      <w:r w:rsidR="005D185E">
        <w:rPr>
          <w:rFonts w:ascii="Arial" w:hAnsi="Arial" w:cs="Arial"/>
          <w:color w:val="auto"/>
          <w:sz w:val="24"/>
          <w:szCs w:val="24"/>
        </w:rPr>
        <w:t xml:space="preserve"> sample </w:t>
      </w:r>
      <w:r w:rsidR="00293204">
        <w:rPr>
          <w:rFonts w:ascii="Arial" w:hAnsi="Arial" w:cs="Arial"/>
          <w:color w:val="auto"/>
          <w:sz w:val="24"/>
          <w:szCs w:val="24"/>
        </w:rPr>
        <w:t>and wait</w:t>
      </w:r>
      <w:r w:rsidR="00E65A85">
        <w:rPr>
          <w:rFonts w:ascii="Arial" w:hAnsi="Arial" w:cs="Arial"/>
          <w:color w:val="auto"/>
          <w:sz w:val="24"/>
          <w:szCs w:val="24"/>
        </w:rPr>
        <w:t>ing</w:t>
      </w:r>
      <w:r w:rsidR="00293204">
        <w:rPr>
          <w:rFonts w:ascii="Arial" w:hAnsi="Arial" w:cs="Arial"/>
          <w:color w:val="auto"/>
          <w:sz w:val="24"/>
          <w:szCs w:val="24"/>
        </w:rPr>
        <w:t xml:space="preserve"> for decisio</w:t>
      </w:r>
      <w:r w:rsidR="00B1264E">
        <w:rPr>
          <w:rFonts w:ascii="Arial" w:hAnsi="Arial" w:cs="Arial"/>
          <w:color w:val="auto"/>
          <w:sz w:val="24"/>
          <w:szCs w:val="24"/>
        </w:rPr>
        <w:t>n from clinic</w:t>
      </w:r>
      <w:r w:rsidR="00F52D2C" w:rsidRPr="00F52D2C">
        <w:rPr>
          <w:rFonts w:ascii="Arial" w:hAnsi="Arial" w:cs="Arial"/>
          <w:color w:val="auto"/>
          <w:sz w:val="24"/>
          <w:szCs w:val="24"/>
        </w:rPr>
        <w:t>,</w:t>
      </w:r>
      <w:r w:rsidR="00AE5552">
        <w:rPr>
          <w:rFonts w:ascii="Arial" w:hAnsi="Arial" w:cs="Arial"/>
          <w:color w:val="auto"/>
          <w:sz w:val="24"/>
          <w:szCs w:val="24"/>
        </w:rPr>
        <w:t xml:space="preserve"> </w:t>
      </w:r>
    </w:p>
    <w:p w14:paraId="1BAE4E07" w14:textId="73AE30B2" w:rsidR="001A0A3B" w:rsidRPr="001A0A3B" w:rsidRDefault="001A0A3B" w:rsidP="001A0A3B">
      <w:pPr>
        <w:pStyle w:val="ListParagraph"/>
        <w:numPr>
          <w:ilvl w:val="0"/>
          <w:numId w:val="28"/>
        </w:numPr>
        <w:spacing w:line="360" w:lineRule="auto"/>
        <w:rPr>
          <w:rFonts w:ascii="Arial" w:hAnsi="Arial" w:cs="Arial"/>
          <w:color w:val="auto"/>
          <w:sz w:val="24"/>
          <w:szCs w:val="24"/>
        </w:rPr>
      </w:pPr>
      <w:r w:rsidRPr="001A0A3B">
        <w:rPr>
          <w:rFonts w:ascii="Arial" w:hAnsi="Arial" w:cs="Arial"/>
          <w:color w:val="auto"/>
          <w:sz w:val="24"/>
          <w:szCs w:val="24"/>
        </w:rPr>
        <w:t>‘’Mobile automated dispensing systems’’</w:t>
      </w:r>
      <w:r w:rsidR="00254264">
        <w:rPr>
          <w:rFonts w:ascii="Arial" w:hAnsi="Arial" w:cs="Arial"/>
          <w:color w:val="auto"/>
          <w:sz w:val="24"/>
          <w:szCs w:val="24"/>
        </w:rPr>
        <w:t xml:space="preserve"> </w:t>
      </w:r>
      <w:r w:rsidR="00952CB3">
        <w:rPr>
          <w:rFonts w:ascii="Arial" w:hAnsi="Arial" w:cs="Arial"/>
          <w:color w:val="auto"/>
          <w:sz w:val="24"/>
          <w:szCs w:val="24"/>
        </w:rPr>
        <w:t xml:space="preserve">can </w:t>
      </w:r>
      <w:r w:rsidR="00952CB3" w:rsidRPr="00952CB3">
        <w:rPr>
          <w:rFonts w:ascii="Arial" w:hAnsi="Arial" w:cs="Arial"/>
          <w:color w:val="auto"/>
          <w:sz w:val="24"/>
          <w:szCs w:val="24"/>
        </w:rPr>
        <w:t xml:space="preserve">reduce </w:t>
      </w:r>
      <w:r w:rsidR="00227E3D">
        <w:rPr>
          <w:rFonts w:ascii="Arial" w:hAnsi="Arial" w:cs="Arial"/>
          <w:color w:val="auto"/>
          <w:sz w:val="24"/>
          <w:szCs w:val="24"/>
        </w:rPr>
        <w:t>employee’s</w:t>
      </w:r>
      <w:r w:rsidR="00952CB3" w:rsidRPr="00952CB3">
        <w:rPr>
          <w:rFonts w:ascii="Arial" w:hAnsi="Arial" w:cs="Arial"/>
          <w:color w:val="auto"/>
          <w:sz w:val="24"/>
          <w:szCs w:val="24"/>
        </w:rPr>
        <w:t xml:space="preserve"> workload by automating </w:t>
      </w:r>
      <w:r w:rsidR="00227E3D">
        <w:rPr>
          <w:rFonts w:ascii="Arial" w:hAnsi="Arial" w:cs="Arial"/>
          <w:color w:val="auto"/>
          <w:sz w:val="24"/>
          <w:szCs w:val="24"/>
        </w:rPr>
        <w:t>activities.</w:t>
      </w:r>
    </w:p>
    <w:p w14:paraId="0FD88250" w14:textId="000AA8B2" w:rsidR="00F14866" w:rsidRDefault="00B05CA3" w:rsidP="00721D7C">
      <w:pPr>
        <w:spacing w:line="360" w:lineRule="auto"/>
        <w:jc w:val="both"/>
        <w:rPr>
          <w:rFonts w:ascii="Arial" w:hAnsi="Arial" w:cs="Arial"/>
          <w:color w:val="auto"/>
          <w:sz w:val="24"/>
          <w:szCs w:val="24"/>
        </w:rPr>
      </w:pPr>
      <w:r w:rsidRPr="00207B32">
        <w:rPr>
          <w:rFonts w:ascii="Arial" w:hAnsi="Arial" w:cs="Arial"/>
          <w:b/>
          <w:bCs/>
          <w:color w:val="auto"/>
          <w:sz w:val="24"/>
          <w:szCs w:val="24"/>
        </w:rPr>
        <w:t>Conclusion</w:t>
      </w:r>
      <w:r w:rsidR="0013193C">
        <w:rPr>
          <w:rFonts w:ascii="Arial" w:hAnsi="Arial" w:cs="Arial"/>
          <w:b/>
          <w:bCs/>
          <w:color w:val="auto"/>
          <w:sz w:val="24"/>
          <w:szCs w:val="24"/>
        </w:rPr>
        <w:t>:</w:t>
      </w:r>
      <w:r w:rsidR="00C21E2B">
        <w:rPr>
          <w:rFonts w:ascii="Arial" w:hAnsi="Arial" w:cs="Arial"/>
          <w:b/>
          <w:bCs/>
          <w:color w:val="auto"/>
          <w:sz w:val="24"/>
          <w:szCs w:val="24"/>
        </w:rPr>
        <w:t xml:space="preserve"> </w:t>
      </w:r>
      <w:r w:rsidR="00F14866" w:rsidRPr="00C21E2B">
        <w:rPr>
          <w:rFonts w:ascii="Arial" w:hAnsi="Arial" w:cs="Arial"/>
          <w:color w:val="auto"/>
          <w:sz w:val="24"/>
          <w:szCs w:val="24"/>
        </w:rPr>
        <w:t>To improve the safety of healthcare users and potentially adverse events such as nosocomial infection, it is important to adopt modern technology that can positively alter patient outcomes. Research has shown that additional solutions, such as staff training and support, are needed to improve the quality of treatment and care for patience.</w:t>
      </w:r>
    </w:p>
    <w:p w14:paraId="33F6619F" w14:textId="0E0BEA02" w:rsidR="00B843AD" w:rsidRDefault="00B843AD" w:rsidP="00721D7C">
      <w:pPr>
        <w:spacing w:line="360" w:lineRule="auto"/>
        <w:jc w:val="both"/>
        <w:rPr>
          <w:rFonts w:ascii="Arial" w:hAnsi="Arial" w:cs="Arial"/>
          <w:color w:val="auto"/>
          <w:sz w:val="24"/>
          <w:szCs w:val="24"/>
        </w:rPr>
      </w:pPr>
    </w:p>
    <w:p w14:paraId="7A1CF649" w14:textId="2389CFE4" w:rsidR="00B843AD" w:rsidRDefault="00B843AD" w:rsidP="005D1D5C">
      <w:pPr>
        <w:spacing w:line="360" w:lineRule="auto"/>
        <w:ind w:firstLine="720"/>
        <w:jc w:val="both"/>
        <w:rPr>
          <w:rFonts w:ascii="Arial" w:hAnsi="Arial" w:cs="Arial"/>
          <w:b/>
          <w:bCs/>
          <w:color w:val="auto"/>
          <w:sz w:val="32"/>
          <w:szCs w:val="32"/>
        </w:rPr>
      </w:pPr>
      <w:r w:rsidRPr="00B843AD">
        <w:rPr>
          <w:rFonts w:ascii="Arial" w:hAnsi="Arial" w:cs="Arial"/>
          <w:b/>
          <w:bCs/>
          <w:color w:val="auto"/>
          <w:sz w:val="32"/>
          <w:szCs w:val="32"/>
        </w:rPr>
        <w:t>Conclusion</w:t>
      </w:r>
    </w:p>
    <w:p w14:paraId="26BE87AC" w14:textId="10476A17" w:rsidR="0098481A" w:rsidRDefault="00FE5E03" w:rsidP="00721D7C">
      <w:pPr>
        <w:spacing w:line="360" w:lineRule="auto"/>
        <w:jc w:val="both"/>
        <w:rPr>
          <w:rFonts w:ascii="Arial" w:hAnsi="Arial" w:cs="Arial"/>
          <w:color w:val="auto"/>
          <w:sz w:val="24"/>
          <w:szCs w:val="24"/>
        </w:rPr>
      </w:pPr>
      <w:r w:rsidRPr="00FE5E03">
        <w:rPr>
          <w:rFonts w:ascii="Arial" w:hAnsi="Arial" w:cs="Arial"/>
          <w:color w:val="auto"/>
          <w:sz w:val="24"/>
          <w:szCs w:val="24"/>
        </w:rPr>
        <w:t xml:space="preserve">Developmental psychology </w:t>
      </w:r>
      <w:r w:rsidR="00374EE2" w:rsidRPr="00374EE2">
        <w:rPr>
          <w:rFonts w:ascii="Arial" w:hAnsi="Arial" w:cs="Arial"/>
          <w:color w:val="auto"/>
          <w:sz w:val="24"/>
          <w:szCs w:val="24"/>
        </w:rPr>
        <w:t>is still a point of reference for researchers who want to learn and describe changes in this extremely important area of human functioning.</w:t>
      </w:r>
      <w:r w:rsidR="00374EE2">
        <w:rPr>
          <w:rFonts w:ascii="Arial" w:hAnsi="Arial" w:cs="Arial"/>
          <w:color w:val="auto"/>
          <w:sz w:val="24"/>
          <w:szCs w:val="24"/>
        </w:rPr>
        <w:t xml:space="preserve"> </w:t>
      </w:r>
      <w:r w:rsidRPr="00FE5E03">
        <w:rPr>
          <w:rFonts w:ascii="Arial" w:hAnsi="Arial" w:cs="Arial"/>
          <w:color w:val="auto"/>
          <w:sz w:val="24"/>
          <w:szCs w:val="24"/>
        </w:rPr>
        <w:t xml:space="preserve">Studying this module has made me aware of the </w:t>
      </w:r>
      <w:r w:rsidR="00E53E78" w:rsidRPr="00E53E78">
        <w:rPr>
          <w:rFonts w:ascii="Arial" w:hAnsi="Arial" w:cs="Arial"/>
          <w:color w:val="auto"/>
          <w:sz w:val="24"/>
          <w:szCs w:val="24"/>
        </w:rPr>
        <w:t>concepts</w:t>
      </w:r>
      <w:r w:rsidR="00A4261D">
        <w:rPr>
          <w:rFonts w:ascii="Arial" w:hAnsi="Arial" w:cs="Arial"/>
          <w:color w:val="auto"/>
          <w:sz w:val="24"/>
          <w:szCs w:val="24"/>
        </w:rPr>
        <w:t>,</w:t>
      </w:r>
      <w:r w:rsidR="00E53E78" w:rsidRPr="00E53E78">
        <w:rPr>
          <w:rFonts w:ascii="Arial" w:hAnsi="Arial" w:cs="Arial"/>
          <w:color w:val="auto"/>
          <w:sz w:val="24"/>
          <w:szCs w:val="24"/>
        </w:rPr>
        <w:t xml:space="preserve"> theories </w:t>
      </w:r>
      <w:r w:rsidR="00A4261D">
        <w:rPr>
          <w:rFonts w:ascii="Arial" w:hAnsi="Arial" w:cs="Arial"/>
          <w:color w:val="auto"/>
          <w:sz w:val="24"/>
          <w:szCs w:val="24"/>
        </w:rPr>
        <w:t xml:space="preserve">which </w:t>
      </w:r>
      <w:r w:rsidR="00E53E78" w:rsidRPr="00E53E78">
        <w:rPr>
          <w:rFonts w:ascii="Arial" w:hAnsi="Arial" w:cs="Arial"/>
          <w:color w:val="auto"/>
          <w:sz w:val="24"/>
          <w:szCs w:val="24"/>
        </w:rPr>
        <w:t>are fully applicable to the healthcare sector</w:t>
      </w:r>
      <w:r w:rsidR="00773DF6">
        <w:rPr>
          <w:rFonts w:ascii="Arial" w:hAnsi="Arial" w:cs="Arial"/>
          <w:color w:val="auto"/>
          <w:sz w:val="24"/>
          <w:szCs w:val="24"/>
        </w:rPr>
        <w:t xml:space="preserve">, I </w:t>
      </w:r>
      <w:r w:rsidR="00DA331D">
        <w:rPr>
          <w:rFonts w:ascii="Arial" w:hAnsi="Arial" w:cs="Arial"/>
          <w:color w:val="auto"/>
          <w:sz w:val="24"/>
          <w:szCs w:val="24"/>
        </w:rPr>
        <w:t xml:space="preserve">also </w:t>
      </w:r>
      <w:r w:rsidR="00F36571">
        <w:rPr>
          <w:rFonts w:ascii="Arial" w:hAnsi="Arial" w:cs="Arial"/>
          <w:color w:val="auto"/>
          <w:sz w:val="24"/>
          <w:szCs w:val="24"/>
        </w:rPr>
        <w:t>learned</w:t>
      </w:r>
      <w:r w:rsidR="00E53E78" w:rsidRPr="00E53E78">
        <w:rPr>
          <w:rFonts w:ascii="Arial" w:hAnsi="Arial" w:cs="Arial"/>
          <w:color w:val="auto"/>
          <w:sz w:val="24"/>
          <w:szCs w:val="24"/>
        </w:rPr>
        <w:t xml:space="preserve"> </w:t>
      </w:r>
      <w:r w:rsidRPr="00FE5E03">
        <w:rPr>
          <w:rFonts w:ascii="Arial" w:hAnsi="Arial" w:cs="Arial"/>
          <w:color w:val="auto"/>
          <w:sz w:val="24"/>
          <w:szCs w:val="24"/>
        </w:rPr>
        <w:t>specific patterns of human behavior</w:t>
      </w:r>
      <w:r w:rsidR="00F36571">
        <w:rPr>
          <w:rFonts w:ascii="Arial" w:hAnsi="Arial" w:cs="Arial"/>
          <w:color w:val="auto"/>
          <w:sz w:val="24"/>
          <w:szCs w:val="24"/>
        </w:rPr>
        <w:t>,</w:t>
      </w:r>
      <w:r w:rsidRPr="00FE5E03">
        <w:rPr>
          <w:rFonts w:ascii="Arial" w:hAnsi="Arial" w:cs="Arial"/>
          <w:color w:val="auto"/>
          <w:sz w:val="24"/>
          <w:szCs w:val="24"/>
        </w:rPr>
        <w:t xml:space="preserve"> emotions</w:t>
      </w:r>
      <w:r w:rsidR="00BA7CA1">
        <w:rPr>
          <w:rFonts w:ascii="Arial" w:hAnsi="Arial" w:cs="Arial"/>
          <w:color w:val="auto"/>
          <w:sz w:val="24"/>
          <w:szCs w:val="24"/>
        </w:rPr>
        <w:t>,</w:t>
      </w:r>
      <w:r w:rsidRPr="00FE5E03">
        <w:rPr>
          <w:rFonts w:ascii="Arial" w:hAnsi="Arial" w:cs="Arial"/>
          <w:color w:val="auto"/>
          <w:sz w:val="24"/>
          <w:szCs w:val="24"/>
        </w:rPr>
        <w:t xml:space="preserve"> and </w:t>
      </w:r>
      <w:r w:rsidR="00DA331D">
        <w:rPr>
          <w:rFonts w:ascii="Arial" w:hAnsi="Arial" w:cs="Arial"/>
          <w:color w:val="auto"/>
          <w:sz w:val="24"/>
          <w:szCs w:val="24"/>
        </w:rPr>
        <w:t>cognition</w:t>
      </w:r>
      <w:r w:rsidRPr="00FE5E03">
        <w:rPr>
          <w:rFonts w:ascii="Arial" w:hAnsi="Arial" w:cs="Arial"/>
          <w:color w:val="auto"/>
          <w:sz w:val="24"/>
          <w:szCs w:val="24"/>
        </w:rPr>
        <w:t>, which are different at each stage of life</w:t>
      </w:r>
      <w:r w:rsidR="003B62B3">
        <w:rPr>
          <w:rFonts w:ascii="Arial" w:hAnsi="Arial" w:cs="Arial"/>
          <w:color w:val="auto"/>
          <w:sz w:val="24"/>
          <w:szCs w:val="24"/>
        </w:rPr>
        <w:t xml:space="preserve">span </w:t>
      </w:r>
      <w:r w:rsidRPr="00FE5E03">
        <w:rPr>
          <w:rFonts w:ascii="Arial" w:hAnsi="Arial" w:cs="Arial"/>
          <w:color w:val="auto"/>
          <w:sz w:val="24"/>
          <w:szCs w:val="24"/>
        </w:rPr>
        <w:t>development.</w:t>
      </w:r>
      <w:r w:rsidR="00C40C69">
        <w:rPr>
          <w:rFonts w:ascii="Arial" w:hAnsi="Arial" w:cs="Arial"/>
          <w:color w:val="auto"/>
          <w:sz w:val="24"/>
          <w:szCs w:val="24"/>
        </w:rPr>
        <w:t xml:space="preserve"> </w:t>
      </w:r>
    </w:p>
    <w:p w14:paraId="1EBDBF5C" w14:textId="77777777" w:rsidR="0098481A" w:rsidRPr="002C36F4" w:rsidRDefault="0098481A" w:rsidP="00721D7C">
      <w:pPr>
        <w:spacing w:line="360" w:lineRule="auto"/>
        <w:jc w:val="both"/>
        <w:rPr>
          <w:rFonts w:ascii="Arial" w:hAnsi="Arial" w:cs="Arial"/>
          <w:color w:val="auto"/>
          <w:sz w:val="24"/>
          <w:szCs w:val="24"/>
        </w:rPr>
      </w:pPr>
    </w:p>
    <w:p w14:paraId="3164DF0E" w14:textId="758019ED" w:rsidR="00B4765D" w:rsidRDefault="00B4765D" w:rsidP="005D1D5C">
      <w:pPr>
        <w:ind w:firstLine="720"/>
        <w:rPr>
          <w:rFonts w:ascii="Arial" w:hAnsi="Arial" w:cs="Arial"/>
          <w:b/>
          <w:bCs/>
          <w:color w:val="auto"/>
          <w:sz w:val="32"/>
          <w:szCs w:val="32"/>
        </w:rPr>
      </w:pPr>
      <w:r w:rsidRPr="00B4765D">
        <w:rPr>
          <w:rFonts w:ascii="Arial" w:hAnsi="Arial" w:cs="Arial"/>
          <w:b/>
          <w:bCs/>
          <w:color w:val="auto"/>
          <w:sz w:val="32"/>
          <w:szCs w:val="32"/>
        </w:rPr>
        <w:lastRenderedPageBreak/>
        <w:t>References</w:t>
      </w:r>
      <w:r w:rsidR="00BB4142">
        <w:rPr>
          <w:rFonts w:ascii="Arial" w:hAnsi="Arial" w:cs="Arial"/>
          <w:b/>
          <w:bCs/>
          <w:color w:val="auto"/>
          <w:sz w:val="32"/>
          <w:szCs w:val="32"/>
        </w:rPr>
        <w:t>:</w:t>
      </w:r>
    </w:p>
    <w:p w14:paraId="582BFAB8" w14:textId="0E0C9E52" w:rsidR="001D1DEF" w:rsidRDefault="001D1DEF" w:rsidP="007937F1">
      <w:pPr>
        <w:spacing w:line="360" w:lineRule="auto"/>
        <w:jc w:val="both"/>
        <w:rPr>
          <w:rFonts w:ascii="Arial" w:hAnsi="Arial" w:cs="Arial"/>
          <w:color w:val="auto"/>
          <w:sz w:val="24"/>
          <w:szCs w:val="24"/>
        </w:rPr>
      </w:pPr>
      <w:r w:rsidRPr="001D1DEF">
        <w:rPr>
          <w:rFonts w:ascii="Arial" w:hAnsi="Arial" w:cs="Arial"/>
          <w:color w:val="auto"/>
          <w:sz w:val="24"/>
          <w:szCs w:val="24"/>
        </w:rPr>
        <w:t>Astier</w:t>
      </w:r>
      <w:r w:rsidR="00D4158A">
        <w:rPr>
          <w:rFonts w:ascii="Arial" w:hAnsi="Arial" w:cs="Arial"/>
          <w:color w:val="auto"/>
          <w:sz w:val="24"/>
          <w:szCs w:val="24"/>
        </w:rPr>
        <w:t>,</w:t>
      </w:r>
      <w:r w:rsidRPr="001D1DEF">
        <w:rPr>
          <w:rFonts w:ascii="Arial" w:hAnsi="Arial" w:cs="Arial"/>
          <w:color w:val="auto"/>
          <w:sz w:val="24"/>
          <w:szCs w:val="24"/>
        </w:rPr>
        <w:t xml:space="preserve"> A. et al., [2020] ‘What is the role of technology in improving patient safety? A French, German and UK healthcare professional perspective.’ </w:t>
      </w:r>
      <w:r w:rsidRPr="001D1DEF">
        <w:rPr>
          <w:rFonts w:ascii="Arial" w:hAnsi="Arial" w:cs="Arial"/>
          <w:i/>
          <w:iCs/>
          <w:color w:val="auto"/>
          <w:sz w:val="24"/>
          <w:szCs w:val="24"/>
        </w:rPr>
        <w:t>Journal of Patient Safety and Risk Management,</w:t>
      </w:r>
      <w:r w:rsidRPr="001D1DEF">
        <w:rPr>
          <w:rFonts w:ascii="Arial" w:hAnsi="Arial" w:cs="Arial"/>
          <w:color w:val="auto"/>
          <w:sz w:val="24"/>
          <w:szCs w:val="24"/>
        </w:rPr>
        <w:t xml:space="preserve"> Vol. 25(6), pp. 219–224. DOI:10.1177/2516043520975661. </w:t>
      </w:r>
    </w:p>
    <w:p w14:paraId="0802F953" w14:textId="350B8273" w:rsidR="005A088B" w:rsidRDefault="005A088B" w:rsidP="007937F1">
      <w:pPr>
        <w:spacing w:line="360" w:lineRule="auto"/>
        <w:jc w:val="both"/>
        <w:rPr>
          <w:rFonts w:ascii="Arial" w:hAnsi="Arial" w:cs="Arial"/>
          <w:color w:val="auto"/>
          <w:sz w:val="24"/>
          <w:szCs w:val="24"/>
        </w:rPr>
      </w:pPr>
      <w:r>
        <w:rPr>
          <w:rFonts w:ascii="Arial" w:hAnsi="Arial" w:cs="Arial"/>
          <w:color w:val="auto"/>
          <w:sz w:val="24"/>
          <w:szCs w:val="24"/>
        </w:rPr>
        <w:t xml:space="preserve">Berk, </w:t>
      </w:r>
      <w:r w:rsidR="00766BFD">
        <w:rPr>
          <w:rFonts w:ascii="Arial" w:hAnsi="Arial" w:cs="Arial"/>
          <w:color w:val="auto"/>
          <w:sz w:val="24"/>
          <w:szCs w:val="24"/>
        </w:rPr>
        <w:t xml:space="preserve">L. E. [2014] </w:t>
      </w:r>
      <w:r w:rsidR="00766BFD" w:rsidRPr="00FE7EFB">
        <w:rPr>
          <w:rFonts w:ascii="Arial" w:hAnsi="Arial" w:cs="Arial"/>
          <w:i/>
          <w:iCs/>
          <w:color w:val="auto"/>
          <w:sz w:val="24"/>
          <w:szCs w:val="24"/>
        </w:rPr>
        <w:t>Exploring Lifespan Development</w:t>
      </w:r>
      <w:r w:rsidR="006A4AD6" w:rsidRPr="00FE7EFB">
        <w:rPr>
          <w:rFonts w:ascii="Arial" w:hAnsi="Arial" w:cs="Arial"/>
          <w:i/>
          <w:iCs/>
          <w:color w:val="auto"/>
          <w:sz w:val="24"/>
          <w:szCs w:val="24"/>
        </w:rPr>
        <w:t>.</w:t>
      </w:r>
      <w:r w:rsidR="006A4AD6">
        <w:rPr>
          <w:rFonts w:ascii="Arial" w:hAnsi="Arial" w:cs="Arial"/>
          <w:color w:val="auto"/>
          <w:sz w:val="24"/>
          <w:szCs w:val="24"/>
        </w:rPr>
        <w:t xml:space="preserve"> 3</w:t>
      </w:r>
      <w:r w:rsidR="006A4AD6" w:rsidRPr="006A4AD6">
        <w:rPr>
          <w:rFonts w:ascii="Arial" w:hAnsi="Arial" w:cs="Arial"/>
          <w:color w:val="auto"/>
          <w:sz w:val="24"/>
          <w:szCs w:val="24"/>
          <w:vertAlign w:val="superscript"/>
        </w:rPr>
        <w:t>rd</w:t>
      </w:r>
      <w:r w:rsidR="006A4AD6">
        <w:rPr>
          <w:rFonts w:ascii="Arial" w:hAnsi="Arial" w:cs="Arial"/>
          <w:color w:val="auto"/>
          <w:sz w:val="24"/>
          <w:szCs w:val="24"/>
        </w:rPr>
        <w:t xml:space="preserve"> edn. </w:t>
      </w:r>
      <w:r w:rsidR="00FE7EFB">
        <w:rPr>
          <w:rFonts w:ascii="Arial" w:hAnsi="Arial" w:cs="Arial"/>
          <w:color w:val="auto"/>
          <w:sz w:val="24"/>
          <w:szCs w:val="24"/>
        </w:rPr>
        <w:t>London: Pearson.</w:t>
      </w:r>
    </w:p>
    <w:p w14:paraId="2DA044A3" w14:textId="2FD1291C" w:rsidR="00B4765D" w:rsidRDefault="00B4765D" w:rsidP="007937F1">
      <w:pPr>
        <w:spacing w:line="360" w:lineRule="auto"/>
        <w:jc w:val="both"/>
        <w:rPr>
          <w:rFonts w:ascii="Arial" w:hAnsi="Arial" w:cs="Arial"/>
          <w:color w:val="auto"/>
          <w:sz w:val="24"/>
          <w:szCs w:val="24"/>
        </w:rPr>
      </w:pPr>
      <w:r w:rsidRPr="007937F1">
        <w:rPr>
          <w:rFonts w:ascii="Arial" w:hAnsi="Arial" w:cs="Arial"/>
          <w:color w:val="auto"/>
          <w:sz w:val="24"/>
          <w:szCs w:val="24"/>
        </w:rPr>
        <w:t>Bow</w:t>
      </w:r>
      <w:r w:rsidR="0003586A" w:rsidRPr="007937F1">
        <w:rPr>
          <w:rFonts w:ascii="Arial" w:hAnsi="Arial" w:cs="Arial"/>
          <w:color w:val="auto"/>
          <w:sz w:val="24"/>
          <w:szCs w:val="24"/>
        </w:rPr>
        <w:t>lby</w:t>
      </w:r>
      <w:r w:rsidR="00211181">
        <w:rPr>
          <w:rFonts w:ascii="Arial" w:hAnsi="Arial" w:cs="Arial"/>
          <w:color w:val="auto"/>
          <w:sz w:val="24"/>
          <w:szCs w:val="24"/>
        </w:rPr>
        <w:t>,</w:t>
      </w:r>
      <w:r w:rsidR="0003586A" w:rsidRPr="007937F1">
        <w:rPr>
          <w:rFonts w:ascii="Arial" w:hAnsi="Arial" w:cs="Arial"/>
          <w:color w:val="auto"/>
          <w:sz w:val="24"/>
          <w:szCs w:val="24"/>
        </w:rPr>
        <w:t xml:space="preserve"> J. [1969] Attachment. Attachment and loss: vol</w:t>
      </w:r>
      <w:r w:rsidR="005D3069" w:rsidRPr="007937F1">
        <w:rPr>
          <w:rFonts w:ascii="Arial" w:hAnsi="Arial" w:cs="Arial"/>
          <w:color w:val="auto"/>
          <w:sz w:val="24"/>
          <w:szCs w:val="24"/>
        </w:rPr>
        <w:t>. 1. New York: Basic Books.</w:t>
      </w:r>
    </w:p>
    <w:p w14:paraId="320517AD" w14:textId="0DD67126" w:rsidR="00347BB8" w:rsidRDefault="00347BB8" w:rsidP="007937F1">
      <w:pPr>
        <w:spacing w:line="360" w:lineRule="auto"/>
        <w:jc w:val="both"/>
        <w:rPr>
          <w:rFonts w:ascii="Arial" w:hAnsi="Arial" w:cs="Arial"/>
          <w:color w:val="auto"/>
          <w:sz w:val="24"/>
          <w:szCs w:val="24"/>
        </w:rPr>
      </w:pPr>
      <w:r w:rsidRPr="00347BB8">
        <w:rPr>
          <w:rFonts w:ascii="Arial" w:hAnsi="Arial" w:cs="Arial"/>
          <w:color w:val="auto"/>
          <w:sz w:val="24"/>
          <w:szCs w:val="24"/>
        </w:rPr>
        <w:t xml:space="preserve">Griggs, R.A. </w:t>
      </w:r>
      <w:r>
        <w:rPr>
          <w:rFonts w:ascii="Arial" w:hAnsi="Arial" w:cs="Arial"/>
          <w:color w:val="auto"/>
          <w:sz w:val="24"/>
          <w:szCs w:val="24"/>
        </w:rPr>
        <w:t>[</w:t>
      </w:r>
      <w:r w:rsidRPr="00347BB8">
        <w:rPr>
          <w:rFonts w:ascii="Arial" w:hAnsi="Arial" w:cs="Arial"/>
          <w:color w:val="auto"/>
          <w:sz w:val="24"/>
          <w:szCs w:val="24"/>
        </w:rPr>
        <w:t>2017</w:t>
      </w:r>
      <w:r>
        <w:rPr>
          <w:rFonts w:ascii="Arial" w:hAnsi="Arial" w:cs="Arial"/>
          <w:color w:val="auto"/>
          <w:sz w:val="24"/>
          <w:szCs w:val="24"/>
        </w:rPr>
        <w:t>]</w:t>
      </w:r>
      <w:r w:rsidRPr="00347BB8">
        <w:rPr>
          <w:rFonts w:ascii="Arial" w:hAnsi="Arial" w:cs="Arial"/>
          <w:color w:val="auto"/>
          <w:sz w:val="24"/>
          <w:szCs w:val="24"/>
        </w:rPr>
        <w:t xml:space="preserve"> </w:t>
      </w:r>
      <w:r w:rsidRPr="00347BB8">
        <w:rPr>
          <w:rFonts w:ascii="Arial" w:hAnsi="Arial" w:cs="Arial"/>
          <w:i/>
          <w:iCs/>
          <w:color w:val="auto"/>
          <w:sz w:val="24"/>
          <w:szCs w:val="24"/>
        </w:rPr>
        <w:t xml:space="preserve">Psychology: </w:t>
      </w:r>
      <w:r>
        <w:rPr>
          <w:rFonts w:ascii="Arial" w:hAnsi="Arial" w:cs="Arial"/>
          <w:i/>
          <w:iCs/>
          <w:color w:val="auto"/>
          <w:sz w:val="24"/>
          <w:szCs w:val="24"/>
        </w:rPr>
        <w:t>A</w:t>
      </w:r>
      <w:r w:rsidRPr="00347BB8">
        <w:rPr>
          <w:rFonts w:ascii="Arial" w:hAnsi="Arial" w:cs="Arial"/>
          <w:i/>
          <w:iCs/>
          <w:color w:val="auto"/>
          <w:sz w:val="24"/>
          <w:szCs w:val="24"/>
        </w:rPr>
        <w:t xml:space="preserve"> </w:t>
      </w:r>
      <w:r>
        <w:rPr>
          <w:rFonts w:ascii="Arial" w:hAnsi="Arial" w:cs="Arial"/>
          <w:i/>
          <w:iCs/>
          <w:color w:val="auto"/>
          <w:sz w:val="24"/>
          <w:szCs w:val="24"/>
        </w:rPr>
        <w:t>C</w:t>
      </w:r>
      <w:r w:rsidRPr="00347BB8">
        <w:rPr>
          <w:rFonts w:ascii="Arial" w:hAnsi="Arial" w:cs="Arial"/>
          <w:i/>
          <w:iCs/>
          <w:color w:val="auto"/>
          <w:sz w:val="24"/>
          <w:szCs w:val="24"/>
        </w:rPr>
        <w:t xml:space="preserve">oncise </w:t>
      </w:r>
      <w:r>
        <w:rPr>
          <w:rFonts w:ascii="Arial" w:hAnsi="Arial" w:cs="Arial"/>
          <w:i/>
          <w:iCs/>
          <w:color w:val="auto"/>
          <w:sz w:val="24"/>
          <w:szCs w:val="24"/>
        </w:rPr>
        <w:t>I</w:t>
      </w:r>
      <w:r w:rsidRPr="00347BB8">
        <w:rPr>
          <w:rFonts w:ascii="Arial" w:hAnsi="Arial" w:cs="Arial"/>
          <w:i/>
          <w:iCs/>
          <w:color w:val="auto"/>
          <w:sz w:val="24"/>
          <w:szCs w:val="24"/>
        </w:rPr>
        <w:t>ntroduction.</w:t>
      </w:r>
      <w:r w:rsidRPr="00347BB8">
        <w:rPr>
          <w:rFonts w:ascii="Arial" w:hAnsi="Arial" w:cs="Arial"/>
          <w:color w:val="auto"/>
          <w:sz w:val="24"/>
          <w:szCs w:val="24"/>
        </w:rPr>
        <w:t xml:space="preserve"> </w:t>
      </w:r>
      <w:r w:rsidR="00382089">
        <w:rPr>
          <w:rFonts w:ascii="Arial" w:hAnsi="Arial" w:cs="Arial"/>
          <w:color w:val="auto"/>
          <w:sz w:val="24"/>
          <w:szCs w:val="24"/>
        </w:rPr>
        <w:t>5</w:t>
      </w:r>
      <w:r w:rsidRPr="00347BB8">
        <w:rPr>
          <w:rFonts w:ascii="Arial" w:hAnsi="Arial" w:cs="Arial"/>
          <w:color w:val="auto"/>
          <w:sz w:val="24"/>
          <w:szCs w:val="24"/>
          <w:vertAlign w:val="superscript"/>
        </w:rPr>
        <w:t>th</w:t>
      </w:r>
      <w:r>
        <w:rPr>
          <w:rFonts w:ascii="Arial" w:hAnsi="Arial" w:cs="Arial"/>
          <w:color w:val="auto"/>
          <w:sz w:val="24"/>
          <w:szCs w:val="24"/>
        </w:rPr>
        <w:t xml:space="preserve"> edn. </w:t>
      </w:r>
      <w:r w:rsidR="00180EDC" w:rsidRPr="00180EDC">
        <w:rPr>
          <w:rFonts w:ascii="Arial" w:hAnsi="Arial" w:cs="Arial"/>
          <w:color w:val="auto"/>
          <w:sz w:val="24"/>
          <w:szCs w:val="24"/>
        </w:rPr>
        <w:t>New York, NY: Worth Publishers</w:t>
      </w:r>
      <w:r w:rsidR="0046573D">
        <w:rPr>
          <w:rFonts w:ascii="Arial" w:hAnsi="Arial" w:cs="Arial"/>
          <w:color w:val="auto"/>
          <w:sz w:val="24"/>
          <w:szCs w:val="24"/>
        </w:rPr>
        <w:t>.</w:t>
      </w:r>
    </w:p>
    <w:p w14:paraId="7C2FA81F" w14:textId="5882B245" w:rsidR="001B4E66" w:rsidRDefault="001B4E66" w:rsidP="007937F1">
      <w:pPr>
        <w:spacing w:line="360" w:lineRule="auto"/>
        <w:jc w:val="both"/>
        <w:rPr>
          <w:rFonts w:ascii="Arial" w:hAnsi="Arial" w:cs="Arial"/>
          <w:color w:val="auto"/>
          <w:sz w:val="24"/>
          <w:szCs w:val="24"/>
        </w:rPr>
      </w:pPr>
      <w:r w:rsidRPr="001B4E66">
        <w:rPr>
          <w:rFonts w:ascii="Arial" w:hAnsi="Arial" w:cs="Arial"/>
          <w:color w:val="auto"/>
          <w:sz w:val="24"/>
          <w:szCs w:val="24"/>
        </w:rPr>
        <w:t xml:space="preserve">Howe, L. T. [1977] ‘Jean Piaget's theory of cognitive development: an overview and appraisal.’ </w:t>
      </w:r>
      <w:r w:rsidRPr="001B4E66">
        <w:rPr>
          <w:rFonts w:ascii="Arial" w:hAnsi="Arial" w:cs="Arial"/>
          <w:i/>
          <w:iCs/>
          <w:color w:val="auto"/>
          <w:sz w:val="24"/>
          <w:szCs w:val="24"/>
        </w:rPr>
        <w:t>Perkins Journal,</w:t>
      </w:r>
      <w:r w:rsidRPr="001B4E66">
        <w:rPr>
          <w:rFonts w:ascii="Arial" w:hAnsi="Arial" w:cs="Arial"/>
          <w:color w:val="auto"/>
          <w:sz w:val="24"/>
          <w:szCs w:val="24"/>
        </w:rPr>
        <w:t xml:space="preserve"> 31(1), p.37.</w:t>
      </w:r>
      <w:r w:rsidR="007A6F76">
        <w:rPr>
          <w:rFonts w:ascii="Arial" w:hAnsi="Arial" w:cs="Arial"/>
          <w:color w:val="auto"/>
          <w:sz w:val="24"/>
          <w:szCs w:val="24"/>
        </w:rPr>
        <w:t xml:space="preserve"> A</w:t>
      </w:r>
      <w:r w:rsidR="00B07CC8">
        <w:rPr>
          <w:rFonts w:ascii="Arial" w:hAnsi="Arial" w:cs="Arial"/>
          <w:color w:val="auto"/>
          <w:sz w:val="24"/>
          <w:szCs w:val="24"/>
        </w:rPr>
        <w:t xml:space="preserve">vailable at: </w:t>
      </w:r>
      <w:hyperlink r:id="rId10" w:history="1">
        <w:r w:rsidR="00B07CC8" w:rsidRPr="00A518FF">
          <w:rPr>
            <w:rStyle w:val="Hyperlink"/>
            <w:rFonts w:ascii="Arial" w:hAnsi="Arial" w:cs="Arial"/>
            <w:sz w:val="24"/>
            <w:szCs w:val="24"/>
          </w:rPr>
          <w:t>https://web-a-ebscohost-com.ezproxy.uwtsd.ac.uk/ehost/pdfviewer/pdfviewer?vid=1&amp;sid=0e15ee8d-aca7-4ff6-84f0-3967376fabcc%40sessionmgr4007</w:t>
        </w:r>
      </w:hyperlink>
      <w:r w:rsidR="00B07CC8">
        <w:rPr>
          <w:rFonts w:ascii="Arial" w:hAnsi="Arial" w:cs="Arial"/>
          <w:color w:val="auto"/>
          <w:sz w:val="24"/>
          <w:szCs w:val="24"/>
        </w:rPr>
        <w:t xml:space="preserve"> (Accessed: 05/01/2020)</w:t>
      </w:r>
    </w:p>
    <w:p w14:paraId="5EE3AD8F" w14:textId="2EEF018A" w:rsidR="003C2962" w:rsidRDefault="003C2962" w:rsidP="007937F1">
      <w:pPr>
        <w:spacing w:line="360" w:lineRule="auto"/>
        <w:jc w:val="both"/>
        <w:rPr>
          <w:rFonts w:ascii="Arial" w:hAnsi="Arial" w:cs="Arial"/>
          <w:color w:val="auto"/>
          <w:sz w:val="24"/>
          <w:szCs w:val="24"/>
        </w:rPr>
      </w:pPr>
      <w:r>
        <w:rPr>
          <w:rFonts w:ascii="Arial" w:hAnsi="Arial" w:cs="Arial"/>
          <w:color w:val="auto"/>
          <w:sz w:val="24"/>
          <w:szCs w:val="24"/>
        </w:rPr>
        <w:t xml:space="preserve">Klahr, D. [2012] </w:t>
      </w:r>
      <w:r w:rsidR="00F82ED9">
        <w:rPr>
          <w:rFonts w:ascii="Arial" w:hAnsi="Arial" w:cs="Arial"/>
          <w:color w:val="auto"/>
          <w:sz w:val="24"/>
          <w:szCs w:val="24"/>
        </w:rPr>
        <w:t>‘</w:t>
      </w:r>
      <w:r w:rsidR="009153E4">
        <w:rPr>
          <w:rFonts w:ascii="Arial" w:hAnsi="Arial" w:cs="Arial"/>
          <w:color w:val="auto"/>
          <w:sz w:val="24"/>
          <w:szCs w:val="24"/>
        </w:rPr>
        <w:t>Revisiting Piaget. A Perspective from Studies of Children</w:t>
      </w:r>
      <w:r w:rsidR="0070466F">
        <w:rPr>
          <w:rFonts w:ascii="Arial" w:hAnsi="Arial" w:cs="Arial"/>
          <w:color w:val="auto"/>
          <w:sz w:val="24"/>
          <w:szCs w:val="24"/>
        </w:rPr>
        <w:t>’s Problem-solving Abili</w:t>
      </w:r>
      <w:r w:rsidR="00F82ED9">
        <w:rPr>
          <w:rFonts w:ascii="Arial" w:hAnsi="Arial" w:cs="Arial"/>
          <w:color w:val="auto"/>
          <w:sz w:val="24"/>
          <w:szCs w:val="24"/>
        </w:rPr>
        <w:t xml:space="preserve">ties,’ in </w:t>
      </w:r>
      <w:r w:rsidR="00551E36" w:rsidRPr="00551E36">
        <w:rPr>
          <w:rFonts w:ascii="Arial" w:hAnsi="Arial" w:cs="Arial"/>
          <w:color w:val="auto"/>
          <w:sz w:val="24"/>
          <w:szCs w:val="24"/>
        </w:rPr>
        <w:t>Slater, A. M. and Quinn, P.C.</w:t>
      </w:r>
      <w:r w:rsidR="001D3D7A">
        <w:rPr>
          <w:rFonts w:ascii="Arial" w:hAnsi="Arial" w:cs="Arial"/>
          <w:color w:val="auto"/>
          <w:sz w:val="24"/>
          <w:szCs w:val="24"/>
        </w:rPr>
        <w:t xml:space="preserve"> </w:t>
      </w:r>
      <w:r w:rsidR="00551E36" w:rsidRPr="00AB56FE">
        <w:rPr>
          <w:rFonts w:ascii="Arial" w:hAnsi="Arial" w:cs="Arial"/>
          <w:i/>
          <w:iCs/>
          <w:color w:val="auto"/>
          <w:sz w:val="24"/>
          <w:szCs w:val="24"/>
        </w:rPr>
        <w:t>Developmental Psychology: Revisiting the Classic Studies.</w:t>
      </w:r>
      <w:r w:rsidR="00551E36" w:rsidRPr="00551E36">
        <w:rPr>
          <w:rFonts w:ascii="Arial" w:hAnsi="Arial" w:cs="Arial"/>
          <w:color w:val="auto"/>
          <w:sz w:val="24"/>
          <w:szCs w:val="24"/>
        </w:rPr>
        <w:t xml:space="preserve"> London: Sage.</w:t>
      </w:r>
      <w:r w:rsidR="00551E36">
        <w:rPr>
          <w:rFonts w:ascii="Arial" w:hAnsi="Arial" w:cs="Arial"/>
          <w:color w:val="auto"/>
          <w:sz w:val="24"/>
          <w:szCs w:val="24"/>
        </w:rPr>
        <w:t xml:space="preserve"> </w:t>
      </w:r>
    </w:p>
    <w:p w14:paraId="221ADBC2" w14:textId="7A3D240E" w:rsidR="00E974D5" w:rsidRDefault="00E974D5" w:rsidP="001315CE">
      <w:pPr>
        <w:spacing w:line="360" w:lineRule="auto"/>
        <w:rPr>
          <w:rFonts w:ascii="Arial" w:hAnsi="Arial" w:cs="Arial"/>
          <w:color w:val="auto"/>
          <w:sz w:val="24"/>
          <w:szCs w:val="24"/>
        </w:rPr>
      </w:pPr>
      <w:r w:rsidRPr="00E974D5">
        <w:rPr>
          <w:rFonts w:ascii="Arial" w:hAnsi="Arial" w:cs="Arial"/>
          <w:color w:val="auto"/>
          <w:sz w:val="24"/>
          <w:szCs w:val="24"/>
        </w:rPr>
        <w:t>Moore, C</w:t>
      </w:r>
      <w:r w:rsidR="00F37BB3">
        <w:rPr>
          <w:rFonts w:ascii="Arial" w:hAnsi="Arial" w:cs="Arial"/>
          <w:color w:val="auto"/>
          <w:sz w:val="24"/>
          <w:szCs w:val="24"/>
        </w:rPr>
        <w:t>.</w:t>
      </w:r>
      <w:r w:rsidRPr="00E974D5">
        <w:rPr>
          <w:rFonts w:ascii="Arial" w:hAnsi="Arial" w:cs="Arial"/>
          <w:color w:val="auto"/>
          <w:sz w:val="24"/>
          <w:szCs w:val="24"/>
        </w:rPr>
        <w:t xml:space="preserve"> et al., </w:t>
      </w:r>
      <w:r>
        <w:rPr>
          <w:rFonts w:ascii="Arial" w:hAnsi="Arial" w:cs="Arial"/>
          <w:color w:val="auto"/>
          <w:sz w:val="24"/>
          <w:szCs w:val="24"/>
        </w:rPr>
        <w:t>[</w:t>
      </w:r>
      <w:r w:rsidRPr="00E974D5">
        <w:rPr>
          <w:rFonts w:ascii="Arial" w:hAnsi="Arial" w:cs="Arial"/>
          <w:color w:val="auto"/>
          <w:sz w:val="24"/>
          <w:szCs w:val="24"/>
        </w:rPr>
        <w:t>2019</w:t>
      </w:r>
      <w:r>
        <w:rPr>
          <w:rFonts w:ascii="Arial" w:hAnsi="Arial" w:cs="Arial"/>
          <w:color w:val="auto"/>
          <w:sz w:val="24"/>
          <w:szCs w:val="24"/>
        </w:rPr>
        <w:t>]</w:t>
      </w:r>
      <w:r w:rsidRPr="00E974D5">
        <w:rPr>
          <w:rFonts w:ascii="Arial" w:hAnsi="Arial" w:cs="Arial"/>
          <w:color w:val="auto"/>
          <w:sz w:val="24"/>
          <w:szCs w:val="24"/>
        </w:rPr>
        <w:t xml:space="preserve"> </w:t>
      </w:r>
      <w:r>
        <w:rPr>
          <w:rFonts w:ascii="Arial" w:hAnsi="Arial" w:cs="Arial"/>
          <w:color w:val="auto"/>
          <w:sz w:val="24"/>
          <w:szCs w:val="24"/>
        </w:rPr>
        <w:t>‘</w:t>
      </w:r>
      <w:r w:rsidRPr="00E974D5">
        <w:rPr>
          <w:rFonts w:ascii="Arial" w:hAnsi="Arial" w:cs="Arial"/>
          <w:color w:val="auto"/>
          <w:sz w:val="24"/>
          <w:szCs w:val="24"/>
        </w:rPr>
        <w:t>Point, Walk, Talk: Links Between Three Early Milestones, From Observation and Parental Report.</w:t>
      </w:r>
      <w:r>
        <w:rPr>
          <w:rFonts w:ascii="Arial" w:hAnsi="Arial" w:cs="Arial"/>
          <w:color w:val="auto"/>
          <w:sz w:val="24"/>
          <w:szCs w:val="24"/>
        </w:rPr>
        <w:t>’</w:t>
      </w:r>
      <w:r w:rsidRPr="00E974D5">
        <w:rPr>
          <w:rFonts w:ascii="Arial" w:hAnsi="Arial" w:cs="Arial"/>
          <w:color w:val="auto"/>
          <w:sz w:val="24"/>
          <w:szCs w:val="24"/>
        </w:rPr>
        <w:t xml:space="preserve"> </w:t>
      </w:r>
      <w:r w:rsidRPr="00E974D5">
        <w:rPr>
          <w:rFonts w:ascii="Arial" w:hAnsi="Arial" w:cs="Arial"/>
          <w:i/>
          <w:iCs/>
          <w:color w:val="auto"/>
          <w:sz w:val="24"/>
          <w:szCs w:val="24"/>
        </w:rPr>
        <w:t>Developmental psychology,</w:t>
      </w:r>
      <w:r w:rsidRPr="00E974D5">
        <w:rPr>
          <w:rFonts w:ascii="Arial" w:hAnsi="Arial" w:cs="Arial"/>
          <w:color w:val="auto"/>
          <w:sz w:val="24"/>
          <w:szCs w:val="24"/>
        </w:rPr>
        <w:t xml:space="preserve"> 55(8), pp.1579–1593.</w:t>
      </w:r>
      <w:r>
        <w:rPr>
          <w:rFonts w:ascii="Arial" w:hAnsi="Arial" w:cs="Arial"/>
          <w:color w:val="auto"/>
          <w:sz w:val="24"/>
          <w:szCs w:val="24"/>
        </w:rPr>
        <w:t xml:space="preserve"> </w:t>
      </w:r>
      <w:r w:rsidR="001315CE">
        <w:rPr>
          <w:rFonts w:ascii="Arial" w:hAnsi="Arial" w:cs="Arial"/>
          <w:color w:val="auto"/>
          <w:sz w:val="24"/>
          <w:szCs w:val="24"/>
        </w:rPr>
        <w:t xml:space="preserve">Available at: </w:t>
      </w:r>
      <w:hyperlink r:id="rId11" w:history="1">
        <w:r w:rsidR="001315CE" w:rsidRPr="00A518FF">
          <w:rPr>
            <w:rStyle w:val="Hyperlink"/>
            <w:rFonts w:ascii="Arial" w:hAnsi="Arial" w:cs="Arial"/>
            <w:sz w:val="24"/>
            <w:szCs w:val="24"/>
          </w:rPr>
          <w:t>https://web.a.ebscohost.com/ehost/pdfviewer/pdfviewer?vid=1&amp;sid=a8997dba-d33a-406f-b6a0-8ee72728609b%40sessionmgr4007</w:t>
        </w:r>
      </w:hyperlink>
      <w:r w:rsidR="001315CE">
        <w:rPr>
          <w:rFonts w:ascii="Arial" w:hAnsi="Arial" w:cs="Arial"/>
          <w:color w:val="auto"/>
          <w:sz w:val="24"/>
          <w:szCs w:val="24"/>
        </w:rPr>
        <w:t xml:space="preserve"> (Accessed: 05/01/2021).</w:t>
      </w:r>
    </w:p>
    <w:p w14:paraId="2CF54615" w14:textId="11C07689" w:rsidR="00C269D8" w:rsidRDefault="00C269D8" w:rsidP="002C12E7">
      <w:pPr>
        <w:spacing w:line="360" w:lineRule="auto"/>
        <w:jc w:val="both"/>
        <w:rPr>
          <w:rFonts w:ascii="Arial" w:hAnsi="Arial" w:cs="Arial"/>
          <w:color w:val="auto"/>
          <w:sz w:val="24"/>
          <w:szCs w:val="24"/>
        </w:rPr>
      </w:pPr>
      <w:bookmarkStart w:id="6" w:name="_Hlk60662958"/>
      <w:r w:rsidRPr="00C269D8">
        <w:rPr>
          <w:rFonts w:ascii="Arial" w:hAnsi="Arial" w:cs="Arial"/>
          <w:color w:val="auto"/>
          <w:sz w:val="24"/>
          <w:szCs w:val="24"/>
        </w:rPr>
        <w:t>Mosheva M</w:t>
      </w:r>
      <w:r>
        <w:rPr>
          <w:rFonts w:ascii="Arial" w:hAnsi="Arial" w:cs="Arial"/>
          <w:color w:val="auto"/>
          <w:sz w:val="24"/>
          <w:szCs w:val="24"/>
        </w:rPr>
        <w:t>. [</w:t>
      </w:r>
      <w:r w:rsidRPr="00C269D8">
        <w:rPr>
          <w:rFonts w:ascii="Arial" w:hAnsi="Arial" w:cs="Arial"/>
          <w:color w:val="auto"/>
          <w:sz w:val="24"/>
          <w:szCs w:val="24"/>
        </w:rPr>
        <w:t>2020</w:t>
      </w:r>
      <w:r>
        <w:rPr>
          <w:rFonts w:ascii="Arial" w:hAnsi="Arial" w:cs="Arial"/>
          <w:color w:val="auto"/>
          <w:sz w:val="24"/>
          <w:szCs w:val="24"/>
        </w:rPr>
        <w:t>]</w:t>
      </w:r>
      <w:r w:rsidRPr="00C269D8">
        <w:rPr>
          <w:rFonts w:ascii="Arial" w:hAnsi="Arial" w:cs="Arial"/>
          <w:color w:val="auto"/>
          <w:sz w:val="24"/>
          <w:szCs w:val="24"/>
        </w:rPr>
        <w:t xml:space="preserve"> </w:t>
      </w:r>
      <w:bookmarkEnd w:id="6"/>
      <w:r w:rsidR="00424559">
        <w:rPr>
          <w:rFonts w:ascii="Arial" w:hAnsi="Arial" w:cs="Arial"/>
          <w:color w:val="auto"/>
          <w:sz w:val="24"/>
          <w:szCs w:val="24"/>
        </w:rPr>
        <w:t>‘</w:t>
      </w:r>
      <w:r w:rsidRPr="00C269D8">
        <w:rPr>
          <w:rFonts w:ascii="Arial" w:hAnsi="Arial" w:cs="Arial"/>
          <w:color w:val="auto"/>
          <w:sz w:val="24"/>
          <w:szCs w:val="24"/>
        </w:rPr>
        <w:t>Anxiety, pandemic</w:t>
      </w:r>
      <w:r w:rsidRPr="00C269D8">
        <w:rPr>
          <w:rFonts w:ascii="Cambria Math" w:hAnsi="Cambria Math" w:cs="Cambria Math"/>
          <w:color w:val="auto"/>
          <w:sz w:val="24"/>
          <w:szCs w:val="24"/>
        </w:rPr>
        <w:t>‐</w:t>
      </w:r>
      <w:r w:rsidRPr="00C269D8">
        <w:rPr>
          <w:rFonts w:ascii="Arial" w:hAnsi="Arial" w:cs="Arial"/>
          <w:color w:val="auto"/>
          <w:sz w:val="24"/>
          <w:szCs w:val="24"/>
        </w:rPr>
        <w:t>related stress and resilience among physicians during the COVID</w:t>
      </w:r>
      <w:r w:rsidRPr="00C269D8">
        <w:rPr>
          <w:rFonts w:ascii="Cambria Math" w:hAnsi="Cambria Math" w:cs="Cambria Math"/>
          <w:color w:val="auto"/>
          <w:sz w:val="24"/>
          <w:szCs w:val="24"/>
        </w:rPr>
        <w:t>‐</w:t>
      </w:r>
      <w:r w:rsidRPr="00C269D8">
        <w:rPr>
          <w:rFonts w:ascii="Arial" w:hAnsi="Arial" w:cs="Arial"/>
          <w:color w:val="auto"/>
          <w:sz w:val="24"/>
          <w:szCs w:val="24"/>
        </w:rPr>
        <w:t>19 pandemic.</w:t>
      </w:r>
      <w:r w:rsidR="00424559" w:rsidRPr="00AD05C1">
        <w:rPr>
          <w:rFonts w:ascii="Arial" w:hAnsi="Arial" w:cs="Arial"/>
          <w:i/>
          <w:iCs/>
          <w:color w:val="auto"/>
          <w:sz w:val="24"/>
          <w:szCs w:val="24"/>
        </w:rPr>
        <w:t>’</w:t>
      </w:r>
      <w:r w:rsidRPr="00AD05C1">
        <w:rPr>
          <w:rFonts w:ascii="Arial" w:hAnsi="Arial" w:cs="Arial"/>
          <w:i/>
          <w:iCs/>
          <w:color w:val="auto"/>
          <w:sz w:val="24"/>
          <w:szCs w:val="24"/>
        </w:rPr>
        <w:t xml:space="preserve"> Depression &amp; Anxiety</w:t>
      </w:r>
      <w:r w:rsidRPr="00C269D8">
        <w:rPr>
          <w:rFonts w:ascii="Arial" w:hAnsi="Arial" w:cs="Arial"/>
          <w:color w:val="auto"/>
          <w:sz w:val="24"/>
          <w:szCs w:val="24"/>
        </w:rPr>
        <w:t xml:space="preserve"> (1091-4269), 37(10), pp.965–972.</w:t>
      </w:r>
      <w:r w:rsidR="002C12E7">
        <w:rPr>
          <w:rFonts w:ascii="Arial" w:hAnsi="Arial" w:cs="Arial"/>
          <w:color w:val="auto"/>
          <w:sz w:val="24"/>
          <w:szCs w:val="24"/>
        </w:rPr>
        <w:t xml:space="preserve"> </w:t>
      </w:r>
      <w:r w:rsidR="00255E47" w:rsidRPr="00255E47">
        <w:rPr>
          <w:rFonts w:ascii="Arial" w:hAnsi="Arial" w:cs="Arial"/>
          <w:color w:val="auto"/>
          <w:sz w:val="24"/>
          <w:szCs w:val="24"/>
        </w:rPr>
        <w:t>DOI: 10.1002/da.23085</w:t>
      </w:r>
      <w:r w:rsidR="00255E47">
        <w:rPr>
          <w:rFonts w:ascii="Arial" w:hAnsi="Arial" w:cs="Arial"/>
          <w:color w:val="auto"/>
          <w:sz w:val="24"/>
          <w:szCs w:val="24"/>
        </w:rPr>
        <w:t xml:space="preserve">. </w:t>
      </w:r>
    </w:p>
    <w:p w14:paraId="1F902C48" w14:textId="5F4A36C7" w:rsidR="00961805" w:rsidRDefault="00961805" w:rsidP="002C12E7">
      <w:pPr>
        <w:spacing w:line="360" w:lineRule="auto"/>
        <w:jc w:val="both"/>
        <w:rPr>
          <w:rFonts w:ascii="Arial" w:hAnsi="Arial" w:cs="Arial"/>
          <w:color w:val="auto"/>
          <w:sz w:val="24"/>
          <w:szCs w:val="24"/>
        </w:rPr>
      </w:pPr>
      <w:r w:rsidRPr="00961805">
        <w:rPr>
          <w:rFonts w:ascii="Arial" w:hAnsi="Arial" w:cs="Arial"/>
          <w:color w:val="auto"/>
          <w:sz w:val="24"/>
          <w:szCs w:val="24"/>
        </w:rPr>
        <w:t>Samadzadeh</w:t>
      </w:r>
      <w:r w:rsidR="00211181">
        <w:rPr>
          <w:rFonts w:ascii="Arial" w:hAnsi="Arial" w:cs="Arial"/>
          <w:color w:val="auto"/>
          <w:sz w:val="24"/>
          <w:szCs w:val="24"/>
        </w:rPr>
        <w:t>,</w:t>
      </w:r>
      <w:r w:rsidRPr="00961805">
        <w:rPr>
          <w:rFonts w:ascii="Arial" w:hAnsi="Arial" w:cs="Arial"/>
          <w:color w:val="auto"/>
          <w:sz w:val="24"/>
          <w:szCs w:val="24"/>
        </w:rPr>
        <w:t xml:space="preserve"> S</w:t>
      </w:r>
      <w:r w:rsidR="00D4636C">
        <w:rPr>
          <w:rFonts w:ascii="Arial" w:hAnsi="Arial" w:cs="Arial"/>
          <w:color w:val="auto"/>
          <w:sz w:val="24"/>
          <w:szCs w:val="24"/>
        </w:rPr>
        <w:t>.</w:t>
      </w:r>
      <w:r w:rsidRPr="00961805">
        <w:rPr>
          <w:rFonts w:ascii="Arial" w:hAnsi="Arial" w:cs="Arial"/>
          <w:color w:val="auto"/>
          <w:sz w:val="24"/>
          <w:szCs w:val="24"/>
        </w:rPr>
        <w:t xml:space="preserve"> Aghamohammadi</w:t>
      </w:r>
      <w:r w:rsidR="00211181">
        <w:rPr>
          <w:rFonts w:ascii="Arial" w:hAnsi="Arial" w:cs="Arial"/>
          <w:color w:val="auto"/>
          <w:sz w:val="24"/>
          <w:szCs w:val="24"/>
        </w:rPr>
        <w:t>,</w:t>
      </w:r>
      <w:r w:rsidRPr="00961805">
        <w:rPr>
          <w:rFonts w:ascii="Arial" w:hAnsi="Arial" w:cs="Arial"/>
          <w:color w:val="auto"/>
          <w:sz w:val="24"/>
          <w:szCs w:val="24"/>
        </w:rPr>
        <w:t xml:space="preserve"> M</w:t>
      </w:r>
      <w:r w:rsidR="00D4636C">
        <w:rPr>
          <w:rFonts w:ascii="Arial" w:hAnsi="Arial" w:cs="Arial"/>
          <w:color w:val="auto"/>
          <w:sz w:val="24"/>
          <w:szCs w:val="24"/>
        </w:rPr>
        <w:t>.</w:t>
      </w:r>
      <w:r w:rsidRPr="00961805">
        <w:rPr>
          <w:rFonts w:ascii="Arial" w:hAnsi="Arial" w:cs="Arial"/>
          <w:color w:val="auto"/>
          <w:sz w:val="24"/>
          <w:szCs w:val="24"/>
        </w:rPr>
        <w:t xml:space="preserve"> </w:t>
      </w:r>
      <w:r w:rsidR="00D4636C">
        <w:rPr>
          <w:rFonts w:ascii="Arial" w:hAnsi="Arial" w:cs="Arial"/>
          <w:color w:val="auto"/>
          <w:sz w:val="24"/>
          <w:szCs w:val="24"/>
        </w:rPr>
        <w:t>[</w:t>
      </w:r>
      <w:r w:rsidRPr="00961805">
        <w:rPr>
          <w:rFonts w:ascii="Arial" w:hAnsi="Arial" w:cs="Arial"/>
          <w:color w:val="auto"/>
          <w:sz w:val="24"/>
          <w:szCs w:val="24"/>
        </w:rPr>
        <w:t>2018</w:t>
      </w:r>
      <w:r w:rsidR="00D4636C">
        <w:rPr>
          <w:rFonts w:ascii="Arial" w:hAnsi="Arial" w:cs="Arial"/>
          <w:color w:val="auto"/>
          <w:sz w:val="24"/>
          <w:szCs w:val="24"/>
        </w:rPr>
        <w:t>]</w:t>
      </w:r>
      <w:r w:rsidRPr="00961805">
        <w:rPr>
          <w:rFonts w:ascii="Arial" w:hAnsi="Arial" w:cs="Arial"/>
          <w:color w:val="auto"/>
          <w:sz w:val="24"/>
          <w:szCs w:val="24"/>
        </w:rPr>
        <w:t xml:space="preserve"> </w:t>
      </w:r>
      <w:r w:rsidR="00D4636C">
        <w:rPr>
          <w:rFonts w:ascii="Arial" w:hAnsi="Arial" w:cs="Arial"/>
          <w:color w:val="auto"/>
          <w:sz w:val="24"/>
          <w:szCs w:val="24"/>
        </w:rPr>
        <w:t>‘</w:t>
      </w:r>
      <w:r w:rsidRPr="00961805">
        <w:rPr>
          <w:rFonts w:ascii="Arial" w:hAnsi="Arial" w:cs="Arial"/>
          <w:color w:val="auto"/>
          <w:sz w:val="24"/>
          <w:szCs w:val="24"/>
        </w:rPr>
        <w:t>Violence against Nursing Students in the Workplace: An Iranian Experience.</w:t>
      </w:r>
      <w:r w:rsidR="00D4636C">
        <w:rPr>
          <w:rFonts w:ascii="Arial" w:hAnsi="Arial" w:cs="Arial"/>
          <w:color w:val="auto"/>
          <w:sz w:val="24"/>
          <w:szCs w:val="24"/>
        </w:rPr>
        <w:t>’</w:t>
      </w:r>
      <w:r w:rsidRPr="00961805">
        <w:rPr>
          <w:rFonts w:ascii="Arial" w:hAnsi="Arial" w:cs="Arial"/>
          <w:color w:val="auto"/>
          <w:sz w:val="24"/>
          <w:szCs w:val="24"/>
        </w:rPr>
        <w:t xml:space="preserve"> </w:t>
      </w:r>
      <w:r w:rsidRPr="00D4636C">
        <w:rPr>
          <w:rFonts w:ascii="Arial" w:hAnsi="Arial" w:cs="Arial"/>
          <w:i/>
          <w:iCs/>
          <w:color w:val="auto"/>
          <w:sz w:val="24"/>
          <w:szCs w:val="24"/>
        </w:rPr>
        <w:t>International journal of nursing education scholarship,</w:t>
      </w:r>
      <w:r w:rsidRPr="00961805">
        <w:rPr>
          <w:rFonts w:ascii="Arial" w:hAnsi="Arial" w:cs="Arial"/>
          <w:color w:val="auto"/>
          <w:sz w:val="24"/>
          <w:szCs w:val="24"/>
        </w:rPr>
        <w:t xml:space="preserve"> Vol.15 (1)</w:t>
      </w:r>
      <w:r w:rsidR="00403EEE">
        <w:rPr>
          <w:rFonts w:ascii="Arial" w:hAnsi="Arial" w:cs="Arial"/>
          <w:color w:val="auto"/>
          <w:sz w:val="24"/>
          <w:szCs w:val="24"/>
        </w:rPr>
        <w:t>, pp.1-5</w:t>
      </w:r>
      <w:r w:rsidRPr="00961805">
        <w:rPr>
          <w:rFonts w:ascii="Arial" w:hAnsi="Arial" w:cs="Arial"/>
          <w:color w:val="auto"/>
          <w:sz w:val="24"/>
          <w:szCs w:val="24"/>
        </w:rPr>
        <w:t>.</w:t>
      </w:r>
      <w:r w:rsidR="002A05FC">
        <w:rPr>
          <w:rFonts w:ascii="Arial" w:hAnsi="Arial" w:cs="Arial"/>
          <w:color w:val="auto"/>
          <w:sz w:val="24"/>
          <w:szCs w:val="24"/>
        </w:rPr>
        <w:t xml:space="preserve"> </w:t>
      </w:r>
      <w:r w:rsidR="00F732E2">
        <w:rPr>
          <w:rFonts w:ascii="Arial" w:hAnsi="Arial" w:cs="Arial"/>
          <w:color w:val="auto"/>
          <w:sz w:val="24"/>
          <w:szCs w:val="24"/>
        </w:rPr>
        <w:t xml:space="preserve">DOI: </w:t>
      </w:r>
      <w:r w:rsidR="002A05FC" w:rsidRPr="002A05FC">
        <w:rPr>
          <w:rFonts w:ascii="Arial" w:hAnsi="Arial" w:cs="Arial"/>
          <w:color w:val="auto"/>
          <w:sz w:val="24"/>
          <w:szCs w:val="24"/>
        </w:rPr>
        <w:t>10.1515/ijnes-2016-0058</w:t>
      </w:r>
      <w:r w:rsidR="00181D85">
        <w:rPr>
          <w:rFonts w:ascii="Arial" w:hAnsi="Arial" w:cs="Arial"/>
          <w:color w:val="auto"/>
          <w:sz w:val="24"/>
          <w:szCs w:val="24"/>
        </w:rPr>
        <w:t>.</w:t>
      </w:r>
    </w:p>
    <w:p w14:paraId="5612AC70" w14:textId="7C6CB4BF" w:rsidR="00725DDB" w:rsidRDefault="00725DDB" w:rsidP="00DE7634">
      <w:pPr>
        <w:spacing w:line="360" w:lineRule="auto"/>
        <w:rPr>
          <w:rFonts w:ascii="Arial" w:hAnsi="Arial" w:cs="Arial"/>
          <w:color w:val="auto"/>
          <w:sz w:val="24"/>
          <w:szCs w:val="24"/>
        </w:rPr>
      </w:pPr>
      <w:r w:rsidRPr="00725DDB">
        <w:rPr>
          <w:rFonts w:ascii="Arial" w:hAnsi="Arial" w:cs="Arial"/>
          <w:color w:val="auto"/>
          <w:sz w:val="24"/>
          <w:szCs w:val="24"/>
        </w:rPr>
        <w:lastRenderedPageBreak/>
        <w:t>Britannica</w:t>
      </w:r>
      <w:r w:rsidR="00DE7634">
        <w:rPr>
          <w:rFonts w:ascii="Arial" w:hAnsi="Arial" w:cs="Arial"/>
          <w:color w:val="auto"/>
          <w:sz w:val="24"/>
          <w:szCs w:val="24"/>
        </w:rPr>
        <w:t>,</w:t>
      </w:r>
      <w:r w:rsidR="009E2005">
        <w:rPr>
          <w:rFonts w:ascii="Arial" w:hAnsi="Arial" w:cs="Arial"/>
          <w:color w:val="auto"/>
          <w:sz w:val="24"/>
          <w:szCs w:val="24"/>
        </w:rPr>
        <w:t xml:space="preserve"> [2019]</w:t>
      </w:r>
      <w:r w:rsidR="005775A2">
        <w:rPr>
          <w:rFonts w:ascii="Arial" w:hAnsi="Arial" w:cs="Arial"/>
          <w:color w:val="auto"/>
          <w:sz w:val="24"/>
          <w:szCs w:val="24"/>
        </w:rPr>
        <w:t xml:space="preserve"> </w:t>
      </w:r>
      <w:r w:rsidR="005775A2" w:rsidRPr="004B5575">
        <w:rPr>
          <w:rFonts w:ascii="Arial" w:hAnsi="Arial" w:cs="Arial"/>
          <w:i/>
          <w:iCs/>
          <w:color w:val="auto"/>
          <w:sz w:val="24"/>
          <w:szCs w:val="24"/>
        </w:rPr>
        <w:t>Infancy.</w:t>
      </w:r>
      <w:r w:rsidR="005775A2">
        <w:rPr>
          <w:rFonts w:ascii="Arial" w:hAnsi="Arial" w:cs="Arial"/>
          <w:color w:val="auto"/>
          <w:sz w:val="24"/>
          <w:szCs w:val="24"/>
        </w:rPr>
        <w:t xml:space="preserve"> </w:t>
      </w:r>
      <w:r w:rsidR="00164964">
        <w:rPr>
          <w:rFonts w:ascii="Arial" w:hAnsi="Arial" w:cs="Arial"/>
          <w:color w:val="auto"/>
          <w:sz w:val="24"/>
          <w:szCs w:val="24"/>
        </w:rPr>
        <w:t>Available at:</w:t>
      </w:r>
      <w:r w:rsidR="00164964" w:rsidRPr="00164964">
        <w:t xml:space="preserve"> </w:t>
      </w:r>
      <w:hyperlink r:id="rId12" w:history="1">
        <w:r w:rsidR="00164964" w:rsidRPr="00A52E6C">
          <w:rPr>
            <w:rStyle w:val="Hyperlink"/>
            <w:rFonts w:ascii="Arial" w:hAnsi="Arial" w:cs="Arial"/>
            <w:sz w:val="24"/>
            <w:szCs w:val="24"/>
          </w:rPr>
          <w:t>https://www.britannica.com/science/infancy</w:t>
        </w:r>
      </w:hyperlink>
      <w:r w:rsidR="00164964">
        <w:rPr>
          <w:rFonts w:ascii="Arial" w:hAnsi="Arial" w:cs="Arial"/>
          <w:color w:val="auto"/>
          <w:sz w:val="24"/>
          <w:szCs w:val="24"/>
        </w:rPr>
        <w:t xml:space="preserve"> </w:t>
      </w:r>
      <w:r w:rsidR="005C16FC">
        <w:rPr>
          <w:rFonts w:ascii="Arial" w:hAnsi="Arial" w:cs="Arial"/>
          <w:color w:val="auto"/>
          <w:sz w:val="24"/>
          <w:szCs w:val="24"/>
        </w:rPr>
        <w:t>(Accessed: 05/01/202</w:t>
      </w:r>
      <w:r w:rsidR="001315CE">
        <w:rPr>
          <w:rFonts w:ascii="Arial" w:hAnsi="Arial" w:cs="Arial"/>
          <w:color w:val="auto"/>
          <w:sz w:val="24"/>
          <w:szCs w:val="24"/>
        </w:rPr>
        <w:t>1</w:t>
      </w:r>
      <w:r w:rsidR="005C16FC">
        <w:rPr>
          <w:rFonts w:ascii="Arial" w:hAnsi="Arial" w:cs="Arial"/>
          <w:color w:val="auto"/>
          <w:sz w:val="24"/>
          <w:szCs w:val="24"/>
        </w:rPr>
        <w:t xml:space="preserve">). </w:t>
      </w:r>
      <w:r w:rsidR="00164964">
        <w:rPr>
          <w:rFonts w:ascii="Arial" w:hAnsi="Arial" w:cs="Arial"/>
          <w:color w:val="auto"/>
          <w:sz w:val="24"/>
          <w:szCs w:val="24"/>
        </w:rPr>
        <w:t xml:space="preserve"> </w:t>
      </w:r>
    </w:p>
    <w:p w14:paraId="41CC1E2B" w14:textId="4EAE25B2" w:rsidR="001A1FD0" w:rsidRDefault="001A1FD0" w:rsidP="007021DE"/>
    <w:p w14:paraId="09E901D9" w14:textId="4AF88FB0" w:rsidR="001A1FD0" w:rsidRDefault="001A1FD0" w:rsidP="007021DE"/>
    <w:p w14:paraId="3CAD3312" w14:textId="5B8D151A" w:rsidR="001A1FD0" w:rsidRDefault="001A1FD0" w:rsidP="007021DE"/>
    <w:p w14:paraId="4E6F5EEF" w14:textId="2199E485" w:rsidR="001A1FD0" w:rsidRDefault="001A1FD0" w:rsidP="007021DE"/>
    <w:p w14:paraId="27E09929" w14:textId="6E608160" w:rsidR="001A1FD0" w:rsidRDefault="001A1FD0" w:rsidP="007021DE"/>
    <w:p w14:paraId="075024A8" w14:textId="289B0059" w:rsidR="001A1FD0" w:rsidRDefault="001A1FD0" w:rsidP="007021DE"/>
    <w:p w14:paraId="5D691C77" w14:textId="2475DBAC" w:rsidR="001A1FD0" w:rsidRDefault="001A1FD0" w:rsidP="007021DE"/>
    <w:p w14:paraId="5879122D" w14:textId="37BB2722" w:rsidR="001A1FD0" w:rsidRDefault="001A1FD0" w:rsidP="007021DE"/>
    <w:p w14:paraId="21D91493" w14:textId="77777777" w:rsidR="001A1FD0" w:rsidRPr="007021DE" w:rsidRDefault="001A1FD0" w:rsidP="007021DE"/>
    <w:sectPr w:rsidR="001A1FD0" w:rsidRPr="007021DE">
      <w:foot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58CBB8" w14:textId="77777777" w:rsidR="00061214" w:rsidRDefault="00061214">
      <w:pPr>
        <w:spacing w:before="0" w:after="0" w:line="240" w:lineRule="auto"/>
      </w:pPr>
      <w:r>
        <w:separator/>
      </w:r>
    </w:p>
  </w:endnote>
  <w:endnote w:type="continuationSeparator" w:id="0">
    <w:p w14:paraId="00D4B68D" w14:textId="77777777" w:rsidR="00061214" w:rsidRDefault="000612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D0608"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0E60D" w14:textId="77777777" w:rsidR="00061214" w:rsidRDefault="00061214">
      <w:pPr>
        <w:spacing w:before="0" w:after="0" w:line="240" w:lineRule="auto"/>
      </w:pPr>
      <w:r>
        <w:separator/>
      </w:r>
    </w:p>
  </w:footnote>
  <w:footnote w:type="continuationSeparator" w:id="0">
    <w:p w14:paraId="01D4CF65" w14:textId="77777777" w:rsidR="00061214" w:rsidRDefault="0006121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32133EE"/>
    <w:multiLevelType w:val="hybridMultilevel"/>
    <w:tmpl w:val="DB68A2E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973FD0"/>
    <w:multiLevelType w:val="hybridMultilevel"/>
    <w:tmpl w:val="C1625B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D7A55D6"/>
    <w:multiLevelType w:val="hybridMultilevel"/>
    <w:tmpl w:val="835A97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22295E"/>
    <w:multiLevelType w:val="hybridMultilevel"/>
    <w:tmpl w:val="60E00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4F12CB"/>
    <w:multiLevelType w:val="hybridMultilevel"/>
    <w:tmpl w:val="3CC4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1D0BB9"/>
    <w:multiLevelType w:val="hybridMultilevel"/>
    <w:tmpl w:val="9D1EF870"/>
    <w:lvl w:ilvl="0" w:tplc="D30C204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D4F2EAD"/>
    <w:multiLevelType w:val="hybridMultilevel"/>
    <w:tmpl w:val="E17A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2B053B"/>
    <w:multiLevelType w:val="hybridMultilevel"/>
    <w:tmpl w:val="9BB63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3"/>
  </w:num>
  <w:num w:numId="8">
    <w:abstractNumId w:val="11"/>
  </w:num>
  <w:num w:numId="9">
    <w:abstractNumId w:val="15"/>
  </w:num>
  <w:num w:numId="10">
    <w:abstractNumId w:val="14"/>
  </w:num>
  <w:num w:numId="11">
    <w:abstractNumId w:val="21"/>
  </w:num>
  <w:num w:numId="12">
    <w:abstractNumId w:val="20"/>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3"/>
  </w:num>
  <w:num w:numId="22">
    <w:abstractNumId w:val="17"/>
  </w:num>
  <w:num w:numId="23">
    <w:abstractNumId w:val="12"/>
  </w:num>
  <w:num w:numId="24">
    <w:abstractNumId w:val="19"/>
  </w:num>
  <w:num w:numId="25">
    <w:abstractNumId w:val="16"/>
  </w:num>
  <w:num w:numId="26">
    <w:abstractNumId w:val="18"/>
  </w:num>
  <w:num w:numId="27">
    <w:abstractNumId w:val="22"/>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FD0"/>
    <w:rsid w:val="00002321"/>
    <w:rsid w:val="000027D5"/>
    <w:rsid w:val="00002C2C"/>
    <w:rsid w:val="000031C3"/>
    <w:rsid w:val="000059CD"/>
    <w:rsid w:val="000071B1"/>
    <w:rsid w:val="00007A4E"/>
    <w:rsid w:val="00007E8A"/>
    <w:rsid w:val="0001060B"/>
    <w:rsid w:val="00011CB7"/>
    <w:rsid w:val="000138DC"/>
    <w:rsid w:val="00014287"/>
    <w:rsid w:val="000146A2"/>
    <w:rsid w:val="00014F0B"/>
    <w:rsid w:val="000151FE"/>
    <w:rsid w:val="00015AA4"/>
    <w:rsid w:val="0001699B"/>
    <w:rsid w:val="00017A66"/>
    <w:rsid w:val="00017B10"/>
    <w:rsid w:val="00017C42"/>
    <w:rsid w:val="00020271"/>
    <w:rsid w:val="000205FA"/>
    <w:rsid w:val="0002135B"/>
    <w:rsid w:val="00021BF1"/>
    <w:rsid w:val="000231A9"/>
    <w:rsid w:val="000238EB"/>
    <w:rsid w:val="000239F2"/>
    <w:rsid w:val="00023EC2"/>
    <w:rsid w:val="00023EED"/>
    <w:rsid w:val="00024120"/>
    <w:rsid w:val="00024D76"/>
    <w:rsid w:val="00024DA9"/>
    <w:rsid w:val="00025180"/>
    <w:rsid w:val="000258DF"/>
    <w:rsid w:val="000261C9"/>
    <w:rsid w:val="0002707F"/>
    <w:rsid w:val="00027435"/>
    <w:rsid w:val="000277EF"/>
    <w:rsid w:val="0002799C"/>
    <w:rsid w:val="000315B2"/>
    <w:rsid w:val="000318CF"/>
    <w:rsid w:val="00031CE2"/>
    <w:rsid w:val="000320CE"/>
    <w:rsid w:val="00032180"/>
    <w:rsid w:val="000325F2"/>
    <w:rsid w:val="000330A0"/>
    <w:rsid w:val="00033775"/>
    <w:rsid w:val="000350E2"/>
    <w:rsid w:val="0003561F"/>
    <w:rsid w:val="0003586A"/>
    <w:rsid w:val="00035A21"/>
    <w:rsid w:val="00036263"/>
    <w:rsid w:val="0003689E"/>
    <w:rsid w:val="000370D6"/>
    <w:rsid w:val="000417D2"/>
    <w:rsid w:val="000420BC"/>
    <w:rsid w:val="00044984"/>
    <w:rsid w:val="000449C4"/>
    <w:rsid w:val="00044F6F"/>
    <w:rsid w:val="0004580D"/>
    <w:rsid w:val="0004612C"/>
    <w:rsid w:val="00046266"/>
    <w:rsid w:val="00046C58"/>
    <w:rsid w:val="00047D25"/>
    <w:rsid w:val="00047EBD"/>
    <w:rsid w:val="00050527"/>
    <w:rsid w:val="0005130E"/>
    <w:rsid w:val="0005146A"/>
    <w:rsid w:val="000531CF"/>
    <w:rsid w:val="00054525"/>
    <w:rsid w:val="00056933"/>
    <w:rsid w:val="000570FB"/>
    <w:rsid w:val="000605F0"/>
    <w:rsid w:val="00061214"/>
    <w:rsid w:val="0006129C"/>
    <w:rsid w:val="000613C4"/>
    <w:rsid w:val="00061603"/>
    <w:rsid w:val="0006167E"/>
    <w:rsid w:val="00061A45"/>
    <w:rsid w:val="000621E0"/>
    <w:rsid w:val="000622D9"/>
    <w:rsid w:val="000626B9"/>
    <w:rsid w:val="00062966"/>
    <w:rsid w:val="00064527"/>
    <w:rsid w:val="00064907"/>
    <w:rsid w:val="00066220"/>
    <w:rsid w:val="00066D35"/>
    <w:rsid w:val="000705A8"/>
    <w:rsid w:val="00071C11"/>
    <w:rsid w:val="000724E2"/>
    <w:rsid w:val="000739CA"/>
    <w:rsid w:val="00073A95"/>
    <w:rsid w:val="00074002"/>
    <w:rsid w:val="000748AA"/>
    <w:rsid w:val="0007621B"/>
    <w:rsid w:val="00076705"/>
    <w:rsid w:val="00077A7B"/>
    <w:rsid w:val="00080539"/>
    <w:rsid w:val="00080B77"/>
    <w:rsid w:val="00081022"/>
    <w:rsid w:val="0008255B"/>
    <w:rsid w:val="000833C2"/>
    <w:rsid w:val="00083CD0"/>
    <w:rsid w:val="000844FC"/>
    <w:rsid w:val="0008470C"/>
    <w:rsid w:val="00084C96"/>
    <w:rsid w:val="000861A8"/>
    <w:rsid w:val="00086939"/>
    <w:rsid w:val="00087CE1"/>
    <w:rsid w:val="00090639"/>
    <w:rsid w:val="00090672"/>
    <w:rsid w:val="00091C9A"/>
    <w:rsid w:val="00092182"/>
    <w:rsid w:val="000932C5"/>
    <w:rsid w:val="00093B5F"/>
    <w:rsid w:val="000945E3"/>
    <w:rsid w:val="00094836"/>
    <w:rsid w:val="00094B45"/>
    <w:rsid w:val="00094C16"/>
    <w:rsid w:val="000958EF"/>
    <w:rsid w:val="000960EC"/>
    <w:rsid w:val="00096687"/>
    <w:rsid w:val="000967FD"/>
    <w:rsid w:val="00097AFF"/>
    <w:rsid w:val="000A02A3"/>
    <w:rsid w:val="000A0CD4"/>
    <w:rsid w:val="000A0E8F"/>
    <w:rsid w:val="000A1D77"/>
    <w:rsid w:val="000A1D8E"/>
    <w:rsid w:val="000A3158"/>
    <w:rsid w:val="000A4498"/>
    <w:rsid w:val="000A513B"/>
    <w:rsid w:val="000A53E6"/>
    <w:rsid w:val="000A62D2"/>
    <w:rsid w:val="000A636C"/>
    <w:rsid w:val="000A64D2"/>
    <w:rsid w:val="000A6CA2"/>
    <w:rsid w:val="000A6D7F"/>
    <w:rsid w:val="000A705B"/>
    <w:rsid w:val="000A7493"/>
    <w:rsid w:val="000A7E8C"/>
    <w:rsid w:val="000B11B2"/>
    <w:rsid w:val="000B16A6"/>
    <w:rsid w:val="000B2134"/>
    <w:rsid w:val="000B2289"/>
    <w:rsid w:val="000B2CD4"/>
    <w:rsid w:val="000B5D1E"/>
    <w:rsid w:val="000B62C0"/>
    <w:rsid w:val="000B6456"/>
    <w:rsid w:val="000B7E8B"/>
    <w:rsid w:val="000C32A6"/>
    <w:rsid w:val="000C3C82"/>
    <w:rsid w:val="000C4A82"/>
    <w:rsid w:val="000C4ED3"/>
    <w:rsid w:val="000C531C"/>
    <w:rsid w:val="000C5401"/>
    <w:rsid w:val="000C71BC"/>
    <w:rsid w:val="000D027D"/>
    <w:rsid w:val="000D0431"/>
    <w:rsid w:val="000D0D55"/>
    <w:rsid w:val="000D11C3"/>
    <w:rsid w:val="000D27A6"/>
    <w:rsid w:val="000D28EE"/>
    <w:rsid w:val="000D2EF5"/>
    <w:rsid w:val="000D3479"/>
    <w:rsid w:val="000D4C58"/>
    <w:rsid w:val="000D5169"/>
    <w:rsid w:val="000D56D8"/>
    <w:rsid w:val="000E06FC"/>
    <w:rsid w:val="000E20D5"/>
    <w:rsid w:val="000E3466"/>
    <w:rsid w:val="000E4140"/>
    <w:rsid w:val="000E5D9D"/>
    <w:rsid w:val="000E7126"/>
    <w:rsid w:val="000E73A1"/>
    <w:rsid w:val="000E7B8C"/>
    <w:rsid w:val="000F042B"/>
    <w:rsid w:val="000F05E0"/>
    <w:rsid w:val="000F0C93"/>
    <w:rsid w:val="000F1582"/>
    <w:rsid w:val="000F1DC0"/>
    <w:rsid w:val="000F2712"/>
    <w:rsid w:val="000F2BBB"/>
    <w:rsid w:val="000F3815"/>
    <w:rsid w:val="000F3927"/>
    <w:rsid w:val="000F4698"/>
    <w:rsid w:val="000F4ED9"/>
    <w:rsid w:val="000F5D79"/>
    <w:rsid w:val="000F6F37"/>
    <w:rsid w:val="000F7404"/>
    <w:rsid w:val="000F7ECC"/>
    <w:rsid w:val="00100BA5"/>
    <w:rsid w:val="00100F93"/>
    <w:rsid w:val="0010216C"/>
    <w:rsid w:val="0010356E"/>
    <w:rsid w:val="00103E26"/>
    <w:rsid w:val="00104159"/>
    <w:rsid w:val="001055F6"/>
    <w:rsid w:val="00105A51"/>
    <w:rsid w:val="00105AC1"/>
    <w:rsid w:val="001071B1"/>
    <w:rsid w:val="00107A32"/>
    <w:rsid w:val="001106F4"/>
    <w:rsid w:val="001119EA"/>
    <w:rsid w:val="00112337"/>
    <w:rsid w:val="0011351F"/>
    <w:rsid w:val="00113DA5"/>
    <w:rsid w:val="001143C9"/>
    <w:rsid w:val="001145A5"/>
    <w:rsid w:val="00114E3C"/>
    <w:rsid w:val="001150E1"/>
    <w:rsid w:val="0011526A"/>
    <w:rsid w:val="001176ED"/>
    <w:rsid w:val="00121181"/>
    <w:rsid w:val="0012175B"/>
    <w:rsid w:val="0012329E"/>
    <w:rsid w:val="001235C8"/>
    <w:rsid w:val="00124E99"/>
    <w:rsid w:val="001277A8"/>
    <w:rsid w:val="001315CE"/>
    <w:rsid w:val="0013193C"/>
    <w:rsid w:val="00131D0D"/>
    <w:rsid w:val="00132989"/>
    <w:rsid w:val="001338AE"/>
    <w:rsid w:val="0013428B"/>
    <w:rsid w:val="00134C61"/>
    <w:rsid w:val="00135568"/>
    <w:rsid w:val="00135AFB"/>
    <w:rsid w:val="00135FF2"/>
    <w:rsid w:val="00136BA7"/>
    <w:rsid w:val="001375A1"/>
    <w:rsid w:val="001378AB"/>
    <w:rsid w:val="00137E42"/>
    <w:rsid w:val="00141349"/>
    <w:rsid w:val="0014148D"/>
    <w:rsid w:val="00141938"/>
    <w:rsid w:val="00143B2D"/>
    <w:rsid w:val="00144525"/>
    <w:rsid w:val="00144B67"/>
    <w:rsid w:val="001459BD"/>
    <w:rsid w:val="00145B02"/>
    <w:rsid w:val="001479ED"/>
    <w:rsid w:val="00147A9F"/>
    <w:rsid w:val="00147DBA"/>
    <w:rsid w:val="001503E6"/>
    <w:rsid w:val="00150511"/>
    <w:rsid w:val="001524DA"/>
    <w:rsid w:val="00152801"/>
    <w:rsid w:val="001555B6"/>
    <w:rsid w:val="001557CE"/>
    <w:rsid w:val="00155F9A"/>
    <w:rsid w:val="00157007"/>
    <w:rsid w:val="00157908"/>
    <w:rsid w:val="00157F73"/>
    <w:rsid w:val="00160550"/>
    <w:rsid w:val="00160698"/>
    <w:rsid w:val="00163480"/>
    <w:rsid w:val="001634EC"/>
    <w:rsid w:val="001638F6"/>
    <w:rsid w:val="001639A8"/>
    <w:rsid w:val="00163FB8"/>
    <w:rsid w:val="001647FC"/>
    <w:rsid w:val="00164964"/>
    <w:rsid w:val="00165928"/>
    <w:rsid w:val="00165EFE"/>
    <w:rsid w:val="00166CAB"/>
    <w:rsid w:val="001671F8"/>
    <w:rsid w:val="00172E82"/>
    <w:rsid w:val="00174412"/>
    <w:rsid w:val="0017448F"/>
    <w:rsid w:val="001754E3"/>
    <w:rsid w:val="00176AA2"/>
    <w:rsid w:val="00176F30"/>
    <w:rsid w:val="0018078C"/>
    <w:rsid w:val="0018089B"/>
    <w:rsid w:val="00180EDC"/>
    <w:rsid w:val="00181991"/>
    <w:rsid w:val="00181D85"/>
    <w:rsid w:val="00181E4A"/>
    <w:rsid w:val="001828A5"/>
    <w:rsid w:val="00183209"/>
    <w:rsid w:val="00184DA8"/>
    <w:rsid w:val="0018545F"/>
    <w:rsid w:val="00185928"/>
    <w:rsid w:val="00186C60"/>
    <w:rsid w:val="00190180"/>
    <w:rsid w:val="00190794"/>
    <w:rsid w:val="001908EE"/>
    <w:rsid w:val="00192522"/>
    <w:rsid w:val="00193D3B"/>
    <w:rsid w:val="00194482"/>
    <w:rsid w:val="00194FBC"/>
    <w:rsid w:val="001971EF"/>
    <w:rsid w:val="0019791B"/>
    <w:rsid w:val="001A0A3B"/>
    <w:rsid w:val="001A1FD0"/>
    <w:rsid w:val="001A2000"/>
    <w:rsid w:val="001A2E3A"/>
    <w:rsid w:val="001A2FCC"/>
    <w:rsid w:val="001A33ED"/>
    <w:rsid w:val="001A4547"/>
    <w:rsid w:val="001A6402"/>
    <w:rsid w:val="001A6959"/>
    <w:rsid w:val="001A6A08"/>
    <w:rsid w:val="001A6C35"/>
    <w:rsid w:val="001A76DC"/>
    <w:rsid w:val="001B02BC"/>
    <w:rsid w:val="001B0FC4"/>
    <w:rsid w:val="001B161B"/>
    <w:rsid w:val="001B1C70"/>
    <w:rsid w:val="001B26D2"/>
    <w:rsid w:val="001B330E"/>
    <w:rsid w:val="001B3B5F"/>
    <w:rsid w:val="001B4E66"/>
    <w:rsid w:val="001B55FD"/>
    <w:rsid w:val="001B5B84"/>
    <w:rsid w:val="001B6D12"/>
    <w:rsid w:val="001B7097"/>
    <w:rsid w:val="001B774A"/>
    <w:rsid w:val="001B7831"/>
    <w:rsid w:val="001B7F9C"/>
    <w:rsid w:val="001C0AA9"/>
    <w:rsid w:val="001C2409"/>
    <w:rsid w:val="001C3544"/>
    <w:rsid w:val="001C4813"/>
    <w:rsid w:val="001C5D3A"/>
    <w:rsid w:val="001D0300"/>
    <w:rsid w:val="001D13CE"/>
    <w:rsid w:val="001D18D7"/>
    <w:rsid w:val="001D1DEF"/>
    <w:rsid w:val="001D2541"/>
    <w:rsid w:val="001D2570"/>
    <w:rsid w:val="001D28C0"/>
    <w:rsid w:val="001D3D7A"/>
    <w:rsid w:val="001D3E34"/>
    <w:rsid w:val="001D56D7"/>
    <w:rsid w:val="001D63C6"/>
    <w:rsid w:val="001D6532"/>
    <w:rsid w:val="001E0C83"/>
    <w:rsid w:val="001E13B0"/>
    <w:rsid w:val="001E2E4A"/>
    <w:rsid w:val="001E6131"/>
    <w:rsid w:val="001E63E2"/>
    <w:rsid w:val="001E773D"/>
    <w:rsid w:val="001E78CC"/>
    <w:rsid w:val="001F1525"/>
    <w:rsid w:val="001F1C62"/>
    <w:rsid w:val="001F283E"/>
    <w:rsid w:val="001F2925"/>
    <w:rsid w:val="001F34F4"/>
    <w:rsid w:val="001F40AD"/>
    <w:rsid w:val="001F4EB7"/>
    <w:rsid w:val="001F4EC6"/>
    <w:rsid w:val="001F5B9D"/>
    <w:rsid w:val="001F6907"/>
    <w:rsid w:val="00200242"/>
    <w:rsid w:val="00200F78"/>
    <w:rsid w:val="00206576"/>
    <w:rsid w:val="0020668B"/>
    <w:rsid w:val="002072ED"/>
    <w:rsid w:val="00207B32"/>
    <w:rsid w:val="00210E85"/>
    <w:rsid w:val="002110A7"/>
    <w:rsid w:val="00211181"/>
    <w:rsid w:val="00211D10"/>
    <w:rsid w:val="00213CC5"/>
    <w:rsid w:val="00215152"/>
    <w:rsid w:val="00217BC8"/>
    <w:rsid w:val="00217C6B"/>
    <w:rsid w:val="00217F09"/>
    <w:rsid w:val="0022103D"/>
    <w:rsid w:val="00221561"/>
    <w:rsid w:val="002223BE"/>
    <w:rsid w:val="00224B82"/>
    <w:rsid w:val="002261B4"/>
    <w:rsid w:val="00226488"/>
    <w:rsid w:val="002264FB"/>
    <w:rsid w:val="0022658D"/>
    <w:rsid w:val="00227216"/>
    <w:rsid w:val="002279C9"/>
    <w:rsid w:val="00227E3D"/>
    <w:rsid w:val="0023031C"/>
    <w:rsid w:val="002311B5"/>
    <w:rsid w:val="0023190E"/>
    <w:rsid w:val="0023316D"/>
    <w:rsid w:val="00233634"/>
    <w:rsid w:val="002339C9"/>
    <w:rsid w:val="002340A9"/>
    <w:rsid w:val="00235D6E"/>
    <w:rsid w:val="00236B91"/>
    <w:rsid w:val="0023795F"/>
    <w:rsid w:val="00240839"/>
    <w:rsid w:val="002430AE"/>
    <w:rsid w:val="00245128"/>
    <w:rsid w:val="0024703D"/>
    <w:rsid w:val="002473D9"/>
    <w:rsid w:val="002473E5"/>
    <w:rsid w:val="0024751C"/>
    <w:rsid w:val="00247CE0"/>
    <w:rsid w:val="00250830"/>
    <w:rsid w:val="00250C2C"/>
    <w:rsid w:val="00251083"/>
    <w:rsid w:val="00254264"/>
    <w:rsid w:val="002542DD"/>
    <w:rsid w:val="00255242"/>
    <w:rsid w:val="002555A2"/>
    <w:rsid w:val="00255853"/>
    <w:rsid w:val="00255E47"/>
    <w:rsid w:val="00255E7B"/>
    <w:rsid w:val="002571D9"/>
    <w:rsid w:val="00257786"/>
    <w:rsid w:val="002577DA"/>
    <w:rsid w:val="0025784F"/>
    <w:rsid w:val="00257A91"/>
    <w:rsid w:val="0026286B"/>
    <w:rsid w:val="00262A4F"/>
    <w:rsid w:val="00262D99"/>
    <w:rsid w:val="00262F46"/>
    <w:rsid w:val="00263758"/>
    <w:rsid w:val="00263A3B"/>
    <w:rsid w:val="00263C35"/>
    <w:rsid w:val="00264EA3"/>
    <w:rsid w:val="002653BE"/>
    <w:rsid w:val="002664F2"/>
    <w:rsid w:val="002665D5"/>
    <w:rsid w:val="00266DFD"/>
    <w:rsid w:val="00266E00"/>
    <w:rsid w:val="00267A10"/>
    <w:rsid w:val="00267DE0"/>
    <w:rsid w:val="00271003"/>
    <w:rsid w:val="002711AB"/>
    <w:rsid w:val="002712D9"/>
    <w:rsid w:val="0027193A"/>
    <w:rsid w:val="00271AE7"/>
    <w:rsid w:val="00272D26"/>
    <w:rsid w:val="00272FEE"/>
    <w:rsid w:val="002734C8"/>
    <w:rsid w:val="00274D9C"/>
    <w:rsid w:val="00276549"/>
    <w:rsid w:val="00280193"/>
    <w:rsid w:val="002802A5"/>
    <w:rsid w:val="00280914"/>
    <w:rsid w:val="00280A8A"/>
    <w:rsid w:val="00280E86"/>
    <w:rsid w:val="00281363"/>
    <w:rsid w:val="00284325"/>
    <w:rsid w:val="00284373"/>
    <w:rsid w:val="0028446D"/>
    <w:rsid w:val="002857F8"/>
    <w:rsid w:val="00287745"/>
    <w:rsid w:val="00290823"/>
    <w:rsid w:val="00290ECB"/>
    <w:rsid w:val="00291312"/>
    <w:rsid w:val="002914E2"/>
    <w:rsid w:val="002929D0"/>
    <w:rsid w:val="00293204"/>
    <w:rsid w:val="002932AB"/>
    <w:rsid w:val="002938BC"/>
    <w:rsid w:val="0029487D"/>
    <w:rsid w:val="00294925"/>
    <w:rsid w:val="00294DB0"/>
    <w:rsid w:val="002A02E8"/>
    <w:rsid w:val="002A050B"/>
    <w:rsid w:val="002A05FC"/>
    <w:rsid w:val="002A1882"/>
    <w:rsid w:val="002A18F6"/>
    <w:rsid w:val="002A1A7B"/>
    <w:rsid w:val="002A1AD4"/>
    <w:rsid w:val="002A1CFF"/>
    <w:rsid w:val="002A2BF2"/>
    <w:rsid w:val="002A2FC8"/>
    <w:rsid w:val="002A468B"/>
    <w:rsid w:val="002A4DFD"/>
    <w:rsid w:val="002A6829"/>
    <w:rsid w:val="002A7B47"/>
    <w:rsid w:val="002B03E7"/>
    <w:rsid w:val="002B0D80"/>
    <w:rsid w:val="002B1216"/>
    <w:rsid w:val="002B1D2C"/>
    <w:rsid w:val="002B5601"/>
    <w:rsid w:val="002C0304"/>
    <w:rsid w:val="002C0F0E"/>
    <w:rsid w:val="002C12E7"/>
    <w:rsid w:val="002C1358"/>
    <w:rsid w:val="002C2428"/>
    <w:rsid w:val="002C3322"/>
    <w:rsid w:val="002C36F4"/>
    <w:rsid w:val="002C3CE2"/>
    <w:rsid w:val="002C3DA0"/>
    <w:rsid w:val="002C57A1"/>
    <w:rsid w:val="002C60FC"/>
    <w:rsid w:val="002D0A74"/>
    <w:rsid w:val="002D37A4"/>
    <w:rsid w:val="002D3FEA"/>
    <w:rsid w:val="002D4262"/>
    <w:rsid w:val="002D4958"/>
    <w:rsid w:val="002D5125"/>
    <w:rsid w:val="002D57D3"/>
    <w:rsid w:val="002D57F8"/>
    <w:rsid w:val="002D7350"/>
    <w:rsid w:val="002D746B"/>
    <w:rsid w:val="002E1F92"/>
    <w:rsid w:val="002E24FD"/>
    <w:rsid w:val="002E3807"/>
    <w:rsid w:val="002E3E7C"/>
    <w:rsid w:val="002E55DF"/>
    <w:rsid w:val="002E6DD0"/>
    <w:rsid w:val="002E703E"/>
    <w:rsid w:val="002F03D4"/>
    <w:rsid w:val="002F18A0"/>
    <w:rsid w:val="002F18BD"/>
    <w:rsid w:val="002F194A"/>
    <w:rsid w:val="002F1F87"/>
    <w:rsid w:val="002F25A3"/>
    <w:rsid w:val="002F3BE7"/>
    <w:rsid w:val="002F3C64"/>
    <w:rsid w:val="002F4083"/>
    <w:rsid w:val="002F6EA7"/>
    <w:rsid w:val="003022CC"/>
    <w:rsid w:val="00305188"/>
    <w:rsid w:val="00305762"/>
    <w:rsid w:val="003062B7"/>
    <w:rsid w:val="00307DB2"/>
    <w:rsid w:val="00310741"/>
    <w:rsid w:val="003117D6"/>
    <w:rsid w:val="00311B44"/>
    <w:rsid w:val="003134AA"/>
    <w:rsid w:val="003156EB"/>
    <w:rsid w:val="00315B7A"/>
    <w:rsid w:val="0031624E"/>
    <w:rsid w:val="003164DD"/>
    <w:rsid w:val="00317859"/>
    <w:rsid w:val="00317A60"/>
    <w:rsid w:val="003209D6"/>
    <w:rsid w:val="003215B0"/>
    <w:rsid w:val="00322BC3"/>
    <w:rsid w:val="0032427E"/>
    <w:rsid w:val="00324C85"/>
    <w:rsid w:val="003251D7"/>
    <w:rsid w:val="003253F6"/>
    <w:rsid w:val="00330A7B"/>
    <w:rsid w:val="00330B5C"/>
    <w:rsid w:val="0033108D"/>
    <w:rsid w:val="003313FA"/>
    <w:rsid w:val="0033167B"/>
    <w:rsid w:val="003327A1"/>
    <w:rsid w:val="003329A5"/>
    <w:rsid w:val="00334A73"/>
    <w:rsid w:val="0033561D"/>
    <w:rsid w:val="00337003"/>
    <w:rsid w:val="00341C9F"/>
    <w:rsid w:val="00341F92"/>
    <w:rsid w:val="003422FF"/>
    <w:rsid w:val="003425C7"/>
    <w:rsid w:val="00343055"/>
    <w:rsid w:val="003431FD"/>
    <w:rsid w:val="00343318"/>
    <w:rsid w:val="003436EC"/>
    <w:rsid w:val="00343E55"/>
    <w:rsid w:val="0034536A"/>
    <w:rsid w:val="003456BE"/>
    <w:rsid w:val="00345B86"/>
    <w:rsid w:val="0034665C"/>
    <w:rsid w:val="00347BB8"/>
    <w:rsid w:val="00347C70"/>
    <w:rsid w:val="003508DB"/>
    <w:rsid w:val="00352442"/>
    <w:rsid w:val="003538A9"/>
    <w:rsid w:val="00353CD3"/>
    <w:rsid w:val="003542CF"/>
    <w:rsid w:val="0035592E"/>
    <w:rsid w:val="003565E0"/>
    <w:rsid w:val="00356AD4"/>
    <w:rsid w:val="00356E74"/>
    <w:rsid w:val="00360170"/>
    <w:rsid w:val="00361A90"/>
    <w:rsid w:val="00361E89"/>
    <w:rsid w:val="00362399"/>
    <w:rsid w:val="00362CE9"/>
    <w:rsid w:val="00364E19"/>
    <w:rsid w:val="00366878"/>
    <w:rsid w:val="0036722E"/>
    <w:rsid w:val="0036746B"/>
    <w:rsid w:val="00367CF3"/>
    <w:rsid w:val="003705F1"/>
    <w:rsid w:val="003714D5"/>
    <w:rsid w:val="0037150B"/>
    <w:rsid w:val="00371D0F"/>
    <w:rsid w:val="003742FA"/>
    <w:rsid w:val="00374EE2"/>
    <w:rsid w:val="0037615C"/>
    <w:rsid w:val="0037760C"/>
    <w:rsid w:val="00377B49"/>
    <w:rsid w:val="00377E1B"/>
    <w:rsid w:val="0038017D"/>
    <w:rsid w:val="003806B5"/>
    <w:rsid w:val="00380FB8"/>
    <w:rsid w:val="00382089"/>
    <w:rsid w:val="00382227"/>
    <w:rsid w:val="003825B5"/>
    <w:rsid w:val="0038436F"/>
    <w:rsid w:val="00384FAB"/>
    <w:rsid w:val="00384FE6"/>
    <w:rsid w:val="003852FF"/>
    <w:rsid w:val="00385456"/>
    <w:rsid w:val="0038566C"/>
    <w:rsid w:val="00385C08"/>
    <w:rsid w:val="00385D10"/>
    <w:rsid w:val="003867D3"/>
    <w:rsid w:val="00386FDD"/>
    <w:rsid w:val="003872BC"/>
    <w:rsid w:val="003874AE"/>
    <w:rsid w:val="00390B25"/>
    <w:rsid w:val="00391019"/>
    <w:rsid w:val="00392067"/>
    <w:rsid w:val="00393176"/>
    <w:rsid w:val="00393360"/>
    <w:rsid w:val="00394A0A"/>
    <w:rsid w:val="00396208"/>
    <w:rsid w:val="00397305"/>
    <w:rsid w:val="00397470"/>
    <w:rsid w:val="00397653"/>
    <w:rsid w:val="003979E1"/>
    <w:rsid w:val="003A02EF"/>
    <w:rsid w:val="003A071B"/>
    <w:rsid w:val="003A0867"/>
    <w:rsid w:val="003A0FBD"/>
    <w:rsid w:val="003A20A3"/>
    <w:rsid w:val="003A4CA2"/>
    <w:rsid w:val="003A589C"/>
    <w:rsid w:val="003A703F"/>
    <w:rsid w:val="003A7CCC"/>
    <w:rsid w:val="003A7E36"/>
    <w:rsid w:val="003A7E75"/>
    <w:rsid w:val="003A7E8F"/>
    <w:rsid w:val="003B1EC4"/>
    <w:rsid w:val="003B296A"/>
    <w:rsid w:val="003B3644"/>
    <w:rsid w:val="003B551B"/>
    <w:rsid w:val="003B62B3"/>
    <w:rsid w:val="003B62FF"/>
    <w:rsid w:val="003B64B3"/>
    <w:rsid w:val="003C2962"/>
    <w:rsid w:val="003C3CAB"/>
    <w:rsid w:val="003C524B"/>
    <w:rsid w:val="003C532D"/>
    <w:rsid w:val="003C627F"/>
    <w:rsid w:val="003C6726"/>
    <w:rsid w:val="003C7468"/>
    <w:rsid w:val="003D2516"/>
    <w:rsid w:val="003D2C50"/>
    <w:rsid w:val="003D3F6B"/>
    <w:rsid w:val="003D5A43"/>
    <w:rsid w:val="003D6519"/>
    <w:rsid w:val="003E0E39"/>
    <w:rsid w:val="003E24A1"/>
    <w:rsid w:val="003E281F"/>
    <w:rsid w:val="003E541B"/>
    <w:rsid w:val="003E56F7"/>
    <w:rsid w:val="003E5948"/>
    <w:rsid w:val="003E5CCB"/>
    <w:rsid w:val="003E6062"/>
    <w:rsid w:val="003E69A1"/>
    <w:rsid w:val="003E739E"/>
    <w:rsid w:val="003E7F6A"/>
    <w:rsid w:val="003F1A4B"/>
    <w:rsid w:val="003F1AE8"/>
    <w:rsid w:val="003F2346"/>
    <w:rsid w:val="003F2432"/>
    <w:rsid w:val="003F304F"/>
    <w:rsid w:val="003F5087"/>
    <w:rsid w:val="003F61EB"/>
    <w:rsid w:val="003F6358"/>
    <w:rsid w:val="003F6F0F"/>
    <w:rsid w:val="003F74F7"/>
    <w:rsid w:val="003F7C26"/>
    <w:rsid w:val="0040039A"/>
    <w:rsid w:val="00400CCA"/>
    <w:rsid w:val="00402884"/>
    <w:rsid w:val="00402A79"/>
    <w:rsid w:val="0040328F"/>
    <w:rsid w:val="004032E9"/>
    <w:rsid w:val="00403B8A"/>
    <w:rsid w:val="00403EEE"/>
    <w:rsid w:val="004041EA"/>
    <w:rsid w:val="0040443A"/>
    <w:rsid w:val="0040523B"/>
    <w:rsid w:val="004054D8"/>
    <w:rsid w:val="00406783"/>
    <w:rsid w:val="004071F9"/>
    <w:rsid w:val="004076B8"/>
    <w:rsid w:val="00410F3B"/>
    <w:rsid w:val="0041147E"/>
    <w:rsid w:val="00411CAE"/>
    <w:rsid w:val="00415758"/>
    <w:rsid w:val="00416FE8"/>
    <w:rsid w:val="004178A1"/>
    <w:rsid w:val="00421469"/>
    <w:rsid w:val="00421E36"/>
    <w:rsid w:val="004221F6"/>
    <w:rsid w:val="004225A0"/>
    <w:rsid w:val="00423EDB"/>
    <w:rsid w:val="00424559"/>
    <w:rsid w:val="00424EC7"/>
    <w:rsid w:val="00425187"/>
    <w:rsid w:val="0042548D"/>
    <w:rsid w:val="004262E2"/>
    <w:rsid w:val="004308CD"/>
    <w:rsid w:val="0043149F"/>
    <w:rsid w:val="004329F5"/>
    <w:rsid w:val="00434563"/>
    <w:rsid w:val="00436BEE"/>
    <w:rsid w:val="0044058A"/>
    <w:rsid w:val="00440E7E"/>
    <w:rsid w:val="00441C0E"/>
    <w:rsid w:val="004429FD"/>
    <w:rsid w:val="00442A12"/>
    <w:rsid w:val="00443A97"/>
    <w:rsid w:val="004444CE"/>
    <w:rsid w:val="00444C56"/>
    <w:rsid w:val="00444F17"/>
    <w:rsid w:val="004450B3"/>
    <w:rsid w:val="00445285"/>
    <w:rsid w:val="00445C7E"/>
    <w:rsid w:val="004461E2"/>
    <w:rsid w:val="004468D0"/>
    <w:rsid w:val="004469F1"/>
    <w:rsid w:val="00447036"/>
    <w:rsid w:val="00447465"/>
    <w:rsid w:val="004478D9"/>
    <w:rsid w:val="00451DDD"/>
    <w:rsid w:val="004524BC"/>
    <w:rsid w:val="00452D58"/>
    <w:rsid w:val="00453DAF"/>
    <w:rsid w:val="00454402"/>
    <w:rsid w:val="0045461F"/>
    <w:rsid w:val="004549AE"/>
    <w:rsid w:val="0045513D"/>
    <w:rsid w:val="00455293"/>
    <w:rsid w:val="00455427"/>
    <w:rsid w:val="0045644D"/>
    <w:rsid w:val="00460265"/>
    <w:rsid w:val="00461180"/>
    <w:rsid w:val="004617AC"/>
    <w:rsid w:val="0046191E"/>
    <w:rsid w:val="004625A4"/>
    <w:rsid w:val="00463B66"/>
    <w:rsid w:val="00463CA4"/>
    <w:rsid w:val="00463EE7"/>
    <w:rsid w:val="004640D7"/>
    <w:rsid w:val="0046573D"/>
    <w:rsid w:val="00465D95"/>
    <w:rsid w:val="004672E6"/>
    <w:rsid w:val="004676CC"/>
    <w:rsid w:val="004701BD"/>
    <w:rsid w:val="00471F1E"/>
    <w:rsid w:val="00471F9C"/>
    <w:rsid w:val="00472799"/>
    <w:rsid w:val="00472E22"/>
    <w:rsid w:val="00473084"/>
    <w:rsid w:val="004733F1"/>
    <w:rsid w:val="00474C12"/>
    <w:rsid w:val="004763AC"/>
    <w:rsid w:val="00476F0D"/>
    <w:rsid w:val="00477063"/>
    <w:rsid w:val="00477B7F"/>
    <w:rsid w:val="00477F46"/>
    <w:rsid w:val="004803DF"/>
    <w:rsid w:val="0048045F"/>
    <w:rsid w:val="00481E49"/>
    <w:rsid w:val="004829FD"/>
    <w:rsid w:val="00482FC1"/>
    <w:rsid w:val="00483CF5"/>
    <w:rsid w:val="00484C41"/>
    <w:rsid w:val="00485A62"/>
    <w:rsid w:val="004915FE"/>
    <w:rsid w:val="004919AC"/>
    <w:rsid w:val="00492A9C"/>
    <w:rsid w:val="0049364E"/>
    <w:rsid w:val="0049375D"/>
    <w:rsid w:val="00494C3A"/>
    <w:rsid w:val="004952C4"/>
    <w:rsid w:val="0049571A"/>
    <w:rsid w:val="00495BCC"/>
    <w:rsid w:val="00495D1E"/>
    <w:rsid w:val="004972FC"/>
    <w:rsid w:val="004973D6"/>
    <w:rsid w:val="00497752"/>
    <w:rsid w:val="004A09D0"/>
    <w:rsid w:val="004A0F7F"/>
    <w:rsid w:val="004A25A3"/>
    <w:rsid w:val="004A27E1"/>
    <w:rsid w:val="004A2FAC"/>
    <w:rsid w:val="004A32D6"/>
    <w:rsid w:val="004A6789"/>
    <w:rsid w:val="004A772A"/>
    <w:rsid w:val="004B1155"/>
    <w:rsid w:val="004B1722"/>
    <w:rsid w:val="004B1EAF"/>
    <w:rsid w:val="004B2096"/>
    <w:rsid w:val="004B2DAA"/>
    <w:rsid w:val="004B368F"/>
    <w:rsid w:val="004B3C2B"/>
    <w:rsid w:val="004B3DF7"/>
    <w:rsid w:val="004B3E6A"/>
    <w:rsid w:val="004B46B8"/>
    <w:rsid w:val="004B46F8"/>
    <w:rsid w:val="004B49BD"/>
    <w:rsid w:val="004B5358"/>
    <w:rsid w:val="004B5575"/>
    <w:rsid w:val="004B55EE"/>
    <w:rsid w:val="004B55F6"/>
    <w:rsid w:val="004B589E"/>
    <w:rsid w:val="004B7364"/>
    <w:rsid w:val="004C003C"/>
    <w:rsid w:val="004C0399"/>
    <w:rsid w:val="004C11CE"/>
    <w:rsid w:val="004C2434"/>
    <w:rsid w:val="004C2E98"/>
    <w:rsid w:val="004C4B58"/>
    <w:rsid w:val="004C4E78"/>
    <w:rsid w:val="004C55F4"/>
    <w:rsid w:val="004C5A3E"/>
    <w:rsid w:val="004C636A"/>
    <w:rsid w:val="004C7A3B"/>
    <w:rsid w:val="004D08DD"/>
    <w:rsid w:val="004D1078"/>
    <w:rsid w:val="004D110B"/>
    <w:rsid w:val="004D144F"/>
    <w:rsid w:val="004D16EC"/>
    <w:rsid w:val="004D1F74"/>
    <w:rsid w:val="004D26DD"/>
    <w:rsid w:val="004D32C4"/>
    <w:rsid w:val="004D358D"/>
    <w:rsid w:val="004D3C3A"/>
    <w:rsid w:val="004D41C7"/>
    <w:rsid w:val="004D47DA"/>
    <w:rsid w:val="004D4840"/>
    <w:rsid w:val="004D62AE"/>
    <w:rsid w:val="004D78C3"/>
    <w:rsid w:val="004E03DE"/>
    <w:rsid w:val="004E230C"/>
    <w:rsid w:val="004E2692"/>
    <w:rsid w:val="004E35D7"/>
    <w:rsid w:val="004E43A6"/>
    <w:rsid w:val="004E4858"/>
    <w:rsid w:val="004E55E8"/>
    <w:rsid w:val="004E58D5"/>
    <w:rsid w:val="004F0442"/>
    <w:rsid w:val="004F08DF"/>
    <w:rsid w:val="004F23FF"/>
    <w:rsid w:val="004F2E08"/>
    <w:rsid w:val="004F2F68"/>
    <w:rsid w:val="004F3D42"/>
    <w:rsid w:val="004F468E"/>
    <w:rsid w:val="004F514C"/>
    <w:rsid w:val="004F6134"/>
    <w:rsid w:val="004F6C30"/>
    <w:rsid w:val="004F78A2"/>
    <w:rsid w:val="004F7D76"/>
    <w:rsid w:val="00501B73"/>
    <w:rsid w:val="00502221"/>
    <w:rsid w:val="005033F8"/>
    <w:rsid w:val="00504385"/>
    <w:rsid w:val="00511912"/>
    <w:rsid w:val="00511D5A"/>
    <w:rsid w:val="005132B8"/>
    <w:rsid w:val="00514969"/>
    <w:rsid w:val="00514D65"/>
    <w:rsid w:val="00514E07"/>
    <w:rsid w:val="005157EB"/>
    <w:rsid w:val="005163C6"/>
    <w:rsid w:val="00516D68"/>
    <w:rsid w:val="0051709A"/>
    <w:rsid w:val="0051737E"/>
    <w:rsid w:val="00517382"/>
    <w:rsid w:val="005214FD"/>
    <w:rsid w:val="0052222D"/>
    <w:rsid w:val="00523354"/>
    <w:rsid w:val="00525578"/>
    <w:rsid w:val="00525858"/>
    <w:rsid w:val="00525BC0"/>
    <w:rsid w:val="00525CE9"/>
    <w:rsid w:val="00526584"/>
    <w:rsid w:val="00530148"/>
    <w:rsid w:val="00530B55"/>
    <w:rsid w:val="005331A6"/>
    <w:rsid w:val="00534822"/>
    <w:rsid w:val="00536036"/>
    <w:rsid w:val="00536621"/>
    <w:rsid w:val="005367A7"/>
    <w:rsid w:val="00536E0C"/>
    <w:rsid w:val="00540631"/>
    <w:rsid w:val="00540911"/>
    <w:rsid w:val="005420FE"/>
    <w:rsid w:val="0054216F"/>
    <w:rsid w:val="0054265A"/>
    <w:rsid w:val="0054350F"/>
    <w:rsid w:val="005436B7"/>
    <w:rsid w:val="005439CA"/>
    <w:rsid w:val="00544CF7"/>
    <w:rsid w:val="005457DF"/>
    <w:rsid w:val="00546D1D"/>
    <w:rsid w:val="00550162"/>
    <w:rsid w:val="00551CB9"/>
    <w:rsid w:val="00551D25"/>
    <w:rsid w:val="00551E36"/>
    <w:rsid w:val="005525BF"/>
    <w:rsid w:val="00553137"/>
    <w:rsid w:val="00553231"/>
    <w:rsid w:val="005536A8"/>
    <w:rsid w:val="005546B7"/>
    <w:rsid w:val="0055493E"/>
    <w:rsid w:val="00554B18"/>
    <w:rsid w:val="00554C91"/>
    <w:rsid w:val="0055547C"/>
    <w:rsid w:val="005565FC"/>
    <w:rsid w:val="0055713E"/>
    <w:rsid w:val="00557ACB"/>
    <w:rsid w:val="00557D6E"/>
    <w:rsid w:val="00560153"/>
    <w:rsid w:val="00560DF5"/>
    <w:rsid w:val="00561772"/>
    <w:rsid w:val="00562660"/>
    <w:rsid w:val="00563850"/>
    <w:rsid w:val="00563CD9"/>
    <w:rsid w:val="00564A66"/>
    <w:rsid w:val="00565317"/>
    <w:rsid w:val="00566564"/>
    <w:rsid w:val="00566C4C"/>
    <w:rsid w:val="00567BDC"/>
    <w:rsid w:val="00570B82"/>
    <w:rsid w:val="00571C6C"/>
    <w:rsid w:val="0057202E"/>
    <w:rsid w:val="00572E37"/>
    <w:rsid w:val="00573479"/>
    <w:rsid w:val="00573E19"/>
    <w:rsid w:val="00573F3F"/>
    <w:rsid w:val="00573FA6"/>
    <w:rsid w:val="00574870"/>
    <w:rsid w:val="00574DE7"/>
    <w:rsid w:val="00575A39"/>
    <w:rsid w:val="00576B9A"/>
    <w:rsid w:val="005773E9"/>
    <w:rsid w:val="005774B4"/>
    <w:rsid w:val="005775A2"/>
    <w:rsid w:val="0058098D"/>
    <w:rsid w:val="0058156B"/>
    <w:rsid w:val="00583579"/>
    <w:rsid w:val="005845BC"/>
    <w:rsid w:val="00584A74"/>
    <w:rsid w:val="005868AA"/>
    <w:rsid w:val="00587A52"/>
    <w:rsid w:val="005903B1"/>
    <w:rsid w:val="00591446"/>
    <w:rsid w:val="00591E50"/>
    <w:rsid w:val="00594019"/>
    <w:rsid w:val="00594AE1"/>
    <w:rsid w:val="00595B0F"/>
    <w:rsid w:val="005A088B"/>
    <w:rsid w:val="005A16CD"/>
    <w:rsid w:val="005A1BEC"/>
    <w:rsid w:val="005A1C5A"/>
    <w:rsid w:val="005A2B4A"/>
    <w:rsid w:val="005A31EE"/>
    <w:rsid w:val="005A431D"/>
    <w:rsid w:val="005A44B3"/>
    <w:rsid w:val="005A457C"/>
    <w:rsid w:val="005A4B23"/>
    <w:rsid w:val="005A4C10"/>
    <w:rsid w:val="005A5801"/>
    <w:rsid w:val="005A599E"/>
    <w:rsid w:val="005A5E7C"/>
    <w:rsid w:val="005A6423"/>
    <w:rsid w:val="005B0E9E"/>
    <w:rsid w:val="005B10C5"/>
    <w:rsid w:val="005B1AD6"/>
    <w:rsid w:val="005B308C"/>
    <w:rsid w:val="005B360B"/>
    <w:rsid w:val="005B3E93"/>
    <w:rsid w:val="005B6450"/>
    <w:rsid w:val="005B6940"/>
    <w:rsid w:val="005C0547"/>
    <w:rsid w:val="005C0E71"/>
    <w:rsid w:val="005C16FC"/>
    <w:rsid w:val="005C203C"/>
    <w:rsid w:val="005C28F8"/>
    <w:rsid w:val="005C3653"/>
    <w:rsid w:val="005C381E"/>
    <w:rsid w:val="005C386B"/>
    <w:rsid w:val="005C3D14"/>
    <w:rsid w:val="005C3DF5"/>
    <w:rsid w:val="005C4B56"/>
    <w:rsid w:val="005C4DCB"/>
    <w:rsid w:val="005C5A72"/>
    <w:rsid w:val="005D04BF"/>
    <w:rsid w:val="005D07A1"/>
    <w:rsid w:val="005D07D2"/>
    <w:rsid w:val="005D185E"/>
    <w:rsid w:val="005D1D5C"/>
    <w:rsid w:val="005D1E94"/>
    <w:rsid w:val="005D3069"/>
    <w:rsid w:val="005D310B"/>
    <w:rsid w:val="005D3685"/>
    <w:rsid w:val="005D3955"/>
    <w:rsid w:val="005D3A75"/>
    <w:rsid w:val="005D44D0"/>
    <w:rsid w:val="005D4B36"/>
    <w:rsid w:val="005D7A7E"/>
    <w:rsid w:val="005E05D5"/>
    <w:rsid w:val="005E06D7"/>
    <w:rsid w:val="005E07C6"/>
    <w:rsid w:val="005E0C3C"/>
    <w:rsid w:val="005E2207"/>
    <w:rsid w:val="005E3732"/>
    <w:rsid w:val="005E4008"/>
    <w:rsid w:val="005E423A"/>
    <w:rsid w:val="005E4EDA"/>
    <w:rsid w:val="005E5320"/>
    <w:rsid w:val="005E5995"/>
    <w:rsid w:val="005E6E98"/>
    <w:rsid w:val="005E761C"/>
    <w:rsid w:val="005E7942"/>
    <w:rsid w:val="005E7B90"/>
    <w:rsid w:val="005E7C60"/>
    <w:rsid w:val="005F0649"/>
    <w:rsid w:val="005F166A"/>
    <w:rsid w:val="005F1C80"/>
    <w:rsid w:val="005F3BE5"/>
    <w:rsid w:val="005F484E"/>
    <w:rsid w:val="005F51E2"/>
    <w:rsid w:val="005F525A"/>
    <w:rsid w:val="005F6133"/>
    <w:rsid w:val="005F781B"/>
    <w:rsid w:val="006009DD"/>
    <w:rsid w:val="00601ECD"/>
    <w:rsid w:val="00602CD9"/>
    <w:rsid w:val="00603B62"/>
    <w:rsid w:val="0060645E"/>
    <w:rsid w:val="006067DC"/>
    <w:rsid w:val="00611E0E"/>
    <w:rsid w:val="00611F2D"/>
    <w:rsid w:val="00612E58"/>
    <w:rsid w:val="00612F69"/>
    <w:rsid w:val="00613132"/>
    <w:rsid w:val="00613B44"/>
    <w:rsid w:val="00613C90"/>
    <w:rsid w:val="00614F3F"/>
    <w:rsid w:val="006159B3"/>
    <w:rsid w:val="0061753F"/>
    <w:rsid w:val="0061755A"/>
    <w:rsid w:val="00620A59"/>
    <w:rsid w:val="00620B19"/>
    <w:rsid w:val="00620EC6"/>
    <w:rsid w:val="006216F8"/>
    <w:rsid w:val="00621F1F"/>
    <w:rsid w:val="006241C5"/>
    <w:rsid w:val="00624C2B"/>
    <w:rsid w:val="0062668B"/>
    <w:rsid w:val="00626E18"/>
    <w:rsid w:val="00627029"/>
    <w:rsid w:val="00627F24"/>
    <w:rsid w:val="00630A84"/>
    <w:rsid w:val="00632559"/>
    <w:rsid w:val="006326D5"/>
    <w:rsid w:val="00634EAD"/>
    <w:rsid w:val="006365D3"/>
    <w:rsid w:val="00636AD9"/>
    <w:rsid w:val="006378D2"/>
    <w:rsid w:val="00641F12"/>
    <w:rsid w:val="00642332"/>
    <w:rsid w:val="00642609"/>
    <w:rsid w:val="0064267B"/>
    <w:rsid w:val="006428ED"/>
    <w:rsid w:val="00643DB8"/>
    <w:rsid w:val="006440E5"/>
    <w:rsid w:val="0064472E"/>
    <w:rsid w:val="0064589D"/>
    <w:rsid w:val="00646461"/>
    <w:rsid w:val="0065059B"/>
    <w:rsid w:val="00650FF1"/>
    <w:rsid w:val="0065130F"/>
    <w:rsid w:val="006517A9"/>
    <w:rsid w:val="00652710"/>
    <w:rsid w:val="00655CCA"/>
    <w:rsid w:val="00655DF0"/>
    <w:rsid w:val="006563F4"/>
    <w:rsid w:val="00657248"/>
    <w:rsid w:val="00657B66"/>
    <w:rsid w:val="00657BE8"/>
    <w:rsid w:val="00661D61"/>
    <w:rsid w:val="00663DA9"/>
    <w:rsid w:val="006640D2"/>
    <w:rsid w:val="00664E5F"/>
    <w:rsid w:val="00664FB9"/>
    <w:rsid w:val="00665CAA"/>
    <w:rsid w:val="00666A40"/>
    <w:rsid w:val="00671090"/>
    <w:rsid w:val="00671FA9"/>
    <w:rsid w:val="00674625"/>
    <w:rsid w:val="00674869"/>
    <w:rsid w:val="00675AD3"/>
    <w:rsid w:val="0067650F"/>
    <w:rsid w:val="00676807"/>
    <w:rsid w:val="006778EB"/>
    <w:rsid w:val="00680A80"/>
    <w:rsid w:val="00681BE1"/>
    <w:rsid w:val="006823FA"/>
    <w:rsid w:val="006843A0"/>
    <w:rsid w:val="00684B61"/>
    <w:rsid w:val="00685207"/>
    <w:rsid w:val="006853A8"/>
    <w:rsid w:val="00685499"/>
    <w:rsid w:val="006856A4"/>
    <w:rsid w:val="0068591A"/>
    <w:rsid w:val="00686F6D"/>
    <w:rsid w:val="00687EFA"/>
    <w:rsid w:val="00690CC5"/>
    <w:rsid w:val="00690EFD"/>
    <w:rsid w:val="00690F25"/>
    <w:rsid w:val="006917B9"/>
    <w:rsid w:val="006947B3"/>
    <w:rsid w:val="006963FA"/>
    <w:rsid w:val="00696639"/>
    <w:rsid w:val="006969C2"/>
    <w:rsid w:val="00696D3B"/>
    <w:rsid w:val="006A0481"/>
    <w:rsid w:val="006A1212"/>
    <w:rsid w:val="006A2058"/>
    <w:rsid w:val="006A2A08"/>
    <w:rsid w:val="006A2ADD"/>
    <w:rsid w:val="006A4AD6"/>
    <w:rsid w:val="006A5D52"/>
    <w:rsid w:val="006A6917"/>
    <w:rsid w:val="006A7C4E"/>
    <w:rsid w:val="006A7D56"/>
    <w:rsid w:val="006B2437"/>
    <w:rsid w:val="006B2807"/>
    <w:rsid w:val="006B42A7"/>
    <w:rsid w:val="006B5019"/>
    <w:rsid w:val="006B5611"/>
    <w:rsid w:val="006B56A2"/>
    <w:rsid w:val="006B638D"/>
    <w:rsid w:val="006B6EBD"/>
    <w:rsid w:val="006B77E4"/>
    <w:rsid w:val="006B78C2"/>
    <w:rsid w:val="006C08D4"/>
    <w:rsid w:val="006C1DD5"/>
    <w:rsid w:val="006C237A"/>
    <w:rsid w:val="006C27CE"/>
    <w:rsid w:val="006C2933"/>
    <w:rsid w:val="006C3148"/>
    <w:rsid w:val="006C3D97"/>
    <w:rsid w:val="006C5206"/>
    <w:rsid w:val="006C570D"/>
    <w:rsid w:val="006C6307"/>
    <w:rsid w:val="006C7F2B"/>
    <w:rsid w:val="006D2004"/>
    <w:rsid w:val="006D21CF"/>
    <w:rsid w:val="006D25C3"/>
    <w:rsid w:val="006D2943"/>
    <w:rsid w:val="006D30C1"/>
    <w:rsid w:val="006D4737"/>
    <w:rsid w:val="006D4FFA"/>
    <w:rsid w:val="006D5CD5"/>
    <w:rsid w:val="006D7AE0"/>
    <w:rsid w:val="006D7B03"/>
    <w:rsid w:val="006E0CF7"/>
    <w:rsid w:val="006E1885"/>
    <w:rsid w:val="006E22C0"/>
    <w:rsid w:val="006E268A"/>
    <w:rsid w:val="006E2AE9"/>
    <w:rsid w:val="006E51C7"/>
    <w:rsid w:val="006E580A"/>
    <w:rsid w:val="006E69EE"/>
    <w:rsid w:val="006E7C31"/>
    <w:rsid w:val="006F0192"/>
    <w:rsid w:val="006F01CB"/>
    <w:rsid w:val="006F145B"/>
    <w:rsid w:val="006F157F"/>
    <w:rsid w:val="006F2080"/>
    <w:rsid w:val="006F2856"/>
    <w:rsid w:val="006F2941"/>
    <w:rsid w:val="006F2F27"/>
    <w:rsid w:val="006F3810"/>
    <w:rsid w:val="006F3AC6"/>
    <w:rsid w:val="006F4438"/>
    <w:rsid w:val="006F5A7E"/>
    <w:rsid w:val="006F6A17"/>
    <w:rsid w:val="007001A4"/>
    <w:rsid w:val="0070195D"/>
    <w:rsid w:val="00701C2B"/>
    <w:rsid w:val="007021DE"/>
    <w:rsid w:val="007029A0"/>
    <w:rsid w:val="00702D25"/>
    <w:rsid w:val="00703351"/>
    <w:rsid w:val="0070466F"/>
    <w:rsid w:val="00704B0B"/>
    <w:rsid w:val="00704E41"/>
    <w:rsid w:val="00705258"/>
    <w:rsid w:val="007058CC"/>
    <w:rsid w:val="00711536"/>
    <w:rsid w:val="007118C6"/>
    <w:rsid w:val="00713EF6"/>
    <w:rsid w:val="00714DC4"/>
    <w:rsid w:val="007163A2"/>
    <w:rsid w:val="00716998"/>
    <w:rsid w:val="00717216"/>
    <w:rsid w:val="00717423"/>
    <w:rsid w:val="007179D3"/>
    <w:rsid w:val="00721D7C"/>
    <w:rsid w:val="00724083"/>
    <w:rsid w:val="00725BFD"/>
    <w:rsid w:val="00725DDB"/>
    <w:rsid w:val="00727606"/>
    <w:rsid w:val="00727A68"/>
    <w:rsid w:val="007311A6"/>
    <w:rsid w:val="00732607"/>
    <w:rsid w:val="00733262"/>
    <w:rsid w:val="00733AB0"/>
    <w:rsid w:val="00733D81"/>
    <w:rsid w:val="007349FE"/>
    <w:rsid w:val="0073512E"/>
    <w:rsid w:val="0073525C"/>
    <w:rsid w:val="007357A0"/>
    <w:rsid w:val="00735A48"/>
    <w:rsid w:val="00736532"/>
    <w:rsid w:val="00736CAB"/>
    <w:rsid w:val="00736F22"/>
    <w:rsid w:val="00736F97"/>
    <w:rsid w:val="0074116E"/>
    <w:rsid w:val="007418DF"/>
    <w:rsid w:val="00742109"/>
    <w:rsid w:val="007422D4"/>
    <w:rsid w:val="00742590"/>
    <w:rsid w:val="00742916"/>
    <w:rsid w:val="007439B6"/>
    <w:rsid w:val="00745250"/>
    <w:rsid w:val="007459BB"/>
    <w:rsid w:val="00746DB0"/>
    <w:rsid w:val="0074748F"/>
    <w:rsid w:val="007509B4"/>
    <w:rsid w:val="007523C3"/>
    <w:rsid w:val="00752723"/>
    <w:rsid w:val="00752FC5"/>
    <w:rsid w:val="00755356"/>
    <w:rsid w:val="007559B1"/>
    <w:rsid w:val="00755EDC"/>
    <w:rsid w:val="00756119"/>
    <w:rsid w:val="007570E1"/>
    <w:rsid w:val="007600B6"/>
    <w:rsid w:val="007621BF"/>
    <w:rsid w:val="0076319C"/>
    <w:rsid w:val="007642A6"/>
    <w:rsid w:val="007643D3"/>
    <w:rsid w:val="00764E9F"/>
    <w:rsid w:val="00765600"/>
    <w:rsid w:val="0076577D"/>
    <w:rsid w:val="00765EF4"/>
    <w:rsid w:val="00766BFD"/>
    <w:rsid w:val="00767633"/>
    <w:rsid w:val="007705E0"/>
    <w:rsid w:val="00770730"/>
    <w:rsid w:val="00770D57"/>
    <w:rsid w:val="00771DC5"/>
    <w:rsid w:val="00773078"/>
    <w:rsid w:val="00773DF6"/>
    <w:rsid w:val="00773EE1"/>
    <w:rsid w:val="0077595D"/>
    <w:rsid w:val="0077605A"/>
    <w:rsid w:val="0077661A"/>
    <w:rsid w:val="00777012"/>
    <w:rsid w:val="007778E6"/>
    <w:rsid w:val="00777EE0"/>
    <w:rsid w:val="0078081D"/>
    <w:rsid w:val="007809E8"/>
    <w:rsid w:val="0078191E"/>
    <w:rsid w:val="007823F4"/>
    <w:rsid w:val="0078241D"/>
    <w:rsid w:val="00782BF4"/>
    <w:rsid w:val="00782EE0"/>
    <w:rsid w:val="007837D7"/>
    <w:rsid w:val="007842EC"/>
    <w:rsid w:val="00784EC4"/>
    <w:rsid w:val="00785CDD"/>
    <w:rsid w:val="00786ECC"/>
    <w:rsid w:val="0079228B"/>
    <w:rsid w:val="0079247A"/>
    <w:rsid w:val="00793052"/>
    <w:rsid w:val="007937F1"/>
    <w:rsid w:val="007940E1"/>
    <w:rsid w:val="00794347"/>
    <w:rsid w:val="0079496D"/>
    <w:rsid w:val="00796618"/>
    <w:rsid w:val="00797188"/>
    <w:rsid w:val="00797B6E"/>
    <w:rsid w:val="007A0638"/>
    <w:rsid w:val="007A09BF"/>
    <w:rsid w:val="007A2037"/>
    <w:rsid w:val="007A3D99"/>
    <w:rsid w:val="007A48A4"/>
    <w:rsid w:val="007A4D37"/>
    <w:rsid w:val="007A50E4"/>
    <w:rsid w:val="007A5217"/>
    <w:rsid w:val="007A6F76"/>
    <w:rsid w:val="007B016C"/>
    <w:rsid w:val="007B2F56"/>
    <w:rsid w:val="007B3D05"/>
    <w:rsid w:val="007B4121"/>
    <w:rsid w:val="007B5A80"/>
    <w:rsid w:val="007B667B"/>
    <w:rsid w:val="007B6D3C"/>
    <w:rsid w:val="007C01A8"/>
    <w:rsid w:val="007C05DA"/>
    <w:rsid w:val="007C17DB"/>
    <w:rsid w:val="007C2436"/>
    <w:rsid w:val="007C2778"/>
    <w:rsid w:val="007C2937"/>
    <w:rsid w:val="007C2A22"/>
    <w:rsid w:val="007C4217"/>
    <w:rsid w:val="007C44DB"/>
    <w:rsid w:val="007C5339"/>
    <w:rsid w:val="007C7545"/>
    <w:rsid w:val="007D098D"/>
    <w:rsid w:val="007D1604"/>
    <w:rsid w:val="007D1B73"/>
    <w:rsid w:val="007D1FC2"/>
    <w:rsid w:val="007D622D"/>
    <w:rsid w:val="007D6301"/>
    <w:rsid w:val="007D67B0"/>
    <w:rsid w:val="007D6F77"/>
    <w:rsid w:val="007E019E"/>
    <w:rsid w:val="007E153E"/>
    <w:rsid w:val="007E1548"/>
    <w:rsid w:val="007E196B"/>
    <w:rsid w:val="007E2971"/>
    <w:rsid w:val="007E3094"/>
    <w:rsid w:val="007E30B0"/>
    <w:rsid w:val="007E507C"/>
    <w:rsid w:val="007E58CF"/>
    <w:rsid w:val="007E69E7"/>
    <w:rsid w:val="007E731D"/>
    <w:rsid w:val="007F06E4"/>
    <w:rsid w:val="007F274F"/>
    <w:rsid w:val="007F30D0"/>
    <w:rsid w:val="007F34E1"/>
    <w:rsid w:val="007F3BB2"/>
    <w:rsid w:val="007F4E71"/>
    <w:rsid w:val="007F4FA6"/>
    <w:rsid w:val="007F55CB"/>
    <w:rsid w:val="007F5D03"/>
    <w:rsid w:val="007F62CD"/>
    <w:rsid w:val="007F7BA3"/>
    <w:rsid w:val="00800842"/>
    <w:rsid w:val="00801423"/>
    <w:rsid w:val="00801A57"/>
    <w:rsid w:val="00801BDE"/>
    <w:rsid w:val="0080305D"/>
    <w:rsid w:val="008075AA"/>
    <w:rsid w:val="00810849"/>
    <w:rsid w:val="00811BCF"/>
    <w:rsid w:val="00813B4B"/>
    <w:rsid w:val="00815775"/>
    <w:rsid w:val="008168F7"/>
    <w:rsid w:val="008169B6"/>
    <w:rsid w:val="00820321"/>
    <w:rsid w:val="00821945"/>
    <w:rsid w:val="0082273E"/>
    <w:rsid w:val="008231FE"/>
    <w:rsid w:val="00825CE6"/>
    <w:rsid w:val="0083070F"/>
    <w:rsid w:val="0083077C"/>
    <w:rsid w:val="0083162D"/>
    <w:rsid w:val="00831763"/>
    <w:rsid w:val="00832FEF"/>
    <w:rsid w:val="008339F9"/>
    <w:rsid w:val="00833AFD"/>
    <w:rsid w:val="00834085"/>
    <w:rsid w:val="00834A50"/>
    <w:rsid w:val="00834B33"/>
    <w:rsid w:val="00834EE5"/>
    <w:rsid w:val="0083577B"/>
    <w:rsid w:val="00835BCD"/>
    <w:rsid w:val="0083603B"/>
    <w:rsid w:val="00837CCD"/>
    <w:rsid w:val="00840BA4"/>
    <w:rsid w:val="008410FD"/>
    <w:rsid w:val="008416FF"/>
    <w:rsid w:val="008417D4"/>
    <w:rsid w:val="00843CDA"/>
    <w:rsid w:val="00844483"/>
    <w:rsid w:val="0084458D"/>
    <w:rsid w:val="00845240"/>
    <w:rsid w:val="0084799E"/>
    <w:rsid w:val="00847C63"/>
    <w:rsid w:val="008513FA"/>
    <w:rsid w:val="00851E1C"/>
    <w:rsid w:val="00852230"/>
    <w:rsid w:val="00853D73"/>
    <w:rsid w:val="00854910"/>
    <w:rsid w:val="00854EDA"/>
    <w:rsid w:val="0085564D"/>
    <w:rsid w:val="0085603B"/>
    <w:rsid w:val="008563B3"/>
    <w:rsid w:val="008566D6"/>
    <w:rsid w:val="00857027"/>
    <w:rsid w:val="00862A76"/>
    <w:rsid w:val="00862D3A"/>
    <w:rsid w:val="0086388F"/>
    <w:rsid w:val="00863F25"/>
    <w:rsid w:val="00864444"/>
    <w:rsid w:val="0086463C"/>
    <w:rsid w:val="00864996"/>
    <w:rsid w:val="00865D69"/>
    <w:rsid w:val="00866639"/>
    <w:rsid w:val="00867006"/>
    <w:rsid w:val="0086732F"/>
    <w:rsid w:val="00867D84"/>
    <w:rsid w:val="0087033F"/>
    <w:rsid w:val="00871913"/>
    <w:rsid w:val="00872177"/>
    <w:rsid w:val="00873293"/>
    <w:rsid w:val="00874BC6"/>
    <w:rsid w:val="00877CC3"/>
    <w:rsid w:val="00877F41"/>
    <w:rsid w:val="008805CC"/>
    <w:rsid w:val="00880682"/>
    <w:rsid w:val="008813A9"/>
    <w:rsid w:val="00881849"/>
    <w:rsid w:val="00883D97"/>
    <w:rsid w:val="00883E8F"/>
    <w:rsid w:val="00884E16"/>
    <w:rsid w:val="008858F8"/>
    <w:rsid w:val="00886F20"/>
    <w:rsid w:val="00887339"/>
    <w:rsid w:val="0088767F"/>
    <w:rsid w:val="008878D5"/>
    <w:rsid w:val="008905AC"/>
    <w:rsid w:val="00892889"/>
    <w:rsid w:val="00892A19"/>
    <w:rsid w:val="00892D97"/>
    <w:rsid w:val="00893E80"/>
    <w:rsid w:val="00896179"/>
    <w:rsid w:val="00896EAB"/>
    <w:rsid w:val="00897026"/>
    <w:rsid w:val="00897F5C"/>
    <w:rsid w:val="008A0490"/>
    <w:rsid w:val="008A1ABD"/>
    <w:rsid w:val="008A2976"/>
    <w:rsid w:val="008A2C52"/>
    <w:rsid w:val="008A5105"/>
    <w:rsid w:val="008A5188"/>
    <w:rsid w:val="008A6F59"/>
    <w:rsid w:val="008A7769"/>
    <w:rsid w:val="008B0FFD"/>
    <w:rsid w:val="008B17B7"/>
    <w:rsid w:val="008B277D"/>
    <w:rsid w:val="008B32F4"/>
    <w:rsid w:val="008B4517"/>
    <w:rsid w:val="008B5333"/>
    <w:rsid w:val="008B78E7"/>
    <w:rsid w:val="008C2635"/>
    <w:rsid w:val="008C2C35"/>
    <w:rsid w:val="008C3897"/>
    <w:rsid w:val="008C77A7"/>
    <w:rsid w:val="008C7AFD"/>
    <w:rsid w:val="008C7BB0"/>
    <w:rsid w:val="008D172D"/>
    <w:rsid w:val="008D1B4B"/>
    <w:rsid w:val="008D40ED"/>
    <w:rsid w:val="008D6560"/>
    <w:rsid w:val="008D693F"/>
    <w:rsid w:val="008E15FD"/>
    <w:rsid w:val="008E383B"/>
    <w:rsid w:val="008E3DF7"/>
    <w:rsid w:val="008E4FD6"/>
    <w:rsid w:val="008E522B"/>
    <w:rsid w:val="008E6BB6"/>
    <w:rsid w:val="008E6CC4"/>
    <w:rsid w:val="008E7FDF"/>
    <w:rsid w:val="008F1447"/>
    <w:rsid w:val="008F193F"/>
    <w:rsid w:val="008F1A7B"/>
    <w:rsid w:val="008F2F4C"/>
    <w:rsid w:val="008F3BA9"/>
    <w:rsid w:val="008F40E1"/>
    <w:rsid w:val="008F595E"/>
    <w:rsid w:val="008F597F"/>
    <w:rsid w:val="008F607E"/>
    <w:rsid w:val="008F6934"/>
    <w:rsid w:val="008F7CF7"/>
    <w:rsid w:val="00901556"/>
    <w:rsid w:val="00903142"/>
    <w:rsid w:val="009035FB"/>
    <w:rsid w:val="009041A0"/>
    <w:rsid w:val="0090575F"/>
    <w:rsid w:val="00905815"/>
    <w:rsid w:val="009063CE"/>
    <w:rsid w:val="00907F55"/>
    <w:rsid w:val="009102CA"/>
    <w:rsid w:val="00911270"/>
    <w:rsid w:val="009113DF"/>
    <w:rsid w:val="00911A22"/>
    <w:rsid w:val="00912799"/>
    <w:rsid w:val="00912BE9"/>
    <w:rsid w:val="00913E99"/>
    <w:rsid w:val="00913F58"/>
    <w:rsid w:val="009153E4"/>
    <w:rsid w:val="00916364"/>
    <w:rsid w:val="009163A9"/>
    <w:rsid w:val="00916469"/>
    <w:rsid w:val="00922FAA"/>
    <w:rsid w:val="0092529D"/>
    <w:rsid w:val="009252CE"/>
    <w:rsid w:val="009309F6"/>
    <w:rsid w:val="00930FDE"/>
    <w:rsid w:val="00931CFF"/>
    <w:rsid w:val="00932F3D"/>
    <w:rsid w:val="00933474"/>
    <w:rsid w:val="009334E6"/>
    <w:rsid w:val="0093401A"/>
    <w:rsid w:val="00934D21"/>
    <w:rsid w:val="00934F1C"/>
    <w:rsid w:val="00936539"/>
    <w:rsid w:val="00936A64"/>
    <w:rsid w:val="009370C1"/>
    <w:rsid w:val="009378A5"/>
    <w:rsid w:val="00937BF1"/>
    <w:rsid w:val="009422B3"/>
    <w:rsid w:val="00942A41"/>
    <w:rsid w:val="009430D0"/>
    <w:rsid w:val="009435FB"/>
    <w:rsid w:val="00944401"/>
    <w:rsid w:val="00945B44"/>
    <w:rsid w:val="00946A78"/>
    <w:rsid w:val="009473CE"/>
    <w:rsid w:val="009505ED"/>
    <w:rsid w:val="00950888"/>
    <w:rsid w:val="0095112B"/>
    <w:rsid w:val="0095142C"/>
    <w:rsid w:val="009519F1"/>
    <w:rsid w:val="0095212A"/>
    <w:rsid w:val="00952408"/>
    <w:rsid w:val="00952CB3"/>
    <w:rsid w:val="00953C8E"/>
    <w:rsid w:val="00955018"/>
    <w:rsid w:val="00955578"/>
    <w:rsid w:val="009559EB"/>
    <w:rsid w:val="00955FAA"/>
    <w:rsid w:val="00956C3F"/>
    <w:rsid w:val="009601F4"/>
    <w:rsid w:val="00960BB2"/>
    <w:rsid w:val="00961039"/>
    <w:rsid w:val="009612EC"/>
    <w:rsid w:val="009614B5"/>
    <w:rsid w:val="009614E9"/>
    <w:rsid w:val="009616A6"/>
    <w:rsid w:val="00961805"/>
    <w:rsid w:val="00961EC6"/>
    <w:rsid w:val="009621A1"/>
    <w:rsid w:val="00962A4C"/>
    <w:rsid w:val="0096485A"/>
    <w:rsid w:val="009658E3"/>
    <w:rsid w:val="00965B81"/>
    <w:rsid w:val="0096607D"/>
    <w:rsid w:val="00966A93"/>
    <w:rsid w:val="0096731F"/>
    <w:rsid w:val="00970A62"/>
    <w:rsid w:val="009714E9"/>
    <w:rsid w:val="0097264A"/>
    <w:rsid w:val="009731B0"/>
    <w:rsid w:val="00973C1A"/>
    <w:rsid w:val="009749AB"/>
    <w:rsid w:val="00974CF7"/>
    <w:rsid w:val="009759E9"/>
    <w:rsid w:val="00975E64"/>
    <w:rsid w:val="00976A36"/>
    <w:rsid w:val="00980479"/>
    <w:rsid w:val="00980C81"/>
    <w:rsid w:val="00981132"/>
    <w:rsid w:val="00982132"/>
    <w:rsid w:val="009832E5"/>
    <w:rsid w:val="0098334D"/>
    <w:rsid w:val="00983E9F"/>
    <w:rsid w:val="00983EA2"/>
    <w:rsid w:val="00984326"/>
    <w:rsid w:val="0098481A"/>
    <w:rsid w:val="00985EC7"/>
    <w:rsid w:val="009864F1"/>
    <w:rsid w:val="0098683A"/>
    <w:rsid w:val="00987274"/>
    <w:rsid w:val="009874E7"/>
    <w:rsid w:val="009901F2"/>
    <w:rsid w:val="00990727"/>
    <w:rsid w:val="00990F50"/>
    <w:rsid w:val="0099164B"/>
    <w:rsid w:val="00992F8D"/>
    <w:rsid w:val="00993792"/>
    <w:rsid w:val="0099449A"/>
    <w:rsid w:val="009949CA"/>
    <w:rsid w:val="00994CBC"/>
    <w:rsid w:val="00995042"/>
    <w:rsid w:val="009958B0"/>
    <w:rsid w:val="00995BF0"/>
    <w:rsid w:val="00997208"/>
    <w:rsid w:val="009977E0"/>
    <w:rsid w:val="00997CB6"/>
    <w:rsid w:val="009A061A"/>
    <w:rsid w:val="009A0758"/>
    <w:rsid w:val="009A0E50"/>
    <w:rsid w:val="009A2019"/>
    <w:rsid w:val="009A3799"/>
    <w:rsid w:val="009A3974"/>
    <w:rsid w:val="009A3CA8"/>
    <w:rsid w:val="009A47C1"/>
    <w:rsid w:val="009A5248"/>
    <w:rsid w:val="009A5E7C"/>
    <w:rsid w:val="009A69EB"/>
    <w:rsid w:val="009A78DA"/>
    <w:rsid w:val="009B04DE"/>
    <w:rsid w:val="009B240F"/>
    <w:rsid w:val="009B2631"/>
    <w:rsid w:val="009B3088"/>
    <w:rsid w:val="009B4CEA"/>
    <w:rsid w:val="009B5B1E"/>
    <w:rsid w:val="009B79E1"/>
    <w:rsid w:val="009C05FA"/>
    <w:rsid w:val="009C0F0D"/>
    <w:rsid w:val="009C0F22"/>
    <w:rsid w:val="009C0F75"/>
    <w:rsid w:val="009C1283"/>
    <w:rsid w:val="009C2CA1"/>
    <w:rsid w:val="009C32BC"/>
    <w:rsid w:val="009C3F91"/>
    <w:rsid w:val="009C43FD"/>
    <w:rsid w:val="009C5F75"/>
    <w:rsid w:val="009C6E98"/>
    <w:rsid w:val="009C784C"/>
    <w:rsid w:val="009C7897"/>
    <w:rsid w:val="009C7A14"/>
    <w:rsid w:val="009C7B8D"/>
    <w:rsid w:val="009D1793"/>
    <w:rsid w:val="009D1C5E"/>
    <w:rsid w:val="009D2231"/>
    <w:rsid w:val="009D2D33"/>
    <w:rsid w:val="009D2FCB"/>
    <w:rsid w:val="009D3687"/>
    <w:rsid w:val="009D36A2"/>
    <w:rsid w:val="009D4050"/>
    <w:rsid w:val="009D4DC6"/>
    <w:rsid w:val="009D55C3"/>
    <w:rsid w:val="009D5D2A"/>
    <w:rsid w:val="009D5F6A"/>
    <w:rsid w:val="009D6489"/>
    <w:rsid w:val="009D6CF7"/>
    <w:rsid w:val="009D7BF8"/>
    <w:rsid w:val="009D7E4B"/>
    <w:rsid w:val="009E0C48"/>
    <w:rsid w:val="009E2005"/>
    <w:rsid w:val="009E2831"/>
    <w:rsid w:val="009E3286"/>
    <w:rsid w:val="009E3CAF"/>
    <w:rsid w:val="009E4306"/>
    <w:rsid w:val="009E4C75"/>
    <w:rsid w:val="009E4CF2"/>
    <w:rsid w:val="009E65E0"/>
    <w:rsid w:val="009E6654"/>
    <w:rsid w:val="009E7A68"/>
    <w:rsid w:val="009F1237"/>
    <w:rsid w:val="009F40CA"/>
    <w:rsid w:val="009F5DFC"/>
    <w:rsid w:val="009F6D3B"/>
    <w:rsid w:val="00A01C90"/>
    <w:rsid w:val="00A01FDE"/>
    <w:rsid w:val="00A02296"/>
    <w:rsid w:val="00A024A0"/>
    <w:rsid w:val="00A04781"/>
    <w:rsid w:val="00A04808"/>
    <w:rsid w:val="00A04BCF"/>
    <w:rsid w:val="00A063FD"/>
    <w:rsid w:val="00A06898"/>
    <w:rsid w:val="00A07033"/>
    <w:rsid w:val="00A073DF"/>
    <w:rsid w:val="00A07BF1"/>
    <w:rsid w:val="00A103F4"/>
    <w:rsid w:val="00A11022"/>
    <w:rsid w:val="00A11245"/>
    <w:rsid w:val="00A122DB"/>
    <w:rsid w:val="00A1412E"/>
    <w:rsid w:val="00A147DD"/>
    <w:rsid w:val="00A14DAD"/>
    <w:rsid w:val="00A15E7D"/>
    <w:rsid w:val="00A16346"/>
    <w:rsid w:val="00A204B5"/>
    <w:rsid w:val="00A2126A"/>
    <w:rsid w:val="00A21D8F"/>
    <w:rsid w:val="00A22DAB"/>
    <w:rsid w:val="00A22ED9"/>
    <w:rsid w:val="00A23BF2"/>
    <w:rsid w:val="00A24932"/>
    <w:rsid w:val="00A25D95"/>
    <w:rsid w:val="00A25F72"/>
    <w:rsid w:val="00A26679"/>
    <w:rsid w:val="00A30A0F"/>
    <w:rsid w:val="00A3132C"/>
    <w:rsid w:val="00A324DD"/>
    <w:rsid w:val="00A32651"/>
    <w:rsid w:val="00A34183"/>
    <w:rsid w:val="00A34269"/>
    <w:rsid w:val="00A350D7"/>
    <w:rsid w:val="00A35789"/>
    <w:rsid w:val="00A35B63"/>
    <w:rsid w:val="00A363CE"/>
    <w:rsid w:val="00A3643F"/>
    <w:rsid w:val="00A4167A"/>
    <w:rsid w:val="00A41FD1"/>
    <w:rsid w:val="00A421EE"/>
    <w:rsid w:val="00A4261D"/>
    <w:rsid w:val="00A43F5C"/>
    <w:rsid w:val="00A44CD7"/>
    <w:rsid w:val="00A44D9F"/>
    <w:rsid w:val="00A45E7B"/>
    <w:rsid w:val="00A463C1"/>
    <w:rsid w:val="00A47E4C"/>
    <w:rsid w:val="00A50887"/>
    <w:rsid w:val="00A51496"/>
    <w:rsid w:val="00A51FB8"/>
    <w:rsid w:val="00A51FBB"/>
    <w:rsid w:val="00A53850"/>
    <w:rsid w:val="00A543C4"/>
    <w:rsid w:val="00A5775E"/>
    <w:rsid w:val="00A60060"/>
    <w:rsid w:val="00A604CC"/>
    <w:rsid w:val="00A61F8F"/>
    <w:rsid w:val="00A6259E"/>
    <w:rsid w:val="00A62A64"/>
    <w:rsid w:val="00A63054"/>
    <w:rsid w:val="00A64408"/>
    <w:rsid w:val="00A65FB0"/>
    <w:rsid w:val="00A67176"/>
    <w:rsid w:val="00A67409"/>
    <w:rsid w:val="00A67ABB"/>
    <w:rsid w:val="00A7112C"/>
    <w:rsid w:val="00A71516"/>
    <w:rsid w:val="00A71AE4"/>
    <w:rsid w:val="00A71BEB"/>
    <w:rsid w:val="00A724FF"/>
    <w:rsid w:val="00A727F4"/>
    <w:rsid w:val="00A72A50"/>
    <w:rsid w:val="00A7636B"/>
    <w:rsid w:val="00A76BDC"/>
    <w:rsid w:val="00A77AFA"/>
    <w:rsid w:val="00A77DDA"/>
    <w:rsid w:val="00A80385"/>
    <w:rsid w:val="00A80BC3"/>
    <w:rsid w:val="00A80F6F"/>
    <w:rsid w:val="00A8132F"/>
    <w:rsid w:val="00A815A0"/>
    <w:rsid w:val="00A82CB9"/>
    <w:rsid w:val="00A833FA"/>
    <w:rsid w:val="00A870B3"/>
    <w:rsid w:val="00A90136"/>
    <w:rsid w:val="00A9033F"/>
    <w:rsid w:val="00A92502"/>
    <w:rsid w:val="00A928C4"/>
    <w:rsid w:val="00A92BD7"/>
    <w:rsid w:val="00A93FF6"/>
    <w:rsid w:val="00A94A5F"/>
    <w:rsid w:val="00A95315"/>
    <w:rsid w:val="00A95963"/>
    <w:rsid w:val="00A975D6"/>
    <w:rsid w:val="00AA081B"/>
    <w:rsid w:val="00AA3BFC"/>
    <w:rsid w:val="00AA5244"/>
    <w:rsid w:val="00AA7EA8"/>
    <w:rsid w:val="00AA7FFB"/>
    <w:rsid w:val="00AB1C85"/>
    <w:rsid w:val="00AB35BF"/>
    <w:rsid w:val="00AB3748"/>
    <w:rsid w:val="00AB450B"/>
    <w:rsid w:val="00AB4DED"/>
    <w:rsid w:val="00AB56FE"/>
    <w:rsid w:val="00AB5B08"/>
    <w:rsid w:val="00AB6835"/>
    <w:rsid w:val="00AB7463"/>
    <w:rsid w:val="00AB7F1F"/>
    <w:rsid w:val="00AC0FDC"/>
    <w:rsid w:val="00AC158C"/>
    <w:rsid w:val="00AC1638"/>
    <w:rsid w:val="00AC210C"/>
    <w:rsid w:val="00AC227D"/>
    <w:rsid w:val="00AC3DA3"/>
    <w:rsid w:val="00AC429D"/>
    <w:rsid w:val="00AC5F01"/>
    <w:rsid w:val="00AC69AF"/>
    <w:rsid w:val="00AC7740"/>
    <w:rsid w:val="00AD05C1"/>
    <w:rsid w:val="00AD07F1"/>
    <w:rsid w:val="00AD165F"/>
    <w:rsid w:val="00AD2BA7"/>
    <w:rsid w:val="00AD3453"/>
    <w:rsid w:val="00AD3EE5"/>
    <w:rsid w:val="00AD61F7"/>
    <w:rsid w:val="00AD66A4"/>
    <w:rsid w:val="00AE0F23"/>
    <w:rsid w:val="00AE125F"/>
    <w:rsid w:val="00AE1E00"/>
    <w:rsid w:val="00AE27D0"/>
    <w:rsid w:val="00AE2D1C"/>
    <w:rsid w:val="00AE3481"/>
    <w:rsid w:val="00AE3654"/>
    <w:rsid w:val="00AE3E1F"/>
    <w:rsid w:val="00AE461E"/>
    <w:rsid w:val="00AE4CE2"/>
    <w:rsid w:val="00AE5250"/>
    <w:rsid w:val="00AE5552"/>
    <w:rsid w:val="00AE55BE"/>
    <w:rsid w:val="00AE636C"/>
    <w:rsid w:val="00AF020E"/>
    <w:rsid w:val="00AF0EF5"/>
    <w:rsid w:val="00AF2969"/>
    <w:rsid w:val="00AF29E5"/>
    <w:rsid w:val="00AF2E8E"/>
    <w:rsid w:val="00AF3887"/>
    <w:rsid w:val="00AF5661"/>
    <w:rsid w:val="00AF5749"/>
    <w:rsid w:val="00AF5952"/>
    <w:rsid w:val="00AF5A78"/>
    <w:rsid w:val="00AF6023"/>
    <w:rsid w:val="00AF6DF3"/>
    <w:rsid w:val="00B00D09"/>
    <w:rsid w:val="00B021E5"/>
    <w:rsid w:val="00B02A40"/>
    <w:rsid w:val="00B0596E"/>
    <w:rsid w:val="00B05CA3"/>
    <w:rsid w:val="00B07CC8"/>
    <w:rsid w:val="00B103EF"/>
    <w:rsid w:val="00B1126E"/>
    <w:rsid w:val="00B1264E"/>
    <w:rsid w:val="00B12BCB"/>
    <w:rsid w:val="00B13A6C"/>
    <w:rsid w:val="00B1418B"/>
    <w:rsid w:val="00B142EA"/>
    <w:rsid w:val="00B15A1B"/>
    <w:rsid w:val="00B15A6B"/>
    <w:rsid w:val="00B16875"/>
    <w:rsid w:val="00B17FE0"/>
    <w:rsid w:val="00B20E00"/>
    <w:rsid w:val="00B21619"/>
    <w:rsid w:val="00B216E0"/>
    <w:rsid w:val="00B22961"/>
    <w:rsid w:val="00B231DE"/>
    <w:rsid w:val="00B236C4"/>
    <w:rsid w:val="00B248B1"/>
    <w:rsid w:val="00B24BAC"/>
    <w:rsid w:val="00B25033"/>
    <w:rsid w:val="00B25196"/>
    <w:rsid w:val="00B25F57"/>
    <w:rsid w:val="00B2691E"/>
    <w:rsid w:val="00B277AD"/>
    <w:rsid w:val="00B32E71"/>
    <w:rsid w:val="00B35C70"/>
    <w:rsid w:val="00B362C4"/>
    <w:rsid w:val="00B36379"/>
    <w:rsid w:val="00B3705A"/>
    <w:rsid w:val="00B37406"/>
    <w:rsid w:val="00B4054C"/>
    <w:rsid w:val="00B410C0"/>
    <w:rsid w:val="00B41C2F"/>
    <w:rsid w:val="00B43B9F"/>
    <w:rsid w:val="00B47397"/>
    <w:rsid w:val="00B4765D"/>
    <w:rsid w:val="00B47B7A"/>
    <w:rsid w:val="00B514C0"/>
    <w:rsid w:val="00B52168"/>
    <w:rsid w:val="00B52E60"/>
    <w:rsid w:val="00B54295"/>
    <w:rsid w:val="00B54317"/>
    <w:rsid w:val="00B60751"/>
    <w:rsid w:val="00B627BF"/>
    <w:rsid w:val="00B642AD"/>
    <w:rsid w:val="00B642F0"/>
    <w:rsid w:val="00B646B8"/>
    <w:rsid w:val="00B65320"/>
    <w:rsid w:val="00B66998"/>
    <w:rsid w:val="00B67253"/>
    <w:rsid w:val="00B712F8"/>
    <w:rsid w:val="00B71615"/>
    <w:rsid w:val="00B71A5E"/>
    <w:rsid w:val="00B72561"/>
    <w:rsid w:val="00B72871"/>
    <w:rsid w:val="00B728D6"/>
    <w:rsid w:val="00B7337D"/>
    <w:rsid w:val="00B73787"/>
    <w:rsid w:val="00B75BB8"/>
    <w:rsid w:val="00B761C2"/>
    <w:rsid w:val="00B766C5"/>
    <w:rsid w:val="00B77999"/>
    <w:rsid w:val="00B77F20"/>
    <w:rsid w:val="00B814DB"/>
    <w:rsid w:val="00B81CB0"/>
    <w:rsid w:val="00B827D8"/>
    <w:rsid w:val="00B843AD"/>
    <w:rsid w:val="00B85358"/>
    <w:rsid w:val="00B8535D"/>
    <w:rsid w:val="00B858AF"/>
    <w:rsid w:val="00B85925"/>
    <w:rsid w:val="00B85B0E"/>
    <w:rsid w:val="00B86DCD"/>
    <w:rsid w:val="00B876B2"/>
    <w:rsid w:val="00B91329"/>
    <w:rsid w:val="00B9188C"/>
    <w:rsid w:val="00B92BAC"/>
    <w:rsid w:val="00B930F3"/>
    <w:rsid w:val="00B94128"/>
    <w:rsid w:val="00B96633"/>
    <w:rsid w:val="00B96AC1"/>
    <w:rsid w:val="00B96F64"/>
    <w:rsid w:val="00B97596"/>
    <w:rsid w:val="00B976A4"/>
    <w:rsid w:val="00BA0344"/>
    <w:rsid w:val="00BA0E0B"/>
    <w:rsid w:val="00BA0FED"/>
    <w:rsid w:val="00BA162F"/>
    <w:rsid w:val="00BA2035"/>
    <w:rsid w:val="00BA215A"/>
    <w:rsid w:val="00BA2329"/>
    <w:rsid w:val="00BA29F2"/>
    <w:rsid w:val="00BA3EA1"/>
    <w:rsid w:val="00BA4030"/>
    <w:rsid w:val="00BA5382"/>
    <w:rsid w:val="00BA5D42"/>
    <w:rsid w:val="00BA6A02"/>
    <w:rsid w:val="00BA6CA7"/>
    <w:rsid w:val="00BA7CA1"/>
    <w:rsid w:val="00BB063A"/>
    <w:rsid w:val="00BB0AC7"/>
    <w:rsid w:val="00BB0D8B"/>
    <w:rsid w:val="00BB0FDE"/>
    <w:rsid w:val="00BB10DB"/>
    <w:rsid w:val="00BB1197"/>
    <w:rsid w:val="00BB11B5"/>
    <w:rsid w:val="00BB166C"/>
    <w:rsid w:val="00BB2423"/>
    <w:rsid w:val="00BB4142"/>
    <w:rsid w:val="00BB46B4"/>
    <w:rsid w:val="00BB5447"/>
    <w:rsid w:val="00BB6CF2"/>
    <w:rsid w:val="00BC112A"/>
    <w:rsid w:val="00BC261B"/>
    <w:rsid w:val="00BC2A9E"/>
    <w:rsid w:val="00BC2F77"/>
    <w:rsid w:val="00BC3B1B"/>
    <w:rsid w:val="00BC4E38"/>
    <w:rsid w:val="00BC559E"/>
    <w:rsid w:val="00BC5C34"/>
    <w:rsid w:val="00BD0274"/>
    <w:rsid w:val="00BD091B"/>
    <w:rsid w:val="00BD18B9"/>
    <w:rsid w:val="00BD1CFD"/>
    <w:rsid w:val="00BD1D78"/>
    <w:rsid w:val="00BD2C15"/>
    <w:rsid w:val="00BD315C"/>
    <w:rsid w:val="00BD3261"/>
    <w:rsid w:val="00BD3E31"/>
    <w:rsid w:val="00BD5B00"/>
    <w:rsid w:val="00BE21FD"/>
    <w:rsid w:val="00BE2A55"/>
    <w:rsid w:val="00BE4229"/>
    <w:rsid w:val="00BE4749"/>
    <w:rsid w:val="00BE580D"/>
    <w:rsid w:val="00BE5911"/>
    <w:rsid w:val="00BE5B2A"/>
    <w:rsid w:val="00BE5D90"/>
    <w:rsid w:val="00BE5D9D"/>
    <w:rsid w:val="00BE6057"/>
    <w:rsid w:val="00BE60E3"/>
    <w:rsid w:val="00BE6E1F"/>
    <w:rsid w:val="00BE70E5"/>
    <w:rsid w:val="00BE73DB"/>
    <w:rsid w:val="00BE76E8"/>
    <w:rsid w:val="00BE77F5"/>
    <w:rsid w:val="00BE7A6B"/>
    <w:rsid w:val="00BF060F"/>
    <w:rsid w:val="00BF1C3C"/>
    <w:rsid w:val="00BF2E2A"/>
    <w:rsid w:val="00BF312B"/>
    <w:rsid w:val="00BF4AF8"/>
    <w:rsid w:val="00BF4F34"/>
    <w:rsid w:val="00BF7362"/>
    <w:rsid w:val="00BF74BD"/>
    <w:rsid w:val="00BF76B6"/>
    <w:rsid w:val="00BF7D0E"/>
    <w:rsid w:val="00BF7D13"/>
    <w:rsid w:val="00C0017E"/>
    <w:rsid w:val="00C005BE"/>
    <w:rsid w:val="00C0067C"/>
    <w:rsid w:val="00C01C80"/>
    <w:rsid w:val="00C02C63"/>
    <w:rsid w:val="00C02D1F"/>
    <w:rsid w:val="00C03DE7"/>
    <w:rsid w:val="00C04083"/>
    <w:rsid w:val="00C04562"/>
    <w:rsid w:val="00C0473A"/>
    <w:rsid w:val="00C04DD5"/>
    <w:rsid w:val="00C059C0"/>
    <w:rsid w:val="00C0607E"/>
    <w:rsid w:val="00C064F4"/>
    <w:rsid w:val="00C06C19"/>
    <w:rsid w:val="00C06DD9"/>
    <w:rsid w:val="00C079D4"/>
    <w:rsid w:val="00C109D2"/>
    <w:rsid w:val="00C11D5D"/>
    <w:rsid w:val="00C11DAF"/>
    <w:rsid w:val="00C13691"/>
    <w:rsid w:val="00C14EAF"/>
    <w:rsid w:val="00C16637"/>
    <w:rsid w:val="00C172FC"/>
    <w:rsid w:val="00C17C63"/>
    <w:rsid w:val="00C20605"/>
    <w:rsid w:val="00C20A61"/>
    <w:rsid w:val="00C21D1B"/>
    <w:rsid w:val="00C21D49"/>
    <w:rsid w:val="00C21E2B"/>
    <w:rsid w:val="00C22CEE"/>
    <w:rsid w:val="00C240E2"/>
    <w:rsid w:val="00C253FA"/>
    <w:rsid w:val="00C25E6F"/>
    <w:rsid w:val="00C26123"/>
    <w:rsid w:val="00C2695D"/>
    <w:rsid w:val="00C269D8"/>
    <w:rsid w:val="00C27457"/>
    <w:rsid w:val="00C3026F"/>
    <w:rsid w:val="00C306E8"/>
    <w:rsid w:val="00C308BF"/>
    <w:rsid w:val="00C30A57"/>
    <w:rsid w:val="00C32148"/>
    <w:rsid w:val="00C32B1C"/>
    <w:rsid w:val="00C34437"/>
    <w:rsid w:val="00C3526F"/>
    <w:rsid w:val="00C36C6D"/>
    <w:rsid w:val="00C373BA"/>
    <w:rsid w:val="00C400C0"/>
    <w:rsid w:val="00C40C69"/>
    <w:rsid w:val="00C425BE"/>
    <w:rsid w:val="00C43219"/>
    <w:rsid w:val="00C442E9"/>
    <w:rsid w:val="00C46103"/>
    <w:rsid w:val="00C50A20"/>
    <w:rsid w:val="00C50D4C"/>
    <w:rsid w:val="00C51889"/>
    <w:rsid w:val="00C51D4A"/>
    <w:rsid w:val="00C51EE1"/>
    <w:rsid w:val="00C52F87"/>
    <w:rsid w:val="00C5339B"/>
    <w:rsid w:val="00C5454B"/>
    <w:rsid w:val="00C55349"/>
    <w:rsid w:val="00C55B04"/>
    <w:rsid w:val="00C563D4"/>
    <w:rsid w:val="00C572F2"/>
    <w:rsid w:val="00C57B16"/>
    <w:rsid w:val="00C613DE"/>
    <w:rsid w:val="00C618AA"/>
    <w:rsid w:val="00C62C44"/>
    <w:rsid w:val="00C62EA8"/>
    <w:rsid w:val="00C63963"/>
    <w:rsid w:val="00C6532E"/>
    <w:rsid w:val="00C700AF"/>
    <w:rsid w:val="00C70855"/>
    <w:rsid w:val="00C717DC"/>
    <w:rsid w:val="00C748D1"/>
    <w:rsid w:val="00C75049"/>
    <w:rsid w:val="00C76F2A"/>
    <w:rsid w:val="00C76F74"/>
    <w:rsid w:val="00C7725B"/>
    <w:rsid w:val="00C77B79"/>
    <w:rsid w:val="00C80BD4"/>
    <w:rsid w:val="00C81259"/>
    <w:rsid w:val="00C81779"/>
    <w:rsid w:val="00C82E08"/>
    <w:rsid w:val="00C82F88"/>
    <w:rsid w:val="00C83066"/>
    <w:rsid w:val="00C83C28"/>
    <w:rsid w:val="00C83F77"/>
    <w:rsid w:val="00C84828"/>
    <w:rsid w:val="00C84F7E"/>
    <w:rsid w:val="00C85B63"/>
    <w:rsid w:val="00C85E1F"/>
    <w:rsid w:val="00C861B6"/>
    <w:rsid w:val="00C86638"/>
    <w:rsid w:val="00C86AF2"/>
    <w:rsid w:val="00C90AEB"/>
    <w:rsid w:val="00C90FD3"/>
    <w:rsid w:val="00C925D6"/>
    <w:rsid w:val="00C948C6"/>
    <w:rsid w:val="00C950F4"/>
    <w:rsid w:val="00C9640E"/>
    <w:rsid w:val="00C96A75"/>
    <w:rsid w:val="00CA0B71"/>
    <w:rsid w:val="00CA1660"/>
    <w:rsid w:val="00CA402D"/>
    <w:rsid w:val="00CA4FF9"/>
    <w:rsid w:val="00CA615A"/>
    <w:rsid w:val="00CA65EF"/>
    <w:rsid w:val="00CA666F"/>
    <w:rsid w:val="00CA6EDC"/>
    <w:rsid w:val="00CA7D8D"/>
    <w:rsid w:val="00CB111F"/>
    <w:rsid w:val="00CB13CF"/>
    <w:rsid w:val="00CB24C3"/>
    <w:rsid w:val="00CB25F7"/>
    <w:rsid w:val="00CB28BB"/>
    <w:rsid w:val="00CB33DE"/>
    <w:rsid w:val="00CB34E0"/>
    <w:rsid w:val="00CB3789"/>
    <w:rsid w:val="00CB3C27"/>
    <w:rsid w:val="00CB54DF"/>
    <w:rsid w:val="00CB5EF0"/>
    <w:rsid w:val="00CB6425"/>
    <w:rsid w:val="00CB78A0"/>
    <w:rsid w:val="00CB7C36"/>
    <w:rsid w:val="00CC01F3"/>
    <w:rsid w:val="00CC5548"/>
    <w:rsid w:val="00CC601F"/>
    <w:rsid w:val="00CC64F4"/>
    <w:rsid w:val="00CC6650"/>
    <w:rsid w:val="00CC7C84"/>
    <w:rsid w:val="00CD0B83"/>
    <w:rsid w:val="00CD2FF3"/>
    <w:rsid w:val="00CD4A6C"/>
    <w:rsid w:val="00CD6D7E"/>
    <w:rsid w:val="00CE0AD5"/>
    <w:rsid w:val="00CE37CC"/>
    <w:rsid w:val="00CE50D9"/>
    <w:rsid w:val="00CE5727"/>
    <w:rsid w:val="00CE6095"/>
    <w:rsid w:val="00CE6690"/>
    <w:rsid w:val="00CE66EB"/>
    <w:rsid w:val="00CE673B"/>
    <w:rsid w:val="00CF0899"/>
    <w:rsid w:val="00CF08E9"/>
    <w:rsid w:val="00CF0CCC"/>
    <w:rsid w:val="00CF2148"/>
    <w:rsid w:val="00CF2815"/>
    <w:rsid w:val="00CF2993"/>
    <w:rsid w:val="00CF3A42"/>
    <w:rsid w:val="00CF4501"/>
    <w:rsid w:val="00CF4BDA"/>
    <w:rsid w:val="00CF5296"/>
    <w:rsid w:val="00CF5FB1"/>
    <w:rsid w:val="00CF75AD"/>
    <w:rsid w:val="00CF7FD3"/>
    <w:rsid w:val="00D003F0"/>
    <w:rsid w:val="00D0043E"/>
    <w:rsid w:val="00D00A04"/>
    <w:rsid w:val="00D00FD4"/>
    <w:rsid w:val="00D01A99"/>
    <w:rsid w:val="00D01AA4"/>
    <w:rsid w:val="00D02800"/>
    <w:rsid w:val="00D02E7F"/>
    <w:rsid w:val="00D03B7E"/>
    <w:rsid w:val="00D04496"/>
    <w:rsid w:val="00D04E36"/>
    <w:rsid w:val="00D0531D"/>
    <w:rsid w:val="00D05808"/>
    <w:rsid w:val="00D05BE7"/>
    <w:rsid w:val="00D0660B"/>
    <w:rsid w:val="00D076A3"/>
    <w:rsid w:val="00D10E8F"/>
    <w:rsid w:val="00D11916"/>
    <w:rsid w:val="00D11B1D"/>
    <w:rsid w:val="00D11BC6"/>
    <w:rsid w:val="00D121B0"/>
    <w:rsid w:val="00D12BF2"/>
    <w:rsid w:val="00D12FD4"/>
    <w:rsid w:val="00D1358B"/>
    <w:rsid w:val="00D1488B"/>
    <w:rsid w:val="00D15E17"/>
    <w:rsid w:val="00D15F72"/>
    <w:rsid w:val="00D16254"/>
    <w:rsid w:val="00D174D9"/>
    <w:rsid w:val="00D21C5C"/>
    <w:rsid w:val="00D21C86"/>
    <w:rsid w:val="00D2398D"/>
    <w:rsid w:val="00D2525F"/>
    <w:rsid w:val="00D26134"/>
    <w:rsid w:val="00D26BDC"/>
    <w:rsid w:val="00D27D99"/>
    <w:rsid w:val="00D301C0"/>
    <w:rsid w:val="00D30A09"/>
    <w:rsid w:val="00D30DAD"/>
    <w:rsid w:val="00D314E8"/>
    <w:rsid w:val="00D31FC6"/>
    <w:rsid w:val="00D3286D"/>
    <w:rsid w:val="00D3298D"/>
    <w:rsid w:val="00D33E54"/>
    <w:rsid w:val="00D35B73"/>
    <w:rsid w:val="00D36FAA"/>
    <w:rsid w:val="00D40365"/>
    <w:rsid w:val="00D40525"/>
    <w:rsid w:val="00D40C95"/>
    <w:rsid w:val="00D4158A"/>
    <w:rsid w:val="00D41A27"/>
    <w:rsid w:val="00D42366"/>
    <w:rsid w:val="00D42770"/>
    <w:rsid w:val="00D427C5"/>
    <w:rsid w:val="00D43C12"/>
    <w:rsid w:val="00D44C37"/>
    <w:rsid w:val="00D4569B"/>
    <w:rsid w:val="00D4636C"/>
    <w:rsid w:val="00D4705C"/>
    <w:rsid w:val="00D5052C"/>
    <w:rsid w:val="00D50726"/>
    <w:rsid w:val="00D50933"/>
    <w:rsid w:val="00D5280E"/>
    <w:rsid w:val="00D534C7"/>
    <w:rsid w:val="00D5413C"/>
    <w:rsid w:val="00D54389"/>
    <w:rsid w:val="00D54ABF"/>
    <w:rsid w:val="00D56082"/>
    <w:rsid w:val="00D57A74"/>
    <w:rsid w:val="00D60E74"/>
    <w:rsid w:val="00D60EFF"/>
    <w:rsid w:val="00D61BC4"/>
    <w:rsid w:val="00D62535"/>
    <w:rsid w:val="00D62C58"/>
    <w:rsid w:val="00D64209"/>
    <w:rsid w:val="00D66F3F"/>
    <w:rsid w:val="00D67D66"/>
    <w:rsid w:val="00D70709"/>
    <w:rsid w:val="00D70B78"/>
    <w:rsid w:val="00D70DBB"/>
    <w:rsid w:val="00D712C9"/>
    <w:rsid w:val="00D720D7"/>
    <w:rsid w:val="00D729E5"/>
    <w:rsid w:val="00D73CE4"/>
    <w:rsid w:val="00D760D6"/>
    <w:rsid w:val="00D7619D"/>
    <w:rsid w:val="00D77717"/>
    <w:rsid w:val="00D777DC"/>
    <w:rsid w:val="00D80680"/>
    <w:rsid w:val="00D81800"/>
    <w:rsid w:val="00D834DF"/>
    <w:rsid w:val="00D85133"/>
    <w:rsid w:val="00D852A5"/>
    <w:rsid w:val="00D85635"/>
    <w:rsid w:val="00D85A74"/>
    <w:rsid w:val="00D86584"/>
    <w:rsid w:val="00D8753C"/>
    <w:rsid w:val="00D878CE"/>
    <w:rsid w:val="00D9031A"/>
    <w:rsid w:val="00D9078F"/>
    <w:rsid w:val="00D90E61"/>
    <w:rsid w:val="00D91214"/>
    <w:rsid w:val="00D91C3A"/>
    <w:rsid w:val="00D91D12"/>
    <w:rsid w:val="00D9217F"/>
    <w:rsid w:val="00D92A33"/>
    <w:rsid w:val="00D9473E"/>
    <w:rsid w:val="00D9598C"/>
    <w:rsid w:val="00D95ECE"/>
    <w:rsid w:val="00D95FC1"/>
    <w:rsid w:val="00D9661E"/>
    <w:rsid w:val="00D96878"/>
    <w:rsid w:val="00D97451"/>
    <w:rsid w:val="00D97823"/>
    <w:rsid w:val="00DA00B6"/>
    <w:rsid w:val="00DA017A"/>
    <w:rsid w:val="00DA10F2"/>
    <w:rsid w:val="00DA241E"/>
    <w:rsid w:val="00DA29E0"/>
    <w:rsid w:val="00DA331D"/>
    <w:rsid w:val="00DA51D1"/>
    <w:rsid w:val="00DA537F"/>
    <w:rsid w:val="00DA59E9"/>
    <w:rsid w:val="00DA5B1B"/>
    <w:rsid w:val="00DA6E58"/>
    <w:rsid w:val="00DA707F"/>
    <w:rsid w:val="00DA7F7C"/>
    <w:rsid w:val="00DB06AD"/>
    <w:rsid w:val="00DB0E34"/>
    <w:rsid w:val="00DB1415"/>
    <w:rsid w:val="00DB1487"/>
    <w:rsid w:val="00DB2865"/>
    <w:rsid w:val="00DB2CCE"/>
    <w:rsid w:val="00DB3184"/>
    <w:rsid w:val="00DB3301"/>
    <w:rsid w:val="00DB5F78"/>
    <w:rsid w:val="00DB647F"/>
    <w:rsid w:val="00DB77CD"/>
    <w:rsid w:val="00DC026C"/>
    <w:rsid w:val="00DC0325"/>
    <w:rsid w:val="00DC033B"/>
    <w:rsid w:val="00DC07A3"/>
    <w:rsid w:val="00DC156D"/>
    <w:rsid w:val="00DC15DA"/>
    <w:rsid w:val="00DC1EC9"/>
    <w:rsid w:val="00DC290B"/>
    <w:rsid w:val="00DC411A"/>
    <w:rsid w:val="00DC52CD"/>
    <w:rsid w:val="00DC55A9"/>
    <w:rsid w:val="00DC6064"/>
    <w:rsid w:val="00DD08B3"/>
    <w:rsid w:val="00DD2BB9"/>
    <w:rsid w:val="00DD3E6F"/>
    <w:rsid w:val="00DD4030"/>
    <w:rsid w:val="00DD4174"/>
    <w:rsid w:val="00DD4E3D"/>
    <w:rsid w:val="00DD4FCB"/>
    <w:rsid w:val="00DD56B6"/>
    <w:rsid w:val="00DD75F5"/>
    <w:rsid w:val="00DE06F0"/>
    <w:rsid w:val="00DE0BE6"/>
    <w:rsid w:val="00DE1261"/>
    <w:rsid w:val="00DE1AB0"/>
    <w:rsid w:val="00DE2038"/>
    <w:rsid w:val="00DE3650"/>
    <w:rsid w:val="00DE366A"/>
    <w:rsid w:val="00DE37B9"/>
    <w:rsid w:val="00DE3833"/>
    <w:rsid w:val="00DE4210"/>
    <w:rsid w:val="00DE70DF"/>
    <w:rsid w:val="00DE7634"/>
    <w:rsid w:val="00DE7ACF"/>
    <w:rsid w:val="00DF02F4"/>
    <w:rsid w:val="00DF0EA0"/>
    <w:rsid w:val="00DF1FBA"/>
    <w:rsid w:val="00DF23DA"/>
    <w:rsid w:val="00DF33FC"/>
    <w:rsid w:val="00DF3C05"/>
    <w:rsid w:val="00DF414A"/>
    <w:rsid w:val="00DF4221"/>
    <w:rsid w:val="00DF5513"/>
    <w:rsid w:val="00DF55DE"/>
    <w:rsid w:val="00DF5D40"/>
    <w:rsid w:val="00DF7121"/>
    <w:rsid w:val="00DF72AF"/>
    <w:rsid w:val="00DF7416"/>
    <w:rsid w:val="00DF7580"/>
    <w:rsid w:val="00DF7B6C"/>
    <w:rsid w:val="00E0075E"/>
    <w:rsid w:val="00E02420"/>
    <w:rsid w:val="00E0302E"/>
    <w:rsid w:val="00E04C2F"/>
    <w:rsid w:val="00E04D4C"/>
    <w:rsid w:val="00E05BA3"/>
    <w:rsid w:val="00E06A71"/>
    <w:rsid w:val="00E06E14"/>
    <w:rsid w:val="00E07E75"/>
    <w:rsid w:val="00E1124A"/>
    <w:rsid w:val="00E115DB"/>
    <w:rsid w:val="00E11B8A"/>
    <w:rsid w:val="00E14178"/>
    <w:rsid w:val="00E145DC"/>
    <w:rsid w:val="00E148D4"/>
    <w:rsid w:val="00E15025"/>
    <w:rsid w:val="00E17B87"/>
    <w:rsid w:val="00E20044"/>
    <w:rsid w:val="00E2008D"/>
    <w:rsid w:val="00E21664"/>
    <w:rsid w:val="00E25630"/>
    <w:rsid w:val="00E30383"/>
    <w:rsid w:val="00E30CD0"/>
    <w:rsid w:val="00E313B0"/>
    <w:rsid w:val="00E31534"/>
    <w:rsid w:val="00E3234D"/>
    <w:rsid w:val="00E35B4B"/>
    <w:rsid w:val="00E37030"/>
    <w:rsid w:val="00E3757D"/>
    <w:rsid w:val="00E4014E"/>
    <w:rsid w:val="00E416F4"/>
    <w:rsid w:val="00E447CA"/>
    <w:rsid w:val="00E45B85"/>
    <w:rsid w:val="00E46010"/>
    <w:rsid w:val="00E47382"/>
    <w:rsid w:val="00E47BB0"/>
    <w:rsid w:val="00E503B3"/>
    <w:rsid w:val="00E5346C"/>
    <w:rsid w:val="00E53838"/>
    <w:rsid w:val="00E53E78"/>
    <w:rsid w:val="00E544B6"/>
    <w:rsid w:val="00E54EA8"/>
    <w:rsid w:val="00E55BD6"/>
    <w:rsid w:val="00E5644B"/>
    <w:rsid w:val="00E56967"/>
    <w:rsid w:val="00E57425"/>
    <w:rsid w:val="00E57BB5"/>
    <w:rsid w:val="00E617A9"/>
    <w:rsid w:val="00E62266"/>
    <w:rsid w:val="00E62622"/>
    <w:rsid w:val="00E64C5C"/>
    <w:rsid w:val="00E64F14"/>
    <w:rsid w:val="00E64F2D"/>
    <w:rsid w:val="00E65A85"/>
    <w:rsid w:val="00E664DB"/>
    <w:rsid w:val="00E66751"/>
    <w:rsid w:val="00E669D1"/>
    <w:rsid w:val="00E7042B"/>
    <w:rsid w:val="00E70F1D"/>
    <w:rsid w:val="00E73D37"/>
    <w:rsid w:val="00E74400"/>
    <w:rsid w:val="00E7478E"/>
    <w:rsid w:val="00E74A2F"/>
    <w:rsid w:val="00E74B22"/>
    <w:rsid w:val="00E74F41"/>
    <w:rsid w:val="00E75D89"/>
    <w:rsid w:val="00E763F2"/>
    <w:rsid w:val="00E764A4"/>
    <w:rsid w:val="00E774AF"/>
    <w:rsid w:val="00E77C9B"/>
    <w:rsid w:val="00E80B22"/>
    <w:rsid w:val="00E80B2E"/>
    <w:rsid w:val="00E80E05"/>
    <w:rsid w:val="00E811C4"/>
    <w:rsid w:val="00E820E3"/>
    <w:rsid w:val="00E8314C"/>
    <w:rsid w:val="00E83DA7"/>
    <w:rsid w:val="00E841B2"/>
    <w:rsid w:val="00E84F38"/>
    <w:rsid w:val="00E85B27"/>
    <w:rsid w:val="00E85ECD"/>
    <w:rsid w:val="00E86AA3"/>
    <w:rsid w:val="00E906A1"/>
    <w:rsid w:val="00E91244"/>
    <w:rsid w:val="00E91833"/>
    <w:rsid w:val="00E92D6C"/>
    <w:rsid w:val="00E92F96"/>
    <w:rsid w:val="00E934A8"/>
    <w:rsid w:val="00E94A4E"/>
    <w:rsid w:val="00E9565F"/>
    <w:rsid w:val="00E96556"/>
    <w:rsid w:val="00E96BB0"/>
    <w:rsid w:val="00E96E4F"/>
    <w:rsid w:val="00E974D5"/>
    <w:rsid w:val="00E97FB3"/>
    <w:rsid w:val="00EA1185"/>
    <w:rsid w:val="00EA268B"/>
    <w:rsid w:val="00EA292A"/>
    <w:rsid w:val="00EA2AC5"/>
    <w:rsid w:val="00EA32AB"/>
    <w:rsid w:val="00EA4662"/>
    <w:rsid w:val="00EA5C0F"/>
    <w:rsid w:val="00EB2B50"/>
    <w:rsid w:val="00EB3456"/>
    <w:rsid w:val="00EB3988"/>
    <w:rsid w:val="00EB4FD0"/>
    <w:rsid w:val="00EB51D4"/>
    <w:rsid w:val="00EB5675"/>
    <w:rsid w:val="00EB606D"/>
    <w:rsid w:val="00EB643F"/>
    <w:rsid w:val="00EB7F1B"/>
    <w:rsid w:val="00EC11E1"/>
    <w:rsid w:val="00EC1634"/>
    <w:rsid w:val="00EC1681"/>
    <w:rsid w:val="00EC1805"/>
    <w:rsid w:val="00EC29EC"/>
    <w:rsid w:val="00EC3694"/>
    <w:rsid w:val="00EC4214"/>
    <w:rsid w:val="00EC4842"/>
    <w:rsid w:val="00EC4A92"/>
    <w:rsid w:val="00EC718A"/>
    <w:rsid w:val="00ED145B"/>
    <w:rsid w:val="00ED2ACD"/>
    <w:rsid w:val="00ED2AE1"/>
    <w:rsid w:val="00ED2FE4"/>
    <w:rsid w:val="00ED3397"/>
    <w:rsid w:val="00ED39FD"/>
    <w:rsid w:val="00ED4C00"/>
    <w:rsid w:val="00ED5853"/>
    <w:rsid w:val="00ED6453"/>
    <w:rsid w:val="00ED6D5D"/>
    <w:rsid w:val="00ED7C49"/>
    <w:rsid w:val="00EE027C"/>
    <w:rsid w:val="00EE0EE9"/>
    <w:rsid w:val="00EE196B"/>
    <w:rsid w:val="00EE199A"/>
    <w:rsid w:val="00EE3B38"/>
    <w:rsid w:val="00EE45FA"/>
    <w:rsid w:val="00EE4918"/>
    <w:rsid w:val="00EE5533"/>
    <w:rsid w:val="00EE79C0"/>
    <w:rsid w:val="00EF0629"/>
    <w:rsid w:val="00EF1165"/>
    <w:rsid w:val="00EF2D1B"/>
    <w:rsid w:val="00EF2D2F"/>
    <w:rsid w:val="00EF2F97"/>
    <w:rsid w:val="00EF3E79"/>
    <w:rsid w:val="00EF44A0"/>
    <w:rsid w:val="00EF4641"/>
    <w:rsid w:val="00EF4995"/>
    <w:rsid w:val="00EF4F2C"/>
    <w:rsid w:val="00EF5D94"/>
    <w:rsid w:val="00EF6013"/>
    <w:rsid w:val="00EF6420"/>
    <w:rsid w:val="00EF69CC"/>
    <w:rsid w:val="00EF6D72"/>
    <w:rsid w:val="00F0005F"/>
    <w:rsid w:val="00F00270"/>
    <w:rsid w:val="00F00B15"/>
    <w:rsid w:val="00F00C1A"/>
    <w:rsid w:val="00F0113A"/>
    <w:rsid w:val="00F01ABA"/>
    <w:rsid w:val="00F032C2"/>
    <w:rsid w:val="00F03626"/>
    <w:rsid w:val="00F069CB"/>
    <w:rsid w:val="00F07B30"/>
    <w:rsid w:val="00F1111D"/>
    <w:rsid w:val="00F12090"/>
    <w:rsid w:val="00F12DE5"/>
    <w:rsid w:val="00F142A2"/>
    <w:rsid w:val="00F14866"/>
    <w:rsid w:val="00F14D2F"/>
    <w:rsid w:val="00F1657D"/>
    <w:rsid w:val="00F1750E"/>
    <w:rsid w:val="00F2087E"/>
    <w:rsid w:val="00F20F21"/>
    <w:rsid w:val="00F213EA"/>
    <w:rsid w:val="00F215DE"/>
    <w:rsid w:val="00F21A7E"/>
    <w:rsid w:val="00F21E9E"/>
    <w:rsid w:val="00F22DD1"/>
    <w:rsid w:val="00F23BD5"/>
    <w:rsid w:val="00F24E8A"/>
    <w:rsid w:val="00F24F32"/>
    <w:rsid w:val="00F250AC"/>
    <w:rsid w:val="00F25955"/>
    <w:rsid w:val="00F262E8"/>
    <w:rsid w:val="00F26A1A"/>
    <w:rsid w:val="00F326EB"/>
    <w:rsid w:val="00F32D62"/>
    <w:rsid w:val="00F33179"/>
    <w:rsid w:val="00F33EBB"/>
    <w:rsid w:val="00F34CDA"/>
    <w:rsid w:val="00F354E1"/>
    <w:rsid w:val="00F36571"/>
    <w:rsid w:val="00F368B7"/>
    <w:rsid w:val="00F372FF"/>
    <w:rsid w:val="00F37560"/>
    <w:rsid w:val="00F37BB3"/>
    <w:rsid w:val="00F408C1"/>
    <w:rsid w:val="00F419B5"/>
    <w:rsid w:val="00F41CC5"/>
    <w:rsid w:val="00F43459"/>
    <w:rsid w:val="00F44179"/>
    <w:rsid w:val="00F47178"/>
    <w:rsid w:val="00F479B8"/>
    <w:rsid w:val="00F51252"/>
    <w:rsid w:val="00F5191B"/>
    <w:rsid w:val="00F51AE7"/>
    <w:rsid w:val="00F51FAB"/>
    <w:rsid w:val="00F52013"/>
    <w:rsid w:val="00F52680"/>
    <w:rsid w:val="00F52D2C"/>
    <w:rsid w:val="00F53B36"/>
    <w:rsid w:val="00F5450E"/>
    <w:rsid w:val="00F54651"/>
    <w:rsid w:val="00F548E3"/>
    <w:rsid w:val="00F55072"/>
    <w:rsid w:val="00F554AB"/>
    <w:rsid w:val="00F554DC"/>
    <w:rsid w:val="00F5576E"/>
    <w:rsid w:val="00F562DB"/>
    <w:rsid w:val="00F56CBE"/>
    <w:rsid w:val="00F5701E"/>
    <w:rsid w:val="00F57BDD"/>
    <w:rsid w:val="00F61195"/>
    <w:rsid w:val="00F618AC"/>
    <w:rsid w:val="00F625F8"/>
    <w:rsid w:val="00F62D66"/>
    <w:rsid w:val="00F631D5"/>
    <w:rsid w:val="00F6369D"/>
    <w:rsid w:val="00F63A97"/>
    <w:rsid w:val="00F63B92"/>
    <w:rsid w:val="00F66558"/>
    <w:rsid w:val="00F67065"/>
    <w:rsid w:val="00F672C0"/>
    <w:rsid w:val="00F674B0"/>
    <w:rsid w:val="00F677F9"/>
    <w:rsid w:val="00F70EEC"/>
    <w:rsid w:val="00F732E2"/>
    <w:rsid w:val="00F7401F"/>
    <w:rsid w:val="00F74243"/>
    <w:rsid w:val="00F759F0"/>
    <w:rsid w:val="00F75D7C"/>
    <w:rsid w:val="00F76678"/>
    <w:rsid w:val="00F76C1A"/>
    <w:rsid w:val="00F77112"/>
    <w:rsid w:val="00F80F88"/>
    <w:rsid w:val="00F81D75"/>
    <w:rsid w:val="00F82ED9"/>
    <w:rsid w:val="00F840C0"/>
    <w:rsid w:val="00F8496A"/>
    <w:rsid w:val="00F85E7C"/>
    <w:rsid w:val="00F86810"/>
    <w:rsid w:val="00F86FEB"/>
    <w:rsid w:val="00F87B01"/>
    <w:rsid w:val="00F87F06"/>
    <w:rsid w:val="00F91037"/>
    <w:rsid w:val="00F93796"/>
    <w:rsid w:val="00F93FF2"/>
    <w:rsid w:val="00F94110"/>
    <w:rsid w:val="00F94171"/>
    <w:rsid w:val="00F94723"/>
    <w:rsid w:val="00F94DA8"/>
    <w:rsid w:val="00F94DC2"/>
    <w:rsid w:val="00F955D5"/>
    <w:rsid w:val="00F95844"/>
    <w:rsid w:val="00F95F46"/>
    <w:rsid w:val="00F96131"/>
    <w:rsid w:val="00F964CD"/>
    <w:rsid w:val="00F96CC3"/>
    <w:rsid w:val="00F96F4C"/>
    <w:rsid w:val="00FA0894"/>
    <w:rsid w:val="00FA0DB5"/>
    <w:rsid w:val="00FA1934"/>
    <w:rsid w:val="00FA3CD9"/>
    <w:rsid w:val="00FA46DE"/>
    <w:rsid w:val="00FA4F4B"/>
    <w:rsid w:val="00FA55FE"/>
    <w:rsid w:val="00FA5E2F"/>
    <w:rsid w:val="00FB03EF"/>
    <w:rsid w:val="00FB0E1B"/>
    <w:rsid w:val="00FB2713"/>
    <w:rsid w:val="00FB2F73"/>
    <w:rsid w:val="00FB33A6"/>
    <w:rsid w:val="00FB4F33"/>
    <w:rsid w:val="00FB5A49"/>
    <w:rsid w:val="00FB614C"/>
    <w:rsid w:val="00FB704C"/>
    <w:rsid w:val="00FB7497"/>
    <w:rsid w:val="00FB7594"/>
    <w:rsid w:val="00FB7DFA"/>
    <w:rsid w:val="00FC1B26"/>
    <w:rsid w:val="00FC1FF0"/>
    <w:rsid w:val="00FC2211"/>
    <w:rsid w:val="00FC22D6"/>
    <w:rsid w:val="00FC3025"/>
    <w:rsid w:val="00FC45F4"/>
    <w:rsid w:val="00FC571B"/>
    <w:rsid w:val="00FC5857"/>
    <w:rsid w:val="00FC62DD"/>
    <w:rsid w:val="00FD00BF"/>
    <w:rsid w:val="00FD0740"/>
    <w:rsid w:val="00FD1504"/>
    <w:rsid w:val="00FD16C1"/>
    <w:rsid w:val="00FD2139"/>
    <w:rsid w:val="00FD244F"/>
    <w:rsid w:val="00FD27C0"/>
    <w:rsid w:val="00FD30E5"/>
    <w:rsid w:val="00FD4D58"/>
    <w:rsid w:val="00FD59B3"/>
    <w:rsid w:val="00FD60D6"/>
    <w:rsid w:val="00FD664D"/>
    <w:rsid w:val="00FE0146"/>
    <w:rsid w:val="00FE091F"/>
    <w:rsid w:val="00FE192E"/>
    <w:rsid w:val="00FE2991"/>
    <w:rsid w:val="00FE2AA4"/>
    <w:rsid w:val="00FE361E"/>
    <w:rsid w:val="00FE59BD"/>
    <w:rsid w:val="00FE5E03"/>
    <w:rsid w:val="00FE5E41"/>
    <w:rsid w:val="00FE6469"/>
    <w:rsid w:val="00FE7022"/>
    <w:rsid w:val="00FE790F"/>
    <w:rsid w:val="00FE7EFB"/>
    <w:rsid w:val="00FF08D1"/>
    <w:rsid w:val="00FF11DE"/>
    <w:rsid w:val="00FF1FF8"/>
    <w:rsid w:val="00FF2BD7"/>
    <w:rsid w:val="00FF32DD"/>
    <w:rsid w:val="00FF3B20"/>
    <w:rsid w:val="00FF3F64"/>
    <w:rsid w:val="00FF5D07"/>
    <w:rsid w:val="00FF664D"/>
    <w:rsid w:val="00FF69F6"/>
    <w:rsid w:val="00FF6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3C40AD"/>
  <w15:chartTrackingRefBased/>
  <w15:docId w15:val="{754028FF-4B42-4667-B065-1ED4B06F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A92502"/>
    <w:pPr>
      <w:ind w:left="720"/>
      <w:contextualSpacing/>
    </w:pPr>
  </w:style>
  <w:style w:type="character" w:styleId="Hyperlink">
    <w:name w:val="Hyperlink"/>
    <w:basedOn w:val="DefaultParagraphFont"/>
    <w:uiPriority w:val="99"/>
    <w:unhideWhenUsed/>
    <w:rsid w:val="00164964"/>
    <w:rPr>
      <w:color w:val="993E21" w:themeColor="hyperlink"/>
      <w:u w:val="single"/>
    </w:rPr>
  </w:style>
  <w:style w:type="character" w:styleId="UnresolvedMention">
    <w:name w:val="Unresolved Mention"/>
    <w:basedOn w:val="DefaultParagraphFont"/>
    <w:uiPriority w:val="99"/>
    <w:semiHidden/>
    <w:unhideWhenUsed/>
    <w:rsid w:val="00164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science/infanc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ebscohost.com/ehost/pdfviewer/pdfviewer?vid=1&amp;sid=a8997dba-d33a-406f-b6a0-8ee72728609b%40sessionmgr4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eb-a-ebscohost-com.ezproxy.uwtsd.ac.uk/ehost/pdfviewer/pdfviewer?vid=1&amp;sid=0e15ee8d-aca7-4ff6-84f0-3967376fabcc%40sessionmgr400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sty\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4869</TotalTime>
  <Pages>12</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cichocka</dc:creator>
  <cp:keywords/>
  <cp:lastModifiedBy>justyna cichocka</cp:lastModifiedBy>
  <cp:revision>2871</cp:revision>
  <dcterms:created xsi:type="dcterms:W3CDTF">2020-11-21T18:29:00Z</dcterms:created>
  <dcterms:modified xsi:type="dcterms:W3CDTF">2021-01-06T21:48:00Z</dcterms:modified>
  <cp:version/>
</cp:coreProperties>
</file>