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1D88BD" w14:textId="74647350" w:rsidR="00DE7F23" w:rsidRDefault="00DE7F23" w:rsidP="00CE6DB9"/>
    <w:p w14:paraId="6CBFE12F" w14:textId="33D3473C" w:rsidR="00DE7F23" w:rsidRDefault="00DE7F23" w:rsidP="00CE6DB9"/>
    <w:p w14:paraId="0B0DD122" w14:textId="77777777" w:rsidR="00DE7F23" w:rsidRDefault="00DE7F23" w:rsidP="00CE6DB9"/>
    <w:p w14:paraId="33198086" w14:textId="5D4FBAD6" w:rsidR="00491508" w:rsidRDefault="00DE7F23" w:rsidP="00DE7F23">
      <w:pPr>
        <w:pStyle w:val="Title"/>
        <w:jc w:val="center"/>
      </w:pPr>
      <w:r w:rsidRPr="000F2746">
        <w:rPr>
          <w:noProof/>
          <w:lang w:eastAsia="en-GB"/>
        </w:rPr>
        <w:drawing>
          <wp:anchor distT="0" distB="0" distL="114300" distR="114300" simplePos="0" relativeHeight="251661312" behindDoc="1" locked="0" layoutInCell="1" allowOverlap="1" wp14:anchorId="3118D649" wp14:editId="4223886D">
            <wp:simplePos x="0" y="0"/>
            <wp:positionH relativeFrom="margin">
              <wp:posOffset>0</wp:posOffset>
            </wp:positionH>
            <wp:positionV relativeFrom="margin">
              <wp:posOffset>-330200</wp:posOffset>
            </wp:positionV>
            <wp:extent cx="5734800" cy="1782000"/>
            <wp:effectExtent l="0" t="0" r="5715" b="0"/>
            <wp:wrapTight wrapText="bothSides">
              <wp:wrapPolygon edited="0">
                <wp:start x="0" y="0"/>
                <wp:lineTo x="0" y="21400"/>
                <wp:lineTo x="21574" y="21400"/>
                <wp:lineTo x="21574" y="0"/>
                <wp:lineTo x="0" y="0"/>
              </wp:wrapPolygon>
            </wp:wrapTight>
            <wp:docPr id="793441385" name="Picture 793441385"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800" cy="1782000"/>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The Impact of Serious and Fatal Road Traffic Collisions on Roads Policing Officers </w:t>
      </w:r>
    </w:p>
    <w:p w14:paraId="647873DC" w14:textId="77777777" w:rsidR="00DE7F23" w:rsidRDefault="00DE7F23" w:rsidP="00DE7F23"/>
    <w:p w14:paraId="65F1EFA1" w14:textId="725057E1" w:rsidR="00DE7F23" w:rsidRPr="003B028D" w:rsidRDefault="00DE7F23" w:rsidP="003B028D">
      <w:pPr>
        <w:jc w:val="center"/>
        <w:rPr>
          <w:sz w:val="28"/>
          <w:szCs w:val="28"/>
        </w:rPr>
      </w:pPr>
      <w:r w:rsidRPr="003B028D">
        <w:rPr>
          <w:sz w:val="28"/>
          <w:szCs w:val="28"/>
        </w:rPr>
        <w:t>Grant Nicholson – 2024186</w:t>
      </w:r>
    </w:p>
    <w:p w14:paraId="361587F6" w14:textId="04DB2855" w:rsidR="00DE7F23" w:rsidRPr="003B028D" w:rsidRDefault="00DE7F23" w:rsidP="003B028D">
      <w:pPr>
        <w:jc w:val="center"/>
        <w:rPr>
          <w:sz w:val="28"/>
          <w:szCs w:val="28"/>
        </w:rPr>
      </w:pPr>
      <w:r w:rsidRPr="003B028D">
        <w:rPr>
          <w:sz w:val="28"/>
          <w:szCs w:val="28"/>
        </w:rPr>
        <w:t>BSc Professional Policing</w:t>
      </w:r>
    </w:p>
    <w:p w14:paraId="35A91B1D" w14:textId="77777777" w:rsidR="00DE7F23" w:rsidRPr="003B028D" w:rsidRDefault="00DE7F23" w:rsidP="003B028D">
      <w:pPr>
        <w:jc w:val="center"/>
        <w:rPr>
          <w:rFonts w:eastAsiaTheme="majorEastAsia" w:cstheme="majorBidi"/>
          <w:color w:val="000000" w:themeColor="text1"/>
          <w:sz w:val="36"/>
          <w:szCs w:val="40"/>
        </w:rPr>
      </w:pPr>
      <w:r w:rsidRPr="003B028D">
        <w:rPr>
          <w:sz w:val="28"/>
          <w:szCs w:val="28"/>
        </w:rPr>
        <w:br w:type="page"/>
      </w:r>
    </w:p>
    <w:p w14:paraId="3A27213B" w14:textId="397E92F3" w:rsidR="00DE7F23" w:rsidRPr="003B028D" w:rsidRDefault="00DE7F23" w:rsidP="000F105E">
      <w:r w:rsidRPr="003B028D">
        <w:lastRenderedPageBreak/>
        <w:t>Declaratio</w:t>
      </w:r>
      <w:r w:rsidR="000E4967">
        <w:t>n</w:t>
      </w:r>
      <w:r w:rsidRPr="003B028D">
        <w:t xml:space="preserve"> </w:t>
      </w:r>
    </w:p>
    <w:p w14:paraId="0A32B4A5" w14:textId="77777777" w:rsidR="00DE7F23" w:rsidRPr="003B028D" w:rsidRDefault="00DE7F23" w:rsidP="000F105E">
      <w:r w:rsidRPr="003B028D">
        <w:t>This work has not previously been accepted in substance for any degree and is not being concurrently submitted in candidature for any degree.</w:t>
      </w:r>
    </w:p>
    <w:p w14:paraId="5648DA1C" w14:textId="5E3F4CB8" w:rsidR="00DE7F23" w:rsidRPr="003B028D" w:rsidRDefault="00DE7F23" w:rsidP="000F105E">
      <w:r w:rsidRPr="003B028D">
        <w:t>Signed: G. NICHOLSON</w:t>
      </w:r>
    </w:p>
    <w:p w14:paraId="43E4388B" w14:textId="31309007" w:rsidR="00DE7F23" w:rsidRPr="003B028D" w:rsidRDefault="00DE7F23" w:rsidP="000F105E">
      <w:r w:rsidRPr="003B028D">
        <w:t>Date: 06/11/2023</w:t>
      </w:r>
    </w:p>
    <w:p w14:paraId="2559F434" w14:textId="77777777" w:rsidR="00DE7F23" w:rsidRPr="003B028D" w:rsidRDefault="00DE7F23" w:rsidP="000F105E"/>
    <w:p w14:paraId="06FA4237" w14:textId="77777777" w:rsidR="00DE7F23" w:rsidRPr="003B028D" w:rsidRDefault="00DE7F23" w:rsidP="000F105E">
      <w:r w:rsidRPr="003B028D">
        <w:t xml:space="preserve">STATEMENT 1 </w:t>
      </w:r>
    </w:p>
    <w:p w14:paraId="49CAEADB" w14:textId="77777777" w:rsidR="00DE7F23" w:rsidRPr="003B028D" w:rsidRDefault="00DE7F23" w:rsidP="000F105E">
      <w:r w:rsidRPr="003B028D">
        <w:t>This dissertation is being submitted in partial fulfilment of the requirements for the degree of BA.</w:t>
      </w:r>
    </w:p>
    <w:p w14:paraId="1324A57A" w14:textId="77777777" w:rsidR="00DE7F23" w:rsidRPr="003B028D" w:rsidRDefault="00DE7F23" w:rsidP="000F105E">
      <w:r w:rsidRPr="003B028D">
        <w:t>Signed: G. NICHOLSON</w:t>
      </w:r>
    </w:p>
    <w:p w14:paraId="7FECED51" w14:textId="77777777" w:rsidR="00DE7F23" w:rsidRPr="003B028D" w:rsidRDefault="00DE7F23" w:rsidP="000F105E">
      <w:r w:rsidRPr="003B028D">
        <w:t>Date: 06/11/2023</w:t>
      </w:r>
    </w:p>
    <w:p w14:paraId="4223BB43" w14:textId="77777777" w:rsidR="00DE7F23" w:rsidRPr="003B028D" w:rsidRDefault="00DE7F23" w:rsidP="000F105E"/>
    <w:p w14:paraId="6FD3E143" w14:textId="77777777" w:rsidR="00DE7F23" w:rsidRPr="003B028D" w:rsidRDefault="00DE7F23" w:rsidP="000F105E">
      <w:r w:rsidRPr="003B028D">
        <w:t>STATEMENT 2</w:t>
      </w:r>
    </w:p>
    <w:p w14:paraId="2E75C512" w14:textId="77777777" w:rsidR="00DE7F23" w:rsidRPr="003B028D" w:rsidRDefault="00DE7F23" w:rsidP="000F105E">
      <w:r w:rsidRPr="003B028D">
        <w:t>This dissertation is the result of my own independent work/investigation, except where otherwise stated.</w:t>
      </w:r>
    </w:p>
    <w:p w14:paraId="7716156F" w14:textId="77777777" w:rsidR="00DE7F23" w:rsidRPr="003B028D" w:rsidRDefault="00DE7F23" w:rsidP="000F105E">
      <w:r w:rsidRPr="003B028D">
        <w:t>Other sources are acknowledged by footnotes giving explicit references.  A bibliography is appended.</w:t>
      </w:r>
    </w:p>
    <w:p w14:paraId="3F593EE0" w14:textId="77777777" w:rsidR="00DE7F23" w:rsidRPr="003B028D" w:rsidRDefault="00DE7F23" w:rsidP="000F105E">
      <w:r w:rsidRPr="003B028D">
        <w:t>Signed: G. NICHOLSON</w:t>
      </w:r>
    </w:p>
    <w:p w14:paraId="5DCDFA5B" w14:textId="77777777" w:rsidR="00DE7F23" w:rsidRPr="003B028D" w:rsidRDefault="00DE7F23" w:rsidP="000F105E">
      <w:r w:rsidRPr="003B028D">
        <w:t>Date: 06/11/2023</w:t>
      </w:r>
    </w:p>
    <w:p w14:paraId="55E96100" w14:textId="77777777" w:rsidR="00DE7F23" w:rsidRPr="003B028D" w:rsidRDefault="00DE7F23" w:rsidP="000F105E"/>
    <w:p w14:paraId="753B24C6" w14:textId="77777777" w:rsidR="00DE7F23" w:rsidRPr="003B028D" w:rsidRDefault="00DE7F23" w:rsidP="000F105E">
      <w:r w:rsidRPr="003B028D">
        <w:t>STATEMENT 3</w:t>
      </w:r>
    </w:p>
    <w:p w14:paraId="78FEAFB8" w14:textId="77777777" w:rsidR="00DE7F23" w:rsidRPr="003B028D" w:rsidRDefault="00DE7F23" w:rsidP="000F105E">
      <w:r w:rsidRPr="003B028D">
        <w:t>I hereby give consent for my dissertation, if accepted, to be available for photocopying and for interlibrary loan, and for the title and summary to be made available to outside organisations.</w:t>
      </w:r>
    </w:p>
    <w:p w14:paraId="420A4CE0" w14:textId="77777777" w:rsidR="00DE7F23" w:rsidRPr="003B028D" w:rsidRDefault="00DE7F23" w:rsidP="000F105E">
      <w:r w:rsidRPr="003B028D">
        <w:t>Signed: G. NICHOLSON</w:t>
      </w:r>
    </w:p>
    <w:p w14:paraId="203402B8" w14:textId="77777777" w:rsidR="00DE7F23" w:rsidRPr="003B028D" w:rsidRDefault="00DE7F23" w:rsidP="000F105E">
      <w:r w:rsidRPr="003B028D">
        <w:t>Date: 06/11/2023</w:t>
      </w:r>
    </w:p>
    <w:p w14:paraId="5B01CFBA" w14:textId="77777777" w:rsidR="00DE7F23" w:rsidRPr="003B028D" w:rsidRDefault="00DE7F23" w:rsidP="000F105E"/>
    <w:p w14:paraId="6F8B0489" w14:textId="77777777" w:rsidR="00DE7F23" w:rsidRPr="003B028D" w:rsidRDefault="00DE7F23" w:rsidP="000F105E">
      <w:r w:rsidRPr="003B028D">
        <w:t>STATEMENT 4</w:t>
      </w:r>
    </w:p>
    <w:p w14:paraId="4339E02C" w14:textId="0A32DA26" w:rsidR="00DE7F23" w:rsidRPr="003B028D" w:rsidRDefault="00DE7F23" w:rsidP="000F105E">
      <w:r w:rsidRPr="003B028D">
        <w:t>I hereby give consent for my dissertation, if accepted, to be available on the university’s IT system to those who have consented to use the system.</w:t>
      </w:r>
    </w:p>
    <w:p w14:paraId="0659226A" w14:textId="77777777" w:rsidR="00DE7F23" w:rsidRPr="003B028D" w:rsidRDefault="00DE7F23" w:rsidP="000F105E">
      <w:r w:rsidRPr="003B028D">
        <w:t>Signed: G. NICHOLSON</w:t>
      </w:r>
    </w:p>
    <w:p w14:paraId="248A009F" w14:textId="77777777" w:rsidR="00DE7F23" w:rsidRPr="003B028D" w:rsidRDefault="00DE7F23" w:rsidP="000F105E">
      <w:r w:rsidRPr="003B028D">
        <w:t>Date: 06/11/2023</w:t>
      </w:r>
    </w:p>
    <w:p w14:paraId="41491DDF" w14:textId="493D5889" w:rsidR="00DE7F23" w:rsidRDefault="00DE7F23" w:rsidP="00DE7F23">
      <w:pPr>
        <w:pStyle w:val="Heading1"/>
        <w:jc w:val="center"/>
      </w:pPr>
    </w:p>
    <w:p w14:paraId="517A6359" w14:textId="77777777" w:rsidR="00DE7F23" w:rsidRDefault="00DE7F23">
      <w:pPr>
        <w:spacing w:after="160" w:line="259" w:lineRule="auto"/>
        <w:rPr>
          <w:rFonts w:eastAsiaTheme="majorEastAsia" w:cstheme="majorBidi"/>
          <w:color w:val="000000" w:themeColor="text1"/>
          <w:sz w:val="28"/>
          <w:szCs w:val="32"/>
        </w:rPr>
      </w:pPr>
      <w:r>
        <w:br w:type="page"/>
      </w:r>
    </w:p>
    <w:p w14:paraId="7662D975" w14:textId="0B80655F" w:rsidR="00DE7F23" w:rsidRDefault="0050768F" w:rsidP="00DE7F23">
      <w:pPr>
        <w:pStyle w:val="Heading1"/>
      </w:pPr>
      <w:bookmarkStart w:id="0" w:name="_Toc152019448"/>
      <w:r>
        <w:lastRenderedPageBreak/>
        <w:t>Abstract</w:t>
      </w:r>
      <w:bookmarkEnd w:id="0"/>
    </w:p>
    <w:p w14:paraId="286D0B03" w14:textId="77777777" w:rsidR="0050768F" w:rsidRDefault="0050768F" w:rsidP="0050768F">
      <w:r>
        <w:t>Fatal road traffic collisions have long-lasting repercussions, not only for the victims and their families but also for the dedicated roads policing officers who respond to and investigate these harrowing incidents. This dissertation examines the profound impact of fatal road traffic collisions on roads policing officers, shedding light on the emotional, psychological, and professional challenges they encounter in the line of duty.</w:t>
      </w:r>
    </w:p>
    <w:p w14:paraId="7A4C37B2" w14:textId="77777777" w:rsidR="0050768F" w:rsidRDefault="0050768F" w:rsidP="0050768F"/>
    <w:p w14:paraId="59019E0D" w14:textId="42D049C8" w:rsidR="0050768F" w:rsidRDefault="0050768F" w:rsidP="0050768F">
      <w:r>
        <w:t>Through an analysis of existing literature, an exploration of methodologies employed in related research, and a careful examination of the results from available studies, this research provides valuable insights into the experiences of roads policing officers. The emotional and psychological toll of exposure to trauma, distress, and grief is explored, along with the coping mechanisms they employ. The professional consequences, including increased workload, burnout, and attrition rates, are also examined.</w:t>
      </w:r>
    </w:p>
    <w:p w14:paraId="2E193243" w14:textId="77777777" w:rsidR="0050768F" w:rsidRDefault="0050768F" w:rsidP="0050768F"/>
    <w:p w14:paraId="216F36C1" w14:textId="3C9F6DC1" w:rsidR="0050768F" w:rsidRDefault="0050768F" w:rsidP="0050768F">
      <w:r>
        <w:t>Furthermore, the study offers recommendations to improve the well-being and effectiveness of roads policing officers, highlighting the need for enhanced mental health support, training programs, and policy changes. This research underscores the significance of acknowledging and addressing the challenges faced by roads policing officers in their demanding roles, aiming to contribute to a safer and more supportive environment for these dedicated professionals.</w:t>
      </w:r>
    </w:p>
    <w:p w14:paraId="0DEF12C3" w14:textId="218F353F" w:rsidR="0050768F" w:rsidRDefault="0050768F" w:rsidP="0050768F">
      <w:pPr>
        <w:spacing w:after="160" w:line="259" w:lineRule="auto"/>
      </w:pPr>
    </w:p>
    <w:p w14:paraId="0DFA76AD" w14:textId="77777777" w:rsidR="0050768F" w:rsidRDefault="0050768F">
      <w:pPr>
        <w:spacing w:after="160" w:line="259" w:lineRule="auto"/>
      </w:pPr>
      <w:r>
        <w:br w:type="page"/>
      </w:r>
    </w:p>
    <w:sdt>
      <w:sdtPr>
        <w:rPr>
          <w:rFonts w:ascii="Arial" w:eastAsiaTheme="minorHAnsi" w:hAnsi="Arial" w:cstheme="minorBidi"/>
          <w:b w:val="0"/>
          <w:bCs w:val="0"/>
          <w:color w:val="auto"/>
          <w:sz w:val="22"/>
          <w:szCs w:val="22"/>
          <w:lang w:val="en-GB"/>
        </w:rPr>
        <w:id w:val="-662621794"/>
        <w:docPartObj>
          <w:docPartGallery w:val="Table of Contents"/>
          <w:docPartUnique/>
        </w:docPartObj>
      </w:sdtPr>
      <w:sdtEndPr>
        <w:rPr>
          <w:noProof/>
        </w:rPr>
      </w:sdtEndPr>
      <w:sdtContent>
        <w:p w14:paraId="458660DB" w14:textId="6A2A1A55" w:rsidR="002A3A0A" w:rsidRPr="00FC4F07" w:rsidRDefault="002A3A0A">
          <w:pPr>
            <w:pStyle w:val="TOCHeading"/>
          </w:pPr>
          <w:r w:rsidRPr="00FC4F07">
            <w:t>Table of Contents</w:t>
          </w:r>
        </w:p>
        <w:p w14:paraId="6F3EB34D" w14:textId="559F84BB" w:rsidR="004F4436" w:rsidRDefault="002A3A0A">
          <w:pPr>
            <w:pStyle w:val="TOC1"/>
            <w:tabs>
              <w:tab w:val="right" w:leader="dot" w:pos="9016"/>
            </w:tabs>
            <w:rPr>
              <w:rFonts w:eastAsiaTheme="minorEastAsia" w:cstheme="minorBidi"/>
              <w:b w:val="0"/>
              <w:bCs w:val="0"/>
              <w:caps w:val="0"/>
              <w:noProof/>
              <w:kern w:val="2"/>
              <w:sz w:val="24"/>
              <w:szCs w:val="24"/>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52019448" w:history="1">
            <w:r w:rsidR="004F4436" w:rsidRPr="002E50C8">
              <w:rPr>
                <w:rStyle w:val="Hyperlink"/>
                <w:noProof/>
              </w:rPr>
              <w:t>Abstract</w:t>
            </w:r>
            <w:r w:rsidR="004F4436">
              <w:rPr>
                <w:noProof/>
                <w:webHidden/>
              </w:rPr>
              <w:tab/>
            </w:r>
            <w:r w:rsidR="004F4436">
              <w:rPr>
                <w:noProof/>
                <w:webHidden/>
              </w:rPr>
              <w:fldChar w:fldCharType="begin"/>
            </w:r>
            <w:r w:rsidR="004F4436">
              <w:rPr>
                <w:noProof/>
                <w:webHidden/>
              </w:rPr>
              <w:instrText xml:space="preserve"> PAGEREF _Toc152019448 \h </w:instrText>
            </w:r>
            <w:r w:rsidR="004F4436">
              <w:rPr>
                <w:noProof/>
                <w:webHidden/>
              </w:rPr>
            </w:r>
            <w:r w:rsidR="004F4436">
              <w:rPr>
                <w:noProof/>
                <w:webHidden/>
              </w:rPr>
              <w:fldChar w:fldCharType="separate"/>
            </w:r>
            <w:r w:rsidR="00D1459A">
              <w:rPr>
                <w:noProof/>
                <w:webHidden/>
              </w:rPr>
              <w:t>3</w:t>
            </w:r>
            <w:r w:rsidR="004F4436">
              <w:rPr>
                <w:noProof/>
                <w:webHidden/>
              </w:rPr>
              <w:fldChar w:fldCharType="end"/>
            </w:r>
          </w:hyperlink>
        </w:p>
        <w:p w14:paraId="53717B5F" w14:textId="77C30B4B" w:rsidR="004F4436" w:rsidRDefault="004F4436">
          <w:pPr>
            <w:pStyle w:val="TOC1"/>
            <w:tabs>
              <w:tab w:val="right" w:leader="dot" w:pos="9016"/>
            </w:tabs>
            <w:rPr>
              <w:rFonts w:eastAsiaTheme="minorEastAsia" w:cstheme="minorBidi"/>
              <w:b w:val="0"/>
              <w:bCs w:val="0"/>
              <w:caps w:val="0"/>
              <w:noProof/>
              <w:kern w:val="2"/>
              <w:sz w:val="24"/>
              <w:szCs w:val="24"/>
              <w:lang w:eastAsia="en-GB"/>
              <w14:ligatures w14:val="standardContextual"/>
            </w:rPr>
          </w:pPr>
          <w:hyperlink w:anchor="_Toc152019449" w:history="1">
            <w:r w:rsidRPr="002E50C8">
              <w:rPr>
                <w:rStyle w:val="Hyperlink"/>
                <w:noProof/>
              </w:rPr>
              <w:t>Chapter One – Introduction</w:t>
            </w:r>
            <w:r>
              <w:rPr>
                <w:noProof/>
                <w:webHidden/>
              </w:rPr>
              <w:tab/>
            </w:r>
            <w:r>
              <w:rPr>
                <w:noProof/>
                <w:webHidden/>
              </w:rPr>
              <w:fldChar w:fldCharType="begin"/>
            </w:r>
            <w:r>
              <w:rPr>
                <w:noProof/>
                <w:webHidden/>
              </w:rPr>
              <w:instrText xml:space="preserve"> PAGEREF _Toc152019449 \h </w:instrText>
            </w:r>
            <w:r>
              <w:rPr>
                <w:noProof/>
                <w:webHidden/>
              </w:rPr>
            </w:r>
            <w:r>
              <w:rPr>
                <w:noProof/>
                <w:webHidden/>
              </w:rPr>
              <w:fldChar w:fldCharType="separate"/>
            </w:r>
            <w:r w:rsidR="00D1459A">
              <w:rPr>
                <w:noProof/>
                <w:webHidden/>
              </w:rPr>
              <w:t>6</w:t>
            </w:r>
            <w:r>
              <w:rPr>
                <w:noProof/>
                <w:webHidden/>
              </w:rPr>
              <w:fldChar w:fldCharType="end"/>
            </w:r>
          </w:hyperlink>
        </w:p>
        <w:p w14:paraId="4396C2A7" w14:textId="48C6D351" w:rsidR="004F4436" w:rsidRDefault="004F4436">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152019450" w:history="1">
            <w:r w:rsidRPr="002E50C8">
              <w:rPr>
                <w:rStyle w:val="Hyperlink"/>
                <w:noProof/>
              </w:rPr>
              <w:t>1.1 Background</w:t>
            </w:r>
            <w:r>
              <w:rPr>
                <w:noProof/>
                <w:webHidden/>
              </w:rPr>
              <w:tab/>
            </w:r>
            <w:r>
              <w:rPr>
                <w:noProof/>
                <w:webHidden/>
              </w:rPr>
              <w:fldChar w:fldCharType="begin"/>
            </w:r>
            <w:r>
              <w:rPr>
                <w:noProof/>
                <w:webHidden/>
              </w:rPr>
              <w:instrText xml:space="preserve"> PAGEREF _Toc152019450 \h </w:instrText>
            </w:r>
            <w:r>
              <w:rPr>
                <w:noProof/>
                <w:webHidden/>
              </w:rPr>
            </w:r>
            <w:r>
              <w:rPr>
                <w:noProof/>
                <w:webHidden/>
              </w:rPr>
              <w:fldChar w:fldCharType="separate"/>
            </w:r>
            <w:r w:rsidR="00D1459A">
              <w:rPr>
                <w:noProof/>
                <w:webHidden/>
              </w:rPr>
              <w:t>6</w:t>
            </w:r>
            <w:r>
              <w:rPr>
                <w:noProof/>
                <w:webHidden/>
              </w:rPr>
              <w:fldChar w:fldCharType="end"/>
            </w:r>
          </w:hyperlink>
        </w:p>
        <w:p w14:paraId="09B66407" w14:textId="03AFB579" w:rsidR="004F4436" w:rsidRDefault="004F4436">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152019451" w:history="1">
            <w:r w:rsidRPr="002E50C8">
              <w:rPr>
                <w:rStyle w:val="Hyperlink"/>
                <w:noProof/>
              </w:rPr>
              <w:t>1.2 Aim of the Study</w:t>
            </w:r>
            <w:r>
              <w:rPr>
                <w:noProof/>
                <w:webHidden/>
              </w:rPr>
              <w:tab/>
            </w:r>
            <w:r>
              <w:rPr>
                <w:noProof/>
                <w:webHidden/>
              </w:rPr>
              <w:fldChar w:fldCharType="begin"/>
            </w:r>
            <w:r>
              <w:rPr>
                <w:noProof/>
                <w:webHidden/>
              </w:rPr>
              <w:instrText xml:space="preserve"> PAGEREF _Toc152019451 \h </w:instrText>
            </w:r>
            <w:r>
              <w:rPr>
                <w:noProof/>
                <w:webHidden/>
              </w:rPr>
            </w:r>
            <w:r>
              <w:rPr>
                <w:noProof/>
                <w:webHidden/>
              </w:rPr>
              <w:fldChar w:fldCharType="separate"/>
            </w:r>
            <w:r w:rsidR="00D1459A">
              <w:rPr>
                <w:noProof/>
                <w:webHidden/>
              </w:rPr>
              <w:t>6</w:t>
            </w:r>
            <w:r>
              <w:rPr>
                <w:noProof/>
                <w:webHidden/>
              </w:rPr>
              <w:fldChar w:fldCharType="end"/>
            </w:r>
          </w:hyperlink>
        </w:p>
        <w:p w14:paraId="35280E7A" w14:textId="32E0C259" w:rsidR="004F4436" w:rsidRDefault="004F4436">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152019452" w:history="1">
            <w:r w:rsidRPr="002E50C8">
              <w:rPr>
                <w:rStyle w:val="Hyperlink"/>
                <w:noProof/>
              </w:rPr>
              <w:t>1.3 Significance of the Study</w:t>
            </w:r>
            <w:r>
              <w:rPr>
                <w:noProof/>
                <w:webHidden/>
              </w:rPr>
              <w:tab/>
            </w:r>
            <w:r>
              <w:rPr>
                <w:noProof/>
                <w:webHidden/>
              </w:rPr>
              <w:fldChar w:fldCharType="begin"/>
            </w:r>
            <w:r>
              <w:rPr>
                <w:noProof/>
                <w:webHidden/>
              </w:rPr>
              <w:instrText xml:space="preserve"> PAGEREF _Toc152019452 \h </w:instrText>
            </w:r>
            <w:r>
              <w:rPr>
                <w:noProof/>
                <w:webHidden/>
              </w:rPr>
            </w:r>
            <w:r>
              <w:rPr>
                <w:noProof/>
                <w:webHidden/>
              </w:rPr>
              <w:fldChar w:fldCharType="separate"/>
            </w:r>
            <w:r w:rsidR="00D1459A">
              <w:rPr>
                <w:noProof/>
                <w:webHidden/>
              </w:rPr>
              <w:t>6</w:t>
            </w:r>
            <w:r>
              <w:rPr>
                <w:noProof/>
                <w:webHidden/>
              </w:rPr>
              <w:fldChar w:fldCharType="end"/>
            </w:r>
          </w:hyperlink>
        </w:p>
        <w:p w14:paraId="5CC01F0F" w14:textId="765ACC4D" w:rsidR="004F4436" w:rsidRDefault="004F4436">
          <w:pPr>
            <w:pStyle w:val="TOC1"/>
            <w:tabs>
              <w:tab w:val="right" w:leader="dot" w:pos="9016"/>
            </w:tabs>
            <w:rPr>
              <w:rFonts w:eastAsiaTheme="minorEastAsia" w:cstheme="minorBidi"/>
              <w:b w:val="0"/>
              <w:bCs w:val="0"/>
              <w:caps w:val="0"/>
              <w:noProof/>
              <w:kern w:val="2"/>
              <w:sz w:val="24"/>
              <w:szCs w:val="24"/>
              <w:lang w:eastAsia="en-GB"/>
              <w14:ligatures w14:val="standardContextual"/>
            </w:rPr>
          </w:pPr>
          <w:hyperlink w:anchor="_Toc152019453" w:history="1">
            <w:r w:rsidRPr="002E50C8">
              <w:rPr>
                <w:rStyle w:val="Hyperlink"/>
                <w:noProof/>
              </w:rPr>
              <w:t>Chapter Two – Literature Review</w:t>
            </w:r>
            <w:r>
              <w:rPr>
                <w:noProof/>
                <w:webHidden/>
              </w:rPr>
              <w:tab/>
            </w:r>
            <w:r>
              <w:rPr>
                <w:noProof/>
                <w:webHidden/>
              </w:rPr>
              <w:fldChar w:fldCharType="begin"/>
            </w:r>
            <w:r>
              <w:rPr>
                <w:noProof/>
                <w:webHidden/>
              </w:rPr>
              <w:instrText xml:space="preserve"> PAGEREF _Toc152019453 \h </w:instrText>
            </w:r>
            <w:r>
              <w:rPr>
                <w:noProof/>
                <w:webHidden/>
              </w:rPr>
            </w:r>
            <w:r>
              <w:rPr>
                <w:noProof/>
                <w:webHidden/>
              </w:rPr>
              <w:fldChar w:fldCharType="separate"/>
            </w:r>
            <w:r w:rsidR="00D1459A">
              <w:rPr>
                <w:noProof/>
                <w:webHidden/>
              </w:rPr>
              <w:t>8</w:t>
            </w:r>
            <w:r>
              <w:rPr>
                <w:noProof/>
                <w:webHidden/>
              </w:rPr>
              <w:fldChar w:fldCharType="end"/>
            </w:r>
          </w:hyperlink>
        </w:p>
        <w:p w14:paraId="517459E4" w14:textId="3EA83D64" w:rsidR="004F4436" w:rsidRDefault="004F4436">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152019454" w:history="1">
            <w:r w:rsidRPr="002E50C8">
              <w:rPr>
                <w:rStyle w:val="Hyperlink"/>
                <w:noProof/>
              </w:rPr>
              <w:t>2.1 - Introduction</w:t>
            </w:r>
            <w:r>
              <w:rPr>
                <w:noProof/>
                <w:webHidden/>
              </w:rPr>
              <w:tab/>
            </w:r>
            <w:r>
              <w:rPr>
                <w:noProof/>
                <w:webHidden/>
              </w:rPr>
              <w:fldChar w:fldCharType="begin"/>
            </w:r>
            <w:r>
              <w:rPr>
                <w:noProof/>
                <w:webHidden/>
              </w:rPr>
              <w:instrText xml:space="preserve"> PAGEREF _Toc152019454 \h </w:instrText>
            </w:r>
            <w:r>
              <w:rPr>
                <w:noProof/>
                <w:webHidden/>
              </w:rPr>
            </w:r>
            <w:r>
              <w:rPr>
                <w:noProof/>
                <w:webHidden/>
              </w:rPr>
              <w:fldChar w:fldCharType="separate"/>
            </w:r>
            <w:r w:rsidR="00D1459A">
              <w:rPr>
                <w:noProof/>
                <w:webHidden/>
              </w:rPr>
              <w:t>8</w:t>
            </w:r>
            <w:r>
              <w:rPr>
                <w:noProof/>
                <w:webHidden/>
              </w:rPr>
              <w:fldChar w:fldCharType="end"/>
            </w:r>
          </w:hyperlink>
        </w:p>
        <w:p w14:paraId="77A958B1" w14:textId="01093B4E" w:rsidR="004F4436" w:rsidRDefault="004F4436">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152019455" w:history="1">
            <w:r w:rsidRPr="002E50C8">
              <w:rPr>
                <w:rStyle w:val="Hyperlink"/>
                <w:noProof/>
              </w:rPr>
              <w:t>2.2 – The impact of being a roads policing officer</w:t>
            </w:r>
            <w:r>
              <w:rPr>
                <w:noProof/>
                <w:webHidden/>
              </w:rPr>
              <w:tab/>
            </w:r>
            <w:r>
              <w:rPr>
                <w:noProof/>
                <w:webHidden/>
              </w:rPr>
              <w:fldChar w:fldCharType="begin"/>
            </w:r>
            <w:r>
              <w:rPr>
                <w:noProof/>
                <w:webHidden/>
              </w:rPr>
              <w:instrText xml:space="preserve"> PAGEREF _Toc152019455 \h </w:instrText>
            </w:r>
            <w:r>
              <w:rPr>
                <w:noProof/>
                <w:webHidden/>
              </w:rPr>
            </w:r>
            <w:r>
              <w:rPr>
                <w:noProof/>
                <w:webHidden/>
              </w:rPr>
              <w:fldChar w:fldCharType="separate"/>
            </w:r>
            <w:r w:rsidR="00D1459A">
              <w:rPr>
                <w:noProof/>
                <w:webHidden/>
              </w:rPr>
              <w:t>8</w:t>
            </w:r>
            <w:r>
              <w:rPr>
                <w:noProof/>
                <w:webHidden/>
              </w:rPr>
              <w:fldChar w:fldCharType="end"/>
            </w:r>
          </w:hyperlink>
        </w:p>
        <w:p w14:paraId="36BC687A" w14:textId="36B670AD" w:rsidR="004F4436" w:rsidRDefault="004F4436">
          <w:pPr>
            <w:pStyle w:val="TOC3"/>
            <w:tabs>
              <w:tab w:val="right" w:leader="dot" w:pos="9016"/>
            </w:tabs>
            <w:rPr>
              <w:rFonts w:eastAsiaTheme="minorEastAsia" w:cstheme="minorBidi"/>
              <w:i w:val="0"/>
              <w:iCs w:val="0"/>
              <w:noProof/>
              <w:kern w:val="2"/>
              <w:sz w:val="24"/>
              <w:szCs w:val="24"/>
              <w:lang w:eastAsia="en-GB"/>
              <w14:ligatures w14:val="standardContextual"/>
            </w:rPr>
          </w:pPr>
          <w:hyperlink w:anchor="_Toc152019456" w:history="1">
            <w:r w:rsidRPr="002E50C8">
              <w:rPr>
                <w:rStyle w:val="Hyperlink"/>
                <w:noProof/>
              </w:rPr>
              <w:t>2.2.1 - Emotional and Psychological Impacts</w:t>
            </w:r>
            <w:r>
              <w:rPr>
                <w:noProof/>
                <w:webHidden/>
              </w:rPr>
              <w:tab/>
            </w:r>
            <w:r>
              <w:rPr>
                <w:noProof/>
                <w:webHidden/>
              </w:rPr>
              <w:fldChar w:fldCharType="begin"/>
            </w:r>
            <w:r>
              <w:rPr>
                <w:noProof/>
                <w:webHidden/>
              </w:rPr>
              <w:instrText xml:space="preserve"> PAGEREF _Toc152019456 \h </w:instrText>
            </w:r>
            <w:r>
              <w:rPr>
                <w:noProof/>
                <w:webHidden/>
              </w:rPr>
            </w:r>
            <w:r>
              <w:rPr>
                <w:noProof/>
                <w:webHidden/>
              </w:rPr>
              <w:fldChar w:fldCharType="separate"/>
            </w:r>
            <w:r w:rsidR="00D1459A">
              <w:rPr>
                <w:noProof/>
                <w:webHidden/>
              </w:rPr>
              <w:t>8</w:t>
            </w:r>
            <w:r>
              <w:rPr>
                <w:noProof/>
                <w:webHidden/>
              </w:rPr>
              <w:fldChar w:fldCharType="end"/>
            </w:r>
          </w:hyperlink>
        </w:p>
        <w:p w14:paraId="7500D2A1" w14:textId="704CC712" w:rsidR="004F4436" w:rsidRDefault="004F4436">
          <w:pPr>
            <w:pStyle w:val="TOC3"/>
            <w:tabs>
              <w:tab w:val="right" w:leader="dot" w:pos="9016"/>
            </w:tabs>
            <w:rPr>
              <w:rFonts w:eastAsiaTheme="minorEastAsia" w:cstheme="minorBidi"/>
              <w:i w:val="0"/>
              <w:iCs w:val="0"/>
              <w:noProof/>
              <w:kern w:val="2"/>
              <w:sz w:val="24"/>
              <w:szCs w:val="24"/>
              <w:lang w:eastAsia="en-GB"/>
              <w14:ligatures w14:val="standardContextual"/>
            </w:rPr>
          </w:pPr>
          <w:hyperlink w:anchor="_Toc152019457" w:history="1">
            <w:r w:rsidRPr="002E50C8">
              <w:rPr>
                <w:rStyle w:val="Hyperlink"/>
                <w:noProof/>
              </w:rPr>
              <w:t>2.2.2 - Professional Consequences</w:t>
            </w:r>
            <w:r>
              <w:rPr>
                <w:noProof/>
                <w:webHidden/>
              </w:rPr>
              <w:tab/>
            </w:r>
            <w:r>
              <w:rPr>
                <w:noProof/>
                <w:webHidden/>
              </w:rPr>
              <w:fldChar w:fldCharType="begin"/>
            </w:r>
            <w:r>
              <w:rPr>
                <w:noProof/>
                <w:webHidden/>
              </w:rPr>
              <w:instrText xml:space="preserve"> PAGEREF _Toc152019457 \h </w:instrText>
            </w:r>
            <w:r>
              <w:rPr>
                <w:noProof/>
                <w:webHidden/>
              </w:rPr>
            </w:r>
            <w:r>
              <w:rPr>
                <w:noProof/>
                <w:webHidden/>
              </w:rPr>
              <w:fldChar w:fldCharType="separate"/>
            </w:r>
            <w:r w:rsidR="00D1459A">
              <w:rPr>
                <w:noProof/>
                <w:webHidden/>
              </w:rPr>
              <w:t>8</w:t>
            </w:r>
            <w:r>
              <w:rPr>
                <w:noProof/>
                <w:webHidden/>
              </w:rPr>
              <w:fldChar w:fldCharType="end"/>
            </w:r>
          </w:hyperlink>
        </w:p>
        <w:p w14:paraId="3B9D612D" w14:textId="17E6BA7F" w:rsidR="004F4436" w:rsidRDefault="004F4436">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152019458" w:history="1">
            <w:r w:rsidRPr="002E50C8">
              <w:rPr>
                <w:rStyle w:val="Hyperlink"/>
                <w:noProof/>
              </w:rPr>
              <w:t>2.3 - Support Systems and Coping Mechanisms</w:t>
            </w:r>
            <w:r>
              <w:rPr>
                <w:noProof/>
                <w:webHidden/>
              </w:rPr>
              <w:tab/>
            </w:r>
            <w:r>
              <w:rPr>
                <w:noProof/>
                <w:webHidden/>
              </w:rPr>
              <w:fldChar w:fldCharType="begin"/>
            </w:r>
            <w:r>
              <w:rPr>
                <w:noProof/>
                <w:webHidden/>
              </w:rPr>
              <w:instrText xml:space="preserve"> PAGEREF _Toc152019458 \h </w:instrText>
            </w:r>
            <w:r>
              <w:rPr>
                <w:noProof/>
                <w:webHidden/>
              </w:rPr>
            </w:r>
            <w:r>
              <w:rPr>
                <w:noProof/>
                <w:webHidden/>
              </w:rPr>
              <w:fldChar w:fldCharType="separate"/>
            </w:r>
            <w:r w:rsidR="00D1459A">
              <w:rPr>
                <w:noProof/>
                <w:webHidden/>
              </w:rPr>
              <w:t>9</w:t>
            </w:r>
            <w:r>
              <w:rPr>
                <w:noProof/>
                <w:webHidden/>
              </w:rPr>
              <w:fldChar w:fldCharType="end"/>
            </w:r>
          </w:hyperlink>
        </w:p>
        <w:p w14:paraId="1FA5CA66" w14:textId="113FBFA9" w:rsidR="004F4436" w:rsidRDefault="004F4436">
          <w:pPr>
            <w:pStyle w:val="TOC3"/>
            <w:tabs>
              <w:tab w:val="right" w:leader="dot" w:pos="9016"/>
            </w:tabs>
            <w:rPr>
              <w:rFonts w:eastAsiaTheme="minorEastAsia" w:cstheme="minorBidi"/>
              <w:i w:val="0"/>
              <w:iCs w:val="0"/>
              <w:noProof/>
              <w:kern w:val="2"/>
              <w:sz w:val="24"/>
              <w:szCs w:val="24"/>
              <w:lang w:eastAsia="en-GB"/>
              <w14:ligatures w14:val="standardContextual"/>
            </w:rPr>
          </w:pPr>
          <w:hyperlink w:anchor="_Toc152019459" w:history="1">
            <w:r w:rsidRPr="002E50C8">
              <w:rPr>
                <w:rStyle w:val="Hyperlink"/>
                <w:noProof/>
              </w:rPr>
              <w:t>2.3.1 – Peer Support Programs</w:t>
            </w:r>
            <w:r>
              <w:rPr>
                <w:noProof/>
                <w:webHidden/>
              </w:rPr>
              <w:tab/>
            </w:r>
            <w:r>
              <w:rPr>
                <w:noProof/>
                <w:webHidden/>
              </w:rPr>
              <w:fldChar w:fldCharType="begin"/>
            </w:r>
            <w:r>
              <w:rPr>
                <w:noProof/>
                <w:webHidden/>
              </w:rPr>
              <w:instrText xml:space="preserve"> PAGEREF _Toc152019459 \h </w:instrText>
            </w:r>
            <w:r>
              <w:rPr>
                <w:noProof/>
                <w:webHidden/>
              </w:rPr>
            </w:r>
            <w:r>
              <w:rPr>
                <w:noProof/>
                <w:webHidden/>
              </w:rPr>
              <w:fldChar w:fldCharType="separate"/>
            </w:r>
            <w:r w:rsidR="00D1459A">
              <w:rPr>
                <w:noProof/>
                <w:webHidden/>
              </w:rPr>
              <w:t>9</w:t>
            </w:r>
            <w:r>
              <w:rPr>
                <w:noProof/>
                <w:webHidden/>
              </w:rPr>
              <w:fldChar w:fldCharType="end"/>
            </w:r>
          </w:hyperlink>
        </w:p>
        <w:p w14:paraId="365276BC" w14:textId="3B56A623" w:rsidR="004F4436" w:rsidRDefault="004F4436">
          <w:pPr>
            <w:pStyle w:val="TOC3"/>
            <w:tabs>
              <w:tab w:val="right" w:leader="dot" w:pos="9016"/>
            </w:tabs>
            <w:rPr>
              <w:rFonts w:eastAsiaTheme="minorEastAsia" w:cstheme="minorBidi"/>
              <w:i w:val="0"/>
              <w:iCs w:val="0"/>
              <w:noProof/>
              <w:kern w:val="2"/>
              <w:sz w:val="24"/>
              <w:szCs w:val="24"/>
              <w:lang w:eastAsia="en-GB"/>
              <w14:ligatures w14:val="standardContextual"/>
            </w:rPr>
          </w:pPr>
          <w:hyperlink w:anchor="_Toc152019460" w:history="1">
            <w:r w:rsidRPr="002E50C8">
              <w:rPr>
                <w:rStyle w:val="Hyperlink"/>
                <w:noProof/>
              </w:rPr>
              <w:t>2.3.2 – Mental Health Services</w:t>
            </w:r>
            <w:r>
              <w:rPr>
                <w:noProof/>
                <w:webHidden/>
              </w:rPr>
              <w:tab/>
            </w:r>
            <w:r>
              <w:rPr>
                <w:noProof/>
                <w:webHidden/>
              </w:rPr>
              <w:fldChar w:fldCharType="begin"/>
            </w:r>
            <w:r>
              <w:rPr>
                <w:noProof/>
                <w:webHidden/>
              </w:rPr>
              <w:instrText xml:space="preserve"> PAGEREF _Toc152019460 \h </w:instrText>
            </w:r>
            <w:r>
              <w:rPr>
                <w:noProof/>
                <w:webHidden/>
              </w:rPr>
            </w:r>
            <w:r>
              <w:rPr>
                <w:noProof/>
                <w:webHidden/>
              </w:rPr>
              <w:fldChar w:fldCharType="separate"/>
            </w:r>
            <w:r w:rsidR="00D1459A">
              <w:rPr>
                <w:noProof/>
                <w:webHidden/>
              </w:rPr>
              <w:t>10</w:t>
            </w:r>
            <w:r>
              <w:rPr>
                <w:noProof/>
                <w:webHidden/>
              </w:rPr>
              <w:fldChar w:fldCharType="end"/>
            </w:r>
          </w:hyperlink>
        </w:p>
        <w:p w14:paraId="14A1CF4F" w14:textId="0A794026" w:rsidR="004F4436" w:rsidRDefault="004F4436">
          <w:pPr>
            <w:pStyle w:val="TOC3"/>
            <w:tabs>
              <w:tab w:val="right" w:leader="dot" w:pos="9016"/>
            </w:tabs>
            <w:rPr>
              <w:rFonts w:eastAsiaTheme="minorEastAsia" w:cstheme="minorBidi"/>
              <w:i w:val="0"/>
              <w:iCs w:val="0"/>
              <w:noProof/>
              <w:kern w:val="2"/>
              <w:sz w:val="24"/>
              <w:szCs w:val="24"/>
              <w:lang w:eastAsia="en-GB"/>
              <w14:ligatures w14:val="standardContextual"/>
            </w:rPr>
          </w:pPr>
          <w:hyperlink w:anchor="_Toc152019461" w:history="1">
            <w:r w:rsidRPr="002E50C8">
              <w:rPr>
                <w:rStyle w:val="Hyperlink"/>
                <w:noProof/>
              </w:rPr>
              <w:t>2.3.3 – Education and Training</w:t>
            </w:r>
            <w:r>
              <w:rPr>
                <w:noProof/>
                <w:webHidden/>
              </w:rPr>
              <w:tab/>
            </w:r>
            <w:r>
              <w:rPr>
                <w:noProof/>
                <w:webHidden/>
              </w:rPr>
              <w:fldChar w:fldCharType="begin"/>
            </w:r>
            <w:r>
              <w:rPr>
                <w:noProof/>
                <w:webHidden/>
              </w:rPr>
              <w:instrText xml:space="preserve"> PAGEREF _Toc152019461 \h </w:instrText>
            </w:r>
            <w:r>
              <w:rPr>
                <w:noProof/>
                <w:webHidden/>
              </w:rPr>
            </w:r>
            <w:r>
              <w:rPr>
                <w:noProof/>
                <w:webHidden/>
              </w:rPr>
              <w:fldChar w:fldCharType="separate"/>
            </w:r>
            <w:r w:rsidR="00D1459A">
              <w:rPr>
                <w:noProof/>
                <w:webHidden/>
              </w:rPr>
              <w:t>10</w:t>
            </w:r>
            <w:r>
              <w:rPr>
                <w:noProof/>
                <w:webHidden/>
              </w:rPr>
              <w:fldChar w:fldCharType="end"/>
            </w:r>
          </w:hyperlink>
        </w:p>
        <w:p w14:paraId="1E9AC857" w14:textId="29AD6787" w:rsidR="004F4436" w:rsidRDefault="004F4436">
          <w:pPr>
            <w:pStyle w:val="TOC3"/>
            <w:tabs>
              <w:tab w:val="right" w:leader="dot" w:pos="9016"/>
            </w:tabs>
            <w:rPr>
              <w:rFonts w:eastAsiaTheme="minorEastAsia" w:cstheme="minorBidi"/>
              <w:i w:val="0"/>
              <w:iCs w:val="0"/>
              <w:noProof/>
              <w:kern w:val="2"/>
              <w:sz w:val="24"/>
              <w:szCs w:val="24"/>
              <w:lang w:eastAsia="en-GB"/>
              <w14:ligatures w14:val="standardContextual"/>
            </w:rPr>
          </w:pPr>
          <w:hyperlink w:anchor="_Toc152019462" w:history="1">
            <w:r w:rsidRPr="002E50C8">
              <w:rPr>
                <w:rStyle w:val="Hyperlink"/>
                <w:noProof/>
              </w:rPr>
              <w:t>2.3.4 – Is Something Funny?</w:t>
            </w:r>
            <w:r>
              <w:rPr>
                <w:noProof/>
                <w:webHidden/>
              </w:rPr>
              <w:tab/>
            </w:r>
            <w:r>
              <w:rPr>
                <w:noProof/>
                <w:webHidden/>
              </w:rPr>
              <w:fldChar w:fldCharType="begin"/>
            </w:r>
            <w:r>
              <w:rPr>
                <w:noProof/>
                <w:webHidden/>
              </w:rPr>
              <w:instrText xml:space="preserve"> PAGEREF _Toc152019462 \h </w:instrText>
            </w:r>
            <w:r>
              <w:rPr>
                <w:noProof/>
                <w:webHidden/>
              </w:rPr>
            </w:r>
            <w:r>
              <w:rPr>
                <w:noProof/>
                <w:webHidden/>
              </w:rPr>
              <w:fldChar w:fldCharType="separate"/>
            </w:r>
            <w:r w:rsidR="00D1459A">
              <w:rPr>
                <w:noProof/>
                <w:webHidden/>
              </w:rPr>
              <w:t>10</w:t>
            </w:r>
            <w:r>
              <w:rPr>
                <w:noProof/>
                <w:webHidden/>
              </w:rPr>
              <w:fldChar w:fldCharType="end"/>
            </w:r>
          </w:hyperlink>
        </w:p>
        <w:p w14:paraId="330485C0" w14:textId="73F78E51" w:rsidR="004F4436" w:rsidRDefault="004F4436">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152019463" w:history="1">
            <w:r w:rsidRPr="002E50C8">
              <w:rPr>
                <w:rStyle w:val="Hyperlink"/>
                <w:noProof/>
              </w:rPr>
              <w:t>2.4 - Previous Studies on Mental Health of Emergency Service Workers</w:t>
            </w:r>
            <w:r>
              <w:rPr>
                <w:noProof/>
                <w:webHidden/>
              </w:rPr>
              <w:tab/>
            </w:r>
            <w:r>
              <w:rPr>
                <w:noProof/>
                <w:webHidden/>
              </w:rPr>
              <w:fldChar w:fldCharType="begin"/>
            </w:r>
            <w:r>
              <w:rPr>
                <w:noProof/>
                <w:webHidden/>
              </w:rPr>
              <w:instrText xml:space="preserve"> PAGEREF _Toc152019463 \h </w:instrText>
            </w:r>
            <w:r>
              <w:rPr>
                <w:noProof/>
                <w:webHidden/>
              </w:rPr>
            </w:r>
            <w:r>
              <w:rPr>
                <w:noProof/>
                <w:webHidden/>
              </w:rPr>
              <w:fldChar w:fldCharType="separate"/>
            </w:r>
            <w:r w:rsidR="00D1459A">
              <w:rPr>
                <w:noProof/>
                <w:webHidden/>
              </w:rPr>
              <w:t>10</w:t>
            </w:r>
            <w:r>
              <w:rPr>
                <w:noProof/>
                <w:webHidden/>
              </w:rPr>
              <w:fldChar w:fldCharType="end"/>
            </w:r>
          </w:hyperlink>
        </w:p>
        <w:p w14:paraId="4F8BEFEA" w14:textId="70EF6FC5" w:rsidR="004F4436" w:rsidRDefault="004F4436">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152019464" w:history="1">
            <w:r w:rsidRPr="002E50C8">
              <w:rPr>
                <w:rStyle w:val="Hyperlink"/>
                <w:noProof/>
              </w:rPr>
              <w:t>2.5 - Research Gaps</w:t>
            </w:r>
            <w:r>
              <w:rPr>
                <w:noProof/>
                <w:webHidden/>
              </w:rPr>
              <w:tab/>
            </w:r>
            <w:r>
              <w:rPr>
                <w:noProof/>
                <w:webHidden/>
              </w:rPr>
              <w:fldChar w:fldCharType="begin"/>
            </w:r>
            <w:r>
              <w:rPr>
                <w:noProof/>
                <w:webHidden/>
              </w:rPr>
              <w:instrText xml:space="preserve"> PAGEREF _Toc152019464 \h </w:instrText>
            </w:r>
            <w:r>
              <w:rPr>
                <w:noProof/>
                <w:webHidden/>
              </w:rPr>
            </w:r>
            <w:r>
              <w:rPr>
                <w:noProof/>
                <w:webHidden/>
              </w:rPr>
              <w:fldChar w:fldCharType="separate"/>
            </w:r>
            <w:r w:rsidR="00D1459A">
              <w:rPr>
                <w:noProof/>
                <w:webHidden/>
              </w:rPr>
              <w:t>11</w:t>
            </w:r>
            <w:r>
              <w:rPr>
                <w:noProof/>
                <w:webHidden/>
              </w:rPr>
              <w:fldChar w:fldCharType="end"/>
            </w:r>
          </w:hyperlink>
        </w:p>
        <w:p w14:paraId="467FC3B1" w14:textId="070D4034" w:rsidR="004F4436" w:rsidRDefault="004F4436">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152019465" w:history="1">
            <w:r w:rsidRPr="002E50C8">
              <w:rPr>
                <w:rStyle w:val="Hyperlink"/>
                <w:noProof/>
              </w:rPr>
              <w:t>2.6 - Conclusion</w:t>
            </w:r>
            <w:r>
              <w:rPr>
                <w:noProof/>
                <w:webHidden/>
              </w:rPr>
              <w:tab/>
            </w:r>
            <w:r>
              <w:rPr>
                <w:noProof/>
                <w:webHidden/>
              </w:rPr>
              <w:fldChar w:fldCharType="begin"/>
            </w:r>
            <w:r>
              <w:rPr>
                <w:noProof/>
                <w:webHidden/>
              </w:rPr>
              <w:instrText xml:space="preserve"> PAGEREF _Toc152019465 \h </w:instrText>
            </w:r>
            <w:r>
              <w:rPr>
                <w:noProof/>
                <w:webHidden/>
              </w:rPr>
            </w:r>
            <w:r>
              <w:rPr>
                <w:noProof/>
                <w:webHidden/>
              </w:rPr>
              <w:fldChar w:fldCharType="separate"/>
            </w:r>
            <w:r w:rsidR="00D1459A">
              <w:rPr>
                <w:noProof/>
                <w:webHidden/>
              </w:rPr>
              <w:t>12</w:t>
            </w:r>
            <w:r>
              <w:rPr>
                <w:noProof/>
                <w:webHidden/>
              </w:rPr>
              <w:fldChar w:fldCharType="end"/>
            </w:r>
          </w:hyperlink>
        </w:p>
        <w:p w14:paraId="2E83356B" w14:textId="0C9D5CB2" w:rsidR="004F4436" w:rsidRDefault="004F4436">
          <w:pPr>
            <w:pStyle w:val="TOC1"/>
            <w:tabs>
              <w:tab w:val="right" w:leader="dot" w:pos="9016"/>
            </w:tabs>
            <w:rPr>
              <w:rFonts w:eastAsiaTheme="minorEastAsia" w:cstheme="minorBidi"/>
              <w:b w:val="0"/>
              <w:bCs w:val="0"/>
              <w:caps w:val="0"/>
              <w:noProof/>
              <w:kern w:val="2"/>
              <w:sz w:val="24"/>
              <w:szCs w:val="24"/>
              <w:lang w:eastAsia="en-GB"/>
              <w14:ligatures w14:val="standardContextual"/>
            </w:rPr>
          </w:pPr>
          <w:hyperlink w:anchor="_Toc152019466" w:history="1">
            <w:r w:rsidRPr="002E50C8">
              <w:rPr>
                <w:rStyle w:val="Hyperlink"/>
                <w:noProof/>
              </w:rPr>
              <w:t>Chapter Three – Methodology</w:t>
            </w:r>
            <w:r>
              <w:rPr>
                <w:noProof/>
                <w:webHidden/>
              </w:rPr>
              <w:tab/>
            </w:r>
            <w:r>
              <w:rPr>
                <w:noProof/>
                <w:webHidden/>
              </w:rPr>
              <w:fldChar w:fldCharType="begin"/>
            </w:r>
            <w:r>
              <w:rPr>
                <w:noProof/>
                <w:webHidden/>
              </w:rPr>
              <w:instrText xml:space="preserve"> PAGEREF _Toc152019466 \h </w:instrText>
            </w:r>
            <w:r>
              <w:rPr>
                <w:noProof/>
                <w:webHidden/>
              </w:rPr>
            </w:r>
            <w:r>
              <w:rPr>
                <w:noProof/>
                <w:webHidden/>
              </w:rPr>
              <w:fldChar w:fldCharType="separate"/>
            </w:r>
            <w:r w:rsidR="00D1459A">
              <w:rPr>
                <w:noProof/>
                <w:webHidden/>
              </w:rPr>
              <w:t>13</w:t>
            </w:r>
            <w:r>
              <w:rPr>
                <w:noProof/>
                <w:webHidden/>
              </w:rPr>
              <w:fldChar w:fldCharType="end"/>
            </w:r>
          </w:hyperlink>
        </w:p>
        <w:p w14:paraId="7AA514B9" w14:textId="0B105C1F" w:rsidR="004F4436" w:rsidRDefault="004F4436">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152019467" w:history="1">
            <w:r w:rsidRPr="002E50C8">
              <w:rPr>
                <w:rStyle w:val="Hyperlink"/>
                <w:noProof/>
              </w:rPr>
              <w:t>3.1 – Introduction</w:t>
            </w:r>
            <w:r>
              <w:rPr>
                <w:noProof/>
                <w:webHidden/>
              </w:rPr>
              <w:tab/>
            </w:r>
            <w:r>
              <w:rPr>
                <w:noProof/>
                <w:webHidden/>
              </w:rPr>
              <w:fldChar w:fldCharType="begin"/>
            </w:r>
            <w:r>
              <w:rPr>
                <w:noProof/>
                <w:webHidden/>
              </w:rPr>
              <w:instrText xml:space="preserve"> PAGEREF _Toc152019467 \h </w:instrText>
            </w:r>
            <w:r>
              <w:rPr>
                <w:noProof/>
                <w:webHidden/>
              </w:rPr>
            </w:r>
            <w:r>
              <w:rPr>
                <w:noProof/>
                <w:webHidden/>
              </w:rPr>
              <w:fldChar w:fldCharType="separate"/>
            </w:r>
            <w:r w:rsidR="00D1459A">
              <w:rPr>
                <w:noProof/>
                <w:webHidden/>
              </w:rPr>
              <w:t>13</w:t>
            </w:r>
            <w:r>
              <w:rPr>
                <w:noProof/>
                <w:webHidden/>
              </w:rPr>
              <w:fldChar w:fldCharType="end"/>
            </w:r>
          </w:hyperlink>
        </w:p>
        <w:p w14:paraId="2A18E8A8" w14:textId="6C612BC9" w:rsidR="004F4436" w:rsidRDefault="004F4436">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152019468" w:history="1">
            <w:r w:rsidRPr="002E50C8">
              <w:rPr>
                <w:rStyle w:val="Hyperlink"/>
                <w:noProof/>
              </w:rPr>
              <w:t>3.2 - Research Onion</w:t>
            </w:r>
            <w:r>
              <w:rPr>
                <w:noProof/>
                <w:webHidden/>
              </w:rPr>
              <w:tab/>
            </w:r>
            <w:r>
              <w:rPr>
                <w:noProof/>
                <w:webHidden/>
              </w:rPr>
              <w:fldChar w:fldCharType="begin"/>
            </w:r>
            <w:r>
              <w:rPr>
                <w:noProof/>
                <w:webHidden/>
              </w:rPr>
              <w:instrText xml:space="preserve"> PAGEREF _Toc152019468 \h </w:instrText>
            </w:r>
            <w:r>
              <w:rPr>
                <w:noProof/>
                <w:webHidden/>
              </w:rPr>
            </w:r>
            <w:r>
              <w:rPr>
                <w:noProof/>
                <w:webHidden/>
              </w:rPr>
              <w:fldChar w:fldCharType="separate"/>
            </w:r>
            <w:r w:rsidR="00D1459A">
              <w:rPr>
                <w:noProof/>
                <w:webHidden/>
              </w:rPr>
              <w:t>13</w:t>
            </w:r>
            <w:r>
              <w:rPr>
                <w:noProof/>
                <w:webHidden/>
              </w:rPr>
              <w:fldChar w:fldCharType="end"/>
            </w:r>
          </w:hyperlink>
        </w:p>
        <w:p w14:paraId="18A23AA4" w14:textId="47E81EF6" w:rsidR="004F4436" w:rsidRDefault="004F4436">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152019469" w:history="1">
            <w:r w:rsidRPr="002E50C8">
              <w:rPr>
                <w:rStyle w:val="Hyperlink"/>
                <w:noProof/>
              </w:rPr>
              <w:t>3.3 - Research Philosophy</w:t>
            </w:r>
            <w:r>
              <w:rPr>
                <w:noProof/>
                <w:webHidden/>
              </w:rPr>
              <w:tab/>
            </w:r>
            <w:r>
              <w:rPr>
                <w:noProof/>
                <w:webHidden/>
              </w:rPr>
              <w:fldChar w:fldCharType="begin"/>
            </w:r>
            <w:r>
              <w:rPr>
                <w:noProof/>
                <w:webHidden/>
              </w:rPr>
              <w:instrText xml:space="preserve"> PAGEREF _Toc152019469 \h </w:instrText>
            </w:r>
            <w:r>
              <w:rPr>
                <w:noProof/>
                <w:webHidden/>
              </w:rPr>
            </w:r>
            <w:r>
              <w:rPr>
                <w:noProof/>
                <w:webHidden/>
              </w:rPr>
              <w:fldChar w:fldCharType="separate"/>
            </w:r>
            <w:r w:rsidR="00D1459A">
              <w:rPr>
                <w:noProof/>
                <w:webHidden/>
              </w:rPr>
              <w:t>14</w:t>
            </w:r>
            <w:r>
              <w:rPr>
                <w:noProof/>
                <w:webHidden/>
              </w:rPr>
              <w:fldChar w:fldCharType="end"/>
            </w:r>
          </w:hyperlink>
        </w:p>
        <w:p w14:paraId="22B0759B" w14:textId="11243DE8" w:rsidR="004F4436" w:rsidRDefault="004F4436">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152019470" w:history="1">
            <w:r w:rsidRPr="002E50C8">
              <w:rPr>
                <w:rStyle w:val="Hyperlink"/>
                <w:noProof/>
              </w:rPr>
              <w:t>3.4 - Research Approach</w:t>
            </w:r>
            <w:r>
              <w:rPr>
                <w:noProof/>
                <w:webHidden/>
              </w:rPr>
              <w:tab/>
            </w:r>
            <w:r>
              <w:rPr>
                <w:noProof/>
                <w:webHidden/>
              </w:rPr>
              <w:fldChar w:fldCharType="begin"/>
            </w:r>
            <w:r>
              <w:rPr>
                <w:noProof/>
                <w:webHidden/>
              </w:rPr>
              <w:instrText xml:space="preserve"> PAGEREF _Toc152019470 \h </w:instrText>
            </w:r>
            <w:r>
              <w:rPr>
                <w:noProof/>
                <w:webHidden/>
              </w:rPr>
            </w:r>
            <w:r>
              <w:rPr>
                <w:noProof/>
                <w:webHidden/>
              </w:rPr>
              <w:fldChar w:fldCharType="separate"/>
            </w:r>
            <w:r w:rsidR="00D1459A">
              <w:rPr>
                <w:noProof/>
                <w:webHidden/>
              </w:rPr>
              <w:t>14</w:t>
            </w:r>
            <w:r>
              <w:rPr>
                <w:noProof/>
                <w:webHidden/>
              </w:rPr>
              <w:fldChar w:fldCharType="end"/>
            </w:r>
          </w:hyperlink>
        </w:p>
        <w:p w14:paraId="669C6E7C" w14:textId="40192973" w:rsidR="004F4436" w:rsidRDefault="004F4436">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152019471" w:history="1">
            <w:r w:rsidRPr="002E50C8">
              <w:rPr>
                <w:rStyle w:val="Hyperlink"/>
                <w:noProof/>
              </w:rPr>
              <w:t>3.5 - Ethical Considerations</w:t>
            </w:r>
            <w:r>
              <w:rPr>
                <w:noProof/>
                <w:webHidden/>
              </w:rPr>
              <w:tab/>
            </w:r>
            <w:r>
              <w:rPr>
                <w:noProof/>
                <w:webHidden/>
              </w:rPr>
              <w:fldChar w:fldCharType="begin"/>
            </w:r>
            <w:r>
              <w:rPr>
                <w:noProof/>
                <w:webHidden/>
              </w:rPr>
              <w:instrText xml:space="preserve"> PAGEREF _Toc152019471 \h </w:instrText>
            </w:r>
            <w:r>
              <w:rPr>
                <w:noProof/>
                <w:webHidden/>
              </w:rPr>
            </w:r>
            <w:r>
              <w:rPr>
                <w:noProof/>
                <w:webHidden/>
              </w:rPr>
              <w:fldChar w:fldCharType="separate"/>
            </w:r>
            <w:r w:rsidR="00D1459A">
              <w:rPr>
                <w:noProof/>
                <w:webHidden/>
              </w:rPr>
              <w:t>14</w:t>
            </w:r>
            <w:r>
              <w:rPr>
                <w:noProof/>
                <w:webHidden/>
              </w:rPr>
              <w:fldChar w:fldCharType="end"/>
            </w:r>
          </w:hyperlink>
        </w:p>
        <w:p w14:paraId="1A476736" w14:textId="6C781713" w:rsidR="004F4436" w:rsidRDefault="004F4436">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152019472" w:history="1">
            <w:r w:rsidRPr="002E50C8">
              <w:rPr>
                <w:rStyle w:val="Hyperlink"/>
                <w:noProof/>
              </w:rPr>
              <w:t>3.6 Research Approach and Selection</w:t>
            </w:r>
            <w:r>
              <w:rPr>
                <w:noProof/>
                <w:webHidden/>
              </w:rPr>
              <w:tab/>
            </w:r>
            <w:r>
              <w:rPr>
                <w:noProof/>
                <w:webHidden/>
              </w:rPr>
              <w:fldChar w:fldCharType="begin"/>
            </w:r>
            <w:r>
              <w:rPr>
                <w:noProof/>
                <w:webHidden/>
              </w:rPr>
              <w:instrText xml:space="preserve"> PAGEREF _Toc152019472 \h </w:instrText>
            </w:r>
            <w:r>
              <w:rPr>
                <w:noProof/>
                <w:webHidden/>
              </w:rPr>
            </w:r>
            <w:r>
              <w:rPr>
                <w:noProof/>
                <w:webHidden/>
              </w:rPr>
              <w:fldChar w:fldCharType="separate"/>
            </w:r>
            <w:r w:rsidR="00D1459A">
              <w:rPr>
                <w:noProof/>
                <w:webHidden/>
              </w:rPr>
              <w:t>14</w:t>
            </w:r>
            <w:r>
              <w:rPr>
                <w:noProof/>
                <w:webHidden/>
              </w:rPr>
              <w:fldChar w:fldCharType="end"/>
            </w:r>
          </w:hyperlink>
        </w:p>
        <w:p w14:paraId="404F4621" w14:textId="42D58971" w:rsidR="004F4436" w:rsidRDefault="004F4436">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152019473" w:history="1">
            <w:r w:rsidRPr="002E50C8">
              <w:rPr>
                <w:rStyle w:val="Hyperlink"/>
                <w:noProof/>
              </w:rPr>
              <w:t>3.7 - Data Collection and Analysis Techniques</w:t>
            </w:r>
            <w:r>
              <w:rPr>
                <w:noProof/>
                <w:webHidden/>
              </w:rPr>
              <w:tab/>
            </w:r>
            <w:r>
              <w:rPr>
                <w:noProof/>
                <w:webHidden/>
              </w:rPr>
              <w:fldChar w:fldCharType="begin"/>
            </w:r>
            <w:r>
              <w:rPr>
                <w:noProof/>
                <w:webHidden/>
              </w:rPr>
              <w:instrText xml:space="preserve"> PAGEREF _Toc152019473 \h </w:instrText>
            </w:r>
            <w:r>
              <w:rPr>
                <w:noProof/>
                <w:webHidden/>
              </w:rPr>
            </w:r>
            <w:r>
              <w:rPr>
                <w:noProof/>
                <w:webHidden/>
              </w:rPr>
              <w:fldChar w:fldCharType="separate"/>
            </w:r>
            <w:r w:rsidR="00D1459A">
              <w:rPr>
                <w:noProof/>
                <w:webHidden/>
              </w:rPr>
              <w:t>15</w:t>
            </w:r>
            <w:r>
              <w:rPr>
                <w:noProof/>
                <w:webHidden/>
              </w:rPr>
              <w:fldChar w:fldCharType="end"/>
            </w:r>
          </w:hyperlink>
        </w:p>
        <w:p w14:paraId="3C422CB7" w14:textId="38898979" w:rsidR="004F4436" w:rsidRDefault="004F4436">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152019474" w:history="1">
            <w:r w:rsidRPr="002E50C8">
              <w:rPr>
                <w:rStyle w:val="Hyperlink"/>
                <w:noProof/>
              </w:rPr>
              <w:t>3.8 - Sampling</w:t>
            </w:r>
            <w:r>
              <w:rPr>
                <w:noProof/>
                <w:webHidden/>
              </w:rPr>
              <w:tab/>
            </w:r>
            <w:r>
              <w:rPr>
                <w:noProof/>
                <w:webHidden/>
              </w:rPr>
              <w:fldChar w:fldCharType="begin"/>
            </w:r>
            <w:r>
              <w:rPr>
                <w:noProof/>
                <w:webHidden/>
              </w:rPr>
              <w:instrText xml:space="preserve"> PAGEREF _Toc152019474 \h </w:instrText>
            </w:r>
            <w:r>
              <w:rPr>
                <w:noProof/>
                <w:webHidden/>
              </w:rPr>
            </w:r>
            <w:r>
              <w:rPr>
                <w:noProof/>
                <w:webHidden/>
              </w:rPr>
              <w:fldChar w:fldCharType="separate"/>
            </w:r>
            <w:r w:rsidR="00D1459A">
              <w:rPr>
                <w:noProof/>
                <w:webHidden/>
              </w:rPr>
              <w:t>15</w:t>
            </w:r>
            <w:r>
              <w:rPr>
                <w:noProof/>
                <w:webHidden/>
              </w:rPr>
              <w:fldChar w:fldCharType="end"/>
            </w:r>
          </w:hyperlink>
        </w:p>
        <w:p w14:paraId="51BA4252" w14:textId="33CD43E9" w:rsidR="004F4436" w:rsidRDefault="004F4436">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152019475" w:history="1">
            <w:r w:rsidRPr="002E50C8">
              <w:rPr>
                <w:rStyle w:val="Hyperlink"/>
                <w:noProof/>
              </w:rPr>
              <w:t>3.8.1 - Reliability and Validity</w:t>
            </w:r>
            <w:r>
              <w:rPr>
                <w:noProof/>
                <w:webHidden/>
              </w:rPr>
              <w:tab/>
            </w:r>
            <w:r>
              <w:rPr>
                <w:noProof/>
                <w:webHidden/>
              </w:rPr>
              <w:fldChar w:fldCharType="begin"/>
            </w:r>
            <w:r>
              <w:rPr>
                <w:noProof/>
                <w:webHidden/>
              </w:rPr>
              <w:instrText xml:space="preserve"> PAGEREF _Toc152019475 \h </w:instrText>
            </w:r>
            <w:r>
              <w:rPr>
                <w:noProof/>
                <w:webHidden/>
              </w:rPr>
            </w:r>
            <w:r>
              <w:rPr>
                <w:noProof/>
                <w:webHidden/>
              </w:rPr>
              <w:fldChar w:fldCharType="separate"/>
            </w:r>
            <w:r w:rsidR="00D1459A">
              <w:rPr>
                <w:noProof/>
                <w:webHidden/>
              </w:rPr>
              <w:t>15</w:t>
            </w:r>
            <w:r>
              <w:rPr>
                <w:noProof/>
                <w:webHidden/>
              </w:rPr>
              <w:fldChar w:fldCharType="end"/>
            </w:r>
          </w:hyperlink>
        </w:p>
        <w:p w14:paraId="718F1575" w14:textId="46BF0F62" w:rsidR="004F4436" w:rsidRDefault="004F4436">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152019476" w:history="1">
            <w:r w:rsidRPr="002E50C8">
              <w:rPr>
                <w:rStyle w:val="Hyperlink"/>
                <w:noProof/>
              </w:rPr>
              <w:t>3.8.2 - Limitations</w:t>
            </w:r>
            <w:r>
              <w:rPr>
                <w:noProof/>
                <w:webHidden/>
              </w:rPr>
              <w:tab/>
            </w:r>
            <w:r>
              <w:rPr>
                <w:noProof/>
                <w:webHidden/>
              </w:rPr>
              <w:fldChar w:fldCharType="begin"/>
            </w:r>
            <w:r>
              <w:rPr>
                <w:noProof/>
                <w:webHidden/>
              </w:rPr>
              <w:instrText xml:space="preserve"> PAGEREF _Toc152019476 \h </w:instrText>
            </w:r>
            <w:r>
              <w:rPr>
                <w:noProof/>
                <w:webHidden/>
              </w:rPr>
            </w:r>
            <w:r>
              <w:rPr>
                <w:noProof/>
                <w:webHidden/>
              </w:rPr>
              <w:fldChar w:fldCharType="separate"/>
            </w:r>
            <w:r w:rsidR="00D1459A">
              <w:rPr>
                <w:noProof/>
                <w:webHidden/>
              </w:rPr>
              <w:t>15</w:t>
            </w:r>
            <w:r>
              <w:rPr>
                <w:noProof/>
                <w:webHidden/>
              </w:rPr>
              <w:fldChar w:fldCharType="end"/>
            </w:r>
          </w:hyperlink>
        </w:p>
        <w:p w14:paraId="19372942" w14:textId="53F4FEF5" w:rsidR="004F4436" w:rsidRDefault="004F4436">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152019477" w:history="1">
            <w:r w:rsidRPr="002E50C8">
              <w:rPr>
                <w:rStyle w:val="Hyperlink"/>
                <w:noProof/>
              </w:rPr>
              <w:t>3.9 - Conclusion</w:t>
            </w:r>
            <w:r>
              <w:rPr>
                <w:noProof/>
                <w:webHidden/>
              </w:rPr>
              <w:tab/>
            </w:r>
            <w:r>
              <w:rPr>
                <w:noProof/>
                <w:webHidden/>
              </w:rPr>
              <w:fldChar w:fldCharType="begin"/>
            </w:r>
            <w:r>
              <w:rPr>
                <w:noProof/>
                <w:webHidden/>
              </w:rPr>
              <w:instrText xml:space="preserve"> PAGEREF _Toc152019477 \h </w:instrText>
            </w:r>
            <w:r>
              <w:rPr>
                <w:noProof/>
                <w:webHidden/>
              </w:rPr>
            </w:r>
            <w:r>
              <w:rPr>
                <w:noProof/>
                <w:webHidden/>
              </w:rPr>
              <w:fldChar w:fldCharType="separate"/>
            </w:r>
            <w:r w:rsidR="00D1459A">
              <w:rPr>
                <w:noProof/>
                <w:webHidden/>
              </w:rPr>
              <w:t>16</w:t>
            </w:r>
            <w:r>
              <w:rPr>
                <w:noProof/>
                <w:webHidden/>
              </w:rPr>
              <w:fldChar w:fldCharType="end"/>
            </w:r>
          </w:hyperlink>
        </w:p>
        <w:p w14:paraId="74369746" w14:textId="25364538" w:rsidR="004F4436" w:rsidRDefault="004F4436">
          <w:pPr>
            <w:pStyle w:val="TOC1"/>
            <w:tabs>
              <w:tab w:val="right" w:leader="dot" w:pos="9016"/>
            </w:tabs>
            <w:rPr>
              <w:rFonts w:eastAsiaTheme="minorEastAsia" w:cstheme="minorBidi"/>
              <w:b w:val="0"/>
              <w:bCs w:val="0"/>
              <w:caps w:val="0"/>
              <w:noProof/>
              <w:kern w:val="2"/>
              <w:sz w:val="24"/>
              <w:szCs w:val="24"/>
              <w:lang w:eastAsia="en-GB"/>
              <w14:ligatures w14:val="standardContextual"/>
            </w:rPr>
          </w:pPr>
          <w:hyperlink w:anchor="_Toc152019478" w:history="1">
            <w:r w:rsidRPr="002E50C8">
              <w:rPr>
                <w:rStyle w:val="Hyperlink"/>
                <w:noProof/>
              </w:rPr>
              <w:t>Chapter 4 – Analysis of results</w:t>
            </w:r>
            <w:r>
              <w:rPr>
                <w:noProof/>
                <w:webHidden/>
              </w:rPr>
              <w:tab/>
            </w:r>
            <w:r>
              <w:rPr>
                <w:noProof/>
                <w:webHidden/>
              </w:rPr>
              <w:fldChar w:fldCharType="begin"/>
            </w:r>
            <w:r>
              <w:rPr>
                <w:noProof/>
                <w:webHidden/>
              </w:rPr>
              <w:instrText xml:space="preserve"> PAGEREF _Toc152019478 \h </w:instrText>
            </w:r>
            <w:r>
              <w:rPr>
                <w:noProof/>
                <w:webHidden/>
              </w:rPr>
            </w:r>
            <w:r>
              <w:rPr>
                <w:noProof/>
                <w:webHidden/>
              </w:rPr>
              <w:fldChar w:fldCharType="separate"/>
            </w:r>
            <w:r w:rsidR="00D1459A">
              <w:rPr>
                <w:noProof/>
                <w:webHidden/>
              </w:rPr>
              <w:t>17</w:t>
            </w:r>
            <w:r>
              <w:rPr>
                <w:noProof/>
                <w:webHidden/>
              </w:rPr>
              <w:fldChar w:fldCharType="end"/>
            </w:r>
          </w:hyperlink>
        </w:p>
        <w:p w14:paraId="6D565183" w14:textId="5A1FABAE" w:rsidR="004F4436" w:rsidRDefault="004F4436">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152019479" w:history="1">
            <w:r w:rsidRPr="002E50C8">
              <w:rPr>
                <w:rStyle w:val="Hyperlink"/>
                <w:noProof/>
              </w:rPr>
              <w:t>4.1 – Introduction</w:t>
            </w:r>
            <w:r>
              <w:rPr>
                <w:noProof/>
                <w:webHidden/>
              </w:rPr>
              <w:tab/>
            </w:r>
            <w:r>
              <w:rPr>
                <w:noProof/>
                <w:webHidden/>
              </w:rPr>
              <w:fldChar w:fldCharType="begin"/>
            </w:r>
            <w:r>
              <w:rPr>
                <w:noProof/>
                <w:webHidden/>
              </w:rPr>
              <w:instrText xml:space="preserve"> PAGEREF _Toc152019479 \h </w:instrText>
            </w:r>
            <w:r>
              <w:rPr>
                <w:noProof/>
                <w:webHidden/>
              </w:rPr>
            </w:r>
            <w:r>
              <w:rPr>
                <w:noProof/>
                <w:webHidden/>
              </w:rPr>
              <w:fldChar w:fldCharType="separate"/>
            </w:r>
            <w:r w:rsidR="00D1459A">
              <w:rPr>
                <w:noProof/>
                <w:webHidden/>
              </w:rPr>
              <w:t>17</w:t>
            </w:r>
            <w:r>
              <w:rPr>
                <w:noProof/>
                <w:webHidden/>
              </w:rPr>
              <w:fldChar w:fldCharType="end"/>
            </w:r>
          </w:hyperlink>
        </w:p>
        <w:p w14:paraId="2381FCD0" w14:textId="7996D3B8" w:rsidR="004F4436" w:rsidRDefault="004F4436">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152019480" w:history="1">
            <w:r w:rsidRPr="002E50C8">
              <w:rPr>
                <w:rStyle w:val="Hyperlink"/>
                <w:noProof/>
              </w:rPr>
              <w:t>4.2 - Impact on Well-being and Mental Health:</w:t>
            </w:r>
            <w:r>
              <w:rPr>
                <w:noProof/>
                <w:webHidden/>
              </w:rPr>
              <w:tab/>
            </w:r>
            <w:r>
              <w:rPr>
                <w:noProof/>
                <w:webHidden/>
              </w:rPr>
              <w:fldChar w:fldCharType="begin"/>
            </w:r>
            <w:r>
              <w:rPr>
                <w:noProof/>
                <w:webHidden/>
              </w:rPr>
              <w:instrText xml:space="preserve"> PAGEREF _Toc152019480 \h </w:instrText>
            </w:r>
            <w:r>
              <w:rPr>
                <w:noProof/>
                <w:webHidden/>
              </w:rPr>
            </w:r>
            <w:r>
              <w:rPr>
                <w:noProof/>
                <w:webHidden/>
              </w:rPr>
              <w:fldChar w:fldCharType="separate"/>
            </w:r>
            <w:r w:rsidR="00D1459A">
              <w:rPr>
                <w:noProof/>
                <w:webHidden/>
              </w:rPr>
              <w:t>17</w:t>
            </w:r>
            <w:r>
              <w:rPr>
                <w:noProof/>
                <w:webHidden/>
              </w:rPr>
              <w:fldChar w:fldCharType="end"/>
            </w:r>
          </w:hyperlink>
        </w:p>
        <w:p w14:paraId="4CCC7288" w14:textId="39B753CD" w:rsidR="004F4436" w:rsidRDefault="004F4436">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152019481" w:history="1">
            <w:r w:rsidRPr="002E50C8">
              <w:rPr>
                <w:rStyle w:val="Hyperlink"/>
                <w:noProof/>
              </w:rPr>
              <w:t>4.3 - Calls for Improvement:</w:t>
            </w:r>
            <w:r>
              <w:rPr>
                <w:noProof/>
                <w:webHidden/>
              </w:rPr>
              <w:tab/>
            </w:r>
            <w:r>
              <w:rPr>
                <w:noProof/>
                <w:webHidden/>
              </w:rPr>
              <w:fldChar w:fldCharType="begin"/>
            </w:r>
            <w:r>
              <w:rPr>
                <w:noProof/>
                <w:webHidden/>
              </w:rPr>
              <w:instrText xml:space="preserve"> PAGEREF _Toc152019481 \h </w:instrText>
            </w:r>
            <w:r>
              <w:rPr>
                <w:noProof/>
                <w:webHidden/>
              </w:rPr>
            </w:r>
            <w:r>
              <w:rPr>
                <w:noProof/>
                <w:webHidden/>
              </w:rPr>
              <w:fldChar w:fldCharType="separate"/>
            </w:r>
            <w:r w:rsidR="00D1459A">
              <w:rPr>
                <w:noProof/>
                <w:webHidden/>
              </w:rPr>
              <w:t>18</w:t>
            </w:r>
            <w:r>
              <w:rPr>
                <w:noProof/>
                <w:webHidden/>
              </w:rPr>
              <w:fldChar w:fldCharType="end"/>
            </w:r>
          </w:hyperlink>
        </w:p>
        <w:p w14:paraId="5A52A35F" w14:textId="06C4AFC4" w:rsidR="004F4436" w:rsidRDefault="004F4436">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152019482" w:history="1">
            <w:r w:rsidRPr="002E50C8">
              <w:rPr>
                <w:rStyle w:val="Hyperlink"/>
                <w:noProof/>
              </w:rPr>
              <w:t>4.4 - Influence of Ongoing Support:</w:t>
            </w:r>
            <w:r>
              <w:rPr>
                <w:noProof/>
                <w:webHidden/>
              </w:rPr>
              <w:tab/>
            </w:r>
            <w:r>
              <w:rPr>
                <w:noProof/>
                <w:webHidden/>
              </w:rPr>
              <w:fldChar w:fldCharType="begin"/>
            </w:r>
            <w:r>
              <w:rPr>
                <w:noProof/>
                <w:webHidden/>
              </w:rPr>
              <w:instrText xml:space="preserve"> PAGEREF _Toc152019482 \h </w:instrText>
            </w:r>
            <w:r>
              <w:rPr>
                <w:noProof/>
                <w:webHidden/>
              </w:rPr>
            </w:r>
            <w:r>
              <w:rPr>
                <w:noProof/>
                <w:webHidden/>
              </w:rPr>
              <w:fldChar w:fldCharType="separate"/>
            </w:r>
            <w:r w:rsidR="00D1459A">
              <w:rPr>
                <w:noProof/>
                <w:webHidden/>
              </w:rPr>
              <w:t>19</w:t>
            </w:r>
            <w:r>
              <w:rPr>
                <w:noProof/>
                <w:webHidden/>
              </w:rPr>
              <w:fldChar w:fldCharType="end"/>
            </w:r>
          </w:hyperlink>
        </w:p>
        <w:p w14:paraId="2F5256CB" w14:textId="4E9C374E" w:rsidR="004F4436" w:rsidRDefault="004F4436">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152019483" w:history="1">
            <w:r w:rsidRPr="002E50C8">
              <w:rPr>
                <w:rStyle w:val="Hyperlink"/>
                <w:noProof/>
              </w:rPr>
              <w:t>4.6 - Conclusion</w:t>
            </w:r>
            <w:r>
              <w:rPr>
                <w:noProof/>
                <w:webHidden/>
              </w:rPr>
              <w:tab/>
            </w:r>
            <w:r>
              <w:rPr>
                <w:noProof/>
                <w:webHidden/>
              </w:rPr>
              <w:fldChar w:fldCharType="begin"/>
            </w:r>
            <w:r>
              <w:rPr>
                <w:noProof/>
                <w:webHidden/>
              </w:rPr>
              <w:instrText xml:space="preserve"> PAGEREF _Toc152019483 \h </w:instrText>
            </w:r>
            <w:r>
              <w:rPr>
                <w:noProof/>
                <w:webHidden/>
              </w:rPr>
            </w:r>
            <w:r>
              <w:rPr>
                <w:noProof/>
                <w:webHidden/>
              </w:rPr>
              <w:fldChar w:fldCharType="separate"/>
            </w:r>
            <w:r w:rsidR="00D1459A">
              <w:rPr>
                <w:noProof/>
                <w:webHidden/>
              </w:rPr>
              <w:t>19</w:t>
            </w:r>
            <w:r>
              <w:rPr>
                <w:noProof/>
                <w:webHidden/>
              </w:rPr>
              <w:fldChar w:fldCharType="end"/>
            </w:r>
          </w:hyperlink>
        </w:p>
        <w:p w14:paraId="04D87713" w14:textId="2EB5F5C5" w:rsidR="004F4436" w:rsidRDefault="004F4436">
          <w:pPr>
            <w:pStyle w:val="TOC1"/>
            <w:tabs>
              <w:tab w:val="right" w:leader="dot" w:pos="9016"/>
            </w:tabs>
            <w:rPr>
              <w:rFonts w:eastAsiaTheme="minorEastAsia" w:cstheme="minorBidi"/>
              <w:b w:val="0"/>
              <w:bCs w:val="0"/>
              <w:caps w:val="0"/>
              <w:noProof/>
              <w:kern w:val="2"/>
              <w:sz w:val="24"/>
              <w:szCs w:val="24"/>
              <w:lang w:eastAsia="en-GB"/>
              <w14:ligatures w14:val="standardContextual"/>
            </w:rPr>
          </w:pPr>
          <w:hyperlink w:anchor="_Toc152019484" w:history="1">
            <w:r w:rsidRPr="002E50C8">
              <w:rPr>
                <w:rStyle w:val="Hyperlink"/>
                <w:noProof/>
              </w:rPr>
              <w:t>Chapter 5 – Conclusion</w:t>
            </w:r>
            <w:r>
              <w:rPr>
                <w:noProof/>
                <w:webHidden/>
              </w:rPr>
              <w:tab/>
            </w:r>
            <w:r>
              <w:rPr>
                <w:noProof/>
                <w:webHidden/>
              </w:rPr>
              <w:fldChar w:fldCharType="begin"/>
            </w:r>
            <w:r>
              <w:rPr>
                <w:noProof/>
                <w:webHidden/>
              </w:rPr>
              <w:instrText xml:space="preserve"> PAGEREF _Toc152019484 \h </w:instrText>
            </w:r>
            <w:r>
              <w:rPr>
                <w:noProof/>
                <w:webHidden/>
              </w:rPr>
            </w:r>
            <w:r>
              <w:rPr>
                <w:noProof/>
                <w:webHidden/>
              </w:rPr>
              <w:fldChar w:fldCharType="separate"/>
            </w:r>
            <w:r w:rsidR="00D1459A">
              <w:rPr>
                <w:noProof/>
                <w:webHidden/>
              </w:rPr>
              <w:t>20</w:t>
            </w:r>
            <w:r>
              <w:rPr>
                <w:noProof/>
                <w:webHidden/>
              </w:rPr>
              <w:fldChar w:fldCharType="end"/>
            </w:r>
          </w:hyperlink>
        </w:p>
        <w:p w14:paraId="7F5CD8C2" w14:textId="0F4B3F1F" w:rsidR="004F4436" w:rsidRDefault="004F4436">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152019485" w:history="1">
            <w:r w:rsidRPr="002E50C8">
              <w:rPr>
                <w:rStyle w:val="Hyperlink"/>
                <w:noProof/>
              </w:rPr>
              <w:t>5.1 - Summary of Findings</w:t>
            </w:r>
            <w:r>
              <w:rPr>
                <w:noProof/>
                <w:webHidden/>
              </w:rPr>
              <w:tab/>
            </w:r>
            <w:r>
              <w:rPr>
                <w:noProof/>
                <w:webHidden/>
              </w:rPr>
              <w:fldChar w:fldCharType="begin"/>
            </w:r>
            <w:r>
              <w:rPr>
                <w:noProof/>
                <w:webHidden/>
              </w:rPr>
              <w:instrText xml:space="preserve"> PAGEREF _Toc152019485 \h </w:instrText>
            </w:r>
            <w:r>
              <w:rPr>
                <w:noProof/>
                <w:webHidden/>
              </w:rPr>
            </w:r>
            <w:r>
              <w:rPr>
                <w:noProof/>
                <w:webHidden/>
              </w:rPr>
              <w:fldChar w:fldCharType="separate"/>
            </w:r>
            <w:r w:rsidR="00D1459A">
              <w:rPr>
                <w:noProof/>
                <w:webHidden/>
              </w:rPr>
              <w:t>20</w:t>
            </w:r>
            <w:r>
              <w:rPr>
                <w:noProof/>
                <w:webHidden/>
              </w:rPr>
              <w:fldChar w:fldCharType="end"/>
            </w:r>
          </w:hyperlink>
        </w:p>
        <w:p w14:paraId="27F487E9" w14:textId="17D50887" w:rsidR="004F4436" w:rsidRDefault="004F4436">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152019486" w:history="1">
            <w:r w:rsidRPr="002E50C8">
              <w:rPr>
                <w:rStyle w:val="Hyperlink"/>
                <w:noProof/>
              </w:rPr>
              <w:t>5.2 – The achievement of objectives</w:t>
            </w:r>
            <w:r>
              <w:rPr>
                <w:noProof/>
                <w:webHidden/>
              </w:rPr>
              <w:tab/>
            </w:r>
            <w:r>
              <w:rPr>
                <w:noProof/>
                <w:webHidden/>
              </w:rPr>
              <w:fldChar w:fldCharType="begin"/>
            </w:r>
            <w:r>
              <w:rPr>
                <w:noProof/>
                <w:webHidden/>
              </w:rPr>
              <w:instrText xml:space="preserve"> PAGEREF _Toc152019486 \h </w:instrText>
            </w:r>
            <w:r>
              <w:rPr>
                <w:noProof/>
                <w:webHidden/>
              </w:rPr>
            </w:r>
            <w:r>
              <w:rPr>
                <w:noProof/>
                <w:webHidden/>
              </w:rPr>
              <w:fldChar w:fldCharType="separate"/>
            </w:r>
            <w:r w:rsidR="00D1459A">
              <w:rPr>
                <w:noProof/>
                <w:webHidden/>
              </w:rPr>
              <w:t>20</w:t>
            </w:r>
            <w:r>
              <w:rPr>
                <w:noProof/>
                <w:webHidden/>
              </w:rPr>
              <w:fldChar w:fldCharType="end"/>
            </w:r>
          </w:hyperlink>
        </w:p>
        <w:p w14:paraId="6B0EABAA" w14:textId="5111C168" w:rsidR="004F4436" w:rsidRDefault="004F4436">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152019487" w:history="1">
            <w:r w:rsidRPr="002E50C8">
              <w:rPr>
                <w:rStyle w:val="Hyperlink"/>
                <w:noProof/>
              </w:rPr>
              <w:t>5.3 - Contributions to Existing Knowledge</w:t>
            </w:r>
            <w:r>
              <w:rPr>
                <w:noProof/>
                <w:webHidden/>
              </w:rPr>
              <w:tab/>
            </w:r>
            <w:r>
              <w:rPr>
                <w:noProof/>
                <w:webHidden/>
              </w:rPr>
              <w:fldChar w:fldCharType="begin"/>
            </w:r>
            <w:r>
              <w:rPr>
                <w:noProof/>
                <w:webHidden/>
              </w:rPr>
              <w:instrText xml:space="preserve"> PAGEREF _Toc152019487 \h </w:instrText>
            </w:r>
            <w:r>
              <w:rPr>
                <w:noProof/>
                <w:webHidden/>
              </w:rPr>
            </w:r>
            <w:r>
              <w:rPr>
                <w:noProof/>
                <w:webHidden/>
              </w:rPr>
              <w:fldChar w:fldCharType="separate"/>
            </w:r>
            <w:r w:rsidR="00D1459A">
              <w:rPr>
                <w:noProof/>
                <w:webHidden/>
              </w:rPr>
              <w:t>21</w:t>
            </w:r>
            <w:r>
              <w:rPr>
                <w:noProof/>
                <w:webHidden/>
              </w:rPr>
              <w:fldChar w:fldCharType="end"/>
            </w:r>
          </w:hyperlink>
        </w:p>
        <w:p w14:paraId="2CDC978A" w14:textId="6FCD9102" w:rsidR="004F4436" w:rsidRDefault="004F4436">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152019488" w:history="1">
            <w:r w:rsidRPr="002E50C8">
              <w:rPr>
                <w:rStyle w:val="Hyperlink"/>
                <w:noProof/>
              </w:rPr>
              <w:t>5.4 - Implications for Practice</w:t>
            </w:r>
            <w:r>
              <w:rPr>
                <w:noProof/>
                <w:webHidden/>
              </w:rPr>
              <w:tab/>
            </w:r>
            <w:r>
              <w:rPr>
                <w:noProof/>
                <w:webHidden/>
              </w:rPr>
              <w:fldChar w:fldCharType="begin"/>
            </w:r>
            <w:r>
              <w:rPr>
                <w:noProof/>
                <w:webHidden/>
              </w:rPr>
              <w:instrText xml:space="preserve"> PAGEREF _Toc152019488 \h </w:instrText>
            </w:r>
            <w:r>
              <w:rPr>
                <w:noProof/>
                <w:webHidden/>
              </w:rPr>
            </w:r>
            <w:r>
              <w:rPr>
                <w:noProof/>
                <w:webHidden/>
              </w:rPr>
              <w:fldChar w:fldCharType="separate"/>
            </w:r>
            <w:r w:rsidR="00D1459A">
              <w:rPr>
                <w:noProof/>
                <w:webHidden/>
              </w:rPr>
              <w:t>21</w:t>
            </w:r>
            <w:r>
              <w:rPr>
                <w:noProof/>
                <w:webHidden/>
              </w:rPr>
              <w:fldChar w:fldCharType="end"/>
            </w:r>
          </w:hyperlink>
        </w:p>
        <w:p w14:paraId="25AE4980" w14:textId="1FFDFC76" w:rsidR="004F4436" w:rsidRDefault="004F4436">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152019489" w:history="1">
            <w:r w:rsidRPr="002E50C8">
              <w:rPr>
                <w:rStyle w:val="Hyperlink"/>
                <w:noProof/>
              </w:rPr>
              <w:t>5.5 - Areas for Future Research:</w:t>
            </w:r>
            <w:r>
              <w:rPr>
                <w:noProof/>
                <w:webHidden/>
              </w:rPr>
              <w:tab/>
            </w:r>
            <w:r>
              <w:rPr>
                <w:noProof/>
                <w:webHidden/>
              </w:rPr>
              <w:fldChar w:fldCharType="begin"/>
            </w:r>
            <w:r>
              <w:rPr>
                <w:noProof/>
                <w:webHidden/>
              </w:rPr>
              <w:instrText xml:space="preserve"> PAGEREF _Toc152019489 \h </w:instrText>
            </w:r>
            <w:r>
              <w:rPr>
                <w:noProof/>
                <w:webHidden/>
              </w:rPr>
            </w:r>
            <w:r>
              <w:rPr>
                <w:noProof/>
                <w:webHidden/>
              </w:rPr>
              <w:fldChar w:fldCharType="separate"/>
            </w:r>
            <w:r w:rsidR="00D1459A">
              <w:rPr>
                <w:noProof/>
                <w:webHidden/>
              </w:rPr>
              <w:t>21</w:t>
            </w:r>
            <w:r>
              <w:rPr>
                <w:noProof/>
                <w:webHidden/>
              </w:rPr>
              <w:fldChar w:fldCharType="end"/>
            </w:r>
          </w:hyperlink>
        </w:p>
        <w:p w14:paraId="2A46681A" w14:textId="1D011953" w:rsidR="004F4436" w:rsidRDefault="004F4436">
          <w:pPr>
            <w:pStyle w:val="TOC1"/>
            <w:tabs>
              <w:tab w:val="right" w:leader="dot" w:pos="9016"/>
            </w:tabs>
            <w:rPr>
              <w:rFonts w:eastAsiaTheme="minorEastAsia" w:cstheme="minorBidi"/>
              <w:b w:val="0"/>
              <w:bCs w:val="0"/>
              <w:caps w:val="0"/>
              <w:noProof/>
              <w:kern w:val="2"/>
              <w:sz w:val="24"/>
              <w:szCs w:val="24"/>
              <w:lang w:eastAsia="en-GB"/>
              <w14:ligatures w14:val="standardContextual"/>
            </w:rPr>
          </w:pPr>
          <w:hyperlink w:anchor="_Toc152019490" w:history="1">
            <w:r w:rsidRPr="002E50C8">
              <w:rPr>
                <w:rStyle w:val="Hyperlink"/>
                <w:noProof/>
              </w:rPr>
              <w:t>Chapter 6: Recommendations for Policy and Practice</w:t>
            </w:r>
            <w:r>
              <w:rPr>
                <w:noProof/>
                <w:webHidden/>
              </w:rPr>
              <w:tab/>
            </w:r>
            <w:r>
              <w:rPr>
                <w:noProof/>
                <w:webHidden/>
              </w:rPr>
              <w:fldChar w:fldCharType="begin"/>
            </w:r>
            <w:r>
              <w:rPr>
                <w:noProof/>
                <w:webHidden/>
              </w:rPr>
              <w:instrText xml:space="preserve"> PAGEREF _Toc152019490 \h </w:instrText>
            </w:r>
            <w:r>
              <w:rPr>
                <w:noProof/>
                <w:webHidden/>
              </w:rPr>
            </w:r>
            <w:r>
              <w:rPr>
                <w:noProof/>
                <w:webHidden/>
              </w:rPr>
              <w:fldChar w:fldCharType="separate"/>
            </w:r>
            <w:r w:rsidR="00D1459A">
              <w:rPr>
                <w:noProof/>
                <w:webHidden/>
              </w:rPr>
              <w:t>23</w:t>
            </w:r>
            <w:r>
              <w:rPr>
                <w:noProof/>
                <w:webHidden/>
              </w:rPr>
              <w:fldChar w:fldCharType="end"/>
            </w:r>
          </w:hyperlink>
        </w:p>
        <w:p w14:paraId="6A14748D" w14:textId="6D03708D" w:rsidR="004F4436" w:rsidRDefault="004F4436">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152019491" w:history="1">
            <w:r w:rsidRPr="002E50C8">
              <w:rPr>
                <w:rStyle w:val="Hyperlink"/>
                <w:noProof/>
              </w:rPr>
              <w:t>6.1 - Policy Implications</w:t>
            </w:r>
            <w:r>
              <w:rPr>
                <w:noProof/>
                <w:webHidden/>
              </w:rPr>
              <w:tab/>
            </w:r>
            <w:r>
              <w:rPr>
                <w:noProof/>
                <w:webHidden/>
              </w:rPr>
              <w:fldChar w:fldCharType="begin"/>
            </w:r>
            <w:r>
              <w:rPr>
                <w:noProof/>
                <w:webHidden/>
              </w:rPr>
              <w:instrText xml:space="preserve"> PAGEREF _Toc152019491 \h </w:instrText>
            </w:r>
            <w:r>
              <w:rPr>
                <w:noProof/>
                <w:webHidden/>
              </w:rPr>
            </w:r>
            <w:r>
              <w:rPr>
                <w:noProof/>
                <w:webHidden/>
              </w:rPr>
              <w:fldChar w:fldCharType="separate"/>
            </w:r>
            <w:r w:rsidR="00D1459A">
              <w:rPr>
                <w:noProof/>
                <w:webHidden/>
              </w:rPr>
              <w:t>23</w:t>
            </w:r>
            <w:r>
              <w:rPr>
                <w:noProof/>
                <w:webHidden/>
              </w:rPr>
              <w:fldChar w:fldCharType="end"/>
            </w:r>
          </w:hyperlink>
        </w:p>
        <w:p w14:paraId="2DC82D86" w14:textId="372E26F8" w:rsidR="004F4436" w:rsidRDefault="004F4436">
          <w:pPr>
            <w:pStyle w:val="TOC3"/>
            <w:tabs>
              <w:tab w:val="right" w:leader="dot" w:pos="9016"/>
            </w:tabs>
            <w:rPr>
              <w:rFonts w:eastAsiaTheme="minorEastAsia" w:cstheme="minorBidi"/>
              <w:i w:val="0"/>
              <w:iCs w:val="0"/>
              <w:noProof/>
              <w:kern w:val="2"/>
              <w:sz w:val="24"/>
              <w:szCs w:val="24"/>
              <w:lang w:eastAsia="en-GB"/>
              <w14:ligatures w14:val="standardContextual"/>
            </w:rPr>
          </w:pPr>
          <w:hyperlink w:anchor="_Toc152019492" w:history="1">
            <w:r w:rsidRPr="002E50C8">
              <w:rPr>
                <w:rStyle w:val="Hyperlink"/>
                <w:noProof/>
              </w:rPr>
              <w:t>6.1.1 – Tailored support policies</w:t>
            </w:r>
            <w:r>
              <w:rPr>
                <w:noProof/>
                <w:webHidden/>
              </w:rPr>
              <w:tab/>
            </w:r>
            <w:r>
              <w:rPr>
                <w:noProof/>
                <w:webHidden/>
              </w:rPr>
              <w:fldChar w:fldCharType="begin"/>
            </w:r>
            <w:r>
              <w:rPr>
                <w:noProof/>
                <w:webHidden/>
              </w:rPr>
              <w:instrText xml:space="preserve"> PAGEREF _Toc152019492 \h </w:instrText>
            </w:r>
            <w:r>
              <w:rPr>
                <w:noProof/>
                <w:webHidden/>
              </w:rPr>
            </w:r>
            <w:r>
              <w:rPr>
                <w:noProof/>
                <w:webHidden/>
              </w:rPr>
              <w:fldChar w:fldCharType="separate"/>
            </w:r>
            <w:r w:rsidR="00D1459A">
              <w:rPr>
                <w:noProof/>
                <w:webHidden/>
              </w:rPr>
              <w:t>23</w:t>
            </w:r>
            <w:r>
              <w:rPr>
                <w:noProof/>
                <w:webHidden/>
              </w:rPr>
              <w:fldChar w:fldCharType="end"/>
            </w:r>
          </w:hyperlink>
        </w:p>
        <w:p w14:paraId="73874186" w14:textId="2603C76C" w:rsidR="004F4436" w:rsidRDefault="004F4436">
          <w:pPr>
            <w:pStyle w:val="TOC3"/>
            <w:tabs>
              <w:tab w:val="right" w:leader="dot" w:pos="9016"/>
            </w:tabs>
            <w:rPr>
              <w:rFonts w:eastAsiaTheme="minorEastAsia" w:cstheme="minorBidi"/>
              <w:i w:val="0"/>
              <w:iCs w:val="0"/>
              <w:noProof/>
              <w:kern w:val="2"/>
              <w:sz w:val="24"/>
              <w:szCs w:val="24"/>
              <w:lang w:eastAsia="en-GB"/>
              <w14:ligatures w14:val="standardContextual"/>
            </w:rPr>
          </w:pPr>
          <w:hyperlink w:anchor="_Toc152019493" w:history="1">
            <w:r w:rsidRPr="002E50C8">
              <w:rPr>
                <w:rStyle w:val="Hyperlink"/>
                <w:noProof/>
              </w:rPr>
              <w:t>6.1.2 – Peer support programs</w:t>
            </w:r>
            <w:r>
              <w:rPr>
                <w:noProof/>
                <w:webHidden/>
              </w:rPr>
              <w:tab/>
            </w:r>
            <w:r>
              <w:rPr>
                <w:noProof/>
                <w:webHidden/>
              </w:rPr>
              <w:fldChar w:fldCharType="begin"/>
            </w:r>
            <w:r>
              <w:rPr>
                <w:noProof/>
                <w:webHidden/>
              </w:rPr>
              <w:instrText xml:space="preserve"> PAGEREF _Toc152019493 \h </w:instrText>
            </w:r>
            <w:r>
              <w:rPr>
                <w:noProof/>
                <w:webHidden/>
              </w:rPr>
            </w:r>
            <w:r>
              <w:rPr>
                <w:noProof/>
                <w:webHidden/>
              </w:rPr>
              <w:fldChar w:fldCharType="separate"/>
            </w:r>
            <w:r w:rsidR="00D1459A">
              <w:rPr>
                <w:noProof/>
                <w:webHidden/>
              </w:rPr>
              <w:t>23</w:t>
            </w:r>
            <w:r>
              <w:rPr>
                <w:noProof/>
                <w:webHidden/>
              </w:rPr>
              <w:fldChar w:fldCharType="end"/>
            </w:r>
          </w:hyperlink>
        </w:p>
        <w:p w14:paraId="26E99556" w14:textId="5F082342" w:rsidR="004F4436" w:rsidRDefault="004F4436">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152019494" w:history="1">
            <w:r w:rsidRPr="002E50C8">
              <w:rPr>
                <w:rStyle w:val="Hyperlink"/>
                <w:noProof/>
              </w:rPr>
              <w:t>6.2 - Practical Recommendations for Police Forces</w:t>
            </w:r>
            <w:r>
              <w:rPr>
                <w:noProof/>
                <w:webHidden/>
              </w:rPr>
              <w:tab/>
            </w:r>
            <w:r>
              <w:rPr>
                <w:noProof/>
                <w:webHidden/>
              </w:rPr>
              <w:fldChar w:fldCharType="begin"/>
            </w:r>
            <w:r>
              <w:rPr>
                <w:noProof/>
                <w:webHidden/>
              </w:rPr>
              <w:instrText xml:space="preserve"> PAGEREF _Toc152019494 \h </w:instrText>
            </w:r>
            <w:r>
              <w:rPr>
                <w:noProof/>
                <w:webHidden/>
              </w:rPr>
            </w:r>
            <w:r>
              <w:rPr>
                <w:noProof/>
                <w:webHidden/>
              </w:rPr>
              <w:fldChar w:fldCharType="separate"/>
            </w:r>
            <w:r w:rsidR="00D1459A">
              <w:rPr>
                <w:noProof/>
                <w:webHidden/>
              </w:rPr>
              <w:t>23</w:t>
            </w:r>
            <w:r>
              <w:rPr>
                <w:noProof/>
                <w:webHidden/>
              </w:rPr>
              <w:fldChar w:fldCharType="end"/>
            </w:r>
          </w:hyperlink>
        </w:p>
        <w:p w14:paraId="6A12CE0B" w14:textId="0EB187DC" w:rsidR="004F4436" w:rsidRDefault="004F4436">
          <w:pPr>
            <w:pStyle w:val="TOC3"/>
            <w:tabs>
              <w:tab w:val="right" w:leader="dot" w:pos="9016"/>
            </w:tabs>
            <w:rPr>
              <w:rFonts w:eastAsiaTheme="minorEastAsia" w:cstheme="minorBidi"/>
              <w:i w:val="0"/>
              <w:iCs w:val="0"/>
              <w:noProof/>
              <w:kern w:val="2"/>
              <w:sz w:val="24"/>
              <w:szCs w:val="24"/>
              <w:lang w:eastAsia="en-GB"/>
              <w14:ligatures w14:val="standardContextual"/>
            </w:rPr>
          </w:pPr>
          <w:hyperlink w:anchor="_Toc152019495" w:history="1">
            <w:r w:rsidRPr="002E50C8">
              <w:rPr>
                <w:rStyle w:val="Hyperlink"/>
                <w:noProof/>
              </w:rPr>
              <w:t>6.2.1 – Rotational deployment</w:t>
            </w:r>
            <w:r>
              <w:rPr>
                <w:noProof/>
                <w:webHidden/>
              </w:rPr>
              <w:tab/>
            </w:r>
            <w:r>
              <w:rPr>
                <w:noProof/>
                <w:webHidden/>
              </w:rPr>
              <w:fldChar w:fldCharType="begin"/>
            </w:r>
            <w:r>
              <w:rPr>
                <w:noProof/>
                <w:webHidden/>
              </w:rPr>
              <w:instrText xml:space="preserve"> PAGEREF _Toc152019495 \h </w:instrText>
            </w:r>
            <w:r>
              <w:rPr>
                <w:noProof/>
                <w:webHidden/>
              </w:rPr>
            </w:r>
            <w:r>
              <w:rPr>
                <w:noProof/>
                <w:webHidden/>
              </w:rPr>
              <w:fldChar w:fldCharType="separate"/>
            </w:r>
            <w:r w:rsidR="00D1459A">
              <w:rPr>
                <w:noProof/>
                <w:webHidden/>
              </w:rPr>
              <w:t>23</w:t>
            </w:r>
            <w:r>
              <w:rPr>
                <w:noProof/>
                <w:webHidden/>
              </w:rPr>
              <w:fldChar w:fldCharType="end"/>
            </w:r>
          </w:hyperlink>
        </w:p>
        <w:p w14:paraId="6E7778F9" w14:textId="164E2B48" w:rsidR="004F4436" w:rsidRDefault="004F4436">
          <w:pPr>
            <w:pStyle w:val="TOC1"/>
            <w:tabs>
              <w:tab w:val="right" w:leader="dot" w:pos="9016"/>
            </w:tabs>
            <w:rPr>
              <w:rFonts w:eastAsiaTheme="minorEastAsia" w:cstheme="minorBidi"/>
              <w:b w:val="0"/>
              <w:bCs w:val="0"/>
              <w:caps w:val="0"/>
              <w:noProof/>
              <w:kern w:val="2"/>
              <w:sz w:val="24"/>
              <w:szCs w:val="24"/>
              <w:lang w:eastAsia="en-GB"/>
              <w14:ligatures w14:val="standardContextual"/>
            </w:rPr>
          </w:pPr>
          <w:hyperlink w:anchor="_Toc152019496" w:history="1">
            <w:r w:rsidRPr="002E50C8">
              <w:rPr>
                <w:rStyle w:val="Hyperlink"/>
                <w:noProof/>
              </w:rPr>
              <w:t>Bibliography</w:t>
            </w:r>
            <w:r>
              <w:rPr>
                <w:noProof/>
                <w:webHidden/>
              </w:rPr>
              <w:tab/>
            </w:r>
            <w:r>
              <w:rPr>
                <w:noProof/>
                <w:webHidden/>
              </w:rPr>
              <w:fldChar w:fldCharType="begin"/>
            </w:r>
            <w:r>
              <w:rPr>
                <w:noProof/>
                <w:webHidden/>
              </w:rPr>
              <w:instrText xml:space="preserve"> PAGEREF _Toc152019496 \h </w:instrText>
            </w:r>
            <w:r>
              <w:rPr>
                <w:noProof/>
                <w:webHidden/>
              </w:rPr>
            </w:r>
            <w:r>
              <w:rPr>
                <w:noProof/>
                <w:webHidden/>
              </w:rPr>
              <w:fldChar w:fldCharType="separate"/>
            </w:r>
            <w:r w:rsidR="00D1459A">
              <w:rPr>
                <w:noProof/>
                <w:webHidden/>
              </w:rPr>
              <w:t>25</w:t>
            </w:r>
            <w:r>
              <w:rPr>
                <w:noProof/>
                <w:webHidden/>
              </w:rPr>
              <w:fldChar w:fldCharType="end"/>
            </w:r>
          </w:hyperlink>
        </w:p>
        <w:p w14:paraId="7868E7C2" w14:textId="3C4C10AE" w:rsidR="004F4436" w:rsidRDefault="004F4436">
          <w:pPr>
            <w:pStyle w:val="TOC1"/>
            <w:tabs>
              <w:tab w:val="right" w:leader="dot" w:pos="9016"/>
            </w:tabs>
            <w:rPr>
              <w:rFonts w:eastAsiaTheme="minorEastAsia" w:cstheme="minorBidi"/>
              <w:b w:val="0"/>
              <w:bCs w:val="0"/>
              <w:caps w:val="0"/>
              <w:noProof/>
              <w:kern w:val="2"/>
              <w:sz w:val="24"/>
              <w:szCs w:val="24"/>
              <w:lang w:eastAsia="en-GB"/>
              <w14:ligatures w14:val="standardContextual"/>
            </w:rPr>
          </w:pPr>
          <w:hyperlink w:anchor="_Toc152019497" w:history="1">
            <w:r w:rsidRPr="002E50C8">
              <w:rPr>
                <w:rStyle w:val="Hyperlink"/>
                <w:noProof/>
              </w:rPr>
              <w:t>7 - Appendix</w:t>
            </w:r>
            <w:r>
              <w:rPr>
                <w:noProof/>
                <w:webHidden/>
              </w:rPr>
              <w:tab/>
            </w:r>
            <w:r>
              <w:rPr>
                <w:noProof/>
                <w:webHidden/>
              </w:rPr>
              <w:fldChar w:fldCharType="begin"/>
            </w:r>
            <w:r>
              <w:rPr>
                <w:noProof/>
                <w:webHidden/>
              </w:rPr>
              <w:instrText xml:space="preserve"> PAGEREF _Toc152019497 \h </w:instrText>
            </w:r>
            <w:r>
              <w:rPr>
                <w:noProof/>
                <w:webHidden/>
              </w:rPr>
            </w:r>
            <w:r>
              <w:rPr>
                <w:noProof/>
                <w:webHidden/>
              </w:rPr>
              <w:fldChar w:fldCharType="separate"/>
            </w:r>
            <w:r w:rsidR="00D1459A">
              <w:rPr>
                <w:noProof/>
                <w:webHidden/>
              </w:rPr>
              <w:t>27</w:t>
            </w:r>
            <w:r>
              <w:rPr>
                <w:noProof/>
                <w:webHidden/>
              </w:rPr>
              <w:fldChar w:fldCharType="end"/>
            </w:r>
          </w:hyperlink>
        </w:p>
        <w:p w14:paraId="6B8FEEB1" w14:textId="2F67E7B5" w:rsidR="004F4436" w:rsidRDefault="004F4436">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152019498" w:history="1">
            <w:r w:rsidRPr="002E50C8">
              <w:rPr>
                <w:rStyle w:val="Hyperlink"/>
                <w:noProof/>
              </w:rPr>
              <w:t>7.1 - Questionnaire</w:t>
            </w:r>
            <w:r>
              <w:rPr>
                <w:noProof/>
                <w:webHidden/>
              </w:rPr>
              <w:tab/>
            </w:r>
            <w:r>
              <w:rPr>
                <w:noProof/>
                <w:webHidden/>
              </w:rPr>
              <w:fldChar w:fldCharType="begin"/>
            </w:r>
            <w:r>
              <w:rPr>
                <w:noProof/>
                <w:webHidden/>
              </w:rPr>
              <w:instrText xml:space="preserve"> PAGEREF _Toc152019498 \h </w:instrText>
            </w:r>
            <w:r>
              <w:rPr>
                <w:noProof/>
                <w:webHidden/>
              </w:rPr>
            </w:r>
            <w:r>
              <w:rPr>
                <w:noProof/>
                <w:webHidden/>
              </w:rPr>
              <w:fldChar w:fldCharType="separate"/>
            </w:r>
            <w:r w:rsidR="00D1459A">
              <w:rPr>
                <w:noProof/>
                <w:webHidden/>
              </w:rPr>
              <w:t>27</w:t>
            </w:r>
            <w:r>
              <w:rPr>
                <w:noProof/>
                <w:webHidden/>
              </w:rPr>
              <w:fldChar w:fldCharType="end"/>
            </w:r>
          </w:hyperlink>
        </w:p>
        <w:p w14:paraId="0BC4E7D4" w14:textId="2A7FDDC7" w:rsidR="004F4436" w:rsidRDefault="004F4436">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152019499" w:history="1">
            <w:r w:rsidRPr="002E50C8">
              <w:rPr>
                <w:rStyle w:val="Hyperlink"/>
                <w:noProof/>
              </w:rPr>
              <w:t>7.2 - Raw Data</w:t>
            </w:r>
            <w:r>
              <w:rPr>
                <w:noProof/>
                <w:webHidden/>
              </w:rPr>
              <w:tab/>
            </w:r>
            <w:r>
              <w:rPr>
                <w:noProof/>
                <w:webHidden/>
              </w:rPr>
              <w:fldChar w:fldCharType="begin"/>
            </w:r>
            <w:r>
              <w:rPr>
                <w:noProof/>
                <w:webHidden/>
              </w:rPr>
              <w:instrText xml:space="preserve"> PAGEREF _Toc152019499 \h </w:instrText>
            </w:r>
            <w:r>
              <w:rPr>
                <w:noProof/>
                <w:webHidden/>
              </w:rPr>
            </w:r>
            <w:r>
              <w:rPr>
                <w:noProof/>
                <w:webHidden/>
              </w:rPr>
              <w:fldChar w:fldCharType="separate"/>
            </w:r>
            <w:r w:rsidR="00D1459A">
              <w:rPr>
                <w:noProof/>
                <w:webHidden/>
              </w:rPr>
              <w:t>30</w:t>
            </w:r>
            <w:r>
              <w:rPr>
                <w:noProof/>
                <w:webHidden/>
              </w:rPr>
              <w:fldChar w:fldCharType="end"/>
            </w:r>
          </w:hyperlink>
        </w:p>
        <w:p w14:paraId="1BFE564E" w14:textId="745205EC" w:rsidR="004F4436" w:rsidRDefault="004F4436">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152019500" w:history="1">
            <w:r w:rsidRPr="002E50C8">
              <w:rPr>
                <w:rStyle w:val="Hyperlink"/>
                <w:noProof/>
              </w:rPr>
              <w:t>7.3 - Figures and Charts</w:t>
            </w:r>
            <w:r>
              <w:rPr>
                <w:noProof/>
                <w:webHidden/>
              </w:rPr>
              <w:tab/>
            </w:r>
            <w:r>
              <w:rPr>
                <w:noProof/>
                <w:webHidden/>
              </w:rPr>
              <w:fldChar w:fldCharType="begin"/>
            </w:r>
            <w:r>
              <w:rPr>
                <w:noProof/>
                <w:webHidden/>
              </w:rPr>
              <w:instrText xml:space="preserve"> PAGEREF _Toc152019500 \h </w:instrText>
            </w:r>
            <w:r>
              <w:rPr>
                <w:noProof/>
                <w:webHidden/>
              </w:rPr>
            </w:r>
            <w:r>
              <w:rPr>
                <w:noProof/>
                <w:webHidden/>
              </w:rPr>
              <w:fldChar w:fldCharType="separate"/>
            </w:r>
            <w:r w:rsidR="00D1459A">
              <w:rPr>
                <w:noProof/>
                <w:webHidden/>
              </w:rPr>
              <w:t>33</w:t>
            </w:r>
            <w:r>
              <w:rPr>
                <w:noProof/>
                <w:webHidden/>
              </w:rPr>
              <w:fldChar w:fldCharType="end"/>
            </w:r>
          </w:hyperlink>
        </w:p>
        <w:p w14:paraId="0741C136" w14:textId="42D06B2A" w:rsidR="004F4436" w:rsidRDefault="004F4436">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152019501" w:history="1">
            <w:r w:rsidRPr="002E50C8">
              <w:rPr>
                <w:rStyle w:val="Hyperlink"/>
                <w:noProof/>
              </w:rPr>
              <w:t>7.4 - Ethics Form</w:t>
            </w:r>
            <w:r>
              <w:rPr>
                <w:noProof/>
                <w:webHidden/>
              </w:rPr>
              <w:tab/>
            </w:r>
            <w:r>
              <w:rPr>
                <w:noProof/>
                <w:webHidden/>
              </w:rPr>
              <w:fldChar w:fldCharType="begin"/>
            </w:r>
            <w:r>
              <w:rPr>
                <w:noProof/>
                <w:webHidden/>
              </w:rPr>
              <w:instrText xml:space="preserve"> PAGEREF _Toc152019501 \h </w:instrText>
            </w:r>
            <w:r>
              <w:rPr>
                <w:noProof/>
                <w:webHidden/>
              </w:rPr>
            </w:r>
            <w:r>
              <w:rPr>
                <w:noProof/>
                <w:webHidden/>
              </w:rPr>
              <w:fldChar w:fldCharType="separate"/>
            </w:r>
            <w:r w:rsidR="00D1459A">
              <w:rPr>
                <w:noProof/>
                <w:webHidden/>
              </w:rPr>
              <w:t>36</w:t>
            </w:r>
            <w:r>
              <w:rPr>
                <w:noProof/>
                <w:webHidden/>
              </w:rPr>
              <w:fldChar w:fldCharType="end"/>
            </w:r>
          </w:hyperlink>
        </w:p>
        <w:p w14:paraId="009DE40D" w14:textId="719EEAD4" w:rsidR="004F4436" w:rsidRDefault="004F4436">
          <w:pPr>
            <w:pStyle w:val="TOC2"/>
            <w:tabs>
              <w:tab w:val="right" w:leader="dot" w:pos="9016"/>
            </w:tabs>
            <w:rPr>
              <w:rFonts w:eastAsiaTheme="minorEastAsia" w:cstheme="minorBidi"/>
              <w:smallCaps w:val="0"/>
              <w:noProof/>
              <w:kern w:val="2"/>
              <w:sz w:val="24"/>
              <w:szCs w:val="24"/>
              <w:lang w:eastAsia="en-GB"/>
              <w14:ligatures w14:val="standardContextual"/>
            </w:rPr>
          </w:pPr>
          <w:hyperlink w:anchor="_Toc152019502" w:history="1">
            <w:r w:rsidRPr="002E50C8">
              <w:rPr>
                <w:rStyle w:val="Hyperlink"/>
                <w:noProof/>
              </w:rPr>
              <w:t>7.5 - Research Proposal</w:t>
            </w:r>
            <w:r>
              <w:rPr>
                <w:noProof/>
                <w:webHidden/>
              </w:rPr>
              <w:tab/>
            </w:r>
            <w:r>
              <w:rPr>
                <w:noProof/>
                <w:webHidden/>
              </w:rPr>
              <w:fldChar w:fldCharType="begin"/>
            </w:r>
            <w:r>
              <w:rPr>
                <w:noProof/>
                <w:webHidden/>
              </w:rPr>
              <w:instrText xml:space="preserve"> PAGEREF _Toc152019502 \h </w:instrText>
            </w:r>
            <w:r>
              <w:rPr>
                <w:noProof/>
                <w:webHidden/>
              </w:rPr>
            </w:r>
            <w:r>
              <w:rPr>
                <w:noProof/>
                <w:webHidden/>
              </w:rPr>
              <w:fldChar w:fldCharType="separate"/>
            </w:r>
            <w:r w:rsidR="00D1459A">
              <w:rPr>
                <w:noProof/>
                <w:webHidden/>
              </w:rPr>
              <w:t>56</w:t>
            </w:r>
            <w:r>
              <w:rPr>
                <w:noProof/>
                <w:webHidden/>
              </w:rPr>
              <w:fldChar w:fldCharType="end"/>
            </w:r>
          </w:hyperlink>
        </w:p>
        <w:p w14:paraId="4F3E87A7" w14:textId="44427960" w:rsidR="002A3A0A" w:rsidRDefault="002A3A0A">
          <w:r>
            <w:rPr>
              <w:b/>
              <w:bCs/>
              <w:noProof/>
            </w:rPr>
            <w:fldChar w:fldCharType="end"/>
          </w:r>
        </w:p>
      </w:sdtContent>
    </w:sdt>
    <w:p w14:paraId="31E461F8" w14:textId="77777777" w:rsidR="0050768F" w:rsidRDefault="0050768F" w:rsidP="0050768F">
      <w:pPr>
        <w:spacing w:after="160" w:line="259" w:lineRule="auto"/>
      </w:pPr>
    </w:p>
    <w:p w14:paraId="0D6732DB" w14:textId="77777777" w:rsidR="0050768F" w:rsidRDefault="0050768F">
      <w:pPr>
        <w:spacing w:after="160" w:line="259" w:lineRule="auto"/>
      </w:pPr>
      <w:r>
        <w:br w:type="page"/>
      </w:r>
    </w:p>
    <w:p w14:paraId="14E16A7E" w14:textId="30CD7E9C" w:rsidR="0050768F" w:rsidRDefault="0050768F" w:rsidP="0050768F">
      <w:pPr>
        <w:pStyle w:val="Heading1"/>
      </w:pPr>
      <w:bookmarkStart w:id="1" w:name="_Toc152019449"/>
      <w:r>
        <w:lastRenderedPageBreak/>
        <w:t>Chapter One – Introduction</w:t>
      </w:r>
      <w:bookmarkEnd w:id="1"/>
    </w:p>
    <w:p w14:paraId="1DE9A3EB" w14:textId="77777777" w:rsidR="00D06D36" w:rsidRPr="00D06D36" w:rsidRDefault="00D06D36" w:rsidP="00D06D36"/>
    <w:p w14:paraId="39BD04FE" w14:textId="76855FAD" w:rsidR="0050768F" w:rsidRDefault="0050768F" w:rsidP="0050768F">
      <w:r>
        <w:t xml:space="preserve">Fatal and serious road traffic collisions represent a grim reality in our society, causing immeasurable pain and suffering to those directly involved and their families. While these tragic incidents garner considerable public attention, the impact they have on the dedicated individuals tasked with responding to and investigating them remains relatively unexplored. </w:t>
      </w:r>
      <w:r w:rsidR="00136410">
        <w:t>Road’s</w:t>
      </w:r>
      <w:r>
        <w:t xml:space="preserve"> policing officers play a pivotal role in managing the aftermath of these collisions, but the emotional, psychological, and professional toll these experiences exact on these officers has been, until recently, largely overlooked. This dissertation aims to shed light on the profound impact of fatal and serious road traffic collisions on roads policing officers, focusing on the myriad challenges they encounter in the line of duty.</w:t>
      </w:r>
    </w:p>
    <w:p w14:paraId="23754D68" w14:textId="77777777" w:rsidR="0050768F" w:rsidRDefault="0050768F" w:rsidP="0050768F"/>
    <w:p w14:paraId="66274D0B" w14:textId="360192D6" w:rsidR="0050768F" w:rsidRDefault="0050768F" w:rsidP="0050768F">
      <w:pPr>
        <w:pStyle w:val="Heading2"/>
      </w:pPr>
      <w:bookmarkStart w:id="2" w:name="_Toc152019450"/>
      <w:r>
        <w:t>1.1 Background</w:t>
      </w:r>
      <w:bookmarkEnd w:id="2"/>
    </w:p>
    <w:p w14:paraId="0CC39D07" w14:textId="77777777" w:rsidR="0050768F" w:rsidRDefault="0050768F" w:rsidP="0050768F">
      <w:r>
        <w:t>The role of roads policing officers involves enforcing traffic laws, managing road safety, and investigating road traffic collisions. These officers are often the first to arrive at the scene of an incident and play a crucial role in assessing the situation, ensuring the safety of all parties involved, and gathering evidence for subsequent investigations. While they are trained to handle the complexities of their work, the emotional and psychological burden of responding to fatal and serious road traffic collisions can be overwhelming.</w:t>
      </w:r>
    </w:p>
    <w:p w14:paraId="476BDCF3" w14:textId="77777777" w:rsidR="0050768F" w:rsidRDefault="0050768F" w:rsidP="0050768F"/>
    <w:p w14:paraId="25C319B8" w14:textId="262DDFFA" w:rsidR="0050768F" w:rsidRDefault="0050768F" w:rsidP="0050768F">
      <w:r>
        <w:t>Fatal and serious road traffic collisions are characteri</w:t>
      </w:r>
      <w:r w:rsidR="00D442C8">
        <w:t>s</w:t>
      </w:r>
      <w:r>
        <w:t xml:space="preserve">ed by the presence of severe injuries or loss of life. The emotional impact of witnessing such incidents can be profoundly distressing for roads policing officers, who must manage not only their own emotions but also provide support and assistance to the victims and their families. The toll on officers is compounded by the fact that they are often required to investigate the circumstances surrounding these incidents, which involves examining the wreckage, gathering evidence, and sometimes delivering death notifications to families. </w:t>
      </w:r>
    </w:p>
    <w:p w14:paraId="293FBA05" w14:textId="77777777" w:rsidR="00D442C8" w:rsidRDefault="00D442C8" w:rsidP="0050768F"/>
    <w:p w14:paraId="48BE66A2" w14:textId="20C7487D" w:rsidR="0050768F" w:rsidRDefault="0050768F" w:rsidP="0050768F">
      <w:pPr>
        <w:pStyle w:val="Heading2"/>
      </w:pPr>
      <w:bookmarkStart w:id="3" w:name="_Toc152019451"/>
      <w:r>
        <w:t>1.2 Aim of the Study</w:t>
      </w:r>
      <w:bookmarkEnd w:id="3"/>
    </w:p>
    <w:p w14:paraId="4B7436EF" w14:textId="77777777" w:rsidR="0050768F" w:rsidRDefault="0050768F" w:rsidP="0050768F">
      <w:r>
        <w:t>This dissertation seeks to investigate the multifaceted impact of fatal and serious road traffic collisions on roads policing officers. The central aim is to gain a comprehensive understanding of the challenges these officers face in the aftermath of such incidents. Specifically, this study will explore the emotional and psychological toll, professional consequences, and the support mechanisms available to roads policing officers in response to their experiences with fatal and serious road traffic collisions.</w:t>
      </w:r>
    </w:p>
    <w:p w14:paraId="55837FBF" w14:textId="77777777" w:rsidR="00E239A6" w:rsidRDefault="00E239A6" w:rsidP="0050768F"/>
    <w:p w14:paraId="1E5FC93D" w14:textId="49A02F53" w:rsidR="00E239A6" w:rsidRDefault="00E239A6" w:rsidP="0050768F">
      <w:r>
        <w:t>This will be achieved by the following objectives:</w:t>
      </w:r>
    </w:p>
    <w:p w14:paraId="1AA4A993" w14:textId="6DC37BDA" w:rsidR="00A06FA9" w:rsidRDefault="00A06FA9" w:rsidP="00A06FA9">
      <w:pPr>
        <w:pStyle w:val="ListParagraph"/>
        <w:numPr>
          <w:ilvl w:val="0"/>
          <w:numId w:val="4"/>
        </w:numPr>
      </w:pPr>
      <w:r>
        <w:t xml:space="preserve">Understand what challenges are faced by roads policing officers </w:t>
      </w:r>
      <w:r w:rsidR="00F368CB">
        <w:t>in</w:t>
      </w:r>
      <w:r>
        <w:t xml:space="preserve"> attending fatal and serious road traffic collisions. </w:t>
      </w:r>
    </w:p>
    <w:p w14:paraId="3A0A2CC4" w14:textId="77777777" w:rsidR="00A06FA9" w:rsidRDefault="00A06FA9" w:rsidP="00A06FA9"/>
    <w:p w14:paraId="3364362B" w14:textId="77777777" w:rsidR="00A06FA9" w:rsidRDefault="00A06FA9" w:rsidP="00A06FA9">
      <w:pPr>
        <w:pStyle w:val="ListParagraph"/>
        <w:numPr>
          <w:ilvl w:val="0"/>
          <w:numId w:val="4"/>
        </w:numPr>
      </w:pPr>
      <w:r>
        <w:t>Analyse the long-term impact on these officer’s mental health after spending several years attending these traumatic incidents at a higher rate.</w:t>
      </w:r>
    </w:p>
    <w:p w14:paraId="267ED6BB" w14:textId="77777777" w:rsidR="00A06FA9" w:rsidRDefault="00A06FA9" w:rsidP="00A06FA9"/>
    <w:p w14:paraId="58A19792" w14:textId="6B0085DE" w:rsidR="00E239A6" w:rsidRDefault="00A06FA9" w:rsidP="00A06FA9">
      <w:pPr>
        <w:pStyle w:val="ListParagraph"/>
        <w:numPr>
          <w:ilvl w:val="0"/>
          <w:numId w:val="4"/>
        </w:numPr>
      </w:pPr>
      <w:r>
        <w:t>Evaluate what support is in place to support these officers and what more can be done to reduce the impact on these officers.</w:t>
      </w:r>
    </w:p>
    <w:p w14:paraId="446C3FBF" w14:textId="77777777" w:rsidR="0050768F" w:rsidRDefault="0050768F" w:rsidP="0050768F"/>
    <w:p w14:paraId="07D662D3" w14:textId="370694EC" w:rsidR="0050768F" w:rsidRDefault="0050768F" w:rsidP="0050768F">
      <w:pPr>
        <w:pStyle w:val="Heading2"/>
      </w:pPr>
      <w:bookmarkStart w:id="4" w:name="_Toc152019452"/>
      <w:r>
        <w:t>1.3 Significance of the Study</w:t>
      </w:r>
      <w:bookmarkEnd w:id="4"/>
    </w:p>
    <w:p w14:paraId="4699E35D" w14:textId="58840BBF" w:rsidR="0050768F" w:rsidRDefault="0050768F" w:rsidP="0050768F">
      <w:r>
        <w:t>Understanding the impact of fatal and serious road traffic collisions on roads policing officers is of paramount importance. These officers perform a vital function in society, ensuring road safety and investigating incidents that have profound societal implications. By recogni</w:t>
      </w:r>
      <w:r w:rsidR="00370E2A">
        <w:t>s</w:t>
      </w:r>
      <w:r>
        <w:t>ing and addressing the challenges they encounter, we can better support their well-being and effectiveness in this demanding profession.</w:t>
      </w:r>
    </w:p>
    <w:p w14:paraId="18B42ECB" w14:textId="77777777" w:rsidR="0050768F" w:rsidRDefault="0050768F" w:rsidP="0050768F"/>
    <w:p w14:paraId="5373EA93" w14:textId="77777777" w:rsidR="0050768F" w:rsidRDefault="0050768F" w:rsidP="0050768F">
      <w:r>
        <w:lastRenderedPageBreak/>
        <w:t>The emotional and psychological well-being of roads policing officers is critical, as their ability to manage their own distress directly influences their capacity to provide effective support to the victims and their families. Moreover, the professional consequences of prolonged exposure to these incidents, including increased workload and the risk of burnout, can undermine the efficiency and satisfaction of officers in their roles.</w:t>
      </w:r>
    </w:p>
    <w:p w14:paraId="20FAF886" w14:textId="77777777" w:rsidR="0050768F" w:rsidRDefault="0050768F" w:rsidP="0050768F"/>
    <w:p w14:paraId="4CE3211E" w14:textId="2C8ACE10" w:rsidR="00594B6D" w:rsidRDefault="0050768F" w:rsidP="0050768F">
      <w:r>
        <w:t>This study will also help identify gaps in the existing support systems and coping mechanisms available to roads policing officers and recommend improvements. Ultimately, by investigating the impact of fatal and serious road traffic collisions on roads policing officers, this dissertation aims to contribute to the development of policies, training programs, and support systems that can enhance the well-being of these dedicated professionals.</w:t>
      </w:r>
    </w:p>
    <w:p w14:paraId="640FF608" w14:textId="77777777" w:rsidR="00594B6D" w:rsidRDefault="00594B6D">
      <w:pPr>
        <w:spacing w:after="160" w:line="259" w:lineRule="auto"/>
      </w:pPr>
      <w:r>
        <w:br w:type="page"/>
      </w:r>
    </w:p>
    <w:p w14:paraId="79076A6D" w14:textId="2E3D78D7" w:rsidR="00A76904" w:rsidRDefault="00594B6D" w:rsidP="00594B6D">
      <w:pPr>
        <w:pStyle w:val="Heading1"/>
      </w:pPr>
      <w:bookmarkStart w:id="5" w:name="_Toc152019453"/>
      <w:r>
        <w:lastRenderedPageBreak/>
        <w:t xml:space="preserve">Chapter Two – Literature </w:t>
      </w:r>
      <w:r w:rsidR="00F73C10">
        <w:t>Review</w:t>
      </w:r>
      <w:bookmarkEnd w:id="5"/>
      <w:r>
        <w:t xml:space="preserve"> </w:t>
      </w:r>
    </w:p>
    <w:p w14:paraId="78A42A6E" w14:textId="77777777" w:rsidR="00C276A4" w:rsidRPr="00C276A4" w:rsidRDefault="00C276A4" w:rsidP="00C276A4"/>
    <w:p w14:paraId="6B9937E6" w14:textId="342E379C" w:rsidR="00594B6D" w:rsidRDefault="00594B6D" w:rsidP="00C276A4">
      <w:pPr>
        <w:pStyle w:val="Heading2"/>
      </w:pPr>
      <w:bookmarkStart w:id="6" w:name="_Toc152019454"/>
      <w:r>
        <w:t>2.1 - Introduction</w:t>
      </w:r>
      <w:bookmarkEnd w:id="6"/>
    </w:p>
    <w:p w14:paraId="700272C1" w14:textId="77777777" w:rsidR="00594B6D" w:rsidRDefault="00594B6D" w:rsidP="00594B6D">
      <w:r>
        <w:t>Road traffic collisions, especially those involving serious injuries or fatalities, are traumatic and distressing incidents that have a significant impact on the victims and their families. However, the repercussions of such collisions extend beyond those directly involved. This literature review aims to investigate the profound impacts of serious or fatal road traffic collisions on police officers who are tasked with responding to and investigating these incidents. The review delves into the emotional, psychological, and professional consequences experienced by police officers in the aftermath of such incidents. By examining existing research, this review provides insight into the challenges that police officers face and the support systems available to them.</w:t>
      </w:r>
    </w:p>
    <w:p w14:paraId="0E024EF5" w14:textId="77777777" w:rsidR="004F4436" w:rsidRDefault="004F4436" w:rsidP="00594B6D"/>
    <w:p w14:paraId="28F94E3A" w14:textId="36879380" w:rsidR="00594B6D" w:rsidRDefault="004F4436" w:rsidP="004F4436">
      <w:pPr>
        <w:pStyle w:val="Heading2"/>
      </w:pPr>
      <w:bookmarkStart w:id="7" w:name="_Toc152019455"/>
      <w:r>
        <w:t>2.2 – The impact of being a roads policing officer</w:t>
      </w:r>
      <w:bookmarkEnd w:id="7"/>
    </w:p>
    <w:p w14:paraId="7F3AC123" w14:textId="55D562B2" w:rsidR="00594B6D" w:rsidRDefault="00594B6D" w:rsidP="004F4436">
      <w:pPr>
        <w:pStyle w:val="Heading3"/>
      </w:pPr>
      <w:bookmarkStart w:id="8" w:name="_Toc152019456"/>
      <w:r>
        <w:t>2.2</w:t>
      </w:r>
      <w:r w:rsidR="004F4436">
        <w:t>.1</w:t>
      </w:r>
      <w:r>
        <w:t xml:space="preserve"> - Emotional and Psychological Impacts</w:t>
      </w:r>
      <w:bookmarkEnd w:id="8"/>
    </w:p>
    <w:p w14:paraId="159633DB" w14:textId="403D2901" w:rsidR="006E60EE" w:rsidRDefault="006E60EE" w:rsidP="006E60EE">
      <w:r>
        <w:t>Police officers responding to serious or fatal road traffic collisions are routinely confronted with harrowing and traumatic scenes. The visual and emotional impact of witnessing severely injured or deceased individuals, coupled with the wreckage and devastation of collision scenes, is unparalleled. Research by</w:t>
      </w:r>
      <w:r w:rsidR="00990708">
        <w:t xml:space="preserve"> </w:t>
      </w:r>
      <w:sdt>
        <w:sdtPr>
          <w:id w:val="798488340"/>
          <w:citation/>
        </w:sdtPr>
        <w:sdtContent>
          <w:r w:rsidR="00990708">
            <w:fldChar w:fldCharType="begin"/>
          </w:r>
          <w:r w:rsidR="00990708">
            <w:instrText xml:space="preserve">CITATION Car97 \l 2057 </w:instrText>
          </w:r>
          <w:r w:rsidR="00990708">
            <w:fldChar w:fldCharType="separate"/>
          </w:r>
          <w:r w:rsidR="009C7C7F" w:rsidRPr="009C7C7F">
            <w:rPr>
              <w:noProof/>
            </w:rPr>
            <w:t>(Carlier, et al., 1997)</w:t>
          </w:r>
          <w:r w:rsidR="00990708">
            <w:fldChar w:fldCharType="end"/>
          </w:r>
        </w:sdtContent>
      </w:sdt>
      <w:r>
        <w:t xml:space="preserve"> emphasi</w:t>
      </w:r>
      <w:r w:rsidR="00990708">
        <w:t>s</w:t>
      </w:r>
      <w:r>
        <w:t xml:space="preserve">es that such exposure can lead to the development of post-traumatic stress disorder (PTSD) and other forms of psychological distress among police officers. The cumulative effect of these experiences can have enduring consequences for officers' mental health </w:t>
      </w:r>
      <w:r w:rsidR="00380BC2">
        <w:t xml:space="preserve">which is argued by </w:t>
      </w:r>
      <w:sdt>
        <w:sdtPr>
          <w:id w:val="-99799175"/>
          <w:citation/>
        </w:sdtPr>
        <w:sdtContent>
          <w:r w:rsidR="00380BC2">
            <w:fldChar w:fldCharType="begin"/>
          </w:r>
          <w:r w:rsidR="00380BC2">
            <w:instrText xml:space="preserve"> CITATION Vio17 \l 2057 </w:instrText>
          </w:r>
          <w:r w:rsidR="00380BC2">
            <w:fldChar w:fldCharType="separate"/>
          </w:r>
          <w:r w:rsidR="009C7C7F" w:rsidRPr="009C7C7F">
            <w:rPr>
              <w:noProof/>
            </w:rPr>
            <w:t>(Violanti, et al., 2017)</w:t>
          </w:r>
          <w:r w:rsidR="00380BC2">
            <w:fldChar w:fldCharType="end"/>
          </w:r>
        </w:sdtContent>
      </w:sdt>
      <w:r w:rsidR="00380BC2">
        <w:t>.</w:t>
      </w:r>
    </w:p>
    <w:p w14:paraId="3E501720" w14:textId="77777777" w:rsidR="006E60EE" w:rsidRDefault="006E60EE" w:rsidP="006E60EE"/>
    <w:p w14:paraId="2193F3CE" w14:textId="6EB83AFD" w:rsidR="006E60EE" w:rsidRDefault="006E60EE" w:rsidP="006E60EE">
      <w:r>
        <w:t>The profound emotional toll stemming from exposure to trauma highlights the need for a comprehensive understanding of the psychological challenges faced by police officers engaged in collision investigations. Recogni</w:t>
      </w:r>
      <w:r w:rsidR="00C276A4">
        <w:t>s</w:t>
      </w:r>
      <w:r>
        <w:t>ing and addressing the impact of trauma is crucial for fostering a supportive work environment and prioriti</w:t>
      </w:r>
      <w:r w:rsidR="00136410">
        <w:t>s</w:t>
      </w:r>
      <w:r>
        <w:t>ing the mental well-being of these professionals.</w:t>
      </w:r>
    </w:p>
    <w:p w14:paraId="43FCDCC2" w14:textId="77777777" w:rsidR="006E60EE" w:rsidRDefault="006E60EE" w:rsidP="006E60EE"/>
    <w:p w14:paraId="672243A8" w14:textId="11F55606" w:rsidR="006E60EE" w:rsidRDefault="006E60EE" w:rsidP="006E60EE">
      <w:r>
        <w:t xml:space="preserve">The emotional toll exacted by repeated exposure to traumatic events significantly contributes to psychological distress among police officers. </w:t>
      </w:r>
      <w:sdt>
        <w:sdtPr>
          <w:id w:val="-321892854"/>
          <w:citation/>
        </w:sdtPr>
        <w:sdtContent>
          <w:r w:rsidR="00892EF0">
            <w:fldChar w:fldCharType="begin"/>
          </w:r>
          <w:r w:rsidR="00892EF0">
            <w:instrText xml:space="preserve"> CITATION Que20 \l 2057 </w:instrText>
          </w:r>
          <w:r w:rsidR="00892EF0">
            <w:fldChar w:fldCharType="separate"/>
          </w:r>
          <w:r w:rsidR="009C7C7F" w:rsidRPr="009C7C7F">
            <w:rPr>
              <w:noProof/>
            </w:rPr>
            <w:t>(Queirós C, et al., 2020)</w:t>
          </w:r>
          <w:r w:rsidR="00892EF0">
            <w:fldChar w:fldCharType="end"/>
          </w:r>
        </w:sdtContent>
      </w:sdt>
      <w:r w:rsidR="00E77559">
        <w:t xml:space="preserve"> </w:t>
      </w:r>
      <w:r>
        <w:t>underscores that this distress can manifest in various forms, including heightened anxiety, depression, and other mental health concerns. The psychological well-being of police officers is a critical determinant of their overall health and effectiveness in carrying out their duties.</w:t>
      </w:r>
    </w:p>
    <w:p w14:paraId="288A637E" w14:textId="77777777" w:rsidR="006E60EE" w:rsidRDefault="006E60EE" w:rsidP="006E60EE"/>
    <w:p w14:paraId="60179BFC" w14:textId="4AC5B971" w:rsidR="006E60EE" w:rsidRDefault="006E60EE" w:rsidP="006E60EE">
      <w:r>
        <w:t xml:space="preserve">Understanding the specific psychological challenges arising from exposure to traumatic incidents is imperative for implementing targeted interventions and support mechanisms. Acknowledging the prevalence of psychological distress among officers involved in collision investigations underscores the importance of proactive mental health initiatives within </w:t>
      </w:r>
      <w:r w:rsidR="004F4436">
        <w:t>Police forces.</w:t>
      </w:r>
    </w:p>
    <w:p w14:paraId="1C934D2C" w14:textId="77777777" w:rsidR="00594B6D" w:rsidRDefault="00594B6D" w:rsidP="00594B6D"/>
    <w:p w14:paraId="5A04473B" w14:textId="70A9F710" w:rsidR="00594B6D" w:rsidRDefault="00F73C10" w:rsidP="004F4436">
      <w:pPr>
        <w:pStyle w:val="Heading3"/>
      </w:pPr>
      <w:bookmarkStart w:id="9" w:name="_Toc152019457"/>
      <w:r>
        <w:t>2.</w:t>
      </w:r>
      <w:r w:rsidR="004F4436">
        <w:t>2.2</w:t>
      </w:r>
      <w:r>
        <w:t xml:space="preserve"> - </w:t>
      </w:r>
      <w:r w:rsidR="00594B6D">
        <w:t>Professional Consequences</w:t>
      </w:r>
      <w:bookmarkEnd w:id="9"/>
    </w:p>
    <w:p w14:paraId="02863742" w14:textId="77777777" w:rsidR="00DF470B" w:rsidRDefault="00DF470B" w:rsidP="00DF470B">
      <w:r>
        <w:t>The professional consequences of police officers involved in investigating serious or fatal road traffic collisions are profound and encompass increased workloads, burnout, and elevated attrition rates. These outcomes have significant implications for both the individual officers and the overall effectiveness of law enforcement agencies.</w:t>
      </w:r>
    </w:p>
    <w:p w14:paraId="72029A9E" w14:textId="77777777" w:rsidR="00DF470B" w:rsidRDefault="00DF470B" w:rsidP="00DF470B"/>
    <w:p w14:paraId="68F28FB7" w14:textId="59B15BC2" w:rsidR="00DF470B" w:rsidRDefault="00DF470B" w:rsidP="00DF470B">
      <w:r>
        <w:t>Investigating serious or fatal road traffic collisions is a time-consuming and emotionally demanding task. The complexities of these investigations, including collecting evidence, interviewing witnesses, and documenting the scene, contribute to increased workloads for police officers</w:t>
      </w:r>
      <w:r w:rsidR="00776768">
        <w:t xml:space="preserve"> </w:t>
      </w:r>
      <w:sdt>
        <w:sdtPr>
          <w:id w:val="1989512058"/>
          <w:citation/>
        </w:sdtPr>
        <w:sdtContent>
          <w:r w:rsidR="00776768">
            <w:fldChar w:fldCharType="begin"/>
          </w:r>
          <w:r w:rsidR="00B06900">
            <w:instrText xml:space="preserve">CITATION AHM21 \l 2057 </w:instrText>
          </w:r>
          <w:r w:rsidR="00776768">
            <w:fldChar w:fldCharType="separate"/>
          </w:r>
          <w:r w:rsidR="009C7C7F" w:rsidRPr="009C7C7F">
            <w:rPr>
              <w:noProof/>
            </w:rPr>
            <w:t>(Bakker, et al., 2021)</w:t>
          </w:r>
          <w:r w:rsidR="00776768">
            <w:fldChar w:fldCharType="end"/>
          </w:r>
        </w:sdtContent>
      </w:sdt>
      <w:r>
        <w:t xml:space="preserve">. </w:t>
      </w:r>
      <w:r w:rsidR="00B80A73">
        <w:t>Ba</w:t>
      </w:r>
      <w:r w:rsidR="00A31E02">
        <w:t>kker, et al., argues t</w:t>
      </w:r>
      <w:r>
        <w:t xml:space="preserve">his intensified workload can lead to challenges in balancing other job responsibilities, potentially affecting the quality and </w:t>
      </w:r>
      <w:r>
        <w:lastRenderedPageBreak/>
        <w:t>efficiency of tasks unrelated to collision investigations. The accumulation of casework related to collisions can create a backlog, further exacerbating the situation.</w:t>
      </w:r>
    </w:p>
    <w:p w14:paraId="3C805B0A" w14:textId="77777777" w:rsidR="00DF470B" w:rsidRDefault="00DF470B" w:rsidP="00DF470B"/>
    <w:p w14:paraId="23315644" w14:textId="65AF7DE6" w:rsidR="00DF470B" w:rsidRDefault="00DF470B" w:rsidP="00DF470B">
      <w:r>
        <w:t>The demanding nature of collision investigations can take a toll on the emotional well-being of police officers, potentially leading to burnout. Burnout is characteri</w:t>
      </w:r>
      <w:r w:rsidR="00136410">
        <w:t>s</w:t>
      </w:r>
      <w:r>
        <w:t>ed by emotional exhaustion, depersonali</w:t>
      </w:r>
      <w:r w:rsidR="00362A3C">
        <w:t>s</w:t>
      </w:r>
      <w:r>
        <w:t xml:space="preserve">ation, and a reduced sense of personal accomplishment </w:t>
      </w:r>
      <w:sdt>
        <w:sdtPr>
          <w:id w:val="2090272794"/>
          <w:citation/>
        </w:sdtPr>
        <w:sdtContent>
          <w:r w:rsidR="00581572">
            <w:fldChar w:fldCharType="begin"/>
          </w:r>
          <w:r w:rsidR="00395B8C">
            <w:instrText xml:space="preserve">CITATION Bri18 \l 2057 </w:instrText>
          </w:r>
          <w:r w:rsidR="00581572">
            <w:fldChar w:fldCharType="separate"/>
          </w:r>
          <w:r w:rsidR="009C7C7F" w:rsidRPr="009C7C7F">
            <w:rPr>
              <w:noProof/>
            </w:rPr>
            <w:t>(Chopko, et al., 2018)</w:t>
          </w:r>
          <w:r w:rsidR="00581572">
            <w:fldChar w:fldCharType="end"/>
          </w:r>
        </w:sdtContent>
      </w:sdt>
      <w:r>
        <w:t>. Officers experiencing burnout may find themselves emotionally drained and disengaged from their work. This can have a cascading effect on job satisfaction and overall well-being. When officers suffer from burnout, they may become less effective in their roles, which can jeopardize public safety and the quality of law enforcement services.</w:t>
      </w:r>
    </w:p>
    <w:p w14:paraId="36C73B0E" w14:textId="77777777" w:rsidR="00DF470B" w:rsidRDefault="00DF470B" w:rsidP="00DF470B"/>
    <w:p w14:paraId="14316573" w14:textId="4195323F" w:rsidR="00DF470B" w:rsidRDefault="00DF470B" w:rsidP="00DF470B">
      <w:r>
        <w:t xml:space="preserve">Perhaps one of the most concerning professional consequences is the link between the stress and emotional strain associated with responding to serious or fatal road traffic collisions and higher attrition rates among police officers </w:t>
      </w:r>
      <w:sdt>
        <w:sdtPr>
          <w:id w:val="1871578176"/>
          <w:citation/>
        </w:sdtPr>
        <w:sdtContent>
          <w:r w:rsidR="00BF3DEA">
            <w:fldChar w:fldCharType="begin"/>
          </w:r>
          <w:r w:rsidR="00BF3DEA">
            <w:instrText xml:space="preserve"> CITATION And02 \l 2057 </w:instrText>
          </w:r>
          <w:r w:rsidR="00BF3DEA">
            <w:fldChar w:fldCharType="separate"/>
          </w:r>
          <w:r w:rsidR="009C7C7F" w:rsidRPr="009C7C7F">
            <w:rPr>
              <w:noProof/>
            </w:rPr>
            <w:t>(Anderson, et al., 2002)</w:t>
          </w:r>
          <w:r w:rsidR="00BF3DEA">
            <w:fldChar w:fldCharType="end"/>
          </w:r>
        </w:sdtContent>
      </w:sdt>
      <w:r w:rsidR="00BF3DEA">
        <w:t xml:space="preserve">. </w:t>
      </w:r>
      <w:r>
        <w:t xml:space="preserve">The cumulative effect of exposure to traumatic incidents and the emotional toll of collision investigations can push officers to consider leaving the force. This attrition not only results in the loss of experienced personnel but also raises concerns about the ability of </w:t>
      </w:r>
      <w:r w:rsidR="00136410">
        <w:t>police forces</w:t>
      </w:r>
      <w:r>
        <w:t xml:space="preserve"> to maintain adequate staffing levels and provide effective services to the community.</w:t>
      </w:r>
    </w:p>
    <w:p w14:paraId="460DACB1" w14:textId="77777777" w:rsidR="00DF470B" w:rsidRDefault="00DF470B" w:rsidP="00DF470B"/>
    <w:p w14:paraId="3071C96B" w14:textId="15A6D9D2" w:rsidR="00DF470B" w:rsidRDefault="00DF470B" w:rsidP="00DF470B">
      <w:r>
        <w:t>Addressing these professional consequences is essential to ensuring the well-being and effectiveness of police officers involved in collision investigations. Measures should be taken to manage workloads effectively and provide officers with the necessary resources and support to prevent burnout. Additionally, strategies to reduce attrition rates among officers who perform these critical duties are crucial for maintaining the integrity and quality of law enforcement services.</w:t>
      </w:r>
    </w:p>
    <w:p w14:paraId="3196A2CA" w14:textId="77777777" w:rsidR="00594B6D" w:rsidRDefault="00594B6D" w:rsidP="00594B6D"/>
    <w:p w14:paraId="6B8816E5" w14:textId="493DFFFA" w:rsidR="004F4436" w:rsidRPr="004F4436" w:rsidRDefault="00F73C10" w:rsidP="004F4436">
      <w:pPr>
        <w:pStyle w:val="Heading2"/>
      </w:pPr>
      <w:bookmarkStart w:id="10" w:name="_Toc152019458"/>
      <w:r>
        <w:t>2.</w:t>
      </w:r>
      <w:r w:rsidR="004F4436">
        <w:t>3</w:t>
      </w:r>
      <w:r>
        <w:t xml:space="preserve"> - </w:t>
      </w:r>
      <w:r w:rsidR="00594B6D">
        <w:t>Support Systems and Coping Mechanisms</w:t>
      </w:r>
      <w:bookmarkEnd w:id="10"/>
    </w:p>
    <w:p w14:paraId="65D71339" w14:textId="55FF4786" w:rsidR="000C6BC1" w:rsidRDefault="000C6BC1" w:rsidP="000C6BC1">
      <w:r>
        <w:t xml:space="preserve">In recognition of the substantial emotional and psychological challenges faced by police officers involved in the aftermath of serious or fatal road traffic collisions, several police </w:t>
      </w:r>
      <w:r w:rsidR="00BB6AA4">
        <w:t>forces</w:t>
      </w:r>
      <w:r>
        <w:t xml:space="preserve"> have taken proactive measures to implement support systems aimed at mitigating the impacts. Peer support programs, mental health resources, and education and training initiatives have become instrumental in addressing the well-being of officers.</w:t>
      </w:r>
    </w:p>
    <w:p w14:paraId="070953A4" w14:textId="77777777" w:rsidR="000C6BC1" w:rsidRDefault="000C6BC1" w:rsidP="000C6BC1"/>
    <w:p w14:paraId="2632CDC9" w14:textId="2F310A94" w:rsidR="004F4436" w:rsidRDefault="004F4436" w:rsidP="004F4436">
      <w:pPr>
        <w:pStyle w:val="Heading3"/>
      </w:pPr>
      <w:bookmarkStart w:id="11" w:name="_Toc152019459"/>
      <w:r>
        <w:t>2.3.1 – Peer Support Programs</w:t>
      </w:r>
      <w:bookmarkEnd w:id="11"/>
      <w:r>
        <w:t xml:space="preserve"> </w:t>
      </w:r>
    </w:p>
    <w:p w14:paraId="0BDA7D91" w14:textId="6BA5D1F6" w:rsidR="000C6BC1" w:rsidRDefault="000C6BC1" w:rsidP="000C6BC1">
      <w:r>
        <w:t xml:space="preserve">Peer support programs have gained prominence as an essential component of supporting police officers dealing with the emotional and psychological toll of their profession. These programs provide a safe and confidential space for officers to discuss their experiences, share their feelings, and seek assistance </w:t>
      </w:r>
      <w:sdt>
        <w:sdtPr>
          <w:id w:val="-982153629"/>
          <w:citation/>
        </w:sdtPr>
        <w:sdtContent>
          <w:r>
            <w:fldChar w:fldCharType="begin"/>
          </w:r>
          <w:r>
            <w:instrText xml:space="preserve"> CITATION Car18 \l 2057 </w:instrText>
          </w:r>
          <w:r>
            <w:fldChar w:fldCharType="separate"/>
          </w:r>
          <w:r w:rsidR="009C7C7F" w:rsidRPr="009C7C7F">
            <w:rPr>
              <w:noProof/>
            </w:rPr>
            <w:t>(Carleton, et al., 2018)</w:t>
          </w:r>
          <w:r>
            <w:fldChar w:fldCharType="end"/>
          </w:r>
        </w:sdtContent>
      </w:sdt>
      <w:r>
        <w:t>.The peer support model capitali</w:t>
      </w:r>
      <w:r w:rsidR="00136410">
        <w:t>s</w:t>
      </w:r>
      <w:r>
        <w:t>es on the understanding that fellow officers are often best equipped to empathi</w:t>
      </w:r>
      <w:r w:rsidR="00136410">
        <w:t>s</w:t>
      </w:r>
      <w:r>
        <w:t>e with their colleagues' experiences, creating a sense of camaraderie and trust that may be absent in traditional therapeutic relationships. By allowing officers to connect with peers who have faced similar challenges, peer support programs foster a sense of solidarity and help in normalising the emotional responses to traumatic incidents</w:t>
      </w:r>
      <w:sdt>
        <w:sdtPr>
          <w:id w:val="1491447987"/>
          <w:citation/>
        </w:sdtPr>
        <w:sdtContent>
          <w:r w:rsidR="00327254">
            <w:fldChar w:fldCharType="begin"/>
          </w:r>
          <w:r w:rsidR="00327254">
            <w:instrText xml:space="preserve"> CITATION Hof21 \l 2057 </w:instrText>
          </w:r>
          <w:r w:rsidR="00327254">
            <w:fldChar w:fldCharType="separate"/>
          </w:r>
          <w:r w:rsidR="009C7C7F">
            <w:rPr>
              <w:noProof/>
            </w:rPr>
            <w:t xml:space="preserve"> </w:t>
          </w:r>
          <w:r w:rsidR="009C7C7F" w:rsidRPr="009C7C7F">
            <w:rPr>
              <w:noProof/>
            </w:rPr>
            <w:t>(Hofer &amp; Savell, 2021)</w:t>
          </w:r>
          <w:r w:rsidR="00327254">
            <w:fldChar w:fldCharType="end"/>
          </w:r>
        </w:sdtContent>
      </w:sdt>
      <w:r>
        <w:t>. These programs have demonstrated their effectiveness in reducing the stigma associated with seeking help and improving officers' emotional well-being.</w:t>
      </w:r>
      <w:r w:rsidR="004F4436">
        <w:t xml:space="preserve"> </w:t>
      </w:r>
      <w:r w:rsidR="004F4436">
        <w:t xml:space="preserve">Encouraging open dialogue about these coping strategies is pivotal in cultivating a resilient and mentally healthy police force. </w:t>
      </w:r>
      <w:sdt>
        <w:sdtPr>
          <w:id w:val="-1670784448"/>
          <w:citation/>
        </w:sdtPr>
        <w:sdtContent>
          <w:r w:rsidR="004F4436">
            <w:fldChar w:fldCharType="begin"/>
          </w:r>
          <w:r w:rsidR="004F4436">
            <w:instrText xml:space="preserve"> CITATION Car10 \l 2057 </w:instrText>
          </w:r>
          <w:r w:rsidR="004F4436">
            <w:fldChar w:fldCharType="separate"/>
          </w:r>
          <w:r w:rsidR="009C7C7F" w:rsidRPr="009C7C7F">
            <w:rPr>
              <w:noProof/>
            </w:rPr>
            <w:t>(Carver &amp; Connor-Smith, 2010)</w:t>
          </w:r>
          <w:r w:rsidR="004F4436">
            <w:fldChar w:fldCharType="end"/>
          </w:r>
        </w:sdtContent>
      </w:sdt>
      <w:r w:rsidR="004F4436">
        <w:t xml:space="preserve"> states that transparent communication allows officers to share experiences and coping mechanisms, fostering a supportive organi</w:t>
      </w:r>
      <w:r w:rsidR="00136410">
        <w:t>s</w:t>
      </w:r>
      <w:r w:rsidR="004F4436">
        <w:t>ational culture. Acknowledging and validating diverse strategies contributes to building collective resilience and transcending individual differences. This open discourse lays the groundwork for developing targeted mental health programs that address the unique challenges faced by officers immersed in the emotionally taxing realm of collision investigations.</w:t>
      </w:r>
    </w:p>
    <w:p w14:paraId="580FE5FC" w14:textId="77777777" w:rsidR="000C6BC1" w:rsidRDefault="000C6BC1" w:rsidP="000C6BC1"/>
    <w:p w14:paraId="7B03864F" w14:textId="2DDC9B92" w:rsidR="004F4436" w:rsidRDefault="004F4436" w:rsidP="004F4436">
      <w:pPr>
        <w:pStyle w:val="Heading3"/>
      </w:pPr>
      <w:bookmarkStart w:id="12" w:name="_Toc152019460"/>
      <w:r>
        <w:lastRenderedPageBreak/>
        <w:t>2.3.2 – Mental Health Services</w:t>
      </w:r>
      <w:bookmarkEnd w:id="12"/>
      <w:r>
        <w:t xml:space="preserve"> </w:t>
      </w:r>
    </w:p>
    <w:p w14:paraId="74F6EB3B" w14:textId="7106A0B6" w:rsidR="000C6BC1" w:rsidRDefault="000C6BC1" w:rsidP="000C6BC1">
      <w:r>
        <w:t xml:space="preserve">Furthermore, some police </w:t>
      </w:r>
      <w:r w:rsidR="00495E35">
        <w:t>forces</w:t>
      </w:r>
      <w:r>
        <w:t xml:space="preserve"> have acknowledged the need for more extensive mental health resources and services to address the unique needs of their officers. These departments have introduced counselling and therapy services that are accessible to officers </w:t>
      </w:r>
      <w:sdt>
        <w:sdtPr>
          <w:id w:val="-1208953013"/>
          <w:citation/>
        </w:sdtPr>
        <w:sdtContent>
          <w:r w:rsidR="00B15E97">
            <w:fldChar w:fldCharType="begin"/>
          </w:r>
          <w:r w:rsidR="00B15E97">
            <w:instrText xml:space="preserve"> CITATION Joh08 \l 2057 </w:instrText>
          </w:r>
          <w:r w:rsidR="00B15E97">
            <w:fldChar w:fldCharType="separate"/>
          </w:r>
          <w:r w:rsidR="009C7C7F" w:rsidRPr="009C7C7F">
            <w:rPr>
              <w:noProof/>
            </w:rPr>
            <w:t>(Violanti, et al., 2008)</w:t>
          </w:r>
          <w:r w:rsidR="00B15E97">
            <w:fldChar w:fldCharType="end"/>
          </w:r>
        </w:sdtContent>
      </w:sdt>
      <w:r>
        <w:t>. Offering professional mental health support can help police officers cope with the psychological consequences of their work. Access to counselling and therapy not only provides a safe and confidential environment for officers to discuss their experiences but also equips them with tools and strategies to manage trauma, stress, and emotional distress effectively</w:t>
      </w:r>
      <w:sdt>
        <w:sdtPr>
          <w:id w:val="-231622969"/>
          <w:citation/>
        </w:sdtPr>
        <w:sdtContent>
          <w:r w:rsidR="008A56FA">
            <w:fldChar w:fldCharType="begin"/>
          </w:r>
          <w:r w:rsidR="008A56FA">
            <w:instrText xml:space="preserve"> CITATION Cai22 \l 2057 </w:instrText>
          </w:r>
          <w:r w:rsidR="008A56FA">
            <w:fldChar w:fldCharType="separate"/>
          </w:r>
          <w:r w:rsidR="009C7C7F">
            <w:rPr>
              <w:noProof/>
            </w:rPr>
            <w:t xml:space="preserve"> </w:t>
          </w:r>
          <w:r w:rsidR="009C7C7F" w:rsidRPr="009C7C7F">
            <w:rPr>
              <w:noProof/>
            </w:rPr>
            <w:t>(Caitlin J. Newell, 2022)</w:t>
          </w:r>
          <w:r w:rsidR="008A56FA">
            <w:fldChar w:fldCharType="end"/>
          </w:r>
        </w:sdtContent>
      </w:sdt>
      <w:r>
        <w:t>. These resources aim to promote psychological resilience and overall well-being among officers, ensuring that they have the means to navigate the challenges they face in their demanding roles.</w:t>
      </w:r>
    </w:p>
    <w:p w14:paraId="3FAB2BD9" w14:textId="77777777" w:rsidR="000C6BC1" w:rsidRDefault="000C6BC1" w:rsidP="000C6BC1"/>
    <w:p w14:paraId="5F0470EC" w14:textId="34E4490C" w:rsidR="004F4436" w:rsidRDefault="004F4436" w:rsidP="004F4436">
      <w:pPr>
        <w:pStyle w:val="Heading3"/>
      </w:pPr>
      <w:bookmarkStart w:id="13" w:name="_Toc152019461"/>
      <w:r>
        <w:t>2.3.3 – Education and Training</w:t>
      </w:r>
      <w:bookmarkEnd w:id="13"/>
      <w:r>
        <w:t xml:space="preserve"> </w:t>
      </w:r>
    </w:p>
    <w:p w14:paraId="18495FBD" w14:textId="7AE75417" w:rsidR="00594B6D" w:rsidRDefault="000C6BC1" w:rsidP="000C6BC1">
      <w:r>
        <w:t>Education and training play a critical role in equipping police officers with the tools necessary to cope with the emotional impact of collision investigations</w:t>
      </w:r>
      <w:sdt>
        <w:sdtPr>
          <w:id w:val="1996379580"/>
          <w:citation/>
        </w:sdtPr>
        <w:sdtContent>
          <w:r w:rsidR="004B3DE3">
            <w:fldChar w:fldCharType="begin"/>
          </w:r>
          <w:r w:rsidR="004B3DE3">
            <w:instrText xml:space="preserve"> CITATION Car18 \l 2057 </w:instrText>
          </w:r>
          <w:r w:rsidR="004B3DE3">
            <w:fldChar w:fldCharType="separate"/>
          </w:r>
          <w:r w:rsidR="009C7C7F">
            <w:rPr>
              <w:noProof/>
            </w:rPr>
            <w:t xml:space="preserve"> </w:t>
          </w:r>
          <w:r w:rsidR="009C7C7F" w:rsidRPr="009C7C7F">
            <w:rPr>
              <w:noProof/>
            </w:rPr>
            <w:t>(Carleton, et al., 2018)</w:t>
          </w:r>
          <w:r w:rsidR="004B3DE3">
            <w:fldChar w:fldCharType="end"/>
          </w:r>
        </w:sdtContent>
      </w:sdt>
      <w:r w:rsidR="004B3DE3">
        <w:t xml:space="preserve">. </w:t>
      </w:r>
      <w:r>
        <w:t>These initiatives are designed to provide officers with the knowledge and skills to manage the emotional and psychological toll of their work. Training programs cover various aspects, such as recognizing the signs of stress and trauma, developing effective coping mechanisms, and understanding the importance of seeking help when needed</w:t>
      </w:r>
      <w:sdt>
        <w:sdtPr>
          <w:id w:val="644543531"/>
          <w:citation/>
        </w:sdtPr>
        <w:sdtContent>
          <w:r w:rsidR="0061027E">
            <w:fldChar w:fldCharType="begin"/>
          </w:r>
          <w:r w:rsidR="009E7F94">
            <w:instrText xml:space="preserve">CITATION Vel19 \l 2057 </w:instrText>
          </w:r>
          <w:r w:rsidR="0061027E">
            <w:fldChar w:fldCharType="separate"/>
          </w:r>
          <w:r w:rsidR="009C7C7F">
            <w:rPr>
              <w:noProof/>
            </w:rPr>
            <w:t xml:space="preserve"> </w:t>
          </w:r>
          <w:r w:rsidR="009C7C7F" w:rsidRPr="009C7C7F">
            <w:rPr>
              <w:noProof/>
            </w:rPr>
            <w:t>(Velazquez &amp; Hernandez, 2019)</w:t>
          </w:r>
          <w:r w:rsidR="0061027E">
            <w:fldChar w:fldCharType="end"/>
          </w:r>
        </w:sdtContent>
      </w:sdt>
      <w:r>
        <w:t>. By offering this education, police departments empower their officers to proactively address the emotional challenges they encounter in their line of duty, ultimately enhancing their well-being and resilience.</w:t>
      </w:r>
    </w:p>
    <w:p w14:paraId="7089969D" w14:textId="77777777" w:rsidR="00DC45D8" w:rsidRDefault="00DC45D8" w:rsidP="000C6BC1"/>
    <w:p w14:paraId="2BCC5DA7" w14:textId="027A97B2" w:rsidR="004F4436" w:rsidRDefault="004F4436" w:rsidP="004F4436">
      <w:pPr>
        <w:pStyle w:val="Heading3"/>
      </w:pPr>
      <w:bookmarkStart w:id="14" w:name="_Toc152019462"/>
      <w:r>
        <w:t>2.3.4 – I</w:t>
      </w:r>
      <w:bookmarkEnd w:id="14"/>
      <w:r w:rsidR="00136410">
        <w:t>f I didn’t laugh, I’d cry.</w:t>
      </w:r>
    </w:p>
    <w:p w14:paraId="75F6FA5F" w14:textId="1DFD7817" w:rsidR="004F4436" w:rsidRDefault="004F4436" w:rsidP="004F4436">
      <w:r>
        <w:t>Police officers, confronting the inherent emotional and psychological challenges in their work, employ diverse coping mechanisms to navigate the stressors associated with collision investigations</w:t>
      </w:r>
      <w:sdt>
        <w:sdtPr>
          <w:id w:val="64381204"/>
          <w:citation/>
        </w:sdtPr>
        <w:sdtContent>
          <w:r>
            <w:fldChar w:fldCharType="begin"/>
          </w:r>
          <w:r>
            <w:instrText xml:space="preserve"> CITATION Gay16 \l 2057 </w:instrText>
          </w:r>
          <w:r>
            <w:fldChar w:fldCharType="separate"/>
          </w:r>
          <w:r w:rsidR="009C7C7F">
            <w:rPr>
              <w:noProof/>
            </w:rPr>
            <w:t xml:space="preserve"> </w:t>
          </w:r>
          <w:r w:rsidR="009C7C7F" w:rsidRPr="009C7C7F">
            <w:rPr>
              <w:noProof/>
            </w:rPr>
            <w:t>(Gayadeen &amp; Phillips, 2016)</w:t>
          </w:r>
          <w:r>
            <w:fldChar w:fldCharType="end"/>
          </w:r>
        </w:sdtContent>
      </w:sdt>
      <w:r>
        <w:t xml:space="preserve">. This study illuminates key strategies, including emotional detachment, humour as a coping mechanism, and seeking peer support from colleagues who share similar experiences. Emotional detachment serves as a protective mechanism, allowing officers to manage the intensity of emotional responses to traumatic incidents, fostering resilience and professionalism </w:t>
      </w:r>
      <w:sdt>
        <w:sdtPr>
          <w:id w:val="-1792658945"/>
          <w:citation/>
        </w:sdtPr>
        <w:sdtContent>
          <w:r>
            <w:fldChar w:fldCharType="begin"/>
          </w:r>
          <w:r>
            <w:instrText xml:space="preserve"> CITATION Gay16 \l 2057 </w:instrText>
          </w:r>
          <w:r>
            <w:fldChar w:fldCharType="separate"/>
          </w:r>
          <w:r w:rsidR="009C7C7F" w:rsidRPr="009C7C7F">
            <w:rPr>
              <w:noProof/>
            </w:rPr>
            <w:t>(Gayadeen &amp; Phillips, 2016)</w:t>
          </w:r>
          <w:r>
            <w:fldChar w:fldCharType="end"/>
          </w:r>
        </w:sdtContent>
      </w:sdt>
      <w:r>
        <w:t>.</w:t>
      </w:r>
    </w:p>
    <w:p w14:paraId="1EEFF23E" w14:textId="77777777" w:rsidR="004F4436" w:rsidRDefault="004F4436" w:rsidP="004F4436"/>
    <w:p w14:paraId="3833E6FA" w14:textId="329B3C9C" w:rsidR="004F4436" w:rsidRDefault="004F4436" w:rsidP="004F4436">
      <w:r>
        <w:t xml:space="preserve">Humour, identified as a coping mechanism, plays a vital role in alleviating stress accumulated during duties, acting as a psychological counterbalance and fostering positive emotional states </w:t>
      </w:r>
      <w:sdt>
        <w:sdtPr>
          <w:id w:val="1454749551"/>
          <w:citation/>
        </w:sdtPr>
        <w:sdtContent>
          <w:r>
            <w:fldChar w:fldCharType="begin"/>
          </w:r>
          <w:r>
            <w:instrText xml:space="preserve"> CITATION Mar83 \l 2057 </w:instrText>
          </w:r>
          <w:r>
            <w:fldChar w:fldCharType="separate"/>
          </w:r>
          <w:r w:rsidR="009C7C7F" w:rsidRPr="009C7C7F">
            <w:rPr>
              <w:noProof/>
            </w:rPr>
            <w:t>(Martin &amp; Lefcourt, 1983)</w:t>
          </w:r>
          <w:r>
            <w:fldChar w:fldCharType="end"/>
          </w:r>
        </w:sdtContent>
      </w:sdt>
      <w:r>
        <w:t xml:space="preserve">. </w:t>
      </w:r>
      <w:sdt>
        <w:sdtPr>
          <w:id w:val="-1837526293"/>
          <w:citation/>
        </w:sdtPr>
        <w:sdtContent>
          <w:r>
            <w:fldChar w:fldCharType="begin"/>
          </w:r>
          <w:r>
            <w:instrText xml:space="preserve"> CITATION Joh08 \l 2057 </w:instrText>
          </w:r>
          <w:r>
            <w:fldChar w:fldCharType="separate"/>
          </w:r>
          <w:r w:rsidR="009C7C7F" w:rsidRPr="009C7C7F">
            <w:rPr>
              <w:noProof/>
            </w:rPr>
            <w:t>(Violanti, et al., 2008)</w:t>
          </w:r>
          <w:r>
            <w:fldChar w:fldCharType="end"/>
          </w:r>
        </w:sdtContent>
      </w:sdt>
      <w:r>
        <w:t xml:space="preserve"> argues that seeking peer support emerges as a fundamental coping strategy, creating a support network that contributes significantly to officers' mental health. Peer support fosters an environment of understanding and camaraderie, reinforcing a sense of belonging within the organization and building collective resilience.</w:t>
      </w:r>
    </w:p>
    <w:p w14:paraId="7F289315" w14:textId="77777777" w:rsidR="004F4436" w:rsidRDefault="004F4436" w:rsidP="004F4436"/>
    <w:p w14:paraId="529F7F58" w14:textId="4288160F" w:rsidR="004F4436" w:rsidRDefault="004F4436" w:rsidP="004F4436">
      <w:r>
        <w:t xml:space="preserve">A nuanced understanding of officers' coping mechanisms provides crucial insights for tailoring interventions that promote mental well-being, job satisfaction, and overall effectiveness </w:t>
      </w:r>
      <w:sdt>
        <w:sdtPr>
          <w:id w:val="963695699"/>
          <w:citation/>
        </w:sdtPr>
        <w:sdtContent>
          <w:r>
            <w:fldChar w:fldCharType="begin"/>
          </w:r>
          <w:r>
            <w:instrText xml:space="preserve"> CITATION Kui12 \l 2057 </w:instrText>
          </w:r>
          <w:r>
            <w:fldChar w:fldCharType="separate"/>
          </w:r>
          <w:r w:rsidR="009C7C7F" w:rsidRPr="009C7C7F">
            <w:rPr>
              <w:noProof/>
            </w:rPr>
            <w:t>(Kuiper, 2012)</w:t>
          </w:r>
          <w:r>
            <w:fldChar w:fldCharType="end"/>
          </w:r>
        </w:sdtContent>
      </w:sdt>
      <w:r>
        <w:t>. By incorporating these insights into organizational practices, law enforcement agencies can significantly contribute to the overall well-being and effectiveness of their officers.</w:t>
      </w:r>
    </w:p>
    <w:p w14:paraId="13BA1828" w14:textId="77777777" w:rsidR="004F4436" w:rsidRDefault="004F4436" w:rsidP="000C6BC1"/>
    <w:p w14:paraId="3798F93D" w14:textId="77777777" w:rsidR="004F4436" w:rsidRDefault="004F4436" w:rsidP="000C6BC1"/>
    <w:p w14:paraId="2991AFD5" w14:textId="59A899CD" w:rsidR="004C07BA" w:rsidRDefault="00DC45D8" w:rsidP="00DC45D8">
      <w:pPr>
        <w:pStyle w:val="Heading2"/>
      </w:pPr>
      <w:bookmarkStart w:id="15" w:name="_Toc152019463"/>
      <w:r>
        <w:t>2.</w:t>
      </w:r>
      <w:r w:rsidR="004F4436">
        <w:t>4</w:t>
      </w:r>
      <w:r>
        <w:t xml:space="preserve"> - Previous</w:t>
      </w:r>
      <w:r w:rsidRPr="00DC45D8">
        <w:t xml:space="preserve"> Studies on Mental Health of Emergency Service Workers</w:t>
      </w:r>
      <w:bookmarkEnd w:id="15"/>
    </w:p>
    <w:p w14:paraId="14C9D43F" w14:textId="77777777" w:rsidR="004C07BA" w:rsidRDefault="004C07BA" w:rsidP="004C07BA">
      <w:r>
        <w:t>Emergency service workers, including roads policing officers, operate in high-stakes environments where exposure to traumatic incidents is inherent to their roles. The mental health of these professionals has garnered increasing attention within the academic community. Numerous studies have explored the psychological well-being of emergency service workers, shedding light on the challenges they face and the implications for their mental health.</w:t>
      </w:r>
    </w:p>
    <w:p w14:paraId="1DE0431D" w14:textId="77777777" w:rsidR="004C07BA" w:rsidRDefault="004C07BA" w:rsidP="004C07BA"/>
    <w:p w14:paraId="3F7B7B4A" w14:textId="0F70D2B4" w:rsidR="004C07BA" w:rsidRDefault="004C07BA" w:rsidP="004C07BA">
      <w:r>
        <w:t xml:space="preserve">One seminal study conducted by </w:t>
      </w:r>
      <w:sdt>
        <w:sdtPr>
          <w:id w:val="-433126473"/>
          <w:citation/>
        </w:sdtPr>
        <w:sdtContent>
          <w:r w:rsidR="00BF0014">
            <w:fldChar w:fldCharType="begin"/>
          </w:r>
          <w:r w:rsidR="00BF0014">
            <w:instrText xml:space="preserve"> CITATION Ste20 \l 2057 </w:instrText>
          </w:r>
          <w:r w:rsidR="00BF0014">
            <w:fldChar w:fldCharType="separate"/>
          </w:r>
          <w:r w:rsidR="009C7C7F" w:rsidRPr="009C7C7F">
            <w:rPr>
              <w:noProof/>
            </w:rPr>
            <w:t>(Stevelink, 2020)</w:t>
          </w:r>
          <w:r w:rsidR="00BF0014">
            <w:fldChar w:fldCharType="end"/>
          </w:r>
        </w:sdtContent>
      </w:sdt>
      <w:r w:rsidR="009A6BD5">
        <w:t xml:space="preserve"> </w:t>
      </w:r>
      <w:r>
        <w:t>examined the mental health outcomes of a diverse group of emergency service workers, encompassing police officers, firefighters, and paramedics. The findings revealed elevated rates of post-traumatic stress disorder (PTSD), depression, and anxiety among participants. The study emphasized the cumulative impact of exposure to traumatic events and underscored the need for tailored mental health interventions to address the unique stressors faced by emergency service personnel.</w:t>
      </w:r>
    </w:p>
    <w:p w14:paraId="7F3591DB" w14:textId="77777777" w:rsidR="004C07BA" w:rsidRDefault="004C07BA" w:rsidP="004C07BA"/>
    <w:p w14:paraId="452985CE" w14:textId="62AFB1F6" w:rsidR="004C07BA" w:rsidRDefault="004C07BA" w:rsidP="004C07BA">
      <w:r>
        <w:t xml:space="preserve">Similarly, </w:t>
      </w:r>
      <w:sdt>
        <w:sdtPr>
          <w:id w:val="-212812608"/>
          <w:citation/>
        </w:sdtPr>
        <w:sdtContent>
          <w:r w:rsidR="00766604">
            <w:fldChar w:fldCharType="begin"/>
          </w:r>
          <w:r w:rsidR="00766604">
            <w:instrText xml:space="preserve"> CITATION McF07 \l 2057 </w:instrText>
          </w:r>
          <w:r w:rsidR="00766604">
            <w:fldChar w:fldCharType="separate"/>
          </w:r>
          <w:r w:rsidR="009C7C7F" w:rsidRPr="009C7C7F">
            <w:rPr>
              <w:noProof/>
            </w:rPr>
            <w:t>(McFarlane &amp; Bryant, 2007)</w:t>
          </w:r>
          <w:r w:rsidR="00766604">
            <w:fldChar w:fldCharType="end"/>
          </w:r>
        </w:sdtContent>
      </w:sdt>
      <w:r w:rsidR="00766604">
        <w:t xml:space="preserve"> </w:t>
      </w:r>
      <w:r>
        <w:t>conducted a longitudinal study investigating the mental health trajectory of emergency service workers over an extended period. Their research indicated that exposure to critical incidents led to an increased risk of developing mental health issues, including PTSD, even years after the initial exposure. This temporal aspect highlights the importance of considering the long-term effects on the mental well-being of emergency service workers, a factor that is particularly relevant to roads policing officers consistently attending fatal and serious road traffic collisions.</w:t>
      </w:r>
    </w:p>
    <w:p w14:paraId="64FF046E" w14:textId="77777777" w:rsidR="004C07BA" w:rsidRDefault="004C07BA" w:rsidP="004C07BA"/>
    <w:p w14:paraId="2659CC93" w14:textId="6156A281" w:rsidR="004C07BA" w:rsidRDefault="004C07BA" w:rsidP="004C07BA">
      <w:r>
        <w:t xml:space="preserve">In the context of policing, </w:t>
      </w:r>
      <w:sdt>
        <w:sdtPr>
          <w:id w:val="-362127831"/>
          <w:citation/>
        </w:sdtPr>
        <w:sdtContent>
          <w:r w:rsidR="00C65D16">
            <w:fldChar w:fldCharType="begin"/>
          </w:r>
          <w:r w:rsidR="00C65D16">
            <w:instrText xml:space="preserve"> CITATION Car97 \l 2057 </w:instrText>
          </w:r>
          <w:r w:rsidR="00C65D16">
            <w:fldChar w:fldCharType="separate"/>
          </w:r>
          <w:r w:rsidR="009C7C7F" w:rsidRPr="009C7C7F">
            <w:rPr>
              <w:noProof/>
            </w:rPr>
            <w:t>(Carlier, et al., 1997)</w:t>
          </w:r>
          <w:r w:rsidR="00C65D16">
            <w:fldChar w:fldCharType="end"/>
          </w:r>
        </w:sdtContent>
      </w:sdt>
      <w:r w:rsidR="00C65D16">
        <w:t xml:space="preserve"> </w:t>
      </w:r>
      <w:r>
        <w:t>focused specifically on police officers and the prevalence of PTSD. The study found that officers exposed to traumatic incidents, such as violent crimes and accidents, exhibited a higher incidence of PTSD compared to the general population. The research underscored the need for targeted interventions to address the mental health challenges faced by police officers and the importance of organizational support.</w:t>
      </w:r>
    </w:p>
    <w:p w14:paraId="5E09EA5C" w14:textId="77777777" w:rsidR="004C07BA" w:rsidRDefault="004C07BA" w:rsidP="004C07BA"/>
    <w:p w14:paraId="3D70A5C9" w14:textId="791ABAB0" w:rsidR="004C07BA" w:rsidRDefault="004C07BA" w:rsidP="004C07BA">
      <w:r>
        <w:t xml:space="preserve">The impact of organizational culture on the mental health of emergency service workers has been explored by </w:t>
      </w:r>
      <w:sdt>
        <w:sdtPr>
          <w:id w:val="-767073594"/>
          <w:citation/>
        </w:sdtPr>
        <w:sdtContent>
          <w:r w:rsidR="002A76C9">
            <w:fldChar w:fldCharType="begin"/>
          </w:r>
          <w:r w:rsidR="002A76C9">
            <w:instrText xml:space="preserve"> CITATION Ste11 \l 2057 </w:instrText>
          </w:r>
          <w:r w:rsidR="002A76C9">
            <w:fldChar w:fldCharType="separate"/>
          </w:r>
          <w:r w:rsidR="009C7C7F" w:rsidRPr="009C7C7F">
            <w:rPr>
              <w:noProof/>
            </w:rPr>
            <w:t>(Sterud, et al., 2011)</w:t>
          </w:r>
          <w:r w:rsidR="002A76C9">
            <w:fldChar w:fldCharType="end"/>
          </w:r>
        </w:sdtContent>
      </w:sdt>
      <w:r w:rsidR="002A76C9">
        <w:t xml:space="preserve">. </w:t>
      </w:r>
      <w:r>
        <w:t>Their study highlighted the role of workplace factors, such as leadership support and peer relationships, in mitigating or exacerbating the mental health effects of trauma exposure. This organizational perspective is crucial for understanding the broader context within which roads policing officers operate and the influence of systemic factors on their well-being.</w:t>
      </w:r>
    </w:p>
    <w:p w14:paraId="2594EC1C" w14:textId="77777777" w:rsidR="004C07BA" w:rsidRDefault="004C07BA" w:rsidP="004C07BA"/>
    <w:p w14:paraId="5ECAF4F1" w14:textId="5D32AAB6" w:rsidR="004C07BA" w:rsidRDefault="004C07BA" w:rsidP="004C07BA">
      <w:r>
        <w:t>While these studies provide valuable insights into the mental health of emergency service workers, including police officers, there is a notable gap concerning the specific challenges faced by roads policing officers attending fatal and serious road traffic collisions.</w:t>
      </w:r>
    </w:p>
    <w:p w14:paraId="4BD63873" w14:textId="77777777" w:rsidR="000C6BC1" w:rsidRDefault="000C6BC1" w:rsidP="000C6BC1"/>
    <w:p w14:paraId="2C154771" w14:textId="7A4C52EF" w:rsidR="00F73C10" w:rsidRDefault="00F73C10" w:rsidP="00F73C10">
      <w:pPr>
        <w:pStyle w:val="Heading2"/>
      </w:pPr>
      <w:bookmarkStart w:id="16" w:name="_Toc152019464"/>
      <w:r>
        <w:t>2.</w:t>
      </w:r>
      <w:r w:rsidR="004F4436">
        <w:t>5</w:t>
      </w:r>
      <w:r>
        <w:t xml:space="preserve"> - </w:t>
      </w:r>
      <w:r w:rsidR="00594B6D">
        <w:t>Research Gaps</w:t>
      </w:r>
      <w:bookmarkEnd w:id="16"/>
    </w:p>
    <w:p w14:paraId="2A6E1841" w14:textId="4AAD429C" w:rsidR="003444F9" w:rsidRDefault="003444F9" w:rsidP="003444F9">
      <w:r>
        <w:t xml:space="preserve">Despite the critical role that police officers play in responding to and investigating serious or fatal road traffic collisions, there is a noticeable </w:t>
      </w:r>
      <w:r w:rsidR="008254C7">
        <w:t>lack</w:t>
      </w:r>
      <w:r>
        <w:t xml:space="preserve"> of comprehensive research specifically examining the impacts they experience in the aftermath of such incidents </w:t>
      </w:r>
      <w:sdt>
        <w:sdtPr>
          <w:id w:val="1333729946"/>
          <w:citation/>
        </w:sdtPr>
        <w:sdtContent>
          <w:r w:rsidR="000F7D40">
            <w:fldChar w:fldCharType="begin"/>
          </w:r>
          <w:r w:rsidR="000F7D40">
            <w:instrText xml:space="preserve"> CITATION Bel18 \l 2057 </w:instrText>
          </w:r>
          <w:r w:rsidR="000F7D40">
            <w:fldChar w:fldCharType="separate"/>
          </w:r>
          <w:r w:rsidR="009C7C7F" w:rsidRPr="009C7C7F">
            <w:rPr>
              <w:noProof/>
            </w:rPr>
            <w:t>(Bell &amp; Palmer-Conn, 2018)</w:t>
          </w:r>
          <w:r w:rsidR="000F7D40">
            <w:fldChar w:fldCharType="end"/>
          </w:r>
        </w:sdtContent>
      </w:sdt>
      <w:r>
        <w:t>. While there is a wealth of research on the general trauma experienced by first responders, there has been limited attention dedicated to the unique challenges and consequences faced by police officers engaged in collision investigations.</w:t>
      </w:r>
    </w:p>
    <w:p w14:paraId="5CA52F62" w14:textId="77777777" w:rsidR="003444F9" w:rsidRDefault="003444F9" w:rsidP="003444F9"/>
    <w:p w14:paraId="48179E2A" w14:textId="7CF542C4" w:rsidR="003444F9" w:rsidRDefault="003444F9" w:rsidP="003444F9">
      <w:r>
        <w:t xml:space="preserve">Existing studies primarily focus on the broader category of first responders and often conflate the experiences of police officers with those of other emergency personnel, such as paramedics and firefighters. This oversight obscures the distinct emotional, psychological, and professional challenges that police officers face in the context of serious or fatal road traffic collisions. The experiences of police officers engaged in collision investigations differ significantly from those of their counterparts who are not directly involved in law enforcement </w:t>
      </w:r>
      <w:sdt>
        <w:sdtPr>
          <w:id w:val="1811899917"/>
          <w:citation/>
        </w:sdtPr>
        <w:sdtContent>
          <w:r w:rsidR="00A30117">
            <w:fldChar w:fldCharType="begin"/>
          </w:r>
          <w:r w:rsidR="00A30117">
            <w:instrText xml:space="preserve"> CITATION Rob20 \l 2057 </w:instrText>
          </w:r>
          <w:r w:rsidR="00A30117">
            <w:fldChar w:fldCharType="separate"/>
          </w:r>
          <w:r w:rsidR="009C7C7F" w:rsidRPr="009C7C7F">
            <w:rPr>
              <w:noProof/>
            </w:rPr>
            <w:t>(Robertson, et al., 2020)</w:t>
          </w:r>
          <w:r w:rsidR="00A30117">
            <w:fldChar w:fldCharType="end"/>
          </w:r>
        </w:sdtContent>
      </w:sdt>
      <w:r w:rsidR="00E82F76">
        <w:t>.</w:t>
      </w:r>
    </w:p>
    <w:p w14:paraId="4D1B89BF" w14:textId="77777777" w:rsidR="003444F9" w:rsidRDefault="003444F9" w:rsidP="003444F9"/>
    <w:p w14:paraId="34805215" w14:textId="7B3FDB82" w:rsidR="003444F9" w:rsidRDefault="003444F9" w:rsidP="003444F9">
      <w:r>
        <w:t xml:space="preserve">Further research is imperative to delve into the nuances of the emotional and psychological impacts experienced by police officers in the wake of serious or fatal road traffic collisions. This research should </w:t>
      </w:r>
      <w:r w:rsidR="00B02A1D">
        <w:t>consider</w:t>
      </w:r>
      <w:r>
        <w:t xml:space="preserve"> factors such as the nature of the collisions, the duration of exposure, and the coping mechanisms adopted by officers. Understanding these aspects </w:t>
      </w:r>
      <w:r>
        <w:lastRenderedPageBreak/>
        <w:t xml:space="preserve">can lead to more tailored support systems and interventions that address the specific needs of police officers who are regularly exposed to traumatic incidents </w:t>
      </w:r>
      <w:sdt>
        <w:sdtPr>
          <w:id w:val="1141620808"/>
          <w:citation/>
        </w:sdtPr>
        <w:sdtContent>
          <w:r w:rsidR="00B14E92">
            <w:fldChar w:fldCharType="begin"/>
          </w:r>
          <w:r w:rsidR="00B14E92">
            <w:instrText xml:space="preserve"> CITATION Car18 \l 2057 </w:instrText>
          </w:r>
          <w:r w:rsidR="00B14E92">
            <w:fldChar w:fldCharType="separate"/>
          </w:r>
          <w:r w:rsidR="009C7C7F" w:rsidRPr="009C7C7F">
            <w:rPr>
              <w:noProof/>
            </w:rPr>
            <w:t>(Carleton, et al., 2018)</w:t>
          </w:r>
          <w:r w:rsidR="00B14E92">
            <w:fldChar w:fldCharType="end"/>
          </w:r>
        </w:sdtContent>
      </w:sdt>
      <w:r>
        <w:t>.</w:t>
      </w:r>
    </w:p>
    <w:p w14:paraId="39D9C679" w14:textId="77777777" w:rsidR="003444F9" w:rsidRDefault="003444F9" w:rsidP="003444F9"/>
    <w:p w14:paraId="729FD770" w14:textId="48B9E158" w:rsidR="003444F9" w:rsidRDefault="003444F9" w:rsidP="003444F9">
      <w:r>
        <w:t>Moreover, it is crucial to investigate the effectiveness of existing support systems and coping mechanisms in mitigating the challenges faced by police officers. While peer support programs, mental health resources, and training initiatives have been established in various police departments, their impact on officers' well-being and job satisfaction requires closer examination. To determine whether these support systems effectively alleviate emotional and psychological distress and prevent burnout, comprehensive research is needed.</w:t>
      </w:r>
    </w:p>
    <w:p w14:paraId="7918C877" w14:textId="77777777" w:rsidR="003444F9" w:rsidRDefault="003444F9" w:rsidP="003444F9"/>
    <w:p w14:paraId="4C459985" w14:textId="2D540C00" w:rsidR="00594B6D" w:rsidRDefault="003444F9" w:rsidP="003444F9">
      <w:r>
        <w:t xml:space="preserve">Addressing these research gaps is essential for the overall well-being of police officers who bear the weight of serious or fatal road traffic collisions on their shoulders. Policymakers, </w:t>
      </w:r>
      <w:r w:rsidR="00D31F10">
        <w:t>Police forces</w:t>
      </w:r>
      <w:r>
        <w:t xml:space="preserve"> and researchers should collaborate to design studies that provide valuable insights into the experiences of these dedicated professionals and the efficacy of support systems. By shedding light on these issues, future research can inform evidence-based policies and interventions that enhance the emotional, psychological, and professional resilience of police officers in this demanding profession </w:t>
      </w:r>
      <w:sdt>
        <w:sdtPr>
          <w:id w:val="609948280"/>
          <w:citation/>
        </w:sdtPr>
        <w:sdtContent>
          <w:r w:rsidR="000F72A5">
            <w:fldChar w:fldCharType="begin"/>
          </w:r>
          <w:r w:rsidR="000F72A5">
            <w:instrText xml:space="preserve"> CITATION And02 \l 2057 </w:instrText>
          </w:r>
          <w:r w:rsidR="000F72A5">
            <w:fldChar w:fldCharType="separate"/>
          </w:r>
          <w:r w:rsidR="009C7C7F" w:rsidRPr="009C7C7F">
            <w:rPr>
              <w:noProof/>
            </w:rPr>
            <w:t>(Anderson, et al., 2002)</w:t>
          </w:r>
          <w:r w:rsidR="000F72A5">
            <w:fldChar w:fldCharType="end"/>
          </w:r>
        </w:sdtContent>
      </w:sdt>
      <w:r w:rsidR="000F72A5">
        <w:t>.</w:t>
      </w:r>
    </w:p>
    <w:p w14:paraId="2C98D486" w14:textId="77777777" w:rsidR="00F47F70" w:rsidRDefault="00F47F70" w:rsidP="003444F9"/>
    <w:p w14:paraId="3F6817A7" w14:textId="45E77D11" w:rsidR="00594B6D" w:rsidRDefault="00F73C10" w:rsidP="00F73C10">
      <w:pPr>
        <w:pStyle w:val="Heading2"/>
      </w:pPr>
      <w:bookmarkStart w:id="17" w:name="_Toc152019465"/>
      <w:r>
        <w:t>2.</w:t>
      </w:r>
      <w:r w:rsidR="004F4436">
        <w:t>6</w:t>
      </w:r>
      <w:r>
        <w:t xml:space="preserve"> - </w:t>
      </w:r>
      <w:r w:rsidR="00594B6D">
        <w:t>Conclusion</w:t>
      </w:r>
      <w:bookmarkEnd w:id="17"/>
    </w:p>
    <w:p w14:paraId="17602FF9" w14:textId="77777777" w:rsidR="00594B6D" w:rsidRDefault="00594B6D" w:rsidP="00594B6D">
      <w:r>
        <w:t>The impacts of serious or fatal road traffic collisions on police officers are multifaceted and deeply significant. These dedicated professionals are exposed to trauma, psychological distress, increased workloads, and burnout. The emotional toll can lead to high attrition rates, affecting the effectiveness of police departments. Support systems, such as peer support, mental health resources, and training, are essential in addressing these challenges. However, there is a need for further comprehensive research to better understand and mitigate the impacts on police officers and inform policies that support their well-being.</w:t>
      </w:r>
    </w:p>
    <w:p w14:paraId="601D0FD0" w14:textId="77777777" w:rsidR="00594B6D" w:rsidRDefault="00594B6D" w:rsidP="00594B6D"/>
    <w:p w14:paraId="57A08112" w14:textId="6DE8957E" w:rsidR="00594B6D" w:rsidRPr="00594B6D" w:rsidRDefault="00594B6D" w:rsidP="00594B6D">
      <w:r>
        <w:t>This literature review provides valuable insights into the challenges faced by police officers in the aftermath of serious or fatal road traffic collisions. Recogni</w:t>
      </w:r>
      <w:r w:rsidR="008254C7">
        <w:t>s</w:t>
      </w:r>
      <w:r>
        <w:t>ing and addressing these challenges is crucial for ensuring the mental and emotional well-being of officers who carry out this vital and demanding work.</w:t>
      </w:r>
    </w:p>
    <w:p w14:paraId="2D5734ED" w14:textId="77777777" w:rsidR="00A76904" w:rsidRDefault="00A76904">
      <w:pPr>
        <w:spacing w:after="160" w:line="259" w:lineRule="auto"/>
      </w:pPr>
      <w:r>
        <w:br w:type="page"/>
      </w:r>
    </w:p>
    <w:p w14:paraId="09176D22" w14:textId="1A9CFDB4" w:rsidR="00A76904" w:rsidRDefault="00A76904" w:rsidP="00916643">
      <w:pPr>
        <w:pStyle w:val="Heading1"/>
      </w:pPr>
      <w:bookmarkStart w:id="18" w:name="_Toc152019466"/>
      <w:r>
        <w:lastRenderedPageBreak/>
        <w:t xml:space="preserve">Chapter Three </w:t>
      </w:r>
      <w:r w:rsidR="00916643">
        <w:t>–</w:t>
      </w:r>
      <w:r>
        <w:t xml:space="preserve"> </w:t>
      </w:r>
      <w:r w:rsidR="00916643">
        <w:t>Methodology</w:t>
      </w:r>
      <w:bookmarkEnd w:id="18"/>
      <w:r w:rsidR="00916643">
        <w:t xml:space="preserve"> </w:t>
      </w:r>
    </w:p>
    <w:p w14:paraId="6C89E78A" w14:textId="77777777" w:rsidR="00916643" w:rsidRDefault="00916643" w:rsidP="00A76904"/>
    <w:p w14:paraId="564ED1BF" w14:textId="094FE5ED" w:rsidR="00916643" w:rsidRDefault="00916643" w:rsidP="00916643">
      <w:pPr>
        <w:pStyle w:val="Heading2"/>
      </w:pPr>
      <w:bookmarkStart w:id="19" w:name="_Toc152019467"/>
      <w:r>
        <w:t xml:space="preserve">3.1 </w:t>
      </w:r>
      <w:r w:rsidR="001B5F74">
        <w:t>–</w:t>
      </w:r>
      <w:r>
        <w:t xml:space="preserve"> Introduction</w:t>
      </w:r>
      <w:bookmarkEnd w:id="19"/>
    </w:p>
    <w:p w14:paraId="4AAC23C5" w14:textId="1BE84272" w:rsidR="001B5F74" w:rsidRDefault="001B5F74" w:rsidP="001B5F74">
      <w:r>
        <w:t xml:space="preserve">In the preceding chapter of this thesis, we conducted an extensive review of the existing literature </w:t>
      </w:r>
      <w:r w:rsidR="001A5CB5">
        <w:t>the impact of fatal and serious road traffic collisions</w:t>
      </w:r>
      <w:r>
        <w:t xml:space="preserve">. The following chapter serves to </w:t>
      </w:r>
      <w:r w:rsidR="00187C95">
        <w:t>highlight</w:t>
      </w:r>
      <w:r>
        <w:t xml:space="preserve"> the research methodology employed in this study. Methodology encompasses a set of strategies, techniques, processes, and principles meticulously designed for the systematic </w:t>
      </w:r>
      <w:r w:rsidR="00187C95">
        <w:t>completion</w:t>
      </w:r>
      <w:r>
        <w:t xml:space="preserve"> of research in a dissertation. The ultimate objective is to produce a distinctive and consequential outcome that enriches the field of study. Research is the cornerstone of knowledge acquisition and comprehension, functioning as a means of enhancing awareness and understanding within a specific subject domain</w:t>
      </w:r>
      <w:sdt>
        <w:sdtPr>
          <w:id w:val="-533276723"/>
          <w:citation/>
        </w:sdtPr>
        <w:sdtContent>
          <w:r w:rsidR="006F6EE8">
            <w:fldChar w:fldCharType="begin"/>
          </w:r>
          <w:r w:rsidR="006F6EE8">
            <w:instrText xml:space="preserve"> CITATION Sau16 \l 2057 </w:instrText>
          </w:r>
          <w:r w:rsidR="006F6EE8">
            <w:fldChar w:fldCharType="separate"/>
          </w:r>
          <w:r w:rsidR="009C7C7F">
            <w:rPr>
              <w:noProof/>
            </w:rPr>
            <w:t xml:space="preserve"> </w:t>
          </w:r>
          <w:r w:rsidR="009C7C7F" w:rsidRPr="009C7C7F">
            <w:rPr>
              <w:noProof/>
            </w:rPr>
            <w:t>(Saunders, et al., 2016)</w:t>
          </w:r>
          <w:r w:rsidR="006F6EE8">
            <w:fldChar w:fldCharType="end"/>
          </w:r>
        </w:sdtContent>
      </w:sdt>
      <w:r>
        <w:t>. Its essence lies in the identification of strengths and weaknesses inherent in the subject under investigation.</w:t>
      </w:r>
    </w:p>
    <w:p w14:paraId="48E526AB" w14:textId="77777777" w:rsidR="001B5F74" w:rsidRDefault="001B5F74" w:rsidP="001B5F74"/>
    <w:p w14:paraId="40387DD6" w14:textId="7B3048EA" w:rsidR="001B5F74" w:rsidRPr="001B5F74" w:rsidRDefault="001B5F74" w:rsidP="001B5F74">
      <w:r>
        <w:t>Th</w:t>
      </w:r>
      <w:r w:rsidR="00544510">
        <w:t>is area</w:t>
      </w:r>
      <w:r>
        <w:t xml:space="preserve"> of research encompasses two primary categories: primary and secondary research. Primary research entails data collected directly by the researcher from individuals, as opposed to secondary research, which relies on pre-existing data amassed from prior studies </w:t>
      </w:r>
      <w:sdt>
        <w:sdtPr>
          <w:id w:val="1091039189"/>
          <w:citation/>
        </w:sdtPr>
        <w:sdtContent>
          <w:r>
            <w:fldChar w:fldCharType="begin"/>
          </w:r>
          <w:r>
            <w:instrText xml:space="preserve"> CITATION Bry16 \l 2057 </w:instrText>
          </w:r>
          <w:r>
            <w:fldChar w:fldCharType="separate"/>
          </w:r>
          <w:r w:rsidR="009C7C7F" w:rsidRPr="009C7C7F">
            <w:rPr>
              <w:noProof/>
            </w:rPr>
            <w:t>(Bryman, 2016)</w:t>
          </w:r>
          <w:r>
            <w:fldChar w:fldCharType="end"/>
          </w:r>
        </w:sdtContent>
      </w:sdt>
      <w:r>
        <w:t>.</w:t>
      </w:r>
      <w:r w:rsidR="00544510">
        <w:t xml:space="preserve"> In this section</w:t>
      </w:r>
      <w:r w:rsidR="001A5CB5">
        <w:t>,</w:t>
      </w:r>
      <w:r w:rsidR="00544510">
        <w:t xml:space="preserve"> we will be discussing the </w:t>
      </w:r>
      <w:r w:rsidR="001A5CB5">
        <w:t xml:space="preserve">primary research methods employed in this study. </w:t>
      </w:r>
    </w:p>
    <w:p w14:paraId="5452C554" w14:textId="77777777" w:rsidR="00A76904" w:rsidRDefault="00A76904" w:rsidP="00A76904"/>
    <w:p w14:paraId="37E28041" w14:textId="0B549B85" w:rsidR="00A76904" w:rsidRDefault="00A76904" w:rsidP="00916643">
      <w:pPr>
        <w:pStyle w:val="Heading2"/>
      </w:pPr>
      <w:bookmarkStart w:id="20" w:name="_Toc152019468"/>
      <w:r>
        <w:t>3.2</w:t>
      </w:r>
      <w:r w:rsidR="00916643">
        <w:t xml:space="preserve"> -</w:t>
      </w:r>
      <w:r>
        <w:t xml:space="preserve"> Research Onion</w:t>
      </w:r>
      <w:bookmarkEnd w:id="20"/>
    </w:p>
    <w:p w14:paraId="075F19DB" w14:textId="506F5B40" w:rsidR="00A76904" w:rsidRDefault="00A76904" w:rsidP="00A76904">
      <w:r>
        <w:t xml:space="preserve">The research onion, as developed by </w:t>
      </w:r>
      <w:sdt>
        <w:sdtPr>
          <w:id w:val="-1569343678"/>
          <w:citation/>
        </w:sdtPr>
        <w:sdtContent>
          <w:r w:rsidR="003F47E9">
            <w:fldChar w:fldCharType="begin"/>
          </w:r>
          <w:r w:rsidR="003F47E9">
            <w:instrText xml:space="preserve"> CITATION Sau07 \l 2057 </w:instrText>
          </w:r>
          <w:r w:rsidR="003F47E9">
            <w:fldChar w:fldCharType="separate"/>
          </w:r>
          <w:r w:rsidR="009C7C7F" w:rsidRPr="009C7C7F">
            <w:rPr>
              <w:noProof/>
            </w:rPr>
            <w:t>(Saunders, et al., 2007)</w:t>
          </w:r>
          <w:r w:rsidR="003F47E9">
            <w:fldChar w:fldCharType="end"/>
          </w:r>
        </w:sdtContent>
      </w:sdt>
      <w:r>
        <w:t xml:space="preserve">, serves as a guide for researchers, describing the various stages involved in developing a robust methodology. This approach ensures the reliability and validity of the research process and is widely adaptable to diverse circumstances </w:t>
      </w:r>
      <w:sdt>
        <w:sdtPr>
          <w:id w:val="-852411056"/>
          <w:citation/>
        </w:sdtPr>
        <w:sdtContent>
          <w:r w:rsidR="00ED66D8">
            <w:fldChar w:fldCharType="begin"/>
          </w:r>
          <w:r w:rsidR="00ED66D8">
            <w:instrText xml:space="preserve"> CITATION Bry16 \l 2057 </w:instrText>
          </w:r>
          <w:r w:rsidR="00ED66D8">
            <w:fldChar w:fldCharType="separate"/>
          </w:r>
          <w:r w:rsidR="009C7C7F" w:rsidRPr="009C7C7F">
            <w:rPr>
              <w:noProof/>
            </w:rPr>
            <w:t>(Bryman, 2016)</w:t>
          </w:r>
          <w:r w:rsidR="00ED66D8">
            <w:fldChar w:fldCharType="end"/>
          </w:r>
        </w:sdtContent>
      </w:sdt>
      <w:r w:rsidR="00ED66D8">
        <w:t xml:space="preserve">. </w:t>
      </w:r>
      <w:r>
        <w:t>The dissertation will delve into the different layers of the research onion, elucidating the principles inherent at each level.</w:t>
      </w:r>
    </w:p>
    <w:p w14:paraId="4D782437" w14:textId="77777777" w:rsidR="007E7D0F" w:rsidRDefault="0034278A" w:rsidP="007E7D0F">
      <w:pPr>
        <w:keepNext/>
      </w:pPr>
      <w:r>
        <w:rPr>
          <w:noProof/>
          <w:lang w:eastAsia="en-GB"/>
        </w:rPr>
        <w:drawing>
          <wp:inline distT="0" distB="0" distL="0" distR="0" wp14:anchorId="47805AE8" wp14:editId="238A6D6B">
            <wp:extent cx="5731510" cy="3771731"/>
            <wp:effectExtent l="0" t="0" r="0" b="635"/>
            <wp:docPr id="4" name="Picture 4" descr="A diagram of scientific resear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diagram of scientific research&#10;&#10;Description automatically generated"/>
                    <pic:cNvPicPr/>
                  </pic:nvPicPr>
                  <pic:blipFill>
                    <a:blip r:embed="rId9"/>
                    <a:stretch>
                      <a:fillRect/>
                    </a:stretch>
                  </pic:blipFill>
                  <pic:spPr>
                    <a:xfrm>
                      <a:off x="0" y="0"/>
                      <a:ext cx="5731510" cy="3771731"/>
                    </a:xfrm>
                    <a:prstGeom prst="rect">
                      <a:avLst/>
                    </a:prstGeom>
                  </pic:spPr>
                </pic:pic>
              </a:graphicData>
            </a:graphic>
          </wp:inline>
        </w:drawing>
      </w:r>
    </w:p>
    <w:p w14:paraId="498B6954" w14:textId="0ABD4BEA" w:rsidR="00422188" w:rsidRDefault="007E7D0F" w:rsidP="007E7D0F">
      <w:pPr>
        <w:pStyle w:val="Caption"/>
      </w:pPr>
      <w:bookmarkStart w:id="21" w:name="_Toc152020432"/>
      <w:r>
        <w:t xml:space="preserve">Figure </w:t>
      </w:r>
      <w:fldSimple w:instr=" SEQ Figure \* ARABIC ">
        <w:r w:rsidR="00D1459A">
          <w:rPr>
            <w:noProof/>
          </w:rPr>
          <w:t>1</w:t>
        </w:r>
      </w:fldSimple>
      <w:r>
        <w:t xml:space="preserve"> – Diagram of Research Onion </w:t>
      </w:r>
      <w:sdt>
        <w:sdtPr>
          <w:id w:val="990825772"/>
          <w:citation/>
        </w:sdtPr>
        <w:sdtContent>
          <w:r w:rsidR="001E2BDB">
            <w:fldChar w:fldCharType="begin"/>
          </w:r>
          <w:r w:rsidR="001E2BDB">
            <w:instrText xml:space="preserve"> CITATION Sau07 \l 2057 </w:instrText>
          </w:r>
          <w:r w:rsidR="001E2BDB">
            <w:fldChar w:fldCharType="separate"/>
          </w:r>
          <w:r w:rsidR="009C7C7F" w:rsidRPr="009C7C7F">
            <w:rPr>
              <w:noProof/>
            </w:rPr>
            <w:t>(Saunders, et al., 2007)</w:t>
          </w:r>
          <w:r w:rsidR="001E2BDB">
            <w:fldChar w:fldCharType="end"/>
          </w:r>
        </w:sdtContent>
      </w:sdt>
      <w:bookmarkEnd w:id="21"/>
    </w:p>
    <w:p w14:paraId="086DCE76" w14:textId="77777777" w:rsidR="002B3B57" w:rsidRDefault="002B3B57" w:rsidP="00A76904"/>
    <w:p w14:paraId="6027D774" w14:textId="4ECB4D4A" w:rsidR="00A76904" w:rsidRDefault="00A76904" w:rsidP="00916643">
      <w:pPr>
        <w:pStyle w:val="Heading2"/>
      </w:pPr>
      <w:bookmarkStart w:id="22" w:name="_Toc152019469"/>
      <w:r>
        <w:lastRenderedPageBreak/>
        <w:t>3.3</w:t>
      </w:r>
      <w:r w:rsidR="00916643">
        <w:t xml:space="preserve"> -</w:t>
      </w:r>
      <w:r>
        <w:t xml:space="preserve"> Research Philosophy</w:t>
      </w:r>
      <w:bookmarkEnd w:id="22"/>
    </w:p>
    <w:p w14:paraId="7381575A" w14:textId="1B7F7FDE" w:rsidR="00A76904" w:rsidRDefault="00A76904" w:rsidP="00A76904">
      <w:r>
        <w:t xml:space="preserve">Research is influenced by three distinct philosophical foundations: Ontology, Epistemology, and Axiology. For this study, the chosen philosophical standpoint is epistemology, which pertains to the theory of knowledge and the relationship between the mind and reality. Philosophical instances derived from these foundations provide structure and guidance throughout the research process. The research approach adopted is 'Interpretivism,' which is closely aligned with 'Realism' and 'Positivism' under the epistemology philosophy. Interpretivism seeks to understand the thought and </w:t>
      </w:r>
      <w:r w:rsidR="00205EE3">
        <w:t>behaviour</w:t>
      </w:r>
      <w:r>
        <w:t xml:space="preserve"> of individuals, offering insights into culture and causality, as per </w:t>
      </w:r>
      <w:sdt>
        <w:sdtPr>
          <w:id w:val="-928116693"/>
          <w:citation/>
        </w:sdtPr>
        <w:sdtContent>
          <w:r w:rsidR="009D65AB">
            <w:fldChar w:fldCharType="begin"/>
          </w:r>
          <w:r w:rsidR="009D65AB">
            <w:instrText xml:space="preserve"> CITATION Bry16 \l 2057 </w:instrText>
          </w:r>
          <w:r w:rsidR="009D65AB">
            <w:fldChar w:fldCharType="separate"/>
          </w:r>
          <w:r w:rsidR="009C7C7F" w:rsidRPr="009C7C7F">
            <w:rPr>
              <w:noProof/>
            </w:rPr>
            <w:t>(Bryman, 2016)</w:t>
          </w:r>
          <w:r w:rsidR="009D65AB">
            <w:fldChar w:fldCharType="end"/>
          </w:r>
        </w:sdtContent>
      </w:sdt>
      <w:r w:rsidR="009D65AB">
        <w:t>.</w:t>
      </w:r>
    </w:p>
    <w:p w14:paraId="44010C35" w14:textId="77777777" w:rsidR="00A76904" w:rsidRDefault="00A76904" w:rsidP="00A76904"/>
    <w:p w14:paraId="773E3879" w14:textId="3F183FFB" w:rsidR="00A76904" w:rsidRDefault="00A76904" w:rsidP="00916643">
      <w:pPr>
        <w:pStyle w:val="Heading2"/>
      </w:pPr>
      <w:bookmarkStart w:id="23" w:name="_Toc152019470"/>
      <w:r>
        <w:t>3.4</w:t>
      </w:r>
      <w:r w:rsidR="00916643">
        <w:t xml:space="preserve"> - </w:t>
      </w:r>
      <w:r>
        <w:t>Research Approach</w:t>
      </w:r>
      <w:bookmarkEnd w:id="23"/>
    </w:p>
    <w:p w14:paraId="29097764" w14:textId="49E6A5D9" w:rsidR="00A76904" w:rsidRDefault="00A76904" w:rsidP="00A76904">
      <w:r>
        <w:t>According to Saunders et al. (2</w:t>
      </w:r>
      <w:r w:rsidR="00DF4EC8">
        <w:t>007</w:t>
      </w:r>
      <w:r>
        <w:t xml:space="preserve">), two common research approaches found in academic writing are the deductive and inductive methods. Deductive research moves from theories to data, while inductive research moves from data to theory. In simpler terms, deductive research commences with a theory and collects data to either confirm or disprove it, while inductive research examines observed outcomes and gathers data to explain the reasons behind a phenomenon. This study employs a 'Deductive' approach, aiming to collect data that supports or challenges the theories identified in previous chapters regarding the </w:t>
      </w:r>
      <w:r w:rsidR="00BC2853">
        <w:t>impact of fatal or serious road traffic collisions on roads policing officers.</w:t>
      </w:r>
    </w:p>
    <w:p w14:paraId="7259E2BC" w14:textId="77777777" w:rsidR="002363D5" w:rsidRDefault="00C507D3" w:rsidP="002363D5">
      <w:pPr>
        <w:keepNext/>
      </w:pPr>
      <w:r>
        <w:fldChar w:fldCharType="begin"/>
      </w:r>
      <w:r>
        <w:instrText xml:space="preserve"> INCLUDEPICTURE "/Users/grantnicholson/Library/Group Containers/UBF8T346G9.ms/WebArchiveCopyPasteTempFiles/com.microsoft.Word/Inductive-vs-deductive-reasoning.webp" \* MERGEFORMATINET </w:instrText>
      </w:r>
      <w:r>
        <w:fldChar w:fldCharType="separate"/>
      </w:r>
      <w:r>
        <w:rPr>
          <w:noProof/>
        </w:rPr>
        <w:drawing>
          <wp:inline distT="0" distB="0" distL="0" distR="0" wp14:anchorId="564463EB" wp14:editId="4D71BF51">
            <wp:extent cx="5731510" cy="2766695"/>
            <wp:effectExtent l="0" t="0" r="0" b="1905"/>
            <wp:docPr id="1667682482" name="Picture 1" descr="Inductive-vs-deductive-reaso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ctive-vs-deductive-reasoni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766695"/>
                    </a:xfrm>
                    <a:prstGeom prst="rect">
                      <a:avLst/>
                    </a:prstGeom>
                    <a:noFill/>
                    <a:ln>
                      <a:noFill/>
                    </a:ln>
                  </pic:spPr>
                </pic:pic>
              </a:graphicData>
            </a:graphic>
          </wp:inline>
        </w:drawing>
      </w:r>
      <w:r>
        <w:fldChar w:fldCharType="end"/>
      </w:r>
    </w:p>
    <w:p w14:paraId="7CE7FD79" w14:textId="67111796" w:rsidR="003163F7" w:rsidRDefault="002363D5" w:rsidP="002363D5">
      <w:pPr>
        <w:pStyle w:val="Caption"/>
      </w:pPr>
      <w:bookmarkStart w:id="24" w:name="_Toc152020433"/>
      <w:r>
        <w:t xml:space="preserve">Figure </w:t>
      </w:r>
      <w:fldSimple w:instr=" SEQ Figure \* ARABIC ">
        <w:r w:rsidR="00D1459A">
          <w:rPr>
            <w:noProof/>
          </w:rPr>
          <w:t>2</w:t>
        </w:r>
      </w:fldSimple>
      <w:r w:rsidR="004D3DFA">
        <w:t xml:space="preserve"> – Inductive and Deductive reasoning (</w:t>
      </w:r>
      <w:r w:rsidR="000F7992">
        <w:t>Str</w:t>
      </w:r>
      <w:r w:rsidR="000C23AA">
        <w:t>eefkerk, 2019)</w:t>
      </w:r>
      <w:bookmarkEnd w:id="24"/>
    </w:p>
    <w:p w14:paraId="6B35ED59" w14:textId="77777777" w:rsidR="00A76904" w:rsidRDefault="00A76904" w:rsidP="00A76904"/>
    <w:p w14:paraId="0EDF6E1D" w14:textId="6CC73C45" w:rsidR="00A76904" w:rsidRDefault="00A76904" w:rsidP="00916643">
      <w:pPr>
        <w:pStyle w:val="Heading2"/>
      </w:pPr>
      <w:bookmarkStart w:id="25" w:name="_Toc152019471"/>
      <w:r>
        <w:t xml:space="preserve">3.5 </w:t>
      </w:r>
      <w:r w:rsidR="00916643">
        <w:t xml:space="preserve">- </w:t>
      </w:r>
      <w:r>
        <w:t>Ethical Considerations</w:t>
      </w:r>
      <w:bookmarkEnd w:id="25"/>
    </w:p>
    <w:p w14:paraId="0AF8672D" w14:textId="50A1427C" w:rsidR="0050768F" w:rsidRDefault="00A76904" w:rsidP="00A76904">
      <w:r>
        <w:t>Due to the sensitive nature of the topi</w:t>
      </w:r>
      <w:r w:rsidR="00DB749F">
        <w:t>c being mental health related p</w:t>
      </w:r>
      <w:r>
        <w:t>articipation is entirely voluntary, with full disclosure of the study's nature and the right to withdraw at any time. All data provided will be anonymi</w:t>
      </w:r>
      <w:r w:rsidR="00855C3C">
        <w:t>s</w:t>
      </w:r>
      <w:r>
        <w:t>ed, with personal information removed to ensure absolute confidentiality and prevent the identification of individuals or locations.</w:t>
      </w:r>
    </w:p>
    <w:p w14:paraId="725DC791" w14:textId="77777777" w:rsidR="00861C97" w:rsidRDefault="00861C97" w:rsidP="00861C97"/>
    <w:p w14:paraId="1C67D7C5" w14:textId="067C9CED" w:rsidR="00861C97" w:rsidRDefault="00861C97" w:rsidP="00861C97">
      <w:pPr>
        <w:pStyle w:val="Heading2"/>
      </w:pPr>
      <w:bookmarkStart w:id="26" w:name="_Toc152019472"/>
      <w:r>
        <w:t>3.6 Research Approach and Selection</w:t>
      </w:r>
      <w:bookmarkEnd w:id="26"/>
    </w:p>
    <w:p w14:paraId="56CD625A" w14:textId="1130F470" w:rsidR="00861C97" w:rsidRDefault="00861C97" w:rsidP="00861C97">
      <w:r>
        <w:t xml:space="preserve">The chosen research approach involves developing a questionnaire using </w:t>
      </w:r>
      <w:r w:rsidR="008823D7">
        <w:t>Google Forms</w:t>
      </w:r>
      <w:r>
        <w:t xml:space="preserve"> and making it accessible online via hyperlinks and social media platforms. This method takes into consideration the sensitivity of the subject matter, as participants might be hesitant to engage in face-to-face interactions</w:t>
      </w:r>
      <w:sdt>
        <w:sdtPr>
          <w:id w:val="-745182984"/>
          <w:citation/>
        </w:sdtPr>
        <w:sdtContent>
          <w:r w:rsidR="00831EB2">
            <w:fldChar w:fldCharType="begin"/>
          </w:r>
          <w:r w:rsidR="00831EB2">
            <w:instrText xml:space="preserve"> CITATION Lel12 \l 2057 </w:instrText>
          </w:r>
          <w:r w:rsidR="00831EB2">
            <w:fldChar w:fldCharType="separate"/>
          </w:r>
          <w:r w:rsidR="009C7C7F">
            <w:rPr>
              <w:noProof/>
            </w:rPr>
            <w:t xml:space="preserve"> </w:t>
          </w:r>
          <w:r w:rsidR="009C7C7F" w:rsidRPr="009C7C7F">
            <w:rPr>
              <w:noProof/>
            </w:rPr>
            <w:t>(Lelkes, et al., 2012)</w:t>
          </w:r>
          <w:r w:rsidR="00831EB2">
            <w:fldChar w:fldCharType="end"/>
          </w:r>
        </w:sdtContent>
      </w:sdt>
      <w:r>
        <w:t>. By adopting an online format, complete anonymity is anticipated to encourage the participation of individuals who might otherwise be deterred.</w:t>
      </w:r>
    </w:p>
    <w:p w14:paraId="204302F8" w14:textId="77777777" w:rsidR="00861C97" w:rsidRDefault="00861C97" w:rsidP="00861C97"/>
    <w:p w14:paraId="45D5A9A1" w14:textId="77777777" w:rsidR="00861C97" w:rsidRDefault="00861C97" w:rsidP="00861C97">
      <w:r>
        <w:lastRenderedPageBreak/>
        <w:t>Moreover, this approach is not only the most straightforward but also an efficient means of conducting the survey. It is a cost-effective approach and, given the need for a substantial volume of quantitative data, it stands as the most practical method to secure an adequate number of participants. A larger participant pool is essential to accumulate sufficient quantitative data, which, in turn, will enable the determination of research outcomes while enhancing the reliability and validity of the study.</w:t>
      </w:r>
    </w:p>
    <w:p w14:paraId="30D94E8B" w14:textId="77777777" w:rsidR="00861C97" w:rsidRDefault="00861C97" w:rsidP="00861C97"/>
    <w:p w14:paraId="519457A1" w14:textId="1BA70829" w:rsidR="00861C97" w:rsidRDefault="00861C97" w:rsidP="00861C97">
      <w:r>
        <w:t>The only perceived drawback of this approach lies in the time and effort required for the collection and analysis of the quantitative data obtained through the questionnaire.</w:t>
      </w:r>
    </w:p>
    <w:p w14:paraId="394EB41E" w14:textId="77777777" w:rsidR="00E571F2" w:rsidRDefault="00E571F2" w:rsidP="00861C97"/>
    <w:p w14:paraId="4CC236AB" w14:textId="4325ED52" w:rsidR="00E571F2" w:rsidRDefault="00E571F2" w:rsidP="005C2DB8">
      <w:pPr>
        <w:pStyle w:val="Heading2"/>
      </w:pPr>
      <w:bookmarkStart w:id="27" w:name="_Toc152019473"/>
      <w:r>
        <w:t>3.</w:t>
      </w:r>
      <w:r w:rsidR="0079448B">
        <w:t>7</w:t>
      </w:r>
      <w:r w:rsidR="005C2DB8">
        <w:t xml:space="preserve"> -</w:t>
      </w:r>
      <w:r>
        <w:t xml:space="preserve"> Data Collection and Analysis Techniques</w:t>
      </w:r>
      <w:bookmarkEnd w:id="27"/>
    </w:p>
    <w:p w14:paraId="209591DB" w14:textId="32CD5844" w:rsidR="00E571F2" w:rsidRDefault="00E571F2" w:rsidP="00E571F2">
      <w:r>
        <w:t xml:space="preserve">Given several factors, including the subject's sensitivity and the anticipated volume of participants, the survey will be conducted online using Google Forms. This approach allows willing participants to complete the survey at their convenience. The researcher plans to gather data from a sample size of </w:t>
      </w:r>
      <w:r w:rsidR="009D65AB">
        <w:t xml:space="preserve">Approximately </w:t>
      </w:r>
      <w:r>
        <w:t>50. Subsequently, the quantitative data will be analy</w:t>
      </w:r>
      <w:r w:rsidR="00A926CD">
        <w:t>s</w:t>
      </w:r>
      <w:r>
        <w:t>ed and visually presented through graphs and charts to depict the findings and identify any discernible patterns or recommendations.</w:t>
      </w:r>
    </w:p>
    <w:p w14:paraId="25095494" w14:textId="77777777" w:rsidR="00E571F2" w:rsidRDefault="00E571F2" w:rsidP="00E571F2"/>
    <w:p w14:paraId="71FE7952" w14:textId="0190206D" w:rsidR="00E571F2" w:rsidRDefault="00E571F2" w:rsidP="005C2DB8">
      <w:pPr>
        <w:pStyle w:val="Heading2"/>
      </w:pPr>
      <w:bookmarkStart w:id="28" w:name="_Toc152019474"/>
      <w:r>
        <w:t>3.</w:t>
      </w:r>
      <w:r w:rsidR="0079448B">
        <w:t>8</w:t>
      </w:r>
      <w:r w:rsidR="005C2DB8">
        <w:t xml:space="preserve"> -</w:t>
      </w:r>
      <w:r>
        <w:t xml:space="preserve"> Sampling</w:t>
      </w:r>
      <w:bookmarkEnd w:id="28"/>
    </w:p>
    <w:p w14:paraId="5849AB40" w14:textId="6793F093" w:rsidR="00E571F2" w:rsidRDefault="00E571F2" w:rsidP="00E571F2">
      <w:r>
        <w:t>Sampling, in research, involves selecting a smaller section of a larger population</w:t>
      </w:r>
      <w:sdt>
        <w:sdtPr>
          <w:id w:val="28765093"/>
          <w:citation/>
        </w:sdtPr>
        <w:sdtContent>
          <w:r w:rsidR="00A926CD">
            <w:fldChar w:fldCharType="begin"/>
          </w:r>
          <w:r w:rsidR="00A926CD">
            <w:instrText xml:space="preserve"> CITATION Bry16 \l 2057 </w:instrText>
          </w:r>
          <w:r w:rsidR="00A926CD">
            <w:fldChar w:fldCharType="separate"/>
          </w:r>
          <w:r w:rsidR="009C7C7F">
            <w:rPr>
              <w:noProof/>
            </w:rPr>
            <w:t xml:space="preserve"> </w:t>
          </w:r>
          <w:r w:rsidR="009C7C7F" w:rsidRPr="009C7C7F">
            <w:rPr>
              <w:noProof/>
            </w:rPr>
            <w:t>(Bryman, 2016)</w:t>
          </w:r>
          <w:r w:rsidR="00A926CD">
            <w:fldChar w:fldCharType="end"/>
          </w:r>
        </w:sdtContent>
      </w:sdt>
      <w:r>
        <w:t>. Sampling is necessary because the general population is often too vast for practical comparisons</w:t>
      </w:r>
      <w:r w:rsidR="00D179BC">
        <w:t xml:space="preserve">. </w:t>
      </w:r>
      <w:r>
        <w:t>However, sample sizes of fewer than 25 tend to produce results influenced by individual responses, and larger sample sizes enhance reliability</w:t>
      </w:r>
      <w:r w:rsidR="00D6066E">
        <w:t xml:space="preserve"> </w:t>
      </w:r>
      <w:sdt>
        <w:sdtPr>
          <w:id w:val="-470752786"/>
          <w:citation/>
        </w:sdtPr>
        <w:sdtContent>
          <w:r w:rsidR="007B7302">
            <w:fldChar w:fldCharType="begin"/>
          </w:r>
          <w:r w:rsidR="007B7302">
            <w:instrText xml:space="preserve"> CITATION Uwe07 \l 2057 </w:instrText>
          </w:r>
          <w:r w:rsidR="007B7302">
            <w:fldChar w:fldCharType="separate"/>
          </w:r>
          <w:r w:rsidR="009C7C7F" w:rsidRPr="009C7C7F">
            <w:rPr>
              <w:noProof/>
            </w:rPr>
            <w:t>(Flick, 2007)</w:t>
          </w:r>
          <w:r w:rsidR="007B7302">
            <w:fldChar w:fldCharType="end"/>
          </w:r>
        </w:sdtContent>
      </w:sdt>
      <w:r>
        <w:t>, particularly in quantitative research.</w:t>
      </w:r>
    </w:p>
    <w:p w14:paraId="1D3B9C28" w14:textId="77777777" w:rsidR="00E571F2" w:rsidRDefault="00E571F2" w:rsidP="00E571F2"/>
    <w:p w14:paraId="12E25F35" w14:textId="217049C6" w:rsidR="00E571F2" w:rsidRDefault="00E571F2" w:rsidP="00E571F2">
      <w:r>
        <w:t>Quantitative research necessitates a larger participant pool to ensure the study's reliability. Although qualitative research values sample characteristics, it often employs smaller samples due to its more personali</w:t>
      </w:r>
      <w:r w:rsidR="00C93E08">
        <w:t>s</w:t>
      </w:r>
      <w:r>
        <w:t xml:space="preserve">ed nature and less reliance on extensive data sources. In this study, the researcher intends to target </w:t>
      </w:r>
      <w:r w:rsidR="00EA3881">
        <w:t>approximately 50 respondents</w:t>
      </w:r>
      <w:r>
        <w:t xml:space="preserve">, comprising </w:t>
      </w:r>
      <w:r w:rsidR="00EA3881">
        <w:t xml:space="preserve">of </w:t>
      </w:r>
      <w:r>
        <w:t>police officers</w:t>
      </w:r>
      <w:r w:rsidR="00EA3881">
        <w:t xml:space="preserve"> in a roads policing role</w:t>
      </w:r>
      <w:r>
        <w:t xml:space="preserve">. This sample size is ideal for conducting </w:t>
      </w:r>
      <w:r w:rsidR="00D6066E">
        <w:t>quantitative</w:t>
      </w:r>
      <w:r>
        <w:t xml:space="preserve"> research based on the primary data gathered through the questionnaire.</w:t>
      </w:r>
    </w:p>
    <w:p w14:paraId="116B4255" w14:textId="77777777" w:rsidR="00E571F2" w:rsidRDefault="00E571F2" w:rsidP="00E571F2"/>
    <w:p w14:paraId="5ADC74B2" w14:textId="42BB5B88" w:rsidR="00E571F2" w:rsidRDefault="00E571F2" w:rsidP="005C2DB8">
      <w:pPr>
        <w:pStyle w:val="Heading2"/>
      </w:pPr>
      <w:bookmarkStart w:id="29" w:name="_Toc152019475"/>
      <w:r>
        <w:t>3.</w:t>
      </w:r>
      <w:r w:rsidR="005C2DB8">
        <w:t>8</w:t>
      </w:r>
      <w:r>
        <w:t>.1</w:t>
      </w:r>
      <w:r w:rsidR="005C2DB8">
        <w:t xml:space="preserve"> -</w:t>
      </w:r>
      <w:r>
        <w:t xml:space="preserve"> Reliability and Validity</w:t>
      </w:r>
      <w:bookmarkEnd w:id="29"/>
    </w:p>
    <w:p w14:paraId="7A43523B" w14:textId="6CCE0044" w:rsidR="00E571F2" w:rsidRDefault="005C2DB8" w:rsidP="00E571F2">
      <w:r>
        <w:t>I</w:t>
      </w:r>
      <w:r w:rsidR="00E571F2">
        <w:t xml:space="preserve">n successful research, reliability and validity are pivotal considerations when evaluating any data collection method. While these terms are sometimes used interchangeably, they hold distinct meanings. Reliability signifies consistency, whereas validity assesses whether the tests effectively measure their intended parameters </w:t>
      </w:r>
      <w:sdt>
        <w:sdtPr>
          <w:id w:val="1049657107"/>
          <w:citation/>
        </w:sdtPr>
        <w:sdtContent>
          <w:r w:rsidR="00D2131B">
            <w:fldChar w:fldCharType="begin"/>
          </w:r>
          <w:r w:rsidR="00D2131B">
            <w:instrText xml:space="preserve"> CITATION Cyp17 \l 2057 </w:instrText>
          </w:r>
          <w:r w:rsidR="00D2131B">
            <w:fldChar w:fldCharType="separate"/>
          </w:r>
          <w:r w:rsidR="009C7C7F" w:rsidRPr="009C7C7F">
            <w:rPr>
              <w:noProof/>
            </w:rPr>
            <w:t>(Cypress, 2017)</w:t>
          </w:r>
          <w:r w:rsidR="00D2131B">
            <w:fldChar w:fldCharType="end"/>
          </w:r>
        </w:sdtContent>
      </w:sdt>
      <w:r w:rsidR="00517473">
        <w:t>.</w:t>
      </w:r>
    </w:p>
    <w:p w14:paraId="03B6A35D" w14:textId="77777777" w:rsidR="00E571F2" w:rsidRDefault="00E571F2" w:rsidP="00E571F2"/>
    <w:p w14:paraId="10A5D8EA" w14:textId="7F3775F7" w:rsidR="00E571F2" w:rsidRDefault="00E571F2" w:rsidP="00E571F2">
      <w:r>
        <w:t>Questionnaires are deemed a valid and dependable data collection method, providing a wealth of information about participants' perspectives</w:t>
      </w:r>
      <w:sdt>
        <w:sdtPr>
          <w:id w:val="1422060680"/>
          <w:citation/>
        </w:sdtPr>
        <w:sdtContent>
          <w:r w:rsidR="00EF0CF9">
            <w:fldChar w:fldCharType="begin"/>
          </w:r>
          <w:r w:rsidR="00CD540B">
            <w:instrText xml:space="preserve">CITATION Aki15 \l 2057 </w:instrText>
          </w:r>
          <w:r w:rsidR="00EF0CF9">
            <w:fldChar w:fldCharType="separate"/>
          </w:r>
          <w:r w:rsidR="009C7C7F">
            <w:rPr>
              <w:noProof/>
            </w:rPr>
            <w:t xml:space="preserve"> </w:t>
          </w:r>
          <w:r w:rsidR="009C7C7F" w:rsidRPr="009C7C7F">
            <w:rPr>
              <w:noProof/>
            </w:rPr>
            <w:t>(Akinci &amp; Saunders, 2015)</w:t>
          </w:r>
          <w:r w:rsidR="00EF0CF9">
            <w:fldChar w:fldCharType="end"/>
          </w:r>
        </w:sdtContent>
      </w:sdt>
      <w:r w:rsidR="00EA0304">
        <w:t xml:space="preserve">. </w:t>
      </w:r>
      <w:r>
        <w:t>The predetermined research structure, as outlined in the research onion, will enhance the reliability and validity of the study results.</w:t>
      </w:r>
    </w:p>
    <w:p w14:paraId="457F5057" w14:textId="77777777" w:rsidR="00E571F2" w:rsidRDefault="00E571F2" w:rsidP="00E571F2"/>
    <w:p w14:paraId="4039F073" w14:textId="2562E2C6" w:rsidR="00E571F2" w:rsidRDefault="00E571F2" w:rsidP="005C2DB8">
      <w:pPr>
        <w:pStyle w:val="Heading2"/>
      </w:pPr>
      <w:bookmarkStart w:id="30" w:name="_Toc152019476"/>
      <w:r>
        <w:t>3.</w:t>
      </w:r>
      <w:r w:rsidR="005C2DB8">
        <w:t>8</w:t>
      </w:r>
      <w:r>
        <w:t>.2</w:t>
      </w:r>
      <w:r w:rsidR="005C2DB8">
        <w:t xml:space="preserve"> -</w:t>
      </w:r>
      <w:r>
        <w:t xml:space="preserve"> Limitations</w:t>
      </w:r>
      <w:bookmarkEnd w:id="30"/>
    </w:p>
    <w:p w14:paraId="2D1D4FC2" w14:textId="271F7DC5" w:rsidR="00E571F2" w:rsidRDefault="00E571F2" w:rsidP="00E571F2">
      <w:r>
        <w:t xml:space="preserve">Like all studies, this research faces constraints and potential challenges beyond the researcher's control. In the realm of research methodology and data analysis, there is </w:t>
      </w:r>
      <w:r w:rsidR="00136410">
        <w:t>not</w:t>
      </w:r>
      <w:r>
        <w:t xml:space="preserve"> universally accepted "gold standard." Many approaches cannot be precisely replicated and confirmed. Furthermore, the imposed word limit of </w:t>
      </w:r>
      <w:r w:rsidR="00EA0304">
        <w:t>8</w:t>
      </w:r>
      <w:r>
        <w:t xml:space="preserve">,000 words may restrict the study's scope. Time constraints and deadlines might influence participation rates and study outcomes. Additionally, </w:t>
      </w:r>
      <w:r w:rsidR="00F87AB0">
        <w:t xml:space="preserve">with this study mainly being focused on Welsh roads policing officers in the locality of Gwent and South Wales this may </w:t>
      </w:r>
      <w:r w:rsidR="00D179BC">
        <w:t xml:space="preserve">affect the reliability when looking at the UK as a whole. </w:t>
      </w:r>
    </w:p>
    <w:p w14:paraId="588984B7" w14:textId="77777777" w:rsidR="00E571F2" w:rsidRDefault="00E571F2" w:rsidP="00E571F2"/>
    <w:p w14:paraId="2EB54602" w14:textId="2535C1AF" w:rsidR="00E571F2" w:rsidRDefault="00E571F2" w:rsidP="005C2DB8">
      <w:pPr>
        <w:pStyle w:val="Heading2"/>
      </w:pPr>
      <w:bookmarkStart w:id="31" w:name="_Toc152019477"/>
      <w:r>
        <w:lastRenderedPageBreak/>
        <w:t>3.9</w:t>
      </w:r>
      <w:r w:rsidR="005C2DB8">
        <w:t xml:space="preserve"> -</w:t>
      </w:r>
      <w:r>
        <w:t xml:space="preserve"> Conclusion</w:t>
      </w:r>
      <w:bookmarkEnd w:id="31"/>
    </w:p>
    <w:p w14:paraId="69550EE8" w14:textId="4549A5A9" w:rsidR="00100268" w:rsidRDefault="00E571F2" w:rsidP="00E571F2">
      <w:r>
        <w:t>This chapter comprehensively outlines the various facets of the research methodology. The upcoming chapter's objective is to compile, analy</w:t>
      </w:r>
      <w:r w:rsidR="004F413D">
        <w:t>s</w:t>
      </w:r>
      <w:r>
        <w:t>e, and present the findings obtained from the data collection methods described in this chapter.</w:t>
      </w:r>
    </w:p>
    <w:p w14:paraId="253F7572" w14:textId="77777777" w:rsidR="00B47050" w:rsidRDefault="00B47050">
      <w:pPr>
        <w:spacing w:after="160" w:line="259" w:lineRule="auto"/>
      </w:pPr>
    </w:p>
    <w:p w14:paraId="45EFA9F6" w14:textId="77777777" w:rsidR="00B47050" w:rsidRDefault="00B47050">
      <w:pPr>
        <w:spacing w:after="160" w:line="259" w:lineRule="auto"/>
      </w:pPr>
      <w:r>
        <w:br w:type="page"/>
      </w:r>
    </w:p>
    <w:p w14:paraId="36F037EC" w14:textId="34C06280" w:rsidR="0003296B" w:rsidRDefault="0003296B" w:rsidP="0003296B">
      <w:pPr>
        <w:pStyle w:val="Heading1"/>
      </w:pPr>
      <w:bookmarkStart w:id="32" w:name="_Toc152019478"/>
      <w:r>
        <w:lastRenderedPageBreak/>
        <w:t>Chapter 4 – Analysis of results</w:t>
      </w:r>
      <w:bookmarkEnd w:id="32"/>
      <w:r>
        <w:t xml:space="preserve"> </w:t>
      </w:r>
    </w:p>
    <w:p w14:paraId="44546351" w14:textId="77777777" w:rsidR="0003296B" w:rsidRDefault="0003296B" w:rsidP="0003296B"/>
    <w:p w14:paraId="2979D265" w14:textId="6B34DB29" w:rsidR="0003296B" w:rsidRDefault="00540798" w:rsidP="00540798">
      <w:pPr>
        <w:pStyle w:val="Heading2"/>
      </w:pPr>
      <w:bookmarkStart w:id="33" w:name="_Toc152019479"/>
      <w:r>
        <w:t xml:space="preserve">4.1 </w:t>
      </w:r>
      <w:r w:rsidR="004530F2">
        <w:t>–</w:t>
      </w:r>
      <w:r>
        <w:t xml:space="preserve"> Introduction</w:t>
      </w:r>
      <w:bookmarkEnd w:id="33"/>
    </w:p>
    <w:p w14:paraId="7F81591E" w14:textId="48609565" w:rsidR="00AD05B5" w:rsidRDefault="004530F2" w:rsidP="004530F2">
      <w:r w:rsidRPr="008E0BDE">
        <w:t>The previous chapter des</w:t>
      </w:r>
      <w:r>
        <w:t>cribed the research's methods</w:t>
      </w:r>
      <w:r w:rsidRPr="008E0BDE">
        <w:t xml:space="preserve"> and methodology. This chapter seeks to examine</w:t>
      </w:r>
      <w:r>
        <w:t xml:space="preserve"> </w:t>
      </w:r>
      <w:r w:rsidR="007B300C">
        <w:t xml:space="preserve">the </w:t>
      </w:r>
      <w:r w:rsidR="00C4168B">
        <w:t xml:space="preserve">level of impact fatal or serious road traffic collisions have on roads policing officers and how they feel about the current support mechanisms </w:t>
      </w:r>
      <w:r w:rsidR="00EE23C7">
        <w:t xml:space="preserve">in place. </w:t>
      </w:r>
    </w:p>
    <w:p w14:paraId="39578AA9" w14:textId="77777777" w:rsidR="00AD05B5" w:rsidRDefault="00AD05B5" w:rsidP="004530F2"/>
    <w:p w14:paraId="63B40DC4" w14:textId="5EEF5640" w:rsidR="004530F2" w:rsidRDefault="000932CB" w:rsidP="004530F2">
      <w:r w:rsidRPr="000932CB">
        <w:t>This chapter is dedicated to compiling, analy</w:t>
      </w:r>
      <w:r w:rsidR="004F3A94">
        <w:t>s</w:t>
      </w:r>
      <w:r w:rsidRPr="000932CB">
        <w:t xml:space="preserve">ing, and presenting the outcomes of the primary research conducted in this study. An online survey was designed, enabling officers </w:t>
      </w:r>
      <w:r w:rsidR="004F3A94">
        <w:t xml:space="preserve">who attend </w:t>
      </w:r>
      <w:r w:rsidRPr="000932CB">
        <w:t xml:space="preserve">and </w:t>
      </w:r>
      <w:r w:rsidR="004F3A94">
        <w:t>investigate</w:t>
      </w:r>
      <w:r w:rsidRPr="000932CB">
        <w:t xml:space="preserve"> fatal and serious road traffic collisions to contribute valuable data and insights regarding the impact of their role on their mental health and well-being. Additionally, the survey offers perspectives on the perceived effectiveness of current support mechanisms and provides officers with an </w:t>
      </w:r>
      <w:r w:rsidR="004F3A94">
        <w:t>opportunity</w:t>
      </w:r>
      <w:r w:rsidRPr="000932CB">
        <w:t xml:space="preserve"> to offer feedback on potential enhancements to existing support systems.</w:t>
      </w:r>
    </w:p>
    <w:p w14:paraId="45EF4A13" w14:textId="77777777" w:rsidR="000932CB" w:rsidRPr="004530F2" w:rsidRDefault="000932CB" w:rsidP="004530F2"/>
    <w:p w14:paraId="33C4DE98" w14:textId="29442946" w:rsidR="00B47050" w:rsidRDefault="00B47050" w:rsidP="00981B20">
      <w:r>
        <w:t>The dataset provides valuable insights into the experiences of roads policing officers, focusing on the duration of their service, recent exposure to serious or fatal road traffic collisions, the impact on well-being and mental health, and the perceived adequacy of support mechanisms. This analysis aims to discern patterns, trends, and potential areas for improvement in supporting the mental health of roads policing officers.</w:t>
      </w:r>
    </w:p>
    <w:p w14:paraId="6B6835B6" w14:textId="77777777" w:rsidR="00540798" w:rsidRDefault="00540798" w:rsidP="00981B20"/>
    <w:p w14:paraId="24453684" w14:textId="4A6C45B9" w:rsidR="00B47050" w:rsidRDefault="00540798" w:rsidP="00540798">
      <w:pPr>
        <w:pStyle w:val="Heading2"/>
      </w:pPr>
      <w:bookmarkStart w:id="34" w:name="_Toc152019480"/>
      <w:r>
        <w:t>4.</w:t>
      </w:r>
      <w:r w:rsidR="00462752">
        <w:t>2</w:t>
      </w:r>
      <w:r>
        <w:t xml:space="preserve"> -</w:t>
      </w:r>
      <w:r w:rsidR="00B47050">
        <w:t xml:space="preserve"> Impact on Well-being and Mental Health:</w:t>
      </w:r>
      <w:bookmarkEnd w:id="34"/>
    </w:p>
    <w:p w14:paraId="46F94B03" w14:textId="51C1FB98" w:rsidR="00540798" w:rsidRDefault="00595BBF" w:rsidP="00981B20">
      <w:r w:rsidRPr="00595BBF">
        <w:t xml:space="preserve">A notable trend emerges in the dataset, revealing that a substantial number of officers report a "moderate impact" on both well-being and mental health following their exposure to serious or fatal collisions. This consistent response across various service durations implies a shared perception of the profound effects of such incidents, transcending the influence of time in service. </w:t>
      </w:r>
    </w:p>
    <w:p w14:paraId="667AB909" w14:textId="77777777" w:rsidR="009C7C7F" w:rsidRDefault="00C57464" w:rsidP="009C7C7F">
      <w:pPr>
        <w:keepNext/>
      </w:pPr>
      <w:r>
        <w:rPr>
          <w:noProof/>
          <w:color w:val="000000"/>
        </w:rPr>
        <w:drawing>
          <wp:inline distT="0" distB="0" distL="0" distR="0" wp14:anchorId="3726B5F5" wp14:editId="0074E96A">
            <wp:extent cx="4325420" cy="1959521"/>
            <wp:effectExtent l="0" t="0" r="0" b="0"/>
            <wp:docPr id="965624903" name="Picture 965624903" descr="Forms response chart. Question title: Since becoming a roads policing officer what impact would you say attending serious or fatal road collisions has had on your overall well-being?. Number of responses: 4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Since becoming a roads policing officer what impact would you say attending serious or fatal road collisions has had on your overall well-being?. Number of responses: 44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587331" cy="2078173"/>
                    </a:xfrm>
                    <a:prstGeom prst="rect">
                      <a:avLst/>
                    </a:prstGeom>
                    <a:noFill/>
                    <a:ln>
                      <a:noFill/>
                    </a:ln>
                  </pic:spPr>
                </pic:pic>
              </a:graphicData>
            </a:graphic>
          </wp:inline>
        </w:drawing>
      </w:r>
    </w:p>
    <w:p w14:paraId="38C7CAA0" w14:textId="40CE9388" w:rsidR="00C57464" w:rsidRDefault="009C7C7F" w:rsidP="009C7C7F">
      <w:pPr>
        <w:pStyle w:val="Caption"/>
      </w:pPr>
      <w:bookmarkStart w:id="35" w:name="_Toc152020434"/>
      <w:r>
        <w:t xml:space="preserve">Figure </w:t>
      </w:r>
      <w:fldSimple w:instr=" SEQ Figure \* ARABIC ">
        <w:r w:rsidR="00D1459A">
          <w:rPr>
            <w:noProof/>
          </w:rPr>
          <w:t>3</w:t>
        </w:r>
      </w:fldSimple>
      <w:r>
        <w:t xml:space="preserve"> - Well-being statistics</w:t>
      </w:r>
      <w:bookmarkEnd w:id="35"/>
    </w:p>
    <w:p w14:paraId="3588D37C" w14:textId="77777777" w:rsidR="002200A5" w:rsidRDefault="002200A5" w:rsidP="00981B20"/>
    <w:p w14:paraId="52CB2817" w14:textId="77777777" w:rsidR="009C7C7F" w:rsidRDefault="00C57464" w:rsidP="009C7C7F">
      <w:pPr>
        <w:keepNext/>
      </w:pPr>
      <w:r>
        <w:rPr>
          <w:noProof/>
          <w:color w:val="000000"/>
        </w:rPr>
        <w:lastRenderedPageBreak/>
        <w:drawing>
          <wp:inline distT="0" distB="0" distL="0" distR="0" wp14:anchorId="1C0DA0F0" wp14:editId="0A6C869D">
            <wp:extent cx="4326546" cy="1960032"/>
            <wp:effectExtent l="0" t="0" r="4445" b="0"/>
            <wp:docPr id="1992306503" name="Picture 1992306503" descr="Forms response chart. Question title: Since becoming a roads policing officer what impact would you say attending serious or fatal road collisions has had on your mental health?. Number of responses: 4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Since becoming a roads policing officer what impact would you say attending serious or fatal road collisions has had on your mental health?. Number of responses: 44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438568" cy="2010781"/>
                    </a:xfrm>
                    <a:prstGeom prst="rect">
                      <a:avLst/>
                    </a:prstGeom>
                    <a:noFill/>
                    <a:ln>
                      <a:noFill/>
                    </a:ln>
                  </pic:spPr>
                </pic:pic>
              </a:graphicData>
            </a:graphic>
          </wp:inline>
        </w:drawing>
      </w:r>
    </w:p>
    <w:p w14:paraId="66E09AEA" w14:textId="162C9A3C" w:rsidR="00C57464" w:rsidRDefault="009C7C7F" w:rsidP="009C7C7F">
      <w:pPr>
        <w:pStyle w:val="Caption"/>
      </w:pPr>
      <w:bookmarkStart w:id="36" w:name="_Toc152020435"/>
      <w:r>
        <w:t xml:space="preserve">Figure </w:t>
      </w:r>
      <w:fldSimple w:instr=" SEQ Figure \* ARABIC ">
        <w:r w:rsidR="00D1459A">
          <w:rPr>
            <w:noProof/>
          </w:rPr>
          <w:t>4</w:t>
        </w:r>
      </w:fldSimple>
      <w:r>
        <w:t xml:space="preserve"> - Mental Health statistics</w:t>
      </w:r>
      <w:bookmarkEnd w:id="36"/>
    </w:p>
    <w:p w14:paraId="45E70271" w14:textId="77777777" w:rsidR="0085311B" w:rsidRDefault="0085311B" w:rsidP="00981B20"/>
    <w:p w14:paraId="179B88BA" w14:textId="58EF8659" w:rsidR="002200A5" w:rsidRDefault="0040383A" w:rsidP="00981B20">
      <w:r>
        <w:t>In this study,</w:t>
      </w:r>
      <w:r w:rsidR="002200A5">
        <w:t xml:space="preserve"> </w:t>
      </w:r>
      <w:r w:rsidR="00045AC5">
        <w:t xml:space="preserve">54.6% of officers </w:t>
      </w:r>
      <w:r w:rsidR="007139D2">
        <w:t>respond</w:t>
      </w:r>
      <w:r>
        <w:t>ed</w:t>
      </w:r>
      <w:r w:rsidR="007139D2">
        <w:t xml:space="preserve"> that their role had either a “moderate” or “significant” impact on their well</w:t>
      </w:r>
      <w:r>
        <w:t>-</w:t>
      </w:r>
      <w:r w:rsidR="007139D2">
        <w:t xml:space="preserve">being and </w:t>
      </w:r>
      <w:r w:rsidR="00DD0E1E">
        <w:t>52.3</w:t>
      </w:r>
      <w:r>
        <w:t>% responded that their role had either a “</w:t>
      </w:r>
      <w:r>
        <w:t>moderate” or “significant</w:t>
      </w:r>
      <w:r>
        <w:t xml:space="preserve">” on their mental health. </w:t>
      </w:r>
    </w:p>
    <w:p w14:paraId="7CB6CCF2" w14:textId="77777777" w:rsidR="00CB36E0" w:rsidRDefault="00CB36E0" w:rsidP="00981B20"/>
    <w:p w14:paraId="3DEB6E70" w14:textId="58E61AB4" w:rsidR="00F464F8" w:rsidRDefault="00CB36E0" w:rsidP="00981B20">
      <w:r>
        <w:t xml:space="preserve">With the work from, </w:t>
      </w:r>
      <w:sdt>
        <w:sdtPr>
          <w:id w:val="-1978145884"/>
          <w:citation/>
        </w:sdtPr>
        <w:sdtContent>
          <w:r>
            <w:fldChar w:fldCharType="begin"/>
          </w:r>
          <w:r>
            <w:instrText xml:space="preserve"> CITATION Vio17 \l 2057 </w:instrText>
          </w:r>
          <w:r>
            <w:fldChar w:fldCharType="separate"/>
          </w:r>
          <w:r w:rsidR="009C7C7F" w:rsidRPr="009C7C7F">
            <w:rPr>
              <w:noProof/>
            </w:rPr>
            <w:t>(Violanti, et al., 2017)</w:t>
          </w:r>
          <w:r>
            <w:fldChar w:fldCharType="end"/>
          </w:r>
        </w:sdtContent>
      </w:sdt>
      <w:sdt>
        <w:sdtPr>
          <w:id w:val="-643738025"/>
          <w:citation/>
        </w:sdtPr>
        <w:sdtContent>
          <w:r>
            <w:fldChar w:fldCharType="begin"/>
          </w:r>
          <w:r>
            <w:instrText xml:space="preserve"> CITATION Que20 \l 2057 </w:instrText>
          </w:r>
          <w:r>
            <w:fldChar w:fldCharType="separate"/>
          </w:r>
          <w:r w:rsidR="009C7C7F">
            <w:rPr>
              <w:noProof/>
            </w:rPr>
            <w:t xml:space="preserve"> </w:t>
          </w:r>
          <w:r w:rsidR="009C7C7F" w:rsidRPr="009C7C7F">
            <w:rPr>
              <w:noProof/>
            </w:rPr>
            <w:t>(Queirós C, et al., 2020)</w:t>
          </w:r>
          <w:r>
            <w:fldChar w:fldCharType="end"/>
          </w:r>
        </w:sdtContent>
      </w:sdt>
      <w:r w:rsidR="00441D8B">
        <w:t xml:space="preserve"> and </w:t>
      </w:r>
      <w:sdt>
        <w:sdtPr>
          <w:id w:val="-1937663624"/>
          <w:citation/>
        </w:sdtPr>
        <w:sdtContent>
          <w:r w:rsidR="00441D8B">
            <w:fldChar w:fldCharType="begin"/>
          </w:r>
          <w:r w:rsidR="00441D8B">
            <w:instrText xml:space="preserve"> CITATION Kui12 \l 2057 </w:instrText>
          </w:r>
          <w:r w:rsidR="00441D8B">
            <w:fldChar w:fldCharType="separate"/>
          </w:r>
          <w:r w:rsidR="009C7C7F" w:rsidRPr="009C7C7F">
            <w:rPr>
              <w:noProof/>
            </w:rPr>
            <w:t>(Kuiper, 2012)</w:t>
          </w:r>
          <w:r w:rsidR="00441D8B">
            <w:fldChar w:fldCharType="end"/>
          </w:r>
        </w:sdtContent>
      </w:sdt>
      <w:r w:rsidR="00441D8B">
        <w:t xml:space="preserve"> all discuss the serious mental health and well-being </w:t>
      </w:r>
      <w:r w:rsidR="00F7108B">
        <w:t>consequences for these officers who carry out the roads policing role</w:t>
      </w:r>
      <w:r w:rsidR="00DD42EC">
        <w:t>,</w:t>
      </w:r>
      <w:r w:rsidR="00F7108B">
        <w:t xml:space="preserve"> </w:t>
      </w:r>
      <w:sdt>
        <w:sdtPr>
          <w:id w:val="552192698"/>
          <w:citation/>
        </w:sdtPr>
        <w:sdtContent>
          <w:r w:rsidR="00F7108B">
            <w:fldChar w:fldCharType="begin"/>
          </w:r>
          <w:r w:rsidR="00F7108B">
            <w:instrText xml:space="preserve"> CITATION AHM21 \l 2057 </w:instrText>
          </w:r>
          <w:r w:rsidR="00F7108B">
            <w:fldChar w:fldCharType="separate"/>
          </w:r>
          <w:r w:rsidR="009C7C7F" w:rsidRPr="009C7C7F">
            <w:rPr>
              <w:noProof/>
            </w:rPr>
            <w:t>(Bakker, et al., 2021)</w:t>
          </w:r>
          <w:r w:rsidR="00F7108B">
            <w:fldChar w:fldCharType="end"/>
          </w:r>
        </w:sdtContent>
      </w:sdt>
      <w:r w:rsidR="00F7108B">
        <w:t xml:space="preserve"> discussing the burnout associated with investigating such incidents</w:t>
      </w:r>
      <w:r w:rsidR="00DD42EC">
        <w:t xml:space="preserve"> and </w:t>
      </w:r>
      <w:sdt>
        <w:sdtPr>
          <w:id w:val="13810599"/>
          <w:citation/>
        </w:sdtPr>
        <w:sdtContent>
          <w:r w:rsidR="008005D5">
            <w:fldChar w:fldCharType="begin"/>
          </w:r>
          <w:r w:rsidR="008005D5">
            <w:instrText xml:space="preserve"> CITATION And02 \l 2057 </w:instrText>
          </w:r>
          <w:r w:rsidR="008005D5">
            <w:fldChar w:fldCharType="separate"/>
          </w:r>
          <w:r w:rsidR="009C7C7F" w:rsidRPr="009C7C7F">
            <w:rPr>
              <w:noProof/>
            </w:rPr>
            <w:t>(Anderson, et al., 2002)</w:t>
          </w:r>
          <w:r w:rsidR="008005D5">
            <w:fldChar w:fldCharType="end"/>
          </w:r>
        </w:sdtContent>
      </w:sdt>
      <w:r w:rsidR="008005D5">
        <w:t xml:space="preserve"> highlighting</w:t>
      </w:r>
      <w:r w:rsidR="00445386">
        <w:t xml:space="preserve"> organisational concerns that these types of departments experience higher attrition </w:t>
      </w:r>
      <w:r w:rsidR="00570F5A">
        <w:t xml:space="preserve">rates. It is expected that performing such a demanding role would have an impact on the officers who carry out that role. </w:t>
      </w:r>
    </w:p>
    <w:p w14:paraId="02114C38" w14:textId="77777777" w:rsidR="00B30369" w:rsidRDefault="00B30369" w:rsidP="00981B20"/>
    <w:p w14:paraId="01D3BEE5" w14:textId="421CBC24" w:rsidR="00B47050" w:rsidRDefault="00E11D56" w:rsidP="00E11D56">
      <w:pPr>
        <w:pStyle w:val="Heading2"/>
      </w:pPr>
      <w:bookmarkStart w:id="37" w:name="_Toc152019481"/>
      <w:r>
        <w:t>4.</w:t>
      </w:r>
      <w:r w:rsidR="00AE4841">
        <w:t>3</w:t>
      </w:r>
      <w:r>
        <w:t xml:space="preserve"> -</w:t>
      </w:r>
      <w:r w:rsidR="00B47050">
        <w:t xml:space="preserve"> Calls for Improvement:</w:t>
      </w:r>
      <w:bookmarkEnd w:id="37"/>
    </w:p>
    <w:p w14:paraId="631D8610" w14:textId="29089902" w:rsidR="00057A4F" w:rsidRDefault="00531B8E" w:rsidP="00057A4F">
      <w:r w:rsidRPr="00531B8E">
        <w:t xml:space="preserve">A pervasive theme surfaces within the dataset, with </w:t>
      </w:r>
      <w:r w:rsidR="00191955">
        <w:t>many</w:t>
      </w:r>
      <w:r w:rsidRPr="00531B8E">
        <w:t xml:space="preserve"> officers, irrespective of their varying years of service, expressing a shared sentiment that improvements are necessary in the existing services and support mechanisms. </w:t>
      </w:r>
      <w:r w:rsidR="00057A4F">
        <w:t xml:space="preserve">With </w:t>
      </w:r>
      <w:r w:rsidR="00057A4F">
        <w:t>65.9%</w:t>
      </w:r>
      <w:r w:rsidR="00057A4F">
        <w:t xml:space="preserve"> of </w:t>
      </w:r>
      <w:r w:rsidR="00205EE3">
        <w:t>respondents</w:t>
      </w:r>
      <w:r w:rsidR="00057A4F">
        <w:t xml:space="preserve"> stating</w:t>
      </w:r>
      <w:r w:rsidR="00057A4F">
        <w:t xml:space="preserve"> </w:t>
      </w:r>
      <w:r w:rsidR="00057A4F">
        <w:t>“</w:t>
      </w:r>
      <w:r w:rsidR="00057A4F">
        <w:t>Yes - There needs to be some improvement</w:t>
      </w:r>
      <w:r w:rsidR="00057A4F">
        <w:t xml:space="preserve">” and </w:t>
      </w:r>
      <w:r w:rsidR="00057A4F">
        <w:t xml:space="preserve">18.2% </w:t>
      </w:r>
      <w:r w:rsidR="00057A4F">
        <w:t>“</w:t>
      </w:r>
      <w:r w:rsidR="00057A4F">
        <w:t>Yes - There needs to be a significant improvement</w:t>
      </w:r>
      <w:r w:rsidR="00057A4F">
        <w:t>”.</w:t>
      </w:r>
    </w:p>
    <w:p w14:paraId="7C8FE091" w14:textId="7EAD0E04" w:rsidR="00057A4F" w:rsidRDefault="00057A4F" w:rsidP="00981B20"/>
    <w:p w14:paraId="3B1E9FB9" w14:textId="77777777" w:rsidR="009C7C7F" w:rsidRDefault="00057A4F" w:rsidP="009C7C7F">
      <w:pPr>
        <w:keepNext/>
      </w:pPr>
      <w:r>
        <w:rPr>
          <w:noProof/>
          <w:color w:val="000000"/>
        </w:rPr>
        <w:drawing>
          <wp:inline distT="0" distB="0" distL="0" distR="0" wp14:anchorId="7F270D8C" wp14:editId="05AE4A7E">
            <wp:extent cx="4339209" cy="1965769"/>
            <wp:effectExtent l="0" t="0" r="4445" b="3175"/>
            <wp:docPr id="1059601813" name="Picture 1059601813" descr="Forms response chart. Question title: Do you believe there needs to be an improvement to the services and support offered to officers in your role?. Number of responses: 4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Do you believe there needs to be an improvement to the services and support offered to officers in your role?. Number of responses: 44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471163" cy="2025548"/>
                    </a:xfrm>
                    <a:prstGeom prst="rect">
                      <a:avLst/>
                    </a:prstGeom>
                    <a:noFill/>
                    <a:ln>
                      <a:noFill/>
                    </a:ln>
                  </pic:spPr>
                </pic:pic>
              </a:graphicData>
            </a:graphic>
          </wp:inline>
        </w:drawing>
      </w:r>
    </w:p>
    <w:p w14:paraId="43E179EF" w14:textId="2F8879D7" w:rsidR="00057A4F" w:rsidRDefault="009C7C7F" w:rsidP="009C7C7F">
      <w:pPr>
        <w:pStyle w:val="Caption"/>
      </w:pPr>
      <w:bookmarkStart w:id="38" w:name="_Toc152020436"/>
      <w:r>
        <w:t xml:space="preserve">Figure </w:t>
      </w:r>
      <w:fldSimple w:instr=" SEQ Figure \* ARABIC ">
        <w:r w:rsidR="00D1459A">
          <w:rPr>
            <w:noProof/>
          </w:rPr>
          <w:t>5</w:t>
        </w:r>
      </w:fldSimple>
      <w:r>
        <w:t xml:space="preserve"> - Improvement in support statistics</w:t>
      </w:r>
      <w:bookmarkEnd w:id="38"/>
    </w:p>
    <w:p w14:paraId="3DBDB652" w14:textId="77777777" w:rsidR="00057A4F" w:rsidRDefault="00057A4F" w:rsidP="00981B20"/>
    <w:p w14:paraId="50F7839E" w14:textId="27697A07" w:rsidR="00A73877" w:rsidRDefault="00531B8E" w:rsidP="00981B20">
      <w:r w:rsidRPr="00531B8E">
        <w:t>This unanimous call for enhancement signifies a collective acknowledg</w:t>
      </w:r>
      <w:r w:rsidR="00692892">
        <w:t>e</w:t>
      </w:r>
      <w:r w:rsidRPr="00531B8E">
        <w:t>ment among roads policing officers of certain inadequacies in the current systems designed to address the challenges associated with attending serious or fatal collisions. The uniformity of this perspective underscores a widespread recognition of prevailing gaps in the support infrastructure, emphasi</w:t>
      </w:r>
      <w:r w:rsidR="00E0779E">
        <w:t>s</w:t>
      </w:r>
      <w:r w:rsidRPr="00531B8E">
        <w:t xml:space="preserve">ing the urgent need for a comprehensive </w:t>
      </w:r>
      <w:r w:rsidR="00220AD7" w:rsidRPr="00531B8E">
        <w:t>revaluation</w:t>
      </w:r>
      <w:r w:rsidRPr="00531B8E">
        <w:t xml:space="preserve"> of well-being services. It implies a shared desire among officers for more robust support systems that </w:t>
      </w:r>
      <w:r w:rsidRPr="00531B8E">
        <w:lastRenderedPageBreak/>
        <w:t>align with the unique demands of their roles, fostering an environment conducive to mental health resilience and recovery. This collective plea for improvement not only highlights a genuine concern for the well-being of officers but also serves as a compelling call to action for organi</w:t>
      </w:r>
      <w:r w:rsidR="001D5802">
        <w:t>s</w:t>
      </w:r>
      <w:r w:rsidRPr="00531B8E">
        <w:t>ational leaders and policymakers to address these identified shortcomings and enhance the overall support framework for roads policing officers.</w:t>
      </w:r>
      <w:r w:rsidR="001D5802">
        <w:t xml:space="preserve"> The work from </w:t>
      </w:r>
      <w:sdt>
        <w:sdtPr>
          <w:id w:val="1014263557"/>
          <w:citation/>
        </w:sdtPr>
        <w:sdtContent>
          <w:r w:rsidR="0029369F">
            <w:fldChar w:fldCharType="begin"/>
          </w:r>
          <w:r w:rsidR="0029369F">
            <w:instrText xml:space="preserve"> CITATION Car18 \l 2057 </w:instrText>
          </w:r>
          <w:r w:rsidR="0029369F">
            <w:fldChar w:fldCharType="separate"/>
          </w:r>
          <w:r w:rsidR="009C7C7F" w:rsidRPr="009C7C7F">
            <w:rPr>
              <w:noProof/>
            </w:rPr>
            <w:t>(Carleton, et al., 2018)</w:t>
          </w:r>
          <w:r w:rsidR="0029369F">
            <w:fldChar w:fldCharType="end"/>
          </w:r>
        </w:sdtContent>
      </w:sdt>
      <w:sdt>
        <w:sdtPr>
          <w:id w:val="-786269039"/>
          <w:citation/>
        </w:sdtPr>
        <w:sdtContent>
          <w:r w:rsidR="006F610B">
            <w:fldChar w:fldCharType="begin"/>
          </w:r>
          <w:r w:rsidR="006F610B">
            <w:instrText xml:space="preserve"> CITATION Hof21 \l 2057 </w:instrText>
          </w:r>
          <w:r w:rsidR="006F610B">
            <w:fldChar w:fldCharType="separate"/>
          </w:r>
          <w:r w:rsidR="009C7C7F">
            <w:rPr>
              <w:noProof/>
            </w:rPr>
            <w:t xml:space="preserve"> </w:t>
          </w:r>
          <w:r w:rsidR="009C7C7F" w:rsidRPr="009C7C7F">
            <w:rPr>
              <w:noProof/>
            </w:rPr>
            <w:t>(Hofer &amp; Savell, 2021)</w:t>
          </w:r>
          <w:r w:rsidR="006F610B">
            <w:fldChar w:fldCharType="end"/>
          </w:r>
        </w:sdtContent>
      </w:sdt>
      <w:sdt>
        <w:sdtPr>
          <w:id w:val="-1318880183"/>
          <w:citation/>
        </w:sdtPr>
        <w:sdtContent>
          <w:r w:rsidR="006F610B">
            <w:fldChar w:fldCharType="begin"/>
          </w:r>
          <w:r w:rsidR="006F610B">
            <w:instrText xml:space="preserve"> CITATION Vel19 \l 2057 </w:instrText>
          </w:r>
          <w:r w:rsidR="006F610B">
            <w:fldChar w:fldCharType="separate"/>
          </w:r>
          <w:r w:rsidR="009C7C7F">
            <w:rPr>
              <w:noProof/>
            </w:rPr>
            <w:t xml:space="preserve"> </w:t>
          </w:r>
          <w:r w:rsidR="009C7C7F" w:rsidRPr="009C7C7F">
            <w:rPr>
              <w:noProof/>
            </w:rPr>
            <w:t>(Velazquez &amp; Hernandez, 2019)</w:t>
          </w:r>
          <w:r w:rsidR="006F610B">
            <w:fldChar w:fldCharType="end"/>
          </w:r>
        </w:sdtContent>
      </w:sdt>
      <w:r w:rsidR="006F610B">
        <w:t xml:space="preserve"> and </w:t>
      </w:r>
      <w:sdt>
        <w:sdtPr>
          <w:id w:val="1623493677"/>
          <w:citation/>
        </w:sdtPr>
        <w:sdtContent>
          <w:r w:rsidR="00B12FD0">
            <w:fldChar w:fldCharType="begin"/>
          </w:r>
          <w:r w:rsidR="00B12FD0">
            <w:instrText xml:space="preserve"> CITATION Cai22 \l 2057 </w:instrText>
          </w:r>
          <w:r w:rsidR="00B12FD0">
            <w:fldChar w:fldCharType="separate"/>
          </w:r>
          <w:r w:rsidR="009C7C7F" w:rsidRPr="009C7C7F">
            <w:rPr>
              <w:noProof/>
            </w:rPr>
            <w:t>(Caitlin J. Newell, 2022)</w:t>
          </w:r>
          <w:r w:rsidR="00B12FD0">
            <w:fldChar w:fldCharType="end"/>
          </w:r>
        </w:sdtContent>
      </w:sdt>
      <w:r w:rsidR="00B12FD0">
        <w:t xml:space="preserve"> underpins this as they all call for improvements to mental health services available to </w:t>
      </w:r>
      <w:r w:rsidR="00E84166">
        <w:t>emergency service person</w:t>
      </w:r>
      <w:r w:rsidR="00336EC2">
        <w:t>n</w:t>
      </w:r>
      <w:r w:rsidR="00E84166">
        <w:t>el</w:t>
      </w:r>
      <w:r w:rsidR="00F90314">
        <w:t xml:space="preserve">. Previous research and this study </w:t>
      </w:r>
      <w:r w:rsidR="00244075">
        <w:t>are reiterating what has been a long</w:t>
      </w:r>
      <w:r w:rsidR="00336EC2">
        <w:t>-</w:t>
      </w:r>
      <w:r w:rsidR="00244075">
        <w:t xml:space="preserve">standing sentiment among police officers and that there is </w:t>
      </w:r>
      <w:r w:rsidR="00336EC2">
        <w:t xml:space="preserve">a </w:t>
      </w:r>
      <w:r w:rsidR="00244075">
        <w:t xml:space="preserve">need for improvement to the services we offer to police officers. </w:t>
      </w:r>
    </w:p>
    <w:p w14:paraId="6EA6FF7E" w14:textId="77777777" w:rsidR="00E11D56" w:rsidRDefault="00E11D56" w:rsidP="00981B20"/>
    <w:p w14:paraId="6EA67CE5" w14:textId="4445A7DA" w:rsidR="00B47050" w:rsidRDefault="00E11D56" w:rsidP="00E11D56">
      <w:pPr>
        <w:pStyle w:val="Heading2"/>
      </w:pPr>
      <w:bookmarkStart w:id="39" w:name="_Toc152019482"/>
      <w:r>
        <w:t>4.</w:t>
      </w:r>
      <w:r w:rsidR="00127594">
        <w:t>4</w:t>
      </w:r>
      <w:r>
        <w:t xml:space="preserve"> -</w:t>
      </w:r>
      <w:r w:rsidR="00B47050">
        <w:t xml:space="preserve"> Influence of Ongoing Support:</w:t>
      </w:r>
      <w:bookmarkEnd w:id="39"/>
    </w:p>
    <w:p w14:paraId="09C2D4F2" w14:textId="3F330965" w:rsidR="00350A8B" w:rsidRDefault="00CA0698" w:rsidP="003329CA">
      <w:r w:rsidRPr="00CA0698">
        <w:t xml:space="preserve">Officers who note receiving ongoing support consistently </w:t>
      </w:r>
      <w:r w:rsidR="00C17119">
        <w:t xml:space="preserve">report </w:t>
      </w:r>
      <w:r w:rsidRPr="00CA0698">
        <w:t>a "moderate impact" rather than a "significant impact" on their well-being and mental health</w:t>
      </w:r>
      <w:r w:rsidR="0090471A">
        <w:t>.</w:t>
      </w:r>
      <w:r w:rsidR="00E01AF4">
        <w:t xml:space="preserve"> </w:t>
      </w:r>
      <w:r w:rsidR="0090471A">
        <w:t>I</w:t>
      </w:r>
      <w:r w:rsidR="00E01AF4">
        <w:t xml:space="preserve">n this </w:t>
      </w:r>
      <w:r w:rsidR="0090471A">
        <w:t>study</w:t>
      </w:r>
      <w:r w:rsidR="00AA1BBB">
        <w:t>,</w:t>
      </w:r>
      <w:r w:rsidR="0090471A">
        <w:t xml:space="preserve"> </w:t>
      </w:r>
      <w:r w:rsidR="002A1641">
        <w:t>80% of officers who are receiving ongoing support</w:t>
      </w:r>
      <w:r w:rsidR="00920B4C">
        <w:t xml:space="preserve"> noted only being impacted “moderately” on their well-being</w:t>
      </w:r>
      <w:r w:rsidR="003C03C1">
        <w:t xml:space="preserve"> and 60% noted only being “moderately” </w:t>
      </w:r>
      <w:r w:rsidR="00AA1BBB">
        <w:t>i</w:t>
      </w:r>
      <w:r w:rsidR="003C03C1">
        <w:t>mpacted on their mental health</w:t>
      </w:r>
      <w:r w:rsidRPr="00CA0698">
        <w:t xml:space="preserve">. This pattern implies that the provision of sustained </w:t>
      </w:r>
      <w:r w:rsidR="00C17119">
        <w:t>support</w:t>
      </w:r>
      <w:r w:rsidRPr="00CA0698">
        <w:t xml:space="preserve"> serves as a crucial mitigating factor, contributing to a less pronounced adverse impact. The distinction between "moderate" and "significant" impacts suggests that continuous support plays a pivotal role in buffering the psychological toll associated with attending serious or fatal collisions. This finding underscores the importance of implementing comprehensive and consistent well-being programs within the organi</w:t>
      </w:r>
      <w:r w:rsidR="00AA1BBB">
        <w:t>s</w:t>
      </w:r>
      <w:r w:rsidRPr="00CA0698">
        <w:t>ational structure of roads policing units. Ultimately, these insights emphasi</w:t>
      </w:r>
      <w:r w:rsidR="00F943A1">
        <w:t>s</w:t>
      </w:r>
      <w:r w:rsidRPr="00CA0698">
        <w:t xml:space="preserve">e the potential positive impact of continuous support on the mental health of roads policing officers, reinforcing </w:t>
      </w:r>
      <w:r w:rsidR="005E3955">
        <w:t xml:space="preserve">the work already undertaken by </w:t>
      </w:r>
      <w:sdt>
        <w:sdtPr>
          <w:id w:val="-37587406"/>
          <w:citation/>
        </w:sdtPr>
        <w:sdtContent>
          <w:r w:rsidR="005E3955">
            <w:fldChar w:fldCharType="begin"/>
          </w:r>
          <w:r w:rsidR="005E3955">
            <w:instrText xml:space="preserve"> CITATION Car18 \l 2057 </w:instrText>
          </w:r>
          <w:r w:rsidR="005E3955">
            <w:fldChar w:fldCharType="separate"/>
          </w:r>
          <w:r w:rsidR="009C7C7F" w:rsidRPr="009C7C7F">
            <w:rPr>
              <w:noProof/>
            </w:rPr>
            <w:t>(Carleton, et al., 2018)</w:t>
          </w:r>
          <w:r w:rsidR="005E3955">
            <w:fldChar w:fldCharType="end"/>
          </w:r>
        </w:sdtContent>
      </w:sdt>
      <w:sdt>
        <w:sdtPr>
          <w:id w:val="1447898765"/>
          <w:citation/>
        </w:sdtPr>
        <w:sdtContent>
          <w:r w:rsidR="005E3955">
            <w:fldChar w:fldCharType="begin"/>
          </w:r>
          <w:r w:rsidR="005E3955">
            <w:instrText xml:space="preserve"> CITATION Cai22 \l 2057 </w:instrText>
          </w:r>
          <w:r w:rsidR="005E3955">
            <w:fldChar w:fldCharType="separate"/>
          </w:r>
          <w:r w:rsidR="009C7C7F">
            <w:rPr>
              <w:noProof/>
            </w:rPr>
            <w:t xml:space="preserve"> </w:t>
          </w:r>
          <w:r w:rsidR="009C7C7F" w:rsidRPr="009C7C7F">
            <w:rPr>
              <w:noProof/>
            </w:rPr>
            <w:t>(Caitlin J. Newell, 2022)</w:t>
          </w:r>
          <w:r w:rsidR="005E3955">
            <w:fldChar w:fldCharType="end"/>
          </w:r>
        </w:sdtContent>
      </w:sdt>
      <w:r w:rsidR="005E3955">
        <w:t xml:space="preserve"> and</w:t>
      </w:r>
      <w:sdt>
        <w:sdtPr>
          <w:id w:val="-592621955"/>
          <w:citation/>
        </w:sdtPr>
        <w:sdtContent>
          <w:r w:rsidR="005E3955">
            <w:fldChar w:fldCharType="begin"/>
          </w:r>
          <w:r w:rsidR="005E3955">
            <w:instrText xml:space="preserve"> CITATION Vel19 \l 2057 </w:instrText>
          </w:r>
          <w:r w:rsidR="005E3955">
            <w:fldChar w:fldCharType="separate"/>
          </w:r>
          <w:r w:rsidR="009C7C7F">
            <w:rPr>
              <w:noProof/>
            </w:rPr>
            <w:t xml:space="preserve"> </w:t>
          </w:r>
          <w:r w:rsidR="009C7C7F" w:rsidRPr="009C7C7F">
            <w:rPr>
              <w:noProof/>
            </w:rPr>
            <w:t>(Velazquez &amp; Hernandez, 2019)</w:t>
          </w:r>
          <w:r w:rsidR="005E3955">
            <w:fldChar w:fldCharType="end"/>
          </w:r>
        </w:sdtContent>
      </w:sdt>
      <w:r w:rsidR="005E3955">
        <w:t xml:space="preserve"> in outlining the importance of support mechanism</w:t>
      </w:r>
      <w:r w:rsidR="00B84F4E">
        <w:t>s</w:t>
      </w:r>
      <w:r w:rsidR="005E3955">
        <w:t xml:space="preserve"> in the overall wellbeing and mental health of roads policing officers</w:t>
      </w:r>
      <w:r w:rsidRPr="00CA0698">
        <w:t>.</w:t>
      </w:r>
    </w:p>
    <w:p w14:paraId="02D17B79" w14:textId="77777777" w:rsidR="000926FF" w:rsidRDefault="000926FF" w:rsidP="00981B20"/>
    <w:p w14:paraId="522E29D2" w14:textId="12AD5C08" w:rsidR="00B47050" w:rsidRDefault="000926FF" w:rsidP="000926FF">
      <w:pPr>
        <w:pStyle w:val="Heading2"/>
      </w:pPr>
      <w:bookmarkStart w:id="40" w:name="_Toc152019483"/>
      <w:r>
        <w:t>4.</w:t>
      </w:r>
      <w:r w:rsidR="000E1859">
        <w:t>6</w:t>
      </w:r>
      <w:r>
        <w:t xml:space="preserve"> - </w:t>
      </w:r>
      <w:r w:rsidR="00B47050">
        <w:t>Conclusion</w:t>
      </w:r>
      <w:bookmarkEnd w:id="40"/>
    </w:p>
    <w:p w14:paraId="6D7B0593" w14:textId="2D0A78C5" w:rsidR="00666D8A" w:rsidRDefault="00666D8A" w:rsidP="00D8132B">
      <w:r>
        <w:t>In conclusion, this analysis delves into the profound impact of fatal and serious road traffic collisions on roads policing officers and scrutinizes the efficacy of existing support mechanisms. The findings, derived from a comprehensive survey, illuminate a pervasive theme of officers experiencing a moderate impact on both well-being and mental health, irrespective of their years of service. The dataset highlights the urgency for improvement, with a resounding 65.9% of respondents advocating for enhancements in existing support systems.</w:t>
      </w:r>
    </w:p>
    <w:p w14:paraId="03F8E720" w14:textId="77777777" w:rsidR="00D8132B" w:rsidRDefault="00D8132B" w:rsidP="00D8132B"/>
    <w:p w14:paraId="2D61D1AE" w14:textId="4FB2C563" w:rsidR="00666D8A" w:rsidRDefault="00666D8A" w:rsidP="00D8132B">
      <w:r>
        <w:t xml:space="preserve">The study aligns with prior research by </w:t>
      </w:r>
      <w:sdt>
        <w:sdtPr>
          <w:id w:val="1895922968"/>
          <w:citation/>
        </w:sdtPr>
        <w:sdtContent>
          <w:r w:rsidR="00F2711F">
            <w:fldChar w:fldCharType="begin"/>
          </w:r>
          <w:r w:rsidR="00F2711F">
            <w:instrText xml:space="preserve"> CITATION Vio17 \l 2057 </w:instrText>
          </w:r>
          <w:r w:rsidR="00F2711F">
            <w:fldChar w:fldCharType="separate"/>
          </w:r>
          <w:r w:rsidR="009C7C7F" w:rsidRPr="009C7C7F">
            <w:rPr>
              <w:noProof/>
            </w:rPr>
            <w:t>(Violanti, et al., 2017)</w:t>
          </w:r>
          <w:r w:rsidR="00F2711F">
            <w:fldChar w:fldCharType="end"/>
          </w:r>
        </w:sdtContent>
      </w:sdt>
      <w:sdt>
        <w:sdtPr>
          <w:id w:val="710995806"/>
          <w:citation/>
        </w:sdtPr>
        <w:sdtContent>
          <w:r w:rsidR="00F2711F">
            <w:fldChar w:fldCharType="begin"/>
          </w:r>
          <w:r w:rsidR="00F2711F">
            <w:instrText xml:space="preserve"> CITATION Que20 \l 2057 </w:instrText>
          </w:r>
          <w:r w:rsidR="00F2711F">
            <w:fldChar w:fldCharType="separate"/>
          </w:r>
          <w:r w:rsidR="009C7C7F">
            <w:rPr>
              <w:noProof/>
            </w:rPr>
            <w:t xml:space="preserve"> </w:t>
          </w:r>
          <w:r w:rsidR="009C7C7F" w:rsidRPr="009C7C7F">
            <w:rPr>
              <w:noProof/>
            </w:rPr>
            <w:t>(Queirós C, et al., 2020)</w:t>
          </w:r>
          <w:r w:rsidR="00F2711F">
            <w:fldChar w:fldCharType="end"/>
          </w:r>
        </w:sdtContent>
      </w:sdt>
      <w:sdt>
        <w:sdtPr>
          <w:id w:val="-1019386762"/>
          <w:citation/>
        </w:sdtPr>
        <w:sdtContent>
          <w:r w:rsidR="00F2711F">
            <w:fldChar w:fldCharType="begin"/>
          </w:r>
          <w:r w:rsidR="00F2711F">
            <w:instrText xml:space="preserve"> CITATION Kui12 \l 2057 </w:instrText>
          </w:r>
          <w:r w:rsidR="00F2711F">
            <w:fldChar w:fldCharType="separate"/>
          </w:r>
          <w:r w:rsidR="009C7C7F">
            <w:rPr>
              <w:noProof/>
            </w:rPr>
            <w:t xml:space="preserve"> </w:t>
          </w:r>
          <w:r w:rsidR="009C7C7F" w:rsidRPr="009C7C7F">
            <w:rPr>
              <w:noProof/>
            </w:rPr>
            <w:t>(Kuiper, 2012)</w:t>
          </w:r>
          <w:r w:rsidR="00F2711F">
            <w:fldChar w:fldCharType="end"/>
          </w:r>
        </w:sdtContent>
      </w:sdt>
      <w:sdt>
        <w:sdtPr>
          <w:id w:val="-1328358688"/>
          <w:citation/>
        </w:sdtPr>
        <w:sdtContent>
          <w:r w:rsidR="00F2711F">
            <w:fldChar w:fldCharType="begin"/>
          </w:r>
          <w:r w:rsidR="00F2711F">
            <w:instrText xml:space="preserve"> CITATION AHM21 \l 2057 </w:instrText>
          </w:r>
          <w:r w:rsidR="00F2711F">
            <w:fldChar w:fldCharType="separate"/>
          </w:r>
          <w:r w:rsidR="009C7C7F">
            <w:rPr>
              <w:noProof/>
            </w:rPr>
            <w:t xml:space="preserve"> </w:t>
          </w:r>
          <w:r w:rsidR="009C7C7F" w:rsidRPr="009C7C7F">
            <w:rPr>
              <w:noProof/>
            </w:rPr>
            <w:t>(Bakker, et al., 2021)</w:t>
          </w:r>
          <w:r w:rsidR="00F2711F">
            <w:fldChar w:fldCharType="end"/>
          </w:r>
        </w:sdtContent>
      </w:sdt>
      <w:r w:rsidR="00F2711F">
        <w:t xml:space="preserve"> and </w:t>
      </w:r>
      <w:sdt>
        <w:sdtPr>
          <w:id w:val="607317798"/>
          <w:citation/>
        </w:sdtPr>
        <w:sdtContent>
          <w:r w:rsidR="00F2711F">
            <w:fldChar w:fldCharType="begin"/>
          </w:r>
          <w:r w:rsidR="00F2711F">
            <w:instrText xml:space="preserve"> CITATION And02 \l 2057 </w:instrText>
          </w:r>
          <w:r w:rsidR="00F2711F">
            <w:fldChar w:fldCharType="separate"/>
          </w:r>
          <w:r w:rsidR="009C7C7F" w:rsidRPr="009C7C7F">
            <w:rPr>
              <w:noProof/>
            </w:rPr>
            <w:t>(Anderson, et al., 2002)</w:t>
          </w:r>
          <w:r w:rsidR="00F2711F">
            <w:fldChar w:fldCharType="end"/>
          </w:r>
        </w:sdtContent>
      </w:sdt>
      <w:r>
        <w:t>reinforcing the mental health consequences and burnout risks associated with the roads policing role. The dataset underscores the need for organizational leaders and policymakers to address the identified shortcomings promptly. It presents a compelling call to action, echoing sentiments expressed by</w:t>
      </w:r>
      <w:r w:rsidR="009269E4">
        <w:t xml:space="preserve"> </w:t>
      </w:r>
      <w:sdt>
        <w:sdtPr>
          <w:id w:val="-2003566088"/>
          <w:citation/>
        </w:sdtPr>
        <w:sdtContent>
          <w:r w:rsidR="00A2629E">
            <w:fldChar w:fldCharType="begin"/>
          </w:r>
          <w:r w:rsidR="00A2629E">
            <w:instrText xml:space="preserve"> CITATION Car18 \l 2057 </w:instrText>
          </w:r>
          <w:r w:rsidR="00A2629E">
            <w:fldChar w:fldCharType="separate"/>
          </w:r>
          <w:r w:rsidR="009C7C7F" w:rsidRPr="009C7C7F">
            <w:rPr>
              <w:noProof/>
            </w:rPr>
            <w:t>(Carleton, et al., 2018)</w:t>
          </w:r>
          <w:r w:rsidR="00A2629E">
            <w:fldChar w:fldCharType="end"/>
          </w:r>
        </w:sdtContent>
      </w:sdt>
      <w:sdt>
        <w:sdtPr>
          <w:id w:val="-1269778447"/>
          <w:citation/>
        </w:sdtPr>
        <w:sdtContent>
          <w:r w:rsidR="00A2629E">
            <w:fldChar w:fldCharType="begin"/>
          </w:r>
          <w:r w:rsidR="00A2629E">
            <w:instrText xml:space="preserve"> CITATION Hof21 \l 2057 </w:instrText>
          </w:r>
          <w:r w:rsidR="00A2629E">
            <w:fldChar w:fldCharType="separate"/>
          </w:r>
          <w:r w:rsidR="009C7C7F">
            <w:rPr>
              <w:noProof/>
            </w:rPr>
            <w:t xml:space="preserve"> </w:t>
          </w:r>
          <w:r w:rsidR="009C7C7F" w:rsidRPr="009C7C7F">
            <w:rPr>
              <w:noProof/>
            </w:rPr>
            <w:t>(Hofer &amp; Savell, 2021)</w:t>
          </w:r>
          <w:r w:rsidR="00A2629E">
            <w:fldChar w:fldCharType="end"/>
          </w:r>
        </w:sdtContent>
      </w:sdt>
      <w:sdt>
        <w:sdtPr>
          <w:id w:val="968474443"/>
          <w:citation/>
        </w:sdtPr>
        <w:sdtContent>
          <w:r w:rsidR="00A2629E">
            <w:fldChar w:fldCharType="begin"/>
          </w:r>
          <w:r w:rsidR="00A2629E">
            <w:instrText xml:space="preserve"> CITATION Vel19 \l 2057 </w:instrText>
          </w:r>
          <w:r w:rsidR="00A2629E">
            <w:fldChar w:fldCharType="separate"/>
          </w:r>
          <w:r w:rsidR="009C7C7F">
            <w:rPr>
              <w:noProof/>
            </w:rPr>
            <w:t xml:space="preserve"> </w:t>
          </w:r>
          <w:r w:rsidR="009C7C7F" w:rsidRPr="009C7C7F">
            <w:rPr>
              <w:noProof/>
            </w:rPr>
            <w:t>(Velazquez &amp; Hernandez, 2019)</w:t>
          </w:r>
          <w:r w:rsidR="00A2629E">
            <w:fldChar w:fldCharType="end"/>
          </w:r>
        </w:sdtContent>
      </w:sdt>
      <w:r w:rsidR="009269E4">
        <w:t xml:space="preserve"> and </w:t>
      </w:r>
      <w:sdt>
        <w:sdtPr>
          <w:id w:val="1152103612"/>
          <w:citation/>
        </w:sdtPr>
        <w:sdtContent>
          <w:r w:rsidR="009269E4">
            <w:fldChar w:fldCharType="begin"/>
          </w:r>
          <w:r w:rsidR="009269E4">
            <w:instrText xml:space="preserve"> CITATION Cai22 \l 2057 </w:instrText>
          </w:r>
          <w:r w:rsidR="009269E4">
            <w:fldChar w:fldCharType="separate"/>
          </w:r>
          <w:r w:rsidR="009C7C7F" w:rsidRPr="009C7C7F">
            <w:rPr>
              <w:noProof/>
            </w:rPr>
            <w:t>(Caitlin J. Newell, 2022)</w:t>
          </w:r>
          <w:r w:rsidR="009269E4">
            <w:fldChar w:fldCharType="end"/>
          </w:r>
        </w:sdtContent>
      </w:sdt>
      <w:r>
        <w:t>, all advocating for improved mental health services for emergency service personnel.</w:t>
      </w:r>
    </w:p>
    <w:p w14:paraId="37F2ED7B" w14:textId="77777777" w:rsidR="00D8132B" w:rsidRDefault="00D8132B" w:rsidP="00D8132B"/>
    <w:p w14:paraId="1BB87180" w14:textId="1CB5DABA" w:rsidR="006752D2" w:rsidRDefault="00666D8A" w:rsidP="00D8132B">
      <w:r>
        <w:t>Crucially, the analysis highlights the positive impact of ongoing support on mitigating the adverse effects on officers' well-being and mental health. The distinction between "moderate" and "significant" impacts underscores the pivotal role of continuous support in buffering the psychological toll. These insights emphasize the imperative of implementing consistent and comprehensive well-being programs within roads policing units, reinforcing the broader body of work emphasizing the importance of support mechanisms in the overall well-being and mental health of roads policing officers.</w:t>
      </w:r>
      <w:r w:rsidR="006752D2">
        <w:br w:type="page"/>
      </w:r>
    </w:p>
    <w:p w14:paraId="286CEA7B" w14:textId="4D5FAF14" w:rsidR="006752D2" w:rsidRDefault="006752D2" w:rsidP="006D547D">
      <w:pPr>
        <w:pStyle w:val="Heading1"/>
      </w:pPr>
      <w:bookmarkStart w:id="41" w:name="_Toc152019484"/>
      <w:r>
        <w:lastRenderedPageBreak/>
        <w:t xml:space="preserve">Chapter </w:t>
      </w:r>
      <w:r w:rsidR="006D547D">
        <w:t>5</w:t>
      </w:r>
      <w:r w:rsidR="00A341BF">
        <w:t xml:space="preserve"> </w:t>
      </w:r>
      <w:r w:rsidR="00082B7E">
        <w:t>–</w:t>
      </w:r>
      <w:r>
        <w:t xml:space="preserve"> Conclusion</w:t>
      </w:r>
      <w:bookmarkEnd w:id="41"/>
      <w:r w:rsidR="00082B7E">
        <w:t xml:space="preserve"> </w:t>
      </w:r>
    </w:p>
    <w:p w14:paraId="756C43ED" w14:textId="77777777" w:rsidR="006752D2" w:rsidRDefault="006752D2" w:rsidP="006752D2"/>
    <w:p w14:paraId="4AA597B5" w14:textId="364CE1B1" w:rsidR="006752D2" w:rsidRDefault="00796DBE" w:rsidP="00796DBE">
      <w:pPr>
        <w:pStyle w:val="Heading2"/>
      </w:pPr>
      <w:bookmarkStart w:id="42" w:name="_Toc152019485"/>
      <w:r>
        <w:t>5</w:t>
      </w:r>
      <w:r w:rsidR="006752D2">
        <w:t>.1</w:t>
      </w:r>
      <w:r>
        <w:t xml:space="preserve"> -</w:t>
      </w:r>
      <w:r w:rsidR="006752D2">
        <w:t xml:space="preserve"> Summary of Findings</w:t>
      </w:r>
      <w:bookmarkEnd w:id="42"/>
    </w:p>
    <w:p w14:paraId="4DB9CE60" w14:textId="77777777" w:rsidR="006752D2" w:rsidRDefault="006752D2" w:rsidP="006752D2">
      <w:r>
        <w:t>The culmination of this research provides valuable insights into the challenges faced by roads policing officers attending fatal and serious road traffic collisions and the subsequent impact on their mental health. The survey data revealed a noteworthy trend, with a substantial number of officers reporting a "moderate impact" on both well-being and mental health. This trend cut across various service durations, suggesting a shared perception of the profound effects of such incidents, transcending the influence of time in service.</w:t>
      </w:r>
    </w:p>
    <w:p w14:paraId="6C2F079F" w14:textId="77777777" w:rsidR="006752D2" w:rsidRDefault="006752D2" w:rsidP="006752D2"/>
    <w:p w14:paraId="63445B4A" w14:textId="77777777" w:rsidR="006752D2" w:rsidRDefault="006752D2" w:rsidP="006752D2">
      <w:r>
        <w:t>Officers with over 10 years of experience predominantly expressed a "little to no impact" on their well-being and mental health. This finding hints at the potential development of heightened resilience or coping mechanisms over the course of a decade in the challenging role of a roads policing officer. Experience emerged as a significant factor shaping an individual's ability to navigate the emotional toll of traumatic events.</w:t>
      </w:r>
    </w:p>
    <w:p w14:paraId="506F21BD" w14:textId="77777777" w:rsidR="006752D2" w:rsidRDefault="006752D2" w:rsidP="006752D2"/>
    <w:p w14:paraId="526E332A" w14:textId="4C09E707" w:rsidR="006752D2" w:rsidRDefault="006752D2" w:rsidP="006752D2">
      <w:r>
        <w:t xml:space="preserve">Moreover, a pervasive theme surfaced in the dataset, with a substantial number of officers, irrespective of their varying years of service, expressing a shared sentiment that improvements are necessary in existing services and support mechanisms. This unanimous call for enhancement signifies a collective </w:t>
      </w:r>
      <w:r w:rsidR="00E67C80">
        <w:t>acknowledgement</w:t>
      </w:r>
      <w:r>
        <w:t xml:space="preserve"> among roads policing officers of certain inadequacies in the current systems designed to address the challenges associated with attending serious or fatal collisions.</w:t>
      </w:r>
    </w:p>
    <w:p w14:paraId="68ADB47D" w14:textId="77777777" w:rsidR="006752D2" w:rsidRDefault="006752D2" w:rsidP="006752D2"/>
    <w:p w14:paraId="6AF1FE44" w14:textId="77777777" w:rsidR="006752D2" w:rsidRDefault="006752D2" w:rsidP="006752D2">
      <w:r>
        <w:t>Additionally, officers who noted receiving ongoing support consistently reported a "moderate impact" rather than a "significant impact" on their well-being and mental health. This pattern suggests that continuous support may act as a crucial mitigating factor, contributing to a less pronounced adverse impact.</w:t>
      </w:r>
    </w:p>
    <w:p w14:paraId="4BBA75C2" w14:textId="77777777" w:rsidR="000A26AC" w:rsidRDefault="000A26AC" w:rsidP="006752D2"/>
    <w:p w14:paraId="1C813E53" w14:textId="74A26940" w:rsidR="000A26AC" w:rsidRDefault="000A26AC" w:rsidP="00D95E09">
      <w:pPr>
        <w:pStyle w:val="Heading2"/>
      </w:pPr>
      <w:bookmarkStart w:id="43" w:name="_Toc152019486"/>
      <w:r>
        <w:t>5.2</w:t>
      </w:r>
      <w:r w:rsidR="00C176FC">
        <w:t xml:space="preserve"> </w:t>
      </w:r>
      <w:r w:rsidR="00D95E09">
        <w:t>–</w:t>
      </w:r>
      <w:r w:rsidR="00C176FC">
        <w:t xml:space="preserve"> </w:t>
      </w:r>
      <w:r w:rsidR="00D95E09">
        <w:t>The achievement of objectives</w:t>
      </w:r>
      <w:bookmarkEnd w:id="43"/>
      <w:r w:rsidR="00D95E09">
        <w:t xml:space="preserve"> </w:t>
      </w:r>
    </w:p>
    <w:p w14:paraId="13E5A985" w14:textId="567881EC" w:rsidR="00EF397D" w:rsidRDefault="00D95E09" w:rsidP="000100A1">
      <w:r>
        <w:t xml:space="preserve">The primary objective of this </w:t>
      </w:r>
      <w:r w:rsidR="004F3935">
        <w:t xml:space="preserve">research project was to </w:t>
      </w:r>
      <w:r w:rsidR="005D5B4C">
        <w:t>understand “</w:t>
      </w:r>
      <w:r w:rsidR="005D5B4C" w:rsidRPr="005D5B4C">
        <w:t>The Impact of Serious and Fatal Road Traffic Collisions on Roads Policing Officers</w:t>
      </w:r>
      <w:r w:rsidR="005D5B4C">
        <w:t>”. To achieve this</w:t>
      </w:r>
      <w:r w:rsidR="00EF397D">
        <w:t xml:space="preserve">, a set of objectives was adhered to during the project. </w:t>
      </w:r>
    </w:p>
    <w:p w14:paraId="3E8B7E7F" w14:textId="77777777" w:rsidR="00110707" w:rsidRDefault="00110707" w:rsidP="000100A1"/>
    <w:p w14:paraId="5AB46F90" w14:textId="77777777" w:rsidR="00110707" w:rsidRDefault="00110707" w:rsidP="000100A1">
      <w:pPr>
        <w:pStyle w:val="ListParagraph"/>
        <w:numPr>
          <w:ilvl w:val="0"/>
          <w:numId w:val="6"/>
        </w:numPr>
      </w:pPr>
      <w:r>
        <w:t xml:space="preserve">Understand what challenges are faced by roads policing officers in attending fatal and serious road traffic collisions. </w:t>
      </w:r>
    </w:p>
    <w:p w14:paraId="5728D262" w14:textId="77777777" w:rsidR="00110707" w:rsidRDefault="00110707" w:rsidP="000100A1"/>
    <w:p w14:paraId="541BE918" w14:textId="77777777" w:rsidR="00110707" w:rsidRDefault="00110707" w:rsidP="000100A1">
      <w:pPr>
        <w:pStyle w:val="ListParagraph"/>
        <w:numPr>
          <w:ilvl w:val="0"/>
          <w:numId w:val="6"/>
        </w:numPr>
      </w:pPr>
      <w:r>
        <w:t>Analyse the long-term impact on these officer’s mental health after spending several years attending these traumatic incidents at a higher rate.</w:t>
      </w:r>
    </w:p>
    <w:p w14:paraId="14D6CAD5" w14:textId="1C2BC70A" w:rsidR="00EF397D" w:rsidRDefault="00EF397D" w:rsidP="000100A1"/>
    <w:p w14:paraId="776003F3" w14:textId="7793E5DE" w:rsidR="00110707" w:rsidRDefault="00110707" w:rsidP="000100A1">
      <w:r>
        <w:t xml:space="preserve">The first two objectives were achieved through an extensive </w:t>
      </w:r>
      <w:r w:rsidR="005352E4">
        <w:t xml:space="preserve">literature review </w:t>
      </w:r>
      <w:r w:rsidR="003320DD">
        <w:t xml:space="preserve">conducted in Chapter 2. </w:t>
      </w:r>
      <w:r w:rsidR="00FE00EA">
        <w:t xml:space="preserve">This chapter focused on </w:t>
      </w:r>
      <w:r w:rsidR="00DA1F03">
        <w:t xml:space="preserve">understanding </w:t>
      </w:r>
      <w:r w:rsidR="008D5637">
        <w:t xml:space="preserve">what </w:t>
      </w:r>
      <w:r w:rsidR="00220AD7">
        <w:t>challenges</w:t>
      </w:r>
      <w:r w:rsidR="008D5637">
        <w:t xml:space="preserve"> are faced by roads policing officers</w:t>
      </w:r>
      <w:r w:rsidR="00986BD9">
        <w:t xml:space="preserve">, </w:t>
      </w:r>
      <w:r w:rsidR="008D5637">
        <w:t xml:space="preserve">gathering information and analysing </w:t>
      </w:r>
      <w:r w:rsidR="00903CE7">
        <w:t>the long-term impacts on roads policing</w:t>
      </w:r>
      <w:r w:rsidR="00986BD9">
        <w:t xml:space="preserve"> officer’s mental health and wellbeing</w:t>
      </w:r>
      <w:r w:rsidR="00EB6FB2">
        <w:t xml:space="preserve">. </w:t>
      </w:r>
    </w:p>
    <w:p w14:paraId="1AA1EF91" w14:textId="77777777" w:rsidR="00B32850" w:rsidRDefault="00B32850" w:rsidP="000100A1"/>
    <w:p w14:paraId="019DB4C2" w14:textId="0F1490F2" w:rsidR="00465A3C" w:rsidRDefault="00B32850" w:rsidP="000100A1">
      <w:pPr>
        <w:pStyle w:val="ListParagraph"/>
        <w:numPr>
          <w:ilvl w:val="0"/>
          <w:numId w:val="7"/>
        </w:numPr>
      </w:pPr>
      <w:r>
        <w:t xml:space="preserve">Evaluate what support is in place to support these officers and what more can be done to reduce the impact on these </w:t>
      </w:r>
      <w:r w:rsidR="00220AD7">
        <w:t>officers.</w:t>
      </w:r>
    </w:p>
    <w:p w14:paraId="7C706F4C" w14:textId="77777777" w:rsidR="009A6ADE" w:rsidRDefault="009A6ADE" w:rsidP="000100A1"/>
    <w:p w14:paraId="3D0A951E" w14:textId="383AEC74" w:rsidR="009A6ADE" w:rsidRPr="005D5B4C" w:rsidRDefault="009A6ADE" w:rsidP="000100A1">
      <w:r>
        <w:t>Objective three was achieved</w:t>
      </w:r>
      <w:r w:rsidR="00126175" w:rsidRPr="00BA70E4">
        <w:t xml:space="preserve"> by using the research onion</w:t>
      </w:r>
      <w:r w:rsidR="000100A1">
        <w:t xml:space="preserve"> </w:t>
      </w:r>
      <w:sdt>
        <w:sdtPr>
          <w:id w:val="-934829351"/>
          <w:citation/>
        </w:sdtPr>
        <w:sdtContent>
          <w:r w:rsidR="000100A1">
            <w:fldChar w:fldCharType="begin"/>
          </w:r>
          <w:r w:rsidR="000100A1">
            <w:instrText xml:space="preserve"> CITATION Sau16 \l 2057 </w:instrText>
          </w:r>
          <w:r w:rsidR="000100A1">
            <w:fldChar w:fldCharType="separate"/>
          </w:r>
          <w:r w:rsidR="009C7C7F" w:rsidRPr="009C7C7F">
            <w:rPr>
              <w:noProof/>
            </w:rPr>
            <w:t>(Saunders, et al., 2016)</w:t>
          </w:r>
          <w:r w:rsidR="000100A1">
            <w:fldChar w:fldCharType="end"/>
          </w:r>
        </w:sdtContent>
      </w:sdt>
      <w:r w:rsidR="000100A1">
        <w:t>.</w:t>
      </w:r>
      <w:r w:rsidR="00126175" w:rsidRPr="00BA70E4">
        <w:t xml:space="preserve"> This study utili</w:t>
      </w:r>
      <w:r w:rsidR="000100A1">
        <w:t>s</w:t>
      </w:r>
      <w:r w:rsidR="00126175" w:rsidRPr="00BA70E4">
        <w:t>ed an interpretivism method, followed by a deductive strategy, with the goal of gathering evidence to help confirm or reject the several ideas discovered in the literature review chapter.</w:t>
      </w:r>
      <w:r w:rsidR="000100A1">
        <w:t xml:space="preserve"> </w:t>
      </w:r>
      <w:r w:rsidR="000620F8">
        <w:t xml:space="preserve">Mainly to </w:t>
      </w:r>
      <w:r w:rsidR="00FB0A0F">
        <w:t>evaluate the effectiveness of the</w:t>
      </w:r>
      <w:r w:rsidR="000620F8">
        <w:t xml:space="preserve"> support mechanisms identified in </w:t>
      </w:r>
      <w:r w:rsidR="00FB0A0F">
        <w:t>Chapter</w:t>
      </w:r>
      <w:r w:rsidR="000620F8">
        <w:t xml:space="preserve"> two</w:t>
      </w:r>
      <w:r w:rsidR="00FB0A0F">
        <w:t xml:space="preserve"> and if there is more to be done to help reduce the impact on officers. </w:t>
      </w:r>
    </w:p>
    <w:p w14:paraId="7B66FCCF" w14:textId="77777777" w:rsidR="00D95E09" w:rsidRDefault="00D95E09" w:rsidP="006752D2"/>
    <w:p w14:paraId="445CF74E" w14:textId="15D594D1" w:rsidR="006752D2" w:rsidRDefault="00796DBE" w:rsidP="00796DBE">
      <w:pPr>
        <w:pStyle w:val="Heading2"/>
      </w:pPr>
      <w:bookmarkStart w:id="44" w:name="_Toc152019487"/>
      <w:r>
        <w:lastRenderedPageBreak/>
        <w:t>5</w:t>
      </w:r>
      <w:r w:rsidR="006752D2">
        <w:t>.</w:t>
      </w:r>
      <w:r w:rsidR="000A26AC">
        <w:t>3</w:t>
      </w:r>
      <w:r>
        <w:t xml:space="preserve"> -</w:t>
      </w:r>
      <w:r w:rsidR="006752D2">
        <w:t xml:space="preserve"> Contributions to Existing Knowledge</w:t>
      </w:r>
      <w:bookmarkEnd w:id="44"/>
    </w:p>
    <w:p w14:paraId="3D885390" w14:textId="50090CED" w:rsidR="006752D2" w:rsidRDefault="006752D2" w:rsidP="006752D2">
      <w:r>
        <w:t>This research contributes to the existing body of knowledge by shedding light on the nuanced experiences of roads policing officers in the aftermath of fatal and serious road traffic collisions. The identification of a shared perception among officers, regardless of service duration, emphasi</w:t>
      </w:r>
      <w:r w:rsidR="009512C8">
        <w:t>s</w:t>
      </w:r>
      <w:r>
        <w:t>es the need for tailored support mechanisms that recogni</w:t>
      </w:r>
      <w:r w:rsidR="009512C8">
        <w:t>s</w:t>
      </w:r>
      <w:r>
        <w:t>e the unique challenges of the role.</w:t>
      </w:r>
    </w:p>
    <w:p w14:paraId="31FA8831" w14:textId="77777777" w:rsidR="006752D2" w:rsidRDefault="006752D2" w:rsidP="006752D2"/>
    <w:p w14:paraId="73478136" w14:textId="77777777" w:rsidR="006752D2" w:rsidRDefault="006752D2" w:rsidP="006752D2">
      <w:r>
        <w:t>The findings also underscore the importance of continuous support in mitigating the impact on well-being and mental health. This nuanced understanding contributes to the evolving discourse on mental health within law enforcement, advocating for sustained assistance throughout an officer's career.</w:t>
      </w:r>
    </w:p>
    <w:p w14:paraId="1934E46A" w14:textId="77777777" w:rsidR="006752D2" w:rsidRDefault="006752D2" w:rsidP="006752D2"/>
    <w:p w14:paraId="1D2B6A49" w14:textId="369172AA" w:rsidR="006752D2" w:rsidRDefault="006752D2" w:rsidP="006752D2">
      <w:r>
        <w:t xml:space="preserve">Moreover, the </w:t>
      </w:r>
      <w:r w:rsidR="00670DF2">
        <w:t>acknowledgement</w:t>
      </w:r>
      <w:r>
        <w:t xml:space="preserve"> of existing gaps and the collective call for improvement provide valuable insights for policymakers, organi</w:t>
      </w:r>
      <w:r w:rsidR="000A277E">
        <w:t>s</w:t>
      </w:r>
      <w:r>
        <w:t xml:space="preserve">ational leaders, and support service providers. The research advocates for a comprehensive </w:t>
      </w:r>
      <w:r w:rsidR="00220AD7">
        <w:t>revaluation</w:t>
      </w:r>
      <w:r>
        <w:t xml:space="preserve"> of well-being services and highlights the urgent need for a support framework that aligns with the unique demands of roads policing officers.</w:t>
      </w:r>
    </w:p>
    <w:p w14:paraId="259939B4" w14:textId="77777777" w:rsidR="006752D2" w:rsidRDefault="006752D2" w:rsidP="006752D2"/>
    <w:p w14:paraId="0AB86E56" w14:textId="4331B60E" w:rsidR="006752D2" w:rsidRDefault="00796DBE" w:rsidP="00796DBE">
      <w:pPr>
        <w:pStyle w:val="Heading2"/>
      </w:pPr>
      <w:bookmarkStart w:id="45" w:name="_Toc152019488"/>
      <w:r>
        <w:t>5</w:t>
      </w:r>
      <w:r w:rsidR="006752D2">
        <w:t>.</w:t>
      </w:r>
      <w:r w:rsidR="000A26AC">
        <w:t>4</w:t>
      </w:r>
      <w:r w:rsidR="006752D2">
        <w:t xml:space="preserve"> </w:t>
      </w:r>
      <w:r>
        <w:t xml:space="preserve">- </w:t>
      </w:r>
      <w:r w:rsidR="006752D2">
        <w:t>Implications for Practice</w:t>
      </w:r>
      <w:bookmarkEnd w:id="45"/>
    </w:p>
    <w:p w14:paraId="606D96E9" w14:textId="4C67538F" w:rsidR="006752D2" w:rsidRDefault="006752D2" w:rsidP="006752D2">
      <w:r>
        <w:t>The practical implications of this research are far-reaching. Organi</w:t>
      </w:r>
      <w:r w:rsidR="000A277E">
        <w:t>s</w:t>
      </w:r>
      <w:r>
        <w:t>ational leaders and policymakers must consider the shared experiences of officers and the identified need for improved support services. Initiatives aimed at enhancing well-being should be tailored to address the specific stressors associated with attending fatal and serious road traffic collisions.</w:t>
      </w:r>
    </w:p>
    <w:p w14:paraId="674345EB" w14:textId="77777777" w:rsidR="006752D2" w:rsidRDefault="006752D2" w:rsidP="006752D2"/>
    <w:p w14:paraId="1ADE3EC3" w14:textId="074B9790" w:rsidR="006752D2" w:rsidRDefault="006752D2" w:rsidP="006752D2">
      <w:r>
        <w:t>Continuous support mechanisms, both formal and informal, should be integrated into the organi</w:t>
      </w:r>
      <w:r w:rsidR="009C080D">
        <w:t>s</w:t>
      </w:r>
      <w:r>
        <w:t xml:space="preserve">ational structure to ensure that officers have access to resources that can help mitigate the impact on their mental health. This may involve the establishment of peer support programs, </w:t>
      </w:r>
      <w:r w:rsidR="00670DF2">
        <w:t>counselling</w:t>
      </w:r>
      <w:r>
        <w:t xml:space="preserve"> services, and regular debriefing sessions.</w:t>
      </w:r>
    </w:p>
    <w:p w14:paraId="5B1A7204" w14:textId="77777777" w:rsidR="006752D2" w:rsidRDefault="006752D2" w:rsidP="006752D2"/>
    <w:p w14:paraId="2094DF9E" w14:textId="3EB2B46B" w:rsidR="006752D2" w:rsidRDefault="006752D2" w:rsidP="006752D2">
      <w:r>
        <w:t>Training programs for both new and experienced officers should incorporate modules on stress management, resilience-building, and coping strategies. By proactively addressing the psychological challenges of the role, organi</w:t>
      </w:r>
      <w:r w:rsidR="009C080D">
        <w:t>s</w:t>
      </w:r>
      <w:r>
        <w:t>ations can foster a culture of well-being and resilience.</w:t>
      </w:r>
    </w:p>
    <w:p w14:paraId="0A5373EA" w14:textId="77777777" w:rsidR="006752D2" w:rsidRDefault="006752D2" w:rsidP="006752D2"/>
    <w:p w14:paraId="1506DC5B" w14:textId="65077BC1" w:rsidR="006752D2" w:rsidRDefault="007D01DD" w:rsidP="007D01DD">
      <w:pPr>
        <w:pStyle w:val="Heading2"/>
      </w:pPr>
      <w:bookmarkStart w:id="46" w:name="_Toc152019489"/>
      <w:r>
        <w:t>5</w:t>
      </w:r>
      <w:r w:rsidR="006752D2">
        <w:t>.</w:t>
      </w:r>
      <w:r w:rsidR="000A26AC">
        <w:t>5</w:t>
      </w:r>
      <w:r>
        <w:t xml:space="preserve"> -</w:t>
      </w:r>
      <w:r w:rsidR="006752D2">
        <w:t xml:space="preserve"> Areas for Future Research:</w:t>
      </w:r>
      <w:bookmarkEnd w:id="46"/>
    </w:p>
    <w:p w14:paraId="43403A5E" w14:textId="77777777" w:rsidR="006752D2" w:rsidRDefault="006752D2" w:rsidP="006752D2">
      <w:r>
        <w:t>While this research provides valuable insights, several avenues for future research emerge. Further exploration into the specific factors contributing to the reported impacts on well-being and mental health could provide a deeper understanding of the underlying dynamics. Longitudinal studies tracking officers' mental health over an extended period could reveal how these impacts evolve over time.</w:t>
      </w:r>
    </w:p>
    <w:p w14:paraId="120C018B" w14:textId="77777777" w:rsidR="006752D2" w:rsidRDefault="006752D2" w:rsidP="006752D2"/>
    <w:p w14:paraId="71A3D95B" w14:textId="77777777" w:rsidR="006752D2" w:rsidRDefault="006752D2" w:rsidP="006752D2">
      <w:r>
        <w:t>Additionally, research focused on the effectiveness of various support mechanisms could inform the development of evidence-based interventions. Comparative studies across different law enforcement agencies and regions could uncover variations in experiences and support structures, contributing to a more comprehensive understanding of the issue.</w:t>
      </w:r>
    </w:p>
    <w:p w14:paraId="35D66A2D" w14:textId="77777777" w:rsidR="006752D2" w:rsidRDefault="006752D2" w:rsidP="006752D2"/>
    <w:p w14:paraId="7DB40C65" w14:textId="47F217A1" w:rsidR="006752D2" w:rsidRDefault="006752D2" w:rsidP="006752D2">
      <w:r>
        <w:t>Furthermore, investigating the role of organi</w:t>
      </w:r>
      <w:r w:rsidR="003217BE">
        <w:t>s</w:t>
      </w:r>
      <w:r>
        <w:t xml:space="preserve">ational culture and leadership in shaping the well-being of roads policing officers would offer valuable insights. Understanding how cultural factors within </w:t>
      </w:r>
      <w:r w:rsidR="00D16C32">
        <w:t>Police forces</w:t>
      </w:r>
      <w:r>
        <w:t xml:space="preserve"> influence the perception of mental health and support-seeking </w:t>
      </w:r>
      <w:r w:rsidR="007D01DD">
        <w:t>behaviours</w:t>
      </w:r>
      <w:r>
        <w:t xml:space="preserve"> could inform targeted interventions.</w:t>
      </w:r>
    </w:p>
    <w:p w14:paraId="7F4C8CE7" w14:textId="77777777" w:rsidR="006752D2" w:rsidRDefault="006752D2" w:rsidP="006752D2"/>
    <w:p w14:paraId="6C86142A" w14:textId="3FBE1C5C" w:rsidR="00E55F4E" w:rsidRDefault="006752D2" w:rsidP="006752D2">
      <w:r>
        <w:t xml:space="preserve">In conclusion, this research serves as a stepping stone in comprehending the challenges faced by roads policing officers and the impact on their mental health. By building on these </w:t>
      </w:r>
      <w:r>
        <w:lastRenderedPageBreak/>
        <w:t xml:space="preserve">findings and addressing the identified gaps, future research can contribute to the ongoing efforts to enhance the well-being of </w:t>
      </w:r>
      <w:r w:rsidR="00D16C32">
        <w:t>Roads policing officers</w:t>
      </w:r>
      <w:r>
        <w:t>.</w:t>
      </w:r>
    </w:p>
    <w:p w14:paraId="6813A43D" w14:textId="77777777" w:rsidR="00E55F4E" w:rsidRDefault="00E55F4E">
      <w:pPr>
        <w:spacing w:after="160" w:line="259" w:lineRule="auto"/>
      </w:pPr>
      <w:r>
        <w:br w:type="page"/>
      </w:r>
    </w:p>
    <w:p w14:paraId="4EC49D31" w14:textId="3B2A9B1D" w:rsidR="00E55F4E" w:rsidRDefault="00E55F4E" w:rsidP="00881B7A">
      <w:pPr>
        <w:pStyle w:val="Heading1"/>
      </w:pPr>
      <w:bookmarkStart w:id="47" w:name="_Toc152019490"/>
      <w:r>
        <w:lastRenderedPageBreak/>
        <w:t>Chapter 6: Recommendations for Policy and Practice</w:t>
      </w:r>
      <w:bookmarkEnd w:id="47"/>
    </w:p>
    <w:p w14:paraId="67CF42BB" w14:textId="77777777" w:rsidR="00E55F4E" w:rsidRDefault="00E55F4E" w:rsidP="00E55F4E"/>
    <w:p w14:paraId="4FE557D5" w14:textId="6221A0DB" w:rsidR="00E55F4E" w:rsidRDefault="00E55F4E" w:rsidP="00881B7A">
      <w:pPr>
        <w:pStyle w:val="Heading2"/>
      </w:pPr>
      <w:bookmarkStart w:id="48" w:name="_Toc152019491"/>
      <w:r>
        <w:t>6.1 - Policy Implications</w:t>
      </w:r>
      <w:bookmarkEnd w:id="48"/>
    </w:p>
    <w:p w14:paraId="2C6756B4" w14:textId="2DA83C3A" w:rsidR="00E55F4E" w:rsidRDefault="00E55F4E" w:rsidP="00E55F4E">
      <w:r>
        <w:t xml:space="preserve">The findings of this research carry significant policy implications for </w:t>
      </w:r>
      <w:r w:rsidR="00893D44">
        <w:t>Police Forces</w:t>
      </w:r>
      <w:r>
        <w:t>. Policymakers should consider the shared experiences of roads policing officers, especially the identified need for improved support services in the aftermath of fatal and serious road traffic collisions. Key policy recommendations include:</w:t>
      </w:r>
    </w:p>
    <w:p w14:paraId="13760671" w14:textId="77777777" w:rsidR="00E55F4E" w:rsidRDefault="00E55F4E" w:rsidP="00E55F4E"/>
    <w:p w14:paraId="2058F96B" w14:textId="4B900C99" w:rsidR="002731A6" w:rsidRPr="00076327" w:rsidRDefault="002731A6" w:rsidP="00076327">
      <w:pPr>
        <w:pStyle w:val="Heading3"/>
      </w:pPr>
      <w:bookmarkStart w:id="49" w:name="_Toc152019492"/>
      <w:r w:rsidRPr="00076327">
        <w:t xml:space="preserve">6.1.1 </w:t>
      </w:r>
      <w:r w:rsidR="00076327" w:rsidRPr="00076327">
        <w:t>–</w:t>
      </w:r>
      <w:r w:rsidRPr="00076327">
        <w:t xml:space="preserve"> </w:t>
      </w:r>
      <w:r w:rsidR="00076327" w:rsidRPr="00076327">
        <w:t>Tailored support policies</w:t>
      </w:r>
      <w:bookmarkEnd w:id="49"/>
      <w:r w:rsidR="00076327" w:rsidRPr="00076327">
        <w:t xml:space="preserve"> </w:t>
      </w:r>
    </w:p>
    <w:p w14:paraId="3C5590C4" w14:textId="43264E40" w:rsidR="00E55F4E" w:rsidRDefault="00A25C43" w:rsidP="00E55F4E">
      <w:r w:rsidRPr="00A25C43">
        <w:t xml:space="preserve">Tailored support policies are imperative for addressing the distinctive challenges confronted by roads policing officers. It is crucial to recognize the profound psychological impact of attending serious incidents and, in response, establish comprehensive and specialized support mechanisms. Drawing from the insights of </w:t>
      </w:r>
      <w:sdt>
        <w:sdtPr>
          <w:id w:val="1968696456"/>
          <w:citation/>
        </w:sdtPr>
        <w:sdtContent>
          <w:r>
            <w:fldChar w:fldCharType="begin"/>
          </w:r>
          <w:r>
            <w:instrText xml:space="preserve"> CITATION Car18 \l 2057 </w:instrText>
          </w:r>
          <w:r>
            <w:fldChar w:fldCharType="separate"/>
          </w:r>
          <w:r w:rsidR="009C7C7F" w:rsidRPr="009C7C7F">
            <w:rPr>
              <w:noProof/>
            </w:rPr>
            <w:t>(Carleton, et al., 2018)</w:t>
          </w:r>
          <w:r>
            <w:fldChar w:fldCharType="end"/>
          </w:r>
        </w:sdtContent>
      </w:sdt>
      <w:sdt>
        <w:sdtPr>
          <w:id w:val="-2109498532"/>
          <w:citation/>
        </w:sdtPr>
        <w:sdtContent>
          <w:r>
            <w:fldChar w:fldCharType="begin"/>
          </w:r>
          <w:r>
            <w:instrText xml:space="preserve"> CITATION Cai22 \l 2057 </w:instrText>
          </w:r>
          <w:r>
            <w:fldChar w:fldCharType="separate"/>
          </w:r>
          <w:r w:rsidR="009C7C7F">
            <w:rPr>
              <w:noProof/>
            </w:rPr>
            <w:t xml:space="preserve"> </w:t>
          </w:r>
          <w:r w:rsidR="009C7C7F" w:rsidRPr="009C7C7F">
            <w:rPr>
              <w:noProof/>
            </w:rPr>
            <w:t>(Caitlin J. Newell, 2022)</w:t>
          </w:r>
          <w:r>
            <w:fldChar w:fldCharType="end"/>
          </w:r>
        </w:sdtContent>
      </w:sdt>
      <w:r>
        <w:t xml:space="preserve"> and </w:t>
      </w:r>
      <w:sdt>
        <w:sdtPr>
          <w:id w:val="793723598"/>
          <w:citation/>
        </w:sdtPr>
        <w:sdtContent>
          <w:r>
            <w:fldChar w:fldCharType="begin"/>
          </w:r>
          <w:r>
            <w:instrText xml:space="preserve"> CITATION Vel19 \l 2057 </w:instrText>
          </w:r>
          <w:r>
            <w:fldChar w:fldCharType="separate"/>
          </w:r>
          <w:r w:rsidR="009C7C7F" w:rsidRPr="009C7C7F">
            <w:rPr>
              <w:noProof/>
            </w:rPr>
            <w:t>(Velazquez &amp; Hernandez, 2019)</w:t>
          </w:r>
          <w:r>
            <w:fldChar w:fldCharType="end"/>
          </w:r>
        </w:sdtContent>
      </w:sdt>
      <w:r>
        <w:t>,</w:t>
      </w:r>
      <w:r w:rsidRPr="00A25C43">
        <w:t xml:space="preserve"> the need for tailored policies is underscored, emphasizing the unique stressors inherent in the roads policing role. These policies should encompass proactive mental health interventions, </w:t>
      </w:r>
      <w:r w:rsidR="00220AD7" w:rsidRPr="00A25C43">
        <w:t>counselling</w:t>
      </w:r>
      <w:r w:rsidRPr="00A25C43">
        <w:t xml:space="preserve"> services, and resilience-building programs tailored to the specific demands of investigating fatal and serious road traffic collisions. By acknowledging and addressing the distinct challenges faced by roads policing officers, organizations can foster an environment that not only mitigates the impact on well-being and mental health but also promotes long-term resilience and sustained effectiveness in this critical frontline role.</w:t>
      </w:r>
    </w:p>
    <w:p w14:paraId="4C30C7CD" w14:textId="77777777" w:rsidR="00A25C43" w:rsidRDefault="00A25C43" w:rsidP="00E55F4E"/>
    <w:p w14:paraId="71C5EBEC" w14:textId="464A163C" w:rsidR="00076327" w:rsidRDefault="00076327" w:rsidP="00076327">
      <w:pPr>
        <w:pStyle w:val="Heading3"/>
      </w:pPr>
      <w:bookmarkStart w:id="50" w:name="_Toc152019493"/>
      <w:r>
        <w:t>6.1.2 – Peer support programs</w:t>
      </w:r>
      <w:bookmarkEnd w:id="50"/>
      <w:r>
        <w:t xml:space="preserve"> </w:t>
      </w:r>
    </w:p>
    <w:p w14:paraId="45914C27" w14:textId="45334DDB" w:rsidR="00E55F4E" w:rsidRDefault="007E6F3D" w:rsidP="00E55F4E">
      <w:r w:rsidRPr="007E6F3D">
        <w:t xml:space="preserve">In addition to tailored support policies, the establishment and promotion of peer support programs within police forces are essential components of a holistic approach to addressing the challenges faced by roads policing officers. Peer support serves as a valuable resource, providing officers with a platform to share experiences, seek advice, and offer emotional assistance to one another. The significance of peer support programs is underscored by </w:t>
      </w:r>
      <w:sdt>
        <w:sdtPr>
          <w:id w:val="-1558854243"/>
          <w:citation/>
        </w:sdtPr>
        <w:sdtContent>
          <w:r>
            <w:fldChar w:fldCharType="begin"/>
          </w:r>
          <w:r>
            <w:instrText xml:space="preserve"> CITATION Car18 \l 2057 </w:instrText>
          </w:r>
          <w:r>
            <w:fldChar w:fldCharType="separate"/>
          </w:r>
          <w:r w:rsidR="009C7C7F" w:rsidRPr="009C7C7F">
            <w:rPr>
              <w:noProof/>
            </w:rPr>
            <w:t>(Carleton, et al., 2018)</w:t>
          </w:r>
          <w:r>
            <w:fldChar w:fldCharType="end"/>
          </w:r>
        </w:sdtContent>
      </w:sdt>
      <w:r>
        <w:t xml:space="preserve"> </w:t>
      </w:r>
      <w:r w:rsidRPr="007E6F3D">
        <w:t xml:space="preserve">and </w:t>
      </w:r>
      <w:sdt>
        <w:sdtPr>
          <w:id w:val="-1542118192"/>
          <w:citation/>
        </w:sdtPr>
        <w:sdtContent>
          <w:r>
            <w:fldChar w:fldCharType="begin"/>
          </w:r>
          <w:r>
            <w:instrText xml:space="preserve"> CITATION Hof21 \l 2057 </w:instrText>
          </w:r>
          <w:r>
            <w:fldChar w:fldCharType="separate"/>
          </w:r>
          <w:r w:rsidR="009C7C7F" w:rsidRPr="009C7C7F">
            <w:rPr>
              <w:noProof/>
            </w:rPr>
            <w:t>(Hofer &amp; Savell, 2021)</w:t>
          </w:r>
          <w:r>
            <w:fldChar w:fldCharType="end"/>
          </w:r>
        </w:sdtContent>
      </w:sdt>
      <w:r>
        <w:t xml:space="preserve">, </w:t>
      </w:r>
      <w:r w:rsidRPr="007E6F3D">
        <w:t>both emphasizing their effectiveness in fostering connections and empathy among colleagues. By creating a supportive network where officers can openly discuss the challenges associated with attending serious incidents, peer support programs contribute to a resilient and understanding work environment. These initiatives not only strengthen interpersonal bonds within the police force but also play a pivotal role in mitigating the psychological toll of the roads policing role, ultimately enhancing overall well-being and mental health outcomes.</w:t>
      </w:r>
    </w:p>
    <w:p w14:paraId="7B673064" w14:textId="77777777" w:rsidR="007E6F3D" w:rsidRDefault="007E6F3D" w:rsidP="00E55F4E"/>
    <w:p w14:paraId="73A8B850" w14:textId="6B414832" w:rsidR="00E55F4E" w:rsidRDefault="00DD445A" w:rsidP="00DD445A">
      <w:pPr>
        <w:pStyle w:val="Heading2"/>
      </w:pPr>
      <w:bookmarkStart w:id="51" w:name="_Toc152019494"/>
      <w:r>
        <w:t>6</w:t>
      </w:r>
      <w:r w:rsidR="00E55F4E">
        <w:t xml:space="preserve">.2 </w:t>
      </w:r>
      <w:r>
        <w:t xml:space="preserve">- </w:t>
      </w:r>
      <w:r w:rsidR="00E55F4E">
        <w:t xml:space="preserve">Practical Recommendations for Police </w:t>
      </w:r>
      <w:r>
        <w:t>Forces</w:t>
      </w:r>
      <w:bookmarkEnd w:id="51"/>
    </w:p>
    <w:p w14:paraId="2AB3C994" w14:textId="77777777" w:rsidR="00E55F4E" w:rsidRDefault="00E55F4E" w:rsidP="00E55F4E">
      <w:r>
        <w:t>In addition to policy implications, practical recommendations can be implemented at the department level to enhance the well-being of roads policing officers:</w:t>
      </w:r>
    </w:p>
    <w:p w14:paraId="0D1F1031" w14:textId="77777777" w:rsidR="00E55F4E" w:rsidRDefault="00E55F4E" w:rsidP="00E55F4E"/>
    <w:p w14:paraId="7D649481" w14:textId="02945FA0" w:rsidR="00076327" w:rsidRDefault="00076327" w:rsidP="00076327">
      <w:pPr>
        <w:pStyle w:val="Heading3"/>
      </w:pPr>
      <w:bookmarkStart w:id="52" w:name="_Toc152019495"/>
      <w:r>
        <w:t>6.2.1 – Rotational deployment</w:t>
      </w:r>
      <w:bookmarkEnd w:id="52"/>
      <w:r>
        <w:t xml:space="preserve"> </w:t>
      </w:r>
    </w:p>
    <w:p w14:paraId="356525BA" w14:textId="6969AB18" w:rsidR="00100268" w:rsidRDefault="002731A6" w:rsidP="00E55F4E">
      <w:r w:rsidRPr="002731A6">
        <w:t>To further address the challenges faced by roads policing officers, implementing a rotational deployment strategy is crucial. Allocating increased resources to enable the rotation of officers can significantly minimize their exposure to traumatic incidents. This approach entails designing schedules that limit consecutive exposure to distressing events, allowing officers sufficient recovery time between assignments. This proactive measure aligns with the findings discussed in (Bakker, et al., 2021), which emphasize the link between prolonged exposure and burnout among officers. By mitigating the risk of burnout, rotational deployment not only safeguards the mental well-being of officers but also addresses the issue of attrition rates highlighted by (Anderson, et al., 2002). Investing in this approach acknowledges the demanding nature of the roads policing role and aims to create a sustainable work environment that prioritizes the long-term mental health and effectiveness of these frontline professionals.</w:t>
      </w:r>
    </w:p>
    <w:bookmarkStart w:id="53" w:name="_Toc152019496" w:displacedByCustomXml="next"/>
    <w:sdt>
      <w:sdtPr>
        <w:rPr>
          <w:rFonts w:eastAsiaTheme="minorHAnsi" w:cstheme="minorBidi"/>
          <w:color w:val="auto"/>
          <w:sz w:val="22"/>
          <w:szCs w:val="22"/>
        </w:rPr>
        <w:id w:val="-963878461"/>
        <w:docPartObj>
          <w:docPartGallery w:val="Bibliographies"/>
          <w:docPartUnique/>
        </w:docPartObj>
      </w:sdtPr>
      <w:sdtContent>
        <w:p w14:paraId="18511192" w14:textId="6CD93158" w:rsidR="00100268" w:rsidRPr="00100268" w:rsidRDefault="00100268" w:rsidP="009C7C7F">
          <w:pPr>
            <w:pStyle w:val="Heading1"/>
            <w:spacing w:after="240"/>
          </w:pPr>
          <w:r w:rsidRPr="00100268">
            <w:t>Bibliography</w:t>
          </w:r>
          <w:bookmarkEnd w:id="53"/>
        </w:p>
        <w:sdt>
          <w:sdtPr>
            <w:id w:val="111145805"/>
            <w:bibliography/>
          </w:sdtPr>
          <w:sdtContent>
            <w:p w14:paraId="6136C3BF" w14:textId="77777777" w:rsidR="009C7C7F" w:rsidRDefault="00100268" w:rsidP="009C7C7F">
              <w:pPr>
                <w:pStyle w:val="Bibliography"/>
                <w:spacing w:after="240"/>
                <w:rPr>
                  <w:noProof/>
                  <w:sz w:val="24"/>
                  <w:szCs w:val="24"/>
                </w:rPr>
              </w:pPr>
              <w:r>
                <w:fldChar w:fldCharType="begin"/>
              </w:r>
              <w:r>
                <w:instrText xml:space="preserve"> BIBLIOGRAPHY </w:instrText>
              </w:r>
              <w:r>
                <w:fldChar w:fldCharType="separate"/>
              </w:r>
              <w:r w:rsidR="009C7C7F">
                <w:rPr>
                  <w:noProof/>
                </w:rPr>
                <w:t xml:space="preserve">Akinci, C. &amp; Saunders, M., 2015. Using questionnaire surveys to gather data for within organisation HRD research. In: </w:t>
              </w:r>
              <w:r w:rsidR="009C7C7F">
                <w:rPr>
                  <w:i/>
                  <w:iCs/>
                  <w:noProof/>
                </w:rPr>
                <w:t xml:space="preserve">Handbook of Research Methods on Human Resource Development. </w:t>
              </w:r>
              <w:r w:rsidR="009C7C7F">
                <w:rPr>
                  <w:noProof/>
                </w:rPr>
                <w:t>Cheltenham: Edward Elgar, pp. 217-230.</w:t>
              </w:r>
            </w:p>
            <w:p w14:paraId="0D0056AC" w14:textId="77777777" w:rsidR="009C7C7F" w:rsidRDefault="009C7C7F" w:rsidP="009C7C7F">
              <w:pPr>
                <w:pStyle w:val="Bibliography"/>
                <w:spacing w:after="240"/>
                <w:rPr>
                  <w:noProof/>
                </w:rPr>
              </w:pPr>
              <w:r>
                <w:rPr>
                  <w:noProof/>
                </w:rPr>
                <w:t xml:space="preserve">Anderson, G., Litzenberger, R. &amp; Plecas, D., 2002. Physical evidence of police officer stress. </w:t>
              </w:r>
              <w:r>
                <w:rPr>
                  <w:i/>
                  <w:iCs/>
                  <w:noProof/>
                </w:rPr>
                <w:t xml:space="preserve">Policing: An International Journal, </w:t>
              </w:r>
              <w:r>
                <w:rPr>
                  <w:noProof/>
                </w:rPr>
                <w:t>25(2), pp. 399-420.</w:t>
              </w:r>
            </w:p>
            <w:p w14:paraId="6109C79E" w14:textId="77777777" w:rsidR="009C7C7F" w:rsidRDefault="009C7C7F" w:rsidP="009C7C7F">
              <w:pPr>
                <w:pStyle w:val="Bibliography"/>
                <w:spacing w:after="240"/>
                <w:rPr>
                  <w:noProof/>
                </w:rPr>
              </w:pPr>
              <w:r>
                <w:rPr>
                  <w:noProof/>
                </w:rPr>
                <w:t xml:space="preserve">Bakker, H., Veldhoven, M. V., Gaillard, A. &amp; Feenstra, M., 2021. The Impact of Critical Incidents and Workload on Functioning in the Private Life of Police Officers: Does Weakened Mental Health Act as a Mediator?. </w:t>
              </w:r>
              <w:r>
                <w:rPr>
                  <w:i/>
                  <w:iCs/>
                  <w:noProof/>
                </w:rPr>
                <w:t xml:space="preserve">Policing: A Journal of Policy and Practice, </w:t>
              </w:r>
              <w:r>
                <w:rPr>
                  <w:noProof/>
                </w:rPr>
                <w:t>15(2), p. 817–831.</w:t>
              </w:r>
            </w:p>
            <w:p w14:paraId="4F3BEF02" w14:textId="77777777" w:rsidR="009C7C7F" w:rsidRDefault="009C7C7F" w:rsidP="009C7C7F">
              <w:pPr>
                <w:pStyle w:val="Bibliography"/>
                <w:spacing w:after="240"/>
                <w:rPr>
                  <w:noProof/>
                </w:rPr>
              </w:pPr>
              <w:r>
                <w:rPr>
                  <w:noProof/>
                </w:rPr>
                <w:t xml:space="preserve">Bell, S. &amp; Palmer-Conn, S., 2018. Suspicious minds: Police Attitudes to Mental Ill Health. </w:t>
              </w:r>
              <w:r>
                <w:rPr>
                  <w:i/>
                  <w:iCs/>
                  <w:noProof/>
                </w:rPr>
                <w:t xml:space="preserve">nternational Journal of Law and Public Administration, </w:t>
              </w:r>
              <w:r>
                <w:rPr>
                  <w:noProof/>
                </w:rPr>
                <w:t>1(2).</w:t>
              </w:r>
            </w:p>
            <w:p w14:paraId="494D0E2C" w14:textId="77777777" w:rsidR="009C7C7F" w:rsidRDefault="009C7C7F" w:rsidP="009C7C7F">
              <w:pPr>
                <w:pStyle w:val="Bibliography"/>
                <w:spacing w:after="240"/>
                <w:rPr>
                  <w:noProof/>
                </w:rPr>
              </w:pPr>
              <w:r>
                <w:rPr>
                  <w:noProof/>
                </w:rPr>
                <w:t xml:space="preserve">Bryman, A., 2016. </w:t>
              </w:r>
              <w:r>
                <w:rPr>
                  <w:i/>
                  <w:iCs/>
                  <w:noProof/>
                </w:rPr>
                <w:t xml:space="preserve">Social Research Methods. </w:t>
              </w:r>
              <w:r>
                <w:rPr>
                  <w:noProof/>
                </w:rPr>
                <w:t>5th Edition ed. Oxford: Oxford Univesity Press.</w:t>
              </w:r>
            </w:p>
            <w:p w14:paraId="2C257DC9" w14:textId="77777777" w:rsidR="009C7C7F" w:rsidRDefault="009C7C7F" w:rsidP="009C7C7F">
              <w:pPr>
                <w:pStyle w:val="Bibliography"/>
                <w:spacing w:after="240"/>
                <w:rPr>
                  <w:noProof/>
                </w:rPr>
              </w:pPr>
              <w:r>
                <w:rPr>
                  <w:noProof/>
                </w:rPr>
                <w:t xml:space="preserve">Caitlin J. Newell, R. R. S. M. C. &amp;. K. M., 2022. Police staff and mental health: barriers and recommendations for improving help-seeking. </w:t>
              </w:r>
              <w:r>
                <w:rPr>
                  <w:i/>
                  <w:iCs/>
                  <w:noProof/>
                </w:rPr>
                <w:t xml:space="preserve">Police Practice and Research, </w:t>
              </w:r>
              <w:r>
                <w:rPr>
                  <w:noProof/>
                </w:rPr>
                <w:t>23(1), pp. 111-124.</w:t>
              </w:r>
            </w:p>
            <w:p w14:paraId="35574CA8" w14:textId="77777777" w:rsidR="009C7C7F" w:rsidRDefault="009C7C7F" w:rsidP="009C7C7F">
              <w:pPr>
                <w:pStyle w:val="Bibliography"/>
                <w:spacing w:after="240"/>
                <w:rPr>
                  <w:noProof/>
                </w:rPr>
              </w:pPr>
              <w:r>
                <w:rPr>
                  <w:noProof/>
                </w:rPr>
                <w:t xml:space="preserve">Carleton, R. A. T. et al., 2018. ental Disorder Symptoms among Public Safety Personnel in Canada. </w:t>
              </w:r>
              <w:r>
                <w:rPr>
                  <w:i/>
                  <w:iCs/>
                  <w:noProof/>
                </w:rPr>
                <w:t xml:space="preserve">Can J Psychiatry, </w:t>
              </w:r>
              <w:r>
                <w:rPr>
                  <w:noProof/>
                </w:rPr>
                <w:t>63(1), pp. 54-64.</w:t>
              </w:r>
            </w:p>
            <w:p w14:paraId="71248B31" w14:textId="77777777" w:rsidR="009C7C7F" w:rsidRDefault="009C7C7F" w:rsidP="009C7C7F">
              <w:pPr>
                <w:pStyle w:val="Bibliography"/>
                <w:spacing w:after="240"/>
                <w:rPr>
                  <w:noProof/>
                </w:rPr>
              </w:pPr>
              <w:r>
                <w:rPr>
                  <w:noProof/>
                </w:rPr>
                <w:t xml:space="preserve">Carlier, I. V., Lamberts, R. D. &amp; Gersons, B. P., 1997. Risk factors for posttraumatic stress symptomatology in police officers: a prospective analysis. </w:t>
              </w:r>
              <w:r>
                <w:rPr>
                  <w:i/>
                  <w:iCs/>
                  <w:noProof/>
                </w:rPr>
                <w:t xml:space="preserve">Jounrnal for Nervous Mental Disorders, </w:t>
              </w:r>
              <w:r>
                <w:rPr>
                  <w:noProof/>
                </w:rPr>
                <w:t>185(8), pp. 498-506.</w:t>
              </w:r>
            </w:p>
            <w:p w14:paraId="21FCBF8D" w14:textId="77777777" w:rsidR="009C7C7F" w:rsidRDefault="009C7C7F" w:rsidP="009C7C7F">
              <w:pPr>
                <w:pStyle w:val="Bibliography"/>
                <w:spacing w:after="240"/>
                <w:rPr>
                  <w:noProof/>
                </w:rPr>
              </w:pPr>
              <w:r>
                <w:rPr>
                  <w:noProof/>
                </w:rPr>
                <w:t xml:space="preserve">Carver, C. &amp; Connor-Smith, J., 2010. Personality and coping. </w:t>
              </w:r>
              <w:r>
                <w:rPr>
                  <w:i/>
                  <w:iCs/>
                  <w:noProof/>
                </w:rPr>
                <w:t xml:space="preserve">Annual review of psychology, </w:t>
              </w:r>
              <w:r>
                <w:rPr>
                  <w:noProof/>
                </w:rPr>
                <w:t>Volume 61, pp. 679-704.</w:t>
              </w:r>
            </w:p>
            <w:p w14:paraId="784D5B83" w14:textId="77777777" w:rsidR="009C7C7F" w:rsidRDefault="009C7C7F" w:rsidP="009C7C7F">
              <w:pPr>
                <w:pStyle w:val="Bibliography"/>
                <w:spacing w:after="240"/>
                <w:rPr>
                  <w:noProof/>
                </w:rPr>
              </w:pPr>
              <w:r>
                <w:rPr>
                  <w:noProof/>
                </w:rPr>
                <w:t xml:space="preserve">Chopko, B., Papazoglou, K. &amp; Schwartz, R., 2018. Mindfulness-Based Psychotherapy Approaches for First Responders: From Research to Clinical Practice. </w:t>
              </w:r>
              <w:r>
                <w:rPr>
                  <w:i/>
                  <w:iCs/>
                  <w:noProof/>
                </w:rPr>
                <w:t xml:space="preserve">The Amercan Journal of Pychotherapy, </w:t>
              </w:r>
              <w:r>
                <w:rPr>
                  <w:noProof/>
                </w:rPr>
                <w:t>71(2), pp. 55-64.</w:t>
              </w:r>
            </w:p>
            <w:p w14:paraId="4ABCA1E2" w14:textId="77777777" w:rsidR="009C7C7F" w:rsidRDefault="009C7C7F" w:rsidP="009C7C7F">
              <w:pPr>
                <w:pStyle w:val="Bibliography"/>
                <w:spacing w:after="240"/>
                <w:rPr>
                  <w:noProof/>
                </w:rPr>
              </w:pPr>
              <w:r>
                <w:rPr>
                  <w:noProof/>
                </w:rPr>
                <w:t xml:space="preserve">Cypress, B. S., 2017. Rigor or Reliability and Validity in Qualitative Research: Perspectives, Strategies, Reconceptualization, and Recommendations. </w:t>
              </w:r>
              <w:r>
                <w:rPr>
                  <w:i/>
                  <w:iCs/>
                  <w:noProof/>
                </w:rPr>
                <w:t xml:space="preserve">Dimensions of Critical Care Nursing, </w:t>
              </w:r>
              <w:r>
                <w:rPr>
                  <w:noProof/>
                </w:rPr>
                <w:t>36(4), pp. 253-263.</w:t>
              </w:r>
            </w:p>
            <w:p w14:paraId="419B2727" w14:textId="77777777" w:rsidR="009C7C7F" w:rsidRDefault="009C7C7F" w:rsidP="009C7C7F">
              <w:pPr>
                <w:pStyle w:val="Bibliography"/>
                <w:spacing w:after="240"/>
                <w:rPr>
                  <w:noProof/>
                </w:rPr>
              </w:pPr>
              <w:r>
                <w:rPr>
                  <w:noProof/>
                </w:rPr>
                <w:t xml:space="preserve">Flick, U., 2007. </w:t>
              </w:r>
              <w:r>
                <w:rPr>
                  <w:i/>
                  <w:iCs/>
                  <w:noProof/>
                </w:rPr>
                <w:t xml:space="preserve">Designing Qualitative Research. </w:t>
              </w:r>
              <w:r>
                <w:rPr>
                  <w:noProof/>
                </w:rPr>
                <w:t>s.l.:SAGE Publications, Ltd.</w:t>
              </w:r>
            </w:p>
            <w:p w14:paraId="7839EB04" w14:textId="77777777" w:rsidR="009C7C7F" w:rsidRDefault="009C7C7F" w:rsidP="009C7C7F">
              <w:pPr>
                <w:pStyle w:val="Bibliography"/>
                <w:spacing w:after="240"/>
                <w:rPr>
                  <w:noProof/>
                </w:rPr>
              </w:pPr>
              <w:r>
                <w:rPr>
                  <w:noProof/>
                </w:rPr>
                <w:t xml:space="preserve">Gayadeen, S. &amp; Phillips, S., 2016. Donut time: the use of humor across the police work environment. </w:t>
              </w:r>
              <w:r>
                <w:rPr>
                  <w:i/>
                  <w:iCs/>
                  <w:noProof/>
                </w:rPr>
                <w:t xml:space="preserve">Journal of Organizational Ethnography, </w:t>
              </w:r>
              <w:r>
                <w:rPr>
                  <w:noProof/>
                </w:rPr>
                <w:t>5(1), pp. 44-59.</w:t>
              </w:r>
            </w:p>
            <w:p w14:paraId="60F9EF36" w14:textId="77777777" w:rsidR="009C7C7F" w:rsidRDefault="009C7C7F" w:rsidP="009C7C7F">
              <w:pPr>
                <w:pStyle w:val="Bibliography"/>
                <w:spacing w:after="240"/>
                <w:rPr>
                  <w:noProof/>
                </w:rPr>
              </w:pPr>
              <w:r>
                <w:rPr>
                  <w:noProof/>
                </w:rPr>
                <w:t xml:space="preserve">Hofer, M. &amp; Savell, S., 2021. “There Was No Plan in Place to Get Us Help”: Strategies for Improving Mental Health Service Utilization Among Law Enforcement. </w:t>
              </w:r>
              <w:r>
                <w:rPr>
                  <w:i/>
                  <w:iCs/>
                  <w:noProof/>
                </w:rPr>
                <w:t xml:space="preserve">J Police Crim Psych, </w:t>
              </w:r>
              <w:r>
                <w:rPr>
                  <w:noProof/>
                </w:rPr>
                <w:t>Volume 36, p. 543–557.</w:t>
              </w:r>
            </w:p>
            <w:p w14:paraId="6F5AE712" w14:textId="77777777" w:rsidR="009C7C7F" w:rsidRDefault="009C7C7F" w:rsidP="009C7C7F">
              <w:pPr>
                <w:pStyle w:val="Bibliography"/>
                <w:spacing w:after="240"/>
                <w:rPr>
                  <w:noProof/>
                </w:rPr>
              </w:pPr>
              <w:r>
                <w:rPr>
                  <w:noProof/>
                </w:rPr>
                <w:t xml:space="preserve">Kuiper, N., 2012. Humor and Resiliency: Towards a Process Model of Coping and Growth. </w:t>
              </w:r>
              <w:r>
                <w:rPr>
                  <w:i/>
                  <w:iCs/>
                  <w:noProof/>
                </w:rPr>
                <w:t xml:space="preserve">Europe’s Journal of Psychology, </w:t>
              </w:r>
              <w:r>
                <w:rPr>
                  <w:noProof/>
                </w:rPr>
                <w:t>8(3), pp. 475-491.</w:t>
              </w:r>
            </w:p>
            <w:p w14:paraId="0D5F926E" w14:textId="77777777" w:rsidR="009C7C7F" w:rsidRDefault="009C7C7F" w:rsidP="009C7C7F">
              <w:pPr>
                <w:pStyle w:val="Bibliography"/>
                <w:spacing w:after="240"/>
                <w:rPr>
                  <w:noProof/>
                </w:rPr>
              </w:pPr>
              <w:r>
                <w:rPr>
                  <w:noProof/>
                </w:rPr>
                <w:t xml:space="preserve">Lelkes, Y., Marx, D. &amp; Park, B., 2012. Complete anonymity compromises the accuracy of self-reports. </w:t>
              </w:r>
              <w:r>
                <w:rPr>
                  <w:i/>
                  <w:iCs/>
                  <w:noProof/>
                </w:rPr>
                <w:t xml:space="preserve">ournal of Experimental Social Psychology, </w:t>
              </w:r>
              <w:r>
                <w:rPr>
                  <w:noProof/>
                </w:rPr>
                <w:t>Volume 48, pp. 1291-1299.</w:t>
              </w:r>
            </w:p>
            <w:p w14:paraId="2681473A" w14:textId="77777777" w:rsidR="009C7C7F" w:rsidRDefault="009C7C7F" w:rsidP="009C7C7F">
              <w:pPr>
                <w:pStyle w:val="Bibliography"/>
                <w:spacing w:after="240"/>
                <w:rPr>
                  <w:noProof/>
                </w:rPr>
              </w:pPr>
              <w:r>
                <w:rPr>
                  <w:noProof/>
                </w:rPr>
                <w:lastRenderedPageBreak/>
                <w:t xml:space="preserve">Martin, R. &amp; Lefcourt, H., 1983. Sense of humor as a moderator of the relation between stressors and moods. </w:t>
              </w:r>
              <w:r>
                <w:rPr>
                  <w:i/>
                  <w:iCs/>
                  <w:noProof/>
                </w:rPr>
                <w:t xml:space="preserve">Journal of Personality and Social Psychology,, </w:t>
              </w:r>
              <w:r>
                <w:rPr>
                  <w:noProof/>
                </w:rPr>
                <w:t>45(6), p. 1313–1324.</w:t>
              </w:r>
            </w:p>
            <w:p w14:paraId="48963790" w14:textId="77777777" w:rsidR="009C7C7F" w:rsidRDefault="009C7C7F" w:rsidP="009C7C7F">
              <w:pPr>
                <w:pStyle w:val="Bibliography"/>
                <w:spacing w:after="240"/>
                <w:rPr>
                  <w:noProof/>
                </w:rPr>
              </w:pPr>
              <w:r>
                <w:rPr>
                  <w:noProof/>
                </w:rPr>
                <w:t xml:space="preserve">McFarlane, A. &amp; Bryant, R., 2007. Post-traumatic stress disorder in occupational settings: anticipating and managing the risk. </w:t>
              </w:r>
              <w:r>
                <w:rPr>
                  <w:i/>
                  <w:iCs/>
                  <w:noProof/>
                </w:rPr>
                <w:t xml:space="preserve">Occupational medicine, </w:t>
              </w:r>
              <w:r>
                <w:rPr>
                  <w:noProof/>
                </w:rPr>
                <w:t>57(6), pp. 404-410.</w:t>
              </w:r>
            </w:p>
            <w:p w14:paraId="45DE71B1" w14:textId="77777777" w:rsidR="009C7C7F" w:rsidRDefault="009C7C7F" w:rsidP="009C7C7F">
              <w:pPr>
                <w:pStyle w:val="Bibliography"/>
                <w:spacing w:after="240"/>
                <w:rPr>
                  <w:noProof/>
                </w:rPr>
              </w:pPr>
              <w:r>
                <w:rPr>
                  <w:noProof/>
                </w:rPr>
                <w:t xml:space="preserve">Queirós C, P. F. B. A. F. S. et al., 2020. Job Stress, Burnout and Coping in Police Officers: Relationships and Psychometric Properties of the Organizational Police Stress Questionnaire.. </w:t>
              </w:r>
              <w:r>
                <w:rPr>
                  <w:i/>
                  <w:iCs/>
                  <w:noProof/>
                </w:rPr>
                <w:t xml:space="preserve">International journal of environmental research and public health, </w:t>
              </w:r>
              <w:r>
                <w:rPr>
                  <w:noProof/>
                </w:rPr>
                <w:t>17(18).</w:t>
              </w:r>
            </w:p>
            <w:p w14:paraId="01BC801A" w14:textId="77777777" w:rsidR="009C7C7F" w:rsidRDefault="009C7C7F" w:rsidP="009C7C7F">
              <w:pPr>
                <w:pStyle w:val="Bibliography"/>
                <w:spacing w:after="240"/>
                <w:rPr>
                  <w:noProof/>
                </w:rPr>
              </w:pPr>
              <w:r>
                <w:rPr>
                  <w:noProof/>
                </w:rPr>
                <w:t xml:space="preserve">Robertson, R. D., Bowman, K., Andrew, M. &amp; Baillie, T., 2020. </w:t>
              </w:r>
              <w:r>
                <w:rPr>
                  <w:i/>
                  <w:iCs/>
                  <w:noProof/>
                </w:rPr>
                <w:t xml:space="preserve">The impact of road crashes on first responders &amp; communities: Post-traumatic stress disorder &amp; critical incident stress, </w:t>
              </w:r>
              <w:r>
                <w:rPr>
                  <w:noProof/>
                </w:rPr>
                <w:t>s.l.: Canadian Coalition on Distracted Driving .</w:t>
              </w:r>
            </w:p>
            <w:p w14:paraId="378B0F08" w14:textId="77777777" w:rsidR="009C7C7F" w:rsidRDefault="009C7C7F" w:rsidP="009C7C7F">
              <w:pPr>
                <w:pStyle w:val="Bibliography"/>
                <w:spacing w:after="240"/>
                <w:rPr>
                  <w:noProof/>
                </w:rPr>
              </w:pPr>
              <w:r>
                <w:rPr>
                  <w:noProof/>
                </w:rPr>
                <w:t xml:space="preserve">Saunders, M., Lewis, P. &amp; Thornhill, A., 2007. </w:t>
              </w:r>
              <w:r>
                <w:rPr>
                  <w:i/>
                  <w:iCs/>
                  <w:noProof/>
                </w:rPr>
                <w:t xml:space="preserve">Research Methods for Business Students. </w:t>
              </w:r>
              <w:r>
                <w:rPr>
                  <w:noProof/>
                </w:rPr>
                <w:t>4th ed. Harlow: s.n.</w:t>
              </w:r>
            </w:p>
            <w:p w14:paraId="6CCC787A" w14:textId="77777777" w:rsidR="009C7C7F" w:rsidRDefault="009C7C7F" w:rsidP="009C7C7F">
              <w:pPr>
                <w:pStyle w:val="Bibliography"/>
                <w:spacing w:after="240"/>
                <w:rPr>
                  <w:noProof/>
                </w:rPr>
              </w:pPr>
              <w:r>
                <w:rPr>
                  <w:noProof/>
                </w:rPr>
                <w:t xml:space="preserve">Saunders, M., Lewis, P. &amp; Thornhill, A., 2016. </w:t>
              </w:r>
              <w:r>
                <w:rPr>
                  <w:i/>
                  <w:iCs/>
                  <w:noProof/>
                </w:rPr>
                <w:t xml:space="preserve">Research Methods for Business Students. </w:t>
              </w:r>
              <w:r>
                <w:rPr>
                  <w:noProof/>
                </w:rPr>
                <w:t>7th Edition ed. Harlow: Pearson.</w:t>
              </w:r>
            </w:p>
            <w:p w14:paraId="7B36D79A" w14:textId="77777777" w:rsidR="009C7C7F" w:rsidRDefault="009C7C7F" w:rsidP="009C7C7F">
              <w:pPr>
                <w:pStyle w:val="Bibliography"/>
                <w:spacing w:after="240"/>
                <w:rPr>
                  <w:noProof/>
                </w:rPr>
              </w:pPr>
              <w:r>
                <w:rPr>
                  <w:noProof/>
                </w:rPr>
                <w:t xml:space="preserve">Sterud, T., Hem, E., Lau, B. &amp; Ekeberg, O., 2011. A comparison of general and ambulance specific stressors: predictors of job satisfaction and health problems in a nationwide one-year follow-up study of Norwegian ambulance personnel. </w:t>
              </w:r>
              <w:r>
                <w:rPr>
                  <w:i/>
                  <w:iCs/>
                  <w:noProof/>
                </w:rPr>
                <w:t xml:space="preserve">Journal of occupational medicine and toxicology, </w:t>
              </w:r>
              <w:r>
                <w:rPr>
                  <w:noProof/>
                </w:rPr>
                <w:t>6(1).</w:t>
              </w:r>
            </w:p>
            <w:p w14:paraId="01FA35BF" w14:textId="77777777" w:rsidR="009C7C7F" w:rsidRDefault="009C7C7F" w:rsidP="009C7C7F">
              <w:pPr>
                <w:pStyle w:val="Bibliography"/>
                <w:spacing w:after="240"/>
                <w:rPr>
                  <w:noProof/>
                </w:rPr>
              </w:pPr>
              <w:r>
                <w:rPr>
                  <w:noProof/>
                </w:rPr>
                <w:t xml:space="preserve">Stevelink, S. P. D. D. A. D. K. W.-B. K. F. N. H. M., 2020. The mental health of emergency services personnel in the UK Biobank: a comparison with the working population. </w:t>
              </w:r>
              <w:r>
                <w:rPr>
                  <w:i/>
                  <w:iCs/>
                  <w:noProof/>
                </w:rPr>
                <w:t xml:space="preserve">European journal of psychotraumatology, </w:t>
              </w:r>
              <w:r>
                <w:rPr>
                  <w:noProof/>
                </w:rPr>
                <w:t>11(1).</w:t>
              </w:r>
            </w:p>
            <w:p w14:paraId="76EC8B2B" w14:textId="77777777" w:rsidR="009C7C7F" w:rsidRDefault="009C7C7F" w:rsidP="009C7C7F">
              <w:pPr>
                <w:pStyle w:val="Bibliography"/>
                <w:spacing w:after="240"/>
                <w:rPr>
                  <w:noProof/>
                </w:rPr>
              </w:pPr>
              <w:r>
                <w:rPr>
                  <w:noProof/>
                </w:rPr>
                <w:t xml:space="preserve">Velazquez, E. &amp; Hernandez, M., 2019. Effects of police officer exposure to traumatic experiences and recognizing the stigma associated with police officer mental health: A state-of-the-art review. </w:t>
              </w:r>
              <w:r>
                <w:rPr>
                  <w:i/>
                  <w:iCs/>
                  <w:noProof/>
                </w:rPr>
                <w:t xml:space="preserve">Policing: An International Journal, </w:t>
              </w:r>
              <w:r>
                <w:rPr>
                  <w:noProof/>
                </w:rPr>
                <w:t>42(4), pp. 711-724.</w:t>
              </w:r>
            </w:p>
            <w:p w14:paraId="6BA3E5F5" w14:textId="77777777" w:rsidR="009C7C7F" w:rsidRDefault="009C7C7F" w:rsidP="009C7C7F">
              <w:pPr>
                <w:pStyle w:val="Bibliography"/>
                <w:spacing w:after="240"/>
                <w:rPr>
                  <w:noProof/>
                </w:rPr>
              </w:pPr>
              <w:r>
                <w:rPr>
                  <w:noProof/>
                </w:rPr>
                <w:t xml:space="preserve">Violanti, J. et al., 2017. Police stressors and health: a state-of-the-art review. </w:t>
              </w:r>
              <w:r>
                <w:rPr>
                  <w:i/>
                  <w:iCs/>
                  <w:noProof/>
                </w:rPr>
                <w:t xml:space="preserve">Policing, </w:t>
              </w:r>
              <w:r>
                <w:rPr>
                  <w:noProof/>
                </w:rPr>
                <w:t>40(4), pp. 642-656.</w:t>
              </w:r>
            </w:p>
            <w:p w14:paraId="09B9EA02" w14:textId="77777777" w:rsidR="009C7C7F" w:rsidRDefault="009C7C7F" w:rsidP="009C7C7F">
              <w:pPr>
                <w:pStyle w:val="Bibliography"/>
                <w:spacing w:after="240"/>
                <w:rPr>
                  <w:noProof/>
                </w:rPr>
              </w:pPr>
              <w:r>
                <w:rPr>
                  <w:noProof/>
                </w:rPr>
                <w:t xml:space="preserve">Violanti, J. M. et al., 2008. Stress Shield: A Model of Police Resiliency. </w:t>
              </w:r>
              <w:r>
                <w:rPr>
                  <w:i/>
                  <w:iCs/>
                  <w:noProof/>
                </w:rPr>
                <w:t xml:space="preserve">International Journal of Emergency Mental Health, </w:t>
              </w:r>
              <w:r>
                <w:rPr>
                  <w:noProof/>
                </w:rPr>
                <w:t>10(2), pp. 95-108.</w:t>
              </w:r>
            </w:p>
            <w:p w14:paraId="791BC495" w14:textId="3A085608" w:rsidR="00100268" w:rsidRDefault="00100268" w:rsidP="009C7C7F">
              <w:pPr>
                <w:keepNext/>
                <w:keepLines/>
                <w:spacing w:before="240" w:after="240"/>
              </w:pPr>
              <w:r>
                <w:rPr>
                  <w:b/>
                  <w:bCs/>
                  <w:noProof/>
                </w:rPr>
                <w:fldChar w:fldCharType="end"/>
              </w:r>
            </w:p>
          </w:sdtContent>
        </w:sdt>
      </w:sdtContent>
    </w:sdt>
    <w:p w14:paraId="2D8AEA42" w14:textId="78BC1D0F" w:rsidR="005942C5" w:rsidRDefault="005942C5" w:rsidP="00E571F2"/>
    <w:p w14:paraId="21820A68" w14:textId="1BE3CEBB" w:rsidR="009C7C7F" w:rsidRDefault="009C7C7F" w:rsidP="009C7C7F">
      <w:pPr>
        <w:pStyle w:val="TableofFigures"/>
        <w:tabs>
          <w:tab w:val="right" w:leader="dot" w:pos="9016"/>
        </w:tabs>
        <w:spacing w:after="240"/>
        <w:rPr>
          <w:noProof/>
        </w:rPr>
      </w:pPr>
      <w:r>
        <w:fldChar w:fldCharType="begin"/>
      </w:r>
      <w:r>
        <w:instrText xml:space="preserve"> TOC \h \z \c "Figure" </w:instrText>
      </w:r>
      <w:r>
        <w:fldChar w:fldCharType="separate"/>
      </w:r>
      <w:hyperlink w:anchor="_Toc152020432" w:history="1">
        <w:r w:rsidRPr="00A16783">
          <w:rPr>
            <w:rStyle w:val="Hyperlink"/>
            <w:noProof/>
          </w:rPr>
          <w:t xml:space="preserve">Figure 1 – Diagram of </w:t>
        </w:r>
        <w:r w:rsidRPr="00A16783">
          <w:rPr>
            <w:rStyle w:val="Hyperlink"/>
            <w:noProof/>
          </w:rPr>
          <w:t>R</w:t>
        </w:r>
        <w:r w:rsidRPr="00A16783">
          <w:rPr>
            <w:rStyle w:val="Hyperlink"/>
            <w:noProof/>
          </w:rPr>
          <w:t>esearch Onion (Saunders, et al., 2007)</w:t>
        </w:r>
        <w:r>
          <w:rPr>
            <w:noProof/>
            <w:webHidden/>
          </w:rPr>
          <w:tab/>
        </w:r>
        <w:r>
          <w:rPr>
            <w:noProof/>
            <w:webHidden/>
          </w:rPr>
          <w:fldChar w:fldCharType="begin"/>
        </w:r>
        <w:r>
          <w:rPr>
            <w:noProof/>
            <w:webHidden/>
          </w:rPr>
          <w:instrText xml:space="preserve"> PAGEREF _Toc152020432 \h </w:instrText>
        </w:r>
        <w:r>
          <w:rPr>
            <w:noProof/>
            <w:webHidden/>
          </w:rPr>
        </w:r>
        <w:r>
          <w:rPr>
            <w:noProof/>
            <w:webHidden/>
          </w:rPr>
          <w:fldChar w:fldCharType="separate"/>
        </w:r>
        <w:r w:rsidR="00D1459A">
          <w:rPr>
            <w:noProof/>
            <w:webHidden/>
          </w:rPr>
          <w:t>13</w:t>
        </w:r>
        <w:r>
          <w:rPr>
            <w:noProof/>
            <w:webHidden/>
          </w:rPr>
          <w:fldChar w:fldCharType="end"/>
        </w:r>
      </w:hyperlink>
    </w:p>
    <w:p w14:paraId="14D60B2E" w14:textId="4ED43856" w:rsidR="009C7C7F" w:rsidRDefault="009C7C7F" w:rsidP="009C7C7F">
      <w:pPr>
        <w:pStyle w:val="TableofFigures"/>
        <w:tabs>
          <w:tab w:val="right" w:leader="dot" w:pos="9016"/>
        </w:tabs>
        <w:spacing w:after="240"/>
        <w:rPr>
          <w:noProof/>
        </w:rPr>
      </w:pPr>
      <w:hyperlink w:anchor="_Toc152020433" w:history="1">
        <w:r w:rsidRPr="00A16783">
          <w:rPr>
            <w:rStyle w:val="Hyperlink"/>
            <w:noProof/>
          </w:rPr>
          <w:t>Figure 2 – Inductive and Deductive reasoning (Streefkerk, 2019)</w:t>
        </w:r>
        <w:r>
          <w:rPr>
            <w:noProof/>
            <w:webHidden/>
          </w:rPr>
          <w:tab/>
        </w:r>
        <w:r>
          <w:rPr>
            <w:noProof/>
            <w:webHidden/>
          </w:rPr>
          <w:fldChar w:fldCharType="begin"/>
        </w:r>
        <w:r>
          <w:rPr>
            <w:noProof/>
            <w:webHidden/>
          </w:rPr>
          <w:instrText xml:space="preserve"> PAGEREF _Toc152020433 \h </w:instrText>
        </w:r>
        <w:r>
          <w:rPr>
            <w:noProof/>
            <w:webHidden/>
          </w:rPr>
        </w:r>
        <w:r>
          <w:rPr>
            <w:noProof/>
            <w:webHidden/>
          </w:rPr>
          <w:fldChar w:fldCharType="separate"/>
        </w:r>
        <w:r w:rsidR="00D1459A">
          <w:rPr>
            <w:noProof/>
            <w:webHidden/>
          </w:rPr>
          <w:t>14</w:t>
        </w:r>
        <w:r>
          <w:rPr>
            <w:noProof/>
            <w:webHidden/>
          </w:rPr>
          <w:fldChar w:fldCharType="end"/>
        </w:r>
      </w:hyperlink>
    </w:p>
    <w:p w14:paraId="72779D8E" w14:textId="2189201E" w:rsidR="009C7C7F" w:rsidRDefault="009C7C7F" w:rsidP="009C7C7F">
      <w:pPr>
        <w:pStyle w:val="TableofFigures"/>
        <w:tabs>
          <w:tab w:val="right" w:leader="dot" w:pos="9016"/>
        </w:tabs>
        <w:spacing w:after="240"/>
        <w:rPr>
          <w:noProof/>
        </w:rPr>
      </w:pPr>
      <w:hyperlink w:anchor="_Toc152020434" w:history="1">
        <w:r w:rsidRPr="00A16783">
          <w:rPr>
            <w:rStyle w:val="Hyperlink"/>
            <w:noProof/>
          </w:rPr>
          <w:t>Figure 3 - Well-being statistics</w:t>
        </w:r>
        <w:r>
          <w:rPr>
            <w:noProof/>
            <w:webHidden/>
          </w:rPr>
          <w:tab/>
        </w:r>
        <w:r>
          <w:rPr>
            <w:noProof/>
            <w:webHidden/>
          </w:rPr>
          <w:fldChar w:fldCharType="begin"/>
        </w:r>
        <w:r>
          <w:rPr>
            <w:noProof/>
            <w:webHidden/>
          </w:rPr>
          <w:instrText xml:space="preserve"> PAGEREF _Toc152020434 \h </w:instrText>
        </w:r>
        <w:r>
          <w:rPr>
            <w:noProof/>
            <w:webHidden/>
          </w:rPr>
        </w:r>
        <w:r>
          <w:rPr>
            <w:noProof/>
            <w:webHidden/>
          </w:rPr>
          <w:fldChar w:fldCharType="separate"/>
        </w:r>
        <w:r w:rsidR="00D1459A">
          <w:rPr>
            <w:noProof/>
            <w:webHidden/>
          </w:rPr>
          <w:t>17</w:t>
        </w:r>
        <w:r>
          <w:rPr>
            <w:noProof/>
            <w:webHidden/>
          </w:rPr>
          <w:fldChar w:fldCharType="end"/>
        </w:r>
      </w:hyperlink>
    </w:p>
    <w:p w14:paraId="71E4331D" w14:textId="743DA2ED" w:rsidR="009C7C7F" w:rsidRDefault="009C7C7F" w:rsidP="009C7C7F">
      <w:pPr>
        <w:pStyle w:val="TableofFigures"/>
        <w:tabs>
          <w:tab w:val="right" w:leader="dot" w:pos="9016"/>
        </w:tabs>
        <w:spacing w:after="240"/>
        <w:rPr>
          <w:noProof/>
        </w:rPr>
      </w:pPr>
      <w:hyperlink w:anchor="_Toc152020435" w:history="1">
        <w:r w:rsidRPr="00A16783">
          <w:rPr>
            <w:rStyle w:val="Hyperlink"/>
            <w:noProof/>
          </w:rPr>
          <w:t xml:space="preserve">Figure 4 - Mental Health </w:t>
        </w:r>
        <w:r>
          <w:rPr>
            <w:rStyle w:val="Hyperlink"/>
            <w:noProof/>
          </w:rPr>
          <w:t>s</w:t>
        </w:r>
        <w:r w:rsidRPr="00A16783">
          <w:rPr>
            <w:rStyle w:val="Hyperlink"/>
            <w:noProof/>
          </w:rPr>
          <w:t>tatistics</w:t>
        </w:r>
        <w:r>
          <w:rPr>
            <w:noProof/>
            <w:webHidden/>
          </w:rPr>
          <w:tab/>
        </w:r>
        <w:r>
          <w:rPr>
            <w:noProof/>
            <w:webHidden/>
          </w:rPr>
          <w:fldChar w:fldCharType="begin"/>
        </w:r>
        <w:r>
          <w:rPr>
            <w:noProof/>
            <w:webHidden/>
          </w:rPr>
          <w:instrText xml:space="preserve"> PAGEREF _Toc152020435 \h </w:instrText>
        </w:r>
        <w:r>
          <w:rPr>
            <w:noProof/>
            <w:webHidden/>
          </w:rPr>
        </w:r>
        <w:r>
          <w:rPr>
            <w:noProof/>
            <w:webHidden/>
          </w:rPr>
          <w:fldChar w:fldCharType="separate"/>
        </w:r>
        <w:r w:rsidR="00D1459A">
          <w:rPr>
            <w:noProof/>
            <w:webHidden/>
          </w:rPr>
          <w:t>18</w:t>
        </w:r>
        <w:r>
          <w:rPr>
            <w:noProof/>
            <w:webHidden/>
          </w:rPr>
          <w:fldChar w:fldCharType="end"/>
        </w:r>
      </w:hyperlink>
    </w:p>
    <w:p w14:paraId="5A89DA57" w14:textId="4F3DC4F3" w:rsidR="009C7C7F" w:rsidRDefault="009C7C7F" w:rsidP="009C7C7F">
      <w:pPr>
        <w:pStyle w:val="TableofFigures"/>
        <w:tabs>
          <w:tab w:val="right" w:leader="dot" w:pos="9016"/>
        </w:tabs>
        <w:spacing w:after="240"/>
        <w:rPr>
          <w:noProof/>
        </w:rPr>
      </w:pPr>
      <w:hyperlink w:anchor="_Toc152020436" w:history="1">
        <w:r w:rsidRPr="00A16783">
          <w:rPr>
            <w:rStyle w:val="Hyperlink"/>
            <w:noProof/>
          </w:rPr>
          <w:t>Figure 5 - Improvement in support statistics</w:t>
        </w:r>
        <w:r>
          <w:rPr>
            <w:noProof/>
            <w:webHidden/>
          </w:rPr>
          <w:tab/>
        </w:r>
        <w:r>
          <w:rPr>
            <w:noProof/>
            <w:webHidden/>
          </w:rPr>
          <w:fldChar w:fldCharType="begin"/>
        </w:r>
        <w:r>
          <w:rPr>
            <w:noProof/>
            <w:webHidden/>
          </w:rPr>
          <w:instrText xml:space="preserve"> PAGEREF _Toc152020436 \h </w:instrText>
        </w:r>
        <w:r>
          <w:rPr>
            <w:noProof/>
            <w:webHidden/>
          </w:rPr>
        </w:r>
        <w:r>
          <w:rPr>
            <w:noProof/>
            <w:webHidden/>
          </w:rPr>
          <w:fldChar w:fldCharType="separate"/>
        </w:r>
        <w:r w:rsidR="00D1459A">
          <w:rPr>
            <w:noProof/>
            <w:webHidden/>
          </w:rPr>
          <w:t>18</w:t>
        </w:r>
        <w:r>
          <w:rPr>
            <w:noProof/>
            <w:webHidden/>
          </w:rPr>
          <w:fldChar w:fldCharType="end"/>
        </w:r>
      </w:hyperlink>
    </w:p>
    <w:p w14:paraId="63B3D157" w14:textId="758A30B7" w:rsidR="005942C5" w:rsidRDefault="009C7C7F">
      <w:pPr>
        <w:spacing w:after="160" w:line="259" w:lineRule="auto"/>
      </w:pPr>
      <w:r>
        <w:fldChar w:fldCharType="end"/>
      </w:r>
      <w:r w:rsidR="005942C5">
        <w:br w:type="page"/>
      </w:r>
    </w:p>
    <w:p w14:paraId="7769AABB" w14:textId="21B32306" w:rsidR="008B742A" w:rsidRDefault="00895613" w:rsidP="008B742A">
      <w:pPr>
        <w:pStyle w:val="Heading1"/>
      </w:pPr>
      <w:bookmarkStart w:id="54" w:name="_Toc152019497"/>
      <w:r>
        <w:lastRenderedPageBreak/>
        <w:t xml:space="preserve">7 - </w:t>
      </w:r>
      <w:r w:rsidR="005942C5">
        <w:t>Appendix</w:t>
      </w:r>
      <w:bookmarkEnd w:id="54"/>
      <w:r w:rsidR="005942C5">
        <w:t xml:space="preserve"> </w:t>
      </w:r>
    </w:p>
    <w:p w14:paraId="520F4999" w14:textId="150152A8" w:rsidR="008B742A" w:rsidRDefault="00895613" w:rsidP="00895613">
      <w:pPr>
        <w:pStyle w:val="Heading2"/>
      </w:pPr>
      <w:bookmarkStart w:id="55" w:name="_Toc152019498"/>
      <w:r>
        <w:t xml:space="preserve">7.1 - </w:t>
      </w:r>
      <w:r w:rsidR="005942C5">
        <w:t>Questionnaire</w:t>
      </w:r>
      <w:bookmarkEnd w:id="55"/>
    </w:p>
    <w:p w14:paraId="4A7212DD" w14:textId="41C23245" w:rsidR="005942C5" w:rsidRDefault="005942C5" w:rsidP="00E1228C">
      <w:r>
        <w:t xml:space="preserve"> </w:t>
      </w:r>
      <w:r w:rsidR="008B742A">
        <w:rPr>
          <w:noProof/>
        </w:rPr>
        <w:drawing>
          <wp:inline distT="0" distB="0" distL="0" distR="0" wp14:anchorId="6C4FCC4D" wp14:editId="4C5D8462">
            <wp:extent cx="3771900" cy="5334000"/>
            <wp:effectExtent l="0" t="0" r="0" b="0"/>
            <wp:docPr id="191054423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544239" name="Picture 1910544239"/>
                    <pic:cNvPicPr/>
                  </pic:nvPicPr>
                  <pic:blipFill>
                    <a:blip r:embed="rId14">
                      <a:extLst>
                        <a:ext uri="{28A0092B-C50C-407E-A947-70E740481C1C}">
                          <a14:useLocalDpi xmlns:a14="http://schemas.microsoft.com/office/drawing/2010/main" val="0"/>
                        </a:ext>
                      </a:extLst>
                    </a:blip>
                    <a:stretch>
                      <a:fillRect/>
                    </a:stretch>
                  </pic:blipFill>
                  <pic:spPr>
                    <a:xfrm>
                      <a:off x="0" y="0"/>
                      <a:ext cx="3771900" cy="5334000"/>
                    </a:xfrm>
                    <a:prstGeom prst="rect">
                      <a:avLst/>
                    </a:prstGeom>
                  </pic:spPr>
                </pic:pic>
              </a:graphicData>
            </a:graphic>
          </wp:inline>
        </w:drawing>
      </w:r>
    </w:p>
    <w:p w14:paraId="738EA849" w14:textId="624E87F0" w:rsidR="008B742A" w:rsidRPr="008B742A" w:rsidRDefault="008B742A" w:rsidP="008B742A">
      <w:r>
        <w:rPr>
          <w:noProof/>
        </w:rPr>
        <w:lastRenderedPageBreak/>
        <w:drawing>
          <wp:inline distT="0" distB="0" distL="0" distR="0" wp14:anchorId="79C1FE44" wp14:editId="3667817B">
            <wp:extent cx="3771900" cy="5334000"/>
            <wp:effectExtent l="0" t="0" r="0" b="0"/>
            <wp:docPr id="24677087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770879" name="Picture 246770879"/>
                    <pic:cNvPicPr/>
                  </pic:nvPicPr>
                  <pic:blipFill>
                    <a:blip r:embed="rId15">
                      <a:extLst>
                        <a:ext uri="{28A0092B-C50C-407E-A947-70E740481C1C}">
                          <a14:useLocalDpi xmlns:a14="http://schemas.microsoft.com/office/drawing/2010/main" val="0"/>
                        </a:ext>
                      </a:extLst>
                    </a:blip>
                    <a:stretch>
                      <a:fillRect/>
                    </a:stretch>
                  </pic:blipFill>
                  <pic:spPr>
                    <a:xfrm>
                      <a:off x="0" y="0"/>
                      <a:ext cx="3771900" cy="5334000"/>
                    </a:xfrm>
                    <a:prstGeom prst="rect">
                      <a:avLst/>
                    </a:prstGeom>
                  </pic:spPr>
                </pic:pic>
              </a:graphicData>
            </a:graphic>
          </wp:inline>
        </w:drawing>
      </w:r>
    </w:p>
    <w:p w14:paraId="0BEF2BCA" w14:textId="5E1D81E8" w:rsidR="008B742A" w:rsidRDefault="00892C5A" w:rsidP="00B519E7">
      <w:pPr>
        <w:spacing w:after="160" w:line="259" w:lineRule="auto"/>
      </w:pPr>
      <w:r>
        <w:rPr>
          <w:noProof/>
        </w:rPr>
        <w:lastRenderedPageBreak/>
        <w:drawing>
          <wp:inline distT="0" distB="0" distL="0" distR="0" wp14:anchorId="7D9D1C8D" wp14:editId="62E18FC2">
            <wp:extent cx="3771900" cy="5334000"/>
            <wp:effectExtent l="0" t="0" r="0" b="0"/>
            <wp:docPr id="99905848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058487" name="Picture 999058487"/>
                    <pic:cNvPicPr/>
                  </pic:nvPicPr>
                  <pic:blipFill>
                    <a:blip r:embed="rId16">
                      <a:extLst>
                        <a:ext uri="{28A0092B-C50C-407E-A947-70E740481C1C}">
                          <a14:useLocalDpi xmlns:a14="http://schemas.microsoft.com/office/drawing/2010/main" val="0"/>
                        </a:ext>
                      </a:extLst>
                    </a:blip>
                    <a:stretch>
                      <a:fillRect/>
                    </a:stretch>
                  </pic:blipFill>
                  <pic:spPr>
                    <a:xfrm>
                      <a:off x="0" y="0"/>
                      <a:ext cx="3771900" cy="5334000"/>
                    </a:xfrm>
                    <a:prstGeom prst="rect">
                      <a:avLst/>
                    </a:prstGeom>
                  </pic:spPr>
                </pic:pic>
              </a:graphicData>
            </a:graphic>
          </wp:inline>
        </w:drawing>
      </w:r>
    </w:p>
    <w:p w14:paraId="2D0D7D98" w14:textId="77777777" w:rsidR="008B742A" w:rsidRDefault="008B742A">
      <w:pPr>
        <w:spacing w:after="160" w:line="259" w:lineRule="auto"/>
      </w:pPr>
      <w:r>
        <w:br w:type="page"/>
      </w:r>
    </w:p>
    <w:p w14:paraId="4B3C29D4" w14:textId="107A99B8" w:rsidR="005942C5" w:rsidRDefault="00445997" w:rsidP="00445997">
      <w:pPr>
        <w:pStyle w:val="Heading2"/>
      </w:pPr>
      <w:bookmarkStart w:id="56" w:name="_Toc152019499"/>
      <w:r>
        <w:lastRenderedPageBreak/>
        <w:t xml:space="preserve">7.2 - </w:t>
      </w:r>
      <w:r w:rsidR="00911D1E">
        <w:t>Raw Data</w:t>
      </w:r>
      <w:bookmarkEnd w:id="56"/>
    </w:p>
    <w:tbl>
      <w:tblPr>
        <w:tblW w:w="0" w:type="auto"/>
        <w:tblCellMar>
          <w:left w:w="0" w:type="dxa"/>
          <w:right w:w="0" w:type="dxa"/>
        </w:tblCellMar>
        <w:tblLook w:val="04A0" w:firstRow="1" w:lastRow="0" w:firstColumn="1" w:lastColumn="0" w:noHBand="0" w:noVBand="1"/>
      </w:tblPr>
      <w:tblGrid>
        <w:gridCol w:w="1130"/>
        <w:gridCol w:w="591"/>
        <w:gridCol w:w="666"/>
        <w:gridCol w:w="851"/>
        <w:gridCol w:w="702"/>
        <w:gridCol w:w="702"/>
        <w:gridCol w:w="784"/>
        <w:gridCol w:w="875"/>
        <w:gridCol w:w="894"/>
        <w:gridCol w:w="1370"/>
      </w:tblGrid>
      <w:tr w:rsidR="00B15D4F" w:rsidRPr="00B15D4F" w14:paraId="130CCAC8" w14:textId="77777777" w:rsidTr="00B15D4F">
        <w:trPr>
          <w:trHeight w:val="165"/>
        </w:trPr>
        <w:tc>
          <w:tcPr>
            <w:tcW w:w="1130" w:type="dxa"/>
            <w:tcBorders>
              <w:top w:val="single" w:sz="6" w:space="0" w:color="000000"/>
              <w:left w:val="single" w:sz="6" w:space="0" w:color="000000"/>
              <w:bottom w:val="single" w:sz="6" w:space="0" w:color="000000"/>
              <w:right w:val="single" w:sz="6" w:space="0" w:color="000000"/>
            </w:tcBorders>
            <w:shd w:val="clear" w:color="auto" w:fill="B0B3B2"/>
            <w:tcMar>
              <w:top w:w="60" w:type="dxa"/>
              <w:left w:w="60" w:type="dxa"/>
              <w:bottom w:w="60" w:type="dxa"/>
              <w:right w:w="60" w:type="dxa"/>
            </w:tcMar>
            <w:hideMark/>
          </w:tcPr>
          <w:p w14:paraId="57F9AA80" w14:textId="77777777" w:rsidR="00B15D4F" w:rsidRPr="00B15D4F" w:rsidRDefault="00B15D4F" w:rsidP="00B15D4F">
            <w:pPr>
              <w:rPr>
                <w:rFonts w:eastAsia="Times New Roman" w:cs="Arial"/>
                <w:sz w:val="10"/>
                <w:szCs w:val="10"/>
                <w:lang w:eastAsia="en-GB"/>
              </w:rPr>
            </w:pPr>
            <w:r w:rsidRPr="00B15D4F">
              <w:rPr>
                <w:rFonts w:eastAsia="Times New Roman" w:cs="Arial"/>
                <w:b/>
                <w:bCs/>
                <w:color w:val="000000"/>
                <w:sz w:val="10"/>
                <w:szCs w:val="10"/>
                <w:lang w:eastAsia="en-GB"/>
              </w:rPr>
              <w:t>Timestamp</w:t>
            </w:r>
          </w:p>
        </w:tc>
        <w:tc>
          <w:tcPr>
            <w:tcW w:w="591" w:type="dxa"/>
            <w:tcBorders>
              <w:top w:val="single" w:sz="6" w:space="0" w:color="000000"/>
              <w:left w:val="single" w:sz="6" w:space="0" w:color="000000"/>
              <w:bottom w:val="single" w:sz="6" w:space="0" w:color="000000"/>
              <w:right w:val="single" w:sz="6" w:space="0" w:color="000000"/>
            </w:tcBorders>
            <w:shd w:val="clear" w:color="auto" w:fill="B0B3B2"/>
            <w:tcMar>
              <w:top w:w="60" w:type="dxa"/>
              <w:left w:w="60" w:type="dxa"/>
              <w:bottom w:w="60" w:type="dxa"/>
              <w:right w:w="60" w:type="dxa"/>
            </w:tcMar>
            <w:hideMark/>
          </w:tcPr>
          <w:p w14:paraId="72895C5F" w14:textId="77777777" w:rsidR="00B15D4F" w:rsidRPr="00B15D4F" w:rsidRDefault="00B15D4F" w:rsidP="00B15D4F">
            <w:pPr>
              <w:rPr>
                <w:rFonts w:eastAsia="Times New Roman" w:cs="Arial"/>
                <w:sz w:val="10"/>
                <w:szCs w:val="10"/>
                <w:lang w:eastAsia="en-GB"/>
              </w:rPr>
            </w:pPr>
            <w:r w:rsidRPr="00B15D4F">
              <w:rPr>
                <w:rFonts w:eastAsia="Times New Roman" w:cs="Arial"/>
                <w:b/>
                <w:bCs/>
                <w:color w:val="000000"/>
                <w:sz w:val="10"/>
                <w:szCs w:val="10"/>
                <w:lang w:eastAsia="en-GB"/>
              </w:rPr>
              <w:t>How long have you been a Roads Policing Officer?</w:t>
            </w:r>
          </w:p>
        </w:tc>
        <w:tc>
          <w:tcPr>
            <w:tcW w:w="666" w:type="dxa"/>
            <w:tcBorders>
              <w:top w:val="single" w:sz="6" w:space="0" w:color="000000"/>
              <w:left w:val="single" w:sz="6" w:space="0" w:color="000000"/>
              <w:bottom w:val="single" w:sz="6" w:space="0" w:color="000000"/>
              <w:right w:val="single" w:sz="6" w:space="0" w:color="000000"/>
            </w:tcBorders>
            <w:shd w:val="clear" w:color="auto" w:fill="B0B3B2"/>
            <w:tcMar>
              <w:top w:w="60" w:type="dxa"/>
              <w:left w:w="60" w:type="dxa"/>
              <w:bottom w:w="60" w:type="dxa"/>
              <w:right w:w="60" w:type="dxa"/>
            </w:tcMar>
            <w:hideMark/>
          </w:tcPr>
          <w:p w14:paraId="1AA98B6B" w14:textId="77777777" w:rsidR="00B15D4F" w:rsidRPr="00B15D4F" w:rsidRDefault="00B15D4F" w:rsidP="00B15D4F">
            <w:pPr>
              <w:rPr>
                <w:rFonts w:eastAsia="Times New Roman" w:cs="Arial"/>
                <w:sz w:val="10"/>
                <w:szCs w:val="10"/>
                <w:lang w:eastAsia="en-GB"/>
              </w:rPr>
            </w:pPr>
            <w:r w:rsidRPr="00B15D4F">
              <w:rPr>
                <w:rFonts w:eastAsia="Times New Roman" w:cs="Arial"/>
                <w:b/>
                <w:bCs/>
                <w:color w:val="000000"/>
                <w:sz w:val="10"/>
                <w:szCs w:val="10"/>
                <w:lang w:eastAsia="en-GB"/>
              </w:rPr>
              <w:t>Have you attended a serious or fatal road traffic collision in the last 6 months?</w:t>
            </w:r>
          </w:p>
        </w:tc>
        <w:tc>
          <w:tcPr>
            <w:tcW w:w="851" w:type="dxa"/>
            <w:tcBorders>
              <w:top w:val="single" w:sz="6" w:space="0" w:color="000000"/>
              <w:left w:val="single" w:sz="6" w:space="0" w:color="000000"/>
              <w:bottom w:val="single" w:sz="6" w:space="0" w:color="000000"/>
              <w:right w:val="single" w:sz="6" w:space="0" w:color="000000"/>
            </w:tcBorders>
            <w:shd w:val="clear" w:color="auto" w:fill="B0B3B2"/>
            <w:tcMar>
              <w:top w:w="60" w:type="dxa"/>
              <w:left w:w="60" w:type="dxa"/>
              <w:bottom w:w="60" w:type="dxa"/>
              <w:right w:w="60" w:type="dxa"/>
            </w:tcMar>
            <w:hideMark/>
          </w:tcPr>
          <w:p w14:paraId="755658B7" w14:textId="77777777" w:rsidR="00B15D4F" w:rsidRPr="00B15D4F" w:rsidRDefault="00B15D4F" w:rsidP="00B15D4F">
            <w:pPr>
              <w:rPr>
                <w:rFonts w:eastAsia="Times New Roman" w:cs="Arial"/>
                <w:sz w:val="10"/>
                <w:szCs w:val="10"/>
                <w:lang w:eastAsia="en-GB"/>
              </w:rPr>
            </w:pPr>
            <w:r w:rsidRPr="00B15D4F">
              <w:rPr>
                <w:rFonts w:eastAsia="Times New Roman" w:cs="Arial"/>
                <w:b/>
                <w:bCs/>
                <w:color w:val="000000"/>
                <w:sz w:val="10"/>
                <w:szCs w:val="10"/>
                <w:lang w:eastAsia="en-GB"/>
              </w:rPr>
              <w:t>In what capacity did you attend the incident?</w:t>
            </w:r>
          </w:p>
        </w:tc>
        <w:tc>
          <w:tcPr>
            <w:tcW w:w="702" w:type="dxa"/>
            <w:tcBorders>
              <w:top w:val="single" w:sz="6" w:space="0" w:color="000000"/>
              <w:left w:val="single" w:sz="6" w:space="0" w:color="000000"/>
              <w:bottom w:val="single" w:sz="6" w:space="0" w:color="000000"/>
              <w:right w:val="single" w:sz="6" w:space="0" w:color="000000"/>
            </w:tcBorders>
            <w:shd w:val="clear" w:color="auto" w:fill="B0B3B2"/>
            <w:tcMar>
              <w:top w:w="60" w:type="dxa"/>
              <w:left w:w="60" w:type="dxa"/>
              <w:bottom w:w="60" w:type="dxa"/>
              <w:right w:w="60" w:type="dxa"/>
            </w:tcMar>
            <w:hideMark/>
          </w:tcPr>
          <w:p w14:paraId="0C966450" w14:textId="77777777" w:rsidR="00B15D4F" w:rsidRPr="00B15D4F" w:rsidRDefault="00B15D4F" w:rsidP="00B15D4F">
            <w:pPr>
              <w:rPr>
                <w:rFonts w:eastAsia="Times New Roman" w:cs="Arial"/>
                <w:sz w:val="10"/>
                <w:szCs w:val="10"/>
                <w:lang w:eastAsia="en-GB"/>
              </w:rPr>
            </w:pPr>
            <w:r w:rsidRPr="00B15D4F">
              <w:rPr>
                <w:rFonts w:eastAsia="Times New Roman" w:cs="Arial"/>
                <w:b/>
                <w:bCs/>
                <w:color w:val="000000"/>
                <w:sz w:val="10"/>
                <w:szCs w:val="10"/>
                <w:lang w:eastAsia="en-GB"/>
              </w:rPr>
              <w:t>Since becoming a roads policing officer what impact would you say attending serious or fatal road collisions has had on your overall well-being?</w:t>
            </w:r>
          </w:p>
        </w:tc>
        <w:tc>
          <w:tcPr>
            <w:tcW w:w="702" w:type="dxa"/>
            <w:tcBorders>
              <w:top w:val="single" w:sz="6" w:space="0" w:color="000000"/>
              <w:left w:val="single" w:sz="6" w:space="0" w:color="000000"/>
              <w:bottom w:val="single" w:sz="6" w:space="0" w:color="000000"/>
              <w:right w:val="single" w:sz="6" w:space="0" w:color="000000"/>
            </w:tcBorders>
            <w:shd w:val="clear" w:color="auto" w:fill="B0B3B2"/>
            <w:tcMar>
              <w:top w:w="60" w:type="dxa"/>
              <w:left w:w="60" w:type="dxa"/>
              <w:bottom w:w="60" w:type="dxa"/>
              <w:right w:w="60" w:type="dxa"/>
            </w:tcMar>
            <w:hideMark/>
          </w:tcPr>
          <w:p w14:paraId="0092FFE6" w14:textId="77777777" w:rsidR="00B15D4F" w:rsidRPr="00B15D4F" w:rsidRDefault="00B15D4F" w:rsidP="00B15D4F">
            <w:pPr>
              <w:rPr>
                <w:rFonts w:eastAsia="Times New Roman" w:cs="Arial"/>
                <w:sz w:val="10"/>
                <w:szCs w:val="10"/>
                <w:lang w:eastAsia="en-GB"/>
              </w:rPr>
            </w:pPr>
            <w:r w:rsidRPr="00B15D4F">
              <w:rPr>
                <w:rFonts w:eastAsia="Times New Roman" w:cs="Arial"/>
                <w:b/>
                <w:bCs/>
                <w:color w:val="000000"/>
                <w:sz w:val="10"/>
                <w:szCs w:val="10"/>
                <w:lang w:eastAsia="en-GB"/>
              </w:rPr>
              <w:t>Since becoming a roads policing officer what impact would you say attending serious or fatal road collisions has had on your mental health?</w:t>
            </w:r>
          </w:p>
        </w:tc>
        <w:tc>
          <w:tcPr>
            <w:tcW w:w="784" w:type="dxa"/>
            <w:tcBorders>
              <w:top w:val="single" w:sz="6" w:space="0" w:color="000000"/>
              <w:left w:val="single" w:sz="6" w:space="0" w:color="000000"/>
              <w:bottom w:val="single" w:sz="6" w:space="0" w:color="000000"/>
              <w:right w:val="single" w:sz="6" w:space="0" w:color="000000"/>
            </w:tcBorders>
            <w:shd w:val="clear" w:color="auto" w:fill="B0B3B2"/>
            <w:tcMar>
              <w:top w:w="60" w:type="dxa"/>
              <w:left w:w="60" w:type="dxa"/>
              <w:bottom w:w="60" w:type="dxa"/>
              <w:right w:w="60" w:type="dxa"/>
            </w:tcMar>
            <w:hideMark/>
          </w:tcPr>
          <w:p w14:paraId="226FBBD3" w14:textId="77777777" w:rsidR="00B15D4F" w:rsidRPr="00B15D4F" w:rsidRDefault="00B15D4F" w:rsidP="00B15D4F">
            <w:pPr>
              <w:rPr>
                <w:rFonts w:eastAsia="Times New Roman" w:cs="Arial"/>
                <w:sz w:val="10"/>
                <w:szCs w:val="10"/>
                <w:lang w:eastAsia="en-GB"/>
              </w:rPr>
            </w:pPr>
            <w:r w:rsidRPr="00B15D4F">
              <w:rPr>
                <w:rFonts w:eastAsia="Times New Roman" w:cs="Arial"/>
                <w:b/>
                <w:bCs/>
                <w:color w:val="000000"/>
                <w:sz w:val="10"/>
                <w:szCs w:val="10"/>
                <w:lang w:eastAsia="en-GB"/>
              </w:rPr>
              <w:t>If your well-being or mental health has been impacted, has this had a knock-on effect on your operational duties?</w:t>
            </w:r>
          </w:p>
        </w:tc>
        <w:tc>
          <w:tcPr>
            <w:tcW w:w="875" w:type="dxa"/>
            <w:tcBorders>
              <w:top w:val="single" w:sz="6" w:space="0" w:color="000000"/>
              <w:left w:val="single" w:sz="6" w:space="0" w:color="000000"/>
              <w:bottom w:val="single" w:sz="6" w:space="0" w:color="000000"/>
              <w:right w:val="single" w:sz="6" w:space="0" w:color="000000"/>
            </w:tcBorders>
            <w:shd w:val="clear" w:color="auto" w:fill="B0B3B2"/>
            <w:tcMar>
              <w:top w:w="60" w:type="dxa"/>
              <w:left w:w="60" w:type="dxa"/>
              <w:bottom w:w="60" w:type="dxa"/>
              <w:right w:w="60" w:type="dxa"/>
            </w:tcMar>
            <w:hideMark/>
          </w:tcPr>
          <w:p w14:paraId="33855A02" w14:textId="45059C9F" w:rsidR="00B15D4F" w:rsidRPr="00B15D4F" w:rsidRDefault="00B15D4F" w:rsidP="00B15D4F">
            <w:pPr>
              <w:rPr>
                <w:rFonts w:eastAsia="Times New Roman" w:cs="Arial"/>
                <w:sz w:val="10"/>
                <w:szCs w:val="10"/>
                <w:lang w:eastAsia="en-GB"/>
              </w:rPr>
            </w:pPr>
            <w:r w:rsidRPr="00B15D4F">
              <w:rPr>
                <w:rFonts w:eastAsia="Times New Roman" w:cs="Arial"/>
                <w:b/>
                <w:bCs/>
                <w:color w:val="000000"/>
                <w:sz w:val="10"/>
                <w:szCs w:val="10"/>
                <w:lang w:eastAsia="en-GB"/>
              </w:rPr>
              <w:t xml:space="preserve">How would you describe the support available to </w:t>
            </w:r>
            <w:r w:rsidR="00136410" w:rsidRPr="00B15D4F">
              <w:rPr>
                <w:rFonts w:eastAsia="Times New Roman" w:cs="Arial"/>
                <w:b/>
                <w:bCs/>
                <w:color w:val="000000"/>
                <w:sz w:val="10"/>
                <w:szCs w:val="10"/>
                <w:lang w:eastAsia="en-GB"/>
              </w:rPr>
              <w:t>officers’</w:t>
            </w:r>
            <w:r w:rsidRPr="00B15D4F">
              <w:rPr>
                <w:rFonts w:eastAsia="Times New Roman" w:cs="Arial"/>
                <w:b/>
                <w:bCs/>
                <w:color w:val="000000"/>
                <w:sz w:val="10"/>
                <w:szCs w:val="10"/>
                <w:lang w:eastAsia="en-GB"/>
              </w:rPr>
              <w:t xml:space="preserve"> experiencing well-being or mental health issues due to carrying out your role?</w:t>
            </w:r>
          </w:p>
        </w:tc>
        <w:tc>
          <w:tcPr>
            <w:tcW w:w="894" w:type="dxa"/>
            <w:tcBorders>
              <w:top w:val="single" w:sz="6" w:space="0" w:color="000000"/>
              <w:left w:val="single" w:sz="6" w:space="0" w:color="000000"/>
              <w:bottom w:val="single" w:sz="6" w:space="0" w:color="000000"/>
              <w:right w:val="single" w:sz="6" w:space="0" w:color="000000"/>
            </w:tcBorders>
            <w:shd w:val="clear" w:color="auto" w:fill="B0B3B2"/>
            <w:tcMar>
              <w:top w:w="60" w:type="dxa"/>
              <w:left w:w="60" w:type="dxa"/>
              <w:bottom w:w="60" w:type="dxa"/>
              <w:right w:w="60" w:type="dxa"/>
            </w:tcMar>
            <w:hideMark/>
          </w:tcPr>
          <w:p w14:paraId="1DDAC13A" w14:textId="77777777" w:rsidR="00B15D4F" w:rsidRPr="00B15D4F" w:rsidRDefault="00B15D4F" w:rsidP="00B15D4F">
            <w:pPr>
              <w:rPr>
                <w:rFonts w:eastAsia="Times New Roman" w:cs="Arial"/>
                <w:sz w:val="10"/>
                <w:szCs w:val="10"/>
                <w:lang w:eastAsia="en-GB"/>
              </w:rPr>
            </w:pPr>
            <w:r w:rsidRPr="00B15D4F">
              <w:rPr>
                <w:rFonts w:eastAsia="Times New Roman" w:cs="Arial"/>
                <w:b/>
                <w:bCs/>
                <w:color w:val="000000"/>
                <w:sz w:val="10"/>
                <w:szCs w:val="10"/>
                <w:lang w:eastAsia="en-GB"/>
              </w:rPr>
              <w:t>Do you believe there needs to be an improvement to the services and support offered to officers in your role?</w:t>
            </w:r>
          </w:p>
        </w:tc>
        <w:tc>
          <w:tcPr>
            <w:tcW w:w="1370" w:type="dxa"/>
            <w:tcBorders>
              <w:top w:val="single" w:sz="6" w:space="0" w:color="000000"/>
              <w:left w:val="single" w:sz="6" w:space="0" w:color="000000"/>
              <w:bottom w:val="single" w:sz="6" w:space="0" w:color="000000"/>
              <w:right w:val="single" w:sz="6" w:space="0" w:color="000000"/>
            </w:tcBorders>
            <w:shd w:val="clear" w:color="auto" w:fill="B0B3B2"/>
            <w:tcMar>
              <w:top w:w="60" w:type="dxa"/>
              <w:left w:w="60" w:type="dxa"/>
              <w:bottom w:w="60" w:type="dxa"/>
              <w:right w:w="60" w:type="dxa"/>
            </w:tcMar>
            <w:hideMark/>
          </w:tcPr>
          <w:p w14:paraId="6C339CA1" w14:textId="2278FD77" w:rsidR="00B15D4F" w:rsidRPr="00B15D4F" w:rsidRDefault="00B15D4F" w:rsidP="00B15D4F">
            <w:pPr>
              <w:rPr>
                <w:rFonts w:eastAsia="Times New Roman" w:cs="Arial"/>
                <w:sz w:val="10"/>
                <w:szCs w:val="10"/>
                <w:lang w:eastAsia="en-GB"/>
              </w:rPr>
            </w:pPr>
            <w:r w:rsidRPr="00B15D4F">
              <w:rPr>
                <w:rFonts w:eastAsia="Times New Roman" w:cs="Arial"/>
                <w:b/>
                <w:bCs/>
                <w:color w:val="000000"/>
                <w:sz w:val="10"/>
                <w:szCs w:val="10"/>
                <w:lang w:eastAsia="en-GB"/>
              </w:rPr>
              <w:t xml:space="preserve">Based on your experiences, are there any recommendations you would suggest </w:t>
            </w:r>
            <w:r w:rsidR="00136410" w:rsidRPr="00B15D4F">
              <w:rPr>
                <w:rFonts w:eastAsia="Times New Roman" w:cs="Arial"/>
                <w:b/>
                <w:bCs/>
                <w:color w:val="000000"/>
                <w:sz w:val="10"/>
                <w:szCs w:val="10"/>
                <w:lang w:eastAsia="en-GB"/>
              </w:rPr>
              <w:t>improving</w:t>
            </w:r>
            <w:r w:rsidRPr="00B15D4F">
              <w:rPr>
                <w:rFonts w:eastAsia="Times New Roman" w:cs="Arial"/>
                <w:b/>
                <w:bCs/>
                <w:color w:val="000000"/>
                <w:sz w:val="10"/>
                <w:szCs w:val="10"/>
                <w:lang w:eastAsia="en-GB"/>
              </w:rPr>
              <w:t xml:space="preserve"> the well-being and mental health support for officers attending fatal or serious road traffic collisions?</w:t>
            </w:r>
          </w:p>
        </w:tc>
      </w:tr>
      <w:tr w:rsidR="009F4FBE" w:rsidRPr="00B15D4F" w14:paraId="77F2E4A9" w14:textId="77777777" w:rsidTr="00B15D4F">
        <w:trPr>
          <w:trHeight w:val="180"/>
        </w:trPr>
        <w:tc>
          <w:tcPr>
            <w:tcW w:w="1130"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CCC274E" w14:textId="0B816A8D" w:rsidR="009F4FBE" w:rsidRPr="00B15D4F" w:rsidRDefault="009F4FBE" w:rsidP="00B15D4F">
            <w:pPr>
              <w:rPr>
                <w:rFonts w:eastAsia="Times New Roman" w:cs="Arial"/>
                <w:sz w:val="10"/>
                <w:szCs w:val="10"/>
                <w:lang w:eastAsia="en-GB"/>
              </w:rPr>
            </w:pPr>
            <w:r w:rsidRPr="00B15D4F">
              <w:rPr>
                <w:rFonts w:eastAsia="Times New Roman" w:cs="Arial"/>
                <w:b/>
                <w:bCs/>
                <w:color w:val="000000"/>
                <w:sz w:val="10"/>
                <w:szCs w:val="10"/>
                <w:lang w:eastAsia="en-GB"/>
              </w:rPr>
              <w:t>2023-11-18T08:13:42.367Z</w:t>
            </w:r>
          </w:p>
        </w:tc>
        <w:tc>
          <w:tcPr>
            <w:tcW w:w="59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A43BAD5" w14:textId="272F3289"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1-3 years</w:t>
            </w:r>
          </w:p>
        </w:tc>
        <w:tc>
          <w:tcPr>
            <w:tcW w:w="66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3635677" w14:textId="58B27AD3"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- 1 or 2</w:t>
            </w:r>
          </w:p>
        </w:tc>
        <w:tc>
          <w:tcPr>
            <w:tcW w:w="85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4F9124F" w14:textId="521ECE50"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Initial response </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2403CF0" w14:textId="02DDAEDB"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A moderate impact</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56E8DAB" w14:textId="0D89A83B"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A moderate impact</w:t>
            </w:r>
          </w:p>
        </w:tc>
        <w:tc>
          <w:tcPr>
            <w:tcW w:w="78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D3DA1BA" w14:textId="75079A67"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However, I am receiving ongoing support</w:t>
            </w:r>
          </w:p>
        </w:tc>
        <w:tc>
          <w:tcPr>
            <w:tcW w:w="87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07236C9" w14:textId="3FBB5063"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There is some support for officers</w:t>
            </w:r>
          </w:p>
        </w:tc>
        <w:tc>
          <w:tcPr>
            <w:tcW w:w="89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8AC8B2B" w14:textId="1007C042"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There needs to be some improvement </w:t>
            </w:r>
          </w:p>
        </w:tc>
        <w:tc>
          <w:tcPr>
            <w:tcW w:w="137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E63DBC5" w14:textId="77777777" w:rsidR="009F4FBE" w:rsidRPr="00B15D4F" w:rsidRDefault="009F4FBE" w:rsidP="00B15D4F">
            <w:pPr>
              <w:rPr>
                <w:rFonts w:eastAsia="Times New Roman" w:cs="Arial"/>
                <w:sz w:val="10"/>
                <w:szCs w:val="10"/>
                <w:lang w:eastAsia="en-GB"/>
              </w:rPr>
            </w:pPr>
          </w:p>
        </w:tc>
      </w:tr>
      <w:tr w:rsidR="009F4FBE" w:rsidRPr="00B15D4F" w14:paraId="7BEEF6F9" w14:textId="77777777" w:rsidTr="00B15D4F">
        <w:trPr>
          <w:trHeight w:val="165"/>
        </w:trPr>
        <w:tc>
          <w:tcPr>
            <w:tcW w:w="1130"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C3B2E44" w14:textId="5ADDB6F5" w:rsidR="009F4FBE" w:rsidRPr="00B15D4F" w:rsidRDefault="009F4FBE" w:rsidP="00B15D4F">
            <w:pPr>
              <w:rPr>
                <w:rFonts w:eastAsia="Times New Roman" w:cs="Arial"/>
                <w:sz w:val="10"/>
                <w:szCs w:val="10"/>
                <w:lang w:eastAsia="en-GB"/>
              </w:rPr>
            </w:pPr>
            <w:r w:rsidRPr="00B15D4F">
              <w:rPr>
                <w:rFonts w:eastAsia="Times New Roman" w:cs="Arial"/>
                <w:b/>
                <w:bCs/>
                <w:color w:val="000000"/>
                <w:sz w:val="10"/>
                <w:szCs w:val="10"/>
                <w:lang w:eastAsia="en-GB"/>
              </w:rPr>
              <w:t>2023-11-18T10:16:36.997Z</w:t>
            </w:r>
          </w:p>
        </w:tc>
        <w:tc>
          <w:tcPr>
            <w:tcW w:w="59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B246946" w14:textId="2D58D418"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3-10 years</w:t>
            </w:r>
          </w:p>
        </w:tc>
        <w:tc>
          <w:tcPr>
            <w:tcW w:w="66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EE76BA3" w14:textId="38EEA44A"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No - But I have within the last 12 months</w:t>
            </w:r>
          </w:p>
        </w:tc>
        <w:tc>
          <w:tcPr>
            <w:tcW w:w="85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F191172" w14:textId="3F8B97C4"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Initial response </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FBF3C52" w14:textId="5A65965D"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Little to no impact</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67A0402" w14:textId="54921021"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A moderate impact</w:t>
            </w:r>
          </w:p>
        </w:tc>
        <w:tc>
          <w:tcPr>
            <w:tcW w:w="78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1F8A20E" w14:textId="40834E5A"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No - It has had no impact on my operational duties</w:t>
            </w:r>
          </w:p>
        </w:tc>
        <w:tc>
          <w:tcPr>
            <w:tcW w:w="87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A6DF16A" w14:textId="27360029"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There is some support for officers</w:t>
            </w:r>
          </w:p>
        </w:tc>
        <w:tc>
          <w:tcPr>
            <w:tcW w:w="89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6D352CA" w14:textId="678E61F8"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There needs to be a significant improvement </w:t>
            </w:r>
          </w:p>
        </w:tc>
        <w:tc>
          <w:tcPr>
            <w:tcW w:w="137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41BDCB5" w14:textId="77777777" w:rsidR="009F4FBE" w:rsidRPr="00B15D4F" w:rsidRDefault="009F4FBE" w:rsidP="00B15D4F">
            <w:pPr>
              <w:rPr>
                <w:rFonts w:eastAsia="Times New Roman" w:cs="Arial"/>
                <w:sz w:val="10"/>
                <w:szCs w:val="10"/>
                <w:lang w:eastAsia="en-GB"/>
              </w:rPr>
            </w:pPr>
          </w:p>
        </w:tc>
      </w:tr>
      <w:tr w:rsidR="009F4FBE" w:rsidRPr="00B15D4F" w14:paraId="1C57EBFC" w14:textId="77777777" w:rsidTr="00B15D4F">
        <w:trPr>
          <w:trHeight w:val="165"/>
        </w:trPr>
        <w:tc>
          <w:tcPr>
            <w:tcW w:w="1130"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985ABE4" w14:textId="3970663B" w:rsidR="009F4FBE" w:rsidRPr="00B15D4F" w:rsidRDefault="009F4FBE" w:rsidP="00B15D4F">
            <w:pPr>
              <w:rPr>
                <w:rFonts w:eastAsia="Times New Roman" w:cs="Arial"/>
                <w:sz w:val="10"/>
                <w:szCs w:val="10"/>
                <w:lang w:eastAsia="en-GB"/>
              </w:rPr>
            </w:pPr>
            <w:r w:rsidRPr="00B15D4F">
              <w:rPr>
                <w:rFonts w:eastAsia="Times New Roman" w:cs="Arial"/>
                <w:b/>
                <w:bCs/>
                <w:color w:val="000000"/>
                <w:sz w:val="10"/>
                <w:szCs w:val="10"/>
                <w:lang w:eastAsia="en-GB"/>
              </w:rPr>
              <w:t>2023-11-18T15:37:06.853Z</w:t>
            </w:r>
          </w:p>
        </w:tc>
        <w:tc>
          <w:tcPr>
            <w:tcW w:w="59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EA7269C" w14:textId="586536C2"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10+ years</w:t>
            </w:r>
          </w:p>
        </w:tc>
        <w:tc>
          <w:tcPr>
            <w:tcW w:w="66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D811566" w14:textId="1BDC60AC"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- 2+</w:t>
            </w:r>
          </w:p>
        </w:tc>
        <w:tc>
          <w:tcPr>
            <w:tcW w:w="85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C1EC504" w14:textId="60AD082D"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SIO</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37917EC" w14:textId="7AF826EA"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Little to no impact</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797A108" w14:textId="367C88D1"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Little to no impact</w:t>
            </w:r>
          </w:p>
        </w:tc>
        <w:tc>
          <w:tcPr>
            <w:tcW w:w="78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F09AA1D" w14:textId="62998C32" w:rsidR="009F4FBE" w:rsidRPr="00B15D4F" w:rsidRDefault="009F4FBE" w:rsidP="00B15D4F">
            <w:pPr>
              <w:rPr>
                <w:rFonts w:eastAsia="Times New Roman" w:cs="Arial"/>
                <w:sz w:val="10"/>
                <w:szCs w:val="10"/>
                <w:lang w:eastAsia="en-GB"/>
              </w:rPr>
            </w:pPr>
          </w:p>
        </w:tc>
        <w:tc>
          <w:tcPr>
            <w:tcW w:w="87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0CFFE30" w14:textId="33F57ECF"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There is some support for officers</w:t>
            </w:r>
          </w:p>
        </w:tc>
        <w:tc>
          <w:tcPr>
            <w:tcW w:w="89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657679A" w14:textId="0734D573"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There needs to be some improvement </w:t>
            </w:r>
          </w:p>
        </w:tc>
        <w:tc>
          <w:tcPr>
            <w:tcW w:w="137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22E7C01" w14:textId="77777777" w:rsidR="009F4FBE" w:rsidRPr="00B15D4F" w:rsidRDefault="009F4FBE" w:rsidP="00B15D4F">
            <w:pPr>
              <w:rPr>
                <w:rFonts w:eastAsia="Times New Roman" w:cs="Arial"/>
                <w:sz w:val="10"/>
                <w:szCs w:val="10"/>
                <w:lang w:eastAsia="en-GB"/>
              </w:rPr>
            </w:pPr>
          </w:p>
        </w:tc>
      </w:tr>
      <w:tr w:rsidR="009F4FBE" w:rsidRPr="00B15D4F" w14:paraId="5D23A237" w14:textId="77777777" w:rsidTr="00B15D4F">
        <w:trPr>
          <w:trHeight w:val="165"/>
        </w:trPr>
        <w:tc>
          <w:tcPr>
            <w:tcW w:w="1130"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404F02B" w14:textId="7A85E6C8" w:rsidR="009F4FBE" w:rsidRPr="00B15D4F" w:rsidRDefault="009F4FBE" w:rsidP="00B15D4F">
            <w:pPr>
              <w:rPr>
                <w:rFonts w:eastAsia="Times New Roman" w:cs="Arial"/>
                <w:sz w:val="10"/>
                <w:szCs w:val="10"/>
                <w:lang w:eastAsia="en-GB"/>
              </w:rPr>
            </w:pPr>
            <w:r w:rsidRPr="00B15D4F">
              <w:rPr>
                <w:rFonts w:eastAsia="Times New Roman" w:cs="Arial"/>
                <w:b/>
                <w:bCs/>
                <w:color w:val="000000"/>
                <w:sz w:val="10"/>
                <w:szCs w:val="10"/>
                <w:lang w:eastAsia="en-GB"/>
              </w:rPr>
              <w:t>2023-11-18T21:41:17.965Z</w:t>
            </w:r>
          </w:p>
        </w:tc>
        <w:tc>
          <w:tcPr>
            <w:tcW w:w="59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21B6181" w14:textId="03CB6930"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1-3 years</w:t>
            </w:r>
          </w:p>
        </w:tc>
        <w:tc>
          <w:tcPr>
            <w:tcW w:w="66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F78506F" w14:textId="644B1E5E"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No - But I have within the last 12 months</w:t>
            </w:r>
          </w:p>
        </w:tc>
        <w:tc>
          <w:tcPr>
            <w:tcW w:w="85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5B25924" w14:textId="0B0BCBC6"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Initial response </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61270FF" w14:textId="19DECBE7"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Little to no impact</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C85EC4F" w14:textId="4623D611"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Little to no impact</w:t>
            </w:r>
          </w:p>
        </w:tc>
        <w:tc>
          <w:tcPr>
            <w:tcW w:w="78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8C76E55" w14:textId="67D81208"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No - It has had no impact on my operational duties</w:t>
            </w:r>
          </w:p>
        </w:tc>
        <w:tc>
          <w:tcPr>
            <w:tcW w:w="87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5E0B8B4" w14:textId="02188242"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There is some support for officers</w:t>
            </w:r>
          </w:p>
        </w:tc>
        <w:tc>
          <w:tcPr>
            <w:tcW w:w="89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91A9499" w14:textId="09FD6969"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There needs to be some improvement </w:t>
            </w:r>
          </w:p>
        </w:tc>
        <w:tc>
          <w:tcPr>
            <w:tcW w:w="137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BC3AF2A" w14:textId="263C6726"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 xml:space="preserve">a chat from senior officers just to check if ok rather than the </w:t>
            </w:r>
            <w:r w:rsidR="00136410" w:rsidRPr="00B15D4F">
              <w:rPr>
                <w:rFonts w:eastAsia="Times New Roman" w:cs="Arial"/>
                <w:color w:val="000000"/>
                <w:sz w:val="10"/>
                <w:szCs w:val="10"/>
                <w:lang w:eastAsia="en-GB"/>
              </w:rPr>
              <w:t>bog-standard</w:t>
            </w:r>
            <w:r w:rsidRPr="00B15D4F">
              <w:rPr>
                <w:rFonts w:eastAsia="Times New Roman" w:cs="Arial"/>
                <w:color w:val="000000"/>
                <w:sz w:val="10"/>
                <w:szCs w:val="10"/>
                <w:lang w:eastAsia="en-GB"/>
              </w:rPr>
              <w:t xml:space="preserve"> trim email</w:t>
            </w:r>
          </w:p>
        </w:tc>
      </w:tr>
      <w:tr w:rsidR="009F4FBE" w:rsidRPr="00B15D4F" w14:paraId="04D9F57F" w14:textId="77777777" w:rsidTr="00B15D4F">
        <w:trPr>
          <w:trHeight w:val="165"/>
        </w:trPr>
        <w:tc>
          <w:tcPr>
            <w:tcW w:w="1130"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B130E85" w14:textId="0EE9C7DF" w:rsidR="009F4FBE" w:rsidRPr="00B15D4F" w:rsidRDefault="009F4FBE" w:rsidP="00B15D4F">
            <w:pPr>
              <w:rPr>
                <w:rFonts w:eastAsia="Times New Roman" w:cs="Arial"/>
                <w:sz w:val="10"/>
                <w:szCs w:val="10"/>
                <w:lang w:eastAsia="en-GB"/>
              </w:rPr>
            </w:pPr>
            <w:r w:rsidRPr="00B15D4F">
              <w:rPr>
                <w:rFonts w:eastAsia="Times New Roman" w:cs="Arial"/>
                <w:b/>
                <w:bCs/>
                <w:color w:val="000000"/>
                <w:sz w:val="10"/>
                <w:szCs w:val="10"/>
                <w:lang w:eastAsia="en-GB"/>
              </w:rPr>
              <w:t>2023-11-19T11:00:00.354Z</w:t>
            </w:r>
          </w:p>
        </w:tc>
        <w:tc>
          <w:tcPr>
            <w:tcW w:w="59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542E0E2" w14:textId="1925F996"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3-10 years</w:t>
            </w:r>
          </w:p>
        </w:tc>
        <w:tc>
          <w:tcPr>
            <w:tcW w:w="66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1BA025C" w14:textId="3F8EC748"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- 2+</w:t>
            </w:r>
          </w:p>
        </w:tc>
        <w:tc>
          <w:tcPr>
            <w:tcW w:w="85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7F96F78" w14:textId="3DC14127"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SIO</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7362595" w14:textId="62023A1E"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A moderate impact</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34CC0E8" w14:textId="65D7BB23"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Little to no impact</w:t>
            </w:r>
          </w:p>
        </w:tc>
        <w:tc>
          <w:tcPr>
            <w:tcW w:w="78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291872E" w14:textId="61569D04"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No - It has had no impact on my operational duties</w:t>
            </w:r>
          </w:p>
        </w:tc>
        <w:tc>
          <w:tcPr>
            <w:tcW w:w="87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3FBD624" w14:textId="4AAA007F"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 xml:space="preserve">There is </w:t>
            </w:r>
            <w:r w:rsidR="00136410" w:rsidRPr="00B15D4F">
              <w:rPr>
                <w:rFonts w:eastAsia="Times New Roman" w:cs="Arial"/>
                <w:color w:val="000000"/>
                <w:sz w:val="10"/>
                <w:szCs w:val="10"/>
                <w:lang w:eastAsia="en-GB"/>
              </w:rPr>
              <w:t>adequate</w:t>
            </w:r>
            <w:r w:rsidRPr="00B15D4F">
              <w:rPr>
                <w:rFonts w:eastAsia="Times New Roman" w:cs="Arial"/>
                <w:color w:val="000000"/>
                <w:sz w:val="10"/>
                <w:szCs w:val="10"/>
                <w:lang w:eastAsia="en-GB"/>
              </w:rPr>
              <w:t xml:space="preserve"> support for officers</w:t>
            </w:r>
          </w:p>
        </w:tc>
        <w:tc>
          <w:tcPr>
            <w:tcW w:w="89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F52E22A" w14:textId="2D08DE4D"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No - There is enough support in place </w:t>
            </w:r>
          </w:p>
        </w:tc>
        <w:tc>
          <w:tcPr>
            <w:tcW w:w="137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9BB6336" w14:textId="48450DB5" w:rsidR="009F4FBE" w:rsidRPr="00B15D4F" w:rsidRDefault="009F4FBE" w:rsidP="00B15D4F">
            <w:pPr>
              <w:rPr>
                <w:rFonts w:eastAsia="Times New Roman" w:cs="Arial"/>
                <w:sz w:val="10"/>
                <w:szCs w:val="10"/>
                <w:lang w:eastAsia="en-GB"/>
              </w:rPr>
            </w:pPr>
          </w:p>
        </w:tc>
      </w:tr>
      <w:tr w:rsidR="009F4FBE" w:rsidRPr="00B15D4F" w14:paraId="1BB3B2BD" w14:textId="77777777" w:rsidTr="00B15D4F">
        <w:trPr>
          <w:trHeight w:val="165"/>
        </w:trPr>
        <w:tc>
          <w:tcPr>
            <w:tcW w:w="1130"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8ABCBAC" w14:textId="54C55380" w:rsidR="009F4FBE" w:rsidRPr="00B15D4F" w:rsidRDefault="009F4FBE" w:rsidP="00B15D4F">
            <w:pPr>
              <w:rPr>
                <w:rFonts w:eastAsia="Times New Roman" w:cs="Arial"/>
                <w:sz w:val="10"/>
                <w:szCs w:val="10"/>
                <w:lang w:eastAsia="en-GB"/>
              </w:rPr>
            </w:pPr>
            <w:r w:rsidRPr="00B15D4F">
              <w:rPr>
                <w:rFonts w:eastAsia="Times New Roman" w:cs="Arial"/>
                <w:b/>
                <w:bCs/>
                <w:color w:val="000000"/>
                <w:sz w:val="10"/>
                <w:szCs w:val="10"/>
                <w:lang w:eastAsia="en-GB"/>
              </w:rPr>
              <w:t>2023-11-19T16:35:32.861Z</w:t>
            </w:r>
          </w:p>
        </w:tc>
        <w:tc>
          <w:tcPr>
            <w:tcW w:w="59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E57B12A" w14:textId="624FC0B2"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10+ years</w:t>
            </w:r>
          </w:p>
        </w:tc>
        <w:tc>
          <w:tcPr>
            <w:tcW w:w="66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5348B6D" w14:textId="2BD10597"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- 2+</w:t>
            </w:r>
          </w:p>
        </w:tc>
        <w:tc>
          <w:tcPr>
            <w:tcW w:w="85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BD58F1E" w14:textId="2DEC1DBA"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Initial response </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AE0466B" w14:textId="0332D579"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A moderate impact</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8FA4C83" w14:textId="7D91F813"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A moderate impact</w:t>
            </w:r>
          </w:p>
        </w:tc>
        <w:tc>
          <w:tcPr>
            <w:tcW w:w="78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5562F08" w14:textId="2BA5C29D"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No - It has had no impact on my operational duties</w:t>
            </w:r>
          </w:p>
        </w:tc>
        <w:tc>
          <w:tcPr>
            <w:tcW w:w="87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6571FE5" w14:textId="3C222D4E"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There is some support for officers</w:t>
            </w:r>
          </w:p>
        </w:tc>
        <w:tc>
          <w:tcPr>
            <w:tcW w:w="89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76F73CD" w14:textId="1AE739C6"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There needs to be some improvement </w:t>
            </w:r>
          </w:p>
        </w:tc>
        <w:tc>
          <w:tcPr>
            <w:tcW w:w="137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9BA509F" w14:textId="77777777" w:rsidR="009F4FBE" w:rsidRPr="00B15D4F" w:rsidRDefault="009F4FBE" w:rsidP="00B15D4F">
            <w:pPr>
              <w:rPr>
                <w:rFonts w:eastAsia="Times New Roman" w:cs="Arial"/>
                <w:sz w:val="10"/>
                <w:szCs w:val="10"/>
                <w:lang w:eastAsia="en-GB"/>
              </w:rPr>
            </w:pPr>
          </w:p>
        </w:tc>
      </w:tr>
      <w:tr w:rsidR="009F4FBE" w:rsidRPr="00B15D4F" w14:paraId="287817C0" w14:textId="77777777" w:rsidTr="00B15D4F">
        <w:trPr>
          <w:trHeight w:val="165"/>
        </w:trPr>
        <w:tc>
          <w:tcPr>
            <w:tcW w:w="1130"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7DCC15E" w14:textId="227A6614" w:rsidR="009F4FBE" w:rsidRPr="00B15D4F" w:rsidRDefault="009F4FBE" w:rsidP="00B15D4F">
            <w:pPr>
              <w:rPr>
                <w:rFonts w:eastAsia="Times New Roman" w:cs="Arial"/>
                <w:sz w:val="10"/>
                <w:szCs w:val="10"/>
                <w:lang w:eastAsia="en-GB"/>
              </w:rPr>
            </w:pPr>
            <w:r w:rsidRPr="00B15D4F">
              <w:rPr>
                <w:rFonts w:eastAsia="Times New Roman" w:cs="Arial"/>
                <w:b/>
                <w:bCs/>
                <w:color w:val="000000"/>
                <w:sz w:val="10"/>
                <w:szCs w:val="10"/>
                <w:lang w:eastAsia="en-GB"/>
              </w:rPr>
              <w:t>2023-11-19T17:52:25.817Z</w:t>
            </w:r>
          </w:p>
        </w:tc>
        <w:tc>
          <w:tcPr>
            <w:tcW w:w="59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C84D234" w14:textId="531D6C3B"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Less than 1 year</w:t>
            </w:r>
          </w:p>
        </w:tc>
        <w:tc>
          <w:tcPr>
            <w:tcW w:w="66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E8112EC" w14:textId="39ACC13F"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No - But I have since becoming a roads policing officer</w:t>
            </w:r>
          </w:p>
        </w:tc>
        <w:tc>
          <w:tcPr>
            <w:tcW w:w="85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8BFAF23" w14:textId="151028B8"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Initial response </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CAED5E3" w14:textId="40FFE0DA"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Little to no impact</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A504F31" w14:textId="4C4C0B12"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Little to no impact</w:t>
            </w:r>
          </w:p>
        </w:tc>
        <w:tc>
          <w:tcPr>
            <w:tcW w:w="78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5FAC9AA" w14:textId="0290150E"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No - It has had no impact on my operational duties</w:t>
            </w:r>
          </w:p>
        </w:tc>
        <w:tc>
          <w:tcPr>
            <w:tcW w:w="87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11767CF" w14:textId="31910649"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There is some support for officers</w:t>
            </w:r>
          </w:p>
        </w:tc>
        <w:tc>
          <w:tcPr>
            <w:tcW w:w="89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9F63D00" w14:textId="716E2E6F"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There needs to be some improvement </w:t>
            </w:r>
          </w:p>
        </w:tc>
        <w:tc>
          <w:tcPr>
            <w:tcW w:w="137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68F09CF" w14:textId="77777777" w:rsidR="009F4FBE" w:rsidRPr="00B15D4F" w:rsidRDefault="009F4FBE" w:rsidP="00B15D4F">
            <w:pPr>
              <w:rPr>
                <w:rFonts w:eastAsia="Times New Roman" w:cs="Arial"/>
                <w:sz w:val="10"/>
                <w:szCs w:val="10"/>
                <w:lang w:eastAsia="en-GB"/>
              </w:rPr>
            </w:pPr>
          </w:p>
        </w:tc>
      </w:tr>
      <w:tr w:rsidR="009F4FBE" w:rsidRPr="00B15D4F" w14:paraId="170E3EDC" w14:textId="77777777" w:rsidTr="00B15D4F">
        <w:trPr>
          <w:trHeight w:val="165"/>
        </w:trPr>
        <w:tc>
          <w:tcPr>
            <w:tcW w:w="1130"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233FA84" w14:textId="151B3CC6" w:rsidR="009F4FBE" w:rsidRPr="00B15D4F" w:rsidRDefault="009F4FBE" w:rsidP="00B15D4F">
            <w:pPr>
              <w:rPr>
                <w:rFonts w:eastAsia="Times New Roman" w:cs="Arial"/>
                <w:sz w:val="10"/>
                <w:szCs w:val="10"/>
                <w:lang w:eastAsia="en-GB"/>
              </w:rPr>
            </w:pPr>
            <w:r w:rsidRPr="00B15D4F">
              <w:rPr>
                <w:rFonts w:eastAsia="Times New Roman" w:cs="Arial"/>
                <w:b/>
                <w:bCs/>
                <w:color w:val="000000"/>
                <w:sz w:val="10"/>
                <w:szCs w:val="10"/>
                <w:lang w:eastAsia="en-GB"/>
              </w:rPr>
              <w:t>2023-11-19T18:31:53.495Z</w:t>
            </w:r>
          </w:p>
        </w:tc>
        <w:tc>
          <w:tcPr>
            <w:tcW w:w="59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C085E8C" w14:textId="383744B3"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3-10 years</w:t>
            </w:r>
          </w:p>
        </w:tc>
        <w:tc>
          <w:tcPr>
            <w:tcW w:w="66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81FC859" w14:textId="0870198F"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- 2+</w:t>
            </w:r>
          </w:p>
        </w:tc>
        <w:tc>
          <w:tcPr>
            <w:tcW w:w="85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655CD9B" w14:textId="0F01BADF"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Initial response </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4BD93E5" w14:textId="279721DE"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Little to no impact</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7DF70D6" w14:textId="1B23BE8B"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A moderate impact</w:t>
            </w:r>
          </w:p>
        </w:tc>
        <w:tc>
          <w:tcPr>
            <w:tcW w:w="78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1F8A7DE" w14:textId="64EE590F"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No - It has had no impact on my operational duties</w:t>
            </w:r>
          </w:p>
        </w:tc>
        <w:tc>
          <w:tcPr>
            <w:tcW w:w="87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B4CDF98" w14:textId="4CAF8CB5"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There is some support for officers</w:t>
            </w:r>
          </w:p>
        </w:tc>
        <w:tc>
          <w:tcPr>
            <w:tcW w:w="89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F2A8BEE" w14:textId="2CC16F07"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There needs to be some improvement </w:t>
            </w:r>
          </w:p>
        </w:tc>
        <w:tc>
          <w:tcPr>
            <w:tcW w:w="137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E470EC3" w14:textId="77777777" w:rsidR="009F4FBE" w:rsidRPr="00B15D4F" w:rsidRDefault="009F4FBE" w:rsidP="00B15D4F">
            <w:pPr>
              <w:rPr>
                <w:rFonts w:eastAsia="Times New Roman" w:cs="Arial"/>
                <w:sz w:val="10"/>
                <w:szCs w:val="10"/>
                <w:lang w:eastAsia="en-GB"/>
              </w:rPr>
            </w:pPr>
          </w:p>
        </w:tc>
      </w:tr>
      <w:tr w:rsidR="009F4FBE" w:rsidRPr="00B15D4F" w14:paraId="5C77CDE1" w14:textId="77777777" w:rsidTr="00B15D4F">
        <w:trPr>
          <w:trHeight w:val="165"/>
        </w:trPr>
        <w:tc>
          <w:tcPr>
            <w:tcW w:w="1130"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88E469B" w14:textId="42EB789A" w:rsidR="009F4FBE" w:rsidRPr="00B15D4F" w:rsidRDefault="009F4FBE" w:rsidP="00B15D4F">
            <w:pPr>
              <w:rPr>
                <w:rFonts w:eastAsia="Times New Roman" w:cs="Arial"/>
                <w:sz w:val="10"/>
                <w:szCs w:val="10"/>
                <w:lang w:eastAsia="en-GB"/>
              </w:rPr>
            </w:pPr>
            <w:r w:rsidRPr="00B15D4F">
              <w:rPr>
                <w:rFonts w:eastAsia="Times New Roman" w:cs="Arial"/>
                <w:b/>
                <w:bCs/>
                <w:color w:val="000000"/>
                <w:sz w:val="10"/>
                <w:szCs w:val="10"/>
                <w:lang w:eastAsia="en-GB"/>
              </w:rPr>
              <w:t>2023-11-19T19:25:12.790Z</w:t>
            </w:r>
          </w:p>
        </w:tc>
        <w:tc>
          <w:tcPr>
            <w:tcW w:w="59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8E2B304" w14:textId="366C46DE"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Less than 1 year</w:t>
            </w:r>
          </w:p>
        </w:tc>
        <w:tc>
          <w:tcPr>
            <w:tcW w:w="66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BFA8BFB" w14:textId="33E9586B"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- 1 or 2</w:t>
            </w:r>
          </w:p>
        </w:tc>
        <w:tc>
          <w:tcPr>
            <w:tcW w:w="85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5D8C266" w14:textId="6A60F7D4"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Initial response </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7A68EF6" w14:textId="00A728F9"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A moderate impact</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BC726EC" w14:textId="2E600CCE"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A moderate impact</w:t>
            </w:r>
          </w:p>
        </w:tc>
        <w:tc>
          <w:tcPr>
            <w:tcW w:w="78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22CDE03" w14:textId="3E320BDC"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No - It has had no impact on my operational duties</w:t>
            </w:r>
          </w:p>
        </w:tc>
        <w:tc>
          <w:tcPr>
            <w:tcW w:w="87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E4DEE5C" w14:textId="55DD2081"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 xml:space="preserve">There is </w:t>
            </w:r>
            <w:r w:rsidR="00136410" w:rsidRPr="00B15D4F">
              <w:rPr>
                <w:rFonts w:eastAsia="Times New Roman" w:cs="Arial"/>
                <w:color w:val="000000"/>
                <w:sz w:val="10"/>
                <w:szCs w:val="10"/>
                <w:lang w:eastAsia="en-GB"/>
              </w:rPr>
              <w:t>adequate</w:t>
            </w:r>
            <w:r w:rsidRPr="00B15D4F">
              <w:rPr>
                <w:rFonts w:eastAsia="Times New Roman" w:cs="Arial"/>
                <w:color w:val="000000"/>
                <w:sz w:val="10"/>
                <w:szCs w:val="10"/>
                <w:lang w:eastAsia="en-GB"/>
              </w:rPr>
              <w:t xml:space="preserve"> support for officers</w:t>
            </w:r>
          </w:p>
        </w:tc>
        <w:tc>
          <w:tcPr>
            <w:tcW w:w="89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EBE0E06" w14:textId="3264C2F3"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There needs to be some improvement </w:t>
            </w:r>
          </w:p>
        </w:tc>
        <w:tc>
          <w:tcPr>
            <w:tcW w:w="137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C2CC468" w14:textId="77777777" w:rsidR="009F4FBE" w:rsidRPr="00B15D4F" w:rsidRDefault="009F4FBE" w:rsidP="00B15D4F">
            <w:pPr>
              <w:rPr>
                <w:rFonts w:eastAsia="Times New Roman" w:cs="Arial"/>
                <w:sz w:val="10"/>
                <w:szCs w:val="10"/>
                <w:lang w:eastAsia="en-GB"/>
              </w:rPr>
            </w:pPr>
          </w:p>
        </w:tc>
      </w:tr>
      <w:tr w:rsidR="009F4FBE" w:rsidRPr="00B15D4F" w14:paraId="0C4A34D1" w14:textId="77777777" w:rsidTr="00B15D4F">
        <w:trPr>
          <w:trHeight w:val="165"/>
        </w:trPr>
        <w:tc>
          <w:tcPr>
            <w:tcW w:w="1130"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B221391" w14:textId="7C65AD96" w:rsidR="009F4FBE" w:rsidRPr="00B15D4F" w:rsidRDefault="009F4FBE" w:rsidP="00B15D4F">
            <w:pPr>
              <w:rPr>
                <w:rFonts w:eastAsia="Times New Roman" w:cs="Arial"/>
                <w:sz w:val="10"/>
                <w:szCs w:val="10"/>
                <w:lang w:eastAsia="en-GB"/>
              </w:rPr>
            </w:pPr>
            <w:r w:rsidRPr="00B15D4F">
              <w:rPr>
                <w:rFonts w:eastAsia="Times New Roman" w:cs="Arial"/>
                <w:b/>
                <w:bCs/>
                <w:color w:val="000000"/>
                <w:sz w:val="10"/>
                <w:szCs w:val="10"/>
                <w:lang w:eastAsia="en-GB"/>
              </w:rPr>
              <w:t>2023-11-20T07:43:55.730Z</w:t>
            </w:r>
          </w:p>
        </w:tc>
        <w:tc>
          <w:tcPr>
            <w:tcW w:w="59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ECBC1F5" w14:textId="0B559E2C"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1-3 years</w:t>
            </w:r>
          </w:p>
        </w:tc>
        <w:tc>
          <w:tcPr>
            <w:tcW w:w="66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9DCA8D4" w14:textId="4D04E352"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- 2+</w:t>
            </w:r>
          </w:p>
        </w:tc>
        <w:tc>
          <w:tcPr>
            <w:tcW w:w="85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14571CE" w14:textId="22CB82CC"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Initial response </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02BCCCC" w14:textId="766EDD0E"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A moderate impact</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B5C633B" w14:textId="6633C5FD"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A moderate impact</w:t>
            </w:r>
          </w:p>
        </w:tc>
        <w:tc>
          <w:tcPr>
            <w:tcW w:w="78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257C652" w14:textId="7D2C3BA9"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No - It has had no impact on my operational duties</w:t>
            </w:r>
          </w:p>
        </w:tc>
        <w:tc>
          <w:tcPr>
            <w:tcW w:w="87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C60033F" w14:textId="1CD93743"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There is little to no support for officers</w:t>
            </w:r>
          </w:p>
        </w:tc>
        <w:tc>
          <w:tcPr>
            <w:tcW w:w="89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A6937FE" w14:textId="623BFDB9"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There needs to be a significant improvement </w:t>
            </w:r>
          </w:p>
        </w:tc>
        <w:tc>
          <w:tcPr>
            <w:tcW w:w="137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195D647" w14:textId="77777777" w:rsidR="009F4FBE" w:rsidRPr="00B15D4F" w:rsidRDefault="009F4FBE" w:rsidP="00B15D4F">
            <w:pPr>
              <w:rPr>
                <w:rFonts w:eastAsia="Times New Roman" w:cs="Arial"/>
                <w:sz w:val="10"/>
                <w:szCs w:val="10"/>
                <w:lang w:eastAsia="en-GB"/>
              </w:rPr>
            </w:pPr>
          </w:p>
        </w:tc>
      </w:tr>
      <w:tr w:rsidR="009F4FBE" w:rsidRPr="00B15D4F" w14:paraId="5CF1E05D" w14:textId="77777777" w:rsidTr="00B15D4F">
        <w:trPr>
          <w:trHeight w:val="165"/>
        </w:trPr>
        <w:tc>
          <w:tcPr>
            <w:tcW w:w="1130"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5D8F34C" w14:textId="2D807E86" w:rsidR="009F4FBE" w:rsidRPr="00B15D4F" w:rsidRDefault="009F4FBE" w:rsidP="00B15D4F">
            <w:pPr>
              <w:rPr>
                <w:rFonts w:eastAsia="Times New Roman" w:cs="Arial"/>
                <w:sz w:val="10"/>
                <w:szCs w:val="10"/>
                <w:lang w:eastAsia="en-GB"/>
              </w:rPr>
            </w:pPr>
            <w:r w:rsidRPr="00B15D4F">
              <w:rPr>
                <w:rFonts w:eastAsia="Times New Roman" w:cs="Arial"/>
                <w:b/>
                <w:bCs/>
                <w:color w:val="000000"/>
                <w:sz w:val="10"/>
                <w:szCs w:val="10"/>
                <w:lang w:eastAsia="en-GB"/>
              </w:rPr>
              <w:t>2023-11-20T08:15:41.904Z</w:t>
            </w:r>
          </w:p>
        </w:tc>
        <w:tc>
          <w:tcPr>
            <w:tcW w:w="59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49C7351" w14:textId="6F09E9E1"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3-10 years</w:t>
            </w:r>
          </w:p>
        </w:tc>
        <w:tc>
          <w:tcPr>
            <w:tcW w:w="66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1009D61" w14:textId="3E09DECA"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- 2+</w:t>
            </w:r>
          </w:p>
        </w:tc>
        <w:tc>
          <w:tcPr>
            <w:tcW w:w="85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FA2597F" w14:textId="7E4A2C8B"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Initial response </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2502D04" w14:textId="39ED1CD9"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Little to no impact</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8DB97B1" w14:textId="22084A32"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Little to no impact</w:t>
            </w:r>
          </w:p>
        </w:tc>
        <w:tc>
          <w:tcPr>
            <w:tcW w:w="78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B5745B4" w14:textId="7FAB77D0"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No - It has had no impact on my operational duties</w:t>
            </w:r>
          </w:p>
        </w:tc>
        <w:tc>
          <w:tcPr>
            <w:tcW w:w="87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E1A0A84" w14:textId="262A3DEB"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There is some support for officers</w:t>
            </w:r>
          </w:p>
        </w:tc>
        <w:tc>
          <w:tcPr>
            <w:tcW w:w="89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8125B06" w14:textId="435028D0"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There needs to be some improvement </w:t>
            </w:r>
          </w:p>
        </w:tc>
        <w:tc>
          <w:tcPr>
            <w:tcW w:w="137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33AAC53" w14:textId="77777777" w:rsidR="009F4FBE" w:rsidRPr="00B15D4F" w:rsidRDefault="009F4FBE" w:rsidP="00B15D4F">
            <w:pPr>
              <w:rPr>
                <w:rFonts w:eastAsia="Times New Roman" w:cs="Arial"/>
                <w:sz w:val="10"/>
                <w:szCs w:val="10"/>
                <w:lang w:eastAsia="en-GB"/>
              </w:rPr>
            </w:pPr>
          </w:p>
        </w:tc>
      </w:tr>
      <w:tr w:rsidR="009F4FBE" w:rsidRPr="00B15D4F" w14:paraId="0929EA27" w14:textId="77777777" w:rsidTr="00B15D4F">
        <w:trPr>
          <w:trHeight w:val="165"/>
        </w:trPr>
        <w:tc>
          <w:tcPr>
            <w:tcW w:w="1130"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639456C" w14:textId="612A4748" w:rsidR="009F4FBE" w:rsidRPr="00B15D4F" w:rsidRDefault="009F4FBE" w:rsidP="00B15D4F">
            <w:pPr>
              <w:rPr>
                <w:rFonts w:eastAsia="Times New Roman" w:cs="Arial"/>
                <w:sz w:val="10"/>
                <w:szCs w:val="10"/>
                <w:lang w:eastAsia="en-GB"/>
              </w:rPr>
            </w:pPr>
            <w:r w:rsidRPr="00B15D4F">
              <w:rPr>
                <w:rFonts w:eastAsia="Times New Roman" w:cs="Arial"/>
                <w:b/>
                <w:bCs/>
                <w:color w:val="000000"/>
                <w:sz w:val="10"/>
                <w:szCs w:val="10"/>
                <w:lang w:eastAsia="en-GB"/>
              </w:rPr>
              <w:t>2023-11-20T09:39:23.501Z</w:t>
            </w:r>
          </w:p>
        </w:tc>
        <w:tc>
          <w:tcPr>
            <w:tcW w:w="59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ADCD0F0" w14:textId="6E4781ED"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10+ years</w:t>
            </w:r>
          </w:p>
        </w:tc>
        <w:tc>
          <w:tcPr>
            <w:tcW w:w="66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44846F3" w14:textId="4EABD8FA"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- 2+</w:t>
            </w:r>
          </w:p>
        </w:tc>
        <w:tc>
          <w:tcPr>
            <w:tcW w:w="85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3D6C839" w14:textId="41E81397"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Collision Investigation </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1CBF46C" w14:textId="7C64E6D8"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A significant impact</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86C922C" w14:textId="770731F9"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A significant impact</w:t>
            </w:r>
          </w:p>
        </w:tc>
        <w:tc>
          <w:tcPr>
            <w:tcW w:w="78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8309200" w14:textId="466A9637"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However, I am receiving ongoing support</w:t>
            </w:r>
          </w:p>
        </w:tc>
        <w:tc>
          <w:tcPr>
            <w:tcW w:w="87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A5DF91E" w14:textId="49718F79"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 xml:space="preserve">There is </w:t>
            </w:r>
            <w:r w:rsidR="00136410" w:rsidRPr="00B15D4F">
              <w:rPr>
                <w:rFonts w:eastAsia="Times New Roman" w:cs="Arial"/>
                <w:color w:val="000000"/>
                <w:sz w:val="10"/>
                <w:szCs w:val="10"/>
                <w:lang w:eastAsia="en-GB"/>
              </w:rPr>
              <w:t>adequate</w:t>
            </w:r>
            <w:r w:rsidRPr="00B15D4F">
              <w:rPr>
                <w:rFonts w:eastAsia="Times New Roman" w:cs="Arial"/>
                <w:color w:val="000000"/>
                <w:sz w:val="10"/>
                <w:szCs w:val="10"/>
                <w:lang w:eastAsia="en-GB"/>
              </w:rPr>
              <w:t xml:space="preserve"> support for officers</w:t>
            </w:r>
          </w:p>
        </w:tc>
        <w:tc>
          <w:tcPr>
            <w:tcW w:w="89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22ADC21" w14:textId="55642648"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There needs to be some improvement </w:t>
            </w:r>
          </w:p>
        </w:tc>
        <w:tc>
          <w:tcPr>
            <w:tcW w:w="137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14B8494" w14:textId="429880B1"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 xml:space="preserve">More regular monitoring of </w:t>
            </w:r>
            <w:r w:rsidR="00136410" w:rsidRPr="00B15D4F">
              <w:rPr>
                <w:rFonts w:eastAsia="Times New Roman" w:cs="Arial"/>
                <w:color w:val="000000"/>
                <w:sz w:val="10"/>
                <w:szCs w:val="10"/>
                <w:lang w:eastAsia="en-GB"/>
              </w:rPr>
              <w:t>individuals</w:t>
            </w:r>
            <w:r w:rsidRPr="00B15D4F">
              <w:rPr>
                <w:rFonts w:eastAsia="Times New Roman" w:cs="Arial"/>
                <w:color w:val="000000"/>
                <w:sz w:val="10"/>
                <w:szCs w:val="10"/>
                <w:lang w:eastAsia="en-GB"/>
              </w:rPr>
              <w:t>.  Increased Resources to allow rotation of officers so as to not subject them to traumatic incidents so regularly</w:t>
            </w:r>
          </w:p>
        </w:tc>
      </w:tr>
      <w:tr w:rsidR="009F4FBE" w:rsidRPr="00B15D4F" w14:paraId="18F646F3" w14:textId="77777777" w:rsidTr="00B15D4F">
        <w:trPr>
          <w:trHeight w:val="165"/>
        </w:trPr>
        <w:tc>
          <w:tcPr>
            <w:tcW w:w="1130"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808901E" w14:textId="1DBBBE63" w:rsidR="009F4FBE" w:rsidRPr="00B15D4F" w:rsidRDefault="009F4FBE" w:rsidP="00B15D4F">
            <w:pPr>
              <w:rPr>
                <w:rFonts w:eastAsia="Times New Roman" w:cs="Arial"/>
                <w:sz w:val="10"/>
                <w:szCs w:val="10"/>
                <w:lang w:eastAsia="en-GB"/>
              </w:rPr>
            </w:pPr>
            <w:r w:rsidRPr="00B15D4F">
              <w:rPr>
                <w:rFonts w:eastAsia="Times New Roman" w:cs="Arial"/>
                <w:b/>
                <w:bCs/>
                <w:color w:val="000000"/>
                <w:sz w:val="10"/>
                <w:szCs w:val="10"/>
                <w:lang w:eastAsia="en-GB"/>
              </w:rPr>
              <w:t>2023-11-20T10:07:59.164Z</w:t>
            </w:r>
          </w:p>
        </w:tc>
        <w:tc>
          <w:tcPr>
            <w:tcW w:w="59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34D3AD1" w14:textId="4105C982"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1-3 years</w:t>
            </w:r>
          </w:p>
        </w:tc>
        <w:tc>
          <w:tcPr>
            <w:tcW w:w="66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4D63E84" w14:textId="097F10D4"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- 1 or 2</w:t>
            </w:r>
          </w:p>
        </w:tc>
        <w:tc>
          <w:tcPr>
            <w:tcW w:w="85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A291896" w14:textId="49DB623A"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Initial response </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5A0E2AC" w14:textId="37552D9A"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Little to no impact</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824B274" w14:textId="31F59ECC"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A moderate impact</w:t>
            </w:r>
          </w:p>
        </w:tc>
        <w:tc>
          <w:tcPr>
            <w:tcW w:w="78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2DF0168" w14:textId="5AEE24C1"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No - It has had no impact on my operational duties</w:t>
            </w:r>
          </w:p>
        </w:tc>
        <w:tc>
          <w:tcPr>
            <w:tcW w:w="87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045B099" w14:textId="31B70CEC"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 xml:space="preserve">There is </w:t>
            </w:r>
            <w:r w:rsidR="00136410" w:rsidRPr="00B15D4F">
              <w:rPr>
                <w:rFonts w:eastAsia="Times New Roman" w:cs="Arial"/>
                <w:color w:val="000000"/>
                <w:sz w:val="10"/>
                <w:szCs w:val="10"/>
                <w:lang w:eastAsia="en-GB"/>
              </w:rPr>
              <w:t>adequate</w:t>
            </w:r>
            <w:r w:rsidRPr="00B15D4F">
              <w:rPr>
                <w:rFonts w:eastAsia="Times New Roman" w:cs="Arial"/>
                <w:color w:val="000000"/>
                <w:sz w:val="10"/>
                <w:szCs w:val="10"/>
                <w:lang w:eastAsia="en-GB"/>
              </w:rPr>
              <w:t xml:space="preserve"> support for officers</w:t>
            </w:r>
          </w:p>
        </w:tc>
        <w:tc>
          <w:tcPr>
            <w:tcW w:w="89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C94B1CC" w14:textId="337C75F5"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There needs to be some improvement </w:t>
            </w:r>
          </w:p>
        </w:tc>
        <w:tc>
          <w:tcPr>
            <w:tcW w:w="137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F75E59A" w14:textId="48C601A9" w:rsidR="009F4FBE" w:rsidRPr="00B15D4F" w:rsidRDefault="009F4FBE" w:rsidP="00B15D4F">
            <w:pPr>
              <w:rPr>
                <w:rFonts w:eastAsia="Times New Roman" w:cs="Arial"/>
                <w:sz w:val="10"/>
                <w:szCs w:val="10"/>
                <w:lang w:eastAsia="en-GB"/>
              </w:rPr>
            </w:pPr>
          </w:p>
        </w:tc>
      </w:tr>
      <w:tr w:rsidR="009F4FBE" w:rsidRPr="00B15D4F" w14:paraId="2F624FD8" w14:textId="77777777" w:rsidTr="00B15D4F">
        <w:trPr>
          <w:trHeight w:val="165"/>
        </w:trPr>
        <w:tc>
          <w:tcPr>
            <w:tcW w:w="1130"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B0C9173" w14:textId="3143AF16" w:rsidR="009F4FBE" w:rsidRPr="00B15D4F" w:rsidRDefault="009F4FBE" w:rsidP="00B15D4F">
            <w:pPr>
              <w:rPr>
                <w:rFonts w:eastAsia="Times New Roman" w:cs="Arial"/>
                <w:sz w:val="10"/>
                <w:szCs w:val="10"/>
                <w:lang w:eastAsia="en-GB"/>
              </w:rPr>
            </w:pPr>
            <w:r w:rsidRPr="00B15D4F">
              <w:rPr>
                <w:rFonts w:eastAsia="Times New Roman" w:cs="Arial"/>
                <w:b/>
                <w:bCs/>
                <w:color w:val="000000"/>
                <w:sz w:val="10"/>
                <w:szCs w:val="10"/>
                <w:lang w:eastAsia="en-GB"/>
              </w:rPr>
              <w:t>2023-11-20T10:18:26.575Z</w:t>
            </w:r>
          </w:p>
        </w:tc>
        <w:tc>
          <w:tcPr>
            <w:tcW w:w="59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CC2341A" w14:textId="0A83F036"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Less than 1 year</w:t>
            </w:r>
          </w:p>
        </w:tc>
        <w:tc>
          <w:tcPr>
            <w:tcW w:w="66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1558DDC" w14:textId="44AC752E"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No - But I have within the last 12 months</w:t>
            </w:r>
          </w:p>
        </w:tc>
        <w:tc>
          <w:tcPr>
            <w:tcW w:w="85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A2FDE2E" w14:textId="67C6B2D8"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Collision Investigation </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96B5977" w14:textId="2F3E3476"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A moderate impact</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653E580" w14:textId="4CD29720"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A moderate impact</w:t>
            </w:r>
          </w:p>
        </w:tc>
        <w:tc>
          <w:tcPr>
            <w:tcW w:w="78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B982CFA" w14:textId="031B4F65"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However, I am receiving ongoing support</w:t>
            </w:r>
          </w:p>
        </w:tc>
        <w:tc>
          <w:tcPr>
            <w:tcW w:w="87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802459F" w14:textId="227E33DD"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There is some support for officers</w:t>
            </w:r>
          </w:p>
        </w:tc>
        <w:tc>
          <w:tcPr>
            <w:tcW w:w="89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A358D39" w14:textId="191B79C7"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There needs to be some improvement </w:t>
            </w:r>
          </w:p>
        </w:tc>
        <w:tc>
          <w:tcPr>
            <w:tcW w:w="137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377A0D8" w14:textId="25FC40A3"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 xml:space="preserve">Regular debriefs and 1 to 1 </w:t>
            </w:r>
            <w:r w:rsidR="00136410" w:rsidRPr="00B15D4F">
              <w:rPr>
                <w:rFonts w:eastAsia="Times New Roman" w:cs="Arial"/>
                <w:color w:val="000000"/>
                <w:sz w:val="10"/>
                <w:szCs w:val="10"/>
                <w:lang w:eastAsia="en-GB"/>
              </w:rPr>
              <w:t>meeting</w:t>
            </w:r>
            <w:r w:rsidRPr="00B15D4F">
              <w:rPr>
                <w:rFonts w:eastAsia="Times New Roman" w:cs="Arial"/>
                <w:color w:val="000000"/>
                <w:sz w:val="10"/>
                <w:szCs w:val="10"/>
                <w:lang w:eastAsia="en-GB"/>
              </w:rPr>
              <w:t>.</w:t>
            </w:r>
          </w:p>
        </w:tc>
      </w:tr>
      <w:tr w:rsidR="009F4FBE" w:rsidRPr="00B15D4F" w14:paraId="14D530D8" w14:textId="77777777" w:rsidTr="00B15D4F">
        <w:trPr>
          <w:trHeight w:val="180"/>
        </w:trPr>
        <w:tc>
          <w:tcPr>
            <w:tcW w:w="1130"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99DCEFC" w14:textId="10343C22" w:rsidR="009F4FBE" w:rsidRPr="00B15D4F" w:rsidRDefault="009F4FBE" w:rsidP="00B15D4F">
            <w:pPr>
              <w:rPr>
                <w:rFonts w:eastAsia="Times New Roman" w:cs="Arial"/>
                <w:sz w:val="10"/>
                <w:szCs w:val="10"/>
                <w:lang w:eastAsia="en-GB"/>
              </w:rPr>
            </w:pPr>
            <w:r w:rsidRPr="00B15D4F">
              <w:rPr>
                <w:rFonts w:eastAsia="Times New Roman" w:cs="Arial"/>
                <w:b/>
                <w:bCs/>
                <w:color w:val="000000"/>
                <w:sz w:val="10"/>
                <w:szCs w:val="10"/>
                <w:lang w:eastAsia="en-GB"/>
              </w:rPr>
              <w:t>2023-11-20T10:35:39.629Z</w:t>
            </w:r>
          </w:p>
        </w:tc>
        <w:tc>
          <w:tcPr>
            <w:tcW w:w="59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084463C" w14:textId="24A993F2"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3-10 years</w:t>
            </w:r>
          </w:p>
        </w:tc>
        <w:tc>
          <w:tcPr>
            <w:tcW w:w="66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D871F80" w14:textId="69D8E160"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- 1 or 2</w:t>
            </w:r>
          </w:p>
        </w:tc>
        <w:tc>
          <w:tcPr>
            <w:tcW w:w="85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3D031B7" w14:textId="1A5750C1"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Initial response </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5100682" w14:textId="7DDB6A1B"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A moderate impact</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2D67893" w14:textId="5DCB0C9C"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Little to no impact</w:t>
            </w:r>
          </w:p>
        </w:tc>
        <w:tc>
          <w:tcPr>
            <w:tcW w:w="78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8DC86F4" w14:textId="5A3639DA"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No - It has had no impact on my operational duties</w:t>
            </w:r>
          </w:p>
        </w:tc>
        <w:tc>
          <w:tcPr>
            <w:tcW w:w="87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F321986" w14:textId="43628BB7"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 xml:space="preserve">There is </w:t>
            </w:r>
            <w:r w:rsidR="00136410" w:rsidRPr="00B15D4F">
              <w:rPr>
                <w:rFonts w:eastAsia="Times New Roman" w:cs="Arial"/>
                <w:color w:val="000000"/>
                <w:sz w:val="10"/>
                <w:szCs w:val="10"/>
                <w:lang w:eastAsia="en-GB"/>
              </w:rPr>
              <w:t>adequate</w:t>
            </w:r>
            <w:r w:rsidRPr="00B15D4F">
              <w:rPr>
                <w:rFonts w:eastAsia="Times New Roman" w:cs="Arial"/>
                <w:color w:val="000000"/>
                <w:sz w:val="10"/>
                <w:szCs w:val="10"/>
                <w:lang w:eastAsia="en-GB"/>
              </w:rPr>
              <w:t xml:space="preserve"> support for officers</w:t>
            </w:r>
          </w:p>
        </w:tc>
        <w:tc>
          <w:tcPr>
            <w:tcW w:w="89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00A368C" w14:textId="2FCCAE38"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There needs to be some improvement </w:t>
            </w:r>
          </w:p>
        </w:tc>
        <w:tc>
          <w:tcPr>
            <w:tcW w:w="137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2DB5EEA" w14:textId="5A4470E2" w:rsidR="009F4FBE" w:rsidRPr="00B15D4F" w:rsidRDefault="009F4FBE" w:rsidP="00B15D4F">
            <w:pPr>
              <w:rPr>
                <w:rFonts w:eastAsia="Times New Roman" w:cs="Arial"/>
                <w:sz w:val="10"/>
                <w:szCs w:val="10"/>
                <w:lang w:eastAsia="en-GB"/>
              </w:rPr>
            </w:pPr>
          </w:p>
        </w:tc>
      </w:tr>
      <w:tr w:rsidR="009F4FBE" w:rsidRPr="00B15D4F" w14:paraId="67017BCD" w14:textId="77777777" w:rsidTr="00B15D4F">
        <w:trPr>
          <w:trHeight w:val="165"/>
        </w:trPr>
        <w:tc>
          <w:tcPr>
            <w:tcW w:w="1130"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1BF8F48" w14:textId="65514596" w:rsidR="009F4FBE" w:rsidRPr="00B15D4F" w:rsidRDefault="009F4FBE" w:rsidP="00B15D4F">
            <w:pPr>
              <w:rPr>
                <w:rFonts w:eastAsia="Times New Roman" w:cs="Arial"/>
                <w:sz w:val="10"/>
                <w:szCs w:val="10"/>
                <w:lang w:eastAsia="en-GB"/>
              </w:rPr>
            </w:pPr>
            <w:r w:rsidRPr="00B15D4F">
              <w:rPr>
                <w:rFonts w:eastAsia="Times New Roman" w:cs="Arial"/>
                <w:b/>
                <w:bCs/>
                <w:color w:val="000000"/>
                <w:sz w:val="10"/>
                <w:szCs w:val="10"/>
                <w:lang w:eastAsia="en-GB"/>
              </w:rPr>
              <w:t>2023-11-20T10:35:59.900Z</w:t>
            </w:r>
          </w:p>
        </w:tc>
        <w:tc>
          <w:tcPr>
            <w:tcW w:w="59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2A4DE6B" w14:textId="3EB10DD5"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1-3 years</w:t>
            </w:r>
          </w:p>
        </w:tc>
        <w:tc>
          <w:tcPr>
            <w:tcW w:w="66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9F5996B" w14:textId="43C569E9"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- 1 or 2</w:t>
            </w:r>
          </w:p>
        </w:tc>
        <w:tc>
          <w:tcPr>
            <w:tcW w:w="85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E0B82F2" w14:textId="5DCB4F14"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Initial response </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AAB7F64" w14:textId="7D7A85BF"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Little to no impact</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042F45F" w14:textId="5B5C614F"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Little to no impact</w:t>
            </w:r>
          </w:p>
        </w:tc>
        <w:tc>
          <w:tcPr>
            <w:tcW w:w="78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3A5C093" w14:textId="6BEB7277"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No - It has had no impact on my operational duties</w:t>
            </w:r>
          </w:p>
        </w:tc>
        <w:tc>
          <w:tcPr>
            <w:tcW w:w="87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8D975A2" w14:textId="24602029"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There is some support for officers</w:t>
            </w:r>
          </w:p>
        </w:tc>
        <w:tc>
          <w:tcPr>
            <w:tcW w:w="89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982A477" w14:textId="283B96B9"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There needs to be some improvement </w:t>
            </w:r>
          </w:p>
        </w:tc>
        <w:tc>
          <w:tcPr>
            <w:tcW w:w="137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3EC3031" w14:textId="77777777" w:rsidR="009F4FBE" w:rsidRPr="00B15D4F" w:rsidRDefault="009F4FBE" w:rsidP="00B15D4F">
            <w:pPr>
              <w:rPr>
                <w:rFonts w:eastAsia="Times New Roman" w:cs="Arial"/>
                <w:sz w:val="10"/>
                <w:szCs w:val="10"/>
                <w:lang w:eastAsia="en-GB"/>
              </w:rPr>
            </w:pPr>
          </w:p>
        </w:tc>
      </w:tr>
      <w:tr w:rsidR="009F4FBE" w:rsidRPr="00B15D4F" w14:paraId="313312CD" w14:textId="77777777" w:rsidTr="00B15D4F">
        <w:trPr>
          <w:trHeight w:val="165"/>
        </w:trPr>
        <w:tc>
          <w:tcPr>
            <w:tcW w:w="1130"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EF7438F" w14:textId="7AA3C7DE" w:rsidR="009F4FBE" w:rsidRPr="00B15D4F" w:rsidRDefault="009F4FBE" w:rsidP="00B15D4F">
            <w:pPr>
              <w:rPr>
                <w:rFonts w:eastAsia="Times New Roman" w:cs="Arial"/>
                <w:sz w:val="10"/>
                <w:szCs w:val="10"/>
                <w:lang w:eastAsia="en-GB"/>
              </w:rPr>
            </w:pPr>
            <w:r w:rsidRPr="00B15D4F">
              <w:rPr>
                <w:rFonts w:eastAsia="Times New Roman" w:cs="Arial"/>
                <w:b/>
                <w:bCs/>
                <w:color w:val="000000"/>
                <w:sz w:val="10"/>
                <w:szCs w:val="10"/>
                <w:lang w:eastAsia="en-GB"/>
              </w:rPr>
              <w:t>2023-11-20T10:54:54.924Z</w:t>
            </w:r>
          </w:p>
        </w:tc>
        <w:tc>
          <w:tcPr>
            <w:tcW w:w="59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81F4D69" w14:textId="0643139F"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1-3 years</w:t>
            </w:r>
          </w:p>
        </w:tc>
        <w:tc>
          <w:tcPr>
            <w:tcW w:w="66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3E9683F" w14:textId="00B124DA"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- 1 or 2</w:t>
            </w:r>
          </w:p>
        </w:tc>
        <w:tc>
          <w:tcPr>
            <w:tcW w:w="85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C510E15" w14:textId="6652F5BD"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Initial response </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C960342" w14:textId="7C3C289C"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A moderate impact</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207EDB1" w14:textId="2715D167"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A moderate impact</w:t>
            </w:r>
          </w:p>
        </w:tc>
        <w:tc>
          <w:tcPr>
            <w:tcW w:w="78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5367CBD" w14:textId="617075D8"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No - It has had no impact on my operational duties</w:t>
            </w:r>
          </w:p>
        </w:tc>
        <w:tc>
          <w:tcPr>
            <w:tcW w:w="87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65C258A" w14:textId="4F22C339"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 xml:space="preserve">There is </w:t>
            </w:r>
            <w:r w:rsidR="00136410" w:rsidRPr="00B15D4F">
              <w:rPr>
                <w:rFonts w:eastAsia="Times New Roman" w:cs="Arial"/>
                <w:color w:val="000000"/>
                <w:sz w:val="10"/>
                <w:szCs w:val="10"/>
                <w:lang w:eastAsia="en-GB"/>
              </w:rPr>
              <w:t>adequate</w:t>
            </w:r>
            <w:r w:rsidRPr="00B15D4F">
              <w:rPr>
                <w:rFonts w:eastAsia="Times New Roman" w:cs="Arial"/>
                <w:color w:val="000000"/>
                <w:sz w:val="10"/>
                <w:szCs w:val="10"/>
                <w:lang w:eastAsia="en-GB"/>
              </w:rPr>
              <w:t xml:space="preserve"> support for officers</w:t>
            </w:r>
          </w:p>
        </w:tc>
        <w:tc>
          <w:tcPr>
            <w:tcW w:w="89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81918E3" w14:textId="1A5B36B3"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There needs to be some improvement </w:t>
            </w:r>
          </w:p>
        </w:tc>
        <w:tc>
          <w:tcPr>
            <w:tcW w:w="137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5DCC308" w14:textId="77777777" w:rsidR="009F4FBE" w:rsidRPr="00B15D4F" w:rsidRDefault="009F4FBE" w:rsidP="00B15D4F">
            <w:pPr>
              <w:rPr>
                <w:rFonts w:eastAsia="Times New Roman" w:cs="Arial"/>
                <w:sz w:val="10"/>
                <w:szCs w:val="10"/>
                <w:lang w:eastAsia="en-GB"/>
              </w:rPr>
            </w:pPr>
          </w:p>
        </w:tc>
      </w:tr>
      <w:tr w:rsidR="009F4FBE" w:rsidRPr="00B15D4F" w14:paraId="59BBFC12" w14:textId="77777777" w:rsidTr="00B15D4F">
        <w:trPr>
          <w:trHeight w:val="165"/>
        </w:trPr>
        <w:tc>
          <w:tcPr>
            <w:tcW w:w="1130"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F6516EC" w14:textId="2AE66300" w:rsidR="009F4FBE" w:rsidRPr="00B15D4F" w:rsidRDefault="009F4FBE" w:rsidP="00B15D4F">
            <w:pPr>
              <w:rPr>
                <w:rFonts w:eastAsia="Times New Roman" w:cs="Arial"/>
                <w:sz w:val="10"/>
                <w:szCs w:val="10"/>
                <w:lang w:eastAsia="en-GB"/>
              </w:rPr>
            </w:pPr>
            <w:r w:rsidRPr="00B15D4F">
              <w:rPr>
                <w:rFonts w:eastAsia="Times New Roman" w:cs="Arial"/>
                <w:b/>
                <w:bCs/>
                <w:color w:val="000000"/>
                <w:sz w:val="10"/>
                <w:szCs w:val="10"/>
                <w:lang w:eastAsia="en-GB"/>
              </w:rPr>
              <w:t>2023-11-20T10:58:39.677Z</w:t>
            </w:r>
          </w:p>
        </w:tc>
        <w:tc>
          <w:tcPr>
            <w:tcW w:w="59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E010F8F" w14:textId="76CCBF05"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3-10 years</w:t>
            </w:r>
          </w:p>
        </w:tc>
        <w:tc>
          <w:tcPr>
            <w:tcW w:w="66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9BEBA90" w14:textId="69E40D7A"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- 1 or 2</w:t>
            </w:r>
          </w:p>
        </w:tc>
        <w:tc>
          <w:tcPr>
            <w:tcW w:w="85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5080972" w14:textId="4A8854E2"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Initial response </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05F19CE" w14:textId="4224D56E"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A moderate impact</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B6DC0F0" w14:textId="58CBFD18"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A moderate impact</w:t>
            </w:r>
          </w:p>
        </w:tc>
        <w:tc>
          <w:tcPr>
            <w:tcW w:w="78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C8F8D82" w14:textId="783934C1"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No - It has had no impact on my operational duties</w:t>
            </w:r>
          </w:p>
        </w:tc>
        <w:tc>
          <w:tcPr>
            <w:tcW w:w="87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A34714C" w14:textId="1BCF6606"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There is some support for officers</w:t>
            </w:r>
          </w:p>
        </w:tc>
        <w:tc>
          <w:tcPr>
            <w:tcW w:w="89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8EB2582" w14:textId="048F6B93"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There needs to be some improvement </w:t>
            </w:r>
          </w:p>
        </w:tc>
        <w:tc>
          <w:tcPr>
            <w:tcW w:w="137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00ACF36" w14:textId="6C3F128E"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 xml:space="preserve">More visits from </w:t>
            </w:r>
            <w:r w:rsidR="00136410" w:rsidRPr="00B15D4F">
              <w:rPr>
                <w:rFonts w:eastAsia="Times New Roman" w:cs="Arial"/>
                <w:color w:val="000000"/>
                <w:sz w:val="10"/>
                <w:szCs w:val="10"/>
                <w:lang w:eastAsia="en-GB"/>
              </w:rPr>
              <w:t>well-being</w:t>
            </w:r>
            <w:r w:rsidRPr="00B15D4F">
              <w:rPr>
                <w:rFonts w:eastAsia="Times New Roman" w:cs="Arial"/>
                <w:color w:val="000000"/>
                <w:sz w:val="10"/>
                <w:szCs w:val="10"/>
                <w:lang w:eastAsia="en-GB"/>
              </w:rPr>
              <w:t xml:space="preserve"> dogs </w:t>
            </w:r>
          </w:p>
        </w:tc>
      </w:tr>
      <w:tr w:rsidR="009F4FBE" w:rsidRPr="00B15D4F" w14:paraId="36B53314" w14:textId="77777777" w:rsidTr="00B15D4F">
        <w:trPr>
          <w:trHeight w:val="165"/>
        </w:trPr>
        <w:tc>
          <w:tcPr>
            <w:tcW w:w="1130"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BC213E3" w14:textId="50D535B8" w:rsidR="009F4FBE" w:rsidRPr="00B15D4F" w:rsidRDefault="009F4FBE" w:rsidP="00B15D4F">
            <w:pPr>
              <w:rPr>
                <w:rFonts w:eastAsia="Times New Roman" w:cs="Arial"/>
                <w:sz w:val="10"/>
                <w:szCs w:val="10"/>
                <w:lang w:eastAsia="en-GB"/>
              </w:rPr>
            </w:pPr>
            <w:r w:rsidRPr="00B15D4F">
              <w:rPr>
                <w:rFonts w:eastAsia="Times New Roman" w:cs="Arial"/>
                <w:b/>
                <w:bCs/>
                <w:color w:val="000000"/>
                <w:sz w:val="10"/>
                <w:szCs w:val="10"/>
                <w:lang w:eastAsia="en-GB"/>
              </w:rPr>
              <w:t>2023-11-20T11:00:45.958Z</w:t>
            </w:r>
          </w:p>
        </w:tc>
        <w:tc>
          <w:tcPr>
            <w:tcW w:w="59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A177C99" w14:textId="6648A302"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1-3 years</w:t>
            </w:r>
          </w:p>
        </w:tc>
        <w:tc>
          <w:tcPr>
            <w:tcW w:w="66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213B167" w14:textId="711CDC20"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- 1 or 2</w:t>
            </w:r>
          </w:p>
        </w:tc>
        <w:tc>
          <w:tcPr>
            <w:tcW w:w="85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889A29F" w14:textId="57166EF8"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Initial response </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3307E4F" w14:textId="6ED8E6DE"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A moderate impact</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66A80A8" w14:textId="1ADEA196"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Little to no impact</w:t>
            </w:r>
          </w:p>
        </w:tc>
        <w:tc>
          <w:tcPr>
            <w:tcW w:w="78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ED66C59" w14:textId="460889FB"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 xml:space="preserve">No - It has had no impact on </w:t>
            </w:r>
            <w:r w:rsidRPr="00B15D4F">
              <w:rPr>
                <w:rFonts w:eastAsia="Times New Roman" w:cs="Arial"/>
                <w:color w:val="000000"/>
                <w:sz w:val="10"/>
                <w:szCs w:val="10"/>
                <w:lang w:eastAsia="en-GB"/>
              </w:rPr>
              <w:lastRenderedPageBreak/>
              <w:t>my operational duties</w:t>
            </w:r>
          </w:p>
        </w:tc>
        <w:tc>
          <w:tcPr>
            <w:tcW w:w="87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3075876" w14:textId="047FF79B"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lastRenderedPageBreak/>
              <w:t xml:space="preserve">There is </w:t>
            </w:r>
            <w:r w:rsidR="00136410" w:rsidRPr="00B15D4F">
              <w:rPr>
                <w:rFonts w:eastAsia="Times New Roman" w:cs="Arial"/>
                <w:color w:val="000000"/>
                <w:sz w:val="10"/>
                <w:szCs w:val="10"/>
                <w:lang w:eastAsia="en-GB"/>
              </w:rPr>
              <w:t>adequate</w:t>
            </w:r>
            <w:r w:rsidRPr="00B15D4F">
              <w:rPr>
                <w:rFonts w:eastAsia="Times New Roman" w:cs="Arial"/>
                <w:color w:val="000000"/>
                <w:sz w:val="10"/>
                <w:szCs w:val="10"/>
                <w:lang w:eastAsia="en-GB"/>
              </w:rPr>
              <w:t xml:space="preserve"> </w:t>
            </w:r>
            <w:r w:rsidRPr="00B15D4F">
              <w:rPr>
                <w:rFonts w:eastAsia="Times New Roman" w:cs="Arial"/>
                <w:color w:val="000000"/>
                <w:sz w:val="10"/>
                <w:szCs w:val="10"/>
                <w:lang w:eastAsia="en-GB"/>
              </w:rPr>
              <w:lastRenderedPageBreak/>
              <w:t>support for officers</w:t>
            </w:r>
          </w:p>
        </w:tc>
        <w:tc>
          <w:tcPr>
            <w:tcW w:w="89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BD9A7AA" w14:textId="75EB5948"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lastRenderedPageBreak/>
              <w:t xml:space="preserve">Yes - There needs to be </w:t>
            </w:r>
            <w:r w:rsidRPr="00B15D4F">
              <w:rPr>
                <w:rFonts w:eastAsia="Times New Roman" w:cs="Arial"/>
                <w:color w:val="000000"/>
                <w:sz w:val="10"/>
                <w:szCs w:val="10"/>
                <w:lang w:eastAsia="en-GB"/>
              </w:rPr>
              <w:lastRenderedPageBreak/>
              <w:t>some improvement </w:t>
            </w:r>
          </w:p>
        </w:tc>
        <w:tc>
          <w:tcPr>
            <w:tcW w:w="137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8022E40" w14:textId="60CD1218" w:rsidR="009F4FBE" w:rsidRPr="00B15D4F" w:rsidRDefault="009F4FBE" w:rsidP="00B15D4F">
            <w:pPr>
              <w:rPr>
                <w:rFonts w:eastAsia="Times New Roman" w:cs="Arial"/>
                <w:sz w:val="10"/>
                <w:szCs w:val="10"/>
                <w:lang w:eastAsia="en-GB"/>
              </w:rPr>
            </w:pPr>
          </w:p>
        </w:tc>
      </w:tr>
      <w:tr w:rsidR="009F4FBE" w:rsidRPr="00B15D4F" w14:paraId="76B632B1" w14:textId="77777777" w:rsidTr="00B15D4F">
        <w:trPr>
          <w:trHeight w:val="165"/>
        </w:trPr>
        <w:tc>
          <w:tcPr>
            <w:tcW w:w="1130"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0755A55" w14:textId="39FDE176" w:rsidR="009F4FBE" w:rsidRPr="00B15D4F" w:rsidRDefault="009F4FBE" w:rsidP="00B15D4F">
            <w:pPr>
              <w:rPr>
                <w:rFonts w:eastAsia="Times New Roman" w:cs="Arial"/>
                <w:sz w:val="10"/>
                <w:szCs w:val="10"/>
                <w:lang w:eastAsia="en-GB"/>
              </w:rPr>
            </w:pPr>
            <w:r w:rsidRPr="00B15D4F">
              <w:rPr>
                <w:rFonts w:eastAsia="Times New Roman" w:cs="Arial"/>
                <w:b/>
                <w:bCs/>
                <w:color w:val="000000"/>
                <w:sz w:val="10"/>
                <w:szCs w:val="10"/>
                <w:lang w:eastAsia="en-GB"/>
              </w:rPr>
              <w:t>2023-11-20T11:01:07.479Z</w:t>
            </w:r>
          </w:p>
        </w:tc>
        <w:tc>
          <w:tcPr>
            <w:tcW w:w="59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9E8177E" w14:textId="53B4047E"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Less than 1 year</w:t>
            </w:r>
          </w:p>
        </w:tc>
        <w:tc>
          <w:tcPr>
            <w:tcW w:w="66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7DA1483" w14:textId="4AC8FCE4"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No - But I have since becoming a roads policing officer</w:t>
            </w:r>
          </w:p>
        </w:tc>
        <w:tc>
          <w:tcPr>
            <w:tcW w:w="85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451DA54" w14:textId="14423B12"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Initial response </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331A234" w14:textId="0DA8F17D"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Little to no impact</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2288EFD" w14:textId="61B10E72"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Little to no impact</w:t>
            </w:r>
          </w:p>
        </w:tc>
        <w:tc>
          <w:tcPr>
            <w:tcW w:w="78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902618B" w14:textId="47F1F06F"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No - It has had no impact on my operational duties</w:t>
            </w:r>
          </w:p>
        </w:tc>
        <w:tc>
          <w:tcPr>
            <w:tcW w:w="87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B64DEF8" w14:textId="01BB08E6"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There is some support for officers</w:t>
            </w:r>
          </w:p>
        </w:tc>
        <w:tc>
          <w:tcPr>
            <w:tcW w:w="89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7CAC940" w14:textId="626B4190"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There needs to be some improvement </w:t>
            </w:r>
          </w:p>
        </w:tc>
        <w:tc>
          <w:tcPr>
            <w:tcW w:w="137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9979183" w14:textId="77777777" w:rsidR="009F4FBE" w:rsidRPr="00B15D4F" w:rsidRDefault="009F4FBE" w:rsidP="00B15D4F">
            <w:pPr>
              <w:rPr>
                <w:rFonts w:eastAsia="Times New Roman" w:cs="Arial"/>
                <w:sz w:val="10"/>
                <w:szCs w:val="10"/>
                <w:lang w:eastAsia="en-GB"/>
              </w:rPr>
            </w:pPr>
          </w:p>
        </w:tc>
      </w:tr>
      <w:tr w:rsidR="009F4FBE" w:rsidRPr="00B15D4F" w14:paraId="5A52D4B3" w14:textId="77777777" w:rsidTr="00B15D4F">
        <w:trPr>
          <w:trHeight w:val="165"/>
        </w:trPr>
        <w:tc>
          <w:tcPr>
            <w:tcW w:w="1130"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6C3A3EA" w14:textId="0BFB30B7" w:rsidR="009F4FBE" w:rsidRPr="00B15D4F" w:rsidRDefault="009F4FBE" w:rsidP="00B15D4F">
            <w:pPr>
              <w:rPr>
                <w:rFonts w:eastAsia="Times New Roman" w:cs="Arial"/>
                <w:sz w:val="10"/>
                <w:szCs w:val="10"/>
                <w:lang w:eastAsia="en-GB"/>
              </w:rPr>
            </w:pPr>
            <w:r w:rsidRPr="00B15D4F">
              <w:rPr>
                <w:rFonts w:eastAsia="Times New Roman" w:cs="Arial"/>
                <w:b/>
                <w:bCs/>
                <w:color w:val="000000"/>
                <w:sz w:val="10"/>
                <w:szCs w:val="10"/>
                <w:lang w:eastAsia="en-GB"/>
              </w:rPr>
              <w:t>2023-11-20T11:02:09.797Z</w:t>
            </w:r>
          </w:p>
        </w:tc>
        <w:tc>
          <w:tcPr>
            <w:tcW w:w="59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5D5C166" w14:textId="1A23E35D"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Less than 1 year</w:t>
            </w:r>
          </w:p>
        </w:tc>
        <w:tc>
          <w:tcPr>
            <w:tcW w:w="66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4693DF2" w14:textId="4E495981"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- 1 or 2</w:t>
            </w:r>
          </w:p>
        </w:tc>
        <w:tc>
          <w:tcPr>
            <w:tcW w:w="85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47A493A" w14:textId="4420493B"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Initial response </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2580784" w14:textId="7693950B"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Little to no impact</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6253DCE" w14:textId="55F740C1"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Little to no impact</w:t>
            </w:r>
          </w:p>
        </w:tc>
        <w:tc>
          <w:tcPr>
            <w:tcW w:w="78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DC0BC10" w14:textId="7A3EA24B"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No - It has had no impact on my operational duties</w:t>
            </w:r>
          </w:p>
        </w:tc>
        <w:tc>
          <w:tcPr>
            <w:tcW w:w="87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5FB7C71" w14:textId="16C9DDBD"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 xml:space="preserve">There is </w:t>
            </w:r>
            <w:r w:rsidR="00136410" w:rsidRPr="00B15D4F">
              <w:rPr>
                <w:rFonts w:eastAsia="Times New Roman" w:cs="Arial"/>
                <w:color w:val="000000"/>
                <w:sz w:val="10"/>
                <w:szCs w:val="10"/>
                <w:lang w:eastAsia="en-GB"/>
              </w:rPr>
              <w:t>adequate</w:t>
            </w:r>
            <w:r w:rsidRPr="00B15D4F">
              <w:rPr>
                <w:rFonts w:eastAsia="Times New Roman" w:cs="Arial"/>
                <w:color w:val="000000"/>
                <w:sz w:val="10"/>
                <w:szCs w:val="10"/>
                <w:lang w:eastAsia="en-GB"/>
              </w:rPr>
              <w:t xml:space="preserve"> support for officers</w:t>
            </w:r>
          </w:p>
        </w:tc>
        <w:tc>
          <w:tcPr>
            <w:tcW w:w="89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BE1D198" w14:textId="68C9B56F"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There needs to be some improvement </w:t>
            </w:r>
          </w:p>
        </w:tc>
        <w:tc>
          <w:tcPr>
            <w:tcW w:w="137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1328632" w14:textId="77777777" w:rsidR="009F4FBE" w:rsidRPr="00B15D4F" w:rsidRDefault="009F4FBE" w:rsidP="00B15D4F">
            <w:pPr>
              <w:rPr>
                <w:rFonts w:eastAsia="Times New Roman" w:cs="Arial"/>
                <w:sz w:val="10"/>
                <w:szCs w:val="10"/>
                <w:lang w:eastAsia="en-GB"/>
              </w:rPr>
            </w:pPr>
          </w:p>
        </w:tc>
      </w:tr>
      <w:tr w:rsidR="009F4FBE" w:rsidRPr="00B15D4F" w14:paraId="72B68B35" w14:textId="77777777" w:rsidTr="00B15D4F">
        <w:trPr>
          <w:trHeight w:val="165"/>
        </w:trPr>
        <w:tc>
          <w:tcPr>
            <w:tcW w:w="1130"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6B6BB22" w14:textId="1527F848" w:rsidR="009F4FBE" w:rsidRPr="00B15D4F" w:rsidRDefault="009F4FBE" w:rsidP="00B15D4F">
            <w:pPr>
              <w:rPr>
                <w:rFonts w:eastAsia="Times New Roman" w:cs="Arial"/>
                <w:sz w:val="10"/>
                <w:szCs w:val="10"/>
                <w:lang w:eastAsia="en-GB"/>
              </w:rPr>
            </w:pPr>
            <w:r w:rsidRPr="00B15D4F">
              <w:rPr>
                <w:rFonts w:eastAsia="Times New Roman" w:cs="Arial"/>
                <w:b/>
                <w:bCs/>
                <w:color w:val="000000"/>
                <w:sz w:val="10"/>
                <w:szCs w:val="10"/>
                <w:lang w:eastAsia="en-GB"/>
              </w:rPr>
              <w:t>2023-11-20T11:03:40.383Z</w:t>
            </w:r>
          </w:p>
        </w:tc>
        <w:tc>
          <w:tcPr>
            <w:tcW w:w="59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B29FC32" w14:textId="1619D500"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1-3 years</w:t>
            </w:r>
          </w:p>
        </w:tc>
        <w:tc>
          <w:tcPr>
            <w:tcW w:w="66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4BD0BB8" w14:textId="2A27AEDD"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- 2+</w:t>
            </w:r>
          </w:p>
        </w:tc>
        <w:tc>
          <w:tcPr>
            <w:tcW w:w="85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3774792" w14:textId="00DF7995"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Initial response </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2016896" w14:textId="1B766636"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Little to no impact</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B15ECFB" w14:textId="1B9E0879"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Little to no impact</w:t>
            </w:r>
          </w:p>
        </w:tc>
        <w:tc>
          <w:tcPr>
            <w:tcW w:w="78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3310C49" w14:textId="602DFBEA"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No - It has had no impact on my operational duties</w:t>
            </w:r>
          </w:p>
        </w:tc>
        <w:tc>
          <w:tcPr>
            <w:tcW w:w="87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BB138B4" w14:textId="608A579E"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 xml:space="preserve">There is </w:t>
            </w:r>
            <w:r w:rsidR="00136410" w:rsidRPr="00B15D4F">
              <w:rPr>
                <w:rFonts w:eastAsia="Times New Roman" w:cs="Arial"/>
                <w:color w:val="000000"/>
                <w:sz w:val="10"/>
                <w:szCs w:val="10"/>
                <w:lang w:eastAsia="en-GB"/>
              </w:rPr>
              <w:t>adequate</w:t>
            </w:r>
            <w:r w:rsidRPr="00B15D4F">
              <w:rPr>
                <w:rFonts w:eastAsia="Times New Roman" w:cs="Arial"/>
                <w:color w:val="000000"/>
                <w:sz w:val="10"/>
                <w:szCs w:val="10"/>
                <w:lang w:eastAsia="en-GB"/>
              </w:rPr>
              <w:t xml:space="preserve"> support for officers</w:t>
            </w:r>
          </w:p>
        </w:tc>
        <w:tc>
          <w:tcPr>
            <w:tcW w:w="89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8D94D67" w14:textId="29C13CB5"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No - There is enough support in place </w:t>
            </w:r>
          </w:p>
        </w:tc>
        <w:tc>
          <w:tcPr>
            <w:tcW w:w="137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37B0D36" w14:textId="77777777" w:rsidR="009F4FBE" w:rsidRPr="00B15D4F" w:rsidRDefault="009F4FBE" w:rsidP="00B15D4F">
            <w:pPr>
              <w:rPr>
                <w:rFonts w:eastAsia="Times New Roman" w:cs="Arial"/>
                <w:sz w:val="10"/>
                <w:szCs w:val="10"/>
                <w:lang w:eastAsia="en-GB"/>
              </w:rPr>
            </w:pPr>
          </w:p>
        </w:tc>
      </w:tr>
      <w:tr w:rsidR="009F4FBE" w:rsidRPr="00B15D4F" w14:paraId="6877493F" w14:textId="77777777" w:rsidTr="00B15D4F">
        <w:trPr>
          <w:trHeight w:val="165"/>
        </w:trPr>
        <w:tc>
          <w:tcPr>
            <w:tcW w:w="1130"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007721A" w14:textId="1C053C84" w:rsidR="009F4FBE" w:rsidRPr="00B15D4F" w:rsidRDefault="009F4FBE" w:rsidP="00B15D4F">
            <w:pPr>
              <w:rPr>
                <w:rFonts w:eastAsia="Times New Roman" w:cs="Arial"/>
                <w:sz w:val="10"/>
                <w:szCs w:val="10"/>
                <w:lang w:eastAsia="en-GB"/>
              </w:rPr>
            </w:pPr>
            <w:r w:rsidRPr="00B15D4F">
              <w:rPr>
                <w:rFonts w:eastAsia="Times New Roman" w:cs="Arial"/>
                <w:b/>
                <w:bCs/>
                <w:color w:val="000000"/>
                <w:sz w:val="10"/>
                <w:szCs w:val="10"/>
                <w:lang w:eastAsia="en-GB"/>
              </w:rPr>
              <w:t>2023-11-20T11:05:50.822Z</w:t>
            </w:r>
          </w:p>
        </w:tc>
        <w:tc>
          <w:tcPr>
            <w:tcW w:w="59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40D3333" w14:textId="6C34BA5E"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Less than 1 year</w:t>
            </w:r>
          </w:p>
        </w:tc>
        <w:tc>
          <w:tcPr>
            <w:tcW w:w="66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972243C" w14:textId="2112E046"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- 1 or 2</w:t>
            </w:r>
          </w:p>
        </w:tc>
        <w:tc>
          <w:tcPr>
            <w:tcW w:w="85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AE50389" w14:textId="6CD96FD6"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Initial response </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EC594A2" w14:textId="7793C2BF"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Little to no impact</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CE3D9FA" w14:textId="5E2AC6D3"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Little to no impact</w:t>
            </w:r>
          </w:p>
        </w:tc>
        <w:tc>
          <w:tcPr>
            <w:tcW w:w="78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C2E1E77" w14:textId="54E2DE87"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No - It has had no impact on my operational duties</w:t>
            </w:r>
          </w:p>
        </w:tc>
        <w:tc>
          <w:tcPr>
            <w:tcW w:w="87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053A27B" w14:textId="3C77A1BC"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 xml:space="preserve">There is </w:t>
            </w:r>
            <w:r w:rsidR="00136410" w:rsidRPr="00B15D4F">
              <w:rPr>
                <w:rFonts w:eastAsia="Times New Roman" w:cs="Arial"/>
                <w:color w:val="000000"/>
                <w:sz w:val="10"/>
                <w:szCs w:val="10"/>
                <w:lang w:eastAsia="en-GB"/>
              </w:rPr>
              <w:t>adequate</w:t>
            </w:r>
            <w:r w:rsidRPr="00B15D4F">
              <w:rPr>
                <w:rFonts w:eastAsia="Times New Roman" w:cs="Arial"/>
                <w:color w:val="000000"/>
                <w:sz w:val="10"/>
                <w:szCs w:val="10"/>
                <w:lang w:eastAsia="en-GB"/>
              </w:rPr>
              <w:t xml:space="preserve"> support for officers</w:t>
            </w:r>
          </w:p>
        </w:tc>
        <w:tc>
          <w:tcPr>
            <w:tcW w:w="89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38D2E0F" w14:textId="3E8FF064"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There needs to be some improvement </w:t>
            </w:r>
          </w:p>
        </w:tc>
        <w:tc>
          <w:tcPr>
            <w:tcW w:w="137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A2CEC70" w14:textId="77777777" w:rsidR="009F4FBE" w:rsidRPr="00B15D4F" w:rsidRDefault="009F4FBE" w:rsidP="00B15D4F">
            <w:pPr>
              <w:rPr>
                <w:rFonts w:eastAsia="Times New Roman" w:cs="Arial"/>
                <w:sz w:val="10"/>
                <w:szCs w:val="10"/>
                <w:lang w:eastAsia="en-GB"/>
              </w:rPr>
            </w:pPr>
          </w:p>
        </w:tc>
      </w:tr>
      <w:tr w:rsidR="009F4FBE" w:rsidRPr="00B15D4F" w14:paraId="26E8B0D8" w14:textId="77777777" w:rsidTr="00B15D4F">
        <w:trPr>
          <w:trHeight w:val="165"/>
        </w:trPr>
        <w:tc>
          <w:tcPr>
            <w:tcW w:w="1130"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341D772" w14:textId="0B43D8FC" w:rsidR="009F4FBE" w:rsidRPr="00B15D4F" w:rsidRDefault="009F4FBE" w:rsidP="00B15D4F">
            <w:pPr>
              <w:rPr>
                <w:rFonts w:eastAsia="Times New Roman" w:cs="Arial"/>
                <w:sz w:val="10"/>
                <w:szCs w:val="10"/>
                <w:lang w:eastAsia="en-GB"/>
              </w:rPr>
            </w:pPr>
            <w:r w:rsidRPr="00B15D4F">
              <w:rPr>
                <w:rFonts w:eastAsia="Times New Roman" w:cs="Arial"/>
                <w:b/>
                <w:bCs/>
                <w:color w:val="000000"/>
                <w:sz w:val="10"/>
                <w:szCs w:val="10"/>
                <w:lang w:eastAsia="en-GB"/>
              </w:rPr>
              <w:t>2023-11-20T11:28:24.274Z</w:t>
            </w:r>
          </w:p>
        </w:tc>
        <w:tc>
          <w:tcPr>
            <w:tcW w:w="59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6F792A7" w14:textId="0F98D890"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3-10 years</w:t>
            </w:r>
          </w:p>
        </w:tc>
        <w:tc>
          <w:tcPr>
            <w:tcW w:w="66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2C1DF1E" w14:textId="4DCA6139"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- 2+</w:t>
            </w:r>
          </w:p>
        </w:tc>
        <w:tc>
          <w:tcPr>
            <w:tcW w:w="85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299628E" w14:textId="7D58F179"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Initial response </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166C791" w14:textId="783C091F"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A significant impact</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F02C164" w14:textId="7E4F5A19"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A moderate impact</w:t>
            </w:r>
          </w:p>
        </w:tc>
        <w:tc>
          <w:tcPr>
            <w:tcW w:w="78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7C2109E" w14:textId="55DC1CF5"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No - It has had no impact on my operational duties</w:t>
            </w:r>
          </w:p>
        </w:tc>
        <w:tc>
          <w:tcPr>
            <w:tcW w:w="87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B0442EF" w14:textId="2523A69E"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There is some support for officers</w:t>
            </w:r>
          </w:p>
        </w:tc>
        <w:tc>
          <w:tcPr>
            <w:tcW w:w="89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D8893E1" w14:textId="362A2B44"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There needs to be some improvement </w:t>
            </w:r>
          </w:p>
        </w:tc>
        <w:tc>
          <w:tcPr>
            <w:tcW w:w="137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B9DFC65" w14:textId="0ACAA80C"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In my opinion officers should be given time to reflect on the last call and not just sent to another. It is hard to process what you have just seen and then you’re onto the next.</w:t>
            </w:r>
          </w:p>
        </w:tc>
      </w:tr>
      <w:tr w:rsidR="009F4FBE" w:rsidRPr="00B15D4F" w14:paraId="2C656A9C" w14:textId="77777777" w:rsidTr="00B15D4F">
        <w:trPr>
          <w:trHeight w:val="165"/>
        </w:trPr>
        <w:tc>
          <w:tcPr>
            <w:tcW w:w="1130"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7D51593" w14:textId="06540433" w:rsidR="009F4FBE" w:rsidRPr="00B15D4F" w:rsidRDefault="009F4FBE" w:rsidP="00B15D4F">
            <w:pPr>
              <w:rPr>
                <w:rFonts w:eastAsia="Times New Roman" w:cs="Arial"/>
                <w:sz w:val="10"/>
                <w:szCs w:val="10"/>
                <w:lang w:eastAsia="en-GB"/>
              </w:rPr>
            </w:pPr>
            <w:r w:rsidRPr="00B15D4F">
              <w:rPr>
                <w:rFonts w:eastAsia="Times New Roman" w:cs="Arial"/>
                <w:b/>
                <w:bCs/>
                <w:color w:val="000000"/>
                <w:sz w:val="10"/>
                <w:szCs w:val="10"/>
                <w:lang w:eastAsia="en-GB"/>
              </w:rPr>
              <w:t>2023-11-20T12:14:56.145Z</w:t>
            </w:r>
          </w:p>
        </w:tc>
        <w:tc>
          <w:tcPr>
            <w:tcW w:w="59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8211D3D" w14:textId="744ED2CC"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1-3 years</w:t>
            </w:r>
          </w:p>
        </w:tc>
        <w:tc>
          <w:tcPr>
            <w:tcW w:w="66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96B6A73" w14:textId="1EF683BC"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- 2+</w:t>
            </w:r>
          </w:p>
        </w:tc>
        <w:tc>
          <w:tcPr>
            <w:tcW w:w="85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8DFADF2" w14:textId="159DB8E3"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Collision Investigation </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820F39C" w14:textId="2039B199"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Little to no impact</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32E6138" w14:textId="384F1F8C"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Little to no impact</w:t>
            </w:r>
          </w:p>
        </w:tc>
        <w:tc>
          <w:tcPr>
            <w:tcW w:w="78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5546800" w14:textId="4E7A1C32" w:rsidR="009F4FBE" w:rsidRPr="00B15D4F" w:rsidRDefault="009F4FBE" w:rsidP="00B15D4F">
            <w:pPr>
              <w:rPr>
                <w:rFonts w:eastAsia="Times New Roman" w:cs="Arial"/>
                <w:sz w:val="10"/>
                <w:szCs w:val="10"/>
                <w:lang w:eastAsia="en-GB"/>
              </w:rPr>
            </w:pPr>
          </w:p>
        </w:tc>
        <w:tc>
          <w:tcPr>
            <w:tcW w:w="87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226ACDB" w14:textId="7C42B4E4"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 xml:space="preserve">There is </w:t>
            </w:r>
            <w:r w:rsidR="00136410" w:rsidRPr="00B15D4F">
              <w:rPr>
                <w:rFonts w:eastAsia="Times New Roman" w:cs="Arial"/>
                <w:color w:val="000000"/>
                <w:sz w:val="10"/>
                <w:szCs w:val="10"/>
                <w:lang w:eastAsia="en-GB"/>
              </w:rPr>
              <w:t>adequate</w:t>
            </w:r>
            <w:r w:rsidRPr="00B15D4F">
              <w:rPr>
                <w:rFonts w:eastAsia="Times New Roman" w:cs="Arial"/>
                <w:color w:val="000000"/>
                <w:sz w:val="10"/>
                <w:szCs w:val="10"/>
                <w:lang w:eastAsia="en-GB"/>
              </w:rPr>
              <w:t xml:space="preserve"> support for officers</w:t>
            </w:r>
          </w:p>
        </w:tc>
        <w:tc>
          <w:tcPr>
            <w:tcW w:w="89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0C213C4" w14:textId="771D26F9"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No - There is enough support in place </w:t>
            </w:r>
          </w:p>
        </w:tc>
        <w:tc>
          <w:tcPr>
            <w:tcW w:w="137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07D279D" w14:textId="346D082F" w:rsidR="009F4FBE" w:rsidRPr="00B15D4F" w:rsidRDefault="009F4FBE" w:rsidP="00B15D4F">
            <w:pPr>
              <w:rPr>
                <w:rFonts w:eastAsia="Times New Roman" w:cs="Arial"/>
                <w:sz w:val="10"/>
                <w:szCs w:val="10"/>
                <w:lang w:eastAsia="en-GB"/>
              </w:rPr>
            </w:pPr>
          </w:p>
        </w:tc>
      </w:tr>
      <w:tr w:rsidR="009F4FBE" w:rsidRPr="00B15D4F" w14:paraId="620B8946" w14:textId="77777777" w:rsidTr="00B15D4F">
        <w:trPr>
          <w:trHeight w:val="165"/>
        </w:trPr>
        <w:tc>
          <w:tcPr>
            <w:tcW w:w="1130"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49B79B78" w14:textId="01BA2D3E" w:rsidR="009F4FBE" w:rsidRPr="00B15D4F" w:rsidRDefault="009F4FBE" w:rsidP="00B15D4F">
            <w:pPr>
              <w:rPr>
                <w:rFonts w:eastAsia="Times New Roman" w:cs="Arial"/>
                <w:sz w:val="10"/>
                <w:szCs w:val="10"/>
                <w:lang w:eastAsia="en-GB"/>
              </w:rPr>
            </w:pPr>
            <w:r w:rsidRPr="00B15D4F">
              <w:rPr>
                <w:rFonts w:eastAsia="Times New Roman" w:cs="Arial"/>
                <w:b/>
                <w:bCs/>
                <w:color w:val="000000"/>
                <w:sz w:val="10"/>
                <w:szCs w:val="10"/>
                <w:lang w:eastAsia="en-GB"/>
              </w:rPr>
              <w:t>2023-11-20T12:19:38.328Z</w:t>
            </w:r>
          </w:p>
        </w:tc>
        <w:tc>
          <w:tcPr>
            <w:tcW w:w="59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AB4DCF3" w14:textId="1530432E"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10+ years</w:t>
            </w:r>
          </w:p>
        </w:tc>
        <w:tc>
          <w:tcPr>
            <w:tcW w:w="66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78D18BE" w14:textId="1CB8E39E"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- 2+</w:t>
            </w:r>
          </w:p>
        </w:tc>
        <w:tc>
          <w:tcPr>
            <w:tcW w:w="85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AFAE8EB" w14:textId="4B041467"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Collision Investigation </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6C66C8B" w14:textId="7E755443"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Little to no impact</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53EDCFF" w14:textId="738C7753"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Little to no impact</w:t>
            </w:r>
          </w:p>
        </w:tc>
        <w:tc>
          <w:tcPr>
            <w:tcW w:w="78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7B10DF0" w14:textId="6ECAAECC"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No - It has had no impact on my operational duties</w:t>
            </w:r>
          </w:p>
        </w:tc>
        <w:tc>
          <w:tcPr>
            <w:tcW w:w="87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E7067DC" w14:textId="64062D3D"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There is some support for officers</w:t>
            </w:r>
          </w:p>
        </w:tc>
        <w:tc>
          <w:tcPr>
            <w:tcW w:w="89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94D3B30" w14:textId="62181DED"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There needs to be some improvement </w:t>
            </w:r>
          </w:p>
        </w:tc>
        <w:tc>
          <w:tcPr>
            <w:tcW w:w="137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2E4793B" w14:textId="77777777" w:rsidR="009F4FBE" w:rsidRPr="00B15D4F" w:rsidRDefault="009F4FBE" w:rsidP="00B15D4F">
            <w:pPr>
              <w:rPr>
                <w:rFonts w:eastAsia="Times New Roman" w:cs="Arial"/>
                <w:sz w:val="10"/>
                <w:szCs w:val="10"/>
                <w:lang w:eastAsia="en-GB"/>
              </w:rPr>
            </w:pPr>
          </w:p>
        </w:tc>
      </w:tr>
      <w:tr w:rsidR="009F4FBE" w:rsidRPr="00B15D4F" w14:paraId="0BBEC447" w14:textId="77777777" w:rsidTr="00B15D4F">
        <w:trPr>
          <w:trHeight w:val="165"/>
        </w:trPr>
        <w:tc>
          <w:tcPr>
            <w:tcW w:w="1130"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F9E2F26" w14:textId="232CA5B8" w:rsidR="009F4FBE" w:rsidRPr="00B15D4F" w:rsidRDefault="009F4FBE" w:rsidP="00B15D4F">
            <w:pPr>
              <w:rPr>
                <w:rFonts w:eastAsia="Times New Roman" w:cs="Arial"/>
                <w:sz w:val="10"/>
                <w:szCs w:val="10"/>
                <w:lang w:eastAsia="en-GB"/>
              </w:rPr>
            </w:pPr>
            <w:r w:rsidRPr="00B15D4F">
              <w:rPr>
                <w:rFonts w:eastAsia="Times New Roman" w:cs="Arial"/>
                <w:b/>
                <w:bCs/>
                <w:color w:val="000000"/>
                <w:sz w:val="10"/>
                <w:szCs w:val="10"/>
                <w:lang w:eastAsia="en-GB"/>
              </w:rPr>
              <w:t>2023-11-20T12:40:11.395Z</w:t>
            </w:r>
          </w:p>
        </w:tc>
        <w:tc>
          <w:tcPr>
            <w:tcW w:w="59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1A2EC7F" w14:textId="22F44B57"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1-3 years</w:t>
            </w:r>
          </w:p>
        </w:tc>
        <w:tc>
          <w:tcPr>
            <w:tcW w:w="66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257A40B" w14:textId="0BF568A5"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No - But I have since becoming a roads policing officer</w:t>
            </w:r>
          </w:p>
        </w:tc>
        <w:tc>
          <w:tcPr>
            <w:tcW w:w="85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73D2705" w14:textId="323CDA4F"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Initial response </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00EA94E" w14:textId="1E6362CE"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A moderate impact</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D8201E8" w14:textId="4B372805"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A moderate impact</w:t>
            </w:r>
          </w:p>
        </w:tc>
        <w:tc>
          <w:tcPr>
            <w:tcW w:w="78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F9002B0" w14:textId="11192D6D"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No - It has had no impact on my operational duties</w:t>
            </w:r>
          </w:p>
        </w:tc>
        <w:tc>
          <w:tcPr>
            <w:tcW w:w="87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2C3F8DF" w14:textId="14B0F048"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 xml:space="preserve">There is </w:t>
            </w:r>
            <w:r w:rsidR="00136410" w:rsidRPr="00B15D4F">
              <w:rPr>
                <w:rFonts w:eastAsia="Times New Roman" w:cs="Arial"/>
                <w:color w:val="000000"/>
                <w:sz w:val="10"/>
                <w:szCs w:val="10"/>
                <w:lang w:eastAsia="en-GB"/>
              </w:rPr>
              <w:t>adequate</w:t>
            </w:r>
            <w:r w:rsidRPr="00B15D4F">
              <w:rPr>
                <w:rFonts w:eastAsia="Times New Roman" w:cs="Arial"/>
                <w:color w:val="000000"/>
                <w:sz w:val="10"/>
                <w:szCs w:val="10"/>
                <w:lang w:eastAsia="en-GB"/>
              </w:rPr>
              <w:t xml:space="preserve"> support for officers</w:t>
            </w:r>
          </w:p>
        </w:tc>
        <w:tc>
          <w:tcPr>
            <w:tcW w:w="89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32F622C" w14:textId="3023AF5B"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There needs to be some improvement </w:t>
            </w:r>
          </w:p>
        </w:tc>
        <w:tc>
          <w:tcPr>
            <w:tcW w:w="137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BD5FFAF" w14:textId="77777777" w:rsidR="009F4FBE" w:rsidRPr="00B15D4F" w:rsidRDefault="009F4FBE" w:rsidP="00B15D4F">
            <w:pPr>
              <w:rPr>
                <w:rFonts w:eastAsia="Times New Roman" w:cs="Arial"/>
                <w:sz w:val="10"/>
                <w:szCs w:val="10"/>
                <w:lang w:eastAsia="en-GB"/>
              </w:rPr>
            </w:pPr>
          </w:p>
        </w:tc>
      </w:tr>
      <w:tr w:rsidR="009F4FBE" w:rsidRPr="00B15D4F" w14:paraId="4B12910F" w14:textId="77777777" w:rsidTr="00B15D4F">
        <w:trPr>
          <w:trHeight w:val="165"/>
        </w:trPr>
        <w:tc>
          <w:tcPr>
            <w:tcW w:w="1130"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07C9A41" w14:textId="14853DBA" w:rsidR="009F4FBE" w:rsidRPr="00B15D4F" w:rsidRDefault="009F4FBE" w:rsidP="00B15D4F">
            <w:pPr>
              <w:rPr>
                <w:rFonts w:eastAsia="Times New Roman" w:cs="Arial"/>
                <w:sz w:val="10"/>
                <w:szCs w:val="10"/>
                <w:lang w:eastAsia="en-GB"/>
              </w:rPr>
            </w:pPr>
            <w:r w:rsidRPr="00B15D4F">
              <w:rPr>
                <w:rFonts w:eastAsia="Times New Roman" w:cs="Arial"/>
                <w:b/>
                <w:bCs/>
                <w:color w:val="000000"/>
                <w:sz w:val="10"/>
                <w:szCs w:val="10"/>
                <w:lang w:eastAsia="en-GB"/>
              </w:rPr>
              <w:t>2023-11-20T12:43:03.258Z</w:t>
            </w:r>
          </w:p>
        </w:tc>
        <w:tc>
          <w:tcPr>
            <w:tcW w:w="59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2ED912F" w14:textId="7B2D1693"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3-10 years</w:t>
            </w:r>
          </w:p>
        </w:tc>
        <w:tc>
          <w:tcPr>
            <w:tcW w:w="66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EE78481" w14:textId="1024E42B"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- 2+</w:t>
            </w:r>
          </w:p>
        </w:tc>
        <w:tc>
          <w:tcPr>
            <w:tcW w:w="85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2D306D5" w14:textId="50E48230"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SIO</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4B9D52B" w14:textId="22FAA8B9"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A moderate impact</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833D0E1" w14:textId="57521C9F"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A moderate impact</w:t>
            </w:r>
          </w:p>
        </w:tc>
        <w:tc>
          <w:tcPr>
            <w:tcW w:w="78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6E114B1" w14:textId="7E455837"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No - It has had no impact on my operational duties</w:t>
            </w:r>
          </w:p>
        </w:tc>
        <w:tc>
          <w:tcPr>
            <w:tcW w:w="87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3E392AE" w14:textId="140B219F"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There is some support for officers</w:t>
            </w:r>
          </w:p>
        </w:tc>
        <w:tc>
          <w:tcPr>
            <w:tcW w:w="89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C7F08E2" w14:textId="78C66F93"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There needs to be a significant improvement </w:t>
            </w:r>
          </w:p>
        </w:tc>
        <w:tc>
          <w:tcPr>
            <w:tcW w:w="137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084A09E" w14:textId="6FB36192"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Support and assessment of impact of dealing with fatal collisions to be mandatory instead of optional and access to support mechanisms such as counselling to be made easier as the current system is not sufficient.</w:t>
            </w:r>
          </w:p>
        </w:tc>
      </w:tr>
      <w:tr w:rsidR="009F4FBE" w:rsidRPr="00B15D4F" w14:paraId="3BA5FE5E" w14:textId="77777777" w:rsidTr="00B15D4F">
        <w:trPr>
          <w:trHeight w:val="165"/>
        </w:trPr>
        <w:tc>
          <w:tcPr>
            <w:tcW w:w="1130"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253C71D" w14:textId="23C4977B" w:rsidR="009F4FBE" w:rsidRPr="00B15D4F" w:rsidRDefault="009F4FBE" w:rsidP="00B15D4F">
            <w:pPr>
              <w:rPr>
                <w:rFonts w:eastAsia="Times New Roman" w:cs="Arial"/>
                <w:sz w:val="10"/>
                <w:szCs w:val="10"/>
                <w:lang w:eastAsia="en-GB"/>
              </w:rPr>
            </w:pPr>
            <w:r w:rsidRPr="00B15D4F">
              <w:rPr>
                <w:rFonts w:eastAsia="Times New Roman" w:cs="Arial"/>
                <w:b/>
                <w:bCs/>
                <w:color w:val="000000"/>
                <w:sz w:val="10"/>
                <w:szCs w:val="10"/>
                <w:lang w:eastAsia="en-GB"/>
              </w:rPr>
              <w:t>2023-11-20T12:45:02.850Z</w:t>
            </w:r>
          </w:p>
        </w:tc>
        <w:tc>
          <w:tcPr>
            <w:tcW w:w="59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33C6BC6" w14:textId="7ACA4B72"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10+ years</w:t>
            </w:r>
          </w:p>
        </w:tc>
        <w:tc>
          <w:tcPr>
            <w:tcW w:w="66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FFF5D46" w14:textId="21A6771E"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- 2+</w:t>
            </w:r>
          </w:p>
        </w:tc>
        <w:tc>
          <w:tcPr>
            <w:tcW w:w="85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2AA4F2E" w14:textId="1C00C343"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Initial response </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AAC37DB" w14:textId="5B40D0C7"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A moderate impact</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BE7A37B" w14:textId="02172D4A"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A significant impact</w:t>
            </w:r>
          </w:p>
        </w:tc>
        <w:tc>
          <w:tcPr>
            <w:tcW w:w="78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07764C7" w14:textId="4F03A823"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However, I am receiving ongoing support</w:t>
            </w:r>
          </w:p>
        </w:tc>
        <w:tc>
          <w:tcPr>
            <w:tcW w:w="87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F61D786" w14:textId="62407007"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 xml:space="preserve">There is </w:t>
            </w:r>
            <w:r w:rsidR="00136410" w:rsidRPr="00B15D4F">
              <w:rPr>
                <w:rFonts w:eastAsia="Times New Roman" w:cs="Arial"/>
                <w:color w:val="000000"/>
                <w:sz w:val="10"/>
                <w:szCs w:val="10"/>
                <w:lang w:eastAsia="en-GB"/>
              </w:rPr>
              <w:t>adequate</w:t>
            </w:r>
            <w:r w:rsidRPr="00B15D4F">
              <w:rPr>
                <w:rFonts w:eastAsia="Times New Roman" w:cs="Arial"/>
                <w:color w:val="000000"/>
                <w:sz w:val="10"/>
                <w:szCs w:val="10"/>
                <w:lang w:eastAsia="en-GB"/>
              </w:rPr>
              <w:t xml:space="preserve"> support for officers</w:t>
            </w:r>
          </w:p>
        </w:tc>
        <w:tc>
          <w:tcPr>
            <w:tcW w:w="89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795F01F" w14:textId="769F8F38"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There needs to be some improvement </w:t>
            </w:r>
          </w:p>
        </w:tc>
        <w:tc>
          <w:tcPr>
            <w:tcW w:w="137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E2990D5" w14:textId="62464E67" w:rsidR="009F4FBE" w:rsidRPr="00B15D4F" w:rsidRDefault="009F4FBE" w:rsidP="00B15D4F">
            <w:pPr>
              <w:rPr>
                <w:rFonts w:eastAsia="Times New Roman" w:cs="Arial"/>
                <w:sz w:val="10"/>
                <w:szCs w:val="10"/>
                <w:lang w:eastAsia="en-GB"/>
              </w:rPr>
            </w:pPr>
          </w:p>
        </w:tc>
      </w:tr>
      <w:tr w:rsidR="009F4FBE" w:rsidRPr="00B15D4F" w14:paraId="20FA1189" w14:textId="77777777" w:rsidTr="00B15D4F">
        <w:trPr>
          <w:trHeight w:val="180"/>
        </w:trPr>
        <w:tc>
          <w:tcPr>
            <w:tcW w:w="1130"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6A1C1E75" w14:textId="6D9A0F01" w:rsidR="009F4FBE" w:rsidRPr="00B15D4F" w:rsidRDefault="009F4FBE" w:rsidP="00B15D4F">
            <w:pPr>
              <w:rPr>
                <w:rFonts w:eastAsia="Times New Roman" w:cs="Arial"/>
                <w:sz w:val="10"/>
                <w:szCs w:val="10"/>
                <w:lang w:eastAsia="en-GB"/>
              </w:rPr>
            </w:pPr>
            <w:r w:rsidRPr="00B15D4F">
              <w:rPr>
                <w:rFonts w:eastAsia="Times New Roman" w:cs="Arial"/>
                <w:b/>
                <w:bCs/>
                <w:color w:val="000000"/>
                <w:sz w:val="10"/>
                <w:szCs w:val="10"/>
                <w:lang w:eastAsia="en-GB"/>
              </w:rPr>
              <w:t>2023-11-20T12:56:40.716Z</w:t>
            </w:r>
          </w:p>
        </w:tc>
        <w:tc>
          <w:tcPr>
            <w:tcW w:w="59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03BD7D9" w14:textId="5B20C941"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1-3 years</w:t>
            </w:r>
          </w:p>
        </w:tc>
        <w:tc>
          <w:tcPr>
            <w:tcW w:w="66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2D491DF" w14:textId="06586EE0"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No - But I have within the last 12 months</w:t>
            </w:r>
          </w:p>
        </w:tc>
        <w:tc>
          <w:tcPr>
            <w:tcW w:w="85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FED0362" w14:textId="2F3CF46E"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Initial response </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2A7AB9A" w14:textId="702F3923"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A moderate impact</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56F2D74" w14:textId="1CC34BDA"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A moderate impact</w:t>
            </w:r>
          </w:p>
        </w:tc>
        <w:tc>
          <w:tcPr>
            <w:tcW w:w="78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52F9462" w14:textId="6FC63B98"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However, I am receiving ongoing support</w:t>
            </w:r>
          </w:p>
        </w:tc>
        <w:tc>
          <w:tcPr>
            <w:tcW w:w="87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D5C33E3" w14:textId="643928AD"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There is exceptional support for officers</w:t>
            </w:r>
          </w:p>
        </w:tc>
        <w:tc>
          <w:tcPr>
            <w:tcW w:w="89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53F85D2" w14:textId="78FA7A36"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No - There is enough support in place </w:t>
            </w:r>
          </w:p>
        </w:tc>
        <w:tc>
          <w:tcPr>
            <w:tcW w:w="137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0FDBAF6" w14:textId="3C2F74C2"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As Trim is something that is voluntary for officers it could benefit us if it was mandatory to at least have an initial assessment from the most serious/traumatic incidents </w:t>
            </w:r>
          </w:p>
        </w:tc>
      </w:tr>
      <w:tr w:rsidR="009F4FBE" w:rsidRPr="00B15D4F" w14:paraId="529B2B09" w14:textId="77777777" w:rsidTr="00B15D4F">
        <w:trPr>
          <w:trHeight w:val="165"/>
        </w:trPr>
        <w:tc>
          <w:tcPr>
            <w:tcW w:w="1130"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347F8804" w14:textId="0A07F0AB" w:rsidR="009F4FBE" w:rsidRPr="00B15D4F" w:rsidRDefault="009F4FBE" w:rsidP="00B15D4F">
            <w:pPr>
              <w:rPr>
                <w:rFonts w:eastAsia="Times New Roman" w:cs="Arial"/>
                <w:sz w:val="10"/>
                <w:szCs w:val="10"/>
                <w:lang w:eastAsia="en-GB"/>
              </w:rPr>
            </w:pPr>
            <w:r w:rsidRPr="00B15D4F">
              <w:rPr>
                <w:rFonts w:eastAsia="Times New Roman" w:cs="Arial"/>
                <w:b/>
                <w:bCs/>
                <w:color w:val="000000"/>
                <w:sz w:val="10"/>
                <w:szCs w:val="10"/>
                <w:lang w:eastAsia="en-GB"/>
              </w:rPr>
              <w:t>2023-11-20T12:59:16.625Z</w:t>
            </w:r>
          </w:p>
        </w:tc>
        <w:tc>
          <w:tcPr>
            <w:tcW w:w="59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62D8721" w14:textId="74E45537"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1-3 years</w:t>
            </w:r>
          </w:p>
        </w:tc>
        <w:tc>
          <w:tcPr>
            <w:tcW w:w="66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BA5D105" w14:textId="5EC4D749"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- 2+</w:t>
            </w:r>
          </w:p>
        </w:tc>
        <w:tc>
          <w:tcPr>
            <w:tcW w:w="85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3508EC0" w14:textId="1F7B86AA"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Initial response </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4811EBC" w14:textId="0949BEEB"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A moderate impact</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884FAFA" w14:textId="1535D540"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Little to no impact</w:t>
            </w:r>
          </w:p>
        </w:tc>
        <w:tc>
          <w:tcPr>
            <w:tcW w:w="78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09D09C9" w14:textId="131BC0BA"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No - It has had no impact on my operational duties</w:t>
            </w:r>
          </w:p>
        </w:tc>
        <w:tc>
          <w:tcPr>
            <w:tcW w:w="87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38D2A00" w14:textId="3CB77E91"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There is some support for officers</w:t>
            </w:r>
          </w:p>
        </w:tc>
        <w:tc>
          <w:tcPr>
            <w:tcW w:w="89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99134DE" w14:textId="3C8CE4F9"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There needs to be a significant improvement </w:t>
            </w:r>
          </w:p>
        </w:tc>
        <w:tc>
          <w:tcPr>
            <w:tcW w:w="137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2A5EDA9" w14:textId="19BFB870"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Officer should be able to leave serious RTCs and have time to debrief and have time to themselves to process without the worry of the radio and further calls</w:t>
            </w:r>
          </w:p>
        </w:tc>
      </w:tr>
      <w:tr w:rsidR="009F4FBE" w:rsidRPr="00B15D4F" w14:paraId="1086614A" w14:textId="77777777" w:rsidTr="00B15D4F">
        <w:trPr>
          <w:trHeight w:val="165"/>
        </w:trPr>
        <w:tc>
          <w:tcPr>
            <w:tcW w:w="1130"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5CECC6A" w14:textId="6328778B" w:rsidR="009F4FBE" w:rsidRPr="00B15D4F" w:rsidRDefault="009F4FBE" w:rsidP="00B15D4F">
            <w:pPr>
              <w:rPr>
                <w:rFonts w:eastAsia="Times New Roman" w:cs="Arial"/>
                <w:sz w:val="10"/>
                <w:szCs w:val="10"/>
                <w:lang w:eastAsia="en-GB"/>
              </w:rPr>
            </w:pPr>
            <w:r w:rsidRPr="00B15D4F">
              <w:rPr>
                <w:rFonts w:eastAsia="Times New Roman" w:cs="Arial"/>
                <w:b/>
                <w:bCs/>
                <w:color w:val="000000"/>
                <w:sz w:val="10"/>
                <w:szCs w:val="10"/>
                <w:lang w:eastAsia="en-GB"/>
              </w:rPr>
              <w:t>2023-11-20T13:05:17.460Z</w:t>
            </w:r>
          </w:p>
        </w:tc>
        <w:tc>
          <w:tcPr>
            <w:tcW w:w="59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852C12B" w14:textId="7D50F14D"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3-10 years</w:t>
            </w:r>
          </w:p>
        </w:tc>
        <w:tc>
          <w:tcPr>
            <w:tcW w:w="66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9C966BD" w14:textId="0E6F5A07"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- 2+</w:t>
            </w:r>
          </w:p>
        </w:tc>
        <w:tc>
          <w:tcPr>
            <w:tcW w:w="85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E772B84" w14:textId="2A5D9C23"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FLO</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CCD2C0A" w14:textId="6135CCAF"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A moderate impact</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61F413D" w14:textId="0480E11B"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A moderate impact</w:t>
            </w:r>
          </w:p>
        </w:tc>
        <w:tc>
          <w:tcPr>
            <w:tcW w:w="78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816B78D" w14:textId="7A7BB232"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No - It has had no impact on my operational duties</w:t>
            </w:r>
          </w:p>
        </w:tc>
        <w:tc>
          <w:tcPr>
            <w:tcW w:w="87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A8C4F65" w14:textId="47885448"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 xml:space="preserve">There is </w:t>
            </w:r>
            <w:r w:rsidR="00136410" w:rsidRPr="00B15D4F">
              <w:rPr>
                <w:rFonts w:eastAsia="Times New Roman" w:cs="Arial"/>
                <w:color w:val="000000"/>
                <w:sz w:val="10"/>
                <w:szCs w:val="10"/>
                <w:lang w:eastAsia="en-GB"/>
              </w:rPr>
              <w:t>adequate</w:t>
            </w:r>
            <w:r w:rsidRPr="00B15D4F">
              <w:rPr>
                <w:rFonts w:eastAsia="Times New Roman" w:cs="Arial"/>
                <w:color w:val="000000"/>
                <w:sz w:val="10"/>
                <w:szCs w:val="10"/>
                <w:lang w:eastAsia="en-GB"/>
              </w:rPr>
              <w:t xml:space="preserve"> support for officers</w:t>
            </w:r>
          </w:p>
        </w:tc>
        <w:tc>
          <w:tcPr>
            <w:tcW w:w="89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3CED838" w14:textId="0CFB665C"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No - There is enough support in place </w:t>
            </w:r>
          </w:p>
        </w:tc>
        <w:tc>
          <w:tcPr>
            <w:tcW w:w="137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1499FDA" w14:textId="4B2345FB"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I think there should be an informal debrief with the officers involved.  To be completed as soon as practicable after the incident.  </w:t>
            </w:r>
          </w:p>
        </w:tc>
      </w:tr>
      <w:tr w:rsidR="009F4FBE" w:rsidRPr="00B15D4F" w14:paraId="387925E6" w14:textId="77777777" w:rsidTr="00B15D4F">
        <w:trPr>
          <w:trHeight w:val="165"/>
        </w:trPr>
        <w:tc>
          <w:tcPr>
            <w:tcW w:w="1130"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E4F075D" w14:textId="7DF9DC7C" w:rsidR="009F4FBE" w:rsidRPr="00B15D4F" w:rsidRDefault="009F4FBE" w:rsidP="00B15D4F">
            <w:pPr>
              <w:rPr>
                <w:rFonts w:eastAsia="Times New Roman" w:cs="Arial"/>
                <w:sz w:val="10"/>
                <w:szCs w:val="10"/>
                <w:lang w:eastAsia="en-GB"/>
              </w:rPr>
            </w:pPr>
            <w:r w:rsidRPr="00B15D4F">
              <w:rPr>
                <w:rFonts w:eastAsia="Times New Roman" w:cs="Arial"/>
                <w:b/>
                <w:bCs/>
                <w:color w:val="000000"/>
                <w:sz w:val="10"/>
                <w:szCs w:val="10"/>
                <w:lang w:eastAsia="en-GB"/>
              </w:rPr>
              <w:t>2023-11-20T13:07:40.069Z</w:t>
            </w:r>
          </w:p>
        </w:tc>
        <w:tc>
          <w:tcPr>
            <w:tcW w:w="59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3F4401C" w14:textId="2B66B911"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3-10 years</w:t>
            </w:r>
          </w:p>
        </w:tc>
        <w:tc>
          <w:tcPr>
            <w:tcW w:w="66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C4C4066" w14:textId="26BE5FE4"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- 2+</w:t>
            </w:r>
          </w:p>
        </w:tc>
        <w:tc>
          <w:tcPr>
            <w:tcW w:w="85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44F54CE" w14:textId="4AB9E778"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Initial response </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275552E" w14:textId="4FF41707"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A moderate impact</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A51803A" w14:textId="237FE331"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A moderate impact</w:t>
            </w:r>
          </w:p>
        </w:tc>
        <w:tc>
          <w:tcPr>
            <w:tcW w:w="78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3B12BF4" w14:textId="12692AD0"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No - It has had no impact on my operational duties</w:t>
            </w:r>
          </w:p>
        </w:tc>
        <w:tc>
          <w:tcPr>
            <w:tcW w:w="87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EF01C49" w14:textId="6C5E8649"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There is little to no support for officers</w:t>
            </w:r>
          </w:p>
        </w:tc>
        <w:tc>
          <w:tcPr>
            <w:tcW w:w="89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C7A04E4" w14:textId="55C31D71"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There needs to be a significant improvement </w:t>
            </w:r>
          </w:p>
        </w:tc>
        <w:tc>
          <w:tcPr>
            <w:tcW w:w="137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01AA002" w14:textId="394D569D" w:rsidR="009F4FBE" w:rsidRPr="00B15D4F" w:rsidRDefault="009F4FBE" w:rsidP="00B15D4F">
            <w:pPr>
              <w:rPr>
                <w:rFonts w:eastAsia="Times New Roman" w:cs="Arial"/>
                <w:sz w:val="10"/>
                <w:szCs w:val="10"/>
                <w:lang w:eastAsia="en-GB"/>
              </w:rPr>
            </w:pPr>
          </w:p>
        </w:tc>
      </w:tr>
      <w:tr w:rsidR="009F4FBE" w:rsidRPr="00B15D4F" w14:paraId="01825797" w14:textId="77777777" w:rsidTr="00B15D4F">
        <w:trPr>
          <w:trHeight w:val="165"/>
        </w:trPr>
        <w:tc>
          <w:tcPr>
            <w:tcW w:w="1130"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AAFB2BC" w14:textId="1B270838" w:rsidR="009F4FBE" w:rsidRPr="00B15D4F" w:rsidRDefault="009F4FBE" w:rsidP="00B15D4F">
            <w:pPr>
              <w:rPr>
                <w:rFonts w:eastAsia="Times New Roman" w:cs="Arial"/>
                <w:sz w:val="10"/>
                <w:szCs w:val="10"/>
                <w:lang w:eastAsia="en-GB"/>
              </w:rPr>
            </w:pPr>
            <w:r w:rsidRPr="00B15D4F">
              <w:rPr>
                <w:rFonts w:eastAsia="Times New Roman" w:cs="Arial"/>
                <w:b/>
                <w:bCs/>
                <w:color w:val="000000"/>
                <w:sz w:val="10"/>
                <w:szCs w:val="10"/>
                <w:lang w:eastAsia="en-GB"/>
              </w:rPr>
              <w:t>2023-11-20T13:10:16.143Z</w:t>
            </w:r>
          </w:p>
        </w:tc>
        <w:tc>
          <w:tcPr>
            <w:tcW w:w="59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7374C08" w14:textId="2D17D51C"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3-10 years</w:t>
            </w:r>
          </w:p>
        </w:tc>
        <w:tc>
          <w:tcPr>
            <w:tcW w:w="66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F6C7531" w14:textId="61968DED"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No - But I have within the last 12 months</w:t>
            </w:r>
          </w:p>
        </w:tc>
        <w:tc>
          <w:tcPr>
            <w:tcW w:w="85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ED8D209" w14:textId="24428B51"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Initial response </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EFE7910" w14:textId="71756979"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A moderate impact</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37733D5" w14:textId="2F989C44"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A moderate impact</w:t>
            </w:r>
          </w:p>
        </w:tc>
        <w:tc>
          <w:tcPr>
            <w:tcW w:w="78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F0C1DC3" w14:textId="49967FB7"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No - It has had no impact on my operational duties</w:t>
            </w:r>
          </w:p>
        </w:tc>
        <w:tc>
          <w:tcPr>
            <w:tcW w:w="87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EDEA232" w14:textId="164AA921"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There is some support for officers</w:t>
            </w:r>
          </w:p>
        </w:tc>
        <w:tc>
          <w:tcPr>
            <w:tcW w:w="89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E0148A1" w14:textId="467A5C9E"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There needs to be some improvement </w:t>
            </w:r>
          </w:p>
        </w:tc>
        <w:tc>
          <w:tcPr>
            <w:tcW w:w="137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24C3B0E" w14:textId="77777777" w:rsidR="009F4FBE" w:rsidRPr="00B15D4F" w:rsidRDefault="009F4FBE" w:rsidP="00B15D4F">
            <w:pPr>
              <w:rPr>
                <w:rFonts w:eastAsia="Times New Roman" w:cs="Arial"/>
                <w:sz w:val="10"/>
                <w:szCs w:val="10"/>
                <w:lang w:eastAsia="en-GB"/>
              </w:rPr>
            </w:pPr>
          </w:p>
        </w:tc>
      </w:tr>
      <w:tr w:rsidR="009F4FBE" w:rsidRPr="00B15D4F" w14:paraId="4BA1BD6A" w14:textId="77777777" w:rsidTr="00B15D4F">
        <w:trPr>
          <w:trHeight w:val="165"/>
        </w:trPr>
        <w:tc>
          <w:tcPr>
            <w:tcW w:w="1130"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0066E49F" w14:textId="32242B30" w:rsidR="009F4FBE" w:rsidRPr="00B15D4F" w:rsidRDefault="009F4FBE" w:rsidP="00B15D4F">
            <w:pPr>
              <w:rPr>
                <w:rFonts w:eastAsia="Times New Roman" w:cs="Arial"/>
                <w:sz w:val="10"/>
                <w:szCs w:val="10"/>
                <w:lang w:eastAsia="en-GB"/>
              </w:rPr>
            </w:pPr>
            <w:r w:rsidRPr="00B15D4F">
              <w:rPr>
                <w:rFonts w:eastAsia="Times New Roman" w:cs="Arial"/>
                <w:b/>
                <w:bCs/>
                <w:color w:val="000000"/>
                <w:sz w:val="10"/>
                <w:szCs w:val="10"/>
                <w:lang w:eastAsia="en-GB"/>
              </w:rPr>
              <w:t>2023-11-20T13:16:43.771Z</w:t>
            </w:r>
          </w:p>
        </w:tc>
        <w:tc>
          <w:tcPr>
            <w:tcW w:w="59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56E1CBF" w14:textId="11A4DD4A"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3-10 years</w:t>
            </w:r>
          </w:p>
        </w:tc>
        <w:tc>
          <w:tcPr>
            <w:tcW w:w="66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C51AB4C" w14:textId="6E4FEDDC"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- 2+</w:t>
            </w:r>
          </w:p>
        </w:tc>
        <w:tc>
          <w:tcPr>
            <w:tcW w:w="85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4254944" w14:textId="3DF5D9E4"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Initial response </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5789A8F" w14:textId="046862CA"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A significant impact</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ECE2628" w14:textId="7CF1CA39"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A significant impact</w:t>
            </w:r>
          </w:p>
        </w:tc>
        <w:tc>
          <w:tcPr>
            <w:tcW w:w="78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59AADEF" w14:textId="753F2669"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Unable to perform role or stepping back from the role</w:t>
            </w:r>
          </w:p>
        </w:tc>
        <w:tc>
          <w:tcPr>
            <w:tcW w:w="87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A0FAF1F" w14:textId="3E57BE0D"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There is some support for officers</w:t>
            </w:r>
          </w:p>
        </w:tc>
        <w:tc>
          <w:tcPr>
            <w:tcW w:w="89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6BE177F" w14:textId="1BE0E7EA"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There needs to be a significant improvement </w:t>
            </w:r>
          </w:p>
        </w:tc>
        <w:tc>
          <w:tcPr>
            <w:tcW w:w="137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59837CE" w14:textId="77777777" w:rsidR="009F4FBE" w:rsidRPr="00B15D4F" w:rsidRDefault="009F4FBE" w:rsidP="00B15D4F">
            <w:pPr>
              <w:rPr>
                <w:rFonts w:eastAsia="Times New Roman" w:cs="Arial"/>
                <w:sz w:val="10"/>
                <w:szCs w:val="10"/>
                <w:lang w:eastAsia="en-GB"/>
              </w:rPr>
            </w:pPr>
          </w:p>
        </w:tc>
      </w:tr>
      <w:tr w:rsidR="009F4FBE" w:rsidRPr="00B15D4F" w14:paraId="288B252A" w14:textId="77777777" w:rsidTr="00B15D4F">
        <w:trPr>
          <w:trHeight w:val="165"/>
        </w:trPr>
        <w:tc>
          <w:tcPr>
            <w:tcW w:w="1130"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6EC74B6" w14:textId="58E5E2E6" w:rsidR="009F4FBE" w:rsidRPr="00B15D4F" w:rsidRDefault="009F4FBE" w:rsidP="00B15D4F">
            <w:pPr>
              <w:rPr>
                <w:rFonts w:eastAsia="Times New Roman" w:cs="Arial"/>
                <w:sz w:val="10"/>
                <w:szCs w:val="10"/>
                <w:lang w:eastAsia="en-GB"/>
              </w:rPr>
            </w:pPr>
            <w:r w:rsidRPr="00B15D4F">
              <w:rPr>
                <w:rFonts w:eastAsia="Times New Roman" w:cs="Arial"/>
                <w:b/>
                <w:bCs/>
                <w:color w:val="000000"/>
                <w:sz w:val="10"/>
                <w:szCs w:val="10"/>
                <w:lang w:eastAsia="en-GB"/>
              </w:rPr>
              <w:t>2023-11-20T13:16:52.637Z</w:t>
            </w:r>
          </w:p>
        </w:tc>
        <w:tc>
          <w:tcPr>
            <w:tcW w:w="59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50CA058" w14:textId="27344AA1"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10+ years</w:t>
            </w:r>
          </w:p>
        </w:tc>
        <w:tc>
          <w:tcPr>
            <w:tcW w:w="66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06FF7E8" w14:textId="0871EC73"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- 1 or 2</w:t>
            </w:r>
          </w:p>
        </w:tc>
        <w:tc>
          <w:tcPr>
            <w:tcW w:w="85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2865200" w14:textId="357DE10A"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Collision Investigation </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604B839" w14:textId="5BFCEE78"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Little to no impact</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E1C1DAE" w14:textId="0FE856C0"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Little to no impact</w:t>
            </w:r>
          </w:p>
        </w:tc>
        <w:tc>
          <w:tcPr>
            <w:tcW w:w="78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7AB4DD0" w14:textId="509E56E3"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No - It has had no impact on my operational duties</w:t>
            </w:r>
          </w:p>
        </w:tc>
        <w:tc>
          <w:tcPr>
            <w:tcW w:w="87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1D507D8" w14:textId="4D94BA7B"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There is some support for officers</w:t>
            </w:r>
          </w:p>
        </w:tc>
        <w:tc>
          <w:tcPr>
            <w:tcW w:w="89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49AB6CC" w14:textId="15F007BF"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There needs to be some improvement </w:t>
            </w:r>
          </w:p>
        </w:tc>
        <w:tc>
          <w:tcPr>
            <w:tcW w:w="137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E6374F8" w14:textId="54162286"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There should be meetings every few months from Senior officers and wellbeing staff coming together and speak with the team as a whole and advising what they can offer as a service.</w:t>
            </w:r>
          </w:p>
        </w:tc>
      </w:tr>
      <w:tr w:rsidR="009F4FBE" w:rsidRPr="00B15D4F" w14:paraId="3E9D0D08" w14:textId="77777777" w:rsidTr="00B15D4F">
        <w:trPr>
          <w:trHeight w:val="165"/>
        </w:trPr>
        <w:tc>
          <w:tcPr>
            <w:tcW w:w="1130"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7D1D7247" w14:textId="21508330" w:rsidR="009F4FBE" w:rsidRPr="00B15D4F" w:rsidRDefault="009F4FBE" w:rsidP="00B15D4F">
            <w:pPr>
              <w:rPr>
                <w:rFonts w:eastAsia="Times New Roman" w:cs="Arial"/>
                <w:sz w:val="10"/>
                <w:szCs w:val="10"/>
                <w:lang w:eastAsia="en-GB"/>
              </w:rPr>
            </w:pPr>
            <w:r w:rsidRPr="00B15D4F">
              <w:rPr>
                <w:rFonts w:eastAsia="Times New Roman" w:cs="Arial"/>
                <w:b/>
                <w:bCs/>
                <w:color w:val="000000"/>
                <w:sz w:val="10"/>
                <w:szCs w:val="10"/>
                <w:lang w:eastAsia="en-GB"/>
              </w:rPr>
              <w:t>2023-11-20T13:19:42.220Z</w:t>
            </w:r>
          </w:p>
        </w:tc>
        <w:tc>
          <w:tcPr>
            <w:tcW w:w="59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C0D23C3" w14:textId="3E5FECF4"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Less than 1 year</w:t>
            </w:r>
          </w:p>
        </w:tc>
        <w:tc>
          <w:tcPr>
            <w:tcW w:w="66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F21F13E" w14:textId="2D5E70C2"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- 2+</w:t>
            </w:r>
          </w:p>
        </w:tc>
        <w:tc>
          <w:tcPr>
            <w:tcW w:w="85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430A5AC" w14:textId="17ADC992"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Initial response </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950A2A3" w14:textId="76FCE1FA"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A moderate impact</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57BF0F2" w14:textId="75F4CB97"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Little to no impact</w:t>
            </w:r>
          </w:p>
        </w:tc>
        <w:tc>
          <w:tcPr>
            <w:tcW w:w="78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ED77AC9" w14:textId="0B246634"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 xml:space="preserve">No - It has had no impact on </w:t>
            </w:r>
            <w:r w:rsidRPr="00B15D4F">
              <w:rPr>
                <w:rFonts w:eastAsia="Times New Roman" w:cs="Arial"/>
                <w:color w:val="000000"/>
                <w:sz w:val="10"/>
                <w:szCs w:val="10"/>
                <w:lang w:eastAsia="en-GB"/>
              </w:rPr>
              <w:lastRenderedPageBreak/>
              <w:t>my operational duties</w:t>
            </w:r>
          </w:p>
        </w:tc>
        <w:tc>
          <w:tcPr>
            <w:tcW w:w="87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B8E4910" w14:textId="37FFC2D8"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lastRenderedPageBreak/>
              <w:t>There is some support for officers</w:t>
            </w:r>
          </w:p>
        </w:tc>
        <w:tc>
          <w:tcPr>
            <w:tcW w:w="89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C95AEB3" w14:textId="368C4D24"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 xml:space="preserve">Yes - There needs to be a </w:t>
            </w:r>
            <w:r w:rsidRPr="00B15D4F">
              <w:rPr>
                <w:rFonts w:eastAsia="Times New Roman" w:cs="Arial"/>
                <w:color w:val="000000"/>
                <w:sz w:val="10"/>
                <w:szCs w:val="10"/>
                <w:lang w:eastAsia="en-GB"/>
              </w:rPr>
              <w:lastRenderedPageBreak/>
              <w:t>significant improvement </w:t>
            </w:r>
          </w:p>
        </w:tc>
        <w:tc>
          <w:tcPr>
            <w:tcW w:w="137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55BD23B" w14:textId="0350952D"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lastRenderedPageBreak/>
              <w:t>Team reflections </w:t>
            </w:r>
          </w:p>
        </w:tc>
      </w:tr>
      <w:tr w:rsidR="009F4FBE" w:rsidRPr="00B15D4F" w14:paraId="504FF64E" w14:textId="77777777" w:rsidTr="00B15D4F">
        <w:trPr>
          <w:trHeight w:val="165"/>
        </w:trPr>
        <w:tc>
          <w:tcPr>
            <w:tcW w:w="1130"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A09BF74" w14:textId="152EF283" w:rsidR="009F4FBE" w:rsidRPr="00B15D4F" w:rsidRDefault="009F4FBE" w:rsidP="00B15D4F">
            <w:pPr>
              <w:rPr>
                <w:rFonts w:eastAsia="Times New Roman" w:cs="Arial"/>
                <w:sz w:val="10"/>
                <w:szCs w:val="10"/>
                <w:lang w:eastAsia="en-GB"/>
              </w:rPr>
            </w:pPr>
            <w:r w:rsidRPr="00B15D4F">
              <w:rPr>
                <w:rFonts w:eastAsia="Times New Roman" w:cs="Arial"/>
                <w:b/>
                <w:bCs/>
                <w:color w:val="000000"/>
                <w:sz w:val="10"/>
                <w:szCs w:val="10"/>
                <w:lang w:eastAsia="en-GB"/>
              </w:rPr>
              <w:t>2023-11-20T13:20:32.648Z</w:t>
            </w:r>
          </w:p>
        </w:tc>
        <w:tc>
          <w:tcPr>
            <w:tcW w:w="59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3E51406" w14:textId="1ED4D41A"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3-10 years</w:t>
            </w:r>
          </w:p>
        </w:tc>
        <w:tc>
          <w:tcPr>
            <w:tcW w:w="66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63DFF4D" w14:textId="6D1D2516"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- 2+</w:t>
            </w:r>
          </w:p>
        </w:tc>
        <w:tc>
          <w:tcPr>
            <w:tcW w:w="85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377EDA3" w14:textId="25BD4173"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Initial response </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AE456B1" w14:textId="4183BA16"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Little to no impact</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4DE7AEC" w14:textId="4A8F6BD6"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A moderate impact</w:t>
            </w:r>
          </w:p>
        </w:tc>
        <w:tc>
          <w:tcPr>
            <w:tcW w:w="78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61E9989" w14:textId="69632B9B"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No - It has had no impact on my operational duties</w:t>
            </w:r>
          </w:p>
        </w:tc>
        <w:tc>
          <w:tcPr>
            <w:tcW w:w="87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EF4E286" w14:textId="6008E4B6"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There is little to no support for officers</w:t>
            </w:r>
          </w:p>
        </w:tc>
        <w:tc>
          <w:tcPr>
            <w:tcW w:w="89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3A33302" w14:textId="043FE68E"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There needs to be some improvement </w:t>
            </w:r>
          </w:p>
        </w:tc>
        <w:tc>
          <w:tcPr>
            <w:tcW w:w="137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6E87EA8" w14:textId="227C8278" w:rsidR="009F4FBE" w:rsidRPr="00B15D4F" w:rsidRDefault="009F4FBE" w:rsidP="00B15D4F">
            <w:pPr>
              <w:rPr>
                <w:rFonts w:eastAsia="Times New Roman" w:cs="Arial"/>
                <w:sz w:val="10"/>
                <w:szCs w:val="10"/>
                <w:lang w:eastAsia="en-GB"/>
              </w:rPr>
            </w:pPr>
          </w:p>
        </w:tc>
      </w:tr>
      <w:tr w:rsidR="009F4FBE" w:rsidRPr="00B15D4F" w14:paraId="75C306ED" w14:textId="77777777" w:rsidTr="00B15D4F">
        <w:trPr>
          <w:trHeight w:val="165"/>
        </w:trPr>
        <w:tc>
          <w:tcPr>
            <w:tcW w:w="1130"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6A8F12B" w14:textId="05889410" w:rsidR="009F4FBE" w:rsidRPr="00B15D4F" w:rsidRDefault="009F4FBE" w:rsidP="00B15D4F">
            <w:pPr>
              <w:rPr>
                <w:rFonts w:eastAsia="Times New Roman" w:cs="Arial"/>
                <w:sz w:val="10"/>
                <w:szCs w:val="10"/>
                <w:lang w:eastAsia="en-GB"/>
              </w:rPr>
            </w:pPr>
            <w:r w:rsidRPr="00B15D4F">
              <w:rPr>
                <w:rFonts w:eastAsia="Times New Roman" w:cs="Arial"/>
                <w:b/>
                <w:bCs/>
                <w:color w:val="000000"/>
                <w:sz w:val="10"/>
                <w:szCs w:val="10"/>
                <w:lang w:eastAsia="en-GB"/>
              </w:rPr>
              <w:t>2023-11-20T13:20:36.592Z</w:t>
            </w:r>
          </w:p>
        </w:tc>
        <w:tc>
          <w:tcPr>
            <w:tcW w:w="59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F70B416" w14:textId="45DB9C4A"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1-3 years</w:t>
            </w:r>
          </w:p>
        </w:tc>
        <w:tc>
          <w:tcPr>
            <w:tcW w:w="66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1B984D0" w14:textId="5F875D37"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- 2+</w:t>
            </w:r>
          </w:p>
        </w:tc>
        <w:tc>
          <w:tcPr>
            <w:tcW w:w="85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528EAB8" w14:textId="68A37947"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Collision Investigation </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DC14F70" w14:textId="0FAB19DD"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Little to no impact</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C11572C" w14:textId="0C6D065A"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Little to no impact</w:t>
            </w:r>
          </w:p>
        </w:tc>
        <w:tc>
          <w:tcPr>
            <w:tcW w:w="78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04A2ADF" w14:textId="12848FB7"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No - It has had no impact on my operational duties</w:t>
            </w:r>
          </w:p>
        </w:tc>
        <w:tc>
          <w:tcPr>
            <w:tcW w:w="87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85B7877" w14:textId="16EE0513"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 xml:space="preserve">There is </w:t>
            </w:r>
            <w:r w:rsidR="00136410" w:rsidRPr="00B15D4F">
              <w:rPr>
                <w:rFonts w:eastAsia="Times New Roman" w:cs="Arial"/>
                <w:color w:val="000000"/>
                <w:sz w:val="10"/>
                <w:szCs w:val="10"/>
                <w:lang w:eastAsia="en-GB"/>
              </w:rPr>
              <w:t>adequate</w:t>
            </w:r>
            <w:r w:rsidRPr="00B15D4F">
              <w:rPr>
                <w:rFonts w:eastAsia="Times New Roman" w:cs="Arial"/>
                <w:color w:val="000000"/>
                <w:sz w:val="10"/>
                <w:szCs w:val="10"/>
                <w:lang w:eastAsia="en-GB"/>
              </w:rPr>
              <w:t xml:space="preserve"> support for officers</w:t>
            </w:r>
          </w:p>
        </w:tc>
        <w:tc>
          <w:tcPr>
            <w:tcW w:w="89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82943B3" w14:textId="5E13189F"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There needs to be some improvement </w:t>
            </w:r>
          </w:p>
        </w:tc>
        <w:tc>
          <w:tcPr>
            <w:tcW w:w="137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216F507" w14:textId="77777777" w:rsidR="009F4FBE" w:rsidRPr="00B15D4F" w:rsidRDefault="009F4FBE" w:rsidP="00B15D4F">
            <w:pPr>
              <w:rPr>
                <w:rFonts w:eastAsia="Times New Roman" w:cs="Arial"/>
                <w:sz w:val="10"/>
                <w:szCs w:val="10"/>
                <w:lang w:eastAsia="en-GB"/>
              </w:rPr>
            </w:pPr>
          </w:p>
        </w:tc>
      </w:tr>
      <w:tr w:rsidR="009F4FBE" w:rsidRPr="00B15D4F" w14:paraId="29C903CC" w14:textId="77777777" w:rsidTr="00B15D4F">
        <w:trPr>
          <w:trHeight w:val="165"/>
        </w:trPr>
        <w:tc>
          <w:tcPr>
            <w:tcW w:w="1130"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55ED95D4" w14:textId="4A5CDE3D" w:rsidR="009F4FBE" w:rsidRPr="00B15D4F" w:rsidRDefault="009F4FBE" w:rsidP="00B15D4F">
            <w:pPr>
              <w:rPr>
                <w:rFonts w:eastAsia="Times New Roman" w:cs="Arial"/>
                <w:sz w:val="10"/>
                <w:szCs w:val="10"/>
                <w:lang w:eastAsia="en-GB"/>
              </w:rPr>
            </w:pPr>
            <w:r w:rsidRPr="00B15D4F">
              <w:rPr>
                <w:rFonts w:eastAsia="Times New Roman" w:cs="Arial"/>
                <w:b/>
                <w:bCs/>
                <w:color w:val="000000"/>
                <w:sz w:val="10"/>
                <w:szCs w:val="10"/>
                <w:lang w:eastAsia="en-GB"/>
              </w:rPr>
              <w:t>2023-11-20T13:30:43.335Z</w:t>
            </w:r>
          </w:p>
        </w:tc>
        <w:tc>
          <w:tcPr>
            <w:tcW w:w="59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20915C0" w14:textId="4D7CA3EB"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10+ years</w:t>
            </w:r>
          </w:p>
        </w:tc>
        <w:tc>
          <w:tcPr>
            <w:tcW w:w="66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1943BF1" w14:textId="15FC3486"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- 1 or 2</w:t>
            </w:r>
          </w:p>
        </w:tc>
        <w:tc>
          <w:tcPr>
            <w:tcW w:w="85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ECC7A8C" w14:textId="18F3FF97"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Initial response </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5861936" w14:textId="30D2EE56"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A moderate impact</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48209FA" w14:textId="6693E0C2"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A moderate impact</w:t>
            </w:r>
          </w:p>
        </w:tc>
        <w:tc>
          <w:tcPr>
            <w:tcW w:w="78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BC5A219" w14:textId="0901AF29"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No - It has had no impact on my operational duties</w:t>
            </w:r>
          </w:p>
        </w:tc>
        <w:tc>
          <w:tcPr>
            <w:tcW w:w="87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7E87098" w14:textId="340524F2"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 xml:space="preserve">There is </w:t>
            </w:r>
            <w:r w:rsidR="00136410" w:rsidRPr="00B15D4F">
              <w:rPr>
                <w:rFonts w:eastAsia="Times New Roman" w:cs="Arial"/>
                <w:color w:val="000000"/>
                <w:sz w:val="10"/>
                <w:szCs w:val="10"/>
                <w:lang w:eastAsia="en-GB"/>
              </w:rPr>
              <w:t>adequate</w:t>
            </w:r>
            <w:r w:rsidRPr="00B15D4F">
              <w:rPr>
                <w:rFonts w:eastAsia="Times New Roman" w:cs="Arial"/>
                <w:color w:val="000000"/>
                <w:sz w:val="10"/>
                <w:szCs w:val="10"/>
                <w:lang w:eastAsia="en-GB"/>
              </w:rPr>
              <w:t xml:space="preserve"> support for officers</w:t>
            </w:r>
          </w:p>
        </w:tc>
        <w:tc>
          <w:tcPr>
            <w:tcW w:w="89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B347D6B" w14:textId="45340397"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No - There is enough support in place </w:t>
            </w:r>
          </w:p>
        </w:tc>
        <w:tc>
          <w:tcPr>
            <w:tcW w:w="137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7BC31A3" w14:textId="77777777" w:rsidR="009F4FBE" w:rsidRPr="00B15D4F" w:rsidRDefault="009F4FBE" w:rsidP="00B15D4F">
            <w:pPr>
              <w:rPr>
                <w:rFonts w:eastAsia="Times New Roman" w:cs="Arial"/>
                <w:sz w:val="10"/>
                <w:szCs w:val="10"/>
                <w:lang w:eastAsia="en-GB"/>
              </w:rPr>
            </w:pPr>
          </w:p>
        </w:tc>
      </w:tr>
      <w:tr w:rsidR="009F4FBE" w:rsidRPr="00B15D4F" w14:paraId="0CEAD151" w14:textId="77777777" w:rsidTr="00B15D4F">
        <w:trPr>
          <w:trHeight w:val="165"/>
        </w:trPr>
        <w:tc>
          <w:tcPr>
            <w:tcW w:w="1130"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FA36AD3" w14:textId="33B890E6" w:rsidR="009F4FBE" w:rsidRPr="00B15D4F" w:rsidRDefault="009F4FBE" w:rsidP="00B15D4F">
            <w:pPr>
              <w:rPr>
                <w:rFonts w:eastAsia="Times New Roman" w:cs="Arial"/>
                <w:sz w:val="10"/>
                <w:szCs w:val="10"/>
                <w:lang w:eastAsia="en-GB"/>
              </w:rPr>
            </w:pPr>
            <w:r w:rsidRPr="00B15D4F">
              <w:rPr>
                <w:rFonts w:eastAsia="Times New Roman" w:cs="Arial"/>
                <w:b/>
                <w:bCs/>
                <w:color w:val="000000"/>
                <w:sz w:val="10"/>
                <w:szCs w:val="10"/>
                <w:lang w:eastAsia="en-GB"/>
              </w:rPr>
              <w:t>2023-11-20T13:41:33.372Z</w:t>
            </w:r>
          </w:p>
        </w:tc>
        <w:tc>
          <w:tcPr>
            <w:tcW w:w="59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29F93E0" w14:textId="4D4C8B3A"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10+ years</w:t>
            </w:r>
          </w:p>
        </w:tc>
        <w:tc>
          <w:tcPr>
            <w:tcW w:w="66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EF8C10E" w14:textId="0FEEA206"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- 2+</w:t>
            </w:r>
          </w:p>
        </w:tc>
        <w:tc>
          <w:tcPr>
            <w:tcW w:w="85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8131746" w14:textId="01B84639"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Collision Investigation </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F707C18" w14:textId="3AC37D13"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Little to no impact</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955903D" w14:textId="7BC1D434"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Little to no impact</w:t>
            </w:r>
          </w:p>
        </w:tc>
        <w:tc>
          <w:tcPr>
            <w:tcW w:w="78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28B6719" w14:textId="7884DCB0"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No - It has had no impact on my operational duties</w:t>
            </w:r>
          </w:p>
        </w:tc>
        <w:tc>
          <w:tcPr>
            <w:tcW w:w="87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8FF1C5A" w14:textId="28A2522E"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There is some support for officers</w:t>
            </w:r>
          </w:p>
        </w:tc>
        <w:tc>
          <w:tcPr>
            <w:tcW w:w="89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DEF5C40" w14:textId="4645B708"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There needs to be some improvement </w:t>
            </w:r>
          </w:p>
        </w:tc>
        <w:tc>
          <w:tcPr>
            <w:tcW w:w="137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2B2B587" w14:textId="77777777" w:rsidR="009F4FBE" w:rsidRPr="00B15D4F" w:rsidRDefault="009F4FBE" w:rsidP="00B15D4F">
            <w:pPr>
              <w:rPr>
                <w:rFonts w:eastAsia="Times New Roman" w:cs="Arial"/>
                <w:sz w:val="10"/>
                <w:szCs w:val="10"/>
                <w:lang w:eastAsia="en-GB"/>
              </w:rPr>
            </w:pPr>
          </w:p>
        </w:tc>
      </w:tr>
      <w:tr w:rsidR="009F4FBE" w:rsidRPr="00B15D4F" w14:paraId="4A5E734D" w14:textId="77777777" w:rsidTr="00B15D4F">
        <w:trPr>
          <w:trHeight w:val="165"/>
        </w:trPr>
        <w:tc>
          <w:tcPr>
            <w:tcW w:w="1130"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76CB8AA" w14:textId="328D3FF1" w:rsidR="009F4FBE" w:rsidRPr="00B15D4F" w:rsidRDefault="009F4FBE" w:rsidP="00B15D4F">
            <w:pPr>
              <w:rPr>
                <w:rFonts w:eastAsia="Times New Roman" w:cs="Arial"/>
                <w:sz w:val="10"/>
                <w:szCs w:val="10"/>
                <w:lang w:eastAsia="en-GB"/>
              </w:rPr>
            </w:pPr>
            <w:r w:rsidRPr="00B15D4F">
              <w:rPr>
                <w:rFonts w:eastAsia="Times New Roman" w:cs="Arial"/>
                <w:b/>
                <w:bCs/>
                <w:color w:val="000000"/>
                <w:sz w:val="10"/>
                <w:szCs w:val="10"/>
                <w:lang w:eastAsia="en-GB"/>
              </w:rPr>
              <w:t>2023-11-20T13:54:07.347Z</w:t>
            </w:r>
          </w:p>
        </w:tc>
        <w:tc>
          <w:tcPr>
            <w:tcW w:w="59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5F2DCA6" w14:textId="356FB440"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Less than 1 year</w:t>
            </w:r>
          </w:p>
        </w:tc>
        <w:tc>
          <w:tcPr>
            <w:tcW w:w="66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10788B2" w14:textId="7C0F0DA2"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No - But I have within the last 12 months</w:t>
            </w:r>
          </w:p>
        </w:tc>
        <w:tc>
          <w:tcPr>
            <w:tcW w:w="85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913FDF0" w14:textId="35EFFD75"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Initial response </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F01C1F9" w14:textId="3FD27891"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Little to no impact</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17B2282" w14:textId="1EB47ECF"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Little to no impact</w:t>
            </w:r>
          </w:p>
        </w:tc>
        <w:tc>
          <w:tcPr>
            <w:tcW w:w="78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BE79FC9" w14:textId="599EFBC8"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No - It has had no impact on my operational duties</w:t>
            </w:r>
          </w:p>
        </w:tc>
        <w:tc>
          <w:tcPr>
            <w:tcW w:w="87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FE98B3B" w14:textId="450C54DF"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 xml:space="preserve">There is </w:t>
            </w:r>
            <w:r w:rsidR="00136410" w:rsidRPr="00B15D4F">
              <w:rPr>
                <w:rFonts w:eastAsia="Times New Roman" w:cs="Arial"/>
                <w:color w:val="000000"/>
                <w:sz w:val="10"/>
                <w:szCs w:val="10"/>
                <w:lang w:eastAsia="en-GB"/>
              </w:rPr>
              <w:t>adequate</w:t>
            </w:r>
            <w:r w:rsidRPr="00B15D4F">
              <w:rPr>
                <w:rFonts w:eastAsia="Times New Roman" w:cs="Arial"/>
                <w:color w:val="000000"/>
                <w:sz w:val="10"/>
                <w:szCs w:val="10"/>
                <w:lang w:eastAsia="en-GB"/>
              </w:rPr>
              <w:t xml:space="preserve"> support for officers</w:t>
            </w:r>
          </w:p>
        </w:tc>
        <w:tc>
          <w:tcPr>
            <w:tcW w:w="89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D8F2C87" w14:textId="44DF9AB2"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No - There is enough support in place </w:t>
            </w:r>
          </w:p>
        </w:tc>
        <w:tc>
          <w:tcPr>
            <w:tcW w:w="137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8AC0592" w14:textId="77777777" w:rsidR="009F4FBE" w:rsidRPr="00B15D4F" w:rsidRDefault="009F4FBE" w:rsidP="00B15D4F">
            <w:pPr>
              <w:rPr>
                <w:rFonts w:eastAsia="Times New Roman" w:cs="Arial"/>
                <w:sz w:val="10"/>
                <w:szCs w:val="10"/>
                <w:lang w:eastAsia="en-GB"/>
              </w:rPr>
            </w:pPr>
          </w:p>
        </w:tc>
      </w:tr>
      <w:tr w:rsidR="009F4FBE" w:rsidRPr="00B15D4F" w14:paraId="2C2B8091" w14:textId="77777777" w:rsidTr="00B15D4F">
        <w:trPr>
          <w:trHeight w:val="165"/>
        </w:trPr>
        <w:tc>
          <w:tcPr>
            <w:tcW w:w="1130"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247A32D5" w14:textId="6220BB5F" w:rsidR="009F4FBE" w:rsidRPr="00B15D4F" w:rsidRDefault="009F4FBE" w:rsidP="00B15D4F">
            <w:pPr>
              <w:rPr>
                <w:rFonts w:eastAsia="Times New Roman" w:cs="Arial"/>
                <w:sz w:val="10"/>
                <w:szCs w:val="10"/>
                <w:lang w:eastAsia="en-GB"/>
              </w:rPr>
            </w:pPr>
            <w:r w:rsidRPr="00B15D4F">
              <w:rPr>
                <w:rFonts w:eastAsia="Times New Roman" w:cs="Arial"/>
                <w:b/>
                <w:bCs/>
                <w:color w:val="000000"/>
                <w:sz w:val="10"/>
                <w:szCs w:val="10"/>
                <w:lang w:eastAsia="en-GB"/>
              </w:rPr>
              <w:t>2023-11-20T14:11:03.070Z</w:t>
            </w:r>
          </w:p>
        </w:tc>
        <w:tc>
          <w:tcPr>
            <w:tcW w:w="59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3F9FC7D" w14:textId="396380E7"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1-3 years</w:t>
            </w:r>
          </w:p>
        </w:tc>
        <w:tc>
          <w:tcPr>
            <w:tcW w:w="66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858175B" w14:textId="0C49F84C"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- 2+</w:t>
            </w:r>
          </w:p>
        </w:tc>
        <w:tc>
          <w:tcPr>
            <w:tcW w:w="85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684F6FF" w14:textId="52183D23"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Collision Investigation </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6044E8F" w14:textId="7BFFA5A5"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A significant impact</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E468715" w14:textId="439C2B3F"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A moderate impact</w:t>
            </w:r>
          </w:p>
        </w:tc>
        <w:tc>
          <w:tcPr>
            <w:tcW w:w="78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2B9273E" w14:textId="350DD39A"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No - It has had no impact on my operational duties</w:t>
            </w:r>
          </w:p>
        </w:tc>
        <w:tc>
          <w:tcPr>
            <w:tcW w:w="87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4233DAE" w14:textId="126CFE35"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There is some support for officers</w:t>
            </w:r>
          </w:p>
        </w:tc>
        <w:tc>
          <w:tcPr>
            <w:tcW w:w="89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470212FA" w14:textId="75D17A4E"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There needs to be some improvement </w:t>
            </w:r>
          </w:p>
        </w:tc>
        <w:tc>
          <w:tcPr>
            <w:tcW w:w="137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59EE7B3" w14:textId="77777777" w:rsidR="009F4FBE" w:rsidRPr="00B15D4F" w:rsidRDefault="009F4FBE" w:rsidP="00B15D4F">
            <w:pPr>
              <w:rPr>
                <w:rFonts w:eastAsia="Times New Roman" w:cs="Arial"/>
                <w:sz w:val="10"/>
                <w:szCs w:val="10"/>
                <w:lang w:eastAsia="en-GB"/>
              </w:rPr>
            </w:pPr>
          </w:p>
        </w:tc>
      </w:tr>
      <w:tr w:rsidR="009F4FBE" w:rsidRPr="00B15D4F" w14:paraId="1D9EFC37" w14:textId="77777777" w:rsidTr="00B15D4F">
        <w:trPr>
          <w:trHeight w:val="180"/>
        </w:trPr>
        <w:tc>
          <w:tcPr>
            <w:tcW w:w="1130" w:type="dxa"/>
            <w:tcBorders>
              <w:top w:val="single" w:sz="6" w:space="0" w:color="000000"/>
              <w:left w:val="single" w:sz="6" w:space="0" w:color="000000"/>
              <w:bottom w:val="single" w:sz="6" w:space="0" w:color="000000"/>
              <w:right w:val="single" w:sz="6" w:space="0" w:color="000000"/>
            </w:tcBorders>
            <w:shd w:val="clear" w:color="auto" w:fill="D4D4D4"/>
            <w:tcMar>
              <w:top w:w="60" w:type="dxa"/>
              <w:left w:w="60" w:type="dxa"/>
              <w:bottom w:w="60" w:type="dxa"/>
              <w:right w:w="60" w:type="dxa"/>
            </w:tcMar>
            <w:hideMark/>
          </w:tcPr>
          <w:p w14:paraId="1BEFF98B" w14:textId="4BB8BA66" w:rsidR="009F4FBE" w:rsidRPr="00B15D4F" w:rsidRDefault="009F4FBE" w:rsidP="00B15D4F">
            <w:pPr>
              <w:rPr>
                <w:rFonts w:eastAsia="Times New Roman" w:cs="Arial"/>
                <w:sz w:val="10"/>
                <w:szCs w:val="10"/>
                <w:lang w:eastAsia="en-GB"/>
              </w:rPr>
            </w:pPr>
            <w:r w:rsidRPr="00B15D4F">
              <w:rPr>
                <w:rFonts w:eastAsia="Times New Roman" w:cs="Arial"/>
                <w:b/>
                <w:bCs/>
                <w:color w:val="000000"/>
                <w:sz w:val="10"/>
                <w:szCs w:val="10"/>
                <w:lang w:eastAsia="en-GB"/>
              </w:rPr>
              <w:t>2023-11-20T14:54:38.513Z</w:t>
            </w:r>
          </w:p>
        </w:tc>
        <w:tc>
          <w:tcPr>
            <w:tcW w:w="59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3F133E0" w14:textId="3A824FC3"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10+ years</w:t>
            </w:r>
          </w:p>
        </w:tc>
        <w:tc>
          <w:tcPr>
            <w:tcW w:w="66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75FF92E" w14:textId="4D14DD83"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- 2+</w:t>
            </w:r>
          </w:p>
        </w:tc>
        <w:tc>
          <w:tcPr>
            <w:tcW w:w="851"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7E74D9F" w14:textId="19968C0A"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Collision Investigation </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F99CCE4" w14:textId="3BA3539C"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Little to no impact</w:t>
            </w:r>
          </w:p>
        </w:tc>
        <w:tc>
          <w:tcPr>
            <w:tcW w:w="702"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A561188" w14:textId="2E263C38"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Little to no impact</w:t>
            </w:r>
          </w:p>
        </w:tc>
        <w:tc>
          <w:tcPr>
            <w:tcW w:w="78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2EB6BEB" w14:textId="4F820A96"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No - It has had no impact on my operational duties</w:t>
            </w:r>
          </w:p>
        </w:tc>
        <w:tc>
          <w:tcPr>
            <w:tcW w:w="87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C97E438" w14:textId="1C35F1C8"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There is some support for officers</w:t>
            </w:r>
          </w:p>
        </w:tc>
        <w:tc>
          <w:tcPr>
            <w:tcW w:w="894"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A1B2DFC" w14:textId="1BB44D3C"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Yes - There needs to be a significant improvement </w:t>
            </w:r>
          </w:p>
        </w:tc>
        <w:tc>
          <w:tcPr>
            <w:tcW w:w="137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FBFD6C5" w14:textId="67660283" w:rsidR="009F4FBE" w:rsidRPr="00B15D4F" w:rsidRDefault="009F4FBE" w:rsidP="00B15D4F">
            <w:pPr>
              <w:rPr>
                <w:rFonts w:eastAsia="Times New Roman" w:cs="Arial"/>
                <w:sz w:val="10"/>
                <w:szCs w:val="10"/>
                <w:lang w:eastAsia="en-GB"/>
              </w:rPr>
            </w:pPr>
            <w:r w:rsidRPr="00B15D4F">
              <w:rPr>
                <w:rFonts w:eastAsia="Times New Roman" w:cs="Arial"/>
                <w:color w:val="000000"/>
                <w:sz w:val="10"/>
                <w:szCs w:val="10"/>
                <w:lang w:eastAsia="en-GB"/>
              </w:rPr>
              <w:t xml:space="preserve">Depending on the incident I would say that an outside counselling service who specialise in this area should be </w:t>
            </w:r>
            <w:r w:rsidR="00136410" w:rsidRPr="00B15D4F">
              <w:rPr>
                <w:rFonts w:eastAsia="Times New Roman" w:cs="Arial"/>
                <w:color w:val="000000"/>
                <w:sz w:val="10"/>
                <w:szCs w:val="10"/>
                <w:lang w:eastAsia="en-GB"/>
              </w:rPr>
              <w:t>instructed.</w:t>
            </w:r>
          </w:p>
        </w:tc>
      </w:tr>
    </w:tbl>
    <w:p w14:paraId="11EA5653" w14:textId="20CEB3C0" w:rsidR="00A0135F" w:rsidRDefault="00A0135F" w:rsidP="00911D1E"/>
    <w:p w14:paraId="34D289D1" w14:textId="77777777" w:rsidR="00A0135F" w:rsidRDefault="00A0135F">
      <w:pPr>
        <w:spacing w:after="160" w:line="259" w:lineRule="auto"/>
      </w:pPr>
      <w:r>
        <w:br w:type="page"/>
      </w:r>
    </w:p>
    <w:p w14:paraId="06B4C20B" w14:textId="3B4A0870" w:rsidR="00807D2C" w:rsidRDefault="00445997" w:rsidP="00445997">
      <w:pPr>
        <w:pStyle w:val="Heading2"/>
      </w:pPr>
      <w:bookmarkStart w:id="57" w:name="_Toc152019500"/>
      <w:r>
        <w:lastRenderedPageBreak/>
        <w:t xml:space="preserve">7.3 - </w:t>
      </w:r>
      <w:r w:rsidR="00807D2C">
        <w:t>Figures and Chart</w:t>
      </w:r>
      <w:r w:rsidR="0041541A">
        <w:t>s</w:t>
      </w:r>
      <w:bookmarkEnd w:id="57"/>
    </w:p>
    <w:p w14:paraId="0D7319B2" w14:textId="40A8D892" w:rsidR="00DA1691" w:rsidRDefault="00E943DB" w:rsidP="00E943DB">
      <w:r>
        <w:rPr>
          <w:noProof/>
          <w:color w:val="000000"/>
        </w:rPr>
        <w:drawing>
          <wp:inline distT="0" distB="0" distL="0" distR="0" wp14:anchorId="20C156DE" wp14:editId="70089270">
            <wp:extent cx="5731510" cy="2411730"/>
            <wp:effectExtent l="0" t="0" r="0" b="1270"/>
            <wp:docPr id="1630539081" name="Picture 17" descr="Forms response chart. Question title: How long have you been a Roads Policing Officer?. Number of responses: 4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How long have you been a Roads Policing Officer?. Number of responses: 44 respons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r w:rsidR="0030343C">
        <w:rPr>
          <w:noProof/>
          <w:color w:val="000000"/>
        </w:rPr>
        <w:drawing>
          <wp:inline distT="0" distB="0" distL="0" distR="0" wp14:anchorId="1EAD4584" wp14:editId="0544DC2E">
            <wp:extent cx="5731510" cy="2411730"/>
            <wp:effectExtent l="0" t="0" r="0" b="1270"/>
            <wp:docPr id="1699132488" name="Picture 18" descr="Forms response chart. Question title: Have you attended a serious or fatal road traffic collision in the last 6 months?. Number of responses: 4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Have you attended a serious or fatal road traffic collision in the last 6 months?. Number of responses: 44 respons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r w:rsidR="0030343C">
        <w:rPr>
          <w:noProof/>
          <w:color w:val="000000"/>
        </w:rPr>
        <w:drawing>
          <wp:inline distT="0" distB="0" distL="0" distR="0" wp14:anchorId="28F9C4E9" wp14:editId="485879C8">
            <wp:extent cx="5731510" cy="2411730"/>
            <wp:effectExtent l="0" t="0" r="0" b="1270"/>
            <wp:docPr id="5263458"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r w:rsidR="0030343C">
        <w:rPr>
          <w:noProof/>
          <w:color w:val="000000"/>
        </w:rPr>
        <w:lastRenderedPageBreak/>
        <w:drawing>
          <wp:inline distT="0" distB="0" distL="0" distR="0" wp14:anchorId="29AF6EBB" wp14:editId="3A57760C">
            <wp:extent cx="5731510" cy="2596515"/>
            <wp:effectExtent l="0" t="0" r="0" b="0"/>
            <wp:docPr id="306720482" name="Picture 20" descr="Forms response chart. Question title: Since becoming a roads policing officer what impact would you say attending serious or fatal road collisions has had on your overall well-being?. Number of responses: 4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Since becoming a roads policing officer what impact would you say attending serious or fatal road collisions has had on your overall well-being?. Number of responses: 44 response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596515"/>
                    </a:xfrm>
                    <a:prstGeom prst="rect">
                      <a:avLst/>
                    </a:prstGeom>
                    <a:noFill/>
                    <a:ln>
                      <a:noFill/>
                    </a:ln>
                  </pic:spPr>
                </pic:pic>
              </a:graphicData>
            </a:graphic>
          </wp:inline>
        </w:drawing>
      </w:r>
      <w:r w:rsidR="0030343C">
        <w:rPr>
          <w:noProof/>
          <w:color w:val="000000"/>
        </w:rPr>
        <w:drawing>
          <wp:inline distT="0" distB="0" distL="0" distR="0" wp14:anchorId="044DE62B" wp14:editId="35EC03B8">
            <wp:extent cx="5731510" cy="2596515"/>
            <wp:effectExtent l="0" t="0" r="0" b="0"/>
            <wp:docPr id="1717572880" name="Picture 21" descr="Forms response chart. Question title: Since becoming a roads policing officer what impact would you say attending serious or fatal road collisions has had on your mental health?. Number of responses: 4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Since becoming a roads policing officer what impact would you say attending serious or fatal road collisions has had on your mental health?. Number of responses: 44 response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596515"/>
                    </a:xfrm>
                    <a:prstGeom prst="rect">
                      <a:avLst/>
                    </a:prstGeom>
                    <a:noFill/>
                    <a:ln>
                      <a:noFill/>
                    </a:ln>
                  </pic:spPr>
                </pic:pic>
              </a:graphicData>
            </a:graphic>
          </wp:inline>
        </w:drawing>
      </w:r>
      <w:r w:rsidR="000B1B62">
        <w:rPr>
          <w:noProof/>
          <w:color w:val="000000"/>
        </w:rPr>
        <w:drawing>
          <wp:inline distT="0" distB="0" distL="0" distR="0" wp14:anchorId="417D39DF" wp14:editId="1E005B9E">
            <wp:extent cx="5731510" cy="2596515"/>
            <wp:effectExtent l="0" t="0" r="0" b="0"/>
            <wp:docPr id="685618548" name="Picture 22" descr="Forms response chart. Question title: If your well-being or mental health has been impacted, has this had a knock-on effect on your operational duties?.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If your well-being or mental health has been impacted, has this had a knock-on effect on your operational duties?. Number of responses: 42 response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596515"/>
                    </a:xfrm>
                    <a:prstGeom prst="rect">
                      <a:avLst/>
                    </a:prstGeom>
                    <a:noFill/>
                    <a:ln>
                      <a:noFill/>
                    </a:ln>
                  </pic:spPr>
                </pic:pic>
              </a:graphicData>
            </a:graphic>
          </wp:inline>
        </w:drawing>
      </w:r>
      <w:r w:rsidR="000B1B62">
        <w:rPr>
          <w:noProof/>
          <w:color w:val="000000"/>
        </w:rPr>
        <w:lastRenderedPageBreak/>
        <w:drawing>
          <wp:inline distT="0" distB="0" distL="0" distR="0" wp14:anchorId="4D0190BA" wp14:editId="5E592C2B">
            <wp:extent cx="5731510" cy="2596515"/>
            <wp:effectExtent l="0" t="0" r="0" b="0"/>
            <wp:docPr id="1557372171" name="Picture 23" descr="Forms response chart. Question title: How would you describe the support available to officers experiencing well-being or mental health issues due to carrying out your role?. Number of responses: 4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How would you describe the support available to officers experiencing well-being or mental health issues due to carrying out your role?. Number of responses: 44 response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2596515"/>
                    </a:xfrm>
                    <a:prstGeom prst="rect">
                      <a:avLst/>
                    </a:prstGeom>
                    <a:noFill/>
                    <a:ln>
                      <a:noFill/>
                    </a:ln>
                  </pic:spPr>
                </pic:pic>
              </a:graphicData>
            </a:graphic>
          </wp:inline>
        </w:drawing>
      </w:r>
      <w:r w:rsidR="000B1B62">
        <w:rPr>
          <w:noProof/>
          <w:color w:val="000000"/>
        </w:rPr>
        <w:drawing>
          <wp:inline distT="0" distB="0" distL="0" distR="0" wp14:anchorId="5ED785D3" wp14:editId="4EDF0F42">
            <wp:extent cx="5731510" cy="2596515"/>
            <wp:effectExtent l="0" t="0" r="0" b="0"/>
            <wp:docPr id="1031366672" name="Picture 24" descr="Forms response chart. Question title: Do you believe there needs to be an improvement to the services and support offered to officers in your role?. Number of responses: 4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Do you believe there needs to be an improvement to the services and support offered to officers in your role?. Number of responses: 44 responses."/>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596515"/>
                    </a:xfrm>
                    <a:prstGeom prst="rect">
                      <a:avLst/>
                    </a:prstGeom>
                    <a:noFill/>
                    <a:ln>
                      <a:noFill/>
                    </a:ln>
                  </pic:spPr>
                </pic:pic>
              </a:graphicData>
            </a:graphic>
          </wp:inline>
        </w:drawing>
      </w:r>
    </w:p>
    <w:p w14:paraId="28893594" w14:textId="77777777" w:rsidR="00DA1691" w:rsidRDefault="00DA1691">
      <w:pPr>
        <w:spacing w:after="160" w:line="259" w:lineRule="auto"/>
      </w:pPr>
      <w:r>
        <w:br w:type="page"/>
      </w:r>
    </w:p>
    <w:p w14:paraId="7424BE63" w14:textId="64E25575" w:rsidR="00DA1691" w:rsidRDefault="00445997" w:rsidP="00445997">
      <w:pPr>
        <w:pStyle w:val="Heading2"/>
      </w:pPr>
      <w:bookmarkStart w:id="58" w:name="_Toc152019501"/>
      <w:r>
        <w:lastRenderedPageBreak/>
        <w:t xml:space="preserve">7.4 - </w:t>
      </w:r>
      <w:r w:rsidR="00DA1691">
        <w:t>Ethics Form</w:t>
      </w:r>
      <w:bookmarkEnd w:id="58"/>
    </w:p>
    <w:p w14:paraId="6BE67270" w14:textId="77777777" w:rsidR="00CE1D5C" w:rsidRPr="004C3A0B" w:rsidRDefault="00CE1D5C" w:rsidP="00CE1D5C">
      <w:pPr>
        <w:tabs>
          <w:tab w:val="left" w:pos="5103"/>
        </w:tabs>
        <w:jc w:val="center"/>
        <w:rPr>
          <w:rFonts w:cs="Arial"/>
          <w:b/>
          <w:bCs/>
          <w:sz w:val="24"/>
          <w:szCs w:val="24"/>
        </w:rPr>
      </w:pPr>
      <w:r w:rsidRPr="004C3A0B">
        <w:rPr>
          <w:rFonts w:cs="Arial"/>
          <w:b/>
          <w:bCs/>
          <w:sz w:val="24"/>
          <w:szCs w:val="24"/>
        </w:rPr>
        <w:t>APPLICATION FOR ETHICAL APPROVAL</w:t>
      </w:r>
    </w:p>
    <w:p w14:paraId="02C1106D" w14:textId="77777777" w:rsidR="00CE1D5C" w:rsidRPr="004C3A0B" w:rsidRDefault="00CE1D5C" w:rsidP="00CE1D5C">
      <w:pPr>
        <w:tabs>
          <w:tab w:val="left" w:pos="5103"/>
        </w:tabs>
        <w:ind w:right="282"/>
        <w:jc w:val="center"/>
        <w:rPr>
          <w:rFonts w:cs="Arial"/>
          <w:b/>
          <w:bCs/>
        </w:rPr>
      </w:pPr>
    </w:p>
    <w:p w14:paraId="439FE211" w14:textId="77777777" w:rsidR="00CE1D5C" w:rsidRPr="004C3A0B" w:rsidRDefault="00CE1D5C" w:rsidP="00CE1D5C">
      <w:pPr>
        <w:tabs>
          <w:tab w:val="left" w:pos="5103"/>
        </w:tabs>
        <w:ind w:right="282"/>
        <w:jc w:val="both"/>
        <w:rPr>
          <w:rFonts w:cs="Arial"/>
          <w:b/>
          <w:bCs/>
        </w:rPr>
      </w:pPr>
      <w:r w:rsidRPr="004C3A0B">
        <w:rPr>
          <w:rFonts w:cs="Arial"/>
          <w:b/>
          <w:bCs/>
        </w:rPr>
        <w:t>In order for research to result in benefit and minimise risk of harm, it must be conducted ethically. A researcher may not be covered by the University’s insurance if ethical approval has not been obtained prior to commencement.</w:t>
      </w:r>
    </w:p>
    <w:p w14:paraId="67B0700E" w14:textId="77777777" w:rsidR="00CE1D5C" w:rsidRPr="004C3A0B" w:rsidRDefault="00CE1D5C" w:rsidP="00CE1D5C">
      <w:pPr>
        <w:tabs>
          <w:tab w:val="left" w:pos="5103"/>
        </w:tabs>
        <w:ind w:right="282"/>
        <w:jc w:val="center"/>
        <w:rPr>
          <w:rFonts w:cs="Arial"/>
          <w:b/>
          <w:bCs/>
          <w:sz w:val="16"/>
          <w:szCs w:val="16"/>
        </w:rPr>
      </w:pPr>
    </w:p>
    <w:p w14:paraId="76C7BDAC" w14:textId="77777777" w:rsidR="00CE1D5C" w:rsidRPr="004C3A0B" w:rsidRDefault="00CE1D5C" w:rsidP="00CE1D5C">
      <w:pPr>
        <w:tabs>
          <w:tab w:val="left" w:pos="5103"/>
        </w:tabs>
        <w:ind w:right="282"/>
        <w:jc w:val="both"/>
        <w:rPr>
          <w:rFonts w:cs="Arial"/>
        </w:rPr>
      </w:pPr>
      <w:r w:rsidRPr="004C3A0B">
        <w:rPr>
          <w:rFonts w:cs="Arial"/>
        </w:rPr>
        <w:t xml:space="preserve">The University follows the OECD Frascati manual definition of </w:t>
      </w:r>
      <w:r w:rsidRPr="004C3A0B">
        <w:rPr>
          <w:rFonts w:cs="Arial"/>
          <w:b/>
        </w:rPr>
        <w:t>research activity</w:t>
      </w:r>
      <w:r w:rsidRPr="004C3A0B">
        <w:rPr>
          <w:rFonts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7C46199" w14:textId="77777777" w:rsidR="00CE1D5C" w:rsidRPr="004C3A0B" w:rsidRDefault="00CE1D5C" w:rsidP="00CE1D5C">
      <w:pPr>
        <w:tabs>
          <w:tab w:val="left" w:pos="5103"/>
        </w:tabs>
        <w:ind w:right="282"/>
        <w:jc w:val="both"/>
        <w:rPr>
          <w:rFonts w:cs="Arial"/>
        </w:rPr>
      </w:pPr>
    </w:p>
    <w:p w14:paraId="73E11CFF" w14:textId="77777777" w:rsidR="00CE1D5C" w:rsidRPr="004C3A0B" w:rsidRDefault="00CE1D5C" w:rsidP="00CE1D5C">
      <w:pPr>
        <w:tabs>
          <w:tab w:val="left" w:pos="5103"/>
        </w:tabs>
        <w:ind w:right="282"/>
        <w:jc w:val="both"/>
        <w:rPr>
          <w:rFonts w:cs="Arial"/>
        </w:rPr>
      </w:pPr>
      <w:r w:rsidRPr="004C3A0B">
        <w:rPr>
          <w:rFonts w:cs="Arial"/>
        </w:rPr>
        <w:t>The individual undertaking the research activity is known as the “principal researcher”.</w:t>
      </w:r>
    </w:p>
    <w:p w14:paraId="1E224A7D" w14:textId="77777777" w:rsidR="00CE1D5C" w:rsidRPr="004C3A0B" w:rsidRDefault="00CE1D5C" w:rsidP="00CE1D5C">
      <w:pPr>
        <w:tabs>
          <w:tab w:val="left" w:pos="5103"/>
        </w:tabs>
        <w:ind w:right="282"/>
        <w:jc w:val="both"/>
        <w:rPr>
          <w:rFonts w:cs="Arial"/>
        </w:rPr>
      </w:pPr>
    </w:p>
    <w:p w14:paraId="24906DCF" w14:textId="77777777" w:rsidR="00CE1D5C" w:rsidRPr="004C3A0B" w:rsidRDefault="00CE1D5C" w:rsidP="00CE1D5C">
      <w:pPr>
        <w:tabs>
          <w:tab w:val="left" w:pos="5103"/>
        </w:tabs>
        <w:ind w:right="282"/>
        <w:jc w:val="both"/>
        <w:rPr>
          <w:rFonts w:cs="Arial"/>
        </w:rPr>
      </w:pPr>
      <w:r w:rsidRPr="004C3A0B">
        <w:rPr>
          <w:rFonts w:cs="Arial"/>
        </w:rPr>
        <w:t>Ethical approval is not required for routine audits, performance reviews, quality assurance studies, testing within normal educational requirements, and literary or artistic criticism.</w:t>
      </w:r>
    </w:p>
    <w:p w14:paraId="53D17437" w14:textId="77777777" w:rsidR="00CE1D5C" w:rsidRPr="004C3A0B" w:rsidRDefault="00CE1D5C" w:rsidP="00CE1D5C">
      <w:pPr>
        <w:tabs>
          <w:tab w:val="left" w:pos="5103"/>
        </w:tabs>
        <w:ind w:right="282"/>
        <w:jc w:val="both"/>
        <w:rPr>
          <w:rFonts w:cs="Arial"/>
        </w:rPr>
      </w:pPr>
    </w:p>
    <w:p w14:paraId="25644FE7" w14:textId="77777777" w:rsidR="00CE1D5C" w:rsidRPr="004C3A0B" w:rsidRDefault="00CE1D5C" w:rsidP="00CE1D5C">
      <w:pPr>
        <w:tabs>
          <w:tab w:val="left" w:pos="5103"/>
        </w:tabs>
        <w:ind w:right="282"/>
        <w:jc w:val="both"/>
        <w:rPr>
          <w:rFonts w:cs="Arial"/>
          <w:b/>
          <w:bCs/>
        </w:rPr>
      </w:pPr>
      <w:r w:rsidRPr="004C3A0B">
        <w:rPr>
          <w:rFonts w:cs="Arial"/>
          <w:b/>
          <w:bCs/>
        </w:rPr>
        <w:t>Please read the notes for guidance before completing ALL sections of the form.</w:t>
      </w:r>
    </w:p>
    <w:p w14:paraId="145A164E" w14:textId="77777777" w:rsidR="00CE1D5C" w:rsidRPr="004C3A0B" w:rsidRDefault="00CE1D5C" w:rsidP="00CE1D5C">
      <w:pPr>
        <w:autoSpaceDE w:val="0"/>
        <w:autoSpaceDN w:val="0"/>
        <w:adjustRightInd w:val="0"/>
        <w:jc w:val="both"/>
        <w:rPr>
          <w:rFonts w:cs="Arial"/>
        </w:rPr>
      </w:pPr>
    </w:p>
    <w:p w14:paraId="5F166974" w14:textId="77777777" w:rsidR="00CE1D5C" w:rsidRDefault="00CE1D5C" w:rsidP="00CE1D5C">
      <w:pPr>
        <w:autoSpaceDE w:val="0"/>
        <w:autoSpaceDN w:val="0"/>
        <w:adjustRightInd w:val="0"/>
        <w:jc w:val="both"/>
        <w:rPr>
          <w:rFonts w:cs="Arial"/>
        </w:rPr>
      </w:pPr>
      <w:r w:rsidRPr="004C3A0B">
        <w:rPr>
          <w:rFonts w:cs="Arial"/>
          <w:b/>
        </w:rPr>
        <w:t>This form</w:t>
      </w:r>
      <w:r w:rsidRPr="004C3A0B">
        <w:rPr>
          <w:rFonts w:cs="Arial"/>
        </w:rPr>
        <w:t xml:space="preserve"> </w:t>
      </w:r>
      <w:r w:rsidRPr="004C3A0B">
        <w:rPr>
          <w:rFonts w:cs="Arial"/>
          <w:b/>
        </w:rPr>
        <w:t>must be completed and approved prior to undertaking any research activity.</w:t>
      </w:r>
      <w:r w:rsidRPr="004C3A0B">
        <w:rPr>
          <w:rFonts w:cs="Arial"/>
        </w:rPr>
        <w:t xml:space="preserve"> Please see </w:t>
      </w:r>
      <w:r>
        <w:rPr>
          <w:rFonts w:cs="Arial"/>
        </w:rPr>
        <w:t>Checklist</w:t>
      </w:r>
      <w:r w:rsidRPr="004C3A0B">
        <w:rPr>
          <w:rFonts w:cs="Arial"/>
        </w:rPr>
        <w:t xml:space="preserve"> for details of process for different categories of application.  </w:t>
      </w:r>
    </w:p>
    <w:p w14:paraId="79D86D0A" w14:textId="77777777" w:rsidR="00CE1D5C" w:rsidRDefault="00CE1D5C" w:rsidP="00CE1D5C">
      <w:pPr>
        <w:autoSpaceDE w:val="0"/>
        <w:autoSpaceDN w:val="0"/>
        <w:adjustRightInd w:val="0"/>
        <w:jc w:val="both"/>
        <w:rPr>
          <w:rFonts w:cs="Arial"/>
        </w:rPr>
      </w:pPr>
    </w:p>
    <w:p w14:paraId="7EDC1A08" w14:textId="3E34D212" w:rsidR="00CE1D5C" w:rsidRPr="00D839CD" w:rsidRDefault="00CE1D5C" w:rsidP="00CE1D5C">
      <w:pPr>
        <w:autoSpaceDE w:val="0"/>
        <w:autoSpaceDN w:val="0"/>
        <w:adjustRightInd w:val="0"/>
        <w:jc w:val="both"/>
        <w:rPr>
          <w:rFonts w:cs="Arial"/>
          <w:b/>
        </w:rPr>
      </w:pPr>
      <w:r>
        <w:rPr>
          <w:rFonts w:cs="Arial"/>
          <w:b/>
        </w:rPr>
        <w:t xml:space="preserve">Delete the Guidance Notes at the end of the form BEFORE submitting your </w:t>
      </w:r>
      <w:r w:rsidR="00136410">
        <w:rPr>
          <w:rFonts w:cs="Arial"/>
          <w:b/>
        </w:rPr>
        <w:t>application.</w:t>
      </w:r>
    </w:p>
    <w:p w14:paraId="5CDF996B" w14:textId="77777777" w:rsidR="00CE1D5C" w:rsidRPr="004C3A0B" w:rsidRDefault="00CE1D5C" w:rsidP="00CE1D5C">
      <w:pPr>
        <w:autoSpaceDE w:val="0"/>
        <w:autoSpaceDN w:val="0"/>
        <w:adjustRightInd w:val="0"/>
        <w:jc w:val="both"/>
        <w:rPr>
          <w:rFonts w:cs="Arial"/>
        </w:rPr>
      </w:pPr>
    </w:p>
    <w:p w14:paraId="090D8919" w14:textId="77777777" w:rsidR="00CE1D5C" w:rsidRPr="004C3A0B" w:rsidRDefault="00CE1D5C" w:rsidP="00CE1D5C">
      <w:pPr>
        <w:autoSpaceDE w:val="0"/>
        <w:autoSpaceDN w:val="0"/>
        <w:adjustRightInd w:val="0"/>
        <w:spacing w:after="240"/>
        <w:jc w:val="both"/>
        <w:rPr>
          <w:rFonts w:cs="Arial"/>
        </w:rPr>
      </w:pPr>
    </w:p>
    <w:p w14:paraId="675134C9" w14:textId="77777777" w:rsidR="00CE1D5C" w:rsidRPr="004C3A0B" w:rsidRDefault="00CE1D5C" w:rsidP="00CE1D5C">
      <w:pPr>
        <w:autoSpaceDE w:val="0"/>
        <w:autoSpaceDN w:val="0"/>
        <w:adjustRightInd w:val="0"/>
        <w:spacing w:after="240"/>
        <w:jc w:val="both"/>
        <w:rPr>
          <w:rFonts w:cs="Arial"/>
          <w:b/>
        </w:rPr>
      </w:pPr>
      <w:r w:rsidRPr="004C3A0B">
        <w:rPr>
          <w:rFonts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1D5C" w:rsidRPr="004C3A0B" w14:paraId="530071E4" w14:textId="77777777" w:rsidTr="00E672B6">
        <w:trPr>
          <w:trHeight w:val="439"/>
        </w:trPr>
        <w:tc>
          <w:tcPr>
            <w:tcW w:w="3253" w:type="dxa"/>
            <w:gridSpan w:val="2"/>
            <w:shd w:val="clear" w:color="auto" w:fill="F2F2F2" w:themeFill="background1" w:themeFillShade="F2"/>
          </w:tcPr>
          <w:p w14:paraId="3162DF68" w14:textId="77777777" w:rsidR="00CE1D5C" w:rsidRPr="004C3A0B" w:rsidRDefault="00CE1D5C" w:rsidP="00E672B6">
            <w:pPr>
              <w:rPr>
                <w:rFonts w:cs="Arial"/>
              </w:rPr>
            </w:pPr>
            <w:r w:rsidRPr="004C3A0B">
              <w:rPr>
                <w:rFonts w:cs="Arial"/>
              </w:rPr>
              <w:t>Full Name:</w:t>
            </w:r>
          </w:p>
        </w:tc>
        <w:tc>
          <w:tcPr>
            <w:tcW w:w="6636" w:type="dxa"/>
            <w:gridSpan w:val="4"/>
          </w:tcPr>
          <w:p w14:paraId="39217133" w14:textId="77777777" w:rsidR="00CE1D5C" w:rsidRPr="004C3A0B" w:rsidRDefault="00CE1D5C" w:rsidP="00E672B6">
            <w:pPr>
              <w:rPr>
                <w:rFonts w:cs="Arial"/>
              </w:rPr>
            </w:pPr>
            <w:r>
              <w:rPr>
                <w:rFonts w:cs="Arial"/>
              </w:rPr>
              <w:t>Grant Nicholson</w:t>
            </w:r>
          </w:p>
        </w:tc>
      </w:tr>
      <w:tr w:rsidR="00CE1D5C" w:rsidRPr="004C3A0B" w14:paraId="602BF443" w14:textId="77777777" w:rsidTr="00E672B6">
        <w:trPr>
          <w:trHeight w:val="472"/>
        </w:trPr>
        <w:tc>
          <w:tcPr>
            <w:tcW w:w="3253" w:type="dxa"/>
            <w:gridSpan w:val="2"/>
            <w:shd w:val="clear" w:color="auto" w:fill="BFBFBF" w:themeFill="background1" w:themeFillShade="BF"/>
            <w:vAlign w:val="center"/>
          </w:tcPr>
          <w:p w14:paraId="531E12CA" w14:textId="77777777" w:rsidR="00CE1D5C" w:rsidRPr="004C3A0B" w:rsidRDefault="00CE1D5C" w:rsidP="00E672B6">
            <w:pPr>
              <w:rPr>
                <w:rFonts w:cs="Arial"/>
              </w:rPr>
            </w:pPr>
            <w:r w:rsidRPr="004C3A0B">
              <w:rPr>
                <w:rFonts w:cs="Arial"/>
              </w:rPr>
              <w:t>Tick all boxes which apply:</w:t>
            </w:r>
          </w:p>
          <w:p w14:paraId="43C3BCDA" w14:textId="77777777" w:rsidR="00CE1D5C" w:rsidRPr="004C3A0B" w:rsidRDefault="00CE1D5C" w:rsidP="00E672B6">
            <w:pPr>
              <w:rPr>
                <w:rFonts w:cs="Arial"/>
              </w:rPr>
            </w:pPr>
          </w:p>
        </w:tc>
        <w:tc>
          <w:tcPr>
            <w:tcW w:w="2551" w:type="dxa"/>
            <w:shd w:val="clear" w:color="auto" w:fill="F2F2F2" w:themeFill="background1" w:themeFillShade="F2"/>
            <w:vAlign w:val="center"/>
          </w:tcPr>
          <w:p w14:paraId="4730DF7F" w14:textId="77777777" w:rsidR="00CE1D5C" w:rsidRPr="004C3A0B" w:rsidRDefault="00CE1D5C" w:rsidP="00E672B6">
            <w:pPr>
              <w:rPr>
                <w:rFonts w:cs="Arial"/>
              </w:rPr>
            </w:pPr>
            <w:r w:rsidRPr="004C3A0B">
              <w:rPr>
                <w:rFonts w:cs="Arial"/>
              </w:rPr>
              <w:t>Member of staff:</w:t>
            </w:r>
          </w:p>
        </w:tc>
        <w:tc>
          <w:tcPr>
            <w:tcW w:w="709" w:type="dxa"/>
            <w:shd w:val="clear" w:color="auto" w:fill="BFBFBF" w:themeFill="background1" w:themeFillShade="BF"/>
            <w:vAlign w:val="center"/>
          </w:tcPr>
          <w:p w14:paraId="38FADEFB" w14:textId="77777777" w:rsidR="00CE1D5C" w:rsidRPr="004C3A0B" w:rsidRDefault="00CE1D5C" w:rsidP="00E672B6">
            <w:pPr>
              <w:jc w:val="center"/>
              <w:rPr>
                <w:rFonts w:cs="Arial"/>
              </w:rPr>
            </w:pPr>
            <w:r>
              <w:rPr>
                <w:rFonts w:ascii="MS Gothic" w:eastAsia="MS Gothic" w:hAnsi="MS Gothic" w:cs="Arial" w:hint="eastAsia"/>
              </w:rPr>
              <w:t>☐</w:t>
            </w:r>
          </w:p>
        </w:tc>
        <w:tc>
          <w:tcPr>
            <w:tcW w:w="2526" w:type="dxa"/>
            <w:shd w:val="clear" w:color="auto" w:fill="F2F2F2" w:themeFill="background1" w:themeFillShade="F2"/>
            <w:vAlign w:val="center"/>
          </w:tcPr>
          <w:p w14:paraId="0B4926D7" w14:textId="77777777" w:rsidR="00CE1D5C" w:rsidRPr="004C3A0B" w:rsidRDefault="00CE1D5C" w:rsidP="00E672B6">
            <w:pPr>
              <w:rPr>
                <w:rFonts w:cs="Arial"/>
              </w:rPr>
            </w:pPr>
            <w:r w:rsidRPr="004C3A0B">
              <w:rPr>
                <w:rFonts w:cs="Arial"/>
              </w:rPr>
              <w:t>Honorary research fellow:</w:t>
            </w:r>
          </w:p>
        </w:tc>
        <w:tc>
          <w:tcPr>
            <w:tcW w:w="850" w:type="dxa"/>
            <w:shd w:val="clear" w:color="auto" w:fill="BFBFBF" w:themeFill="background1" w:themeFillShade="BF"/>
            <w:vAlign w:val="center"/>
          </w:tcPr>
          <w:p w14:paraId="1063CFEA" w14:textId="77777777" w:rsidR="00CE1D5C" w:rsidRPr="004C3A0B" w:rsidRDefault="00CE1D5C" w:rsidP="00E672B6">
            <w:pPr>
              <w:jc w:val="center"/>
              <w:rPr>
                <w:rFonts w:cs="Arial"/>
              </w:rPr>
            </w:pPr>
            <w:r>
              <w:rPr>
                <w:rFonts w:ascii="MS Gothic" w:eastAsia="MS Gothic" w:hAnsi="MS Gothic" w:cs="Arial" w:hint="eastAsia"/>
              </w:rPr>
              <w:t>☐</w:t>
            </w:r>
          </w:p>
        </w:tc>
      </w:tr>
      <w:tr w:rsidR="00CE1D5C" w:rsidRPr="004C3A0B" w14:paraId="4D48B2E2" w14:textId="77777777" w:rsidTr="00E672B6">
        <w:trPr>
          <w:trHeight w:val="472"/>
        </w:trPr>
        <w:tc>
          <w:tcPr>
            <w:tcW w:w="2544" w:type="dxa"/>
            <w:shd w:val="clear" w:color="auto" w:fill="F2F2F2" w:themeFill="background1" w:themeFillShade="F2"/>
            <w:vAlign w:val="center"/>
          </w:tcPr>
          <w:p w14:paraId="11468748" w14:textId="77777777" w:rsidR="00CE1D5C" w:rsidRPr="004C3A0B" w:rsidRDefault="00CE1D5C" w:rsidP="00E672B6">
            <w:pPr>
              <w:rPr>
                <w:rFonts w:cs="Arial"/>
              </w:rPr>
            </w:pPr>
            <w:r>
              <w:rPr>
                <w:rFonts w:cs="Arial"/>
              </w:rPr>
              <w:t>Undergraduate Student</w:t>
            </w:r>
          </w:p>
        </w:tc>
        <w:sdt>
          <w:sdtPr>
            <w:rPr>
              <w:rFonts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9C09FEF" w14:textId="77777777" w:rsidR="00CE1D5C" w:rsidRDefault="00CE1D5C" w:rsidP="00E672B6">
                <w:pPr>
                  <w:jc w:val="center"/>
                  <w:rPr>
                    <w:rFonts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4DC4784D" w14:textId="77777777" w:rsidR="00CE1D5C" w:rsidRPr="004C3A0B" w:rsidRDefault="00CE1D5C" w:rsidP="00E672B6">
            <w:pPr>
              <w:rPr>
                <w:rFonts w:cs="Arial"/>
              </w:rPr>
            </w:pPr>
            <w:r>
              <w:rPr>
                <w:rFonts w:cs="Arial"/>
              </w:rPr>
              <w:t>Taught Postgraduate Student</w:t>
            </w:r>
          </w:p>
        </w:tc>
        <w:sdt>
          <w:sdtPr>
            <w:rPr>
              <w:rFonts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5481212" w14:textId="77777777" w:rsidR="00CE1D5C" w:rsidRDefault="00CE1D5C" w:rsidP="00E672B6">
                <w:pPr>
                  <w:jc w:val="center"/>
                  <w:rPr>
                    <w:rFonts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38E9E5D3" w14:textId="77777777" w:rsidR="00CE1D5C" w:rsidRPr="004C3A0B" w:rsidRDefault="00CE1D5C" w:rsidP="00E672B6">
            <w:pPr>
              <w:rPr>
                <w:rFonts w:cs="Arial"/>
              </w:rPr>
            </w:pPr>
            <w:r>
              <w:rPr>
                <w:rFonts w:cs="Arial"/>
              </w:rPr>
              <w:t>Postgraduate Research Student</w:t>
            </w:r>
          </w:p>
        </w:tc>
        <w:sdt>
          <w:sdtPr>
            <w:rPr>
              <w:rFonts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022ACB8" w14:textId="77777777" w:rsidR="00CE1D5C" w:rsidRDefault="00CE1D5C" w:rsidP="00E672B6">
                <w:pPr>
                  <w:jc w:val="center"/>
                  <w:rPr>
                    <w:rFonts w:cs="Arial"/>
                  </w:rPr>
                </w:pPr>
                <w:r>
                  <w:rPr>
                    <w:rFonts w:ascii="MS Gothic" w:eastAsia="MS Gothic" w:hAnsi="MS Gothic" w:cs="Arial" w:hint="eastAsia"/>
                  </w:rPr>
                  <w:t>☐</w:t>
                </w:r>
              </w:p>
            </w:tc>
          </w:sdtContent>
        </w:sdt>
      </w:tr>
    </w:tbl>
    <w:p w14:paraId="7903701A" w14:textId="77777777" w:rsidR="00CE1D5C" w:rsidRPr="004C3A0B" w:rsidRDefault="00CE1D5C" w:rsidP="00CE1D5C">
      <w:pPr>
        <w:rPr>
          <w:rFonts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CE1D5C" w:rsidRPr="004C3A0B" w14:paraId="6360CD03" w14:textId="77777777" w:rsidTr="00E672B6">
        <w:trPr>
          <w:cantSplit/>
          <w:trHeight w:val="334"/>
        </w:trPr>
        <w:tc>
          <w:tcPr>
            <w:tcW w:w="3253" w:type="dxa"/>
            <w:shd w:val="clear" w:color="auto" w:fill="F2F2F2" w:themeFill="background1" w:themeFillShade="F2"/>
          </w:tcPr>
          <w:p w14:paraId="13F0822B" w14:textId="77777777" w:rsidR="00CE1D5C" w:rsidRPr="004C3A0B" w:rsidRDefault="00CE1D5C" w:rsidP="00E672B6">
            <w:pPr>
              <w:rPr>
                <w:rFonts w:cs="Arial"/>
              </w:rPr>
            </w:pPr>
            <w:r>
              <w:rPr>
                <w:rFonts w:cs="Arial"/>
              </w:rPr>
              <w:t>Institute</w:t>
            </w:r>
            <w:r w:rsidRPr="004C3A0B">
              <w:rPr>
                <w:rFonts w:cs="Arial"/>
              </w:rPr>
              <w:t>/</w:t>
            </w:r>
            <w:r>
              <w:rPr>
                <w:rFonts w:cs="Arial"/>
              </w:rPr>
              <w:t>Academic Discipline</w:t>
            </w:r>
            <w:r w:rsidRPr="004C3A0B">
              <w:rPr>
                <w:rFonts w:cs="Arial"/>
              </w:rPr>
              <w:t>/Centre:</w:t>
            </w:r>
          </w:p>
        </w:tc>
        <w:tc>
          <w:tcPr>
            <w:tcW w:w="6636" w:type="dxa"/>
          </w:tcPr>
          <w:p w14:paraId="0CBE74AE" w14:textId="77777777" w:rsidR="00CE1D5C" w:rsidRDefault="00CE1D5C" w:rsidP="00E672B6">
            <w:pPr>
              <w:rPr>
                <w:rFonts w:cs="Arial"/>
              </w:rPr>
            </w:pPr>
          </w:p>
          <w:p w14:paraId="018EEE83" w14:textId="77777777" w:rsidR="00CE1D5C" w:rsidRPr="004C3A0B" w:rsidRDefault="00CE1D5C" w:rsidP="00E672B6">
            <w:pPr>
              <w:rPr>
                <w:rFonts w:cs="Arial"/>
              </w:rPr>
            </w:pPr>
            <w:r>
              <w:rPr>
                <w:rFonts w:cs="Arial"/>
              </w:rPr>
              <w:t xml:space="preserve">Police Constable Degree Apprenticeship </w:t>
            </w:r>
          </w:p>
        </w:tc>
      </w:tr>
      <w:tr w:rsidR="00CE1D5C" w:rsidRPr="004C3A0B" w14:paraId="4B191771" w14:textId="77777777" w:rsidTr="00E672B6">
        <w:trPr>
          <w:cantSplit/>
          <w:trHeight w:val="340"/>
        </w:trPr>
        <w:tc>
          <w:tcPr>
            <w:tcW w:w="3253" w:type="dxa"/>
            <w:shd w:val="clear" w:color="auto" w:fill="F2F2F2" w:themeFill="background1" w:themeFillShade="F2"/>
          </w:tcPr>
          <w:p w14:paraId="13A5D97D" w14:textId="77777777" w:rsidR="00CE1D5C" w:rsidRPr="004C3A0B" w:rsidRDefault="00CE1D5C" w:rsidP="00E672B6">
            <w:pPr>
              <w:rPr>
                <w:rFonts w:cs="Arial"/>
              </w:rPr>
            </w:pPr>
            <w:r w:rsidRPr="004C3A0B">
              <w:rPr>
                <w:rFonts w:cs="Arial"/>
              </w:rPr>
              <w:t>Campus:</w:t>
            </w:r>
          </w:p>
        </w:tc>
        <w:tc>
          <w:tcPr>
            <w:tcW w:w="6636" w:type="dxa"/>
          </w:tcPr>
          <w:p w14:paraId="5C9556D7" w14:textId="77777777" w:rsidR="00CE1D5C" w:rsidRDefault="00CE1D5C" w:rsidP="00E672B6">
            <w:pPr>
              <w:rPr>
                <w:rFonts w:cs="Arial"/>
              </w:rPr>
            </w:pPr>
          </w:p>
          <w:p w14:paraId="68316C6A" w14:textId="77777777" w:rsidR="00CE1D5C" w:rsidRPr="004C3A0B" w:rsidRDefault="00CE1D5C" w:rsidP="00E672B6">
            <w:pPr>
              <w:rPr>
                <w:rFonts w:cs="Arial"/>
              </w:rPr>
            </w:pPr>
            <w:r>
              <w:rPr>
                <w:rFonts w:cs="Arial"/>
              </w:rPr>
              <w:t>N/A</w:t>
            </w:r>
          </w:p>
        </w:tc>
      </w:tr>
      <w:tr w:rsidR="00CE1D5C" w:rsidRPr="004C3A0B" w14:paraId="4A00007E" w14:textId="77777777" w:rsidTr="00E672B6">
        <w:trPr>
          <w:cantSplit/>
          <w:trHeight w:val="340"/>
        </w:trPr>
        <w:tc>
          <w:tcPr>
            <w:tcW w:w="3253" w:type="dxa"/>
            <w:shd w:val="clear" w:color="auto" w:fill="F2F2F2" w:themeFill="background1" w:themeFillShade="F2"/>
          </w:tcPr>
          <w:p w14:paraId="1CA52A56" w14:textId="77777777" w:rsidR="00CE1D5C" w:rsidRPr="004C3A0B" w:rsidRDefault="00CE1D5C" w:rsidP="00E672B6">
            <w:pPr>
              <w:rPr>
                <w:rFonts w:cs="Arial"/>
              </w:rPr>
            </w:pPr>
            <w:r w:rsidRPr="004C3A0B">
              <w:rPr>
                <w:rFonts w:cs="Arial"/>
              </w:rPr>
              <w:t>E-mail address:</w:t>
            </w:r>
          </w:p>
        </w:tc>
        <w:tc>
          <w:tcPr>
            <w:tcW w:w="6636" w:type="dxa"/>
          </w:tcPr>
          <w:p w14:paraId="0755E862" w14:textId="77777777" w:rsidR="00CE1D5C" w:rsidRDefault="00CE1D5C" w:rsidP="00E672B6">
            <w:pPr>
              <w:rPr>
                <w:rFonts w:cs="Arial"/>
              </w:rPr>
            </w:pPr>
            <w:r>
              <w:rPr>
                <w:rFonts w:cs="Arial"/>
              </w:rPr>
              <w:t>grant.nicholson@gwent.police.uk</w:t>
            </w:r>
          </w:p>
          <w:p w14:paraId="05C0A17E" w14:textId="77777777" w:rsidR="00CE1D5C" w:rsidRPr="004C3A0B" w:rsidRDefault="00CE1D5C" w:rsidP="00E672B6">
            <w:pPr>
              <w:rPr>
                <w:rFonts w:cs="Arial"/>
              </w:rPr>
            </w:pPr>
          </w:p>
        </w:tc>
      </w:tr>
      <w:tr w:rsidR="00CE1D5C" w:rsidRPr="004C3A0B" w14:paraId="56D3927F" w14:textId="77777777" w:rsidTr="00E672B6">
        <w:trPr>
          <w:cantSplit/>
          <w:trHeight w:val="340"/>
        </w:trPr>
        <w:tc>
          <w:tcPr>
            <w:tcW w:w="3253" w:type="dxa"/>
            <w:shd w:val="clear" w:color="auto" w:fill="F2F2F2" w:themeFill="background1" w:themeFillShade="F2"/>
          </w:tcPr>
          <w:p w14:paraId="7D1FB192" w14:textId="77777777" w:rsidR="00CE1D5C" w:rsidRPr="004C3A0B" w:rsidRDefault="00CE1D5C" w:rsidP="00E672B6">
            <w:pPr>
              <w:rPr>
                <w:rFonts w:cs="Arial"/>
              </w:rPr>
            </w:pPr>
            <w:r w:rsidRPr="004C3A0B">
              <w:rPr>
                <w:rFonts w:cs="Arial"/>
              </w:rPr>
              <w:t>Contact Telephone Number:</w:t>
            </w:r>
          </w:p>
        </w:tc>
        <w:tc>
          <w:tcPr>
            <w:tcW w:w="6636" w:type="dxa"/>
          </w:tcPr>
          <w:p w14:paraId="43EC1909" w14:textId="77777777" w:rsidR="00CE1D5C" w:rsidRDefault="00CE1D5C" w:rsidP="00E672B6">
            <w:pPr>
              <w:rPr>
                <w:rFonts w:cs="Arial"/>
              </w:rPr>
            </w:pPr>
          </w:p>
          <w:p w14:paraId="538956CB" w14:textId="77777777" w:rsidR="00CE1D5C" w:rsidRPr="004C3A0B" w:rsidRDefault="00CE1D5C" w:rsidP="00E672B6">
            <w:pPr>
              <w:rPr>
                <w:rFonts w:cs="Arial"/>
              </w:rPr>
            </w:pPr>
            <w:r>
              <w:rPr>
                <w:rFonts w:cs="Arial"/>
              </w:rPr>
              <w:t>07951467823</w:t>
            </w:r>
          </w:p>
        </w:tc>
      </w:tr>
      <w:tr w:rsidR="00CE1D5C" w:rsidRPr="004C3A0B" w14:paraId="7DB2EBE3" w14:textId="77777777" w:rsidTr="00E672B6">
        <w:tc>
          <w:tcPr>
            <w:tcW w:w="9889" w:type="dxa"/>
            <w:gridSpan w:val="2"/>
            <w:shd w:val="clear" w:color="auto" w:fill="BFBFBF" w:themeFill="background1" w:themeFillShade="BF"/>
          </w:tcPr>
          <w:p w14:paraId="0DA7E96E" w14:textId="77777777" w:rsidR="00CE1D5C" w:rsidRPr="004C3A0B" w:rsidRDefault="00CE1D5C" w:rsidP="00E672B6">
            <w:pPr>
              <w:rPr>
                <w:rFonts w:cs="Arial"/>
              </w:rPr>
            </w:pPr>
            <w:r w:rsidRPr="004C3A0B">
              <w:rPr>
                <w:rFonts w:cs="Arial"/>
                <w:b/>
                <w:i/>
              </w:rPr>
              <w:t>For students:</w:t>
            </w:r>
          </w:p>
        </w:tc>
      </w:tr>
      <w:tr w:rsidR="00CE1D5C" w:rsidRPr="004C3A0B" w14:paraId="6143D11F" w14:textId="77777777" w:rsidTr="00E672B6">
        <w:trPr>
          <w:trHeight w:val="513"/>
        </w:trPr>
        <w:tc>
          <w:tcPr>
            <w:tcW w:w="3253" w:type="dxa"/>
            <w:shd w:val="clear" w:color="auto" w:fill="F2F2F2" w:themeFill="background1" w:themeFillShade="F2"/>
            <w:vAlign w:val="center"/>
          </w:tcPr>
          <w:p w14:paraId="541055E1" w14:textId="77777777" w:rsidR="00CE1D5C" w:rsidRPr="004C3A0B" w:rsidRDefault="00CE1D5C" w:rsidP="00E672B6">
            <w:pPr>
              <w:rPr>
                <w:rFonts w:cs="Arial"/>
              </w:rPr>
            </w:pPr>
            <w:r w:rsidRPr="004C3A0B">
              <w:rPr>
                <w:rFonts w:cs="Arial"/>
              </w:rPr>
              <w:t>Student Number:</w:t>
            </w:r>
          </w:p>
        </w:tc>
        <w:tc>
          <w:tcPr>
            <w:tcW w:w="6636" w:type="dxa"/>
          </w:tcPr>
          <w:p w14:paraId="11BB80AB" w14:textId="77777777" w:rsidR="00CE1D5C" w:rsidRPr="004C3A0B" w:rsidRDefault="00CE1D5C" w:rsidP="00E672B6">
            <w:pPr>
              <w:rPr>
                <w:rFonts w:cs="Arial"/>
              </w:rPr>
            </w:pPr>
            <w:r>
              <w:rPr>
                <w:rFonts w:cs="Arial"/>
              </w:rPr>
              <w:t>2024186</w:t>
            </w:r>
          </w:p>
        </w:tc>
      </w:tr>
      <w:tr w:rsidR="00CE1D5C" w:rsidRPr="004C3A0B" w14:paraId="60148EE6" w14:textId="77777777" w:rsidTr="00E672B6">
        <w:trPr>
          <w:trHeight w:val="549"/>
        </w:trPr>
        <w:tc>
          <w:tcPr>
            <w:tcW w:w="3253" w:type="dxa"/>
            <w:shd w:val="clear" w:color="auto" w:fill="F2F2F2" w:themeFill="background1" w:themeFillShade="F2"/>
            <w:vAlign w:val="center"/>
          </w:tcPr>
          <w:p w14:paraId="01BA8A87" w14:textId="77777777" w:rsidR="00CE1D5C" w:rsidRPr="004C3A0B" w:rsidRDefault="00CE1D5C" w:rsidP="00E672B6">
            <w:pPr>
              <w:rPr>
                <w:rFonts w:cs="Arial"/>
              </w:rPr>
            </w:pPr>
            <w:r w:rsidRPr="004C3A0B">
              <w:rPr>
                <w:rFonts w:cs="Arial"/>
              </w:rPr>
              <w:t>Programme of Study:</w:t>
            </w:r>
          </w:p>
        </w:tc>
        <w:tc>
          <w:tcPr>
            <w:tcW w:w="6636" w:type="dxa"/>
          </w:tcPr>
          <w:p w14:paraId="6C60FE9C" w14:textId="77777777" w:rsidR="00CE1D5C" w:rsidRPr="004C3A0B" w:rsidRDefault="00CE1D5C" w:rsidP="00E672B6">
            <w:pPr>
              <w:rPr>
                <w:rFonts w:cs="Arial"/>
              </w:rPr>
            </w:pPr>
            <w:r>
              <w:rPr>
                <w:rFonts w:cs="Arial"/>
              </w:rPr>
              <w:t>Professional Policing Practice</w:t>
            </w:r>
          </w:p>
        </w:tc>
      </w:tr>
      <w:tr w:rsidR="00CE1D5C" w:rsidRPr="004C3A0B" w14:paraId="02A03987" w14:textId="77777777" w:rsidTr="00E672B6">
        <w:trPr>
          <w:trHeight w:val="557"/>
        </w:trPr>
        <w:tc>
          <w:tcPr>
            <w:tcW w:w="3253" w:type="dxa"/>
            <w:shd w:val="clear" w:color="auto" w:fill="F2F2F2" w:themeFill="background1" w:themeFillShade="F2"/>
            <w:vAlign w:val="center"/>
          </w:tcPr>
          <w:p w14:paraId="0FBAF170" w14:textId="77777777" w:rsidR="00CE1D5C" w:rsidRPr="004C3A0B" w:rsidRDefault="00CE1D5C" w:rsidP="00E672B6">
            <w:pPr>
              <w:rPr>
                <w:rFonts w:cs="Arial"/>
              </w:rPr>
            </w:pPr>
            <w:r w:rsidRPr="004C3A0B">
              <w:rPr>
                <w:rFonts w:cs="Arial"/>
              </w:rPr>
              <w:t>Director of Studies/Supervisor:</w:t>
            </w:r>
          </w:p>
        </w:tc>
        <w:tc>
          <w:tcPr>
            <w:tcW w:w="6636" w:type="dxa"/>
          </w:tcPr>
          <w:p w14:paraId="11CD0E09" w14:textId="77777777" w:rsidR="00CE1D5C" w:rsidRPr="004C3A0B" w:rsidRDefault="00CE1D5C" w:rsidP="00E672B6">
            <w:pPr>
              <w:rPr>
                <w:rFonts w:cs="Arial"/>
              </w:rPr>
            </w:pPr>
          </w:p>
        </w:tc>
      </w:tr>
    </w:tbl>
    <w:p w14:paraId="57CBA3BE" w14:textId="77777777" w:rsidR="00CE1D5C" w:rsidRDefault="00CE1D5C" w:rsidP="00CE1D5C">
      <w:pPr>
        <w:rPr>
          <w:rFonts w:cs="Arial"/>
          <w:bCs/>
          <w:iCs/>
        </w:rPr>
      </w:pPr>
    </w:p>
    <w:p w14:paraId="007F75FB" w14:textId="15D5B84C" w:rsidR="00CE1D5C" w:rsidRDefault="00CE1D5C" w:rsidP="00CE1D5C">
      <w:pPr>
        <w:rPr>
          <w:rFonts w:cs="Arial"/>
          <w:b/>
        </w:rPr>
      </w:pPr>
    </w:p>
    <w:p w14:paraId="34DDBE1B" w14:textId="77777777" w:rsidR="00CE1D5C" w:rsidRPr="004C3A0B" w:rsidRDefault="00CE1D5C" w:rsidP="00CE1D5C">
      <w:pPr>
        <w:autoSpaceDE w:val="0"/>
        <w:autoSpaceDN w:val="0"/>
        <w:adjustRightInd w:val="0"/>
        <w:spacing w:after="240"/>
        <w:jc w:val="both"/>
        <w:rPr>
          <w:rFonts w:cs="Arial"/>
          <w:b/>
        </w:rPr>
      </w:pPr>
      <w:r w:rsidRPr="004C3A0B">
        <w:rPr>
          <w:rFonts w:cs="Arial"/>
          <w:b/>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CE1D5C" w:rsidRPr="004C3A0B" w14:paraId="6EFBC429" w14:textId="77777777" w:rsidTr="00E672B6">
        <w:tc>
          <w:tcPr>
            <w:tcW w:w="6232" w:type="dxa"/>
            <w:gridSpan w:val="2"/>
            <w:shd w:val="clear" w:color="auto" w:fill="F2F2F2" w:themeFill="background1" w:themeFillShade="F2"/>
            <w:vAlign w:val="center"/>
          </w:tcPr>
          <w:p w14:paraId="39D2D3D3" w14:textId="77777777" w:rsidR="00CE1D5C" w:rsidRPr="004C3A0B" w:rsidRDefault="00CE1D5C" w:rsidP="00E672B6">
            <w:pPr>
              <w:autoSpaceDE w:val="0"/>
              <w:autoSpaceDN w:val="0"/>
              <w:adjustRightInd w:val="0"/>
              <w:rPr>
                <w:rFonts w:cs="Arial"/>
                <w:sz w:val="22"/>
                <w:szCs w:val="22"/>
              </w:rPr>
            </w:pPr>
            <w:r w:rsidRPr="004C3A0B">
              <w:rPr>
                <w:rFonts w:cs="Arial"/>
                <w:sz w:val="22"/>
                <w:szCs w:val="22"/>
              </w:rPr>
              <w:t>Has the research activity received approval in principle?</w:t>
            </w:r>
          </w:p>
          <w:p w14:paraId="6815059A" w14:textId="77777777" w:rsidR="00CE1D5C" w:rsidRPr="004C3A0B" w:rsidRDefault="00CE1D5C" w:rsidP="00E672B6">
            <w:pPr>
              <w:autoSpaceDE w:val="0"/>
              <w:autoSpaceDN w:val="0"/>
              <w:adjustRightInd w:val="0"/>
              <w:rPr>
                <w:rFonts w:cs="Arial"/>
                <w:sz w:val="22"/>
                <w:szCs w:val="22"/>
              </w:rPr>
            </w:pPr>
            <w:r>
              <w:rPr>
                <w:rFonts w:cs="Arial"/>
                <w:sz w:val="22"/>
                <w:szCs w:val="22"/>
              </w:rPr>
              <w:t>(please check the Guidance Notes</w:t>
            </w:r>
            <w:r w:rsidRPr="004C3A0B">
              <w:rPr>
                <w:rFonts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984D32B" w14:textId="77777777" w:rsidR="00CE1D5C" w:rsidRPr="003257BD" w:rsidRDefault="00CE1D5C" w:rsidP="00E672B6">
            <w:pPr>
              <w:autoSpaceDE w:val="0"/>
              <w:autoSpaceDN w:val="0"/>
              <w:adjustRightInd w:val="0"/>
              <w:jc w:val="center"/>
              <w:rPr>
                <w:rFonts w:cs="Arial"/>
                <w:b/>
                <w:sz w:val="22"/>
                <w:szCs w:val="22"/>
              </w:rPr>
            </w:pPr>
            <w:r w:rsidRPr="003257BD">
              <w:rPr>
                <w:rFonts w:cs="Arial"/>
                <w:b/>
                <w:sz w:val="22"/>
                <w:szCs w:val="22"/>
              </w:rPr>
              <w:t>YES</w:t>
            </w:r>
          </w:p>
        </w:tc>
        <w:sdt>
          <w:sdtPr>
            <w:rPr>
              <w:rFonts w:cs="Arial"/>
              <w:b/>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7A5D384" w14:textId="77777777" w:rsidR="00CE1D5C" w:rsidRPr="00065801" w:rsidRDefault="00CE1D5C" w:rsidP="00E672B6">
                <w:pPr>
                  <w:autoSpaceDE w:val="0"/>
                  <w:autoSpaceDN w:val="0"/>
                  <w:adjustRightInd w:val="0"/>
                  <w:jc w:val="center"/>
                  <w:rPr>
                    <w:rFonts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FB03FF3" w14:textId="77777777" w:rsidR="00CE1D5C" w:rsidRPr="003257BD" w:rsidRDefault="00CE1D5C" w:rsidP="00E672B6">
            <w:pPr>
              <w:autoSpaceDE w:val="0"/>
              <w:autoSpaceDN w:val="0"/>
              <w:adjustRightInd w:val="0"/>
              <w:jc w:val="center"/>
              <w:rPr>
                <w:rFonts w:cs="Arial"/>
                <w:b/>
                <w:sz w:val="22"/>
                <w:szCs w:val="22"/>
              </w:rPr>
            </w:pPr>
            <w:r w:rsidRPr="003257BD">
              <w:rPr>
                <w:rFonts w:cs="Arial"/>
                <w:b/>
                <w:sz w:val="22"/>
                <w:szCs w:val="22"/>
              </w:rPr>
              <w:t>NO</w:t>
            </w:r>
          </w:p>
        </w:tc>
        <w:sdt>
          <w:sdtPr>
            <w:rPr>
              <w:rFonts w:cs="Arial"/>
              <w:b/>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79234AD" w14:textId="77777777" w:rsidR="00CE1D5C" w:rsidRPr="00065801" w:rsidRDefault="00CE1D5C" w:rsidP="00E672B6">
                <w:pPr>
                  <w:autoSpaceDE w:val="0"/>
                  <w:autoSpaceDN w:val="0"/>
                  <w:adjustRightInd w:val="0"/>
                  <w:jc w:val="center"/>
                  <w:rPr>
                    <w:rFonts w:cs="Arial"/>
                    <w:b/>
                    <w:sz w:val="22"/>
                    <w:szCs w:val="22"/>
                  </w:rPr>
                </w:pPr>
                <w:r>
                  <w:rPr>
                    <w:rFonts w:ascii="MS Gothic" w:eastAsia="MS Gothic" w:hAnsi="MS Gothic" w:cs="Arial" w:hint="eastAsia"/>
                    <w:b/>
                    <w:sz w:val="22"/>
                    <w:szCs w:val="22"/>
                  </w:rPr>
                  <w:t>☐</w:t>
                </w:r>
              </w:p>
            </w:tc>
          </w:sdtContent>
        </w:sdt>
      </w:tr>
      <w:tr w:rsidR="00CE1D5C" w:rsidRPr="004C3A0B" w14:paraId="6EDB95FA" w14:textId="77777777" w:rsidTr="00E672B6">
        <w:tc>
          <w:tcPr>
            <w:tcW w:w="8075" w:type="dxa"/>
            <w:gridSpan w:val="4"/>
            <w:shd w:val="clear" w:color="auto" w:fill="F2F2F2" w:themeFill="background1" w:themeFillShade="F2"/>
          </w:tcPr>
          <w:p w14:paraId="4BA147A3" w14:textId="77777777" w:rsidR="00CE1D5C" w:rsidRPr="004C3A0B" w:rsidRDefault="00CE1D5C" w:rsidP="00E672B6">
            <w:pPr>
              <w:autoSpaceDE w:val="0"/>
              <w:autoSpaceDN w:val="0"/>
              <w:adjustRightInd w:val="0"/>
              <w:rPr>
                <w:rFonts w:cs="Arial"/>
                <w:b/>
                <w:bCs/>
                <w:sz w:val="22"/>
                <w:szCs w:val="22"/>
              </w:rPr>
            </w:pPr>
          </w:p>
        </w:tc>
        <w:tc>
          <w:tcPr>
            <w:tcW w:w="1843" w:type="dxa"/>
            <w:gridSpan w:val="2"/>
            <w:shd w:val="clear" w:color="auto" w:fill="F2F2F2" w:themeFill="background1" w:themeFillShade="F2"/>
          </w:tcPr>
          <w:p w14:paraId="054623E4" w14:textId="77777777" w:rsidR="00CE1D5C" w:rsidRPr="004C3A0B" w:rsidRDefault="00CE1D5C" w:rsidP="00E672B6">
            <w:pPr>
              <w:autoSpaceDE w:val="0"/>
              <w:autoSpaceDN w:val="0"/>
              <w:adjustRightInd w:val="0"/>
              <w:jc w:val="center"/>
              <w:rPr>
                <w:rFonts w:cs="Arial"/>
                <w:b/>
                <w:bCs/>
                <w:i/>
                <w:sz w:val="22"/>
                <w:szCs w:val="22"/>
              </w:rPr>
            </w:pPr>
            <w:r w:rsidRPr="004C3A0B">
              <w:rPr>
                <w:rFonts w:cs="Arial"/>
                <w:b/>
                <w:bCs/>
                <w:i/>
                <w:sz w:val="22"/>
                <w:szCs w:val="22"/>
              </w:rPr>
              <w:t>Date</w:t>
            </w:r>
          </w:p>
        </w:tc>
      </w:tr>
      <w:tr w:rsidR="00CE1D5C" w:rsidRPr="004C3A0B" w14:paraId="06798A79" w14:textId="77777777" w:rsidTr="00E672B6">
        <w:trPr>
          <w:trHeight w:val="437"/>
        </w:trPr>
        <w:tc>
          <w:tcPr>
            <w:tcW w:w="3693" w:type="dxa"/>
            <w:vMerge w:val="restart"/>
            <w:shd w:val="clear" w:color="auto" w:fill="F2F2F2" w:themeFill="background1" w:themeFillShade="F2"/>
          </w:tcPr>
          <w:p w14:paraId="791581D7" w14:textId="40FE1094" w:rsidR="00CE1D5C" w:rsidRPr="004C3A0B" w:rsidRDefault="00CE1D5C" w:rsidP="00E672B6">
            <w:pPr>
              <w:autoSpaceDE w:val="0"/>
              <w:autoSpaceDN w:val="0"/>
              <w:adjustRightInd w:val="0"/>
              <w:jc w:val="both"/>
              <w:rPr>
                <w:rFonts w:cs="Arial"/>
                <w:sz w:val="22"/>
                <w:szCs w:val="22"/>
              </w:rPr>
            </w:pPr>
            <w:r w:rsidRPr="004C3A0B">
              <w:rPr>
                <w:rFonts w:cs="Arial"/>
                <w:sz w:val="22"/>
                <w:szCs w:val="22"/>
              </w:rPr>
              <w:t xml:space="preserve">If </w:t>
            </w:r>
            <w:r w:rsidR="00136410" w:rsidRPr="004C3A0B">
              <w:rPr>
                <w:rFonts w:cs="Arial"/>
                <w:sz w:val="22"/>
                <w:szCs w:val="22"/>
              </w:rPr>
              <w:t>yes</w:t>
            </w:r>
            <w:r w:rsidRPr="004C3A0B">
              <w:rPr>
                <w:rFonts w:cs="Arial"/>
                <w:sz w:val="22"/>
                <w:szCs w:val="22"/>
              </w:rPr>
              <w:t>, please indicate source of approval (and date where known):</w:t>
            </w:r>
            <w:r w:rsidRPr="00E16786">
              <w:rPr>
                <w:rFonts w:cs="Arial"/>
                <w:bCs/>
                <w:i/>
                <w:iCs/>
                <w:color w:val="FF0000"/>
              </w:rPr>
              <w:t xml:space="preserve"> </w:t>
            </w:r>
            <w:r w:rsidRPr="005704BE">
              <w:rPr>
                <w:rFonts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31635" w14:textId="77777777" w:rsidR="00CE1D5C" w:rsidRPr="004C3A0B" w:rsidRDefault="00CE1D5C" w:rsidP="00E672B6">
            <w:pPr>
              <w:autoSpaceDE w:val="0"/>
              <w:autoSpaceDN w:val="0"/>
              <w:adjustRightInd w:val="0"/>
              <w:rPr>
                <w:rFonts w:cs="Arial"/>
                <w:sz w:val="22"/>
                <w:szCs w:val="22"/>
              </w:rPr>
            </w:pPr>
            <w:r w:rsidRPr="004C3A0B">
              <w:rPr>
                <w:rFonts w:cs="Arial"/>
                <w:sz w:val="22"/>
                <w:szCs w:val="22"/>
              </w:rPr>
              <w:t>Research Degrees Committee</w:t>
            </w:r>
          </w:p>
        </w:tc>
        <w:sdt>
          <w:sdtPr>
            <w:rPr>
              <w:rFonts w:cs="Arial"/>
              <w:b/>
              <w:bCs/>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217C7E4" w14:textId="77777777" w:rsidR="00CE1D5C" w:rsidRPr="004C3A0B" w:rsidRDefault="00CE1D5C" w:rsidP="00E672B6">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55C7176" w14:textId="77777777" w:rsidR="00CE1D5C" w:rsidRPr="004C3A0B" w:rsidRDefault="00CE1D5C" w:rsidP="00E672B6">
            <w:pPr>
              <w:autoSpaceDE w:val="0"/>
              <w:autoSpaceDN w:val="0"/>
              <w:adjustRightInd w:val="0"/>
              <w:jc w:val="center"/>
              <w:rPr>
                <w:rFonts w:cs="Arial"/>
                <w:b/>
                <w:bCs/>
                <w:sz w:val="22"/>
                <w:szCs w:val="22"/>
              </w:rPr>
            </w:pPr>
          </w:p>
        </w:tc>
      </w:tr>
      <w:tr w:rsidR="00CE1D5C" w:rsidRPr="004C3A0B" w14:paraId="5E3DAF7E" w14:textId="77777777" w:rsidTr="00E672B6">
        <w:trPr>
          <w:trHeight w:val="415"/>
        </w:trPr>
        <w:tc>
          <w:tcPr>
            <w:tcW w:w="3693" w:type="dxa"/>
            <w:vMerge/>
            <w:shd w:val="clear" w:color="auto" w:fill="F2F2F2" w:themeFill="background1" w:themeFillShade="F2"/>
          </w:tcPr>
          <w:p w14:paraId="7FC1E5D2" w14:textId="77777777" w:rsidR="00CE1D5C" w:rsidRPr="004C3A0B" w:rsidRDefault="00CE1D5C" w:rsidP="00E672B6">
            <w:pPr>
              <w:autoSpaceDE w:val="0"/>
              <w:autoSpaceDN w:val="0"/>
              <w:adjustRightInd w:val="0"/>
              <w:jc w:val="both"/>
              <w:rPr>
                <w:rFonts w:cs="Arial"/>
                <w:sz w:val="22"/>
                <w:szCs w:val="22"/>
              </w:rPr>
            </w:pPr>
          </w:p>
        </w:tc>
        <w:tc>
          <w:tcPr>
            <w:tcW w:w="3532" w:type="dxa"/>
            <w:gridSpan w:val="2"/>
            <w:shd w:val="clear" w:color="auto" w:fill="F2F2F2" w:themeFill="background1" w:themeFillShade="F2"/>
            <w:vAlign w:val="center"/>
          </w:tcPr>
          <w:p w14:paraId="4C9AAD63" w14:textId="77777777" w:rsidR="00CE1D5C" w:rsidRPr="004C3A0B" w:rsidRDefault="00CE1D5C" w:rsidP="00E672B6">
            <w:pPr>
              <w:autoSpaceDE w:val="0"/>
              <w:autoSpaceDN w:val="0"/>
              <w:adjustRightInd w:val="0"/>
              <w:rPr>
                <w:rFonts w:cs="Arial"/>
                <w:sz w:val="22"/>
                <w:szCs w:val="22"/>
              </w:rPr>
            </w:pPr>
            <w:r>
              <w:rPr>
                <w:rFonts w:cs="Arial"/>
                <w:sz w:val="22"/>
                <w:szCs w:val="22"/>
              </w:rPr>
              <w:t>Institute</w:t>
            </w:r>
            <w:r w:rsidRPr="004C3A0B">
              <w:rPr>
                <w:rFonts w:cs="Arial"/>
                <w:sz w:val="22"/>
                <w:szCs w:val="22"/>
              </w:rPr>
              <w:t xml:space="preserve"> Research Committee</w:t>
            </w:r>
          </w:p>
        </w:tc>
        <w:sdt>
          <w:sdtPr>
            <w:rPr>
              <w:rFonts w:cs="Arial"/>
              <w:b/>
              <w:bCs/>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4FA91CB" w14:textId="77777777" w:rsidR="00CE1D5C" w:rsidRPr="004C3A0B" w:rsidRDefault="00CE1D5C" w:rsidP="00E672B6">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BB808FC" w14:textId="77777777" w:rsidR="00CE1D5C" w:rsidRPr="004C3A0B" w:rsidRDefault="00CE1D5C" w:rsidP="00E672B6">
            <w:pPr>
              <w:autoSpaceDE w:val="0"/>
              <w:autoSpaceDN w:val="0"/>
              <w:adjustRightInd w:val="0"/>
              <w:jc w:val="center"/>
              <w:rPr>
                <w:rFonts w:cs="Arial"/>
                <w:b/>
                <w:bCs/>
                <w:sz w:val="22"/>
                <w:szCs w:val="22"/>
              </w:rPr>
            </w:pPr>
          </w:p>
        </w:tc>
      </w:tr>
      <w:tr w:rsidR="00CE1D5C" w:rsidRPr="004C3A0B" w14:paraId="089898A1" w14:textId="77777777" w:rsidTr="00E672B6">
        <w:tc>
          <w:tcPr>
            <w:tcW w:w="3693" w:type="dxa"/>
            <w:vMerge/>
            <w:shd w:val="clear" w:color="auto" w:fill="F2F2F2" w:themeFill="background1" w:themeFillShade="F2"/>
          </w:tcPr>
          <w:p w14:paraId="7F827007" w14:textId="77777777" w:rsidR="00CE1D5C" w:rsidRPr="004C3A0B" w:rsidRDefault="00CE1D5C" w:rsidP="00E672B6">
            <w:pPr>
              <w:autoSpaceDE w:val="0"/>
              <w:autoSpaceDN w:val="0"/>
              <w:adjustRightInd w:val="0"/>
              <w:jc w:val="both"/>
              <w:rPr>
                <w:rFonts w:cs="Arial"/>
                <w:sz w:val="22"/>
                <w:szCs w:val="22"/>
              </w:rPr>
            </w:pPr>
          </w:p>
        </w:tc>
        <w:tc>
          <w:tcPr>
            <w:tcW w:w="3532" w:type="dxa"/>
            <w:gridSpan w:val="2"/>
            <w:shd w:val="clear" w:color="auto" w:fill="F2F2F2" w:themeFill="background1" w:themeFillShade="F2"/>
            <w:vAlign w:val="center"/>
          </w:tcPr>
          <w:p w14:paraId="4A10B507" w14:textId="77777777" w:rsidR="00CE1D5C" w:rsidRPr="004C3A0B" w:rsidRDefault="00CE1D5C" w:rsidP="00E672B6">
            <w:pPr>
              <w:autoSpaceDE w:val="0"/>
              <w:autoSpaceDN w:val="0"/>
              <w:adjustRightInd w:val="0"/>
              <w:rPr>
                <w:rFonts w:cs="Arial"/>
                <w:sz w:val="22"/>
                <w:szCs w:val="22"/>
              </w:rPr>
            </w:pPr>
            <w:r w:rsidRPr="004C3A0B">
              <w:rPr>
                <w:rFonts w:cs="Arial"/>
                <w:sz w:val="22"/>
                <w:szCs w:val="22"/>
              </w:rPr>
              <w:t>Other (write in)</w:t>
            </w:r>
          </w:p>
          <w:p w14:paraId="7DFDAA60" w14:textId="77777777" w:rsidR="00CE1D5C" w:rsidRPr="004C3A0B" w:rsidRDefault="00CE1D5C" w:rsidP="00E672B6">
            <w:pPr>
              <w:autoSpaceDE w:val="0"/>
              <w:autoSpaceDN w:val="0"/>
              <w:adjustRightInd w:val="0"/>
              <w:rPr>
                <w:rFonts w:cs="Arial"/>
                <w:sz w:val="22"/>
                <w:szCs w:val="22"/>
              </w:rPr>
            </w:pPr>
          </w:p>
        </w:tc>
        <w:sdt>
          <w:sdtPr>
            <w:rPr>
              <w:rFonts w:cs="Arial"/>
              <w:b/>
              <w:bCs/>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77E271B" w14:textId="77777777" w:rsidR="00CE1D5C" w:rsidRPr="004C3A0B" w:rsidRDefault="00CE1D5C" w:rsidP="00E672B6">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AEDE73" w14:textId="77777777" w:rsidR="00CE1D5C" w:rsidRPr="004C3A0B" w:rsidRDefault="00CE1D5C" w:rsidP="00E672B6">
            <w:pPr>
              <w:autoSpaceDE w:val="0"/>
              <w:autoSpaceDN w:val="0"/>
              <w:adjustRightInd w:val="0"/>
              <w:jc w:val="center"/>
              <w:rPr>
                <w:rFonts w:cs="Arial"/>
                <w:b/>
                <w:bCs/>
                <w:sz w:val="22"/>
                <w:szCs w:val="22"/>
              </w:rPr>
            </w:pPr>
          </w:p>
        </w:tc>
      </w:tr>
    </w:tbl>
    <w:p w14:paraId="61240A77" w14:textId="77777777" w:rsidR="00CE1D5C" w:rsidRDefault="00CE1D5C" w:rsidP="00CE1D5C">
      <w:pPr>
        <w:autoSpaceDE w:val="0"/>
        <w:autoSpaceDN w:val="0"/>
        <w:adjustRightInd w:val="0"/>
        <w:spacing w:after="240"/>
        <w:jc w:val="both"/>
        <w:rPr>
          <w:rFonts w:cs="Arial"/>
          <w:bCs/>
          <w:iCs/>
        </w:rPr>
      </w:pPr>
    </w:p>
    <w:p w14:paraId="3EB256FD" w14:textId="77777777" w:rsidR="00CE1D5C" w:rsidRPr="004C3A0B" w:rsidRDefault="00CE1D5C" w:rsidP="00CE1D5C">
      <w:pPr>
        <w:autoSpaceDE w:val="0"/>
        <w:autoSpaceDN w:val="0"/>
        <w:adjustRightInd w:val="0"/>
        <w:spacing w:after="240"/>
        <w:jc w:val="both"/>
        <w:rPr>
          <w:rFonts w:cs="Arial"/>
          <w:b/>
        </w:rPr>
      </w:pPr>
      <w:r w:rsidRPr="004C3A0B">
        <w:rPr>
          <w:rFonts w:cs="Arial"/>
          <w:b/>
        </w:rPr>
        <w:t xml:space="preserve">SECTION C:  </w:t>
      </w:r>
      <w:r>
        <w:rPr>
          <w:rFonts w:cs="Arial"/>
          <w:b/>
        </w:rPr>
        <w:t xml:space="preserve">Internal and </w:t>
      </w:r>
      <w:r w:rsidRPr="004C3A0B">
        <w:rPr>
          <w:rFonts w:cs="Arial"/>
          <w:b/>
        </w:rPr>
        <w:t>External Ethical Guidance Materials</w:t>
      </w:r>
    </w:p>
    <w:tbl>
      <w:tblPr>
        <w:tblStyle w:val="TableGrid"/>
        <w:tblW w:w="9918" w:type="dxa"/>
        <w:tblLook w:val="04A0" w:firstRow="1" w:lastRow="0" w:firstColumn="1" w:lastColumn="0" w:noHBand="0" w:noVBand="1"/>
      </w:tblPr>
      <w:tblGrid>
        <w:gridCol w:w="8784"/>
        <w:gridCol w:w="1134"/>
      </w:tblGrid>
      <w:tr w:rsidR="00CE1D5C" w:rsidRPr="004C3A0B" w14:paraId="13D92B5F" w14:textId="77777777" w:rsidTr="00E672B6">
        <w:tc>
          <w:tcPr>
            <w:tcW w:w="9918" w:type="dxa"/>
            <w:gridSpan w:val="2"/>
            <w:shd w:val="clear" w:color="auto" w:fill="F2F2F2" w:themeFill="background1" w:themeFillShade="F2"/>
          </w:tcPr>
          <w:p w14:paraId="5AC006FE" w14:textId="77777777" w:rsidR="00CE1D5C" w:rsidRPr="004C3A0B" w:rsidRDefault="00CE1D5C" w:rsidP="00E672B6">
            <w:pPr>
              <w:autoSpaceDE w:val="0"/>
              <w:autoSpaceDN w:val="0"/>
              <w:adjustRightInd w:val="0"/>
              <w:rPr>
                <w:rFonts w:cs="Arial"/>
                <w:sz w:val="22"/>
                <w:szCs w:val="22"/>
              </w:rPr>
            </w:pPr>
            <w:r w:rsidRPr="004C3A0B">
              <w:rPr>
                <w:rFonts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CE1D5C" w:rsidRPr="004C3A0B" w14:paraId="1EDCDF48" w14:textId="77777777" w:rsidTr="00E672B6">
        <w:trPr>
          <w:trHeight w:val="227"/>
        </w:trPr>
        <w:tc>
          <w:tcPr>
            <w:tcW w:w="8784" w:type="dxa"/>
          </w:tcPr>
          <w:p w14:paraId="0D61A0F9" w14:textId="77777777" w:rsidR="00CE1D5C" w:rsidRPr="005704BE" w:rsidRDefault="00000000" w:rsidP="00E672B6">
            <w:pPr>
              <w:autoSpaceDE w:val="0"/>
              <w:autoSpaceDN w:val="0"/>
              <w:adjustRightInd w:val="0"/>
              <w:rPr>
                <w:rStyle w:val="Hyperlink"/>
                <w:rFonts w:eastAsiaTheme="majorEastAsia" w:cs="Arial"/>
                <w:b/>
                <w:bCs/>
                <w:color w:val="auto"/>
                <w:sz w:val="22"/>
                <w:szCs w:val="22"/>
              </w:rPr>
            </w:pPr>
            <w:hyperlink r:id="rId25" w:history="1">
              <w:r w:rsidR="00CE1D5C" w:rsidRPr="005704BE">
                <w:rPr>
                  <w:rStyle w:val="Hyperlink"/>
                  <w:rFonts w:eastAsiaTheme="majorEastAsia" w:cs="Arial"/>
                  <w:b/>
                  <w:bCs/>
                  <w:color w:val="auto"/>
                  <w:sz w:val="22"/>
                  <w:szCs w:val="22"/>
                </w:rPr>
                <w:t>UWTSD Research Ethi</w:t>
              </w:r>
              <w:r w:rsidR="00CE1D5C">
                <w:rPr>
                  <w:rStyle w:val="Hyperlink"/>
                  <w:rFonts w:eastAsiaTheme="majorEastAsia" w:cs="Arial"/>
                  <w:b/>
                  <w:bCs/>
                  <w:color w:val="auto"/>
                  <w:sz w:val="22"/>
                  <w:szCs w:val="22"/>
                </w:rPr>
                <w:t>cs &amp; Integrity Code of Practice</w:t>
              </w:r>
            </w:hyperlink>
          </w:p>
          <w:p w14:paraId="7569328A" w14:textId="77777777" w:rsidR="00CE1D5C" w:rsidRPr="003257BD" w:rsidRDefault="00CE1D5C" w:rsidP="00E672B6">
            <w:pPr>
              <w:autoSpaceDE w:val="0"/>
              <w:autoSpaceDN w:val="0"/>
              <w:adjustRightInd w:val="0"/>
              <w:rPr>
                <w:rFonts w:cs="Arial"/>
                <w:bCs/>
                <w:sz w:val="22"/>
                <w:szCs w:val="22"/>
              </w:rPr>
            </w:pPr>
          </w:p>
        </w:tc>
        <w:sdt>
          <w:sdtPr>
            <w:rPr>
              <w:rFonts w:cs="Arial"/>
              <w:b/>
              <w:bCs/>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FC4E047" w14:textId="77777777" w:rsidR="00CE1D5C" w:rsidRPr="00DD0929" w:rsidRDefault="00CE1D5C" w:rsidP="00E672B6">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tc>
          </w:sdtContent>
        </w:sdt>
      </w:tr>
      <w:tr w:rsidR="00CE1D5C" w:rsidRPr="004C3A0B" w14:paraId="76E3F012" w14:textId="77777777" w:rsidTr="00E672B6">
        <w:trPr>
          <w:trHeight w:val="227"/>
        </w:trPr>
        <w:tc>
          <w:tcPr>
            <w:tcW w:w="8784" w:type="dxa"/>
          </w:tcPr>
          <w:p w14:paraId="1A6E9EAE" w14:textId="77777777" w:rsidR="00CE1D5C" w:rsidRDefault="00CE1D5C" w:rsidP="00E672B6">
            <w:pPr>
              <w:autoSpaceDE w:val="0"/>
              <w:autoSpaceDN w:val="0"/>
              <w:adjustRightInd w:val="0"/>
              <w:rPr>
                <w:rFonts w:cs="Arial"/>
                <w:b/>
                <w:bCs/>
                <w:i/>
                <w:sz w:val="22"/>
                <w:szCs w:val="22"/>
              </w:rPr>
            </w:pPr>
          </w:p>
          <w:p w14:paraId="20CA44AA" w14:textId="77777777" w:rsidR="00CE1D5C" w:rsidRPr="006C1FDD" w:rsidRDefault="00CE1D5C" w:rsidP="00E672B6">
            <w:pPr>
              <w:autoSpaceDE w:val="0"/>
              <w:autoSpaceDN w:val="0"/>
              <w:adjustRightInd w:val="0"/>
              <w:rPr>
                <w:rFonts w:cs="Arial"/>
                <w:b/>
                <w:bCs/>
                <w:color w:val="FF0000"/>
                <w:sz w:val="22"/>
                <w:szCs w:val="22"/>
              </w:rPr>
            </w:pPr>
            <w:r w:rsidRPr="006C1FDD">
              <w:rPr>
                <w:rFonts w:cs="Arial"/>
                <w:b/>
                <w:bCs/>
                <w:sz w:val="22"/>
                <w:szCs w:val="22"/>
              </w:rPr>
              <w:t>UWTSD Research Data Management Policy</w:t>
            </w:r>
          </w:p>
        </w:tc>
        <w:tc>
          <w:tcPr>
            <w:tcW w:w="1134" w:type="dxa"/>
            <w:shd w:val="clear" w:color="auto" w:fill="BFBFBF" w:themeFill="background1" w:themeFillShade="BF"/>
          </w:tcPr>
          <w:sdt>
            <w:sdtPr>
              <w:rPr>
                <w:rFonts w:cs="Arial"/>
                <w:b/>
                <w:bCs/>
              </w:rPr>
              <w:id w:val="-2040961117"/>
              <w14:checkbox>
                <w14:checked w14:val="1"/>
                <w14:checkedState w14:val="2612" w14:font="MS Gothic"/>
                <w14:uncheckedState w14:val="2610" w14:font="MS Gothic"/>
              </w14:checkbox>
            </w:sdtPr>
            <w:sdtContent>
              <w:p w14:paraId="0AB9043B" w14:textId="77777777" w:rsidR="00CE1D5C" w:rsidRPr="004C3A0B" w:rsidRDefault="00CE1D5C" w:rsidP="00E672B6">
                <w:pPr>
                  <w:autoSpaceDE w:val="0"/>
                  <w:autoSpaceDN w:val="0"/>
                  <w:adjustRightInd w:val="0"/>
                  <w:jc w:val="center"/>
                  <w:rPr>
                    <w:rFonts w:cs="Arial"/>
                    <w:b/>
                    <w:bCs/>
                    <w:i/>
                    <w:sz w:val="22"/>
                    <w:szCs w:val="22"/>
                  </w:rPr>
                </w:pPr>
                <w:r>
                  <w:rPr>
                    <w:rFonts w:ascii="MS Gothic" w:eastAsia="MS Gothic" w:hAnsi="MS Gothic" w:cs="Arial" w:hint="eastAsia"/>
                    <w:b/>
                    <w:bCs/>
                    <w:sz w:val="22"/>
                    <w:szCs w:val="22"/>
                  </w:rPr>
                  <w:t>☒</w:t>
                </w:r>
              </w:p>
            </w:sdtContent>
          </w:sdt>
        </w:tc>
      </w:tr>
      <w:tr w:rsidR="00CE1D5C" w:rsidRPr="004C3A0B" w14:paraId="754096DB" w14:textId="77777777" w:rsidTr="00E672B6">
        <w:trPr>
          <w:trHeight w:val="227"/>
        </w:trPr>
        <w:tc>
          <w:tcPr>
            <w:tcW w:w="8784" w:type="dxa"/>
          </w:tcPr>
          <w:p w14:paraId="217DDBED" w14:textId="77777777" w:rsidR="00CE1D5C" w:rsidRDefault="00CE1D5C" w:rsidP="00E672B6">
            <w:pPr>
              <w:autoSpaceDE w:val="0"/>
              <w:autoSpaceDN w:val="0"/>
              <w:adjustRightInd w:val="0"/>
              <w:rPr>
                <w:rFonts w:cs="Arial"/>
                <w:b/>
                <w:bCs/>
                <w:i/>
                <w:sz w:val="22"/>
                <w:szCs w:val="22"/>
              </w:rPr>
            </w:pPr>
          </w:p>
          <w:p w14:paraId="746AD076" w14:textId="77777777" w:rsidR="00CE1D5C" w:rsidRPr="004C3A0B" w:rsidRDefault="00CE1D5C" w:rsidP="00E672B6">
            <w:pPr>
              <w:autoSpaceDE w:val="0"/>
              <w:autoSpaceDN w:val="0"/>
              <w:adjustRightInd w:val="0"/>
              <w:rPr>
                <w:rFonts w:cs="Arial"/>
                <w:b/>
                <w:bCs/>
                <w:i/>
                <w:sz w:val="22"/>
                <w:szCs w:val="22"/>
              </w:rPr>
            </w:pPr>
          </w:p>
        </w:tc>
        <w:tc>
          <w:tcPr>
            <w:tcW w:w="1134" w:type="dxa"/>
            <w:shd w:val="clear" w:color="auto" w:fill="BFBFBF" w:themeFill="background1" w:themeFillShade="BF"/>
          </w:tcPr>
          <w:sdt>
            <w:sdtPr>
              <w:rPr>
                <w:rFonts w:cs="Arial"/>
                <w:b/>
                <w:bCs/>
              </w:rPr>
              <w:id w:val="-2087453121"/>
              <w14:checkbox>
                <w14:checked w14:val="0"/>
                <w14:checkedState w14:val="2612" w14:font="MS Gothic"/>
                <w14:uncheckedState w14:val="2610" w14:font="MS Gothic"/>
              </w14:checkbox>
            </w:sdtPr>
            <w:sdtContent>
              <w:p w14:paraId="40CC3601" w14:textId="77777777" w:rsidR="00CE1D5C" w:rsidRPr="004C3A0B" w:rsidRDefault="00CE1D5C" w:rsidP="00E672B6">
                <w:pPr>
                  <w:autoSpaceDE w:val="0"/>
                  <w:autoSpaceDN w:val="0"/>
                  <w:adjustRightInd w:val="0"/>
                  <w:jc w:val="center"/>
                  <w:rPr>
                    <w:rFonts w:cs="Arial"/>
                    <w:b/>
                    <w:bCs/>
                    <w:i/>
                    <w:sz w:val="22"/>
                    <w:szCs w:val="22"/>
                  </w:rPr>
                </w:pPr>
                <w:r>
                  <w:rPr>
                    <w:rFonts w:ascii="MS Gothic" w:eastAsia="MS Gothic" w:hAnsi="MS Gothic" w:cs="Arial" w:hint="eastAsia"/>
                    <w:b/>
                    <w:bCs/>
                    <w:sz w:val="22"/>
                    <w:szCs w:val="22"/>
                  </w:rPr>
                  <w:t>☐</w:t>
                </w:r>
              </w:p>
            </w:sdtContent>
          </w:sdt>
        </w:tc>
      </w:tr>
    </w:tbl>
    <w:p w14:paraId="49E84F3C" w14:textId="77777777" w:rsidR="00CE1D5C" w:rsidRPr="004C3A0B" w:rsidRDefault="00CE1D5C" w:rsidP="00CE1D5C">
      <w:pPr>
        <w:autoSpaceDE w:val="0"/>
        <w:autoSpaceDN w:val="0"/>
        <w:adjustRightInd w:val="0"/>
        <w:spacing w:after="240"/>
        <w:jc w:val="both"/>
        <w:rPr>
          <w:rFonts w:cs="Arial"/>
          <w:b/>
        </w:rPr>
      </w:pPr>
    </w:p>
    <w:p w14:paraId="70349E6A" w14:textId="77777777" w:rsidR="00CE1D5C" w:rsidRPr="004C3A0B" w:rsidRDefault="00CE1D5C" w:rsidP="00CE1D5C">
      <w:pPr>
        <w:autoSpaceDE w:val="0"/>
        <w:autoSpaceDN w:val="0"/>
        <w:adjustRightInd w:val="0"/>
        <w:spacing w:after="240"/>
        <w:jc w:val="both"/>
        <w:rPr>
          <w:rFonts w:cs="Arial"/>
          <w:b/>
        </w:rPr>
      </w:pPr>
      <w:r w:rsidRPr="004C3A0B">
        <w:rPr>
          <w:rFonts w:cs="Arial"/>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CE1D5C" w:rsidRPr="004C3A0B" w14:paraId="29AE2AF1" w14:textId="77777777" w:rsidTr="00E672B6">
        <w:tc>
          <w:tcPr>
            <w:tcW w:w="6232" w:type="dxa"/>
            <w:gridSpan w:val="2"/>
            <w:shd w:val="clear" w:color="auto" w:fill="F2F2F2" w:themeFill="background1" w:themeFillShade="F2"/>
          </w:tcPr>
          <w:p w14:paraId="2DAE3EBF" w14:textId="77777777" w:rsidR="00CE1D5C" w:rsidRPr="004C3A0B" w:rsidRDefault="00CE1D5C" w:rsidP="00E672B6">
            <w:pPr>
              <w:autoSpaceDE w:val="0"/>
              <w:autoSpaceDN w:val="0"/>
              <w:adjustRightInd w:val="0"/>
              <w:jc w:val="both"/>
              <w:rPr>
                <w:rFonts w:cs="Arial"/>
                <w:sz w:val="22"/>
                <w:szCs w:val="22"/>
              </w:rPr>
            </w:pPr>
            <w:r w:rsidRPr="004C3A0B">
              <w:rPr>
                <w:rFonts w:cs="Arial"/>
                <w:sz w:val="22"/>
                <w:szCs w:val="22"/>
              </w:rPr>
              <w:t>Does the research activity involve collaborators outside of the University?</w:t>
            </w:r>
          </w:p>
        </w:tc>
        <w:tc>
          <w:tcPr>
            <w:tcW w:w="993" w:type="dxa"/>
            <w:shd w:val="clear" w:color="auto" w:fill="F2F2F2" w:themeFill="background1" w:themeFillShade="F2"/>
            <w:vAlign w:val="center"/>
          </w:tcPr>
          <w:p w14:paraId="10A9F0FE" w14:textId="77777777" w:rsidR="00CE1D5C" w:rsidRPr="003257BD" w:rsidRDefault="00CE1D5C" w:rsidP="00E672B6">
            <w:pPr>
              <w:autoSpaceDE w:val="0"/>
              <w:autoSpaceDN w:val="0"/>
              <w:adjustRightInd w:val="0"/>
              <w:jc w:val="center"/>
              <w:rPr>
                <w:rFonts w:cs="Arial"/>
                <w:b/>
                <w:sz w:val="22"/>
                <w:szCs w:val="22"/>
              </w:rPr>
            </w:pPr>
            <w:r w:rsidRPr="003257BD">
              <w:rPr>
                <w:rFonts w:cs="Arial"/>
                <w:b/>
                <w:sz w:val="22"/>
                <w:szCs w:val="22"/>
              </w:rPr>
              <w:t>YES</w:t>
            </w:r>
          </w:p>
        </w:tc>
        <w:tc>
          <w:tcPr>
            <w:tcW w:w="850" w:type="dxa"/>
            <w:shd w:val="clear" w:color="auto" w:fill="BFBFBF" w:themeFill="background1" w:themeFillShade="BF"/>
            <w:vAlign w:val="center"/>
          </w:tcPr>
          <w:sdt>
            <w:sdtPr>
              <w:rPr>
                <w:rFonts w:cs="Arial"/>
                <w:b/>
              </w:rPr>
              <w:id w:val="1804497617"/>
              <w14:checkbox>
                <w14:checked w14:val="0"/>
                <w14:checkedState w14:val="2612" w14:font="MS Gothic"/>
                <w14:uncheckedState w14:val="2610" w14:font="MS Gothic"/>
              </w14:checkbox>
            </w:sdtPr>
            <w:sdtContent>
              <w:p w14:paraId="628EFE50" w14:textId="77777777" w:rsidR="00CE1D5C" w:rsidRPr="00065801" w:rsidRDefault="00CE1D5C" w:rsidP="00E672B6">
                <w:pPr>
                  <w:autoSpaceDE w:val="0"/>
                  <w:autoSpaceDN w:val="0"/>
                  <w:adjustRightInd w:val="0"/>
                  <w:jc w:val="center"/>
                  <w:rPr>
                    <w:rFonts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2BF2C30" w14:textId="77777777" w:rsidR="00CE1D5C" w:rsidRPr="003257BD" w:rsidRDefault="00CE1D5C" w:rsidP="00E672B6">
            <w:pPr>
              <w:autoSpaceDE w:val="0"/>
              <w:autoSpaceDN w:val="0"/>
              <w:adjustRightInd w:val="0"/>
              <w:jc w:val="center"/>
              <w:rPr>
                <w:rFonts w:cs="Arial"/>
                <w:b/>
                <w:sz w:val="22"/>
                <w:szCs w:val="22"/>
              </w:rPr>
            </w:pPr>
            <w:r w:rsidRPr="003257BD">
              <w:rPr>
                <w:rFonts w:cs="Arial"/>
                <w:b/>
                <w:sz w:val="22"/>
                <w:szCs w:val="22"/>
              </w:rPr>
              <w:t>NO</w:t>
            </w:r>
          </w:p>
        </w:tc>
        <w:tc>
          <w:tcPr>
            <w:tcW w:w="1047" w:type="dxa"/>
            <w:gridSpan w:val="3"/>
            <w:shd w:val="clear" w:color="auto" w:fill="BFBFBF" w:themeFill="background1" w:themeFillShade="BF"/>
            <w:vAlign w:val="center"/>
          </w:tcPr>
          <w:sdt>
            <w:sdtPr>
              <w:rPr>
                <w:rFonts w:cs="Arial"/>
                <w:b/>
              </w:rPr>
              <w:id w:val="1016347612"/>
              <w14:checkbox>
                <w14:checked w14:val="1"/>
                <w14:checkedState w14:val="2612" w14:font="MS Gothic"/>
                <w14:uncheckedState w14:val="2610" w14:font="MS Gothic"/>
              </w14:checkbox>
            </w:sdtPr>
            <w:sdtContent>
              <w:p w14:paraId="1B0F0136" w14:textId="77777777" w:rsidR="00CE1D5C" w:rsidRPr="00065801" w:rsidRDefault="00CE1D5C" w:rsidP="00E672B6">
                <w:pPr>
                  <w:autoSpaceDE w:val="0"/>
                  <w:autoSpaceDN w:val="0"/>
                  <w:adjustRightInd w:val="0"/>
                  <w:jc w:val="center"/>
                  <w:rPr>
                    <w:rFonts w:cs="Arial"/>
                    <w:b/>
                    <w:sz w:val="22"/>
                    <w:szCs w:val="22"/>
                  </w:rPr>
                </w:pPr>
                <w:r>
                  <w:rPr>
                    <w:rFonts w:ascii="MS Gothic" w:eastAsia="MS Gothic" w:hAnsi="MS Gothic" w:cs="Arial" w:hint="eastAsia"/>
                    <w:b/>
                    <w:sz w:val="22"/>
                    <w:szCs w:val="22"/>
                  </w:rPr>
                  <w:t>☒</w:t>
                </w:r>
              </w:p>
            </w:sdtContent>
          </w:sdt>
        </w:tc>
      </w:tr>
      <w:tr w:rsidR="00CE1D5C" w:rsidRPr="004C3A0B" w14:paraId="5F02ABC6" w14:textId="77777777" w:rsidTr="00E672B6">
        <w:tc>
          <w:tcPr>
            <w:tcW w:w="9918" w:type="dxa"/>
            <w:gridSpan w:val="8"/>
          </w:tcPr>
          <w:p w14:paraId="19B22D7B" w14:textId="77777777" w:rsidR="00CE1D5C" w:rsidRPr="004C3A0B" w:rsidRDefault="00CE1D5C" w:rsidP="00E672B6">
            <w:pPr>
              <w:autoSpaceDE w:val="0"/>
              <w:autoSpaceDN w:val="0"/>
              <w:adjustRightInd w:val="0"/>
              <w:rPr>
                <w:rFonts w:cs="Arial"/>
                <w:sz w:val="16"/>
                <w:szCs w:val="16"/>
              </w:rPr>
            </w:pPr>
          </w:p>
          <w:p w14:paraId="63877790" w14:textId="3129DE64" w:rsidR="00CE1D5C" w:rsidRPr="004C3A0B" w:rsidRDefault="00CE1D5C" w:rsidP="00E672B6">
            <w:pPr>
              <w:autoSpaceDE w:val="0"/>
              <w:autoSpaceDN w:val="0"/>
              <w:adjustRightInd w:val="0"/>
              <w:rPr>
                <w:rFonts w:cs="Arial"/>
                <w:b/>
                <w:bCs/>
                <w:i/>
                <w:sz w:val="22"/>
                <w:szCs w:val="22"/>
              </w:rPr>
            </w:pPr>
            <w:r w:rsidRPr="004C3A0B">
              <w:rPr>
                <w:rFonts w:cs="Arial"/>
                <w:sz w:val="22"/>
                <w:szCs w:val="22"/>
              </w:rPr>
              <w:t xml:space="preserve">If </w:t>
            </w:r>
            <w:r w:rsidR="00136410" w:rsidRPr="004C3A0B">
              <w:rPr>
                <w:rFonts w:cs="Arial"/>
                <w:sz w:val="22"/>
                <w:szCs w:val="22"/>
              </w:rPr>
              <w:t>yes</w:t>
            </w:r>
            <w:r w:rsidRPr="004C3A0B">
              <w:rPr>
                <w:rFonts w:cs="Arial"/>
                <w:sz w:val="22"/>
                <w:szCs w:val="22"/>
              </w:rPr>
              <w:t>, please provide the name of the external organisation and name and contact details for the main contact person</w:t>
            </w:r>
            <w:r>
              <w:rPr>
                <w:rFonts w:cs="Arial"/>
                <w:sz w:val="22"/>
                <w:szCs w:val="22"/>
              </w:rPr>
              <w:t xml:space="preserve"> and confirmation this person has consented to their personal data being shared.as part of this collaboration.</w:t>
            </w:r>
          </w:p>
        </w:tc>
      </w:tr>
      <w:tr w:rsidR="00CE1D5C" w:rsidRPr="004C3A0B" w14:paraId="0BEC8A88" w14:textId="77777777" w:rsidTr="00E672B6">
        <w:trPr>
          <w:trHeight w:val="227"/>
        </w:trPr>
        <w:tc>
          <w:tcPr>
            <w:tcW w:w="3823" w:type="dxa"/>
            <w:shd w:val="clear" w:color="auto" w:fill="F2F2F2" w:themeFill="background1" w:themeFillShade="F2"/>
          </w:tcPr>
          <w:p w14:paraId="0484AA51" w14:textId="77777777" w:rsidR="00CE1D5C" w:rsidRPr="004C3A0B" w:rsidRDefault="00CE1D5C" w:rsidP="00E672B6">
            <w:pPr>
              <w:autoSpaceDE w:val="0"/>
              <w:autoSpaceDN w:val="0"/>
              <w:adjustRightInd w:val="0"/>
              <w:jc w:val="both"/>
              <w:rPr>
                <w:rFonts w:cs="Arial"/>
                <w:sz w:val="22"/>
                <w:szCs w:val="22"/>
              </w:rPr>
            </w:pPr>
            <w:r w:rsidRPr="004C3A0B">
              <w:rPr>
                <w:rFonts w:cs="Arial"/>
                <w:sz w:val="22"/>
                <w:szCs w:val="22"/>
              </w:rPr>
              <w:t>Institution</w:t>
            </w:r>
          </w:p>
        </w:tc>
        <w:tc>
          <w:tcPr>
            <w:tcW w:w="6095" w:type="dxa"/>
            <w:gridSpan w:val="7"/>
          </w:tcPr>
          <w:p w14:paraId="7086A1AA" w14:textId="77777777" w:rsidR="00CE1D5C" w:rsidRDefault="00CE1D5C" w:rsidP="00E672B6">
            <w:pPr>
              <w:autoSpaceDE w:val="0"/>
              <w:autoSpaceDN w:val="0"/>
              <w:adjustRightInd w:val="0"/>
              <w:rPr>
                <w:rFonts w:cs="Arial"/>
                <w:bCs/>
                <w:sz w:val="22"/>
                <w:szCs w:val="22"/>
              </w:rPr>
            </w:pPr>
          </w:p>
          <w:p w14:paraId="77F4F875" w14:textId="77777777" w:rsidR="00CE1D5C" w:rsidRPr="004C3A0B" w:rsidRDefault="00CE1D5C" w:rsidP="00E672B6">
            <w:pPr>
              <w:autoSpaceDE w:val="0"/>
              <w:autoSpaceDN w:val="0"/>
              <w:adjustRightInd w:val="0"/>
              <w:rPr>
                <w:rFonts w:cs="Arial"/>
                <w:bCs/>
                <w:sz w:val="22"/>
                <w:szCs w:val="22"/>
              </w:rPr>
            </w:pPr>
          </w:p>
        </w:tc>
      </w:tr>
      <w:tr w:rsidR="00CE1D5C" w:rsidRPr="004C3A0B" w14:paraId="539FA072" w14:textId="77777777" w:rsidTr="00E672B6">
        <w:trPr>
          <w:trHeight w:val="227"/>
        </w:trPr>
        <w:tc>
          <w:tcPr>
            <w:tcW w:w="3823" w:type="dxa"/>
            <w:shd w:val="clear" w:color="auto" w:fill="F2F2F2" w:themeFill="background1" w:themeFillShade="F2"/>
          </w:tcPr>
          <w:p w14:paraId="0C8B37C9" w14:textId="77777777" w:rsidR="00CE1D5C" w:rsidRPr="004C3A0B" w:rsidRDefault="00CE1D5C" w:rsidP="00E672B6">
            <w:pPr>
              <w:autoSpaceDE w:val="0"/>
              <w:autoSpaceDN w:val="0"/>
              <w:adjustRightInd w:val="0"/>
              <w:jc w:val="both"/>
              <w:rPr>
                <w:rFonts w:cs="Arial"/>
                <w:sz w:val="22"/>
                <w:szCs w:val="22"/>
              </w:rPr>
            </w:pPr>
            <w:r w:rsidRPr="004C3A0B">
              <w:rPr>
                <w:rFonts w:cs="Arial"/>
                <w:sz w:val="22"/>
                <w:szCs w:val="22"/>
              </w:rPr>
              <w:t>Contact person name</w:t>
            </w:r>
          </w:p>
        </w:tc>
        <w:tc>
          <w:tcPr>
            <w:tcW w:w="6095" w:type="dxa"/>
            <w:gridSpan w:val="7"/>
          </w:tcPr>
          <w:p w14:paraId="53E7CC38" w14:textId="77777777" w:rsidR="00CE1D5C" w:rsidRDefault="00CE1D5C" w:rsidP="00E672B6">
            <w:pPr>
              <w:autoSpaceDE w:val="0"/>
              <w:autoSpaceDN w:val="0"/>
              <w:adjustRightInd w:val="0"/>
              <w:rPr>
                <w:rFonts w:cs="Arial"/>
                <w:bCs/>
                <w:sz w:val="22"/>
                <w:szCs w:val="22"/>
              </w:rPr>
            </w:pPr>
          </w:p>
          <w:p w14:paraId="7E927501" w14:textId="77777777" w:rsidR="00CE1D5C" w:rsidRPr="004C3A0B" w:rsidRDefault="00CE1D5C" w:rsidP="00E672B6">
            <w:pPr>
              <w:autoSpaceDE w:val="0"/>
              <w:autoSpaceDN w:val="0"/>
              <w:adjustRightInd w:val="0"/>
              <w:rPr>
                <w:rFonts w:cs="Arial"/>
                <w:bCs/>
                <w:sz w:val="22"/>
                <w:szCs w:val="22"/>
              </w:rPr>
            </w:pPr>
          </w:p>
        </w:tc>
      </w:tr>
      <w:tr w:rsidR="00CE1D5C" w:rsidRPr="004C3A0B" w14:paraId="7F078705" w14:textId="77777777" w:rsidTr="00E672B6">
        <w:trPr>
          <w:trHeight w:val="227"/>
        </w:trPr>
        <w:tc>
          <w:tcPr>
            <w:tcW w:w="3823" w:type="dxa"/>
            <w:shd w:val="clear" w:color="auto" w:fill="F2F2F2" w:themeFill="background1" w:themeFillShade="F2"/>
          </w:tcPr>
          <w:p w14:paraId="2DDB23A3" w14:textId="77777777" w:rsidR="00CE1D5C" w:rsidRDefault="00CE1D5C" w:rsidP="00E672B6">
            <w:pPr>
              <w:autoSpaceDE w:val="0"/>
              <w:autoSpaceDN w:val="0"/>
              <w:adjustRightInd w:val="0"/>
              <w:jc w:val="both"/>
              <w:rPr>
                <w:rFonts w:cs="Arial"/>
                <w:sz w:val="22"/>
                <w:szCs w:val="22"/>
              </w:rPr>
            </w:pPr>
            <w:r w:rsidRPr="004C3A0B">
              <w:rPr>
                <w:rFonts w:cs="Arial"/>
                <w:sz w:val="22"/>
                <w:szCs w:val="22"/>
              </w:rPr>
              <w:t>Contact person e-mail address</w:t>
            </w:r>
          </w:p>
          <w:p w14:paraId="4AF2DF1C" w14:textId="77777777" w:rsidR="00CE1D5C" w:rsidRPr="004C3A0B" w:rsidRDefault="00CE1D5C" w:rsidP="00E672B6">
            <w:pPr>
              <w:autoSpaceDE w:val="0"/>
              <w:autoSpaceDN w:val="0"/>
              <w:adjustRightInd w:val="0"/>
              <w:jc w:val="both"/>
              <w:rPr>
                <w:rFonts w:cs="Arial"/>
                <w:sz w:val="22"/>
                <w:szCs w:val="22"/>
              </w:rPr>
            </w:pPr>
          </w:p>
        </w:tc>
        <w:tc>
          <w:tcPr>
            <w:tcW w:w="6095" w:type="dxa"/>
            <w:gridSpan w:val="7"/>
          </w:tcPr>
          <w:p w14:paraId="6266062B" w14:textId="77777777" w:rsidR="00CE1D5C" w:rsidRDefault="00CE1D5C" w:rsidP="00E672B6">
            <w:pPr>
              <w:autoSpaceDE w:val="0"/>
              <w:autoSpaceDN w:val="0"/>
              <w:adjustRightInd w:val="0"/>
              <w:rPr>
                <w:rFonts w:cs="Arial"/>
                <w:bCs/>
                <w:sz w:val="22"/>
                <w:szCs w:val="22"/>
              </w:rPr>
            </w:pPr>
          </w:p>
        </w:tc>
      </w:tr>
      <w:tr w:rsidR="00CE1D5C" w:rsidRPr="004C3A0B" w14:paraId="54D87818" w14:textId="77777777" w:rsidTr="00E672B6">
        <w:tc>
          <w:tcPr>
            <w:tcW w:w="6232" w:type="dxa"/>
            <w:gridSpan w:val="2"/>
            <w:shd w:val="clear" w:color="auto" w:fill="F2F2F2" w:themeFill="background1" w:themeFillShade="F2"/>
          </w:tcPr>
          <w:p w14:paraId="5ED3BE21" w14:textId="77777777" w:rsidR="00CE1D5C" w:rsidRPr="004C3A0B" w:rsidRDefault="00CE1D5C" w:rsidP="00E672B6">
            <w:pPr>
              <w:autoSpaceDE w:val="0"/>
              <w:autoSpaceDN w:val="0"/>
              <w:adjustRightInd w:val="0"/>
              <w:rPr>
                <w:rFonts w:cs="Arial"/>
                <w:sz w:val="22"/>
                <w:szCs w:val="22"/>
              </w:rPr>
            </w:pPr>
            <w:r>
              <w:rPr>
                <w:rFonts w:cs="Arial"/>
                <w:sz w:val="22"/>
                <w:szCs w:val="22"/>
              </w:rPr>
              <w:t>Has this individual consented to sharing their details on this form?</w:t>
            </w:r>
          </w:p>
        </w:tc>
        <w:tc>
          <w:tcPr>
            <w:tcW w:w="993" w:type="dxa"/>
            <w:shd w:val="clear" w:color="auto" w:fill="F2F2F2" w:themeFill="background1" w:themeFillShade="F2"/>
            <w:vAlign w:val="center"/>
          </w:tcPr>
          <w:p w14:paraId="7C31E6CE" w14:textId="77777777" w:rsidR="00CE1D5C" w:rsidRPr="004C3A0B" w:rsidRDefault="00CE1D5C" w:rsidP="00E672B6">
            <w:pPr>
              <w:autoSpaceDE w:val="0"/>
              <w:autoSpaceDN w:val="0"/>
              <w:adjustRightInd w:val="0"/>
              <w:jc w:val="center"/>
              <w:rPr>
                <w:rFonts w:cs="Arial"/>
                <w:bCs/>
                <w:sz w:val="22"/>
                <w:szCs w:val="22"/>
              </w:rPr>
            </w:pPr>
            <w:r w:rsidRPr="003257BD">
              <w:rPr>
                <w:rFonts w:cs="Arial"/>
                <w:b/>
                <w:sz w:val="22"/>
                <w:szCs w:val="22"/>
              </w:rPr>
              <w:t>YES</w:t>
            </w:r>
          </w:p>
        </w:tc>
        <w:tc>
          <w:tcPr>
            <w:tcW w:w="850" w:type="dxa"/>
            <w:shd w:val="clear" w:color="auto" w:fill="D9D9D9" w:themeFill="background1" w:themeFillShade="D9"/>
            <w:vAlign w:val="center"/>
          </w:tcPr>
          <w:p w14:paraId="21705F7A" w14:textId="77777777" w:rsidR="00CE1D5C" w:rsidRPr="004C3A0B" w:rsidRDefault="00000000" w:rsidP="00E672B6">
            <w:pPr>
              <w:autoSpaceDE w:val="0"/>
              <w:autoSpaceDN w:val="0"/>
              <w:adjustRightInd w:val="0"/>
              <w:jc w:val="center"/>
              <w:rPr>
                <w:rFonts w:cs="Arial"/>
                <w:bCs/>
                <w:sz w:val="22"/>
                <w:szCs w:val="22"/>
              </w:rPr>
            </w:pPr>
            <w:sdt>
              <w:sdtPr>
                <w:rPr>
                  <w:rFonts w:cs="Arial"/>
                  <w:b/>
                  <w:bCs/>
                </w:rPr>
                <w:id w:val="-287595643"/>
                <w14:checkbox>
                  <w14:checked w14:val="0"/>
                  <w14:checkedState w14:val="2612" w14:font="MS Gothic"/>
                  <w14:uncheckedState w14:val="2610" w14:font="MS Gothic"/>
                </w14:checkbox>
              </w:sdtPr>
              <w:sdtContent>
                <w:r w:rsidR="00CE1D5C">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0BA1B6" w14:textId="77777777" w:rsidR="00CE1D5C" w:rsidRPr="004C3A0B" w:rsidRDefault="00CE1D5C" w:rsidP="00E672B6">
            <w:pPr>
              <w:autoSpaceDE w:val="0"/>
              <w:autoSpaceDN w:val="0"/>
              <w:adjustRightInd w:val="0"/>
              <w:jc w:val="center"/>
              <w:rPr>
                <w:rFonts w:cs="Arial"/>
                <w:bCs/>
                <w:sz w:val="22"/>
                <w:szCs w:val="22"/>
              </w:rPr>
            </w:pPr>
            <w:r w:rsidRPr="003257BD">
              <w:rPr>
                <w:rFonts w:cs="Arial"/>
                <w:b/>
                <w:sz w:val="22"/>
                <w:szCs w:val="22"/>
              </w:rPr>
              <w:t>NO</w:t>
            </w:r>
          </w:p>
        </w:tc>
        <w:tc>
          <w:tcPr>
            <w:tcW w:w="851" w:type="dxa"/>
            <w:shd w:val="clear" w:color="auto" w:fill="D9D9D9" w:themeFill="background1" w:themeFillShade="D9"/>
            <w:vAlign w:val="center"/>
          </w:tcPr>
          <w:sdt>
            <w:sdtPr>
              <w:rPr>
                <w:rFonts w:cs="Arial"/>
                <w:bCs/>
              </w:rPr>
              <w:id w:val="-1755960482"/>
              <w14:checkbox>
                <w14:checked w14:val="0"/>
                <w14:checkedState w14:val="2612" w14:font="MS Gothic"/>
                <w14:uncheckedState w14:val="2610" w14:font="MS Gothic"/>
              </w14:checkbox>
            </w:sdtPr>
            <w:sdtContent>
              <w:p w14:paraId="2C47AD84" w14:textId="77777777" w:rsidR="00CE1D5C" w:rsidRPr="004C3A0B" w:rsidRDefault="00CE1D5C" w:rsidP="00E672B6">
                <w:pPr>
                  <w:autoSpaceDE w:val="0"/>
                  <w:autoSpaceDN w:val="0"/>
                  <w:adjustRightInd w:val="0"/>
                  <w:jc w:val="center"/>
                  <w:rPr>
                    <w:rFonts w:cs="Arial"/>
                    <w:bCs/>
                    <w:sz w:val="22"/>
                    <w:szCs w:val="22"/>
                  </w:rPr>
                </w:pPr>
                <w:r>
                  <w:rPr>
                    <w:rFonts w:ascii="MS Gothic" w:eastAsia="MS Gothic" w:hAnsi="MS Gothic" w:cs="Arial" w:hint="eastAsia"/>
                    <w:bCs/>
                    <w:sz w:val="22"/>
                    <w:szCs w:val="22"/>
                  </w:rPr>
                  <w:t>☐</w:t>
                </w:r>
              </w:p>
            </w:sdtContent>
          </w:sdt>
        </w:tc>
      </w:tr>
      <w:tr w:rsidR="00CE1D5C" w:rsidRPr="004C3A0B" w14:paraId="1947F083" w14:textId="77777777" w:rsidTr="00E672B6">
        <w:tc>
          <w:tcPr>
            <w:tcW w:w="6232" w:type="dxa"/>
            <w:gridSpan w:val="2"/>
            <w:shd w:val="clear" w:color="auto" w:fill="F2F2F2" w:themeFill="background1" w:themeFillShade="F2"/>
          </w:tcPr>
          <w:p w14:paraId="0F841414" w14:textId="77777777" w:rsidR="00CE1D5C" w:rsidRPr="004C3A0B" w:rsidRDefault="00CE1D5C" w:rsidP="00E672B6">
            <w:pPr>
              <w:autoSpaceDE w:val="0"/>
              <w:autoSpaceDN w:val="0"/>
              <w:adjustRightInd w:val="0"/>
              <w:rPr>
                <w:rFonts w:cs="Arial"/>
                <w:sz w:val="22"/>
                <w:szCs w:val="22"/>
              </w:rPr>
            </w:pPr>
            <w:r>
              <w:rPr>
                <w:rFonts w:cs="Arial"/>
                <w:sz w:val="22"/>
                <w:szCs w:val="22"/>
              </w:rPr>
              <w:t>Are you in receipt of a KESS scholarship?</w:t>
            </w:r>
          </w:p>
        </w:tc>
        <w:tc>
          <w:tcPr>
            <w:tcW w:w="993" w:type="dxa"/>
            <w:shd w:val="clear" w:color="auto" w:fill="F2F2F2" w:themeFill="background1" w:themeFillShade="F2"/>
            <w:vAlign w:val="center"/>
          </w:tcPr>
          <w:p w14:paraId="5902F132" w14:textId="77777777" w:rsidR="00CE1D5C" w:rsidRPr="004C3A0B" w:rsidRDefault="00CE1D5C" w:rsidP="00E672B6">
            <w:pPr>
              <w:autoSpaceDE w:val="0"/>
              <w:autoSpaceDN w:val="0"/>
              <w:adjustRightInd w:val="0"/>
              <w:jc w:val="center"/>
              <w:rPr>
                <w:rFonts w:cs="Arial"/>
                <w:bCs/>
                <w:sz w:val="22"/>
                <w:szCs w:val="22"/>
              </w:rPr>
            </w:pPr>
            <w:r w:rsidRPr="003257BD">
              <w:rPr>
                <w:rFonts w:cs="Arial"/>
                <w:b/>
                <w:sz w:val="22"/>
                <w:szCs w:val="22"/>
              </w:rPr>
              <w:t>YES</w:t>
            </w:r>
          </w:p>
        </w:tc>
        <w:tc>
          <w:tcPr>
            <w:tcW w:w="850" w:type="dxa"/>
            <w:shd w:val="clear" w:color="auto" w:fill="D9D9D9" w:themeFill="background1" w:themeFillShade="D9"/>
            <w:vAlign w:val="center"/>
          </w:tcPr>
          <w:p w14:paraId="60EBF244" w14:textId="77777777" w:rsidR="00CE1D5C" w:rsidRPr="004C3A0B" w:rsidRDefault="00000000" w:rsidP="00E672B6">
            <w:pPr>
              <w:autoSpaceDE w:val="0"/>
              <w:autoSpaceDN w:val="0"/>
              <w:adjustRightInd w:val="0"/>
              <w:jc w:val="center"/>
              <w:rPr>
                <w:rFonts w:cs="Arial"/>
                <w:bCs/>
                <w:sz w:val="22"/>
                <w:szCs w:val="22"/>
              </w:rPr>
            </w:pPr>
            <w:sdt>
              <w:sdtPr>
                <w:rPr>
                  <w:rFonts w:cs="Arial"/>
                  <w:b/>
                  <w:bCs/>
                </w:rPr>
                <w:id w:val="1563443322"/>
                <w14:checkbox>
                  <w14:checked w14:val="0"/>
                  <w14:checkedState w14:val="2612" w14:font="MS Gothic"/>
                  <w14:uncheckedState w14:val="2610" w14:font="MS Gothic"/>
                </w14:checkbox>
              </w:sdtPr>
              <w:sdtContent>
                <w:r w:rsidR="00CE1D5C">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6B9F225" w14:textId="77777777" w:rsidR="00CE1D5C" w:rsidRPr="004C3A0B" w:rsidRDefault="00CE1D5C" w:rsidP="00E672B6">
            <w:pPr>
              <w:autoSpaceDE w:val="0"/>
              <w:autoSpaceDN w:val="0"/>
              <w:adjustRightInd w:val="0"/>
              <w:jc w:val="center"/>
              <w:rPr>
                <w:rFonts w:cs="Arial"/>
                <w:bCs/>
                <w:sz w:val="22"/>
                <w:szCs w:val="22"/>
              </w:rPr>
            </w:pPr>
            <w:r w:rsidRPr="003257BD">
              <w:rPr>
                <w:rFonts w:cs="Arial"/>
                <w:b/>
                <w:sz w:val="22"/>
                <w:szCs w:val="22"/>
              </w:rPr>
              <w:t>NO</w:t>
            </w:r>
          </w:p>
        </w:tc>
        <w:tc>
          <w:tcPr>
            <w:tcW w:w="851" w:type="dxa"/>
            <w:shd w:val="clear" w:color="auto" w:fill="D9D9D9" w:themeFill="background1" w:themeFillShade="D9"/>
            <w:vAlign w:val="center"/>
          </w:tcPr>
          <w:sdt>
            <w:sdtPr>
              <w:rPr>
                <w:rFonts w:cs="Arial"/>
                <w:bCs/>
              </w:rPr>
              <w:id w:val="-748419000"/>
              <w14:checkbox>
                <w14:checked w14:val="1"/>
                <w14:checkedState w14:val="2612" w14:font="MS Gothic"/>
                <w14:uncheckedState w14:val="2610" w14:font="MS Gothic"/>
              </w14:checkbox>
            </w:sdtPr>
            <w:sdtContent>
              <w:p w14:paraId="368B4E4F" w14:textId="77777777" w:rsidR="00CE1D5C" w:rsidRPr="004C3A0B" w:rsidRDefault="00CE1D5C" w:rsidP="00E672B6">
                <w:pPr>
                  <w:autoSpaceDE w:val="0"/>
                  <w:autoSpaceDN w:val="0"/>
                  <w:adjustRightInd w:val="0"/>
                  <w:jc w:val="center"/>
                  <w:rPr>
                    <w:rFonts w:cs="Arial"/>
                    <w:bCs/>
                    <w:sz w:val="22"/>
                    <w:szCs w:val="22"/>
                  </w:rPr>
                </w:pPr>
                <w:r>
                  <w:rPr>
                    <w:rFonts w:ascii="MS Gothic" w:eastAsia="MS Gothic" w:hAnsi="MS Gothic" w:cs="Arial" w:hint="eastAsia"/>
                    <w:bCs/>
                    <w:sz w:val="22"/>
                    <w:szCs w:val="22"/>
                  </w:rPr>
                  <w:t>☒</w:t>
                </w:r>
              </w:p>
            </w:sdtContent>
          </w:sdt>
        </w:tc>
      </w:tr>
      <w:tr w:rsidR="00CE1D5C" w:rsidRPr="004C3A0B" w14:paraId="30556E84" w14:textId="77777777" w:rsidTr="00E672B6">
        <w:tc>
          <w:tcPr>
            <w:tcW w:w="6232" w:type="dxa"/>
            <w:gridSpan w:val="2"/>
            <w:shd w:val="clear" w:color="auto" w:fill="F2F2F2" w:themeFill="background1" w:themeFillShade="F2"/>
          </w:tcPr>
          <w:p w14:paraId="77E293D3" w14:textId="77777777" w:rsidR="00CE1D5C" w:rsidRPr="004C3A0B" w:rsidRDefault="00CE1D5C" w:rsidP="00E672B6">
            <w:pPr>
              <w:autoSpaceDE w:val="0"/>
              <w:autoSpaceDN w:val="0"/>
              <w:adjustRightInd w:val="0"/>
              <w:rPr>
                <w:rFonts w:cs="Arial"/>
                <w:sz w:val="22"/>
                <w:szCs w:val="22"/>
              </w:rPr>
            </w:pPr>
            <w:r>
              <w:rPr>
                <w:rFonts w:cs="Arial"/>
                <w:sz w:val="22"/>
                <w:szCs w:val="22"/>
              </w:rPr>
              <w:t>Is your research externally funded</w:t>
            </w:r>
          </w:p>
        </w:tc>
        <w:tc>
          <w:tcPr>
            <w:tcW w:w="993" w:type="dxa"/>
            <w:shd w:val="clear" w:color="auto" w:fill="F2F2F2" w:themeFill="background1" w:themeFillShade="F2"/>
            <w:vAlign w:val="center"/>
          </w:tcPr>
          <w:p w14:paraId="4A4DF55F" w14:textId="77777777" w:rsidR="00CE1D5C" w:rsidRPr="004C3A0B" w:rsidRDefault="00CE1D5C" w:rsidP="00E672B6">
            <w:pPr>
              <w:autoSpaceDE w:val="0"/>
              <w:autoSpaceDN w:val="0"/>
              <w:adjustRightInd w:val="0"/>
              <w:jc w:val="center"/>
              <w:rPr>
                <w:rFonts w:cs="Arial"/>
                <w:bCs/>
                <w:sz w:val="22"/>
                <w:szCs w:val="22"/>
              </w:rPr>
            </w:pPr>
            <w:r w:rsidRPr="003257BD">
              <w:rPr>
                <w:rFonts w:cs="Arial"/>
                <w:b/>
                <w:sz w:val="22"/>
                <w:szCs w:val="22"/>
              </w:rPr>
              <w:t>YES</w:t>
            </w:r>
          </w:p>
        </w:tc>
        <w:tc>
          <w:tcPr>
            <w:tcW w:w="850" w:type="dxa"/>
            <w:shd w:val="clear" w:color="auto" w:fill="D9D9D9" w:themeFill="background1" w:themeFillShade="D9"/>
            <w:vAlign w:val="center"/>
          </w:tcPr>
          <w:p w14:paraId="2BCB10C2" w14:textId="77777777" w:rsidR="00CE1D5C" w:rsidRPr="004C3A0B" w:rsidRDefault="00000000" w:rsidP="00E672B6">
            <w:pPr>
              <w:autoSpaceDE w:val="0"/>
              <w:autoSpaceDN w:val="0"/>
              <w:adjustRightInd w:val="0"/>
              <w:jc w:val="center"/>
              <w:rPr>
                <w:rFonts w:cs="Arial"/>
                <w:bCs/>
                <w:sz w:val="22"/>
                <w:szCs w:val="22"/>
              </w:rPr>
            </w:pPr>
            <w:sdt>
              <w:sdtPr>
                <w:rPr>
                  <w:rFonts w:cs="Arial"/>
                  <w:b/>
                  <w:bCs/>
                </w:rPr>
                <w:id w:val="1911424659"/>
                <w14:checkbox>
                  <w14:checked w14:val="0"/>
                  <w14:checkedState w14:val="2612" w14:font="MS Gothic"/>
                  <w14:uncheckedState w14:val="2610" w14:font="MS Gothic"/>
                </w14:checkbox>
              </w:sdtPr>
              <w:sdtContent>
                <w:r w:rsidR="00CE1D5C">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84EB4C0" w14:textId="77777777" w:rsidR="00CE1D5C" w:rsidRPr="004C3A0B" w:rsidRDefault="00CE1D5C" w:rsidP="00E672B6">
            <w:pPr>
              <w:autoSpaceDE w:val="0"/>
              <w:autoSpaceDN w:val="0"/>
              <w:adjustRightInd w:val="0"/>
              <w:jc w:val="center"/>
              <w:rPr>
                <w:rFonts w:cs="Arial"/>
                <w:bCs/>
                <w:sz w:val="22"/>
                <w:szCs w:val="22"/>
              </w:rPr>
            </w:pPr>
            <w:r w:rsidRPr="003257BD">
              <w:rPr>
                <w:rFonts w:cs="Arial"/>
                <w:b/>
                <w:sz w:val="22"/>
                <w:szCs w:val="22"/>
              </w:rPr>
              <w:t>NO</w:t>
            </w:r>
          </w:p>
        </w:tc>
        <w:tc>
          <w:tcPr>
            <w:tcW w:w="851" w:type="dxa"/>
            <w:shd w:val="clear" w:color="auto" w:fill="D9D9D9" w:themeFill="background1" w:themeFillShade="D9"/>
            <w:vAlign w:val="center"/>
          </w:tcPr>
          <w:sdt>
            <w:sdtPr>
              <w:rPr>
                <w:rFonts w:cs="Arial"/>
                <w:bCs/>
              </w:rPr>
              <w:id w:val="-1876681663"/>
              <w14:checkbox>
                <w14:checked w14:val="1"/>
                <w14:checkedState w14:val="2612" w14:font="MS Gothic"/>
                <w14:uncheckedState w14:val="2610" w14:font="MS Gothic"/>
              </w14:checkbox>
            </w:sdtPr>
            <w:sdtContent>
              <w:p w14:paraId="6E78EE28" w14:textId="77777777" w:rsidR="00CE1D5C" w:rsidRPr="004C3A0B" w:rsidRDefault="00CE1D5C" w:rsidP="00E672B6">
                <w:pPr>
                  <w:autoSpaceDE w:val="0"/>
                  <w:autoSpaceDN w:val="0"/>
                  <w:adjustRightInd w:val="0"/>
                  <w:jc w:val="center"/>
                  <w:rPr>
                    <w:rFonts w:cs="Arial"/>
                    <w:bCs/>
                    <w:sz w:val="22"/>
                    <w:szCs w:val="22"/>
                  </w:rPr>
                </w:pPr>
                <w:r>
                  <w:rPr>
                    <w:rFonts w:ascii="MS Gothic" w:eastAsia="MS Gothic" w:hAnsi="MS Gothic" w:cs="Arial" w:hint="eastAsia"/>
                    <w:bCs/>
                    <w:sz w:val="22"/>
                    <w:szCs w:val="22"/>
                  </w:rPr>
                  <w:t>☒</w:t>
                </w:r>
              </w:p>
            </w:sdtContent>
          </w:sdt>
        </w:tc>
      </w:tr>
      <w:tr w:rsidR="00CE1D5C" w:rsidRPr="004C3A0B" w14:paraId="560B9B61" w14:textId="77777777" w:rsidTr="00E672B6">
        <w:trPr>
          <w:trHeight w:val="386"/>
        </w:trPr>
        <w:tc>
          <w:tcPr>
            <w:tcW w:w="3823" w:type="dxa"/>
            <w:vMerge w:val="restart"/>
            <w:shd w:val="clear" w:color="auto" w:fill="F2F2F2" w:themeFill="background1" w:themeFillShade="F2"/>
          </w:tcPr>
          <w:p w14:paraId="587D8CB4" w14:textId="77777777" w:rsidR="00CE1D5C" w:rsidRDefault="00CE1D5C" w:rsidP="00E672B6">
            <w:pPr>
              <w:autoSpaceDE w:val="0"/>
              <w:autoSpaceDN w:val="0"/>
              <w:adjustRightInd w:val="0"/>
              <w:rPr>
                <w:rFonts w:cs="Arial"/>
                <w:sz w:val="22"/>
                <w:szCs w:val="22"/>
              </w:rPr>
            </w:pPr>
            <w:r>
              <w:rPr>
                <w:rFonts w:cs="Arial"/>
                <w:sz w:val="22"/>
                <w:szCs w:val="22"/>
              </w:rPr>
              <w:t>Are you specifically employed to undertake this research in either a paid or voluntary capacity?</w:t>
            </w:r>
          </w:p>
        </w:tc>
        <w:tc>
          <w:tcPr>
            <w:tcW w:w="2409" w:type="dxa"/>
          </w:tcPr>
          <w:p w14:paraId="638BAB8E" w14:textId="77777777" w:rsidR="00CE1D5C" w:rsidRDefault="00CE1D5C" w:rsidP="00E672B6">
            <w:pPr>
              <w:autoSpaceDE w:val="0"/>
              <w:autoSpaceDN w:val="0"/>
              <w:adjustRightInd w:val="0"/>
              <w:rPr>
                <w:rFonts w:cs="Arial"/>
                <w:bCs/>
                <w:sz w:val="22"/>
                <w:szCs w:val="22"/>
              </w:rPr>
            </w:pPr>
            <w:r>
              <w:rPr>
                <w:rFonts w:cs="Arial"/>
                <w:bCs/>
                <w:sz w:val="22"/>
                <w:szCs w:val="22"/>
              </w:rPr>
              <w:t>Voluntary</w:t>
            </w:r>
          </w:p>
        </w:tc>
        <w:tc>
          <w:tcPr>
            <w:tcW w:w="993" w:type="dxa"/>
            <w:shd w:val="clear" w:color="auto" w:fill="F2F2F2" w:themeFill="background1" w:themeFillShade="F2"/>
            <w:vAlign w:val="center"/>
          </w:tcPr>
          <w:p w14:paraId="00416272" w14:textId="77777777" w:rsidR="00CE1D5C" w:rsidRPr="003257BD" w:rsidRDefault="00CE1D5C" w:rsidP="00E672B6">
            <w:pPr>
              <w:autoSpaceDE w:val="0"/>
              <w:autoSpaceDN w:val="0"/>
              <w:adjustRightInd w:val="0"/>
              <w:jc w:val="center"/>
              <w:rPr>
                <w:rFonts w:cs="Arial"/>
                <w:b/>
                <w:bCs/>
                <w:sz w:val="22"/>
                <w:szCs w:val="22"/>
              </w:rPr>
            </w:pPr>
            <w:r w:rsidRPr="003257BD">
              <w:rPr>
                <w:rFonts w:cs="Arial"/>
                <w:b/>
                <w:sz w:val="22"/>
                <w:szCs w:val="22"/>
              </w:rPr>
              <w:t>YES</w:t>
            </w:r>
          </w:p>
        </w:tc>
        <w:tc>
          <w:tcPr>
            <w:tcW w:w="850" w:type="dxa"/>
            <w:shd w:val="clear" w:color="auto" w:fill="D9D9D9" w:themeFill="background1" w:themeFillShade="D9"/>
            <w:vAlign w:val="center"/>
          </w:tcPr>
          <w:sdt>
            <w:sdtPr>
              <w:rPr>
                <w:rFonts w:cs="Arial"/>
                <w:b/>
                <w:bCs/>
              </w:rPr>
              <w:id w:val="-1452555905"/>
              <w14:checkbox>
                <w14:checked w14:val="0"/>
                <w14:checkedState w14:val="2612" w14:font="MS Gothic"/>
                <w14:uncheckedState w14:val="2610" w14:font="MS Gothic"/>
              </w14:checkbox>
            </w:sdtPr>
            <w:sdtContent>
              <w:p w14:paraId="676A6C8E" w14:textId="77777777" w:rsidR="00CE1D5C" w:rsidRDefault="00CE1D5C" w:rsidP="00E672B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8D365D1" w14:textId="77777777" w:rsidR="00CE1D5C" w:rsidRPr="003257BD" w:rsidRDefault="00CE1D5C" w:rsidP="00E672B6">
            <w:pPr>
              <w:autoSpaceDE w:val="0"/>
              <w:autoSpaceDN w:val="0"/>
              <w:adjustRightInd w:val="0"/>
              <w:jc w:val="center"/>
              <w:rPr>
                <w:rFonts w:cs="Arial"/>
                <w:b/>
                <w:bCs/>
                <w:sz w:val="22"/>
                <w:szCs w:val="22"/>
              </w:rPr>
            </w:pPr>
            <w:r w:rsidRPr="003257BD">
              <w:rPr>
                <w:rFonts w:cs="Arial"/>
                <w:b/>
                <w:sz w:val="22"/>
                <w:szCs w:val="22"/>
              </w:rPr>
              <w:t>NO</w:t>
            </w:r>
          </w:p>
        </w:tc>
        <w:tc>
          <w:tcPr>
            <w:tcW w:w="861" w:type="dxa"/>
            <w:gridSpan w:val="2"/>
            <w:shd w:val="clear" w:color="auto" w:fill="D9D9D9" w:themeFill="background1" w:themeFillShade="D9"/>
            <w:vAlign w:val="center"/>
          </w:tcPr>
          <w:sdt>
            <w:sdtPr>
              <w:rPr>
                <w:rFonts w:cs="Arial"/>
                <w:bCs/>
              </w:rPr>
              <w:id w:val="-1824587797"/>
              <w14:checkbox>
                <w14:checked w14:val="0"/>
                <w14:checkedState w14:val="2612" w14:font="MS Gothic"/>
                <w14:uncheckedState w14:val="2610" w14:font="MS Gothic"/>
              </w14:checkbox>
            </w:sdtPr>
            <w:sdtContent>
              <w:p w14:paraId="60F5F02B" w14:textId="77777777" w:rsidR="00CE1D5C" w:rsidRPr="003257BD" w:rsidRDefault="00CE1D5C" w:rsidP="00E672B6">
                <w:pPr>
                  <w:autoSpaceDE w:val="0"/>
                  <w:autoSpaceDN w:val="0"/>
                  <w:adjustRightInd w:val="0"/>
                  <w:jc w:val="center"/>
                  <w:rPr>
                    <w:rFonts w:cs="Arial"/>
                    <w:bCs/>
                    <w:sz w:val="22"/>
                    <w:szCs w:val="22"/>
                  </w:rPr>
                </w:pPr>
                <w:r w:rsidRPr="003257BD">
                  <w:rPr>
                    <w:rFonts w:ascii="MS Gothic" w:eastAsia="MS Gothic" w:hAnsi="MS Gothic" w:cs="Arial" w:hint="eastAsia"/>
                    <w:bCs/>
                    <w:sz w:val="22"/>
                    <w:szCs w:val="22"/>
                  </w:rPr>
                  <w:t>☐</w:t>
                </w:r>
              </w:p>
            </w:sdtContent>
          </w:sdt>
        </w:tc>
      </w:tr>
      <w:tr w:rsidR="00CE1D5C" w:rsidRPr="004C3A0B" w14:paraId="7D107953" w14:textId="77777777" w:rsidTr="00E672B6">
        <w:trPr>
          <w:trHeight w:val="386"/>
        </w:trPr>
        <w:tc>
          <w:tcPr>
            <w:tcW w:w="3823" w:type="dxa"/>
            <w:vMerge/>
            <w:shd w:val="clear" w:color="auto" w:fill="F2F2F2" w:themeFill="background1" w:themeFillShade="F2"/>
          </w:tcPr>
          <w:p w14:paraId="1654B873" w14:textId="77777777" w:rsidR="00CE1D5C" w:rsidRDefault="00CE1D5C" w:rsidP="00E672B6">
            <w:pPr>
              <w:autoSpaceDE w:val="0"/>
              <w:autoSpaceDN w:val="0"/>
              <w:adjustRightInd w:val="0"/>
              <w:rPr>
                <w:rFonts w:cs="Arial"/>
                <w:sz w:val="22"/>
                <w:szCs w:val="22"/>
              </w:rPr>
            </w:pPr>
          </w:p>
        </w:tc>
        <w:tc>
          <w:tcPr>
            <w:tcW w:w="2409" w:type="dxa"/>
          </w:tcPr>
          <w:p w14:paraId="4B34CFF2" w14:textId="77777777" w:rsidR="00CE1D5C" w:rsidRDefault="00CE1D5C" w:rsidP="00E672B6">
            <w:pPr>
              <w:autoSpaceDE w:val="0"/>
              <w:autoSpaceDN w:val="0"/>
              <w:adjustRightInd w:val="0"/>
              <w:rPr>
                <w:rFonts w:cs="Arial"/>
                <w:bCs/>
                <w:sz w:val="22"/>
                <w:szCs w:val="22"/>
              </w:rPr>
            </w:pPr>
            <w:r>
              <w:rPr>
                <w:rFonts w:cs="Arial"/>
                <w:bCs/>
                <w:sz w:val="22"/>
                <w:szCs w:val="22"/>
              </w:rPr>
              <w:t>Employed</w:t>
            </w:r>
          </w:p>
        </w:tc>
        <w:tc>
          <w:tcPr>
            <w:tcW w:w="993" w:type="dxa"/>
            <w:shd w:val="clear" w:color="auto" w:fill="F2F2F2" w:themeFill="background1" w:themeFillShade="F2"/>
            <w:vAlign w:val="center"/>
          </w:tcPr>
          <w:p w14:paraId="441A4B49" w14:textId="77777777" w:rsidR="00CE1D5C" w:rsidRPr="003257BD" w:rsidRDefault="00CE1D5C" w:rsidP="00E672B6">
            <w:pPr>
              <w:autoSpaceDE w:val="0"/>
              <w:autoSpaceDN w:val="0"/>
              <w:adjustRightInd w:val="0"/>
              <w:jc w:val="center"/>
              <w:rPr>
                <w:rFonts w:cs="Arial"/>
                <w:b/>
                <w:bCs/>
                <w:sz w:val="22"/>
                <w:szCs w:val="22"/>
              </w:rPr>
            </w:pPr>
            <w:r w:rsidRPr="003257BD">
              <w:rPr>
                <w:rFonts w:cs="Arial"/>
                <w:b/>
                <w:sz w:val="22"/>
                <w:szCs w:val="22"/>
              </w:rPr>
              <w:t>YES</w:t>
            </w:r>
          </w:p>
        </w:tc>
        <w:tc>
          <w:tcPr>
            <w:tcW w:w="850" w:type="dxa"/>
            <w:shd w:val="clear" w:color="auto" w:fill="D9D9D9" w:themeFill="background1" w:themeFillShade="D9"/>
            <w:vAlign w:val="center"/>
          </w:tcPr>
          <w:sdt>
            <w:sdtPr>
              <w:rPr>
                <w:rFonts w:cs="Arial"/>
                <w:b/>
                <w:bCs/>
              </w:rPr>
              <w:id w:val="-361060577"/>
              <w14:checkbox>
                <w14:checked w14:val="1"/>
                <w14:checkedState w14:val="2612" w14:font="MS Gothic"/>
                <w14:uncheckedState w14:val="2610" w14:font="MS Gothic"/>
              </w14:checkbox>
            </w:sdtPr>
            <w:sdtContent>
              <w:p w14:paraId="3FC6F73A" w14:textId="77777777" w:rsidR="00CE1D5C" w:rsidRDefault="00CE1D5C" w:rsidP="00E672B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F073F64" w14:textId="77777777" w:rsidR="00CE1D5C" w:rsidRPr="003257BD" w:rsidRDefault="00CE1D5C" w:rsidP="00E672B6">
            <w:pPr>
              <w:autoSpaceDE w:val="0"/>
              <w:autoSpaceDN w:val="0"/>
              <w:adjustRightInd w:val="0"/>
              <w:jc w:val="center"/>
              <w:rPr>
                <w:rFonts w:cs="Arial"/>
                <w:b/>
                <w:bCs/>
                <w:sz w:val="22"/>
                <w:szCs w:val="22"/>
              </w:rPr>
            </w:pPr>
            <w:r w:rsidRPr="003257BD">
              <w:rPr>
                <w:rFonts w:cs="Arial"/>
                <w:b/>
                <w:sz w:val="22"/>
                <w:szCs w:val="22"/>
              </w:rPr>
              <w:t>NO</w:t>
            </w:r>
          </w:p>
        </w:tc>
        <w:tc>
          <w:tcPr>
            <w:tcW w:w="861" w:type="dxa"/>
            <w:gridSpan w:val="2"/>
            <w:shd w:val="clear" w:color="auto" w:fill="D9D9D9" w:themeFill="background1" w:themeFillShade="D9"/>
            <w:vAlign w:val="center"/>
          </w:tcPr>
          <w:sdt>
            <w:sdtPr>
              <w:rPr>
                <w:rFonts w:cs="Arial"/>
                <w:bCs/>
              </w:rPr>
              <w:id w:val="-1007364088"/>
              <w14:checkbox>
                <w14:checked w14:val="0"/>
                <w14:checkedState w14:val="2612" w14:font="MS Gothic"/>
                <w14:uncheckedState w14:val="2610" w14:font="MS Gothic"/>
              </w14:checkbox>
            </w:sdtPr>
            <w:sdtContent>
              <w:p w14:paraId="6417B891" w14:textId="77777777" w:rsidR="00CE1D5C" w:rsidRPr="003257BD" w:rsidRDefault="00CE1D5C" w:rsidP="00E672B6">
                <w:pPr>
                  <w:autoSpaceDE w:val="0"/>
                  <w:autoSpaceDN w:val="0"/>
                  <w:adjustRightInd w:val="0"/>
                  <w:jc w:val="center"/>
                  <w:rPr>
                    <w:rFonts w:cs="Arial"/>
                    <w:bCs/>
                    <w:sz w:val="22"/>
                    <w:szCs w:val="22"/>
                  </w:rPr>
                </w:pPr>
                <w:r w:rsidRPr="003257BD">
                  <w:rPr>
                    <w:rFonts w:ascii="MS Gothic" w:eastAsia="MS Gothic" w:hAnsi="MS Gothic" w:cs="Arial" w:hint="eastAsia"/>
                    <w:bCs/>
                    <w:sz w:val="22"/>
                    <w:szCs w:val="22"/>
                  </w:rPr>
                  <w:t>☐</w:t>
                </w:r>
              </w:p>
            </w:sdtContent>
          </w:sdt>
        </w:tc>
      </w:tr>
      <w:tr w:rsidR="00CE1D5C" w:rsidRPr="004C3A0B" w14:paraId="06456C5D" w14:textId="77777777" w:rsidTr="00E672B6">
        <w:tc>
          <w:tcPr>
            <w:tcW w:w="3823" w:type="dxa"/>
            <w:shd w:val="clear" w:color="auto" w:fill="F2F2F2" w:themeFill="background1" w:themeFillShade="F2"/>
          </w:tcPr>
          <w:p w14:paraId="7C0B5F82" w14:textId="77777777" w:rsidR="00CE1D5C" w:rsidRDefault="00CE1D5C" w:rsidP="00E672B6">
            <w:pPr>
              <w:autoSpaceDE w:val="0"/>
              <w:autoSpaceDN w:val="0"/>
              <w:adjustRightInd w:val="0"/>
              <w:rPr>
                <w:rFonts w:cs="Arial"/>
                <w:sz w:val="22"/>
                <w:szCs w:val="22"/>
              </w:rPr>
            </w:pPr>
            <w:r>
              <w:rPr>
                <w:rFonts w:cs="Arial"/>
                <w:sz w:val="22"/>
                <w:szCs w:val="22"/>
              </w:rPr>
              <w:t>Is the research being undertaken within an existing UWTSD Athrofa Professional Learning Partnership (APLP)</w:t>
            </w:r>
          </w:p>
        </w:tc>
        <w:tc>
          <w:tcPr>
            <w:tcW w:w="2409" w:type="dxa"/>
          </w:tcPr>
          <w:p w14:paraId="5B5BEFE4" w14:textId="065FD559" w:rsidR="00CE1D5C" w:rsidRDefault="00CE1D5C" w:rsidP="00E672B6">
            <w:pPr>
              <w:autoSpaceDE w:val="0"/>
              <w:autoSpaceDN w:val="0"/>
              <w:adjustRightInd w:val="0"/>
              <w:rPr>
                <w:rFonts w:cs="Arial"/>
                <w:bCs/>
                <w:sz w:val="22"/>
                <w:szCs w:val="22"/>
              </w:rPr>
            </w:pPr>
            <w:r>
              <w:rPr>
                <w:rFonts w:cs="Arial"/>
                <w:bCs/>
                <w:sz w:val="22"/>
                <w:szCs w:val="22"/>
              </w:rPr>
              <w:t xml:space="preserve">If </w:t>
            </w:r>
            <w:r w:rsidR="00136410">
              <w:rPr>
                <w:rFonts w:cs="Arial"/>
                <w:bCs/>
                <w:sz w:val="22"/>
                <w:szCs w:val="22"/>
              </w:rPr>
              <w:t>YES,</w:t>
            </w:r>
            <w:r>
              <w:rPr>
                <w:rFonts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710EECCB" w14:textId="77777777" w:rsidR="00CE1D5C" w:rsidRPr="003257BD" w:rsidRDefault="00CE1D5C" w:rsidP="00E672B6">
            <w:pPr>
              <w:autoSpaceDE w:val="0"/>
              <w:autoSpaceDN w:val="0"/>
              <w:adjustRightInd w:val="0"/>
              <w:jc w:val="center"/>
              <w:rPr>
                <w:rFonts w:cs="Arial"/>
                <w:b/>
                <w:bCs/>
                <w:sz w:val="22"/>
                <w:szCs w:val="22"/>
              </w:rPr>
            </w:pPr>
            <w:r w:rsidRPr="003257BD">
              <w:rPr>
                <w:rFonts w:cs="Arial"/>
                <w:b/>
                <w:sz w:val="22"/>
                <w:szCs w:val="22"/>
              </w:rPr>
              <w:t>YES</w:t>
            </w:r>
          </w:p>
        </w:tc>
        <w:tc>
          <w:tcPr>
            <w:tcW w:w="850" w:type="dxa"/>
            <w:shd w:val="clear" w:color="auto" w:fill="D9D9D9" w:themeFill="background1" w:themeFillShade="D9"/>
            <w:vAlign w:val="center"/>
          </w:tcPr>
          <w:p w14:paraId="649F2852" w14:textId="77777777" w:rsidR="00CE1D5C" w:rsidRPr="00CE6A02" w:rsidRDefault="00000000" w:rsidP="00E672B6">
            <w:pPr>
              <w:autoSpaceDE w:val="0"/>
              <w:autoSpaceDN w:val="0"/>
              <w:adjustRightInd w:val="0"/>
              <w:jc w:val="center"/>
              <w:rPr>
                <w:rFonts w:cs="Arial"/>
                <w:bCs/>
                <w:sz w:val="22"/>
                <w:szCs w:val="22"/>
              </w:rPr>
            </w:pPr>
            <w:sdt>
              <w:sdtPr>
                <w:rPr>
                  <w:rFonts w:cs="Arial"/>
                  <w:bCs/>
                </w:rPr>
                <w:id w:val="48506529"/>
                <w14:checkbox>
                  <w14:checked w14:val="0"/>
                  <w14:checkedState w14:val="2612" w14:font="MS Gothic"/>
                  <w14:uncheckedState w14:val="2610" w14:font="MS Gothic"/>
                </w14:checkbox>
              </w:sdtPr>
              <w:sdtContent>
                <w:r w:rsidR="00CE1D5C">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8DAC64D" w14:textId="77777777" w:rsidR="00CE1D5C" w:rsidRPr="003257BD" w:rsidRDefault="00CE1D5C" w:rsidP="00E672B6">
            <w:pPr>
              <w:autoSpaceDE w:val="0"/>
              <w:autoSpaceDN w:val="0"/>
              <w:adjustRightInd w:val="0"/>
              <w:jc w:val="center"/>
              <w:rPr>
                <w:rFonts w:cs="Arial"/>
                <w:b/>
                <w:bCs/>
                <w:sz w:val="22"/>
                <w:szCs w:val="22"/>
              </w:rPr>
            </w:pPr>
            <w:r w:rsidRPr="003257BD">
              <w:rPr>
                <w:rFonts w:cs="Arial"/>
                <w:b/>
                <w:sz w:val="22"/>
                <w:szCs w:val="22"/>
              </w:rPr>
              <w:t>NO</w:t>
            </w:r>
          </w:p>
        </w:tc>
        <w:tc>
          <w:tcPr>
            <w:tcW w:w="851" w:type="dxa"/>
            <w:shd w:val="clear" w:color="auto" w:fill="D9D9D9" w:themeFill="background1" w:themeFillShade="D9"/>
            <w:vAlign w:val="center"/>
          </w:tcPr>
          <w:sdt>
            <w:sdtPr>
              <w:rPr>
                <w:rFonts w:cs="Arial"/>
                <w:bCs/>
              </w:rPr>
              <w:id w:val="1039408862"/>
              <w14:checkbox>
                <w14:checked w14:val="1"/>
                <w14:checkedState w14:val="2612" w14:font="MS Gothic"/>
                <w14:uncheckedState w14:val="2610" w14:font="MS Gothic"/>
              </w14:checkbox>
            </w:sdtPr>
            <w:sdtContent>
              <w:p w14:paraId="0BF66320" w14:textId="77777777" w:rsidR="00CE1D5C" w:rsidRPr="00CE6A02" w:rsidRDefault="00CE1D5C" w:rsidP="00E672B6">
                <w:pPr>
                  <w:autoSpaceDE w:val="0"/>
                  <w:autoSpaceDN w:val="0"/>
                  <w:adjustRightInd w:val="0"/>
                  <w:jc w:val="center"/>
                  <w:rPr>
                    <w:rFonts w:cs="Arial"/>
                    <w:bCs/>
                    <w:sz w:val="22"/>
                    <w:szCs w:val="22"/>
                  </w:rPr>
                </w:pPr>
                <w:r>
                  <w:rPr>
                    <w:rFonts w:ascii="MS Gothic" w:eastAsia="MS Gothic" w:hAnsi="MS Gothic" w:cs="Arial" w:hint="eastAsia"/>
                    <w:bCs/>
                    <w:sz w:val="22"/>
                    <w:szCs w:val="22"/>
                  </w:rPr>
                  <w:t>☒</w:t>
                </w:r>
              </w:p>
            </w:sdtContent>
          </w:sdt>
        </w:tc>
      </w:tr>
      <w:tr w:rsidR="00CE1D5C" w:rsidRPr="004C3A0B" w14:paraId="513D490F" w14:textId="77777777" w:rsidTr="00E672B6">
        <w:tc>
          <w:tcPr>
            <w:tcW w:w="3823" w:type="dxa"/>
            <w:shd w:val="clear" w:color="auto" w:fill="F2F2F2" w:themeFill="background1" w:themeFillShade="F2"/>
          </w:tcPr>
          <w:p w14:paraId="305AE5EE" w14:textId="77777777" w:rsidR="00CE1D5C" w:rsidRDefault="00CE1D5C" w:rsidP="00E672B6">
            <w:pPr>
              <w:autoSpaceDE w:val="0"/>
              <w:autoSpaceDN w:val="0"/>
              <w:adjustRightInd w:val="0"/>
              <w:rPr>
                <w:rFonts w:cs="Arial"/>
                <w:sz w:val="22"/>
                <w:szCs w:val="22"/>
              </w:rPr>
            </w:pPr>
            <w:r>
              <w:rPr>
                <w:rFonts w:cs="Arial"/>
                <w:sz w:val="22"/>
                <w:szCs w:val="22"/>
              </w:rPr>
              <w:lastRenderedPageBreak/>
              <w:t>Permission to undertake the research has been provided by the partner organisation</w:t>
            </w:r>
          </w:p>
        </w:tc>
        <w:tc>
          <w:tcPr>
            <w:tcW w:w="2409" w:type="dxa"/>
          </w:tcPr>
          <w:p w14:paraId="2A33B381" w14:textId="77777777" w:rsidR="00CE1D5C" w:rsidRDefault="00CE1D5C" w:rsidP="00E672B6">
            <w:pPr>
              <w:autoSpaceDE w:val="0"/>
              <w:autoSpaceDN w:val="0"/>
              <w:adjustRightInd w:val="0"/>
              <w:rPr>
                <w:rFonts w:cs="Arial"/>
                <w:bCs/>
                <w:sz w:val="22"/>
                <w:szCs w:val="22"/>
              </w:rPr>
            </w:pPr>
            <w:r w:rsidRPr="00021B2B">
              <w:rPr>
                <w:rFonts w:cs="Arial"/>
                <w:bCs/>
                <w:sz w:val="22"/>
                <w:szCs w:val="22"/>
              </w:rPr>
              <w:t xml:space="preserve">(If </w:t>
            </w:r>
            <w:r>
              <w:rPr>
                <w:rFonts w:cs="Arial"/>
                <w:bCs/>
                <w:sz w:val="22"/>
                <w:szCs w:val="22"/>
              </w:rPr>
              <w:t>YES attach copy)</w:t>
            </w:r>
          </w:p>
          <w:p w14:paraId="1C7A1FC0" w14:textId="77777777" w:rsidR="00CE1D5C" w:rsidDel="008461DD" w:rsidRDefault="00CE1D5C" w:rsidP="00E672B6">
            <w:pPr>
              <w:autoSpaceDE w:val="0"/>
              <w:autoSpaceDN w:val="0"/>
              <w:adjustRightInd w:val="0"/>
              <w:rPr>
                <w:rFonts w:cs="Arial"/>
                <w:bCs/>
                <w:sz w:val="22"/>
                <w:szCs w:val="22"/>
              </w:rPr>
            </w:pPr>
            <w:r>
              <w:rPr>
                <w:rFonts w:cs="Arial"/>
                <w:bCs/>
                <w:sz w:val="22"/>
                <w:szCs w:val="22"/>
              </w:rPr>
              <w:t>If NO the application cannot continue</w:t>
            </w:r>
          </w:p>
        </w:tc>
        <w:tc>
          <w:tcPr>
            <w:tcW w:w="993" w:type="dxa"/>
            <w:shd w:val="clear" w:color="auto" w:fill="F2F2F2" w:themeFill="background1" w:themeFillShade="F2"/>
            <w:vAlign w:val="center"/>
          </w:tcPr>
          <w:p w14:paraId="1420D1F5" w14:textId="77777777" w:rsidR="00CE1D5C" w:rsidRPr="003257BD" w:rsidRDefault="00CE1D5C" w:rsidP="00E672B6">
            <w:pPr>
              <w:autoSpaceDE w:val="0"/>
              <w:autoSpaceDN w:val="0"/>
              <w:adjustRightInd w:val="0"/>
              <w:jc w:val="center"/>
              <w:rPr>
                <w:rFonts w:cs="Arial"/>
                <w:b/>
                <w:sz w:val="22"/>
                <w:szCs w:val="22"/>
              </w:rPr>
            </w:pPr>
            <w:r w:rsidRPr="003257BD">
              <w:rPr>
                <w:rFonts w:cs="Arial"/>
                <w:b/>
                <w:sz w:val="22"/>
                <w:szCs w:val="22"/>
              </w:rPr>
              <w:t>YES</w:t>
            </w:r>
          </w:p>
        </w:tc>
        <w:tc>
          <w:tcPr>
            <w:tcW w:w="850" w:type="dxa"/>
            <w:shd w:val="clear" w:color="auto" w:fill="D9D9D9" w:themeFill="background1" w:themeFillShade="D9"/>
            <w:vAlign w:val="center"/>
          </w:tcPr>
          <w:p w14:paraId="4A23693D" w14:textId="77777777" w:rsidR="00CE1D5C" w:rsidRPr="00CE6A02" w:rsidRDefault="00000000" w:rsidP="00E672B6">
            <w:pPr>
              <w:autoSpaceDE w:val="0"/>
              <w:autoSpaceDN w:val="0"/>
              <w:adjustRightInd w:val="0"/>
              <w:jc w:val="center"/>
              <w:rPr>
                <w:rFonts w:cs="Arial"/>
                <w:bCs/>
                <w:sz w:val="22"/>
                <w:szCs w:val="22"/>
              </w:rPr>
            </w:pPr>
            <w:sdt>
              <w:sdtPr>
                <w:rPr>
                  <w:rFonts w:cs="Arial"/>
                  <w:bCs/>
                </w:rPr>
                <w:id w:val="185717742"/>
                <w14:checkbox>
                  <w14:checked w14:val="0"/>
                  <w14:checkedState w14:val="2612" w14:font="MS Gothic"/>
                  <w14:uncheckedState w14:val="2610" w14:font="MS Gothic"/>
                </w14:checkbox>
              </w:sdtPr>
              <w:sdtContent>
                <w:r w:rsidR="00CE1D5C"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B891CB4" w14:textId="77777777" w:rsidR="00CE1D5C" w:rsidRPr="003257BD" w:rsidRDefault="00CE1D5C" w:rsidP="00E672B6">
            <w:pPr>
              <w:autoSpaceDE w:val="0"/>
              <w:autoSpaceDN w:val="0"/>
              <w:adjustRightInd w:val="0"/>
              <w:jc w:val="center"/>
              <w:rPr>
                <w:rFonts w:cs="Arial"/>
                <w:b/>
                <w:sz w:val="22"/>
                <w:szCs w:val="22"/>
              </w:rPr>
            </w:pPr>
            <w:r w:rsidRPr="003257BD">
              <w:rPr>
                <w:rFonts w:cs="Arial"/>
                <w:b/>
                <w:sz w:val="22"/>
                <w:szCs w:val="22"/>
              </w:rPr>
              <w:t>NO</w:t>
            </w:r>
          </w:p>
        </w:tc>
        <w:tc>
          <w:tcPr>
            <w:tcW w:w="851" w:type="dxa"/>
            <w:shd w:val="clear" w:color="auto" w:fill="D9D9D9" w:themeFill="background1" w:themeFillShade="D9"/>
            <w:vAlign w:val="center"/>
          </w:tcPr>
          <w:sdt>
            <w:sdtPr>
              <w:rPr>
                <w:rFonts w:cs="Arial"/>
                <w:bCs/>
              </w:rPr>
              <w:id w:val="-912467415"/>
              <w14:checkbox>
                <w14:checked w14:val="1"/>
                <w14:checkedState w14:val="2612" w14:font="MS Gothic"/>
                <w14:uncheckedState w14:val="2610" w14:font="MS Gothic"/>
              </w14:checkbox>
            </w:sdtPr>
            <w:sdtContent>
              <w:p w14:paraId="661F1389" w14:textId="77777777" w:rsidR="00CE1D5C" w:rsidRPr="00CE6A02" w:rsidRDefault="00CE1D5C" w:rsidP="00E672B6">
                <w:pPr>
                  <w:autoSpaceDE w:val="0"/>
                  <w:autoSpaceDN w:val="0"/>
                  <w:adjustRightInd w:val="0"/>
                  <w:jc w:val="center"/>
                  <w:rPr>
                    <w:rFonts w:cs="Arial"/>
                    <w:bCs/>
                    <w:sz w:val="22"/>
                    <w:szCs w:val="22"/>
                  </w:rPr>
                </w:pPr>
                <w:r>
                  <w:rPr>
                    <w:rFonts w:ascii="MS Gothic" w:eastAsia="MS Gothic" w:hAnsi="MS Gothic" w:cs="Arial" w:hint="eastAsia"/>
                    <w:bCs/>
                    <w:sz w:val="22"/>
                    <w:szCs w:val="22"/>
                  </w:rPr>
                  <w:t>☒</w:t>
                </w:r>
              </w:p>
            </w:sdtContent>
          </w:sdt>
        </w:tc>
      </w:tr>
    </w:tbl>
    <w:p w14:paraId="37289992" w14:textId="77777777" w:rsidR="00CE1D5C" w:rsidRPr="004C3A0B" w:rsidRDefault="00CE1D5C" w:rsidP="00CE1D5C">
      <w:pPr>
        <w:rPr>
          <w:rFonts w:cs="Arial"/>
          <w:bCs/>
          <w:iCs/>
          <w:sz w:val="16"/>
          <w:szCs w:val="16"/>
        </w:rPr>
      </w:pPr>
    </w:p>
    <w:p w14:paraId="2B9836B4" w14:textId="77777777" w:rsidR="00CE1D5C" w:rsidRDefault="00CE1D5C" w:rsidP="00CE1D5C">
      <w:pPr>
        <w:rPr>
          <w:rFonts w:cs="Arial"/>
          <w:b/>
          <w:bCs/>
          <w:iCs/>
        </w:rPr>
      </w:pPr>
    </w:p>
    <w:p w14:paraId="097767DE" w14:textId="77777777" w:rsidR="00CE1D5C" w:rsidRPr="00354F34" w:rsidRDefault="00CE1D5C" w:rsidP="00CE1D5C">
      <w:pPr>
        <w:autoSpaceDE w:val="0"/>
        <w:autoSpaceDN w:val="0"/>
        <w:adjustRightInd w:val="0"/>
        <w:spacing w:after="240"/>
        <w:jc w:val="both"/>
        <w:rPr>
          <w:rFonts w:cs="Arial"/>
          <w:b/>
        </w:rPr>
      </w:pPr>
      <w:r w:rsidRPr="00354F34">
        <w:rPr>
          <w:rFonts w:cs="Arial"/>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E1D5C" w:rsidRPr="004C3A0B" w14:paraId="630233C6" w14:textId="77777777" w:rsidTr="00E672B6">
        <w:trPr>
          <w:trHeight w:val="507"/>
        </w:trPr>
        <w:tc>
          <w:tcPr>
            <w:tcW w:w="6237" w:type="dxa"/>
            <w:shd w:val="clear" w:color="auto" w:fill="F2F2F2" w:themeFill="background1" w:themeFillShade="F2"/>
            <w:vAlign w:val="center"/>
          </w:tcPr>
          <w:p w14:paraId="44D86645" w14:textId="77777777" w:rsidR="00CE1D5C" w:rsidRPr="004C3A0B" w:rsidRDefault="00CE1D5C" w:rsidP="00E672B6">
            <w:pPr>
              <w:autoSpaceDE w:val="0"/>
              <w:autoSpaceDN w:val="0"/>
              <w:adjustRightInd w:val="0"/>
              <w:rPr>
                <w:rFonts w:cs="Arial"/>
                <w:bCs/>
                <w:sz w:val="22"/>
                <w:szCs w:val="22"/>
              </w:rPr>
            </w:pPr>
            <w:r w:rsidRPr="004C3A0B">
              <w:rPr>
                <w:rFonts w:cs="Arial"/>
                <w:bCs/>
                <w:sz w:val="22"/>
                <w:szCs w:val="22"/>
              </w:rPr>
              <w:t>Does this organisation have its own ethics approval system?</w:t>
            </w:r>
          </w:p>
        </w:tc>
        <w:tc>
          <w:tcPr>
            <w:tcW w:w="993" w:type="dxa"/>
            <w:shd w:val="clear" w:color="auto" w:fill="F2F2F2" w:themeFill="background1" w:themeFillShade="F2"/>
            <w:vAlign w:val="center"/>
          </w:tcPr>
          <w:p w14:paraId="3CD84EDE" w14:textId="77777777" w:rsidR="00CE1D5C" w:rsidRPr="003257BD" w:rsidRDefault="00CE1D5C" w:rsidP="00E672B6">
            <w:pPr>
              <w:autoSpaceDE w:val="0"/>
              <w:autoSpaceDN w:val="0"/>
              <w:adjustRightInd w:val="0"/>
              <w:jc w:val="center"/>
              <w:rPr>
                <w:rFonts w:cs="Arial"/>
                <w:b/>
                <w:bCs/>
                <w:sz w:val="22"/>
                <w:szCs w:val="22"/>
              </w:rPr>
            </w:pPr>
            <w:r w:rsidRPr="003257BD">
              <w:rPr>
                <w:rFonts w:cs="Arial"/>
                <w:b/>
                <w:bCs/>
                <w:sz w:val="22"/>
                <w:szCs w:val="22"/>
              </w:rPr>
              <w:t>YES</w:t>
            </w:r>
          </w:p>
        </w:tc>
        <w:tc>
          <w:tcPr>
            <w:tcW w:w="895" w:type="dxa"/>
            <w:shd w:val="clear" w:color="auto" w:fill="BFBFBF" w:themeFill="background1" w:themeFillShade="BF"/>
            <w:vAlign w:val="center"/>
          </w:tcPr>
          <w:sdt>
            <w:sdtPr>
              <w:rPr>
                <w:rFonts w:cs="Arial"/>
                <w:b/>
                <w:bCs/>
              </w:rPr>
              <w:id w:val="-1279024073"/>
              <w14:checkbox>
                <w14:checked w14:val="0"/>
                <w14:checkedState w14:val="2612" w14:font="MS Gothic"/>
                <w14:uncheckedState w14:val="2610" w14:font="MS Gothic"/>
              </w14:checkbox>
            </w:sdtPr>
            <w:sdtContent>
              <w:p w14:paraId="51566068" w14:textId="77777777" w:rsidR="00CE1D5C" w:rsidRPr="004C3A0B" w:rsidRDefault="00CE1D5C" w:rsidP="00E672B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79BD53BD" w14:textId="77777777" w:rsidR="00CE1D5C" w:rsidRPr="003257BD" w:rsidRDefault="00CE1D5C" w:rsidP="00E672B6">
            <w:pPr>
              <w:autoSpaceDE w:val="0"/>
              <w:autoSpaceDN w:val="0"/>
              <w:adjustRightInd w:val="0"/>
              <w:jc w:val="center"/>
              <w:rPr>
                <w:rFonts w:cs="Arial"/>
                <w:b/>
                <w:bCs/>
                <w:sz w:val="22"/>
                <w:szCs w:val="22"/>
              </w:rPr>
            </w:pPr>
            <w:r w:rsidRPr="003257BD">
              <w:rPr>
                <w:rFonts w:cs="Arial"/>
                <w:b/>
                <w:bCs/>
                <w:sz w:val="22"/>
                <w:szCs w:val="22"/>
              </w:rPr>
              <w:t>NO</w:t>
            </w:r>
          </w:p>
        </w:tc>
        <w:tc>
          <w:tcPr>
            <w:tcW w:w="851" w:type="dxa"/>
            <w:shd w:val="clear" w:color="auto" w:fill="BFBFBF" w:themeFill="background1" w:themeFillShade="BF"/>
            <w:vAlign w:val="center"/>
          </w:tcPr>
          <w:sdt>
            <w:sdtPr>
              <w:rPr>
                <w:rFonts w:cs="Arial"/>
                <w:b/>
                <w:bCs/>
              </w:rPr>
              <w:id w:val="-711570112"/>
              <w14:checkbox>
                <w14:checked w14:val="0"/>
                <w14:checkedState w14:val="2612" w14:font="MS Gothic"/>
                <w14:uncheckedState w14:val="2610" w14:font="MS Gothic"/>
              </w14:checkbox>
            </w:sdtPr>
            <w:sdtContent>
              <w:p w14:paraId="6F427151" w14:textId="77777777" w:rsidR="00CE1D5C" w:rsidRPr="004C3A0B" w:rsidRDefault="00CE1D5C" w:rsidP="00E672B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CE1D5C" w:rsidRPr="004C3A0B" w14:paraId="6CFE6ED6" w14:textId="77777777" w:rsidTr="00E672B6">
        <w:tc>
          <w:tcPr>
            <w:tcW w:w="9923" w:type="dxa"/>
            <w:gridSpan w:val="5"/>
          </w:tcPr>
          <w:p w14:paraId="66891CCD" w14:textId="77777777" w:rsidR="00CE1D5C" w:rsidRDefault="00CE1D5C" w:rsidP="00E672B6">
            <w:pPr>
              <w:autoSpaceDE w:val="0"/>
              <w:autoSpaceDN w:val="0"/>
              <w:adjustRightInd w:val="0"/>
              <w:rPr>
                <w:rFonts w:cs="Arial"/>
                <w:bCs/>
                <w:sz w:val="22"/>
                <w:szCs w:val="22"/>
              </w:rPr>
            </w:pPr>
          </w:p>
          <w:p w14:paraId="3522D790" w14:textId="17814EBA" w:rsidR="00CE1D5C" w:rsidRDefault="00CE1D5C" w:rsidP="00E672B6">
            <w:pPr>
              <w:autoSpaceDE w:val="0"/>
              <w:autoSpaceDN w:val="0"/>
              <w:adjustRightInd w:val="0"/>
              <w:rPr>
                <w:rFonts w:cs="Arial"/>
                <w:bCs/>
                <w:sz w:val="22"/>
                <w:szCs w:val="22"/>
              </w:rPr>
            </w:pPr>
            <w:r w:rsidRPr="004C3A0B">
              <w:rPr>
                <w:rFonts w:cs="Arial"/>
                <w:bCs/>
                <w:sz w:val="22"/>
                <w:szCs w:val="22"/>
              </w:rPr>
              <w:t xml:space="preserve">If </w:t>
            </w:r>
            <w:r w:rsidR="00136410" w:rsidRPr="004C3A0B">
              <w:rPr>
                <w:rFonts w:cs="Arial"/>
                <w:bCs/>
                <w:sz w:val="22"/>
                <w:szCs w:val="22"/>
              </w:rPr>
              <w:t>yes</w:t>
            </w:r>
            <w:r w:rsidRPr="004C3A0B">
              <w:rPr>
                <w:rFonts w:cs="Arial"/>
                <w:bCs/>
                <w:sz w:val="22"/>
                <w:szCs w:val="22"/>
              </w:rPr>
              <w:t xml:space="preserve">, please attach a copy of any final approval (or interim approval) from the </w:t>
            </w:r>
            <w:r w:rsidR="00136410" w:rsidRPr="004C3A0B">
              <w:rPr>
                <w:rFonts w:cs="Arial"/>
                <w:bCs/>
                <w:sz w:val="22"/>
                <w:szCs w:val="22"/>
              </w:rPr>
              <w:t>organisation.</w:t>
            </w:r>
          </w:p>
          <w:p w14:paraId="14B48928" w14:textId="77777777" w:rsidR="00CE1D5C" w:rsidRPr="004C3A0B" w:rsidRDefault="00CE1D5C" w:rsidP="00E672B6">
            <w:pPr>
              <w:autoSpaceDE w:val="0"/>
              <w:autoSpaceDN w:val="0"/>
              <w:adjustRightInd w:val="0"/>
              <w:rPr>
                <w:rFonts w:cs="Arial"/>
                <w:b/>
                <w:bCs/>
                <w:sz w:val="22"/>
                <w:szCs w:val="22"/>
              </w:rPr>
            </w:pPr>
          </w:p>
        </w:tc>
      </w:tr>
    </w:tbl>
    <w:p w14:paraId="77EF077E" w14:textId="77777777" w:rsidR="00CE1D5C" w:rsidRPr="004C3A0B" w:rsidRDefault="00CE1D5C" w:rsidP="00CE1D5C">
      <w:pPr>
        <w:autoSpaceDE w:val="0"/>
        <w:autoSpaceDN w:val="0"/>
        <w:adjustRightInd w:val="0"/>
        <w:spacing w:after="240"/>
        <w:jc w:val="both"/>
        <w:rPr>
          <w:rFonts w:cs="Arial"/>
          <w:bCs/>
          <w:iCs/>
        </w:rPr>
      </w:pPr>
    </w:p>
    <w:p w14:paraId="27FF6170" w14:textId="77777777" w:rsidR="00CE1D5C" w:rsidRPr="004C3A0B" w:rsidRDefault="00CE1D5C" w:rsidP="00CE1D5C">
      <w:pPr>
        <w:autoSpaceDE w:val="0"/>
        <w:autoSpaceDN w:val="0"/>
        <w:adjustRightInd w:val="0"/>
        <w:spacing w:after="240"/>
        <w:jc w:val="both"/>
        <w:rPr>
          <w:rFonts w:cs="Arial"/>
          <w:b/>
        </w:rPr>
      </w:pPr>
      <w:r w:rsidRPr="004C3A0B">
        <w:rPr>
          <w:rFonts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CE1D5C" w:rsidRPr="004C3A0B" w14:paraId="27B9D726" w14:textId="77777777" w:rsidTr="00E672B6">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49D87D" w14:textId="77777777" w:rsidR="00CE1D5C" w:rsidRPr="004C3A0B" w:rsidRDefault="00CE1D5C" w:rsidP="00E672B6">
            <w:pPr>
              <w:rPr>
                <w:rFonts w:cs="Arial"/>
              </w:rPr>
            </w:pPr>
            <w:r w:rsidRPr="004C3A0B">
              <w:rPr>
                <w:rFonts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2B02DBDF" w14:textId="77777777" w:rsidR="00CE1D5C" w:rsidRPr="004C3A0B" w:rsidRDefault="00CE1D5C" w:rsidP="00E672B6">
            <w:pPr>
              <w:rPr>
                <w:rFonts w:cs="Arial"/>
              </w:rPr>
            </w:pPr>
            <w:r>
              <w:rPr>
                <w:rFonts w:cs="Arial"/>
              </w:rPr>
              <w:t>T</w:t>
            </w:r>
            <w:r w:rsidRPr="00557EDE">
              <w:rPr>
                <w:rFonts w:cs="Arial"/>
              </w:rPr>
              <w:t>he Impact of Serious and Fatal Road Traffic Collisions on Roads Policing Officers</w:t>
            </w:r>
          </w:p>
        </w:tc>
      </w:tr>
      <w:tr w:rsidR="00CE1D5C" w:rsidRPr="004C3A0B" w14:paraId="65B8ADB5" w14:textId="77777777" w:rsidTr="00E672B6">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7F9E2E" w14:textId="77777777" w:rsidR="00CE1D5C" w:rsidRPr="00D839CD" w:rsidRDefault="00CE1D5C" w:rsidP="00E672B6">
            <w:pPr>
              <w:rPr>
                <w:rFonts w:cs="Arial"/>
              </w:rPr>
            </w:pPr>
            <w:r w:rsidRPr="00D839CD">
              <w:rPr>
                <w:rFonts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DE40839" w14:textId="77777777" w:rsidR="00CE1D5C" w:rsidRPr="00D839CD" w:rsidRDefault="00CE1D5C" w:rsidP="00E672B6">
            <w:pPr>
              <w:rPr>
                <w:rFonts w:cs="Arial"/>
              </w:rPr>
            </w:pP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1C77C8" w14:textId="77777777" w:rsidR="00CE1D5C" w:rsidRPr="00D839CD" w:rsidRDefault="00CE1D5C" w:rsidP="00E672B6">
            <w:pPr>
              <w:rPr>
                <w:rFonts w:cs="Arial"/>
              </w:rPr>
            </w:pPr>
            <w:r w:rsidRPr="00D839CD">
              <w:rPr>
                <w:rFonts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F2BFDE9" w14:textId="77777777" w:rsidR="00CE1D5C" w:rsidRPr="004C3A0B" w:rsidRDefault="00CE1D5C" w:rsidP="00E672B6">
            <w:pPr>
              <w:rPr>
                <w:rFonts w:cs="Arial"/>
              </w:rPr>
            </w:pPr>
          </w:p>
        </w:tc>
      </w:tr>
      <w:tr w:rsidR="00CE1D5C" w:rsidRPr="004C3A0B" w14:paraId="7D4931B6" w14:textId="77777777" w:rsidTr="00E672B6">
        <w:trPr>
          <w:trHeight w:val="454"/>
        </w:trPr>
        <w:tc>
          <w:tcPr>
            <w:tcW w:w="5000" w:type="pct"/>
            <w:gridSpan w:val="4"/>
            <w:tcBorders>
              <w:top w:val="single" w:sz="4" w:space="0" w:color="auto"/>
            </w:tcBorders>
            <w:shd w:val="clear" w:color="auto" w:fill="F2F2F2" w:themeFill="background1" w:themeFillShade="F2"/>
            <w:vAlign w:val="center"/>
          </w:tcPr>
          <w:p w14:paraId="78ECDF54" w14:textId="77777777" w:rsidR="00CE1D5C" w:rsidRDefault="00CE1D5C" w:rsidP="00E672B6">
            <w:pPr>
              <w:spacing w:before="120" w:after="120"/>
              <w:rPr>
                <w:rFonts w:cs="Arial"/>
                <w:b/>
              </w:rPr>
            </w:pPr>
            <w:r>
              <w:rPr>
                <w:rFonts w:cs="Arial"/>
                <w:b/>
              </w:rPr>
              <w:t>Introduction to the Research (maximum 300 words)</w:t>
            </w:r>
          </w:p>
          <w:p w14:paraId="32408CE8" w14:textId="77777777" w:rsidR="00CE1D5C" w:rsidRPr="009D2E0B" w:rsidRDefault="00CE1D5C" w:rsidP="00E672B6">
            <w:pPr>
              <w:spacing w:before="120" w:after="120"/>
              <w:rPr>
                <w:rFonts w:cs="Arial"/>
                <w:b/>
              </w:rPr>
            </w:pPr>
            <w:r w:rsidRPr="009D2E0B">
              <w:rPr>
                <w:rFonts w:cs="Arial"/>
                <w:b/>
              </w:rPr>
              <w:t xml:space="preserve">Ensure that you write for a </w:t>
            </w:r>
            <w:r w:rsidRPr="009D2E0B">
              <w:rPr>
                <w:rFonts w:cs="Arial"/>
                <w:b/>
                <w:u w:val="single"/>
              </w:rPr>
              <w:t>Non-Specialist Audience</w:t>
            </w:r>
            <w:r w:rsidRPr="009D2E0B">
              <w:rPr>
                <w:rFonts w:cs="Arial"/>
                <w:b/>
              </w:rPr>
              <w:t xml:space="preserve"> </w:t>
            </w:r>
            <w:r>
              <w:rPr>
                <w:rFonts w:cs="Arial"/>
                <w:b/>
              </w:rPr>
              <w:t>when outlining your response to the three points below:</w:t>
            </w:r>
          </w:p>
          <w:p w14:paraId="716A6FA1" w14:textId="77777777" w:rsidR="00CE1D5C" w:rsidRPr="006C1FDD" w:rsidRDefault="00CE1D5C" w:rsidP="00CE1D5C">
            <w:pPr>
              <w:pStyle w:val="ListParagraph"/>
              <w:numPr>
                <w:ilvl w:val="0"/>
                <w:numId w:val="33"/>
              </w:numPr>
              <w:contextualSpacing w:val="0"/>
              <w:rPr>
                <w:rFonts w:cs="Arial"/>
                <w:i/>
              </w:rPr>
            </w:pPr>
            <w:r w:rsidRPr="006C1FDD">
              <w:rPr>
                <w:rFonts w:cs="Arial"/>
                <w:i/>
              </w:rPr>
              <w:t>Purpose of Research Activity</w:t>
            </w:r>
          </w:p>
          <w:p w14:paraId="1B495B0B" w14:textId="77777777" w:rsidR="00CE1D5C" w:rsidRPr="006C1FDD" w:rsidRDefault="00CE1D5C" w:rsidP="00CE1D5C">
            <w:pPr>
              <w:pStyle w:val="ListParagraph"/>
              <w:numPr>
                <w:ilvl w:val="0"/>
                <w:numId w:val="33"/>
              </w:numPr>
              <w:contextualSpacing w:val="0"/>
              <w:rPr>
                <w:rFonts w:cs="Arial"/>
                <w:i/>
              </w:rPr>
            </w:pPr>
            <w:r w:rsidRPr="006C1FDD">
              <w:rPr>
                <w:rFonts w:cs="Arial"/>
                <w:i/>
              </w:rPr>
              <w:t>Proposed Research Question</w:t>
            </w:r>
          </w:p>
          <w:p w14:paraId="68366985" w14:textId="77777777" w:rsidR="00CE1D5C" w:rsidRPr="009D2E0B" w:rsidRDefault="00CE1D5C" w:rsidP="00CE1D5C">
            <w:pPr>
              <w:pStyle w:val="ListParagraph"/>
              <w:numPr>
                <w:ilvl w:val="0"/>
                <w:numId w:val="33"/>
              </w:numPr>
              <w:contextualSpacing w:val="0"/>
              <w:rPr>
                <w:rFonts w:cs="Arial"/>
                <w:i/>
              </w:rPr>
            </w:pPr>
            <w:r w:rsidRPr="009D2E0B">
              <w:rPr>
                <w:rFonts w:cs="Arial"/>
                <w:i/>
              </w:rPr>
              <w:t>Aims of Research Activity</w:t>
            </w:r>
          </w:p>
          <w:p w14:paraId="0A7AF9D2" w14:textId="77777777" w:rsidR="00CE1D5C" w:rsidRPr="009D2E0B" w:rsidRDefault="00CE1D5C" w:rsidP="00CE1D5C">
            <w:pPr>
              <w:pStyle w:val="ListParagraph"/>
              <w:numPr>
                <w:ilvl w:val="0"/>
                <w:numId w:val="33"/>
              </w:numPr>
              <w:ind w:left="714" w:hanging="357"/>
              <w:contextualSpacing w:val="0"/>
              <w:rPr>
                <w:rFonts w:cs="Arial"/>
                <w:i/>
              </w:rPr>
            </w:pPr>
            <w:r w:rsidRPr="009D2E0B">
              <w:rPr>
                <w:rFonts w:cs="Arial"/>
                <w:i/>
              </w:rPr>
              <w:t>Objectives of Research Activity</w:t>
            </w:r>
          </w:p>
          <w:p w14:paraId="2ACEB359" w14:textId="07B2BE3D" w:rsidR="00CE1D5C" w:rsidRDefault="00CE1D5C" w:rsidP="00E672B6">
            <w:pPr>
              <w:spacing w:after="120"/>
              <w:rPr>
                <w:rFonts w:cs="Arial"/>
              </w:rPr>
            </w:pPr>
            <w:r>
              <w:rPr>
                <w:rFonts w:cs="Arial"/>
              </w:rPr>
              <w:t>Demonstrate,</w:t>
            </w:r>
            <w:r w:rsidRPr="004C3A0B">
              <w:rPr>
                <w:rFonts w:cs="Arial"/>
              </w:rPr>
              <w:t xml:space="preserve"> briefly</w:t>
            </w:r>
            <w:r>
              <w:rPr>
                <w:rFonts w:cs="Arial"/>
              </w:rPr>
              <w:t>,</w:t>
            </w:r>
            <w:r w:rsidRPr="004C3A0B">
              <w:rPr>
                <w:rFonts w:cs="Arial"/>
              </w:rPr>
              <w:t xml:space="preserve"> how </w:t>
            </w:r>
            <w:r w:rsidRPr="009D2E0B">
              <w:rPr>
                <w:rFonts w:cs="Arial"/>
                <w:b/>
                <w:u w:val="single"/>
              </w:rPr>
              <w:t>Existing Research</w:t>
            </w:r>
            <w:r w:rsidRPr="004C3A0B">
              <w:rPr>
                <w:rFonts w:cs="Arial"/>
              </w:rPr>
              <w:t xml:space="preserve"> has informed the proposed activity and </w:t>
            </w:r>
            <w:r w:rsidR="00136410" w:rsidRPr="004C3A0B">
              <w:rPr>
                <w:rFonts w:cs="Arial"/>
              </w:rPr>
              <w:t>explain.</w:t>
            </w:r>
          </w:p>
          <w:p w14:paraId="56C330CD" w14:textId="77777777" w:rsidR="00CE1D5C" w:rsidRPr="009D2E0B" w:rsidRDefault="00CE1D5C" w:rsidP="00CE1D5C">
            <w:pPr>
              <w:pStyle w:val="ListParagraph"/>
              <w:numPr>
                <w:ilvl w:val="0"/>
                <w:numId w:val="33"/>
              </w:numPr>
              <w:contextualSpacing w:val="0"/>
              <w:rPr>
                <w:rFonts w:cs="Arial"/>
                <w:i/>
              </w:rPr>
            </w:pPr>
            <w:r w:rsidRPr="009D2E0B">
              <w:rPr>
                <w:rFonts w:cs="Arial"/>
                <w:i/>
              </w:rPr>
              <w:t xml:space="preserve">What the research activity will add to the body of knowledge </w:t>
            </w:r>
          </w:p>
          <w:p w14:paraId="19340FA7" w14:textId="77777777" w:rsidR="00CE1D5C" w:rsidRPr="009D2E0B" w:rsidRDefault="00CE1D5C" w:rsidP="00CE1D5C">
            <w:pPr>
              <w:pStyle w:val="ListParagraph"/>
              <w:numPr>
                <w:ilvl w:val="0"/>
                <w:numId w:val="33"/>
              </w:numPr>
              <w:contextualSpacing w:val="0"/>
              <w:rPr>
                <w:rFonts w:cs="Arial"/>
              </w:rPr>
            </w:pPr>
            <w:r w:rsidRPr="009D2E0B">
              <w:rPr>
                <w:rFonts w:cs="Arial"/>
                <w:i/>
              </w:rPr>
              <w:t xml:space="preserve">How it addresses an area of importance. </w:t>
            </w:r>
          </w:p>
        </w:tc>
      </w:tr>
      <w:tr w:rsidR="00CE1D5C" w:rsidRPr="004C3A0B" w:rsidDel="002A152D" w14:paraId="2ABE71DB" w14:textId="77777777" w:rsidTr="00E672B6">
        <w:trPr>
          <w:trHeight w:val="454"/>
        </w:trPr>
        <w:tc>
          <w:tcPr>
            <w:tcW w:w="5000" w:type="pct"/>
            <w:gridSpan w:val="4"/>
            <w:vAlign w:val="center"/>
          </w:tcPr>
          <w:p w14:paraId="7C050E39" w14:textId="77777777" w:rsidR="00CE1D5C" w:rsidRPr="009D2E0B" w:rsidRDefault="00CE1D5C" w:rsidP="00E672B6">
            <w:pPr>
              <w:autoSpaceDE w:val="0"/>
              <w:autoSpaceDN w:val="0"/>
              <w:adjustRightInd w:val="0"/>
              <w:rPr>
                <w:rFonts w:cs="Arial"/>
                <w:b/>
                <w:bCs/>
              </w:rPr>
            </w:pPr>
            <w:r w:rsidRPr="009D2E0B">
              <w:rPr>
                <w:rFonts w:cs="Arial"/>
                <w:b/>
                <w:bCs/>
              </w:rPr>
              <w:t>Purpose of Research Activity</w:t>
            </w:r>
          </w:p>
          <w:p w14:paraId="68FF8B54" w14:textId="77777777" w:rsidR="00CE1D5C" w:rsidRDefault="00CE1D5C" w:rsidP="00E672B6">
            <w:pPr>
              <w:rPr>
                <w:rFonts w:cs="Arial"/>
              </w:rPr>
            </w:pPr>
          </w:p>
          <w:p w14:paraId="2E9101A3" w14:textId="71E0DBCD" w:rsidR="00CE1D5C" w:rsidRDefault="00CE1D5C" w:rsidP="00E672B6">
            <w:pPr>
              <w:rPr>
                <w:rFonts w:cs="Arial"/>
              </w:rPr>
            </w:pPr>
            <w:r>
              <w:rPr>
                <w:rFonts w:cs="Arial"/>
              </w:rPr>
              <w:t xml:space="preserve">To provide a better understanding of the </w:t>
            </w:r>
            <w:r w:rsidR="00136410">
              <w:rPr>
                <w:rFonts w:cs="Arial"/>
              </w:rPr>
              <w:t>long-term</w:t>
            </w:r>
            <w:r>
              <w:rPr>
                <w:rFonts w:cs="Arial"/>
              </w:rPr>
              <w:t xml:space="preserve"> impacts of stressors and traumatic incidents on roads policing officers.</w:t>
            </w:r>
          </w:p>
          <w:p w14:paraId="0BF8A82E" w14:textId="77777777" w:rsidR="00CE1D5C" w:rsidRDefault="00CE1D5C" w:rsidP="00E672B6">
            <w:pPr>
              <w:rPr>
                <w:rFonts w:cs="Arial"/>
              </w:rPr>
            </w:pPr>
          </w:p>
          <w:p w14:paraId="5D5897A5" w14:textId="77777777" w:rsidR="00CE1D5C" w:rsidRPr="002A152D" w:rsidDel="00425DA7" w:rsidRDefault="00CE1D5C" w:rsidP="00E672B6">
            <w:pPr>
              <w:rPr>
                <w:rFonts w:cs="Arial"/>
              </w:rPr>
            </w:pPr>
            <w:r w:rsidRPr="004C3A0B">
              <w:rPr>
                <w:rFonts w:cs="Arial"/>
                <w:color w:val="808080"/>
                <w:sz w:val="18"/>
                <w:szCs w:val="18"/>
              </w:rPr>
              <w:t>(this box should expand as you type)</w:t>
            </w:r>
          </w:p>
        </w:tc>
      </w:tr>
      <w:tr w:rsidR="00CE1D5C" w:rsidRPr="006C1FDD" w:rsidDel="002A152D" w14:paraId="36A9201C" w14:textId="77777777" w:rsidTr="00E672B6">
        <w:trPr>
          <w:trHeight w:val="454"/>
        </w:trPr>
        <w:tc>
          <w:tcPr>
            <w:tcW w:w="5000" w:type="pct"/>
            <w:gridSpan w:val="4"/>
            <w:vAlign w:val="center"/>
          </w:tcPr>
          <w:p w14:paraId="67229B06" w14:textId="77777777" w:rsidR="00CE1D5C" w:rsidRPr="006C1FDD" w:rsidRDefault="00CE1D5C" w:rsidP="00E672B6">
            <w:pPr>
              <w:autoSpaceDE w:val="0"/>
              <w:autoSpaceDN w:val="0"/>
              <w:adjustRightInd w:val="0"/>
              <w:rPr>
                <w:rFonts w:cs="Arial"/>
                <w:b/>
                <w:bCs/>
              </w:rPr>
            </w:pPr>
            <w:r w:rsidRPr="006C1FDD">
              <w:rPr>
                <w:rFonts w:cs="Arial"/>
                <w:b/>
                <w:bCs/>
              </w:rPr>
              <w:t>Research Question</w:t>
            </w:r>
          </w:p>
          <w:p w14:paraId="35A2256C" w14:textId="77777777" w:rsidR="00CE1D5C" w:rsidRPr="006C1FDD" w:rsidRDefault="00CE1D5C" w:rsidP="00E672B6">
            <w:pPr>
              <w:rPr>
                <w:rFonts w:cs="Arial"/>
              </w:rPr>
            </w:pPr>
          </w:p>
          <w:p w14:paraId="28827DD2" w14:textId="1D2192DE" w:rsidR="00CE1D5C" w:rsidRDefault="00CE1D5C" w:rsidP="00E672B6">
            <w:pPr>
              <w:rPr>
                <w:rFonts w:cs="Arial"/>
              </w:rPr>
            </w:pPr>
            <w:r w:rsidRPr="00724E4F">
              <w:rPr>
                <w:rFonts w:cs="Arial"/>
              </w:rPr>
              <w:t xml:space="preserve">The </w:t>
            </w:r>
            <w:r w:rsidR="00136410" w:rsidRPr="00724E4F">
              <w:rPr>
                <w:rFonts w:cs="Arial"/>
              </w:rPr>
              <w:t>long-term</w:t>
            </w:r>
            <w:r w:rsidRPr="00724E4F">
              <w:rPr>
                <w:rFonts w:cs="Arial"/>
              </w:rPr>
              <w:t xml:space="preserve"> impacts of </w:t>
            </w:r>
            <w:r>
              <w:rPr>
                <w:rFonts w:cs="Arial"/>
              </w:rPr>
              <w:t>Serious/</w:t>
            </w:r>
            <w:r w:rsidR="00136410">
              <w:rPr>
                <w:rFonts w:cs="Arial"/>
              </w:rPr>
              <w:t>Fatal Road</w:t>
            </w:r>
            <w:r>
              <w:rPr>
                <w:rFonts w:cs="Arial"/>
              </w:rPr>
              <w:t xml:space="preserve"> traffic collisions</w:t>
            </w:r>
            <w:r w:rsidRPr="00724E4F">
              <w:rPr>
                <w:rFonts w:cs="Arial"/>
              </w:rPr>
              <w:t xml:space="preserve"> on roads policing officers.</w:t>
            </w:r>
          </w:p>
          <w:p w14:paraId="3121B61C" w14:textId="77777777" w:rsidR="00CE1D5C" w:rsidRPr="006C1FDD" w:rsidRDefault="00CE1D5C" w:rsidP="00E672B6">
            <w:pPr>
              <w:rPr>
                <w:rFonts w:cs="Arial"/>
              </w:rPr>
            </w:pPr>
          </w:p>
          <w:p w14:paraId="75541B52" w14:textId="77777777" w:rsidR="00CE1D5C" w:rsidRPr="006C1FDD" w:rsidRDefault="00CE1D5C" w:rsidP="00E672B6">
            <w:pPr>
              <w:autoSpaceDE w:val="0"/>
              <w:autoSpaceDN w:val="0"/>
              <w:adjustRightInd w:val="0"/>
              <w:rPr>
                <w:rFonts w:cs="Arial"/>
                <w:b/>
                <w:bCs/>
              </w:rPr>
            </w:pPr>
            <w:r w:rsidRPr="006C1FDD">
              <w:rPr>
                <w:rFonts w:cs="Arial"/>
                <w:sz w:val="18"/>
                <w:szCs w:val="18"/>
              </w:rPr>
              <w:t>(this box should expand as you type)</w:t>
            </w:r>
          </w:p>
        </w:tc>
      </w:tr>
      <w:tr w:rsidR="00CE1D5C" w:rsidRPr="004C3A0B" w14:paraId="774E27B8" w14:textId="77777777" w:rsidTr="00E672B6">
        <w:trPr>
          <w:trHeight w:val="454"/>
        </w:trPr>
        <w:tc>
          <w:tcPr>
            <w:tcW w:w="5000" w:type="pct"/>
            <w:gridSpan w:val="4"/>
            <w:vAlign w:val="center"/>
          </w:tcPr>
          <w:p w14:paraId="1141ADAA" w14:textId="77777777" w:rsidR="00CE1D5C" w:rsidRPr="009D2E0B" w:rsidRDefault="00CE1D5C" w:rsidP="00E672B6">
            <w:pPr>
              <w:autoSpaceDE w:val="0"/>
              <w:autoSpaceDN w:val="0"/>
              <w:adjustRightInd w:val="0"/>
              <w:rPr>
                <w:rFonts w:cs="Arial"/>
                <w:b/>
                <w:bCs/>
              </w:rPr>
            </w:pPr>
            <w:r w:rsidRPr="009D2E0B">
              <w:rPr>
                <w:rFonts w:cs="Arial"/>
                <w:b/>
                <w:bCs/>
              </w:rPr>
              <w:t>Aims of Research Activity</w:t>
            </w:r>
          </w:p>
          <w:p w14:paraId="1FAFFDEB" w14:textId="77777777" w:rsidR="00CE1D5C" w:rsidRDefault="00CE1D5C" w:rsidP="00E672B6">
            <w:pPr>
              <w:rPr>
                <w:rFonts w:cs="Arial"/>
              </w:rPr>
            </w:pPr>
          </w:p>
          <w:p w14:paraId="3DACEBD3" w14:textId="00510336" w:rsidR="00CE1D5C" w:rsidRDefault="00CE1D5C" w:rsidP="00E672B6">
            <w:pPr>
              <w:rPr>
                <w:rFonts w:cs="Arial"/>
              </w:rPr>
            </w:pPr>
            <w:r>
              <w:rPr>
                <w:rFonts w:cs="Arial"/>
              </w:rPr>
              <w:t xml:space="preserve">To provide further research into the mental health of roads policing officers. Mental health is a very widely researched topic but the focus on </w:t>
            </w:r>
            <w:r w:rsidR="00136410">
              <w:rPr>
                <w:rFonts w:cs="Arial"/>
              </w:rPr>
              <w:t>high-risk</w:t>
            </w:r>
            <w:r>
              <w:rPr>
                <w:rFonts w:cs="Arial"/>
              </w:rPr>
              <w:t xml:space="preserve"> roles such as roads policing officers who experience significant stressors daily is not widely researched. </w:t>
            </w:r>
          </w:p>
          <w:p w14:paraId="2DDFD41F" w14:textId="77777777" w:rsidR="00CE1D5C" w:rsidRPr="004C3A0B" w:rsidRDefault="00CE1D5C" w:rsidP="00E672B6">
            <w:pPr>
              <w:rPr>
                <w:rFonts w:cs="Arial"/>
              </w:rPr>
            </w:pPr>
          </w:p>
          <w:p w14:paraId="7ED97443" w14:textId="77777777" w:rsidR="00CE1D5C" w:rsidRPr="002A152D" w:rsidRDefault="00CE1D5C" w:rsidP="00E672B6">
            <w:pPr>
              <w:rPr>
                <w:rFonts w:cs="Arial"/>
              </w:rPr>
            </w:pPr>
            <w:r w:rsidRPr="004C3A0B">
              <w:rPr>
                <w:rFonts w:cs="Arial"/>
                <w:color w:val="808080"/>
                <w:sz w:val="18"/>
                <w:szCs w:val="18"/>
              </w:rPr>
              <w:t>(this box should expand as you type)</w:t>
            </w:r>
          </w:p>
        </w:tc>
      </w:tr>
      <w:tr w:rsidR="00CE1D5C" w:rsidRPr="004C3A0B" w14:paraId="0D1862F9" w14:textId="77777777" w:rsidTr="00E672B6">
        <w:trPr>
          <w:trHeight w:val="454"/>
        </w:trPr>
        <w:tc>
          <w:tcPr>
            <w:tcW w:w="5000" w:type="pct"/>
            <w:gridSpan w:val="4"/>
            <w:vAlign w:val="center"/>
          </w:tcPr>
          <w:p w14:paraId="0C56C7F1" w14:textId="77777777" w:rsidR="00CE1D5C" w:rsidRPr="009D2E0B" w:rsidRDefault="00CE1D5C" w:rsidP="00E672B6">
            <w:pPr>
              <w:autoSpaceDE w:val="0"/>
              <w:autoSpaceDN w:val="0"/>
              <w:adjustRightInd w:val="0"/>
              <w:rPr>
                <w:rFonts w:cs="Arial"/>
                <w:b/>
                <w:bCs/>
              </w:rPr>
            </w:pPr>
            <w:r w:rsidRPr="009D2E0B">
              <w:rPr>
                <w:rFonts w:cs="Arial"/>
                <w:b/>
                <w:bCs/>
              </w:rPr>
              <w:t>Objectives of Research Activity</w:t>
            </w:r>
          </w:p>
          <w:p w14:paraId="78411308" w14:textId="77777777" w:rsidR="00CE1D5C" w:rsidRPr="00724E4F" w:rsidRDefault="00CE1D5C" w:rsidP="00E672B6">
            <w:pPr>
              <w:rPr>
                <w:rFonts w:cs="Arial"/>
              </w:rPr>
            </w:pPr>
          </w:p>
          <w:p w14:paraId="738419BB" w14:textId="77777777" w:rsidR="00CE1D5C" w:rsidRPr="00724E4F" w:rsidRDefault="00CE1D5C" w:rsidP="00E672B6">
            <w:pPr>
              <w:rPr>
                <w:rFonts w:cs="Arial"/>
              </w:rPr>
            </w:pPr>
            <w:r w:rsidRPr="00724E4F">
              <w:rPr>
                <w:rFonts w:cs="Arial"/>
              </w:rPr>
              <w:t>In this dissertation I would like to:</w:t>
            </w:r>
          </w:p>
          <w:p w14:paraId="2DDC167E" w14:textId="77777777" w:rsidR="00CE1D5C" w:rsidRPr="00724E4F" w:rsidRDefault="00CE1D5C" w:rsidP="00E672B6">
            <w:pPr>
              <w:rPr>
                <w:rFonts w:cs="Arial"/>
              </w:rPr>
            </w:pPr>
            <w:r w:rsidRPr="00724E4F">
              <w:rPr>
                <w:rFonts w:cs="Arial"/>
              </w:rPr>
              <w:lastRenderedPageBreak/>
              <w:t xml:space="preserve">Understand at what </w:t>
            </w:r>
            <w:r>
              <w:rPr>
                <w:rFonts w:cs="Arial"/>
              </w:rPr>
              <w:t xml:space="preserve">challenges are faced by roads policing officers by attending fatal and serious road traffic collisions. </w:t>
            </w:r>
          </w:p>
          <w:p w14:paraId="6F57A77A" w14:textId="77777777" w:rsidR="00CE1D5C" w:rsidRPr="00724E4F" w:rsidRDefault="00CE1D5C" w:rsidP="00E672B6">
            <w:pPr>
              <w:rPr>
                <w:rFonts w:cs="Arial"/>
              </w:rPr>
            </w:pPr>
          </w:p>
          <w:p w14:paraId="10C0ED02" w14:textId="77777777" w:rsidR="00CE1D5C" w:rsidRPr="00724E4F" w:rsidRDefault="00CE1D5C" w:rsidP="00E672B6">
            <w:pPr>
              <w:rPr>
                <w:rFonts w:cs="Arial"/>
              </w:rPr>
            </w:pPr>
            <w:r w:rsidRPr="00724E4F">
              <w:rPr>
                <w:rFonts w:cs="Arial"/>
              </w:rPr>
              <w:t>Analyse the long-term impact on these officer’s mental health after spending several years attending these traumatic incidents at a higher rate.</w:t>
            </w:r>
          </w:p>
          <w:p w14:paraId="5451189A" w14:textId="77777777" w:rsidR="00CE1D5C" w:rsidRDefault="00CE1D5C" w:rsidP="00E672B6">
            <w:pPr>
              <w:rPr>
                <w:rFonts w:cs="Arial"/>
              </w:rPr>
            </w:pPr>
          </w:p>
          <w:p w14:paraId="4629B299" w14:textId="77777777" w:rsidR="00CE1D5C" w:rsidRPr="00724E4F" w:rsidRDefault="00CE1D5C" w:rsidP="00E672B6">
            <w:pPr>
              <w:rPr>
                <w:rFonts w:cs="Arial"/>
              </w:rPr>
            </w:pPr>
            <w:r>
              <w:rPr>
                <w:rFonts w:cs="Arial"/>
              </w:rPr>
              <w:t>Evaluate</w:t>
            </w:r>
            <w:r w:rsidRPr="00724E4F">
              <w:rPr>
                <w:rFonts w:cs="Arial"/>
              </w:rPr>
              <w:t xml:space="preserve"> what support is in place to support these officers and what more can be done to reduce the impact on these officers. </w:t>
            </w:r>
          </w:p>
          <w:p w14:paraId="48B56B94" w14:textId="77777777" w:rsidR="00CE1D5C" w:rsidRDefault="00CE1D5C" w:rsidP="00E672B6">
            <w:pPr>
              <w:rPr>
                <w:rFonts w:cs="Arial"/>
              </w:rPr>
            </w:pPr>
          </w:p>
          <w:p w14:paraId="72ECD7FE" w14:textId="77777777" w:rsidR="00CE1D5C" w:rsidRPr="004C3A0B" w:rsidRDefault="00CE1D5C" w:rsidP="00E672B6">
            <w:pPr>
              <w:rPr>
                <w:rFonts w:cs="Arial"/>
              </w:rPr>
            </w:pPr>
          </w:p>
          <w:p w14:paraId="03271334" w14:textId="77777777" w:rsidR="00CE1D5C" w:rsidRPr="004C3A0B" w:rsidRDefault="00CE1D5C" w:rsidP="00E672B6">
            <w:pPr>
              <w:rPr>
                <w:rFonts w:cs="Arial"/>
              </w:rPr>
            </w:pPr>
            <w:r w:rsidRPr="004C3A0B">
              <w:rPr>
                <w:rFonts w:cs="Arial"/>
                <w:color w:val="808080"/>
                <w:sz w:val="18"/>
                <w:szCs w:val="18"/>
              </w:rPr>
              <w:t>(this box should expand as you type)</w:t>
            </w:r>
          </w:p>
        </w:tc>
      </w:tr>
      <w:tr w:rsidR="00CE1D5C" w:rsidRPr="004C3A0B" w14:paraId="353ABC3C" w14:textId="77777777" w:rsidTr="00E672B6">
        <w:trPr>
          <w:trHeight w:val="454"/>
        </w:trPr>
        <w:tc>
          <w:tcPr>
            <w:tcW w:w="5000" w:type="pct"/>
            <w:gridSpan w:val="4"/>
            <w:shd w:val="clear" w:color="auto" w:fill="F2F2F2" w:themeFill="background1" w:themeFillShade="F2"/>
            <w:vAlign w:val="center"/>
          </w:tcPr>
          <w:p w14:paraId="7B999CF5" w14:textId="77777777" w:rsidR="00CE1D5C" w:rsidRPr="004C3A0B" w:rsidRDefault="00CE1D5C" w:rsidP="00E672B6">
            <w:pPr>
              <w:spacing w:before="120" w:after="120"/>
              <w:rPr>
                <w:rFonts w:cs="Arial"/>
                <w:b/>
              </w:rPr>
            </w:pPr>
            <w:r w:rsidRPr="004C3A0B">
              <w:rPr>
                <w:rFonts w:cs="Arial"/>
                <w:b/>
              </w:rPr>
              <w:t>Proposed methods</w:t>
            </w:r>
            <w:r>
              <w:rPr>
                <w:rFonts w:cs="Arial"/>
                <w:b/>
              </w:rPr>
              <w:t xml:space="preserve"> (maximum 600 words)</w:t>
            </w:r>
          </w:p>
          <w:p w14:paraId="4F27642C" w14:textId="77777777" w:rsidR="00CE1D5C" w:rsidRPr="004C3A0B" w:rsidRDefault="00CE1D5C" w:rsidP="00E672B6">
            <w:pPr>
              <w:rPr>
                <w:rFonts w:cs="Arial"/>
              </w:rPr>
            </w:pPr>
            <w:r w:rsidRPr="004C3A0B">
              <w:rPr>
                <w:rFonts w:cs="Arial"/>
              </w:rPr>
              <w:t xml:space="preserve">Provide a brief summary of all the methods that </w:t>
            </w:r>
            <w:r w:rsidRPr="004C3A0B">
              <w:rPr>
                <w:rFonts w:cs="Arial"/>
                <w:b/>
              </w:rPr>
              <w:t>may</w:t>
            </w:r>
            <w:r w:rsidRPr="004C3A0B">
              <w:rPr>
                <w:rFonts w:cs="Arial"/>
              </w:rPr>
              <w:t xml:space="preserve"> be used in the research activity, making it clear what specific techniques may be used. If methods other than those listed in this section are deemed appropriate later, additional ethical approval for those methods wi</w:t>
            </w:r>
            <w:r>
              <w:rPr>
                <w:rFonts w:cs="Arial"/>
              </w:rPr>
              <w:t>ll be needed.</w:t>
            </w:r>
          </w:p>
        </w:tc>
      </w:tr>
      <w:tr w:rsidR="00CE1D5C" w:rsidRPr="004C3A0B" w14:paraId="07780E90" w14:textId="77777777" w:rsidTr="00E672B6">
        <w:trPr>
          <w:trHeight w:val="454"/>
        </w:trPr>
        <w:tc>
          <w:tcPr>
            <w:tcW w:w="5000" w:type="pct"/>
            <w:gridSpan w:val="4"/>
            <w:vAlign w:val="center"/>
          </w:tcPr>
          <w:p w14:paraId="295411E1" w14:textId="77777777" w:rsidR="00CE1D5C" w:rsidRPr="004C3A0B" w:rsidRDefault="00CE1D5C" w:rsidP="00E672B6">
            <w:pPr>
              <w:rPr>
                <w:rFonts w:cs="Arial"/>
              </w:rPr>
            </w:pPr>
          </w:p>
          <w:p w14:paraId="193EB48A" w14:textId="46FEC45D" w:rsidR="00CE1D5C" w:rsidRPr="00724E4F" w:rsidRDefault="00CE1D5C" w:rsidP="00E672B6">
            <w:pPr>
              <w:rPr>
                <w:rFonts w:cs="Arial"/>
              </w:rPr>
            </w:pPr>
            <w:r w:rsidRPr="00724E4F">
              <w:rPr>
                <w:rFonts w:cs="Arial"/>
              </w:rPr>
              <w:t xml:space="preserve">I would like to use surveys to gather data on my desired topic. Surveys provide an efficient way to gather data and are easily analysed. This </w:t>
            </w:r>
            <w:r w:rsidR="00136410" w:rsidRPr="00724E4F">
              <w:rPr>
                <w:rFonts w:cs="Arial"/>
              </w:rPr>
              <w:t>provides</w:t>
            </w:r>
            <w:r w:rsidRPr="00724E4F">
              <w:rPr>
                <w:rFonts w:cs="Arial"/>
              </w:rPr>
              <w:t xml:space="preserve"> a large data set to draw conclusions. </w:t>
            </w:r>
          </w:p>
          <w:p w14:paraId="15A0D6C5" w14:textId="77777777" w:rsidR="00CE1D5C" w:rsidRPr="00724E4F" w:rsidRDefault="00CE1D5C" w:rsidP="00E672B6">
            <w:pPr>
              <w:rPr>
                <w:rFonts w:cs="Arial"/>
              </w:rPr>
            </w:pPr>
          </w:p>
          <w:p w14:paraId="565C05BA" w14:textId="77777777" w:rsidR="00CE1D5C" w:rsidRPr="004C3A0B" w:rsidRDefault="00CE1D5C" w:rsidP="00E672B6">
            <w:pPr>
              <w:rPr>
                <w:rFonts w:cs="Arial"/>
              </w:rPr>
            </w:pPr>
            <w:r w:rsidRPr="00724E4F">
              <w:rPr>
                <w:rFonts w:cs="Arial"/>
              </w:rPr>
              <w:t>Specifically for my 3rd objective I would also like to conduct some literature analysis to understand the support that is already available for officers and areas where more work is needed.</w:t>
            </w:r>
          </w:p>
          <w:p w14:paraId="23549952" w14:textId="77777777" w:rsidR="00CE1D5C" w:rsidRPr="004C3A0B" w:rsidRDefault="00CE1D5C" w:rsidP="00E672B6">
            <w:pPr>
              <w:rPr>
                <w:rFonts w:cs="Arial"/>
              </w:rPr>
            </w:pPr>
          </w:p>
          <w:p w14:paraId="7F8AB614" w14:textId="77777777" w:rsidR="00CE1D5C" w:rsidRPr="004C3A0B" w:rsidRDefault="00CE1D5C" w:rsidP="00E672B6">
            <w:pPr>
              <w:rPr>
                <w:rFonts w:cs="Arial"/>
                <w:b/>
              </w:rPr>
            </w:pPr>
            <w:r w:rsidRPr="004C3A0B">
              <w:rPr>
                <w:rFonts w:cs="Arial"/>
                <w:color w:val="808080"/>
                <w:sz w:val="18"/>
                <w:szCs w:val="18"/>
              </w:rPr>
              <w:t>(this box should expand as you type)</w:t>
            </w:r>
          </w:p>
        </w:tc>
      </w:tr>
    </w:tbl>
    <w:p w14:paraId="23D35001" w14:textId="77777777" w:rsidR="00CE1D5C" w:rsidRDefault="00CE1D5C" w:rsidP="00CE1D5C">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CE1D5C" w:rsidRPr="004C3A0B" w14:paraId="11383B51" w14:textId="77777777" w:rsidTr="00E672B6">
        <w:trPr>
          <w:trHeight w:val="454"/>
        </w:trPr>
        <w:tc>
          <w:tcPr>
            <w:tcW w:w="5000" w:type="pct"/>
            <w:shd w:val="clear" w:color="auto" w:fill="F2F2F2" w:themeFill="background1" w:themeFillShade="F2"/>
            <w:vAlign w:val="center"/>
          </w:tcPr>
          <w:p w14:paraId="7CB0F7D9" w14:textId="77777777" w:rsidR="00CE1D5C" w:rsidRPr="004C3A0B" w:rsidRDefault="00CE1D5C" w:rsidP="00E672B6">
            <w:pPr>
              <w:spacing w:before="120"/>
              <w:rPr>
                <w:rFonts w:cs="Arial"/>
                <w:b/>
              </w:rPr>
            </w:pPr>
            <w:r w:rsidRPr="004C3A0B">
              <w:rPr>
                <w:rFonts w:cs="Arial"/>
                <w:b/>
              </w:rPr>
              <w:lastRenderedPageBreak/>
              <w:t>Location of research activity</w:t>
            </w:r>
          </w:p>
          <w:p w14:paraId="2C213698" w14:textId="77777777" w:rsidR="00CE1D5C" w:rsidRPr="004C3A0B" w:rsidRDefault="00CE1D5C" w:rsidP="00E672B6">
            <w:pPr>
              <w:rPr>
                <w:rFonts w:cs="Arial"/>
              </w:rPr>
            </w:pPr>
            <w:r w:rsidRPr="004C3A0B">
              <w:rPr>
                <w:rFonts w:cs="Arial"/>
              </w:rPr>
              <w:t>Identify all locations where research activity will take place.</w:t>
            </w:r>
          </w:p>
        </w:tc>
      </w:tr>
      <w:tr w:rsidR="00CE1D5C" w:rsidRPr="004C3A0B" w14:paraId="5694C27E" w14:textId="77777777" w:rsidTr="00E672B6">
        <w:trPr>
          <w:trHeight w:val="454"/>
        </w:trPr>
        <w:tc>
          <w:tcPr>
            <w:tcW w:w="5000" w:type="pct"/>
            <w:vAlign w:val="center"/>
          </w:tcPr>
          <w:p w14:paraId="35483A97" w14:textId="77777777" w:rsidR="00CE1D5C" w:rsidRPr="004C3A0B" w:rsidRDefault="00CE1D5C" w:rsidP="00E672B6">
            <w:pPr>
              <w:rPr>
                <w:rFonts w:cs="Arial"/>
              </w:rPr>
            </w:pPr>
          </w:p>
          <w:p w14:paraId="2EFC741F" w14:textId="77777777" w:rsidR="00CE1D5C" w:rsidRPr="004C3A0B" w:rsidRDefault="00CE1D5C" w:rsidP="00E672B6">
            <w:pPr>
              <w:rPr>
                <w:rFonts w:cs="Arial"/>
              </w:rPr>
            </w:pPr>
            <w:r>
              <w:rPr>
                <w:rFonts w:cs="Arial"/>
              </w:rPr>
              <w:t xml:space="preserve">Police premises </w:t>
            </w:r>
          </w:p>
          <w:p w14:paraId="25FF84C2" w14:textId="77777777" w:rsidR="00CE1D5C" w:rsidRPr="004C3A0B" w:rsidRDefault="00CE1D5C" w:rsidP="00E672B6">
            <w:pPr>
              <w:rPr>
                <w:rFonts w:cs="Arial"/>
                <w:b/>
              </w:rPr>
            </w:pPr>
            <w:r w:rsidRPr="004C3A0B">
              <w:rPr>
                <w:rFonts w:cs="Arial"/>
                <w:color w:val="808080"/>
                <w:sz w:val="18"/>
                <w:szCs w:val="18"/>
              </w:rPr>
              <w:t>(this box should expand as you type)</w:t>
            </w:r>
          </w:p>
        </w:tc>
      </w:tr>
      <w:tr w:rsidR="00CE1D5C" w:rsidRPr="004C3A0B" w14:paraId="6473347B" w14:textId="77777777" w:rsidTr="00E672B6">
        <w:trPr>
          <w:trHeight w:val="454"/>
        </w:trPr>
        <w:tc>
          <w:tcPr>
            <w:tcW w:w="5000" w:type="pct"/>
            <w:shd w:val="clear" w:color="auto" w:fill="F2F2F2" w:themeFill="background1" w:themeFillShade="F2"/>
            <w:vAlign w:val="center"/>
          </w:tcPr>
          <w:p w14:paraId="23F64892" w14:textId="77777777" w:rsidR="00CE1D5C" w:rsidRPr="004C3A0B" w:rsidRDefault="00CE1D5C" w:rsidP="00E672B6">
            <w:pPr>
              <w:spacing w:before="120"/>
              <w:rPr>
                <w:rFonts w:cs="Arial"/>
                <w:b/>
              </w:rPr>
            </w:pPr>
            <w:r w:rsidRPr="004C3A0B">
              <w:rPr>
                <w:rFonts w:cs="Arial"/>
                <w:b/>
              </w:rPr>
              <w:t>Research activity outside of the UK</w:t>
            </w:r>
          </w:p>
          <w:p w14:paraId="3A4AD8FD" w14:textId="77777777" w:rsidR="00CE1D5C" w:rsidRPr="004C3A0B" w:rsidRDefault="00CE1D5C" w:rsidP="00E672B6">
            <w:pPr>
              <w:autoSpaceDE w:val="0"/>
              <w:autoSpaceDN w:val="0"/>
              <w:adjustRightInd w:val="0"/>
              <w:rPr>
                <w:rFonts w:cs="Arial"/>
              </w:rPr>
            </w:pPr>
            <w:r w:rsidRPr="004C3A0B">
              <w:rPr>
                <w:rFonts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cs="Arial"/>
              </w:rPr>
              <w:t xml:space="preserve">and/or legal </w:t>
            </w:r>
            <w:r w:rsidRPr="004C3A0B">
              <w:rPr>
                <w:rFonts w:cs="Arial"/>
              </w:rPr>
              <w:t>sensitivities or vulnerabilities of participants.</w:t>
            </w:r>
          </w:p>
        </w:tc>
      </w:tr>
      <w:tr w:rsidR="00CE1D5C" w:rsidRPr="004C3A0B" w14:paraId="69ABEBD4" w14:textId="77777777" w:rsidTr="00E672B6">
        <w:trPr>
          <w:trHeight w:val="454"/>
        </w:trPr>
        <w:tc>
          <w:tcPr>
            <w:tcW w:w="5000" w:type="pct"/>
            <w:vAlign w:val="center"/>
          </w:tcPr>
          <w:p w14:paraId="32B132F8" w14:textId="77777777" w:rsidR="00CE1D5C" w:rsidRDefault="00CE1D5C" w:rsidP="00E672B6">
            <w:pPr>
              <w:rPr>
                <w:rFonts w:cs="Arial"/>
              </w:rPr>
            </w:pPr>
          </w:p>
          <w:p w14:paraId="52FD173B" w14:textId="77777777" w:rsidR="00CE1D5C" w:rsidRDefault="00CE1D5C" w:rsidP="00E672B6">
            <w:pPr>
              <w:rPr>
                <w:rFonts w:cs="Arial"/>
              </w:rPr>
            </w:pPr>
            <w:r>
              <w:rPr>
                <w:rFonts w:cs="Arial"/>
              </w:rPr>
              <w:t>N/A</w:t>
            </w:r>
          </w:p>
          <w:p w14:paraId="527102AE" w14:textId="77777777" w:rsidR="00CE1D5C" w:rsidRPr="004C3A0B" w:rsidRDefault="00CE1D5C" w:rsidP="00E672B6">
            <w:pPr>
              <w:rPr>
                <w:rFonts w:cs="Arial"/>
              </w:rPr>
            </w:pPr>
          </w:p>
          <w:p w14:paraId="5480BBA8" w14:textId="77777777" w:rsidR="00CE1D5C" w:rsidRPr="003257BD" w:rsidRDefault="00CE1D5C" w:rsidP="00E672B6">
            <w:pPr>
              <w:rPr>
                <w:rFonts w:cs="Arial"/>
                <w:b/>
                <w:i/>
              </w:rPr>
            </w:pPr>
            <w:r w:rsidRPr="003257BD">
              <w:rPr>
                <w:rFonts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CE1D5C" w:rsidRPr="00090CF7" w14:paraId="512952FD" w14:textId="77777777" w:rsidTr="00E672B6">
        <w:tc>
          <w:tcPr>
            <w:tcW w:w="8222" w:type="dxa"/>
            <w:vMerge w:val="restart"/>
            <w:shd w:val="clear" w:color="auto" w:fill="F2F2F2" w:themeFill="background1" w:themeFillShade="F2"/>
            <w:vAlign w:val="center"/>
          </w:tcPr>
          <w:p w14:paraId="03830F04" w14:textId="77777777" w:rsidR="00CE1D5C" w:rsidRPr="00090CF7" w:rsidRDefault="00CE1D5C" w:rsidP="00E672B6">
            <w:pPr>
              <w:autoSpaceDE w:val="0"/>
              <w:autoSpaceDN w:val="0"/>
              <w:adjustRightInd w:val="0"/>
              <w:rPr>
                <w:rFonts w:cs="Arial"/>
                <w:sz w:val="22"/>
                <w:szCs w:val="22"/>
              </w:rPr>
            </w:pPr>
            <w:r w:rsidRPr="00090CF7">
              <w:rPr>
                <w:rFonts w:cs="Arial"/>
                <w:sz w:val="22"/>
                <w:szCs w:val="22"/>
              </w:rPr>
              <w:t xml:space="preserve">Use of documentation not in the public domain: Are any documents </w:t>
            </w:r>
            <w:r w:rsidRPr="00090CF7">
              <w:rPr>
                <w:rFonts w:cs="Arial"/>
                <w:b/>
                <w:sz w:val="22"/>
                <w:szCs w:val="22"/>
                <w:u w:val="single"/>
              </w:rPr>
              <w:t>NOT</w:t>
            </w:r>
            <w:r w:rsidRPr="00090CF7">
              <w:rPr>
                <w:rFonts w:cs="Arial"/>
                <w:sz w:val="22"/>
                <w:szCs w:val="22"/>
              </w:rPr>
              <w:t xml:space="preserve"> publicly available?   </w:t>
            </w:r>
          </w:p>
          <w:p w14:paraId="55E3CE9D" w14:textId="77777777" w:rsidR="00CE1D5C" w:rsidRPr="00090CF7" w:rsidRDefault="00CE1D5C" w:rsidP="00E672B6">
            <w:pPr>
              <w:autoSpaceDE w:val="0"/>
              <w:autoSpaceDN w:val="0"/>
              <w:adjustRightInd w:val="0"/>
              <w:rPr>
                <w:rFonts w:cs="Arial"/>
                <w:bCs/>
                <w:sz w:val="22"/>
                <w:szCs w:val="22"/>
              </w:rPr>
            </w:pPr>
          </w:p>
        </w:tc>
        <w:tc>
          <w:tcPr>
            <w:tcW w:w="850" w:type="dxa"/>
            <w:shd w:val="clear" w:color="auto" w:fill="F2F2F2" w:themeFill="background1" w:themeFillShade="F2"/>
            <w:vAlign w:val="center"/>
          </w:tcPr>
          <w:p w14:paraId="1F7A45CA" w14:textId="77777777" w:rsidR="00CE1D5C" w:rsidRPr="00090CF7" w:rsidRDefault="00CE1D5C" w:rsidP="00E672B6">
            <w:pPr>
              <w:autoSpaceDE w:val="0"/>
              <w:autoSpaceDN w:val="0"/>
              <w:adjustRightInd w:val="0"/>
              <w:jc w:val="center"/>
              <w:rPr>
                <w:rFonts w:cs="Arial"/>
                <w:b/>
                <w:sz w:val="22"/>
                <w:szCs w:val="22"/>
              </w:rPr>
            </w:pPr>
            <w:r w:rsidRPr="00090CF7">
              <w:rPr>
                <w:rFonts w:cs="Arial"/>
                <w:b/>
                <w:sz w:val="22"/>
                <w:szCs w:val="22"/>
              </w:rPr>
              <w:t>NO</w:t>
            </w:r>
          </w:p>
        </w:tc>
        <w:tc>
          <w:tcPr>
            <w:tcW w:w="851" w:type="dxa"/>
            <w:shd w:val="clear" w:color="auto" w:fill="D9D9D9" w:themeFill="background1" w:themeFillShade="D9"/>
            <w:vAlign w:val="center"/>
          </w:tcPr>
          <w:sdt>
            <w:sdtPr>
              <w:rPr>
                <w:rFonts w:cs="Arial"/>
                <w:bCs/>
              </w:rPr>
              <w:id w:val="1420137672"/>
              <w14:checkbox>
                <w14:checked w14:val="1"/>
                <w14:checkedState w14:val="2612" w14:font="MS Gothic"/>
                <w14:uncheckedState w14:val="2610" w14:font="MS Gothic"/>
              </w14:checkbox>
            </w:sdtPr>
            <w:sdtContent>
              <w:p w14:paraId="30D40750" w14:textId="77777777" w:rsidR="00CE1D5C" w:rsidRPr="00090CF7" w:rsidRDefault="00CE1D5C" w:rsidP="00E672B6">
                <w:pPr>
                  <w:autoSpaceDE w:val="0"/>
                  <w:autoSpaceDN w:val="0"/>
                  <w:adjustRightInd w:val="0"/>
                  <w:jc w:val="center"/>
                  <w:rPr>
                    <w:rFonts w:cs="Arial"/>
                    <w:bCs/>
                    <w:sz w:val="22"/>
                    <w:szCs w:val="22"/>
                  </w:rPr>
                </w:pPr>
                <w:r>
                  <w:rPr>
                    <w:rFonts w:ascii="MS Gothic" w:eastAsia="MS Gothic" w:hAnsi="MS Gothic" w:cs="Arial" w:hint="eastAsia"/>
                    <w:bCs/>
                    <w:sz w:val="22"/>
                    <w:szCs w:val="22"/>
                  </w:rPr>
                  <w:t>☒</w:t>
                </w:r>
              </w:p>
            </w:sdtContent>
          </w:sdt>
        </w:tc>
      </w:tr>
      <w:tr w:rsidR="00CE1D5C" w:rsidRPr="00090CF7" w14:paraId="3AD9C2EF" w14:textId="77777777" w:rsidTr="00E672B6">
        <w:tc>
          <w:tcPr>
            <w:tcW w:w="8222" w:type="dxa"/>
            <w:vMerge/>
            <w:shd w:val="clear" w:color="auto" w:fill="F2F2F2" w:themeFill="background1" w:themeFillShade="F2"/>
          </w:tcPr>
          <w:p w14:paraId="3961A654" w14:textId="77777777" w:rsidR="00CE1D5C" w:rsidRPr="00090CF7" w:rsidRDefault="00CE1D5C" w:rsidP="00E672B6">
            <w:pPr>
              <w:autoSpaceDE w:val="0"/>
              <w:autoSpaceDN w:val="0"/>
              <w:adjustRightInd w:val="0"/>
              <w:rPr>
                <w:rFonts w:cs="Arial"/>
                <w:bCs/>
                <w:sz w:val="22"/>
                <w:szCs w:val="22"/>
              </w:rPr>
            </w:pPr>
          </w:p>
        </w:tc>
        <w:tc>
          <w:tcPr>
            <w:tcW w:w="850" w:type="dxa"/>
            <w:shd w:val="clear" w:color="auto" w:fill="F2F2F2" w:themeFill="background1" w:themeFillShade="F2"/>
            <w:vAlign w:val="center"/>
          </w:tcPr>
          <w:p w14:paraId="7236A600" w14:textId="77777777" w:rsidR="00CE1D5C" w:rsidRPr="00090CF7" w:rsidRDefault="00CE1D5C" w:rsidP="00E672B6">
            <w:pPr>
              <w:autoSpaceDE w:val="0"/>
              <w:autoSpaceDN w:val="0"/>
              <w:adjustRightInd w:val="0"/>
              <w:jc w:val="center"/>
              <w:rPr>
                <w:rFonts w:cs="Arial"/>
                <w:b/>
                <w:sz w:val="22"/>
                <w:szCs w:val="22"/>
              </w:rPr>
            </w:pPr>
            <w:r w:rsidRPr="00090CF7">
              <w:rPr>
                <w:rFonts w:cs="Arial"/>
                <w:b/>
                <w:sz w:val="22"/>
                <w:szCs w:val="22"/>
              </w:rPr>
              <w:t>YES</w:t>
            </w:r>
          </w:p>
        </w:tc>
        <w:tc>
          <w:tcPr>
            <w:tcW w:w="851" w:type="dxa"/>
            <w:shd w:val="clear" w:color="auto" w:fill="D9D9D9" w:themeFill="background1" w:themeFillShade="D9"/>
            <w:vAlign w:val="center"/>
          </w:tcPr>
          <w:p w14:paraId="358B44C3" w14:textId="77777777" w:rsidR="00CE1D5C" w:rsidRPr="00090CF7" w:rsidRDefault="00000000" w:rsidP="00E672B6">
            <w:pPr>
              <w:autoSpaceDE w:val="0"/>
              <w:autoSpaceDN w:val="0"/>
              <w:adjustRightInd w:val="0"/>
              <w:jc w:val="center"/>
              <w:rPr>
                <w:rFonts w:cs="Arial"/>
                <w:bCs/>
                <w:sz w:val="22"/>
                <w:szCs w:val="22"/>
              </w:rPr>
            </w:pPr>
            <w:sdt>
              <w:sdtPr>
                <w:rPr>
                  <w:rFonts w:cs="Arial"/>
                  <w:bCs/>
                </w:rPr>
                <w:id w:val="1644230281"/>
                <w14:checkbox>
                  <w14:checked w14:val="0"/>
                  <w14:checkedState w14:val="2612" w14:font="MS Gothic"/>
                  <w14:uncheckedState w14:val="2610" w14:font="MS Gothic"/>
                </w14:checkbox>
              </w:sdtPr>
              <w:sdtContent>
                <w:r w:rsidR="00CE1D5C" w:rsidRPr="00090CF7">
                  <w:rPr>
                    <w:rFonts w:ascii="MS Gothic" w:eastAsia="MS Gothic" w:hAnsi="MS Gothic" w:cs="Arial" w:hint="eastAsia"/>
                    <w:bCs/>
                    <w:sz w:val="22"/>
                    <w:szCs w:val="22"/>
                  </w:rPr>
                  <w:t>☐</w:t>
                </w:r>
              </w:sdtContent>
            </w:sdt>
          </w:p>
        </w:tc>
      </w:tr>
      <w:tr w:rsidR="00CE1D5C" w:rsidRPr="00090CF7" w14:paraId="32DD4784" w14:textId="77777777" w:rsidTr="00E672B6">
        <w:tc>
          <w:tcPr>
            <w:tcW w:w="9923" w:type="dxa"/>
            <w:gridSpan w:val="3"/>
            <w:shd w:val="clear" w:color="auto" w:fill="FFFFFF" w:themeFill="background1"/>
          </w:tcPr>
          <w:p w14:paraId="4F181959" w14:textId="7E1B78AC" w:rsidR="00CE1D5C" w:rsidRPr="00090CF7" w:rsidRDefault="00CE1D5C" w:rsidP="00E672B6">
            <w:pPr>
              <w:autoSpaceDE w:val="0"/>
              <w:autoSpaceDN w:val="0"/>
              <w:adjustRightInd w:val="0"/>
              <w:rPr>
                <w:rFonts w:cs="Arial"/>
                <w:sz w:val="22"/>
                <w:szCs w:val="22"/>
              </w:rPr>
            </w:pPr>
            <w:r w:rsidRPr="00090CF7">
              <w:rPr>
                <w:rFonts w:cs="Arial"/>
                <w:sz w:val="22"/>
                <w:szCs w:val="22"/>
              </w:rPr>
              <w:t xml:space="preserve">If </w:t>
            </w:r>
            <w:r w:rsidR="00136410" w:rsidRPr="00090CF7">
              <w:rPr>
                <w:rFonts w:cs="Arial"/>
                <w:sz w:val="22"/>
                <w:szCs w:val="22"/>
              </w:rPr>
              <w:t>yes</w:t>
            </w:r>
            <w:r w:rsidRPr="00090CF7">
              <w:rPr>
                <w:rFonts w:cs="Arial"/>
                <w:sz w:val="22"/>
                <w:szCs w:val="22"/>
              </w:rPr>
              <w:t>, please provide details here of how you will gain access to specific documentation that is not in the public domain</w:t>
            </w:r>
            <w:r>
              <w:rPr>
                <w:rFonts w:cs="Arial"/>
                <w:sz w:val="22"/>
                <w:szCs w:val="22"/>
              </w:rPr>
              <w:t xml:space="preserve"> and that this is in accordance with prevailing data protection law of the country in question and England and Wales.</w:t>
            </w:r>
          </w:p>
          <w:p w14:paraId="6A9152F5" w14:textId="77777777" w:rsidR="00CE1D5C" w:rsidRPr="00090CF7" w:rsidRDefault="00CE1D5C" w:rsidP="00E672B6">
            <w:pPr>
              <w:rPr>
                <w:rFonts w:cs="Arial"/>
                <w:sz w:val="22"/>
                <w:szCs w:val="22"/>
              </w:rPr>
            </w:pPr>
          </w:p>
          <w:p w14:paraId="642862DC" w14:textId="77777777" w:rsidR="00CE1D5C" w:rsidRPr="00090CF7" w:rsidRDefault="00CE1D5C" w:rsidP="00E672B6">
            <w:pPr>
              <w:rPr>
                <w:rFonts w:cs="Arial"/>
                <w:sz w:val="22"/>
                <w:szCs w:val="22"/>
              </w:rPr>
            </w:pPr>
          </w:p>
          <w:p w14:paraId="7C65744D" w14:textId="77777777" w:rsidR="00CE1D5C" w:rsidRPr="00090CF7" w:rsidRDefault="00CE1D5C" w:rsidP="00E672B6">
            <w:pPr>
              <w:rPr>
                <w:rFonts w:cs="Arial"/>
                <w:sz w:val="22"/>
                <w:szCs w:val="22"/>
              </w:rPr>
            </w:pPr>
          </w:p>
          <w:p w14:paraId="5B2B9AC4" w14:textId="77777777" w:rsidR="00CE1D5C" w:rsidRPr="00090CF7" w:rsidRDefault="00CE1D5C" w:rsidP="00E672B6">
            <w:pPr>
              <w:autoSpaceDE w:val="0"/>
              <w:autoSpaceDN w:val="0"/>
              <w:adjustRightInd w:val="0"/>
              <w:rPr>
                <w:rFonts w:cs="Arial"/>
                <w:bCs/>
                <w:sz w:val="22"/>
                <w:szCs w:val="22"/>
              </w:rPr>
            </w:pPr>
            <w:r w:rsidRPr="00090CF7">
              <w:rPr>
                <w:rFonts w:cs="Arial"/>
                <w:i/>
                <w:sz w:val="18"/>
                <w:szCs w:val="18"/>
              </w:rPr>
              <w:t>(this box should expand as you type)</w:t>
            </w:r>
          </w:p>
        </w:tc>
      </w:tr>
    </w:tbl>
    <w:p w14:paraId="6E0D6586" w14:textId="77777777" w:rsidR="00CE1D5C" w:rsidRDefault="00CE1D5C" w:rsidP="00CE1D5C">
      <w:pPr>
        <w:autoSpaceDE w:val="0"/>
        <w:autoSpaceDN w:val="0"/>
        <w:adjustRightInd w:val="0"/>
        <w:spacing w:after="240"/>
        <w:jc w:val="both"/>
        <w:rPr>
          <w:rFonts w:cs="Arial"/>
          <w:b/>
        </w:rPr>
      </w:pPr>
    </w:p>
    <w:p w14:paraId="12FCA5F7" w14:textId="77777777" w:rsidR="00CE1D5C" w:rsidRDefault="00CE1D5C" w:rsidP="00CE1D5C">
      <w:pPr>
        <w:rPr>
          <w:rFonts w:cs="Arial"/>
          <w:b/>
        </w:rPr>
      </w:pPr>
      <w:r>
        <w:rPr>
          <w:rFonts w:cs="Arial"/>
          <w:b/>
        </w:rPr>
        <w:br w:type="page"/>
      </w:r>
    </w:p>
    <w:p w14:paraId="0177B7F2" w14:textId="77777777" w:rsidR="00CE1D5C" w:rsidRPr="004C3A0B" w:rsidRDefault="00CE1D5C" w:rsidP="00CE1D5C">
      <w:pPr>
        <w:autoSpaceDE w:val="0"/>
        <w:autoSpaceDN w:val="0"/>
        <w:adjustRightInd w:val="0"/>
        <w:spacing w:after="240"/>
        <w:jc w:val="both"/>
        <w:rPr>
          <w:rFonts w:cs="Arial"/>
          <w:b/>
        </w:rPr>
      </w:pPr>
      <w:r w:rsidRPr="004C3A0B">
        <w:rPr>
          <w:rFonts w:cs="Arial"/>
          <w:b/>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CE1D5C" w:rsidRPr="004C3A0B" w14:paraId="185814E3" w14:textId="77777777" w:rsidTr="00E672B6">
        <w:tc>
          <w:tcPr>
            <w:tcW w:w="8227" w:type="dxa"/>
            <w:shd w:val="clear" w:color="auto" w:fill="F2F2F2" w:themeFill="background1" w:themeFillShade="F2"/>
          </w:tcPr>
          <w:p w14:paraId="68D86FC4" w14:textId="77777777" w:rsidR="00CE1D5C" w:rsidRPr="004C3A0B" w:rsidRDefault="00CE1D5C" w:rsidP="00E672B6">
            <w:pPr>
              <w:autoSpaceDE w:val="0"/>
              <w:autoSpaceDN w:val="0"/>
              <w:adjustRightInd w:val="0"/>
              <w:jc w:val="both"/>
              <w:rPr>
                <w:rFonts w:cs="Arial"/>
                <w:b/>
                <w:sz w:val="22"/>
                <w:szCs w:val="22"/>
              </w:rPr>
            </w:pPr>
            <w:r w:rsidRPr="004C3A0B">
              <w:rPr>
                <w:rFonts w:cs="Arial"/>
                <w:b/>
                <w:sz w:val="22"/>
                <w:szCs w:val="22"/>
              </w:rPr>
              <w:t>Will the research activity include:</w:t>
            </w:r>
          </w:p>
        </w:tc>
        <w:tc>
          <w:tcPr>
            <w:tcW w:w="846" w:type="dxa"/>
            <w:shd w:val="clear" w:color="auto" w:fill="F2F2F2" w:themeFill="background1" w:themeFillShade="F2"/>
          </w:tcPr>
          <w:p w14:paraId="52449C87" w14:textId="77777777" w:rsidR="00CE1D5C" w:rsidRPr="004C3A0B" w:rsidRDefault="00CE1D5C" w:rsidP="00E672B6">
            <w:pPr>
              <w:autoSpaceDE w:val="0"/>
              <w:autoSpaceDN w:val="0"/>
              <w:adjustRightInd w:val="0"/>
              <w:jc w:val="center"/>
              <w:rPr>
                <w:rFonts w:cs="Arial"/>
                <w:b/>
                <w:bCs/>
                <w:sz w:val="22"/>
                <w:szCs w:val="22"/>
              </w:rPr>
            </w:pPr>
          </w:p>
          <w:p w14:paraId="2D35C2AF" w14:textId="77777777" w:rsidR="00CE1D5C" w:rsidRPr="004C3A0B" w:rsidRDefault="00CE1D5C" w:rsidP="00E672B6">
            <w:pPr>
              <w:autoSpaceDE w:val="0"/>
              <w:autoSpaceDN w:val="0"/>
              <w:adjustRightInd w:val="0"/>
              <w:jc w:val="center"/>
              <w:rPr>
                <w:rFonts w:cs="Arial"/>
                <w:b/>
                <w:bCs/>
                <w:sz w:val="22"/>
                <w:szCs w:val="22"/>
              </w:rPr>
            </w:pPr>
            <w:r w:rsidRPr="004C3A0B">
              <w:rPr>
                <w:rFonts w:cs="Arial"/>
                <w:b/>
                <w:bCs/>
                <w:sz w:val="22"/>
                <w:szCs w:val="22"/>
              </w:rPr>
              <w:t>YES</w:t>
            </w:r>
          </w:p>
        </w:tc>
        <w:tc>
          <w:tcPr>
            <w:tcW w:w="816" w:type="dxa"/>
            <w:shd w:val="clear" w:color="auto" w:fill="F2F2F2" w:themeFill="background1" w:themeFillShade="F2"/>
          </w:tcPr>
          <w:p w14:paraId="027A6CAC" w14:textId="77777777" w:rsidR="00CE1D5C" w:rsidRPr="004C3A0B" w:rsidRDefault="00CE1D5C" w:rsidP="00E672B6">
            <w:pPr>
              <w:autoSpaceDE w:val="0"/>
              <w:autoSpaceDN w:val="0"/>
              <w:adjustRightInd w:val="0"/>
              <w:jc w:val="center"/>
              <w:rPr>
                <w:rFonts w:cs="Arial"/>
                <w:b/>
                <w:bCs/>
                <w:sz w:val="22"/>
                <w:szCs w:val="22"/>
              </w:rPr>
            </w:pPr>
          </w:p>
          <w:p w14:paraId="2DA7C5B2" w14:textId="77777777" w:rsidR="00CE1D5C" w:rsidRPr="004C3A0B" w:rsidRDefault="00CE1D5C" w:rsidP="00E672B6">
            <w:pPr>
              <w:autoSpaceDE w:val="0"/>
              <w:autoSpaceDN w:val="0"/>
              <w:adjustRightInd w:val="0"/>
              <w:jc w:val="center"/>
              <w:rPr>
                <w:rFonts w:cs="Arial"/>
                <w:b/>
                <w:bCs/>
                <w:sz w:val="22"/>
                <w:szCs w:val="22"/>
              </w:rPr>
            </w:pPr>
            <w:r w:rsidRPr="004C3A0B">
              <w:rPr>
                <w:rFonts w:cs="Arial"/>
                <w:b/>
                <w:bCs/>
                <w:sz w:val="22"/>
                <w:szCs w:val="22"/>
              </w:rPr>
              <w:t>NO</w:t>
            </w:r>
          </w:p>
        </w:tc>
      </w:tr>
      <w:tr w:rsidR="00CE1D5C" w:rsidRPr="004C3A0B" w14:paraId="46DB2259" w14:textId="77777777" w:rsidTr="00E672B6">
        <w:trPr>
          <w:trHeight w:val="439"/>
        </w:trPr>
        <w:tc>
          <w:tcPr>
            <w:tcW w:w="8227" w:type="dxa"/>
            <w:shd w:val="clear" w:color="auto" w:fill="F2F2F2" w:themeFill="background1" w:themeFillShade="F2"/>
            <w:vAlign w:val="center"/>
          </w:tcPr>
          <w:p w14:paraId="0625FD12" w14:textId="77777777" w:rsidR="00CE1D5C" w:rsidRPr="004C3A0B" w:rsidRDefault="00CE1D5C" w:rsidP="00E672B6">
            <w:pPr>
              <w:autoSpaceDE w:val="0"/>
              <w:autoSpaceDN w:val="0"/>
              <w:adjustRightInd w:val="0"/>
              <w:rPr>
                <w:rFonts w:cs="Arial"/>
                <w:sz w:val="22"/>
                <w:szCs w:val="22"/>
              </w:rPr>
            </w:pPr>
            <w:r w:rsidRPr="004C3A0B">
              <w:rPr>
                <w:rFonts w:cs="Arial"/>
                <w:sz w:val="22"/>
                <w:szCs w:val="22"/>
              </w:rPr>
              <w:t>Use of a questionnaire or similar research instrument?</w:t>
            </w:r>
          </w:p>
        </w:tc>
        <w:tc>
          <w:tcPr>
            <w:tcW w:w="846" w:type="dxa"/>
            <w:shd w:val="clear" w:color="auto" w:fill="BFBFBF" w:themeFill="background1" w:themeFillShade="BF"/>
            <w:vAlign w:val="center"/>
          </w:tcPr>
          <w:sdt>
            <w:sdtPr>
              <w:rPr>
                <w:rFonts w:cs="Arial"/>
                <w:b/>
                <w:bCs/>
              </w:rPr>
              <w:id w:val="1843739070"/>
              <w14:checkbox>
                <w14:checked w14:val="1"/>
                <w14:checkedState w14:val="2612" w14:font="MS Gothic"/>
                <w14:uncheckedState w14:val="2610" w14:font="MS Gothic"/>
              </w14:checkbox>
            </w:sdtPr>
            <w:sdtContent>
              <w:p w14:paraId="7A6A3C48" w14:textId="77777777" w:rsidR="00CE1D5C" w:rsidRPr="004C3A0B" w:rsidRDefault="00CE1D5C" w:rsidP="00E672B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rPr>
              <w:id w:val="-474143939"/>
              <w14:checkbox>
                <w14:checked w14:val="0"/>
                <w14:checkedState w14:val="2612" w14:font="MS Gothic"/>
                <w14:uncheckedState w14:val="2610" w14:font="MS Gothic"/>
              </w14:checkbox>
            </w:sdtPr>
            <w:sdtContent>
              <w:p w14:paraId="58977E75" w14:textId="77777777" w:rsidR="00CE1D5C" w:rsidRPr="004C3A0B" w:rsidRDefault="00CE1D5C" w:rsidP="00E672B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E1D5C" w:rsidRPr="004C3A0B" w14:paraId="0B385907" w14:textId="77777777" w:rsidTr="00E672B6">
        <w:trPr>
          <w:trHeight w:val="439"/>
        </w:trPr>
        <w:tc>
          <w:tcPr>
            <w:tcW w:w="8227" w:type="dxa"/>
            <w:shd w:val="clear" w:color="auto" w:fill="F2F2F2" w:themeFill="background1" w:themeFillShade="F2"/>
            <w:vAlign w:val="center"/>
          </w:tcPr>
          <w:p w14:paraId="5FC193FC" w14:textId="77777777" w:rsidR="00CE1D5C" w:rsidRPr="004C3A0B" w:rsidRDefault="00CE1D5C" w:rsidP="00E672B6">
            <w:pPr>
              <w:autoSpaceDE w:val="0"/>
              <w:autoSpaceDN w:val="0"/>
              <w:adjustRightInd w:val="0"/>
              <w:rPr>
                <w:rFonts w:cs="Arial"/>
                <w:sz w:val="22"/>
                <w:szCs w:val="22"/>
              </w:rPr>
            </w:pPr>
            <w:r w:rsidRPr="004C3A0B">
              <w:rPr>
                <w:rFonts w:cs="Arial"/>
                <w:sz w:val="22"/>
                <w:szCs w:val="22"/>
              </w:rPr>
              <w:t>Use of interviews?</w:t>
            </w:r>
          </w:p>
        </w:tc>
        <w:tc>
          <w:tcPr>
            <w:tcW w:w="846" w:type="dxa"/>
            <w:shd w:val="clear" w:color="auto" w:fill="BFBFBF" w:themeFill="background1" w:themeFillShade="BF"/>
            <w:vAlign w:val="center"/>
          </w:tcPr>
          <w:sdt>
            <w:sdtPr>
              <w:rPr>
                <w:rFonts w:cs="Arial"/>
                <w:b/>
                <w:bCs/>
              </w:rPr>
              <w:id w:val="-800765487"/>
              <w14:checkbox>
                <w14:checked w14:val="0"/>
                <w14:checkedState w14:val="2612" w14:font="MS Gothic"/>
                <w14:uncheckedState w14:val="2610" w14:font="MS Gothic"/>
              </w14:checkbox>
            </w:sdtPr>
            <w:sdtContent>
              <w:p w14:paraId="20571AB7" w14:textId="77777777" w:rsidR="00CE1D5C" w:rsidRPr="004C3A0B" w:rsidRDefault="00CE1D5C" w:rsidP="00E672B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rPr>
              <w:id w:val="749926786"/>
              <w14:checkbox>
                <w14:checked w14:val="1"/>
                <w14:checkedState w14:val="2612" w14:font="MS Gothic"/>
                <w14:uncheckedState w14:val="2610" w14:font="MS Gothic"/>
              </w14:checkbox>
            </w:sdtPr>
            <w:sdtContent>
              <w:p w14:paraId="48A8B519" w14:textId="77777777" w:rsidR="00CE1D5C" w:rsidRPr="004C3A0B" w:rsidRDefault="00CE1D5C" w:rsidP="00E672B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E1D5C" w:rsidRPr="004C3A0B" w14:paraId="797993F0" w14:textId="77777777" w:rsidTr="00E672B6">
        <w:trPr>
          <w:trHeight w:val="403"/>
        </w:trPr>
        <w:tc>
          <w:tcPr>
            <w:tcW w:w="8227" w:type="dxa"/>
            <w:shd w:val="clear" w:color="auto" w:fill="F2F2F2" w:themeFill="background1" w:themeFillShade="F2"/>
            <w:vAlign w:val="center"/>
          </w:tcPr>
          <w:p w14:paraId="0BBC05F6" w14:textId="77777777" w:rsidR="00CE1D5C" w:rsidRPr="004C3A0B" w:rsidRDefault="00CE1D5C" w:rsidP="00E672B6">
            <w:pPr>
              <w:autoSpaceDE w:val="0"/>
              <w:autoSpaceDN w:val="0"/>
              <w:adjustRightInd w:val="0"/>
              <w:rPr>
                <w:rFonts w:cs="Arial"/>
                <w:sz w:val="22"/>
                <w:szCs w:val="22"/>
              </w:rPr>
            </w:pPr>
            <w:r w:rsidRPr="004C3A0B">
              <w:rPr>
                <w:rFonts w:cs="Arial"/>
                <w:sz w:val="22"/>
                <w:szCs w:val="22"/>
              </w:rPr>
              <w:t>Use of diaries?</w:t>
            </w:r>
          </w:p>
        </w:tc>
        <w:tc>
          <w:tcPr>
            <w:tcW w:w="846" w:type="dxa"/>
            <w:shd w:val="clear" w:color="auto" w:fill="BFBFBF" w:themeFill="background1" w:themeFillShade="BF"/>
            <w:vAlign w:val="center"/>
          </w:tcPr>
          <w:sdt>
            <w:sdtPr>
              <w:rPr>
                <w:rFonts w:cs="Arial"/>
                <w:b/>
                <w:bCs/>
              </w:rPr>
              <w:id w:val="319468663"/>
              <w14:checkbox>
                <w14:checked w14:val="0"/>
                <w14:checkedState w14:val="2612" w14:font="MS Gothic"/>
                <w14:uncheckedState w14:val="2610" w14:font="MS Gothic"/>
              </w14:checkbox>
            </w:sdtPr>
            <w:sdtContent>
              <w:p w14:paraId="473D6C7C" w14:textId="77777777" w:rsidR="00CE1D5C" w:rsidRPr="004C3A0B" w:rsidRDefault="00CE1D5C" w:rsidP="00E672B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rPr>
              <w:id w:val="900483589"/>
              <w14:checkbox>
                <w14:checked w14:val="1"/>
                <w14:checkedState w14:val="2612" w14:font="MS Gothic"/>
                <w14:uncheckedState w14:val="2610" w14:font="MS Gothic"/>
              </w14:checkbox>
            </w:sdtPr>
            <w:sdtContent>
              <w:p w14:paraId="1A779AC7" w14:textId="77777777" w:rsidR="00CE1D5C" w:rsidRPr="004C3A0B" w:rsidRDefault="00CE1D5C" w:rsidP="00E672B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E1D5C" w:rsidRPr="004C3A0B" w14:paraId="3B0BAC46" w14:textId="77777777" w:rsidTr="00E672B6">
        <w:trPr>
          <w:trHeight w:val="403"/>
        </w:trPr>
        <w:tc>
          <w:tcPr>
            <w:tcW w:w="8227" w:type="dxa"/>
            <w:shd w:val="clear" w:color="auto" w:fill="F2F2F2" w:themeFill="background1" w:themeFillShade="F2"/>
            <w:vAlign w:val="center"/>
          </w:tcPr>
          <w:p w14:paraId="482D619D" w14:textId="77777777" w:rsidR="00CE1D5C" w:rsidRPr="004C3A0B" w:rsidRDefault="00CE1D5C" w:rsidP="00E672B6">
            <w:pPr>
              <w:autoSpaceDE w:val="0"/>
              <w:autoSpaceDN w:val="0"/>
              <w:adjustRightInd w:val="0"/>
              <w:rPr>
                <w:rFonts w:cs="Arial"/>
                <w:sz w:val="22"/>
                <w:szCs w:val="22"/>
              </w:rPr>
            </w:pPr>
            <w:r w:rsidRPr="004C3A0B">
              <w:rPr>
                <w:rFonts w:cs="Arial"/>
                <w:sz w:val="22"/>
                <w:szCs w:val="22"/>
              </w:rPr>
              <w:t>Participant observation with their knowledge?</w:t>
            </w:r>
          </w:p>
        </w:tc>
        <w:tc>
          <w:tcPr>
            <w:tcW w:w="846" w:type="dxa"/>
            <w:shd w:val="clear" w:color="auto" w:fill="BFBFBF" w:themeFill="background1" w:themeFillShade="BF"/>
            <w:vAlign w:val="center"/>
          </w:tcPr>
          <w:sdt>
            <w:sdtPr>
              <w:rPr>
                <w:rFonts w:cs="Arial"/>
                <w:b/>
                <w:bCs/>
              </w:rPr>
              <w:id w:val="282394886"/>
              <w14:checkbox>
                <w14:checked w14:val="0"/>
                <w14:checkedState w14:val="2612" w14:font="MS Gothic"/>
                <w14:uncheckedState w14:val="2610" w14:font="MS Gothic"/>
              </w14:checkbox>
            </w:sdtPr>
            <w:sdtContent>
              <w:p w14:paraId="10068E71" w14:textId="77777777" w:rsidR="00CE1D5C" w:rsidRPr="004C3A0B" w:rsidRDefault="00CE1D5C" w:rsidP="00E672B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rPr>
              <w:id w:val="-1338917432"/>
              <w14:checkbox>
                <w14:checked w14:val="1"/>
                <w14:checkedState w14:val="2612" w14:font="MS Gothic"/>
                <w14:uncheckedState w14:val="2610" w14:font="MS Gothic"/>
              </w14:checkbox>
            </w:sdtPr>
            <w:sdtContent>
              <w:p w14:paraId="669346B0" w14:textId="77777777" w:rsidR="00CE1D5C" w:rsidRPr="004C3A0B" w:rsidRDefault="00CE1D5C" w:rsidP="00E672B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E1D5C" w:rsidRPr="004C3A0B" w14:paraId="176BD34E" w14:textId="77777777" w:rsidTr="00E672B6">
        <w:trPr>
          <w:trHeight w:val="439"/>
        </w:trPr>
        <w:tc>
          <w:tcPr>
            <w:tcW w:w="8227" w:type="dxa"/>
            <w:shd w:val="clear" w:color="auto" w:fill="F2F2F2" w:themeFill="background1" w:themeFillShade="F2"/>
            <w:vAlign w:val="center"/>
          </w:tcPr>
          <w:p w14:paraId="49DCC734" w14:textId="77777777" w:rsidR="00CE1D5C" w:rsidRPr="004C3A0B" w:rsidRDefault="00CE1D5C" w:rsidP="00E672B6">
            <w:pPr>
              <w:autoSpaceDE w:val="0"/>
              <w:autoSpaceDN w:val="0"/>
              <w:adjustRightInd w:val="0"/>
              <w:rPr>
                <w:rFonts w:cs="Arial"/>
                <w:sz w:val="22"/>
                <w:szCs w:val="22"/>
              </w:rPr>
            </w:pPr>
            <w:r w:rsidRPr="004C3A0B">
              <w:rPr>
                <w:rFonts w:cs="Arial"/>
                <w:sz w:val="22"/>
                <w:szCs w:val="22"/>
              </w:rPr>
              <w:t>Participant observation without their knowledge?</w:t>
            </w:r>
          </w:p>
        </w:tc>
        <w:tc>
          <w:tcPr>
            <w:tcW w:w="846" w:type="dxa"/>
            <w:shd w:val="clear" w:color="auto" w:fill="BFBFBF" w:themeFill="background1" w:themeFillShade="BF"/>
            <w:vAlign w:val="center"/>
          </w:tcPr>
          <w:sdt>
            <w:sdtPr>
              <w:rPr>
                <w:rFonts w:cs="Arial"/>
                <w:b/>
                <w:bCs/>
              </w:rPr>
              <w:id w:val="-1942599491"/>
              <w14:checkbox>
                <w14:checked w14:val="0"/>
                <w14:checkedState w14:val="2612" w14:font="MS Gothic"/>
                <w14:uncheckedState w14:val="2610" w14:font="MS Gothic"/>
              </w14:checkbox>
            </w:sdtPr>
            <w:sdtContent>
              <w:p w14:paraId="35D30490" w14:textId="77777777" w:rsidR="00CE1D5C" w:rsidRPr="004C3A0B" w:rsidRDefault="00CE1D5C" w:rsidP="00E672B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rPr>
              <w:id w:val="626286741"/>
              <w14:checkbox>
                <w14:checked w14:val="1"/>
                <w14:checkedState w14:val="2612" w14:font="MS Gothic"/>
                <w14:uncheckedState w14:val="2610" w14:font="MS Gothic"/>
              </w14:checkbox>
            </w:sdtPr>
            <w:sdtContent>
              <w:p w14:paraId="7B62C6A6" w14:textId="77777777" w:rsidR="00CE1D5C" w:rsidRPr="004C3A0B" w:rsidRDefault="00CE1D5C" w:rsidP="00E672B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E1D5C" w:rsidRPr="004C3A0B" w14:paraId="0C305CBA" w14:textId="77777777" w:rsidTr="00E672B6">
        <w:trPr>
          <w:trHeight w:val="403"/>
        </w:trPr>
        <w:tc>
          <w:tcPr>
            <w:tcW w:w="8227" w:type="dxa"/>
            <w:shd w:val="clear" w:color="auto" w:fill="F2F2F2" w:themeFill="background1" w:themeFillShade="F2"/>
            <w:vAlign w:val="center"/>
          </w:tcPr>
          <w:p w14:paraId="1E961AB3" w14:textId="77777777" w:rsidR="00CE1D5C" w:rsidRPr="004C3A0B" w:rsidRDefault="00CE1D5C" w:rsidP="00E672B6">
            <w:pPr>
              <w:autoSpaceDE w:val="0"/>
              <w:autoSpaceDN w:val="0"/>
              <w:adjustRightInd w:val="0"/>
              <w:rPr>
                <w:rFonts w:cs="Arial"/>
                <w:sz w:val="22"/>
                <w:szCs w:val="22"/>
              </w:rPr>
            </w:pPr>
            <w:r w:rsidRPr="004C3A0B">
              <w:rPr>
                <w:rFonts w:cs="Arial"/>
                <w:sz w:val="22"/>
                <w:szCs w:val="22"/>
              </w:rPr>
              <w:t>Use of video or audio recording?</w:t>
            </w:r>
          </w:p>
        </w:tc>
        <w:tc>
          <w:tcPr>
            <w:tcW w:w="846" w:type="dxa"/>
            <w:shd w:val="clear" w:color="auto" w:fill="BFBFBF" w:themeFill="background1" w:themeFillShade="BF"/>
            <w:vAlign w:val="center"/>
          </w:tcPr>
          <w:sdt>
            <w:sdtPr>
              <w:rPr>
                <w:rFonts w:cs="Arial"/>
                <w:b/>
                <w:bCs/>
              </w:rPr>
              <w:id w:val="-387187341"/>
              <w14:checkbox>
                <w14:checked w14:val="0"/>
                <w14:checkedState w14:val="2612" w14:font="MS Gothic"/>
                <w14:uncheckedState w14:val="2610" w14:font="MS Gothic"/>
              </w14:checkbox>
            </w:sdtPr>
            <w:sdtContent>
              <w:p w14:paraId="7F8B03D0" w14:textId="77777777" w:rsidR="00CE1D5C" w:rsidRPr="004C3A0B" w:rsidRDefault="00CE1D5C" w:rsidP="00E672B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rPr>
              <w:id w:val="-1580675213"/>
              <w14:checkbox>
                <w14:checked w14:val="1"/>
                <w14:checkedState w14:val="2612" w14:font="MS Gothic"/>
                <w14:uncheckedState w14:val="2610" w14:font="MS Gothic"/>
              </w14:checkbox>
            </w:sdtPr>
            <w:sdtContent>
              <w:p w14:paraId="131E4B03" w14:textId="77777777" w:rsidR="00CE1D5C" w:rsidRPr="004C3A0B" w:rsidRDefault="00CE1D5C" w:rsidP="00E672B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E1D5C" w:rsidRPr="004C3A0B" w14:paraId="11314B8A" w14:textId="77777777" w:rsidTr="00E672B6">
        <w:trPr>
          <w:trHeight w:val="439"/>
        </w:trPr>
        <w:tc>
          <w:tcPr>
            <w:tcW w:w="8227" w:type="dxa"/>
            <w:shd w:val="clear" w:color="auto" w:fill="F2F2F2" w:themeFill="background1" w:themeFillShade="F2"/>
            <w:vAlign w:val="center"/>
          </w:tcPr>
          <w:p w14:paraId="36620C9C" w14:textId="77777777" w:rsidR="00CE1D5C" w:rsidRPr="004C3A0B" w:rsidRDefault="00CE1D5C" w:rsidP="00E672B6">
            <w:pPr>
              <w:autoSpaceDE w:val="0"/>
              <w:autoSpaceDN w:val="0"/>
              <w:adjustRightInd w:val="0"/>
              <w:rPr>
                <w:rFonts w:cs="Arial"/>
                <w:sz w:val="22"/>
                <w:szCs w:val="22"/>
              </w:rPr>
            </w:pPr>
            <w:r w:rsidRPr="004C3A0B">
              <w:rPr>
                <w:rFonts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cs="Arial"/>
                <w:b/>
                <w:bCs/>
              </w:rPr>
              <w:id w:val="-1397120567"/>
              <w14:checkbox>
                <w14:checked w14:val="0"/>
                <w14:checkedState w14:val="2612" w14:font="MS Gothic"/>
                <w14:uncheckedState w14:val="2610" w14:font="MS Gothic"/>
              </w14:checkbox>
            </w:sdtPr>
            <w:sdtContent>
              <w:p w14:paraId="6A8A899F" w14:textId="77777777" w:rsidR="00CE1D5C" w:rsidRPr="004C3A0B" w:rsidRDefault="00CE1D5C" w:rsidP="00E672B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rPr>
              <w:id w:val="587048268"/>
              <w14:checkbox>
                <w14:checked w14:val="1"/>
                <w14:checkedState w14:val="2612" w14:font="MS Gothic"/>
                <w14:uncheckedState w14:val="2610" w14:font="MS Gothic"/>
              </w14:checkbox>
            </w:sdtPr>
            <w:sdtContent>
              <w:p w14:paraId="5FCE8781" w14:textId="77777777" w:rsidR="00CE1D5C" w:rsidRPr="004C3A0B" w:rsidRDefault="00CE1D5C" w:rsidP="00E672B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E1D5C" w:rsidRPr="004C3A0B" w14:paraId="11C4107A" w14:textId="77777777" w:rsidTr="00E672B6">
        <w:trPr>
          <w:trHeight w:val="403"/>
        </w:trPr>
        <w:tc>
          <w:tcPr>
            <w:tcW w:w="8227" w:type="dxa"/>
            <w:shd w:val="clear" w:color="auto" w:fill="F2F2F2" w:themeFill="background1" w:themeFillShade="F2"/>
            <w:vAlign w:val="center"/>
          </w:tcPr>
          <w:p w14:paraId="2B2BA149" w14:textId="77777777" w:rsidR="00CE1D5C" w:rsidRPr="004C3A0B" w:rsidRDefault="00CE1D5C" w:rsidP="00E672B6">
            <w:pPr>
              <w:autoSpaceDE w:val="0"/>
              <w:autoSpaceDN w:val="0"/>
              <w:adjustRightInd w:val="0"/>
              <w:rPr>
                <w:rFonts w:cs="Arial"/>
                <w:sz w:val="22"/>
                <w:szCs w:val="22"/>
              </w:rPr>
            </w:pPr>
            <w:r w:rsidRPr="004C3A0B">
              <w:rPr>
                <w:rFonts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cs="Arial"/>
                <w:b/>
                <w:bCs/>
              </w:rPr>
              <w:id w:val="-723911514"/>
              <w14:checkbox>
                <w14:checked w14:val="0"/>
                <w14:checkedState w14:val="2612" w14:font="MS Gothic"/>
                <w14:uncheckedState w14:val="2610" w14:font="MS Gothic"/>
              </w14:checkbox>
            </w:sdtPr>
            <w:sdtContent>
              <w:p w14:paraId="43D7312E" w14:textId="77777777" w:rsidR="00CE1D5C" w:rsidRPr="004C3A0B" w:rsidRDefault="00CE1D5C" w:rsidP="00E672B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rPr>
              <w:id w:val="655270249"/>
              <w14:checkbox>
                <w14:checked w14:val="1"/>
                <w14:checkedState w14:val="2612" w14:font="MS Gothic"/>
                <w14:uncheckedState w14:val="2610" w14:font="MS Gothic"/>
              </w14:checkbox>
            </w:sdtPr>
            <w:sdtContent>
              <w:p w14:paraId="31868C60" w14:textId="77777777" w:rsidR="00CE1D5C" w:rsidRPr="004C3A0B" w:rsidRDefault="00CE1D5C" w:rsidP="00E672B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E1D5C" w:rsidRPr="004C3A0B" w14:paraId="48A19283" w14:textId="77777777" w:rsidTr="00E672B6">
        <w:trPr>
          <w:trHeight w:val="403"/>
        </w:trPr>
        <w:tc>
          <w:tcPr>
            <w:tcW w:w="8227" w:type="dxa"/>
            <w:shd w:val="clear" w:color="auto" w:fill="F2F2F2" w:themeFill="background1" w:themeFillShade="F2"/>
            <w:vAlign w:val="center"/>
          </w:tcPr>
          <w:p w14:paraId="29B8C461" w14:textId="77777777" w:rsidR="00CE1D5C" w:rsidRPr="004C3A0B" w:rsidRDefault="00CE1D5C" w:rsidP="00E672B6">
            <w:pPr>
              <w:autoSpaceDE w:val="0"/>
              <w:autoSpaceDN w:val="0"/>
              <w:adjustRightInd w:val="0"/>
              <w:rPr>
                <w:rFonts w:cs="Arial"/>
                <w:sz w:val="22"/>
                <w:szCs w:val="22"/>
              </w:rPr>
            </w:pPr>
            <w:r w:rsidRPr="004C3A0B">
              <w:rPr>
                <w:rFonts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cs="Arial"/>
                <w:b/>
                <w:bCs/>
              </w:rPr>
              <w:id w:val="1994977168"/>
              <w14:checkbox>
                <w14:checked w14:val="0"/>
                <w14:checkedState w14:val="2612" w14:font="MS Gothic"/>
                <w14:uncheckedState w14:val="2610" w14:font="MS Gothic"/>
              </w14:checkbox>
            </w:sdtPr>
            <w:sdtContent>
              <w:p w14:paraId="30528F96" w14:textId="77777777" w:rsidR="00CE1D5C" w:rsidRPr="004C3A0B" w:rsidRDefault="00CE1D5C" w:rsidP="00E672B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rPr>
              <w:id w:val="-2119442801"/>
              <w14:checkbox>
                <w14:checked w14:val="1"/>
                <w14:checkedState w14:val="2612" w14:font="MS Gothic"/>
                <w14:uncheckedState w14:val="2610" w14:font="MS Gothic"/>
              </w14:checkbox>
            </w:sdtPr>
            <w:sdtContent>
              <w:p w14:paraId="6A5B38DE" w14:textId="77777777" w:rsidR="00CE1D5C" w:rsidRPr="004C3A0B" w:rsidRDefault="00CE1D5C" w:rsidP="00E672B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CE1D5C" w:rsidRPr="004C3A0B" w14:paraId="57EFD99F" w14:textId="77777777" w:rsidTr="00E672B6">
        <w:trPr>
          <w:trHeight w:val="403"/>
        </w:trPr>
        <w:tc>
          <w:tcPr>
            <w:tcW w:w="8227" w:type="dxa"/>
            <w:shd w:val="clear" w:color="auto" w:fill="F2F2F2" w:themeFill="background1" w:themeFillShade="F2"/>
            <w:vAlign w:val="center"/>
          </w:tcPr>
          <w:p w14:paraId="797E7AB6" w14:textId="77777777" w:rsidR="00CE1D5C" w:rsidRPr="004C3A0B" w:rsidRDefault="00CE1D5C" w:rsidP="00E672B6">
            <w:pPr>
              <w:autoSpaceDE w:val="0"/>
              <w:autoSpaceDN w:val="0"/>
              <w:adjustRightInd w:val="0"/>
              <w:rPr>
                <w:rFonts w:cs="Arial"/>
                <w:sz w:val="22"/>
                <w:szCs w:val="22"/>
              </w:rPr>
            </w:pPr>
            <w:r w:rsidRPr="004C3A0B">
              <w:rPr>
                <w:rFonts w:cs="Arial"/>
                <w:sz w:val="22"/>
                <w:szCs w:val="22"/>
              </w:rPr>
              <w:t>Investigation of participants involved in illegal activities?</w:t>
            </w:r>
          </w:p>
        </w:tc>
        <w:tc>
          <w:tcPr>
            <w:tcW w:w="846" w:type="dxa"/>
            <w:shd w:val="clear" w:color="auto" w:fill="BFBFBF" w:themeFill="background1" w:themeFillShade="BF"/>
            <w:vAlign w:val="center"/>
          </w:tcPr>
          <w:sdt>
            <w:sdtPr>
              <w:rPr>
                <w:rFonts w:cs="Arial"/>
                <w:b/>
                <w:bCs/>
              </w:rPr>
              <w:id w:val="-570350383"/>
              <w14:checkbox>
                <w14:checked w14:val="0"/>
                <w14:checkedState w14:val="2612" w14:font="MS Gothic"/>
                <w14:uncheckedState w14:val="2610" w14:font="MS Gothic"/>
              </w14:checkbox>
            </w:sdtPr>
            <w:sdtContent>
              <w:p w14:paraId="04369121" w14:textId="77777777" w:rsidR="00CE1D5C" w:rsidRPr="004C3A0B" w:rsidRDefault="00CE1D5C" w:rsidP="00E672B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rPr>
              <w:id w:val="-904758639"/>
              <w14:checkbox>
                <w14:checked w14:val="1"/>
                <w14:checkedState w14:val="2612" w14:font="MS Gothic"/>
                <w14:uncheckedState w14:val="2610" w14:font="MS Gothic"/>
              </w14:checkbox>
            </w:sdtPr>
            <w:sdtContent>
              <w:p w14:paraId="3C6A5FF4" w14:textId="77777777" w:rsidR="00CE1D5C" w:rsidRPr="004C3A0B" w:rsidRDefault="00CE1D5C" w:rsidP="00E672B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CE1D5C" w:rsidRPr="004C3A0B" w14:paraId="0C22BC69" w14:textId="77777777" w:rsidTr="00E672B6">
        <w:trPr>
          <w:trHeight w:val="403"/>
        </w:trPr>
        <w:tc>
          <w:tcPr>
            <w:tcW w:w="8227" w:type="dxa"/>
            <w:shd w:val="clear" w:color="auto" w:fill="F2F2F2" w:themeFill="background1" w:themeFillShade="F2"/>
            <w:vAlign w:val="center"/>
          </w:tcPr>
          <w:p w14:paraId="277C9BA1" w14:textId="77777777" w:rsidR="00CE1D5C" w:rsidRPr="004C3A0B" w:rsidRDefault="00CE1D5C" w:rsidP="00E672B6">
            <w:pPr>
              <w:autoSpaceDE w:val="0"/>
              <w:autoSpaceDN w:val="0"/>
              <w:adjustRightInd w:val="0"/>
              <w:rPr>
                <w:rFonts w:cs="Arial"/>
                <w:sz w:val="22"/>
                <w:szCs w:val="22"/>
              </w:rPr>
            </w:pPr>
            <w:r w:rsidRPr="004C3A0B">
              <w:rPr>
                <w:rFonts w:cs="Arial"/>
                <w:sz w:val="22"/>
                <w:szCs w:val="22"/>
              </w:rPr>
              <w:t>Use of procedures that involve deception?</w:t>
            </w:r>
          </w:p>
        </w:tc>
        <w:tc>
          <w:tcPr>
            <w:tcW w:w="846" w:type="dxa"/>
            <w:shd w:val="clear" w:color="auto" w:fill="BFBFBF" w:themeFill="background1" w:themeFillShade="BF"/>
            <w:vAlign w:val="center"/>
          </w:tcPr>
          <w:sdt>
            <w:sdtPr>
              <w:rPr>
                <w:rFonts w:cs="Arial"/>
                <w:b/>
                <w:bCs/>
              </w:rPr>
              <w:id w:val="362719355"/>
              <w14:checkbox>
                <w14:checked w14:val="0"/>
                <w14:checkedState w14:val="2612" w14:font="MS Gothic"/>
                <w14:uncheckedState w14:val="2610" w14:font="MS Gothic"/>
              </w14:checkbox>
            </w:sdtPr>
            <w:sdtContent>
              <w:p w14:paraId="726B346B" w14:textId="77777777" w:rsidR="00CE1D5C" w:rsidRPr="004C3A0B" w:rsidRDefault="00CE1D5C" w:rsidP="00E672B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rPr>
              <w:id w:val="1074700241"/>
              <w14:checkbox>
                <w14:checked w14:val="1"/>
                <w14:checkedState w14:val="2612" w14:font="MS Gothic"/>
                <w14:uncheckedState w14:val="2610" w14:font="MS Gothic"/>
              </w14:checkbox>
            </w:sdtPr>
            <w:sdtContent>
              <w:p w14:paraId="15C6F146" w14:textId="77777777" w:rsidR="00CE1D5C" w:rsidRPr="004C3A0B" w:rsidRDefault="00CE1D5C" w:rsidP="00E672B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CE1D5C" w:rsidRPr="004C3A0B" w14:paraId="6F88DDB9" w14:textId="77777777" w:rsidTr="00E672B6">
        <w:trPr>
          <w:trHeight w:val="403"/>
        </w:trPr>
        <w:tc>
          <w:tcPr>
            <w:tcW w:w="8227" w:type="dxa"/>
            <w:shd w:val="clear" w:color="auto" w:fill="F2F2F2" w:themeFill="background1" w:themeFillShade="F2"/>
            <w:vAlign w:val="center"/>
          </w:tcPr>
          <w:p w14:paraId="2BA2C18B" w14:textId="77777777" w:rsidR="00CE1D5C" w:rsidRPr="004C3A0B" w:rsidRDefault="00CE1D5C" w:rsidP="00E672B6">
            <w:pPr>
              <w:autoSpaceDE w:val="0"/>
              <w:autoSpaceDN w:val="0"/>
              <w:adjustRightInd w:val="0"/>
              <w:rPr>
                <w:rFonts w:cs="Arial"/>
                <w:sz w:val="22"/>
                <w:szCs w:val="22"/>
              </w:rPr>
            </w:pPr>
            <w:r w:rsidRPr="004C3A0B">
              <w:rPr>
                <w:rFonts w:cs="Arial"/>
                <w:sz w:val="22"/>
                <w:szCs w:val="22"/>
              </w:rPr>
              <w:t>Administration of any substance, agent or placebo?</w:t>
            </w:r>
          </w:p>
        </w:tc>
        <w:tc>
          <w:tcPr>
            <w:tcW w:w="846" w:type="dxa"/>
            <w:shd w:val="clear" w:color="auto" w:fill="BFBFBF" w:themeFill="background1" w:themeFillShade="BF"/>
            <w:vAlign w:val="center"/>
          </w:tcPr>
          <w:sdt>
            <w:sdtPr>
              <w:rPr>
                <w:rFonts w:cs="Arial"/>
                <w:b/>
                <w:bCs/>
              </w:rPr>
              <w:id w:val="-1924798936"/>
              <w14:checkbox>
                <w14:checked w14:val="0"/>
                <w14:checkedState w14:val="2612" w14:font="MS Gothic"/>
                <w14:uncheckedState w14:val="2610" w14:font="MS Gothic"/>
              </w14:checkbox>
            </w:sdtPr>
            <w:sdtContent>
              <w:p w14:paraId="1DE7AA38" w14:textId="77777777" w:rsidR="00CE1D5C" w:rsidRPr="004C3A0B" w:rsidRDefault="00CE1D5C" w:rsidP="00E672B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rPr>
              <w:id w:val="-624625241"/>
              <w14:checkbox>
                <w14:checked w14:val="1"/>
                <w14:checkedState w14:val="2612" w14:font="MS Gothic"/>
                <w14:uncheckedState w14:val="2610" w14:font="MS Gothic"/>
              </w14:checkbox>
            </w:sdtPr>
            <w:sdtContent>
              <w:p w14:paraId="5B79ED13" w14:textId="77777777" w:rsidR="00CE1D5C" w:rsidRPr="004C3A0B" w:rsidRDefault="00CE1D5C" w:rsidP="00E672B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CE1D5C" w:rsidRPr="004C3A0B" w14:paraId="1688DF40" w14:textId="77777777" w:rsidTr="00E672B6">
        <w:trPr>
          <w:trHeight w:val="403"/>
        </w:trPr>
        <w:tc>
          <w:tcPr>
            <w:tcW w:w="8227" w:type="dxa"/>
            <w:shd w:val="clear" w:color="auto" w:fill="F2F2F2" w:themeFill="background1" w:themeFillShade="F2"/>
            <w:vAlign w:val="center"/>
          </w:tcPr>
          <w:p w14:paraId="70AEEAA8" w14:textId="77777777" w:rsidR="00CE1D5C" w:rsidRPr="004C3A0B" w:rsidRDefault="00CE1D5C" w:rsidP="00E672B6">
            <w:pPr>
              <w:autoSpaceDE w:val="0"/>
              <w:autoSpaceDN w:val="0"/>
              <w:adjustRightInd w:val="0"/>
              <w:rPr>
                <w:rFonts w:cs="Arial"/>
                <w:sz w:val="22"/>
                <w:szCs w:val="22"/>
              </w:rPr>
            </w:pPr>
            <w:r w:rsidRPr="004C3A0B">
              <w:rPr>
                <w:rFonts w:cs="Arial"/>
                <w:sz w:val="22"/>
                <w:szCs w:val="22"/>
              </w:rPr>
              <w:t>Working with live vertebrate animals?</w:t>
            </w:r>
          </w:p>
        </w:tc>
        <w:tc>
          <w:tcPr>
            <w:tcW w:w="846" w:type="dxa"/>
            <w:shd w:val="clear" w:color="auto" w:fill="BFBFBF" w:themeFill="background1" w:themeFillShade="BF"/>
            <w:vAlign w:val="center"/>
          </w:tcPr>
          <w:sdt>
            <w:sdtPr>
              <w:rPr>
                <w:rFonts w:cs="Arial"/>
                <w:b/>
                <w:bCs/>
              </w:rPr>
              <w:id w:val="300428637"/>
              <w14:checkbox>
                <w14:checked w14:val="0"/>
                <w14:checkedState w14:val="2612" w14:font="MS Gothic"/>
                <w14:uncheckedState w14:val="2610" w14:font="MS Gothic"/>
              </w14:checkbox>
            </w:sdtPr>
            <w:sdtContent>
              <w:p w14:paraId="016D10D1" w14:textId="77777777" w:rsidR="00CE1D5C" w:rsidRPr="004C3A0B" w:rsidRDefault="00CE1D5C" w:rsidP="00E672B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rPr>
              <w:id w:val="-1236861983"/>
              <w14:checkbox>
                <w14:checked w14:val="1"/>
                <w14:checkedState w14:val="2612" w14:font="MS Gothic"/>
                <w14:uncheckedState w14:val="2610" w14:font="MS Gothic"/>
              </w14:checkbox>
            </w:sdtPr>
            <w:sdtContent>
              <w:p w14:paraId="502AD70D" w14:textId="77777777" w:rsidR="00CE1D5C" w:rsidRPr="004C3A0B" w:rsidRDefault="00CE1D5C" w:rsidP="00E672B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CE1D5C" w:rsidRPr="006C1FDD" w14:paraId="49D1CA29" w14:textId="77777777" w:rsidTr="00E672B6">
        <w:trPr>
          <w:trHeight w:val="403"/>
        </w:trPr>
        <w:tc>
          <w:tcPr>
            <w:tcW w:w="8227" w:type="dxa"/>
            <w:shd w:val="clear" w:color="auto" w:fill="F2F2F2" w:themeFill="background1" w:themeFillShade="F2"/>
            <w:vAlign w:val="center"/>
          </w:tcPr>
          <w:p w14:paraId="1BE94ACE" w14:textId="4F476133" w:rsidR="00CE1D5C" w:rsidRPr="006C1FDD" w:rsidRDefault="00CE1D5C" w:rsidP="00E672B6">
            <w:pPr>
              <w:autoSpaceDE w:val="0"/>
              <w:autoSpaceDN w:val="0"/>
              <w:adjustRightInd w:val="0"/>
              <w:rPr>
                <w:rFonts w:cs="Arial"/>
                <w:sz w:val="22"/>
                <w:szCs w:val="22"/>
              </w:rPr>
            </w:pPr>
            <w:r w:rsidRPr="006C1FDD">
              <w:rPr>
                <w:rFonts w:cs="Arial"/>
                <w:sz w:val="22"/>
                <w:szCs w:val="22"/>
              </w:rPr>
              <w:t xml:space="preserve">Other primary data collection methods, please explain in this </w:t>
            </w:r>
            <w:r w:rsidR="00136410" w:rsidRPr="006C1FDD">
              <w:rPr>
                <w:rFonts w:cs="Arial"/>
                <w:sz w:val="22"/>
                <w:szCs w:val="22"/>
              </w:rPr>
              <w:t>box.</w:t>
            </w:r>
          </w:p>
          <w:p w14:paraId="5FE78F49" w14:textId="4BE90254" w:rsidR="00CE1D5C" w:rsidRPr="006C1FDD" w:rsidRDefault="00CE1D5C" w:rsidP="00E672B6">
            <w:pPr>
              <w:autoSpaceDE w:val="0"/>
              <w:autoSpaceDN w:val="0"/>
              <w:adjustRightInd w:val="0"/>
              <w:rPr>
                <w:rFonts w:cs="Arial"/>
                <w:sz w:val="22"/>
                <w:szCs w:val="22"/>
              </w:rPr>
            </w:pPr>
            <w:r w:rsidRPr="006C1FDD">
              <w:rPr>
                <w:rFonts w:cs="Arial"/>
                <w:sz w:val="22"/>
                <w:szCs w:val="22"/>
              </w:rPr>
              <w:t xml:space="preserve">For example, ‘focus </w:t>
            </w:r>
            <w:r w:rsidR="00136410" w:rsidRPr="006C1FDD">
              <w:rPr>
                <w:rFonts w:cs="Arial"/>
                <w:sz w:val="22"/>
                <w:szCs w:val="22"/>
              </w:rPr>
              <w:t>groups</w:t>
            </w:r>
            <w:r w:rsidRPr="006C1FDD">
              <w:rPr>
                <w:rFonts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cs="Arial"/>
                <w:b/>
                <w:bCs/>
              </w:rPr>
              <w:id w:val="2049023668"/>
              <w14:checkbox>
                <w14:checked w14:val="0"/>
                <w14:checkedState w14:val="2612" w14:font="MS Gothic"/>
                <w14:uncheckedState w14:val="2610" w14:font="MS Gothic"/>
              </w14:checkbox>
            </w:sdtPr>
            <w:sdtContent>
              <w:p w14:paraId="5170C42D" w14:textId="77777777" w:rsidR="00CE1D5C" w:rsidRPr="006C1FDD" w:rsidRDefault="00CE1D5C" w:rsidP="00E672B6">
                <w:pPr>
                  <w:autoSpaceDE w:val="0"/>
                  <w:autoSpaceDN w:val="0"/>
                  <w:adjustRightInd w:val="0"/>
                  <w:jc w:val="center"/>
                  <w:rPr>
                    <w:rFonts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cs="Arial"/>
                <w:b/>
                <w:bCs/>
              </w:rPr>
              <w:id w:val="1900947946"/>
              <w14:checkbox>
                <w14:checked w14:val="0"/>
                <w14:checkedState w14:val="2612" w14:font="MS Gothic"/>
                <w14:uncheckedState w14:val="2610" w14:font="MS Gothic"/>
              </w14:checkbox>
            </w:sdtPr>
            <w:sdtContent>
              <w:p w14:paraId="6E22D853" w14:textId="77777777" w:rsidR="00CE1D5C" w:rsidRPr="006C1FDD" w:rsidRDefault="00CE1D5C" w:rsidP="00E672B6">
                <w:pPr>
                  <w:autoSpaceDE w:val="0"/>
                  <w:autoSpaceDN w:val="0"/>
                  <w:adjustRightInd w:val="0"/>
                  <w:jc w:val="center"/>
                  <w:rPr>
                    <w:rFonts w:cs="Arial"/>
                    <w:b/>
                    <w:bCs/>
                    <w:sz w:val="22"/>
                    <w:szCs w:val="22"/>
                  </w:rPr>
                </w:pPr>
                <w:r w:rsidRPr="006C1FDD">
                  <w:rPr>
                    <w:rFonts w:ascii="MS Gothic" w:eastAsia="MS Gothic" w:hAnsi="MS Gothic" w:cs="Arial" w:hint="eastAsia"/>
                    <w:b/>
                    <w:bCs/>
                    <w:sz w:val="22"/>
                    <w:szCs w:val="22"/>
                  </w:rPr>
                  <w:t>☐</w:t>
                </w:r>
              </w:p>
            </w:sdtContent>
          </w:sdt>
        </w:tc>
      </w:tr>
      <w:tr w:rsidR="00CE1D5C" w:rsidRPr="006C1FDD" w14:paraId="697FED21" w14:textId="77777777" w:rsidTr="00E672B6">
        <w:trPr>
          <w:trHeight w:val="403"/>
        </w:trPr>
        <w:tc>
          <w:tcPr>
            <w:tcW w:w="8227" w:type="dxa"/>
            <w:shd w:val="clear" w:color="auto" w:fill="auto"/>
            <w:vAlign w:val="center"/>
          </w:tcPr>
          <w:p w14:paraId="104550DA" w14:textId="77777777" w:rsidR="00CE1D5C" w:rsidRPr="006C1FDD" w:rsidRDefault="00CE1D5C" w:rsidP="00E672B6">
            <w:pPr>
              <w:autoSpaceDE w:val="0"/>
              <w:autoSpaceDN w:val="0"/>
              <w:adjustRightInd w:val="0"/>
              <w:rPr>
                <w:rFonts w:cs="Arial"/>
                <w:sz w:val="22"/>
                <w:szCs w:val="22"/>
              </w:rPr>
            </w:pPr>
            <w:r w:rsidRPr="006C1FDD">
              <w:rPr>
                <w:rFonts w:cs="Arial"/>
                <w:sz w:val="22"/>
                <w:szCs w:val="22"/>
              </w:rPr>
              <w:t>D</w:t>
            </w:r>
            <w:r>
              <w:rPr>
                <w:rFonts w:cs="Arial"/>
                <w:sz w:val="22"/>
                <w:szCs w:val="22"/>
              </w:rPr>
              <w:t>etails of any other primary d</w:t>
            </w:r>
            <w:r w:rsidRPr="006C1FDD">
              <w:rPr>
                <w:rFonts w:cs="Arial"/>
                <w:sz w:val="22"/>
                <w:szCs w:val="22"/>
              </w:rPr>
              <w:t>ata collection method:</w:t>
            </w:r>
          </w:p>
          <w:p w14:paraId="4E3B7963" w14:textId="77777777" w:rsidR="00CE1D5C" w:rsidRPr="009642B2" w:rsidRDefault="00CE1D5C" w:rsidP="00CE1D5C">
            <w:pPr>
              <w:pStyle w:val="ListParagraph"/>
              <w:numPr>
                <w:ilvl w:val="0"/>
                <w:numId w:val="36"/>
              </w:numPr>
              <w:rPr>
                <w:rFonts w:cs="Arial"/>
              </w:rPr>
            </w:pPr>
            <w:r>
              <w:rPr>
                <w:rFonts w:cs="Arial"/>
              </w:rPr>
              <w:t xml:space="preserve">Surveys </w:t>
            </w:r>
          </w:p>
          <w:p w14:paraId="5AAC9BA9" w14:textId="77777777" w:rsidR="00CE1D5C" w:rsidRPr="006C1FDD" w:rsidRDefault="00CE1D5C" w:rsidP="00E672B6">
            <w:pPr>
              <w:rPr>
                <w:rFonts w:cs="Arial"/>
              </w:rPr>
            </w:pPr>
          </w:p>
          <w:p w14:paraId="2ADC944A" w14:textId="77777777" w:rsidR="00CE1D5C" w:rsidRPr="006C1FDD" w:rsidRDefault="00CE1D5C" w:rsidP="00E672B6">
            <w:pPr>
              <w:rPr>
                <w:rFonts w:cs="Arial"/>
                <w:sz w:val="22"/>
                <w:szCs w:val="22"/>
              </w:rPr>
            </w:pPr>
          </w:p>
          <w:p w14:paraId="6B3191F4" w14:textId="77777777" w:rsidR="00CE1D5C" w:rsidRPr="006C1FDD" w:rsidRDefault="00CE1D5C" w:rsidP="00E672B6">
            <w:pPr>
              <w:autoSpaceDE w:val="0"/>
              <w:autoSpaceDN w:val="0"/>
              <w:adjustRightInd w:val="0"/>
              <w:rPr>
                <w:rFonts w:cs="Arial"/>
                <w:sz w:val="22"/>
                <w:szCs w:val="22"/>
              </w:rPr>
            </w:pPr>
            <w:r w:rsidRPr="006C1FDD">
              <w:rPr>
                <w:rFonts w:cs="Arial"/>
                <w:sz w:val="18"/>
                <w:szCs w:val="18"/>
              </w:rPr>
              <w:t>(this box should expand as you type)</w:t>
            </w:r>
          </w:p>
        </w:tc>
        <w:tc>
          <w:tcPr>
            <w:tcW w:w="846" w:type="dxa"/>
            <w:vMerge/>
            <w:shd w:val="clear" w:color="auto" w:fill="BFBFBF" w:themeFill="background1" w:themeFillShade="BF"/>
            <w:vAlign w:val="center"/>
          </w:tcPr>
          <w:p w14:paraId="67B92AE2" w14:textId="77777777" w:rsidR="00CE1D5C" w:rsidRPr="006C1FDD" w:rsidRDefault="00CE1D5C" w:rsidP="00E672B6">
            <w:pPr>
              <w:autoSpaceDE w:val="0"/>
              <w:autoSpaceDN w:val="0"/>
              <w:adjustRightInd w:val="0"/>
              <w:jc w:val="center"/>
              <w:rPr>
                <w:rFonts w:cs="Arial"/>
                <w:b/>
                <w:bCs/>
                <w:sz w:val="22"/>
                <w:szCs w:val="22"/>
              </w:rPr>
            </w:pPr>
          </w:p>
        </w:tc>
        <w:tc>
          <w:tcPr>
            <w:tcW w:w="816" w:type="dxa"/>
            <w:vMerge/>
            <w:shd w:val="clear" w:color="auto" w:fill="BFBFBF" w:themeFill="background1" w:themeFillShade="BF"/>
            <w:vAlign w:val="center"/>
          </w:tcPr>
          <w:p w14:paraId="45AF19DC" w14:textId="77777777" w:rsidR="00CE1D5C" w:rsidRPr="006C1FDD" w:rsidRDefault="00CE1D5C" w:rsidP="00E672B6">
            <w:pPr>
              <w:autoSpaceDE w:val="0"/>
              <w:autoSpaceDN w:val="0"/>
              <w:adjustRightInd w:val="0"/>
              <w:jc w:val="center"/>
              <w:rPr>
                <w:rFonts w:cs="Arial"/>
                <w:b/>
                <w:bCs/>
                <w:sz w:val="22"/>
                <w:szCs w:val="22"/>
              </w:rPr>
            </w:pPr>
          </w:p>
        </w:tc>
      </w:tr>
    </w:tbl>
    <w:p w14:paraId="6BB8ED84" w14:textId="77777777" w:rsidR="00CE1D5C" w:rsidRPr="004C3A0B" w:rsidRDefault="00CE1D5C" w:rsidP="00CE1D5C">
      <w:pPr>
        <w:jc w:val="both"/>
        <w:rPr>
          <w:rFonts w:cs="Arial"/>
          <w:bCs/>
          <w:iCs/>
        </w:rPr>
      </w:pPr>
      <w:r w:rsidRPr="004C3A0B">
        <w:rPr>
          <w:rFonts w:cs="Arial"/>
          <w:bCs/>
          <w:iCs/>
        </w:rPr>
        <w:t xml:space="preserve">If NO to every question, then the research activity is (ethically) low risk and </w:t>
      </w:r>
      <w:r w:rsidRPr="004C3A0B">
        <w:rPr>
          <w:rFonts w:cs="Arial"/>
          <w:b/>
          <w:bCs/>
          <w:iCs/>
        </w:rPr>
        <w:t>may</w:t>
      </w:r>
      <w:r w:rsidRPr="004C3A0B">
        <w:rPr>
          <w:rFonts w:cs="Arial"/>
          <w:bCs/>
          <w:iCs/>
        </w:rPr>
        <w:t xml:space="preserve"> be exempt from </w:t>
      </w:r>
      <w:r w:rsidRPr="004C3A0B">
        <w:rPr>
          <w:rFonts w:cs="Arial"/>
          <w:b/>
          <w:bCs/>
          <w:iCs/>
        </w:rPr>
        <w:t>some</w:t>
      </w:r>
      <w:r w:rsidRPr="004C3A0B">
        <w:rPr>
          <w:rFonts w:cs="Arial"/>
          <w:bCs/>
          <w:iCs/>
        </w:rPr>
        <w:t xml:space="preserve"> of the following sections (please refer to Guidance Notes).</w:t>
      </w:r>
    </w:p>
    <w:p w14:paraId="307CDBB0" w14:textId="77777777" w:rsidR="00CE1D5C" w:rsidRPr="004C3A0B" w:rsidRDefault="00CE1D5C" w:rsidP="00CE1D5C">
      <w:pPr>
        <w:rPr>
          <w:rFonts w:cs="Arial"/>
          <w:bCs/>
          <w:iCs/>
        </w:rPr>
      </w:pPr>
    </w:p>
    <w:p w14:paraId="4104B6A5" w14:textId="77777777" w:rsidR="00CE1D5C" w:rsidRDefault="00CE1D5C" w:rsidP="00CE1D5C">
      <w:pPr>
        <w:rPr>
          <w:rFonts w:cs="Arial"/>
          <w:bCs/>
          <w:iCs/>
        </w:rPr>
      </w:pPr>
      <w:r w:rsidRPr="004C3A0B">
        <w:rPr>
          <w:rFonts w:cs="Arial"/>
          <w:bCs/>
          <w:iCs/>
        </w:rPr>
        <w:t xml:space="preserve">If YES to any question, then no research activity should be undertaken until full ethical approval has been obtained. </w:t>
      </w:r>
    </w:p>
    <w:p w14:paraId="6CDFAB42" w14:textId="77777777" w:rsidR="00CE1D5C" w:rsidRPr="004C3A0B" w:rsidRDefault="00CE1D5C" w:rsidP="00CE1D5C">
      <w:pPr>
        <w:rPr>
          <w:rFonts w:cs="Arial"/>
          <w:bCs/>
          <w:iCs/>
        </w:rPr>
      </w:pPr>
    </w:p>
    <w:p w14:paraId="5BBA0294" w14:textId="77777777" w:rsidR="00CE1D5C" w:rsidRDefault="00CE1D5C" w:rsidP="00CE1D5C">
      <w:pPr>
        <w:rPr>
          <w:rFonts w:cs="Arial"/>
          <w:b/>
        </w:rPr>
      </w:pPr>
      <w:r>
        <w:rPr>
          <w:rFonts w:cs="Arial"/>
          <w:b/>
        </w:rPr>
        <w:br w:type="page"/>
      </w:r>
    </w:p>
    <w:p w14:paraId="0A01CE7F" w14:textId="77777777" w:rsidR="00CE1D5C" w:rsidRPr="00354F34" w:rsidRDefault="00CE1D5C" w:rsidP="00CE1D5C">
      <w:pPr>
        <w:autoSpaceDE w:val="0"/>
        <w:autoSpaceDN w:val="0"/>
        <w:adjustRightInd w:val="0"/>
        <w:spacing w:after="240"/>
        <w:jc w:val="both"/>
        <w:rPr>
          <w:rFonts w:cs="Arial"/>
          <w:b/>
        </w:rPr>
      </w:pPr>
      <w:r w:rsidRPr="00354F34">
        <w:rPr>
          <w:rFonts w:cs="Arial"/>
          <w:b/>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CE1D5C" w:rsidRPr="004C3A0B" w14:paraId="1D35F776" w14:textId="77777777" w:rsidTr="00E672B6">
        <w:tc>
          <w:tcPr>
            <w:tcW w:w="8217" w:type="dxa"/>
            <w:shd w:val="clear" w:color="auto" w:fill="F2F2F2" w:themeFill="background1" w:themeFillShade="F2"/>
          </w:tcPr>
          <w:p w14:paraId="025B92BE" w14:textId="77777777" w:rsidR="00CE1D5C" w:rsidRPr="004C3A0B" w:rsidRDefault="00CE1D5C" w:rsidP="00E672B6">
            <w:pPr>
              <w:autoSpaceDE w:val="0"/>
              <w:autoSpaceDN w:val="0"/>
              <w:adjustRightInd w:val="0"/>
              <w:jc w:val="both"/>
              <w:rPr>
                <w:rFonts w:cs="Arial"/>
                <w:b/>
                <w:sz w:val="22"/>
                <w:szCs w:val="22"/>
              </w:rPr>
            </w:pPr>
            <w:r w:rsidRPr="004C3A0B">
              <w:rPr>
                <w:rFonts w:cs="Arial"/>
                <w:b/>
                <w:sz w:val="22"/>
                <w:szCs w:val="22"/>
              </w:rPr>
              <w:t>Who are the intended participants:</w:t>
            </w:r>
          </w:p>
        </w:tc>
        <w:tc>
          <w:tcPr>
            <w:tcW w:w="850" w:type="dxa"/>
            <w:shd w:val="clear" w:color="auto" w:fill="F2F2F2" w:themeFill="background1" w:themeFillShade="F2"/>
          </w:tcPr>
          <w:p w14:paraId="0E1923C5" w14:textId="77777777" w:rsidR="00CE1D5C" w:rsidRPr="004C3A0B" w:rsidRDefault="00CE1D5C" w:rsidP="00E672B6">
            <w:pPr>
              <w:autoSpaceDE w:val="0"/>
              <w:autoSpaceDN w:val="0"/>
              <w:adjustRightInd w:val="0"/>
              <w:jc w:val="center"/>
              <w:rPr>
                <w:rFonts w:cs="Arial"/>
                <w:b/>
                <w:bCs/>
                <w:sz w:val="22"/>
                <w:szCs w:val="22"/>
              </w:rPr>
            </w:pPr>
          </w:p>
          <w:p w14:paraId="757DFE81" w14:textId="77777777" w:rsidR="00CE1D5C" w:rsidRPr="004C3A0B" w:rsidRDefault="00CE1D5C" w:rsidP="00E672B6">
            <w:pPr>
              <w:autoSpaceDE w:val="0"/>
              <w:autoSpaceDN w:val="0"/>
              <w:adjustRightInd w:val="0"/>
              <w:jc w:val="center"/>
              <w:rPr>
                <w:rFonts w:cs="Arial"/>
                <w:b/>
                <w:bCs/>
                <w:sz w:val="22"/>
                <w:szCs w:val="22"/>
              </w:rPr>
            </w:pPr>
            <w:r w:rsidRPr="004C3A0B">
              <w:rPr>
                <w:rFonts w:cs="Arial"/>
                <w:b/>
                <w:bCs/>
                <w:sz w:val="22"/>
                <w:szCs w:val="22"/>
              </w:rPr>
              <w:t>YES</w:t>
            </w:r>
          </w:p>
        </w:tc>
        <w:tc>
          <w:tcPr>
            <w:tcW w:w="822" w:type="dxa"/>
            <w:shd w:val="clear" w:color="auto" w:fill="F2F2F2" w:themeFill="background1" w:themeFillShade="F2"/>
          </w:tcPr>
          <w:p w14:paraId="7D9985B5" w14:textId="77777777" w:rsidR="00CE1D5C" w:rsidRPr="004C3A0B" w:rsidRDefault="00CE1D5C" w:rsidP="00E672B6">
            <w:pPr>
              <w:autoSpaceDE w:val="0"/>
              <w:autoSpaceDN w:val="0"/>
              <w:adjustRightInd w:val="0"/>
              <w:jc w:val="center"/>
              <w:rPr>
                <w:rFonts w:cs="Arial"/>
                <w:b/>
                <w:bCs/>
                <w:sz w:val="22"/>
                <w:szCs w:val="22"/>
              </w:rPr>
            </w:pPr>
          </w:p>
          <w:p w14:paraId="05AB71B6" w14:textId="77777777" w:rsidR="00CE1D5C" w:rsidRPr="004C3A0B" w:rsidRDefault="00CE1D5C" w:rsidP="00E672B6">
            <w:pPr>
              <w:autoSpaceDE w:val="0"/>
              <w:autoSpaceDN w:val="0"/>
              <w:adjustRightInd w:val="0"/>
              <w:jc w:val="center"/>
              <w:rPr>
                <w:rFonts w:cs="Arial"/>
                <w:b/>
                <w:bCs/>
                <w:sz w:val="22"/>
                <w:szCs w:val="22"/>
              </w:rPr>
            </w:pPr>
            <w:r w:rsidRPr="004C3A0B">
              <w:rPr>
                <w:rFonts w:cs="Arial"/>
                <w:b/>
                <w:bCs/>
                <w:sz w:val="22"/>
                <w:szCs w:val="22"/>
              </w:rPr>
              <w:t>NO</w:t>
            </w:r>
          </w:p>
        </w:tc>
      </w:tr>
      <w:tr w:rsidR="00CE1D5C" w:rsidRPr="004C3A0B" w14:paraId="5A2CE841" w14:textId="77777777" w:rsidTr="00E672B6">
        <w:trPr>
          <w:trHeight w:val="439"/>
        </w:trPr>
        <w:tc>
          <w:tcPr>
            <w:tcW w:w="8217" w:type="dxa"/>
            <w:shd w:val="clear" w:color="auto" w:fill="F2F2F2" w:themeFill="background1" w:themeFillShade="F2"/>
            <w:vAlign w:val="center"/>
          </w:tcPr>
          <w:p w14:paraId="3A632104" w14:textId="77777777" w:rsidR="00CE1D5C" w:rsidRPr="004C3A0B" w:rsidRDefault="00CE1D5C" w:rsidP="00E672B6">
            <w:pPr>
              <w:autoSpaceDE w:val="0"/>
              <w:autoSpaceDN w:val="0"/>
              <w:adjustRightInd w:val="0"/>
              <w:rPr>
                <w:rFonts w:cs="Arial"/>
                <w:sz w:val="22"/>
                <w:szCs w:val="22"/>
              </w:rPr>
            </w:pPr>
            <w:r w:rsidRPr="004C3A0B">
              <w:rPr>
                <w:rFonts w:cs="Arial"/>
                <w:sz w:val="22"/>
                <w:szCs w:val="22"/>
              </w:rPr>
              <w:t>Students or staff at the University?</w:t>
            </w:r>
          </w:p>
        </w:tc>
        <w:tc>
          <w:tcPr>
            <w:tcW w:w="850" w:type="dxa"/>
            <w:shd w:val="clear" w:color="auto" w:fill="BFBFBF" w:themeFill="background1" w:themeFillShade="BF"/>
            <w:vAlign w:val="center"/>
          </w:tcPr>
          <w:sdt>
            <w:sdtPr>
              <w:rPr>
                <w:rFonts w:cs="Arial"/>
                <w:b/>
                <w:bCs/>
              </w:rPr>
              <w:id w:val="-227763996"/>
              <w14:checkbox>
                <w14:checked w14:val="0"/>
                <w14:checkedState w14:val="2612" w14:font="MS Gothic"/>
                <w14:uncheckedState w14:val="2610" w14:font="MS Gothic"/>
              </w14:checkbox>
            </w:sdtPr>
            <w:sdtContent>
              <w:p w14:paraId="07F6644F" w14:textId="77777777" w:rsidR="00CE1D5C" w:rsidRPr="004C3A0B" w:rsidRDefault="00CE1D5C" w:rsidP="00E672B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rPr>
              <w:id w:val="-947306252"/>
              <w14:checkbox>
                <w14:checked w14:val="1"/>
                <w14:checkedState w14:val="2612" w14:font="MS Gothic"/>
                <w14:uncheckedState w14:val="2610" w14:font="MS Gothic"/>
              </w14:checkbox>
            </w:sdtPr>
            <w:sdtContent>
              <w:p w14:paraId="1272D39D" w14:textId="77777777" w:rsidR="00CE1D5C" w:rsidRPr="004C3A0B" w:rsidRDefault="00CE1D5C" w:rsidP="00E672B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E1D5C" w:rsidRPr="004C3A0B" w14:paraId="5C1FD6DB" w14:textId="77777777" w:rsidTr="00E672B6">
        <w:trPr>
          <w:trHeight w:val="403"/>
        </w:trPr>
        <w:tc>
          <w:tcPr>
            <w:tcW w:w="8217" w:type="dxa"/>
            <w:shd w:val="clear" w:color="auto" w:fill="F2F2F2" w:themeFill="background1" w:themeFillShade="F2"/>
            <w:vAlign w:val="center"/>
          </w:tcPr>
          <w:p w14:paraId="07D6E4A0" w14:textId="77777777" w:rsidR="00CE1D5C" w:rsidRPr="004C3A0B" w:rsidRDefault="00CE1D5C" w:rsidP="00E672B6">
            <w:pPr>
              <w:autoSpaceDE w:val="0"/>
              <w:autoSpaceDN w:val="0"/>
              <w:adjustRightInd w:val="0"/>
              <w:rPr>
                <w:rFonts w:cs="Arial"/>
                <w:sz w:val="22"/>
                <w:szCs w:val="22"/>
              </w:rPr>
            </w:pPr>
            <w:r w:rsidRPr="004C3A0B">
              <w:rPr>
                <w:rFonts w:cs="Arial"/>
                <w:sz w:val="22"/>
                <w:szCs w:val="22"/>
              </w:rPr>
              <w:t>Adults (over the age of 18 and competent to give consent)?</w:t>
            </w:r>
          </w:p>
        </w:tc>
        <w:tc>
          <w:tcPr>
            <w:tcW w:w="850" w:type="dxa"/>
            <w:shd w:val="clear" w:color="auto" w:fill="BFBFBF" w:themeFill="background1" w:themeFillShade="BF"/>
            <w:vAlign w:val="center"/>
          </w:tcPr>
          <w:sdt>
            <w:sdtPr>
              <w:rPr>
                <w:rFonts w:cs="Arial"/>
                <w:b/>
                <w:bCs/>
              </w:rPr>
              <w:id w:val="-1780247199"/>
              <w14:checkbox>
                <w14:checked w14:val="1"/>
                <w14:checkedState w14:val="2612" w14:font="MS Gothic"/>
                <w14:uncheckedState w14:val="2610" w14:font="MS Gothic"/>
              </w14:checkbox>
            </w:sdtPr>
            <w:sdtContent>
              <w:p w14:paraId="5A0D8DE3" w14:textId="77777777" w:rsidR="00CE1D5C" w:rsidRPr="004C3A0B" w:rsidRDefault="00CE1D5C" w:rsidP="00E672B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rPr>
              <w:id w:val="666435130"/>
              <w14:checkbox>
                <w14:checked w14:val="0"/>
                <w14:checkedState w14:val="2612" w14:font="MS Gothic"/>
                <w14:uncheckedState w14:val="2610" w14:font="MS Gothic"/>
              </w14:checkbox>
            </w:sdtPr>
            <w:sdtContent>
              <w:p w14:paraId="55092D68" w14:textId="77777777" w:rsidR="00CE1D5C" w:rsidRPr="004C3A0B" w:rsidRDefault="00CE1D5C" w:rsidP="00E672B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E1D5C" w:rsidRPr="004C3A0B" w14:paraId="56BEE99D" w14:textId="77777777" w:rsidTr="00E672B6">
        <w:trPr>
          <w:trHeight w:val="439"/>
        </w:trPr>
        <w:tc>
          <w:tcPr>
            <w:tcW w:w="8217" w:type="dxa"/>
            <w:shd w:val="clear" w:color="auto" w:fill="F2F2F2" w:themeFill="background1" w:themeFillShade="F2"/>
            <w:vAlign w:val="center"/>
          </w:tcPr>
          <w:p w14:paraId="4C8274DC" w14:textId="77777777" w:rsidR="00CE1D5C" w:rsidRPr="004C3A0B" w:rsidRDefault="00CE1D5C" w:rsidP="00E672B6">
            <w:pPr>
              <w:autoSpaceDE w:val="0"/>
              <w:autoSpaceDN w:val="0"/>
              <w:adjustRightInd w:val="0"/>
              <w:rPr>
                <w:rFonts w:cs="Arial"/>
                <w:sz w:val="22"/>
                <w:szCs w:val="22"/>
              </w:rPr>
            </w:pPr>
            <w:r w:rsidRPr="004C3A0B">
              <w:rPr>
                <w:rFonts w:cs="Arial"/>
                <w:sz w:val="22"/>
                <w:szCs w:val="22"/>
              </w:rPr>
              <w:t>Vulnerable adults?</w:t>
            </w:r>
          </w:p>
        </w:tc>
        <w:tc>
          <w:tcPr>
            <w:tcW w:w="850" w:type="dxa"/>
            <w:shd w:val="clear" w:color="auto" w:fill="BFBFBF" w:themeFill="background1" w:themeFillShade="BF"/>
            <w:vAlign w:val="center"/>
          </w:tcPr>
          <w:sdt>
            <w:sdtPr>
              <w:rPr>
                <w:rFonts w:cs="Arial"/>
                <w:b/>
                <w:bCs/>
              </w:rPr>
              <w:id w:val="555978563"/>
              <w14:checkbox>
                <w14:checked w14:val="0"/>
                <w14:checkedState w14:val="2612" w14:font="MS Gothic"/>
                <w14:uncheckedState w14:val="2610" w14:font="MS Gothic"/>
              </w14:checkbox>
            </w:sdtPr>
            <w:sdtContent>
              <w:p w14:paraId="43CA0BF1" w14:textId="77777777" w:rsidR="00CE1D5C" w:rsidRPr="004C3A0B" w:rsidRDefault="00CE1D5C" w:rsidP="00E672B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rPr>
              <w:id w:val="-435668532"/>
              <w14:checkbox>
                <w14:checked w14:val="1"/>
                <w14:checkedState w14:val="2612" w14:font="MS Gothic"/>
                <w14:uncheckedState w14:val="2610" w14:font="MS Gothic"/>
              </w14:checkbox>
            </w:sdtPr>
            <w:sdtContent>
              <w:p w14:paraId="3938E53B" w14:textId="77777777" w:rsidR="00CE1D5C" w:rsidRPr="004C3A0B" w:rsidRDefault="00CE1D5C" w:rsidP="00E672B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E1D5C" w:rsidRPr="004C3A0B" w14:paraId="448A85E1" w14:textId="77777777" w:rsidTr="00E672B6">
        <w:trPr>
          <w:trHeight w:val="403"/>
        </w:trPr>
        <w:tc>
          <w:tcPr>
            <w:tcW w:w="8217" w:type="dxa"/>
            <w:shd w:val="clear" w:color="auto" w:fill="F2F2F2" w:themeFill="background1" w:themeFillShade="F2"/>
            <w:vAlign w:val="center"/>
          </w:tcPr>
          <w:p w14:paraId="75151C6D" w14:textId="77777777" w:rsidR="00CE1D5C" w:rsidRPr="004C3A0B" w:rsidRDefault="00CE1D5C" w:rsidP="00E672B6">
            <w:pPr>
              <w:autoSpaceDE w:val="0"/>
              <w:autoSpaceDN w:val="0"/>
              <w:adjustRightInd w:val="0"/>
              <w:rPr>
                <w:rFonts w:cs="Arial"/>
                <w:sz w:val="22"/>
                <w:szCs w:val="22"/>
              </w:rPr>
            </w:pPr>
            <w:r w:rsidRPr="004C3A0B">
              <w:rPr>
                <w:rFonts w:cs="Arial"/>
                <w:sz w:val="22"/>
                <w:szCs w:val="22"/>
              </w:rPr>
              <w:t xml:space="preserve">Children </w:t>
            </w:r>
            <w:r>
              <w:rPr>
                <w:rFonts w:cs="Arial"/>
                <w:sz w:val="22"/>
                <w:szCs w:val="22"/>
              </w:rPr>
              <w:t xml:space="preserve">and Young People </w:t>
            </w:r>
            <w:r w:rsidRPr="004C3A0B">
              <w:rPr>
                <w:rFonts w:cs="Arial"/>
                <w:sz w:val="22"/>
                <w:szCs w:val="22"/>
              </w:rPr>
              <w:t xml:space="preserve">under </w:t>
            </w:r>
            <w:r>
              <w:rPr>
                <w:rFonts w:cs="Arial"/>
                <w:sz w:val="22"/>
                <w:szCs w:val="22"/>
              </w:rPr>
              <w:t>the age of 1</w:t>
            </w:r>
            <w:r w:rsidRPr="004C3A0B">
              <w:rPr>
                <w:rFonts w:cs="Arial"/>
                <w:sz w:val="22"/>
                <w:szCs w:val="22"/>
              </w:rPr>
              <w:t>8?</w:t>
            </w:r>
            <w:r>
              <w:rPr>
                <w:rFonts w:cs="Arial"/>
                <w:sz w:val="22"/>
                <w:szCs w:val="22"/>
              </w:rPr>
              <w:t xml:space="preserve"> </w:t>
            </w:r>
            <w:r w:rsidRPr="00D839CD">
              <w:rPr>
                <w:rFonts w:cs="Arial"/>
                <w:sz w:val="22"/>
                <w:szCs w:val="22"/>
              </w:rPr>
              <w:t>(Consent from Parent, Carer or Guardian will be required)</w:t>
            </w:r>
          </w:p>
        </w:tc>
        <w:tc>
          <w:tcPr>
            <w:tcW w:w="850" w:type="dxa"/>
            <w:shd w:val="clear" w:color="auto" w:fill="BFBFBF" w:themeFill="background1" w:themeFillShade="BF"/>
            <w:vAlign w:val="center"/>
          </w:tcPr>
          <w:sdt>
            <w:sdtPr>
              <w:rPr>
                <w:rFonts w:cs="Arial"/>
                <w:b/>
                <w:bCs/>
              </w:rPr>
              <w:id w:val="-375472827"/>
              <w14:checkbox>
                <w14:checked w14:val="0"/>
                <w14:checkedState w14:val="2612" w14:font="MS Gothic"/>
                <w14:uncheckedState w14:val="2610" w14:font="MS Gothic"/>
              </w14:checkbox>
            </w:sdtPr>
            <w:sdtContent>
              <w:p w14:paraId="45F06D1F" w14:textId="77777777" w:rsidR="00CE1D5C" w:rsidRPr="004C3A0B" w:rsidRDefault="00CE1D5C" w:rsidP="00E672B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rPr>
              <w:id w:val="1887361462"/>
              <w14:checkbox>
                <w14:checked w14:val="1"/>
                <w14:checkedState w14:val="2612" w14:font="MS Gothic"/>
                <w14:uncheckedState w14:val="2610" w14:font="MS Gothic"/>
              </w14:checkbox>
            </w:sdtPr>
            <w:sdtContent>
              <w:p w14:paraId="33970AEA" w14:textId="77777777" w:rsidR="00CE1D5C" w:rsidRPr="004C3A0B" w:rsidRDefault="00CE1D5C" w:rsidP="00E672B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E1D5C" w:rsidRPr="004C3A0B" w14:paraId="4B4E5D8A" w14:textId="77777777" w:rsidTr="00E672B6">
        <w:trPr>
          <w:trHeight w:val="403"/>
        </w:trPr>
        <w:tc>
          <w:tcPr>
            <w:tcW w:w="8217" w:type="dxa"/>
            <w:shd w:val="clear" w:color="auto" w:fill="F2F2F2" w:themeFill="background1" w:themeFillShade="F2"/>
            <w:vAlign w:val="center"/>
          </w:tcPr>
          <w:p w14:paraId="113EDE89" w14:textId="77777777" w:rsidR="00CE1D5C" w:rsidRPr="004C3A0B" w:rsidRDefault="00CE1D5C" w:rsidP="00E672B6">
            <w:pPr>
              <w:autoSpaceDE w:val="0"/>
              <w:autoSpaceDN w:val="0"/>
              <w:adjustRightInd w:val="0"/>
              <w:rPr>
                <w:rFonts w:cs="Arial"/>
                <w:sz w:val="22"/>
                <w:szCs w:val="22"/>
              </w:rPr>
            </w:pPr>
            <w:r w:rsidRPr="004C3A0B">
              <w:rPr>
                <w:rFonts w:cs="Arial"/>
                <w:sz w:val="22"/>
                <w:szCs w:val="22"/>
              </w:rPr>
              <w:t>Prisoners?</w:t>
            </w:r>
          </w:p>
        </w:tc>
        <w:tc>
          <w:tcPr>
            <w:tcW w:w="850" w:type="dxa"/>
            <w:shd w:val="clear" w:color="auto" w:fill="BFBFBF" w:themeFill="background1" w:themeFillShade="BF"/>
            <w:vAlign w:val="center"/>
          </w:tcPr>
          <w:sdt>
            <w:sdtPr>
              <w:rPr>
                <w:rFonts w:cs="Arial"/>
                <w:b/>
                <w:bCs/>
              </w:rPr>
              <w:id w:val="1692793907"/>
              <w14:checkbox>
                <w14:checked w14:val="0"/>
                <w14:checkedState w14:val="2612" w14:font="MS Gothic"/>
                <w14:uncheckedState w14:val="2610" w14:font="MS Gothic"/>
              </w14:checkbox>
            </w:sdtPr>
            <w:sdtContent>
              <w:p w14:paraId="33EBE06C" w14:textId="77777777" w:rsidR="00CE1D5C" w:rsidRPr="004C3A0B" w:rsidRDefault="00CE1D5C" w:rsidP="00E672B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rPr>
              <w:id w:val="326411418"/>
              <w14:checkbox>
                <w14:checked w14:val="1"/>
                <w14:checkedState w14:val="2612" w14:font="MS Gothic"/>
                <w14:uncheckedState w14:val="2610" w14:font="MS Gothic"/>
              </w14:checkbox>
            </w:sdtPr>
            <w:sdtContent>
              <w:p w14:paraId="7B0D60FA" w14:textId="77777777" w:rsidR="00CE1D5C" w:rsidRPr="004C3A0B" w:rsidRDefault="00CE1D5C" w:rsidP="00E672B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E1D5C" w:rsidRPr="004C3A0B" w14:paraId="54B5F5B3" w14:textId="77777777" w:rsidTr="00E672B6">
        <w:trPr>
          <w:trHeight w:val="439"/>
        </w:trPr>
        <w:tc>
          <w:tcPr>
            <w:tcW w:w="8217" w:type="dxa"/>
            <w:shd w:val="clear" w:color="auto" w:fill="F2F2F2" w:themeFill="background1" w:themeFillShade="F2"/>
            <w:vAlign w:val="center"/>
          </w:tcPr>
          <w:p w14:paraId="1867679A" w14:textId="77777777" w:rsidR="00CE1D5C" w:rsidRPr="004C3A0B" w:rsidRDefault="00CE1D5C" w:rsidP="00E672B6">
            <w:pPr>
              <w:autoSpaceDE w:val="0"/>
              <w:autoSpaceDN w:val="0"/>
              <w:adjustRightInd w:val="0"/>
              <w:rPr>
                <w:rFonts w:cs="Arial"/>
                <w:sz w:val="22"/>
                <w:szCs w:val="22"/>
              </w:rPr>
            </w:pPr>
            <w:r w:rsidRPr="004C3A0B">
              <w:rPr>
                <w:rFonts w:cs="Arial"/>
                <w:sz w:val="22"/>
                <w:szCs w:val="22"/>
              </w:rPr>
              <w:t>Young offenders?</w:t>
            </w:r>
          </w:p>
        </w:tc>
        <w:tc>
          <w:tcPr>
            <w:tcW w:w="850" w:type="dxa"/>
            <w:shd w:val="clear" w:color="auto" w:fill="BFBFBF" w:themeFill="background1" w:themeFillShade="BF"/>
            <w:vAlign w:val="center"/>
          </w:tcPr>
          <w:sdt>
            <w:sdtPr>
              <w:rPr>
                <w:rFonts w:cs="Arial"/>
                <w:b/>
                <w:bCs/>
              </w:rPr>
              <w:id w:val="1255410168"/>
              <w14:checkbox>
                <w14:checked w14:val="0"/>
                <w14:checkedState w14:val="2612" w14:font="MS Gothic"/>
                <w14:uncheckedState w14:val="2610" w14:font="MS Gothic"/>
              </w14:checkbox>
            </w:sdtPr>
            <w:sdtContent>
              <w:p w14:paraId="51FE4B12" w14:textId="77777777" w:rsidR="00CE1D5C" w:rsidRPr="004C3A0B" w:rsidRDefault="00CE1D5C" w:rsidP="00E672B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rPr>
              <w:id w:val="-1236000582"/>
              <w14:checkbox>
                <w14:checked w14:val="1"/>
                <w14:checkedState w14:val="2612" w14:font="MS Gothic"/>
                <w14:uncheckedState w14:val="2610" w14:font="MS Gothic"/>
              </w14:checkbox>
            </w:sdtPr>
            <w:sdtContent>
              <w:p w14:paraId="2392E05C" w14:textId="77777777" w:rsidR="00CE1D5C" w:rsidRPr="004C3A0B" w:rsidRDefault="00CE1D5C" w:rsidP="00E672B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E1D5C" w:rsidRPr="004C3A0B" w14:paraId="2664A7B0" w14:textId="77777777" w:rsidTr="00E672B6">
        <w:trPr>
          <w:trHeight w:val="403"/>
        </w:trPr>
        <w:tc>
          <w:tcPr>
            <w:tcW w:w="8217" w:type="dxa"/>
            <w:shd w:val="clear" w:color="auto" w:fill="F2F2F2" w:themeFill="background1" w:themeFillShade="F2"/>
            <w:vAlign w:val="center"/>
          </w:tcPr>
          <w:p w14:paraId="639FAA6B" w14:textId="77777777" w:rsidR="00CE1D5C" w:rsidRPr="004C3A0B" w:rsidRDefault="00CE1D5C" w:rsidP="00E672B6">
            <w:pPr>
              <w:autoSpaceDE w:val="0"/>
              <w:autoSpaceDN w:val="0"/>
              <w:adjustRightInd w:val="0"/>
              <w:rPr>
                <w:rFonts w:cs="Arial"/>
                <w:sz w:val="22"/>
                <w:szCs w:val="22"/>
              </w:rPr>
            </w:pPr>
            <w:r w:rsidRPr="004C3A0B">
              <w:rPr>
                <w:rFonts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cs="Arial"/>
                <w:b/>
                <w:bCs/>
              </w:rPr>
              <w:id w:val="-1016453075"/>
              <w14:checkbox>
                <w14:checked w14:val="0"/>
                <w14:checkedState w14:val="2612" w14:font="MS Gothic"/>
                <w14:uncheckedState w14:val="2610" w14:font="MS Gothic"/>
              </w14:checkbox>
            </w:sdtPr>
            <w:sdtContent>
              <w:p w14:paraId="7F59B544" w14:textId="77777777" w:rsidR="00CE1D5C" w:rsidRPr="004C3A0B" w:rsidRDefault="00CE1D5C" w:rsidP="00E672B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rPr>
              <w:id w:val="1673070048"/>
              <w14:checkbox>
                <w14:checked w14:val="1"/>
                <w14:checkedState w14:val="2612" w14:font="MS Gothic"/>
                <w14:uncheckedState w14:val="2610" w14:font="MS Gothic"/>
              </w14:checkbox>
            </w:sdtPr>
            <w:sdtContent>
              <w:p w14:paraId="2F8BEF36" w14:textId="77777777" w:rsidR="00CE1D5C" w:rsidRPr="004C3A0B" w:rsidRDefault="00CE1D5C" w:rsidP="00E672B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CE1D5C" w:rsidRPr="004C3A0B" w14:paraId="53839765" w14:textId="77777777" w:rsidTr="00E672B6">
        <w:trPr>
          <w:trHeight w:val="403"/>
        </w:trPr>
        <w:tc>
          <w:tcPr>
            <w:tcW w:w="8217" w:type="dxa"/>
            <w:shd w:val="clear" w:color="auto" w:fill="F2F2F2" w:themeFill="background1" w:themeFillShade="F2"/>
            <w:vAlign w:val="center"/>
          </w:tcPr>
          <w:p w14:paraId="7E81BFD5" w14:textId="77777777" w:rsidR="00CE1D5C" w:rsidRPr="004C3A0B" w:rsidRDefault="00CE1D5C" w:rsidP="00E672B6">
            <w:pPr>
              <w:autoSpaceDE w:val="0"/>
              <w:autoSpaceDN w:val="0"/>
              <w:adjustRightInd w:val="0"/>
              <w:rPr>
                <w:rFonts w:cs="Arial"/>
                <w:sz w:val="22"/>
                <w:szCs w:val="22"/>
              </w:rPr>
            </w:pPr>
            <w:r w:rsidRPr="004C3A0B">
              <w:rPr>
                <w:rFonts w:cs="Arial"/>
                <w:sz w:val="22"/>
                <w:szCs w:val="22"/>
              </w:rPr>
              <w:t>People engaged in illegal activities?</w:t>
            </w:r>
          </w:p>
        </w:tc>
        <w:tc>
          <w:tcPr>
            <w:tcW w:w="850" w:type="dxa"/>
            <w:shd w:val="clear" w:color="auto" w:fill="BFBFBF" w:themeFill="background1" w:themeFillShade="BF"/>
            <w:vAlign w:val="center"/>
          </w:tcPr>
          <w:sdt>
            <w:sdtPr>
              <w:rPr>
                <w:rFonts w:cs="Arial"/>
                <w:b/>
                <w:bCs/>
              </w:rPr>
              <w:id w:val="-1519850840"/>
              <w14:checkbox>
                <w14:checked w14:val="0"/>
                <w14:checkedState w14:val="2612" w14:font="MS Gothic"/>
                <w14:uncheckedState w14:val="2610" w14:font="MS Gothic"/>
              </w14:checkbox>
            </w:sdtPr>
            <w:sdtContent>
              <w:p w14:paraId="52A957B9" w14:textId="77777777" w:rsidR="00CE1D5C" w:rsidRPr="004C3A0B" w:rsidRDefault="00CE1D5C" w:rsidP="00E672B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rPr>
              <w:id w:val="1072859745"/>
              <w14:checkbox>
                <w14:checked w14:val="1"/>
                <w14:checkedState w14:val="2612" w14:font="MS Gothic"/>
                <w14:uncheckedState w14:val="2610" w14:font="MS Gothic"/>
              </w14:checkbox>
            </w:sdtPr>
            <w:sdtContent>
              <w:p w14:paraId="45972C19" w14:textId="77777777" w:rsidR="00CE1D5C" w:rsidRPr="004C3A0B" w:rsidRDefault="00CE1D5C" w:rsidP="00E672B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CE1D5C" w:rsidRPr="004C3A0B" w14:paraId="4923A359" w14:textId="77777777" w:rsidTr="00E672B6">
        <w:trPr>
          <w:trHeight w:val="403"/>
        </w:trPr>
        <w:tc>
          <w:tcPr>
            <w:tcW w:w="8217" w:type="dxa"/>
            <w:shd w:val="clear" w:color="auto" w:fill="F2F2F2" w:themeFill="background1" w:themeFillShade="F2"/>
            <w:vAlign w:val="center"/>
          </w:tcPr>
          <w:p w14:paraId="7A53CF23" w14:textId="77777777" w:rsidR="00CE1D5C" w:rsidRPr="004C3A0B" w:rsidRDefault="00CE1D5C" w:rsidP="00E672B6">
            <w:pPr>
              <w:autoSpaceDE w:val="0"/>
              <w:autoSpaceDN w:val="0"/>
              <w:adjustRightInd w:val="0"/>
              <w:rPr>
                <w:rFonts w:cs="Arial"/>
                <w:sz w:val="22"/>
                <w:szCs w:val="22"/>
              </w:rPr>
            </w:pPr>
            <w:r w:rsidRPr="004C3A0B">
              <w:rPr>
                <w:rFonts w:cs="Arial"/>
                <w:sz w:val="22"/>
                <w:szCs w:val="22"/>
              </w:rPr>
              <w:t>Others (please identify</w:t>
            </w:r>
            <w:r>
              <w:rPr>
                <w:rFonts w:cs="Arial"/>
                <w:sz w:val="22"/>
                <w:szCs w:val="22"/>
              </w:rPr>
              <w:t xml:space="preserve"> specifically any group who may be unable to give consent) please indicate here and tick the appropriate box.</w:t>
            </w:r>
          </w:p>
          <w:p w14:paraId="7C3E5C8F" w14:textId="77777777" w:rsidR="00CE1D5C" w:rsidRPr="004C3A0B" w:rsidRDefault="00CE1D5C" w:rsidP="00E672B6">
            <w:pPr>
              <w:autoSpaceDE w:val="0"/>
              <w:autoSpaceDN w:val="0"/>
              <w:adjustRightInd w:val="0"/>
              <w:rPr>
                <w:rFonts w:cs="Arial"/>
                <w:sz w:val="22"/>
                <w:szCs w:val="22"/>
              </w:rPr>
            </w:pPr>
          </w:p>
        </w:tc>
        <w:tc>
          <w:tcPr>
            <w:tcW w:w="850" w:type="dxa"/>
            <w:vMerge w:val="restart"/>
            <w:shd w:val="clear" w:color="auto" w:fill="BFBFBF" w:themeFill="background1" w:themeFillShade="BF"/>
            <w:vAlign w:val="center"/>
          </w:tcPr>
          <w:sdt>
            <w:sdtPr>
              <w:rPr>
                <w:rFonts w:cs="Arial"/>
                <w:b/>
                <w:bCs/>
              </w:rPr>
              <w:id w:val="-1984918035"/>
              <w14:checkbox>
                <w14:checked w14:val="0"/>
                <w14:checkedState w14:val="2612" w14:font="MS Gothic"/>
                <w14:uncheckedState w14:val="2610" w14:font="MS Gothic"/>
              </w14:checkbox>
            </w:sdtPr>
            <w:sdtContent>
              <w:p w14:paraId="7F71DAE6" w14:textId="77777777" w:rsidR="00CE1D5C" w:rsidRPr="004C3A0B" w:rsidRDefault="00CE1D5C" w:rsidP="00E672B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cs="Arial"/>
                <w:b/>
                <w:bCs/>
              </w:rPr>
              <w:id w:val="-1870052561"/>
              <w14:checkbox>
                <w14:checked w14:val="1"/>
                <w14:checkedState w14:val="2612" w14:font="MS Gothic"/>
                <w14:uncheckedState w14:val="2610" w14:font="MS Gothic"/>
              </w14:checkbox>
            </w:sdtPr>
            <w:sdtContent>
              <w:p w14:paraId="4DE79A9F" w14:textId="77777777" w:rsidR="00CE1D5C" w:rsidRPr="004C3A0B" w:rsidRDefault="00CE1D5C" w:rsidP="00E672B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CE1D5C" w:rsidRPr="004C3A0B" w14:paraId="486B274D" w14:textId="77777777" w:rsidTr="00E672B6">
        <w:trPr>
          <w:trHeight w:val="403"/>
        </w:trPr>
        <w:tc>
          <w:tcPr>
            <w:tcW w:w="8217" w:type="dxa"/>
            <w:shd w:val="clear" w:color="auto" w:fill="auto"/>
            <w:vAlign w:val="center"/>
          </w:tcPr>
          <w:p w14:paraId="773E6226" w14:textId="77777777" w:rsidR="00CE1D5C" w:rsidRPr="006C1FDD" w:rsidRDefault="00CE1D5C" w:rsidP="00E672B6">
            <w:pPr>
              <w:autoSpaceDE w:val="0"/>
              <w:autoSpaceDN w:val="0"/>
              <w:adjustRightInd w:val="0"/>
              <w:rPr>
                <w:rFonts w:cs="Arial"/>
                <w:sz w:val="22"/>
                <w:szCs w:val="22"/>
              </w:rPr>
            </w:pPr>
            <w:r w:rsidRPr="006C1FDD">
              <w:rPr>
                <w:rFonts w:cs="Arial"/>
                <w:sz w:val="22"/>
                <w:szCs w:val="22"/>
              </w:rPr>
              <w:t>Other – please indicate here:</w:t>
            </w:r>
          </w:p>
          <w:p w14:paraId="2F483D53" w14:textId="77777777" w:rsidR="00CE1D5C" w:rsidRDefault="00CE1D5C" w:rsidP="00E672B6">
            <w:pPr>
              <w:rPr>
                <w:rFonts w:cs="Arial"/>
              </w:rPr>
            </w:pPr>
          </w:p>
          <w:p w14:paraId="016553D3" w14:textId="77777777" w:rsidR="00CE1D5C" w:rsidRDefault="00CE1D5C" w:rsidP="00E672B6">
            <w:pPr>
              <w:rPr>
                <w:rFonts w:cs="Arial"/>
              </w:rPr>
            </w:pPr>
          </w:p>
          <w:p w14:paraId="274D81BF" w14:textId="77777777" w:rsidR="00CE1D5C" w:rsidRPr="004C3A0B" w:rsidRDefault="00CE1D5C" w:rsidP="00E672B6">
            <w:pPr>
              <w:rPr>
                <w:rFonts w:cs="Arial"/>
                <w:sz w:val="22"/>
                <w:szCs w:val="22"/>
              </w:rPr>
            </w:pPr>
          </w:p>
          <w:p w14:paraId="637749C9" w14:textId="77777777" w:rsidR="00CE1D5C" w:rsidRPr="004C3A0B" w:rsidRDefault="00CE1D5C" w:rsidP="00E672B6">
            <w:pPr>
              <w:autoSpaceDE w:val="0"/>
              <w:autoSpaceDN w:val="0"/>
              <w:adjustRightInd w:val="0"/>
              <w:rPr>
                <w:rFonts w:cs="Arial"/>
                <w:sz w:val="22"/>
                <w:szCs w:val="22"/>
              </w:rPr>
            </w:pPr>
            <w:r w:rsidRPr="004C3A0B">
              <w:rPr>
                <w:rFonts w:cs="Arial"/>
                <w:color w:val="808080"/>
                <w:sz w:val="18"/>
                <w:szCs w:val="18"/>
              </w:rPr>
              <w:t>(this box should expand as you type)</w:t>
            </w:r>
          </w:p>
        </w:tc>
        <w:tc>
          <w:tcPr>
            <w:tcW w:w="850" w:type="dxa"/>
            <w:vMerge/>
            <w:shd w:val="clear" w:color="auto" w:fill="BFBFBF" w:themeFill="background1" w:themeFillShade="BF"/>
            <w:vAlign w:val="center"/>
          </w:tcPr>
          <w:p w14:paraId="7256A1B6" w14:textId="77777777" w:rsidR="00CE1D5C" w:rsidRDefault="00CE1D5C" w:rsidP="00E672B6">
            <w:pPr>
              <w:autoSpaceDE w:val="0"/>
              <w:autoSpaceDN w:val="0"/>
              <w:adjustRightInd w:val="0"/>
              <w:jc w:val="center"/>
              <w:rPr>
                <w:rFonts w:cs="Arial"/>
                <w:b/>
                <w:bCs/>
                <w:sz w:val="22"/>
                <w:szCs w:val="22"/>
              </w:rPr>
            </w:pPr>
          </w:p>
        </w:tc>
        <w:tc>
          <w:tcPr>
            <w:tcW w:w="822" w:type="dxa"/>
            <w:vMerge/>
            <w:shd w:val="clear" w:color="auto" w:fill="BFBFBF" w:themeFill="background1" w:themeFillShade="BF"/>
            <w:vAlign w:val="center"/>
          </w:tcPr>
          <w:p w14:paraId="0086A4C1" w14:textId="77777777" w:rsidR="00CE1D5C" w:rsidRDefault="00CE1D5C" w:rsidP="00E672B6">
            <w:pPr>
              <w:autoSpaceDE w:val="0"/>
              <w:autoSpaceDN w:val="0"/>
              <w:adjustRightInd w:val="0"/>
              <w:jc w:val="center"/>
              <w:rPr>
                <w:rFonts w:cs="Arial"/>
                <w:b/>
                <w:bCs/>
                <w:sz w:val="22"/>
                <w:szCs w:val="22"/>
              </w:rPr>
            </w:pPr>
          </w:p>
        </w:tc>
      </w:tr>
    </w:tbl>
    <w:p w14:paraId="51CF8EBD" w14:textId="77777777" w:rsidR="00CE1D5C" w:rsidRPr="00D71982" w:rsidRDefault="00CE1D5C" w:rsidP="00CE1D5C">
      <w:pPr>
        <w:rPr>
          <w:rFonts w:cs="Arial"/>
          <w:bCs/>
          <w:sz w:val="24"/>
          <w:szCs w:val="24"/>
        </w:rPr>
      </w:pPr>
    </w:p>
    <w:tbl>
      <w:tblPr>
        <w:tblStyle w:val="TableGrid"/>
        <w:tblW w:w="9889" w:type="dxa"/>
        <w:tblLook w:val="04A0" w:firstRow="1" w:lastRow="0" w:firstColumn="1" w:lastColumn="0" w:noHBand="0" w:noVBand="1"/>
      </w:tblPr>
      <w:tblGrid>
        <w:gridCol w:w="3256"/>
        <w:gridCol w:w="6633"/>
      </w:tblGrid>
      <w:tr w:rsidR="00CE1D5C" w:rsidRPr="004C3A0B" w14:paraId="71067EBB" w14:textId="77777777" w:rsidTr="00E672B6">
        <w:trPr>
          <w:trHeight w:val="403"/>
        </w:trPr>
        <w:tc>
          <w:tcPr>
            <w:tcW w:w="9889" w:type="dxa"/>
            <w:gridSpan w:val="2"/>
            <w:tcBorders>
              <w:bottom w:val="single" w:sz="4" w:space="0" w:color="auto"/>
            </w:tcBorders>
            <w:shd w:val="clear" w:color="auto" w:fill="F2F2F2" w:themeFill="background1" w:themeFillShade="F2"/>
            <w:vAlign w:val="center"/>
          </w:tcPr>
          <w:p w14:paraId="22A3BED4" w14:textId="77777777" w:rsidR="00CE1D5C" w:rsidRPr="004C3A0B" w:rsidRDefault="00CE1D5C" w:rsidP="00E672B6">
            <w:pPr>
              <w:rPr>
                <w:rFonts w:cs="Arial"/>
                <w:b/>
                <w:sz w:val="22"/>
                <w:szCs w:val="22"/>
              </w:rPr>
            </w:pPr>
            <w:r w:rsidRPr="004C3A0B">
              <w:rPr>
                <w:rFonts w:cs="Arial"/>
                <w:b/>
                <w:sz w:val="22"/>
                <w:szCs w:val="22"/>
              </w:rPr>
              <w:t>Participant numbers and source</w:t>
            </w:r>
          </w:p>
          <w:p w14:paraId="7EDCA081" w14:textId="77777777" w:rsidR="00CE1D5C" w:rsidRPr="004C3A0B" w:rsidRDefault="00CE1D5C" w:rsidP="00E672B6">
            <w:pPr>
              <w:autoSpaceDE w:val="0"/>
              <w:autoSpaceDN w:val="0"/>
              <w:adjustRightInd w:val="0"/>
              <w:rPr>
                <w:rFonts w:cs="Arial"/>
                <w:sz w:val="22"/>
                <w:szCs w:val="22"/>
              </w:rPr>
            </w:pPr>
            <w:r w:rsidRPr="004C3A0B">
              <w:rPr>
                <w:rFonts w:cs="Arial"/>
                <w:sz w:val="22"/>
                <w:szCs w:val="22"/>
              </w:rPr>
              <w:t xml:space="preserve">Provide an estimate of the expected number of participants. How will you identify participants and how will they be recruited? </w:t>
            </w:r>
          </w:p>
        </w:tc>
      </w:tr>
      <w:tr w:rsidR="00CE1D5C" w:rsidRPr="004C3A0B" w14:paraId="7A646CC9" w14:textId="77777777" w:rsidTr="00E672B6">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38AE2B" w14:textId="77777777" w:rsidR="00CE1D5C" w:rsidRPr="004C3A0B" w:rsidRDefault="00CE1D5C" w:rsidP="00E672B6">
            <w:pPr>
              <w:rPr>
                <w:rFonts w:cs="Arial"/>
                <w:sz w:val="22"/>
                <w:szCs w:val="22"/>
              </w:rPr>
            </w:pPr>
            <w:r>
              <w:rPr>
                <w:rFonts w:cs="Arial"/>
                <w:sz w:val="22"/>
                <w:szCs w:val="22"/>
              </w:rPr>
              <w:t>How many participants are expected?</w:t>
            </w:r>
          </w:p>
          <w:p w14:paraId="167E6032" w14:textId="77777777" w:rsidR="00CE1D5C" w:rsidRPr="004C3A0B" w:rsidRDefault="00CE1D5C" w:rsidP="00E672B6">
            <w:pPr>
              <w:rPr>
                <w:rFonts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3D16F7" w14:textId="77777777" w:rsidR="00CE1D5C" w:rsidRDefault="00CE1D5C" w:rsidP="00E672B6">
            <w:pPr>
              <w:rPr>
                <w:rFonts w:cs="Arial"/>
                <w:sz w:val="22"/>
                <w:szCs w:val="22"/>
              </w:rPr>
            </w:pPr>
          </w:p>
          <w:p w14:paraId="07A6A912" w14:textId="77777777" w:rsidR="00CE1D5C" w:rsidRDefault="00CE1D5C" w:rsidP="00E672B6">
            <w:pPr>
              <w:rPr>
                <w:rFonts w:cs="Arial"/>
                <w:sz w:val="22"/>
                <w:szCs w:val="22"/>
              </w:rPr>
            </w:pPr>
            <w:r>
              <w:rPr>
                <w:rFonts w:cs="Arial"/>
                <w:sz w:val="22"/>
                <w:szCs w:val="22"/>
              </w:rPr>
              <w:t xml:space="preserve">25 – 50 participants </w:t>
            </w:r>
          </w:p>
          <w:p w14:paraId="1FB0D8E1" w14:textId="77777777" w:rsidR="00CE1D5C" w:rsidRPr="004C3A0B" w:rsidRDefault="00CE1D5C" w:rsidP="00E672B6">
            <w:pPr>
              <w:rPr>
                <w:rFonts w:cs="Arial"/>
                <w:sz w:val="22"/>
                <w:szCs w:val="22"/>
              </w:rPr>
            </w:pPr>
          </w:p>
          <w:p w14:paraId="5E7CF233" w14:textId="77777777" w:rsidR="00CE1D5C" w:rsidRPr="004C3A0B" w:rsidRDefault="00CE1D5C" w:rsidP="00E672B6">
            <w:pPr>
              <w:rPr>
                <w:rFonts w:cs="Arial"/>
                <w:b/>
                <w:sz w:val="22"/>
                <w:szCs w:val="22"/>
              </w:rPr>
            </w:pPr>
            <w:r w:rsidRPr="003257BD">
              <w:rPr>
                <w:rFonts w:cs="Arial"/>
                <w:i/>
                <w:color w:val="808080"/>
                <w:sz w:val="18"/>
                <w:szCs w:val="18"/>
              </w:rPr>
              <w:t>(this box should expand as you type)</w:t>
            </w:r>
          </w:p>
        </w:tc>
      </w:tr>
      <w:tr w:rsidR="00CE1D5C" w:rsidRPr="004C3A0B" w14:paraId="390893BA" w14:textId="77777777" w:rsidTr="00E672B6">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AE4830" w14:textId="77777777" w:rsidR="00CE1D5C" w:rsidRDefault="00CE1D5C" w:rsidP="00E672B6">
            <w:pPr>
              <w:rPr>
                <w:rFonts w:cs="Arial"/>
                <w:sz w:val="22"/>
                <w:szCs w:val="22"/>
              </w:rPr>
            </w:pPr>
            <w:r>
              <w:rPr>
                <w:rFonts w:cs="Arial"/>
                <w:sz w:val="22"/>
                <w:szCs w:val="22"/>
              </w:rPr>
              <w:t>Who will the participants be?</w:t>
            </w:r>
          </w:p>
          <w:p w14:paraId="2E144C4E" w14:textId="77777777" w:rsidR="00CE1D5C" w:rsidRDefault="00CE1D5C" w:rsidP="00E672B6">
            <w:pPr>
              <w:rPr>
                <w:rFonts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BC01158" w14:textId="77777777" w:rsidR="00CE1D5C" w:rsidRDefault="00CE1D5C" w:rsidP="00E672B6">
            <w:pPr>
              <w:rPr>
                <w:rFonts w:cs="Arial"/>
                <w:sz w:val="22"/>
                <w:szCs w:val="22"/>
              </w:rPr>
            </w:pPr>
          </w:p>
          <w:p w14:paraId="726641F8" w14:textId="77777777" w:rsidR="00CE1D5C" w:rsidRDefault="00CE1D5C" w:rsidP="00E672B6">
            <w:pPr>
              <w:rPr>
                <w:rFonts w:cs="Arial"/>
                <w:sz w:val="22"/>
                <w:szCs w:val="22"/>
              </w:rPr>
            </w:pPr>
            <w:r>
              <w:rPr>
                <w:rFonts w:cs="Arial"/>
                <w:sz w:val="22"/>
                <w:szCs w:val="22"/>
              </w:rPr>
              <w:t>Serving Police Officers</w:t>
            </w:r>
          </w:p>
          <w:p w14:paraId="57FDC19A" w14:textId="77777777" w:rsidR="00CE1D5C" w:rsidRPr="004C3A0B" w:rsidRDefault="00CE1D5C" w:rsidP="00E672B6">
            <w:pPr>
              <w:rPr>
                <w:rFonts w:cs="Arial"/>
                <w:sz w:val="22"/>
                <w:szCs w:val="22"/>
              </w:rPr>
            </w:pPr>
          </w:p>
          <w:p w14:paraId="3CF90A2F" w14:textId="77777777" w:rsidR="00CE1D5C" w:rsidRPr="003257BD" w:rsidRDefault="00CE1D5C" w:rsidP="00E672B6">
            <w:pPr>
              <w:rPr>
                <w:rFonts w:cs="Arial"/>
                <w:i/>
                <w:color w:val="808080"/>
                <w:sz w:val="18"/>
                <w:szCs w:val="18"/>
              </w:rPr>
            </w:pPr>
            <w:r w:rsidRPr="003257BD">
              <w:rPr>
                <w:rFonts w:cs="Arial"/>
                <w:i/>
                <w:color w:val="808080"/>
                <w:sz w:val="18"/>
                <w:szCs w:val="18"/>
              </w:rPr>
              <w:t>(this box should expand as you type)</w:t>
            </w:r>
          </w:p>
        </w:tc>
      </w:tr>
      <w:tr w:rsidR="00CE1D5C" w:rsidRPr="004C3A0B" w14:paraId="71B4AF82" w14:textId="77777777" w:rsidTr="00E672B6">
        <w:trPr>
          <w:trHeight w:val="403"/>
        </w:trPr>
        <w:tc>
          <w:tcPr>
            <w:tcW w:w="3256" w:type="dxa"/>
            <w:tcBorders>
              <w:top w:val="single" w:sz="4" w:space="0" w:color="auto"/>
            </w:tcBorders>
            <w:shd w:val="clear" w:color="auto" w:fill="F2F2F2" w:themeFill="background1" w:themeFillShade="F2"/>
            <w:vAlign w:val="center"/>
          </w:tcPr>
          <w:p w14:paraId="19181A91" w14:textId="77777777" w:rsidR="00CE1D5C" w:rsidRDefault="00CE1D5C" w:rsidP="00E672B6">
            <w:pPr>
              <w:rPr>
                <w:rFonts w:cs="Arial"/>
                <w:sz w:val="22"/>
                <w:szCs w:val="22"/>
              </w:rPr>
            </w:pPr>
            <w:r>
              <w:rPr>
                <w:rFonts w:cs="Arial"/>
                <w:sz w:val="22"/>
                <w:szCs w:val="22"/>
              </w:rPr>
              <w:t>How will you identify the participants?</w:t>
            </w:r>
          </w:p>
        </w:tc>
        <w:tc>
          <w:tcPr>
            <w:tcW w:w="6633" w:type="dxa"/>
            <w:tcBorders>
              <w:top w:val="single" w:sz="4" w:space="0" w:color="auto"/>
            </w:tcBorders>
            <w:vAlign w:val="center"/>
          </w:tcPr>
          <w:p w14:paraId="4CBFF7E7" w14:textId="77777777" w:rsidR="00CE1D5C" w:rsidRDefault="00CE1D5C" w:rsidP="00E672B6">
            <w:pPr>
              <w:rPr>
                <w:rFonts w:cs="Arial"/>
                <w:sz w:val="22"/>
                <w:szCs w:val="22"/>
              </w:rPr>
            </w:pPr>
          </w:p>
          <w:p w14:paraId="7B9640D7" w14:textId="38351FC5" w:rsidR="00CE1D5C" w:rsidRDefault="00CE1D5C" w:rsidP="00E672B6">
            <w:pPr>
              <w:rPr>
                <w:rFonts w:cs="Arial"/>
                <w:sz w:val="22"/>
                <w:szCs w:val="22"/>
              </w:rPr>
            </w:pPr>
            <w:r>
              <w:rPr>
                <w:rFonts w:cs="Arial"/>
                <w:sz w:val="22"/>
                <w:szCs w:val="22"/>
              </w:rPr>
              <w:t xml:space="preserve">Participants submissions will be timestamped to provide a unique </w:t>
            </w:r>
            <w:r w:rsidR="00136410">
              <w:rPr>
                <w:rFonts w:cs="Arial"/>
                <w:sz w:val="22"/>
                <w:szCs w:val="22"/>
              </w:rPr>
              <w:t>identifier.</w:t>
            </w:r>
            <w:r>
              <w:rPr>
                <w:rFonts w:cs="Arial"/>
                <w:sz w:val="22"/>
                <w:szCs w:val="22"/>
              </w:rPr>
              <w:t xml:space="preserve"> </w:t>
            </w:r>
          </w:p>
          <w:p w14:paraId="4E4275D6" w14:textId="77777777" w:rsidR="00CE1D5C" w:rsidRPr="004C3A0B" w:rsidRDefault="00CE1D5C" w:rsidP="00E672B6">
            <w:pPr>
              <w:rPr>
                <w:rFonts w:cs="Arial"/>
                <w:sz w:val="22"/>
                <w:szCs w:val="22"/>
              </w:rPr>
            </w:pPr>
          </w:p>
          <w:p w14:paraId="66AF64A3" w14:textId="77777777" w:rsidR="00CE1D5C" w:rsidRPr="004C3A0B" w:rsidRDefault="00CE1D5C" w:rsidP="00E672B6">
            <w:pPr>
              <w:rPr>
                <w:rFonts w:cs="Arial"/>
                <w:color w:val="808080"/>
                <w:sz w:val="18"/>
                <w:szCs w:val="18"/>
              </w:rPr>
            </w:pPr>
            <w:r w:rsidRPr="003257BD">
              <w:rPr>
                <w:rFonts w:cs="Arial"/>
                <w:i/>
                <w:color w:val="808080"/>
                <w:sz w:val="18"/>
                <w:szCs w:val="18"/>
              </w:rPr>
              <w:t>(this box should expand as you type)</w:t>
            </w:r>
          </w:p>
        </w:tc>
      </w:tr>
    </w:tbl>
    <w:p w14:paraId="3BBDF674" w14:textId="77777777" w:rsidR="00CE1D5C" w:rsidRPr="00D71982" w:rsidRDefault="00CE1D5C" w:rsidP="00CE1D5C">
      <w:pPr>
        <w:rPr>
          <w:rFonts w:cs="Arial"/>
          <w:bCs/>
          <w:sz w:val="24"/>
          <w:szCs w:val="24"/>
        </w:rPr>
      </w:pPr>
    </w:p>
    <w:p w14:paraId="01A48D19" w14:textId="77777777" w:rsidR="00CE1D5C" w:rsidRDefault="00CE1D5C" w:rsidP="00CE1D5C">
      <w:r>
        <w:br w:type="page"/>
      </w:r>
    </w:p>
    <w:tbl>
      <w:tblPr>
        <w:tblStyle w:val="TableGrid"/>
        <w:tblW w:w="9889" w:type="dxa"/>
        <w:tblLook w:val="04A0" w:firstRow="1" w:lastRow="0" w:firstColumn="1" w:lastColumn="0" w:noHBand="0" w:noVBand="1"/>
      </w:tblPr>
      <w:tblGrid>
        <w:gridCol w:w="7225"/>
        <w:gridCol w:w="992"/>
        <w:gridCol w:w="850"/>
        <w:gridCol w:w="822"/>
      </w:tblGrid>
      <w:tr w:rsidR="00CE1D5C" w:rsidRPr="004C3A0B" w14:paraId="334ACA5B" w14:textId="77777777" w:rsidTr="00E672B6">
        <w:tc>
          <w:tcPr>
            <w:tcW w:w="7225" w:type="dxa"/>
            <w:shd w:val="clear" w:color="auto" w:fill="F2F2F2" w:themeFill="background1" w:themeFillShade="F2"/>
          </w:tcPr>
          <w:p w14:paraId="20C59A1A" w14:textId="77777777" w:rsidR="00CE1D5C" w:rsidRPr="004C3A0B" w:rsidRDefault="00CE1D5C" w:rsidP="00E672B6">
            <w:pPr>
              <w:autoSpaceDE w:val="0"/>
              <w:autoSpaceDN w:val="0"/>
              <w:adjustRightInd w:val="0"/>
              <w:jc w:val="both"/>
              <w:rPr>
                <w:rFonts w:cs="Arial"/>
                <w:b/>
                <w:sz w:val="22"/>
                <w:szCs w:val="22"/>
              </w:rPr>
            </w:pPr>
            <w:r w:rsidRPr="004C3A0B">
              <w:rPr>
                <w:rFonts w:cs="Arial"/>
                <w:b/>
                <w:sz w:val="22"/>
                <w:szCs w:val="22"/>
              </w:rPr>
              <w:lastRenderedPageBreak/>
              <w:t>Information for participants:</w:t>
            </w:r>
          </w:p>
        </w:tc>
        <w:tc>
          <w:tcPr>
            <w:tcW w:w="992" w:type="dxa"/>
            <w:shd w:val="clear" w:color="auto" w:fill="F2F2F2" w:themeFill="background1" w:themeFillShade="F2"/>
            <w:vAlign w:val="bottom"/>
          </w:tcPr>
          <w:p w14:paraId="57B59CC1" w14:textId="77777777" w:rsidR="00CE1D5C" w:rsidRPr="004C3A0B" w:rsidRDefault="00CE1D5C" w:rsidP="00E672B6">
            <w:pPr>
              <w:autoSpaceDE w:val="0"/>
              <w:autoSpaceDN w:val="0"/>
              <w:adjustRightInd w:val="0"/>
              <w:jc w:val="center"/>
              <w:rPr>
                <w:rFonts w:cs="Arial"/>
                <w:b/>
                <w:bCs/>
                <w:sz w:val="16"/>
                <w:szCs w:val="16"/>
              </w:rPr>
            </w:pPr>
          </w:p>
          <w:p w14:paraId="6D4B7E20" w14:textId="77777777" w:rsidR="00CE1D5C" w:rsidRPr="004C3A0B" w:rsidRDefault="00CE1D5C" w:rsidP="00E672B6">
            <w:pPr>
              <w:autoSpaceDE w:val="0"/>
              <w:autoSpaceDN w:val="0"/>
              <w:adjustRightInd w:val="0"/>
              <w:jc w:val="center"/>
              <w:rPr>
                <w:rFonts w:cs="Arial"/>
                <w:b/>
                <w:bCs/>
                <w:sz w:val="22"/>
                <w:szCs w:val="22"/>
              </w:rPr>
            </w:pPr>
            <w:r w:rsidRPr="004C3A0B">
              <w:rPr>
                <w:rFonts w:cs="Arial"/>
                <w:b/>
                <w:bCs/>
                <w:sz w:val="22"/>
                <w:szCs w:val="22"/>
              </w:rPr>
              <w:t>YES</w:t>
            </w:r>
          </w:p>
        </w:tc>
        <w:tc>
          <w:tcPr>
            <w:tcW w:w="850" w:type="dxa"/>
            <w:shd w:val="clear" w:color="auto" w:fill="F2F2F2" w:themeFill="background1" w:themeFillShade="F2"/>
            <w:vAlign w:val="bottom"/>
          </w:tcPr>
          <w:p w14:paraId="04328A57" w14:textId="77777777" w:rsidR="00CE1D5C" w:rsidRPr="004C3A0B" w:rsidRDefault="00CE1D5C" w:rsidP="00E672B6">
            <w:pPr>
              <w:autoSpaceDE w:val="0"/>
              <w:autoSpaceDN w:val="0"/>
              <w:adjustRightInd w:val="0"/>
              <w:jc w:val="center"/>
              <w:rPr>
                <w:rFonts w:cs="Arial"/>
                <w:b/>
                <w:bCs/>
                <w:sz w:val="22"/>
                <w:szCs w:val="22"/>
              </w:rPr>
            </w:pPr>
            <w:r w:rsidRPr="004C3A0B">
              <w:rPr>
                <w:rFonts w:cs="Arial"/>
                <w:b/>
                <w:bCs/>
                <w:sz w:val="22"/>
                <w:szCs w:val="22"/>
              </w:rPr>
              <w:t>NO</w:t>
            </w:r>
          </w:p>
        </w:tc>
        <w:tc>
          <w:tcPr>
            <w:tcW w:w="822" w:type="dxa"/>
            <w:shd w:val="clear" w:color="auto" w:fill="F2F2F2" w:themeFill="background1" w:themeFillShade="F2"/>
          </w:tcPr>
          <w:p w14:paraId="21F1D0B2" w14:textId="77777777" w:rsidR="00CE1D5C" w:rsidRPr="004C3A0B" w:rsidRDefault="00CE1D5C" w:rsidP="00E672B6">
            <w:pPr>
              <w:autoSpaceDE w:val="0"/>
              <w:autoSpaceDN w:val="0"/>
              <w:adjustRightInd w:val="0"/>
              <w:jc w:val="center"/>
              <w:rPr>
                <w:rFonts w:cs="Arial"/>
                <w:b/>
                <w:bCs/>
                <w:sz w:val="16"/>
                <w:szCs w:val="16"/>
              </w:rPr>
            </w:pPr>
          </w:p>
          <w:p w14:paraId="54E01321" w14:textId="77777777" w:rsidR="00CE1D5C" w:rsidRPr="004C3A0B" w:rsidRDefault="00CE1D5C" w:rsidP="00E672B6">
            <w:pPr>
              <w:autoSpaceDE w:val="0"/>
              <w:autoSpaceDN w:val="0"/>
              <w:adjustRightInd w:val="0"/>
              <w:jc w:val="center"/>
              <w:rPr>
                <w:rFonts w:cs="Arial"/>
                <w:b/>
                <w:bCs/>
                <w:sz w:val="22"/>
                <w:szCs w:val="22"/>
              </w:rPr>
            </w:pPr>
            <w:r w:rsidRPr="004C3A0B">
              <w:rPr>
                <w:rFonts w:cs="Arial"/>
                <w:b/>
                <w:bCs/>
                <w:sz w:val="22"/>
                <w:szCs w:val="22"/>
              </w:rPr>
              <w:t>N/A</w:t>
            </w:r>
          </w:p>
        </w:tc>
      </w:tr>
      <w:tr w:rsidR="00CE1D5C" w:rsidRPr="004C3A0B" w14:paraId="625D43E4" w14:textId="77777777" w:rsidTr="00E672B6">
        <w:trPr>
          <w:trHeight w:val="439"/>
        </w:trPr>
        <w:tc>
          <w:tcPr>
            <w:tcW w:w="7225" w:type="dxa"/>
            <w:shd w:val="clear" w:color="auto" w:fill="F2F2F2" w:themeFill="background1" w:themeFillShade="F2"/>
            <w:vAlign w:val="center"/>
          </w:tcPr>
          <w:p w14:paraId="5741D814" w14:textId="77777777" w:rsidR="00CE1D5C" w:rsidRPr="004C3A0B" w:rsidRDefault="00CE1D5C" w:rsidP="00E672B6">
            <w:pPr>
              <w:autoSpaceDE w:val="0"/>
              <w:autoSpaceDN w:val="0"/>
              <w:adjustRightInd w:val="0"/>
              <w:rPr>
                <w:rFonts w:cs="Arial"/>
                <w:sz w:val="22"/>
                <w:szCs w:val="22"/>
              </w:rPr>
            </w:pPr>
            <w:r w:rsidRPr="004C3A0B">
              <w:rPr>
                <w:rFonts w:cs="Arial"/>
                <w:sz w:val="22"/>
                <w:szCs w:val="22"/>
              </w:rPr>
              <w:t xml:space="preserve">Will you describe the main </w:t>
            </w:r>
            <w:r w:rsidRPr="005D6613">
              <w:rPr>
                <w:rFonts w:cs="Arial"/>
                <w:sz w:val="22"/>
                <w:szCs w:val="22"/>
              </w:rPr>
              <w:t xml:space="preserve">research </w:t>
            </w:r>
            <w:r w:rsidRPr="004C3A0B">
              <w:rPr>
                <w:rFonts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cs="Arial"/>
                <w:b/>
                <w:bCs/>
              </w:rPr>
              <w:id w:val="638854427"/>
              <w14:checkbox>
                <w14:checked w14:val="1"/>
                <w14:checkedState w14:val="2612" w14:font="MS Gothic"/>
                <w14:uncheckedState w14:val="2610" w14:font="MS Gothic"/>
              </w14:checkbox>
            </w:sdtPr>
            <w:sdtContent>
              <w:p w14:paraId="140B5B00" w14:textId="77777777" w:rsidR="00CE1D5C" w:rsidRPr="004C3A0B" w:rsidRDefault="00CE1D5C" w:rsidP="00E672B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cs="Arial"/>
                <w:b/>
                <w:bCs/>
              </w:rPr>
              <w:id w:val="1838415725"/>
              <w14:checkbox>
                <w14:checked w14:val="0"/>
                <w14:checkedState w14:val="2612" w14:font="MS Gothic"/>
                <w14:uncheckedState w14:val="2610" w14:font="MS Gothic"/>
              </w14:checkbox>
            </w:sdtPr>
            <w:sdtContent>
              <w:p w14:paraId="12AEB96A" w14:textId="77777777" w:rsidR="00CE1D5C" w:rsidRPr="004C3A0B" w:rsidRDefault="00CE1D5C" w:rsidP="00E672B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rPr>
              <w:id w:val="2018272357"/>
              <w14:checkbox>
                <w14:checked w14:val="0"/>
                <w14:checkedState w14:val="2612" w14:font="MS Gothic"/>
                <w14:uncheckedState w14:val="2610" w14:font="MS Gothic"/>
              </w14:checkbox>
            </w:sdtPr>
            <w:sdtContent>
              <w:p w14:paraId="540BC3A4" w14:textId="77777777" w:rsidR="00CE1D5C" w:rsidRPr="004C3A0B" w:rsidRDefault="00CE1D5C" w:rsidP="00E672B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E1D5C" w:rsidRPr="004C3A0B" w14:paraId="1CE10BB8" w14:textId="77777777" w:rsidTr="00E672B6">
        <w:trPr>
          <w:trHeight w:val="403"/>
        </w:trPr>
        <w:tc>
          <w:tcPr>
            <w:tcW w:w="7225" w:type="dxa"/>
            <w:shd w:val="clear" w:color="auto" w:fill="F2F2F2" w:themeFill="background1" w:themeFillShade="F2"/>
            <w:vAlign w:val="center"/>
          </w:tcPr>
          <w:p w14:paraId="2F026F73" w14:textId="77777777" w:rsidR="00CE1D5C" w:rsidRPr="004C3A0B" w:rsidRDefault="00CE1D5C" w:rsidP="00E672B6">
            <w:pPr>
              <w:autoSpaceDE w:val="0"/>
              <w:autoSpaceDN w:val="0"/>
              <w:adjustRightInd w:val="0"/>
              <w:rPr>
                <w:rFonts w:cs="Arial"/>
                <w:sz w:val="22"/>
                <w:szCs w:val="22"/>
              </w:rPr>
            </w:pPr>
            <w:r w:rsidRPr="004C3A0B">
              <w:rPr>
                <w:rFonts w:cs="Arial"/>
                <w:sz w:val="22"/>
                <w:szCs w:val="22"/>
              </w:rPr>
              <w:t>Will you tell participants that their participation is voluntary?</w:t>
            </w:r>
          </w:p>
        </w:tc>
        <w:tc>
          <w:tcPr>
            <w:tcW w:w="992" w:type="dxa"/>
            <w:shd w:val="clear" w:color="auto" w:fill="BFBFBF" w:themeFill="background1" w:themeFillShade="BF"/>
            <w:vAlign w:val="center"/>
          </w:tcPr>
          <w:sdt>
            <w:sdtPr>
              <w:rPr>
                <w:rFonts w:cs="Arial"/>
                <w:b/>
                <w:bCs/>
              </w:rPr>
              <w:id w:val="1917978816"/>
              <w14:checkbox>
                <w14:checked w14:val="1"/>
                <w14:checkedState w14:val="2612" w14:font="MS Gothic"/>
                <w14:uncheckedState w14:val="2610" w14:font="MS Gothic"/>
              </w14:checkbox>
            </w:sdtPr>
            <w:sdtContent>
              <w:p w14:paraId="0B7A5EA8" w14:textId="77777777" w:rsidR="00CE1D5C" w:rsidRPr="004C3A0B" w:rsidRDefault="00CE1D5C" w:rsidP="00E672B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cs="Arial"/>
                <w:b/>
                <w:bCs/>
              </w:rPr>
              <w:id w:val="266745090"/>
              <w14:checkbox>
                <w14:checked w14:val="0"/>
                <w14:checkedState w14:val="2612" w14:font="MS Gothic"/>
                <w14:uncheckedState w14:val="2610" w14:font="MS Gothic"/>
              </w14:checkbox>
            </w:sdtPr>
            <w:sdtContent>
              <w:p w14:paraId="708DF845" w14:textId="77777777" w:rsidR="00CE1D5C" w:rsidRPr="004C3A0B" w:rsidRDefault="00CE1D5C" w:rsidP="00E672B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rPr>
              <w:id w:val="1964613576"/>
              <w14:checkbox>
                <w14:checked w14:val="0"/>
                <w14:checkedState w14:val="2612" w14:font="MS Gothic"/>
                <w14:uncheckedState w14:val="2610" w14:font="MS Gothic"/>
              </w14:checkbox>
            </w:sdtPr>
            <w:sdtContent>
              <w:p w14:paraId="117A5379" w14:textId="77777777" w:rsidR="00CE1D5C" w:rsidRPr="004C3A0B" w:rsidRDefault="00CE1D5C" w:rsidP="00E672B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E1D5C" w:rsidRPr="004C3A0B" w14:paraId="48B128C4" w14:textId="77777777" w:rsidTr="00E672B6">
        <w:trPr>
          <w:trHeight w:val="439"/>
        </w:trPr>
        <w:tc>
          <w:tcPr>
            <w:tcW w:w="7225" w:type="dxa"/>
            <w:shd w:val="clear" w:color="auto" w:fill="F2F2F2" w:themeFill="background1" w:themeFillShade="F2"/>
            <w:vAlign w:val="center"/>
          </w:tcPr>
          <w:p w14:paraId="008B659E" w14:textId="77777777" w:rsidR="00CE1D5C" w:rsidRPr="004C3A0B" w:rsidRDefault="00CE1D5C" w:rsidP="00E672B6">
            <w:pPr>
              <w:autoSpaceDE w:val="0"/>
              <w:autoSpaceDN w:val="0"/>
              <w:adjustRightInd w:val="0"/>
              <w:rPr>
                <w:rFonts w:cs="Arial"/>
                <w:sz w:val="22"/>
                <w:szCs w:val="22"/>
              </w:rPr>
            </w:pPr>
            <w:r w:rsidRPr="004C3A0B">
              <w:rPr>
                <w:rFonts w:cs="Arial"/>
                <w:sz w:val="22"/>
                <w:szCs w:val="22"/>
              </w:rPr>
              <w:t>Will you obtain written consent for participation?</w:t>
            </w:r>
          </w:p>
        </w:tc>
        <w:tc>
          <w:tcPr>
            <w:tcW w:w="992" w:type="dxa"/>
            <w:shd w:val="clear" w:color="auto" w:fill="BFBFBF" w:themeFill="background1" w:themeFillShade="BF"/>
            <w:vAlign w:val="center"/>
          </w:tcPr>
          <w:sdt>
            <w:sdtPr>
              <w:rPr>
                <w:rFonts w:cs="Arial"/>
                <w:b/>
                <w:bCs/>
              </w:rPr>
              <w:id w:val="173071009"/>
              <w14:checkbox>
                <w14:checked w14:val="1"/>
                <w14:checkedState w14:val="2612" w14:font="MS Gothic"/>
                <w14:uncheckedState w14:val="2610" w14:font="MS Gothic"/>
              </w14:checkbox>
            </w:sdtPr>
            <w:sdtContent>
              <w:p w14:paraId="7EC614B8" w14:textId="77777777" w:rsidR="00CE1D5C" w:rsidRPr="004C3A0B" w:rsidRDefault="00CE1D5C" w:rsidP="00E672B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cs="Arial"/>
                <w:b/>
                <w:bCs/>
              </w:rPr>
              <w:id w:val="1777214799"/>
              <w14:checkbox>
                <w14:checked w14:val="0"/>
                <w14:checkedState w14:val="2612" w14:font="MS Gothic"/>
                <w14:uncheckedState w14:val="2610" w14:font="MS Gothic"/>
              </w14:checkbox>
            </w:sdtPr>
            <w:sdtContent>
              <w:p w14:paraId="1015CB23" w14:textId="77777777" w:rsidR="00CE1D5C" w:rsidRPr="004C3A0B" w:rsidRDefault="00CE1D5C" w:rsidP="00E672B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rPr>
              <w:id w:val="-2046200750"/>
              <w14:checkbox>
                <w14:checked w14:val="0"/>
                <w14:checkedState w14:val="2612" w14:font="MS Gothic"/>
                <w14:uncheckedState w14:val="2610" w14:font="MS Gothic"/>
              </w14:checkbox>
            </w:sdtPr>
            <w:sdtContent>
              <w:p w14:paraId="2F1EB922" w14:textId="77777777" w:rsidR="00CE1D5C" w:rsidRPr="004C3A0B" w:rsidRDefault="00CE1D5C" w:rsidP="00E672B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E1D5C" w:rsidRPr="004C3A0B" w14:paraId="46D99646" w14:textId="77777777" w:rsidTr="00E672B6">
        <w:trPr>
          <w:trHeight w:val="403"/>
        </w:trPr>
        <w:tc>
          <w:tcPr>
            <w:tcW w:w="7225" w:type="dxa"/>
            <w:shd w:val="clear" w:color="auto" w:fill="F2F2F2" w:themeFill="background1" w:themeFillShade="F2"/>
            <w:vAlign w:val="center"/>
          </w:tcPr>
          <w:p w14:paraId="4F75B1C2" w14:textId="77777777" w:rsidR="00CE1D5C" w:rsidRPr="004C3A0B" w:rsidRDefault="00CE1D5C" w:rsidP="00E672B6">
            <w:pPr>
              <w:autoSpaceDE w:val="0"/>
              <w:autoSpaceDN w:val="0"/>
              <w:adjustRightInd w:val="0"/>
              <w:rPr>
                <w:rFonts w:cs="Arial"/>
                <w:sz w:val="22"/>
                <w:szCs w:val="22"/>
              </w:rPr>
            </w:pPr>
            <w:r w:rsidRPr="004C3A0B">
              <w:rPr>
                <w:rFonts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cs="Arial"/>
                <w:b/>
                <w:bCs/>
              </w:rPr>
              <w:id w:val="1907947677"/>
              <w14:checkbox>
                <w14:checked w14:val="0"/>
                <w14:checkedState w14:val="2612" w14:font="MS Gothic"/>
                <w14:uncheckedState w14:val="2610" w14:font="MS Gothic"/>
              </w14:checkbox>
            </w:sdtPr>
            <w:sdtContent>
              <w:p w14:paraId="71312F0C" w14:textId="77777777" w:rsidR="00CE1D5C" w:rsidRPr="004C3A0B" w:rsidRDefault="00CE1D5C" w:rsidP="00E672B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cs="Arial"/>
                <w:b/>
                <w:bCs/>
              </w:rPr>
              <w:id w:val="-1997954874"/>
              <w14:checkbox>
                <w14:checked w14:val="0"/>
                <w14:checkedState w14:val="2612" w14:font="MS Gothic"/>
                <w14:uncheckedState w14:val="2610" w14:font="MS Gothic"/>
              </w14:checkbox>
            </w:sdtPr>
            <w:sdtContent>
              <w:p w14:paraId="06E6DBD2" w14:textId="77777777" w:rsidR="00CE1D5C" w:rsidRPr="004C3A0B" w:rsidRDefault="00CE1D5C" w:rsidP="00E672B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rPr>
              <w:id w:val="833887313"/>
              <w14:checkbox>
                <w14:checked w14:val="1"/>
                <w14:checkedState w14:val="2612" w14:font="MS Gothic"/>
                <w14:uncheckedState w14:val="2610" w14:font="MS Gothic"/>
              </w14:checkbox>
            </w:sdtPr>
            <w:sdtContent>
              <w:p w14:paraId="618BAF86" w14:textId="77777777" w:rsidR="00CE1D5C" w:rsidRPr="004C3A0B" w:rsidRDefault="00CE1D5C" w:rsidP="00E672B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E1D5C" w:rsidRPr="004C3A0B" w14:paraId="53E2EE37" w14:textId="77777777" w:rsidTr="00E672B6">
        <w:trPr>
          <w:trHeight w:val="439"/>
        </w:trPr>
        <w:tc>
          <w:tcPr>
            <w:tcW w:w="7225" w:type="dxa"/>
            <w:shd w:val="clear" w:color="auto" w:fill="F2F2F2" w:themeFill="background1" w:themeFillShade="F2"/>
            <w:vAlign w:val="center"/>
          </w:tcPr>
          <w:p w14:paraId="2466D92B" w14:textId="77777777" w:rsidR="00CE1D5C" w:rsidRPr="004C3A0B" w:rsidRDefault="00CE1D5C" w:rsidP="00E672B6">
            <w:pPr>
              <w:autoSpaceDE w:val="0"/>
              <w:autoSpaceDN w:val="0"/>
              <w:adjustRightInd w:val="0"/>
              <w:rPr>
                <w:rFonts w:cs="Arial"/>
                <w:sz w:val="22"/>
                <w:szCs w:val="22"/>
              </w:rPr>
            </w:pPr>
            <w:r w:rsidRPr="004C3A0B">
              <w:rPr>
                <w:rFonts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cs="Arial"/>
                <w:b/>
                <w:bCs/>
              </w:rPr>
              <w:id w:val="-65498961"/>
              <w14:checkbox>
                <w14:checked w14:val="0"/>
                <w14:checkedState w14:val="2612" w14:font="MS Gothic"/>
                <w14:uncheckedState w14:val="2610" w14:font="MS Gothic"/>
              </w14:checkbox>
            </w:sdtPr>
            <w:sdtContent>
              <w:p w14:paraId="18A60304" w14:textId="77777777" w:rsidR="00CE1D5C" w:rsidRPr="004C3A0B" w:rsidRDefault="00CE1D5C" w:rsidP="00E672B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cs="Arial"/>
                <w:b/>
                <w:bCs/>
              </w:rPr>
              <w:id w:val="-327907113"/>
              <w14:checkbox>
                <w14:checked w14:val="0"/>
                <w14:checkedState w14:val="2612" w14:font="MS Gothic"/>
                <w14:uncheckedState w14:val="2610" w14:font="MS Gothic"/>
              </w14:checkbox>
            </w:sdtPr>
            <w:sdtContent>
              <w:p w14:paraId="33CE735D" w14:textId="77777777" w:rsidR="00CE1D5C" w:rsidRPr="004C3A0B" w:rsidRDefault="00CE1D5C" w:rsidP="00E672B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rPr>
              <w:id w:val="-843242132"/>
              <w14:checkbox>
                <w14:checked w14:val="1"/>
                <w14:checkedState w14:val="2612" w14:font="MS Gothic"/>
                <w14:uncheckedState w14:val="2610" w14:font="MS Gothic"/>
              </w14:checkbox>
            </w:sdtPr>
            <w:sdtContent>
              <w:p w14:paraId="122C987F" w14:textId="77777777" w:rsidR="00CE1D5C" w:rsidRPr="004C3A0B" w:rsidRDefault="00CE1D5C" w:rsidP="00E672B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E1D5C" w:rsidRPr="004C3A0B" w14:paraId="4651F817" w14:textId="77777777" w:rsidTr="00E672B6">
        <w:trPr>
          <w:trHeight w:val="403"/>
        </w:trPr>
        <w:tc>
          <w:tcPr>
            <w:tcW w:w="7225" w:type="dxa"/>
            <w:shd w:val="clear" w:color="auto" w:fill="F2F2F2" w:themeFill="background1" w:themeFillShade="F2"/>
            <w:vAlign w:val="center"/>
          </w:tcPr>
          <w:p w14:paraId="43D9A905" w14:textId="77777777" w:rsidR="00CE1D5C" w:rsidRPr="004C3A0B" w:rsidRDefault="00CE1D5C" w:rsidP="00E672B6">
            <w:pPr>
              <w:autoSpaceDE w:val="0"/>
              <w:autoSpaceDN w:val="0"/>
              <w:adjustRightInd w:val="0"/>
              <w:rPr>
                <w:rFonts w:cs="Arial"/>
                <w:sz w:val="22"/>
                <w:szCs w:val="22"/>
              </w:rPr>
            </w:pPr>
            <w:r w:rsidRPr="004C3A0B">
              <w:rPr>
                <w:rFonts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cs="Arial"/>
                <w:b/>
                <w:bCs/>
              </w:rPr>
              <w:id w:val="-1689744163"/>
              <w14:checkbox>
                <w14:checked w14:val="1"/>
                <w14:checkedState w14:val="2612" w14:font="MS Gothic"/>
                <w14:uncheckedState w14:val="2610" w14:font="MS Gothic"/>
              </w14:checkbox>
            </w:sdtPr>
            <w:sdtContent>
              <w:p w14:paraId="1035F405" w14:textId="77777777" w:rsidR="00CE1D5C" w:rsidRPr="004C3A0B" w:rsidRDefault="00CE1D5C" w:rsidP="00E672B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cs="Arial"/>
                <w:b/>
                <w:bCs/>
              </w:rPr>
              <w:id w:val="-1160307203"/>
              <w14:checkbox>
                <w14:checked w14:val="0"/>
                <w14:checkedState w14:val="2612" w14:font="MS Gothic"/>
                <w14:uncheckedState w14:val="2610" w14:font="MS Gothic"/>
              </w14:checkbox>
            </w:sdtPr>
            <w:sdtContent>
              <w:p w14:paraId="00DF1712" w14:textId="77777777" w:rsidR="00CE1D5C" w:rsidRPr="004C3A0B" w:rsidRDefault="00CE1D5C" w:rsidP="00E672B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rPr>
              <w:id w:val="-270004211"/>
              <w14:checkbox>
                <w14:checked w14:val="0"/>
                <w14:checkedState w14:val="2612" w14:font="MS Gothic"/>
                <w14:uncheckedState w14:val="2610" w14:font="MS Gothic"/>
              </w14:checkbox>
            </w:sdtPr>
            <w:sdtContent>
              <w:p w14:paraId="0984CA4F" w14:textId="77777777" w:rsidR="00CE1D5C" w:rsidRPr="004C3A0B" w:rsidRDefault="00CE1D5C" w:rsidP="00E672B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E1D5C" w:rsidRPr="004C3A0B" w14:paraId="46D58008" w14:textId="77777777" w:rsidTr="00E672B6">
        <w:trPr>
          <w:trHeight w:val="439"/>
        </w:trPr>
        <w:tc>
          <w:tcPr>
            <w:tcW w:w="7225" w:type="dxa"/>
            <w:shd w:val="clear" w:color="auto" w:fill="F2F2F2" w:themeFill="background1" w:themeFillShade="F2"/>
            <w:vAlign w:val="center"/>
          </w:tcPr>
          <w:p w14:paraId="51A762F5" w14:textId="77777777" w:rsidR="00CE1D5C" w:rsidRPr="004C3A0B" w:rsidRDefault="00CE1D5C" w:rsidP="00E672B6">
            <w:pPr>
              <w:autoSpaceDE w:val="0"/>
              <w:autoSpaceDN w:val="0"/>
              <w:adjustRightInd w:val="0"/>
              <w:rPr>
                <w:rFonts w:cs="Arial"/>
                <w:sz w:val="22"/>
                <w:szCs w:val="22"/>
              </w:rPr>
            </w:pPr>
            <w:r w:rsidRPr="004C3A0B">
              <w:rPr>
                <w:rFonts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cs="Arial"/>
                <w:b/>
                <w:bCs/>
              </w:rPr>
              <w:id w:val="-120004605"/>
              <w14:checkbox>
                <w14:checked w14:val="1"/>
                <w14:checkedState w14:val="2612" w14:font="MS Gothic"/>
                <w14:uncheckedState w14:val="2610" w14:font="MS Gothic"/>
              </w14:checkbox>
            </w:sdtPr>
            <w:sdtContent>
              <w:p w14:paraId="1D8C3602" w14:textId="77777777" w:rsidR="00CE1D5C" w:rsidRPr="004C3A0B" w:rsidRDefault="00CE1D5C" w:rsidP="00E672B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cs="Arial"/>
                <w:b/>
                <w:bCs/>
              </w:rPr>
              <w:id w:val="-502748247"/>
              <w14:checkbox>
                <w14:checked w14:val="0"/>
                <w14:checkedState w14:val="2612" w14:font="MS Gothic"/>
                <w14:uncheckedState w14:val="2610" w14:font="MS Gothic"/>
              </w14:checkbox>
            </w:sdtPr>
            <w:sdtContent>
              <w:p w14:paraId="2700BEDF" w14:textId="77777777" w:rsidR="00CE1D5C" w:rsidRPr="004C3A0B" w:rsidRDefault="00CE1D5C" w:rsidP="00E672B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rPr>
              <w:id w:val="196125454"/>
              <w14:checkbox>
                <w14:checked w14:val="0"/>
                <w14:checkedState w14:val="2612" w14:font="MS Gothic"/>
                <w14:uncheckedState w14:val="2610" w14:font="MS Gothic"/>
              </w14:checkbox>
            </w:sdtPr>
            <w:sdtContent>
              <w:p w14:paraId="62A74A2D" w14:textId="77777777" w:rsidR="00CE1D5C" w:rsidRPr="004C3A0B" w:rsidRDefault="00CE1D5C" w:rsidP="00E672B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E1D5C" w:rsidRPr="004C3A0B" w14:paraId="0281B639" w14:textId="77777777" w:rsidTr="00E672B6">
        <w:trPr>
          <w:trHeight w:val="403"/>
        </w:trPr>
        <w:tc>
          <w:tcPr>
            <w:tcW w:w="7225" w:type="dxa"/>
            <w:shd w:val="clear" w:color="auto" w:fill="F2F2F2" w:themeFill="background1" w:themeFillShade="F2"/>
            <w:vAlign w:val="center"/>
          </w:tcPr>
          <w:p w14:paraId="079D8B07" w14:textId="77777777" w:rsidR="00CE1D5C" w:rsidRPr="004C3A0B" w:rsidRDefault="00CE1D5C" w:rsidP="00E672B6">
            <w:pPr>
              <w:autoSpaceDE w:val="0"/>
              <w:autoSpaceDN w:val="0"/>
              <w:adjustRightInd w:val="0"/>
              <w:rPr>
                <w:rFonts w:cs="Arial"/>
                <w:sz w:val="22"/>
                <w:szCs w:val="22"/>
              </w:rPr>
            </w:pPr>
            <w:r w:rsidRPr="004C3A0B">
              <w:rPr>
                <w:rFonts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cs="Arial"/>
                <w:b/>
                <w:bCs/>
              </w:rPr>
              <w:id w:val="96221617"/>
              <w14:checkbox>
                <w14:checked w14:val="1"/>
                <w14:checkedState w14:val="2612" w14:font="MS Gothic"/>
                <w14:uncheckedState w14:val="2610" w14:font="MS Gothic"/>
              </w14:checkbox>
            </w:sdtPr>
            <w:sdtContent>
              <w:p w14:paraId="41EB3009" w14:textId="77777777" w:rsidR="00CE1D5C" w:rsidRPr="004C3A0B" w:rsidRDefault="00CE1D5C" w:rsidP="00E672B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cs="Arial"/>
                <w:b/>
                <w:bCs/>
              </w:rPr>
              <w:id w:val="-715357891"/>
              <w14:checkbox>
                <w14:checked w14:val="0"/>
                <w14:checkedState w14:val="2612" w14:font="MS Gothic"/>
                <w14:uncheckedState w14:val="2610" w14:font="MS Gothic"/>
              </w14:checkbox>
            </w:sdtPr>
            <w:sdtContent>
              <w:p w14:paraId="769E8E5A" w14:textId="77777777" w:rsidR="00CE1D5C" w:rsidRPr="004C3A0B" w:rsidRDefault="00CE1D5C" w:rsidP="00E672B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rPr>
              <w:id w:val="-861819308"/>
              <w14:checkbox>
                <w14:checked w14:val="0"/>
                <w14:checkedState w14:val="2612" w14:font="MS Gothic"/>
                <w14:uncheckedState w14:val="2610" w14:font="MS Gothic"/>
              </w14:checkbox>
            </w:sdtPr>
            <w:sdtContent>
              <w:p w14:paraId="3BC7FEAB" w14:textId="77777777" w:rsidR="00CE1D5C" w:rsidRPr="004C3A0B" w:rsidRDefault="00CE1D5C" w:rsidP="00E672B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E1D5C" w:rsidRPr="004C3A0B" w14:paraId="622A5657" w14:textId="77777777" w:rsidTr="00E672B6">
        <w:trPr>
          <w:trHeight w:val="439"/>
        </w:trPr>
        <w:tc>
          <w:tcPr>
            <w:tcW w:w="7225" w:type="dxa"/>
            <w:shd w:val="clear" w:color="auto" w:fill="F2F2F2" w:themeFill="background1" w:themeFillShade="F2"/>
            <w:vAlign w:val="center"/>
          </w:tcPr>
          <w:p w14:paraId="453862DA" w14:textId="77777777" w:rsidR="00CE1D5C" w:rsidRPr="004C3A0B" w:rsidRDefault="00CE1D5C" w:rsidP="00E672B6">
            <w:pPr>
              <w:autoSpaceDE w:val="0"/>
              <w:autoSpaceDN w:val="0"/>
              <w:adjustRightInd w:val="0"/>
              <w:rPr>
                <w:rFonts w:cs="Arial"/>
                <w:sz w:val="22"/>
                <w:szCs w:val="22"/>
              </w:rPr>
            </w:pPr>
            <w:r w:rsidRPr="004C3A0B">
              <w:rPr>
                <w:rFonts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cs="Arial"/>
                <w:b/>
                <w:bCs/>
              </w:rPr>
              <w:id w:val="1507015635"/>
              <w14:checkbox>
                <w14:checked w14:val="1"/>
                <w14:checkedState w14:val="2612" w14:font="MS Gothic"/>
                <w14:uncheckedState w14:val="2610" w14:font="MS Gothic"/>
              </w14:checkbox>
            </w:sdtPr>
            <w:sdtContent>
              <w:p w14:paraId="1F351D3E" w14:textId="77777777" w:rsidR="00CE1D5C" w:rsidRPr="004C3A0B" w:rsidRDefault="00CE1D5C" w:rsidP="00E672B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cs="Arial"/>
                <w:b/>
                <w:bCs/>
              </w:rPr>
              <w:id w:val="282701375"/>
              <w14:checkbox>
                <w14:checked w14:val="0"/>
                <w14:checkedState w14:val="2612" w14:font="MS Gothic"/>
                <w14:uncheckedState w14:val="2610" w14:font="MS Gothic"/>
              </w14:checkbox>
            </w:sdtPr>
            <w:sdtContent>
              <w:p w14:paraId="53AF880C" w14:textId="77777777" w:rsidR="00CE1D5C" w:rsidRPr="004C3A0B" w:rsidRDefault="00CE1D5C" w:rsidP="00E672B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rPr>
              <w:id w:val="-1075428902"/>
              <w14:checkbox>
                <w14:checked w14:val="0"/>
                <w14:checkedState w14:val="2612" w14:font="MS Gothic"/>
                <w14:uncheckedState w14:val="2610" w14:font="MS Gothic"/>
              </w14:checkbox>
            </w:sdtPr>
            <w:sdtContent>
              <w:p w14:paraId="10031ADD" w14:textId="77777777" w:rsidR="00CE1D5C" w:rsidRPr="004C3A0B" w:rsidRDefault="00CE1D5C" w:rsidP="00E672B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E1D5C" w:rsidRPr="004C3A0B" w14:paraId="4EBE4CDD" w14:textId="77777777" w:rsidTr="00E672B6">
        <w:trPr>
          <w:trHeight w:val="403"/>
        </w:trPr>
        <w:tc>
          <w:tcPr>
            <w:tcW w:w="9889" w:type="dxa"/>
            <w:gridSpan w:val="4"/>
            <w:tcBorders>
              <w:bottom w:val="single" w:sz="4" w:space="0" w:color="auto"/>
            </w:tcBorders>
            <w:shd w:val="clear" w:color="auto" w:fill="F2F2F2" w:themeFill="background1" w:themeFillShade="F2"/>
            <w:vAlign w:val="center"/>
          </w:tcPr>
          <w:p w14:paraId="0D3F4171" w14:textId="77777777" w:rsidR="00CE1D5C" w:rsidRPr="004C3A0B" w:rsidRDefault="00CE1D5C" w:rsidP="00E672B6">
            <w:pPr>
              <w:autoSpaceDE w:val="0"/>
              <w:autoSpaceDN w:val="0"/>
              <w:adjustRightInd w:val="0"/>
              <w:rPr>
                <w:rFonts w:cs="Arial"/>
                <w:sz w:val="22"/>
                <w:szCs w:val="22"/>
              </w:rPr>
            </w:pPr>
            <w:r w:rsidRPr="004C3A0B">
              <w:rPr>
                <w:rFonts w:cs="Arial"/>
                <w:sz w:val="22"/>
                <w:szCs w:val="22"/>
              </w:rPr>
              <w:t>If NO</w:t>
            </w:r>
            <w:r w:rsidRPr="004C3A0B">
              <w:rPr>
                <w:rFonts w:cs="Arial"/>
                <w:b/>
                <w:bCs/>
                <w:sz w:val="22"/>
                <w:szCs w:val="22"/>
              </w:rPr>
              <w:t xml:space="preserve"> </w:t>
            </w:r>
            <w:r w:rsidRPr="004C3A0B">
              <w:rPr>
                <w:rFonts w:cs="Arial"/>
                <w:sz w:val="22"/>
                <w:szCs w:val="22"/>
              </w:rPr>
              <w:t xml:space="preserve">to any of above questions, please give an explanation </w:t>
            </w:r>
          </w:p>
        </w:tc>
      </w:tr>
      <w:tr w:rsidR="00CE1D5C" w:rsidRPr="004C3A0B" w14:paraId="3446D839" w14:textId="77777777" w:rsidTr="00E672B6">
        <w:trPr>
          <w:trHeight w:val="403"/>
        </w:trPr>
        <w:tc>
          <w:tcPr>
            <w:tcW w:w="9889" w:type="dxa"/>
            <w:gridSpan w:val="4"/>
            <w:vAlign w:val="center"/>
          </w:tcPr>
          <w:p w14:paraId="759798B1" w14:textId="77777777" w:rsidR="00CE1D5C" w:rsidRDefault="00CE1D5C" w:rsidP="00E672B6">
            <w:pPr>
              <w:rPr>
                <w:rFonts w:cs="Arial"/>
                <w:sz w:val="22"/>
                <w:szCs w:val="22"/>
              </w:rPr>
            </w:pPr>
          </w:p>
          <w:p w14:paraId="53C9B968" w14:textId="77777777" w:rsidR="00CE1D5C" w:rsidRDefault="00CE1D5C" w:rsidP="00E672B6">
            <w:pPr>
              <w:rPr>
                <w:rFonts w:cs="Arial"/>
                <w:sz w:val="22"/>
                <w:szCs w:val="22"/>
              </w:rPr>
            </w:pPr>
          </w:p>
          <w:p w14:paraId="7CDAB567" w14:textId="77777777" w:rsidR="00CE1D5C" w:rsidRPr="004C3A0B" w:rsidRDefault="00CE1D5C" w:rsidP="00E672B6">
            <w:pPr>
              <w:rPr>
                <w:rFonts w:cs="Arial"/>
                <w:sz w:val="22"/>
                <w:szCs w:val="22"/>
              </w:rPr>
            </w:pPr>
          </w:p>
          <w:p w14:paraId="6D6E1C76" w14:textId="77777777" w:rsidR="00CE1D5C" w:rsidRPr="004C3A0B" w:rsidRDefault="00CE1D5C" w:rsidP="00E672B6">
            <w:pPr>
              <w:autoSpaceDE w:val="0"/>
              <w:autoSpaceDN w:val="0"/>
              <w:adjustRightInd w:val="0"/>
              <w:rPr>
                <w:rFonts w:cs="Arial"/>
              </w:rPr>
            </w:pPr>
            <w:r w:rsidRPr="003257BD">
              <w:rPr>
                <w:rFonts w:cs="Arial"/>
                <w:i/>
                <w:color w:val="808080"/>
                <w:sz w:val="18"/>
                <w:szCs w:val="18"/>
              </w:rPr>
              <w:t>(this box should expand as you type)</w:t>
            </w:r>
          </w:p>
        </w:tc>
      </w:tr>
    </w:tbl>
    <w:p w14:paraId="1CE1D834" w14:textId="77777777" w:rsidR="00CE1D5C" w:rsidRPr="004C3A0B" w:rsidRDefault="00CE1D5C" w:rsidP="00CE1D5C"/>
    <w:tbl>
      <w:tblPr>
        <w:tblStyle w:val="TableGrid"/>
        <w:tblW w:w="9889" w:type="dxa"/>
        <w:tblLook w:val="04A0" w:firstRow="1" w:lastRow="0" w:firstColumn="1" w:lastColumn="0" w:noHBand="0" w:noVBand="1"/>
      </w:tblPr>
      <w:tblGrid>
        <w:gridCol w:w="7225"/>
        <w:gridCol w:w="992"/>
        <w:gridCol w:w="850"/>
        <w:gridCol w:w="822"/>
      </w:tblGrid>
      <w:tr w:rsidR="00CE1D5C" w:rsidRPr="004C3A0B" w14:paraId="0A3FB53F" w14:textId="77777777" w:rsidTr="00E672B6">
        <w:tc>
          <w:tcPr>
            <w:tcW w:w="7225" w:type="dxa"/>
            <w:shd w:val="clear" w:color="auto" w:fill="F2F2F2" w:themeFill="background1" w:themeFillShade="F2"/>
          </w:tcPr>
          <w:p w14:paraId="1F300009" w14:textId="77777777" w:rsidR="00CE1D5C" w:rsidRPr="004C3A0B" w:rsidRDefault="00CE1D5C" w:rsidP="00E672B6">
            <w:pPr>
              <w:autoSpaceDE w:val="0"/>
              <w:autoSpaceDN w:val="0"/>
              <w:adjustRightInd w:val="0"/>
              <w:jc w:val="both"/>
              <w:rPr>
                <w:rFonts w:cs="Arial"/>
                <w:b/>
                <w:sz w:val="22"/>
                <w:szCs w:val="22"/>
              </w:rPr>
            </w:pPr>
            <w:r w:rsidRPr="004C3A0B">
              <w:rPr>
                <w:rFonts w:cs="Arial"/>
                <w:b/>
                <w:sz w:val="22"/>
                <w:szCs w:val="22"/>
              </w:rPr>
              <w:t>Information for participants:</w:t>
            </w:r>
          </w:p>
        </w:tc>
        <w:tc>
          <w:tcPr>
            <w:tcW w:w="992" w:type="dxa"/>
            <w:shd w:val="clear" w:color="auto" w:fill="F2F2F2" w:themeFill="background1" w:themeFillShade="F2"/>
            <w:vAlign w:val="bottom"/>
          </w:tcPr>
          <w:p w14:paraId="0F7E1524" w14:textId="77777777" w:rsidR="00CE1D5C" w:rsidRPr="004C3A0B" w:rsidRDefault="00CE1D5C" w:rsidP="00E672B6">
            <w:pPr>
              <w:autoSpaceDE w:val="0"/>
              <w:autoSpaceDN w:val="0"/>
              <w:adjustRightInd w:val="0"/>
              <w:jc w:val="center"/>
              <w:rPr>
                <w:rFonts w:cs="Arial"/>
                <w:b/>
                <w:bCs/>
                <w:sz w:val="16"/>
                <w:szCs w:val="16"/>
              </w:rPr>
            </w:pPr>
          </w:p>
          <w:p w14:paraId="72FDBE92" w14:textId="77777777" w:rsidR="00CE1D5C" w:rsidRPr="004C3A0B" w:rsidRDefault="00CE1D5C" w:rsidP="00E672B6">
            <w:pPr>
              <w:autoSpaceDE w:val="0"/>
              <w:autoSpaceDN w:val="0"/>
              <w:adjustRightInd w:val="0"/>
              <w:jc w:val="center"/>
              <w:rPr>
                <w:rFonts w:cs="Arial"/>
                <w:b/>
                <w:bCs/>
                <w:sz w:val="22"/>
                <w:szCs w:val="22"/>
              </w:rPr>
            </w:pPr>
            <w:r w:rsidRPr="004C3A0B">
              <w:rPr>
                <w:rFonts w:cs="Arial"/>
                <w:b/>
                <w:bCs/>
                <w:sz w:val="22"/>
                <w:szCs w:val="22"/>
              </w:rPr>
              <w:t>YES</w:t>
            </w:r>
          </w:p>
        </w:tc>
        <w:tc>
          <w:tcPr>
            <w:tcW w:w="850" w:type="dxa"/>
            <w:shd w:val="clear" w:color="auto" w:fill="F2F2F2" w:themeFill="background1" w:themeFillShade="F2"/>
            <w:vAlign w:val="bottom"/>
          </w:tcPr>
          <w:p w14:paraId="0B84E599" w14:textId="77777777" w:rsidR="00CE1D5C" w:rsidRPr="004C3A0B" w:rsidRDefault="00CE1D5C" w:rsidP="00E672B6">
            <w:pPr>
              <w:autoSpaceDE w:val="0"/>
              <w:autoSpaceDN w:val="0"/>
              <w:adjustRightInd w:val="0"/>
              <w:jc w:val="center"/>
              <w:rPr>
                <w:rFonts w:cs="Arial"/>
                <w:b/>
                <w:bCs/>
                <w:sz w:val="22"/>
                <w:szCs w:val="22"/>
              </w:rPr>
            </w:pPr>
            <w:r w:rsidRPr="004C3A0B">
              <w:rPr>
                <w:rFonts w:cs="Arial"/>
                <w:b/>
                <w:bCs/>
                <w:sz w:val="22"/>
                <w:szCs w:val="22"/>
              </w:rPr>
              <w:t>NO</w:t>
            </w:r>
          </w:p>
        </w:tc>
        <w:tc>
          <w:tcPr>
            <w:tcW w:w="822" w:type="dxa"/>
            <w:shd w:val="clear" w:color="auto" w:fill="F2F2F2" w:themeFill="background1" w:themeFillShade="F2"/>
            <w:vAlign w:val="bottom"/>
          </w:tcPr>
          <w:p w14:paraId="0468CA1F" w14:textId="77777777" w:rsidR="00CE1D5C" w:rsidRPr="004C3A0B" w:rsidRDefault="00CE1D5C" w:rsidP="00E672B6">
            <w:pPr>
              <w:autoSpaceDE w:val="0"/>
              <w:autoSpaceDN w:val="0"/>
              <w:adjustRightInd w:val="0"/>
              <w:jc w:val="center"/>
              <w:rPr>
                <w:rFonts w:cs="Arial"/>
                <w:b/>
                <w:bCs/>
                <w:sz w:val="16"/>
                <w:szCs w:val="16"/>
              </w:rPr>
            </w:pPr>
          </w:p>
          <w:p w14:paraId="431EA8D4" w14:textId="77777777" w:rsidR="00CE1D5C" w:rsidRPr="004C3A0B" w:rsidRDefault="00CE1D5C" w:rsidP="00E672B6">
            <w:pPr>
              <w:autoSpaceDE w:val="0"/>
              <w:autoSpaceDN w:val="0"/>
              <w:adjustRightInd w:val="0"/>
              <w:jc w:val="center"/>
              <w:rPr>
                <w:rFonts w:cs="Arial"/>
                <w:b/>
                <w:bCs/>
                <w:sz w:val="22"/>
                <w:szCs w:val="22"/>
              </w:rPr>
            </w:pPr>
            <w:r w:rsidRPr="004C3A0B">
              <w:rPr>
                <w:rFonts w:cs="Arial"/>
                <w:b/>
                <w:bCs/>
                <w:sz w:val="22"/>
                <w:szCs w:val="22"/>
              </w:rPr>
              <w:t>N/A</w:t>
            </w:r>
          </w:p>
        </w:tc>
      </w:tr>
      <w:tr w:rsidR="00CE1D5C" w:rsidRPr="004C3A0B" w14:paraId="695E6FC9" w14:textId="77777777" w:rsidTr="00E672B6">
        <w:trPr>
          <w:trHeight w:val="439"/>
        </w:trPr>
        <w:tc>
          <w:tcPr>
            <w:tcW w:w="7225" w:type="dxa"/>
            <w:shd w:val="clear" w:color="auto" w:fill="F2F2F2" w:themeFill="background1" w:themeFillShade="F2"/>
            <w:vAlign w:val="center"/>
          </w:tcPr>
          <w:p w14:paraId="4918D866" w14:textId="77777777" w:rsidR="00CE1D5C" w:rsidRPr="004C3A0B" w:rsidRDefault="00CE1D5C" w:rsidP="00E672B6">
            <w:pPr>
              <w:autoSpaceDE w:val="0"/>
              <w:autoSpaceDN w:val="0"/>
              <w:adjustRightInd w:val="0"/>
              <w:rPr>
                <w:rFonts w:cs="Arial"/>
                <w:sz w:val="22"/>
                <w:szCs w:val="22"/>
              </w:rPr>
            </w:pPr>
            <w:r w:rsidRPr="004C3A0B">
              <w:rPr>
                <w:rFonts w:cs="Arial"/>
                <w:sz w:val="22"/>
                <w:szCs w:val="22"/>
              </w:rPr>
              <w:t>Will participants be paid?</w:t>
            </w:r>
          </w:p>
        </w:tc>
        <w:tc>
          <w:tcPr>
            <w:tcW w:w="992" w:type="dxa"/>
            <w:shd w:val="clear" w:color="auto" w:fill="BFBFBF" w:themeFill="background1" w:themeFillShade="BF"/>
            <w:vAlign w:val="center"/>
          </w:tcPr>
          <w:sdt>
            <w:sdtPr>
              <w:rPr>
                <w:rFonts w:cs="Arial"/>
                <w:b/>
                <w:bCs/>
              </w:rPr>
              <w:id w:val="51043762"/>
              <w14:checkbox>
                <w14:checked w14:val="0"/>
                <w14:checkedState w14:val="2612" w14:font="MS Gothic"/>
                <w14:uncheckedState w14:val="2610" w14:font="MS Gothic"/>
              </w14:checkbox>
            </w:sdtPr>
            <w:sdtContent>
              <w:p w14:paraId="5932A8D4" w14:textId="77777777" w:rsidR="00CE1D5C" w:rsidRPr="004C3A0B" w:rsidRDefault="00CE1D5C" w:rsidP="00E672B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cs="Arial"/>
                <w:b/>
                <w:bCs/>
              </w:rPr>
              <w:id w:val="-256140063"/>
              <w14:checkbox>
                <w14:checked w14:val="1"/>
                <w14:checkedState w14:val="2612" w14:font="MS Gothic"/>
                <w14:uncheckedState w14:val="2610" w14:font="MS Gothic"/>
              </w14:checkbox>
            </w:sdtPr>
            <w:sdtContent>
              <w:p w14:paraId="0783BCD0" w14:textId="77777777" w:rsidR="00CE1D5C" w:rsidRPr="004C3A0B" w:rsidRDefault="00CE1D5C" w:rsidP="00E672B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rPr>
              <w:id w:val="634219724"/>
              <w14:checkbox>
                <w14:checked w14:val="0"/>
                <w14:checkedState w14:val="2612" w14:font="MS Gothic"/>
                <w14:uncheckedState w14:val="2610" w14:font="MS Gothic"/>
              </w14:checkbox>
            </w:sdtPr>
            <w:sdtContent>
              <w:p w14:paraId="63EF2B56" w14:textId="77777777" w:rsidR="00CE1D5C" w:rsidRPr="004C3A0B" w:rsidRDefault="00CE1D5C" w:rsidP="00E672B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E1D5C" w:rsidRPr="004C3A0B" w14:paraId="01AB5CD8" w14:textId="77777777" w:rsidTr="00E672B6">
        <w:trPr>
          <w:trHeight w:val="403"/>
        </w:trPr>
        <w:tc>
          <w:tcPr>
            <w:tcW w:w="7225" w:type="dxa"/>
            <w:shd w:val="clear" w:color="auto" w:fill="F2F2F2" w:themeFill="background1" w:themeFillShade="F2"/>
            <w:vAlign w:val="center"/>
          </w:tcPr>
          <w:p w14:paraId="66F36149" w14:textId="77777777" w:rsidR="00CE1D5C" w:rsidRPr="004C3A0B" w:rsidRDefault="00CE1D5C" w:rsidP="00E672B6">
            <w:pPr>
              <w:autoSpaceDE w:val="0"/>
              <w:autoSpaceDN w:val="0"/>
              <w:adjustRightInd w:val="0"/>
              <w:rPr>
                <w:rFonts w:cs="Arial"/>
                <w:sz w:val="22"/>
                <w:szCs w:val="22"/>
              </w:rPr>
            </w:pPr>
            <w:r w:rsidRPr="004C3A0B">
              <w:rPr>
                <w:rFonts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cs="Arial"/>
                <w:b/>
                <w:bCs/>
              </w:rPr>
              <w:id w:val="-1438982454"/>
              <w14:checkbox>
                <w14:checked w14:val="0"/>
                <w14:checkedState w14:val="2612" w14:font="MS Gothic"/>
                <w14:uncheckedState w14:val="2610" w14:font="MS Gothic"/>
              </w14:checkbox>
            </w:sdtPr>
            <w:sdtContent>
              <w:p w14:paraId="21E8239C" w14:textId="77777777" w:rsidR="00CE1D5C" w:rsidRPr="004C3A0B" w:rsidRDefault="00CE1D5C" w:rsidP="00E672B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cs="Arial"/>
                <w:b/>
                <w:bCs/>
              </w:rPr>
              <w:id w:val="2089267095"/>
              <w14:checkbox>
                <w14:checked w14:val="1"/>
                <w14:checkedState w14:val="2612" w14:font="MS Gothic"/>
                <w14:uncheckedState w14:val="2610" w14:font="MS Gothic"/>
              </w14:checkbox>
            </w:sdtPr>
            <w:sdtContent>
              <w:p w14:paraId="61AAD556" w14:textId="77777777" w:rsidR="00CE1D5C" w:rsidRPr="004C3A0B" w:rsidRDefault="00CE1D5C" w:rsidP="00E672B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rPr>
              <w:id w:val="425468845"/>
              <w14:checkbox>
                <w14:checked w14:val="0"/>
                <w14:checkedState w14:val="2612" w14:font="MS Gothic"/>
                <w14:uncheckedState w14:val="2610" w14:font="MS Gothic"/>
              </w14:checkbox>
            </w:sdtPr>
            <w:sdtContent>
              <w:p w14:paraId="71C730E3" w14:textId="77777777" w:rsidR="00CE1D5C" w:rsidRPr="004C3A0B" w:rsidRDefault="00CE1D5C" w:rsidP="00E672B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E1D5C" w:rsidRPr="004C3A0B" w14:paraId="600942DE" w14:textId="77777777" w:rsidTr="00E672B6">
        <w:trPr>
          <w:trHeight w:val="439"/>
        </w:trPr>
        <w:tc>
          <w:tcPr>
            <w:tcW w:w="7225" w:type="dxa"/>
            <w:shd w:val="clear" w:color="auto" w:fill="F2F2F2" w:themeFill="background1" w:themeFillShade="F2"/>
            <w:vAlign w:val="center"/>
          </w:tcPr>
          <w:p w14:paraId="26157EFF" w14:textId="77777777" w:rsidR="00CE1D5C" w:rsidRPr="004C3A0B" w:rsidRDefault="00CE1D5C" w:rsidP="00E672B6">
            <w:pPr>
              <w:autoSpaceDE w:val="0"/>
              <w:autoSpaceDN w:val="0"/>
              <w:adjustRightInd w:val="0"/>
              <w:rPr>
                <w:rFonts w:cs="Arial"/>
                <w:sz w:val="22"/>
                <w:szCs w:val="22"/>
              </w:rPr>
            </w:pPr>
            <w:r w:rsidRPr="004C3A0B">
              <w:rPr>
                <w:rFonts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cs="Arial"/>
                <w:b/>
                <w:bCs/>
              </w:rPr>
              <w:id w:val="-225606969"/>
              <w14:checkbox>
                <w14:checked w14:val="0"/>
                <w14:checkedState w14:val="2612" w14:font="MS Gothic"/>
                <w14:uncheckedState w14:val="2610" w14:font="MS Gothic"/>
              </w14:checkbox>
            </w:sdtPr>
            <w:sdtContent>
              <w:p w14:paraId="21B5BCC8" w14:textId="77777777" w:rsidR="00CE1D5C" w:rsidRPr="004C3A0B" w:rsidRDefault="00CE1D5C" w:rsidP="00E672B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cs="Arial"/>
                <w:b/>
                <w:bCs/>
              </w:rPr>
              <w:id w:val="-1565337314"/>
              <w14:checkbox>
                <w14:checked w14:val="1"/>
                <w14:checkedState w14:val="2612" w14:font="MS Gothic"/>
                <w14:uncheckedState w14:val="2610" w14:font="MS Gothic"/>
              </w14:checkbox>
            </w:sdtPr>
            <w:sdtContent>
              <w:p w14:paraId="5417FB5A" w14:textId="77777777" w:rsidR="00CE1D5C" w:rsidRPr="004C3A0B" w:rsidRDefault="00CE1D5C" w:rsidP="00E672B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rPr>
              <w:id w:val="-133575194"/>
              <w14:checkbox>
                <w14:checked w14:val="0"/>
                <w14:checkedState w14:val="2612" w14:font="MS Gothic"/>
                <w14:uncheckedState w14:val="2610" w14:font="MS Gothic"/>
              </w14:checkbox>
            </w:sdtPr>
            <w:sdtContent>
              <w:p w14:paraId="37129C77" w14:textId="77777777" w:rsidR="00CE1D5C" w:rsidRPr="004C3A0B" w:rsidRDefault="00CE1D5C" w:rsidP="00E672B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E1D5C" w:rsidRPr="004C3A0B" w14:paraId="441C11E3" w14:textId="77777777" w:rsidTr="00E672B6">
        <w:trPr>
          <w:trHeight w:val="403"/>
        </w:trPr>
        <w:tc>
          <w:tcPr>
            <w:tcW w:w="7225" w:type="dxa"/>
            <w:shd w:val="clear" w:color="auto" w:fill="F2F2F2" w:themeFill="background1" w:themeFillShade="F2"/>
            <w:vAlign w:val="center"/>
          </w:tcPr>
          <w:p w14:paraId="5E571CFB" w14:textId="77777777" w:rsidR="00CE1D5C" w:rsidRPr="004C3A0B" w:rsidRDefault="00CE1D5C" w:rsidP="00E672B6">
            <w:pPr>
              <w:autoSpaceDE w:val="0"/>
              <w:autoSpaceDN w:val="0"/>
              <w:adjustRightInd w:val="0"/>
              <w:rPr>
                <w:rFonts w:cs="Arial"/>
                <w:sz w:val="22"/>
                <w:szCs w:val="22"/>
              </w:rPr>
            </w:pPr>
            <w:r w:rsidRPr="004C3A0B">
              <w:rPr>
                <w:rFonts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cs="Arial"/>
                <w:b/>
                <w:bCs/>
              </w:rPr>
              <w:id w:val="-873932248"/>
              <w14:checkbox>
                <w14:checked w14:val="0"/>
                <w14:checkedState w14:val="2612" w14:font="MS Gothic"/>
                <w14:uncheckedState w14:val="2610" w14:font="MS Gothic"/>
              </w14:checkbox>
            </w:sdtPr>
            <w:sdtContent>
              <w:p w14:paraId="4EFFBD52" w14:textId="77777777" w:rsidR="00CE1D5C" w:rsidRPr="004C3A0B" w:rsidRDefault="00CE1D5C" w:rsidP="00E672B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cs="Arial"/>
                <w:b/>
                <w:bCs/>
              </w:rPr>
              <w:id w:val="-1867361740"/>
              <w14:checkbox>
                <w14:checked w14:val="1"/>
                <w14:checkedState w14:val="2612" w14:font="MS Gothic"/>
                <w14:uncheckedState w14:val="2610" w14:font="MS Gothic"/>
              </w14:checkbox>
            </w:sdtPr>
            <w:sdtContent>
              <w:p w14:paraId="440EE175" w14:textId="77777777" w:rsidR="00CE1D5C" w:rsidRPr="004C3A0B" w:rsidRDefault="00CE1D5C" w:rsidP="00E672B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rPr>
              <w:id w:val="214328365"/>
              <w14:checkbox>
                <w14:checked w14:val="0"/>
                <w14:checkedState w14:val="2612" w14:font="MS Gothic"/>
                <w14:uncheckedState w14:val="2610" w14:font="MS Gothic"/>
              </w14:checkbox>
            </w:sdtPr>
            <w:sdtContent>
              <w:p w14:paraId="09EC2A36" w14:textId="77777777" w:rsidR="00CE1D5C" w:rsidRPr="004C3A0B" w:rsidRDefault="00CE1D5C" w:rsidP="00E672B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E1D5C" w:rsidRPr="004C3A0B" w14:paraId="540805B8" w14:textId="77777777" w:rsidTr="00E672B6">
        <w:trPr>
          <w:trHeight w:val="403"/>
        </w:trPr>
        <w:tc>
          <w:tcPr>
            <w:tcW w:w="9889" w:type="dxa"/>
            <w:gridSpan w:val="4"/>
            <w:shd w:val="clear" w:color="auto" w:fill="F2F2F2" w:themeFill="background1" w:themeFillShade="F2"/>
            <w:vAlign w:val="center"/>
          </w:tcPr>
          <w:p w14:paraId="03E71B1E" w14:textId="77777777" w:rsidR="00CE1D5C" w:rsidRPr="004C3A0B" w:rsidRDefault="00CE1D5C" w:rsidP="00E672B6">
            <w:pPr>
              <w:autoSpaceDE w:val="0"/>
              <w:autoSpaceDN w:val="0"/>
              <w:adjustRightInd w:val="0"/>
              <w:rPr>
                <w:rFonts w:cs="Arial"/>
                <w:sz w:val="22"/>
                <w:szCs w:val="22"/>
              </w:rPr>
            </w:pPr>
            <w:r w:rsidRPr="004C3A0B">
              <w:rPr>
                <w:rFonts w:cs="Arial"/>
                <w:sz w:val="22"/>
                <w:szCs w:val="22"/>
              </w:rPr>
              <w:t>If YES</w:t>
            </w:r>
            <w:r w:rsidRPr="004C3A0B">
              <w:rPr>
                <w:rFonts w:cs="Arial"/>
                <w:b/>
                <w:bCs/>
                <w:sz w:val="22"/>
                <w:szCs w:val="22"/>
              </w:rPr>
              <w:t xml:space="preserve"> </w:t>
            </w:r>
            <w:r w:rsidRPr="004C3A0B">
              <w:rPr>
                <w:rFonts w:cs="Arial"/>
                <w:sz w:val="22"/>
                <w:szCs w:val="22"/>
              </w:rPr>
              <w:t xml:space="preserve">to any question, please provide full details </w:t>
            </w:r>
          </w:p>
        </w:tc>
      </w:tr>
      <w:tr w:rsidR="00CE1D5C" w:rsidRPr="004C3A0B" w14:paraId="4032E374" w14:textId="77777777" w:rsidTr="00E672B6">
        <w:trPr>
          <w:trHeight w:val="403"/>
        </w:trPr>
        <w:tc>
          <w:tcPr>
            <w:tcW w:w="9889" w:type="dxa"/>
            <w:gridSpan w:val="4"/>
            <w:vAlign w:val="center"/>
          </w:tcPr>
          <w:p w14:paraId="52D04A0C" w14:textId="77777777" w:rsidR="00CE1D5C" w:rsidRDefault="00CE1D5C" w:rsidP="00E672B6">
            <w:pPr>
              <w:rPr>
                <w:rFonts w:cs="Arial"/>
                <w:sz w:val="22"/>
                <w:szCs w:val="22"/>
              </w:rPr>
            </w:pPr>
          </w:p>
          <w:p w14:paraId="1BB57EE9" w14:textId="77777777" w:rsidR="00CE1D5C" w:rsidRDefault="00CE1D5C" w:rsidP="00E672B6">
            <w:pPr>
              <w:rPr>
                <w:rFonts w:cs="Arial"/>
                <w:sz w:val="22"/>
                <w:szCs w:val="22"/>
              </w:rPr>
            </w:pPr>
          </w:p>
          <w:p w14:paraId="1CD26E3D" w14:textId="77777777" w:rsidR="00CE1D5C" w:rsidRPr="004C3A0B" w:rsidRDefault="00CE1D5C" w:rsidP="00E672B6">
            <w:pPr>
              <w:rPr>
                <w:rFonts w:cs="Arial"/>
                <w:sz w:val="22"/>
                <w:szCs w:val="22"/>
              </w:rPr>
            </w:pPr>
          </w:p>
          <w:p w14:paraId="4FDBD979" w14:textId="77777777" w:rsidR="00CE1D5C" w:rsidRPr="004C3A0B" w:rsidRDefault="00CE1D5C" w:rsidP="00E672B6">
            <w:pPr>
              <w:autoSpaceDE w:val="0"/>
              <w:autoSpaceDN w:val="0"/>
              <w:adjustRightInd w:val="0"/>
              <w:rPr>
                <w:rFonts w:cs="Arial"/>
              </w:rPr>
            </w:pPr>
            <w:r w:rsidRPr="003257BD">
              <w:rPr>
                <w:rFonts w:cs="Arial"/>
                <w:i/>
                <w:color w:val="808080"/>
                <w:sz w:val="18"/>
                <w:szCs w:val="18"/>
              </w:rPr>
              <w:t>(this box should expand as you type)</w:t>
            </w:r>
          </w:p>
        </w:tc>
      </w:tr>
    </w:tbl>
    <w:p w14:paraId="7B4CB393" w14:textId="77777777" w:rsidR="00CE1D5C" w:rsidRPr="00354F34" w:rsidRDefault="00CE1D5C" w:rsidP="00CE1D5C">
      <w:pPr>
        <w:autoSpaceDE w:val="0"/>
        <w:autoSpaceDN w:val="0"/>
        <w:adjustRightInd w:val="0"/>
        <w:spacing w:after="240"/>
        <w:jc w:val="both"/>
        <w:rPr>
          <w:rFonts w:cs="Arial"/>
          <w:b/>
        </w:rPr>
      </w:pPr>
    </w:p>
    <w:p w14:paraId="489217D2" w14:textId="77777777" w:rsidR="00CE1D5C" w:rsidRDefault="00CE1D5C" w:rsidP="00CE1D5C">
      <w:pPr>
        <w:rPr>
          <w:rFonts w:cs="Arial"/>
          <w:b/>
        </w:rPr>
      </w:pPr>
      <w:r>
        <w:rPr>
          <w:rFonts w:cs="Arial"/>
          <w:b/>
        </w:rPr>
        <w:br w:type="page"/>
      </w:r>
    </w:p>
    <w:p w14:paraId="27A8B213" w14:textId="77777777" w:rsidR="00CE1D5C" w:rsidRPr="00354F34" w:rsidRDefault="00CE1D5C" w:rsidP="00CE1D5C">
      <w:pPr>
        <w:autoSpaceDE w:val="0"/>
        <w:autoSpaceDN w:val="0"/>
        <w:adjustRightInd w:val="0"/>
        <w:spacing w:after="240"/>
        <w:jc w:val="both"/>
        <w:rPr>
          <w:rFonts w:cs="Arial"/>
          <w:b/>
        </w:rPr>
      </w:pPr>
      <w:r w:rsidRPr="00354F34">
        <w:rPr>
          <w:rFonts w:cs="Arial"/>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E1D5C" w:rsidRPr="004C3A0B" w14:paraId="60C973FE" w14:textId="77777777" w:rsidTr="00E672B6">
        <w:tc>
          <w:tcPr>
            <w:tcW w:w="9923" w:type="dxa"/>
            <w:gridSpan w:val="4"/>
            <w:tcBorders>
              <w:bottom w:val="single" w:sz="4" w:space="0" w:color="auto"/>
            </w:tcBorders>
            <w:shd w:val="clear" w:color="auto" w:fill="F2F2F2" w:themeFill="background1" w:themeFillShade="F2"/>
          </w:tcPr>
          <w:p w14:paraId="0DC45421" w14:textId="77777777" w:rsidR="00CE1D5C" w:rsidRDefault="00CE1D5C" w:rsidP="00AC4D9B">
            <w:r w:rsidRPr="004C3A0B">
              <w:br w:type="page"/>
            </w:r>
            <w:r w:rsidRPr="00AC4D9B">
              <w:rPr>
                <w:sz w:val="28"/>
                <w:szCs w:val="28"/>
              </w:rPr>
              <w:t>Outline any anticipated risks</w:t>
            </w:r>
            <w:r w:rsidRPr="00AC4D9B">
              <w:rPr>
                <w:rFonts w:eastAsia="SimSun"/>
                <w:sz w:val="28"/>
                <w:szCs w:val="28"/>
                <w:lang w:eastAsia="zh-CN"/>
              </w:rPr>
              <w:t xml:space="preserve"> </w:t>
            </w:r>
            <w:r w:rsidRPr="00AC4D9B">
              <w:rPr>
                <w:sz w:val="28"/>
                <w:szCs w:val="28"/>
              </w:rPr>
              <w:t xml:space="preserve">that may adversely affect any of the participants, the researchers and/or the University, and the steps that will be taken to address them. </w:t>
            </w:r>
          </w:p>
          <w:p w14:paraId="3FDC2591" w14:textId="77777777" w:rsidR="00CE1D5C" w:rsidRDefault="00CE1D5C" w:rsidP="00E672B6"/>
          <w:p w14:paraId="7B9A12A0" w14:textId="77777777" w:rsidR="00CE1D5C" w:rsidRPr="00204E14" w:rsidRDefault="00CE1D5C" w:rsidP="00E672B6">
            <w:pPr>
              <w:rPr>
                <w:rFonts w:cs="Arial"/>
              </w:rPr>
            </w:pPr>
            <w:r w:rsidRPr="00204E14">
              <w:rPr>
                <w:rFonts w:cs="Arial"/>
              </w:rPr>
              <w:t xml:space="preserve">If you have completed a full risk assessment (for example as required by a laboratory, or external research collaborator) you may append that to this form.  </w:t>
            </w:r>
          </w:p>
        </w:tc>
      </w:tr>
      <w:tr w:rsidR="00CE1D5C" w:rsidRPr="004C3A0B" w14:paraId="19BD048A" w14:textId="77777777" w:rsidTr="00E672B6">
        <w:tc>
          <w:tcPr>
            <w:tcW w:w="8251" w:type="dxa"/>
            <w:gridSpan w:val="2"/>
            <w:vMerge w:val="restart"/>
            <w:shd w:val="clear" w:color="auto" w:fill="F2F2F2" w:themeFill="background1" w:themeFillShade="F2"/>
          </w:tcPr>
          <w:p w14:paraId="2B73B875" w14:textId="77777777" w:rsidR="00CE1D5C" w:rsidRPr="00204E14" w:rsidRDefault="00CE1D5C" w:rsidP="00AC4D9B">
            <w:r w:rsidRPr="00204E14">
              <w:t xml:space="preserve">Full risk assessment completed and appended? </w:t>
            </w:r>
          </w:p>
          <w:p w14:paraId="11782A89" w14:textId="77777777" w:rsidR="00CE1D5C" w:rsidRPr="00204E14" w:rsidRDefault="00CE1D5C" w:rsidP="00E672B6">
            <w:pPr>
              <w:pStyle w:val="Heading1"/>
              <w:rPr>
                <w:rFonts w:cs="Arial"/>
                <w:sz w:val="20"/>
                <w:szCs w:val="16"/>
              </w:rPr>
            </w:pPr>
          </w:p>
        </w:tc>
        <w:tc>
          <w:tcPr>
            <w:tcW w:w="850" w:type="dxa"/>
            <w:tcBorders>
              <w:bottom w:val="single" w:sz="4" w:space="0" w:color="auto"/>
            </w:tcBorders>
            <w:shd w:val="clear" w:color="auto" w:fill="F2F2F2" w:themeFill="background1" w:themeFillShade="F2"/>
          </w:tcPr>
          <w:p w14:paraId="4A048EEE" w14:textId="77777777" w:rsidR="00CE1D5C" w:rsidRPr="00264416" w:rsidRDefault="00CE1D5C" w:rsidP="00AC4D9B">
            <w:r w:rsidRPr="00204E14">
              <w:t xml:space="preserve">Yes </w:t>
            </w:r>
          </w:p>
        </w:tc>
        <w:tc>
          <w:tcPr>
            <w:tcW w:w="822" w:type="dxa"/>
            <w:tcBorders>
              <w:bottom w:val="single" w:sz="4" w:space="0" w:color="auto"/>
            </w:tcBorders>
            <w:shd w:val="clear" w:color="auto" w:fill="BFBFBF" w:themeFill="background1" w:themeFillShade="BF"/>
          </w:tcPr>
          <w:p w14:paraId="2BEC0D0A" w14:textId="77777777" w:rsidR="00CE1D5C" w:rsidRPr="00FD519A" w:rsidRDefault="00000000" w:rsidP="00AC4D9B">
            <w:pPr>
              <w:rPr>
                <w:sz w:val="20"/>
                <w:szCs w:val="16"/>
              </w:rPr>
            </w:pPr>
            <w:sdt>
              <w:sdtPr>
                <w:rPr>
                  <w:b/>
                  <w:bCs/>
                </w:rPr>
                <w:id w:val="-2006964611"/>
                <w14:checkbox>
                  <w14:checked w14:val="0"/>
                  <w14:checkedState w14:val="2612" w14:font="MS Gothic"/>
                  <w14:uncheckedState w14:val="2610" w14:font="MS Gothic"/>
                </w14:checkbox>
              </w:sdtPr>
              <w:sdtContent>
                <w:r w:rsidR="00CE1D5C">
                  <w:rPr>
                    <w:rFonts w:ascii="MS Gothic" w:eastAsia="MS Gothic" w:hAnsi="MS Gothic" w:hint="eastAsia"/>
                  </w:rPr>
                  <w:t>☐</w:t>
                </w:r>
              </w:sdtContent>
            </w:sdt>
          </w:p>
        </w:tc>
      </w:tr>
      <w:tr w:rsidR="00CE1D5C" w:rsidRPr="004C3A0B" w14:paraId="48E297D9" w14:textId="77777777" w:rsidTr="00E672B6">
        <w:tc>
          <w:tcPr>
            <w:tcW w:w="8251" w:type="dxa"/>
            <w:gridSpan w:val="2"/>
            <w:vMerge/>
            <w:tcBorders>
              <w:bottom w:val="single" w:sz="4" w:space="0" w:color="auto"/>
            </w:tcBorders>
            <w:shd w:val="clear" w:color="auto" w:fill="F2F2F2" w:themeFill="background1" w:themeFillShade="F2"/>
          </w:tcPr>
          <w:p w14:paraId="0363D5B0" w14:textId="77777777" w:rsidR="00CE1D5C" w:rsidRPr="00204E14" w:rsidRDefault="00CE1D5C" w:rsidP="00E672B6">
            <w:pPr>
              <w:pStyle w:val="Heading1"/>
              <w:rPr>
                <w:rFonts w:cs="Arial"/>
                <w:sz w:val="20"/>
                <w:szCs w:val="16"/>
              </w:rPr>
            </w:pPr>
          </w:p>
        </w:tc>
        <w:tc>
          <w:tcPr>
            <w:tcW w:w="850" w:type="dxa"/>
            <w:tcBorders>
              <w:bottom w:val="single" w:sz="4" w:space="0" w:color="auto"/>
            </w:tcBorders>
            <w:shd w:val="clear" w:color="auto" w:fill="F2F2F2" w:themeFill="background1" w:themeFillShade="F2"/>
          </w:tcPr>
          <w:p w14:paraId="28097337" w14:textId="77777777" w:rsidR="00CE1D5C" w:rsidRPr="00204E14" w:rsidRDefault="00CE1D5C" w:rsidP="00AC4D9B">
            <w:r w:rsidRPr="00204E14">
              <w:t>No</w:t>
            </w:r>
          </w:p>
        </w:tc>
        <w:tc>
          <w:tcPr>
            <w:tcW w:w="822" w:type="dxa"/>
            <w:tcBorders>
              <w:bottom w:val="single" w:sz="4" w:space="0" w:color="auto"/>
            </w:tcBorders>
            <w:shd w:val="clear" w:color="auto" w:fill="BFBFBF" w:themeFill="background1" w:themeFillShade="BF"/>
          </w:tcPr>
          <w:p w14:paraId="0D95DA41" w14:textId="77777777" w:rsidR="00CE1D5C" w:rsidRDefault="00000000" w:rsidP="00AC4D9B">
            <w:pPr>
              <w:rPr>
                <w:b/>
                <w:bCs/>
              </w:rPr>
            </w:pPr>
            <w:sdt>
              <w:sdtPr>
                <w:rPr>
                  <w:b/>
                  <w:bCs/>
                </w:rPr>
                <w:id w:val="-389729326"/>
                <w14:checkbox>
                  <w14:checked w14:val="1"/>
                  <w14:checkedState w14:val="2612" w14:font="MS Gothic"/>
                  <w14:uncheckedState w14:val="2610" w14:font="MS Gothic"/>
                </w14:checkbox>
              </w:sdtPr>
              <w:sdtContent>
                <w:r w:rsidR="00CE1D5C">
                  <w:rPr>
                    <w:rFonts w:ascii="MS Gothic" w:eastAsia="MS Gothic" w:hAnsi="MS Gothic" w:hint="eastAsia"/>
                  </w:rPr>
                  <w:t>☒</w:t>
                </w:r>
              </w:sdtContent>
            </w:sdt>
          </w:p>
        </w:tc>
      </w:tr>
      <w:tr w:rsidR="00CE1D5C" w:rsidRPr="004C3A0B" w14:paraId="634264A2" w14:textId="77777777" w:rsidTr="00E672B6">
        <w:tc>
          <w:tcPr>
            <w:tcW w:w="9923" w:type="dxa"/>
            <w:gridSpan w:val="4"/>
            <w:tcBorders>
              <w:bottom w:val="single" w:sz="4" w:space="0" w:color="auto"/>
            </w:tcBorders>
            <w:shd w:val="clear" w:color="auto" w:fill="F2F2F2" w:themeFill="background1" w:themeFillShade="F2"/>
          </w:tcPr>
          <w:p w14:paraId="37E84E6D" w14:textId="77777777" w:rsidR="00CE1D5C" w:rsidRPr="004C3A0B" w:rsidRDefault="00CE1D5C" w:rsidP="00E672B6">
            <w:pPr>
              <w:rPr>
                <w:rFonts w:cs="Arial"/>
              </w:rPr>
            </w:pPr>
            <w:r w:rsidRPr="004C3A0B">
              <w:rPr>
                <w:rFonts w:cs="Arial"/>
                <w:b/>
              </w:rPr>
              <w:t>Risks to participants</w:t>
            </w:r>
          </w:p>
          <w:p w14:paraId="66158955" w14:textId="77777777" w:rsidR="00CE1D5C" w:rsidRPr="004C3A0B" w:rsidRDefault="00CE1D5C" w:rsidP="00E672B6">
            <w:pPr>
              <w:rPr>
                <w:rFonts w:cs="Arial"/>
              </w:rPr>
            </w:pPr>
            <w:r w:rsidRPr="004C3A0B">
              <w:rPr>
                <w:rFonts w:cs="Arial"/>
              </w:rPr>
              <w:t>For example: emotional distress, financial disclosure, physical harm, transfer of personal data, sensitive organisational information</w:t>
            </w:r>
          </w:p>
        </w:tc>
      </w:tr>
      <w:tr w:rsidR="00CE1D5C" w:rsidRPr="004C3A0B" w14:paraId="6013C9B3" w14:textId="77777777" w:rsidTr="00E672B6">
        <w:tc>
          <w:tcPr>
            <w:tcW w:w="4849" w:type="dxa"/>
            <w:tcBorders>
              <w:top w:val="single" w:sz="4" w:space="0" w:color="auto"/>
              <w:bottom w:val="single" w:sz="4" w:space="0" w:color="auto"/>
            </w:tcBorders>
          </w:tcPr>
          <w:p w14:paraId="051B8421" w14:textId="77777777" w:rsidR="00CE1D5C" w:rsidRDefault="00CE1D5C" w:rsidP="00E672B6">
            <w:pPr>
              <w:autoSpaceDE w:val="0"/>
              <w:autoSpaceDN w:val="0"/>
              <w:adjustRightInd w:val="0"/>
              <w:rPr>
                <w:rFonts w:cs="Arial"/>
              </w:rPr>
            </w:pPr>
            <w:r>
              <w:rPr>
                <w:rFonts w:cs="Arial"/>
              </w:rPr>
              <w:t>Risk to Participant:</w:t>
            </w:r>
          </w:p>
          <w:p w14:paraId="0BA8A156" w14:textId="77777777" w:rsidR="00CE1D5C" w:rsidRDefault="00CE1D5C" w:rsidP="00E672B6">
            <w:pPr>
              <w:rPr>
                <w:rFonts w:cs="Arial"/>
              </w:rPr>
            </w:pPr>
          </w:p>
          <w:p w14:paraId="5F420E52" w14:textId="5187F6CF" w:rsidR="00CE1D5C" w:rsidRDefault="00CE1D5C" w:rsidP="00E672B6">
            <w:pPr>
              <w:rPr>
                <w:rFonts w:cs="Arial"/>
              </w:rPr>
            </w:pPr>
            <w:r>
              <w:rPr>
                <w:rFonts w:cs="Arial"/>
              </w:rPr>
              <w:t xml:space="preserve">Due to the sensitive nature of the </w:t>
            </w:r>
            <w:r w:rsidR="00136410">
              <w:rPr>
                <w:rFonts w:cs="Arial"/>
              </w:rPr>
              <w:t>topic,</w:t>
            </w:r>
            <w:r>
              <w:rPr>
                <w:rFonts w:cs="Arial"/>
              </w:rPr>
              <w:t xml:space="preserve"> it may elicit some emotions when completing. </w:t>
            </w:r>
          </w:p>
          <w:p w14:paraId="042C54D5" w14:textId="77777777" w:rsidR="00CE1D5C" w:rsidRPr="004C3A0B" w:rsidRDefault="00CE1D5C" w:rsidP="00E672B6">
            <w:pPr>
              <w:rPr>
                <w:rFonts w:cs="Arial"/>
              </w:rPr>
            </w:pPr>
          </w:p>
          <w:p w14:paraId="33BF1837" w14:textId="77777777" w:rsidR="00CE1D5C" w:rsidRPr="004C3A0B" w:rsidRDefault="00CE1D5C" w:rsidP="00E672B6">
            <w:pPr>
              <w:autoSpaceDE w:val="0"/>
              <w:autoSpaceDN w:val="0"/>
              <w:adjustRightInd w:val="0"/>
              <w:rPr>
                <w:rFonts w:cs="Arial"/>
              </w:rPr>
            </w:pPr>
            <w:r w:rsidRPr="003257BD">
              <w:rPr>
                <w:rFonts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510CF98" w14:textId="0E2A1E15" w:rsidR="00CE1D5C" w:rsidRDefault="00CE1D5C" w:rsidP="00E672B6">
            <w:pPr>
              <w:autoSpaceDE w:val="0"/>
              <w:autoSpaceDN w:val="0"/>
              <w:adjustRightInd w:val="0"/>
              <w:rPr>
                <w:rFonts w:cs="Arial"/>
                <w:i/>
                <w:sz w:val="18"/>
                <w:szCs w:val="18"/>
              </w:rPr>
            </w:pPr>
            <w:r w:rsidRPr="00354F34">
              <w:rPr>
                <w:rFonts w:cs="Arial"/>
                <w:i/>
                <w:sz w:val="18"/>
                <w:szCs w:val="18"/>
              </w:rPr>
              <w:t xml:space="preserve">How will you mitigate the Risk to </w:t>
            </w:r>
            <w:r w:rsidR="00136410" w:rsidRPr="00354F34">
              <w:rPr>
                <w:rFonts w:cs="Arial"/>
                <w:i/>
                <w:sz w:val="18"/>
                <w:szCs w:val="18"/>
              </w:rPr>
              <w:t>Participant?</w:t>
            </w:r>
          </w:p>
          <w:p w14:paraId="30F8DD5A" w14:textId="77777777" w:rsidR="00CE1D5C" w:rsidRDefault="00CE1D5C" w:rsidP="00E672B6">
            <w:pPr>
              <w:rPr>
                <w:rFonts w:cs="Arial"/>
              </w:rPr>
            </w:pPr>
          </w:p>
          <w:p w14:paraId="56508515" w14:textId="77777777" w:rsidR="00CE1D5C" w:rsidRDefault="00CE1D5C" w:rsidP="00E672B6">
            <w:pPr>
              <w:rPr>
                <w:rFonts w:cs="Arial"/>
              </w:rPr>
            </w:pPr>
            <w:r>
              <w:rPr>
                <w:rFonts w:cs="Arial"/>
              </w:rPr>
              <w:t>Signposting to mental health services, both independent and in force.</w:t>
            </w:r>
          </w:p>
          <w:p w14:paraId="6A0E6A17" w14:textId="77777777" w:rsidR="00CE1D5C" w:rsidRPr="004C3A0B" w:rsidRDefault="00CE1D5C" w:rsidP="00E672B6">
            <w:pPr>
              <w:rPr>
                <w:rFonts w:cs="Arial"/>
              </w:rPr>
            </w:pPr>
          </w:p>
          <w:p w14:paraId="4608F109" w14:textId="77777777" w:rsidR="00CE1D5C" w:rsidRPr="00354F34" w:rsidRDefault="00CE1D5C" w:rsidP="00E672B6">
            <w:pPr>
              <w:autoSpaceDE w:val="0"/>
              <w:autoSpaceDN w:val="0"/>
              <w:adjustRightInd w:val="0"/>
              <w:rPr>
                <w:rFonts w:cs="Arial"/>
                <w:i/>
              </w:rPr>
            </w:pPr>
            <w:r w:rsidRPr="003257BD">
              <w:rPr>
                <w:rFonts w:cs="Arial"/>
                <w:i/>
                <w:color w:val="808080"/>
                <w:sz w:val="18"/>
                <w:szCs w:val="18"/>
              </w:rPr>
              <w:t>(this box should expand as you type)</w:t>
            </w:r>
          </w:p>
        </w:tc>
      </w:tr>
      <w:tr w:rsidR="00CE1D5C" w:rsidRPr="004C3A0B" w14:paraId="5E4400DD" w14:textId="77777777" w:rsidTr="00E672B6">
        <w:tc>
          <w:tcPr>
            <w:tcW w:w="9923" w:type="dxa"/>
            <w:gridSpan w:val="4"/>
            <w:tcBorders>
              <w:bottom w:val="single" w:sz="4" w:space="0" w:color="auto"/>
            </w:tcBorders>
            <w:shd w:val="clear" w:color="auto" w:fill="F2F2F2" w:themeFill="background1" w:themeFillShade="F2"/>
          </w:tcPr>
          <w:p w14:paraId="722DB34A" w14:textId="77777777" w:rsidR="00CE1D5C" w:rsidRPr="004C3A0B" w:rsidRDefault="00CE1D5C" w:rsidP="00E672B6">
            <w:pPr>
              <w:rPr>
                <w:rFonts w:cs="Arial"/>
              </w:rPr>
            </w:pPr>
            <w:r w:rsidRPr="004C3A0B">
              <w:rPr>
                <w:rFonts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CE1D5C" w:rsidRPr="004C3A0B" w14:paraId="6C4EE13A" w14:textId="77777777" w:rsidTr="00E672B6">
        <w:tc>
          <w:tcPr>
            <w:tcW w:w="9923" w:type="dxa"/>
            <w:gridSpan w:val="4"/>
            <w:tcBorders>
              <w:top w:val="single" w:sz="4" w:space="0" w:color="auto"/>
              <w:bottom w:val="single" w:sz="4" w:space="0" w:color="auto"/>
            </w:tcBorders>
          </w:tcPr>
          <w:p w14:paraId="71E1F62C" w14:textId="77777777" w:rsidR="00CE1D5C" w:rsidRDefault="00CE1D5C" w:rsidP="00E672B6">
            <w:pPr>
              <w:rPr>
                <w:rFonts w:cs="Arial"/>
              </w:rPr>
            </w:pPr>
          </w:p>
          <w:p w14:paraId="04ADF8AA" w14:textId="77777777" w:rsidR="00CE1D5C" w:rsidRDefault="00CE1D5C" w:rsidP="00E672B6">
            <w:pPr>
              <w:rPr>
                <w:rFonts w:cs="Arial"/>
              </w:rPr>
            </w:pPr>
            <w:r>
              <w:rPr>
                <w:rFonts w:cs="Arial"/>
              </w:rPr>
              <w:t xml:space="preserve">This research should not require informing police of any illegal activity. Signposting to mental health services and helplines will be provided during the survey. </w:t>
            </w:r>
          </w:p>
          <w:p w14:paraId="21293CD8" w14:textId="77777777" w:rsidR="00CE1D5C" w:rsidRPr="004C3A0B" w:rsidRDefault="00CE1D5C" w:rsidP="00E672B6">
            <w:pPr>
              <w:rPr>
                <w:rFonts w:cs="Arial"/>
              </w:rPr>
            </w:pPr>
          </w:p>
          <w:p w14:paraId="460FEEF4" w14:textId="77777777" w:rsidR="00CE1D5C" w:rsidRPr="004C3A0B" w:rsidRDefault="00CE1D5C" w:rsidP="00E672B6">
            <w:pPr>
              <w:autoSpaceDE w:val="0"/>
              <w:autoSpaceDN w:val="0"/>
              <w:adjustRightInd w:val="0"/>
              <w:rPr>
                <w:rFonts w:cs="Arial"/>
              </w:rPr>
            </w:pPr>
            <w:r w:rsidRPr="003257BD">
              <w:rPr>
                <w:rFonts w:cs="Arial"/>
                <w:i/>
                <w:color w:val="808080"/>
                <w:sz w:val="18"/>
                <w:szCs w:val="18"/>
              </w:rPr>
              <w:t>(this box should expand as you type)</w:t>
            </w:r>
          </w:p>
        </w:tc>
      </w:tr>
      <w:tr w:rsidR="00CE1D5C" w:rsidRPr="004C3A0B" w14:paraId="7D73D807" w14:textId="77777777" w:rsidTr="00E672B6">
        <w:tc>
          <w:tcPr>
            <w:tcW w:w="9923" w:type="dxa"/>
            <w:gridSpan w:val="4"/>
            <w:tcBorders>
              <w:top w:val="single" w:sz="4" w:space="0" w:color="auto"/>
              <w:bottom w:val="single" w:sz="4" w:space="0" w:color="auto"/>
            </w:tcBorders>
            <w:shd w:val="clear" w:color="auto" w:fill="F2F2F2" w:themeFill="background1" w:themeFillShade="F2"/>
          </w:tcPr>
          <w:p w14:paraId="29235F10" w14:textId="77777777" w:rsidR="00CE1D5C" w:rsidRPr="004C3A0B" w:rsidRDefault="00CE1D5C" w:rsidP="00E672B6">
            <w:pPr>
              <w:rPr>
                <w:rFonts w:cs="Arial"/>
              </w:rPr>
            </w:pPr>
            <w:r w:rsidRPr="004C3A0B">
              <w:rPr>
                <w:rFonts w:cs="Arial"/>
                <w:b/>
              </w:rPr>
              <w:t>Risks to investigator</w:t>
            </w:r>
          </w:p>
          <w:p w14:paraId="4D02BF5B" w14:textId="77777777" w:rsidR="00CE1D5C" w:rsidRPr="004C3A0B" w:rsidRDefault="00CE1D5C" w:rsidP="00E672B6">
            <w:pPr>
              <w:rPr>
                <w:rFonts w:cs="Arial"/>
              </w:rPr>
            </w:pPr>
            <w:r w:rsidRPr="004C3A0B">
              <w:rPr>
                <w:rFonts w:cs="Arial"/>
              </w:rPr>
              <w:t>For example: personal safety, physical harm, emotional distress, risk of accusation of harm/impropriety, conflict of interest</w:t>
            </w:r>
          </w:p>
        </w:tc>
      </w:tr>
      <w:tr w:rsidR="00CE1D5C" w:rsidRPr="004C3A0B" w14:paraId="6261EB20" w14:textId="77777777" w:rsidTr="00E672B6">
        <w:tc>
          <w:tcPr>
            <w:tcW w:w="4849" w:type="dxa"/>
            <w:tcBorders>
              <w:top w:val="single" w:sz="4" w:space="0" w:color="auto"/>
              <w:bottom w:val="single" w:sz="4" w:space="0" w:color="auto"/>
            </w:tcBorders>
          </w:tcPr>
          <w:p w14:paraId="603379CE" w14:textId="77777777" w:rsidR="00CE1D5C" w:rsidRDefault="00CE1D5C" w:rsidP="00E672B6">
            <w:pPr>
              <w:autoSpaceDE w:val="0"/>
              <w:autoSpaceDN w:val="0"/>
              <w:adjustRightInd w:val="0"/>
              <w:rPr>
                <w:rFonts w:cs="Arial"/>
              </w:rPr>
            </w:pPr>
            <w:r>
              <w:rPr>
                <w:rFonts w:cs="Arial"/>
              </w:rPr>
              <w:t>Risk to Investigator:</w:t>
            </w:r>
          </w:p>
          <w:p w14:paraId="31D4B804" w14:textId="77777777" w:rsidR="00CE1D5C" w:rsidRDefault="00CE1D5C" w:rsidP="00E672B6">
            <w:pPr>
              <w:rPr>
                <w:rFonts w:cs="Arial"/>
              </w:rPr>
            </w:pPr>
          </w:p>
          <w:p w14:paraId="48A445AC" w14:textId="77777777" w:rsidR="00CE1D5C" w:rsidRDefault="00CE1D5C" w:rsidP="00E672B6">
            <w:pPr>
              <w:rPr>
                <w:rFonts w:cs="Arial"/>
              </w:rPr>
            </w:pPr>
            <w:r>
              <w:rPr>
                <w:rFonts w:cs="Arial"/>
              </w:rPr>
              <w:t>N/A</w:t>
            </w:r>
          </w:p>
          <w:p w14:paraId="6111B79E" w14:textId="77777777" w:rsidR="00CE1D5C" w:rsidRPr="004C3A0B" w:rsidRDefault="00CE1D5C" w:rsidP="00E672B6">
            <w:pPr>
              <w:rPr>
                <w:rFonts w:cs="Arial"/>
              </w:rPr>
            </w:pPr>
          </w:p>
          <w:p w14:paraId="7FBE03F5" w14:textId="77777777" w:rsidR="00CE1D5C" w:rsidRPr="004C3A0B" w:rsidRDefault="00CE1D5C" w:rsidP="00E672B6">
            <w:pPr>
              <w:autoSpaceDE w:val="0"/>
              <w:autoSpaceDN w:val="0"/>
              <w:adjustRightInd w:val="0"/>
              <w:rPr>
                <w:rFonts w:cs="Arial"/>
              </w:rPr>
            </w:pPr>
            <w:r w:rsidRPr="003257BD">
              <w:rPr>
                <w:rFonts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7AACCDC" w14:textId="77777777" w:rsidR="00CE1D5C" w:rsidRPr="00354F34" w:rsidRDefault="00CE1D5C" w:rsidP="00E672B6">
            <w:pPr>
              <w:autoSpaceDE w:val="0"/>
              <w:autoSpaceDN w:val="0"/>
              <w:adjustRightInd w:val="0"/>
              <w:rPr>
                <w:rFonts w:cs="Arial"/>
                <w:i/>
                <w:sz w:val="18"/>
                <w:szCs w:val="18"/>
              </w:rPr>
            </w:pPr>
            <w:r w:rsidRPr="00354F34">
              <w:rPr>
                <w:rFonts w:cs="Arial"/>
                <w:i/>
                <w:sz w:val="18"/>
                <w:szCs w:val="18"/>
              </w:rPr>
              <w:t>How will you mitigate the Risk to Investigator:</w:t>
            </w:r>
          </w:p>
          <w:p w14:paraId="2E81DB54" w14:textId="77777777" w:rsidR="00CE1D5C" w:rsidRDefault="00CE1D5C" w:rsidP="00E672B6">
            <w:pPr>
              <w:rPr>
                <w:rFonts w:cs="Arial"/>
              </w:rPr>
            </w:pPr>
          </w:p>
          <w:p w14:paraId="46C80353" w14:textId="77777777" w:rsidR="00CE1D5C" w:rsidRDefault="00CE1D5C" w:rsidP="00E672B6">
            <w:pPr>
              <w:rPr>
                <w:rFonts w:cs="Arial"/>
              </w:rPr>
            </w:pPr>
          </w:p>
          <w:p w14:paraId="023470E1" w14:textId="77777777" w:rsidR="00CE1D5C" w:rsidRPr="004C3A0B" w:rsidRDefault="00CE1D5C" w:rsidP="00E672B6">
            <w:pPr>
              <w:rPr>
                <w:rFonts w:cs="Arial"/>
              </w:rPr>
            </w:pPr>
          </w:p>
          <w:p w14:paraId="30DB2688" w14:textId="77777777" w:rsidR="00CE1D5C" w:rsidRPr="004C3A0B" w:rsidRDefault="00CE1D5C" w:rsidP="00E672B6">
            <w:pPr>
              <w:autoSpaceDE w:val="0"/>
              <w:autoSpaceDN w:val="0"/>
              <w:adjustRightInd w:val="0"/>
              <w:rPr>
                <w:rFonts w:cs="Arial"/>
              </w:rPr>
            </w:pPr>
            <w:r w:rsidRPr="003257BD">
              <w:rPr>
                <w:rFonts w:cs="Arial"/>
                <w:i/>
                <w:color w:val="808080"/>
                <w:sz w:val="18"/>
                <w:szCs w:val="18"/>
              </w:rPr>
              <w:t>(this box should expand as you type)</w:t>
            </w:r>
          </w:p>
        </w:tc>
      </w:tr>
      <w:tr w:rsidR="00CE1D5C" w:rsidRPr="004C3A0B" w14:paraId="7CD8ACC0" w14:textId="77777777" w:rsidTr="00E672B6">
        <w:tc>
          <w:tcPr>
            <w:tcW w:w="9923" w:type="dxa"/>
            <w:gridSpan w:val="4"/>
            <w:tcBorders>
              <w:top w:val="single" w:sz="4" w:space="0" w:color="auto"/>
              <w:bottom w:val="single" w:sz="4" w:space="0" w:color="auto"/>
            </w:tcBorders>
            <w:shd w:val="clear" w:color="auto" w:fill="F2F2F2" w:themeFill="background1" w:themeFillShade="F2"/>
          </w:tcPr>
          <w:p w14:paraId="6186128C" w14:textId="77777777" w:rsidR="00CE1D5C" w:rsidRPr="004C3A0B" w:rsidRDefault="00CE1D5C" w:rsidP="00E672B6">
            <w:pPr>
              <w:rPr>
                <w:rFonts w:cs="Arial"/>
              </w:rPr>
            </w:pPr>
            <w:r w:rsidRPr="004C3A0B">
              <w:rPr>
                <w:rFonts w:cs="Arial"/>
                <w:b/>
              </w:rPr>
              <w:t>University/institutional risks</w:t>
            </w:r>
          </w:p>
          <w:p w14:paraId="6F828296" w14:textId="77777777" w:rsidR="00CE1D5C" w:rsidRPr="004C3A0B" w:rsidRDefault="00CE1D5C" w:rsidP="00E672B6">
            <w:pPr>
              <w:rPr>
                <w:rFonts w:cs="Arial"/>
              </w:rPr>
            </w:pPr>
            <w:r w:rsidRPr="004C3A0B">
              <w:rPr>
                <w:rFonts w:cs="Arial"/>
              </w:rPr>
              <w:t>For example: adverse publicity, financial loss, data protection</w:t>
            </w:r>
          </w:p>
        </w:tc>
      </w:tr>
      <w:tr w:rsidR="00CE1D5C" w:rsidRPr="004C3A0B" w14:paraId="17D12476" w14:textId="77777777" w:rsidTr="00E672B6">
        <w:tc>
          <w:tcPr>
            <w:tcW w:w="4849" w:type="dxa"/>
            <w:tcBorders>
              <w:top w:val="single" w:sz="4" w:space="0" w:color="auto"/>
              <w:bottom w:val="single" w:sz="4" w:space="0" w:color="auto"/>
            </w:tcBorders>
          </w:tcPr>
          <w:p w14:paraId="1F68301F" w14:textId="77777777" w:rsidR="00CE1D5C" w:rsidRDefault="00CE1D5C" w:rsidP="00E672B6">
            <w:pPr>
              <w:autoSpaceDE w:val="0"/>
              <w:autoSpaceDN w:val="0"/>
              <w:adjustRightInd w:val="0"/>
              <w:rPr>
                <w:rFonts w:cs="Arial"/>
              </w:rPr>
            </w:pPr>
            <w:r>
              <w:rPr>
                <w:rFonts w:cs="Arial"/>
              </w:rPr>
              <w:t>Risk to University:</w:t>
            </w:r>
          </w:p>
          <w:p w14:paraId="7B0ADE2A" w14:textId="77777777" w:rsidR="00CE1D5C" w:rsidRDefault="00CE1D5C" w:rsidP="00E672B6">
            <w:pPr>
              <w:rPr>
                <w:rFonts w:cs="Arial"/>
              </w:rPr>
            </w:pPr>
          </w:p>
          <w:p w14:paraId="6AF9E758" w14:textId="77777777" w:rsidR="00CE1D5C" w:rsidRPr="004C3A0B" w:rsidRDefault="00CE1D5C" w:rsidP="00E672B6">
            <w:pPr>
              <w:rPr>
                <w:rFonts w:cs="Arial"/>
              </w:rPr>
            </w:pPr>
            <w:r>
              <w:rPr>
                <w:rFonts w:cs="Arial"/>
              </w:rPr>
              <w:t>N/A</w:t>
            </w:r>
          </w:p>
          <w:p w14:paraId="102CFF00" w14:textId="77777777" w:rsidR="00CE1D5C" w:rsidRPr="004C3A0B" w:rsidRDefault="00CE1D5C" w:rsidP="00E672B6">
            <w:pPr>
              <w:autoSpaceDE w:val="0"/>
              <w:autoSpaceDN w:val="0"/>
              <w:adjustRightInd w:val="0"/>
              <w:rPr>
                <w:rFonts w:cs="Arial"/>
              </w:rPr>
            </w:pPr>
            <w:r w:rsidRPr="003257BD">
              <w:rPr>
                <w:rFonts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93F695C" w14:textId="77777777" w:rsidR="00CE1D5C" w:rsidRPr="00354F34" w:rsidRDefault="00CE1D5C" w:rsidP="00E672B6">
            <w:pPr>
              <w:autoSpaceDE w:val="0"/>
              <w:autoSpaceDN w:val="0"/>
              <w:adjustRightInd w:val="0"/>
              <w:rPr>
                <w:rFonts w:cs="Arial"/>
                <w:i/>
                <w:sz w:val="18"/>
                <w:szCs w:val="18"/>
              </w:rPr>
            </w:pPr>
            <w:r w:rsidRPr="00354F34">
              <w:rPr>
                <w:rFonts w:cs="Arial"/>
                <w:i/>
                <w:sz w:val="18"/>
                <w:szCs w:val="18"/>
              </w:rPr>
              <w:t>How will you mitigate the Risk to University:</w:t>
            </w:r>
          </w:p>
          <w:p w14:paraId="00B9B768" w14:textId="77777777" w:rsidR="00CE1D5C" w:rsidRDefault="00CE1D5C" w:rsidP="00E672B6">
            <w:pPr>
              <w:rPr>
                <w:rFonts w:cs="Arial"/>
              </w:rPr>
            </w:pPr>
          </w:p>
          <w:p w14:paraId="6FBDC11B" w14:textId="77777777" w:rsidR="00CE1D5C" w:rsidRDefault="00CE1D5C" w:rsidP="00E672B6">
            <w:pPr>
              <w:rPr>
                <w:rFonts w:cs="Arial"/>
              </w:rPr>
            </w:pPr>
          </w:p>
          <w:p w14:paraId="5DA62F14" w14:textId="77777777" w:rsidR="00CE1D5C" w:rsidRPr="004C3A0B" w:rsidRDefault="00CE1D5C" w:rsidP="00E672B6">
            <w:pPr>
              <w:rPr>
                <w:rFonts w:cs="Arial"/>
              </w:rPr>
            </w:pPr>
          </w:p>
          <w:p w14:paraId="4B690AD3" w14:textId="77777777" w:rsidR="00CE1D5C" w:rsidRPr="004C3A0B" w:rsidRDefault="00CE1D5C" w:rsidP="00E672B6">
            <w:pPr>
              <w:autoSpaceDE w:val="0"/>
              <w:autoSpaceDN w:val="0"/>
              <w:adjustRightInd w:val="0"/>
              <w:rPr>
                <w:rFonts w:cs="Arial"/>
              </w:rPr>
            </w:pPr>
            <w:r w:rsidRPr="003257BD">
              <w:rPr>
                <w:rFonts w:cs="Arial"/>
                <w:i/>
                <w:color w:val="808080"/>
                <w:sz w:val="18"/>
                <w:szCs w:val="18"/>
              </w:rPr>
              <w:t>(this box should expand as you type)</w:t>
            </w:r>
          </w:p>
        </w:tc>
      </w:tr>
    </w:tbl>
    <w:p w14:paraId="4D70743F" w14:textId="77777777" w:rsidR="00CE1D5C" w:rsidRDefault="00CE1D5C" w:rsidP="00CE1D5C"/>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CE1D5C" w:rsidRPr="004C3A0B" w14:paraId="1E74DB08" w14:textId="77777777" w:rsidTr="00E672B6">
        <w:tc>
          <w:tcPr>
            <w:tcW w:w="9923" w:type="dxa"/>
            <w:gridSpan w:val="4"/>
            <w:tcBorders>
              <w:top w:val="single" w:sz="4" w:space="0" w:color="auto"/>
              <w:bottom w:val="single" w:sz="4" w:space="0" w:color="auto"/>
            </w:tcBorders>
            <w:shd w:val="clear" w:color="auto" w:fill="F2F2F2" w:themeFill="background1" w:themeFillShade="F2"/>
          </w:tcPr>
          <w:p w14:paraId="6E286342" w14:textId="77777777" w:rsidR="00CE1D5C" w:rsidRPr="004C3A0B" w:rsidRDefault="00CE1D5C" w:rsidP="00E672B6">
            <w:pPr>
              <w:autoSpaceDE w:val="0"/>
              <w:autoSpaceDN w:val="0"/>
              <w:adjustRightInd w:val="0"/>
              <w:rPr>
                <w:rFonts w:cs="Arial"/>
                <w:b/>
              </w:rPr>
            </w:pPr>
            <w:r w:rsidRPr="004C3A0B">
              <w:rPr>
                <w:rFonts w:cs="Arial"/>
                <w:b/>
              </w:rPr>
              <w:t>Disclosure and Barring Service</w:t>
            </w:r>
          </w:p>
        </w:tc>
      </w:tr>
      <w:tr w:rsidR="00CE1D5C" w:rsidRPr="004C3A0B" w14:paraId="0DCB4DC2" w14:textId="77777777" w:rsidTr="00E672B6">
        <w:tc>
          <w:tcPr>
            <w:tcW w:w="7259" w:type="dxa"/>
            <w:tcBorders>
              <w:top w:val="single" w:sz="4" w:space="0" w:color="auto"/>
              <w:bottom w:val="single" w:sz="4" w:space="0" w:color="auto"/>
            </w:tcBorders>
            <w:shd w:val="clear" w:color="auto" w:fill="F2F2F2" w:themeFill="background1" w:themeFillShade="F2"/>
          </w:tcPr>
          <w:p w14:paraId="040385B8" w14:textId="77777777" w:rsidR="00CE1D5C" w:rsidRPr="004C3A0B" w:rsidRDefault="00CE1D5C" w:rsidP="00E672B6">
            <w:pPr>
              <w:autoSpaceDE w:val="0"/>
              <w:autoSpaceDN w:val="0"/>
              <w:adjustRightInd w:val="0"/>
              <w:rPr>
                <w:rFonts w:cs="Arial"/>
                <w:sz w:val="16"/>
                <w:szCs w:val="16"/>
              </w:rPr>
            </w:pPr>
            <w:r w:rsidRPr="004C3A0B">
              <w:rPr>
                <w:rFonts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62DA615" w14:textId="77777777" w:rsidR="00CE1D5C" w:rsidRDefault="00CE1D5C" w:rsidP="00E672B6">
            <w:pPr>
              <w:autoSpaceDE w:val="0"/>
              <w:autoSpaceDN w:val="0"/>
              <w:adjustRightInd w:val="0"/>
              <w:jc w:val="center"/>
              <w:rPr>
                <w:rFonts w:cs="Arial"/>
                <w:b/>
                <w:bCs/>
              </w:rPr>
            </w:pPr>
            <w:r w:rsidRPr="004C3A0B">
              <w:rPr>
                <w:rFonts w:cs="Arial"/>
                <w:b/>
                <w:bCs/>
              </w:rPr>
              <w:t>YES</w:t>
            </w:r>
          </w:p>
          <w:p w14:paraId="70493CFB" w14:textId="77777777" w:rsidR="00CE1D5C" w:rsidRPr="004C3A0B" w:rsidRDefault="00CE1D5C" w:rsidP="00E672B6">
            <w:pPr>
              <w:autoSpaceDE w:val="0"/>
              <w:autoSpaceDN w:val="0"/>
              <w:adjustRightInd w:val="0"/>
              <w:jc w:val="center"/>
              <w:rPr>
                <w:rFonts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44B562B8" w14:textId="77777777" w:rsidR="00CE1D5C" w:rsidRDefault="00CE1D5C" w:rsidP="00E672B6">
            <w:pPr>
              <w:autoSpaceDE w:val="0"/>
              <w:autoSpaceDN w:val="0"/>
              <w:adjustRightInd w:val="0"/>
              <w:jc w:val="center"/>
              <w:rPr>
                <w:rFonts w:cs="Arial"/>
                <w:b/>
                <w:bCs/>
              </w:rPr>
            </w:pPr>
            <w:r w:rsidRPr="004C3A0B">
              <w:rPr>
                <w:rFonts w:cs="Arial"/>
                <w:b/>
                <w:bCs/>
              </w:rPr>
              <w:t>NO</w:t>
            </w:r>
          </w:p>
          <w:p w14:paraId="7D98F825" w14:textId="77777777" w:rsidR="00CE1D5C" w:rsidRPr="004C3A0B" w:rsidRDefault="00CE1D5C" w:rsidP="00E672B6">
            <w:pPr>
              <w:autoSpaceDE w:val="0"/>
              <w:autoSpaceDN w:val="0"/>
              <w:adjustRightInd w:val="0"/>
              <w:jc w:val="center"/>
              <w:rPr>
                <w:rFonts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70749255" w14:textId="77777777" w:rsidR="00CE1D5C" w:rsidRDefault="00CE1D5C" w:rsidP="00E672B6">
            <w:pPr>
              <w:autoSpaceDE w:val="0"/>
              <w:autoSpaceDN w:val="0"/>
              <w:adjustRightInd w:val="0"/>
              <w:jc w:val="center"/>
              <w:rPr>
                <w:rFonts w:cs="Arial"/>
                <w:b/>
                <w:bCs/>
              </w:rPr>
            </w:pPr>
            <w:r w:rsidRPr="004C3A0B">
              <w:rPr>
                <w:rFonts w:cs="Arial"/>
                <w:b/>
                <w:bCs/>
              </w:rPr>
              <w:t>N/A</w:t>
            </w:r>
          </w:p>
          <w:p w14:paraId="431EC07D" w14:textId="77777777" w:rsidR="00CE1D5C" w:rsidRPr="004C3A0B" w:rsidRDefault="00CE1D5C" w:rsidP="00E672B6">
            <w:pPr>
              <w:autoSpaceDE w:val="0"/>
              <w:autoSpaceDN w:val="0"/>
              <w:adjustRightInd w:val="0"/>
              <w:jc w:val="center"/>
              <w:rPr>
                <w:rFonts w:cs="Arial"/>
                <w:b/>
              </w:rPr>
            </w:pPr>
          </w:p>
        </w:tc>
      </w:tr>
      <w:tr w:rsidR="00CE1D5C" w:rsidRPr="004C3A0B" w14:paraId="5EC2BEAF" w14:textId="77777777" w:rsidTr="00E672B6">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B72D6DB" w14:textId="77777777" w:rsidR="00CE1D5C" w:rsidRPr="004C3A0B" w:rsidRDefault="00CE1D5C" w:rsidP="00E672B6">
            <w:pPr>
              <w:autoSpaceDE w:val="0"/>
              <w:autoSpaceDN w:val="0"/>
              <w:adjustRightInd w:val="0"/>
              <w:rPr>
                <w:rFonts w:cs="Arial"/>
              </w:rPr>
            </w:pPr>
            <w:r>
              <w:rPr>
                <w:rFonts w:cs="Arial"/>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FA95F10" w14:textId="77777777" w:rsidR="00CE1D5C" w:rsidRPr="004C3A0B" w:rsidRDefault="00000000" w:rsidP="00E672B6">
            <w:pPr>
              <w:autoSpaceDE w:val="0"/>
              <w:autoSpaceDN w:val="0"/>
              <w:adjustRightInd w:val="0"/>
              <w:jc w:val="center"/>
              <w:rPr>
                <w:rFonts w:cs="Arial"/>
                <w:b/>
                <w:sz w:val="16"/>
                <w:szCs w:val="16"/>
              </w:rPr>
            </w:pPr>
            <w:sdt>
              <w:sdtPr>
                <w:rPr>
                  <w:rFonts w:cs="Arial"/>
                  <w:b/>
                  <w:bCs/>
                </w:rPr>
                <w:id w:val="-1418780434"/>
                <w14:checkbox>
                  <w14:checked w14:val="0"/>
                  <w14:checkedState w14:val="2612" w14:font="MS Gothic"/>
                  <w14:uncheckedState w14:val="2610" w14:font="MS Gothic"/>
                </w14:checkbox>
              </w:sdtPr>
              <w:sdtContent>
                <w:r w:rsidR="00CE1D5C">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FB09192" w14:textId="77777777" w:rsidR="00CE1D5C" w:rsidRPr="004C3A0B" w:rsidRDefault="00000000" w:rsidP="00E672B6">
            <w:pPr>
              <w:autoSpaceDE w:val="0"/>
              <w:autoSpaceDN w:val="0"/>
              <w:adjustRightInd w:val="0"/>
              <w:jc w:val="center"/>
              <w:rPr>
                <w:rFonts w:cs="Arial"/>
                <w:b/>
                <w:sz w:val="16"/>
                <w:szCs w:val="16"/>
              </w:rPr>
            </w:pPr>
            <w:sdt>
              <w:sdtPr>
                <w:rPr>
                  <w:rFonts w:cs="Arial"/>
                  <w:b/>
                  <w:bCs/>
                </w:rPr>
                <w:id w:val="-2018915239"/>
                <w14:checkbox>
                  <w14:checked w14:val="0"/>
                  <w14:checkedState w14:val="2612" w14:font="MS Gothic"/>
                  <w14:uncheckedState w14:val="2610" w14:font="MS Gothic"/>
                </w14:checkbox>
              </w:sdtPr>
              <w:sdtContent>
                <w:r w:rsidR="00CE1D5C">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3CD870C" w14:textId="77777777" w:rsidR="00CE1D5C" w:rsidRPr="004C3A0B" w:rsidRDefault="00000000" w:rsidP="00E672B6">
            <w:pPr>
              <w:autoSpaceDE w:val="0"/>
              <w:autoSpaceDN w:val="0"/>
              <w:adjustRightInd w:val="0"/>
              <w:jc w:val="center"/>
              <w:rPr>
                <w:rFonts w:cs="Arial"/>
                <w:b/>
                <w:sz w:val="16"/>
                <w:szCs w:val="16"/>
              </w:rPr>
            </w:pPr>
            <w:sdt>
              <w:sdtPr>
                <w:rPr>
                  <w:rFonts w:cs="Arial"/>
                  <w:b/>
                  <w:bCs/>
                </w:rPr>
                <w:id w:val="-774482751"/>
                <w14:checkbox>
                  <w14:checked w14:val="1"/>
                  <w14:checkedState w14:val="2612" w14:font="MS Gothic"/>
                  <w14:uncheckedState w14:val="2610" w14:font="MS Gothic"/>
                </w14:checkbox>
              </w:sdtPr>
              <w:sdtContent>
                <w:r w:rsidR="00CE1D5C">
                  <w:rPr>
                    <w:rFonts w:ascii="MS Gothic" w:eastAsia="MS Gothic" w:hAnsi="MS Gothic" w:cs="Arial" w:hint="eastAsia"/>
                    <w:b/>
                    <w:bCs/>
                  </w:rPr>
                  <w:t>☒</w:t>
                </w:r>
              </w:sdtContent>
            </w:sdt>
          </w:p>
        </w:tc>
      </w:tr>
    </w:tbl>
    <w:p w14:paraId="701A2BEB" w14:textId="77777777" w:rsidR="00CE1D5C" w:rsidRPr="00354F34" w:rsidRDefault="00CE1D5C" w:rsidP="00CE1D5C">
      <w:pPr>
        <w:autoSpaceDE w:val="0"/>
        <w:autoSpaceDN w:val="0"/>
        <w:adjustRightInd w:val="0"/>
        <w:spacing w:after="240"/>
        <w:jc w:val="both"/>
        <w:rPr>
          <w:rFonts w:cs="Arial"/>
          <w:b/>
        </w:rPr>
      </w:pPr>
    </w:p>
    <w:p w14:paraId="3713C93D" w14:textId="430C09C2" w:rsidR="00CE1D5C" w:rsidRDefault="00CE1D5C" w:rsidP="00CE1D5C">
      <w:pPr>
        <w:rPr>
          <w:rFonts w:cs="Arial"/>
          <w:b/>
        </w:rPr>
      </w:pPr>
    </w:p>
    <w:p w14:paraId="0D1BEE2C" w14:textId="77777777" w:rsidR="00CE1D5C" w:rsidRPr="00354F34" w:rsidRDefault="00CE1D5C" w:rsidP="00CE1D5C">
      <w:pPr>
        <w:autoSpaceDE w:val="0"/>
        <w:autoSpaceDN w:val="0"/>
        <w:adjustRightInd w:val="0"/>
        <w:spacing w:after="240"/>
        <w:jc w:val="both"/>
        <w:rPr>
          <w:rFonts w:cs="Arial"/>
          <w:b/>
        </w:rPr>
      </w:pPr>
      <w:r w:rsidRPr="00354F34">
        <w:rPr>
          <w:rFonts w:cs="Arial"/>
          <w:b/>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E1D5C" w:rsidRPr="004C3A0B" w14:paraId="5E32323B" w14:textId="77777777" w:rsidTr="00E672B6">
        <w:tc>
          <w:tcPr>
            <w:tcW w:w="9923" w:type="dxa"/>
            <w:tcBorders>
              <w:top w:val="single" w:sz="4" w:space="0" w:color="auto"/>
              <w:bottom w:val="single" w:sz="4" w:space="0" w:color="auto"/>
            </w:tcBorders>
            <w:shd w:val="clear" w:color="auto" w:fill="F2F2F2" w:themeFill="background1" w:themeFillShade="F2"/>
          </w:tcPr>
          <w:p w14:paraId="038CCCA1" w14:textId="77777777" w:rsidR="00CE1D5C" w:rsidRPr="004C3A0B" w:rsidRDefault="00CE1D5C" w:rsidP="00E672B6">
            <w:pPr>
              <w:rPr>
                <w:rFonts w:cs="Arial"/>
              </w:rPr>
            </w:pPr>
            <w:r w:rsidRPr="004C3A0B">
              <w:rPr>
                <w:rFonts w:cs="Arial"/>
                <w:b/>
              </w:rPr>
              <w:t>Feedback</w:t>
            </w:r>
          </w:p>
          <w:p w14:paraId="4B92EA45" w14:textId="77777777" w:rsidR="00CE1D5C" w:rsidRPr="004C3A0B" w:rsidRDefault="00CE1D5C" w:rsidP="00E672B6">
            <w:pPr>
              <w:rPr>
                <w:rFonts w:cs="Arial"/>
              </w:rPr>
            </w:pPr>
            <w:r w:rsidRPr="004C3A0B">
              <w:rPr>
                <w:rFonts w:cs="Arial"/>
              </w:rPr>
              <w:t xml:space="preserve">What </w:t>
            </w:r>
            <w:r>
              <w:rPr>
                <w:rFonts w:cs="Arial"/>
              </w:rPr>
              <w:t xml:space="preserve">de-briefing and </w:t>
            </w:r>
            <w:r w:rsidRPr="004C3A0B">
              <w:rPr>
                <w:rFonts w:cs="Arial"/>
              </w:rPr>
              <w:t xml:space="preserve">feedback will be provided to participants, how will this be done and when? </w:t>
            </w:r>
          </w:p>
        </w:tc>
      </w:tr>
      <w:tr w:rsidR="00CE1D5C" w:rsidRPr="004C3A0B" w14:paraId="6551FB7F" w14:textId="77777777" w:rsidTr="00E672B6">
        <w:tc>
          <w:tcPr>
            <w:tcW w:w="9923" w:type="dxa"/>
            <w:tcBorders>
              <w:top w:val="single" w:sz="4" w:space="0" w:color="auto"/>
              <w:bottom w:val="single" w:sz="4" w:space="0" w:color="auto"/>
            </w:tcBorders>
          </w:tcPr>
          <w:p w14:paraId="46BDE11E" w14:textId="77777777" w:rsidR="00CE1D5C" w:rsidRDefault="00CE1D5C" w:rsidP="00E672B6">
            <w:pPr>
              <w:rPr>
                <w:rFonts w:cs="Arial"/>
              </w:rPr>
            </w:pPr>
            <w:r>
              <w:rPr>
                <w:rFonts w:cs="Arial"/>
              </w:rPr>
              <w:t>When research is completed, this will be made public for participants to view.</w:t>
            </w:r>
          </w:p>
          <w:p w14:paraId="7D721403" w14:textId="77777777" w:rsidR="00CE1D5C" w:rsidRDefault="00CE1D5C" w:rsidP="00E672B6">
            <w:pPr>
              <w:rPr>
                <w:rFonts w:cs="Arial"/>
              </w:rPr>
            </w:pPr>
          </w:p>
          <w:p w14:paraId="1C76A84F" w14:textId="77777777" w:rsidR="00CE1D5C" w:rsidRPr="004C3A0B" w:rsidRDefault="00CE1D5C" w:rsidP="00E672B6">
            <w:pPr>
              <w:rPr>
                <w:rFonts w:cs="Arial"/>
              </w:rPr>
            </w:pPr>
          </w:p>
          <w:p w14:paraId="0F23A3DD" w14:textId="77777777" w:rsidR="00CE1D5C" w:rsidRPr="004C3A0B" w:rsidRDefault="00CE1D5C" w:rsidP="00E672B6">
            <w:pPr>
              <w:autoSpaceDE w:val="0"/>
              <w:autoSpaceDN w:val="0"/>
              <w:adjustRightInd w:val="0"/>
              <w:rPr>
                <w:rFonts w:cs="Arial"/>
              </w:rPr>
            </w:pPr>
            <w:r w:rsidRPr="003257BD">
              <w:rPr>
                <w:rFonts w:cs="Arial"/>
                <w:i/>
                <w:color w:val="808080"/>
                <w:sz w:val="18"/>
                <w:szCs w:val="18"/>
              </w:rPr>
              <w:t>(this box should expand as you type)</w:t>
            </w:r>
          </w:p>
        </w:tc>
      </w:tr>
      <w:tr w:rsidR="00CE1D5C" w:rsidRPr="004C3A0B" w14:paraId="7C954B84" w14:textId="77777777" w:rsidTr="00E672B6">
        <w:tc>
          <w:tcPr>
            <w:tcW w:w="9923" w:type="dxa"/>
            <w:tcBorders>
              <w:top w:val="single" w:sz="4" w:space="0" w:color="auto"/>
              <w:bottom w:val="single" w:sz="4" w:space="0" w:color="auto"/>
            </w:tcBorders>
            <w:shd w:val="clear" w:color="auto" w:fill="F2F2F2" w:themeFill="background1" w:themeFillShade="F2"/>
          </w:tcPr>
          <w:p w14:paraId="152A2968" w14:textId="77777777" w:rsidR="00CE1D5C" w:rsidRPr="004C3A0B" w:rsidRDefault="00CE1D5C" w:rsidP="00E672B6">
            <w:pPr>
              <w:rPr>
                <w:rFonts w:cs="Arial"/>
              </w:rPr>
            </w:pPr>
            <w:r w:rsidRPr="004C3A0B">
              <w:rPr>
                <w:rFonts w:cs="Arial"/>
                <w:b/>
              </w:rPr>
              <w:t>Informed consent</w:t>
            </w:r>
          </w:p>
          <w:p w14:paraId="0D832E56" w14:textId="77777777" w:rsidR="00CE1D5C" w:rsidRPr="004C3A0B" w:rsidRDefault="00CE1D5C" w:rsidP="00E672B6">
            <w:pPr>
              <w:autoSpaceDE w:val="0"/>
              <w:autoSpaceDN w:val="0"/>
              <w:adjustRightInd w:val="0"/>
              <w:rPr>
                <w:rFonts w:cs="Arial"/>
                <w:lang w:eastAsia="en-GB"/>
              </w:rPr>
            </w:pPr>
            <w:r w:rsidRPr="004C3A0B">
              <w:rPr>
                <w:rFonts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cs="Arial"/>
                <w:lang w:eastAsia="en-GB"/>
              </w:rPr>
              <w:t xml:space="preserve"> in accordance with prevailing data protection legislation.</w:t>
            </w:r>
          </w:p>
        </w:tc>
      </w:tr>
      <w:tr w:rsidR="00CE1D5C" w:rsidRPr="004C3A0B" w14:paraId="2E96ECD9" w14:textId="77777777" w:rsidTr="00E672B6">
        <w:tc>
          <w:tcPr>
            <w:tcW w:w="9923" w:type="dxa"/>
            <w:tcBorders>
              <w:top w:val="single" w:sz="4" w:space="0" w:color="auto"/>
              <w:bottom w:val="single" w:sz="4" w:space="0" w:color="auto"/>
            </w:tcBorders>
          </w:tcPr>
          <w:p w14:paraId="067F0297" w14:textId="77777777" w:rsidR="00CE1D5C" w:rsidRDefault="00CE1D5C" w:rsidP="00E672B6">
            <w:pPr>
              <w:rPr>
                <w:rFonts w:cs="Arial"/>
              </w:rPr>
            </w:pPr>
          </w:p>
          <w:p w14:paraId="51930317" w14:textId="269446D6" w:rsidR="00CE1D5C" w:rsidRDefault="00CE1D5C" w:rsidP="00E672B6">
            <w:pPr>
              <w:rPr>
                <w:rFonts w:cs="Arial"/>
              </w:rPr>
            </w:pPr>
            <w:r>
              <w:rPr>
                <w:rFonts w:cs="Arial"/>
              </w:rPr>
              <w:t xml:space="preserve">Full disclosure will be provided prior to starting the survey and users will need to provide consent before completing the </w:t>
            </w:r>
            <w:r w:rsidR="00136410">
              <w:rPr>
                <w:rFonts w:cs="Arial"/>
              </w:rPr>
              <w:t>survey.</w:t>
            </w:r>
            <w:r>
              <w:rPr>
                <w:rFonts w:cs="Arial"/>
              </w:rPr>
              <w:t xml:space="preserve"> </w:t>
            </w:r>
          </w:p>
          <w:p w14:paraId="0FEA77F4" w14:textId="77777777" w:rsidR="00CE1D5C" w:rsidRPr="004C3A0B" w:rsidRDefault="00CE1D5C" w:rsidP="00E672B6">
            <w:pPr>
              <w:rPr>
                <w:rFonts w:cs="Arial"/>
              </w:rPr>
            </w:pPr>
          </w:p>
          <w:p w14:paraId="31088304" w14:textId="77777777" w:rsidR="00CE1D5C" w:rsidRPr="004C3A0B" w:rsidRDefault="00CE1D5C" w:rsidP="00E672B6">
            <w:pPr>
              <w:autoSpaceDE w:val="0"/>
              <w:autoSpaceDN w:val="0"/>
              <w:adjustRightInd w:val="0"/>
              <w:rPr>
                <w:rFonts w:cs="Arial"/>
              </w:rPr>
            </w:pPr>
            <w:r w:rsidRPr="003257BD">
              <w:rPr>
                <w:rFonts w:cs="Arial"/>
                <w:i/>
                <w:color w:val="808080"/>
                <w:sz w:val="18"/>
                <w:szCs w:val="18"/>
              </w:rPr>
              <w:t>(this box should expand as you type)</w:t>
            </w:r>
          </w:p>
        </w:tc>
      </w:tr>
      <w:tr w:rsidR="00CE1D5C" w:rsidRPr="004C3A0B" w14:paraId="2ED4E761" w14:textId="77777777" w:rsidTr="00E672B6">
        <w:tc>
          <w:tcPr>
            <w:tcW w:w="9923" w:type="dxa"/>
            <w:tcBorders>
              <w:top w:val="single" w:sz="4" w:space="0" w:color="auto"/>
              <w:bottom w:val="single" w:sz="4" w:space="0" w:color="auto"/>
            </w:tcBorders>
            <w:shd w:val="clear" w:color="auto" w:fill="F2F2F2" w:themeFill="background1" w:themeFillShade="F2"/>
          </w:tcPr>
          <w:p w14:paraId="6F0903BE" w14:textId="77777777" w:rsidR="00CE1D5C" w:rsidRPr="004C3A0B" w:rsidRDefault="00CE1D5C" w:rsidP="00E672B6">
            <w:pPr>
              <w:rPr>
                <w:rFonts w:cs="Arial"/>
                <w:b/>
              </w:rPr>
            </w:pPr>
            <w:r w:rsidRPr="004C3A0B">
              <w:rPr>
                <w:rFonts w:cs="Arial"/>
                <w:b/>
              </w:rPr>
              <w:t>Confidentiality / Anonymity</w:t>
            </w:r>
          </w:p>
          <w:p w14:paraId="47E171BB" w14:textId="77777777" w:rsidR="00CE1D5C" w:rsidRPr="004C3A0B" w:rsidRDefault="00CE1D5C" w:rsidP="00E672B6">
            <w:pPr>
              <w:rPr>
                <w:rFonts w:cs="Arial"/>
              </w:rPr>
            </w:pPr>
            <w:r w:rsidRPr="004C3A0B">
              <w:rPr>
                <w:rFonts w:cs="Arial"/>
              </w:rPr>
              <w:t xml:space="preserve">Set out how anonymity of participants and confidentiality will be ensured in any outputs. If anonymity is not being offered, explain why this is the case. </w:t>
            </w:r>
          </w:p>
        </w:tc>
      </w:tr>
      <w:tr w:rsidR="00CE1D5C" w:rsidRPr="004C3A0B" w14:paraId="6E2DBF0B" w14:textId="77777777" w:rsidTr="00E672B6">
        <w:tc>
          <w:tcPr>
            <w:tcW w:w="9923" w:type="dxa"/>
            <w:tcBorders>
              <w:top w:val="single" w:sz="4" w:space="0" w:color="auto"/>
              <w:bottom w:val="single" w:sz="4" w:space="0" w:color="auto"/>
            </w:tcBorders>
          </w:tcPr>
          <w:p w14:paraId="38BD42EA" w14:textId="77777777" w:rsidR="00CE1D5C" w:rsidRDefault="00CE1D5C" w:rsidP="00E672B6">
            <w:pPr>
              <w:rPr>
                <w:rFonts w:cs="Arial"/>
              </w:rPr>
            </w:pPr>
          </w:p>
          <w:p w14:paraId="4FBCDA35" w14:textId="77777777" w:rsidR="00CE1D5C" w:rsidRDefault="00CE1D5C" w:rsidP="00E672B6">
            <w:pPr>
              <w:rPr>
                <w:rFonts w:cs="Arial"/>
              </w:rPr>
            </w:pPr>
            <w:r>
              <w:rPr>
                <w:rFonts w:cs="Arial"/>
              </w:rPr>
              <w:t xml:space="preserve">Mental health is a tough subject to talk about. Even today in the police talking about mental health can be stigmatised and as such participants in the survey will be allowed to participate anonymously. </w:t>
            </w:r>
          </w:p>
          <w:p w14:paraId="1B0BFCDF" w14:textId="77777777" w:rsidR="00CE1D5C" w:rsidRPr="004C3A0B" w:rsidRDefault="00CE1D5C" w:rsidP="00E672B6">
            <w:pPr>
              <w:rPr>
                <w:rFonts w:cs="Arial"/>
              </w:rPr>
            </w:pPr>
          </w:p>
          <w:p w14:paraId="35F0B3C8" w14:textId="77777777" w:rsidR="00CE1D5C" w:rsidRPr="004C3A0B" w:rsidRDefault="00CE1D5C" w:rsidP="00E672B6">
            <w:pPr>
              <w:autoSpaceDE w:val="0"/>
              <w:autoSpaceDN w:val="0"/>
              <w:adjustRightInd w:val="0"/>
              <w:rPr>
                <w:rFonts w:cs="Arial"/>
              </w:rPr>
            </w:pPr>
            <w:r w:rsidRPr="003257BD">
              <w:rPr>
                <w:rFonts w:cs="Arial"/>
                <w:i/>
                <w:color w:val="808080"/>
                <w:sz w:val="18"/>
                <w:szCs w:val="18"/>
              </w:rPr>
              <w:t>(this box should expand as you type)</w:t>
            </w:r>
          </w:p>
        </w:tc>
      </w:tr>
    </w:tbl>
    <w:p w14:paraId="6C06FC75" w14:textId="77777777" w:rsidR="00CE1D5C" w:rsidRPr="004C3A0B" w:rsidRDefault="00CE1D5C" w:rsidP="00CE1D5C">
      <w:pPr>
        <w:rPr>
          <w:rFonts w:cs="Arial"/>
        </w:rPr>
      </w:pPr>
    </w:p>
    <w:p w14:paraId="63101142" w14:textId="77777777" w:rsidR="00CE1D5C" w:rsidRDefault="00CE1D5C" w:rsidP="00CE1D5C">
      <w:pPr>
        <w:rPr>
          <w:rFonts w:cs="Arial"/>
          <w:b/>
        </w:rPr>
      </w:pPr>
      <w:r>
        <w:rPr>
          <w:rFonts w:cs="Arial"/>
          <w:b/>
        </w:rPr>
        <w:br w:type="page"/>
      </w:r>
    </w:p>
    <w:p w14:paraId="7A72FB72" w14:textId="77777777" w:rsidR="00CE1D5C" w:rsidRPr="00354F34" w:rsidRDefault="00CE1D5C" w:rsidP="00CE1D5C">
      <w:pPr>
        <w:rPr>
          <w:rFonts w:cs="Arial"/>
          <w:b/>
        </w:rPr>
      </w:pPr>
      <w:r w:rsidRPr="00354F34">
        <w:rPr>
          <w:rFonts w:cs="Arial"/>
          <w:b/>
        </w:rPr>
        <w:lastRenderedPageBreak/>
        <w:t>SECTION J: Data Protection and Storage</w:t>
      </w:r>
    </w:p>
    <w:p w14:paraId="282548E4" w14:textId="77777777" w:rsidR="00CE1D5C" w:rsidRDefault="00CE1D5C" w:rsidP="00CE1D5C">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26" w:history="1">
        <w:r>
          <w:rPr>
            <w:rStyle w:val="Hyperlink"/>
            <w:rFonts w:eastAsiaTheme="majorEastAsia"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CE1D5C" w14:paraId="11ECD9BA" w14:textId="77777777" w:rsidTr="00E672B6">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96A0BB3" w14:textId="77777777" w:rsidR="00CE1D5C" w:rsidRDefault="00CE1D5C" w:rsidP="00E672B6">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4FA6B3" w14:textId="77777777" w:rsidR="00CE1D5C" w:rsidRDefault="00CE1D5C" w:rsidP="00E672B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BADE3E" w14:textId="77777777" w:rsidR="00CE1D5C" w:rsidRDefault="00CE1D5C" w:rsidP="00E672B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E1D5C" w14:paraId="08FD6645" w14:textId="77777777" w:rsidTr="00E672B6">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66968F2" w14:textId="77777777" w:rsidR="00CE1D5C" w:rsidRDefault="00CE1D5C" w:rsidP="00E672B6">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4EBE47A" w14:textId="77777777" w:rsidR="00CE1D5C" w:rsidRDefault="00CE1D5C" w:rsidP="00E672B6">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8A910FB" w14:textId="77777777" w:rsidR="00CE1D5C" w:rsidRDefault="00CE1D5C" w:rsidP="00E672B6">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CE1D5C" w14:paraId="1E4D3AFE" w14:textId="77777777" w:rsidTr="00E672B6">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492CEB" w14:textId="77777777" w:rsidR="00CE1D5C" w:rsidRDefault="00CE1D5C" w:rsidP="00E672B6">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CE1D5C" w14:paraId="7D2A87D4" w14:textId="77777777" w:rsidTr="00E672B6">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3DCF346" w14:textId="77777777" w:rsidR="00CE1D5C" w:rsidRDefault="00CE1D5C" w:rsidP="00E672B6">
            <w:pPr>
              <w:rPr>
                <w:rFonts w:cs="Arial"/>
              </w:rPr>
            </w:pPr>
          </w:p>
          <w:p w14:paraId="1E6D8578" w14:textId="77777777" w:rsidR="00CE1D5C" w:rsidRDefault="00CE1D5C" w:rsidP="00E672B6">
            <w:pPr>
              <w:rPr>
                <w:rFonts w:cs="Arial"/>
              </w:rPr>
            </w:pPr>
          </w:p>
          <w:p w14:paraId="6AA6198B" w14:textId="77777777" w:rsidR="00CE1D5C" w:rsidRPr="004C3A0B" w:rsidRDefault="00CE1D5C" w:rsidP="00E672B6">
            <w:pPr>
              <w:rPr>
                <w:rFonts w:cs="Arial"/>
              </w:rPr>
            </w:pPr>
          </w:p>
          <w:p w14:paraId="012ED83F" w14:textId="77777777" w:rsidR="00CE1D5C" w:rsidRPr="00354F34" w:rsidRDefault="00CE1D5C" w:rsidP="00E672B6">
            <w:pPr>
              <w:autoSpaceDE w:val="0"/>
              <w:autoSpaceDN w:val="0"/>
              <w:adjustRightInd w:val="0"/>
              <w:rPr>
                <w:i/>
              </w:rPr>
            </w:pPr>
            <w:r w:rsidRPr="003257BD">
              <w:rPr>
                <w:rFonts w:cs="Arial"/>
                <w:i/>
                <w:color w:val="808080"/>
                <w:sz w:val="18"/>
                <w:szCs w:val="18"/>
              </w:rPr>
              <w:t>(this box should expand as you type)</w:t>
            </w:r>
          </w:p>
        </w:tc>
      </w:tr>
      <w:tr w:rsidR="00CE1D5C" w14:paraId="255C91AF" w14:textId="77777777" w:rsidTr="00E672B6">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3A9D0E4" w14:textId="77777777" w:rsidR="00CE1D5C" w:rsidRPr="00947984" w:rsidRDefault="00CE1D5C" w:rsidP="00E672B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BFB065" w14:textId="77777777" w:rsidR="00CE1D5C" w:rsidRDefault="00CE1D5C" w:rsidP="00E672B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DEC5F1" w14:textId="77777777" w:rsidR="00CE1D5C" w:rsidRDefault="00CE1D5C" w:rsidP="00E672B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E1D5C" w14:paraId="597E10D9" w14:textId="77777777" w:rsidTr="00E672B6">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4DA5F6" w14:textId="77777777" w:rsidR="00CE1D5C" w:rsidRDefault="00CE1D5C" w:rsidP="00E672B6">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1CE4C1D6" w14:textId="77777777" w:rsidR="00CE1D5C" w:rsidRDefault="00CE1D5C" w:rsidP="00E672B6">
            <w:pPr>
              <w:pStyle w:val="NormalWeb"/>
              <w:spacing w:before="0" w:beforeAutospacing="0" w:after="0" w:afterAutospacing="0"/>
              <w:ind w:left="1134" w:right="567"/>
            </w:pPr>
            <w:r>
              <w:rPr>
                <w:rFonts w:ascii="Arial" w:hAnsi="Arial" w:cs="Arial"/>
                <w:i/>
                <w:iCs/>
                <w:color w:val="000000"/>
                <w:sz w:val="20"/>
                <w:szCs w:val="23"/>
              </w:rPr>
              <w:t>(a) racial or ethnic origin,</w:t>
            </w:r>
          </w:p>
          <w:p w14:paraId="0EECDEC6" w14:textId="77777777" w:rsidR="00CE1D5C" w:rsidRDefault="00CE1D5C" w:rsidP="00E672B6">
            <w:pPr>
              <w:pStyle w:val="NormalWeb"/>
              <w:spacing w:before="0" w:beforeAutospacing="0" w:after="0" w:afterAutospacing="0"/>
              <w:ind w:left="1134" w:right="567"/>
            </w:pPr>
            <w:r>
              <w:rPr>
                <w:rFonts w:ascii="Arial" w:hAnsi="Arial" w:cs="Arial"/>
                <w:i/>
                <w:iCs/>
                <w:color w:val="000000"/>
                <w:sz w:val="20"/>
                <w:szCs w:val="23"/>
              </w:rPr>
              <w:t>(b) political opinions,</w:t>
            </w:r>
          </w:p>
          <w:p w14:paraId="302B15F7" w14:textId="213BBD21" w:rsidR="00CE1D5C" w:rsidRDefault="00CE1D5C" w:rsidP="00E672B6">
            <w:pPr>
              <w:pStyle w:val="NormalWeb"/>
              <w:spacing w:before="0" w:beforeAutospacing="0" w:after="0" w:afterAutospacing="0"/>
              <w:ind w:left="1134" w:right="567"/>
            </w:pPr>
            <w:r>
              <w:rPr>
                <w:rFonts w:ascii="Arial" w:hAnsi="Arial" w:cs="Arial"/>
                <w:i/>
                <w:iCs/>
                <w:color w:val="000000"/>
                <w:sz w:val="20"/>
                <w:szCs w:val="23"/>
              </w:rPr>
              <w:t>(</w:t>
            </w:r>
            <w:r w:rsidR="00136410">
              <w:rPr>
                <w:rFonts w:ascii="Arial" w:hAnsi="Arial" w:cs="Arial"/>
                <w:i/>
                <w:iCs/>
                <w:color w:val="000000"/>
                <w:sz w:val="20"/>
                <w:szCs w:val="23"/>
              </w:rPr>
              <w:t>c)</w:t>
            </w:r>
            <w:r>
              <w:rPr>
                <w:rFonts w:ascii="Arial" w:hAnsi="Arial" w:cs="Arial"/>
                <w:i/>
                <w:iCs/>
                <w:color w:val="000000"/>
                <w:sz w:val="20"/>
                <w:szCs w:val="23"/>
              </w:rPr>
              <w:t xml:space="preserve"> religious beliefs or other beliefs of a similar nature,</w:t>
            </w:r>
          </w:p>
          <w:p w14:paraId="7FF67BDE" w14:textId="77777777" w:rsidR="00CE1D5C" w:rsidRDefault="00CE1D5C" w:rsidP="00E672B6">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2DFAFD5E" w14:textId="77777777" w:rsidR="00CE1D5C" w:rsidRDefault="00CE1D5C" w:rsidP="00E672B6">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10D6D372" w14:textId="77777777" w:rsidR="00CE1D5C" w:rsidRDefault="00CE1D5C" w:rsidP="00E672B6">
            <w:pPr>
              <w:pStyle w:val="NormalWeb"/>
              <w:spacing w:before="0" w:beforeAutospacing="0" w:after="0" w:afterAutospacing="0"/>
              <w:ind w:left="1134" w:right="567"/>
            </w:pPr>
            <w:r>
              <w:rPr>
                <w:rFonts w:ascii="Arial" w:hAnsi="Arial" w:cs="Arial"/>
                <w:i/>
                <w:iCs/>
                <w:color w:val="000000"/>
                <w:sz w:val="20"/>
                <w:szCs w:val="23"/>
              </w:rPr>
              <w:t>(f) sexual life,</w:t>
            </w:r>
          </w:p>
          <w:p w14:paraId="1C7A7D28" w14:textId="77777777" w:rsidR="00CE1D5C" w:rsidRDefault="00CE1D5C" w:rsidP="00E672B6">
            <w:pPr>
              <w:pStyle w:val="NormalWeb"/>
              <w:spacing w:before="0" w:beforeAutospacing="0" w:after="0" w:afterAutospacing="0"/>
              <w:ind w:left="1134" w:right="567"/>
            </w:pPr>
            <w:r>
              <w:rPr>
                <w:rFonts w:ascii="Arial" w:hAnsi="Arial" w:cs="Arial"/>
                <w:i/>
                <w:iCs/>
                <w:color w:val="000000"/>
                <w:sz w:val="20"/>
                <w:szCs w:val="23"/>
              </w:rPr>
              <w:t>(g) genetics,</w:t>
            </w:r>
          </w:p>
          <w:p w14:paraId="2220189D" w14:textId="77777777" w:rsidR="00CE1D5C" w:rsidRPr="00354F34" w:rsidRDefault="00CE1D5C" w:rsidP="00E672B6">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45CF189" w14:textId="77777777" w:rsidR="00CE1D5C" w:rsidRDefault="00CE1D5C" w:rsidP="00E672B6">
            <w:pPr>
              <w:pStyle w:val="NormalWeb"/>
              <w:autoSpaceDE w:val="0"/>
              <w:autoSpaceDN w:val="0"/>
              <w:adjustRightInd w:val="0"/>
              <w:jc w:val="center"/>
              <w:rPr>
                <w:rFonts w:ascii="MS Gothic" w:eastAsia="MS Gothic" w:hAnsi="MS Gothic" w:cs="Arial"/>
                <w:b/>
                <w:bCs/>
                <w:sz w:val="22"/>
                <w:szCs w:val="22"/>
                <w:lang w:val="en-US"/>
              </w:rPr>
            </w:pPr>
          </w:p>
          <w:p w14:paraId="3CAAFEF2" w14:textId="77777777" w:rsidR="00CE1D5C" w:rsidRDefault="00CE1D5C" w:rsidP="00E672B6">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7034C28" w14:textId="77777777" w:rsidR="00CE1D5C" w:rsidRDefault="00CE1D5C" w:rsidP="00E672B6">
            <w:pPr>
              <w:pStyle w:val="NormalWeb"/>
              <w:autoSpaceDE w:val="0"/>
              <w:autoSpaceDN w:val="0"/>
              <w:adjustRightInd w:val="0"/>
              <w:jc w:val="center"/>
              <w:rPr>
                <w:rFonts w:ascii="MS Gothic" w:eastAsia="MS Gothic" w:hAnsi="MS Gothic" w:cs="Arial"/>
                <w:b/>
                <w:bCs/>
                <w:sz w:val="22"/>
                <w:szCs w:val="22"/>
                <w:lang w:val="en-US"/>
              </w:rPr>
            </w:pPr>
          </w:p>
          <w:p w14:paraId="248D3D86" w14:textId="77777777" w:rsidR="00CE1D5C" w:rsidRDefault="00CE1D5C" w:rsidP="00E672B6">
            <w:pPr>
              <w:pStyle w:val="NormalWeb"/>
              <w:autoSpaceDE w:val="0"/>
              <w:autoSpaceDN w:val="0"/>
              <w:adjustRightInd w:val="0"/>
              <w:jc w:val="center"/>
            </w:pPr>
            <w:r>
              <w:rPr>
                <w:rFonts w:hint="eastAsia"/>
              </w:rPr>
              <w:t>x</w:t>
            </w:r>
          </w:p>
        </w:tc>
      </w:tr>
      <w:tr w:rsidR="00CE1D5C" w14:paraId="7FF26507" w14:textId="77777777" w:rsidTr="00E672B6">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59467F" w14:textId="77777777" w:rsidR="00CE1D5C" w:rsidRDefault="00CE1D5C" w:rsidP="00E672B6">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CE1D5C" w14:paraId="14E3585E" w14:textId="77777777" w:rsidTr="00E672B6">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11AB728" w14:textId="77777777" w:rsidR="00CE1D5C" w:rsidRDefault="00CE1D5C" w:rsidP="00E672B6">
            <w:pPr>
              <w:rPr>
                <w:rFonts w:cs="Arial"/>
              </w:rPr>
            </w:pPr>
          </w:p>
          <w:p w14:paraId="48F12584" w14:textId="77777777" w:rsidR="00CE1D5C" w:rsidRDefault="00CE1D5C" w:rsidP="00E672B6">
            <w:pPr>
              <w:rPr>
                <w:rFonts w:cs="Arial"/>
              </w:rPr>
            </w:pPr>
          </w:p>
          <w:p w14:paraId="66390454" w14:textId="77777777" w:rsidR="00CE1D5C" w:rsidRPr="004C3A0B" w:rsidRDefault="00CE1D5C" w:rsidP="00E672B6">
            <w:pPr>
              <w:rPr>
                <w:rFonts w:cs="Arial"/>
              </w:rPr>
            </w:pPr>
          </w:p>
          <w:p w14:paraId="34680061" w14:textId="77777777" w:rsidR="00CE1D5C" w:rsidRDefault="00CE1D5C" w:rsidP="00E672B6">
            <w:pPr>
              <w:autoSpaceDE w:val="0"/>
              <w:autoSpaceDN w:val="0"/>
              <w:adjustRightInd w:val="0"/>
            </w:pPr>
            <w:r w:rsidRPr="003257BD">
              <w:rPr>
                <w:rFonts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CE1D5C" w:rsidRPr="004C3A0B" w14:paraId="437CF042" w14:textId="77777777" w:rsidTr="00E672B6">
        <w:trPr>
          <w:trHeight w:val="439"/>
        </w:trPr>
        <w:tc>
          <w:tcPr>
            <w:tcW w:w="7763" w:type="dxa"/>
            <w:shd w:val="clear" w:color="auto" w:fill="F2F2F2" w:themeFill="background1" w:themeFillShade="F2"/>
          </w:tcPr>
          <w:p w14:paraId="70C1BA6E" w14:textId="77777777" w:rsidR="00CE1D5C" w:rsidRPr="004C3A0B" w:rsidRDefault="00CE1D5C" w:rsidP="00E672B6">
            <w:pPr>
              <w:autoSpaceDE w:val="0"/>
              <w:autoSpaceDN w:val="0"/>
              <w:adjustRightInd w:val="0"/>
              <w:rPr>
                <w:rFonts w:cs="Arial"/>
                <w:b/>
                <w:bCs/>
                <w:sz w:val="22"/>
                <w:szCs w:val="22"/>
              </w:rPr>
            </w:pPr>
            <w:r>
              <w:br w:type="page"/>
            </w:r>
            <w:r w:rsidRPr="004C3A0B">
              <w:rPr>
                <w:rFonts w:cs="Arial"/>
                <w:sz w:val="22"/>
                <w:szCs w:val="22"/>
              </w:rPr>
              <w:t xml:space="preserve">Will the research activity </w:t>
            </w:r>
            <w:r w:rsidRPr="004C3A0B">
              <w:rPr>
                <w:rFonts w:cs="Arial"/>
                <w:bCs/>
                <w:sz w:val="22"/>
                <w:szCs w:val="22"/>
              </w:rPr>
              <w:t>involve storing personal data</w:t>
            </w:r>
            <w:r>
              <w:rPr>
                <w:rFonts w:cs="Arial"/>
                <w:bCs/>
                <w:sz w:val="22"/>
                <w:szCs w:val="22"/>
              </w:rPr>
              <w:t xml:space="preserve"> and/or special category data</w:t>
            </w:r>
            <w:r w:rsidRPr="004C3A0B">
              <w:rPr>
                <w:rFonts w:cs="Arial"/>
                <w:bCs/>
                <w:sz w:val="22"/>
                <w:szCs w:val="22"/>
              </w:rPr>
              <w:t xml:space="preserve"> on one of the following:</w:t>
            </w:r>
          </w:p>
        </w:tc>
        <w:tc>
          <w:tcPr>
            <w:tcW w:w="992" w:type="dxa"/>
            <w:shd w:val="clear" w:color="auto" w:fill="F2F2F2" w:themeFill="background1" w:themeFillShade="F2"/>
          </w:tcPr>
          <w:p w14:paraId="5319F536" w14:textId="77777777" w:rsidR="00CE1D5C" w:rsidRPr="004C3A0B" w:rsidRDefault="00CE1D5C" w:rsidP="00E672B6">
            <w:pPr>
              <w:autoSpaceDE w:val="0"/>
              <w:autoSpaceDN w:val="0"/>
              <w:adjustRightInd w:val="0"/>
              <w:jc w:val="center"/>
              <w:rPr>
                <w:rFonts w:cs="Arial"/>
                <w:b/>
                <w:bCs/>
                <w:sz w:val="22"/>
                <w:szCs w:val="22"/>
              </w:rPr>
            </w:pPr>
            <w:r w:rsidRPr="004C3A0B">
              <w:rPr>
                <w:rFonts w:cs="Arial"/>
                <w:b/>
                <w:bCs/>
                <w:sz w:val="22"/>
                <w:szCs w:val="22"/>
              </w:rPr>
              <w:t>YES</w:t>
            </w:r>
          </w:p>
        </w:tc>
        <w:tc>
          <w:tcPr>
            <w:tcW w:w="1134" w:type="dxa"/>
            <w:shd w:val="clear" w:color="auto" w:fill="F2F2F2" w:themeFill="background1" w:themeFillShade="F2"/>
          </w:tcPr>
          <w:p w14:paraId="25E0FDFF" w14:textId="77777777" w:rsidR="00CE1D5C" w:rsidRPr="004C3A0B" w:rsidRDefault="00CE1D5C" w:rsidP="00E672B6">
            <w:pPr>
              <w:autoSpaceDE w:val="0"/>
              <w:autoSpaceDN w:val="0"/>
              <w:adjustRightInd w:val="0"/>
              <w:jc w:val="center"/>
              <w:rPr>
                <w:rFonts w:cs="Arial"/>
                <w:b/>
                <w:bCs/>
                <w:sz w:val="22"/>
                <w:szCs w:val="22"/>
              </w:rPr>
            </w:pPr>
            <w:r w:rsidRPr="004C3A0B">
              <w:rPr>
                <w:rFonts w:cs="Arial"/>
                <w:b/>
                <w:bCs/>
                <w:sz w:val="22"/>
                <w:szCs w:val="22"/>
              </w:rPr>
              <w:t>NO</w:t>
            </w:r>
          </w:p>
        </w:tc>
      </w:tr>
      <w:tr w:rsidR="00CE1D5C" w:rsidRPr="004C3A0B" w14:paraId="2EB496EA" w14:textId="77777777" w:rsidTr="00E672B6">
        <w:trPr>
          <w:trHeight w:val="439"/>
        </w:trPr>
        <w:tc>
          <w:tcPr>
            <w:tcW w:w="7763" w:type="dxa"/>
            <w:shd w:val="clear" w:color="auto" w:fill="F2F2F2" w:themeFill="background1" w:themeFillShade="F2"/>
          </w:tcPr>
          <w:p w14:paraId="2B19FEE7" w14:textId="77777777" w:rsidR="00CE1D5C" w:rsidRPr="004C3A0B" w:rsidRDefault="00CE1D5C" w:rsidP="00E672B6">
            <w:pPr>
              <w:autoSpaceDE w:val="0"/>
              <w:autoSpaceDN w:val="0"/>
              <w:adjustRightInd w:val="0"/>
              <w:rPr>
                <w:rFonts w:cs="Arial"/>
                <w:sz w:val="22"/>
                <w:szCs w:val="22"/>
              </w:rPr>
            </w:pPr>
            <w:r w:rsidRPr="004C3A0B">
              <w:rPr>
                <w:rFonts w:cs="Arial"/>
                <w:sz w:val="22"/>
                <w:szCs w:val="22"/>
              </w:rPr>
              <w:t>Manual files (i.e. in paper form)?</w:t>
            </w:r>
          </w:p>
        </w:tc>
        <w:tc>
          <w:tcPr>
            <w:tcW w:w="992" w:type="dxa"/>
            <w:shd w:val="clear" w:color="auto" w:fill="BFBFBF" w:themeFill="background1" w:themeFillShade="BF"/>
          </w:tcPr>
          <w:sdt>
            <w:sdtPr>
              <w:rPr>
                <w:rFonts w:cs="Arial"/>
                <w:b/>
                <w:bCs/>
              </w:rPr>
              <w:id w:val="-716891366"/>
              <w14:checkbox>
                <w14:checked w14:val="0"/>
                <w14:checkedState w14:val="2612" w14:font="MS Gothic"/>
                <w14:uncheckedState w14:val="2610" w14:font="MS Gothic"/>
              </w14:checkbox>
            </w:sdtPr>
            <w:sdtContent>
              <w:p w14:paraId="1F549F1D" w14:textId="77777777" w:rsidR="00CE1D5C" w:rsidRPr="004C3A0B" w:rsidRDefault="00CE1D5C" w:rsidP="00E672B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cs="Arial"/>
                <w:b/>
                <w:bCs/>
              </w:rPr>
              <w:id w:val="124512450"/>
              <w14:checkbox>
                <w14:checked w14:val="1"/>
                <w14:checkedState w14:val="2612" w14:font="MS Gothic"/>
                <w14:uncheckedState w14:val="2610" w14:font="MS Gothic"/>
              </w14:checkbox>
            </w:sdtPr>
            <w:sdtContent>
              <w:p w14:paraId="0C68E20C" w14:textId="77777777" w:rsidR="00CE1D5C" w:rsidRPr="004C3A0B" w:rsidRDefault="00CE1D5C" w:rsidP="00E672B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E1D5C" w:rsidRPr="004C3A0B" w14:paraId="1EEA3118" w14:textId="77777777" w:rsidTr="00E672B6">
        <w:trPr>
          <w:trHeight w:val="403"/>
        </w:trPr>
        <w:tc>
          <w:tcPr>
            <w:tcW w:w="7763" w:type="dxa"/>
            <w:shd w:val="clear" w:color="auto" w:fill="F2F2F2" w:themeFill="background1" w:themeFillShade="F2"/>
          </w:tcPr>
          <w:p w14:paraId="610E5D75" w14:textId="77777777" w:rsidR="00CE1D5C" w:rsidRPr="004C3A0B" w:rsidRDefault="00CE1D5C" w:rsidP="00E672B6">
            <w:pPr>
              <w:autoSpaceDE w:val="0"/>
              <w:autoSpaceDN w:val="0"/>
              <w:adjustRightInd w:val="0"/>
              <w:rPr>
                <w:rFonts w:cs="Arial"/>
                <w:sz w:val="22"/>
                <w:szCs w:val="22"/>
              </w:rPr>
            </w:pPr>
            <w:r w:rsidRPr="004C3A0B">
              <w:rPr>
                <w:rFonts w:cs="Arial"/>
                <w:sz w:val="22"/>
                <w:szCs w:val="22"/>
              </w:rPr>
              <w:t>University computers?</w:t>
            </w:r>
          </w:p>
        </w:tc>
        <w:tc>
          <w:tcPr>
            <w:tcW w:w="992" w:type="dxa"/>
            <w:shd w:val="clear" w:color="auto" w:fill="BFBFBF" w:themeFill="background1" w:themeFillShade="BF"/>
          </w:tcPr>
          <w:sdt>
            <w:sdtPr>
              <w:rPr>
                <w:rFonts w:cs="Arial"/>
                <w:b/>
                <w:bCs/>
              </w:rPr>
              <w:id w:val="-1058942064"/>
              <w14:checkbox>
                <w14:checked w14:val="0"/>
                <w14:checkedState w14:val="2612" w14:font="MS Gothic"/>
                <w14:uncheckedState w14:val="2610" w14:font="MS Gothic"/>
              </w14:checkbox>
            </w:sdtPr>
            <w:sdtContent>
              <w:p w14:paraId="7F243228" w14:textId="77777777" w:rsidR="00CE1D5C" w:rsidRPr="004C3A0B" w:rsidRDefault="00CE1D5C" w:rsidP="00E672B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cs="Arial"/>
                <w:b/>
                <w:bCs/>
              </w:rPr>
              <w:id w:val="-1525707884"/>
              <w14:checkbox>
                <w14:checked w14:val="1"/>
                <w14:checkedState w14:val="2612" w14:font="MS Gothic"/>
                <w14:uncheckedState w14:val="2610" w14:font="MS Gothic"/>
              </w14:checkbox>
            </w:sdtPr>
            <w:sdtContent>
              <w:p w14:paraId="2AA534E0" w14:textId="77777777" w:rsidR="00CE1D5C" w:rsidRPr="004C3A0B" w:rsidRDefault="00CE1D5C" w:rsidP="00E672B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E1D5C" w:rsidRPr="004C3A0B" w14:paraId="654BE943" w14:textId="77777777" w:rsidTr="00E672B6">
        <w:trPr>
          <w:trHeight w:val="439"/>
        </w:trPr>
        <w:tc>
          <w:tcPr>
            <w:tcW w:w="7763" w:type="dxa"/>
            <w:shd w:val="clear" w:color="auto" w:fill="F2F2F2" w:themeFill="background1" w:themeFillShade="F2"/>
          </w:tcPr>
          <w:p w14:paraId="196A36A5" w14:textId="77777777" w:rsidR="00CE1D5C" w:rsidRPr="004C3A0B" w:rsidRDefault="00CE1D5C" w:rsidP="00E672B6">
            <w:pPr>
              <w:autoSpaceDE w:val="0"/>
              <w:autoSpaceDN w:val="0"/>
              <w:adjustRightInd w:val="0"/>
              <w:rPr>
                <w:rFonts w:cs="Arial"/>
                <w:sz w:val="22"/>
                <w:szCs w:val="22"/>
              </w:rPr>
            </w:pPr>
            <w:r w:rsidRPr="004C3A0B">
              <w:rPr>
                <w:rFonts w:cs="Arial"/>
                <w:sz w:val="22"/>
                <w:szCs w:val="22"/>
              </w:rPr>
              <w:t>Private company computers?</w:t>
            </w:r>
          </w:p>
        </w:tc>
        <w:tc>
          <w:tcPr>
            <w:tcW w:w="992" w:type="dxa"/>
            <w:shd w:val="clear" w:color="auto" w:fill="BFBFBF" w:themeFill="background1" w:themeFillShade="BF"/>
          </w:tcPr>
          <w:sdt>
            <w:sdtPr>
              <w:rPr>
                <w:rFonts w:cs="Arial"/>
                <w:b/>
                <w:bCs/>
              </w:rPr>
              <w:id w:val="428779520"/>
              <w14:checkbox>
                <w14:checked w14:val="0"/>
                <w14:checkedState w14:val="2612" w14:font="MS Gothic"/>
                <w14:uncheckedState w14:val="2610" w14:font="MS Gothic"/>
              </w14:checkbox>
            </w:sdtPr>
            <w:sdtContent>
              <w:p w14:paraId="1ABF1203" w14:textId="77777777" w:rsidR="00CE1D5C" w:rsidRPr="004C3A0B" w:rsidRDefault="00CE1D5C" w:rsidP="00E672B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cs="Arial"/>
                <w:b/>
                <w:bCs/>
              </w:rPr>
              <w:id w:val="1738441066"/>
              <w14:checkbox>
                <w14:checked w14:val="1"/>
                <w14:checkedState w14:val="2612" w14:font="MS Gothic"/>
                <w14:uncheckedState w14:val="2610" w14:font="MS Gothic"/>
              </w14:checkbox>
            </w:sdtPr>
            <w:sdtContent>
              <w:p w14:paraId="2F22CE2A" w14:textId="77777777" w:rsidR="00CE1D5C" w:rsidRPr="004C3A0B" w:rsidRDefault="00CE1D5C" w:rsidP="00E672B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E1D5C" w:rsidRPr="004C3A0B" w14:paraId="037B234B" w14:textId="77777777" w:rsidTr="00E672B6">
        <w:trPr>
          <w:trHeight w:val="403"/>
        </w:trPr>
        <w:tc>
          <w:tcPr>
            <w:tcW w:w="7763" w:type="dxa"/>
            <w:shd w:val="clear" w:color="auto" w:fill="F2F2F2" w:themeFill="background1" w:themeFillShade="F2"/>
          </w:tcPr>
          <w:p w14:paraId="2C409E89" w14:textId="77777777" w:rsidR="00CE1D5C" w:rsidRPr="004C3A0B" w:rsidRDefault="00CE1D5C" w:rsidP="00E672B6">
            <w:pPr>
              <w:autoSpaceDE w:val="0"/>
              <w:autoSpaceDN w:val="0"/>
              <w:adjustRightInd w:val="0"/>
              <w:rPr>
                <w:rFonts w:cs="Arial"/>
                <w:sz w:val="22"/>
                <w:szCs w:val="22"/>
              </w:rPr>
            </w:pPr>
            <w:r w:rsidRPr="004C3A0B">
              <w:rPr>
                <w:rFonts w:cs="Arial"/>
                <w:sz w:val="22"/>
                <w:szCs w:val="22"/>
              </w:rPr>
              <w:t>Home or other personal computers?</w:t>
            </w:r>
          </w:p>
        </w:tc>
        <w:tc>
          <w:tcPr>
            <w:tcW w:w="992" w:type="dxa"/>
            <w:shd w:val="clear" w:color="auto" w:fill="BFBFBF" w:themeFill="background1" w:themeFillShade="BF"/>
          </w:tcPr>
          <w:sdt>
            <w:sdtPr>
              <w:rPr>
                <w:rFonts w:cs="Arial"/>
                <w:b/>
                <w:bCs/>
              </w:rPr>
              <w:id w:val="666676712"/>
              <w14:checkbox>
                <w14:checked w14:val="0"/>
                <w14:checkedState w14:val="2612" w14:font="MS Gothic"/>
                <w14:uncheckedState w14:val="2610" w14:font="MS Gothic"/>
              </w14:checkbox>
            </w:sdtPr>
            <w:sdtContent>
              <w:p w14:paraId="460EB686" w14:textId="77777777" w:rsidR="00CE1D5C" w:rsidRPr="004C3A0B" w:rsidRDefault="00CE1D5C" w:rsidP="00E672B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cs="Arial"/>
                <w:b/>
                <w:bCs/>
              </w:rPr>
              <w:id w:val="243309197"/>
              <w14:checkbox>
                <w14:checked w14:val="1"/>
                <w14:checkedState w14:val="2612" w14:font="MS Gothic"/>
                <w14:uncheckedState w14:val="2610" w14:font="MS Gothic"/>
              </w14:checkbox>
            </w:sdtPr>
            <w:sdtContent>
              <w:p w14:paraId="3D7D1AD5" w14:textId="77777777" w:rsidR="00CE1D5C" w:rsidRPr="004C3A0B" w:rsidRDefault="00CE1D5C" w:rsidP="00E672B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E1D5C" w:rsidRPr="004C3A0B" w14:paraId="6B042343" w14:textId="77777777" w:rsidTr="00E672B6">
        <w:trPr>
          <w:trHeight w:val="403"/>
        </w:trPr>
        <w:tc>
          <w:tcPr>
            <w:tcW w:w="7763" w:type="dxa"/>
            <w:shd w:val="clear" w:color="auto" w:fill="F2F2F2" w:themeFill="background1" w:themeFillShade="F2"/>
          </w:tcPr>
          <w:p w14:paraId="2605936B" w14:textId="77777777" w:rsidR="00CE1D5C" w:rsidRPr="004C3A0B" w:rsidRDefault="00CE1D5C" w:rsidP="00E672B6">
            <w:pPr>
              <w:autoSpaceDE w:val="0"/>
              <w:autoSpaceDN w:val="0"/>
              <w:adjustRightInd w:val="0"/>
              <w:rPr>
                <w:rFonts w:cs="Arial"/>
                <w:sz w:val="22"/>
                <w:szCs w:val="22"/>
              </w:rPr>
            </w:pPr>
            <w:r w:rsidRPr="004C3A0B">
              <w:rPr>
                <w:rFonts w:cs="Arial"/>
                <w:sz w:val="22"/>
                <w:szCs w:val="22"/>
              </w:rPr>
              <w:t>Laptop computers/ CDs/ Portable disk-drives/ memory sticks?</w:t>
            </w:r>
          </w:p>
        </w:tc>
        <w:tc>
          <w:tcPr>
            <w:tcW w:w="992" w:type="dxa"/>
            <w:shd w:val="clear" w:color="auto" w:fill="BFBFBF" w:themeFill="background1" w:themeFillShade="BF"/>
          </w:tcPr>
          <w:sdt>
            <w:sdtPr>
              <w:rPr>
                <w:rFonts w:cs="Arial"/>
                <w:b/>
                <w:bCs/>
              </w:rPr>
              <w:id w:val="1761182650"/>
              <w14:checkbox>
                <w14:checked w14:val="0"/>
                <w14:checkedState w14:val="2612" w14:font="MS Gothic"/>
                <w14:uncheckedState w14:val="2610" w14:font="MS Gothic"/>
              </w14:checkbox>
            </w:sdtPr>
            <w:sdtContent>
              <w:p w14:paraId="3EF538ED" w14:textId="77777777" w:rsidR="00CE1D5C" w:rsidRPr="004C3A0B" w:rsidRDefault="00CE1D5C" w:rsidP="00E672B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cs="Arial"/>
                <w:b/>
                <w:bCs/>
              </w:rPr>
              <w:id w:val="-1031489010"/>
              <w14:checkbox>
                <w14:checked w14:val="1"/>
                <w14:checkedState w14:val="2612" w14:font="MS Gothic"/>
                <w14:uncheckedState w14:val="2610" w14:font="MS Gothic"/>
              </w14:checkbox>
            </w:sdtPr>
            <w:sdtContent>
              <w:p w14:paraId="6095B9C2" w14:textId="77777777" w:rsidR="00CE1D5C" w:rsidRPr="004C3A0B" w:rsidRDefault="00CE1D5C" w:rsidP="00E672B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E1D5C" w:rsidRPr="004C3A0B" w14:paraId="3F10F86C" w14:textId="77777777" w:rsidTr="00E672B6">
        <w:trPr>
          <w:trHeight w:val="403"/>
        </w:trPr>
        <w:tc>
          <w:tcPr>
            <w:tcW w:w="7763" w:type="dxa"/>
            <w:shd w:val="clear" w:color="auto" w:fill="F2F2F2" w:themeFill="background1" w:themeFillShade="F2"/>
          </w:tcPr>
          <w:p w14:paraId="18C9AEBD" w14:textId="77777777" w:rsidR="00CE1D5C" w:rsidRPr="004C3A0B" w:rsidRDefault="00CE1D5C" w:rsidP="00E672B6">
            <w:pPr>
              <w:autoSpaceDE w:val="0"/>
              <w:autoSpaceDN w:val="0"/>
              <w:adjustRightInd w:val="0"/>
              <w:rPr>
                <w:rFonts w:cs="Arial"/>
                <w:sz w:val="22"/>
                <w:szCs w:val="22"/>
              </w:rPr>
            </w:pPr>
            <w:r w:rsidRPr="004C3A0B">
              <w:rPr>
                <w:rFonts w:cs="Arial"/>
                <w:sz w:val="22"/>
                <w:szCs w:val="22"/>
              </w:rPr>
              <w:t>“Cloud” storage or websites?</w:t>
            </w:r>
          </w:p>
        </w:tc>
        <w:tc>
          <w:tcPr>
            <w:tcW w:w="992" w:type="dxa"/>
            <w:shd w:val="clear" w:color="auto" w:fill="BFBFBF" w:themeFill="background1" w:themeFillShade="BF"/>
          </w:tcPr>
          <w:sdt>
            <w:sdtPr>
              <w:rPr>
                <w:rFonts w:cs="Arial"/>
                <w:b/>
                <w:bCs/>
              </w:rPr>
              <w:id w:val="-40376448"/>
              <w14:checkbox>
                <w14:checked w14:val="0"/>
                <w14:checkedState w14:val="2612" w14:font="MS Gothic"/>
                <w14:uncheckedState w14:val="2610" w14:font="MS Gothic"/>
              </w14:checkbox>
            </w:sdtPr>
            <w:sdtContent>
              <w:p w14:paraId="0C4143A2" w14:textId="77777777" w:rsidR="00CE1D5C" w:rsidRPr="004C3A0B" w:rsidRDefault="00CE1D5C" w:rsidP="00E672B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cs="Arial"/>
                <w:b/>
                <w:bCs/>
              </w:rPr>
              <w:id w:val="-2004037841"/>
              <w14:checkbox>
                <w14:checked w14:val="1"/>
                <w14:checkedState w14:val="2612" w14:font="MS Gothic"/>
                <w14:uncheckedState w14:val="2610" w14:font="MS Gothic"/>
              </w14:checkbox>
            </w:sdtPr>
            <w:sdtContent>
              <w:p w14:paraId="3ECC4F74" w14:textId="77777777" w:rsidR="00CE1D5C" w:rsidRPr="004C3A0B" w:rsidRDefault="00CE1D5C" w:rsidP="00E672B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E1D5C" w:rsidRPr="004C3A0B" w14:paraId="7B787595" w14:textId="77777777" w:rsidTr="00E672B6">
        <w:trPr>
          <w:trHeight w:val="403"/>
        </w:trPr>
        <w:tc>
          <w:tcPr>
            <w:tcW w:w="7763" w:type="dxa"/>
            <w:shd w:val="clear" w:color="auto" w:fill="F2F2F2" w:themeFill="background1" w:themeFillShade="F2"/>
          </w:tcPr>
          <w:p w14:paraId="09171490" w14:textId="77777777" w:rsidR="00CE1D5C" w:rsidRPr="004C3A0B" w:rsidRDefault="00CE1D5C" w:rsidP="00E672B6">
            <w:pPr>
              <w:autoSpaceDE w:val="0"/>
              <w:autoSpaceDN w:val="0"/>
              <w:adjustRightInd w:val="0"/>
              <w:rPr>
                <w:rFonts w:cs="Arial"/>
                <w:sz w:val="22"/>
                <w:szCs w:val="22"/>
              </w:rPr>
            </w:pPr>
            <w:r w:rsidRPr="004C3A0B">
              <w:rPr>
                <w:rFonts w:cs="Arial"/>
                <w:sz w:val="22"/>
                <w:szCs w:val="22"/>
              </w:rPr>
              <w:t>Other – specify:</w:t>
            </w:r>
          </w:p>
          <w:p w14:paraId="557C9D2C" w14:textId="77777777" w:rsidR="00CE1D5C" w:rsidRPr="004C3A0B" w:rsidRDefault="00CE1D5C" w:rsidP="00E672B6">
            <w:pPr>
              <w:autoSpaceDE w:val="0"/>
              <w:autoSpaceDN w:val="0"/>
              <w:adjustRightInd w:val="0"/>
              <w:rPr>
                <w:rFonts w:cs="Arial"/>
                <w:sz w:val="22"/>
                <w:szCs w:val="22"/>
              </w:rPr>
            </w:pPr>
          </w:p>
        </w:tc>
        <w:tc>
          <w:tcPr>
            <w:tcW w:w="992" w:type="dxa"/>
            <w:shd w:val="clear" w:color="auto" w:fill="BFBFBF" w:themeFill="background1" w:themeFillShade="BF"/>
          </w:tcPr>
          <w:sdt>
            <w:sdtPr>
              <w:rPr>
                <w:rFonts w:cs="Arial"/>
                <w:b/>
                <w:bCs/>
              </w:rPr>
              <w:id w:val="-1556230815"/>
              <w14:checkbox>
                <w14:checked w14:val="0"/>
                <w14:checkedState w14:val="2612" w14:font="MS Gothic"/>
                <w14:uncheckedState w14:val="2610" w14:font="MS Gothic"/>
              </w14:checkbox>
            </w:sdtPr>
            <w:sdtContent>
              <w:p w14:paraId="28A6780E" w14:textId="77777777" w:rsidR="00CE1D5C" w:rsidRPr="004C3A0B" w:rsidRDefault="00CE1D5C" w:rsidP="00E672B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cs="Arial"/>
                <w:b/>
                <w:bCs/>
              </w:rPr>
              <w:id w:val="1575544959"/>
              <w14:checkbox>
                <w14:checked w14:val="1"/>
                <w14:checkedState w14:val="2612" w14:font="MS Gothic"/>
                <w14:uncheckedState w14:val="2610" w14:font="MS Gothic"/>
              </w14:checkbox>
            </w:sdtPr>
            <w:sdtContent>
              <w:p w14:paraId="1558671D" w14:textId="77777777" w:rsidR="00CE1D5C" w:rsidRPr="004C3A0B" w:rsidRDefault="00CE1D5C" w:rsidP="00E672B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E1D5C" w:rsidRPr="004C3A0B" w14:paraId="624A5961" w14:textId="77777777" w:rsidTr="00E672B6">
        <w:trPr>
          <w:trHeight w:val="403"/>
        </w:trPr>
        <w:tc>
          <w:tcPr>
            <w:tcW w:w="9889" w:type="dxa"/>
            <w:gridSpan w:val="3"/>
            <w:shd w:val="clear" w:color="auto" w:fill="F2F2F2" w:themeFill="background1" w:themeFillShade="F2"/>
          </w:tcPr>
          <w:p w14:paraId="5743E238" w14:textId="77777777" w:rsidR="00CE1D5C" w:rsidRDefault="00CE1D5C" w:rsidP="00E672B6">
            <w:pPr>
              <w:autoSpaceDE w:val="0"/>
              <w:autoSpaceDN w:val="0"/>
              <w:adjustRightInd w:val="0"/>
              <w:rPr>
                <w:rFonts w:cs="Arial"/>
                <w:b/>
                <w:bCs/>
                <w:sz w:val="22"/>
                <w:szCs w:val="22"/>
              </w:rPr>
            </w:pPr>
            <w:r w:rsidRPr="00204E14">
              <w:rPr>
                <w:rFonts w:cs="Arial"/>
                <w:bCs/>
                <w:sz w:val="22"/>
                <w:szCs w:val="22"/>
              </w:rPr>
              <w:lastRenderedPageBreak/>
              <w:t xml:space="preserve">For all stored data, explain the measures in place to ensure </w:t>
            </w:r>
            <w:r>
              <w:rPr>
                <w:rFonts w:cs="Arial"/>
                <w:bCs/>
                <w:sz w:val="22"/>
                <w:szCs w:val="22"/>
              </w:rPr>
              <w:t xml:space="preserve">the security of the data collected, </w:t>
            </w:r>
            <w:r w:rsidRPr="00204E14">
              <w:rPr>
                <w:rFonts w:cs="Arial"/>
                <w:bCs/>
                <w:sz w:val="22"/>
                <w:szCs w:val="22"/>
              </w:rPr>
              <w:t xml:space="preserve">data confidentiality, including details of </w:t>
            </w:r>
            <w:r w:rsidRPr="00065801">
              <w:rPr>
                <w:rFonts w:cs="Arial"/>
                <w:bCs/>
                <w:sz w:val="22"/>
                <w:szCs w:val="22"/>
                <w:shd w:val="clear" w:color="auto" w:fill="F2F2F2" w:themeFill="background1" w:themeFillShade="F2"/>
              </w:rPr>
              <w:t>password</w:t>
            </w:r>
            <w:r>
              <w:rPr>
                <w:rFonts w:cs="Arial"/>
                <w:bCs/>
                <w:sz w:val="22"/>
                <w:szCs w:val="22"/>
              </w:rPr>
              <w:t xml:space="preserve"> protection, encryption, anonymisation and pseudonymisation</w:t>
            </w:r>
            <w:r w:rsidRPr="00204E14">
              <w:rPr>
                <w:rFonts w:cs="Arial"/>
                <w:sz w:val="22"/>
                <w:szCs w:val="22"/>
              </w:rPr>
              <w:t>:</w:t>
            </w:r>
          </w:p>
        </w:tc>
      </w:tr>
      <w:tr w:rsidR="00CE1D5C" w:rsidRPr="004C3A0B" w14:paraId="37EEABF9" w14:textId="77777777" w:rsidTr="00E672B6">
        <w:trPr>
          <w:trHeight w:val="403"/>
        </w:trPr>
        <w:tc>
          <w:tcPr>
            <w:tcW w:w="9889" w:type="dxa"/>
            <w:gridSpan w:val="3"/>
          </w:tcPr>
          <w:p w14:paraId="5953D2AD" w14:textId="77777777" w:rsidR="00CE1D5C" w:rsidRDefault="00CE1D5C" w:rsidP="00E672B6">
            <w:pPr>
              <w:rPr>
                <w:rFonts w:cs="Arial"/>
                <w:sz w:val="22"/>
                <w:szCs w:val="22"/>
              </w:rPr>
            </w:pPr>
          </w:p>
          <w:p w14:paraId="7FC61B06" w14:textId="77777777" w:rsidR="00CE1D5C" w:rsidRPr="004C3A0B" w:rsidRDefault="00CE1D5C" w:rsidP="00E672B6">
            <w:pPr>
              <w:rPr>
                <w:rFonts w:cs="Arial"/>
                <w:sz w:val="22"/>
                <w:szCs w:val="22"/>
              </w:rPr>
            </w:pPr>
          </w:p>
          <w:p w14:paraId="6E07AFC3" w14:textId="77777777" w:rsidR="00CE1D5C" w:rsidRDefault="00CE1D5C" w:rsidP="00E672B6">
            <w:pPr>
              <w:autoSpaceDE w:val="0"/>
              <w:autoSpaceDN w:val="0"/>
              <w:adjustRightInd w:val="0"/>
              <w:rPr>
                <w:rFonts w:cs="Arial"/>
                <w:b/>
                <w:bCs/>
                <w:sz w:val="22"/>
                <w:szCs w:val="22"/>
              </w:rPr>
            </w:pPr>
            <w:r w:rsidRPr="003257BD">
              <w:rPr>
                <w:rFonts w:cs="Arial"/>
                <w:i/>
                <w:color w:val="808080"/>
                <w:sz w:val="18"/>
                <w:szCs w:val="18"/>
              </w:rPr>
              <w:t>(this box should expand as you type)</w:t>
            </w:r>
          </w:p>
        </w:tc>
      </w:tr>
      <w:tr w:rsidR="00CE1D5C" w:rsidRPr="004C3A0B" w14:paraId="2275B72E" w14:textId="77777777" w:rsidTr="00E672B6">
        <w:trPr>
          <w:trHeight w:val="439"/>
        </w:trPr>
        <w:tc>
          <w:tcPr>
            <w:tcW w:w="9889" w:type="dxa"/>
            <w:gridSpan w:val="3"/>
            <w:shd w:val="clear" w:color="auto" w:fill="F2F2F2" w:themeFill="background1" w:themeFillShade="F2"/>
            <w:vAlign w:val="center"/>
          </w:tcPr>
          <w:p w14:paraId="5A484B18" w14:textId="77777777" w:rsidR="00CE1D5C" w:rsidRPr="004C3A0B" w:rsidRDefault="00CE1D5C" w:rsidP="00E672B6">
            <w:pPr>
              <w:autoSpaceDE w:val="0"/>
              <w:autoSpaceDN w:val="0"/>
              <w:adjustRightInd w:val="0"/>
              <w:rPr>
                <w:rFonts w:cs="Arial"/>
                <w:b/>
                <w:bCs/>
                <w:sz w:val="22"/>
                <w:szCs w:val="22"/>
              </w:rPr>
            </w:pPr>
            <w:r>
              <w:rPr>
                <w:rFonts w:cs="Arial"/>
                <w:b/>
                <w:bCs/>
                <w:sz w:val="22"/>
                <w:szCs w:val="22"/>
              </w:rPr>
              <w:t>All Data Storage</w:t>
            </w:r>
          </w:p>
        </w:tc>
      </w:tr>
      <w:tr w:rsidR="00CE1D5C" w:rsidRPr="004C3A0B" w14:paraId="6F59E61E" w14:textId="77777777" w:rsidTr="00E672B6">
        <w:trPr>
          <w:trHeight w:val="439"/>
        </w:trPr>
        <w:tc>
          <w:tcPr>
            <w:tcW w:w="7763" w:type="dxa"/>
            <w:shd w:val="clear" w:color="auto" w:fill="F2F2F2" w:themeFill="background1" w:themeFillShade="F2"/>
            <w:vAlign w:val="center"/>
          </w:tcPr>
          <w:p w14:paraId="190122ED" w14:textId="77777777" w:rsidR="00CE1D5C" w:rsidRPr="004C3A0B" w:rsidRDefault="00CE1D5C" w:rsidP="00E672B6">
            <w:pPr>
              <w:autoSpaceDE w:val="0"/>
              <w:autoSpaceDN w:val="0"/>
              <w:adjustRightInd w:val="0"/>
              <w:rPr>
                <w:rFonts w:cs="Arial"/>
                <w:b/>
                <w:bCs/>
                <w:sz w:val="22"/>
                <w:szCs w:val="22"/>
              </w:rPr>
            </w:pPr>
            <w:r w:rsidRPr="004C3A0B">
              <w:rPr>
                <w:rFonts w:cs="Arial"/>
                <w:sz w:val="22"/>
                <w:szCs w:val="22"/>
              </w:rPr>
              <w:t xml:space="preserve">Will the research activity </w:t>
            </w:r>
            <w:r w:rsidRPr="004C3A0B">
              <w:rPr>
                <w:rFonts w:cs="Arial"/>
                <w:bCs/>
                <w:sz w:val="22"/>
                <w:szCs w:val="22"/>
              </w:rPr>
              <w:t>involve any of the following activities:</w:t>
            </w:r>
          </w:p>
        </w:tc>
        <w:tc>
          <w:tcPr>
            <w:tcW w:w="992" w:type="dxa"/>
            <w:shd w:val="clear" w:color="auto" w:fill="F2F2F2" w:themeFill="background1" w:themeFillShade="F2"/>
            <w:vAlign w:val="center"/>
          </w:tcPr>
          <w:p w14:paraId="5BA58EF3" w14:textId="77777777" w:rsidR="00CE1D5C" w:rsidRPr="004C3A0B" w:rsidRDefault="00CE1D5C" w:rsidP="00E672B6">
            <w:pPr>
              <w:autoSpaceDE w:val="0"/>
              <w:autoSpaceDN w:val="0"/>
              <w:adjustRightInd w:val="0"/>
              <w:jc w:val="center"/>
              <w:rPr>
                <w:rFonts w:cs="Arial"/>
                <w:b/>
                <w:bCs/>
                <w:sz w:val="22"/>
                <w:szCs w:val="22"/>
              </w:rPr>
            </w:pPr>
            <w:r w:rsidRPr="004C3A0B">
              <w:rPr>
                <w:rFonts w:cs="Arial"/>
                <w:b/>
                <w:bCs/>
                <w:sz w:val="22"/>
                <w:szCs w:val="22"/>
              </w:rPr>
              <w:t>YES</w:t>
            </w:r>
          </w:p>
        </w:tc>
        <w:tc>
          <w:tcPr>
            <w:tcW w:w="1134" w:type="dxa"/>
            <w:shd w:val="clear" w:color="auto" w:fill="F2F2F2" w:themeFill="background1" w:themeFillShade="F2"/>
            <w:vAlign w:val="center"/>
          </w:tcPr>
          <w:p w14:paraId="7969EA99" w14:textId="77777777" w:rsidR="00CE1D5C" w:rsidRPr="004C3A0B" w:rsidRDefault="00CE1D5C" w:rsidP="00E672B6">
            <w:pPr>
              <w:autoSpaceDE w:val="0"/>
              <w:autoSpaceDN w:val="0"/>
              <w:adjustRightInd w:val="0"/>
              <w:jc w:val="center"/>
              <w:rPr>
                <w:rFonts w:cs="Arial"/>
                <w:b/>
                <w:bCs/>
                <w:sz w:val="22"/>
                <w:szCs w:val="22"/>
              </w:rPr>
            </w:pPr>
            <w:r w:rsidRPr="004C3A0B">
              <w:rPr>
                <w:rFonts w:cs="Arial"/>
                <w:b/>
                <w:bCs/>
                <w:sz w:val="22"/>
                <w:szCs w:val="22"/>
              </w:rPr>
              <w:t>NO</w:t>
            </w:r>
          </w:p>
        </w:tc>
      </w:tr>
      <w:tr w:rsidR="00CE1D5C" w:rsidRPr="004C3A0B" w14:paraId="0514D417" w14:textId="77777777" w:rsidTr="00E672B6">
        <w:trPr>
          <w:trHeight w:val="439"/>
        </w:trPr>
        <w:tc>
          <w:tcPr>
            <w:tcW w:w="7763" w:type="dxa"/>
            <w:shd w:val="clear" w:color="auto" w:fill="F2F2F2" w:themeFill="background1" w:themeFillShade="F2"/>
            <w:vAlign w:val="center"/>
          </w:tcPr>
          <w:p w14:paraId="66DDF45F" w14:textId="77777777" w:rsidR="00CE1D5C" w:rsidRPr="004C3A0B" w:rsidRDefault="00CE1D5C" w:rsidP="00E672B6">
            <w:pPr>
              <w:autoSpaceDE w:val="0"/>
              <w:autoSpaceDN w:val="0"/>
              <w:adjustRightInd w:val="0"/>
              <w:rPr>
                <w:rFonts w:cs="Arial"/>
                <w:sz w:val="22"/>
                <w:szCs w:val="22"/>
              </w:rPr>
            </w:pPr>
            <w:r w:rsidRPr="004C3A0B">
              <w:rPr>
                <w:rFonts w:cs="Arial"/>
                <w:sz w:val="22"/>
                <w:szCs w:val="22"/>
              </w:rPr>
              <w:t>Electronic transfer of data in any form?</w:t>
            </w:r>
          </w:p>
        </w:tc>
        <w:tc>
          <w:tcPr>
            <w:tcW w:w="992" w:type="dxa"/>
            <w:shd w:val="clear" w:color="auto" w:fill="BFBFBF" w:themeFill="background1" w:themeFillShade="BF"/>
            <w:vAlign w:val="center"/>
          </w:tcPr>
          <w:sdt>
            <w:sdtPr>
              <w:rPr>
                <w:rFonts w:cs="Arial"/>
                <w:b/>
                <w:bCs/>
              </w:rPr>
              <w:id w:val="-243347341"/>
              <w14:checkbox>
                <w14:checked w14:val="0"/>
                <w14:checkedState w14:val="2612" w14:font="MS Gothic"/>
                <w14:uncheckedState w14:val="2610" w14:font="MS Gothic"/>
              </w14:checkbox>
            </w:sdtPr>
            <w:sdtContent>
              <w:p w14:paraId="6BF4DADE" w14:textId="77777777" w:rsidR="00CE1D5C" w:rsidRPr="004C3A0B" w:rsidRDefault="00CE1D5C" w:rsidP="00E672B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rPr>
              <w:id w:val="809138048"/>
              <w14:checkbox>
                <w14:checked w14:val="1"/>
                <w14:checkedState w14:val="2612" w14:font="MS Gothic"/>
                <w14:uncheckedState w14:val="2610" w14:font="MS Gothic"/>
              </w14:checkbox>
            </w:sdtPr>
            <w:sdtContent>
              <w:p w14:paraId="2B7D683E" w14:textId="77777777" w:rsidR="00CE1D5C" w:rsidRPr="004C3A0B" w:rsidRDefault="00CE1D5C" w:rsidP="00E672B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E1D5C" w:rsidRPr="004C3A0B" w14:paraId="40121E12" w14:textId="77777777" w:rsidTr="00E672B6">
        <w:trPr>
          <w:trHeight w:val="403"/>
        </w:trPr>
        <w:tc>
          <w:tcPr>
            <w:tcW w:w="7763" w:type="dxa"/>
            <w:shd w:val="clear" w:color="auto" w:fill="F2F2F2" w:themeFill="background1" w:themeFillShade="F2"/>
            <w:vAlign w:val="center"/>
          </w:tcPr>
          <w:p w14:paraId="0B19275D" w14:textId="77777777" w:rsidR="00CE1D5C" w:rsidRPr="004C3A0B" w:rsidRDefault="00CE1D5C" w:rsidP="00E672B6">
            <w:pPr>
              <w:autoSpaceDE w:val="0"/>
              <w:autoSpaceDN w:val="0"/>
              <w:adjustRightInd w:val="0"/>
              <w:rPr>
                <w:rFonts w:cs="Arial"/>
                <w:sz w:val="22"/>
                <w:szCs w:val="22"/>
              </w:rPr>
            </w:pPr>
            <w:r w:rsidRPr="004C3A0B">
              <w:rPr>
                <w:rFonts w:cs="Arial"/>
                <w:sz w:val="22"/>
                <w:szCs w:val="22"/>
              </w:rPr>
              <w:t>Sharing of data with others at the University?</w:t>
            </w:r>
          </w:p>
        </w:tc>
        <w:tc>
          <w:tcPr>
            <w:tcW w:w="992" w:type="dxa"/>
            <w:shd w:val="clear" w:color="auto" w:fill="BFBFBF" w:themeFill="background1" w:themeFillShade="BF"/>
            <w:vAlign w:val="center"/>
          </w:tcPr>
          <w:sdt>
            <w:sdtPr>
              <w:rPr>
                <w:rFonts w:cs="Arial"/>
                <w:b/>
                <w:bCs/>
              </w:rPr>
              <w:id w:val="206609976"/>
              <w14:checkbox>
                <w14:checked w14:val="1"/>
                <w14:checkedState w14:val="2612" w14:font="MS Gothic"/>
                <w14:uncheckedState w14:val="2610" w14:font="MS Gothic"/>
              </w14:checkbox>
            </w:sdtPr>
            <w:sdtContent>
              <w:p w14:paraId="5F07C651" w14:textId="77777777" w:rsidR="00CE1D5C" w:rsidRPr="004C3A0B" w:rsidRDefault="00CE1D5C" w:rsidP="00E672B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rPr>
              <w:id w:val="1162969108"/>
              <w14:checkbox>
                <w14:checked w14:val="0"/>
                <w14:checkedState w14:val="2612" w14:font="MS Gothic"/>
                <w14:uncheckedState w14:val="2610" w14:font="MS Gothic"/>
              </w14:checkbox>
            </w:sdtPr>
            <w:sdtContent>
              <w:p w14:paraId="484FFFB8" w14:textId="77777777" w:rsidR="00CE1D5C" w:rsidRPr="004C3A0B" w:rsidRDefault="00CE1D5C" w:rsidP="00E672B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E1D5C" w:rsidRPr="004C3A0B" w14:paraId="61640C6A" w14:textId="77777777" w:rsidTr="00E672B6">
        <w:trPr>
          <w:trHeight w:val="439"/>
        </w:trPr>
        <w:tc>
          <w:tcPr>
            <w:tcW w:w="7763" w:type="dxa"/>
            <w:shd w:val="clear" w:color="auto" w:fill="F2F2F2" w:themeFill="background1" w:themeFillShade="F2"/>
            <w:vAlign w:val="center"/>
          </w:tcPr>
          <w:p w14:paraId="1218656B" w14:textId="77777777" w:rsidR="00CE1D5C" w:rsidRPr="004C3A0B" w:rsidRDefault="00CE1D5C" w:rsidP="00E672B6">
            <w:pPr>
              <w:autoSpaceDE w:val="0"/>
              <w:autoSpaceDN w:val="0"/>
              <w:adjustRightInd w:val="0"/>
              <w:rPr>
                <w:rFonts w:cs="Arial"/>
                <w:sz w:val="22"/>
                <w:szCs w:val="22"/>
              </w:rPr>
            </w:pPr>
            <w:r w:rsidRPr="004C3A0B">
              <w:rPr>
                <w:rFonts w:cs="Arial"/>
                <w:sz w:val="22"/>
                <w:szCs w:val="22"/>
              </w:rPr>
              <w:t>Sharing of data with other organisations?</w:t>
            </w:r>
          </w:p>
        </w:tc>
        <w:tc>
          <w:tcPr>
            <w:tcW w:w="992" w:type="dxa"/>
            <w:shd w:val="clear" w:color="auto" w:fill="BFBFBF" w:themeFill="background1" w:themeFillShade="BF"/>
            <w:vAlign w:val="center"/>
          </w:tcPr>
          <w:sdt>
            <w:sdtPr>
              <w:rPr>
                <w:rFonts w:cs="Arial"/>
                <w:b/>
                <w:bCs/>
              </w:rPr>
              <w:id w:val="-853718064"/>
              <w14:checkbox>
                <w14:checked w14:val="0"/>
                <w14:checkedState w14:val="2612" w14:font="MS Gothic"/>
                <w14:uncheckedState w14:val="2610" w14:font="MS Gothic"/>
              </w14:checkbox>
            </w:sdtPr>
            <w:sdtContent>
              <w:p w14:paraId="4CF77B48" w14:textId="77777777" w:rsidR="00CE1D5C" w:rsidRPr="004C3A0B" w:rsidRDefault="00CE1D5C" w:rsidP="00E672B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rPr>
              <w:id w:val="-692922631"/>
              <w14:checkbox>
                <w14:checked w14:val="1"/>
                <w14:checkedState w14:val="2612" w14:font="MS Gothic"/>
                <w14:uncheckedState w14:val="2610" w14:font="MS Gothic"/>
              </w14:checkbox>
            </w:sdtPr>
            <w:sdtContent>
              <w:p w14:paraId="4D4168F3" w14:textId="77777777" w:rsidR="00CE1D5C" w:rsidRPr="004C3A0B" w:rsidRDefault="00CE1D5C" w:rsidP="00E672B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E1D5C" w:rsidRPr="004C3A0B" w14:paraId="6125A2AA" w14:textId="77777777" w:rsidTr="00E672B6">
        <w:trPr>
          <w:trHeight w:val="403"/>
        </w:trPr>
        <w:tc>
          <w:tcPr>
            <w:tcW w:w="7763" w:type="dxa"/>
            <w:shd w:val="clear" w:color="auto" w:fill="F2F2F2" w:themeFill="background1" w:themeFillShade="F2"/>
            <w:vAlign w:val="center"/>
          </w:tcPr>
          <w:p w14:paraId="563D2C0D" w14:textId="77777777" w:rsidR="00CE1D5C" w:rsidRPr="004C3A0B" w:rsidRDefault="00CE1D5C" w:rsidP="00E672B6">
            <w:pPr>
              <w:autoSpaceDE w:val="0"/>
              <w:autoSpaceDN w:val="0"/>
              <w:adjustRightInd w:val="0"/>
              <w:rPr>
                <w:rFonts w:cs="Arial"/>
                <w:sz w:val="22"/>
                <w:szCs w:val="22"/>
              </w:rPr>
            </w:pPr>
            <w:r w:rsidRPr="004C3A0B">
              <w:rPr>
                <w:rFonts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cs="Arial"/>
                <w:b/>
                <w:bCs/>
              </w:rPr>
              <w:id w:val="-1311477419"/>
              <w14:checkbox>
                <w14:checked w14:val="0"/>
                <w14:checkedState w14:val="2612" w14:font="MS Gothic"/>
                <w14:uncheckedState w14:val="2610" w14:font="MS Gothic"/>
              </w14:checkbox>
            </w:sdtPr>
            <w:sdtContent>
              <w:p w14:paraId="03CFDDFF" w14:textId="77777777" w:rsidR="00CE1D5C" w:rsidRPr="004C3A0B" w:rsidRDefault="00CE1D5C" w:rsidP="00E672B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rPr>
              <w:id w:val="-982232726"/>
              <w14:checkbox>
                <w14:checked w14:val="1"/>
                <w14:checkedState w14:val="2612" w14:font="MS Gothic"/>
                <w14:uncheckedState w14:val="2610" w14:font="MS Gothic"/>
              </w14:checkbox>
            </w:sdtPr>
            <w:sdtContent>
              <w:p w14:paraId="588428FF" w14:textId="77777777" w:rsidR="00CE1D5C" w:rsidRPr="004C3A0B" w:rsidRDefault="00CE1D5C" w:rsidP="00E672B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E1D5C" w:rsidRPr="004C3A0B" w14:paraId="52142A5A" w14:textId="77777777" w:rsidTr="00E672B6">
        <w:trPr>
          <w:trHeight w:val="403"/>
        </w:trPr>
        <w:tc>
          <w:tcPr>
            <w:tcW w:w="7763" w:type="dxa"/>
            <w:shd w:val="clear" w:color="auto" w:fill="F2F2F2" w:themeFill="background1" w:themeFillShade="F2"/>
            <w:vAlign w:val="center"/>
          </w:tcPr>
          <w:p w14:paraId="7BDE4067" w14:textId="77777777" w:rsidR="00CE1D5C" w:rsidRPr="004C3A0B" w:rsidRDefault="00CE1D5C" w:rsidP="00E672B6">
            <w:pPr>
              <w:autoSpaceDE w:val="0"/>
              <w:autoSpaceDN w:val="0"/>
              <w:adjustRightInd w:val="0"/>
              <w:rPr>
                <w:rFonts w:cs="Arial"/>
                <w:sz w:val="22"/>
                <w:szCs w:val="22"/>
              </w:rPr>
            </w:pPr>
            <w:r w:rsidRPr="004C3A0B">
              <w:rPr>
                <w:rFonts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cs="Arial"/>
                <w:b/>
                <w:bCs/>
              </w:rPr>
              <w:id w:val="580263657"/>
              <w14:checkbox>
                <w14:checked w14:val="0"/>
                <w14:checkedState w14:val="2612" w14:font="MS Gothic"/>
                <w14:uncheckedState w14:val="2610" w14:font="MS Gothic"/>
              </w14:checkbox>
            </w:sdtPr>
            <w:sdtContent>
              <w:p w14:paraId="185997CC" w14:textId="77777777" w:rsidR="00CE1D5C" w:rsidRPr="004C3A0B" w:rsidRDefault="00CE1D5C" w:rsidP="00E672B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rPr>
              <w:id w:val="705679297"/>
              <w14:checkbox>
                <w14:checked w14:val="1"/>
                <w14:checkedState w14:val="2612" w14:font="MS Gothic"/>
                <w14:uncheckedState w14:val="2610" w14:font="MS Gothic"/>
              </w14:checkbox>
            </w:sdtPr>
            <w:sdtContent>
              <w:p w14:paraId="402121A2" w14:textId="77777777" w:rsidR="00CE1D5C" w:rsidRPr="004C3A0B" w:rsidRDefault="00CE1D5C" w:rsidP="00E672B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E1D5C" w:rsidRPr="004C3A0B" w14:paraId="4180F090" w14:textId="77777777" w:rsidTr="00E672B6">
        <w:trPr>
          <w:trHeight w:val="403"/>
        </w:trPr>
        <w:tc>
          <w:tcPr>
            <w:tcW w:w="7763" w:type="dxa"/>
            <w:shd w:val="clear" w:color="auto" w:fill="F2F2F2" w:themeFill="background1" w:themeFillShade="F2"/>
            <w:vAlign w:val="center"/>
          </w:tcPr>
          <w:p w14:paraId="6AA9AB1D" w14:textId="77777777" w:rsidR="00CE1D5C" w:rsidRPr="004C3A0B" w:rsidRDefault="00CE1D5C" w:rsidP="00E672B6">
            <w:pPr>
              <w:autoSpaceDE w:val="0"/>
              <w:autoSpaceDN w:val="0"/>
              <w:adjustRightInd w:val="0"/>
              <w:rPr>
                <w:rFonts w:cs="Arial"/>
                <w:sz w:val="22"/>
                <w:szCs w:val="22"/>
              </w:rPr>
            </w:pPr>
            <w:r w:rsidRPr="004C3A0B">
              <w:rPr>
                <w:rFonts w:cs="Arial"/>
                <w:sz w:val="22"/>
                <w:szCs w:val="22"/>
              </w:rPr>
              <w:t>Publication of data that might allow identification of individuals?</w:t>
            </w:r>
          </w:p>
        </w:tc>
        <w:tc>
          <w:tcPr>
            <w:tcW w:w="992" w:type="dxa"/>
            <w:shd w:val="clear" w:color="auto" w:fill="BFBFBF" w:themeFill="background1" w:themeFillShade="BF"/>
            <w:vAlign w:val="center"/>
          </w:tcPr>
          <w:sdt>
            <w:sdtPr>
              <w:rPr>
                <w:rFonts w:cs="Arial"/>
                <w:b/>
                <w:bCs/>
              </w:rPr>
              <w:id w:val="1833259881"/>
              <w14:checkbox>
                <w14:checked w14:val="0"/>
                <w14:checkedState w14:val="2612" w14:font="MS Gothic"/>
                <w14:uncheckedState w14:val="2610" w14:font="MS Gothic"/>
              </w14:checkbox>
            </w:sdtPr>
            <w:sdtContent>
              <w:p w14:paraId="0A16715F" w14:textId="77777777" w:rsidR="00CE1D5C" w:rsidRPr="004C3A0B" w:rsidRDefault="00CE1D5C" w:rsidP="00E672B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rPr>
              <w:id w:val="48495840"/>
              <w14:checkbox>
                <w14:checked w14:val="1"/>
                <w14:checkedState w14:val="2612" w14:font="MS Gothic"/>
                <w14:uncheckedState w14:val="2610" w14:font="MS Gothic"/>
              </w14:checkbox>
            </w:sdtPr>
            <w:sdtContent>
              <w:p w14:paraId="1A080A54" w14:textId="77777777" w:rsidR="00CE1D5C" w:rsidRPr="004C3A0B" w:rsidRDefault="00CE1D5C" w:rsidP="00E672B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E1D5C" w:rsidRPr="004C3A0B" w14:paraId="5C9B7C93" w14:textId="77777777" w:rsidTr="00E672B6">
        <w:trPr>
          <w:trHeight w:val="403"/>
        </w:trPr>
        <w:tc>
          <w:tcPr>
            <w:tcW w:w="7763" w:type="dxa"/>
            <w:shd w:val="clear" w:color="auto" w:fill="F2F2F2" w:themeFill="background1" w:themeFillShade="F2"/>
            <w:vAlign w:val="center"/>
          </w:tcPr>
          <w:p w14:paraId="0A99990F" w14:textId="77777777" w:rsidR="00CE1D5C" w:rsidRPr="004C3A0B" w:rsidRDefault="00CE1D5C" w:rsidP="00E672B6">
            <w:pPr>
              <w:autoSpaceDE w:val="0"/>
              <w:autoSpaceDN w:val="0"/>
              <w:adjustRightInd w:val="0"/>
              <w:rPr>
                <w:rFonts w:cs="Arial"/>
                <w:sz w:val="22"/>
                <w:szCs w:val="22"/>
              </w:rPr>
            </w:pPr>
            <w:r w:rsidRPr="004C3A0B">
              <w:rPr>
                <w:rFonts w:cs="Arial"/>
                <w:sz w:val="22"/>
                <w:szCs w:val="22"/>
              </w:rPr>
              <w:t>Use of data management system?</w:t>
            </w:r>
          </w:p>
        </w:tc>
        <w:tc>
          <w:tcPr>
            <w:tcW w:w="992" w:type="dxa"/>
            <w:shd w:val="clear" w:color="auto" w:fill="BFBFBF" w:themeFill="background1" w:themeFillShade="BF"/>
            <w:vAlign w:val="center"/>
          </w:tcPr>
          <w:sdt>
            <w:sdtPr>
              <w:rPr>
                <w:rFonts w:cs="Arial"/>
                <w:b/>
                <w:bCs/>
              </w:rPr>
              <w:id w:val="-1317182428"/>
              <w14:checkbox>
                <w14:checked w14:val="0"/>
                <w14:checkedState w14:val="2612" w14:font="MS Gothic"/>
                <w14:uncheckedState w14:val="2610" w14:font="MS Gothic"/>
              </w14:checkbox>
            </w:sdtPr>
            <w:sdtContent>
              <w:p w14:paraId="419198A2" w14:textId="77777777" w:rsidR="00CE1D5C" w:rsidRPr="004C3A0B" w:rsidRDefault="00CE1D5C" w:rsidP="00E672B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rPr>
              <w:id w:val="1535304944"/>
              <w14:checkbox>
                <w14:checked w14:val="1"/>
                <w14:checkedState w14:val="2612" w14:font="MS Gothic"/>
                <w14:uncheckedState w14:val="2610" w14:font="MS Gothic"/>
              </w14:checkbox>
            </w:sdtPr>
            <w:sdtContent>
              <w:p w14:paraId="099963EF" w14:textId="77777777" w:rsidR="00CE1D5C" w:rsidRPr="004C3A0B" w:rsidRDefault="00CE1D5C" w:rsidP="00E672B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E1D5C" w:rsidRPr="004C3A0B" w14:paraId="02AE40D7" w14:textId="77777777" w:rsidTr="00E672B6">
        <w:trPr>
          <w:trHeight w:val="403"/>
        </w:trPr>
        <w:tc>
          <w:tcPr>
            <w:tcW w:w="7763" w:type="dxa"/>
            <w:shd w:val="clear" w:color="auto" w:fill="F2F2F2" w:themeFill="background1" w:themeFillShade="F2"/>
            <w:vAlign w:val="center"/>
          </w:tcPr>
          <w:p w14:paraId="5406E872" w14:textId="77777777" w:rsidR="00CE1D5C" w:rsidRPr="004C3A0B" w:rsidRDefault="00CE1D5C" w:rsidP="00E672B6">
            <w:pPr>
              <w:autoSpaceDE w:val="0"/>
              <w:autoSpaceDN w:val="0"/>
              <w:adjustRightInd w:val="0"/>
              <w:rPr>
                <w:rFonts w:cs="Arial"/>
                <w:b/>
                <w:bCs/>
                <w:sz w:val="22"/>
                <w:szCs w:val="22"/>
              </w:rPr>
            </w:pPr>
            <w:r w:rsidRPr="004C3A0B">
              <w:rPr>
                <w:rFonts w:cs="Arial"/>
                <w:sz w:val="22"/>
                <w:szCs w:val="22"/>
              </w:rPr>
              <w:t>Data archiving?</w:t>
            </w:r>
          </w:p>
        </w:tc>
        <w:tc>
          <w:tcPr>
            <w:tcW w:w="992" w:type="dxa"/>
            <w:shd w:val="clear" w:color="auto" w:fill="BFBFBF" w:themeFill="background1" w:themeFillShade="BF"/>
            <w:vAlign w:val="center"/>
          </w:tcPr>
          <w:sdt>
            <w:sdtPr>
              <w:rPr>
                <w:rFonts w:cs="Arial"/>
                <w:b/>
                <w:bCs/>
              </w:rPr>
              <w:id w:val="337199998"/>
              <w14:checkbox>
                <w14:checked w14:val="0"/>
                <w14:checkedState w14:val="2612" w14:font="MS Gothic"/>
                <w14:uncheckedState w14:val="2610" w14:font="MS Gothic"/>
              </w14:checkbox>
            </w:sdtPr>
            <w:sdtContent>
              <w:p w14:paraId="28103D79" w14:textId="77777777" w:rsidR="00CE1D5C" w:rsidRPr="004C3A0B" w:rsidRDefault="00CE1D5C" w:rsidP="00E672B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rPr>
              <w:id w:val="-433046498"/>
              <w14:checkbox>
                <w14:checked w14:val="1"/>
                <w14:checkedState w14:val="2612" w14:font="MS Gothic"/>
                <w14:uncheckedState w14:val="2610" w14:font="MS Gothic"/>
              </w14:checkbox>
            </w:sdtPr>
            <w:sdtContent>
              <w:p w14:paraId="12131F8E" w14:textId="77777777" w:rsidR="00CE1D5C" w:rsidRPr="004C3A0B" w:rsidRDefault="00CE1D5C" w:rsidP="00E672B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CE1D5C" w:rsidRPr="004C3A0B" w14:paraId="22926565" w14:textId="77777777" w:rsidTr="00E672B6">
        <w:trPr>
          <w:trHeight w:val="403"/>
        </w:trPr>
        <w:tc>
          <w:tcPr>
            <w:tcW w:w="9889" w:type="dxa"/>
            <w:gridSpan w:val="3"/>
            <w:shd w:val="clear" w:color="auto" w:fill="F2F2F2" w:themeFill="background1" w:themeFillShade="F2"/>
            <w:vAlign w:val="center"/>
          </w:tcPr>
          <w:p w14:paraId="71FA18B2" w14:textId="77777777" w:rsidR="00CE1D5C" w:rsidRPr="004C3A0B" w:rsidRDefault="00CE1D5C" w:rsidP="00E672B6">
            <w:pPr>
              <w:spacing w:before="120" w:after="120"/>
              <w:rPr>
                <w:rFonts w:cs="Arial"/>
                <w:bCs/>
                <w:sz w:val="22"/>
                <w:szCs w:val="22"/>
              </w:rPr>
            </w:pPr>
            <w:r w:rsidRPr="004C3A0B">
              <w:rPr>
                <w:rFonts w:cs="Arial"/>
                <w:sz w:val="22"/>
                <w:szCs w:val="22"/>
              </w:rPr>
              <w:t>If YES</w:t>
            </w:r>
            <w:r w:rsidRPr="004C3A0B">
              <w:rPr>
                <w:rFonts w:cs="Arial"/>
                <w:b/>
                <w:bCs/>
                <w:sz w:val="22"/>
                <w:szCs w:val="22"/>
              </w:rPr>
              <w:t xml:space="preserve"> </w:t>
            </w:r>
            <w:r w:rsidRPr="004C3A0B">
              <w:rPr>
                <w:rFonts w:cs="Arial"/>
                <w:sz w:val="22"/>
                <w:szCs w:val="22"/>
              </w:rPr>
              <w:t xml:space="preserve">to any question, please provide full details, </w:t>
            </w:r>
            <w:r w:rsidRPr="004C3A0B">
              <w:rPr>
                <w:rFonts w:cs="Arial"/>
                <w:bCs/>
                <w:sz w:val="22"/>
                <w:szCs w:val="22"/>
              </w:rPr>
              <w:t xml:space="preserve">explaining how this will be conducted in accordance with the </w:t>
            </w:r>
            <w:r>
              <w:rPr>
                <w:rFonts w:cs="Arial"/>
                <w:bCs/>
                <w:sz w:val="22"/>
                <w:szCs w:val="22"/>
              </w:rPr>
              <w:t>GDPR and DPA</w:t>
            </w:r>
            <w:r w:rsidRPr="004C3A0B">
              <w:rPr>
                <w:rFonts w:cs="Arial"/>
                <w:bCs/>
                <w:sz w:val="22"/>
                <w:szCs w:val="22"/>
              </w:rPr>
              <w:t xml:space="preserve"> (and/or any international equivalent):</w:t>
            </w:r>
          </w:p>
        </w:tc>
      </w:tr>
      <w:tr w:rsidR="00CE1D5C" w:rsidRPr="004C3A0B" w14:paraId="34E7A1C9" w14:textId="77777777" w:rsidTr="00E672B6">
        <w:trPr>
          <w:trHeight w:val="403"/>
        </w:trPr>
        <w:tc>
          <w:tcPr>
            <w:tcW w:w="9889" w:type="dxa"/>
            <w:gridSpan w:val="3"/>
            <w:vAlign w:val="center"/>
          </w:tcPr>
          <w:p w14:paraId="6548A057" w14:textId="77777777" w:rsidR="00CE1D5C" w:rsidRDefault="00CE1D5C" w:rsidP="00E672B6">
            <w:pPr>
              <w:autoSpaceDE w:val="0"/>
              <w:autoSpaceDN w:val="0"/>
              <w:adjustRightInd w:val="0"/>
              <w:rPr>
                <w:rFonts w:cs="Arial"/>
                <w:sz w:val="22"/>
                <w:szCs w:val="22"/>
              </w:rPr>
            </w:pPr>
          </w:p>
          <w:p w14:paraId="2E3C22D7" w14:textId="77777777" w:rsidR="00CE1D5C" w:rsidRDefault="00CE1D5C" w:rsidP="00E672B6">
            <w:pPr>
              <w:autoSpaceDE w:val="0"/>
              <w:autoSpaceDN w:val="0"/>
              <w:adjustRightInd w:val="0"/>
              <w:rPr>
                <w:rFonts w:cs="Arial"/>
                <w:sz w:val="22"/>
                <w:szCs w:val="22"/>
              </w:rPr>
            </w:pPr>
          </w:p>
          <w:p w14:paraId="541167E6" w14:textId="77777777" w:rsidR="00CE1D5C" w:rsidRPr="00354F34" w:rsidRDefault="00CE1D5C" w:rsidP="00E672B6">
            <w:pPr>
              <w:autoSpaceDE w:val="0"/>
              <w:autoSpaceDN w:val="0"/>
              <w:adjustRightInd w:val="0"/>
              <w:rPr>
                <w:rFonts w:cs="Arial"/>
                <w:sz w:val="22"/>
                <w:szCs w:val="22"/>
              </w:rPr>
            </w:pPr>
          </w:p>
          <w:p w14:paraId="3ACBBB92" w14:textId="77777777" w:rsidR="00CE1D5C" w:rsidRPr="004C3A0B" w:rsidRDefault="00CE1D5C" w:rsidP="00E672B6">
            <w:pPr>
              <w:autoSpaceDE w:val="0"/>
              <w:autoSpaceDN w:val="0"/>
              <w:adjustRightInd w:val="0"/>
              <w:rPr>
                <w:rFonts w:cs="Arial"/>
              </w:rPr>
            </w:pPr>
            <w:r w:rsidRPr="00354F34">
              <w:rPr>
                <w:rFonts w:cs="Arial"/>
                <w:i/>
                <w:color w:val="808080"/>
                <w:sz w:val="18"/>
                <w:szCs w:val="18"/>
              </w:rPr>
              <w:t>(this box should expand as you type)</w:t>
            </w:r>
          </w:p>
        </w:tc>
      </w:tr>
      <w:tr w:rsidR="00CE1D5C" w:rsidRPr="004C3A0B" w14:paraId="064E5F59" w14:textId="77777777" w:rsidTr="00E672B6">
        <w:trPr>
          <w:trHeight w:val="403"/>
        </w:trPr>
        <w:tc>
          <w:tcPr>
            <w:tcW w:w="9889" w:type="dxa"/>
            <w:gridSpan w:val="3"/>
            <w:shd w:val="clear" w:color="auto" w:fill="F2F2F2" w:themeFill="background1" w:themeFillShade="F2"/>
            <w:vAlign w:val="center"/>
          </w:tcPr>
          <w:p w14:paraId="35367C61" w14:textId="77777777" w:rsidR="00CE1D5C" w:rsidRPr="004C3A0B" w:rsidRDefault="00CE1D5C" w:rsidP="00E672B6">
            <w:pPr>
              <w:autoSpaceDE w:val="0"/>
              <w:autoSpaceDN w:val="0"/>
              <w:adjustRightInd w:val="0"/>
              <w:rPr>
                <w:rFonts w:cs="Arial"/>
                <w:sz w:val="22"/>
                <w:szCs w:val="22"/>
              </w:rPr>
            </w:pPr>
            <w:r w:rsidRPr="004C3A0B">
              <w:rPr>
                <w:rFonts w:cs="Arial"/>
                <w:bCs/>
                <w:sz w:val="22"/>
                <w:szCs w:val="22"/>
              </w:rPr>
              <w:t>List all who will have access to the data generated by the research activity</w:t>
            </w:r>
            <w:r w:rsidRPr="004C3A0B">
              <w:rPr>
                <w:rFonts w:cs="Arial"/>
                <w:sz w:val="22"/>
                <w:szCs w:val="22"/>
              </w:rPr>
              <w:t>:</w:t>
            </w:r>
          </w:p>
        </w:tc>
      </w:tr>
      <w:tr w:rsidR="00CE1D5C" w:rsidRPr="004C3A0B" w14:paraId="7D40982A" w14:textId="77777777" w:rsidTr="00E672B6">
        <w:trPr>
          <w:trHeight w:val="403"/>
        </w:trPr>
        <w:tc>
          <w:tcPr>
            <w:tcW w:w="9889" w:type="dxa"/>
            <w:gridSpan w:val="3"/>
            <w:vAlign w:val="center"/>
          </w:tcPr>
          <w:p w14:paraId="07AC7F1A" w14:textId="77777777" w:rsidR="00CE1D5C" w:rsidRDefault="00CE1D5C" w:rsidP="00E672B6">
            <w:pPr>
              <w:autoSpaceDE w:val="0"/>
              <w:autoSpaceDN w:val="0"/>
              <w:adjustRightInd w:val="0"/>
              <w:rPr>
                <w:rFonts w:cs="Arial"/>
                <w:sz w:val="22"/>
                <w:szCs w:val="22"/>
              </w:rPr>
            </w:pPr>
          </w:p>
          <w:p w14:paraId="7F94AA89" w14:textId="77777777" w:rsidR="00CE1D5C" w:rsidRDefault="00CE1D5C" w:rsidP="00E672B6">
            <w:pPr>
              <w:autoSpaceDE w:val="0"/>
              <w:autoSpaceDN w:val="0"/>
              <w:adjustRightInd w:val="0"/>
              <w:rPr>
                <w:rFonts w:cs="Arial"/>
                <w:sz w:val="22"/>
                <w:szCs w:val="22"/>
              </w:rPr>
            </w:pPr>
          </w:p>
          <w:p w14:paraId="055F3C6A" w14:textId="77777777" w:rsidR="00CE1D5C" w:rsidRPr="00354F34" w:rsidRDefault="00CE1D5C" w:rsidP="00E672B6">
            <w:pPr>
              <w:autoSpaceDE w:val="0"/>
              <w:autoSpaceDN w:val="0"/>
              <w:adjustRightInd w:val="0"/>
              <w:rPr>
                <w:rFonts w:cs="Arial"/>
                <w:sz w:val="22"/>
                <w:szCs w:val="22"/>
              </w:rPr>
            </w:pPr>
          </w:p>
          <w:p w14:paraId="319D5E8A" w14:textId="77777777" w:rsidR="00CE1D5C" w:rsidRPr="004C3A0B" w:rsidRDefault="00CE1D5C" w:rsidP="00E672B6">
            <w:pPr>
              <w:autoSpaceDE w:val="0"/>
              <w:autoSpaceDN w:val="0"/>
              <w:adjustRightInd w:val="0"/>
              <w:rPr>
                <w:rFonts w:cs="Arial"/>
                <w:sz w:val="22"/>
                <w:szCs w:val="22"/>
              </w:rPr>
            </w:pPr>
            <w:r w:rsidRPr="00354F34">
              <w:rPr>
                <w:rFonts w:cs="Arial"/>
                <w:i/>
                <w:color w:val="808080"/>
                <w:sz w:val="18"/>
                <w:szCs w:val="18"/>
              </w:rPr>
              <w:t>(this box should expand as you type)</w:t>
            </w:r>
          </w:p>
        </w:tc>
      </w:tr>
      <w:tr w:rsidR="00CE1D5C" w:rsidRPr="004C3A0B" w14:paraId="3DCA9C45" w14:textId="77777777" w:rsidTr="00E672B6">
        <w:trPr>
          <w:trHeight w:val="403"/>
        </w:trPr>
        <w:tc>
          <w:tcPr>
            <w:tcW w:w="9889" w:type="dxa"/>
            <w:gridSpan w:val="3"/>
            <w:shd w:val="clear" w:color="auto" w:fill="F2F2F2" w:themeFill="background1" w:themeFillShade="F2"/>
          </w:tcPr>
          <w:p w14:paraId="321A80C4" w14:textId="77777777" w:rsidR="00CE1D5C" w:rsidRPr="004C3A0B" w:rsidRDefault="00CE1D5C" w:rsidP="00E672B6">
            <w:pPr>
              <w:autoSpaceDE w:val="0"/>
              <w:autoSpaceDN w:val="0"/>
              <w:adjustRightInd w:val="0"/>
              <w:rPr>
                <w:rFonts w:cs="Arial"/>
                <w:sz w:val="22"/>
                <w:szCs w:val="22"/>
              </w:rPr>
            </w:pPr>
            <w:r w:rsidRPr="004C3A0B">
              <w:rPr>
                <w:rFonts w:cs="Arial"/>
                <w:bCs/>
                <w:sz w:val="22"/>
                <w:szCs w:val="22"/>
              </w:rPr>
              <w:t>List who will have control of, and act as custodian(s) for, data generated by the research activity</w:t>
            </w:r>
            <w:r w:rsidRPr="004C3A0B">
              <w:rPr>
                <w:rFonts w:cs="Arial"/>
                <w:sz w:val="22"/>
                <w:szCs w:val="22"/>
              </w:rPr>
              <w:t>:</w:t>
            </w:r>
          </w:p>
        </w:tc>
      </w:tr>
      <w:tr w:rsidR="00CE1D5C" w:rsidRPr="004C3A0B" w14:paraId="6902FC1D" w14:textId="77777777" w:rsidTr="00E672B6">
        <w:trPr>
          <w:trHeight w:val="403"/>
        </w:trPr>
        <w:tc>
          <w:tcPr>
            <w:tcW w:w="9889" w:type="dxa"/>
            <w:gridSpan w:val="3"/>
          </w:tcPr>
          <w:p w14:paraId="20D9DE55" w14:textId="77777777" w:rsidR="00CE1D5C" w:rsidRDefault="00CE1D5C" w:rsidP="00E672B6">
            <w:pPr>
              <w:autoSpaceDE w:val="0"/>
              <w:autoSpaceDN w:val="0"/>
              <w:adjustRightInd w:val="0"/>
              <w:rPr>
                <w:rFonts w:cs="Arial"/>
                <w:sz w:val="22"/>
                <w:szCs w:val="22"/>
              </w:rPr>
            </w:pPr>
          </w:p>
          <w:p w14:paraId="61331F7F" w14:textId="77777777" w:rsidR="00CE1D5C" w:rsidRDefault="00CE1D5C" w:rsidP="00E672B6">
            <w:pPr>
              <w:autoSpaceDE w:val="0"/>
              <w:autoSpaceDN w:val="0"/>
              <w:adjustRightInd w:val="0"/>
              <w:rPr>
                <w:rFonts w:cs="Arial"/>
                <w:sz w:val="22"/>
                <w:szCs w:val="22"/>
              </w:rPr>
            </w:pPr>
          </w:p>
          <w:p w14:paraId="014C22F5" w14:textId="77777777" w:rsidR="00CE1D5C" w:rsidRPr="00354F34" w:rsidRDefault="00CE1D5C" w:rsidP="00E672B6">
            <w:pPr>
              <w:autoSpaceDE w:val="0"/>
              <w:autoSpaceDN w:val="0"/>
              <w:adjustRightInd w:val="0"/>
              <w:rPr>
                <w:rFonts w:cs="Arial"/>
                <w:sz w:val="22"/>
                <w:szCs w:val="22"/>
              </w:rPr>
            </w:pPr>
          </w:p>
          <w:p w14:paraId="60E5BFFB" w14:textId="77777777" w:rsidR="00CE1D5C" w:rsidRPr="004C3A0B" w:rsidRDefault="00CE1D5C" w:rsidP="00E672B6">
            <w:pPr>
              <w:autoSpaceDE w:val="0"/>
              <w:autoSpaceDN w:val="0"/>
              <w:adjustRightInd w:val="0"/>
              <w:rPr>
                <w:rFonts w:cs="Arial"/>
                <w:sz w:val="22"/>
                <w:szCs w:val="22"/>
              </w:rPr>
            </w:pPr>
            <w:r w:rsidRPr="00354F34">
              <w:rPr>
                <w:rFonts w:cs="Arial"/>
                <w:i/>
                <w:color w:val="808080"/>
                <w:sz w:val="18"/>
                <w:szCs w:val="18"/>
              </w:rPr>
              <w:t>(this box should expand as you type)</w:t>
            </w:r>
          </w:p>
        </w:tc>
      </w:tr>
      <w:tr w:rsidR="00CE1D5C" w:rsidRPr="004C3A0B" w14:paraId="2D602A0D" w14:textId="77777777" w:rsidTr="00E672B6">
        <w:trPr>
          <w:trHeight w:val="403"/>
        </w:trPr>
        <w:tc>
          <w:tcPr>
            <w:tcW w:w="9889" w:type="dxa"/>
            <w:gridSpan w:val="3"/>
            <w:shd w:val="clear" w:color="auto" w:fill="F2F2F2" w:themeFill="background1" w:themeFillShade="F2"/>
          </w:tcPr>
          <w:p w14:paraId="328EDA79" w14:textId="49C2BFDC" w:rsidR="00CE1D5C" w:rsidRPr="004C3A0B" w:rsidRDefault="00CE1D5C" w:rsidP="00E672B6">
            <w:pPr>
              <w:autoSpaceDE w:val="0"/>
              <w:autoSpaceDN w:val="0"/>
              <w:adjustRightInd w:val="0"/>
              <w:rPr>
                <w:rFonts w:cs="Arial"/>
                <w:sz w:val="22"/>
                <w:szCs w:val="22"/>
              </w:rPr>
            </w:pPr>
            <w:r w:rsidRPr="004C3A0B">
              <w:rPr>
                <w:rFonts w:cs="Arial"/>
                <w:bCs/>
                <w:sz w:val="22"/>
                <w:szCs w:val="22"/>
              </w:rPr>
              <w:t xml:space="preserve">Give details of data storage arrangements, including </w:t>
            </w:r>
            <w:r>
              <w:rPr>
                <w:rFonts w:cs="Arial"/>
                <w:bCs/>
                <w:sz w:val="22"/>
                <w:szCs w:val="22"/>
              </w:rPr>
              <w:t xml:space="preserve">security measures in place to protect the data, </w:t>
            </w:r>
            <w:r w:rsidRPr="004C3A0B">
              <w:rPr>
                <w:rFonts w:cs="Arial"/>
                <w:bCs/>
                <w:sz w:val="22"/>
                <w:szCs w:val="22"/>
              </w:rPr>
              <w:t xml:space="preserve">where data will be stored, how long for, and in what form. Will data be archived – if so how and if not </w:t>
            </w:r>
            <w:r w:rsidR="00136410" w:rsidRPr="004C3A0B">
              <w:rPr>
                <w:rFonts w:cs="Arial"/>
                <w:bCs/>
                <w:sz w:val="22"/>
                <w:szCs w:val="22"/>
              </w:rPr>
              <w:t>why</w:t>
            </w:r>
            <w:r w:rsidRPr="004C3A0B">
              <w:rPr>
                <w:rFonts w:cs="Arial"/>
                <w:bCs/>
                <w:sz w:val="22"/>
                <w:szCs w:val="22"/>
              </w:rPr>
              <w:t xml:space="preserve">.  </w:t>
            </w:r>
          </w:p>
        </w:tc>
      </w:tr>
      <w:tr w:rsidR="00CE1D5C" w:rsidRPr="004C3A0B" w14:paraId="49B7198B" w14:textId="77777777" w:rsidTr="00E672B6">
        <w:trPr>
          <w:trHeight w:val="403"/>
        </w:trPr>
        <w:tc>
          <w:tcPr>
            <w:tcW w:w="9889" w:type="dxa"/>
            <w:gridSpan w:val="3"/>
          </w:tcPr>
          <w:p w14:paraId="5D3A033F" w14:textId="77777777" w:rsidR="00CE1D5C" w:rsidRDefault="00CE1D5C" w:rsidP="00E672B6">
            <w:pPr>
              <w:autoSpaceDE w:val="0"/>
              <w:autoSpaceDN w:val="0"/>
              <w:adjustRightInd w:val="0"/>
              <w:rPr>
                <w:rFonts w:cs="Arial"/>
                <w:sz w:val="22"/>
                <w:szCs w:val="22"/>
              </w:rPr>
            </w:pPr>
          </w:p>
          <w:p w14:paraId="159B6F84" w14:textId="77777777" w:rsidR="00CE1D5C" w:rsidRDefault="00CE1D5C" w:rsidP="00E672B6">
            <w:pPr>
              <w:autoSpaceDE w:val="0"/>
              <w:autoSpaceDN w:val="0"/>
              <w:adjustRightInd w:val="0"/>
              <w:rPr>
                <w:rFonts w:cs="Arial"/>
                <w:sz w:val="22"/>
                <w:szCs w:val="22"/>
              </w:rPr>
            </w:pPr>
          </w:p>
          <w:p w14:paraId="0711D673" w14:textId="77777777" w:rsidR="00CE1D5C" w:rsidRPr="00354F34" w:rsidRDefault="00CE1D5C" w:rsidP="00E672B6">
            <w:pPr>
              <w:autoSpaceDE w:val="0"/>
              <w:autoSpaceDN w:val="0"/>
              <w:adjustRightInd w:val="0"/>
              <w:rPr>
                <w:rFonts w:cs="Arial"/>
                <w:sz w:val="22"/>
                <w:szCs w:val="22"/>
              </w:rPr>
            </w:pPr>
          </w:p>
          <w:p w14:paraId="525CB5CB" w14:textId="77777777" w:rsidR="00CE1D5C" w:rsidRPr="004C3A0B" w:rsidRDefault="00CE1D5C" w:rsidP="00E672B6">
            <w:pPr>
              <w:autoSpaceDE w:val="0"/>
              <w:autoSpaceDN w:val="0"/>
              <w:adjustRightInd w:val="0"/>
              <w:rPr>
                <w:rFonts w:cs="Arial"/>
                <w:sz w:val="22"/>
                <w:szCs w:val="22"/>
              </w:rPr>
            </w:pPr>
            <w:r w:rsidRPr="00354F34">
              <w:rPr>
                <w:rFonts w:cs="Arial"/>
                <w:i/>
                <w:color w:val="808080"/>
                <w:sz w:val="18"/>
                <w:szCs w:val="18"/>
              </w:rPr>
              <w:t>(this box should expand as you type)</w:t>
            </w:r>
          </w:p>
        </w:tc>
      </w:tr>
      <w:tr w:rsidR="00CE1D5C" w:rsidRPr="004C3A0B" w14:paraId="29E61CFD" w14:textId="77777777" w:rsidTr="00E672B6">
        <w:trPr>
          <w:trHeight w:val="403"/>
        </w:trPr>
        <w:tc>
          <w:tcPr>
            <w:tcW w:w="9889" w:type="dxa"/>
            <w:gridSpan w:val="3"/>
          </w:tcPr>
          <w:p w14:paraId="105BB973" w14:textId="37565504" w:rsidR="00CE1D5C" w:rsidRDefault="00CE1D5C" w:rsidP="00E672B6">
            <w:pPr>
              <w:autoSpaceDE w:val="0"/>
              <w:autoSpaceDN w:val="0"/>
              <w:adjustRightInd w:val="0"/>
              <w:rPr>
                <w:rFonts w:cs="Arial"/>
                <w:sz w:val="22"/>
                <w:szCs w:val="22"/>
              </w:rPr>
            </w:pPr>
            <w:r>
              <w:rPr>
                <w:rFonts w:cs="Arial"/>
                <w:sz w:val="22"/>
                <w:szCs w:val="22"/>
              </w:rPr>
              <w:t xml:space="preserve">Please indicate if your data will be stored in the UWTSD Research Data Repository (see </w:t>
            </w:r>
            <w:hyperlink r:id="rId27" w:history="1">
              <w:r w:rsidRPr="00C32EFB">
                <w:rPr>
                  <w:rStyle w:val="Hyperlink"/>
                  <w:rFonts w:eastAsiaTheme="majorEastAsia" w:cs="Arial"/>
                  <w:color w:val="000000"/>
                  <w:sz w:val="22"/>
                  <w:szCs w:val="22"/>
                </w:rPr>
                <w:t>https://researchdata.uwtsd.ac.uk/</w:t>
              </w:r>
            </w:hyperlink>
            <w:r w:rsidRPr="00C32EFB">
              <w:rPr>
                <w:rFonts w:cs="Arial"/>
                <w:color w:val="000000"/>
                <w:sz w:val="22"/>
                <w:szCs w:val="22"/>
              </w:rPr>
              <w:t xml:space="preserve"> </w:t>
            </w:r>
            <w:r>
              <w:rPr>
                <w:rFonts w:cs="Arial"/>
                <w:color w:val="000000"/>
                <w:sz w:val="22"/>
                <w:szCs w:val="22"/>
              </w:rPr>
              <w:t xml:space="preserve">).   If </w:t>
            </w:r>
            <w:r w:rsidR="00136410">
              <w:rPr>
                <w:rFonts w:cs="Arial"/>
                <w:color w:val="000000"/>
                <w:sz w:val="22"/>
                <w:szCs w:val="22"/>
              </w:rPr>
              <w:t>so,</w:t>
            </w:r>
            <w:r>
              <w:rPr>
                <w:rFonts w:cs="Arial"/>
                <w:color w:val="000000"/>
                <w:sz w:val="22"/>
                <w:szCs w:val="22"/>
              </w:rPr>
              <w:t xml:space="preserve"> please explain.</w:t>
            </w:r>
            <w:r w:rsidRPr="00C32EFB">
              <w:rPr>
                <w:rFonts w:cs="Arial"/>
                <w:color w:val="000000"/>
                <w:sz w:val="22"/>
                <w:szCs w:val="22"/>
              </w:rPr>
              <w:t xml:space="preserve"> (</w:t>
            </w:r>
            <w:r w:rsidRPr="00C32EFB">
              <w:rPr>
                <w:rFonts w:cs="Arial"/>
                <w:i/>
                <w:color w:val="000000"/>
                <w:sz w:val="22"/>
                <w:szCs w:val="22"/>
              </w:rPr>
              <w:t>Most relevant to academic staff)</w:t>
            </w:r>
            <w:r>
              <w:rPr>
                <w:color w:val="000000"/>
              </w:rPr>
              <w:t xml:space="preserve"> </w:t>
            </w:r>
          </w:p>
        </w:tc>
      </w:tr>
      <w:tr w:rsidR="00CE1D5C" w:rsidRPr="004C3A0B" w14:paraId="6079E741" w14:textId="77777777" w:rsidTr="00E672B6">
        <w:trPr>
          <w:trHeight w:val="403"/>
        </w:trPr>
        <w:tc>
          <w:tcPr>
            <w:tcW w:w="9889" w:type="dxa"/>
            <w:gridSpan w:val="3"/>
          </w:tcPr>
          <w:p w14:paraId="7BF2CFD4" w14:textId="77777777" w:rsidR="00CE1D5C" w:rsidRDefault="00CE1D5C" w:rsidP="00E672B6">
            <w:pPr>
              <w:autoSpaceDE w:val="0"/>
              <w:autoSpaceDN w:val="0"/>
              <w:adjustRightInd w:val="0"/>
              <w:rPr>
                <w:rFonts w:cs="Arial"/>
                <w:sz w:val="22"/>
                <w:szCs w:val="22"/>
              </w:rPr>
            </w:pPr>
          </w:p>
          <w:p w14:paraId="2D1BE184" w14:textId="77777777" w:rsidR="00CE1D5C" w:rsidRDefault="00CE1D5C" w:rsidP="00E672B6">
            <w:pPr>
              <w:autoSpaceDE w:val="0"/>
              <w:autoSpaceDN w:val="0"/>
              <w:adjustRightInd w:val="0"/>
              <w:rPr>
                <w:rFonts w:cs="Arial"/>
                <w:sz w:val="22"/>
                <w:szCs w:val="22"/>
              </w:rPr>
            </w:pPr>
          </w:p>
          <w:p w14:paraId="21A75534" w14:textId="77777777" w:rsidR="00CE1D5C" w:rsidRPr="00354F34" w:rsidRDefault="00CE1D5C" w:rsidP="00E672B6">
            <w:pPr>
              <w:autoSpaceDE w:val="0"/>
              <w:autoSpaceDN w:val="0"/>
              <w:adjustRightInd w:val="0"/>
              <w:rPr>
                <w:rFonts w:cs="Arial"/>
                <w:sz w:val="22"/>
                <w:szCs w:val="22"/>
              </w:rPr>
            </w:pPr>
          </w:p>
          <w:p w14:paraId="2B7C73F9" w14:textId="77777777" w:rsidR="00CE1D5C" w:rsidRDefault="00CE1D5C" w:rsidP="00E672B6">
            <w:pPr>
              <w:autoSpaceDE w:val="0"/>
              <w:autoSpaceDN w:val="0"/>
              <w:adjustRightInd w:val="0"/>
              <w:rPr>
                <w:rFonts w:cs="Arial"/>
                <w:sz w:val="22"/>
                <w:szCs w:val="22"/>
              </w:rPr>
            </w:pPr>
            <w:r w:rsidRPr="00354F34">
              <w:rPr>
                <w:rFonts w:cs="Arial"/>
                <w:i/>
                <w:color w:val="808080"/>
                <w:sz w:val="18"/>
                <w:szCs w:val="18"/>
              </w:rPr>
              <w:t>(this box should expand as you type)</w:t>
            </w:r>
          </w:p>
        </w:tc>
      </w:tr>
      <w:tr w:rsidR="00CE1D5C" w:rsidRPr="004C3A0B" w14:paraId="239522E7" w14:textId="77777777" w:rsidTr="00E672B6">
        <w:trPr>
          <w:trHeight w:val="252"/>
        </w:trPr>
        <w:tc>
          <w:tcPr>
            <w:tcW w:w="7763" w:type="dxa"/>
            <w:vMerge w:val="restart"/>
            <w:shd w:val="clear" w:color="auto" w:fill="F2F2F2" w:themeFill="background1" w:themeFillShade="F2"/>
          </w:tcPr>
          <w:p w14:paraId="3FA9939C" w14:textId="77777777" w:rsidR="00CE1D5C" w:rsidRDefault="00CE1D5C" w:rsidP="00E672B6">
            <w:pPr>
              <w:autoSpaceDE w:val="0"/>
              <w:autoSpaceDN w:val="0"/>
              <w:adjustRightInd w:val="0"/>
              <w:rPr>
                <w:rFonts w:cs="Arial"/>
                <w:color w:val="000000"/>
                <w:sz w:val="22"/>
                <w:szCs w:val="22"/>
              </w:rPr>
            </w:pPr>
            <w:r w:rsidRPr="004D6425">
              <w:rPr>
                <w:rFonts w:cs="Arial"/>
                <w:bCs/>
                <w:sz w:val="22"/>
                <w:szCs w:val="22"/>
              </w:rPr>
              <w:t xml:space="preserve">Confirm that you </w:t>
            </w:r>
            <w:r>
              <w:rPr>
                <w:rFonts w:cs="Arial"/>
                <w:bCs/>
                <w:sz w:val="22"/>
                <w:szCs w:val="22"/>
              </w:rPr>
              <w:t xml:space="preserve">have read the UWTSD guidance on data management (see </w:t>
            </w:r>
            <w:hyperlink r:id="rId28" w:history="1">
              <w:r w:rsidRPr="00C32EFB">
                <w:rPr>
                  <w:rStyle w:val="Hyperlink"/>
                  <w:rFonts w:eastAsiaTheme="majorEastAsia" w:cs="Arial"/>
                  <w:color w:val="000000"/>
                  <w:sz w:val="22"/>
                  <w:szCs w:val="22"/>
                </w:rPr>
                <w:t>https://www.uwtsd.ac.uk/library/research-data-management/</w:t>
              </w:r>
            </w:hyperlink>
            <w:r w:rsidRPr="00C32EFB">
              <w:rPr>
                <w:rFonts w:cs="Arial"/>
                <w:color w:val="000000"/>
                <w:sz w:val="22"/>
                <w:szCs w:val="22"/>
              </w:rPr>
              <w:t>)</w:t>
            </w:r>
          </w:p>
          <w:p w14:paraId="6790B032" w14:textId="77777777" w:rsidR="00CE1D5C" w:rsidRPr="0092487B" w:rsidRDefault="00CE1D5C" w:rsidP="00E672B6">
            <w:pPr>
              <w:autoSpaceDE w:val="0"/>
              <w:autoSpaceDN w:val="0"/>
              <w:adjustRightInd w:val="0"/>
              <w:rPr>
                <w:rFonts w:cs="Arial"/>
                <w:sz w:val="22"/>
                <w:szCs w:val="22"/>
              </w:rPr>
            </w:pPr>
          </w:p>
        </w:tc>
        <w:tc>
          <w:tcPr>
            <w:tcW w:w="992" w:type="dxa"/>
            <w:shd w:val="clear" w:color="auto" w:fill="F2F2F2" w:themeFill="background1" w:themeFillShade="F2"/>
          </w:tcPr>
          <w:p w14:paraId="34C456EA" w14:textId="77777777" w:rsidR="00CE1D5C" w:rsidRPr="003257BD" w:rsidRDefault="00CE1D5C" w:rsidP="00E672B6">
            <w:pPr>
              <w:autoSpaceDE w:val="0"/>
              <w:autoSpaceDN w:val="0"/>
              <w:adjustRightInd w:val="0"/>
              <w:jc w:val="center"/>
              <w:rPr>
                <w:rFonts w:cs="Arial"/>
                <w:b/>
                <w:sz w:val="22"/>
                <w:szCs w:val="22"/>
              </w:rPr>
            </w:pPr>
            <w:r w:rsidRPr="003257BD">
              <w:rPr>
                <w:rFonts w:cs="Arial"/>
                <w:b/>
                <w:sz w:val="22"/>
              </w:rPr>
              <w:t>YES</w:t>
            </w:r>
          </w:p>
        </w:tc>
        <w:tc>
          <w:tcPr>
            <w:tcW w:w="1134" w:type="dxa"/>
            <w:shd w:val="clear" w:color="auto" w:fill="BFBFBF" w:themeFill="background1" w:themeFillShade="BF"/>
          </w:tcPr>
          <w:p w14:paraId="6B47264C" w14:textId="77777777" w:rsidR="00CE1D5C" w:rsidRPr="0092487B" w:rsidRDefault="00000000" w:rsidP="00E672B6">
            <w:pPr>
              <w:autoSpaceDE w:val="0"/>
              <w:autoSpaceDN w:val="0"/>
              <w:adjustRightInd w:val="0"/>
              <w:jc w:val="center"/>
              <w:rPr>
                <w:rFonts w:cs="Arial"/>
                <w:sz w:val="22"/>
                <w:szCs w:val="22"/>
              </w:rPr>
            </w:pPr>
            <w:sdt>
              <w:sdtPr>
                <w:rPr>
                  <w:rFonts w:cs="Arial"/>
                  <w:b/>
                  <w:bCs/>
                </w:rPr>
                <w:id w:val="1912113242"/>
                <w14:checkbox>
                  <w14:checked w14:val="1"/>
                  <w14:checkedState w14:val="2612" w14:font="MS Gothic"/>
                  <w14:uncheckedState w14:val="2610" w14:font="MS Gothic"/>
                </w14:checkbox>
              </w:sdtPr>
              <w:sdtContent>
                <w:r w:rsidR="00CE1D5C">
                  <w:rPr>
                    <w:rFonts w:ascii="MS Gothic" w:eastAsia="MS Gothic" w:hAnsi="MS Gothic" w:cs="Arial" w:hint="eastAsia"/>
                    <w:b/>
                    <w:bCs/>
                  </w:rPr>
                  <w:t>☒</w:t>
                </w:r>
              </w:sdtContent>
            </w:sdt>
          </w:p>
        </w:tc>
      </w:tr>
      <w:tr w:rsidR="00CE1D5C" w:rsidRPr="004C3A0B" w14:paraId="2F253F28" w14:textId="77777777" w:rsidTr="00E672B6">
        <w:trPr>
          <w:trHeight w:val="252"/>
        </w:trPr>
        <w:tc>
          <w:tcPr>
            <w:tcW w:w="7763" w:type="dxa"/>
            <w:vMerge/>
            <w:shd w:val="clear" w:color="auto" w:fill="F2F2F2" w:themeFill="background1" w:themeFillShade="F2"/>
          </w:tcPr>
          <w:p w14:paraId="2B68C3F9" w14:textId="77777777" w:rsidR="00CE1D5C" w:rsidRPr="004D6425" w:rsidRDefault="00CE1D5C" w:rsidP="00E672B6">
            <w:pPr>
              <w:autoSpaceDE w:val="0"/>
              <w:autoSpaceDN w:val="0"/>
              <w:adjustRightInd w:val="0"/>
              <w:rPr>
                <w:rFonts w:cs="Arial"/>
                <w:bCs/>
                <w:sz w:val="22"/>
                <w:szCs w:val="22"/>
              </w:rPr>
            </w:pPr>
          </w:p>
        </w:tc>
        <w:tc>
          <w:tcPr>
            <w:tcW w:w="992" w:type="dxa"/>
            <w:shd w:val="clear" w:color="auto" w:fill="F2F2F2" w:themeFill="background1" w:themeFillShade="F2"/>
          </w:tcPr>
          <w:p w14:paraId="6D32E8F1" w14:textId="77777777" w:rsidR="00CE1D5C" w:rsidRPr="003257BD" w:rsidRDefault="00CE1D5C" w:rsidP="00E672B6">
            <w:pPr>
              <w:autoSpaceDE w:val="0"/>
              <w:autoSpaceDN w:val="0"/>
              <w:adjustRightInd w:val="0"/>
              <w:jc w:val="center"/>
              <w:rPr>
                <w:rFonts w:cs="Arial"/>
                <w:b/>
                <w:sz w:val="22"/>
              </w:rPr>
            </w:pPr>
            <w:r>
              <w:rPr>
                <w:rFonts w:cs="Arial"/>
                <w:b/>
                <w:sz w:val="22"/>
              </w:rPr>
              <w:t>NO</w:t>
            </w:r>
          </w:p>
        </w:tc>
        <w:tc>
          <w:tcPr>
            <w:tcW w:w="1134" w:type="dxa"/>
            <w:shd w:val="clear" w:color="auto" w:fill="BFBFBF" w:themeFill="background1" w:themeFillShade="BF"/>
          </w:tcPr>
          <w:p w14:paraId="551F5C50" w14:textId="77777777" w:rsidR="00CE1D5C" w:rsidRPr="0092487B" w:rsidRDefault="00000000" w:rsidP="00E672B6">
            <w:pPr>
              <w:autoSpaceDE w:val="0"/>
              <w:autoSpaceDN w:val="0"/>
              <w:adjustRightInd w:val="0"/>
              <w:jc w:val="center"/>
              <w:rPr>
                <w:rFonts w:cs="Arial"/>
                <w:sz w:val="22"/>
                <w:szCs w:val="22"/>
              </w:rPr>
            </w:pPr>
            <w:sdt>
              <w:sdtPr>
                <w:rPr>
                  <w:rFonts w:cs="Arial"/>
                  <w:b/>
                  <w:bCs/>
                </w:rPr>
                <w:id w:val="1821611795"/>
                <w14:checkbox>
                  <w14:checked w14:val="0"/>
                  <w14:checkedState w14:val="2612" w14:font="MS Gothic"/>
                  <w14:uncheckedState w14:val="2610" w14:font="MS Gothic"/>
                </w14:checkbox>
              </w:sdtPr>
              <w:sdtContent>
                <w:r w:rsidR="00CE1D5C">
                  <w:rPr>
                    <w:rFonts w:ascii="MS Gothic" w:eastAsia="MS Gothic" w:hAnsi="MS Gothic" w:cs="Arial" w:hint="eastAsia"/>
                    <w:b/>
                    <w:bCs/>
                  </w:rPr>
                  <w:t>☐</w:t>
                </w:r>
              </w:sdtContent>
            </w:sdt>
          </w:p>
        </w:tc>
      </w:tr>
      <w:tr w:rsidR="00CE1D5C" w:rsidRPr="004C3A0B" w14:paraId="48A0CDD6" w14:textId="77777777" w:rsidTr="00E672B6">
        <w:trPr>
          <w:trHeight w:val="311"/>
        </w:trPr>
        <w:tc>
          <w:tcPr>
            <w:tcW w:w="7763" w:type="dxa"/>
            <w:vMerge w:val="restart"/>
            <w:shd w:val="clear" w:color="auto" w:fill="F2F2F2" w:themeFill="background1" w:themeFillShade="F2"/>
          </w:tcPr>
          <w:p w14:paraId="42F4B00E" w14:textId="77777777" w:rsidR="00CE1D5C" w:rsidRPr="0092487B" w:rsidRDefault="00CE1D5C" w:rsidP="00E672B6">
            <w:pPr>
              <w:autoSpaceDE w:val="0"/>
              <w:autoSpaceDN w:val="0"/>
              <w:adjustRightInd w:val="0"/>
              <w:rPr>
                <w:rFonts w:cs="Arial"/>
                <w:sz w:val="22"/>
                <w:szCs w:val="22"/>
              </w:rPr>
            </w:pPr>
            <w:r w:rsidRPr="004D6425">
              <w:rPr>
                <w:rFonts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4012F0B6" w14:textId="77777777" w:rsidR="00CE1D5C" w:rsidRPr="003257BD" w:rsidRDefault="00CE1D5C" w:rsidP="00E672B6">
            <w:pPr>
              <w:autoSpaceDE w:val="0"/>
              <w:autoSpaceDN w:val="0"/>
              <w:adjustRightInd w:val="0"/>
              <w:jc w:val="center"/>
              <w:rPr>
                <w:rFonts w:cs="Arial"/>
                <w:b/>
                <w:sz w:val="22"/>
                <w:szCs w:val="22"/>
              </w:rPr>
            </w:pPr>
            <w:r w:rsidRPr="003257BD">
              <w:rPr>
                <w:rFonts w:cs="Arial"/>
                <w:b/>
                <w:sz w:val="22"/>
              </w:rPr>
              <w:t>YES</w:t>
            </w:r>
          </w:p>
        </w:tc>
        <w:tc>
          <w:tcPr>
            <w:tcW w:w="1134" w:type="dxa"/>
            <w:shd w:val="clear" w:color="auto" w:fill="BFBFBF" w:themeFill="background1" w:themeFillShade="BF"/>
          </w:tcPr>
          <w:p w14:paraId="31A957FA" w14:textId="77777777" w:rsidR="00CE1D5C" w:rsidRPr="0092487B" w:rsidRDefault="00000000" w:rsidP="00E672B6">
            <w:pPr>
              <w:autoSpaceDE w:val="0"/>
              <w:autoSpaceDN w:val="0"/>
              <w:adjustRightInd w:val="0"/>
              <w:jc w:val="center"/>
              <w:rPr>
                <w:rFonts w:cs="Arial"/>
                <w:sz w:val="22"/>
                <w:szCs w:val="22"/>
              </w:rPr>
            </w:pPr>
            <w:sdt>
              <w:sdtPr>
                <w:rPr>
                  <w:rFonts w:cs="Arial"/>
                  <w:b/>
                  <w:bCs/>
                </w:rPr>
                <w:id w:val="1277371831"/>
                <w14:checkbox>
                  <w14:checked w14:val="1"/>
                  <w14:checkedState w14:val="2612" w14:font="MS Gothic"/>
                  <w14:uncheckedState w14:val="2610" w14:font="MS Gothic"/>
                </w14:checkbox>
              </w:sdtPr>
              <w:sdtContent>
                <w:r w:rsidR="00CE1D5C">
                  <w:rPr>
                    <w:rFonts w:ascii="MS Gothic" w:eastAsia="MS Gothic" w:hAnsi="MS Gothic" w:cs="Arial" w:hint="eastAsia"/>
                    <w:b/>
                    <w:bCs/>
                  </w:rPr>
                  <w:t>☒</w:t>
                </w:r>
              </w:sdtContent>
            </w:sdt>
          </w:p>
        </w:tc>
      </w:tr>
      <w:tr w:rsidR="00CE1D5C" w:rsidRPr="004C3A0B" w14:paraId="7E16DDCF" w14:textId="77777777" w:rsidTr="00E672B6">
        <w:trPr>
          <w:trHeight w:val="311"/>
        </w:trPr>
        <w:tc>
          <w:tcPr>
            <w:tcW w:w="7763" w:type="dxa"/>
            <w:vMerge/>
            <w:shd w:val="clear" w:color="auto" w:fill="F2F2F2" w:themeFill="background1" w:themeFillShade="F2"/>
          </w:tcPr>
          <w:p w14:paraId="5C057789" w14:textId="77777777" w:rsidR="00CE1D5C" w:rsidRPr="0092487B" w:rsidRDefault="00CE1D5C" w:rsidP="00E672B6">
            <w:pPr>
              <w:autoSpaceDE w:val="0"/>
              <w:autoSpaceDN w:val="0"/>
              <w:adjustRightInd w:val="0"/>
              <w:rPr>
                <w:rFonts w:cs="Arial"/>
                <w:sz w:val="22"/>
                <w:szCs w:val="22"/>
              </w:rPr>
            </w:pPr>
          </w:p>
        </w:tc>
        <w:tc>
          <w:tcPr>
            <w:tcW w:w="992" w:type="dxa"/>
            <w:shd w:val="clear" w:color="auto" w:fill="F2F2F2" w:themeFill="background1" w:themeFillShade="F2"/>
          </w:tcPr>
          <w:p w14:paraId="58C7B915" w14:textId="77777777" w:rsidR="00CE1D5C" w:rsidRPr="003257BD" w:rsidRDefault="00CE1D5C" w:rsidP="00E672B6">
            <w:pPr>
              <w:autoSpaceDE w:val="0"/>
              <w:autoSpaceDN w:val="0"/>
              <w:adjustRightInd w:val="0"/>
              <w:jc w:val="center"/>
              <w:rPr>
                <w:rFonts w:cs="Arial"/>
                <w:b/>
                <w:sz w:val="22"/>
                <w:szCs w:val="22"/>
              </w:rPr>
            </w:pPr>
            <w:r w:rsidRPr="003257BD">
              <w:rPr>
                <w:rFonts w:cs="Arial"/>
                <w:b/>
                <w:sz w:val="22"/>
              </w:rPr>
              <w:t>NO</w:t>
            </w:r>
          </w:p>
        </w:tc>
        <w:tc>
          <w:tcPr>
            <w:tcW w:w="1134" w:type="dxa"/>
            <w:shd w:val="clear" w:color="auto" w:fill="BFBFBF" w:themeFill="background1" w:themeFillShade="BF"/>
          </w:tcPr>
          <w:p w14:paraId="01142D34" w14:textId="77777777" w:rsidR="00CE1D5C" w:rsidRPr="0092487B" w:rsidRDefault="00000000" w:rsidP="00E672B6">
            <w:pPr>
              <w:autoSpaceDE w:val="0"/>
              <w:autoSpaceDN w:val="0"/>
              <w:adjustRightInd w:val="0"/>
              <w:jc w:val="center"/>
              <w:rPr>
                <w:rFonts w:cs="Arial"/>
                <w:sz w:val="22"/>
                <w:szCs w:val="22"/>
              </w:rPr>
            </w:pPr>
            <w:sdt>
              <w:sdtPr>
                <w:rPr>
                  <w:rFonts w:cs="Arial"/>
                  <w:b/>
                  <w:bCs/>
                </w:rPr>
                <w:id w:val="767737168"/>
                <w14:checkbox>
                  <w14:checked w14:val="0"/>
                  <w14:checkedState w14:val="2612" w14:font="MS Gothic"/>
                  <w14:uncheckedState w14:val="2610" w14:font="MS Gothic"/>
                </w14:checkbox>
              </w:sdtPr>
              <w:sdtContent>
                <w:r w:rsidR="00CE1D5C">
                  <w:rPr>
                    <w:rFonts w:ascii="MS Gothic" w:eastAsia="MS Gothic" w:hAnsi="MS Gothic" w:cs="Arial" w:hint="eastAsia"/>
                    <w:b/>
                    <w:bCs/>
                  </w:rPr>
                  <w:t>☐</w:t>
                </w:r>
              </w:sdtContent>
            </w:sdt>
          </w:p>
        </w:tc>
      </w:tr>
    </w:tbl>
    <w:p w14:paraId="4E4837B3" w14:textId="77777777" w:rsidR="00CE1D5C" w:rsidRDefault="00CE1D5C" w:rsidP="00CE1D5C">
      <w:pPr>
        <w:rPr>
          <w:rFonts w:cs="Arial"/>
          <w:b/>
          <w:bCs/>
        </w:rPr>
      </w:pPr>
    </w:p>
    <w:p w14:paraId="438DA9D1" w14:textId="77777777" w:rsidR="00CE1D5C" w:rsidRDefault="00CE1D5C" w:rsidP="00CE1D5C">
      <w:pPr>
        <w:rPr>
          <w:rFonts w:cs="Arial"/>
          <w:b/>
          <w:bCs/>
        </w:rPr>
      </w:pPr>
      <w:r>
        <w:rPr>
          <w:rFonts w:cs="Arial"/>
          <w:b/>
          <w:bCs/>
        </w:rPr>
        <w:br w:type="page"/>
      </w:r>
    </w:p>
    <w:p w14:paraId="2CB87DF6" w14:textId="77777777" w:rsidR="00CE1D5C" w:rsidRPr="00354F34" w:rsidRDefault="00CE1D5C" w:rsidP="00CE1D5C">
      <w:pPr>
        <w:autoSpaceDE w:val="0"/>
        <w:autoSpaceDN w:val="0"/>
        <w:adjustRightInd w:val="0"/>
        <w:spacing w:after="240"/>
        <w:jc w:val="both"/>
        <w:rPr>
          <w:rFonts w:cs="Arial"/>
          <w:b/>
        </w:rPr>
      </w:pPr>
      <w:r w:rsidRPr="00354F34">
        <w:rPr>
          <w:rFonts w:cs="Arial"/>
          <w:b/>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CE1D5C" w:rsidRPr="004C3A0B" w14:paraId="400E312C" w14:textId="77777777" w:rsidTr="00E672B6">
        <w:trPr>
          <w:trHeight w:val="1807"/>
        </w:trPr>
        <w:tc>
          <w:tcPr>
            <w:tcW w:w="9881" w:type="dxa"/>
            <w:gridSpan w:val="3"/>
            <w:shd w:val="clear" w:color="auto" w:fill="F2F2F2" w:themeFill="background1" w:themeFillShade="F2"/>
            <w:vAlign w:val="center"/>
          </w:tcPr>
          <w:p w14:paraId="3CC50156" w14:textId="77777777" w:rsidR="00CE1D5C" w:rsidRPr="004C3A0B" w:rsidRDefault="00CE1D5C" w:rsidP="00E672B6">
            <w:pPr>
              <w:jc w:val="both"/>
              <w:rPr>
                <w:rFonts w:cs="Arial"/>
                <w:b/>
                <w:bCs/>
                <w:color w:val="000000"/>
              </w:rPr>
            </w:pPr>
            <w:r w:rsidRPr="004C3A0B">
              <w:rPr>
                <w:rFonts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cs="Arial"/>
                <w:b/>
                <w:bCs/>
                <w:color w:val="000000"/>
              </w:rPr>
              <w:t>.</w:t>
            </w:r>
          </w:p>
          <w:p w14:paraId="6CD11835" w14:textId="77777777" w:rsidR="00CE1D5C" w:rsidRPr="004C3A0B" w:rsidRDefault="00CE1D5C" w:rsidP="00E672B6">
            <w:pPr>
              <w:jc w:val="both"/>
              <w:rPr>
                <w:rFonts w:cs="Arial"/>
                <w:b/>
                <w:bCs/>
                <w:color w:val="000000"/>
              </w:rPr>
            </w:pPr>
          </w:p>
          <w:p w14:paraId="2C9A8C89" w14:textId="77777777" w:rsidR="00CE1D5C" w:rsidRPr="004C3A0B" w:rsidRDefault="00CE1D5C" w:rsidP="00E672B6">
            <w:pPr>
              <w:jc w:val="both"/>
              <w:rPr>
                <w:rFonts w:cs="Arial"/>
                <w:color w:val="000080"/>
              </w:rPr>
            </w:pPr>
            <w:r w:rsidRPr="004C3A0B">
              <w:rPr>
                <w:rFonts w:cs="Arial"/>
              </w:rPr>
              <w:t xml:space="preserve">In submitting this application I hereby confirm that I undertake to ensure that the above named research activity will meet the University’s </w:t>
            </w:r>
            <w:r w:rsidRPr="00CA510C">
              <w:rPr>
                <w:rFonts w:cs="Arial"/>
              </w:rPr>
              <w:t>Research Ethics and Integrity Code of Practice</w:t>
            </w:r>
            <w:r>
              <w:rPr>
                <w:rFonts w:cs="Arial"/>
              </w:rPr>
              <w:t xml:space="preserve"> which is published on the website: </w:t>
            </w:r>
            <w:hyperlink r:id="rId29" w:history="1">
              <w:r w:rsidRPr="00100C35">
                <w:rPr>
                  <w:rStyle w:val="Hyperlink"/>
                  <w:rFonts w:cs="Arial"/>
                </w:rPr>
                <w:t>https://www.uwtsd.ac.uk/research/research-ethics/</w:t>
              </w:r>
            </w:hyperlink>
            <w:r>
              <w:rPr>
                <w:rFonts w:cs="Arial"/>
              </w:rPr>
              <w:t xml:space="preserve"> </w:t>
            </w:r>
          </w:p>
        </w:tc>
      </w:tr>
      <w:tr w:rsidR="00CE1D5C" w:rsidRPr="004C3A0B" w14:paraId="17C895DA" w14:textId="77777777" w:rsidTr="00E672B6">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8130CF" w14:textId="77777777" w:rsidR="00CE1D5C" w:rsidRPr="004C3A0B" w:rsidRDefault="00CE1D5C" w:rsidP="00E672B6">
            <w:pPr>
              <w:spacing w:before="100" w:beforeAutospacing="1" w:after="100" w:afterAutospacing="1"/>
              <w:rPr>
                <w:rFonts w:cs="Arial"/>
              </w:rPr>
            </w:pPr>
            <w:r w:rsidRPr="004C3A0B">
              <w:rPr>
                <w:rFonts w:cs="Arial"/>
                <w:b/>
                <w:bCs/>
              </w:rPr>
              <w:t>Signature of applicant:</w:t>
            </w:r>
          </w:p>
        </w:tc>
        <w:tc>
          <w:tcPr>
            <w:tcW w:w="4820" w:type="dxa"/>
            <w:tcBorders>
              <w:left w:val="single" w:sz="4" w:space="0" w:color="auto"/>
            </w:tcBorders>
            <w:vAlign w:val="center"/>
          </w:tcPr>
          <w:p w14:paraId="263A6E83" w14:textId="77777777" w:rsidR="00CE1D5C" w:rsidRPr="004C3A0B" w:rsidRDefault="00CE1D5C" w:rsidP="00E672B6">
            <w:pPr>
              <w:spacing w:before="100" w:beforeAutospacing="1" w:after="100" w:afterAutospacing="1"/>
              <w:rPr>
                <w:rFonts w:cs="Arial"/>
              </w:rPr>
            </w:pPr>
            <w:r>
              <w:rPr>
                <w:rFonts w:cs="Arial"/>
              </w:rPr>
              <w:t>G. NICHOLSON</w:t>
            </w:r>
          </w:p>
        </w:tc>
        <w:tc>
          <w:tcPr>
            <w:tcW w:w="2239" w:type="dxa"/>
            <w:vAlign w:val="center"/>
          </w:tcPr>
          <w:p w14:paraId="2AAE4E10" w14:textId="77777777" w:rsidR="00CE1D5C" w:rsidRDefault="00CE1D5C" w:rsidP="00E672B6">
            <w:pPr>
              <w:spacing w:before="100" w:beforeAutospacing="1" w:after="100" w:afterAutospacing="1"/>
              <w:rPr>
                <w:rFonts w:cs="Arial"/>
                <w:b/>
                <w:bCs/>
              </w:rPr>
            </w:pPr>
            <w:r w:rsidRPr="004C3A0B">
              <w:rPr>
                <w:rFonts w:cs="Arial"/>
                <w:b/>
                <w:bCs/>
              </w:rPr>
              <w:t>Date:</w:t>
            </w:r>
            <w:r>
              <w:rPr>
                <w:rFonts w:cs="Arial"/>
                <w:b/>
                <w:bCs/>
              </w:rPr>
              <w:t xml:space="preserve"> 12/04/2023</w:t>
            </w:r>
          </w:p>
          <w:p w14:paraId="7BF597AC" w14:textId="77777777" w:rsidR="00CE1D5C" w:rsidRPr="004C3A0B" w:rsidRDefault="00CE1D5C" w:rsidP="00E672B6">
            <w:pPr>
              <w:spacing w:before="100" w:beforeAutospacing="1" w:after="100" w:afterAutospacing="1"/>
              <w:rPr>
                <w:rFonts w:cs="Arial"/>
              </w:rPr>
            </w:pPr>
          </w:p>
        </w:tc>
      </w:tr>
    </w:tbl>
    <w:p w14:paraId="0529831F" w14:textId="77777777" w:rsidR="00CE1D5C" w:rsidRPr="004C3A0B" w:rsidRDefault="00CE1D5C" w:rsidP="00CE1D5C">
      <w:pPr>
        <w:rPr>
          <w:rFonts w:cs="Arial"/>
        </w:rPr>
      </w:pPr>
    </w:p>
    <w:p w14:paraId="2497F536" w14:textId="77777777" w:rsidR="00CE1D5C" w:rsidRPr="004C3A0B" w:rsidRDefault="00CE1D5C" w:rsidP="00CE1D5C">
      <w:pPr>
        <w:rPr>
          <w:rFonts w:cs="Arial"/>
          <w:b/>
          <w:i/>
        </w:rPr>
      </w:pPr>
      <w:r w:rsidRPr="004C3A0B">
        <w:rPr>
          <w:rFonts w:cs="Arial"/>
          <w:b/>
          <w:i/>
        </w:rPr>
        <w:t>For STUDENT</w:t>
      </w:r>
      <w:r>
        <w:rPr>
          <w:rFonts w:cs="Arial"/>
          <w:b/>
          <w:i/>
        </w:rPr>
        <w:t xml:space="preserve"> Submissions</w:t>
      </w:r>
      <w:r w:rsidRPr="004C3A0B">
        <w:rPr>
          <w:rFonts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CE1D5C" w:rsidRPr="004C3A0B" w14:paraId="13D17CF0" w14:textId="77777777" w:rsidTr="00E672B6">
        <w:trPr>
          <w:trHeight w:val="346"/>
        </w:trPr>
        <w:tc>
          <w:tcPr>
            <w:tcW w:w="1423" w:type="pct"/>
            <w:shd w:val="clear" w:color="auto" w:fill="F2F2F2" w:themeFill="background1" w:themeFillShade="F2"/>
            <w:vAlign w:val="center"/>
          </w:tcPr>
          <w:p w14:paraId="74A6CDE3" w14:textId="77777777" w:rsidR="00CE1D5C" w:rsidRPr="004C3A0B" w:rsidRDefault="00CE1D5C" w:rsidP="00E672B6">
            <w:pPr>
              <w:pStyle w:val="ListParagraph"/>
              <w:ind w:left="0"/>
              <w:rPr>
                <w:rFonts w:cs="Arial"/>
              </w:rPr>
            </w:pPr>
            <w:r w:rsidRPr="004C3A0B">
              <w:rPr>
                <w:rFonts w:cs="Arial"/>
              </w:rPr>
              <w:t>Director of Studies/Supervisor:</w:t>
            </w:r>
          </w:p>
        </w:tc>
        <w:tc>
          <w:tcPr>
            <w:tcW w:w="2490" w:type="pct"/>
            <w:shd w:val="clear" w:color="auto" w:fill="auto"/>
            <w:vAlign w:val="center"/>
          </w:tcPr>
          <w:p w14:paraId="3E35834A" w14:textId="77777777" w:rsidR="00CE1D5C" w:rsidRPr="004C3A0B" w:rsidRDefault="00CE1D5C" w:rsidP="00E672B6">
            <w:pPr>
              <w:pStyle w:val="ListParagraph"/>
              <w:ind w:left="0"/>
              <w:rPr>
                <w:rFonts w:cs="Arial"/>
              </w:rPr>
            </w:pPr>
          </w:p>
        </w:tc>
        <w:tc>
          <w:tcPr>
            <w:tcW w:w="1087" w:type="pct"/>
            <w:vMerge w:val="restart"/>
          </w:tcPr>
          <w:p w14:paraId="25FA7118" w14:textId="77777777" w:rsidR="00CE1D5C" w:rsidRPr="004C3A0B" w:rsidRDefault="00CE1D5C" w:rsidP="00E672B6">
            <w:pPr>
              <w:pStyle w:val="ListParagraph"/>
              <w:ind w:left="0"/>
              <w:rPr>
                <w:rFonts w:cs="Arial"/>
              </w:rPr>
            </w:pPr>
            <w:r w:rsidRPr="004C3A0B">
              <w:rPr>
                <w:rFonts w:cs="Arial"/>
                <w:b/>
                <w:bCs/>
              </w:rPr>
              <w:t>Date:</w:t>
            </w:r>
          </w:p>
        </w:tc>
      </w:tr>
      <w:tr w:rsidR="00CE1D5C" w:rsidRPr="004C3A0B" w14:paraId="2C35CA8A" w14:textId="77777777" w:rsidTr="00E672B6">
        <w:trPr>
          <w:trHeight w:val="347"/>
        </w:trPr>
        <w:tc>
          <w:tcPr>
            <w:tcW w:w="1423" w:type="pct"/>
            <w:shd w:val="clear" w:color="auto" w:fill="F2F2F2" w:themeFill="background1" w:themeFillShade="F2"/>
            <w:vAlign w:val="center"/>
          </w:tcPr>
          <w:p w14:paraId="66B2C725" w14:textId="77777777" w:rsidR="00CE1D5C" w:rsidRPr="004C3A0B" w:rsidRDefault="00CE1D5C" w:rsidP="00E672B6">
            <w:pPr>
              <w:pStyle w:val="ListParagraph"/>
              <w:ind w:left="0"/>
              <w:rPr>
                <w:rFonts w:cs="Arial"/>
              </w:rPr>
            </w:pPr>
            <w:r w:rsidRPr="004C3A0B">
              <w:rPr>
                <w:rFonts w:cs="Arial"/>
              </w:rPr>
              <w:t>Signature:</w:t>
            </w:r>
          </w:p>
        </w:tc>
        <w:tc>
          <w:tcPr>
            <w:tcW w:w="2490" w:type="pct"/>
            <w:shd w:val="clear" w:color="auto" w:fill="auto"/>
            <w:vAlign w:val="center"/>
          </w:tcPr>
          <w:p w14:paraId="738ECCFA" w14:textId="77777777" w:rsidR="00CE1D5C" w:rsidRPr="004C3A0B" w:rsidRDefault="00CE1D5C" w:rsidP="00E672B6">
            <w:pPr>
              <w:pStyle w:val="ListParagraph"/>
              <w:ind w:left="0"/>
              <w:rPr>
                <w:rFonts w:cs="Arial"/>
              </w:rPr>
            </w:pPr>
          </w:p>
          <w:p w14:paraId="485A7A4C" w14:textId="77777777" w:rsidR="00CE1D5C" w:rsidRPr="004C3A0B" w:rsidRDefault="00CE1D5C" w:rsidP="00E672B6">
            <w:pPr>
              <w:pStyle w:val="ListParagraph"/>
              <w:ind w:left="0"/>
              <w:rPr>
                <w:rFonts w:cs="Arial"/>
              </w:rPr>
            </w:pPr>
          </w:p>
        </w:tc>
        <w:tc>
          <w:tcPr>
            <w:tcW w:w="1087" w:type="pct"/>
            <w:vMerge/>
            <w:vAlign w:val="center"/>
          </w:tcPr>
          <w:p w14:paraId="5212899A" w14:textId="77777777" w:rsidR="00CE1D5C" w:rsidRPr="004C3A0B" w:rsidRDefault="00CE1D5C" w:rsidP="00E672B6">
            <w:pPr>
              <w:pStyle w:val="ListParagraph"/>
              <w:ind w:left="0"/>
              <w:rPr>
                <w:rFonts w:cs="Arial"/>
              </w:rPr>
            </w:pPr>
          </w:p>
        </w:tc>
      </w:tr>
    </w:tbl>
    <w:p w14:paraId="26A7D1B2" w14:textId="77777777" w:rsidR="00CE1D5C" w:rsidRPr="004C3A0B" w:rsidRDefault="00CE1D5C" w:rsidP="00CE1D5C">
      <w:pPr>
        <w:rPr>
          <w:rFonts w:cs="Arial"/>
        </w:rPr>
      </w:pPr>
    </w:p>
    <w:p w14:paraId="0F247109" w14:textId="77777777" w:rsidR="00CE1D5C" w:rsidRDefault="00CE1D5C" w:rsidP="00CE1D5C">
      <w:pPr>
        <w:rPr>
          <w:rFonts w:cs="Arial"/>
          <w:b/>
          <w:i/>
        </w:rPr>
      </w:pPr>
      <w:r w:rsidRPr="004C3A0B">
        <w:rPr>
          <w:rFonts w:cs="Arial"/>
          <w:b/>
          <w:i/>
        </w:rPr>
        <w:t xml:space="preserve">For </w:t>
      </w:r>
      <w:r>
        <w:rPr>
          <w:rFonts w:cs="Arial"/>
          <w:b/>
          <w:i/>
        </w:rPr>
        <w:t>S</w:t>
      </w:r>
      <w:r w:rsidRPr="004C3A0B">
        <w:rPr>
          <w:rFonts w:cs="Arial"/>
          <w:b/>
          <w:i/>
        </w:rPr>
        <w:t>TAFF</w:t>
      </w:r>
      <w:r>
        <w:rPr>
          <w:rFonts w:cs="Arial"/>
          <w:b/>
          <w:i/>
        </w:rPr>
        <w:t xml:space="preserve"> Submissions</w:t>
      </w:r>
      <w:r w:rsidRPr="004C3A0B">
        <w:rPr>
          <w:rFonts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CE1D5C" w:rsidRPr="004C3A0B" w14:paraId="1573BED7" w14:textId="77777777" w:rsidTr="00E672B6">
        <w:trPr>
          <w:trHeight w:val="346"/>
        </w:trPr>
        <w:tc>
          <w:tcPr>
            <w:tcW w:w="1423" w:type="pct"/>
            <w:shd w:val="clear" w:color="auto" w:fill="F2F2F2" w:themeFill="background1" w:themeFillShade="F2"/>
            <w:vAlign w:val="center"/>
          </w:tcPr>
          <w:p w14:paraId="041111CF" w14:textId="77777777" w:rsidR="00CE1D5C" w:rsidRPr="004C3A0B" w:rsidRDefault="00CE1D5C" w:rsidP="00E672B6">
            <w:pPr>
              <w:pStyle w:val="ListParagraph"/>
              <w:ind w:left="0"/>
              <w:rPr>
                <w:rFonts w:cs="Arial"/>
              </w:rPr>
            </w:pPr>
            <w:r>
              <w:rPr>
                <w:rFonts w:cs="Arial"/>
              </w:rPr>
              <w:t>Academic Director/ Assistant Dean</w:t>
            </w:r>
            <w:r w:rsidRPr="004C3A0B">
              <w:rPr>
                <w:rFonts w:cs="Arial"/>
              </w:rPr>
              <w:t>:</w:t>
            </w:r>
          </w:p>
        </w:tc>
        <w:tc>
          <w:tcPr>
            <w:tcW w:w="2490" w:type="pct"/>
            <w:shd w:val="clear" w:color="auto" w:fill="auto"/>
            <w:vAlign w:val="center"/>
          </w:tcPr>
          <w:p w14:paraId="1DE4D3C5" w14:textId="77777777" w:rsidR="00CE1D5C" w:rsidRPr="004C3A0B" w:rsidRDefault="00CE1D5C" w:rsidP="00E672B6">
            <w:pPr>
              <w:pStyle w:val="ListParagraph"/>
              <w:ind w:left="0"/>
              <w:rPr>
                <w:rFonts w:cs="Arial"/>
              </w:rPr>
            </w:pPr>
          </w:p>
        </w:tc>
        <w:tc>
          <w:tcPr>
            <w:tcW w:w="1087" w:type="pct"/>
            <w:vMerge w:val="restart"/>
          </w:tcPr>
          <w:p w14:paraId="6E9CEE6D" w14:textId="77777777" w:rsidR="00CE1D5C" w:rsidRPr="004C3A0B" w:rsidRDefault="00CE1D5C" w:rsidP="00E672B6">
            <w:pPr>
              <w:pStyle w:val="ListParagraph"/>
              <w:ind w:left="0"/>
              <w:rPr>
                <w:rFonts w:cs="Arial"/>
              </w:rPr>
            </w:pPr>
            <w:r w:rsidRPr="004C3A0B">
              <w:rPr>
                <w:rFonts w:cs="Arial"/>
                <w:b/>
                <w:bCs/>
              </w:rPr>
              <w:t>Date:</w:t>
            </w:r>
          </w:p>
        </w:tc>
      </w:tr>
      <w:tr w:rsidR="00CE1D5C" w:rsidRPr="004C3A0B" w14:paraId="6874F6F9" w14:textId="77777777" w:rsidTr="00E672B6">
        <w:trPr>
          <w:trHeight w:val="347"/>
        </w:trPr>
        <w:tc>
          <w:tcPr>
            <w:tcW w:w="1423" w:type="pct"/>
            <w:shd w:val="clear" w:color="auto" w:fill="F2F2F2" w:themeFill="background1" w:themeFillShade="F2"/>
            <w:vAlign w:val="center"/>
          </w:tcPr>
          <w:p w14:paraId="146CFF85" w14:textId="77777777" w:rsidR="00CE1D5C" w:rsidRPr="004C3A0B" w:rsidRDefault="00CE1D5C" w:rsidP="00E672B6">
            <w:pPr>
              <w:pStyle w:val="ListParagraph"/>
              <w:ind w:left="0"/>
              <w:rPr>
                <w:rFonts w:cs="Arial"/>
              </w:rPr>
            </w:pPr>
            <w:r w:rsidRPr="004C3A0B">
              <w:rPr>
                <w:rFonts w:cs="Arial"/>
              </w:rPr>
              <w:t>Signature:</w:t>
            </w:r>
          </w:p>
        </w:tc>
        <w:tc>
          <w:tcPr>
            <w:tcW w:w="2490" w:type="pct"/>
            <w:shd w:val="clear" w:color="auto" w:fill="auto"/>
            <w:vAlign w:val="center"/>
          </w:tcPr>
          <w:p w14:paraId="34935ABF" w14:textId="77777777" w:rsidR="00CE1D5C" w:rsidRPr="004C3A0B" w:rsidRDefault="00CE1D5C" w:rsidP="00E672B6">
            <w:pPr>
              <w:pStyle w:val="ListParagraph"/>
              <w:ind w:left="0"/>
              <w:rPr>
                <w:rFonts w:cs="Arial"/>
              </w:rPr>
            </w:pPr>
          </w:p>
          <w:p w14:paraId="140D2B87" w14:textId="77777777" w:rsidR="00CE1D5C" w:rsidRPr="004C3A0B" w:rsidRDefault="00CE1D5C" w:rsidP="00E672B6">
            <w:pPr>
              <w:pStyle w:val="ListParagraph"/>
              <w:ind w:left="0"/>
              <w:rPr>
                <w:rFonts w:cs="Arial"/>
              </w:rPr>
            </w:pPr>
          </w:p>
        </w:tc>
        <w:tc>
          <w:tcPr>
            <w:tcW w:w="1087" w:type="pct"/>
            <w:vMerge/>
            <w:vAlign w:val="center"/>
          </w:tcPr>
          <w:p w14:paraId="584BA139" w14:textId="77777777" w:rsidR="00CE1D5C" w:rsidRPr="004C3A0B" w:rsidRDefault="00CE1D5C" w:rsidP="00E672B6">
            <w:pPr>
              <w:pStyle w:val="ListParagraph"/>
              <w:ind w:left="0"/>
              <w:rPr>
                <w:rFonts w:cs="Arial"/>
              </w:rPr>
            </w:pPr>
          </w:p>
        </w:tc>
      </w:tr>
    </w:tbl>
    <w:p w14:paraId="6A33A48B" w14:textId="77777777" w:rsidR="00CE1D5C" w:rsidRDefault="00CE1D5C" w:rsidP="00CE1D5C">
      <w:pPr>
        <w:rPr>
          <w:rFonts w:cs="Arial"/>
          <w:b/>
        </w:rPr>
      </w:pPr>
    </w:p>
    <w:p w14:paraId="5A3C4C86" w14:textId="77777777" w:rsidR="00CE1D5C" w:rsidRPr="004C3A0B" w:rsidRDefault="00CE1D5C" w:rsidP="00CE1D5C">
      <w:pPr>
        <w:autoSpaceDE w:val="0"/>
        <w:autoSpaceDN w:val="0"/>
        <w:adjustRightInd w:val="0"/>
        <w:spacing w:after="240"/>
        <w:jc w:val="both"/>
        <w:rPr>
          <w:rFonts w:cs="Arial"/>
          <w:bCs/>
        </w:rPr>
      </w:pPr>
      <w:r w:rsidRPr="004C3A0B">
        <w:rPr>
          <w:rFonts w:cs="Arial"/>
          <w:b/>
        </w:rPr>
        <w:t xml:space="preserve">Checklist: </w:t>
      </w:r>
      <w:r w:rsidRPr="004C3A0B">
        <w:rPr>
          <w:rFonts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CE1D5C" w:rsidRPr="004C3A0B" w14:paraId="229A52DC" w14:textId="77777777" w:rsidTr="00E672B6">
        <w:trPr>
          <w:trHeight w:val="491"/>
        </w:trPr>
        <w:tc>
          <w:tcPr>
            <w:tcW w:w="675" w:type="dxa"/>
            <w:shd w:val="clear" w:color="auto" w:fill="BFBFBF" w:themeFill="background1" w:themeFillShade="BF"/>
            <w:vAlign w:val="center"/>
          </w:tcPr>
          <w:sdt>
            <w:sdtPr>
              <w:rPr>
                <w:rFonts w:cs="Arial"/>
                <w:b/>
                <w:bCs/>
              </w:rPr>
              <w:id w:val="1454446193"/>
              <w14:checkbox>
                <w14:checked w14:val="1"/>
                <w14:checkedState w14:val="2612" w14:font="MS Gothic"/>
                <w14:uncheckedState w14:val="2610" w14:font="MS Gothic"/>
              </w14:checkbox>
            </w:sdtPr>
            <w:sdtContent>
              <w:p w14:paraId="56509D53" w14:textId="77777777" w:rsidR="00CE1D5C" w:rsidRPr="004C3A0B" w:rsidRDefault="00CE1D5C" w:rsidP="00E672B6">
                <w:pPr>
                  <w:jc w:val="center"/>
                  <w:rPr>
                    <w:rFonts w:eastAsia="MS Gothic" w:cs="Arial"/>
                    <w:bCs/>
                    <w:sz w:val="22"/>
                    <w:szCs w:val="22"/>
                  </w:rPr>
                </w:pPr>
                <w:r>
                  <w:rPr>
                    <w:rFonts w:ascii="MS Gothic" w:eastAsia="MS Gothic" w:hAnsi="MS Gothic" w:cs="Arial" w:hint="eastAsia"/>
                    <w:b/>
                    <w:bCs/>
                  </w:rPr>
                  <w:t>☒</w:t>
                </w:r>
              </w:p>
            </w:sdtContent>
          </w:sdt>
        </w:tc>
        <w:tc>
          <w:tcPr>
            <w:tcW w:w="9356" w:type="dxa"/>
            <w:vAlign w:val="center"/>
          </w:tcPr>
          <w:p w14:paraId="6DB06186" w14:textId="77777777" w:rsidR="00CE1D5C" w:rsidRPr="004C3A0B" w:rsidRDefault="00CE1D5C" w:rsidP="00E672B6">
            <w:pPr>
              <w:rPr>
                <w:rFonts w:eastAsia="MS Gothic" w:cs="Arial"/>
                <w:bCs/>
                <w:sz w:val="22"/>
                <w:szCs w:val="22"/>
              </w:rPr>
            </w:pPr>
            <w:r w:rsidRPr="004C3A0B">
              <w:rPr>
                <w:rFonts w:eastAsia="MS Gothic" w:cs="Arial"/>
                <w:bCs/>
                <w:sz w:val="22"/>
                <w:szCs w:val="22"/>
              </w:rPr>
              <w:t>I have read the guidance notes supplied before completing the form.</w:t>
            </w:r>
          </w:p>
        </w:tc>
      </w:tr>
      <w:tr w:rsidR="00CE1D5C" w:rsidRPr="004C3A0B" w14:paraId="534F77A6" w14:textId="77777777" w:rsidTr="00E672B6">
        <w:trPr>
          <w:trHeight w:val="413"/>
        </w:trPr>
        <w:tc>
          <w:tcPr>
            <w:tcW w:w="675" w:type="dxa"/>
            <w:shd w:val="clear" w:color="auto" w:fill="BFBFBF" w:themeFill="background1" w:themeFillShade="BF"/>
            <w:vAlign w:val="center"/>
          </w:tcPr>
          <w:sdt>
            <w:sdtPr>
              <w:rPr>
                <w:rFonts w:cs="Arial"/>
                <w:b/>
                <w:bCs/>
              </w:rPr>
              <w:id w:val="-17703630"/>
              <w14:checkbox>
                <w14:checked w14:val="1"/>
                <w14:checkedState w14:val="2612" w14:font="MS Gothic"/>
                <w14:uncheckedState w14:val="2610" w14:font="MS Gothic"/>
              </w14:checkbox>
            </w:sdtPr>
            <w:sdtContent>
              <w:p w14:paraId="15697B18" w14:textId="77777777" w:rsidR="00CE1D5C" w:rsidRPr="004C3A0B" w:rsidRDefault="00CE1D5C" w:rsidP="00E672B6">
                <w:pPr>
                  <w:jc w:val="center"/>
                  <w:rPr>
                    <w:rFonts w:eastAsia="MS Gothic" w:cs="Arial"/>
                    <w:bCs/>
                    <w:sz w:val="22"/>
                    <w:szCs w:val="22"/>
                  </w:rPr>
                </w:pPr>
                <w:r>
                  <w:rPr>
                    <w:rFonts w:ascii="MS Gothic" w:eastAsia="MS Gothic" w:hAnsi="MS Gothic" w:cs="Arial" w:hint="eastAsia"/>
                    <w:b/>
                    <w:bCs/>
                  </w:rPr>
                  <w:t>☒</w:t>
                </w:r>
              </w:p>
            </w:sdtContent>
          </w:sdt>
        </w:tc>
        <w:tc>
          <w:tcPr>
            <w:tcW w:w="9356" w:type="dxa"/>
            <w:vAlign w:val="center"/>
          </w:tcPr>
          <w:p w14:paraId="0AA411E7" w14:textId="77777777" w:rsidR="00CE1D5C" w:rsidRPr="004C3A0B" w:rsidRDefault="00CE1D5C" w:rsidP="00E672B6">
            <w:pPr>
              <w:rPr>
                <w:rFonts w:cs="Arial"/>
                <w:sz w:val="22"/>
                <w:szCs w:val="22"/>
              </w:rPr>
            </w:pPr>
            <w:r w:rsidRPr="004C3A0B">
              <w:rPr>
                <w:rFonts w:cs="Arial"/>
                <w:sz w:val="22"/>
                <w:szCs w:val="22"/>
              </w:rPr>
              <w:t xml:space="preserve">I have completed </w:t>
            </w:r>
            <w:r w:rsidRPr="004C3A0B">
              <w:rPr>
                <w:rFonts w:cs="Arial"/>
                <w:b/>
                <w:sz w:val="22"/>
                <w:szCs w:val="22"/>
              </w:rPr>
              <w:t>ALL RELEVANT</w:t>
            </w:r>
            <w:r w:rsidRPr="004C3A0B">
              <w:rPr>
                <w:rFonts w:cs="Arial"/>
                <w:sz w:val="22"/>
                <w:szCs w:val="22"/>
              </w:rPr>
              <w:t xml:space="preserve"> sections of the form in full.</w:t>
            </w:r>
          </w:p>
        </w:tc>
      </w:tr>
      <w:tr w:rsidR="00CE1D5C" w:rsidRPr="004C3A0B" w14:paraId="51E46953" w14:textId="77777777" w:rsidTr="00E672B6">
        <w:trPr>
          <w:trHeight w:val="419"/>
        </w:trPr>
        <w:tc>
          <w:tcPr>
            <w:tcW w:w="675" w:type="dxa"/>
            <w:shd w:val="clear" w:color="auto" w:fill="BFBFBF" w:themeFill="background1" w:themeFillShade="BF"/>
            <w:vAlign w:val="center"/>
          </w:tcPr>
          <w:sdt>
            <w:sdtPr>
              <w:rPr>
                <w:rFonts w:cs="Arial"/>
                <w:b/>
                <w:bCs/>
              </w:rPr>
              <w:id w:val="1393921880"/>
              <w14:checkbox>
                <w14:checked w14:val="1"/>
                <w14:checkedState w14:val="2612" w14:font="MS Gothic"/>
                <w14:uncheckedState w14:val="2610" w14:font="MS Gothic"/>
              </w14:checkbox>
            </w:sdtPr>
            <w:sdtContent>
              <w:p w14:paraId="2AAE0601" w14:textId="77777777" w:rsidR="00CE1D5C" w:rsidRPr="004C3A0B" w:rsidRDefault="00CE1D5C" w:rsidP="00E672B6">
                <w:pPr>
                  <w:jc w:val="center"/>
                  <w:rPr>
                    <w:rFonts w:cs="Arial"/>
                    <w:sz w:val="22"/>
                    <w:szCs w:val="22"/>
                  </w:rPr>
                </w:pPr>
                <w:r>
                  <w:rPr>
                    <w:rFonts w:ascii="MS Gothic" w:eastAsia="MS Gothic" w:hAnsi="MS Gothic" w:cs="Arial" w:hint="eastAsia"/>
                    <w:b/>
                    <w:bCs/>
                  </w:rPr>
                  <w:t>☒</w:t>
                </w:r>
              </w:p>
            </w:sdtContent>
          </w:sdt>
        </w:tc>
        <w:tc>
          <w:tcPr>
            <w:tcW w:w="9356" w:type="dxa"/>
            <w:vAlign w:val="center"/>
          </w:tcPr>
          <w:p w14:paraId="71292103" w14:textId="77777777" w:rsidR="00CE1D5C" w:rsidRPr="004C3A0B" w:rsidRDefault="00CE1D5C" w:rsidP="00E672B6">
            <w:pPr>
              <w:rPr>
                <w:rFonts w:cs="Arial"/>
                <w:sz w:val="22"/>
                <w:szCs w:val="22"/>
              </w:rPr>
            </w:pPr>
            <w:r w:rsidRPr="004C3A0B">
              <w:rPr>
                <w:rFonts w:cs="Arial"/>
                <w:sz w:val="22"/>
                <w:szCs w:val="22"/>
              </w:rPr>
              <w:t>I confirm that the research activity has received approval in principle</w:t>
            </w:r>
          </w:p>
        </w:tc>
      </w:tr>
      <w:tr w:rsidR="00CE1D5C" w:rsidRPr="004C3A0B" w14:paraId="4675E235" w14:textId="77777777" w:rsidTr="00E672B6">
        <w:trPr>
          <w:trHeight w:val="492"/>
        </w:trPr>
        <w:tc>
          <w:tcPr>
            <w:tcW w:w="675" w:type="dxa"/>
            <w:shd w:val="clear" w:color="auto" w:fill="BFBFBF" w:themeFill="background1" w:themeFillShade="BF"/>
            <w:vAlign w:val="center"/>
          </w:tcPr>
          <w:sdt>
            <w:sdtPr>
              <w:rPr>
                <w:rFonts w:cs="Arial"/>
                <w:b/>
                <w:bCs/>
              </w:rPr>
              <w:id w:val="-1978295672"/>
              <w14:checkbox>
                <w14:checked w14:val="0"/>
                <w14:checkedState w14:val="2612" w14:font="MS Gothic"/>
                <w14:uncheckedState w14:val="2610" w14:font="MS Gothic"/>
              </w14:checkbox>
            </w:sdtPr>
            <w:sdtContent>
              <w:p w14:paraId="42A96AF2" w14:textId="77777777" w:rsidR="00CE1D5C" w:rsidRPr="004C3A0B" w:rsidRDefault="00CE1D5C" w:rsidP="00E672B6">
                <w:pPr>
                  <w:jc w:val="center"/>
                  <w:rPr>
                    <w:rFonts w:cs="Arial"/>
                    <w:sz w:val="22"/>
                    <w:szCs w:val="22"/>
                  </w:rPr>
                </w:pPr>
                <w:r>
                  <w:rPr>
                    <w:rFonts w:ascii="MS Gothic" w:eastAsia="MS Gothic" w:hAnsi="MS Gothic" w:cs="Arial" w:hint="eastAsia"/>
                    <w:b/>
                    <w:bCs/>
                  </w:rPr>
                  <w:t>☐</w:t>
                </w:r>
              </w:p>
            </w:sdtContent>
          </w:sdt>
        </w:tc>
        <w:tc>
          <w:tcPr>
            <w:tcW w:w="9356" w:type="dxa"/>
            <w:vAlign w:val="center"/>
          </w:tcPr>
          <w:p w14:paraId="78789EED" w14:textId="77777777" w:rsidR="00CE1D5C" w:rsidRPr="004C3A0B" w:rsidRDefault="00CE1D5C" w:rsidP="00E672B6">
            <w:pPr>
              <w:rPr>
                <w:rFonts w:cs="Arial"/>
                <w:sz w:val="22"/>
                <w:szCs w:val="22"/>
              </w:rPr>
            </w:pPr>
            <w:r w:rsidRPr="004C3A0B">
              <w:rPr>
                <w:rFonts w:cs="Arial"/>
                <w:sz w:val="22"/>
                <w:szCs w:val="22"/>
              </w:rPr>
              <w:t>I have attached a copy of final/interim approval from external organisation (</w:t>
            </w:r>
            <w:r w:rsidRPr="00A50649">
              <w:rPr>
                <w:rFonts w:cs="Arial"/>
                <w:b/>
                <w:sz w:val="22"/>
                <w:szCs w:val="22"/>
              </w:rPr>
              <w:t>where appropriate</w:t>
            </w:r>
            <w:r w:rsidRPr="004C3A0B">
              <w:rPr>
                <w:rFonts w:cs="Arial"/>
                <w:sz w:val="22"/>
                <w:szCs w:val="22"/>
              </w:rPr>
              <w:t>)</w:t>
            </w:r>
          </w:p>
        </w:tc>
      </w:tr>
      <w:tr w:rsidR="00CE1D5C" w:rsidRPr="004C3A0B" w14:paraId="19128B19" w14:textId="77777777" w:rsidTr="00E672B6">
        <w:trPr>
          <w:trHeight w:val="720"/>
        </w:trPr>
        <w:tc>
          <w:tcPr>
            <w:tcW w:w="675" w:type="dxa"/>
            <w:shd w:val="clear" w:color="auto" w:fill="BFBFBF" w:themeFill="background1" w:themeFillShade="BF"/>
            <w:vAlign w:val="center"/>
          </w:tcPr>
          <w:sdt>
            <w:sdtPr>
              <w:rPr>
                <w:rFonts w:cs="Arial"/>
                <w:b/>
                <w:bCs/>
              </w:rPr>
              <w:id w:val="1893926499"/>
              <w14:checkbox>
                <w14:checked w14:val="0"/>
                <w14:checkedState w14:val="2612" w14:font="MS Gothic"/>
                <w14:uncheckedState w14:val="2610" w14:font="MS Gothic"/>
              </w14:checkbox>
            </w:sdtPr>
            <w:sdtContent>
              <w:p w14:paraId="3373EBB0" w14:textId="77777777" w:rsidR="00CE1D5C" w:rsidRDefault="00CE1D5C" w:rsidP="00E672B6">
                <w:pPr>
                  <w:jc w:val="center"/>
                  <w:rPr>
                    <w:rFonts w:cs="Arial"/>
                    <w:b/>
                    <w:bCs/>
                  </w:rPr>
                </w:pPr>
                <w:r>
                  <w:rPr>
                    <w:rFonts w:ascii="MS Gothic" w:eastAsia="MS Gothic" w:hAnsi="MS Gothic" w:cs="Arial" w:hint="eastAsia"/>
                    <w:b/>
                    <w:bCs/>
                  </w:rPr>
                  <w:t>☐</w:t>
                </w:r>
              </w:p>
            </w:sdtContent>
          </w:sdt>
        </w:tc>
        <w:tc>
          <w:tcPr>
            <w:tcW w:w="9356" w:type="dxa"/>
            <w:vAlign w:val="center"/>
          </w:tcPr>
          <w:p w14:paraId="01259004" w14:textId="4716860B" w:rsidR="00CE1D5C" w:rsidRPr="004C3A0B" w:rsidRDefault="00CE1D5C" w:rsidP="00E672B6">
            <w:pPr>
              <w:rPr>
                <w:rFonts w:cs="Arial"/>
                <w:sz w:val="22"/>
                <w:szCs w:val="22"/>
              </w:rPr>
            </w:pPr>
            <w:r w:rsidRPr="00204E14">
              <w:rPr>
                <w:rFonts w:cs="Arial"/>
                <w:sz w:val="22"/>
                <w:szCs w:val="22"/>
              </w:rPr>
              <w:t xml:space="preserve">I have attached a full risk assessment (and have NOT completed Section H of this form) (where </w:t>
            </w:r>
            <w:r w:rsidR="00136410" w:rsidRPr="00204E14">
              <w:rPr>
                <w:rFonts w:cs="Arial"/>
                <w:sz w:val="22"/>
                <w:szCs w:val="22"/>
              </w:rPr>
              <w:t>appropriate)</w:t>
            </w:r>
            <w:r w:rsidR="00136410">
              <w:rPr>
                <w:rFonts w:cs="Arial"/>
                <w:sz w:val="22"/>
                <w:szCs w:val="22"/>
              </w:rPr>
              <w:t xml:space="preserve"> ONLY</w:t>
            </w:r>
            <w:r w:rsidRPr="003257BD">
              <w:rPr>
                <w:rFonts w:cs="Arial"/>
                <w:i/>
                <w:sz w:val="22"/>
                <w:szCs w:val="22"/>
              </w:rPr>
              <w:t xml:space="preserve"> TICK IF YOU HAVE</w:t>
            </w:r>
            <w:r w:rsidRPr="0076027F">
              <w:rPr>
                <w:rFonts w:cs="Arial"/>
                <w:b/>
                <w:i/>
                <w:sz w:val="22"/>
                <w:szCs w:val="22"/>
              </w:rPr>
              <w:t xml:space="preserve"> </w:t>
            </w:r>
            <w:r w:rsidRPr="003257BD">
              <w:rPr>
                <w:rFonts w:cs="Arial"/>
                <w:b/>
                <w:i/>
                <w:sz w:val="22"/>
                <w:szCs w:val="22"/>
              </w:rPr>
              <w:t>ATTACHED A FULL RISK ASSESSMENT</w:t>
            </w:r>
          </w:p>
        </w:tc>
      </w:tr>
      <w:tr w:rsidR="00CE1D5C" w:rsidRPr="004C3A0B" w14:paraId="4F14E81A" w14:textId="77777777" w:rsidTr="00E672B6">
        <w:trPr>
          <w:trHeight w:val="858"/>
        </w:trPr>
        <w:tc>
          <w:tcPr>
            <w:tcW w:w="675" w:type="dxa"/>
            <w:shd w:val="clear" w:color="auto" w:fill="BFBFBF" w:themeFill="background1" w:themeFillShade="BF"/>
            <w:vAlign w:val="center"/>
          </w:tcPr>
          <w:sdt>
            <w:sdtPr>
              <w:rPr>
                <w:rFonts w:cs="Arial"/>
                <w:b/>
                <w:bCs/>
              </w:rPr>
              <w:id w:val="1189257540"/>
              <w14:checkbox>
                <w14:checked w14:val="1"/>
                <w14:checkedState w14:val="2612" w14:font="MS Gothic"/>
                <w14:uncheckedState w14:val="2610" w14:font="MS Gothic"/>
              </w14:checkbox>
            </w:sdtPr>
            <w:sdtContent>
              <w:p w14:paraId="776F06E9" w14:textId="77777777" w:rsidR="00CE1D5C" w:rsidRPr="004C3A0B" w:rsidRDefault="00CE1D5C" w:rsidP="00E672B6">
                <w:pPr>
                  <w:jc w:val="center"/>
                  <w:rPr>
                    <w:rFonts w:cs="Arial"/>
                    <w:sz w:val="22"/>
                    <w:szCs w:val="22"/>
                  </w:rPr>
                </w:pPr>
                <w:r>
                  <w:rPr>
                    <w:rFonts w:ascii="MS Gothic" w:eastAsia="MS Gothic" w:hAnsi="MS Gothic" w:cs="Arial" w:hint="eastAsia"/>
                    <w:b/>
                    <w:bCs/>
                  </w:rPr>
                  <w:t>☒</w:t>
                </w:r>
              </w:p>
            </w:sdtContent>
          </w:sdt>
        </w:tc>
        <w:tc>
          <w:tcPr>
            <w:tcW w:w="9356" w:type="dxa"/>
            <w:vAlign w:val="center"/>
          </w:tcPr>
          <w:p w14:paraId="79691343" w14:textId="0083CC74" w:rsidR="00CE1D5C" w:rsidRPr="004C3A0B" w:rsidRDefault="00CE1D5C" w:rsidP="00E672B6">
            <w:pPr>
              <w:rPr>
                <w:rFonts w:cs="Arial"/>
                <w:sz w:val="22"/>
                <w:szCs w:val="22"/>
              </w:rPr>
            </w:pPr>
            <w:r w:rsidRPr="004C3A0B">
              <w:rPr>
                <w:rFonts w:cs="Arial"/>
                <w:sz w:val="22"/>
                <w:szCs w:val="22"/>
              </w:rPr>
              <w:t xml:space="preserve">I understand that it is my responsibility to ensure that the </w:t>
            </w:r>
            <w:r w:rsidR="00136410" w:rsidRPr="004C3A0B">
              <w:rPr>
                <w:rFonts w:cs="Arial"/>
                <w:sz w:val="22"/>
                <w:szCs w:val="22"/>
              </w:rPr>
              <w:t>above-named</w:t>
            </w:r>
            <w:r w:rsidRPr="004C3A0B">
              <w:rPr>
                <w:rFonts w:cs="Arial"/>
                <w:sz w:val="22"/>
                <w:szCs w:val="22"/>
              </w:rPr>
              <w:t xml:space="preserve"> research activity will meet the University’s Research Ethics and Integrity Code of Practice.</w:t>
            </w:r>
          </w:p>
        </w:tc>
      </w:tr>
      <w:tr w:rsidR="00CE1D5C" w:rsidRPr="004C3A0B" w14:paraId="26927BA9" w14:textId="77777777" w:rsidTr="00E672B6">
        <w:trPr>
          <w:trHeight w:val="969"/>
        </w:trPr>
        <w:tc>
          <w:tcPr>
            <w:tcW w:w="675" w:type="dxa"/>
            <w:shd w:val="clear" w:color="auto" w:fill="BFBFBF" w:themeFill="background1" w:themeFillShade="BF"/>
            <w:vAlign w:val="center"/>
          </w:tcPr>
          <w:sdt>
            <w:sdtPr>
              <w:rPr>
                <w:rFonts w:cs="Arial"/>
                <w:b/>
                <w:bCs/>
              </w:rPr>
              <w:id w:val="1030683582"/>
              <w14:checkbox>
                <w14:checked w14:val="1"/>
                <w14:checkedState w14:val="2612" w14:font="MS Gothic"/>
                <w14:uncheckedState w14:val="2610" w14:font="MS Gothic"/>
              </w14:checkbox>
            </w:sdtPr>
            <w:sdtContent>
              <w:p w14:paraId="70190389" w14:textId="77777777" w:rsidR="00CE1D5C" w:rsidRPr="004C3A0B" w:rsidRDefault="00CE1D5C" w:rsidP="00E672B6">
                <w:pPr>
                  <w:jc w:val="center"/>
                  <w:rPr>
                    <w:rFonts w:cs="Arial"/>
                    <w:sz w:val="22"/>
                    <w:szCs w:val="22"/>
                  </w:rPr>
                </w:pPr>
                <w:r>
                  <w:rPr>
                    <w:rFonts w:ascii="MS Gothic" w:eastAsia="MS Gothic" w:hAnsi="MS Gothic" w:cs="Arial" w:hint="eastAsia"/>
                    <w:b/>
                    <w:bCs/>
                  </w:rPr>
                  <w:t>☒</w:t>
                </w:r>
              </w:p>
            </w:sdtContent>
          </w:sdt>
        </w:tc>
        <w:tc>
          <w:tcPr>
            <w:tcW w:w="9356" w:type="dxa"/>
            <w:vAlign w:val="center"/>
          </w:tcPr>
          <w:p w14:paraId="0AA993A9" w14:textId="77777777" w:rsidR="00CE1D5C" w:rsidRPr="004C3A0B" w:rsidRDefault="00CE1D5C" w:rsidP="00E672B6">
            <w:pPr>
              <w:rPr>
                <w:rFonts w:cs="Arial"/>
                <w:sz w:val="22"/>
                <w:szCs w:val="22"/>
              </w:rPr>
            </w:pPr>
            <w:r w:rsidRPr="004C3A0B">
              <w:rPr>
                <w:rFonts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cs="Arial"/>
                <w:sz w:val="22"/>
                <w:szCs w:val="22"/>
              </w:rPr>
              <w:t>Academic Director</w:t>
            </w:r>
            <w:r w:rsidRPr="004C3A0B">
              <w:rPr>
                <w:rFonts w:cs="Arial"/>
                <w:sz w:val="22"/>
                <w:szCs w:val="22"/>
              </w:rPr>
              <w:t>.</w:t>
            </w:r>
          </w:p>
        </w:tc>
      </w:tr>
      <w:tr w:rsidR="00CE1D5C" w:rsidRPr="004C3A0B" w14:paraId="5F0F86A6" w14:textId="77777777" w:rsidTr="00E672B6">
        <w:trPr>
          <w:trHeight w:val="590"/>
        </w:trPr>
        <w:tc>
          <w:tcPr>
            <w:tcW w:w="675" w:type="dxa"/>
            <w:shd w:val="clear" w:color="auto" w:fill="BFBFBF" w:themeFill="background1" w:themeFillShade="BF"/>
            <w:vAlign w:val="center"/>
          </w:tcPr>
          <w:sdt>
            <w:sdtPr>
              <w:rPr>
                <w:rFonts w:cs="Arial"/>
                <w:b/>
                <w:bCs/>
              </w:rPr>
              <w:id w:val="-174501529"/>
              <w14:checkbox>
                <w14:checked w14:val="1"/>
                <w14:checkedState w14:val="2612" w14:font="MS Gothic"/>
                <w14:uncheckedState w14:val="2610" w14:font="MS Gothic"/>
              </w14:checkbox>
            </w:sdtPr>
            <w:sdtContent>
              <w:p w14:paraId="5C9EBDE3" w14:textId="77777777" w:rsidR="00CE1D5C" w:rsidRDefault="00CE1D5C" w:rsidP="00E672B6">
                <w:pPr>
                  <w:jc w:val="center"/>
                  <w:rPr>
                    <w:rFonts w:cs="Arial"/>
                    <w:b/>
                    <w:bCs/>
                  </w:rPr>
                </w:pPr>
                <w:r>
                  <w:rPr>
                    <w:rFonts w:ascii="MS Gothic" w:eastAsia="MS Gothic" w:hAnsi="MS Gothic" w:cs="Arial" w:hint="eastAsia"/>
                    <w:b/>
                    <w:bCs/>
                  </w:rPr>
                  <w:t>☒</w:t>
                </w:r>
              </w:p>
            </w:sdtContent>
          </w:sdt>
          <w:p w14:paraId="50E78FD8" w14:textId="77777777" w:rsidR="00CE1D5C" w:rsidRDefault="00CE1D5C" w:rsidP="00E672B6">
            <w:pPr>
              <w:jc w:val="center"/>
              <w:rPr>
                <w:rFonts w:ascii="MS Gothic" w:eastAsia="MS Gothic" w:hAnsi="MS Gothic" w:cs="Arial"/>
                <w:b/>
                <w:bCs/>
              </w:rPr>
            </w:pPr>
          </w:p>
        </w:tc>
        <w:tc>
          <w:tcPr>
            <w:tcW w:w="9356" w:type="dxa"/>
            <w:vAlign w:val="center"/>
          </w:tcPr>
          <w:p w14:paraId="5E863E43" w14:textId="77777777" w:rsidR="00CE1D5C" w:rsidRPr="004C3A0B" w:rsidRDefault="00CE1D5C" w:rsidP="00E672B6">
            <w:pPr>
              <w:rPr>
                <w:rFonts w:cs="Arial"/>
                <w:sz w:val="22"/>
                <w:szCs w:val="22"/>
              </w:rPr>
            </w:pPr>
            <w:r>
              <w:rPr>
                <w:rFonts w:cs="Arial"/>
                <w:sz w:val="22"/>
                <w:szCs w:val="22"/>
              </w:rPr>
              <w:t>I have deleted the guidance notes before submitting the PG2 for consideration</w:t>
            </w:r>
          </w:p>
        </w:tc>
      </w:tr>
    </w:tbl>
    <w:p w14:paraId="71AD873C" w14:textId="77777777" w:rsidR="00CE1D5C" w:rsidRPr="004C3A0B" w:rsidRDefault="00CE1D5C" w:rsidP="00CE1D5C">
      <w:pPr>
        <w:tabs>
          <w:tab w:val="left" w:pos="5103"/>
        </w:tabs>
        <w:rPr>
          <w:rFonts w:cs="Arial"/>
          <w:b/>
          <w:bCs/>
        </w:rPr>
      </w:pPr>
    </w:p>
    <w:p w14:paraId="292A0F72" w14:textId="77777777" w:rsidR="00CE1D5C" w:rsidRDefault="00CE1D5C" w:rsidP="00CE1D5C">
      <w:pPr>
        <w:rPr>
          <w:rFonts w:cs="Arial"/>
          <w:b/>
          <w:bCs/>
        </w:rPr>
      </w:pPr>
      <w:r>
        <w:rPr>
          <w:rFonts w:cs="Arial"/>
          <w:b/>
          <w:bCs/>
        </w:rPr>
        <w:br w:type="page"/>
      </w:r>
    </w:p>
    <w:p w14:paraId="4D9F4BA0" w14:textId="77777777" w:rsidR="00CE1D5C" w:rsidRPr="004C3A0B" w:rsidRDefault="00CE1D5C" w:rsidP="00CE1D5C">
      <w:pPr>
        <w:tabs>
          <w:tab w:val="left" w:pos="5103"/>
        </w:tabs>
        <w:rPr>
          <w:rFonts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CE1D5C" w:rsidRPr="004C3A0B" w14:paraId="4EE07B46" w14:textId="77777777" w:rsidTr="00E672B6">
        <w:tc>
          <w:tcPr>
            <w:tcW w:w="10060" w:type="dxa"/>
            <w:shd w:val="clear" w:color="auto" w:fill="F2F2F2" w:themeFill="background1" w:themeFillShade="F2"/>
          </w:tcPr>
          <w:p w14:paraId="73251057" w14:textId="77777777" w:rsidR="00CE1D5C" w:rsidRPr="004C3A0B" w:rsidRDefault="00CE1D5C" w:rsidP="00E672B6">
            <w:pPr>
              <w:rPr>
                <w:rFonts w:cs="Arial"/>
                <w:b/>
              </w:rPr>
            </w:pPr>
            <w:r w:rsidRPr="004C3A0B">
              <w:rPr>
                <w:rFonts w:cs="Arial"/>
                <w:b/>
              </w:rPr>
              <w:t>RESEARCH STUDENTS AND STAFF ONLY</w:t>
            </w:r>
          </w:p>
          <w:p w14:paraId="6FF0C3ED" w14:textId="77777777" w:rsidR="00CE1D5C" w:rsidRPr="004C3A0B" w:rsidRDefault="00CE1D5C" w:rsidP="00E672B6">
            <w:pPr>
              <w:rPr>
                <w:rFonts w:cs="Arial"/>
              </w:rPr>
            </w:pPr>
            <w:r w:rsidRPr="004C3A0B">
              <w:rPr>
                <w:rFonts w:cs="Arial"/>
              </w:rPr>
              <w:t xml:space="preserve">All communications relating to this application during its processing must be in writing and emailed to </w:t>
            </w:r>
            <w:hyperlink r:id="rId30" w:history="1">
              <w:r w:rsidRPr="004C3A0B">
                <w:rPr>
                  <w:rStyle w:val="Hyperlink"/>
                  <w:rFonts w:cs="Arial"/>
                </w:rPr>
                <w:t>pgresearch@uwtsd.ac.uk</w:t>
              </w:r>
            </w:hyperlink>
            <w:r w:rsidRPr="004C3A0B">
              <w:rPr>
                <w:rFonts w:cs="Arial"/>
              </w:rPr>
              <w:t xml:space="preserve"> , with the title ‘Ethical Approval’ followed by your name.</w:t>
            </w:r>
          </w:p>
          <w:p w14:paraId="029951B7" w14:textId="3AB38E1E" w:rsidR="00CE1D5C" w:rsidRPr="004C3A0B" w:rsidRDefault="00CE1D5C" w:rsidP="00E672B6">
            <w:pPr>
              <w:rPr>
                <w:rFonts w:cs="Arial"/>
              </w:rPr>
            </w:pPr>
            <w:r w:rsidRPr="004C3A0B">
              <w:rPr>
                <w:rFonts w:cs="Arial"/>
                <w:color w:val="000000"/>
              </w:rPr>
              <w:t xml:space="preserve">You will be informed of the outcome of your claim by email; </w:t>
            </w:r>
            <w:r w:rsidR="00136410" w:rsidRPr="004C3A0B">
              <w:rPr>
                <w:rFonts w:cs="Arial"/>
                <w:color w:val="000000"/>
              </w:rPr>
              <w:t>therefore,</w:t>
            </w:r>
            <w:r w:rsidRPr="004C3A0B">
              <w:rPr>
                <w:rFonts w:cs="Arial"/>
                <w:b/>
                <w:color w:val="000000"/>
              </w:rPr>
              <w:t xml:space="preserve"> </w:t>
            </w:r>
            <w:r w:rsidRPr="004C3A0B">
              <w:rPr>
                <w:rStyle w:val="Strong"/>
                <w:rFonts w:cs="Arial"/>
                <w:color w:val="000000"/>
              </w:rPr>
              <w:t>it is important that you check your University and personal email accounts regularly</w:t>
            </w:r>
            <w:r w:rsidRPr="004C3A0B">
              <w:rPr>
                <w:rFonts w:cs="Arial"/>
                <w:b/>
                <w:bCs/>
              </w:rPr>
              <w:t>.</w:t>
            </w:r>
          </w:p>
        </w:tc>
      </w:tr>
    </w:tbl>
    <w:p w14:paraId="14E60334" w14:textId="77777777" w:rsidR="00CE1D5C" w:rsidRPr="004C3A0B" w:rsidRDefault="00CE1D5C" w:rsidP="00CE1D5C">
      <w:pPr>
        <w:tabs>
          <w:tab w:val="left" w:pos="5103"/>
        </w:tabs>
        <w:rPr>
          <w:rFonts w:cs="Arial"/>
          <w:b/>
          <w:bCs/>
        </w:rPr>
      </w:pPr>
    </w:p>
    <w:p w14:paraId="5715930B" w14:textId="1C849844" w:rsidR="00CE1D5C" w:rsidRPr="004C3A0B" w:rsidRDefault="00CE1D5C" w:rsidP="00CE1D5C">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cs="Arial"/>
          <w:bCs/>
        </w:rPr>
      </w:pPr>
      <w:r w:rsidRPr="004C3A0B">
        <w:rPr>
          <w:rFonts w:cs="Arial"/>
          <w:b/>
          <w:bCs/>
        </w:rPr>
        <w:t xml:space="preserve">STUDENTS ON UNDERGRADUATE OR TAUGHT MASTERS PROGRAMMES </w:t>
      </w:r>
      <w:r w:rsidRPr="004C3A0B">
        <w:rPr>
          <w:rFonts w:cs="Arial"/>
          <w:bCs/>
        </w:rPr>
        <w:t xml:space="preserve">should </w:t>
      </w:r>
      <w:r w:rsidR="00136410" w:rsidRPr="004C3A0B">
        <w:rPr>
          <w:rFonts w:cs="Arial"/>
          <w:bCs/>
        </w:rPr>
        <w:t>submit this</w:t>
      </w:r>
      <w:r w:rsidRPr="004C3A0B">
        <w:rPr>
          <w:rFonts w:cs="Arial"/>
          <w:bCs/>
        </w:rPr>
        <w:t xml:space="preserve"> form (and receive the outcome) via systems explained to you by the supervisor/module leader.</w:t>
      </w:r>
    </w:p>
    <w:p w14:paraId="71B6ECD4" w14:textId="77777777" w:rsidR="00CE1D5C" w:rsidRPr="004C3A0B" w:rsidRDefault="00CE1D5C" w:rsidP="00CE1D5C">
      <w:pPr>
        <w:tabs>
          <w:tab w:val="left" w:pos="5103"/>
        </w:tabs>
        <w:rPr>
          <w:rFonts w:cs="Arial"/>
          <w:bCs/>
        </w:rPr>
      </w:pPr>
    </w:p>
    <w:p w14:paraId="11A86712" w14:textId="77777777" w:rsidR="00CE1D5C" w:rsidRPr="00CA510C" w:rsidRDefault="00CE1D5C" w:rsidP="00CE1D5C">
      <w:pPr>
        <w:tabs>
          <w:tab w:val="left" w:pos="5103"/>
        </w:tabs>
        <w:rPr>
          <w:rStyle w:val="Hyperlink"/>
          <w:rFonts w:cs="Arial"/>
        </w:rPr>
      </w:pPr>
      <w:r w:rsidRPr="004C3A0B">
        <w:rPr>
          <w:rFonts w:cs="Arial"/>
          <w:b/>
          <w:bCs/>
        </w:rPr>
        <w:t xml:space="preserve">This form is available electronically from the Academic Office web pages: </w:t>
      </w:r>
      <w:hyperlink r:id="rId31" w:history="1">
        <w:r w:rsidRPr="00CA510C">
          <w:rPr>
            <w:rStyle w:val="Hyperlink"/>
            <w:rFonts w:cs="Arial"/>
          </w:rPr>
          <w:t>https://www.uwtsd.ac.uk/academic-office/appendices-and-forms/</w:t>
        </w:r>
      </w:hyperlink>
      <w:r w:rsidRPr="00CA510C">
        <w:rPr>
          <w:rFonts w:cs="Arial"/>
        </w:rPr>
        <w:t xml:space="preserve"> </w:t>
      </w:r>
    </w:p>
    <w:p w14:paraId="0486E027" w14:textId="77777777" w:rsidR="00CE1D5C" w:rsidRPr="004C3A0B" w:rsidRDefault="00CE1D5C" w:rsidP="00CE1D5C">
      <w:pPr>
        <w:tabs>
          <w:tab w:val="left" w:pos="5103"/>
        </w:tabs>
        <w:rPr>
          <w:rFonts w:cs="Arial"/>
          <w:bCs/>
        </w:rPr>
      </w:pPr>
    </w:p>
    <w:p w14:paraId="4551FE00" w14:textId="77777777" w:rsidR="00CE1D5C" w:rsidRDefault="00CE1D5C" w:rsidP="00CE1D5C">
      <w:pPr>
        <w:jc w:val="center"/>
        <w:rPr>
          <w:rFonts w:cs="Arial"/>
          <w:b/>
        </w:rPr>
      </w:pPr>
    </w:p>
    <w:p w14:paraId="758A2AED" w14:textId="77777777" w:rsidR="00CE1D5C" w:rsidRDefault="00CE1D5C" w:rsidP="00CE1D5C">
      <w:pPr>
        <w:jc w:val="center"/>
        <w:rPr>
          <w:rFonts w:cs="Arial"/>
          <w:b/>
        </w:rPr>
      </w:pPr>
    </w:p>
    <w:p w14:paraId="509DB9A3" w14:textId="77777777" w:rsidR="00CE1D5C" w:rsidRPr="004C3A0B" w:rsidRDefault="00CE1D5C" w:rsidP="00CE1D5C">
      <w:pPr>
        <w:jc w:val="center"/>
        <w:rPr>
          <w:rFonts w:cs="Arial"/>
          <w:b/>
        </w:rPr>
      </w:pPr>
      <w:r w:rsidRPr="004C3A0B">
        <w:rPr>
          <w:rFonts w:cs="Arial"/>
          <w:b/>
        </w:rPr>
        <w:t>Application Process</w:t>
      </w:r>
    </w:p>
    <w:p w14:paraId="4DE77F80" w14:textId="77777777" w:rsidR="00CE1D5C" w:rsidRPr="004C3A0B" w:rsidRDefault="00CE1D5C" w:rsidP="00CE1D5C">
      <w:pPr>
        <w:jc w:val="both"/>
        <w:rPr>
          <w:rFonts w:cs="Arial"/>
        </w:rPr>
      </w:pPr>
    </w:p>
    <w:p w14:paraId="451330CF" w14:textId="09F5E4AF" w:rsidR="00CE1D5C" w:rsidRPr="004C3A0B" w:rsidRDefault="00CE1D5C" w:rsidP="00CE1D5C">
      <w:pPr>
        <w:jc w:val="both"/>
        <w:rPr>
          <w:rFonts w:cs="Arial"/>
        </w:rPr>
      </w:pPr>
      <w:r w:rsidRPr="004C3A0B">
        <w:rPr>
          <w:rFonts w:cs="Arial"/>
          <w:b/>
        </w:rPr>
        <w:t xml:space="preserve">All staff research </w:t>
      </w:r>
      <w:r w:rsidR="00136410" w:rsidRPr="004C3A0B">
        <w:rPr>
          <w:rFonts w:cs="Arial"/>
          <w:b/>
        </w:rPr>
        <w:t>projects,</w:t>
      </w:r>
      <w:r w:rsidRPr="004C3A0B">
        <w:rPr>
          <w:rFonts w:cs="Arial"/>
          <w:b/>
        </w:rPr>
        <w:t xml:space="preserve"> and all research students</w:t>
      </w:r>
      <w:r w:rsidRPr="004C3A0B">
        <w:rPr>
          <w:rFonts w:cs="Arial"/>
        </w:rPr>
        <w:t xml:space="preserve"> must submit the Ethical </w:t>
      </w:r>
      <w:r>
        <w:rPr>
          <w:rFonts w:cs="Arial"/>
        </w:rPr>
        <w:t xml:space="preserve">Approval </w:t>
      </w:r>
      <w:r w:rsidRPr="004C3A0B">
        <w:rPr>
          <w:rFonts w:cs="Arial"/>
        </w:rPr>
        <w:t xml:space="preserve">Form to the </w:t>
      </w:r>
      <w:r w:rsidRPr="004C3A0B">
        <w:rPr>
          <w:rFonts w:cs="Arial"/>
          <w:b/>
        </w:rPr>
        <w:t xml:space="preserve">University </w:t>
      </w:r>
      <w:r>
        <w:rPr>
          <w:rFonts w:cs="Arial"/>
          <w:b/>
        </w:rPr>
        <w:t xml:space="preserve">Research </w:t>
      </w:r>
      <w:r w:rsidRPr="004C3A0B">
        <w:rPr>
          <w:rFonts w:cs="Arial"/>
          <w:b/>
        </w:rPr>
        <w:t>Ethics Committee</w:t>
      </w:r>
      <w:r w:rsidRPr="004C3A0B">
        <w:rPr>
          <w:rFonts w:cs="Arial"/>
        </w:rPr>
        <w:t xml:space="preserve"> via the </w:t>
      </w:r>
      <w:r>
        <w:rPr>
          <w:rFonts w:cs="Arial"/>
        </w:rPr>
        <w:t>Academic Office</w:t>
      </w:r>
      <w:r w:rsidRPr="004C3A0B">
        <w:rPr>
          <w:rFonts w:cs="Arial"/>
        </w:rPr>
        <w:t xml:space="preserve"> (</w:t>
      </w:r>
      <w:hyperlink r:id="rId32" w:history="1">
        <w:r w:rsidRPr="004C3A0B">
          <w:rPr>
            <w:rStyle w:val="Hyperlink"/>
            <w:rFonts w:cs="Arial"/>
            <w:color w:val="auto"/>
          </w:rPr>
          <w:t>pgresearch@uwtsd.ac.uk</w:t>
        </w:r>
      </w:hyperlink>
      <w:r w:rsidRPr="004C3A0B">
        <w:rPr>
          <w:rStyle w:val="Hyperlink"/>
          <w:rFonts w:cs="Arial"/>
          <w:color w:val="auto"/>
        </w:rPr>
        <w:t>)</w:t>
      </w:r>
      <w:r w:rsidRPr="004C3A0B">
        <w:rPr>
          <w:rFonts w:cs="Arial"/>
        </w:rPr>
        <w:t xml:space="preserve">.   Staff research directly in relation to personal study for taught undergraduate or </w:t>
      </w:r>
      <w:r w:rsidR="00136410" w:rsidRPr="004C3A0B">
        <w:rPr>
          <w:rFonts w:cs="Arial"/>
        </w:rPr>
        <w:t>master’s</w:t>
      </w:r>
      <w:r w:rsidRPr="004C3A0B">
        <w:rPr>
          <w:rFonts w:cs="Arial"/>
        </w:rPr>
        <w:t xml:space="preserve"> programmes should be submitted via the </w:t>
      </w:r>
      <w:r>
        <w:rPr>
          <w:rFonts w:cs="Arial"/>
        </w:rPr>
        <w:t>Institute</w:t>
      </w:r>
      <w:r w:rsidRPr="004C3A0B">
        <w:rPr>
          <w:rFonts w:cs="Arial"/>
        </w:rPr>
        <w:t xml:space="preserve"> procedures explained below.</w:t>
      </w:r>
    </w:p>
    <w:p w14:paraId="0C4450D7" w14:textId="77777777" w:rsidR="00CE1D5C" w:rsidRPr="004C3A0B" w:rsidRDefault="00CE1D5C" w:rsidP="00CE1D5C">
      <w:pPr>
        <w:jc w:val="both"/>
        <w:rPr>
          <w:rFonts w:cs="Arial"/>
        </w:rPr>
      </w:pPr>
    </w:p>
    <w:p w14:paraId="33DE0134" w14:textId="0F8E7E8E" w:rsidR="00CE1D5C" w:rsidRPr="004C3A0B" w:rsidRDefault="00CE1D5C" w:rsidP="00CE1D5C">
      <w:pPr>
        <w:jc w:val="both"/>
        <w:rPr>
          <w:rFonts w:cs="Arial"/>
        </w:rPr>
      </w:pPr>
      <w:r w:rsidRPr="004C3A0B">
        <w:rPr>
          <w:rFonts w:cs="Arial"/>
          <w:b/>
        </w:rPr>
        <w:t xml:space="preserve">Taught </w:t>
      </w:r>
      <w:r w:rsidR="00136410" w:rsidRPr="004C3A0B">
        <w:rPr>
          <w:rFonts w:cs="Arial"/>
          <w:b/>
        </w:rPr>
        <w:t>master’s</w:t>
      </w:r>
      <w:r w:rsidRPr="004C3A0B">
        <w:rPr>
          <w:rFonts w:cs="Arial"/>
          <w:b/>
        </w:rPr>
        <w:t xml:space="preserve"> and taught undergraduate research Ethical </w:t>
      </w:r>
      <w:r>
        <w:rPr>
          <w:rFonts w:cs="Arial"/>
          <w:b/>
        </w:rPr>
        <w:t xml:space="preserve">Approval </w:t>
      </w:r>
      <w:r w:rsidRPr="004C3A0B">
        <w:rPr>
          <w:rFonts w:cs="Arial"/>
          <w:b/>
        </w:rPr>
        <w:t>Forms</w:t>
      </w:r>
      <w:r w:rsidRPr="004C3A0B">
        <w:rPr>
          <w:rFonts w:cs="Arial"/>
        </w:rPr>
        <w:t xml:space="preserve"> are considered </w:t>
      </w:r>
      <w:r w:rsidRPr="004C3A0B">
        <w:rPr>
          <w:rFonts w:cs="Arial"/>
          <w:b/>
        </w:rPr>
        <w:t xml:space="preserve">within </w:t>
      </w:r>
      <w:r>
        <w:rPr>
          <w:rFonts w:cs="Arial"/>
          <w:b/>
        </w:rPr>
        <w:t>Institutes</w:t>
      </w:r>
      <w:r w:rsidRPr="004C3A0B">
        <w:rPr>
          <w:rFonts w:cs="Arial"/>
          <w:b/>
        </w:rPr>
        <w:t>.</w:t>
      </w:r>
      <w:r w:rsidRPr="004C3A0B">
        <w:rPr>
          <w:rFonts w:cs="Arial"/>
        </w:rPr>
        <w:t xml:space="preserve">  </w:t>
      </w:r>
      <w:r>
        <w:rPr>
          <w:rFonts w:cs="Arial"/>
        </w:rPr>
        <w:t>Institutes</w:t>
      </w:r>
      <w:r w:rsidRPr="004C3A0B">
        <w:rPr>
          <w:rFonts w:cs="Arial"/>
        </w:rPr>
        <w:t xml:space="preserve"> will provide details of the specific processes for this.  Where the Et</w:t>
      </w:r>
      <w:r>
        <w:rPr>
          <w:rFonts w:cs="Arial"/>
        </w:rPr>
        <w:t>hical issues within any single e</w:t>
      </w:r>
      <w:r w:rsidRPr="004C3A0B">
        <w:rPr>
          <w:rFonts w:cs="Arial"/>
        </w:rPr>
        <w:t xml:space="preserve">thical application are of particular concern the </w:t>
      </w:r>
      <w:r>
        <w:rPr>
          <w:rFonts w:cs="Arial"/>
        </w:rPr>
        <w:t>Institute</w:t>
      </w:r>
      <w:r w:rsidRPr="004C3A0B">
        <w:rPr>
          <w:rFonts w:cs="Arial"/>
        </w:rPr>
        <w:t xml:space="preserve"> will refer these to the University</w:t>
      </w:r>
      <w:r>
        <w:rPr>
          <w:rFonts w:cs="Arial"/>
        </w:rPr>
        <w:t xml:space="preserve"> Research</w:t>
      </w:r>
      <w:r w:rsidRPr="004C3A0B">
        <w:rPr>
          <w:rFonts w:cs="Arial"/>
        </w:rPr>
        <w:t xml:space="preserve"> Ethics Committee.   Any student activity that involves the collection of primary data needs to undergo Ethical </w:t>
      </w:r>
      <w:r w:rsidR="00136410" w:rsidRPr="004C3A0B">
        <w:rPr>
          <w:rFonts w:cs="Arial"/>
        </w:rPr>
        <w:t>approval;</w:t>
      </w:r>
      <w:r w:rsidRPr="004C3A0B">
        <w:rPr>
          <w:rFonts w:cs="Arial"/>
        </w:rPr>
        <w:t xml:space="preserve"> this includes assignment work as well as dissertations.   </w:t>
      </w:r>
    </w:p>
    <w:p w14:paraId="66E0EB19" w14:textId="77777777" w:rsidR="00CE1D5C" w:rsidRPr="004C3A0B" w:rsidRDefault="00CE1D5C" w:rsidP="00CE1D5C">
      <w:pPr>
        <w:jc w:val="both"/>
        <w:rPr>
          <w:rFonts w:cs="Arial"/>
        </w:rPr>
      </w:pPr>
    </w:p>
    <w:p w14:paraId="5DA81BA9" w14:textId="77777777" w:rsidR="00CE1D5C" w:rsidRDefault="00CE1D5C" w:rsidP="00CE1D5C">
      <w:pPr>
        <w:rPr>
          <w:rFonts w:cs="Arial"/>
          <w:b/>
          <w:bCs/>
        </w:rPr>
      </w:pPr>
      <w:r>
        <w:rPr>
          <w:rFonts w:cs="Arial"/>
          <w:b/>
          <w:bCs/>
        </w:rPr>
        <w:br w:type="page"/>
      </w:r>
    </w:p>
    <w:p w14:paraId="153A0CB9" w14:textId="77777777" w:rsidR="00CE1D5C" w:rsidRPr="004C3A0B" w:rsidRDefault="00CE1D5C" w:rsidP="00CE1D5C">
      <w:pPr>
        <w:tabs>
          <w:tab w:val="left" w:pos="5103"/>
        </w:tabs>
        <w:jc w:val="both"/>
        <w:rPr>
          <w:rFonts w:cs="Arial"/>
          <w:b/>
          <w:bCs/>
        </w:rPr>
      </w:pPr>
      <w:r w:rsidRPr="004C3A0B">
        <w:rPr>
          <w:rFonts w:cs="Arial"/>
          <w:b/>
          <w:bCs/>
        </w:rPr>
        <w:lastRenderedPageBreak/>
        <w:t>Notes for guidance in completion of this form</w:t>
      </w:r>
    </w:p>
    <w:p w14:paraId="6F06BF04" w14:textId="77777777" w:rsidR="00CE1D5C" w:rsidRPr="004C3A0B" w:rsidRDefault="00CE1D5C" w:rsidP="00CE1D5C">
      <w:pPr>
        <w:tabs>
          <w:tab w:val="left" w:pos="5103"/>
        </w:tabs>
        <w:jc w:val="both"/>
        <w:rPr>
          <w:rFonts w:cs="Arial"/>
          <w:b/>
          <w:bCs/>
        </w:rPr>
      </w:pPr>
    </w:p>
    <w:p w14:paraId="70DAE3ED" w14:textId="77777777" w:rsidR="00CE1D5C" w:rsidRPr="004C3A0B" w:rsidRDefault="00CE1D5C" w:rsidP="00CE1D5C">
      <w:pPr>
        <w:tabs>
          <w:tab w:val="left" w:pos="5103"/>
        </w:tabs>
        <w:jc w:val="both"/>
        <w:rPr>
          <w:rFonts w:cs="Arial"/>
          <w:b/>
          <w:bCs/>
        </w:rPr>
      </w:pPr>
      <w:r w:rsidRPr="004C3A0B">
        <w:rPr>
          <w:rFonts w:cs="Arial"/>
          <w:b/>
          <w:bCs/>
        </w:rPr>
        <w:t>Section A:  About You</w:t>
      </w:r>
    </w:p>
    <w:p w14:paraId="1866F575" w14:textId="77777777" w:rsidR="00CE1D5C" w:rsidRPr="004C3A0B" w:rsidRDefault="00CE1D5C" w:rsidP="00CE1D5C">
      <w:pPr>
        <w:tabs>
          <w:tab w:val="left" w:pos="5103"/>
        </w:tabs>
        <w:jc w:val="both"/>
        <w:rPr>
          <w:rFonts w:cs="Arial"/>
          <w:bCs/>
        </w:rPr>
      </w:pPr>
      <w:r w:rsidRPr="004C3A0B">
        <w:rPr>
          <w:rFonts w:cs="Arial"/>
          <w:bCs/>
        </w:rPr>
        <w:t>Please complete all relevant sections</w:t>
      </w:r>
    </w:p>
    <w:p w14:paraId="40E354CF" w14:textId="77777777" w:rsidR="00CE1D5C" w:rsidRPr="004C3A0B" w:rsidRDefault="00CE1D5C" w:rsidP="00CE1D5C">
      <w:pPr>
        <w:tabs>
          <w:tab w:val="left" w:pos="5103"/>
        </w:tabs>
        <w:jc w:val="both"/>
        <w:rPr>
          <w:rFonts w:cs="Arial"/>
          <w:b/>
          <w:bCs/>
        </w:rPr>
      </w:pPr>
    </w:p>
    <w:p w14:paraId="6C3951BA" w14:textId="77777777" w:rsidR="00CE1D5C" w:rsidRPr="004C3A0B" w:rsidRDefault="00CE1D5C" w:rsidP="00CE1D5C">
      <w:pPr>
        <w:tabs>
          <w:tab w:val="left" w:pos="5103"/>
        </w:tabs>
        <w:jc w:val="both"/>
        <w:rPr>
          <w:rFonts w:cs="Arial"/>
          <w:b/>
          <w:bCs/>
        </w:rPr>
      </w:pPr>
      <w:r w:rsidRPr="004C3A0B">
        <w:rPr>
          <w:rFonts w:cs="Arial"/>
          <w:b/>
          <w:bCs/>
        </w:rPr>
        <w:t>Section B:  Approval for research activity</w:t>
      </w:r>
    </w:p>
    <w:p w14:paraId="6E01462D" w14:textId="77777777" w:rsidR="00CE1D5C" w:rsidRPr="004C3A0B" w:rsidRDefault="00CE1D5C" w:rsidP="00CE1D5C">
      <w:pPr>
        <w:tabs>
          <w:tab w:val="left" w:pos="5103"/>
        </w:tabs>
        <w:jc w:val="both"/>
        <w:rPr>
          <w:rFonts w:cs="Arial"/>
          <w:bCs/>
        </w:rPr>
      </w:pPr>
      <w:r w:rsidRPr="004C3A0B">
        <w:rPr>
          <w:rFonts w:cs="Arial"/>
          <w:bCs/>
        </w:rPr>
        <w:t xml:space="preserve">Research proposals must be approved in principle before applying for Ethical Approval.  The proposal approval only becomes final when the ethical approval is received.  </w:t>
      </w:r>
    </w:p>
    <w:p w14:paraId="41EE250F" w14:textId="77777777" w:rsidR="00CE1D5C" w:rsidRPr="004C3A0B" w:rsidRDefault="00CE1D5C" w:rsidP="00CE1D5C">
      <w:pPr>
        <w:tabs>
          <w:tab w:val="left" w:pos="5103"/>
        </w:tabs>
        <w:jc w:val="both"/>
        <w:rPr>
          <w:rFonts w:cs="Arial"/>
          <w:bCs/>
          <w:sz w:val="12"/>
          <w:szCs w:val="12"/>
        </w:rPr>
      </w:pPr>
    </w:p>
    <w:p w14:paraId="68107BE6" w14:textId="77777777" w:rsidR="00CE1D5C" w:rsidRPr="004C3A0B" w:rsidRDefault="00CE1D5C" w:rsidP="00CE1D5C">
      <w:pPr>
        <w:tabs>
          <w:tab w:val="left" w:pos="5103"/>
        </w:tabs>
        <w:jc w:val="both"/>
        <w:rPr>
          <w:rFonts w:cs="Arial"/>
          <w:bCs/>
        </w:rPr>
      </w:pPr>
      <w:r w:rsidRPr="004C3A0B">
        <w:rPr>
          <w:rFonts w:cs="Arial"/>
          <w:bCs/>
        </w:rPr>
        <w:t>The process for proposal approval varies according the individual and programme of study:</w:t>
      </w:r>
    </w:p>
    <w:p w14:paraId="5B6E2362" w14:textId="77777777" w:rsidR="00CE1D5C" w:rsidRPr="004C3A0B" w:rsidRDefault="00CE1D5C" w:rsidP="00CE1D5C">
      <w:pPr>
        <w:pStyle w:val="ListParagraph"/>
        <w:numPr>
          <w:ilvl w:val="0"/>
          <w:numId w:val="27"/>
        </w:numPr>
        <w:tabs>
          <w:tab w:val="left" w:pos="5103"/>
        </w:tabs>
        <w:jc w:val="both"/>
        <w:rPr>
          <w:rFonts w:cs="Arial"/>
          <w:bCs/>
          <w:sz w:val="20"/>
          <w:szCs w:val="20"/>
        </w:rPr>
      </w:pPr>
      <w:r w:rsidRPr="004C3A0B">
        <w:rPr>
          <w:rFonts w:cs="Arial"/>
          <w:bCs/>
          <w:sz w:val="20"/>
          <w:szCs w:val="20"/>
        </w:rPr>
        <w:t xml:space="preserve">Research students, by application on form </w:t>
      </w:r>
      <w:r>
        <w:rPr>
          <w:rFonts w:cs="Arial"/>
          <w:bCs/>
          <w:sz w:val="20"/>
          <w:szCs w:val="20"/>
        </w:rPr>
        <w:t>P</w:t>
      </w:r>
      <w:r w:rsidRPr="004C3A0B">
        <w:rPr>
          <w:rFonts w:cs="Arial"/>
          <w:bCs/>
          <w:sz w:val="20"/>
          <w:szCs w:val="20"/>
        </w:rPr>
        <w:t>G1 to the Research Degrees Committee</w:t>
      </w:r>
    </w:p>
    <w:p w14:paraId="2B5057F8" w14:textId="77777777" w:rsidR="00CE1D5C" w:rsidRPr="004C3A0B" w:rsidRDefault="00CE1D5C" w:rsidP="00CE1D5C">
      <w:pPr>
        <w:pStyle w:val="ListParagraph"/>
        <w:numPr>
          <w:ilvl w:val="0"/>
          <w:numId w:val="27"/>
        </w:numPr>
        <w:tabs>
          <w:tab w:val="left" w:pos="5103"/>
        </w:tabs>
        <w:jc w:val="both"/>
        <w:rPr>
          <w:rFonts w:cs="Arial"/>
          <w:bCs/>
          <w:sz w:val="20"/>
          <w:szCs w:val="20"/>
        </w:rPr>
      </w:pPr>
      <w:r w:rsidRPr="004C3A0B">
        <w:rPr>
          <w:rFonts w:cs="Arial"/>
          <w:bCs/>
          <w:sz w:val="20"/>
          <w:szCs w:val="20"/>
        </w:rPr>
        <w:t xml:space="preserve">Taught students by review of research proposal within </w:t>
      </w:r>
      <w:r>
        <w:rPr>
          <w:rFonts w:cs="Arial"/>
          <w:bCs/>
          <w:sz w:val="20"/>
          <w:szCs w:val="20"/>
        </w:rPr>
        <w:t>Institutes</w:t>
      </w:r>
      <w:r w:rsidRPr="004C3A0B">
        <w:rPr>
          <w:rFonts w:cs="Arial"/>
          <w:bCs/>
          <w:sz w:val="20"/>
          <w:szCs w:val="20"/>
        </w:rPr>
        <w:t xml:space="preserve"> (</w:t>
      </w:r>
      <w:r>
        <w:rPr>
          <w:rFonts w:cs="Arial"/>
          <w:bCs/>
          <w:sz w:val="20"/>
          <w:szCs w:val="20"/>
        </w:rPr>
        <w:t xml:space="preserve">Institutes </w:t>
      </w:r>
      <w:r w:rsidRPr="004C3A0B">
        <w:rPr>
          <w:rFonts w:cs="Arial"/>
          <w:bCs/>
          <w:sz w:val="20"/>
          <w:szCs w:val="20"/>
        </w:rPr>
        <w:t>provide specific details of these processes)</w:t>
      </w:r>
    </w:p>
    <w:p w14:paraId="444B981D" w14:textId="77777777" w:rsidR="00CE1D5C" w:rsidRPr="004C3A0B" w:rsidRDefault="00CE1D5C" w:rsidP="00CE1D5C">
      <w:pPr>
        <w:pStyle w:val="ListParagraph"/>
        <w:numPr>
          <w:ilvl w:val="0"/>
          <w:numId w:val="27"/>
        </w:numPr>
        <w:tabs>
          <w:tab w:val="left" w:pos="5103"/>
        </w:tabs>
        <w:jc w:val="both"/>
        <w:rPr>
          <w:rFonts w:cs="Arial"/>
          <w:bCs/>
          <w:sz w:val="20"/>
          <w:szCs w:val="20"/>
        </w:rPr>
      </w:pPr>
      <w:r w:rsidRPr="004C3A0B">
        <w:rPr>
          <w:rFonts w:cs="Arial"/>
          <w:bCs/>
          <w:sz w:val="20"/>
          <w:szCs w:val="20"/>
        </w:rPr>
        <w:t xml:space="preserve">Staff, by agreement by the </w:t>
      </w:r>
      <w:r>
        <w:rPr>
          <w:rFonts w:cs="Arial"/>
          <w:bCs/>
          <w:sz w:val="20"/>
          <w:szCs w:val="20"/>
        </w:rPr>
        <w:t>Academic Director</w:t>
      </w:r>
      <w:r w:rsidRPr="004C3A0B">
        <w:rPr>
          <w:rFonts w:cs="Arial"/>
          <w:bCs/>
          <w:sz w:val="20"/>
          <w:szCs w:val="20"/>
        </w:rPr>
        <w:t>/Assistant Dean</w:t>
      </w:r>
    </w:p>
    <w:p w14:paraId="23177444" w14:textId="77777777" w:rsidR="00CE1D5C" w:rsidRPr="004C3A0B" w:rsidRDefault="00CE1D5C" w:rsidP="00CE1D5C">
      <w:pPr>
        <w:tabs>
          <w:tab w:val="left" w:pos="5103"/>
        </w:tabs>
        <w:jc w:val="both"/>
        <w:rPr>
          <w:rFonts w:cs="Arial"/>
          <w:bCs/>
        </w:rPr>
      </w:pPr>
    </w:p>
    <w:p w14:paraId="55D4257A" w14:textId="77777777" w:rsidR="00CE1D5C" w:rsidRPr="004C3A0B" w:rsidRDefault="00CE1D5C" w:rsidP="00CE1D5C">
      <w:pPr>
        <w:tabs>
          <w:tab w:val="left" w:pos="5103"/>
        </w:tabs>
        <w:jc w:val="both"/>
        <w:rPr>
          <w:rFonts w:cs="Arial"/>
          <w:b/>
          <w:bCs/>
        </w:rPr>
      </w:pPr>
      <w:r w:rsidRPr="004C3A0B">
        <w:rPr>
          <w:rFonts w:cs="Arial"/>
          <w:b/>
          <w:bCs/>
        </w:rPr>
        <w:t>Section C:  External Ethical Guidance materials</w:t>
      </w:r>
    </w:p>
    <w:p w14:paraId="46AE8BD1" w14:textId="785A018C" w:rsidR="00CE1D5C" w:rsidRPr="004C3A0B" w:rsidRDefault="00CE1D5C" w:rsidP="00CE1D5C">
      <w:pPr>
        <w:tabs>
          <w:tab w:val="left" w:pos="5103"/>
        </w:tabs>
        <w:jc w:val="both"/>
        <w:rPr>
          <w:rFonts w:cs="Arial"/>
          <w:bCs/>
        </w:rPr>
      </w:pPr>
      <w:r w:rsidRPr="004C3A0B">
        <w:rPr>
          <w:rFonts w:cs="Arial"/>
          <w:bCs/>
        </w:rPr>
        <w:t xml:space="preserve">Many discipline areas are required to operate with the discipline specific codes of research ethics (for example health, psychology, education etc.), any such codes must be </w:t>
      </w:r>
      <w:r w:rsidR="00136410" w:rsidRPr="004C3A0B">
        <w:rPr>
          <w:rFonts w:cs="Arial"/>
          <w:bCs/>
        </w:rPr>
        <w:t>listed,</w:t>
      </w:r>
      <w:r w:rsidRPr="004C3A0B">
        <w:rPr>
          <w:rFonts w:cs="Arial"/>
          <w:bCs/>
        </w:rPr>
        <w:t xml:space="preserve"> and you must tick to confirm that you have consulted with these.</w:t>
      </w:r>
    </w:p>
    <w:p w14:paraId="3136AA3E" w14:textId="77777777" w:rsidR="00CE1D5C" w:rsidRPr="004C3A0B" w:rsidRDefault="00CE1D5C" w:rsidP="00CE1D5C">
      <w:pPr>
        <w:tabs>
          <w:tab w:val="left" w:pos="5103"/>
        </w:tabs>
        <w:jc w:val="both"/>
        <w:rPr>
          <w:rFonts w:cs="Arial"/>
          <w:bCs/>
        </w:rPr>
      </w:pPr>
    </w:p>
    <w:p w14:paraId="192DD3C8" w14:textId="77777777" w:rsidR="00CE1D5C" w:rsidRPr="004C3A0B" w:rsidRDefault="00CE1D5C" w:rsidP="00CE1D5C">
      <w:pPr>
        <w:tabs>
          <w:tab w:val="left" w:pos="5103"/>
        </w:tabs>
        <w:jc w:val="both"/>
        <w:rPr>
          <w:rFonts w:cs="Arial"/>
          <w:b/>
          <w:bCs/>
        </w:rPr>
      </w:pPr>
      <w:r w:rsidRPr="004C3A0B">
        <w:rPr>
          <w:rFonts w:cs="Arial"/>
          <w:b/>
          <w:bCs/>
        </w:rPr>
        <w:t>Section D:  External Collaborative Research Activity</w:t>
      </w:r>
    </w:p>
    <w:p w14:paraId="0E226F88" w14:textId="3788C7CB" w:rsidR="00CE1D5C" w:rsidRPr="004C3A0B" w:rsidRDefault="00CE1D5C" w:rsidP="00CE1D5C">
      <w:pPr>
        <w:tabs>
          <w:tab w:val="left" w:pos="5103"/>
        </w:tabs>
        <w:jc w:val="both"/>
        <w:rPr>
          <w:rFonts w:cs="Arial"/>
          <w:bCs/>
        </w:rPr>
      </w:pPr>
      <w:r w:rsidRPr="004C3A0B">
        <w:rPr>
          <w:rFonts w:cs="Arial"/>
          <w:bCs/>
        </w:rPr>
        <w:t xml:space="preserve">Provide details of the external collaborative partners, where appropriate you might want to submit a copy of the external collaboration agreement with the Ethical </w:t>
      </w:r>
      <w:r>
        <w:rPr>
          <w:rFonts w:cs="Arial"/>
          <w:bCs/>
        </w:rPr>
        <w:t xml:space="preserve">Approval </w:t>
      </w:r>
      <w:r w:rsidRPr="004C3A0B">
        <w:rPr>
          <w:rFonts w:cs="Arial"/>
          <w:bCs/>
        </w:rPr>
        <w:t xml:space="preserve">Form.  If the partner requires the research to be subject to its own internal Ethical approval </w:t>
      </w:r>
      <w:r w:rsidR="00136410" w:rsidRPr="004C3A0B">
        <w:rPr>
          <w:rFonts w:cs="Arial"/>
          <w:bCs/>
        </w:rPr>
        <w:t>process,</w:t>
      </w:r>
      <w:r w:rsidRPr="004C3A0B">
        <w:rPr>
          <w:rFonts w:cs="Arial"/>
          <w:bCs/>
        </w:rPr>
        <w:t xml:space="preserve"> then please provide details of that process and a copy of any final (or interim) approvals received from the organisation.</w:t>
      </w:r>
    </w:p>
    <w:p w14:paraId="5A1D8002" w14:textId="77777777" w:rsidR="00CE1D5C" w:rsidRPr="004C3A0B" w:rsidRDefault="00CE1D5C" w:rsidP="00CE1D5C">
      <w:pPr>
        <w:tabs>
          <w:tab w:val="left" w:pos="5103"/>
        </w:tabs>
        <w:jc w:val="both"/>
        <w:rPr>
          <w:rFonts w:cs="Arial"/>
          <w:bCs/>
        </w:rPr>
      </w:pPr>
    </w:p>
    <w:p w14:paraId="38C4B122" w14:textId="77777777" w:rsidR="00CE1D5C" w:rsidRPr="004C3A0B" w:rsidRDefault="00CE1D5C" w:rsidP="00CE1D5C">
      <w:pPr>
        <w:tabs>
          <w:tab w:val="left" w:pos="5103"/>
        </w:tabs>
        <w:jc w:val="both"/>
        <w:rPr>
          <w:rFonts w:cs="Arial"/>
          <w:b/>
          <w:bCs/>
        </w:rPr>
      </w:pPr>
      <w:r w:rsidRPr="004C3A0B">
        <w:rPr>
          <w:rFonts w:cs="Arial"/>
          <w:b/>
          <w:bCs/>
        </w:rPr>
        <w:t>Section E:  Details of Research Activity</w:t>
      </w:r>
    </w:p>
    <w:p w14:paraId="6CCC281C" w14:textId="77777777" w:rsidR="00CE1D5C" w:rsidRDefault="00CE1D5C" w:rsidP="00CE1D5C">
      <w:pPr>
        <w:tabs>
          <w:tab w:val="left" w:pos="5103"/>
        </w:tabs>
        <w:jc w:val="both"/>
        <w:rPr>
          <w:rFonts w:cs="Arial"/>
          <w:bCs/>
        </w:rPr>
      </w:pPr>
      <w:r w:rsidRPr="004C3A0B">
        <w:rPr>
          <w:rFonts w:cs="Arial"/>
          <w:bCs/>
        </w:rPr>
        <w:t>Remember that the individuals reviewing this Ethical</w:t>
      </w:r>
      <w:r>
        <w:rPr>
          <w:rFonts w:cs="Arial"/>
          <w:bCs/>
        </w:rPr>
        <w:t xml:space="preserve"> Approval</w:t>
      </w:r>
      <w:r w:rsidRPr="004C3A0B">
        <w:rPr>
          <w:rFonts w:cs="Arial"/>
          <w:bCs/>
        </w:rPr>
        <w:t xml:space="preserve"> Form may not have seen your research proposal, and also may not be experts in the specific area of your research.  The information provided should therefore be jargon free and clearly stated.</w:t>
      </w:r>
    </w:p>
    <w:p w14:paraId="6F2BB44D" w14:textId="77777777" w:rsidR="00CE1D5C" w:rsidRPr="004C3A0B" w:rsidRDefault="00CE1D5C" w:rsidP="00CE1D5C">
      <w:pPr>
        <w:tabs>
          <w:tab w:val="left" w:pos="5103"/>
        </w:tabs>
        <w:jc w:val="both"/>
        <w:rPr>
          <w:rFonts w:cs="Arial"/>
          <w:b/>
          <w:bCs/>
        </w:rPr>
      </w:pPr>
      <w:r w:rsidRPr="004C3A0B">
        <w:rPr>
          <w:rFonts w:cs="Arial"/>
          <w:b/>
          <w:bCs/>
        </w:rPr>
        <w:t>Indicative Title:  please use the same title as used on the research proposal.</w:t>
      </w:r>
    </w:p>
    <w:p w14:paraId="7AB0F105" w14:textId="77777777" w:rsidR="00CE1D5C" w:rsidRDefault="00CE1D5C" w:rsidP="00CE1D5C">
      <w:pPr>
        <w:tabs>
          <w:tab w:val="left" w:pos="5103"/>
        </w:tabs>
        <w:jc w:val="both"/>
        <w:rPr>
          <w:rFonts w:cs="Arial"/>
          <w:bCs/>
        </w:rPr>
      </w:pPr>
      <w:r w:rsidRPr="004C3A0B">
        <w:rPr>
          <w:rFonts w:cs="Arial"/>
          <w:b/>
          <w:bCs/>
        </w:rPr>
        <w:t>Purpose:</w:t>
      </w:r>
      <w:r w:rsidRPr="004C3A0B">
        <w:rPr>
          <w:rFonts w:cs="Arial"/>
          <w:bCs/>
        </w:rPr>
        <w:t xml:space="preserve">  the Ethical approval process will want to ensure that the methods you propose are adequate and appropriate to address the research aims and objectives.  Excessive additional data collection can be seen as unethical.</w:t>
      </w:r>
    </w:p>
    <w:p w14:paraId="711B412D" w14:textId="77777777" w:rsidR="00CE1D5C" w:rsidRDefault="00CE1D5C" w:rsidP="00CE1D5C">
      <w:pPr>
        <w:tabs>
          <w:tab w:val="left" w:pos="5103"/>
        </w:tabs>
        <w:jc w:val="both"/>
        <w:rPr>
          <w:rFonts w:cs="Arial"/>
          <w:bCs/>
        </w:rPr>
      </w:pPr>
      <w:r w:rsidRPr="004C3A0B">
        <w:rPr>
          <w:rFonts w:cs="Arial"/>
          <w:b/>
          <w:bCs/>
        </w:rPr>
        <w:t>Proposed Methods:</w:t>
      </w:r>
      <w:r w:rsidRPr="004C3A0B">
        <w:rPr>
          <w:rFonts w:cs="Arial"/>
          <w:bCs/>
        </w:rPr>
        <w:t xml:space="preserve">  the Ethical approval process seeks to ensure that you understand the methods that are intended, and that the implementation of those methods will be appropriate and without unnecessary impact on respondents.  </w:t>
      </w:r>
      <w:r>
        <w:rPr>
          <w:rFonts w:cs="Arial"/>
          <w:bCs/>
        </w:rPr>
        <w:t xml:space="preserve">This section must explain how the methods described will lead to the collection of necessary and sufficient data, but not excessive data.  </w:t>
      </w:r>
      <w:r w:rsidRPr="004C3A0B">
        <w:rPr>
          <w:rFonts w:cs="Arial"/>
          <w:bCs/>
        </w:rPr>
        <w:t>Please be specific.</w:t>
      </w:r>
    </w:p>
    <w:p w14:paraId="3DA05EFF" w14:textId="05B0141F" w:rsidR="00CE1D5C" w:rsidRDefault="00CE1D5C" w:rsidP="00CE1D5C">
      <w:pPr>
        <w:tabs>
          <w:tab w:val="left" w:pos="5103"/>
        </w:tabs>
        <w:jc w:val="both"/>
        <w:rPr>
          <w:rFonts w:cs="Arial"/>
          <w:bCs/>
        </w:rPr>
      </w:pPr>
      <w:r w:rsidRPr="004C3A0B">
        <w:rPr>
          <w:rFonts w:cs="Arial"/>
          <w:b/>
          <w:bCs/>
        </w:rPr>
        <w:t>Location</w:t>
      </w:r>
      <w:r w:rsidRPr="004C3A0B">
        <w:rPr>
          <w:rFonts w:cs="Arial"/>
          <w:bCs/>
        </w:rPr>
        <w:t xml:space="preserve">:  this needs to mention geographical location and also local situation (for example, within Local Authority Offices in Cardiff, using a private room but close to other individuals).  If you are collecting data within an organisational </w:t>
      </w:r>
      <w:r w:rsidR="00136410" w:rsidRPr="004C3A0B">
        <w:rPr>
          <w:rFonts w:cs="Arial"/>
          <w:bCs/>
        </w:rPr>
        <w:t>setting,</w:t>
      </w:r>
      <w:r w:rsidRPr="004C3A0B">
        <w:rPr>
          <w:rFonts w:cs="Arial"/>
          <w:bCs/>
        </w:rPr>
        <w:t xml:space="preserve"> then you need to explain the permissions that you have obtained to do this</w:t>
      </w:r>
      <w:r>
        <w:rPr>
          <w:rFonts w:cs="Arial"/>
          <w:bCs/>
        </w:rPr>
        <w:t>.</w:t>
      </w:r>
    </w:p>
    <w:p w14:paraId="4C693C05" w14:textId="683031CF" w:rsidR="00CE1D5C" w:rsidRPr="004C3A0B" w:rsidRDefault="00CE1D5C" w:rsidP="00CE1D5C">
      <w:pPr>
        <w:tabs>
          <w:tab w:val="left" w:pos="5103"/>
        </w:tabs>
        <w:jc w:val="both"/>
        <w:rPr>
          <w:rFonts w:cs="Arial"/>
          <w:bCs/>
        </w:rPr>
      </w:pPr>
      <w:r w:rsidRPr="004C3A0B">
        <w:rPr>
          <w:rFonts w:cs="Arial"/>
          <w:b/>
          <w:bCs/>
        </w:rPr>
        <w:t xml:space="preserve">Research Activity outside of the UK:  </w:t>
      </w:r>
      <w:r w:rsidRPr="004C3A0B">
        <w:rPr>
          <w:rFonts w:cs="Arial"/>
          <w:bCs/>
        </w:rPr>
        <w:t xml:space="preserve">please complete this section in </w:t>
      </w:r>
      <w:r w:rsidR="00136410" w:rsidRPr="004C3A0B">
        <w:rPr>
          <w:rFonts w:cs="Arial"/>
          <w:bCs/>
        </w:rPr>
        <w:t>detail and</w:t>
      </w:r>
      <w:r w:rsidRPr="004C3A0B">
        <w:rPr>
          <w:rFonts w:cs="Arial"/>
          <w:bCs/>
        </w:rPr>
        <w:t xml:space="preserve"> note any guidance you have received.  Also describe your own familiarity (or not) with the location that you will be utilising.</w:t>
      </w:r>
    </w:p>
    <w:p w14:paraId="7C306E6B" w14:textId="77777777" w:rsidR="00CE1D5C" w:rsidRDefault="00CE1D5C" w:rsidP="00CE1D5C">
      <w:pPr>
        <w:tabs>
          <w:tab w:val="left" w:pos="5103"/>
        </w:tabs>
        <w:jc w:val="both"/>
        <w:rPr>
          <w:rFonts w:cs="Arial"/>
          <w:b/>
          <w:bCs/>
        </w:rPr>
      </w:pPr>
    </w:p>
    <w:p w14:paraId="69090092" w14:textId="77777777" w:rsidR="00CE1D5C" w:rsidRPr="004C3A0B" w:rsidRDefault="00CE1D5C" w:rsidP="00CE1D5C">
      <w:pPr>
        <w:tabs>
          <w:tab w:val="left" w:pos="5103"/>
        </w:tabs>
        <w:jc w:val="both"/>
        <w:rPr>
          <w:rFonts w:cs="Arial"/>
          <w:b/>
          <w:bCs/>
        </w:rPr>
      </w:pPr>
      <w:r w:rsidRPr="004C3A0B">
        <w:rPr>
          <w:rFonts w:cs="Arial"/>
          <w:b/>
          <w:bCs/>
        </w:rPr>
        <w:t>Section F:  Scope of Research Activity</w:t>
      </w:r>
    </w:p>
    <w:p w14:paraId="1967CB11" w14:textId="294ADB15" w:rsidR="00CE1D5C" w:rsidRPr="004C3A0B" w:rsidRDefault="00CE1D5C" w:rsidP="00CE1D5C">
      <w:pPr>
        <w:tabs>
          <w:tab w:val="left" w:pos="5103"/>
        </w:tabs>
        <w:jc w:val="both"/>
        <w:rPr>
          <w:rFonts w:cs="Arial"/>
          <w:bCs/>
        </w:rPr>
      </w:pPr>
      <w:r w:rsidRPr="004C3A0B">
        <w:rPr>
          <w:rFonts w:cs="Arial"/>
          <w:bCs/>
        </w:rPr>
        <w:t xml:space="preserve">Please tick ALL of the research activities that might be undertaken.   If any additional types of activity are </w:t>
      </w:r>
      <w:r w:rsidR="00136410" w:rsidRPr="004C3A0B">
        <w:rPr>
          <w:rFonts w:cs="Arial"/>
          <w:bCs/>
        </w:rPr>
        <w:t>intended,</w:t>
      </w:r>
      <w:r w:rsidRPr="004C3A0B">
        <w:rPr>
          <w:rFonts w:cs="Arial"/>
          <w:bCs/>
        </w:rPr>
        <w:t xml:space="preserve"> then please add an extra box and describe these.</w:t>
      </w:r>
    </w:p>
    <w:p w14:paraId="3DE5FF7A" w14:textId="129B6C88" w:rsidR="00CE1D5C" w:rsidRPr="004C3A0B" w:rsidRDefault="00CE1D5C" w:rsidP="00CE1D5C">
      <w:pPr>
        <w:tabs>
          <w:tab w:val="left" w:pos="5103"/>
        </w:tabs>
        <w:jc w:val="both"/>
        <w:rPr>
          <w:rFonts w:cs="Arial"/>
          <w:bCs/>
        </w:rPr>
      </w:pPr>
      <w:r w:rsidRPr="004C3A0B">
        <w:rPr>
          <w:rFonts w:cs="Arial"/>
          <w:bCs/>
        </w:rPr>
        <w:t xml:space="preserve">If you have answered no to all questions in </w:t>
      </w:r>
      <w:r w:rsidR="00136410" w:rsidRPr="004C3A0B">
        <w:rPr>
          <w:rFonts w:cs="Arial"/>
          <w:bCs/>
        </w:rPr>
        <w:t>F,</w:t>
      </w:r>
      <w:r>
        <w:rPr>
          <w:rFonts w:cs="Arial"/>
          <w:bCs/>
        </w:rPr>
        <w:t xml:space="preserve"> then sections G</w:t>
      </w:r>
      <w:r w:rsidRPr="004C3A0B">
        <w:rPr>
          <w:rFonts w:cs="Arial"/>
          <w:bCs/>
        </w:rPr>
        <w:t xml:space="preserve"> and J do not need to be completed.  Section H should be </w:t>
      </w:r>
      <w:r w:rsidR="00136410" w:rsidRPr="004C3A0B">
        <w:rPr>
          <w:rFonts w:cs="Arial"/>
          <w:bCs/>
        </w:rPr>
        <w:t>considered and</w:t>
      </w:r>
      <w:r w:rsidRPr="004C3A0B">
        <w:rPr>
          <w:rFonts w:cs="Arial"/>
          <w:bCs/>
        </w:rPr>
        <w:t xml:space="preserve"> may be completed.  Signatures are still required in section K.</w:t>
      </w:r>
    </w:p>
    <w:p w14:paraId="3B86BCEB" w14:textId="77777777" w:rsidR="00CE1D5C" w:rsidRDefault="00CE1D5C" w:rsidP="00CE1D5C">
      <w:pPr>
        <w:tabs>
          <w:tab w:val="left" w:pos="5103"/>
        </w:tabs>
        <w:jc w:val="both"/>
        <w:rPr>
          <w:rFonts w:cs="Arial"/>
          <w:b/>
          <w:bCs/>
        </w:rPr>
      </w:pPr>
    </w:p>
    <w:p w14:paraId="3B0A55CB" w14:textId="77777777" w:rsidR="00CE1D5C" w:rsidRPr="004C3A0B" w:rsidRDefault="00CE1D5C" w:rsidP="00CE1D5C">
      <w:pPr>
        <w:tabs>
          <w:tab w:val="left" w:pos="5103"/>
        </w:tabs>
        <w:jc w:val="both"/>
        <w:rPr>
          <w:rFonts w:cs="Arial"/>
          <w:b/>
          <w:bCs/>
        </w:rPr>
      </w:pPr>
      <w:r w:rsidRPr="004C3A0B">
        <w:rPr>
          <w:rFonts w:cs="Arial"/>
          <w:b/>
          <w:bCs/>
        </w:rPr>
        <w:lastRenderedPageBreak/>
        <w:t>Section G:  Intended Participants</w:t>
      </w:r>
    </w:p>
    <w:p w14:paraId="168A1F18" w14:textId="77777777" w:rsidR="00CE1D5C" w:rsidRPr="004C3A0B" w:rsidRDefault="00CE1D5C" w:rsidP="00CE1D5C">
      <w:pPr>
        <w:tabs>
          <w:tab w:val="left" w:pos="5103"/>
        </w:tabs>
        <w:jc w:val="both"/>
        <w:rPr>
          <w:rFonts w:cs="Arial"/>
          <w:bCs/>
        </w:rPr>
      </w:pPr>
      <w:r w:rsidRPr="004C3A0B">
        <w:rPr>
          <w:rFonts w:cs="Arial"/>
          <w:bCs/>
        </w:rPr>
        <w:t>Please tick all categories that might apply.</w:t>
      </w:r>
    </w:p>
    <w:p w14:paraId="4BD7A719" w14:textId="53B20898" w:rsidR="00CE1D5C" w:rsidRPr="004C3A0B" w:rsidRDefault="00CE1D5C" w:rsidP="00CE1D5C">
      <w:pPr>
        <w:tabs>
          <w:tab w:val="left" w:pos="5103"/>
        </w:tabs>
        <w:jc w:val="both"/>
        <w:rPr>
          <w:rFonts w:cs="Arial"/>
          <w:bCs/>
        </w:rPr>
      </w:pPr>
      <w:r w:rsidRPr="004C3A0B">
        <w:rPr>
          <w:rFonts w:cs="Arial"/>
          <w:b/>
          <w:bCs/>
        </w:rPr>
        <w:t>Numbers &amp; Source:</w:t>
      </w:r>
      <w:r w:rsidRPr="004C3A0B">
        <w:rPr>
          <w:rFonts w:cs="Arial"/>
          <w:bCs/>
        </w:rPr>
        <w:t xml:space="preserve">  if you are using a series of different methods or research </w:t>
      </w:r>
      <w:r w:rsidR="00136410" w:rsidRPr="004C3A0B">
        <w:rPr>
          <w:rFonts w:cs="Arial"/>
          <w:bCs/>
        </w:rPr>
        <w:t>activities,</w:t>
      </w:r>
      <w:r w:rsidRPr="004C3A0B">
        <w:rPr>
          <w:rFonts w:cs="Arial"/>
          <w:bCs/>
        </w:rPr>
        <w:t xml:space="preserve"> please list numbers for each stage/phase.  Be clear about how you will find respondents.   Will you use intermediaries, and if </w:t>
      </w:r>
      <w:r w:rsidR="00136410" w:rsidRPr="004C3A0B">
        <w:rPr>
          <w:rFonts w:cs="Arial"/>
          <w:bCs/>
        </w:rPr>
        <w:t>so,</w:t>
      </w:r>
      <w:r w:rsidRPr="004C3A0B">
        <w:rPr>
          <w:rFonts w:cs="Arial"/>
          <w:bCs/>
        </w:rPr>
        <w:t xml:space="preserve"> how?  How will you ensure compliance with your sampling strategy?</w:t>
      </w:r>
    </w:p>
    <w:p w14:paraId="2B323995" w14:textId="5ECD9F2C" w:rsidR="00CE1D5C" w:rsidRPr="004C3A0B" w:rsidRDefault="00CE1D5C" w:rsidP="00CE1D5C">
      <w:pPr>
        <w:tabs>
          <w:tab w:val="left" w:pos="5103"/>
        </w:tabs>
        <w:jc w:val="both"/>
        <w:rPr>
          <w:rFonts w:cs="Arial"/>
          <w:bCs/>
        </w:rPr>
      </w:pPr>
      <w:r w:rsidRPr="004C3A0B">
        <w:rPr>
          <w:rFonts w:cs="Arial"/>
          <w:b/>
          <w:bCs/>
        </w:rPr>
        <w:t>Information for participants</w:t>
      </w:r>
      <w:r w:rsidRPr="004C3A0B">
        <w:rPr>
          <w:rFonts w:cs="Arial"/>
          <w:bCs/>
        </w:rPr>
        <w:t xml:space="preserve">:  all participants should be appropriately informed about the research, what is expected of them and what will happen to the information that they provide.  The Ethical review process does not ask to see this </w:t>
      </w:r>
      <w:r w:rsidR="00136410" w:rsidRPr="004C3A0B">
        <w:rPr>
          <w:rFonts w:cs="Arial"/>
          <w:bCs/>
        </w:rPr>
        <w:t>documentation but</w:t>
      </w:r>
      <w:r w:rsidRPr="004C3A0B">
        <w:rPr>
          <w:rFonts w:cs="Arial"/>
          <w:bCs/>
        </w:rPr>
        <w:t xml:space="preserve"> requires this to be reviewed and approved by the Director of Studies in the case of research students, the supervisor/module tutor in relation to students on taught programmes and the </w:t>
      </w:r>
      <w:r>
        <w:rPr>
          <w:rFonts w:cs="Arial"/>
          <w:bCs/>
        </w:rPr>
        <w:t>Academic Director</w:t>
      </w:r>
      <w:r w:rsidRPr="004C3A0B">
        <w:rPr>
          <w:rFonts w:cs="Arial"/>
          <w:bCs/>
        </w:rPr>
        <w:t>/Assistant Dean in relation to staff research.</w:t>
      </w:r>
    </w:p>
    <w:p w14:paraId="40D7D841" w14:textId="77777777" w:rsidR="00CE1D5C" w:rsidRPr="004C3A0B" w:rsidRDefault="00CE1D5C" w:rsidP="00CE1D5C">
      <w:pPr>
        <w:tabs>
          <w:tab w:val="left" w:pos="5103"/>
        </w:tabs>
        <w:jc w:val="both"/>
        <w:rPr>
          <w:rFonts w:cs="Arial"/>
          <w:bCs/>
        </w:rPr>
      </w:pPr>
    </w:p>
    <w:p w14:paraId="33900843" w14:textId="77777777" w:rsidR="00CE1D5C" w:rsidRPr="004C3A0B" w:rsidRDefault="00CE1D5C" w:rsidP="00CE1D5C">
      <w:pPr>
        <w:tabs>
          <w:tab w:val="left" w:pos="5103"/>
        </w:tabs>
        <w:jc w:val="both"/>
        <w:rPr>
          <w:rFonts w:cs="Arial"/>
          <w:b/>
          <w:bCs/>
        </w:rPr>
      </w:pPr>
      <w:r w:rsidRPr="004C3A0B">
        <w:rPr>
          <w:rFonts w:cs="Arial"/>
          <w:b/>
          <w:bCs/>
        </w:rPr>
        <w:t>Section H:  Anticipate Risks</w:t>
      </w:r>
    </w:p>
    <w:p w14:paraId="3799B33B" w14:textId="77777777" w:rsidR="00CE1D5C" w:rsidRPr="004C3A0B" w:rsidRDefault="00CE1D5C" w:rsidP="00CE1D5C">
      <w:pPr>
        <w:tabs>
          <w:tab w:val="left" w:pos="5103"/>
        </w:tabs>
        <w:jc w:val="both"/>
        <w:rPr>
          <w:rFonts w:cs="Arial"/>
          <w:bCs/>
        </w:rPr>
      </w:pPr>
      <w:r w:rsidRPr="004C3A0B">
        <w:rPr>
          <w:rFonts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cs="Arial"/>
          <w:bCs/>
        </w:rPr>
        <w:t xml:space="preserve"> </w:t>
      </w:r>
      <w:r w:rsidRPr="00204E14">
        <w:rPr>
          <w:rFonts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1E7D9D73" w14:textId="1C7DC406" w:rsidR="00CE1D5C" w:rsidRPr="004C3A0B" w:rsidRDefault="00CE1D5C" w:rsidP="00CE1D5C">
      <w:pPr>
        <w:contextualSpacing/>
        <w:jc w:val="both"/>
        <w:rPr>
          <w:rFonts w:cs="Arial"/>
        </w:rPr>
      </w:pPr>
      <w:r w:rsidRPr="004C3A0B">
        <w:rPr>
          <w:rFonts w:cs="Arial"/>
          <w:b/>
        </w:rPr>
        <w:t xml:space="preserve">Risk to participants   </w:t>
      </w:r>
      <w:r w:rsidRPr="004C3A0B">
        <w:rPr>
          <w:rFonts w:cs="Arial"/>
        </w:rPr>
        <w:t xml:space="preserve">Think very carefully about how your actions/questions/discussions might affect the people you are involving as participants.  You might identify the risk as </w:t>
      </w:r>
      <w:r w:rsidR="00136410" w:rsidRPr="004C3A0B">
        <w:rPr>
          <w:rFonts w:cs="Arial"/>
        </w:rPr>
        <w:t>small,</w:t>
      </w:r>
      <w:r w:rsidRPr="004C3A0B">
        <w:rPr>
          <w:rFonts w:cs="Arial"/>
        </w:rPr>
        <w:t xml:space="preserve"> but it would still be a risk.  Many types of question have the potential to make respondents less content with their life / job; you need to recognise and try to ameliorate any such </w:t>
      </w:r>
      <w:r w:rsidR="00136410" w:rsidRPr="004C3A0B">
        <w:rPr>
          <w:rFonts w:cs="Arial"/>
        </w:rPr>
        <w:t>effects.</w:t>
      </w:r>
    </w:p>
    <w:p w14:paraId="540E1566" w14:textId="77777777" w:rsidR="00CE1D5C" w:rsidRPr="004C3A0B" w:rsidRDefault="00CE1D5C" w:rsidP="00CE1D5C">
      <w:pPr>
        <w:jc w:val="both"/>
        <w:rPr>
          <w:rFonts w:cs="Arial"/>
        </w:rPr>
      </w:pPr>
      <w:r w:rsidRPr="004C3A0B">
        <w:rPr>
          <w:rFonts w:cs="Arial"/>
        </w:rPr>
        <w:t xml:space="preserve">If these are business owners, time with you may reduce profit.  </w:t>
      </w:r>
    </w:p>
    <w:p w14:paraId="3B57D4FA" w14:textId="678D3FB8" w:rsidR="00CE1D5C" w:rsidRPr="004C3A0B" w:rsidRDefault="00CE1D5C" w:rsidP="00CE1D5C">
      <w:pPr>
        <w:jc w:val="both"/>
        <w:rPr>
          <w:rFonts w:cs="Arial"/>
        </w:rPr>
      </w:pPr>
      <w:r w:rsidRPr="004C3A0B">
        <w:rPr>
          <w:rFonts w:cs="Arial"/>
        </w:rPr>
        <w:t xml:space="preserve">In some locations physical risk is very real to both participants and </w:t>
      </w:r>
      <w:r w:rsidR="00136410" w:rsidRPr="004C3A0B">
        <w:rPr>
          <w:rFonts w:cs="Arial"/>
        </w:rPr>
        <w:t>you</w:t>
      </w:r>
      <w:r w:rsidRPr="004C3A0B">
        <w:rPr>
          <w:rFonts w:cs="Arial"/>
        </w:rPr>
        <w:t>, please consider this.</w:t>
      </w:r>
    </w:p>
    <w:p w14:paraId="33925C61" w14:textId="51ABA3FA" w:rsidR="00CE1D5C" w:rsidRPr="004C3A0B" w:rsidRDefault="00CE1D5C" w:rsidP="00CE1D5C">
      <w:pPr>
        <w:contextualSpacing/>
        <w:jc w:val="both"/>
        <w:rPr>
          <w:rFonts w:cs="Arial"/>
          <w:b/>
        </w:rPr>
      </w:pPr>
      <w:r w:rsidRPr="004C3A0B">
        <w:rPr>
          <w:rFonts w:cs="Arial"/>
          <w:b/>
        </w:rPr>
        <w:t xml:space="preserve">Risk to you, the researcher   </w:t>
      </w:r>
      <w:r w:rsidRPr="004C3A0B">
        <w:rPr>
          <w:rFonts w:cs="Arial"/>
        </w:rPr>
        <w:t xml:space="preserve">Think about where you will meet people, if there </w:t>
      </w:r>
      <w:r>
        <w:rPr>
          <w:rFonts w:cs="Arial"/>
        </w:rPr>
        <w:t xml:space="preserve">are </w:t>
      </w:r>
      <w:r w:rsidRPr="004C3A0B">
        <w:rPr>
          <w:rFonts w:cs="Arial"/>
        </w:rPr>
        <w:t xml:space="preserve">any dangers involved in the location.  If you are meeting people as individuals think about using a public place.  In </w:t>
      </w:r>
      <w:r w:rsidR="00136410" w:rsidRPr="004C3A0B">
        <w:rPr>
          <w:rFonts w:cs="Arial"/>
        </w:rPr>
        <w:t>general,</w:t>
      </w:r>
      <w:r w:rsidRPr="004C3A0B">
        <w:rPr>
          <w:rFonts w:cs="Arial"/>
        </w:rPr>
        <w:t xml:space="preserve"> do not visit people in their own homes or remote locations.</w:t>
      </w:r>
      <w:r w:rsidRPr="004C3A0B">
        <w:rPr>
          <w:rFonts w:cs="Arial"/>
          <w:b/>
        </w:rPr>
        <w:t xml:space="preserve">  </w:t>
      </w:r>
      <w:r w:rsidRPr="004C3A0B">
        <w:rPr>
          <w:rFonts w:cs="Arial"/>
        </w:rPr>
        <w:t>If you are talking to individuals about certain issues think about how their responses might affect you emotionally.  What about the risk of collecting insufficient data?</w:t>
      </w:r>
    </w:p>
    <w:p w14:paraId="10EEBBC0" w14:textId="77777777" w:rsidR="00CE1D5C" w:rsidRPr="00CA0057" w:rsidRDefault="00CE1D5C" w:rsidP="00CE1D5C">
      <w:pPr>
        <w:contextualSpacing/>
        <w:jc w:val="both"/>
        <w:rPr>
          <w:rFonts w:cs="Arial"/>
          <w:b/>
        </w:rPr>
      </w:pPr>
      <w:r w:rsidRPr="004C3A0B">
        <w:rPr>
          <w:rFonts w:cs="Arial"/>
          <w:b/>
        </w:rPr>
        <w:t xml:space="preserve">Risk to the University   </w:t>
      </w:r>
      <w:r w:rsidRPr="004C3A0B">
        <w:rPr>
          <w:rFonts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1A5654E" w14:textId="7F2502F3" w:rsidR="00CE1D5C" w:rsidRPr="00CA0057" w:rsidRDefault="00CE1D5C" w:rsidP="00CE1D5C">
      <w:pPr>
        <w:pStyle w:val="ListParagraph"/>
        <w:numPr>
          <w:ilvl w:val="0"/>
          <w:numId w:val="30"/>
        </w:numPr>
        <w:jc w:val="both"/>
        <w:rPr>
          <w:rFonts w:cs="Arial"/>
          <w:sz w:val="20"/>
          <w:szCs w:val="20"/>
        </w:rPr>
      </w:pPr>
      <w:r w:rsidRPr="00CA0057">
        <w:rPr>
          <w:rFonts w:cs="Arial"/>
          <w:sz w:val="20"/>
          <w:szCs w:val="20"/>
        </w:rPr>
        <w:t>fabrication: making up results or other outputs (</w:t>
      </w:r>
      <w:r w:rsidR="00136410" w:rsidRPr="00CA0057">
        <w:rPr>
          <w:rFonts w:cs="Arial"/>
          <w:sz w:val="20"/>
          <w:szCs w:val="20"/>
        </w:rPr>
        <w:t>e.g.</w:t>
      </w:r>
      <w:r w:rsidRPr="00CA0057">
        <w:rPr>
          <w:rFonts w:cs="Arial"/>
          <w:sz w:val="20"/>
          <w:szCs w:val="20"/>
        </w:rPr>
        <w:t xml:space="preserve">, artefacts) and presenting them as if they were </w:t>
      </w:r>
      <w:r w:rsidR="00136410" w:rsidRPr="00CA0057">
        <w:rPr>
          <w:rFonts w:cs="Arial"/>
          <w:sz w:val="20"/>
          <w:szCs w:val="20"/>
        </w:rPr>
        <w:t>real.</w:t>
      </w:r>
    </w:p>
    <w:p w14:paraId="312C2FC9" w14:textId="12DE6E3C" w:rsidR="00CE1D5C" w:rsidRPr="00CA0057" w:rsidRDefault="00CE1D5C" w:rsidP="00CE1D5C">
      <w:pPr>
        <w:pStyle w:val="ListParagraph"/>
        <w:numPr>
          <w:ilvl w:val="0"/>
          <w:numId w:val="30"/>
        </w:numPr>
        <w:jc w:val="both"/>
        <w:rPr>
          <w:rFonts w:cs="Arial"/>
          <w:sz w:val="20"/>
          <w:szCs w:val="20"/>
        </w:rPr>
      </w:pPr>
      <w:r w:rsidRPr="00CA0057">
        <w:rPr>
          <w:rFonts w:cs="Arial"/>
          <w:sz w:val="20"/>
          <w:szCs w:val="20"/>
        </w:rPr>
        <w:t xml:space="preserve">falsification: manipulating research processes or changing or omitting data without good </w:t>
      </w:r>
      <w:r w:rsidR="00136410" w:rsidRPr="00CA0057">
        <w:rPr>
          <w:rFonts w:cs="Arial"/>
          <w:sz w:val="20"/>
          <w:szCs w:val="20"/>
        </w:rPr>
        <w:t>cause.</w:t>
      </w:r>
    </w:p>
    <w:p w14:paraId="073212AE" w14:textId="1C76B159" w:rsidR="00CE1D5C" w:rsidRPr="00CA0057" w:rsidRDefault="00CE1D5C" w:rsidP="00CE1D5C">
      <w:pPr>
        <w:pStyle w:val="ListParagraph"/>
        <w:numPr>
          <w:ilvl w:val="0"/>
          <w:numId w:val="30"/>
        </w:numPr>
        <w:jc w:val="both"/>
        <w:rPr>
          <w:rFonts w:cs="Arial"/>
          <w:sz w:val="20"/>
          <w:szCs w:val="20"/>
        </w:rPr>
      </w:pPr>
      <w:r w:rsidRPr="00CA0057">
        <w:rPr>
          <w:rFonts w:cs="Arial"/>
          <w:sz w:val="20"/>
          <w:szCs w:val="20"/>
        </w:rPr>
        <w:t xml:space="preserve">plagiarism: using other people’s material without giving proper </w:t>
      </w:r>
      <w:r w:rsidR="00136410" w:rsidRPr="00CA0057">
        <w:rPr>
          <w:rFonts w:cs="Arial"/>
          <w:sz w:val="20"/>
          <w:szCs w:val="20"/>
        </w:rPr>
        <w:t>credit.</w:t>
      </w:r>
    </w:p>
    <w:p w14:paraId="27035CD4" w14:textId="1FA48E9F" w:rsidR="00CE1D5C" w:rsidRPr="00CA0057" w:rsidRDefault="00CE1D5C" w:rsidP="00CE1D5C">
      <w:pPr>
        <w:pStyle w:val="ListParagraph"/>
        <w:numPr>
          <w:ilvl w:val="0"/>
          <w:numId w:val="30"/>
        </w:numPr>
        <w:jc w:val="both"/>
        <w:rPr>
          <w:rFonts w:cs="Arial"/>
          <w:sz w:val="20"/>
          <w:szCs w:val="20"/>
        </w:rPr>
      </w:pPr>
      <w:r w:rsidRPr="00CA0057">
        <w:rPr>
          <w:rFonts w:cs="Arial"/>
          <w:sz w:val="20"/>
          <w:szCs w:val="20"/>
        </w:rPr>
        <w:t xml:space="preserve">failure to meet ethical, legal and professional obligations: for </w:t>
      </w:r>
      <w:r w:rsidR="00136410" w:rsidRPr="00CA0057">
        <w:rPr>
          <w:rFonts w:cs="Arial"/>
          <w:sz w:val="20"/>
          <w:szCs w:val="20"/>
        </w:rPr>
        <w:t>example,</w:t>
      </w:r>
      <w:r w:rsidRPr="00CA0057">
        <w:rPr>
          <w:rFonts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w:t>
      </w:r>
      <w:r w:rsidR="00136410" w:rsidRPr="00CA0057">
        <w:rPr>
          <w:rFonts w:cs="Arial"/>
          <w:sz w:val="20"/>
          <w:szCs w:val="20"/>
        </w:rPr>
        <w:t>material.</w:t>
      </w:r>
    </w:p>
    <w:p w14:paraId="470CECA9" w14:textId="4A068D39" w:rsidR="00CE1D5C" w:rsidRPr="00CA0057" w:rsidRDefault="00CE1D5C" w:rsidP="00CE1D5C">
      <w:pPr>
        <w:pStyle w:val="ListParagraph"/>
        <w:numPr>
          <w:ilvl w:val="0"/>
          <w:numId w:val="30"/>
        </w:numPr>
        <w:jc w:val="both"/>
        <w:rPr>
          <w:rFonts w:cs="Arial"/>
          <w:sz w:val="20"/>
          <w:szCs w:val="20"/>
        </w:rPr>
      </w:pPr>
      <w:r w:rsidRPr="00CA0057">
        <w:rPr>
          <w:rFonts w:cs="Arial"/>
          <w:sz w:val="20"/>
          <w:szCs w:val="20"/>
        </w:rPr>
        <w:t xml:space="preserve">improper dealing with allegations of misconduct: failing to address possible infringements such as attempts to cover up misconduct and reprisals against </w:t>
      </w:r>
      <w:r w:rsidR="00136410" w:rsidRPr="00CA0057">
        <w:rPr>
          <w:rFonts w:cs="Arial"/>
          <w:sz w:val="20"/>
          <w:szCs w:val="20"/>
        </w:rPr>
        <w:t>whistle-blowers.</w:t>
      </w:r>
    </w:p>
    <w:p w14:paraId="55DFD959" w14:textId="77777777" w:rsidR="00CE1D5C" w:rsidRDefault="00CE1D5C" w:rsidP="00CE1D5C">
      <w:pPr>
        <w:contextualSpacing/>
        <w:jc w:val="both"/>
        <w:rPr>
          <w:rFonts w:cs="Arial"/>
          <w:b/>
        </w:rPr>
      </w:pPr>
    </w:p>
    <w:p w14:paraId="07A20FE4" w14:textId="2D4E5DBA" w:rsidR="00CE1D5C" w:rsidRPr="004C3A0B" w:rsidRDefault="00CE1D5C" w:rsidP="00CE1D5C">
      <w:pPr>
        <w:contextualSpacing/>
        <w:jc w:val="both"/>
        <w:rPr>
          <w:rFonts w:cs="Arial"/>
        </w:rPr>
      </w:pPr>
      <w:r w:rsidRPr="004C3A0B">
        <w:rPr>
          <w:rFonts w:cs="Arial"/>
          <w:b/>
        </w:rPr>
        <w:lastRenderedPageBreak/>
        <w:t xml:space="preserve">Adverse Outcomes.  </w:t>
      </w:r>
      <w:r w:rsidRPr="004C3A0B">
        <w:rPr>
          <w:rFonts w:cs="Arial"/>
        </w:rPr>
        <w:t xml:space="preserve">Think carefully about the </w:t>
      </w:r>
      <w:r w:rsidR="00136410" w:rsidRPr="004C3A0B">
        <w:rPr>
          <w:rFonts w:cs="Arial"/>
        </w:rPr>
        <w:t>possibilities and</w:t>
      </w:r>
      <w:r w:rsidRPr="004C3A0B">
        <w:rPr>
          <w:rFonts w:cs="Arial"/>
        </w:rPr>
        <w:t xml:space="preserve"> cover </w:t>
      </w:r>
      <w:r w:rsidR="00136410" w:rsidRPr="004C3A0B">
        <w:rPr>
          <w:rFonts w:cs="Arial"/>
        </w:rPr>
        <w:t>here.</w:t>
      </w:r>
    </w:p>
    <w:p w14:paraId="6F484829" w14:textId="77777777" w:rsidR="00CE1D5C" w:rsidRPr="004C3A0B" w:rsidRDefault="00CE1D5C" w:rsidP="00CE1D5C">
      <w:pPr>
        <w:contextualSpacing/>
        <w:jc w:val="both"/>
        <w:rPr>
          <w:rFonts w:cs="Arial"/>
        </w:rPr>
      </w:pPr>
    </w:p>
    <w:p w14:paraId="43053EC9" w14:textId="77777777" w:rsidR="00CE1D5C" w:rsidRPr="004C3A0B" w:rsidRDefault="00CE1D5C" w:rsidP="00CE1D5C">
      <w:pPr>
        <w:contextualSpacing/>
        <w:jc w:val="both"/>
        <w:rPr>
          <w:rFonts w:cs="Arial"/>
          <w:b/>
        </w:rPr>
      </w:pPr>
      <w:r w:rsidRPr="004C3A0B">
        <w:rPr>
          <w:rFonts w:cs="Arial"/>
          <w:b/>
        </w:rPr>
        <w:t>Section I:  Feedback, Consent and Confidentiality</w:t>
      </w:r>
    </w:p>
    <w:p w14:paraId="3B468275" w14:textId="77777777" w:rsidR="00CE1D5C" w:rsidRDefault="00CE1D5C" w:rsidP="00CE1D5C">
      <w:pPr>
        <w:jc w:val="both"/>
        <w:rPr>
          <w:rFonts w:cs="Arial"/>
        </w:rPr>
      </w:pPr>
      <w:r w:rsidRPr="004C3A0B">
        <w:rPr>
          <w:rFonts w:cs="Arial"/>
          <w:b/>
        </w:rPr>
        <w:t>Feedback to participants:</w:t>
      </w:r>
      <w:r w:rsidRPr="004C3A0B">
        <w:rPr>
          <w:rFonts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1B078963" w14:textId="77777777" w:rsidR="00CE1D5C" w:rsidRDefault="00CE1D5C" w:rsidP="00CE1D5C">
      <w:pPr>
        <w:jc w:val="both"/>
        <w:rPr>
          <w:rFonts w:cs="Arial"/>
        </w:rPr>
      </w:pPr>
      <w:r w:rsidRPr="004C3A0B">
        <w:rPr>
          <w:rFonts w:cs="Arial"/>
          <w:b/>
        </w:rPr>
        <w:t>Informed consent</w:t>
      </w:r>
      <w:r w:rsidRPr="004C3A0B">
        <w:rPr>
          <w:rFonts w:cs="Arial"/>
        </w:rPr>
        <w:t xml:space="preserve">:   Draft letter / e-mail / or heading (or footer) section of questionnaire must be approved by DoS/supervisor (if research student), supervisor/module tutor if taught student, or </w:t>
      </w:r>
      <w:r>
        <w:rPr>
          <w:rFonts w:cs="Arial"/>
        </w:rPr>
        <w:t>Academic Director</w:t>
      </w:r>
      <w:r w:rsidRPr="004C3A0B">
        <w:rPr>
          <w:rFonts w:cs="Arial"/>
        </w:rPr>
        <w:t xml:space="preserve"> / Assistant Dean if a member of staff.</w:t>
      </w:r>
    </w:p>
    <w:p w14:paraId="0B2E6E5D" w14:textId="77777777" w:rsidR="00CE1D5C" w:rsidRPr="004C3A0B" w:rsidRDefault="00CE1D5C" w:rsidP="00CE1D5C">
      <w:pPr>
        <w:jc w:val="both"/>
        <w:rPr>
          <w:rFonts w:cs="Arial"/>
        </w:rPr>
      </w:pPr>
      <w:r w:rsidRPr="004C3A0B">
        <w:rPr>
          <w:rFonts w:cs="Arial"/>
        </w:rPr>
        <w:t>Confidentiality/Anonymity.  Explain clearly how you will ensure confidentiality and anonymity.</w:t>
      </w:r>
    </w:p>
    <w:p w14:paraId="0F4C9FA2" w14:textId="77777777" w:rsidR="00CE1D5C" w:rsidRDefault="00CE1D5C" w:rsidP="00CE1D5C">
      <w:pPr>
        <w:jc w:val="both"/>
        <w:rPr>
          <w:rFonts w:cs="Arial"/>
        </w:rPr>
      </w:pPr>
    </w:p>
    <w:p w14:paraId="0994C606" w14:textId="77777777" w:rsidR="00CE1D5C" w:rsidRPr="004C3A0B" w:rsidRDefault="00CE1D5C" w:rsidP="00CE1D5C">
      <w:pPr>
        <w:jc w:val="both"/>
        <w:rPr>
          <w:rFonts w:cs="Arial"/>
          <w:b/>
        </w:rPr>
      </w:pPr>
      <w:r w:rsidRPr="004C3A0B">
        <w:rPr>
          <w:rFonts w:cs="Arial"/>
          <w:b/>
        </w:rPr>
        <w:t>Section J:  Dat</w:t>
      </w:r>
      <w:r>
        <w:rPr>
          <w:rFonts w:cs="Arial"/>
          <w:b/>
        </w:rPr>
        <w:t>a</w:t>
      </w:r>
      <w:r w:rsidRPr="004C3A0B">
        <w:rPr>
          <w:rFonts w:cs="Arial"/>
          <w:b/>
        </w:rPr>
        <w:t xml:space="preserve"> Protection and Storage</w:t>
      </w:r>
    </w:p>
    <w:p w14:paraId="2B7D8230" w14:textId="63E14447" w:rsidR="00CE1D5C" w:rsidRDefault="00CE1D5C" w:rsidP="00CE1D5C">
      <w:pPr>
        <w:jc w:val="both"/>
        <w:rPr>
          <w:rFonts w:cs="Arial"/>
        </w:rPr>
      </w:pPr>
      <w:r w:rsidRPr="004C3A0B">
        <w:rPr>
          <w:rFonts w:cs="Arial"/>
        </w:rPr>
        <w:t xml:space="preserve">Before completing this </w:t>
      </w:r>
      <w:r w:rsidR="00136410" w:rsidRPr="004C3A0B">
        <w:rPr>
          <w:rFonts w:cs="Arial"/>
        </w:rPr>
        <w:t>section,</w:t>
      </w:r>
      <w:r w:rsidRPr="004C3A0B">
        <w:rPr>
          <w:rFonts w:cs="Arial"/>
        </w:rPr>
        <w:t xml:space="preserve"> it is necessary to read the University’s Research Data Management information.   The questions that follow are designed to ensure compliance with the Data Protection Act as well as established research protocols.</w:t>
      </w:r>
    </w:p>
    <w:p w14:paraId="08F83326" w14:textId="77777777" w:rsidR="00CE1D5C" w:rsidRPr="004C3A0B" w:rsidRDefault="00CE1D5C" w:rsidP="00CE1D5C">
      <w:pPr>
        <w:jc w:val="both"/>
        <w:rPr>
          <w:rFonts w:cs="Arial"/>
        </w:rPr>
      </w:pPr>
    </w:p>
    <w:p w14:paraId="34CEE5C3" w14:textId="77777777" w:rsidR="00CE1D5C" w:rsidRDefault="00CE1D5C" w:rsidP="00CE1D5C">
      <w:pPr>
        <w:jc w:val="both"/>
        <w:rPr>
          <w:rFonts w:cs="Arial"/>
        </w:rPr>
      </w:pPr>
      <w:r w:rsidRPr="004C3A0B">
        <w:rPr>
          <w:rFonts w:cs="Arial"/>
        </w:rPr>
        <w:t>Many research activities will involve electronic transfer of data and use of data management systems in the summarisation and analysis of data.  You will need to explain these in relation to compliance with the Data Protection Act.</w:t>
      </w:r>
    </w:p>
    <w:p w14:paraId="00514315" w14:textId="58E5465C" w:rsidR="00CE1D5C" w:rsidRPr="004C3A0B" w:rsidRDefault="00CE1D5C" w:rsidP="00CE1D5C">
      <w:pPr>
        <w:jc w:val="both"/>
        <w:rPr>
          <w:rFonts w:cs="Arial"/>
        </w:rPr>
      </w:pPr>
      <w:r w:rsidRPr="004C3A0B">
        <w:rPr>
          <w:rFonts w:cs="Arial"/>
        </w:rPr>
        <w:t xml:space="preserve">Think carefully about who </w:t>
      </w:r>
      <w:r w:rsidR="00136410" w:rsidRPr="004C3A0B">
        <w:rPr>
          <w:rFonts w:cs="Arial"/>
        </w:rPr>
        <w:t>access to your data will have</w:t>
      </w:r>
      <w:r w:rsidRPr="004C3A0B">
        <w:rPr>
          <w:rFonts w:cs="Arial"/>
        </w:rPr>
        <w:t xml:space="preserve">, this will include supervisors and examiners. </w:t>
      </w:r>
      <w:r w:rsidR="00136410" w:rsidRPr="004C3A0B">
        <w:rPr>
          <w:rFonts w:cs="Arial"/>
        </w:rPr>
        <w:t>Also,</w:t>
      </w:r>
      <w:r w:rsidRPr="004C3A0B">
        <w:rPr>
          <w:rFonts w:cs="Arial"/>
        </w:rPr>
        <w:t xml:space="preserve"> that a thesis will be made available via the University library and the British Library system.  If you are seeking an access bar for a period of time after </w:t>
      </w:r>
      <w:r w:rsidR="00136410" w:rsidRPr="004C3A0B">
        <w:rPr>
          <w:rFonts w:cs="Arial"/>
        </w:rPr>
        <w:t>completion,</w:t>
      </w:r>
      <w:r w:rsidRPr="004C3A0B">
        <w:rPr>
          <w:rFonts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48873CEB" w14:textId="77777777" w:rsidR="00CE1D5C" w:rsidRPr="004C3A0B" w:rsidRDefault="00CE1D5C" w:rsidP="00CE1D5C">
      <w:pPr>
        <w:jc w:val="both"/>
        <w:rPr>
          <w:rFonts w:cs="Arial"/>
        </w:rPr>
      </w:pPr>
      <w:r w:rsidRPr="004C3A0B">
        <w:rPr>
          <w:rFonts w:cs="Arial"/>
        </w:rPr>
        <w:t>In terms of storage of data please ensure security, and also mitigate against loss of data.</w:t>
      </w:r>
    </w:p>
    <w:p w14:paraId="0738D75F" w14:textId="77777777" w:rsidR="00CE1D5C" w:rsidRPr="004C3A0B" w:rsidRDefault="00CE1D5C" w:rsidP="00CE1D5C">
      <w:pPr>
        <w:jc w:val="both"/>
        <w:rPr>
          <w:rFonts w:cs="Arial"/>
        </w:rPr>
      </w:pPr>
    </w:p>
    <w:p w14:paraId="2AAB0AC4" w14:textId="77777777" w:rsidR="00CE1D5C" w:rsidRPr="004C3A0B" w:rsidRDefault="00CE1D5C" w:rsidP="00CE1D5C">
      <w:pPr>
        <w:jc w:val="both"/>
        <w:rPr>
          <w:rFonts w:cs="Arial"/>
          <w:b/>
        </w:rPr>
      </w:pPr>
      <w:r w:rsidRPr="004C3A0B">
        <w:rPr>
          <w:rFonts w:cs="Arial"/>
          <w:b/>
        </w:rPr>
        <w:t>Section K:  Declaration</w:t>
      </w:r>
    </w:p>
    <w:p w14:paraId="7EC8BDF7" w14:textId="2AC07229" w:rsidR="00CE1D5C" w:rsidRPr="004C3A0B" w:rsidRDefault="00CE1D5C" w:rsidP="00CE1D5C">
      <w:pPr>
        <w:jc w:val="both"/>
        <w:rPr>
          <w:rFonts w:cs="Arial"/>
        </w:rPr>
      </w:pPr>
      <w:r w:rsidRPr="004C3A0B">
        <w:rPr>
          <w:rFonts w:cs="Arial"/>
        </w:rPr>
        <w:t xml:space="preserve">Ensure the appropriate countersignatures have been </w:t>
      </w:r>
      <w:r w:rsidR="00136410" w:rsidRPr="004C3A0B">
        <w:rPr>
          <w:rFonts w:cs="Arial"/>
        </w:rPr>
        <w:t>provided.</w:t>
      </w:r>
    </w:p>
    <w:p w14:paraId="762CB8D8" w14:textId="77777777" w:rsidR="00CE1D5C" w:rsidRPr="00D77DFD" w:rsidRDefault="00CE1D5C" w:rsidP="00CE1D5C">
      <w:pPr>
        <w:jc w:val="both"/>
        <w:rPr>
          <w:rFonts w:cs="Arial"/>
        </w:rPr>
      </w:pPr>
      <w:r w:rsidRPr="004C3A0B">
        <w:rPr>
          <w:rFonts w:cs="Arial"/>
        </w:rPr>
        <w:t>Look carefully at the checklist and ensure that you comply with and tick all that are relevant to your research.</w:t>
      </w:r>
    </w:p>
    <w:p w14:paraId="4B496421" w14:textId="77777777" w:rsidR="00DA1691" w:rsidRPr="00DA1691" w:rsidRDefault="00DA1691" w:rsidP="00DA1691"/>
    <w:p w14:paraId="3F0DA8AC" w14:textId="77777777" w:rsidR="00DA1691" w:rsidRDefault="00DA1691">
      <w:pPr>
        <w:spacing w:after="160" w:line="259" w:lineRule="auto"/>
      </w:pPr>
      <w:r>
        <w:br w:type="page"/>
      </w:r>
    </w:p>
    <w:p w14:paraId="50E38099" w14:textId="61359B21" w:rsidR="00E943DB" w:rsidRPr="00760B12" w:rsidRDefault="00760B12" w:rsidP="00760B12">
      <w:pPr>
        <w:pStyle w:val="Heading2"/>
      </w:pPr>
      <w:bookmarkStart w:id="59" w:name="_Toc152019502"/>
      <w:r w:rsidRPr="00760B12">
        <w:lastRenderedPageBreak/>
        <w:t xml:space="preserve">7.5 - </w:t>
      </w:r>
      <w:r w:rsidR="00135A0F" w:rsidRPr="00760B12">
        <w:t>Research Proposal</w:t>
      </w:r>
      <w:bookmarkEnd w:id="59"/>
      <w:r w:rsidR="00135A0F" w:rsidRPr="00760B12">
        <w:t xml:space="preserve"> </w:t>
      </w:r>
    </w:p>
    <w:p w14:paraId="1BBBD036" w14:textId="77777777" w:rsidR="00D325D9" w:rsidRPr="00B61956" w:rsidRDefault="00D325D9" w:rsidP="00D325D9">
      <w:pPr>
        <w:rPr>
          <w:rFonts w:asciiTheme="minorHAnsi" w:hAnsiTheme="minorHAnsi" w:cstheme="minorHAnsi"/>
        </w:rPr>
      </w:pPr>
      <w:bookmarkStart w:id="60" w:name="_Toc303070346"/>
    </w:p>
    <w:p w14:paraId="0F2F59D3" w14:textId="77777777" w:rsidR="00D325D9" w:rsidRPr="00B61956" w:rsidRDefault="00D325D9" w:rsidP="00D325D9">
      <w:pPr>
        <w:jc w:val="center"/>
        <w:rPr>
          <w:rFonts w:asciiTheme="minorHAnsi" w:hAnsiTheme="minorHAnsi" w:cstheme="minorHAnsi"/>
        </w:rPr>
      </w:pPr>
      <w:r w:rsidRPr="00B61956">
        <w:rPr>
          <w:rFonts w:asciiTheme="minorHAnsi" w:hAnsiTheme="minorHAnsi" w:cstheme="minorHAnsi"/>
          <w:noProof/>
        </w:rPr>
        <w:drawing>
          <wp:inline distT="0" distB="0" distL="0" distR="0" wp14:anchorId="1644F427" wp14:editId="7714E4F5">
            <wp:extent cx="1619250" cy="638125"/>
            <wp:effectExtent l="0" t="0" r="0" b="0"/>
            <wp:docPr id="44" name="Picture 44"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close up of a sign&#10;&#10;Description automatically generated"/>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60"/>
    <w:p w14:paraId="26959B97" w14:textId="77777777" w:rsidR="00D325D9" w:rsidRDefault="00D325D9" w:rsidP="00D325D9">
      <w:pPr>
        <w:jc w:val="center"/>
        <w:rPr>
          <w:rFonts w:asciiTheme="minorHAnsi" w:hAnsiTheme="minorHAnsi" w:cstheme="minorHAnsi"/>
        </w:rPr>
      </w:pPr>
    </w:p>
    <w:tbl>
      <w:tblPr>
        <w:tblStyle w:val="TableGrid"/>
        <w:tblW w:w="0" w:type="auto"/>
        <w:tblLook w:val="04A0" w:firstRow="1" w:lastRow="0" w:firstColumn="1" w:lastColumn="0" w:noHBand="0" w:noVBand="1"/>
      </w:tblPr>
      <w:tblGrid>
        <w:gridCol w:w="9016"/>
      </w:tblGrid>
      <w:tr w:rsidR="00D325D9" w14:paraId="688DAAF6" w14:textId="77777777" w:rsidTr="00E672B6">
        <w:tc>
          <w:tcPr>
            <w:tcW w:w="9350" w:type="dxa"/>
            <w:shd w:val="clear" w:color="auto" w:fill="E7E6E6" w:themeFill="background2"/>
          </w:tcPr>
          <w:p w14:paraId="547EC293" w14:textId="77777777" w:rsidR="00D325D9" w:rsidRPr="00946F49" w:rsidRDefault="00D325D9" w:rsidP="00E672B6">
            <w:pPr>
              <w:jc w:val="center"/>
              <w:rPr>
                <w:rFonts w:cs="Arial"/>
                <w:b/>
                <w:szCs w:val="24"/>
              </w:rPr>
            </w:pPr>
          </w:p>
          <w:p w14:paraId="1DFB6FA0" w14:textId="77777777" w:rsidR="00D325D9" w:rsidRPr="00946F49" w:rsidRDefault="00D325D9" w:rsidP="00E672B6">
            <w:pPr>
              <w:jc w:val="center"/>
              <w:rPr>
                <w:rFonts w:cs="Arial"/>
                <w:b/>
                <w:szCs w:val="24"/>
              </w:rPr>
            </w:pPr>
            <w:r w:rsidRPr="00946F49">
              <w:rPr>
                <w:rFonts w:cs="Arial"/>
                <w:b/>
                <w:szCs w:val="24"/>
              </w:rPr>
              <w:t>UNDERGRADUATE DISSERTATION</w:t>
            </w:r>
          </w:p>
          <w:p w14:paraId="51F60805" w14:textId="77777777" w:rsidR="00D325D9" w:rsidRPr="00946F49" w:rsidRDefault="00D325D9" w:rsidP="00E672B6">
            <w:pPr>
              <w:jc w:val="center"/>
              <w:rPr>
                <w:rFonts w:cs="Arial"/>
                <w:b/>
                <w:bCs/>
                <w:szCs w:val="24"/>
              </w:rPr>
            </w:pPr>
            <w:r w:rsidRPr="00946F49">
              <w:rPr>
                <w:rFonts w:cs="Arial"/>
                <w:b/>
                <w:bCs/>
                <w:szCs w:val="24"/>
              </w:rPr>
              <w:t>RESEARCH PROPOSAL FORM</w:t>
            </w:r>
          </w:p>
          <w:p w14:paraId="669E78D0" w14:textId="77777777" w:rsidR="00D325D9" w:rsidRDefault="00D325D9" w:rsidP="00E672B6">
            <w:pPr>
              <w:jc w:val="center"/>
              <w:rPr>
                <w:rFonts w:asciiTheme="minorHAnsi" w:hAnsiTheme="minorHAnsi" w:cstheme="minorHAnsi"/>
                <w:sz w:val="22"/>
                <w:szCs w:val="22"/>
              </w:rPr>
            </w:pPr>
          </w:p>
        </w:tc>
      </w:tr>
    </w:tbl>
    <w:p w14:paraId="1DE492AF" w14:textId="77777777" w:rsidR="00D325D9" w:rsidRPr="00B61956" w:rsidRDefault="00D325D9" w:rsidP="00D325D9">
      <w:pPr>
        <w:ind w:right="-199"/>
        <w:rPr>
          <w:rFonts w:asciiTheme="minorHAnsi" w:hAnsiTheme="minorHAnsi" w:cstheme="minorHAnsi"/>
        </w:rPr>
      </w:pPr>
      <w:r w:rsidRPr="00B61956">
        <w:rPr>
          <w:rFonts w:asciiTheme="minorHAnsi" w:hAnsiTheme="minorHAnsi" w:cstheme="minorHAnsi"/>
          <w:b/>
          <w:bCs/>
        </w:rPr>
        <w:t xml:space="preserve"> </w:t>
      </w:r>
    </w:p>
    <w:p w14:paraId="64DC0BF4" w14:textId="77777777" w:rsidR="00D325D9" w:rsidRPr="004B0295" w:rsidRDefault="00D325D9" w:rsidP="00D325D9">
      <w:pPr>
        <w:rPr>
          <w:rFonts w:cs="Arial"/>
          <w:b/>
          <w:bCs/>
        </w:rPr>
      </w:pPr>
      <w:r w:rsidRPr="004B0295">
        <w:rPr>
          <w:rFonts w:cs="Arial"/>
          <w:b/>
          <w:bCs/>
        </w:rPr>
        <w:t xml:space="preserve">Please complete the following research proposal and submit it to Turnitin. </w:t>
      </w:r>
    </w:p>
    <w:p w14:paraId="68C37B4F" w14:textId="77777777" w:rsidR="00D325D9" w:rsidRPr="004B0295" w:rsidRDefault="00D325D9" w:rsidP="00D325D9">
      <w:pPr>
        <w:rPr>
          <w:rFonts w:cs="Arial"/>
          <w:b/>
          <w:bCs/>
        </w:rPr>
      </w:pPr>
    </w:p>
    <w:p w14:paraId="2E5E8694" w14:textId="77777777" w:rsidR="00D325D9" w:rsidRPr="004B0295" w:rsidRDefault="00D325D9" w:rsidP="00D325D9">
      <w:pPr>
        <w:rPr>
          <w:rFonts w:cs="Arial"/>
          <w:b/>
          <w:bCs/>
        </w:rPr>
      </w:pPr>
      <w:r w:rsidRPr="004B0295">
        <w:rPr>
          <w:rFonts w:cs="Arial"/>
          <w:b/>
          <w:bCs/>
        </w:rPr>
        <w:t>Which project option are you taking? Please tick:</w:t>
      </w:r>
    </w:p>
    <w:p w14:paraId="7B5D9F6C" w14:textId="77777777" w:rsidR="00D325D9" w:rsidRPr="004B0295" w:rsidRDefault="00D325D9" w:rsidP="00D325D9">
      <w:pPr>
        <w:rPr>
          <w:rFonts w:cs="Arial"/>
          <w:b/>
          <w:bCs/>
        </w:rPr>
      </w:pPr>
    </w:p>
    <w:p w14:paraId="51B9F343" w14:textId="75A22A7E" w:rsidR="00D325D9" w:rsidRPr="004B0295" w:rsidRDefault="00136410" w:rsidP="00D325D9">
      <w:pPr>
        <w:rPr>
          <w:rFonts w:cs="Arial"/>
          <w:b/>
          <w:bCs/>
        </w:rPr>
      </w:pPr>
      <w:r w:rsidRPr="004B0295">
        <w:rPr>
          <w:rFonts w:cs="Arial"/>
          <w:b/>
          <w:bCs/>
        </w:rPr>
        <w:t>8,000-word</w:t>
      </w:r>
      <w:r w:rsidR="00D325D9" w:rsidRPr="004B0295">
        <w:rPr>
          <w:rFonts w:cs="Arial"/>
          <w:b/>
          <w:bCs/>
        </w:rPr>
        <w:t xml:space="preserve"> project:      </w:t>
      </w:r>
      <w:r w:rsidR="00D325D9">
        <w:rPr>
          <w:rFonts w:cs="Arial"/>
          <w:b/>
          <w:bCs/>
        </w:rPr>
        <w:t>X</w:t>
      </w:r>
    </w:p>
    <w:p w14:paraId="65B622EF" w14:textId="77777777" w:rsidR="00D325D9" w:rsidRPr="004B0295" w:rsidRDefault="00D325D9" w:rsidP="00D325D9">
      <w:pPr>
        <w:rPr>
          <w:rFonts w:cs="Arial"/>
          <w:b/>
          <w:bCs/>
        </w:rPr>
      </w:pPr>
      <w:r>
        <w:rPr>
          <w:rFonts w:cs="Arial"/>
          <w:b/>
          <w:bCs/>
        </w:rPr>
        <w:t>OR</w:t>
      </w:r>
      <w:r w:rsidRPr="004B0295">
        <w:rPr>
          <w:rFonts w:cs="Arial"/>
          <w:b/>
          <w:bCs/>
        </w:rPr>
        <w:t xml:space="preserve">                   </w:t>
      </w:r>
    </w:p>
    <w:p w14:paraId="1767239D" w14:textId="1B0F302E" w:rsidR="00D325D9" w:rsidRPr="004B0295" w:rsidRDefault="00136410" w:rsidP="00D325D9">
      <w:pPr>
        <w:rPr>
          <w:rFonts w:cs="Arial"/>
          <w:b/>
          <w:bCs/>
        </w:rPr>
      </w:pPr>
      <w:r w:rsidRPr="004B0295">
        <w:rPr>
          <w:rFonts w:cs="Arial"/>
          <w:b/>
          <w:bCs/>
        </w:rPr>
        <w:t>4,000-word</w:t>
      </w:r>
      <w:r w:rsidR="00D325D9" w:rsidRPr="004B0295">
        <w:rPr>
          <w:rFonts w:cs="Arial"/>
          <w:b/>
          <w:bCs/>
        </w:rPr>
        <w:t xml:space="preserve"> project and presentation:   </w:t>
      </w:r>
    </w:p>
    <w:p w14:paraId="6ACDEA04" w14:textId="77777777" w:rsidR="00D325D9" w:rsidRPr="004B0295" w:rsidRDefault="00D325D9" w:rsidP="00D325D9">
      <w:pPr>
        <w:rPr>
          <w:rFonts w:cs="Arial"/>
          <w:color w:val="FF0000"/>
        </w:rPr>
      </w:pPr>
    </w:p>
    <w:p w14:paraId="78978D31" w14:textId="77777777" w:rsidR="00D325D9" w:rsidRPr="00B61956" w:rsidRDefault="00D325D9" w:rsidP="00D325D9">
      <w:pPr>
        <w:jc w:val="both"/>
        <w:rPr>
          <w:rFonts w:asciiTheme="minorHAnsi" w:hAnsiTheme="minorHAnsi" w:cstheme="minorHAnsi"/>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D325D9" w:rsidRPr="00B61956" w14:paraId="0BBF0688" w14:textId="77777777" w:rsidTr="00E672B6">
        <w:tc>
          <w:tcPr>
            <w:tcW w:w="6242" w:type="dxa"/>
            <w:tcMar>
              <w:top w:w="0" w:type="dxa"/>
              <w:left w:w="108" w:type="dxa"/>
              <w:bottom w:w="0" w:type="dxa"/>
              <w:right w:w="108" w:type="dxa"/>
            </w:tcMar>
          </w:tcPr>
          <w:p w14:paraId="691086A9" w14:textId="77777777" w:rsidR="00D325D9" w:rsidRDefault="00D325D9" w:rsidP="00E672B6">
            <w:pPr>
              <w:pStyle w:val="BodyText"/>
              <w:jc w:val="both"/>
              <w:rPr>
                <w:rFonts w:cs="Arial"/>
                <w:b/>
                <w:bCs/>
              </w:rPr>
            </w:pPr>
            <w:r w:rsidRPr="00D012E7">
              <w:rPr>
                <w:rFonts w:cs="Arial"/>
                <w:b/>
                <w:bCs/>
              </w:rPr>
              <w:t xml:space="preserve">NAME: </w:t>
            </w:r>
            <w:r>
              <w:rPr>
                <w:rFonts w:cs="Arial"/>
                <w:b/>
                <w:bCs/>
              </w:rPr>
              <w:t>Grant Nicholson</w:t>
            </w:r>
          </w:p>
          <w:p w14:paraId="3A0AF6F5" w14:textId="77777777" w:rsidR="00D325D9" w:rsidRPr="00D012E7" w:rsidRDefault="00D325D9" w:rsidP="00E672B6">
            <w:pPr>
              <w:pStyle w:val="BodyText"/>
              <w:jc w:val="both"/>
              <w:rPr>
                <w:rFonts w:cs="Arial"/>
                <w:b/>
                <w:bCs/>
              </w:rPr>
            </w:pPr>
          </w:p>
        </w:tc>
        <w:tc>
          <w:tcPr>
            <w:tcW w:w="2835" w:type="dxa"/>
          </w:tcPr>
          <w:p w14:paraId="51B0EE9E" w14:textId="77777777" w:rsidR="00D325D9" w:rsidRPr="00946F49" w:rsidRDefault="00D325D9" w:rsidP="00E672B6">
            <w:pPr>
              <w:jc w:val="both"/>
              <w:rPr>
                <w:rFonts w:cs="Arial"/>
              </w:rPr>
            </w:pPr>
            <w:r>
              <w:rPr>
                <w:rFonts w:cs="Arial"/>
                <w:b/>
                <w:bCs/>
              </w:rPr>
              <w:t>STUDENT I</w:t>
            </w:r>
            <w:r w:rsidRPr="00946F49">
              <w:rPr>
                <w:rFonts w:cs="Arial"/>
                <w:b/>
                <w:bCs/>
              </w:rPr>
              <w:t xml:space="preserve">D No.: </w:t>
            </w:r>
            <w:r>
              <w:rPr>
                <w:rFonts w:cs="Arial"/>
                <w:b/>
                <w:bCs/>
              </w:rPr>
              <w:t>2024186</w:t>
            </w:r>
          </w:p>
        </w:tc>
      </w:tr>
      <w:tr w:rsidR="00D325D9" w:rsidRPr="00B61956" w14:paraId="6E1EF2C3" w14:textId="77777777" w:rsidTr="00E672B6">
        <w:tc>
          <w:tcPr>
            <w:tcW w:w="9077" w:type="dxa"/>
            <w:gridSpan w:val="2"/>
            <w:shd w:val="clear" w:color="auto" w:fill="FFFFFF"/>
            <w:tcMar>
              <w:top w:w="0" w:type="dxa"/>
              <w:left w:w="108" w:type="dxa"/>
              <w:bottom w:w="0" w:type="dxa"/>
              <w:right w:w="108" w:type="dxa"/>
            </w:tcMar>
          </w:tcPr>
          <w:p w14:paraId="3A6A4ECC" w14:textId="1E3BD554" w:rsidR="00D325D9" w:rsidRDefault="00D325D9" w:rsidP="00E672B6">
            <w:pPr>
              <w:jc w:val="both"/>
              <w:rPr>
                <w:rFonts w:cs="Arial"/>
                <w:b/>
                <w:bCs/>
              </w:rPr>
            </w:pPr>
            <w:r w:rsidRPr="00D012E7">
              <w:rPr>
                <w:rFonts w:cs="Arial"/>
                <w:b/>
                <w:bCs/>
              </w:rPr>
              <w:t>DRAFT RESEARCH TITLE</w:t>
            </w:r>
            <w:r>
              <w:rPr>
                <w:rFonts w:cs="Arial"/>
                <w:b/>
                <w:bCs/>
              </w:rPr>
              <w:t xml:space="preserve"> </w:t>
            </w:r>
            <w:r w:rsidRPr="00D012E7">
              <w:rPr>
                <w:rFonts w:cs="Arial"/>
                <w:b/>
                <w:bCs/>
              </w:rPr>
              <w:t>QUESTION</w:t>
            </w:r>
            <w:r>
              <w:rPr>
                <w:rFonts w:cs="Arial"/>
                <w:b/>
                <w:bCs/>
              </w:rPr>
              <w:t xml:space="preserve">: The </w:t>
            </w:r>
            <w:r w:rsidR="00136410">
              <w:rPr>
                <w:rFonts w:cs="Arial"/>
                <w:b/>
                <w:bCs/>
              </w:rPr>
              <w:t>long-term</w:t>
            </w:r>
            <w:r>
              <w:rPr>
                <w:rFonts w:cs="Arial"/>
                <w:b/>
                <w:bCs/>
              </w:rPr>
              <w:t xml:space="preserve"> impacts of stressors and traumatic incidents on roads policing officers.</w:t>
            </w:r>
          </w:p>
          <w:p w14:paraId="1B5DB537" w14:textId="77777777" w:rsidR="00D325D9" w:rsidRPr="002D0EF0" w:rsidRDefault="00D325D9" w:rsidP="00E672B6">
            <w:pPr>
              <w:jc w:val="both"/>
              <w:rPr>
                <w:rFonts w:cs="Arial"/>
                <w:b/>
                <w:bCs/>
              </w:rPr>
            </w:pPr>
            <w:r w:rsidRPr="002D0EF0">
              <w:rPr>
                <w:rFonts w:cs="Arial"/>
                <w:b/>
                <w:bCs/>
              </w:rPr>
              <w:t>INTRO</w:t>
            </w:r>
            <w:r>
              <w:rPr>
                <w:rFonts w:cs="Arial"/>
                <w:b/>
                <w:bCs/>
              </w:rPr>
              <w:t>DUCTION</w:t>
            </w:r>
            <w:r w:rsidRPr="002D0EF0">
              <w:rPr>
                <w:rFonts w:cs="Arial"/>
                <w:b/>
                <w:bCs/>
              </w:rPr>
              <w:t>:</w:t>
            </w:r>
          </w:p>
          <w:p w14:paraId="74FDAEEF" w14:textId="77777777" w:rsidR="00D325D9" w:rsidRDefault="00D325D9" w:rsidP="00E672B6">
            <w:pPr>
              <w:tabs>
                <w:tab w:val="left" w:pos="1860"/>
              </w:tabs>
              <w:jc w:val="both"/>
              <w:rPr>
                <w:rFonts w:cs="Arial"/>
                <w:highlight w:val="yellow"/>
              </w:rPr>
            </w:pPr>
          </w:p>
          <w:p w14:paraId="432CEA41" w14:textId="77777777" w:rsidR="00D325D9" w:rsidRPr="0027102A" w:rsidRDefault="00D325D9" w:rsidP="00E672B6">
            <w:pPr>
              <w:tabs>
                <w:tab w:val="left" w:pos="1860"/>
              </w:tabs>
              <w:jc w:val="both"/>
              <w:rPr>
                <w:rFonts w:cs="Arial"/>
              </w:rPr>
            </w:pPr>
            <w:r w:rsidRPr="0027102A">
              <w:rPr>
                <w:rFonts w:cs="Arial"/>
              </w:rPr>
              <w:t xml:space="preserve">Mental health of officers in England and Wales has been a hot topic over the last decade. As we become more accustomed to discussing mental health and well-being in the police, more research has been conducted. This leaves a vast base of research to study. However, upon further reading there seems to be a lacking research base for those working in roads policing and specialist operations. The focus of this dissertation is specifically on Road policing and specialist operations units as these officers are more likely to be exposed to traumatic incidents such as road deaths and high threat risk harm incidents which can have a lasting impact on officers. </w:t>
            </w:r>
          </w:p>
          <w:p w14:paraId="2D239AF4" w14:textId="77777777" w:rsidR="00D325D9" w:rsidRPr="00D012E7" w:rsidRDefault="00D325D9" w:rsidP="00E672B6">
            <w:pPr>
              <w:tabs>
                <w:tab w:val="left" w:pos="1860"/>
              </w:tabs>
              <w:jc w:val="both"/>
              <w:rPr>
                <w:rFonts w:cs="Arial"/>
                <w:highlight w:val="yellow"/>
              </w:rPr>
            </w:pPr>
          </w:p>
          <w:p w14:paraId="49FC463A" w14:textId="77777777" w:rsidR="00D325D9" w:rsidRPr="00D012E7" w:rsidRDefault="00D325D9" w:rsidP="00E672B6">
            <w:pPr>
              <w:tabs>
                <w:tab w:val="left" w:pos="1860"/>
              </w:tabs>
              <w:jc w:val="both"/>
              <w:rPr>
                <w:rFonts w:cs="Arial"/>
              </w:rPr>
            </w:pPr>
          </w:p>
        </w:tc>
      </w:tr>
      <w:tr w:rsidR="00D325D9" w:rsidRPr="00B61956" w14:paraId="1C63B777" w14:textId="77777777" w:rsidTr="00E672B6">
        <w:tc>
          <w:tcPr>
            <w:tcW w:w="9077" w:type="dxa"/>
            <w:gridSpan w:val="2"/>
            <w:tcMar>
              <w:top w:w="0" w:type="dxa"/>
              <w:left w:w="108" w:type="dxa"/>
              <w:bottom w:w="0" w:type="dxa"/>
              <w:right w:w="108" w:type="dxa"/>
            </w:tcMar>
          </w:tcPr>
          <w:p w14:paraId="34541EEC" w14:textId="77777777" w:rsidR="00D325D9" w:rsidRPr="00D012E7" w:rsidRDefault="00D325D9" w:rsidP="00E672B6">
            <w:pPr>
              <w:jc w:val="both"/>
              <w:rPr>
                <w:rFonts w:cs="Arial"/>
                <w:b/>
                <w:bCs/>
              </w:rPr>
            </w:pPr>
            <w:r w:rsidRPr="00D012E7">
              <w:rPr>
                <w:rFonts w:cs="Arial"/>
                <w:b/>
                <w:bCs/>
              </w:rPr>
              <w:t xml:space="preserve">SUMMARY OF RESEARCH OBJECTIVES: </w:t>
            </w:r>
          </w:p>
          <w:p w14:paraId="1A3315C9" w14:textId="77777777" w:rsidR="00D325D9" w:rsidRDefault="00D325D9" w:rsidP="00E672B6">
            <w:pPr>
              <w:jc w:val="both"/>
              <w:rPr>
                <w:rFonts w:cs="Arial"/>
              </w:rPr>
            </w:pPr>
            <w:r>
              <w:rPr>
                <w:rFonts w:cs="Arial"/>
              </w:rPr>
              <w:t>In this dissertation I would like to:</w:t>
            </w:r>
          </w:p>
          <w:p w14:paraId="34D76F86" w14:textId="77777777" w:rsidR="00D325D9" w:rsidRPr="00D7414B" w:rsidRDefault="00D325D9" w:rsidP="00D325D9">
            <w:pPr>
              <w:pStyle w:val="ListParagraph"/>
              <w:numPr>
                <w:ilvl w:val="0"/>
                <w:numId w:val="35"/>
              </w:numPr>
              <w:jc w:val="both"/>
              <w:rPr>
                <w:rFonts w:cs="Arial"/>
              </w:rPr>
            </w:pPr>
            <w:r w:rsidRPr="00D7414B">
              <w:rPr>
                <w:rFonts w:cs="Arial"/>
              </w:rPr>
              <w:t xml:space="preserve">Understand what challenges are faced by roads policing officers in attending fatal and serious road traffic collisions. </w:t>
            </w:r>
          </w:p>
          <w:p w14:paraId="47DE47AA" w14:textId="77777777" w:rsidR="00D325D9" w:rsidRPr="00D7414B" w:rsidRDefault="00D325D9" w:rsidP="00E672B6">
            <w:pPr>
              <w:pStyle w:val="ListParagraph"/>
              <w:jc w:val="both"/>
              <w:rPr>
                <w:rFonts w:cs="Arial"/>
              </w:rPr>
            </w:pPr>
          </w:p>
          <w:p w14:paraId="35701262" w14:textId="77777777" w:rsidR="00D325D9" w:rsidRPr="00D7414B" w:rsidRDefault="00D325D9" w:rsidP="00D325D9">
            <w:pPr>
              <w:pStyle w:val="ListParagraph"/>
              <w:numPr>
                <w:ilvl w:val="0"/>
                <w:numId w:val="35"/>
              </w:numPr>
              <w:jc w:val="both"/>
              <w:rPr>
                <w:rFonts w:cs="Arial"/>
              </w:rPr>
            </w:pPr>
            <w:r w:rsidRPr="00D7414B">
              <w:rPr>
                <w:rFonts w:cs="Arial"/>
              </w:rPr>
              <w:t>Analyse the long-term impact on these officer’s mental health after spending several years attending these traumatic incidents at a higher rate.</w:t>
            </w:r>
          </w:p>
          <w:p w14:paraId="277E1A56" w14:textId="77777777" w:rsidR="00D325D9" w:rsidRPr="00D7414B" w:rsidRDefault="00D325D9" w:rsidP="00E672B6">
            <w:pPr>
              <w:pStyle w:val="ListParagraph"/>
              <w:jc w:val="both"/>
              <w:rPr>
                <w:rFonts w:cs="Arial"/>
              </w:rPr>
            </w:pPr>
          </w:p>
          <w:p w14:paraId="2BC51BD4" w14:textId="77777777" w:rsidR="00D325D9" w:rsidRPr="00D7414B" w:rsidRDefault="00D325D9" w:rsidP="00D325D9">
            <w:pPr>
              <w:pStyle w:val="ListParagraph"/>
              <w:numPr>
                <w:ilvl w:val="0"/>
                <w:numId w:val="35"/>
              </w:numPr>
              <w:jc w:val="both"/>
              <w:rPr>
                <w:rFonts w:cs="Arial"/>
              </w:rPr>
            </w:pPr>
            <w:r w:rsidRPr="00D7414B">
              <w:rPr>
                <w:rFonts w:cs="Arial"/>
              </w:rPr>
              <w:t>Evaluate what support is in place to support these officers and what more can be done to reduce the impact on these officers.</w:t>
            </w:r>
          </w:p>
          <w:p w14:paraId="43C94B8A" w14:textId="77777777" w:rsidR="00D325D9" w:rsidRPr="00D012E7" w:rsidRDefault="00D325D9" w:rsidP="00E672B6">
            <w:pPr>
              <w:jc w:val="both"/>
              <w:rPr>
                <w:rFonts w:cs="Arial"/>
              </w:rPr>
            </w:pPr>
          </w:p>
        </w:tc>
      </w:tr>
      <w:tr w:rsidR="00D325D9" w:rsidRPr="00B61956" w14:paraId="576ACBC3" w14:textId="77777777" w:rsidTr="00E672B6">
        <w:tc>
          <w:tcPr>
            <w:tcW w:w="9077" w:type="dxa"/>
            <w:gridSpan w:val="2"/>
            <w:tcMar>
              <w:top w:w="0" w:type="dxa"/>
              <w:left w:w="108" w:type="dxa"/>
              <w:bottom w:w="0" w:type="dxa"/>
              <w:right w:w="108" w:type="dxa"/>
            </w:tcMar>
          </w:tcPr>
          <w:p w14:paraId="38820AE6" w14:textId="77777777" w:rsidR="00D325D9" w:rsidRDefault="00D325D9" w:rsidP="00E672B6">
            <w:pPr>
              <w:rPr>
                <w:rFonts w:cs="Arial"/>
                <w:b/>
                <w:bCs/>
              </w:rPr>
            </w:pPr>
            <w:r>
              <w:rPr>
                <w:rFonts w:cs="Arial"/>
                <w:b/>
                <w:bCs/>
              </w:rPr>
              <w:t>LITERATURE REVIEW</w:t>
            </w:r>
            <w:r w:rsidRPr="00D012E7">
              <w:rPr>
                <w:rFonts w:cs="Arial"/>
                <w:b/>
                <w:bCs/>
              </w:rPr>
              <w:t>:</w:t>
            </w:r>
          </w:p>
          <w:p w14:paraId="6FE8FC02" w14:textId="77777777" w:rsidR="00D325D9" w:rsidRDefault="00D325D9" w:rsidP="00E672B6">
            <w:pPr>
              <w:rPr>
                <w:rStyle w:val="lookup-resultcontent"/>
                <w:rFonts w:cs="Arial"/>
                <w:b/>
                <w:bCs/>
              </w:rPr>
            </w:pPr>
          </w:p>
          <w:p w14:paraId="5818CC7D" w14:textId="022716F7" w:rsidR="00D325D9" w:rsidRPr="00332FA5" w:rsidRDefault="00D325D9" w:rsidP="00E672B6">
            <w:pPr>
              <w:jc w:val="both"/>
              <w:rPr>
                <w:rStyle w:val="lookup-resultcontent"/>
                <w:rFonts w:cs="Arial"/>
              </w:rPr>
            </w:pPr>
            <w:r w:rsidRPr="00332FA5">
              <w:rPr>
                <w:rStyle w:val="lookup-resultcontent"/>
                <w:rFonts w:cs="Arial"/>
              </w:rPr>
              <w:t xml:space="preserve">There is a varied and vast amount of research into the mental health of police officers. There is much research that instant specifically for police officers but due to the subject topic is useful and relatable. There are several </w:t>
            </w:r>
            <w:r w:rsidR="00136410" w:rsidRPr="00332FA5">
              <w:rPr>
                <w:rStyle w:val="lookup-resultcontent"/>
                <w:rFonts w:cs="Arial"/>
              </w:rPr>
              <w:t>governments</w:t>
            </w:r>
            <w:r w:rsidRPr="00332FA5">
              <w:rPr>
                <w:rStyle w:val="lookup-resultcontent"/>
                <w:rFonts w:cs="Arial"/>
              </w:rPr>
              <w:t xml:space="preserve"> backed research projects focussing on </w:t>
            </w:r>
            <w:r w:rsidRPr="00332FA5">
              <w:rPr>
                <w:rStyle w:val="lookup-resultcontent"/>
                <w:rFonts w:cs="Arial"/>
              </w:rPr>
              <w:lastRenderedPageBreak/>
              <w:t xml:space="preserve">the mental health of police officers in England and Wales. This will provide a solid base to analyse what research has already been done and what can be applied to this project. However, when reading further, little of this existing research focussed on roads policing and specialist operations officers. The nature of the job role of these </w:t>
            </w:r>
            <w:r w:rsidR="00136410" w:rsidRPr="00332FA5">
              <w:rPr>
                <w:rStyle w:val="lookup-resultcontent"/>
                <w:rFonts w:cs="Arial"/>
              </w:rPr>
              <w:t>officers’</w:t>
            </w:r>
            <w:r w:rsidRPr="00332FA5">
              <w:rPr>
                <w:rStyle w:val="lookup-resultcontent"/>
                <w:rFonts w:cs="Arial"/>
              </w:rPr>
              <w:t xml:space="preserve"> places them at heightened risk of cumulative career traumatic stress. They respond to serious and fatal road collisions and due to their specialist skills, they are asked more frequently to attend high threat risk harm incidents which can have more of a lasting impact on those officers. There is a lot of research from the Home Office, College of Policing, </w:t>
            </w:r>
            <w:r w:rsidR="00136410" w:rsidRPr="00332FA5">
              <w:rPr>
                <w:rStyle w:val="lookup-resultcontent"/>
                <w:rFonts w:cs="Arial"/>
              </w:rPr>
              <w:t>P</w:t>
            </w:r>
            <w:r w:rsidR="00136410">
              <w:rPr>
                <w:rStyle w:val="lookup-resultcontent"/>
                <w:rFonts w:cs="Arial"/>
              </w:rPr>
              <w:t>sy</w:t>
            </w:r>
            <w:r w:rsidR="00136410" w:rsidRPr="00332FA5">
              <w:rPr>
                <w:rStyle w:val="lookup-resultcontent"/>
                <w:rFonts w:cs="Arial"/>
              </w:rPr>
              <w:t>chology</w:t>
            </w:r>
            <w:r w:rsidRPr="00332FA5">
              <w:rPr>
                <w:rStyle w:val="lookup-resultcontent"/>
                <w:rFonts w:cs="Arial"/>
              </w:rPr>
              <w:t xml:space="preserve"> Journals and also overseas law enforcement agencies.</w:t>
            </w:r>
          </w:p>
          <w:p w14:paraId="4A69C9AD" w14:textId="77777777" w:rsidR="00D325D9" w:rsidRPr="00D012E7" w:rsidRDefault="00D325D9" w:rsidP="00E672B6">
            <w:pPr>
              <w:jc w:val="both"/>
              <w:rPr>
                <w:rFonts w:cs="Arial"/>
              </w:rPr>
            </w:pPr>
          </w:p>
        </w:tc>
      </w:tr>
      <w:tr w:rsidR="00D325D9" w:rsidRPr="00B61956" w14:paraId="0844AC97" w14:textId="77777777" w:rsidTr="00E672B6">
        <w:tc>
          <w:tcPr>
            <w:tcW w:w="9077" w:type="dxa"/>
            <w:gridSpan w:val="2"/>
            <w:tcMar>
              <w:top w:w="0" w:type="dxa"/>
              <w:left w:w="108" w:type="dxa"/>
              <w:bottom w:w="0" w:type="dxa"/>
              <w:right w:w="108" w:type="dxa"/>
            </w:tcMar>
          </w:tcPr>
          <w:p w14:paraId="3717D07B" w14:textId="77777777" w:rsidR="00D325D9" w:rsidRPr="00B5610A" w:rsidRDefault="00D325D9" w:rsidP="00E672B6">
            <w:pPr>
              <w:rPr>
                <w:rFonts w:cs="Arial"/>
                <w:b/>
                <w:bCs/>
              </w:rPr>
            </w:pPr>
            <w:r w:rsidRPr="00B5610A">
              <w:rPr>
                <w:rFonts w:cs="Arial"/>
                <w:b/>
                <w:bCs/>
              </w:rPr>
              <w:t xml:space="preserve">SUMMARY OF RESEARCH –SURVEY METHOD: </w:t>
            </w:r>
          </w:p>
          <w:p w14:paraId="27A5D3F4" w14:textId="77777777" w:rsidR="00D325D9" w:rsidRDefault="00D325D9" w:rsidP="00E672B6">
            <w:pPr>
              <w:rPr>
                <w:rFonts w:cs="Arial"/>
              </w:rPr>
            </w:pPr>
          </w:p>
          <w:p w14:paraId="1FC1063E" w14:textId="692569BA" w:rsidR="00D325D9" w:rsidRPr="00B5610A" w:rsidRDefault="00D325D9" w:rsidP="00E672B6">
            <w:pPr>
              <w:rPr>
                <w:rFonts w:cs="Arial"/>
              </w:rPr>
            </w:pPr>
            <w:r>
              <w:rPr>
                <w:rFonts w:cs="Arial"/>
              </w:rPr>
              <w:t xml:space="preserve">I would like to use surveys to gather data on my desired topic. Surveys provide an efficient way to gather data and are easily analysed. This </w:t>
            </w:r>
            <w:r w:rsidR="00136410">
              <w:rPr>
                <w:rFonts w:cs="Arial"/>
              </w:rPr>
              <w:t>provides</w:t>
            </w:r>
            <w:r>
              <w:rPr>
                <w:rFonts w:cs="Arial"/>
              </w:rPr>
              <w:t xml:space="preserve"> a large data set to draw conclusions. </w:t>
            </w:r>
          </w:p>
          <w:p w14:paraId="4B1940C1" w14:textId="77777777" w:rsidR="00D325D9" w:rsidRDefault="00D325D9" w:rsidP="00E672B6">
            <w:pPr>
              <w:jc w:val="both"/>
              <w:rPr>
                <w:rFonts w:asciiTheme="minorHAnsi" w:hAnsiTheme="minorHAnsi" w:cstheme="minorHAnsi"/>
              </w:rPr>
            </w:pPr>
          </w:p>
          <w:p w14:paraId="22D609DA" w14:textId="77777777" w:rsidR="00D325D9" w:rsidRPr="00B61956" w:rsidRDefault="00D325D9" w:rsidP="00E672B6">
            <w:pPr>
              <w:jc w:val="both"/>
              <w:rPr>
                <w:rFonts w:asciiTheme="minorHAnsi" w:hAnsiTheme="minorHAnsi" w:cstheme="minorHAnsi"/>
              </w:rPr>
            </w:pPr>
            <w:r>
              <w:rPr>
                <w:rFonts w:asciiTheme="minorHAnsi" w:hAnsiTheme="minorHAnsi" w:cstheme="minorHAnsi"/>
              </w:rPr>
              <w:t>Specifically for my 3</w:t>
            </w:r>
            <w:r w:rsidRPr="002145EF">
              <w:rPr>
                <w:rFonts w:asciiTheme="minorHAnsi" w:hAnsiTheme="minorHAnsi" w:cstheme="minorHAnsi"/>
                <w:vertAlign w:val="superscript"/>
              </w:rPr>
              <w:t>rd</w:t>
            </w:r>
            <w:r>
              <w:rPr>
                <w:rFonts w:asciiTheme="minorHAnsi" w:hAnsiTheme="minorHAnsi" w:cstheme="minorHAnsi"/>
              </w:rPr>
              <w:t xml:space="preserve"> objective I would also like to conduct some literature analysis to understand the support that is already available for officers and areas where more work is needed. </w:t>
            </w:r>
          </w:p>
        </w:tc>
      </w:tr>
      <w:tr w:rsidR="00D325D9" w:rsidRPr="00B61956" w14:paraId="7F8AE51A" w14:textId="77777777" w:rsidTr="00E672B6">
        <w:tc>
          <w:tcPr>
            <w:tcW w:w="9077" w:type="dxa"/>
            <w:gridSpan w:val="2"/>
            <w:tcMar>
              <w:top w:w="0" w:type="dxa"/>
              <w:left w:w="108" w:type="dxa"/>
              <w:bottom w:w="0" w:type="dxa"/>
              <w:right w:w="108" w:type="dxa"/>
            </w:tcMar>
          </w:tcPr>
          <w:p w14:paraId="4D9DDFC4" w14:textId="77777777" w:rsidR="00D325D9" w:rsidRDefault="00D325D9" w:rsidP="00E672B6">
            <w:pPr>
              <w:rPr>
                <w:rFonts w:asciiTheme="minorHAnsi" w:hAnsiTheme="minorHAnsi" w:cstheme="minorHAnsi"/>
              </w:rPr>
            </w:pPr>
            <w:r w:rsidRPr="00B5610A">
              <w:rPr>
                <w:rFonts w:cs="Arial"/>
                <w:b/>
                <w:bCs/>
              </w:rPr>
              <w:t>SUMMARY OF SAMPLING FRAMEWORK:</w:t>
            </w:r>
            <w:r w:rsidRPr="00B5610A">
              <w:rPr>
                <w:rFonts w:asciiTheme="minorHAnsi" w:hAnsiTheme="minorHAnsi" w:cstheme="minorHAnsi"/>
              </w:rPr>
              <w:t xml:space="preserve"> </w:t>
            </w:r>
          </w:p>
          <w:p w14:paraId="3C9E43E9" w14:textId="77777777" w:rsidR="00D325D9" w:rsidRDefault="00D325D9" w:rsidP="00E672B6">
            <w:pPr>
              <w:jc w:val="both"/>
              <w:rPr>
                <w:rFonts w:asciiTheme="minorHAnsi" w:hAnsiTheme="minorHAnsi" w:cstheme="minorHAnsi"/>
              </w:rPr>
            </w:pPr>
          </w:p>
          <w:p w14:paraId="1EA01617" w14:textId="77777777" w:rsidR="00D325D9" w:rsidRPr="00B61956" w:rsidRDefault="00D325D9" w:rsidP="00E672B6">
            <w:pPr>
              <w:jc w:val="both"/>
              <w:rPr>
                <w:rFonts w:asciiTheme="minorHAnsi" w:hAnsiTheme="minorHAnsi" w:cstheme="minorHAnsi"/>
              </w:rPr>
            </w:pPr>
            <w:r>
              <w:rPr>
                <w:rFonts w:asciiTheme="minorHAnsi" w:hAnsiTheme="minorHAnsi" w:cstheme="minorHAnsi"/>
              </w:rPr>
              <w:t xml:space="preserve">My target sample would be other officers within the roads policing and specialist operations departments, not just for Gwent but also neighbouring forces. I would also ideally like to interview some of the chief officers who oversee these departments as their opinions and experience would be invaluable to this piece of research. </w:t>
            </w:r>
          </w:p>
          <w:p w14:paraId="7E7C3F07" w14:textId="77777777" w:rsidR="00D325D9" w:rsidRPr="00B61956" w:rsidRDefault="00D325D9" w:rsidP="00E672B6">
            <w:pPr>
              <w:jc w:val="both"/>
              <w:rPr>
                <w:rFonts w:asciiTheme="minorHAnsi" w:hAnsiTheme="minorHAnsi" w:cstheme="minorHAnsi"/>
              </w:rPr>
            </w:pPr>
          </w:p>
        </w:tc>
      </w:tr>
      <w:tr w:rsidR="00D325D9" w:rsidRPr="00B61956" w14:paraId="2AF32654" w14:textId="77777777" w:rsidTr="00E672B6">
        <w:trPr>
          <w:trHeight w:val="1352"/>
        </w:trPr>
        <w:tc>
          <w:tcPr>
            <w:tcW w:w="9077" w:type="dxa"/>
            <w:gridSpan w:val="2"/>
            <w:tcMar>
              <w:top w:w="0" w:type="dxa"/>
              <w:left w:w="108" w:type="dxa"/>
              <w:bottom w:w="0" w:type="dxa"/>
              <w:right w:w="108" w:type="dxa"/>
            </w:tcMar>
          </w:tcPr>
          <w:p w14:paraId="0E841680" w14:textId="77777777" w:rsidR="00D325D9" w:rsidRDefault="00D325D9" w:rsidP="00E672B6">
            <w:pPr>
              <w:jc w:val="both"/>
              <w:rPr>
                <w:rFonts w:cs="Arial"/>
                <w:b/>
                <w:bCs/>
              </w:rPr>
            </w:pPr>
            <w:r w:rsidRPr="00D4485A">
              <w:rPr>
                <w:rFonts w:cs="Arial"/>
                <w:b/>
                <w:bCs/>
              </w:rPr>
              <w:t>ETHICAL ISSUES</w:t>
            </w:r>
            <w:r>
              <w:rPr>
                <w:rFonts w:cs="Arial"/>
                <w:b/>
                <w:bCs/>
              </w:rPr>
              <w:t>:</w:t>
            </w:r>
          </w:p>
          <w:p w14:paraId="7C5FF04F" w14:textId="77777777" w:rsidR="00D325D9" w:rsidRDefault="00D325D9" w:rsidP="00E672B6">
            <w:pPr>
              <w:jc w:val="both"/>
              <w:rPr>
                <w:rFonts w:cs="Arial"/>
                <w:color w:val="FF0000"/>
              </w:rPr>
            </w:pPr>
          </w:p>
          <w:p w14:paraId="0792EF4E" w14:textId="77777777" w:rsidR="00D325D9" w:rsidRPr="00D4485A" w:rsidRDefault="00D325D9" w:rsidP="00E672B6">
            <w:pPr>
              <w:jc w:val="both"/>
              <w:rPr>
                <w:rFonts w:cs="Arial"/>
                <w:color w:val="FF0000"/>
              </w:rPr>
            </w:pPr>
            <w:r w:rsidRPr="0027102A">
              <w:rPr>
                <w:rFonts w:cs="Arial"/>
                <w:color w:val="000000" w:themeColor="text1"/>
              </w:rPr>
              <w:t>Mental health is a personal subject and talking about this subject can often be quite emotional. All participants should remain anonymous unless they wish to be named. All participants will be either serving or retired officers over the age of 18.</w:t>
            </w:r>
          </w:p>
        </w:tc>
      </w:tr>
      <w:tr w:rsidR="00D325D9" w14:paraId="1BB8A955" w14:textId="77777777" w:rsidTr="00E672B6">
        <w:tblPrEx>
          <w:tblCellMar>
            <w:left w:w="108" w:type="dxa"/>
            <w:right w:w="108" w:type="dxa"/>
          </w:tblCellMar>
          <w:tblLook w:val="0000" w:firstRow="0" w:lastRow="0" w:firstColumn="0" w:lastColumn="0" w:noHBand="0" w:noVBand="0"/>
        </w:tblPrEx>
        <w:trPr>
          <w:trHeight w:val="1020"/>
        </w:trPr>
        <w:tc>
          <w:tcPr>
            <w:tcW w:w="9077" w:type="dxa"/>
            <w:gridSpan w:val="2"/>
          </w:tcPr>
          <w:p w14:paraId="4D1237B0" w14:textId="77777777" w:rsidR="00D325D9" w:rsidRDefault="00D325D9" w:rsidP="00E672B6">
            <w:pPr>
              <w:jc w:val="both"/>
              <w:rPr>
                <w:rFonts w:cs="Arial"/>
                <w:b/>
                <w:bCs/>
              </w:rPr>
            </w:pPr>
            <w:r w:rsidRPr="00D4485A">
              <w:rPr>
                <w:rFonts w:cs="Arial"/>
                <w:b/>
                <w:bCs/>
              </w:rPr>
              <w:t>T</w:t>
            </w:r>
            <w:r>
              <w:rPr>
                <w:rFonts w:cs="Arial"/>
                <w:b/>
                <w:bCs/>
              </w:rPr>
              <w:t>IME SCALE:</w:t>
            </w:r>
          </w:p>
          <w:p w14:paraId="4EEF263D" w14:textId="77777777" w:rsidR="00D325D9" w:rsidRDefault="00D325D9" w:rsidP="00E672B6">
            <w:pPr>
              <w:jc w:val="both"/>
              <w:rPr>
                <w:rFonts w:cs="Arial"/>
              </w:rPr>
            </w:pPr>
          </w:p>
          <w:p w14:paraId="479AE10E" w14:textId="77777777" w:rsidR="00D325D9" w:rsidRPr="00D4485A" w:rsidRDefault="00D325D9" w:rsidP="00E672B6">
            <w:pPr>
              <w:jc w:val="both"/>
              <w:rPr>
                <w:rFonts w:cs="Arial"/>
              </w:rPr>
            </w:pPr>
            <w:r>
              <w:rPr>
                <w:rFonts w:cs="Arial"/>
              </w:rPr>
              <w:t>Timescales are set by the university and serve as a guide as to when each stage of the dissertation will be completed. I intend to follow these recommended time scales</w:t>
            </w:r>
          </w:p>
        </w:tc>
      </w:tr>
    </w:tbl>
    <w:p w14:paraId="0D199708" w14:textId="77777777" w:rsidR="00135A0F" w:rsidRPr="00135A0F" w:rsidRDefault="00135A0F" w:rsidP="00135A0F"/>
    <w:sectPr w:rsidR="00135A0F" w:rsidRPr="00135A0F">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CECD24" w14:textId="77777777" w:rsidR="009129BD" w:rsidRDefault="009129BD">
      <w:r>
        <w:separator/>
      </w:r>
    </w:p>
  </w:endnote>
  <w:endnote w:type="continuationSeparator" w:id="0">
    <w:p w14:paraId="5EDED6FB" w14:textId="77777777" w:rsidR="009129BD" w:rsidRDefault="009129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F" w:usb1="1200FFEF" w:usb2="0064C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1BFF11" w14:textId="6CF020AE" w:rsidR="003E6CEA" w:rsidRDefault="003E6CEA" w:rsidP="00310E8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2DDE0B" w14:textId="77777777" w:rsidR="009129BD" w:rsidRDefault="009129BD">
      <w:r>
        <w:separator/>
      </w:r>
    </w:p>
  </w:footnote>
  <w:footnote w:type="continuationSeparator" w:id="0">
    <w:p w14:paraId="2EFC8661" w14:textId="77777777" w:rsidR="009129BD" w:rsidRDefault="009129B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6817F8"/>
    <w:multiLevelType w:val="hybridMultilevel"/>
    <w:tmpl w:val="743A63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1247A7"/>
    <w:multiLevelType w:val="hybridMultilevel"/>
    <w:tmpl w:val="049AFD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FFF4A1D"/>
    <w:multiLevelType w:val="hybridMultilevel"/>
    <w:tmpl w:val="E2BA875A"/>
    <w:lvl w:ilvl="0" w:tplc="63869DF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4B85AD3"/>
    <w:multiLevelType w:val="hybridMultilevel"/>
    <w:tmpl w:val="E16EF252"/>
    <w:lvl w:ilvl="0" w:tplc="9EAA867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77135C7"/>
    <w:multiLevelType w:val="hybridMultilevel"/>
    <w:tmpl w:val="7E0043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ACE2DB1"/>
    <w:multiLevelType w:val="hybridMultilevel"/>
    <w:tmpl w:val="BD20F6F4"/>
    <w:lvl w:ilvl="0" w:tplc="04F21610">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34D1E6D"/>
    <w:multiLevelType w:val="hybridMultilevel"/>
    <w:tmpl w:val="D85E2D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4881041">
    <w:abstractNumId w:val="22"/>
  </w:num>
  <w:num w:numId="2" w16cid:durableId="989017021">
    <w:abstractNumId w:val="19"/>
  </w:num>
  <w:num w:numId="3" w16cid:durableId="742946498">
    <w:abstractNumId w:val="14"/>
  </w:num>
  <w:num w:numId="4" w16cid:durableId="1985892796">
    <w:abstractNumId w:val="27"/>
  </w:num>
  <w:num w:numId="5" w16cid:durableId="990058694">
    <w:abstractNumId w:val="5"/>
  </w:num>
  <w:num w:numId="6" w16cid:durableId="1806581608">
    <w:abstractNumId w:val="13"/>
  </w:num>
  <w:num w:numId="7" w16cid:durableId="156115215">
    <w:abstractNumId w:val="33"/>
  </w:num>
  <w:num w:numId="8" w16cid:durableId="2071030117">
    <w:abstractNumId w:val="11"/>
  </w:num>
  <w:num w:numId="9" w16cid:durableId="1758212350">
    <w:abstractNumId w:val="25"/>
  </w:num>
  <w:num w:numId="10" w16cid:durableId="1217398340">
    <w:abstractNumId w:val="2"/>
  </w:num>
  <w:num w:numId="11" w16cid:durableId="608394710">
    <w:abstractNumId w:val="32"/>
  </w:num>
  <w:num w:numId="12" w16cid:durableId="199841840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72452311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659769659">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1257864292">
    <w:abstractNumId w:val="3"/>
  </w:num>
  <w:num w:numId="16" w16cid:durableId="1209607831">
    <w:abstractNumId w:val="8"/>
  </w:num>
  <w:num w:numId="17" w16cid:durableId="1132483032">
    <w:abstractNumId w:val="9"/>
  </w:num>
  <w:num w:numId="18" w16cid:durableId="426853863">
    <w:abstractNumId w:val="29"/>
  </w:num>
  <w:num w:numId="19" w16cid:durableId="1835991213">
    <w:abstractNumId w:val="26"/>
  </w:num>
  <w:num w:numId="20" w16cid:durableId="625163963">
    <w:abstractNumId w:val="28"/>
  </w:num>
  <w:num w:numId="21" w16cid:durableId="1225220914">
    <w:abstractNumId w:val="0"/>
  </w:num>
  <w:num w:numId="22" w16cid:durableId="504780482">
    <w:abstractNumId w:val="6"/>
  </w:num>
  <w:num w:numId="23" w16cid:durableId="301691684">
    <w:abstractNumId w:val="7"/>
  </w:num>
  <w:num w:numId="24" w16cid:durableId="96364594">
    <w:abstractNumId w:val="12"/>
  </w:num>
  <w:num w:numId="25" w16cid:durableId="811098891">
    <w:abstractNumId w:val="16"/>
  </w:num>
  <w:num w:numId="26" w16cid:durableId="2114935603">
    <w:abstractNumId w:val="31"/>
  </w:num>
  <w:num w:numId="27" w16cid:durableId="547382044">
    <w:abstractNumId w:val="4"/>
  </w:num>
  <w:num w:numId="28" w16cid:durableId="845053385">
    <w:abstractNumId w:val="17"/>
  </w:num>
  <w:num w:numId="29" w16cid:durableId="772627660">
    <w:abstractNumId w:val="24"/>
  </w:num>
  <w:num w:numId="30" w16cid:durableId="365906278">
    <w:abstractNumId w:val="1"/>
  </w:num>
  <w:num w:numId="31" w16cid:durableId="758335827">
    <w:abstractNumId w:val="10"/>
  </w:num>
  <w:num w:numId="32" w16cid:durableId="1790465865">
    <w:abstractNumId w:val="15"/>
  </w:num>
  <w:num w:numId="33" w16cid:durableId="1653682038">
    <w:abstractNumId w:val="34"/>
  </w:num>
  <w:num w:numId="34" w16cid:durableId="1308899961">
    <w:abstractNumId w:val="23"/>
  </w:num>
  <w:num w:numId="35" w16cid:durableId="697051917">
    <w:abstractNumId w:val="20"/>
  </w:num>
  <w:num w:numId="36" w16cid:durableId="1629164528">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03882"/>
    <w:rsid w:val="000100A1"/>
    <w:rsid w:val="000123A4"/>
    <w:rsid w:val="00012C67"/>
    <w:rsid w:val="00014987"/>
    <w:rsid w:val="000249F6"/>
    <w:rsid w:val="00024A1C"/>
    <w:rsid w:val="0003296B"/>
    <w:rsid w:val="00043CC5"/>
    <w:rsid w:val="00044627"/>
    <w:rsid w:val="00045AC5"/>
    <w:rsid w:val="00057A4F"/>
    <w:rsid w:val="0006184B"/>
    <w:rsid w:val="000620F8"/>
    <w:rsid w:val="000653B7"/>
    <w:rsid w:val="00072E6C"/>
    <w:rsid w:val="0007357B"/>
    <w:rsid w:val="00074D1A"/>
    <w:rsid w:val="00076327"/>
    <w:rsid w:val="000767EF"/>
    <w:rsid w:val="00082B7E"/>
    <w:rsid w:val="00085DD8"/>
    <w:rsid w:val="000863D3"/>
    <w:rsid w:val="000926FF"/>
    <w:rsid w:val="000932CB"/>
    <w:rsid w:val="000A0909"/>
    <w:rsid w:val="000A26AC"/>
    <w:rsid w:val="000A277E"/>
    <w:rsid w:val="000B1B62"/>
    <w:rsid w:val="000B3B9D"/>
    <w:rsid w:val="000B3C07"/>
    <w:rsid w:val="000C018D"/>
    <w:rsid w:val="000C04ED"/>
    <w:rsid w:val="000C23AA"/>
    <w:rsid w:val="000C6BC1"/>
    <w:rsid w:val="000D77FA"/>
    <w:rsid w:val="000E1859"/>
    <w:rsid w:val="000E21D0"/>
    <w:rsid w:val="000E4967"/>
    <w:rsid w:val="000F105E"/>
    <w:rsid w:val="000F72A5"/>
    <w:rsid w:val="000F7992"/>
    <w:rsid w:val="000F7D40"/>
    <w:rsid w:val="00100268"/>
    <w:rsid w:val="00103C7B"/>
    <w:rsid w:val="00110707"/>
    <w:rsid w:val="00112652"/>
    <w:rsid w:val="00120A6D"/>
    <w:rsid w:val="00126175"/>
    <w:rsid w:val="00127594"/>
    <w:rsid w:val="00131F54"/>
    <w:rsid w:val="00135A0F"/>
    <w:rsid w:val="00136410"/>
    <w:rsid w:val="00141925"/>
    <w:rsid w:val="00153B3D"/>
    <w:rsid w:val="001652DB"/>
    <w:rsid w:val="00166C52"/>
    <w:rsid w:val="00172468"/>
    <w:rsid w:val="00173C6A"/>
    <w:rsid w:val="00174A6F"/>
    <w:rsid w:val="00176B94"/>
    <w:rsid w:val="00187C95"/>
    <w:rsid w:val="00191955"/>
    <w:rsid w:val="001A5CB5"/>
    <w:rsid w:val="001A613A"/>
    <w:rsid w:val="001B5F74"/>
    <w:rsid w:val="001D0C3B"/>
    <w:rsid w:val="001D5802"/>
    <w:rsid w:val="001E1FB4"/>
    <w:rsid w:val="001E2BDB"/>
    <w:rsid w:val="00205EE3"/>
    <w:rsid w:val="002200A5"/>
    <w:rsid w:val="00220AD7"/>
    <w:rsid w:val="002363D5"/>
    <w:rsid w:val="00244075"/>
    <w:rsid w:val="002731A6"/>
    <w:rsid w:val="00275B44"/>
    <w:rsid w:val="002820EE"/>
    <w:rsid w:val="0029369F"/>
    <w:rsid w:val="002A1641"/>
    <w:rsid w:val="002A3A0A"/>
    <w:rsid w:val="002A76C9"/>
    <w:rsid w:val="002B3B57"/>
    <w:rsid w:val="002B41BB"/>
    <w:rsid w:val="002B7532"/>
    <w:rsid w:val="002F4B8F"/>
    <w:rsid w:val="002F6397"/>
    <w:rsid w:val="0030171E"/>
    <w:rsid w:val="0030343C"/>
    <w:rsid w:val="00303C96"/>
    <w:rsid w:val="003153A5"/>
    <w:rsid w:val="003163F7"/>
    <w:rsid w:val="003217BE"/>
    <w:rsid w:val="00327254"/>
    <w:rsid w:val="003320DD"/>
    <w:rsid w:val="003329CA"/>
    <w:rsid w:val="00335513"/>
    <w:rsid w:val="00336EC2"/>
    <w:rsid w:val="00341FE3"/>
    <w:rsid w:val="0034278A"/>
    <w:rsid w:val="003444F9"/>
    <w:rsid w:val="003454C0"/>
    <w:rsid w:val="00350510"/>
    <w:rsid w:val="00350A8B"/>
    <w:rsid w:val="00362A3C"/>
    <w:rsid w:val="00363F61"/>
    <w:rsid w:val="00366587"/>
    <w:rsid w:val="00370E2A"/>
    <w:rsid w:val="00372BFD"/>
    <w:rsid w:val="003754C5"/>
    <w:rsid w:val="00380BC2"/>
    <w:rsid w:val="0038102B"/>
    <w:rsid w:val="003932E9"/>
    <w:rsid w:val="00395B8C"/>
    <w:rsid w:val="003A65EE"/>
    <w:rsid w:val="003B028D"/>
    <w:rsid w:val="003C03C1"/>
    <w:rsid w:val="003D6904"/>
    <w:rsid w:val="003E6CEA"/>
    <w:rsid w:val="003F11B7"/>
    <w:rsid w:val="003F47E9"/>
    <w:rsid w:val="0040383A"/>
    <w:rsid w:val="0040758B"/>
    <w:rsid w:val="00412450"/>
    <w:rsid w:val="0041541A"/>
    <w:rsid w:val="0041743F"/>
    <w:rsid w:val="00422188"/>
    <w:rsid w:val="00426260"/>
    <w:rsid w:val="00440E49"/>
    <w:rsid w:val="00441D8B"/>
    <w:rsid w:val="00445386"/>
    <w:rsid w:val="00445997"/>
    <w:rsid w:val="004530F2"/>
    <w:rsid w:val="00460113"/>
    <w:rsid w:val="00462752"/>
    <w:rsid w:val="004633CC"/>
    <w:rsid w:val="00465A3C"/>
    <w:rsid w:val="00471446"/>
    <w:rsid w:val="00475363"/>
    <w:rsid w:val="0047690B"/>
    <w:rsid w:val="004911C9"/>
    <w:rsid w:val="00491508"/>
    <w:rsid w:val="00492617"/>
    <w:rsid w:val="00495E35"/>
    <w:rsid w:val="0049753F"/>
    <w:rsid w:val="004B1A6C"/>
    <w:rsid w:val="004B3DE3"/>
    <w:rsid w:val="004B48E4"/>
    <w:rsid w:val="004C07BA"/>
    <w:rsid w:val="004C34F3"/>
    <w:rsid w:val="004C6BD7"/>
    <w:rsid w:val="004D3DFA"/>
    <w:rsid w:val="004F3935"/>
    <w:rsid w:val="004F3A94"/>
    <w:rsid w:val="004F413D"/>
    <w:rsid w:val="004F4436"/>
    <w:rsid w:val="00503DBA"/>
    <w:rsid w:val="0050768F"/>
    <w:rsid w:val="00507FE5"/>
    <w:rsid w:val="00513C0F"/>
    <w:rsid w:val="00517473"/>
    <w:rsid w:val="00517A95"/>
    <w:rsid w:val="00531B8E"/>
    <w:rsid w:val="0053450F"/>
    <w:rsid w:val="005352E4"/>
    <w:rsid w:val="00535E07"/>
    <w:rsid w:val="00540798"/>
    <w:rsid w:val="00544510"/>
    <w:rsid w:val="00553606"/>
    <w:rsid w:val="00554233"/>
    <w:rsid w:val="00555CA3"/>
    <w:rsid w:val="00557D6E"/>
    <w:rsid w:val="005627F5"/>
    <w:rsid w:val="0056417A"/>
    <w:rsid w:val="00570F5A"/>
    <w:rsid w:val="00581572"/>
    <w:rsid w:val="005942C5"/>
    <w:rsid w:val="00594B6D"/>
    <w:rsid w:val="00595BBF"/>
    <w:rsid w:val="005B728E"/>
    <w:rsid w:val="005C05E8"/>
    <w:rsid w:val="005C2DB8"/>
    <w:rsid w:val="005C30F7"/>
    <w:rsid w:val="005D3264"/>
    <w:rsid w:val="005D5B4C"/>
    <w:rsid w:val="005E3955"/>
    <w:rsid w:val="005E77AE"/>
    <w:rsid w:val="005E7A37"/>
    <w:rsid w:val="006044C0"/>
    <w:rsid w:val="0061027E"/>
    <w:rsid w:val="00620B78"/>
    <w:rsid w:val="00627A27"/>
    <w:rsid w:val="006323D9"/>
    <w:rsid w:val="00635F54"/>
    <w:rsid w:val="00642621"/>
    <w:rsid w:val="00642F2F"/>
    <w:rsid w:val="006533D9"/>
    <w:rsid w:val="0065428A"/>
    <w:rsid w:val="00657198"/>
    <w:rsid w:val="00666D8A"/>
    <w:rsid w:val="0067023A"/>
    <w:rsid w:val="00670DF2"/>
    <w:rsid w:val="006752D2"/>
    <w:rsid w:val="00675A4D"/>
    <w:rsid w:val="00676A00"/>
    <w:rsid w:val="00682AFA"/>
    <w:rsid w:val="006845B5"/>
    <w:rsid w:val="0068508C"/>
    <w:rsid w:val="00692892"/>
    <w:rsid w:val="006A0518"/>
    <w:rsid w:val="006A0AA1"/>
    <w:rsid w:val="006A2DAE"/>
    <w:rsid w:val="006B5874"/>
    <w:rsid w:val="006D547D"/>
    <w:rsid w:val="006E60EE"/>
    <w:rsid w:val="006F3E49"/>
    <w:rsid w:val="006F610B"/>
    <w:rsid w:val="006F6EE8"/>
    <w:rsid w:val="007014DD"/>
    <w:rsid w:val="00703F7B"/>
    <w:rsid w:val="007139D2"/>
    <w:rsid w:val="00715316"/>
    <w:rsid w:val="00740653"/>
    <w:rsid w:val="00744941"/>
    <w:rsid w:val="00746DC0"/>
    <w:rsid w:val="00760B12"/>
    <w:rsid w:val="00766604"/>
    <w:rsid w:val="00776768"/>
    <w:rsid w:val="007861B9"/>
    <w:rsid w:val="0079448B"/>
    <w:rsid w:val="0079563B"/>
    <w:rsid w:val="00796119"/>
    <w:rsid w:val="00796DBE"/>
    <w:rsid w:val="007B09A7"/>
    <w:rsid w:val="007B300C"/>
    <w:rsid w:val="007B7302"/>
    <w:rsid w:val="007D01DD"/>
    <w:rsid w:val="007D1A7D"/>
    <w:rsid w:val="007E5169"/>
    <w:rsid w:val="007E527E"/>
    <w:rsid w:val="007E6F3D"/>
    <w:rsid w:val="007E7D0F"/>
    <w:rsid w:val="007F2671"/>
    <w:rsid w:val="007F2941"/>
    <w:rsid w:val="008005D5"/>
    <w:rsid w:val="0080290D"/>
    <w:rsid w:val="00803C42"/>
    <w:rsid w:val="00807D2C"/>
    <w:rsid w:val="008254C7"/>
    <w:rsid w:val="00831EB2"/>
    <w:rsid w:val="00842A42"/>
    <w:rsid w:val="0084362C"/>
    <w:rsid w:val="0085311B"/>
    <w:rsid w:val="00855C3C"/>
    <w:rsid w:val="00861C97"/>
    <w:rsid w:val="00861F55"/>
    <w:rsid w:val="0086228E"/>
    <w:rsid w:val="00863B72"/>
    <w:rsid w:val="0087179B"/>
    <w:rsid w:val="00875149"/>
    <w:rsid w:val="00881B7A"/>
    <w:rsid w:val="008823D7"/>
    <w:rsid w:val="00882708"/>
    <w:rsid w:val="00885859"/>
    <w:rsid w:val="00892C5A"/>
    <w:rsid w:val="00892EF0"/>
    <w:rsid w:val="00893D44"/>
    <w:rsid w:val="00895613"/>
    <w:rsid w:val="008A56FA"/>
    <w:rsid w:val="008B742A"/>
    <w:rsid w:val="008D5637"/>
    <w:rsid w:val="00900542"/>
    <w:rsid w:val="00903CE7"/>
    <w:rsid w:val="0090471A"/>
    <w:rsid w:val="00911D1E"/>
    <w:rsid w:val="009129BD"/>
    <w:rsid w:val="009149AC"/>
    <w:rsid w:val="00916643"/>
    <w:rsid w:val="00920B4C"/>
    <w:rsid w:val="009269E4"/>
    <w:rsid w:val="00940A91"/>
    <w:rsid w:val="00946E1A"/>
    <w:rsid w:val="00946EFC"/>
    <w:rsid w:val="009512C8"/>
    <w:rsid w:val="00956893"/>
    <w:rsid w:val="00972F88"/>
    <w:rsid w:val="009775F5"/>
    <w:rsid w:val="00981B20"/>
    <w:rsid w:val="00986BD9"/>
    <w:rsid w:val="00990708"/>
    <w:rsid w:val="00993556"/>
    <w:rsid w:val="00997982"/>
    <w:rsid w:val="009A33DE"/>
    <w:rsid w:val="009A6ADE"/>
    <w:rsid w:val="009A6BD5"/>
    <w:rsid w:val="009B7DDD"/>
    <w:rsid w:val="009C080D"/>
    <w:rsid w:val="009C1E86"/>
    <w:rsid w:val="009C7C7F"/>
    <w:rsid w:val="009D083A"/>
    <w:rsid w:val="009D5466"/>
    <w:rsid w:val="009D5AB5"/>
    <w:rsid w:val="009D65AB"/>
    <w:rsid w:val="009E7F94"/>
    <w:rsid w:val="009F32ED"/>
    <w:rsid w:val="009F4FBE"/>
    <w:rsid w:val="00A0135F"/>
    <w:rsid w:val="00A06FA9"/>
    <w:rsid w:val="00A242B4"/>
    <w:rsid w:val="00A25C43"/>
    <w:rsid w:val="00A2629E"/>
    <w:rsid w:val="00A30117"/>
    <w:rsid w:val="00A31E02"/>
    <w:rsid w:val="00A32A19"/>
    <w:rsid w:val="00A341BF"/>
    <w:rsid w:val="00A405A7"/>
    <w:rsid w:val="00A44B45"/>
    <w:rsid w:val="00A45640"/>
    <w:rsid w:val="00A547B8"/>
    <w:rsid w:val="00A73877"/>
    <w:rsid w:val="00A7555E"/>
    <w:rsid w:val="00A76904"/>
    <w:rsid w:val="00A844B2"/>
    <w:rsid w:val="00A926CD"/>
    <w:rsid w:val="00A9686E"/>
    <w:rsid w:val="00AA1BBB"/>
    <w:rsid w:val="00AB7068"/>
    <w:rsid w:val="00AC4D9B"/>
    <w:rsid w:val="00AD05B5"/>
    <w:rsid w:val="00AE4841"/>
    <w:rsid w:val="00B02A1D"/>
    <w:rsid w:val="00B06900"/>
    <w:rsid w:val="00B12FD0"/>
    <w:rsid w:val="00B14E92"/>
    <w:rsid w:val="00B15D4F"/>
    <w:rsid w:val="00B15E97"/>
    <w:rsid w:val="00B268EA"/>
    <w:rsid w:val="00B30369"/>
    <w:rsid w:val="00B32850"/>
    <w:rsid w:val="00B428E4"/>
    <w:rsid w:val="00B47050"/>
    <w:rsid w:val="00B50F75"/>
    <w:rsid w:val="00B519E7"/>
    <w:rsid w:val="00B763DC"/>
    <w:rsid w:val="00B765CD"/>
    <w:rsid w:val="00B80A73"/>
    <w:rsid w:val="00B84F4E"/>
    <w:rsid w:val="00BA17C8"/>
    <w:rsid w:val="00BA182A"/>
    <w:rsid w:val="00BB06E3"/>
    <w:rsid w:val="00BB1A18"/>
    <w:rsid w:val="00BB4200"/>
    <w:rsid w:val="00BB446F"/>
    <w:rsid w:val="00BB6AA4"/>
    <w:rsid w:val="00BC2853"/>
    <w:rsid w:val="00BC7050"/>
    <w:rsid w:val="00BD6EA7"/>
    <w:rsid w:val="00BF0014"/>
    <w:rsid w:val="00BF3DEA"/>
    <w:rsid w:val="00C11374"/>
    <w:rsid w:val="00C12F98"/>
    <w:rsid w:val="00C14A79"/>
    <w:rsid w:val="00C162EE"/>
    <w:rsid w:val="00C17119"/>
    <w:rsid w:val="00C176FC"/>
    <w:rsid w:val="00C250DA"/>
    <w:rsid w:val="00C276A4"/>
    <w:rsid w:val="00C3310A"/>
    <w:rsid w:val="00C3649D"/>
    <w:rsid w:val="00C401DD"/>
    <w:rsid w:val="00C4168B"/>
    <w:rsid w:val="00C507D3"/>
    <w:rsid w:val="00C57464"/>
    <w:rsid w:val="00C65D16"/>
    <w:rsid w:val="00C73950"/>
    <w:rsid w:val="00C757E1"/>
    <w:rsid w:val="00C86BDB"/>
    <w:rsid w:val="00C90FAE"/>
    <w:rsid w:val="00C93E08"/>
    <w:rsid w:val="00C95544"/>
    <w:rsid w:val="00CA0698"/>
    <w:rsid w:val="00CA16F4"/>
    <w:rsid w:val="00CB36E0"/>
    <w:rsid w:val="00CB7BCB"/>
    <w:rsid w:val="00CD540B"/>
    <w:rsid w:val="00CD74EE"/>
    <w:rsid w:val="00CD754C"/>
    <w:rsid w:val="00CE1769"/>
    <w:rsid w:val="00CE1D5C"/>
    <w:rsid w:val="00CE6DB9"/>
    <w:rsid w:val="00CF4711"/>
    <w:rsid w:val="00D026E3"/>
    <w:rsid w:val="00D06D36"/>
    <w:rsid w:val="00D1459A"/>
    <w:rsid w:val="00D14A3C"/>
    <w:rsid w:val="00D16C32"/>
    <w:rsid w:val="00D179BC"/>
    <w:rsid w:val="00D2131B"/>
    <w:rsid w:val="00D31F10"/>
    <w:rsid w:val="00D325D9"/>
    <w:rsid w:val="00D3538D"/>
    <w:rsid w:val="00D40015"/>
    <w:rsid w:val="00D442C8"/>
    <w:rsid w:val="00D4446B"/>
    <w:rsid w:val="00D566A2"/>
    <w:rsid w:val="00D6066E"/>
    <w:rsid w:val="00D65EC6"/>
    <w:rsid w:val="00D75DE8"/>
    <w:rsid w:val="00D8132B"/>
    <w:rsid w:val="00D91790"/>
    <w:rsid w:val="00D95E09"/>
    <w:rsid w:val="00DA1691"/>
    <w:rsid w:val="00DA1F03"/>
    <w:rsid w:val="00DA647F"/>
    <w:rsid w:val="00DB4F5B"/>
    <w:rsid w:val="00DB749F"/>
    <w:rsid w:val="00DC45D8"/>
    <w:rsid w:val="00DD0E1E"/>
    <w:rsid w:val="00DD1EA4"/>
    <w:rsid w:val="00DD42EC"/>
    <w:rsid w:val="00DD445A"/>
    <w:rsid w:val="00DD5F2D"/>
    <w:rsid w:val="00DE240E"/>
    <w:rsid w:val="00DE4649"/>
    <w:rsid w:val="00DE7F23"/>
    <w:rsid w:val="00DF3942"/>
    <w:rsid w:val="00DF470B"/>
    <w:rsid w:val="00DF4EC8"/>
    <w:rsid w:val="00E01AF4"/>
    <w:rsid w:val="00E0779E"/>
    <w:rsid w:val="00E11D56"/>
    <w:rsid w:val="00E1228C"/>
    <w:rsid w:val="00E145FD"/>
    <w:rsid w:val="00E22CE7"/>
    <w:rsid w:val="00E239A6"/>
    <w:rsid w:val="00E23C06"/>
    <w:rsid w:val="00E272A2"/>
    <w:rsid w:val="00E3108F"/>
    <w:rsid w:val="00E36D57"/>
    <w:rsid w:val="00E55F4E"/>
    <w:rsid w:val="00E571F2"/>
    <w:rsid w:val="00E67C80"/>
    <w:rsid w:val="00E75BDA"/>
    <w:rsid w:val="00E77559"/>
    <w:rsid w:val="00E82F76"/>
    <w:rsid w:val="00E84166"/>
    <w:rsid w:val="00E91BDB"/>
    <w:rsid w:val="00E943DB"/>
    <w:rsid w:val="00E97F28"/>
    <w:rsid w:val="00EA0304"/>
    <w:rsid w:val="00EA3881"/>
    <w:rsid w:val="00EB2D05"/>
    <w:rsid w:val="00EB450A"/>
    <w:rsid w:val="00EB4AD7"/>
    <w:rsid w:val="00EB6FB2"/>
    <w:rsid w:val="00EC60A1"/>
    <w:rsid w:val="00ED0F9A"/>
    <w:rsid w:val="00ED1A5E"/>
    <w:rsid w:val="00ED2BF8"/>
    <w:rsid w:val="00ED66D8"/>
    <w:rsid w:val="00EE111F"/>
    <w:rsid w:val="00EE23C7"/>
    <w:rsid w:val="00EF0CF9"/>
    <w:rsid w:val="00EF154B"/>
    <w:rsid w:val="00EF397D"/>
    <w:rsid w:val="00EF3AAF"/>
    <w:rsid w:val="00F12475"/>
    <w:rsid w:val="00F25E31"/>
    <w:rsid w:val="00F2711F"/>
    <w:rsid w:val="00F368CB"/>
    <w:rsid w:val="00F43CA7"/>
    <w:rsid w:val="00F464F8"/>
    <w:rsid w:val="00F47F70"/>
    <w:rsid w:val="00F6262E"/>
    <w:rsid w:val="00F7108B"/>
    <w:rsid w:val="00F73C10"/>
    <w:rsid w:val="00F772F1"/>
    <w:rsid w:val="00F87AB0"/>
    <w:rsid w:val="00F90314"/>
    <w:rsid w:val="00F90372"/>
    <w:rsid w:val="00F943A1"/>
    <w:rsid w:val="00FB0A0F"/>
    <w:rsid w:val="00FC4F07"/>
    <w:rsid w:val="00FD2A25"/>
    <w:rsid w:val="00FE00EA"/>
    <w:rsid w:val="00FE1B93"/>
    <w:rsid w:val="00FE344C"/>
    <w:rsid w:val="00FF5A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7F23"/>
    <w:pPr>
      <w:spacing w:after="0" w:line="240" w:lineRule="auto"/>
    </w:pPr>
    <w:rPr>
      <w:rFonts w:ascii="Arial" w:hAnsi="Arial"/>
    </w:rPr>
  </w:style>
  <w:style w:type="paragraph" w:styleId="Heading1">
    <w:name w:val="heading 1"/>
    <w:basedOn w:val="Normal"/>
    <w:next w:val="Normal"/>
    <w:link w:val="Heading1Char"/>
    <w:uiPriority w:val="99"/>
    <w:qFormat/>
    <w:rsid w:val="00DE7F23"/>
    <w:pPr>
      <w:keepNext/>
      <w:keepLines/>
      <w:spacing w:before="240"/>
      <w:outlineLvl w:val="0"/>
    </w:pPr>
    <w:rPr>
      <w:rFonts w:eastAsiaTheme="majorEastAsia" w:cstheme="majorBidi"/>
      <w:color w:val="000000" w:themeColor="text1"/>
      <w:sz w:val="28"/>
      <w:szCs w:val="32"/>
    </w:rPr>
  </w:style>
  <w:style w:type="paragraph" w:styleId="Heading2">
    <w:name w:val="heading 2"/>
    <w:basedOn w:val="Normal"/>
    <w:next w:val="Normal"/>
    <w:link w:val="Heading2Char"/>
    <w:uiPriority w:val="9"/>
    <w:unhideWhenUsed/>
    <w:qFormat/>
    <w:rsid w:val="00DE7F23"/>
    <w:pPr>
      <w:keepNext/>
      <w:keepLines/>
      <w:spacing w:before="40"/>
      <w:outlineLvl w:val="1"/>
    </w:pPr>
    <w:rPr>
      <w:rFonts w:eastAsiaTheme="majorEastAsia" w:cstheme="majorBidi"/>
      <w:color w:val="000000" w:themeColor="text1"/>
      <w:sz w:val="24"/>
      <w:szCs w:val="26"/>
    </w:rPr>
  </w:style>
  <w:style w:type="paragraph" w:styleId="Heading3">
    <w:name w:val="heading 3"/>
    <w:basedOn w:val="Normal"/>
    <w:next w:val="Normal"/>
    <w:link w:val="Heading3Char"/>
    <w:uiPriority w:val="9"/>
    <w:unhideWhenUsed/>
    <w:qFormat/>
    <w:rsid w:val="004F4436"/>
    <w:pPr>
      <w:keepNext/>
      <w:keepLines/>
      <w:spacing w:before="40"/>
      <w:outlineLvl w:val="2"/>
    </w:pPr>
    <w:rPr>
      <w:rFonts w:eastAsiaTheme="majorEastAsia" w:cstheme="majorBidi"/>
      <w:color w:val="000000" w:themeColor="text1"/>
      <w:szCs w:val="24"/>
    </w:rPr>
  </w:style>
  <w:style w:type="paragraph" w:styleId="Heading4">
    <w:name w:val="heading 4"/>
    <w:basedOn w:val="Normal"/>
    <w:next w:val="Normal"/>
    <w:link w:val="Heading4Char"/>
    <w:uiPriority w:val="99"/>
    <w:qFormat/>
    <w:rsid w:val="00CE1D5C"/>
    <w:pPr>
      <w:keepNext/>
      <w:spacing w:before="240" w:after="60"/>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link w:val="ListParagraphChar"/>
    <w:uiPriority w:val="34"/>
    <w:qFormat/>
    <w:rsid w:val="00CE6DB9"/>
    <w:pPr>
      <w:ind w:left="720"/>
      <w:contextualSpacing/>
    </w:pPr>
  </w:style>
  <w:style w:type="paragraph" w:styleId="Header">
    <w:name w:val="header"/>
    <w:basedOn w:val="Normal"/>
    <w:link w:val="HeaderChar"/>
    <w:uiPriority w:val="99"/>
    <w:unhideWhenUsed/>
    <w:rsid w:val="00DE7F23"/>
    <w:pPr>
      <w:tabs>
        <w:tab w:val="center" w:pos="4513"/>
        <w:tab w:val="right" w:pos="9026"/>
      </w:tabs>
    </w:pPr>
  </w:style>
  <w:style w:type="character" w:customStyle="1" w:styleId="HeaderChar">
    <w:name w:val="Header Char"/>
    <w:basedOn w:val="DefaultParagraphFont"/>
    <w:link w:val="Header"/>
    <w:uiPriority w:val="99"/>
    <w:rsid w:val="00DE7F23"/>
  </w:style>
  <w:style w:type="character" w:customStyle="1" w:styleId="Heading1Char">
    <w:name w:val="Heading 1 Char"/>
    <w:basedOn w:val="DefaultParagraphFont"/>
    <w:link w:val="Heading1"/>
    <w:uiPriority w:val="99"/>
    <w:rsid w:val="00DE7F23"/>
    <w:rPr>
      <w:rFonts w:ascii="Arial" w:eastAsiaTheme="majorEastAsia" w:hAnsi="Arial" w:cstheme="majorBidi"/>
      <w:color w:val="000000" w:themeColor="text1"/>
      <w:sz w:val="28"/>
      <w:szCs w:val="32"/>
    </w:rPr>
  </w:style>
  <w:style w:type="character" w:customStyle="1" w:styleId="Heading2Char">
    <w:name w:val="Heading 2 Char"/>
    <w:basedOn w:val="DefaultParagraphFont"/>
    <w:link w:val="Heading2"/>
    <w:uiPriority w:val="9"/>
    <w:rsid w:val="00DE7F23"/>
    <w:rPr>
      <w:rFonts w:ascii="Arial" w:eastAsiaTheme="majorEastAsia" w:hAnsi="Arial" w:cstheme="majorBidi"/>
      <w:color w:val="000000" w:themeColor="text1"/>
      <w:sz w:val="24"/>
      <w:szCs w:val="26"/>
    </w:rPr>
  </w:style>
  <w:style w:type="paragraph" w:styleId="Title">
    <w:name w:val="Title"/>
    <w:basedOn w:val="Normal"/>
    <w:next w:val="Normal"/>
    <w:link w:val="TitleChar"/>
    <w:uiPriority w:val="10"/>
    <w:qFormat/>
    <w:rsid w:val="00DE7F23"/>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7F23"/>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2A3A0A"/>
    <w:pPr>
      <w:spacing w:before="480" w:line="276" w:lineRule="auto"/>
      <w:outlineLvl w:val="9"/>
    </w:pPr>
    <w:rPr>
      <w:rFonts w:asciiTheme="majorHAnsi" w:hAnsiTheme="majorHAnsi"/>
      <w:b/>
      <w:bCs/>
      <w:color w:val="2F5496" w:themeColor="accent1" w:themeShade="BF"/>
      <w:szCs w:val="28"/>
      <w:lang w:val="en-US"/>
    </w:rPr>
  </w:style>
  <w:style w:type="paragraph" w:styleId="TOC1">
    <w:name w:val="toc 1"/>
    <w:basedOn w:val="Normal"/>
    <w:next w:val="Normal"/>
    <w:autoRedefine/>
    <w:uiPriority w:val="39"/>
    <w:unhideWhenUsed/>
    <w:rsid w:val="002A3A0A"/>
    <w:pPr>
      <w:spacing w:before="120" w:after="120"/>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2A3A0A"/>
    <w:pPr>
      <w:ind w:left="220"/>
    </w:pPr>
    <w:rPr>
      <w:rFonts w:asciiTheme="minorHAnsi" w:hAnsiTheme="minorHAnsi" w:cstheme="minorHAnsi"/>
      <w:smallCaps/>
      <w:sz w:val="20"/>
      <w:szCs w:val="20"/>
    </w:rPr>
  </w:style>
  <w:style w:type="paragraph" w:styleId="TOC3">
    <w:name w:val="toc 3"/>
    <w:basedOn w:val="Normal"/>
    <w:next w:val="Normal"/>
    <w:autoRedefine/>
    <w:uiPriority w:val="39"/>
    <w:unhideWhenUsed/>
    <w:rsid w:val="002A3A0A"/>
    <w:pPr>
      <w:ind w:left="440"/>
    </w:pPr>
    <w:rPr>
      <w:rFonts w:asciiTheme="minorHAnsi" w:hAnsiTheme="minorHAnsi" w:cstheme="minorHAnsi"/>
      <w:i/>
      <w:iCs/>
      <w:sz w:val="20"/>
      <w:szCs w:val="20"/>
    </w:rPr>
  </w:style>
  <w:style w:type="paragraph" w:styleId="TOC4">
    <w:name w:val="toc 4"/>
    <w:basedOn w:val="Normal"/>
    <w:next w:val="Normal"/>
    <w:autoRedefine/>
    <w:uiPriority w:val="39"/>
    <w:semiHidden/>
    <w:unhideWhenUsed/>
    <w:rsid w:val="002A3A0A"/>
    <w:pPr>
      <w:ind w:left="660"/>
    </w:pPr>
    <w:rPr>
      <w:rFonts w:asciiTheme="minorHAnsi" w:hAnsiTheme="minorHAnsi" w:cstheme="minorHAnsi"/>
      <w:sz w:val="18"/>
      <w:szCs w:val="18"/>
    </w:rPr>
  </w:style>
  <w:style w:type="paragraph" w:styleId="TOC5">
    <w:name w:val="toc 5"/>
    <w:basedOn w:val="Normal"/>
    <w:next w:val="Normal"/>
    <w:autoRedefine/>
    <w:uiPriority w:val="39"/>
    <w:semiHidden/>
    <w:unhideWhenUsed/>
    <w:rsid w:val="002A3A0A"/>
    <w:pPr>
      <w:ind w:left="880"/>
    </w:pPr>
    <w:rPr>
      <w:rFonts w:asciiTheme="minorHAnsi" w:hAnsiTheme="minorHAnsi" w:cstheme="minorHAnsi"/>
      <w:sz w:val="18"/>
      <w:szCs w:val="18"/>
    </w:rPr>
  </w:style>
  <w:style w:type="paragraph" w:styleId="TOC6">
    <w:name w:val="toc 6"/>
    <w:basedOn w:val="Normal"/>
    <w:next w:val="Normal"/>
    <w:autoRedefine/>
    <w:uiPriority w:val="39"/>
    <w:semiHidden/>
    <w:unhideWhenUsed/>
    <w:rsid w:val="002A3A0A"/>
    <w:pPr>
      <w:ind w:left="1100"/>
    </w:pPr>
    <w:rPr>
      <w:rFonts w:asciiTheme="minorHAnsi" w:hAnsiTheme="minorHAnsi" w:cstheme="minorHAnsi"/>
      <w:sz w:val="18"/>
      <w:szCs w:val="18"/>
    </w:rPr>
  </w:style>
  <w:style w:type="paragraph" w:styleId="TOC7">
    <w:name w:val="toc 7"/>
    <w:basedOn w:val="Normal"/>
    <w:next w:val="Normal"/>
    <w:autoRedefine/>
    <w:uiPriority w:val="39"/>
    <w:semiHidden/>
    <w:unhideWhenUsed/>
    <w:rsid w:val="002A3A0A"/>
    <w:pPr>
      <w:ind w:left="1320"/>
    </w:pPr>
    <w:rPr>
      <w:rFonts w:asciiTheme="minorHAnsi" w:hAnsiTheme="minorHAnsi" w:cstheme="minorHAnsi"/>
      <w:sz w:val="18"/>
      <w:szCs w:val="18"/>
    </w:rPr>
  </w:style>
  <w:style w:type="paragraph" w:styleId="TOC8">
    <w:name w:val="toc 8"/>
    <w:basedOn w:val="Normal"/>
    <w:next w:val="Normal"/>
    <w:autoRedefine/>
    <w:uiPriority w:val="39"/>
    <w:semiHidden/>
    <w:unhideWhenUsed/>
    <w:rsid w:val="002A3A0A"/>
    <w:pPr>
      <w:ind w:left="1540"/>
    </w:pPr>
    <w:rPr>
      <w:rFonts w:asciiTheme="minorHAnsi" w:hAnsiTheme="minorHAnsi" w:cstheme="minorHAnsi"/>
      <w:sz w:val="18"/>
      <w:szCs w:val="18"/>
    </w:rPr>
  </w:style>
  <w:style w:type="paragraph" w:styleId="TOC9">
    <w:name w:val="toc 9"/>
    <w:basedOn w:val="Normal"/>
    <w:next w:val="Normal"/>
    <w:autoRedefine/>
    <w:uiPriority w:val="39"/>
    <w:semiHidden/>
    <w:unhideWhenUsed/>
    <w:rsid w:val="002A3A0A"/>
    <w:pPr>
      <w:ind w:left="1760"/>
    </w:pPr>
    <w:rPr>
      <w:rFonts w:asciiTheme="minorHAnsi" w:hAnsiTheme="minorHAnsi" w:cstheme="minorHAnsi"/>
      <w:sz w:val="18"/>
      <w:szCs w:val="18"/>
    </w:rPr>
  </w:style>
  <w:style w:type="paragraph" w:styleId="Caption">
    <w:name w:val="caption"/>
    <w:basedOn w:val="Normal"/>
    <w:next w:val="Normal"/>
    <w:uiPriority w:val="35"/>
    <w:unhideWhenUsed/>
    <w:qFormat/>
    <w:rsid w:val="00642621"/>
    <w:pPr>
      <w:spacing w:after="200"/>
    </w:pPr>
    <w:rPr>
      <w:i/>
      <w:iCs/>
      <w:color w:val="44546A" w:themeColor="text2"/>
      <w:sz w:val="18"/>
      <w:szCs w:val="18"/>
    </w:rPr>
  </w:style>
  <w:style w:type="paragraph" w:styleId="Bibliography">
    <w:name w:val="Bibliography"/>
    <w:basedOn w:val="Normal"/>
    <w:next w:val="Normal"/>
    <w:uiPriority w:val="37"/>
    <w:unhideWhenUsed/>
    <w:rsid w:val="00100268"/>
  </w:style>
  <w:style w:type="paragraph" w:styleId="NormalWeb">
    <w:name w:val="Normal (Web)"/>
    <w:basedOn w:val="Normal"/>
    <w:uiPriority w:val="99"/>
    <w:unhideWhenUsed/>
    <w:rsid w:val="00B15D4F"/>
    <w:pPr>
      <w:spacing w:before="100" w:beforeAutospacing="1" w:after="100" w:afterAutospacing="1"/>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B15D4F"/>
  </w:style>
  <w:style w:type="character" w:customStyle="1" w:styleId="Heading4Char">
    <w:name w:val="Heading 4 Char"/>
    <w:basedOn w:val="DefaultParagraphFont"/>
    <w:link w:val="Heading4"/>
    <w:uiPriority w:val="99"/>
    <w:rsid w:val="00CE1D5C"/>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CE1D5C"/>
    <w:pPr>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CE1D5C"/>
    <w:rPr>
      <w:rFonts w:ascii="Times New Roman" w:eastAsia="Times New Roman" w:hAnsi="Times New Roman" w:cs="Times New Roman"/>
      <w:b/>
      <w:bCs/>
    </w:rPr>
  </w:style>
  <w:style w:type="paragraph" w:customStyle="1" w:styleId="deannah1">
    <w:name w:val="deannah1"/>
    <w:basedOn w:val="Normal"/>
    <w:uiPriority w:val="99"/>
    <w:rsid w:val="00CE1D5C"/>
    <w:pPr>
      <w:keepNext/>
      <w:spacing w:after="240"/>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CE1D5C"/>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CE1D5C"/>
    <w:rPr>
      <w:rFonts w:ascii="Tahoma" w:eastAsia="Times New Roman" w:hAnsi="Tahoma" w:cs="Tahoma"/>
      <w:sz w:val="16"/>
      <w:szCs w:val="16"/>
    </w:rPr>
  </w:style>
  <w:style w:type="table" w:styleId="TableGrid">
    <w:name w:val="Table Grid"/>
    <w:basedOn w:val="TableNormal"/>
    <w:uiPriority w:val="59"/>
    <w:rsid w:val="00CE1D5C"/>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CE1D5C"/>
    <w:rPr>
      <w:color w:val="800080"/>
      <w:u w:val="single"/>
    </w:rPr>
  </w:style>
  <w:style w:type="character" w:customStyle="1" w:styleId="Hyperlink1">
    <w:name w:val="Hyperlink1"/>
    <w:uiPriority w:val="99"/>
    <w:rsid w:val="00CE1D5C"/>
    <w:rPr>
      <w:color w:val="535353"/>
      <w:u w:val="single"/>
      <w:effect w:val="none"/>
    </w:rPr>
  </w:style>
  <w:style w:type="paragraph" w:customStyle="1" w:styleId="NormalWeb1">
    <w:name w:val="Normal (Web)1"/>
    <w:basedOn w:val="Normal"/>
    <w:uiPriority w:val="99"/>
    <w:rsid w:val="00CE1D5C"/>
    <w:pPr>
      <w:spacing w:before="100" w:beforeAutospacing="1" w:after="300"/>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CE1D5C"/>
  </w:style>
  <w:style w:type="character" w:styleId="CommentReference">
    <w:name w:val="annotation reference"/>
    <w:uiPriority w:val="99"/>
    <w:semiHidden/>
    <w:unhideWhenUsed/>
    <w:rsid w:val="00CE1D5C"/>
    <w:rPr>
      <w:sz w:val="16"/>
      <w:szCs w:val="16"/>
    </w:rPr>
  </w:style>
  <w:style w:type="paragraph" w:styleId="CommentText">
    <w:name w:val="annotation text"/>
    <w:basedOn w:val="Normal"/>
    <w:link w:val="CommentTextChar"/>
    <w:uiPriority w:val="99"/>
    <w:semiHidden/>
    <w:unhideWhenUsed/>
    <w:rsid w:val="00CE1D5C"/>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CE1D5C"/>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CE1D5C"/>
    <w:rPr>
      <w:b/>
      <w:bCs/>
    </w:rPr>
  </w:style>
  <w:style w:type="character" w:customStyle="1" w:styleId="CommentSubjectChar">
    <w:name w:val="Comment Subject Char"/>
    <w:basedOn w:val="CommentTextChar"/>
    <w:link w:val="CommentSubject"/>
    <w:uiPriority w:val="99"/>
    <w:semiHidden/>
    <w:rsid w:val="00CE1D5C"/>
    <w:rPr>
      <w:rFonts w:ascii="Times New Roman" w:eastAsia="Times New Roman" w:hAnsi="Times New Roman" w:cs="Times New Roman"/>
      <w:b/>
      <w:bCs/>
      <w:sz w:val="20"/>
      <w:szCs w:val="20"/>
    </w:rPr>
  </w:style>
  <w:style w:type="character" w:styleId="Strong">
    <w:name w:val="Strong"/>
    <w:uiPriority w:val="22"/>
    <w:qFormat/>
    <w:rsid w:val="00CE1D5C"/>
    <w:rPr>
      <w:b/>
      <w:bCs/>
    </w:rPr>
  </w:style>
  <w:style w:type="character" w:customStyle="1" w:styleId="ListParagraphChar">
    <w:name w:val="List Paragraph Char"/>
    <w:link w:val="ListParagraph"/>
    <w:uiPriority w:val="34"/>
    <w:locked/>
    <w:rsid w:val="00CE1D5C"/>
    <w:rPr>
      <w:rFonts w:ascii="Arial" w:hAnsi="Arial"/>
    </w:rPr>
  </w:style>
  <w:style w:type="paragraph" w:styleId="BodyText">
    <w:name w:val="Body Text"/>
    <w:basedOn w:val="Normal"/>
    <w:link w:val="BodyTextChar"/>
    <w:uiPriority w:val="99"/>
    <w:semiHidden/>
    <w:unhideWhenUsed/>
    <w:rsid w:val="00D325D9"/>
    <w:pPr>
      <w:spacing w:after="120"/>
    </w:pPr>
  </w:style>
  <w:style w:type="character" w:customStyle="1" w:styleId="BodyTextChar">
    <w:name w:val="Body Text Char"/>
    <w:basedOn w:val="DefaultParagraphFont"/>
    <w:link w:val="BodyText"/>
    <w:uiPriority w:val="99"/>
    <w:semiHidden/>
    <w:rsid w:val="00D325D9"/>
    <w:rPr>
      <w:rFonts w:ascii="Arial" w:hAnsi="Arial"/>
    </w:rPr>
  </w:style>
  <w:style w:type="character" w:customStyle="1" w:styleId="lookup-resultcontent">
    <w:name w:val="lookup-result__content"/>
    <w:rsid w:val="00D325D9"/>
  </w:style>
  <w:style w:type="character" w:customStyle="1" w:styleId="Heading3Char">
    <w:name w:val="Heading 3 Char"/>
    <w:basedOn w:val="DefaultParagraphFont"/>
    <w:link w:val="Heading3"/>
    <w:uiPriority w:val="9"/>
    <w:rsid w:val="004F4436"/>
    <w:rPr>
      <w:rFonts w:ascii="Arial" w:eastAsiaTheme="majorEastAsia" w:hAnsi="Arial" w:cstheme="majorBidi"/>
      <w:color w:val="000000" w:themeColor="text1"/>
      <w:szCs w:val="24"/>
    </w:rPr>
  </w:style>
  <w:style w:type="paragraph" w:styleId="TableofFigures">
    <w:name w:val="table of figures"/>
    <w:basedOn w:val="Normal"/>
    <w:next w:val="Normal"/>
    <w:uiPriority w:val="99"/>
    <w:unhideWhenUsed/>
    <w:rsid w:val="009C7C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79452">
      <w:bodyDiv w:val="1"/>
      <w:marLeft w:val="0"/>
      <w:marRight w:val="0"/>
      <w:marTop w:val="0"/>
      <w:marBottom w:val="0"/>
      <w:divBdr>
        <w:top w:val="none" w:sz="0" w:space="0" w:color="auto"/>
        <w:left w:val="none" w:sz="0" w:space="0" w:color="auto"/>
        <w:bottom w:val="none" w:sz="0" w:space="0" w:color="auto"/>
        <w:right w:val="none" w:sz="0" w:space="0" w:color="auto"/>
      </w:divBdr>
    </w:div>
    <w:div w:id="2981055">
      <w:bodyDiv w:val="1"/>
      <w:marLeft w:val="0"/>
      <w:marRight w:val="0"/>
      <w:marTop w:val="0"/>
      <w:marBottom w:val="0"/>
      <w:divBdr>
        <w:top w:val="none" w:sz="0" w:space="0" w:color="auto"/>
        <w:left w:val="none" w:sz="0" w:space="0" w:color="auto"/>
        <w:bottom w:val="none" w:sz="0" w:space="0" w:color="auto"/>
        <w:right w:val="none" w:sz="0" w:space="0" w:color="auto"/>
      </w:divBdr>
    </w:div>
    <w:div w:id="7415471">
      <w:bodyDiv w:val="1"/>
      <w:marLeft w:val="0"/>
      <w:marRight w:val="0"/>
      <w:marTop w:val="0"/>
      <w:marBottom w:val="0"/>
      <w:divBdr>
        <w:top w:val="none" w:sz="0" w:space="0" w:color="auto"/>
        <w:left w:val="none" w:sz="0" w:space="0" w:color="auto"/>
        <w:bottom w:val="none" w:sz="0" w:space="0" w:color="auto"/>
        <w:right w:val="none" w:sz="0" w:space="0" w:color="auto"/>
      </w:divBdr>
    </w:div>
    <w:div w:id="8677573">
      <w:bodyDiv w:val="1"/>
      <w:marLeft w:val="0"/>
      <w:marRight w:val="0"/>
      <w:marTop w:val="0"/>
      <w:marBottom w:val="0"/>
      <w:divBdr>
        <w:top w:val="none" w:sz="0" w:space="0" w:color="auto"/>
        <w:left w:val="none" w:sz="0" w:space="0" w:color="auto"/>
        <w:bottom w:val="none" w:sz="0" w:space="0" w:color="auto"/>
        <w:right w:val="none" w:sz="0" w:space="0" w:color="auto"/>
      </w:divBdr>
    </w:div>
    <w:div w:id="11080752">
      <w:bodyDiv w:val="1"/>
      <w:marLeft w:val="0"/>
      <w:marRight w:val="0"/>
      <w:marTop w:val="0"/>
      <w:marBottom w:val="0"/>
      <w:divBdr>
        <w:top w:val="none" w:sz="0" w:space="0" w:color="auto"/>
        <w:left w:val="none" w:sz="0" w:space="0" w:color="auto"/>
        <w:bottom w:val="none" w:sz="0" w:space="0" w:color="auto"/>
        <w:right w:val="none" w:sz="0" w:space="0" w:color="auto"/>
      </w:divBdr>
    </w:div>
    <w:div w:id="21130770">
      <w:bodyDiv w:val="1"/>
      <w:marLeft w:val="0"/>
      <w:marRight w:val="0"/>
      <w:marTop w:val="0"/>
      <w:marBottom w:val="0"/>
      <w:divBdr>
        <w:top w:val="none" w:sz="0" w:space="0" w:color="auto"/>
        <w:left w:val="none" w:sz="0" w:space="0" w:color="auto"/>
        <w:bottom w:val="none" w:sz="0" w:space="0" w:color="auto"/>
        <w:right w:val="none" w:sz="0" w:space="0" w:color="auto"/>
      </w:divBdr>
    </w:div>
    <w:div w:id="28730096">
      <w:bodyDiv w:val="1"/>
      <w:marLeft w:val="0"/>
      <w:marRight w:val="0"/>
      <w:marTop w:val="0"/>
      <w:marBottom w:val="0"/>
      <w:divBdr>
        <w:top w:val="none" w:sz="0" w:space="0" w:color="auto"/>
        <w:left w:val="none" w:sz="0" w:space="0" w:color="auto"/>
        <w:bottom w:val="none" w:sz="0" w:space="0" w:color="auto"/>
        <w:right w:val="none" w:sz="0" w:space="0" w:color="auto"/>
      </w:divBdr>
    </w:div>
    <w:div w:id="35395197">
      <w:bodyDiv w:val="1"/>
      <w:marLeft w:val="0"/>
      <w:marRight w:val="0"/>
      <w:marTop w:val="0"/>
      <w:marBottom w:val="0"/>
      <w:divBdr>
        <w:top w:val="none" w:sz="0" w:space="0" w:color="auto"/>
        <w:left w:val="none" w:sz="0" w:space="0" w:color="auto"/>
        <w:bottom w:val="none" w:sz="0" w:space="0" w:color="auto"/>
        <w:right w:val="none" w:sz="0" w:space="0" w:color="auto"/>
      </w:divBdr>
    </w:div>
    <w:div w:id="36202440">
      <w:bodyDiv w:val="1"/>
      <w:marLeft w:val="0"/>
      <w:marRight w:val="0"/>
      <w:marTop w:val="0"/>
      <w:marBottom w:val="0"/>
      <w:divBdr>
        <w:top w:val="none" w:sz="0" w:space="0" w:color="auto"/>
        <w:left w:val="none" w:sz="0" w:space="0" w:color="auto"/>
        <w:bottom w:val="none" w:sz="0" w:space="0" w:color="auto"/>
        <w:right w:val="none" w:sz="0" w:space="0" w:color="auto"/>
      </w:divBdr>
    </w:div>
    <w:div w:id="45182230">
      <w:bodyDiv w:val="1"/>
      <w:marLeft w:val="0"/>
      <w:marRight w:val="0"/>
      <w:marTop w:val="0"/>
      <w:marBottom w:val="0"/>
      <w:divBdr>
        <w:top w:val="none" w:sz="0" w:space="0" w:color="auto"/>
        <w:left w:val="none" w:sz="0" w:space="0" w:color="auto"/>
        <w:bottom w:val="none" w:sz="0" w:space="0" w:color="auto"/>
        <w:right w:val="none" w:sz="0" w:space="0" w:color="auto"/>
      </w:divBdr>
    </w:div>
    <w:div w:id="45301824">
      <w:bodyDiv w:val="1"/>
      <w:marLeft w:val="0"/>
      <w:marRight w:val="0"/>
      <w:marTop w:val="0"/>
      <w:marBottom w:val="0"/>
      <w:divBdr>
        <w:top w:val="none" w:sz="0" w:space="0" w:color="auto"/>
        <w:left w:val="none" w:sz="0" w:space="0" w:color="auto"/>
        <w:bottom w:val="none" w:sz="0" w:space="0" w:color="auto"/>
        <w:right w:val="none" w:sz="0" w:space="0" w:color="auto"/>
      </w:divBdr>
    </w:div>
    <w:div w:id="58868804">
      <w:bodyDiv w:val="1"/>
      <w:marLeft w:val="0"/>
      <w:marRight w:val="0"/>
      <w:marTop w:val="0"/>
      <w:marBottom w:val="0"/>
      <w:divBdr>
        <w:top w:val="none" w:sz="0" w:space="0" w:color="auto"/>
        <w:left w:val="none" w:sz="0" w:space="0" w:color="auto"/>
        <w:bottom w:val="none" w:sz="0" w:space="0" w:color="auto"/>
        <w:right w:val="none" w:sz="0" w:space="0" w:color="auto"/>
      </w:divBdr>
    </w:div>
    <w:div w:id="60761345">
      <w:bodyDiv w:val="1"/>
      <w:marLeft w:val="0"/>
      <w:marRight w:val="0"/>
      <w:marTop w:val="0"/>
      <w:marBottom w:val="0"/>
      <w:divBdr>
        <w:top w:val="none" w:sz="0" w:space="0" w:color="auto"/>
        <w:left w:val="none" w:sz="0" w:space="0" w:color="auto"/>
        <w:bottom w:val="none" w:sz="0" w:space="0" w:color="auto"/>
        <w:right w:val="none" w:sz="0" w:space="0" w:color="auto"/>
      </w:divBdr>
    </w:div>
    <w:div w:id="61611670">
      <w:bodyDiv w:val="1"/>
      <w:marLeft w:val="0"/>
      <w:marRight w:val="0"/>
      <w:marTop w:val="0"/>
      <w:marBottom w:val="0"/>
      <w:divBdr>
        <w:top w:val="none" w:sz="0" w:space="0" w:color="auto"/>
        <w:left w:val="none" w:sz="0" w:space="0" w:color="auto"/>
        <w:bottom w:val="none" w:sz="0" w:space="0" w:color="auto"/>
        <w:right w:val="none" w:sz="0" w:space="0" w:color="auto"/>
      </w:divBdr>
    </w:div>
    <w:div w:id="72774930">
      <w:bodyDiv w:val="1"/>
      <w:marLeft w:val="0"/>
      <w:marRight w:val="0"/>
      <w:marTop w:val="0"/>
      <w:marBottom w:val="0"/>
      <w:divBdr>
        <w:top w:val="none" w:sz="0" w:space="0" w:color="auto"/>
        <w:left w:val="none" w:sz="0" w:space="0" w:color="auto"/>
        <w:bottom w:val="none" w:sz="0" w:space="0" w:color="auto"/>
        <w:right w:val="none" w:sz="0" w:space="0" w:color="auto"/>
      </w:divBdr>
    </w:div>
    <w:div w:id="74712094">
      <w:bodyDiv w:val="1"/>
      <w:marLeft w:val="0"/>
      <w:marRight w:val="0"/>
      <w:marTop w:val="0"/>
      <w:marBottom w:val="0"/>
      <w:divBdr>
        <w:top w:val="none" w:sz="0" w:space="0" w:color="auto"/>
        <w:left w:val="none" w:sz="0" w:space="0" w:color="auto"/>
        <w:bottom w:val="none" w:sz="0" w:space="0" w:color="auto"/>
        <w:right w:val="none" w:sz="0" w:space="0" w:color="auto"/>
      </w:divBdr>
    </w:div>
    <w:div w:id="75445278">
      <w:bodyDiv w:val="1"/>
      <w:marLeft w:val="0"/>
      <w:marRight w:val="0"/>
      <w:marTop w:val="0"/>
      <w:marBottom w:val="0"/>
      <w:divBdr>
        <w:top w:val="none" w:sz="0" w:space="0" w:color="auto"/>
        <w:left w:val="none" w:sz="0" w:space="0" w:color="auto"/>
        <w:bottom w:val="none" w:sz="0" w:space="0" w:color="auto"/>
        <w:right w:val="none" w:sz="0" w:space="0" w:color="auto"/>
      </w:divBdr>
    </w:div>
    <w:div w:id="100420131">
      <w:bodyDiv w:val="1"/>
      <w:marLeft w:val="0"/>
      <w:marRight w:val="0"/>
      <w:marTop w:val="0"/>
      <w:marBottom w:val="0"/>
      <w:divBdr>
        <w:top w:val="none" w:sz="0" w:space="0" w:color="auto"/>
        <w:left w:val="none" w:sz="0" w:space="0" w:color="auto"/>
        <w:bottom w:val="none" w:sz="0" w:space="0" w:color="auto"/>
        <w:right w:val="none" w:sz="0" w:space="0" w:color="auto"/>
      </w:divBdr>
    </w:div>
    <w:div w:id="101074174">
      <w:bodyDiv w:val="1"/>
      <w:marLeft w:val="0"/>
      <w:marRight w:val="0"/>
      <w:marTop w:val="0"/>
      <w:marBottom w:val="0"/>
      <w:divBdr>
        <w:top w:val="none" w:sz="0" w:space="0" w:color="auto"/>
        <w:left w:val="none" w:sz="0" w:space="0" w:color="auto"/>
        <w:bottom w:val="none" w:sz="0" w:space="0" w:color="auto"/>
        <w:right w:val="none" w:sz="0" w:space="0" w:color="auto"/>
      </w:divBdr>
    </w:div>
    <w:div w:id="106430606">
      <w:bodyDiv w:val="1"/>
      <w:marLeft w:val="0"/>
      <w:marRight w:val="0"/>
      <w:marTop w:val="0"/>
      <w:marBottom w:val="0"/>
      <w:divBdr>
        <w:top w:val="none" w:sz="0" w:space="0" w:color="auto"/>
        <w:left w:val="none" w:sz="0" w:space="0" w:color="auto"/>
        <w:bottom w:val="none" w:sz="0" w:space="0" w:color="auto"/>
        <w:right w:val="none" w:sz="0" w:space="0" w:color="auto"/>
      </w:divBdr>
    </w:div>
    <w:div w:id="108745633">
      <w:bodyDiv w:val="1"/>
      <w:marLeft w:val="0"/>
      <w:marRight w:val="0"/>
      <w:marTop w:val="0"/>
      <w:marBottom w:val="0"/>
      <w:divBdr>
        <w:top w:val="none" w:sz="0" w:space="0" w:color="auto"/>
        <w:left w:val="none" w:sz="0" w:space="0" w:color="auto"/>
        <w:bottom w:val="none" w:sz="0" w:space="0" w:color="auto"/>
        <w:right w:val="none" w:sz="0" w:space="0" w:color="auto"/>
      </w:divBdr>
    </w:div>
    <w:div w:id="116680280">
      <w:bodyDiv w:val="1"/>
      <w:marLeft w:val="0"/>
      <w:marRight w:val="0"/>
      <w:marTop w:val="0"/>
      <w:marBottom w:val="0"/>
      <w:divBdr>
        <w:top w:val="none" w:sz="0" w:space="0" w:color="auto"/>
        <w:left w:val="none" w:sz="0" w:space="0" w:color="auto"/>
        <w:bottom w:val="none" w:sz="0" w:space="0" w:color="auto"/>
        <w:right w:val="none" w:sz="0" w:space="0" w:color="auto"/>
      </w:divBdr>
    </w:div>
    <w:div w:id="119498782">
      <w:bodyDiv w:val="1"/>
      <w:marLeft w:val="0"/>
      <w:marRight w:val="0"/>
      <w:marTop w:val="0"/>
      <w:marBottom w:val="0"/>
      <w:divBdr>
        <w:top w:val="none" w:sz="0" w:space="0" w:color="auto"/>
        <w:left w:val="none" w:sz="0" w:space="0" w:color="auto"/>
        <w:bottom w:val="none" w:sz="0" w:space="0" w:color="auto"/>
        <w:right w:val="none" w:sz="0" w:space="0" w:color="auto"/>
      </w:divBdr>
    </w:div>
    <w:div w:id="125778057">
      <w:bodyDiv w:val="1"/>
      <w:marLeft w:val="0"/>
      <w:marRight w:val="0"/>
      <w:marTop w:val="0"/>
      <w:marBottom w:val="0"/>
      <w:divBdr>
        <w:top w:val="none" w:sz="0" w:space="0" w:color="auto"/>
        <w:left w:val="none" w:sz="0" w:space="0" w:color="auto"/>
        <w:bottom w:val="none" w:sz="0" w:space="0" w:color="auto"/>
        <w:right w:val="none" w:sz="0" w:space="0" w:color="auto"/>
      </w:divBdr>
    </w:div>
    <w:div w:id="135221795">
      <w:bodyDiv w:val="1"/>
      <w:marLeft w:val="0"/>
      <w:marRight w:val="0"/>
      <w:marTop w:val="0"/>
      <w:marBottom w:val="0"/>
      <w:divBdr>
        <w:top w:val="none" w:sz="0" w:space="0" w:color="auto"/>
        <w:left w:val="none" w:sz="0" w:space="0" w:color="auto"/>
        <w:bottom w:val="none" w:sz="0" w:space="0" w:color="auto"/>
        <w:right w:val="none" w:sz="0" w:space="0" w:color="auto"/>
      </w:divBdr>
    </w:div>
    <w:div w:id="146365176">
      <w:bodyDiv w:val="1"/>
      <w:marLeft w:val="0"/>
      <w:marRight w:val="0"/>
      <w:marTop w:val="0"/>
      <w:marBottom w:val="0"/>
      <w:divBdr>
        <w:top w:val="none" w:sz="0" w:space="0" w:color="auto"/>
        <w:left w:val="none" w:sz="0" w:space="0" w:color="auto"/>
        <w:bottom w:val="none" w:sz="0" w:space="0" w:color="auto"/>
        <w:right w:val="none" w:sz="0" w:space="0" w:color="auto"/>
      </w:divBdr>
    </w:div>
    <w:div w:id="147672475">
      <w:bodyDiv w:val="1"/>
      <w:marLeft w:val="0"/>
      <w:marRight w:val="0"/>
      <w:marTop w:val="0"/>
      <w:marBottom w:val="0"/>
      <w:divBdr>
        <w:top w:val="none" w:sz="0" w:space="0" w:color="auto"/>
        <w:left w:val="none" w:sz="0" w:space="0" w:color="auto"/>
        <w:bottom w:val="none" w:sz="0" w:space="0" w:color="auto"/>
        <w:right w:val="none" w:sz="0" w:space="0" w:color="auto"/>
      </w:divBdr>
    </w:div>
    <w:div w:id="149450795">
      <w:bodyDiv w:val="1"/>
      <w:marLeft w:val="0"/>
      <w:marRight w:val="0"/>
      <w:marTop w:val="0"/>
      <w:marBottom w:val="0"/>
      <w:divBdr>
        <w:top w:val="none" w:sz="0" w:space="0" w:color="auto"/>
        <w:left w:val="none" w:sz="0" w:space="0" w:color="auto"/>
        <w:bottom w:val="none" w:sz="0" w:space="0" w:color="auto"/>
        <w:right w:val="none" w:sz="0" w:space="0" w:color="auto"/>
      </w:divBdr>
    </w:div>
    <w:div w:id="162791850">
      <w:bodyDiv w:val="1"/>
      <w:marLeft w:val="0"/>
      <w:marRight w:val="0"/>
      <w:marTop w:val="0"/>
      <w:marBottom w:val="0"/>
      <w:divBdr>
        <w:top w:val="none" w:sz="0" w:space="0" w:color="auto"/>
        <w:left w:val="none" w:sz="0" w:space="0" w:color="auto"/>
        <w:bottom w:val="none" w:sz="0" w:space="0" w:color="auto"/>
        <w:right w:val="none" w:sz="0" w:space="0" w:color="auto"/>
      </w:divBdr>
    </w:div>
    <w:div w:id="164057963">
      <w:bodyDiv w:val="1"/>
      <w:marLeft w:val="0"/>
      <w:marRight w:val="0"/>
      <w:marTop w:val="0"/>
      <w:marBottom w:val="0"/>
      <w:divBdr>
        <w:top w:val="none" w:sz="0" w:space="0" w:color="auto"/>
        <w:left w:val="none" w:sz="0" w:space="0" w:color="auto"/>
        <w:bottom w:val="none" w:sz="0" w:space="0" w:color="auto"/>
        <w:right w:val="none" w:sz="0" w:space="0" w:color="auto"/>
      </w:divBdr>
    </w:div>
    <w:div w:id="166485841">
      <w:bodyDiv w:val="1"/>
      <w:marLeft w:val="0"/>
      <w:marRight w:val="0"/>
      <w:marTop w:val="0"/>
      <w:marBottom w:val="0"/>
      <w:divBdr>
        <w:top w:val="none" w:sz="0" w:space="0" w:color="auto"/>
        <w:left w:val="none" w:sz="0" w:space="0" w:color="auto"/>
        <w:bottom w:val="none" w:sz="0" w:space="0" w:color="auto"/>
        <w:right w:val="none" w:sz="0" w:space="0" w:color="auto"/>
      </w:divBdr>
    </w:div>
    <w:div w:id="169754554">
      <w:bodyDiv w:val="1"/>
      <w:marLeft w:val="0"/>
      <w:marRight w:val="0"/>
      <w:marTop w:val="0"/>
      <w:marBottom w:val="0"/>
      <w:divBdr>
        <w:top w:val="none" w:sz="0" w:space="0" w:color="auto"/>
        <w:left w:val="none" w:sz="0" w:space="0" w:color="auto"/>
        <w:bottom w:val="none" w:sz="0" w:space="0" w:color="auto"/>
        <w:right w:val="none" w:sz="0" w:space="0" w:color="auto"/>
      </w:divBdr>
    </w:div>
    <w:div w:id="172768452">
      <w:bodyDiv w:val="1"/>
      <w:marLeft w:val="0"/>
      <w:marRight w:val="0"/>
      <w:marTop w:val="0"/>
      <w:marBottom w:val="0"/>
      <w:divBdr>
        <w:top w:val="none" w:sz="0" w:space="0" w:color="auto"/>
        <w:left w:val="none" w:sz="0" w:space="0" w:color="auto"/>
        <w:bottom w:val="none" w:sz="0" w:space="0" w:color="auto"/>
        <w:right w:val="none" w:sz="0" w:space="0" w:color="auto"/>
      </w:divBdr>
    </w:div>
    <w:div w:id="174538789">
      <w:bodyDiv w:val="1"/>
      <w:marLeft w:val="0"/>
      <w:marRight w:val="0"/>
      <w:marTop w:val="0"/>
      <w:marBottom w:val="0"/>
      <w:divBdr>
        <w:top w:val="none" w:sz="0" w:space="0" w:color="auto"/>
        <w:left w:val="none" w:sz="0" w:space="0" w:color="auto"/>
        <w:bottom w:val="none" w:sz="0" w:space="0" w:color="auto"/>
        <w:right w:val="none" w:sz="0" w:space="0" w:color="auto"/>
      </w:divBdr>
    </w:div>
    <w:div w:id="189880290">
      <w:bodyDiv w:val="1"/>
      <w:marLeft w:val="0"/>
      <w:marRight w:val="0"/>
      <w:marTop w:val="0"/>
      <w:marBottom w:val="0"/>
      <w:divBdr>
        <w:top w:val="none" w:sz="0" w:space="0" w:color="auto"/>
        <w:left w:val="none" w:sz="0" w:space="0" w:color="auto"/>
        <w:bottom w:val="none" w:sz="0" w:space="0" w:color="auto"/>
        <w:right w:val="none" w:sz="0" w:space="0" w:color="auto"/>
      </w:divBdr>
    </w:div>
    <w:div w:id="191262907">
      <w:bodyDiv w:val="1"/>
      <w:marLeft w:val="0"/>
      <w:marRight w:val="0"/>
      <w:marTop w:val="0"/>
      <w:marBottom w:val="0"/>
      <w:divBdr>
        <w:top w:val="none" w:sz="0" w:space="0" w:color="auto"/>
        <w:left w:val="none" w:sz="0" w:space="0" w:color="auto"/>
        <w:bottom w:val="none" w:sz="0" w:space="0" w:color="auto"/>
        <w:right w:val="none" w:sz="0" w:space="0" w:color="auto"/>
      </w:divBdr>
    </w:div>
    <w:div w:id="194004814">
      <w:bodyDiv w:val="1"/>
      <w:marLeft w:val="0"/>
      <w:marRight w:val="0"/>
      <w:marTop w:val="0"/>
      <w:marBottom w:val="0"/>
      <w:divBdr>
        <w:top w:val="none" w:sz="0" w:space="0" w:color="auto"/>
        <w:left w:val="none" w:sz="0" w:space="0" w:color="auto"/>
        <w:bottom w:val="none" w:sz="0" w:space="0" w:color="auto"/>
        <w:right w:val="none" w:sz="0" w:space="0" w:color="auto"/>
      </w:divBdr>
    </w:div>
    <w:div w:id="197818339">
      <w:bodyDiv w:val="1"/>
      <w:marLeft w:val="0"/>
      <w:marRight w:val="0"/>
      <w:marTop w:val="0"/>
      <w:marBottom w:val="0"/>
      <w:divBdr>
        <w:top w:val="none" w:sz="0" w:space="0" w:color="auto"/>
        <w:left w:val="none" w:sz="0" w:space="0" w:color="auto"/>
        <w:bottom w:val="none" w:sz="0" w:space="0" w:color="auto"/>
        <w:right w:val="none" w:sz="0" w:space="0" w:color="auto"/>
      </w:divBdr>
    </w:div>
    <w:div w:id="197857408">
      <w:bodyDiv w:val="1"/>
      <w:marLeft w:val="0"/>
      <w:marRight w:val="0"/>
      <w:marTop w:val="0"/>
      <w:marBottom w:val="0"/>
      <w:divBdr>
        <w:top w:val="none" w:sz="0" w:space="0" w:color="auto"/>
        <w:left w:val="none" w:sz="0" w:space="0" w:color="auto"/>
        <w:bottom w:val="none" w:sz="0" w:space="0" w:color="auto"/>
        <w:right w:val="none" w:sz="0" w:space="0" w:color="auto"/>
      </w:divBdr>
    </w:div>
    <w:div w:id="198786556">
      <w:bodyDiv w:val="1"/>
      <w:marLeft w:val="0"/>
      <w:marRight w:val="0"/>
      <w:marTop w:val="0"/>
      <w:marBottom w:val="0"/>
      <w:divBdr>
        <w:top w:val="none" w:sz="0" w:space="0" w:color="auto"/>
        <w:left w:val="none" w:sz="0" w:space="0" w:color="auto"/>
        <w:bottom w:val="none" w:sz="0" w:space="0" w:color="auto"/>
        <w:right w:val="none" w:sz="0" w:space="0" w:color="auto"/>
      </w:divBdr>
    </w:div>
    <w:div w:id="199754099">
      <w:bodyDiv w:val="1"/>
      <w:marLeft w:val="0"/>
      <w:marRight w:val="0"/>
      <w:marTop w:val="0"/>
      <w:marBottom w:val="0"/>
      <w:divBdr>
        <w:top w:val="none" w:sz="0" w:space="0" w:color="auto"/>
        <w:left w:val="none" w:sz="0" w:space="0" w:color="auto"/>
        <w:bottom w:val="none" w:sz="0" w:space="0" w:color="auto"/>
        <w:right w:val="none" w:sz="0" w:space="0" w:color="auto"/>
      </w:divBdr>
    </w:div>
    <w:div w:id="203255904">
      <w:bodyDiv w:val="1"/>
      <w:marLeft w:val="0"/>
      <w:marRight w:val="0"/>
      <w:marTop w:val="0"/>
      <w:marBottom w:val="0"/>
      <w:divBdr>
        <w:top w:val="none" w:sz="0" w:space="0" w:color="auto"/>
        <w:left w:val="none" w:sz="0" w:space="0" w:color="auto"/>
        <w:bottom w:val="none" w:sz="0" w:space="0" w:color="auto"/>
        <w:right w:val="none" w:sz="0" w:space="0" w:color="auto"/>
      </w:divBdr>
    </w:div>
    <w:div w:id="204412925">
      <w:bodyDiv w:val="1"/>
      <w:marLeft w:val="0"/>
      <w:marRight w:val="0"/>
      <w:marTop w:val="0"/>
      <w:marBottom w:val="0"/>
      <w:divBdr>
        <w:top w:val="none" w:sz="0" w:space="0" w:color="auto"/>
        <w:left w:val="none" w:sz="0" w:space="0" w:color="auto"/>
        <w:bottom w:val="none" w:sz="0" w:space="0" w:color="auto"/>
        <w:right w:val="none" w:sz="0" w:space="0" w:color="auto"/>
      </w:divBdr>
    </w:div>
    <w:div w:id="208105370">
      <w:bodyDiv w:val="1"/>
      <w:marLeft w:val="0"/>
      <w:marRight w:val="0"/>
      <w:marTop w:val="0"/>
      <w:marBottom w:val="0"/>
      <w:divBdr>
        <w:top w:val="none" w:sz="0" w:space="0" w:color="auto"/>
        <w:left w:val="none" w:sz="0" w:space="0" w:color="auto"/>
        <w:bottom w:val="none" w:sz="0" w:space="0" w:color="auto"/>
        <w:right w:val="none" w:sz="0" w:space="0" w:color="auto"/>
      </w:divBdr>
    </w:div>
    <w:div w:id="209612270">
      <w:bodyDiv w:val="1"/>
      <w:marLeft w:val="0"/>
      <w:marRight w:val="0"/>
      <w:marTop w:val="0"/>
      <w:marBottom w:val="0"/>
      <w:divBdr>
        <w:top w:val="none" w:sz="0" w:space="0" w:color="auto"/>
        <w:left w:val="none" w:sz="0" w:space="0" w:color="auto"/>
        <w:bottom w:val="none" w:sz="0" w:space="0" w:color="auto"/>
        <w:right w:val="none" w:sz="0" w:space="0" w:color="auto"/>
      </w:divBdr>
    </w:div>
    <w:div w:id="213662088">
      <w:bodyDiv w:val="1"/>
      <w:marLeft w:val="0"/>
      <w:marRight w:val="0"/>
      <w:marTop w:val="0"/>
      <w:marBottom w:val="0"/>
      <w:divBdr>
        <w:top w:val="none" w:sz="0" w:space="0" w:color="auto"/>
        <w:left w:val="none" w:sz="0" w:space="0" w:color="auto"/>
        <w:bottom w:val="none" w:sz="0" w:space="0" w:color="auto"/>
        <w:right w:val="none" w:sz="0" w:space="0" w:color="auto"/>
      </w:divBdr>
    </w:div>
    <w:div w:id="217938517">
      <w:bodyDiv w:val="1"/>
      <w:marLeft w:val="0"/>
      <w:marRight w:val="0"/>
      <w:marTop w:val="0"/>
      <w:marBottom w:val="0"/>
      <w:divBdr>
        <w:top w:val="none" w:sz="0" w:space="0" w:color="auto"/>
        <w:left w:val="none" w:sz="0" w:space="0" w:color="auto"/>
        <w:bottom w:val="none" w:sz="0" w:space="0" w:color="auto"/>
        <w:right w:val="none" w:sz="0" w:space="0" w:color="auto"/>
      </w:divBdr>
    </w:div>
    <w:div w:id="232129126">
      <w:bodyDiv w:val="1"/>
      <w:marLeft w:val="0"/>
      <w:marRight w:val="0"/>
      <w:marTop w:val="0"/>
      <w:marBottom w:val="0"/>
      <w:divBdr>
        <w:top w:val="none" w:sz="0" w:space="0" w:color="auto"/>
        <w:left w:val="none" w:sz="0" w:space="0" w:color="auto"/>
        <w:bottom w:val="none" w:sz="0" w:space="0" w:color="auto"/>
        <w:right w:val="none" w:sz="0" w:space="0" w:color="auto"/>
      </w:divBdr>
    </w:div>
    <w:div w:id="232204449">
      <w:bodyDiv w:val="1"/>
      <w:marLeft w:val="0"/>
      <w:marRight w:val="0"/>
      <w:marTop w:val="0"/>
      <w:marBottom w:val="0"/>
      <w:divBdr>
        <w:top w:val="none" w:sz="0" w:space="0" w:color="auto"/>
        <w:left w:val="none" w:sz="0" w:space="0" w:color="auto"/>
        <w:bottom w:val="none" w:sz="0" w:space="0" w:color="auto"/>
        <w:right w:val="none" w:sz="0" w:space="0" w:color="auto"/>
      </w:divBdr>
    </w:div>
    <w:div w:id="233123496">
      <w:bodyDiv w:val="1"/>
      <w:marLeft w:val="0"/>
      <w:marRight w:val="0"/>
      <w:marTop w:val="0"/>
      <w:marBottom w:val="0"/>
      <w:divBdr>
        <w:top w:val="none" w:sz="0" w:space="0" w:color="auto"/>
        <w:left w:val="none" w:sz="0" w:space="0" w:color="auto"/>
        <w:bottom w:val="none" w:sz="0" w:space="0" w:color="auto"/>
        <w:right w:val="none" w:sz="0" w:space="0" w:color="auto"/>
      </w:divBdr>
    </w:div>
    <w:div w:id="233205041">
      <w:bodyDiv w:val="1"/>
      <w:marLeft w:val="0"/>
      <w:marRight w:val="0"/>
      <w:marTop w:val="0"/>
      <w:marBottom w:val="0"/>
      <w:divBdr>
        <w:top w:val="none" w:sz="0" w:space="0" w:color="auto"/>
        <w:left w:val="none" w:sz="0" w:space="0" w:color="auto"/>
        <w:bottom w:val="none" w:sz="0" w:space="0" w:color="auto"/>
        <w:right w:val="none" w:sz="0" w:space="0" w:color="auto"/>
      </w:divBdr>
    </w:div>
    <w:div w:id="238448404">
      <w:bodyDiv w:val="1"/>
      <w:marLeft w:val="0"/>
      <w:marRight w:val="0"/>
      <w:marTop w:val="0"/>
      <w:marBottom w:val="0"/>
      <w:divBdr>
        <w:top w:val="none" w:sz="0" w:space="0" w:color="auto"/>
        <w:left w:val="none" w:sz="0" w:space="0" w:color="auto"/>
        <w:bottom w:val="none" w:sz="0" w:space="0" w:color="auto"/>
        <w:right w:val="none" w:sz="0" w:space="0" w:color="auto"/>
      </w:divBdr>
    </w:div>
    <w:div w:id="242301539">
      <w:bodyDiv w:val="1"/>
      <w:marLeft w:val="0"/>
      <w:marRight w:val="0"/>
      <w:marTop w:val="0"/>
      <w:marBottom w:val="0"/>
      <w:divBdr>
        <w:top w:val="none" w:sz="0" w:space="0" w:color="auto"/>
        <w:left w:val="none" w:sz="0" w:space="0" w:color="auto"/>
        <w:bottom w:val="none" w:sz="0" w:space="0" w:color="auto"/>
        <w:right w:val="none" w:sz="0" w:space="0" w:color="auto"/>
      </w:divBdr>
    </w:div>
    <w:div w:id="242492365">
      <w:bodyDiv w:val="1"/>
      <w:marLeft w:val="0"/>
      <w:marRight w:val="0"/>
      <w:marTop w:val="0"/>
      <w:marBottom w:val="0"/>
      <w:divBdr>
        <w:top w:val="none" w:sz="0" w:space="0" w:color="auto"/>
        <w:left w:val="none" w:sz="0" w:space="0" w:color="auto"/>
        <w:bottom w:val="none" w:sz="0" w:space="0" w:color="auto"/>
        <w:right w:val="none" w:sz="0" w:space="0" w:color="auto"/>
      </w:divBdr>
    </w:div>
    <w:div w:id="243153695">
      <w:bodyDiv w:val="1"/>
      <w:marLeft w:val="0"/>
      <w:marRight w:val="0"/>
      <w:marTop w:val="0"/>
      <w:marBottom w:val="0"/>
      <w:divBdr>
        <w:top w:val="none" w:sz="0" w:space="0" w:color="auto"/>
        <w:left w:val="none" w:sz="0" w:space="0" w:color="auto"/>
        <w:bottom w:val="none" w:sz="0" w:space="0" w:color="auto"/>
        <w:right w:val="none" w:sz="0" w:space="0" w:color="auto"/>
      </w:divBdr>
      <w:divsChild>
        <w:div w:id="395325831">
          <w:marLeft w:val="0"/>
          <w:marRight w:val="0"/>
          <w:marTop w:val="0"/>
          <w:marBottom w:val="0"/>
          <w:divBdr>
            <w:top w:val="none" w:sz="0" w:space="0" w:color="auto"/>
            <w:left w:val="none" w:sz="0" w:space="0" w:color="auto"/>
            <w:bottom w:val="none" w:sz="0" w:space="0" w:color="auto"/>
            <w:right w:val="none" w:sz="0" w:space="0" w:color="auto"/>
          </w:divBdr>
          <w:divsChild>
            <w:div w:id="999312626">
              <w:marLeft w:val="0"/>
              <w:marRight w:val="0"/>
              <w:marTop w:val="0"/>
              <w:marBottom w:val="0"/>
              <w:divBdr>
                <w:top w:val="none" w:sz="0" w:space="0" w:color="auto"/>
                <w:left w:val="none" w:sz="0" w:space="0" w:color="auto"/>
                <w:bottom w:val="none" w:sz="0" w:space="0" w:color="auto"/>
                <w:right w:val="none" w:sz="0" w:space="0" w:color="auto"/>
              </w:divBdr>
              <w:divsChild>
                <w:div w:id="1738899033">
                  <w:marLeft w:val="0"/>
                  <w:marRight w:val="0"/>
                  <w:marTop w:val="0"/>
                  <w:marBottom w:val="0"/>
                  <w:divBdr>
                    <w:top w:val="none" w:sz="0" w:space="0" w:color="auto"/>
                    <w:left w:val="none" w:sz="0" w:space="0" w:color="auto"/>
                    <w:bottom w:val="none" w:sz="0" w:space="0" w:color="auto"/>
                    <w:right w:val="none" w:sz="0" w:space="0" w:color="auto"/>
                  </w:divBdr>
                </w:div>
                <w:div w:id="1388452787">
                  <w:marLeft w:val="0"/>
                  <w:marRight w:val="0"/>
                  <w:marTop w:val="0"/>
                  <w:marBottom w:val="0"/>
                  <w:divBdr>
                    <w:top w:val="none" w:sz="0" w:space="0" w:color="auto"/>
                    <w:left w:val="none" w:sz="0" w:space="0" w:color="auto"/>
                    <w:bottom w:val="none" w:sz="0" w:space="0" w:color="auto"/>
                    <w:right w:val="none" w:sz="0" w:space="0" w:color="auto"/>
                  </w:divBdr>
                </w:div>
              </w:divsChild>
            </w:div>
            <w:div w:id="558367508">
              <w:marLeft w:val="0"/>
              <w:marRight w:val="0"/>
              <w:marTop w:val="0"/>
              <w:marBottom w:val="0"/>
              <w:divBdr>
                <w:top w:val="none" w:sz="0" w:space="0" w:color="auto"/>
                <w:left w:val="none" w:sz="0" w:space="0" w:color="auto"/>
                <w:bottom w:val="none" w:sz="0" w:space="0" w:color="auto"/>
                <w:right w:val="none" w:sz="0" w:space="0" w:color="auto"/>
              </w:divBdr>
              <w:divsChild>
                <w:div w:id="2113285508">
                  <w:marLeft w:val="0"/>
                  <w:marRight w:val="0"/>
                  <w:marTop w:val="0"/>
                  <w:marBottom w:val="0"/>
                  <w:divBdr>
                    <w:top w:val="none" w:sz="0" w:space="0" w:color="auto"/>
                    <w:left w:val="none" w:sz="0" w:space="0" w:color="auto"/>
                    <w:bottom w:val="none" w:sz="0" w:space="0" w:color="auto"/>
                    <w:right w:val="none" w:sz="0" w:space="0" w:color="auto"/>
                  </w:divBdr>
                </w:div>
                <w:div w:id="991063574">
                  <w:marLeft w:val="0"/>
                  <w:marRight w:val="0"/>
                  <w:marTop w:val="0"/>
                  <w:marBottom w:val="0"/>
                  <w:divBdr>
                    <w:top w:val="none" w:sz="0" w:space="0" w:color="auto"/>
                    <w:left w:val="none" w:sz="0" w:space="0" w:color="auto"/>
                    <w:bottom w:val="none" w:sz="0" w:space="0" w:color="auto"/>
                    <w:right w:val="none" w:sz="0" w:space="0" w:color="auto"/>
                  </w:divBdr>
                </w:div>
                <w:div w:id="1656759987">
                  <w:marLeft w:val="0"/>
                  <w:marRight w:val="0"/>
                  <w:marTop w:val="0"/>
                  <w:marBottom w:val="0"/>
                  <w:divBdr>
                    <w:top w:val="none" w:sz="0" w:space="0" w:color="auto"/>
                    <w:left w:val="none" w:sz="0" w:space="0" w:color="auto"/>
                    <w:bottom w:val="none" w:sz="0" w:space="0" w:color="auto"/>
                    <w:right w:val="none" w:sz="0" w:space="0" w:color="auto"/>
                  </w:divBdr>
                </w:div>
                <w:div w:id="981472029">
                  <w:marLeft w:val="0"/>
                  <w:marRight w:val="0"/>
                  <w:marTop w:val="0"/>
                  <w:marBottom w:val="0"/>
                  <w:divBdr>
                    <w:top w:val="none" w:sz="0" w:space="0" w:color="auto"/>
                    <w:left w:val="none" w:sz="0" w:space="0" w:color="auto"/>
                    <w:bottom w:val="none" w:sz="0" w:space="0" w:color="auto"/>
                    <w:right w:val="none" w:sz="0" w:space="0" w:color="auto"/>
                  </w:divBdr>
                </w:div>
                <w:div w:id="1223831840">
                  <w:marLeft w:val="0"/>
                  <w:marRight w:val="0"/>
                  <w:marTop w:val="0"/>
                  <w:marBottom w:val="0"/>
                  <w:divBdr>
                    <w:top w:val="none" w:sz="0" w:space="0" w:color="auto"/>
                    <w:left w:val="none" w:sz="0" w:space="0" w:color="auto"/>
                    <w:bottom w:val="none" w:sz="0" w:space="0" w:color="auto"/>
                    <w:right w:val="none" w:sz="0" w:space="0" w:color="auto"/>
                  </w:divBdr>
                </w:div>
                <w:div w:id="986588121">
                  <w:marLeft w:val="0"/>
                  <w:marRight w:val="0"/>
                  <w:marTop w:val="0"/>
                  <w:marBottom w:val="0"/>
                  <w:divBdr>
                    <w:top w:val="none" w:sz="0" w:space="0" w:color="auto"/>
                    <w:left w:val="none" w:sz="0" w:space="0" w:color="auto"/>
                    <w:bottom w:val="none" w:sz="0" w:space="0" w:color="auto"/>
                    <w:right w:val="none" w:sz="0" w:space="0" w:color="auto"/>
                  </w:divBdr>
                </w:div>
                <w:div w:id="1598103055">
                  <w:marLeft w:val="0"/>
                  <w:marRight w:val="0"/>
                  <w:marTop w:val="0"/>
                  <w:marBottom w:val="0"/>
                  <w:divBdr>
                    <w:top w:val="none" w:sz="0" w:space="0" w:color="auto"/>
                    <w:left w:val="none" w:sz="0" w:space="0" w:color="auto"/>
                    <w:bottom w:val="none" w:sz="0" w:space="0" w:color="auto"/>
                    <w:right w:val="none" w:sz="0" w:space="0" w:color="auto"/>
                  </w:divBdr>
                </w:div>
                <w:div w:id="1206139057">
                  <w:marLeft w:val="0"/>
                  <w:marRight w:val="0"/>
                  <w:marTop w:val="0"/>
                  <w:marBottom w:val="0"/>
                  <w:divBdr>
                    <w:top w:val="none" w:sz="0" w:space="0" w:color="auto"/>
                    <w:left w:val="none" w:sz="0" w:space="0" w:color="auto"/>
                    <w:bottom w:val="none" w:sz="0" w:space="0" w:color="auto"/>
                    <w:right w:val="none" w:sz="0" w:space="0" w:color="auto"/>
                  </w:divBdr>
                </w:div>
                <w:div w:id="122357117">
                  <w:marLeft w:val="0"/>
                  <w:marRight w:val="0"/>
                  <w:marTop w:val="0"/>
                  <w:marBottom w:val="0"/>
                  <w:divBdr>
                    <w:top w:val="none" w:sz="0" w:space="0" w:color="auto"/>
                    <w:left w:val="none" w:sz="0" w:space="0" w:color="auto"/>
                    <w:bottom w:val="none" w:sz="0" w:space="0" w:color="auto"/>
                    <w:right w:val="none" w:sz="0" w:space="0" w:color="auto"/>
                  </w:divBdr>
                </w:div>
                <w:div w:id="579801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9775780">
      <w:bodyDiv w:val="1"/>
      <w:marLeft w:val="0"/>
      <w:marRight w:val="0"/>
      <w:marTop w:val="0"/>
      <w:marBottom w:val="0"/>
      <w:divBdr>
        <w:top w:val="none" w:sz="0" w:space="0" w:color="auto"/>
        <w:left w:val="none" w:sz="0" w:space="0" w:color="auto"/>
        <w:bottom w:val="none" w:sz="0" w:space="0" w:color="auto"/>
        <w:right w:val="none" w:sz="0" w:space="0" w:color="auto"/>
      </w:divBdr>
    </w:div>
    <w:div w:id="254286319">
      <w:bodyDiv w:val="1"/>
      <w:marLeft w:val="0"/>
      <w:marRight w:val="0"/>
      <w:marTop w:val="0"/>
      <w:marBottom w:val="0"/>
      <w:divBdr>
        <w:top w:val="none" w:sz="0" w:space="0" w:color="auto"/>
        <w:left w:val="none" w:sz="0" w:space="0" w:color="auto"/>
        <w:bottom w:val="none" w:sz="0" w:space="0" w:color="auto"/>
        <w:right w:val="none" w:sz="0" w:space="0" w:color="auto"/>
      </w:divBdr>
    </w:div>
    <w:div w:id="258636350">
      <w:bodyDiv w:val="1"/>
      <w:marLeft w:val="0"/>
      <w:marRight w:val="0"/>
      <w:marTop w:val="0"/>
      <w:marBottom w:val="0"/>
      <w:divBdr>
        <w:top w:val="none" w:sz="0" w:space="0" w:color="auto"/>
        <w:left w:val="none" w:sz="0" w:space="0" w:color="auto"/>
        <w:bottom w:val="none" w:sz="0" w:space="0" w:color="auto"/>
        <w:right w:val="none" w:sz="0" w:space="0" w:color="auto"/>
      </w:divBdr>
    </w:div>
    <w:div w:id="269515358">
      <w:bodyDiv w:val="1"/>
      <w:marLeft w:val="0"/>
      <w:marRight w:val="0"/>
      <w:marTop w:val="0"/>
      <w:marBottom w:val="0"/>
      <w:divBdr>
        <w:top w:val="none" w:sz="0" w:space="0" w:color="auto"/>
        <w:left w:val="none" w:sz="0" w:space="0" w:color="auto"/>
        <w:bottom w:val="none" w:sz="0" w:space="0" w:color="auto"/>
        <w:right w:val="none" w:sz="0" w:space="0" w:color="auto"/>
      </w:divBdr>
    </w:div>
    <w:div w:id="271326524">
      <w:bodyDiv w:val="1"/>
      <w:marLeft w:val="0"/>
      <w:marRight w:val="0"/>
      <w:marTop w:val="0"/>
      <w:marBottom w:val="0"/>
      <w:divBdr>
        <w:top w:val="none" w:sz="0" w:space="0" w:color="auto"/>
        <w:left w:val="none" w:sz="0" w:space="0" w:color="auto"/>
        <w:bottom w:val="none" w:sz="0" w:space="0" w:color="auto"/>
        <w:right w:val="none" w:sz="0" w:space="0" w:color="auto"/>
      </w:divBdr>
    </w:div>
    <w:div w:id="274559294">
      <w:bodyDiv w:val="1"/>
      <w:marLeft w:val="0"/>
      <w:marRight w:val="0"/>
      <w:marTop w:val="0"/>
      <w:marBottom w:val="0"/>
      <w:divBdr>
        <w:top w:val="none" w:sz="0" w:space="0" w:color="auto"/>
        <w:left w:val="none" w:sz="0" w:space="0" w:color="auto"/>
        <w:bottom w:val="none" w:sz="0" w:space="0" w:color="auto"/>
        <w:right w:val="none" w:sz="0" w:space="0" w:color="auto"/>
      </w:divBdr>
    </w:div>
    <w:div w:id="292711943">
      <w:bodyDiv w:val="1"/>
      <w:marLeft w:val="0"/>
      <w:marRight w:val="0"/>
      <w:marTop w:val="0"/>
      <w:marBottom w:val="0"/>
      <w:divBdr>
        <w:top w:val="none" w:sz="0" w:space="0" w:color="auto"/>
        <w:left w:val="none" w:sz="0" w:space="0" w:color="auto"/>
        <w:bottom w:val="none" w:sz="0" w:space="0" w:color="auto"/>
        <w:right w:val="none" w:sz="0" w:space="0" w:color="auto"/>
      </w:divBdr>
    </w:div>
    <w:div w:id="303898712">
      <w:bodyDiv w:val="1"/>
      <w:marLeft w:val="0"/>
      <w:marRight w:val="0"/>
      <w:marTop w:val="0"/>
      <w:marBottom w:val="0"/>
      <w:divBdr>
        <w:top w:val="none" w:sz="0" w:space="0" w:color="auto"/>
        <w:left w:val="none" w:sz="0" w:space="0" w:color="auto"/>
        <w:bottom w:val="none" w:sz="0" w:space="0" w:color="auto"/>
        <w:right w:val="none" w:sz="0" w:space="0" w:color="auto"/>
      </w:divBdr>
    </w:div>
    <w:div w:id="310671829">
      <w:bodyDiv w:val="1"/>
      <w:marLeft w:val="0"/>
      <w:marRight w:val="0"/>
      <w:marTop w:val="0"/>
      <w:marBottom w:val="0"/>
      <w:divBdr>
        <w:top w:val="none" w:sz="0" w:space="0" w:color="auto"/>
        <w:left w:val="none" w:sz="0" w:space="0" w:color="auto"/>
        <w:bottom w:val="none" w:sz="0" w:space="0" w:color="auto"/>
        <w:right w:val="none" w:sz="0" w:space="0" w:color="auto"/>
      </w:divBdr>
    </w:div>
    <w:div w:id="311981433">
      <w:bodyDiv w:val="1"/>
      <w:marLeft w:val="0"/>
      <w:marRight w:val="0"/>
      <w:marTop w:val="0"/>
      <w:marBottom w:val="0"/>
      <w:divBdr>
        <w:top w:val="none" w:sz="0" w:space="0" w:color="auto"/>
        <w:left w:val="none" w:sz="0" w:space="0" w:color="auto"/>
        <w:bottom w:val="none" w:sz="0" w:space="0" w:color="auto"/>
        <w:right w:val="none" w:sz="0" w:space="0" w:color="auto"/>
      </w:divBdr>
    </w:div>
    <w:div w:id="318970174">
      <w:bodyDiv w:val="1"/>
      <w:marLeft w:val="0"/>
      <w:marRight w:val="0"/>
      <w:marTop w:val="0"/>
      <w:marBottom w:val="0"/>
      <w:divBdr>
        <w:top w:val="none" w:sz="0" w:space="0" w:color="auto"/>
        <w:left w:val="none" w:sz="0" w:space="0" w:color="auto"/>
        <w:bottom w:val="none" w:sz="0" w:space="0" w:color="auto"/>
        <w:right w:val="none" w:sz="0" w:space="0" w:color="auto"/>
      </w:divBdr>
    </w:div>
    <w:div w:id="326055801">
      <w:bodyDiv w:val="1"/>
      <w:marLeft w:val="0"/>
      <w:marRight w:val="0"/>
      <w:marTop w:val="0"/>
      <w:marBottom w:val="0"/>
      <w:divBdr>
        <w:top w:val="none" w:sz="0" w:space="0" w:color="auto"/>
        <w:left w:val="none" w:sz="0" w:space="0" w:color="auto"/>
        <w:bottom w:val="none" w:sz="0" w:space="0" w:color="auto"/>
        <w:right w:val="none" w:sz="0" w:space="0" w:color="auto"/>
      </w:divBdr>
    </w:div>
    <w:div w:id="343172032">
      <w:bodyDiv w:val="1"/>
      <w:marLeft w:val="0"/>
      <w:marRight w:val="0"/>
      <w:marTop w:val="0"/>
      <w:marBottom w:val="0"/>
      <w:divBdr>
        <w:top w:val="none" w:sz="0" w:space="0" w:color="auto"/>
        <w:left w:val="none" w:sz="0" w:space="0" w:color="auto"/>
        <w:bottom w:val="none" w:sz="0" w:space="0" w:color="auto"/>
        <w:right w:val="none" w:sz="0" w:space="0" w:color="auto"/>
      </w:divBdr>
    </w:div>
    <w:div w:id="343283797">
      <w:bodyDiv w:val="1"/>
      <w:marLeft w:val="0"/>
      <w:marRight w:val="0"/>
      <w:marTop w:val="0"/>
      <w:marBottom w:val="0"/>
      <w:divBdr>
        <w:top w:val="none" w:sz="0" w:space="0" w:color="auto"/>
        <w:left w:val="none" w:sz="0" w:space="0" w:color="auto"/>
        <w:bottom w:val="none" w:sz="0" w:space="0" w:color="auto"/>
        <w:right w:val="none" w:sz="0" w:space="0" w:color="auto"/>
      </w:divBdr>
    </w:div>
    <w:div w:id="346058450">
      <w:bodyDiv w:val="1"/>
      <w:marLeft w:val="0"/>
      <w:marRight w:val="0"/>
      <w:marTop w:val="0"/>
      <w:marBottom w:val="0"/>
      <w:divBdr>
        <w:top w:val="none" w:sz="0" w:space="0" w:color="auto"/>
        <w:left w:val="none" w:sz="0" w:space="0" w:color="auto"/>
        <w:bottom w:val="none" w:sz="0" w:space="0" w:color="auto"/>
        <w:right w:val="none" w:sz="0" w:space="0" w:color="auto"/>
      </w:divBdr>
    </w:div>
    <w:div w:id="347369516">
      <w:bodyDiv w:val="1"/>
      <w:marLeft w:val="0"/>
      <w:marRight w:val="0"/>
      <w:marTop w:val="0"/>
      <w:marBottom w:val="0"/>
      <w:divBdr>
        <w:top w:val="none" w:sz="0" w:space="0" w:color="auto"/>
        <w:left w:val="none" w:sz="0" w:space="0" w:color="auto"/>
        <w:bottom w:val="none" w:sz="0" w:space="0" w:color="auto"/>
        <w:right w:val="none" w:sz="0" w:space="0" w:color="auto"/>
      </w:divBdr>
    </w:div>
    <w:div w:id="353845976">
      <w:bodyDiv w:val="1"/>
      <w:marLeft w:val="0"/>
      <w:marRight w:val="0"/>
      <w:marTop w:val="0"/>
      <w:marBottom w:val="0"/>
      <w:divBdr>
        <w:top w:val="none" w:sz="0" w:space="0" w:color="auto"/>
        <w:left w:val="none" w:sz="0" w:space="0" w:color="auto"/>
        <w:bottom w:val="none" w:sz="0" w:space="0" w:color="auto"/>
        <w:right w:val="none" w:sz="0" w:space="0" w:color="auto"/>
      </w:divBdr>
    </w:div>
    <w:div w:id="355691743">
      <w:bodyDiv w:val="1"/>
      <w:marLeft w:val="0"/>
      <w:marRight w:val="0"/>
      <w:marTop w:val="0"/>
      <w:marBottom w:val="0"/>
      <w:divBdr>
        <w:top w:val="none" w:sz="0" w:space="0" w:color="auto"/>
        <w:left w:val="none" w:sz="0" w:space="0" w:color="auto"/>
        <w:bottom w:val="none" w:sz="0" w:space="0" w:color="auto"/>
        <w:right w:val="none" w:sz="0" w:space="0" w:color="auto"/>
      </w:divBdr>
    </w:div>
    <w:div w:id="358044065">
      <w:bodyDiv w:val="1"/>
      <w:marLeft w:val="0"/>
      <w:marRight w:val="0"/>
      <w:marTop w:val="0"/>
      <w:marBottom w:val="0"/>
      <w:divBdr>
        <w:top w:val="none" w:sz="0" w:space="0" w:color="auto"/>
        <w:left w:val="none" w:sz="0" w:space="0" w:color="auto"/>
        <w:bottom w:val="none" w:sz="0" w:space="0" w:color="auto"/>
        <w:right w:val="none" w:sz="0" w:space="0" w:color="auto"/>
      </w:divBdr>
    </w:div>
    <w:div w:id="360084779">
      <w:bodyDiv w:val="1"/>
      <w:marLeft w:val="0"/>
      <w:marRight w:val="0"/>
      <w:marTop w:val="0"/>
      <w:marBottom w:val="0"/>
      <w:divBdr>
        <w:top w:val="none" w:sz="0" w:space="0" w:color="auto"/>
        <w:left w:val="none" w:sz="0" w:space="0" w:color="auto"/>
        <w:bottom w:val="none" w:sz="0" w:space="0" w:color="auto"/>
        <w:right w:val="none" w:sz="0" w:space="0" w:color="auto"/>
      </w:divBdr>
    </w:div>
    <w:div w:id="360398189">
      <w:bodyDiv w:val="1"/>
      <w:marLeft w:val="0"/>
      <w:marRight w:val="0"/>
      <w:marTop w:val="0"/>
      <w:marBottom w:val="0"/>
      <w:divBdr>
        <w:top w:val="none" w:sz="0" w:space="0" w:color="auto"/>
        <w:left w:val="none" w:sz="0" w:space="0" w:color="auto"/>
        <w:bottom w:val="none" w:sz="0" w:space="0" w:color="auto"/>
        <w:right w:val="none" w:sz="0" w:space="0" w:color="auto"/>
      </w:divBdr>
    </w:div>
    <w:div w:id="365954437">
      <w:bodyDiv w:val="1"/>
      <w:marLeft w:val="0"/>
      <w:marRight w:val="0"/>
      <w:marTop w:val="0"/>
      <w:marBottom w:val="0"/>
      <w:divBdr>
        <w:top w:val="none" w:sz="0" w:space="0" w:color="auto"/>
        <w:left w:val="none" w:sz="0" w:space="0" w:color="auto"/>
        <w:bottom w:val="none" w:sz="0" w:space="0" w:color="auto"/>
        <w:right w:val="none" w:sz="0" w:space="0" w:color="auto"/>
      </w:divBdr>
    </w:div>
    <w:div w:id="372465264">
      <w:bodyDiv w:val="1"/>
      <w:marLeft w:val="0"/>
      <w:marRight w:val="0"/>
      <w:marTop w:val="0"/>
      <w:marBottom w:val="0"/>
      <w:divBdr>
        <w:top w:val="none" w:sz="0" w:space="0" w:color="auto"/>
        <w:left w:val="none" w:sz="0" w:space="0" w:color="auto"/>
        <w:bottom w:val="none" w:sz="0" w:space="0" w:color="auto"/>
        <w:right w:val="none" w:sz="0" w:space="0" w:color="auto"/>
      </w:divBdr>
    </w:div>
    <w:div w:id="374504730">
      <w:bodyDiv w:val="1"/>
      <w:marLeft w:val="0"/>
      <w:marRight w:val="0"/>
      <w:marTop w:val="0"/>
      <w:marBottom w:val="0"/>
      <w:divBdr>
        <w:top w:val="none" w:sz="0" w:space="0" w:color="auto"/>
        <w:left w:val="none" w:sz="0" w:space="0" w:color="auto"/>
        <w:bottom w:val="none" w:sz="0" w:space="0" w:color="auto"/>
        <w:right w:val="none" w:sz="0" w:space="0" w:color="auto"/>
      </w:divBdr>
    </w:div>
    <w:div w:id="384258064">
      <w:bodyDiv w:val="1"/>
      <w:marLeft w:val="0"/>
      <w:marRight w:val="0"/>
      <w:marTop w:val="0"/>
      <w:marBottom w:val="0"/>
      <w:divBdr>
        <w:top w:val="none" w:sz="0" w:space="0" w:color="auto"/>
        <w:left w:val="none" w:sz="0" w:space="0" w:color="auto"/>
        <w:bottom w:val="none" w:sz="0" w:space="0" w:color="auto"/>
        <w:right w:val="none" w:sz="0" w:space="0" w:color="auto"/>
      </w:divBdr>
    </w:div>
    <w:div w:id="384833578">
      <w:bodyDiv w:val="1"/>
      <w:marLeft w:val="0"/>
      <w:marRight w:val="0"/>
      <w:marTop w:val="0"/>
      <w:marBottom w:val="0"/>
      <w:divBdr>
        <w:top w:val="none" w:sz="0" w:space="0" w:color="auto"/>
        <w:left w:val="none" w:sz="0" w:space="0" w:color="auto"/>
        <w:bottom w:val="none" w:sz="0" w:space="0" w:color="auto"/>
        <w:right w:val="none" w:sz="0" w:space="0" w:color="auto"/>
      </w:divBdr>
    </w:div>
    <w:div w:id="384917485">
      <w:bodyDiv w:val="1"/>
      <w:marLeft w:val="0"/>
      <w:marRight w:val="0"/>
      <w:marTop w:val="0"/>
      <w:marBottom w:val="0"/>
      <w:divBdr>
        <w:top w:val="none" w:sz="0" w:space="0" w:color="auto"/>
        <w:left w:val="none" w:sz="0" w:space="0" w:color="auto"/>
        <w:bottom w:val="none" w:sz="0" w:space="0" w:color="auto"/>
        <w:right w:val="none" w:sz="0" w:space="0" w:color="auto"/>
      </w:divBdr>
    </w:div>
    <w:div w:id="396712854">
      <w:bodyDiv w:val="1"/>
      <w:marLeft w:val="0"/>
      <w:marRight w:val="0"/>
      <w:marTop w:val="0"/>
      <w:marBottom w:val="0"/>
      <w:divBdr>
        <w:top w:val="none" w:sz="0" w:space="0" w:color="auto"/>
        <w:left w:val="none" w:sz="0" w:space="0" w:color="auto"/>
        <w:bottom w:val="none" w:sz="0" w:space="0" w:color="auto"/>
        <w:right w:val="none" w:sz="0" w:space="0" w:color="auto"/>
      </w:divBdr>
    </w:div>
    <w:div w:id="398793632">
      <w:bodyDiv w:val="1"/>
      <w:marLeft w:val="0"/>
      <w:marRight w:val="0"/>
      <w:marTop w:val="0"/>
      <w:marBottom w:val="0"/>
      <w:divBdr>
        <w:top w:val="none" w:sz="0" w:space="0" w:color="auto"/>
        <w:left w:val="none" w:sz="0" w:space="0" w:color="auto"/>
        <w:bottom w:val="none" w:sz="0" w:space="0" w:color="auto"/>
        <w:right w:val="none" w:sz="0" w:space="0" w:color="auto"/>
      </w:divBdr>
    </w:div>
    <w:div w:id="410205252">
      <w:bodyDiv w:val="1"/>
      <w:marLeft w:val="0"/>
      <w:marRight w:val="0"/>
      <w:marTop w:val="0"/>
      <w:marBottom w:val="0"/>
      <w:divBdr>
        <w:top w:val="none" w:sz="0" w:space="0" w:color="auto"/>
        <w:left w:val="none" w:sz="0" w:space="0" w:color="auto"/>
        <w:bottom w:val="none" w:sz="0" w:space="0" w:color="auto"/>
        <w:right w:val="none" w:sz="0" w:space="0" w:color="auto"/>
      </w:divBdr>
    </w:div>
    <w:div w:id="411313930">
      <w:bodyDiv w:val="1"/>
      <w:marLeft w:val="0"/>
      <w:marRight w:val="0"/>
      <w:marTop w:val="0"/>
      <w:marBottom w:val="0"/>
      <w:divBdr>
        <w:top w:val="none" w:sz="0" w:space="0" w:color="auto"/>
        <w:left w:val="none" w:sz="0" w:space="0" w:color="auto"/>
        <w:bottom w:val="none" w:sz="0" w:space="0" w:color="auto"/>
        <w:right w:val="none" w:sz="0" w:space="0" w:color="auto"/>
      </w:divBdr>
    </w:div>
    <w:div w:id="419064455">
      <w:bodyDiv w:val="1"/>
      <w:marLeft w:val="0"/>
      <w:marRight w:val="0"/>
      <w:marTop w:val="0"/>
      <w:marBottom w:val="0"/>
      <w:divBdr>
        <w:top w:val="none" w:sz="0" w:space="0" w:color="auto"/>
        <w:left w:val="none" w:sz="0" w:space="0" w:color="auto"/>
        <w:bottom w:val="none" w:sz="0" w:space="0" w:color="auto"/>
        <w:right w:val="none" w:sz="0" w:space="0" w:color="auto"/>
      </w:divBdr>
    </w:div>
    <w:div w:id="420949374">
      <w:bodyDiv w:val="1"/>
      <w:marLeft w:val="0"/>
      <w:marRight w:val="0"/>
      <w:marTop w:val="0"/>
      <w:marBottom w:val="0"/>
      <w:divBdr>
        <w:top w:val="none" w:sz="0" w:space="0" w:color="auto"/>
        <w:left w:val="none" w:sz="0" w:space="0" w:color="auto"/>
        <w:bottom w:val="none" w:sz="0" w:space="0" w:color="auto"/>
        <w:right w:val="none" w:sz="0" w:space="0" w:color="auto"/>
      </w:divBdr>
    </w:div>
    <w:div w:id="421492778">
      <w:bodyDiv w:val="1"/>
      <w:marLeft w:val="0"/>
      <w:marRight w:val="0"/>
      <w:marTop w:val="0"/>
      <w:marBottom w:val="0"/>
      <w:divBdr>
        <w:top w:val="none" w:sz="0" w:space="0" w:color="auto"/>
        <w:left w:val="none" w:sz="0" w:space="0" w:color="auto"/>
        <w:bottom w:val="none" w:sz="0" w:space="0" w:color="auto"/>
        <w:right w:val="none" w:sz="0" w:space="0" w:color="auto"/>
      </w:divBdr>
    </w:div>
    <w:div w:id="423887151">
      <w:bodyDiv w:val="1"/>
      <w:marLeft w:val="0"/>
      <w:marRight w:val="0"/>
      <w:marTop w:val="0"/>
      <w:marBottom w:val="0"/>
      <w:divBdr>
        <w:top w:val="none" w:sz="0" w:space="0" w:color="auto"/>
        <w:left w:val="none" w:sz="0" w:space="0" w:color="auto"/>
        <w:bottom w:val="none" w:sz="0" w:space="0" w:color="auto"/>
        <w:right w:val="none" w:sz="0" w:space="0" w:color="auto"/>
      </w:divBdr>
    </w:div>
    <w:div w:id="426655021">
      <w:bodyDiv w:val="1"/>
      <w:marLeft w:val="0"/>
      <w:marRight w:val="0"/>
      <w:marTop w:val="0"/>
      <w:marBottom w:val="0"/>
      <w:divBdr>
        <w:top w:val="none" w:sz="0" w:space="0" w:color="auto"/>
        <w:left w:val="none" w:sz="0" w:space="0" w:color="auto"/>
        <w:bottom w:val="none" w:sz="0" w:space="0" w:color="auto"/>
        <w:right w:val="none" w:sz="0" w:space="0" w:color="auto"/>
      </w:divBdr>
    </w:div>
    <w:div w:id="427241794">
      <w:bodyDiv w:val="1"/>
      <w:marLeft w:val="0"/>
      <w:marRight w:val="0"/>
      <w:marTop w:val="0"/>
      <w:marBottom w:val="0"/>
      <w:divBdr>
        <w:top w:val="none" w:sz="0" w:space="0" w:color="auto"/>
        <w:left w:val="none" w:sz="0" w:space="0" w:color="auto"/>
        <w:bottom w:val="none" w:sz="0" w:space="0" w:color="auto"/>
        <w:right w:val="none" w:sz="0" w:space="0" w:color="auto"/>
      </w:divBdr>
    </w:div>
    <w:div w:id="437871200">
      <w:bodyDiv w:val="1"/>
      <w:marLeft w:val="0"/>
      <w:marRight w:val="0"/>
      <w:marTop w:val="0"/>
      <w:marBottom w:val="0"/>
      <w:divBdr>
        <w:top w:val="none" w:sz="0" w:space="0" w:color="auto"/>
        <w:left w:val="none" w:sz="0" w:space="0" w:color="auto"/>
        <w:bottom w:val="none" w:sz="0" w:space="0" w:color="auto"/>
        <w:right w:val="none" w:sz="0" w:space="0" w:color="auto"/>
      </w:divBdr>
    </w:div>
    <w:div w:id="448551038">
      <w:bodyDiv w:val="1"/>
      <w:marLeft w:val="0"/>
      <w:marRight w:val="0"/>
      <w:marTop w:val="0"/>
      <w:marBottom w:val="0"/>
      <w:divBdr>
        <w:top w:val="none" w:sz="0" w:space="0" w:color="auto"/>
        <w:left w:val="none" w:sz="0" w:space="0" w:color="auto"/>
        <w:bottom w:val="none" w:sz="0" w:space="0" w:color="auto"/>
        <w:right w:val="none" w:sz="0" w:space="0" w:color="auto"/>
      </w:divBdr>
    </w:div>
    <w:div w:id="450517980">
      <w:bodyDiv w:val="1"/>
      <w:marLeft w:val="0"/>
      <w:marRight w:val="0"/>
      <w:marTop w:val="0"/>
      <w:marBottom w:val="0"/>
      <w:divBdr>
        <w:top w:val="none" w:sz="0" w:space="0" w:color="auto"/>
        <w:left w:val="none" w:sz="0" w:space="0" w:color="auto"/>
        <w:bottom w:val="none" w:sz="0" w:space="0" w:color="auto"/>
        <w:right w:val="none" w:sz="0" w:space="0" w:color="auto"/>
      </w:divBdr>
    </w:div>
    <w:div w:id="452139651">
      <w:bodyDiv w:val="1"/>
      <w:marLeft w:val="0"/>
      <w:marRight w:val="0"/>
      <w:marTop w:val="0"/>
      <w:marBottom w:val="0"/>
      <w:divBdr>
        <w:top w:val="none" w:sz="0" w:space="0" w:color="auto"/>
        <w:left w:val="none" w:sz="0" w:space="0" w:color="auto"/>
        <w:bottom w:val="none" w:sz="0" w:space="0" w:color="auto"/>
        <w:right w:val="none" w:sz="0" w:space="0" w:color="auto"/>
      </w:divBdr>
    </w:div>
    <w:div w:id="452868800">
      <w:bodyDiv w:val="1"/>
      <w:marLeft w:val="0"/>
      <w:marRight w:val="0"/>
      <w:marTop w:val="0"/>
      <w:marBottom w:val="0"/>
      <w:divBdr>
        <w:top w:val="none" w:sz="0" w:space="0" w:color="auto"/>
        <w:left w:val="none" w:sz="0" w:space="0" w:color="auto"/>
        <w:bottom w:val="none" w:sz="0" w:space="0" w:color="auto"/>
        <w:right w:val="none" w:sz="0" w:space="0" w:color="auto"/>
      </w:divBdr>
    </w:div>
    <w:div w:id="455830641">
      <w:bodyDiv w:val="1"/>
      <w:marLeft w:val="0"/>
      <w:marRight w:val="0"/>
      <w:marTop w:val="0"/>
      <w:marBottom w:val="0"/>
      <w:divBdr>
        <w:top w:val="none" w:sz="0" w:space="0" w:color="auto"/>
        <w:left w:val="none" w:sz="0" w:space="0" w:color="auto"/>
        <w:bottom w:val="none" w:sz="0" w:space="0" w:color="auto"/>
        <w:right w:val="none" w:sz="0" w:space="0" w:color="auto"/>
      </w:divBdr>
    </w:div>
    <w:div w:id="456681865">
      <w:bodyDiv w:val="1"/>
      <w:marLeft w:val="0"/>
      <w:marRight w:val="0"/>
      <w:marTop w:val="0"/>
      <w:marBottom w:val="0"/>
      <w:divBdr>
        <w:top w:val="none" w:sz="0" w:space="0" w:color="auto"/>
        <w:left w:val="none" w:sz="0" w:space="0" w:color="auto"/>
        <w:bottom w:val="none" w:sz="0" w:space="0" w:color="auto"/>
        <w:right w:val="none" w:sz="0" w:space="0" w:color="auto"/>
      </w:divBdr>
    </w:div>
    <w:div w:id="457839532">
      <w:bodyDiv w:val="1"/>
      <w:marLeft w:val="0"/>
      <w:marRight w:val="0"/>
      <w:marTop w:val="0"/>
      <w:marBottom w:val="0"/>
      <w:divBdr>
        <w:top w:val="none" w:sz="0" w:space="0" w:color="auto"/>
        <w:left w:val="none" w:sz="0" w:space="0" w:color="auto"/>
        <w:bottom w:val="none" w:sz="0" w:space="0" w:color="auto"/>
        <w:right w:val="none" w:sz="0" w:space="0" w:color="auto"/>
      </w:divBdr>
    </w:div>
    <w:div w:id="461266742">
      <w:bodyDiv w:val="1"/>
      <w:marLeft w:val="0"/>
      <w:marRight w:val="0"/>
      <w:marTop w:val="0"/>
      <w:marBottom w:val="0"/>
      <w:divBdr>
        <w:top w:val="none" w:sz="0" w:space="0" w:color="auto"/>
        <w:left w:val="none" w:sz="0" w:space="0" w:color="auto"/>
        <w:bottom w:val="none" w:sz="0" w:space="0" w:color="auto"/>
        <w:right w:val="none" w:sz="0" w:space="0" w:color="auto"/>
      </w:divBdr>
    </w:div>
    <w:div w:id="463891887">
      <w:bodyDiv w:val="1"/>
      <w:marLeft w:val="0"/>
      <w:marRight w:val="0"/>
      <w:marTop w:val="0"/>
      <w:marBottom w:val="0"/>
      <w:divBdr>
        <w:top w:val="none" w:sz="0" w:space="0" w:color="auto"/>
        <w:left w:val="none" w:sz="0" w:space="0" w:color="auto"/>
        <w:bottom w:val="none" w:sz="0" w:space="0" w:color="auto"/>
        <w:right w:val="none" w:sz="0" w:space="0" w:color="auto"/>
      </w:divBdr>
    </w:div>
    <w:div w:id="471559072">
      <w:bodyDiv w:val="1"/>
      <w:marLeft w:val="0"/>
      <w:marRight w:val="0"/>
      <w:marTop w:val="0"/>
      <w:marBottom w:val="0"/>
      <w:divBdr>
        <w:top w:val="none" w:sz="0" w:space="0" w:color="auto"/>
        <w:left w:val="none" w:sz="0" w:space="0" w:color="auto"/>
        <w:bottom w:val="none" w:sz="0" w:space="0" w:color="auto"/>
        <w:right w:val="none" w:sz="0" w:space="0" w:color="auto"/>
      </w:divBdr>
    </w:div>
    <w:div w:id="475803049">
      <w:bodyDiv w:val="1"/>
      <w:marLeft w:val="0"/>
      <w:marRight w:val="0"/>
      <w:marTop w:val="0"/>
      <w:marBottom w:val="0"/>
      <w:divBdr>
        <w:top w:val="none" w:sz="0" w:space="0" w:color="auto"/>
        <w:left w:val="none" w:sz="0" w:space="0" w:color="auto"/>
        <w:bottom w:val="none" w:sz="0" w:space="0" w:color="auto"/>
        <w:right w:val="none" w:sz="0" w:space="0" w:color="auto"/>
      </w:divBdr>
    </w:div>
    <w:div w:id="477185283">
      <w:bodyDiv w:val="1"/>
      <w:marLeft w:val="0"/>
      <w:marRight w:val="0"/>
      <w:marTop w:val="0"/>
      <w:marBottom w:val="0"/>
      <w:divBdr>
        <w:top w:val="none" w:sz="0" w:space="0" w:color="auto"/>
        <w:left w:val="none" w:sz="0" w:space="0" w:color="auto"/>
        <w:bottom w:val="none" w:sz="0" w:space="0" w:color="auto"/>
        <w:right w:val="none" w:sz="0" w:space="0" w:color="auto"/>
      </w:divBdr>
    </w:div>
    <w:div w:id="480931758">
      <w:bodyDiv w:val="1"/>
      <w:marLeft w:val="0"/>
      <w:marRight w:val="0"/>
      <w:marTop w:val="0"/>
      <w:marBottom w:val="0"/>
      <w:divBdr>
        <w:top w:val="none" w:sz="0" w:space="0" w:color="auto"/>
        <w:left w:val="none" w:sz="0" w:space="0" w:color="auto"/>
        <w:bottom w:val="none" w:sz="0" w:space="0" w:color="auto"/>
        <w:right w:val="none" w:sz="0" w:space="0" w:color="auto"/>
      </w:divBdr>
    </w:div>
    <w:div w:id="483936817">
      <w:bodyDiv w:val="1"/>
      <w:marLeft w:val="0"/>
      <w:marRight w:val="0"/>
      <w:marTop w:val="0"/>
      <w:marBottom w:val="0"/>
      <w:divBdr>
        <w:top w:val="none" w:sz="0" w:space="0" w:color="auto"/>
        <w:left w:val="none" w:sz="0" w:space="0" w:color="auto"/>
        <w:bottom w:val="none" w:sz="0" w:space="0" w:color="auto"/>
        <w:right w:val="none" w:sz="0" w:space="0" w:color="auto"/>
      </w:divBdr>
    </w:div>
    <w:div w:id="487790973">
      <w:bodyDiv w:val="1"/>
      <w:marLeft w:val="0"/>
      <w:marRight w:val="0"/>
      <w:marTop w:val="0"/>
      <w:marBottom w:val="0"/>
      <w:divBdr>
        <w:top w:val="none" w:sz="0" w:space="0" w:color="auto"/>
        <w:left w:val="none" w:sz="0" w:space="0" w:color="auto"/>
        <w:bottom w:val="none" w:sz="0" w:space="0" w:color="auto"/>
        <w:right w:val="none" w:sz="0" w:space="0" w:color="auto"/>
      </w:divBdr>
    </w:div>
    <w:div w:id="492256252">
      <w:bodyDiv w:val="1"/>
      <w:marLeft w:val="0"/>
      <w:marRight w:val="0"/>
      <w:marTop w:val="0"/>
      <w:marBottom w:val="0"/>
      <w:divBdr>
        <w:top w:val="none" w:sz="0" w:space="0" w:color="auto"/>
        <w:left w:val="none" w:sz="0" w:space="0" w:color="auto"/>
        <w:bottom w:val="none" w:sz="0" w:space="0" w:color="auto"/>
        <w:right w:val="none" w:sz="0" w:space="0" w:color="auto"/>
      </w:divBdr>
    </w:div>
    <w:div w:id="492836625">
      <w:bodyDiv w:val="1"/>
      <w:marLeft w:val="0"/>
      <w:marRight w:val="0"/>
      <w:marTop w:val="0"/>
      <w:marBottom w:val="0"/>
      <w:divBdr>
        <w:top w:val="none" w:sz="0" w:space="0" w:color="auto"/>
        <w:left w:val="none" w:sz="0" w:space="0" w:color="auto"/>
        <w:bottom w:val="none" w:sz="0" w:space="0" w:color="auto"/>
        <w:right w:val="none" w:sz="0" w:space="0" w:color="auto"/>
      </w:divBdr>
    </w:div>
    <w:div w:id="493031980">
      <w:bodyDiv w:val="1"/>
      <w:marLeft w:val="0"/>
      <w:marRight w:val="0"/>
      <w:marTop w:val="0"/>
      <w:marBottom w:val="0"/>
      <w:divBdr>
        <w:top w:val="none" w:sz="0" w:space="0" w:color="auto"/>
        <w:left w:val="none" w:sz="0" w:space="0" w:color="auto"/>
        <w:bottom w:val="none" w:sz="0" w:space="0" w:color="auto"/>
        <w:right w:val="none" w:sz="0" w:space="0" w:color="auto"/>
      </w:divBdr>
    </w:div>
    <w:div w:id="499347839">
      <w:bodyDiv w:val="1"/>
      <w:marLeft w:val="0"/>
      <w:marRight w:val="0"/>
      <w:marTop w:val="0"/>
      <w:marBottom w:val="0"/>
      <w:divBdr>
        <w:top w:val="none" w:sz="0" w:space="0" w:color="auto"/>
        <w:left w:val="none" w:sz="0" w:space="0" w:color="auto"/>
        <w:bottom w:val="none" w:sz="0" w:space="0" w:color="auto"/>
        <w:right w:val="none" w:sz="0" w:space="0" w:color="auto"/>
      </w:divBdr>
    </w:div>
    <w:div w:id="502554255">
      <w:bodyDiv w:val="1"/>
      <w:marLeft w:val="0"/>
      <w:marRight w:val="0"/>
      <w:marTop w:val="0"/>
      <w:marBottom w:val="0"/>
      <w:divBdr>
        <w:top w:val="none" w:sz="0" w:space="0" w:color="auto"/>
        <w:left w:val="none" w:sz="0" w:space="0" w:color="auto"/>
        <w:bottom w:val="none" w:sz="0" w:space="0" w:color="auto"/>
        <w:right w:val="none" w:sz="0" w:space="0" w:color="auto"/>
      </w:divBdr>
    </w:div>
    <w:div w:id="504174835">
      <w:bodyDiv w:val="1"/>
      <w:marLeft w:val="0"/>
      <w:marRight w:val="0"/>
      <w:marTop w:val="0"/>
      <w:marBottom w:val="0"/>
      <w:divBdr>
        <w:top w:val="none" w:sz="0" w:space="0" w:color="auto"/>
        <w:left w:val="none" w:sz="0" w:space="0" w:color="auto"/>
        <w:bottom w:val="none" w:sz="0" w:space="0" w:color="auto"/>
        <w:right w:val="none" w:sz="0" w:space="0" w:color="auto"/>
      </w:divBdr>
    </w:div>
    <w:div w:id="508452625">
      <w:bodyDiv w:val="1"/>
      <w:marLeft w:val="0"/>
      <w:marRight w:val="0"/>
      <w:marTop w:val="0"/>
      <w:marBottom w:val="0"/>
      <w:divBdr>
        <w:top w:val="none" w:sz="0" w:space="0" w:color="auto"/>
        <w:left w:val="none" w:sz="0" w:space="0" w:color="auto"/>
        <w:bottom w:val="none" w:sz="0" w:space="0" w:color="auto"/>
        <w:right w:val="none" w:sz="0" w:space="0" w:color="auto"/>
      </w:divBdr>
    </w:div>
    <w:div w:id="509296904">
      <w:bodyDiv w:val="1"/>
      <w:marLeft w:val="0"/>
      <w:marRight w:val="0"/>
      <w:marTop w:val="0"/>
      <w:marBottom w:val="0"/>
      <w:divBdr>
        <w:top w:val="none" w:sz="0" w:space="0" w:color="auto"/>
        <w:left w:val="none" w:sz="0" w:space="0" w:color="auto"/>
        <w:bottom w:val="none" w:sz="0" w:space="0" w:color="auto"/>
        <w:right w:val="none" w:sz="0" w:space="0" w:color="auto"/>
      </w:divBdr>
    </w:div>
    <w:div w:id="511073223">
      <w:bodyDiv w:val="1"/>
      <w:marLeft w:val="0"/>
      <w:marRight w:val="0"/>
      <w:marTop w:val="0"/>
      <w:marBottom w:val="0"/>
      <w:divBdr>
        <w:top w:val="none" w:sz="0" w:space="0" w:color="auto"/>
        <w:left w:val="none" w:sz="0" w:space="0" w:color="auto"/>
        <w:bottom w:val="none" w:sz="0" w:space="0" w:color="auto"/>
        <w:right w:val="none" w:sz="0" w:space="0" w:color="auto"/>
      </w:divBdr>
    </w:div>
    <w:div w:id="511115345">
      <w:bodyDiv w:val="1"/>
      <w:marLeft w:val="0"/>
      <w:marRight w:val="0"/>
      <w:marTop w:val="0"/>
      <w:marBottom w:val="0"/>
      <w:divBdr>
        <w:top w:val="none" w:sz="0" w:space="0" w:color="auto"/>
        <w:left w:val="none" w:sz="0" w:space="0" w:color="auto"/>
        <w:bottom w:val="none" w:sz="0" w:space="0" w:color="auto"/>
        <w:right w:val="none" w:sz="0" w:space="0" w:color="auto"/>
      </w:divBdr>
    </w:div>
    <w:div w:id="516963440">
      <w:bodyDiv w:val="1"/>
      <w:marLeft w:val="0"/>
      <w:marRight w:val="0"/>
      <w:marTop w:val="0"/>
      <w:marBottom w:val="0"/>
      <w:divBdr>
        <w:top w:val="none" w:sz="0" w:space="0" w:color="auto"/>
        <w:left w:val="none" w:sz="0" w:space="0" w:color="auto"/>
        <w:bottom w:val="none" w:sz="0" w:space="0" w:color="auto"/>
        <w:right w:val="none" w:sz="0" w:space="0" w:color="auto"/>
      </w:divBdr>
    </w:div>
    <w:div w:id="516971518">
      <w:bodyDiv w:val="1"/>
      <w:marLeft w:val="0"/>
      <w:marRight w:val="0"/>
      <w:marTop w:val="0"/>
      <w:marBottom w:val="0"/>
      <w:divBdr>
        <w:top w:val="none" w:sz="0" w:space="0" w:color="auto"/>
        <w:left w:val="none" w:sz="0" w:space="0" w:color="auto"/>
        <w:bottom w:val="none" w:sz="0" w:space="0" w:color="auto"/>
        <w:right w:val="none" w:sz="0" w:space="0" w:color="auto"/>
      </w:divBdr>
    </w:div>
    <w:div w:id="517231910">
      <w:bodyDiv w:val="1"/>
      <w:marLeft w:val="0"/>
      <w:marRight w:val="0"/>
      <w:marTop w:val="0"/>
      <w:marBottom w:val="0"/>
      <w:divBdr>
        <w:top w:val="none" w:sz="0" w:space="0" w:color="auto"/>
        <w:left w:val="none" w:sz="0" w:space="0" w:color="auto"/>
        <w:bottom w:val="none" w:sz="0" w:space="0" w:color="auto"/>
        <w:right w:val="none" w:sz="0" w:space="0" w:color="auto"/>
      </w:divBdr>
    </w:div>
    <w:div w:id="521745844">
      <w:bodyDiv w:val="1"/>
      <w:marLeft w:val="0"/>
      <w:marRight w:val="0"/>
      <w:marTop w:val="0"/>
      <w:marBottom w:val="0"/>
      <w:divBdr>
        <w:top w:val="none" w:sz="0" w:space="0" w:color="auto"/>
        <w:left w:val="none" w:sz="0" w:space="0" w:color="auto"/>
        <w:bottom w:val="none" w:sz="0" w:space="0" w:color="auto"/>
        <w:right w:val="none" w:sz="0" w:space="0" w:color="auto"/>
      </w:divBdr>
    </w:div>
    <w:div w:id="522595532">
      <w:bodyDiv w:val="1"/>
      <w:marLeft w:val="0"/>
      <w:marRight w:val="0"/>
      <w:marTop w:val="0"/>
      <w:marBottom w:val="0"/>
      <w:divBdr>
        <w:top w:val="none" w:sz="0" w:space="0" w:color="auto"/>
        <w:left w:val="none" w:sz="0" w:space="0" w:color="auto"/>
        <w:bottom w:val="none" w:sz="0" w:space="0" w:color="auto"/>
        <w:right w:val="none" w:sz="0" w:space="0" w:color="auto"/>
      </w:divBdr>
    </w:div>
    <w:div w:id="531387438">
      <w:bodyDiv w:val="1"/>
      <w:marLeft w:val="0"/>
      <w:marRight w:val="0"/>
      <w:marTop w:val="0"/>
      <w:marBottom w:val="0"/>
      <w:divBdr>
        <w:top w:val="none" w:sz="0" w:space="0" w:color="auto"/>
        <w:left w:val="none" w:sz="0" w:space="0" w:color="auto"/>
        <w:bottom w:val="none" w:sz="0" w:space="0" w:color="auto"/>
        <w:right w:val="none" w:sz="0" w:space="0" w:color="auto"/>
      </w:divBdr>
    </w:div>
    <w:div w:id="532814481">
      <w:bodyDiv w:val="1"/>
      <w:marLeft w:val="0"/>
      <w:marRight w:val="0"/>
      <w:marTop w:val="0"/>
      <w:marBottom w:val="0"/>
      <w:divBdr>
        <w:top w:val="none" w:sz="0" w:space="0" w:color="auto"/>
        <w:left w:val="none" w:sz="0" w:space="0" w:color="auto"/>
        <w:bottom w:val="none" w:sz="0" w:space="0" w:color="auto"/>
        <w:right w:val="none" w:sz="0" w:space="0" w:color="auto"/>
      </w:divBdr>
    </w:div>
    <w:div w:id="538054016">
      <w:bodyDiv w:val="1"/>
      <w:marLeft w:val="0"/>
      <w:marRight w:val="0"/>
      <w:marTop w:val="0"/>
      <w:marBottom w:val="0"/>
      <w:divBdr>
        <w:top w:val="none" w:sz="0" w:space="0" w:color="auto"/>
        <w:left w:val="none" w:sz="0" w:space="0" w:color="auto"/>
        <w:bottom w:val="none" w:sz="0" w:space="0" w:color="auto"/>
        <w:right w:val="none" w:sz="0" w:space="0" w:color="auto"/>
      </w:divBdr>
    </w:div>
    <w:div w:id="541095039">
      <w:bodyDiv w:val="1"/>
      <w:marLeft w:val="0"/>
      <w:marRight w:val="0"/>
      <w:marTop w:val="0"/>
      <w:marBottom w:val="0"/>
      <w:divBdr>
        <w:top w:val="none" w:sz="0" w:space="0" w:color="auto"/>
        <w:left w:val="none" w:sz="0" w:space="0" w:color="auto"/>
        <w:bottom w:val="none" w:sz="0" w:space="0" w:color="auto"/>
        <w:right w:val="none" w:sz="0" w:space="0" w:color="auto"/>
      </w:divBdr>
    </w:div>
    <w:div w:id="542136926">
      <w:bodyDiv w:val="1"/>
      <w:marLeft w:val="0"/>
      <w:marRight w:val="0"/>
      <w:marTop w:val="0"/>
      <w:marBottom w:val="0"/>
      <w:divBdr>
        <w:top w:val="none" w:sz="0" w:space="0" w:color="auto"/>
        <w:left w:val="none" w:sz="0" w:space="0" w:color="auto"/>
        <w:bottom w:val="none" w:sz="0" w:space="0" w:color="auto"/>
        <w:right w:val="none" w:sz="0" w:space="0" w:color="auto"/>
      </w:divBdr>
    </w:div>
    <w:div w:id="543756169">
      <w:bodyDiv w:val="1"/>
      <w:marLeft w:val="0"/>
      <w:marRight w:val="0"/>
      <w:marTop w:val="0"/>
      <w:marBottom w:val="0"/>
      <w:divBdr>
        <w:top w:val="none" w:sz="0" w:space="0" w:color="auto"/>
        <w:left w:val="none" w:sz="0" w:space="0" w:color="auto"/>
        <w:bottom w:val="none" w:sz="0" w:space="0" w:color="auto"/>
        <w:right w:val="none" w:sz="0" w:space="0" w:color="auto"/>
      </w:divBdr>
    </w:div>
    <w:div w:id="544176136">
      <w:bodyDiv w:val="1"/>
      <w:marLeft w:val="0"/>
      <w:marRight w:val="0"/>
      <w:marTop w:val="0"/>
      <w:marBottom w:val="0"/>
      <w:divBdr>
        <w:top w:val="none" w:sz="0" w:space="0" w:color="auto"/>
        <w:left w:val="none" w:sz="0" w:space="0" w:color="auto"/>
        <w:bottom w:val="none" w:sz="0" w:space="0" w:color="auto"/>
        <w:right w:val="none" w:sz="0" w:space="0" w:color="auto"/>
      </w:divBdr>
    </w:div>
    <w:div w:id="552083756">
      <w:bodyDiv w:val="1"/>
      <w:marLeft w:val="0"/>
      <w:marRight w:val="0"/>
      <w:marTop w:val="0"/>
      <w:marBottom w:val="0"/>
      <w:divBdr>
        <w:top w:val="none" w:sz="0" w:space="0" w:color="auto"/>
        <w:left w:val="none" w:sz="0" w:space="0" w:color="auto"/>
        <w:bottom w:val="none" w:sz="0" w:space="0" w:color="auto"/>
        <w:right w:val="none" w:sz="0" w:space="0" w:color="auto"/>
      </w:divBdr>
    </w:div>
    <w:div w:id="553395423">
      <w:bodyDiv w:val="1"/>
      <w:marLeft w:val="0"/>
      <w:marRight w:val="0"/>
      <w:marTop w:val="0"/>
      <w:marBottom w:val="0"/>
      <w:divBdr>
        <w:top w:val="none" w:sz="0" w:space="0" w:color="auto"/>
        <w:left w:val="none" w:sz="0" w:space="0" w:color="auto"/>
        <w:bottom w:val="none" w:sz="0" w:space="0" w:color="auto"/>
        <w:right w:val="none" w:sz="0" w:space="0" w:color="auto"/>
      </w:divBdr>
    </w:div>
    <w:div w:id="561251607">
      <w:bodyDiv w:val="1"/>
      <w:marLeft w:val="0"/>
      <w:marRight w:val="0"/>
      <w:marTop w:val="0"/>
      <w:marBottom w:val="0"/>
      <w:divBdr>
        <w:top w:val="none" w:sz="0" w:space="0" w:color="auto"/>
        <w:left w:val="none" w:sz="0" w:space="0" w:color="auto"/>
        <w:bottom w:val="none" w:sz="0" w:space="0" w:color="auto"/>
        <w:right w:val="none" w:sz="0" w:space="0" w:color="auto"/>
      </w:divBdr>
    </w:div>
    <w:div w:id="573398495">
      <w:bodyDiv w:val="1"/>
      <w:marLeft w:val="0"/>
      <w:marRight w:val="0"/>
      <w:marTop w:val="0"/>
      <w:marBottom w:val="0"/>
      <w:divBdr>
        <w:top w:val="none" w:sz="0" w:space="0" w:color="auto"/>
        <w:left w:val="none" w:sz="0" w:space="0" w:color="auto"/>
        <w:bottom w:val="none" w:sz="0" w:space="0" w:color="auto"/>
        <w:right w:val="none" w:sz="0" w:space="0" w:color="auto"/>
      </w:divBdr>
    </w:div>
    <w:div w:id="576019249">
      <w:bodyDiv w:val="1"/>
      <w:marLeft w:val="0"/>
      <w:marRight w:val="0"/>
      <w:marTop w:val="0"/>
      <w:marBottom w:val="0"/>
      <w:divBdr>
        <w:top w:val="none" w:sz="0" w:space="0" w:color="auto"/>
        <w:left w:val="none" w:sz="0" w:space="0" w:color="auto"/>
        <w:bottom w:val="none" w:sz="0" w:space="0" w:color="auto"/>
        <w:right w:val="none" w:sz="0" w:space="0" w:color="auto"/>
      </w:divBdr>
    </w:div>
    <w:div w:id="576669800">
      <w:bodyDiv w:val="1"/>
      <w:marLeft w:val="0"/>
      <w:marRight w:val="0"/>
      <w:marTop w:val="0"/>
      <w:marBottom w:val="0"/>
      <w:divBdr>
        <w:top w:val="none" w:sz="0" w:space="0" w:color="auto"/>
        <w:left w:val="none" w:sz="0" w:space="0" w:color="auto"/>
        <w:bottom w:val="none" w:sz="0" w:space="0" w:color="auto"/>
        <w:right w:val="none" w:sz="0" w:space="0" w:color="auto"/>
      </w:divBdr>
    </w:div>
    <w:div w:id="579872503">
      <w:bodyDiv w:val="1"/>
      <w:marLeft w:val="0"/>
      <w:marRight w:val="0"/>
      <w:marTop w:val="0"/>
      <w:marBottom w:val="0"/>
      <w:divBdr>
        <w:top w:val="none" w:sz="0" w:space="0" w:color="auto"/>
        <w:left w:val="none" w:sz="0" w:space="0" w:color="auto"/>
        <w:bottom w:val="none" w:sz="0" w:space="0" w:color="auto"/>
        <w:right w:val="none" w:sz="0" w:space="0" w:color="auto"/>
      </w:divBdr>
    </w:div>
    <w:div w:id="592012253">
      <w:bodyDiv w:val="1"/>
      <w:marLeft w:val="0"/>
      <w:marRight w:val="0"/>
      <w:marTop w:val="0"/>
      <w:marBottom w:val="0"/>
      <w:divBdr>
        <w:top w:val="none" w:sz="0" w:space="0" w:color="auto"/>
        <w:left w:val="none" w:sz="0" w:space="0" w:color="auto"/>
        <w:bottom w:val="none" w:sz="0" w:space="0" w:color="auto"/>
        <w:right w:val="none" w:sz="0" w:space="0" w:color="auto"/>
      </w:divBdr>
    </w:div>
    <w:div w:id="595943476">
      <w:bodyDiv w:val="1"/>
      <w:marLeft w:val="0"/>
      <w:marRight w:val="0"/>
      <w:marTop w:val="0"/>
      <w:marBottom w:val="0"/>
      <w:divBdr>
        <w:top w:val="none" w:sz="0" w:space="0" w:color="auto"/>
        <w:left w:val="none" w:sz="0" w:space="0" w:color="auto"/>
        <w:bottom w:val="none" w:sz="0" w:space="0" w:color="auto"/>
        <w:right w:val="none" w:sz="0" w:space="0" w:color="auto"/>
      </w:divBdr>
    </w:div>
    <w:div w:id="600844786">
      <w:bodyDiv w:val="1"/>
      <w:marLeft w:val="0"/>
      <w:marRight w:val="0"/>
      <w:marTop w:val="0"/>
      <w:marBottom w:val="0"/>
      <w:divBdr>
        <w:top w:val="none" w:sz="0" w:space="0" w:color="auto"/>
        <w:left w:val="none" w:sz="0" w:space="0" w:color="auto"/>
        <w:bottom w:val="none" w:sz="0" w:space="0" w:color="auto"/>
        <w:right w:val="none" w:sz="0" w:space="0" w:color="auto"/>
      </w:divBdr>
    </w:div>
    <w:div w:id="614561016">
      <w:bodyDiv w:val="1"/>
      <w:marLeft w:val="0"/>
      <w:marRight w:val="0"/>
      <w:marTop w:val="0"/>
      <w:marBottom w:val="0"/>
      <w:divBdr>
        <w:top w:val="none" w:sz="0" w:space="0" w:color="auto"/>
        <w:left w:val="none" w:sz="0" w:space="0" w:color="auto"/>
        <w:bottom w:val="none" w:sz="0" w:space="0" w:color="auto"/>
        <w:right w:val="none" w:sz="0" w:space="0" w:color="auto"/>
      </w:divBdr>
    </w:div>
    <w:div w:id="618726376">
      <w:bodyDiv w:val="1"/>
      <w:marLeft w:val="0"/>
      <w:marRight w:val="0"/>
      <w:marTop w:val="0"/>
      <w:marBottom w:val="0"/>
      <w:divBdr>
        <w:top w:val="none" w:sz="0" w:space="0" w:color="auto"/>
        <w:left w:val="none" w:sz="0" w:space="0" w:color="auto"/>
        <w:bottom w:val="none" w:sz="0" w:space="0" w:color="auto"/>
        <w:right w:val="none" w:sz="0" w:space="0" w:color="auto"/>
      </w:divBdr>
    </w:div>
    <w:div w:id="628819814">
      <w:bodyDiv w:val="1"/>
      <w:marLeft w:val="0"/>
      <w:marRight w:val="0"/>
      <w:marTop w:val="0"/>
      <w:marBottom w:val="0"/>
      <w:divBdr>
        <w:top w:val="none" w:sz="0" w:space="0" w:color="auto"/>
        <w:left w:val="none" w:sz="0" w:space="0" w:color="auto"/>
        <w:bottom w:val="none" w:sz="0" w:space="0" w:color="auto"/>
        <w:right w:val="none" w:sz="0" w:space="0" w:color="auto"/>
      </w:divBdr>
    </w:div>
    <w:div w:id="628897445">
      <w:bodyDiv w:val="1"/>
      <w:marLeft w:val="0"/>
      <w:marRight w:val="0"/>
      <w:marTop w:val="0"/>
      <w:marBottom w:val="0"/>
      <w:divBdr>
        <w:top w:val="none" w:sz="0" w:space="0" w:color="auto"/>
        <w:left w:val="none" w:sz="0" w:space="0" w:color="auto"/>
        <w:bottom w:val="none" w:sz="0" w:space="0" w:color="auto"/>
        <w:right w:val="none" w:sz="0" w:space="0" w:color="auto"/>
      </w:divBdr>
    </w:div>
    <w:div w:id="629671092">
      <w:bodyDiv w:val="1"/>
      <w:marLeft w:val="0"/>
      <w:marRight w:val="0"/>
      <w:marTop w:val="0"/>
      <w:marBottom w:val="0"/>
      <w:divBdr>
        <w:top w:val="none" w:sz="0" w:space="0" w:color="auto"/>
        <w:left w:val="none" w:sz="0" w:space="0" w:color="auto"/>
        <w:bottom w:val="none" w:sz="0" w:space="0" w:color="auto"/>
        <w:right w:val="none" w:sz="0" w:space="0" w:color="auto"/>
      </w:divBdr>
    </w:div>
    <w:div w:id="629942264">
      <w:bodyDiv w:val="1"/>
      <w:marLeft w:val="0"/>
      <w:marRight w:val="0"/>
      <w:marTop w:val="0"/>
      <w:marBottom w:val="0"/>
      <w:divBdr>
        <w:top w:val="none" w:sz="0" w:space="0" w:color="auto"/>
        <w:left w:val="none" w:sz="0" w:space="0" w:color="auto"/>
        <w:bottom w:val="none" w:sz="0" w:space="0" w:color="auto"/>
        <w:right w:val="none" w:sz="0" w:space="0" w:color="auto"/>
      </w:divBdr>
    </w:div>
    <w:div w:id="636374255">
      <w:bodyDiv w:val="1"/>
      <w:marLeft w:val="0"/>
      <w:marRight w:val="0"/>
      <w:marTop w:val="0"/>
      <w:marBottom w:val="0"/>
      <w:divBdr>
        <w:top w:val="none" w:sz="0" w:space="0" w:color="auto"/>
        <w:left w:val="none" w:sz="0" w:space="0" w:color="auto"/>
        <w:bottom w:val="none" w:sz="0" w:space="0" w:color="auto"/>
        <w:right w:val="none" w:sz="0" w:space="0" w:color="auto"/>
      </w:divBdr>
    </w:div>
    <w:div w:id="638073704">
      <w:bodyDiv w:val="1"/>
      <w:marLeft w:val="0"/>
      <w:marRight w:val="0"/>
      <w:marTop w:val="0"/>
      <w:marBottom w:val="0"/>
      <w:divBdr>
        <w:top w:val="none" w:sz="0" w:space="0" w:color="auto"/>
        <w:left w:val="none" w:sz="0" w:space="0" w:color="auto"/>
        <w:bottom w:val="none" w:sz="0" w:space="0" w:color="auto"/>
        <w:right w:val="none" w:sz="0" w:space="0" w:color="auto"/>
      </w:divBdr>
    </w:div>
    <w:div w:id="644510696">
      <w:bodyDiv w:val="1"/>
      <w:marLeft w:val="0"/>
      <w:marRight w:val="0"/>
      <w:marTop w:val="0"/>
      <w:marBottom w:val="0"/>
      <w:divBdr>
        <w:top w:val="none" w:sz="0" w:space="0" w:color="auto"/>
        <w:left w:val="none" w:sz="0" w:space="0" w:color="auto"/>
        <w:bottom w:val="none" w:sz="0" w:space="0" w:color="auto"/>
        <w:right w:val="none" w:sz="0" w:space="0" w:color="auto"/>
      </w:divBdr>
    </w:div>
    <w:div w:id="644550198">
      <w:bodyDiv w:val="1"/>
      <w:marLeft w:val="0"/>
      <w:marRight w:val="0"/>
      <w:marTop w:val="0"/>
      <w:marBottom w:val="0"/>
      <w:divBdr>
        <w:top w:val="none" w:sz="0" w:space="0" w:color="auto"/>
        <w:left w:val="none" w:sz="0" w:space="0" w:color="auto"/>
        <w:bottom w:val="none" w:sz="0" w:space="0" w:color="auto"/>
        <w:right w:val="none" w:sz="0" w:space="0" w:color="auto"/>
      </w:divBdr>
    </w:div>
    <w:div w:id="645742467">
      <w:bodyDiv w:val="1"/>
      <w:marLeft w:val="0"/>
      <w:marRight w:val="0"/>
      <w:marTop w:val="0"/>
      <w:marBottom w:val="0"/>
      <w:divBdr>
        <w:top w:val="none" w:sz="0" w:space="0" w:color="auto"/>
        <w:left w:val="none" w:sz="0" w:space="0" w:color="auto"/>
        <w:bottom w:val="none" w:sz="0" w:space="0" w:color="auto"/>
        <w:right w:val="none" w:sz="0" w:space="0" w:color="auto"/>
      </w:divBdr>
    </w:div>
    <w:div w:id="647321831">
      <w:bodyDiv w:val="1"/>
      <w:marLeft w:val="0"/>
      <w:marRight w:val="0"/>
      <w:marTop w:val="0"/>
      <w:marBottom w:val="0"/>
      <w:divBdr>
        <w:top w:val="none" w:sz="0" w:space="0" w:color="auto"/>
        <w:left w:val="none" w:sz="0" w:space="0" w:color="auto"/>
        <w:bottom w:val="none" w:sz="0" w:space="0" w:color="auto"/>
        <w:right w:val="none" w:sz="0" w:space="0" w:color="auto"/>
      </w:divBdr>
    </w:div>
    <w:div w:id="648048813">
      <w:bodyDiv w:val="1"/>
      <w:marLeft w:val="0"/>
      <w:marRight w:val="0"/>
      <w:marTop w:val="0"/>
      <w:marBottom w:val="0"/>
      <w:divBdr>
        <w:top w:val="none" w:sz="0" w:space="0" w:color="auto"/>
        <w:left w:val="none" w:sz="0" w:space="0" w:color="auto"/>
        <w:bottom w:val="none" w:sz="0" w:space="0" w:color="auto"/>
        <w:right w:val="none" w:sz="0" w:space="0" w:color="auto"/>
      </w:divBdr>
    </w:div>
    <w:div w:id="668365414">
      <w:bodyDiv w:val="1"/>
      <w:marLeft w:val="0"/>
      <w:marRight w:val="0"/>
      <w:marTop w:val="0"/>
      <w:marBottom w:val="0"/>
      <w:divBdr>
        <w:top w:val="none" w:sz="0" w:space="0" w:color="auto"/>
        <w:left w:val="none" w:sz="0" w:space="0" w:color="auto"/>
        <w:bottom w:val="none" w:sz="0" w:space="0" w:color="auto"/>
        <w:right w:val="none" w:sz="0" w:space="0" w:color="auto"/>
      </w:divBdr>
    </w:div>
    <w:div w:id="675499361">
      <w:bodyDiv w:val="1"/>
      <w:marLeft w:val="0"/>
      <w:marRight w:val="0"/>
      <w:marTop w:val="0"/>
      <w:marBottom w:val="0"/>
      <w:divBdr>
        <w:top w:val="none" w:sz="0" w:space="0" w:color="auto"/>
        <w:left w:val="none" w:sz="0" w:space="0" w:color="auto"/>
        <w:bottom w:val="none" w:sz="0" w:space="0" w:color="auto"/>
        <w:right w:val="none" w:sz="0" w:space="0" w:color="auto"/>
      </w:divBdr>
    </w:div>
    <w:div w:id="680817513">
      <w:bodyDiv w:val="1"/>
      <w:marLeft w:val="0"/>
      <w:marRight w:val="0"/>
      <w:marTop w:val="0"/>
      <w:marBottom w:val="0"/>
      <w:divBdr>
        <w:top w:val="none" w:sz="0" w:space="0" w:color="auto"/>
        <w:left w:val="none" w:sz="0" w:space="0" w:color="auto"/>
        <w:bottom w:val="none" w:sz="0" w:space="0" w:color="auto"/>
        <w:right w:val="none" w:sz="0" w:space="0" w:color="auto"/>
      </w:divBdr>
    </w:div>
    <w:div w:id="685986209">
      <w:bodyDiv w:val="1"/>
      <w:marLeft w:val="0"/>
      <w:marRight w:val="0"/>
      <w:marTop w:val="0"/>
      <w:marBottom w:val="0"/>
      <w:divBdr>
        <w:top w:val="none" w:sz="0" w:space="0" w:color="auto"/>
        <w:left w:val="none" w:sz="0" w:space="0" w:color="auto"/>
        <w:bottom w:val="none" w:sz="0" w:space="0" w:color="auto"/>
        <w:right w:val="none" w:sz="0" w:space="0" w:color="auto"/>
      </w:divBdr>
    </w:div>
    <w:div w:id="693457389">
      <w:bodyDiv w:val="1"/>
      <w:marLeft w:val="0"/>
      <w:marRight w:val="0"/>
      <w:marTop w:val="0"/>
      <w:marBottom w:val="0"/>
      <w:divBdr>
        <w:top w:val="none" w:sz="0" w:space="0" w:color="auto"/>
        <w:left w:val="none" w:sz="0" w:space="0" w:color="auto"/>
        <w:bottom w:val="none" w:sz="0" w:space="0" w:color="auto"/>
        <w:right w:val="none" w:sz="0" w:space="0" w:color="auto"/>
      </w:divBdr>
    </w:div>
    <w:div w:id="693961395">
      <w:bodyDiv w:val="1"/>
      <w:marLeft w:val="0"/>
      <w:marRight w:val="0"/>
      <w:marTop w:val="0"/>
      <w:marBottom w:val="0"/>
      <w:divBdr>
        <w:top w:val="none" w:sz="0" w:space="0" w:color="auto"/>
        <w:left w:val="none" w:sz="0" w:space="0" w:color="auto"/>
        <w:bottom w:val="none" w:sz="0" w:space="0" w:color="auto"/>
        <w:right w:val="none" w:sz="0" w:space="0" w:color="auto"/>
      </w:divBdr>
    </w:div>
    <w:div w:id="696933418">
      <w:bodyDiv w:val="1"/>
      <w:marLeft w:val="0"/>
      <w:marRight w:val="0"/>
      <w:marTop w:val="0"/>
      <w:marBottom w:val="0"/>
      <w:divBdr>
        <w:top w:val="none" w:sz="0" w:space="0" w:color="auto"/>
        <w:left w:val="none" w:sz="0" w:space="0" w:color="auto"/>
        <w:bottom w:val="none" w:sz="0" w:space="0" w:color="auto"/>
        <w:right w:val="none" w:sz="0" w:space="0" w:color="auto"/>
      </w:divBdr>
    </w:div>
    <w:div w:id="698897485">
      <w:bodyDiv w:val="1"/>
      <w:marLeft w:val="0"/>
      <w:marRight w:val="0"/>
      <w:marTop w:val="0"/>
      <w:marBottom w:val="0"/>
      <w:divBdr>
        <w:top w:val="none" w:sz="0" w:space="0" w:color="auto"/>
        <w:left w:val="none" w:sz="0" w:space="0" w:color="auto"/>
        <w:bottom w:val="none" w:sz="0" w:space="0" w:color="auto"/>
        <w:right w:val="none" w:sz="0" w:space="0" w:color="auto"/>
      </w:divBdr>
    </w:div>
    <w:div w:id="715667564">
      <w:bodyDiv w:val="1"/>
      <w:marLeft w:val="0"/>
      <w:marRight w:val="0"/>
      <w:marTop w:val="0"/>
      <w:marBottom w:val="0"/>
      <w:divBdr>
        <w:top w:val="none" w:sz="0" w:space="0" w:color="auto"/>
        <w:left w:val="none" w:sz="0" w:space="0" w:color="auto"/>
        <w:bottom w:val="none" w:sz="0" w:space="0" w:color="auto"/>
        <w:right w:val="none" w:sz="0" w:space="0" w:color="auto"/>
      </w:divBdr>
    </w:div>
    <w:div w:id="717362280">
      <w:bodyDiv w:val="1"/>
      <w:marLeft w:val="0"/>
      <w:marRight w:val="0"/>
      <w:marTop w:val="0"/>
      <w:marBottom w:val="0"/>
      <w:divBdr>
        <w:top w:val="none" w:sz="0" w:space="0" w:color="auto"/>
        <w:left w:val="none" w:sz="0" w:space="0" w:color="auto"/>
        <w:bottom w:val="none" w:sz="0" w:space="0" w:color="auto"/>
        <w:right w:val="none" w:sz="0" w:space="0" w:color="auto"/>
      </w:divBdr>
    </w:div>
    <w:div w:id="717703494">
      <w:bodyDiv w:val="1"/>
      <w:marLeft w:val="0"/>
      <w:marRight w:val="0"/>
      <w:marTop w:val="0"/>
      <w:marBottom w:val="0"/>
      <w:divBdr>
        <w:top w:val="none" w:sz="0" w:space="0" w:color="auto"/>
        <w:left w:val="none" w:sz="0" w:space="0" w:color="auto"/>
        <w:bottom w:val="none" w:sz="0" w:space="0" w:color="auto"/>
        <w:right w:val="none" w:sz="0" w:space="0" w:color="auto"/>
      </w:divBdr>
    </w:div>
    <w:div w:id="719523136">
      <w:bodyDiv w:val="1"/>
      <w:marLeft w:val="0"/>
      <w:marRight w:val="0"/>
      <w:marTop w:val="0"/>
      <w:marBottom w:val="0"/>
      <w:divBdr>
        <w:top w:val="none" w:sz="0" w:space="0" w:color="auto"/>
        <w:left w:val="none" w:sz="0" w:space="0" w:color="auto"/>
        <w:bottom w:val="none" w:sz="0" w:space="0" w:color="auto"/>
        <w:right w:val="none" w:sz="0" w:space="0" w:color="auto"/>
      </w:divBdr>
    </w:div>
    <w:div w:id="727536815">
      <w:bodyDiv w:val="1"/>
      <w:marLeft w:val="0"/>
      <w:marRight w:val="0"/>
      <w:marTop w:val="0"/>
      <w:marBottom w:val="0"/>
      <w:divBdr>
        <w:top w:val="none" w:sz="0" w:space="0" w:color="auto"/>
        <w:left w:val="none" w:sz="0" w:space="0" w:color="auto"/>
        <w:bottom w:val="none" w:sz="0" w:space="0" w:color="auto"/>
        <w:right w:val="none" w:sz="0" w:space="0" w:color="auto"/>
      </w:divBdr>
    </w:div>
    <w:div w:id="741567765">
      <w:bodyDiv w:val="1"/>
      <w:marLeft w:val="0"/>
      <w:marRight w:val="0"/>
      <w:marTop w:val="0"/>
      <w:marBottom w:val="0"/>
      <w:divBdr>
        <w:top w:val="none" w:sz="0" w:space="0" w:color="auto"/>
        <w:left w:val="none" w:sz="0" w:space="0" w:color="auto"/>
        <w:bottom w:val="none" w:sz="0" w:space="0" w:color="auto"/>
        <w:right w:val="none" w:sz="0" w:space="0" w:color="auto"/>
      </w:divBdr>
    </w:div>
    <w:div w:id="743719248">
      <w:bodyDiv w:val="1"/>
      <w:marLeft w:val="0"/>
      <w:marRight w:val="0"/>
      <w:marTop w:val="0"/>
      <w:marBottom w:val="0"/>
      <w:divBdr>
        <w:top w:val="none" w:sz="0" w:space="0" w:color="auto"/>
        <w:left w:val="none" w:sz="0" w:space="0" w:color="auto"/>
        <w:bottom w:val="none" w:sz="0" w:space="0" w:color="auto"/>
        <w:right w:val="none" w:sz="0" w:space="0" w:color="auto"/>
      </w:divBdr>
    </w:div>
    <w:div w:id="751589721">
      <w:bodyDiv w:val="1"/>
      <w:marLeft w:val="0"/>
      <w:marRight w:val="0"/>
      <w:marTop w:val="0"/>
      <w:marBottom w:val="0"/>
      <w:divBdr>
        <w:top w:val="none" w:sz="0" w:space="0" w:color="auto"/>
        <w:left w:val="none" w:sz="0" w:space="0" w:color="auto"/>
        <w:bottom w:val="none" w:sz="0" w:space="0" w:color="auto"/>
        <w:right w:val="none" w:sz="0" w:space="0" w:color="auto"/>
      </w:divBdr>
    </w:div>
    <w:div w:id="753821277">
      <w:bodyDiv w:val="1"/>
      <w:marLeft w:val="0"/>
      <w:marRight w:val="0"/>
      <w:marTop w:val="0"/>
      <w:marBottom w:val="0"/>
      <w:divBdr>
        <w:top w:val="none" w:sz="0" w:space="0" w:color="auto"/>
        <w:left w:val="none" w:sz="0" w:space="0" w:color="auto"/>
        <w:bottom w:val="none" w:sz="0" w:space="0" w:color="auto"/>
        <w:right w:val="none" w:sz="0" w:space="0" w:color="auto"/>
      </w:divBdr>
    </w:div>
    <w:div w:id="761881273">
      <w:bodyDiv w:val="1"/>
      <w:marLeft w:val="0"/>
      <w:marRight w:val="0"/>
      <w:marTop w:val="0"/>
      <w:marBottom w:val="0"/>
      <w:divBdr>
        <w:top w:val="none" w:sz="0" w:space="0" w:color="auto"/>
        <w:left w:val="none" w:sz="0" w:space="0" w:color="auto"/>
        <w:bottom w:val="none" w:sz="0" w:space="0" w:color="auto"/>
        <w:right w:val="none" w:sz="0" w:space="0" w:color="auto"/>
      </w:divBdr>
    </w:div>
    <w:div w:id="762995163">
      <w:bodyDiv w:val="1"/>
      <w:marLeft w:val="0"/>
      <w:marRight w:val="0"/>
      <w:marTop w:val="0"/>
      <w:marBottom w:val="0"/>
      <w:divBdr>
        <w:top w:val="none" w:sz="0" w:space="0" w:color="auto"/>
        <w:left w:val="none" w:sz="0" w:space="0" w:color="auto"/>
        <w:bottom w:val="none" w:sz="0" w:space="0" w:color="auto"/>
        <w:right w:val="none" w:sz="0" w:space="0" w:color="auto"/>
      </w:divBdr>
    </w:div>
    <w:div w:id="768552038">
      <w:bodyDiv w:val="1"/>
      <w:marLeft w:val="0"/>
      <w:marRight w:val="0"/>
      <w:marTop w:val="0"/>
      <w:marBottom w:val="0"/>
      <w:divBdr>
        <w:top w:val="none" w:sz="0" w:space="0" w:color="auto"/>
        <w:left w:val="none" w:sz="0" w:space="0" w:color="auto"/>
        <w:bottom w:val="none" w:sz="0" w:space="0" w:color="auto"/>
        <w:right w:val="none" w:sz="0" w:space="0" w:color="auto"/>
      </w:divBdr>
    </w:div>
    <w:div w:id="771053262">
      <w:bodyDiv w:val="1"/>
      <w:marLeft w:val="0"/>
      <w:marRight w:val="0"/>
      <w:marTop w:val="0"/>
      <w:marBottom w:val="0"/>
      <w:divBdr>
        <w:top w:val="none" w:sz="0" w:space="0" w:color="auto"/>
        <w:left w:val="none" w:sz="0" w:space="0" w:color="auto"/>
        <w:bottom w:val="none" w:sz="0" w:space="0" w:color="auto"/>
        <w:right w:val="none" w:sz="0" w:space="0" w:color="auto"/>
      </w:divBdr>
    </w:div>
    <w:div w:id="777795012">
      <w:bodyDiv w:val="1"/>
      <w:marLeft w:val="0"/>
      <w:marRight w:val="0"/>
      <w:marTop w:val="0"/>
      <w:marBottom w:val="0"/>
      <w:divBdr>
        <w:top w:val="none" w:sz="0" w:space="0" w:color="auto"/>
        <w:left w:val="none" w:sz="0" w:space="0" w:color="auto"/>
        <w:bottom w:val="none" w:sz="0" w:space="0" w:color="auto"/>
        <w:right w:val="none" w:sz="0" w:space="0" w:color="auto"/>
      </w:divBdr>
    </w:div>
    <w:div w:id="779103790">
      <w:bodyDiv w:val="1"/>
      <w:marLeft w:val="0"/>
      <w:marRight w:val="0"/>
      <w:marTop w:val="0"/>
      <w:marBottom w:val="0"/>
      <w:divBdr>
        <w:top w:val="none" w:sz="0" w:space="0" w:color="auto"/>
        <w:left w:val="none" w:sz="0" w:space="0" w:color="auto"/>
        <w:bottom w:val="none" w:sz="0" w:space="0" w:color="auto"/>
        <w:right w:val="none" w:sz="0" w:space="0" w:color="auto"/>
      </w:divBdr>
    </w:div>
    <w:div w:id="789520202">
      <w:bodyDiv w:val="1"/>
      <w:marLeft w:val="0"/>
      <w:marRight w:val="0"/>
      <w:marTop w:val="0"/>
      <w:marBottom w:val="0"/>
      <w:divBdr>
        <w:top w:val="none" w:sz="0" w:space="0" w:color="auto"/>
        <w:left w:val="none" w:sz="0" w:space="0" w:color="auto"/>
        <w:bottom w:val="none" w:sz="0" w:space="0" w:color="auto"/>
        <w:right w:val="none" w:sz="0" w:space="0" w:color="auto"/>
      </w:divBdr>
    </w:div>
    <w:div w:id="797072651">
      <w:bodyDiv w:val="1"/>
      <w:marLeft w:val="0"/>
      <w:marRight w:val="0"/>
      <w:marTop w:val="0"/>
      <w:marBottom w:val="0"/>
      <w:divBdr>
        <w:top w:val="none" w:sz="0" w:space="0" w:color="auto"/>
        <w:left w:val="none" w:sz="0" w:space="0" w:color="auto"/>
        <w:bottom w:val="none" w:sz="0" w:space="0" w:color="auto"/>
        <w:right w:val="none" w:sz="0" w:space="0" w:color="auto"/>
      </w:divBdr>
    </w:div>
    <w:div w:id="797261602">
      <w:bodyDiv w:val="1"/>
      <w:marLeft w:val="0"/>
      <w:marRight w:val="0"/>
      <w:marTop w:val="0"/>
      <w:marBottom w:val="0"/>
      <w:divBdr>
        <w:top w:val="none" w:sz="0" w:space="0" w:color="auto"/>
        <w:left w:val="none" w:sz="0" w:space="0" w:color="auto"/>
        <w:bottom w:val="none" w:sz="0" w:space="0" w:color="auto"/>
        <w:right w:val="none" w:sz="0" w:space="0" w:color="auto"/>
      </w:divBdr>
    </w:div>
    <w:div w:id="803622494">
      <w:bodyDiv w:val="1"/>
      <w:marLeft w:val="0"/>
      <w:marRight w:val="0"/>
      <w:marTop w:val="0"/>
      <w:marBottom w:val="0"/>
      <w:divBdr>
        <w:top w:val="none" w:sz="0" w:space="0" w:color="auto"/>
        <w:left w:val="none" w:sz="0" w:space="0" w:color="auto"/>
        <w:bottom w:val="none" w:sz="0" w:space="0" w:color="auto"/>
        <w:right w:val="none" w:sz="0" w:space="0" w:color="auto"/>
      </w:divBdr>
    </w:div>
    <w:div w:id="809245069">
      <w:bodyDiv w:val="1"/>
      <w:marLeft w:val="0"/>
      <w:marRight w:val="0"/>
      <w:marTop w:val="0"/>
      <w:marBottom w:val="0"/>
      <w:divBdr>
        <w:top w:val="none" w:sz="0" w:space="0" w:color="auto"/>
        <w:left w:val="none" w:sz="0" w:space="0" w:color="auto"/>
        <w:bottom w:val="none" w:sz="0" w:space="0" w:color="auto"/>
        <w:right w:val="none" w:sz="0" w:space="0" w:color="auto"/>
      </w:divBdr>
    </w:div>
    <w:div w:id="811944034">
      <w:bodyDiv w:val="1"/>
      <w:marLeft w:val="0"/>
      <w:marRight w:val="0"/>
      <w:marTop w:val="0"/>
      <w:marBottom w:val="0"/>
      <w:divBdr>
        <w:top w:val="none" w:sz="0" w:space="0" w:color="auto"/>
        <w:left w:val="none" w:sz="0" w:space="0" w:color="auto"/>
        <w:bottom w:val="none" w:sz="0" w:space="0" w:color="auto"/>
        <w:right w:val="none" w:sz="0" w:space="0" w:color="auto"/>
      </w:divBdr>
    </w:div>
    <w:div w:id="812406183">
      <w:bodyDiv w:val="1"/>
      <w:marLeft w:val="0"/>
      <w:marRight w:val="0"/>
      <w:marTop w:val="0"/>
      <w:marBottom w:val="0"/>
      <w:divBdr>
        <w:top w:val="none" w:sz="0" w:space="0" w:color="auto"/>
        <w:left w:val="none" w:sz="0" w:space="0" w:color="auto"/>
        <w:bottom w:val="none" w:sz="0" w:space="0" w:color="auto"/>
        <w:right w:val="none" w:sz="0" w:space="0" w:color="auto"/>
      </w:divBdr>
    </w:div>
    <w:div w:id="817725023">
      <w:bodyDiv w:val="1"/>
      <w:marLeft w:val="0"/>
      <w:marRight w:val="0"/>
      <w:marTop w:val="0"/>
      <w:marBottom w:val="0"/>
      <w:divBdr>
        <w:top w:val="none" w:sz="0" w:space="0" w:color="auto"/>
        <w:left w:val="none" w:sz="0" w:space="0" w:color="auto"/>
        <w:bottom w:val="none" w:sz="0" w:space="0" w:color="auto"/>
        <w:right w:val="none" w:sz="0" w:space="0" w:color="auto"/>
      </w:divBdr>
    </w:div>
    <w:div w:id="821317387">
      <w:bodyDiv w:val="1"/>
      <w:marLeft w:val="0"/>
      <w:marRight w:val="0"/>
      <w:marTop w:val="0"/>
      <w:marBottom w:val="0"/>
      <w:divBdr>
        <w:top w:val="none" w:sz="0" w:space="0" w:color="auto"/>
        <w:left w:val="none" w:sz="0" w:space="0" w:color="auto"/>
        <w:bottom w:val="none" w:sz="0" w:space="0" w:color="auto"/>
        <w:right w:val="none" w:sz="0" w:space="0" w:color="auto"/>
      </w:divBdr>
    </w:div>
    <w:div w:id="835457583">
      <w:bodyDiv w:val="1"/>
      <w:marLeft w:val="0"/>
      <w:marRight w:val="0"/>
      <w:marTop w:val="0"/>
      <w:marBottom w:val="0"/>
      <w:divBdr>
        <w:top w:val="none" w:sz="0" w:space="0" w:color="auto"/>
        <w:left w:val="none" w:sz="0" w:space="0" w:color="auto"/>
        <w:bottom w:val="none" w:sz="0" w:space="0" w:color="auto"/>
        <w:right w:val="none" w:sz="0" w:space="0" w:color="auto"/>
      </w:divBdr>
    </w:div>
    <w:div w:id="844174796">
      <w:bodyDiv w:val="1"/>
      <w:marLeft w:val="0"/>
      <w:marRight w:val="0"/>
      <w:marTop w:val="0"/>
      <w:marBottom w:val="0"/>
      <w:divBdr>
        <w:top w:val="none" w:sz="0" w:space="0" w:color="auto"/>
        <w:left w:val="none" w:sz="0" w:space="0" w:color="auto"/>
        <w:bottom w:val="none" w:sz="0" w:space="0" w:color="auto"/>
        <w:right w:val="none" w:sz="0" w:space="0" w:color="auto"/>
      </w:divBdr>
    </w:div>
    <w:div w:id="844901895">
      <w:bodyDiv w:val="1"/>
      <w:marLeft w:val="0"/>
      <w:marRight w:val="0"/>
      <w:marTop w:val="0"/>
      <w:marBottom w:val="0"/>
      <w:divBdr>
        <w:top w:val="none" w:sz="0" w:space="0" w:color="auto"/>
        <w:left w:val="none" w:sz="0" w:space="0" w:color="auto"/>
        <w:bottom w:val="none" w:sz="0" w:space="0" w:color="auto"/>
        <w:right w:val="none" w:sz="0" w:space="0" w:color="auto"/>
      </w:divBdr>
    </w:div>
    <w:div w:id="851264451">
      <w:bodyDiv w:val="1"/>
      <w:marLeft w:val="0"/>
      <w:marRight w:val="0"/>
      <w:marTop w:val="0"/>
      <w:marBottom w:val="0"/>
      <w:divBdr>
        <w:top w:val="none" w:sz="0" w:space="0" w:color="auto"/>
        <w:left w:val="none" w:sz="0" w:space="0" w:color="auto"/>
        <w:bottom w:val="none" w:sz="0" w:space="0" w:color="auto"/>
        <w:right w:val="none" w:sz="0" w:space="0" w:color="auto"/>
      </w:divBdr>
    </w:div>
    <w:div w:id="853113785">
      <w:bodyDiv w:val="1"/>
      <w:marLeft w:val="0"/>
      <w:marRight w:val="0"/>
      <w:marTop w:val="0"/>
      <w:marBottom w:val="0"/>
      <w:divBdr>
        <w:top w:val="none" w:sz="0" w:space="0" w:color="auto"/>
        <w:left w:val="none" w:sz="0" w:space="0" w:color="auto"/>
        <w:bottom w:val="none" w:sz="0" w:space="0" w:color="auto"/>
        <w:right w:val="none" w:sz="0" w:space="0" w:color="auto"/>
      </w:divBdr>
    </w:div>
    <w:div w:id="860707715">
      <w:bodyDiv w:val="1"/>
      <w:marLeft w:val="0"/>
      <w:marRight w:val="0"/>
      <w:marTop w:val="0"/>
      <w:marBottom w:val="0"/>
      <w:divBdr>
        <w:top w:val="none" w:sz="0" w:space="0" w:color="auto"/>
        <w:left w:val="none" w:sz="0" w:space="0" w:color="auto"/>
        <w:bottom w:val="none" w:sz="0" w:space="0" w:color="auto"/>
        <w:right w:val="none" w:sz="0" w:space="0" w:color="auto"/>
      </w:divBdr>
    </w:div>
    <w:div w:id="864907657">
      <w:bodyDiv w:val="1"/>
      <w:marLeft w:val="0"/>
      <w:marRight w:val="0"/>
      <w:marTop w:val="0"/>
      <w:marBottom w:val="0"/>
      <w:divBdr>
        <w:top w:val="none" w:sz="0" w:space="0" w:color="auto"/>
        <w:left w:val="none" w:sz="0" w:space="0" w:color="auto"/>
        <w:bottom w:val="none" w:sz="0" w:space="0" w:color="auto"/>
        <w:right w:val="none" w:sz="0" w:space="0" w:color="auto"/>
      </w:divBdr>
    </w:div>
    <w:div w:id="868378216">
      <w:bodyDiv w:val="1"/>
      <w:marLeft w:val="0"/>
      <w:marRight w:val="0"/>
      <w:marTop w:val="0"/>
      <w:marBottom w:val="0"/>
      <w:divBdr>
        <w:top w:val="none" w:sz="0" w:space="0" w:color="auto"/>
        <w:left w:val="none" w:sz="0" w:space="0" w:color="auto"/>
        <w:bottom w:val="none" w:sz="0" w:space="0" w:color="auto"/>
        <w:right w:val="none" w:sz="0" w:space="0" w:color="auto"/>
      </w:divBdr>
    </w:div>
    <w:div w:id="875115575">
      <w:bodyDiv w:val="1"/>
      <w:marLeft w:val="0"/>
      <w:marRight w:val="0"/>
      <w:marTop w:val="0"/>
      <w:marBottom w:val="0"/>
      <w:divBdr>
        <w:top w:val="none" w:sz="0" w:space="0" w:color="auto"/>
        <w:left w:val="none" w:sz="0" w:space="0" w:color="auto"/>
        <w:bottom w:val="none" w:sz="0" w:space="0" w:color="auto"/>
        <w:right w:val="none" w:sz="0" w:space="0" w:color="auto"/>
      </w:divBdr>
    </w:div>
    <w:div w:id="883370758">
      <w:bodyDiv w:val="1"/>
      <w:marLeft w:val="0"/>
      <w:marRight w:val="0"/>
      <w:marTop w:val="0"/>
      <w:marBottom w:val="0"/>
      <w:divBdr>
        <w:top w:val="none" w:sz="0" w:space="0" w:color="auto"/>
        <w:left w:val="none" w:sz="0" w:space="0" w:color="auto"/>
        <w:bottom w:val="none" w:sz="0" w:space="0" w:color="auto"/>
        <w:right w:val="none" w:sz="0" w:space="0" w:color="auto"/>
      </w:divBdr>
    </w:div>
    <w:div w:id="884636705">
      <w:bodyDiv w:val="1"/>
      <w:marLeft w:val="0"/>
      <w:marRight w:val="0"/>
      <w:marTop w:val="0"/>
      <w:marBottom w:val="0"/>
      <w:divBdr>
        <w:top w:val="none" w:sz="0" w:space="0" w:color="auto"/>
        <w:left w:val="none" w:sz="0" w:space="0" w:color="auto"/>
        <w:bottom w:val="none" w:sz="0" w:space="0" w:color="auto"/>
        <w:right w:val="none" w:sz="0" w:space="0" w:color="auto"/>
      </w:divBdr>
    </w:div>
    <w:div w:id="887454655">
      <w:bodyDiv w:val="1"/>
      <w:marLeft w:val="0"/>
      <w:marRight w:val="0"/>
      <w:marTop w:val="0"/>
      <w:marBottom w:val="0"/>
      <w:divBdr>
        <w:top w:val="none" w:sz="0" w:space="0" w:color="auto"/>
        <w:left w:val="none" w:sz="0" w:space="0" w:color="auto"/>
        <w:bottom w:val="none" w:sz="0" w:space="0" w:color="auto"/>
        <w:right w:val="none" w:sz="0" w:space="0" w:color="auto"/>
      </w:divBdr>
    </w:div>
    <w:div w:id="894119757">
      <w:bodyDiv w:val="1"/>
      <w:marLeft w:val="0"/>
      <w:marRight w:val="0"/>
      <w:marTop w:val="0"/>
      <w:marBottom w:val="0"/>
      <w:divBdr>
        <w:top w:val="none" w:sz="0" w:space="0" w:color="auto"/>
        <w:left w:val="none" w:sz="0" w:space="0" w:color="auto"/>
        <w:bottom w:val="none" w:sz="0" w:space="0" w:color="auto"/>
        <w:right w:val="none" w:sz="0" w:space="0" w:color="auto"/>
      </w:divBdr>
    </w:div>
    <w:div w:id="896010932">
      <w:bodyDiv w:val="1"/>
      <w:marLeft w:val="0"/>
      <w:marRight w:val="0"/>
      <w:marTop w:val="0"/>
      <w:marBottom w:val="0"/>
      <w:divBdr>
        <w:top w:val="none" w:sz="0" w:space="0" w:color="auto"/>
        <w:left w:val="none" w:sz="0" w:space="0" w:color="auto"/>
        <w:bottom w:val="none" w:sz="0" w:space="0" w:color="auto"/>
        <w:right w:val="none" w:sz="0" w:space="0" w:color="auto"/>
      </w:divBdr>
    </w:div>
    <w:div w:id="896473897">
      <w:bodyDiv w:val="1"/>
      <w:marLeft w:val="0"/>
      <w:marRight w:val="0"/>
      <w:marTop w:val="0"/>
      <w:marBottom w:val="0"/>
      <w:divBdr>
        <w:top w:val="none" w:sz="0" w:space="0" w:color="auto"/>
        <w:left w:val="none" w:sz="0" w:space="0" w:color="auto"/>
        <w:bottom w:val="none" w:sz="0" w:space="0" w:color="auto"/>
        <w:right w:val="none" w:sz="0" w:space="0" w:color="auto"/>
      </w:divBdr>
    </w:div>
    <w:div w:id="896478098">
      <w:bodyDiv w:val="1"/>
      <w:marLeft w:val="0"/>
      <w:marRight w:val="0"/>
      <w:marTop w:val="0"/>
      <w:marBottom w:val="0"/>
      <w:divBdr>
        <w:top w:val="none" w:sz="0" w:space="0" w:color="auto"/>
        <w:left w:val="none" w:sz="0" w:space="0" w:color="auto"/>
        <w:bottom w:val="none" w:sz="0" w:space="0" w:color="auto"/>
        <w:right w:val="none" w:sz="0" w:space="0" w:color="auto"/>
      </w:divBdr>
    </w:div>
    <w:div w:id="897086524">
      <w:bodyDiv w:val="1"/>
      <w:marLeft w:val="0"/>
      <w:marRight w:val="0"/>
      <w:marTop w:val="0"/>
      <w:marBottom w:val="0"/>
      <w:divBdr>
        <w:top w:val="none" w:sz="0" w:space="0" w:color="auto"/>
        <w:left w:val="none" w:sz="0" w:space="0" w:color="auto"/>
        <w:bottom w:val="none" w:sz="0" w:space="0" w:color="auto"/>
        <w:right w:val="none" w:sz="0" w:space="0" w:color="auto"/>
      </w:divBdr>
    </w:div>
    <w:div w:id="899707474">
      <w:bodyDiv w:val="1"/>
      <w:marLeft w:val="0"/>
      <w:marRight w:val="0"/>
      <w:marTop w:val="0"/>
      <w:marBottom w:val="0"/>
      <w:divBdr>
        <w:top w:val="none" w:sz="0" w:space="0" w:color="auto"/>
        <w:left w:val="none" w:sz="0" w:space="0" w:color="auto"/>
        <w:bottom w:val="none" w:sz="0" w:space="0" w:color="auto"/>
        <w:right w:val="none" w:sz="0" w:space="0" w:color="auto"/>
      </w:divBdr>
    </w:div>
    <w:div w:id="902063301">
      <w:bodyDiv w:val="1"/>
      <w:marLeft w:val="0"/>
      <w:marRight w:val="0"/>
      <w:marTop w:val="0"/>
      <w:marBottom w:val="0"/>
      <w:divBdr>
        <w:top w:val="none" w:sz="0" w:space="0" w:color="auto"/>
        <w:left w:val="none" w:sz="0" w:space="0" w:color="auto"/>
        <w:bottom w:val="none" w:sz="0" w:space="0" w:color="auto"/>
        <w:right w:val="none" w:sz="0" w:space="0" w:color="auto"/>
      </w:divBdr>
    </w:div>
    <w:div w:id="904950360">
      <w:bodyDiv w:val="1"/>
      <w:marLeft w:val="0"/>
      <w:marRight w:val="0"/>
      <w:marTop w:val="0"/>
      <w:marBottom w:val="0"/>
      <w:divBdr>
        <w:top w:val="none" w:sz="0" w:space="0" w:color="auto"/>
        <w:left w:val="none" w:sz="0" w:space="0" w:color="auto"/>
        <w:bottom w:val="none" w:sz="0" w:space="0" w:color="auto"/>
        <w:right w:val="none" w:sz="0" w:space="0" w:color="auto"/>
      </w:divBdr>
    </w:div>
    <w:div w:id="924848571">
      <w:bodyDiv w:val="1"/>
      <w:marLeft w:val="0"/>
      <w:marRight w:val="0"/>
      <w:marTop w:val="0"/>
      <w:marBottom w:val="0"/>
      <w:divBdr>
        <w:top w:val="none" w:sz="0" w:space="0" w:color="auto"/>
        <w:left w:val="none" w:sz="0" w:space="0" w:color="auto"/>
        <w:bottom w:val="none" w:sz="0" w:space="0" w:color="auto"/>
        <w:right w:val="none" w:sz="0" w:space="0" w:color="auto"/>
      </w:divBdr>
    </w:div>
    <w:div w:id="933171236">
      <w:bodyDiv w:val="1"/>
      <w:marLeft w:val="0"/>
      <w:marRight w:val="0"/>
      <w:marTop w:val="0"/>
      <w:marBottom w:val="0"/>
      <w:divBdr>
        <w:top w:val="none" w:sz="0" w:space="0" w:color="auto"/>
        <w:left w:val="none" w:sz="0" w:space="0" w:color="auto"/>
        <w:bottom w:val="none" w:sz="0" w:space="0" w:color="auto"/>
        <w:right w:val="none" w:sz="0" w:space="0" w:color="auto"/>
      </w:divBdr>
    </w:div>
    <w:div w:id="933435240">
      <w:bodyDiv w:val="1"/>
      <w:marLeft w:val="0"/>
      <w:marRight w:val="0"/>
      <w:marTop w:val="0"/>
      <w:marBottom w:val="0"/>
      <w:divBdr>
        <w:top w:val="none" w:sz="0" w:space="0" w:color="auto"/>
        <w:left w:val="none" w:sz="0" w:space="0" w:color="auto"/>
        <w:bottom w:val="none" w:sz="0" w:space="0" w:color="auto"/>
        <w:right w:val="none" w:sz="0" w:space="0" w:color="auto"/>
      </w:divBdr>
    </w:div>
    <w:div w:id="940180509">
      <w:bodyDiv w:val="1"/>
      <w:marLeft w:val="0"/>
      <w:marRight w:val="0"/>
      <w:marTop w:val="0"/>
      <w:marBottom w:val="0"/>
      <w:divBdr>
        <w:top w:val="none" w:sz="0" w:space="0" w:color="auto"/>
        <w:left w:val="none" w:sz="0" w:space="0" w:color="auto"/>
        <w:bottom w:val="none" w:sz="0" w:space="0" w:color="auto"/>
        <w:right w:val="none" w:sz="0" w:space="0" w:color="auto"/>
      </w:divBdr>
    </w:div>
    <w:div w:id="944459893">
      <w:bodyDiv w:val="1"/>
      <w:marLeft w:val="0"/>
      <w:marRight w:val="0"/>
      <w:marTop w:val="0"/>
      <w:marBottom w:val="0"/>
      <w:divBdr>
        <w:top w:val="none" w:sz="0" w:space="0" w:color="auto"/>
        <w:left w:val="none" w:sz="0" w:space="0" w:color="auto"/>
        <w:bottom w:val="none" w:sz="0" w:space="0" w:color="auto"/>
        <w:right w:val="none" w:sz="0" w:space="0" w:color="auto"/>
      </w:divBdr>
    </w:div>
    <w:div w:id="944844771">
      <w:bodyDiv w:val="1"/>
      <w:marLeft w:val="0"/>
      <w:marRight w:val="0"/>
      <w:marTop w:val="0"/>
      <w:marBottom w:val="0"/>
      <w:divBdr>
        <w:top w:val="none" w:sz="0" w:space="0" w:color="auto"/>
        <w:left w:val="none" w:sz="0" w:space="0" w:color="auto"/>
        <w:bottom w:val="none" w:sz="0" w:space="0" w:color="auto"/>
        <w:right w:val="none" w:sz="0" w:space="0" w:color="auto"/>
      </w:divBdr>
    </w:div>
    <w:div w:id="947658350">
      <w:bodyDiv w:val="1"/>
      <w:marLeft w:val="0"/>
      <w:marRight w:val="0"/>
      <w:marTop w:val="0"/>
      <w:marBottom w:val="0"/>
      <w:divBdr>
        <w:top w:val="none" w:sz="0" w:space="0" w:color="auto"/>
        <w:left w:val="none" w:sz="0" w:space="0" w:color="auto"/>
        <w:bottom w:val="none" w:sz="0" w:space="0" w:color="auto"/>
        <w:right w:val="none" w:sz="0" w:space="0" w:color="auto"/>
      </w:divBdr>
    </w:div>
    <w:div w:id="962345223">
      <w:bodyDiv w:val="1"/>
      <w:marLeft w:val="0"/>
      <w:marRight w:val="0"/>
      <w:marTop w:val="0"/>
      <w:marBottom w:val="0"/>
      <w:divBdr>
        <w:top w:val="none" w:sz="0" w:space="0" w:color="auto"/>
        <w:left w:val="none" w:sz="0" w:space="0" w:color="auto"/>
        <w:bottom w:val="none" w:sz="0" w:space="0" w:color="auto"/>
        <w:right w:val="none" w:sz="0" w:space="0" w:color="auto"/>
      </w:divBdr>
    </w:div>
    <w:div w:id="970475446">
      <w:bodyDiv w:val="1"/>
      <w:marLeft w:val="0"/>
      <w:marRight w:val="0"/>
      <w:marTop w:val="0"/>
      <w:marBottom w:val="0"/>
      <w:divBdr>
        <w:top w:val="none" w:sz="0" w:space="0" w:color="auto"/>
        <w:left w:val="none" w:sz="0" w:space="0" w:color="auto"/>
        <w:bottom w:val="none" w:sz="0" w:space="0" w:color="auto"/>
        <w:right w:val="none" w:sz="0" w:space="0" w:color="auto"/>
      </w:divBdr>
    </w:div>
    <w:div w:id="971210029">
      <w:bodyDiv w:val="1"/>
      <w:marLeft w:val="0"/>
      <w:marRight w:val="0"/>
      <w:marTop w:val="0"/>
      <w:marBottom w:val="0"/>
      <w:divBdr>
        <w:top w:val="none" w:sz="0" w:space="0" w:color="auto"/>
        <w:left w:val="none" w:sz="0" w:space="0" w:color="auto"/>
        <w:bottom w:val="none" w:sz="0" w:space="0" w:color="auto"/>
        <w:right w:val="none" w:sz="0" w:space="0" w:color="auto"/>
      </w:divBdr>
    </w:div>
    <w:div w:id="978804053">
      <w:bodyDiv w:val="1"/>
      <w:marLeft w:val="0"/>
      <w:marRight w:val="0"/>
      <w:marTop w:val="0"/>
      <w:marBottom w:val="0"/>
      <w:divBdr>
        <w:top w:val="none" w:sz="0" w:space="0" w:color="auto"/>
        <w:left w:val="none" w:sz="0" w:space="0" w:color="auto"/>
        <w:bottom w:val="none" w:sz="0" w:space="0" w:color="auto"/>
        <w:right w:val="none" w:sz="0" w:space="0" w:color="auto"/>
      </w:divBdr>
    </w:div>
    <w:div w:id="979119296">
      <w:bodyDiv w:val="1"/>
      <w:marLeft w:val="0"/>
      <w:marRight w:val="0"/>
      <w:marTop w:val="0"/>
      <w:marBottom w:val="0"/>
      <w:divBdr>
        <w:top w:val="none" w:sz="0" w:space="0" w:color="auto"/>
        <w:left w:val="none" w:sz="0" w:space="0" w:color="auto"/>
        <w:bottom w:val="none" w:sz="0" w:space="0" w:color="auto"/>
        <w:right w:val="none" w:sz="0" w:space="0" w:color="auto"/>
      </w:divBdr>
    </w:div>
    <w:div w:id="981469652">
      <w:bodyDiv w:val="1"/>
      <w:marLeft w:val="0"/>
      <w:marRight w:val="0"/>
      <w:marTop w:val="0"/>
      <w:marBottom w:val="0"/>
      <w:divBdr>
        <w:top w:val="none" w:sz="0" w:space="0" w:color="auto"/>
        <w:left w:val="none" w:sz="0" w:space="0" w:color="auto"/>
        <w:bottom w:val="none" w:sz="0" w:space="0" w:color="auto"/>
        <w:right w:val="none" w:sz="0" w:space="0" w:color="auto"/>
      </w:divBdr>
    </w:div>
    <w:div w:id="991637520">
      <w:bodyDiv w:val="1"/>
      <w:marLeft w:val="0"/>
      <w:marRight w:val="0"/>
      <w:marTop w:val="0"/>
      <w:marBottom w:val="0"/>
      <w:divBdr>
        <w:top w:val="none" w:sz="0" w:space="0" w:color="auto"/>
        <w:left w:val="none" w:sz="0" w:space="0" w:color="auto"/>
        <w:bottom w:val="none" w:sz="0" w:space="0" w:color="auto"/>
        <w:right w:val="none" w:sz="0" w:space="0" w:color="auto"/>
      </w:divBdr>
      <w:divsChild>
        <w:div w:id="1070352640">
          <w:marLeft w:val="0"/>
          <w:marRight w:val="0"/>
          <w:marTop w:val="0"/>
          <w:marBottom w:val="0"/>
          <w:divBdr>
            <w:top w:val="none" w:sz="0" w:space="0" w:color="auto"/>
            <w:left w:val="none" w:sz="0" w:space="0" w:color="auto"/>
            <w:bottom w:val="none" w:sz="0" w:space="0" w:color="auto"/>
            <w:right w:val="none" w:sz="0" w:space="0" w:color="auto"/>
          </w:divBdr>
          <w:divsChild>
            <w:div w:id="1936402263">
              <w:marLeft w:val="0"/>
              <w:marRight w:val="0"/>
              <w:marTop w:val="180"/>
              <w:marBottom w:val="180"/>
              <w:divBdr>
                <w:top w:val="none" w:sz="0" w:space="0" w:color="auto"/>
                <w:left w:val="none" w:sz="0" w:space="0" w:color="auto"/>
                <w:bottom w:val="none" w:sz="0" w:space="0" w:color="auto"/>
                <w:right w:val="none" w:sz="0" w:space="0" w:color="auto"/>
              </w:divBdr>
              <w:divsChild>
                <w:div w:id="1463575195">
                  <w:marLeft w:val="0"/>
                  <w:marRight w:val="0"/>
                  <w:marTop w:val="0"/>
                  <w:marBottom w:val="0"/>
                  <w:divBdr>
                    <w:top w:val="none" w:sz="0" w:space="0" w:color="auto"/>
                    <w:left w:val="none" w:sz="0" w:space="0" w:color="auto"/>
                    <w:bottom w:val="none" w:sz="0" w:space="0" w:color="auto"/>
                    <w:right w:val="none" w:sz="0" w:space="0" w:color="auto"/>
                  </w:divBdr>
                  <w:divsChild>
                    <w:div w:id="1876891495">
                      <w:marLeft w:val="0"/>
                      <w:marRight w:val="0"/>
                      <w:marTop w:val="0"/>
                      <w:marBottom w:val="0"/>
                      <w:divBdr>
                        <w:top w:val="none" w:sz="0" w:space="0" w:color="auto"/>
                        <w:left w:val="none" w:sz="0" w:space="0" w:color="auto"/>
                        <w:bottom w:val="none" w:sz="0" w:space="0" w:color="auto"/>
                        <w:right w:val="none" w:sz="0" w:space="0" w:color="auto"/>
                      </w:divBdr>
                      <w:divsChild>
                        <w:div w:id="571156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7669382">
                  <w:marLeft w:val="0"/>
                  <w:marRight w:val="0"/>
                  <w:marTop w:val="0"/>
                  <w:marBottom w:val="0"/>
                  <w:divBdr>
                    <w:top w:val="none" w:sz="0" w:space="0" w:color="auto"/>
                    <w:left w:val="none" w:sz="0" w:space="0" w:color="auto"/>
                    <w:bottom w:val="none" w:sz="0" w:space="0" w:color="auto"/>
                    <w:right w:val="none" w:sz="0" w:space="0" w:color="auto"/>
                  </w:divBdr>
                  <w:divsChild>
                    <w:div w:id="2052344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8618366">
          <w:marLeft w:val="0"/>
          <w:marRight w:val="0"/>
          <w:marTop w:val="0"/>
          <w:marBottom w:val="0"/>
          <w:divBdr>
            <w:top w:val="none" w:sz="0" w:space="0" w:color="auto"/>
            <w:left w:val="none" w:sz="0" w:space="0" w:color="auto"/>
            <w:bottom w:val="none" w:sz="0" w:space="0" w:color="auto"/>
            <w:right w:val="none" w:sz="0" w:space="0" w:color="auto"/>
          </w:divBdr>
          <w:divsChild>
            <w:div w:id="34892135">
              <w:marLeft w:val="0"/>
              <w:marRight w:val="0"/>
              <w:marTop w:val="0"/>
              <w:marBottom w:val="240"/>
              <w:divBdr>
                <w:top w:val="none" w:sz="0" w:space="0" w:color="auto"/>
                <w:left w:val="none" w:sz="0" w:space="0" w:color="auto"/>
                <w:bottom w:val="none" w:sz="0" w:space="0" w:color="auto"/>
                <w:right w:val="none" w:sz="0" w:space="0" w:color="auto"/>
              </w:divBdr>
              <w:divsChild>
                <w:div w:id="438990540">
                  <w:marLeft w:val="150"/>
                  <w:marRight w:val="150"/>
                  <w:marTop w:val="150"/>
                  <w:marBottom w:val="150"/>
                  <w:divBdr>
                    <w:top w:val="none" w:sz="0" w:space="0" w:color="auto"/>
                    <w:left w:val="none" w:sz="0" w:space="0" w:color="auto"/>
                    <w:bottom w:val="none" w:sz="0" w:space="0" w:color="auto"/>
                    <w:right w:val="none" w:sz="0" w:space="0" w:color="auto"/>
                  </w:divBdr>
                </w:div>
                <w:div w:id="1215002579">
                  <w:marLeft w:val="0"/>
                  <w:marRight w:val="0"/>
                  <w:marTop w:val="0"/>
                  <w:marBottom w:val="180"/>
                  <w:divBdr>
                    <w:top w:val="none" w:sz="0" w:space="0" w:color="auto"/>
                    <w:left w:val="none" w:sz="0" w:space="0" w:color="auto"/>
                    <w:bottom w:val="none" w:sz="0" w:space="0" w:color="auto"/>
                    <w:right w:val="none" w:sz="0" w:space="0" w:color="auto"/>
                  </w:divBdr>
                  <w:divsChild>
                    <w:div w:id="1099369717">
                      <w:marLeft w:val="0"/>
                      <w:marRight w:val="0"/>
                      <w:marTop w:val="0"/>
                      <w:marBottom w:val="240"/>
                      <w:divBdr>
                        <w:top w:val="none" w:sz="0" w:space="0" w:color="auto"/>
                        <w:left w:val="none" w:sz="0" w:space="0" w:color="auto"/>
                        <w:bottom w:val="none" w:sz="0" w:space="0" w:color="auto"/>
                        <w:right w:val="none" w:sz="0" w:space="0" w:color="auto"/>
                      </w:divBdr>
                      <w:divsChild>
                        <w:div w:id="1536648878">
                          <w:marLeft w:val="0"/>
                          <w:marRight w:val="0"/>
                          <w:marTop w:val="0"/>
                          <w:marBottom w:val="0"/>
                          <w:divBdr>
                            <w:top w:val="none" w:sz="0" w:space="0" w:color="auto"/>
                            <w:left w:val="none" w:sz="0" w:space="0" w:color="auto"/>
                            <w:bottom w:val="none" w:sz="0" w:space="0" w:color="auto"/>
                            <w:right w:val="none" w:sz="0" w:space="0" w:color="auto"/>
                          </w:divBdr>
                          <w:divsChild>
                            <w:div w:id="1812673699">
                              <w:marLeft w:val="0"/>
                              <w:marRight w:val="0"/>
                              <w:marTop w:val="0"/>
                              <w:marBottom w:val="0"/>
                              <w:divBdr>
                                <w:top w:val="none" w:sz="0" w:space="0" w:color="auto"/>
                                <w:left w:val="none" w:sz="0" w:space="0" w:color="auto"/>
                                <w:bottom w:val="none" w:sz="0" w:space="0" w:color="auto"/>
                                <w:right w:val="none" w:sz="0" w:space="0" w:color="auto"/>
                              </w:divBdr>
                              <w:divsChild>
                                <w:div w:id="390689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8009800">
                      <w:marLeft w:val="0"/>
                      <w:marRight w:val="0"/>
                      <w:marTop w:val="0"/>
                      <w:marBottom w:val="0"/>
                      <w:divBdr>
                        <w:top w:val="none" w:sz="0" w:space="0" w:color="auto"/>
                        <w:left w:val="none" w:sz="0" w:space="0" w:color="auto"/>
                        <w:bottom w:val="none" w:sz="0" w:space="0" w:color="auto"/>
                        <w:right w:val="none" w:sz="0" w:space="0" w:color="auto"/>
                      </w:divBdr>
                      <w:divsChild>
                        <w:div w:id="1700625089">
                          <w:marLeft w:val="0"/>
                          <w:marRight w:val="0"/>
                          <w:marTop w:val="0"/>
                          <w:marBottom w:val="0"/>
                          <w:divBdr>
                            <w:top w:val="none" w:sz="0" w:space="0" w:color="auto"/>
                            <w:left w:val="none" w:sz="0" w:space="0" w:color="auto"/>
                            <w:bottom w:val="none" w:sz="0" w:space="0" w:color="auto"/>
                            <w:right w:val="none" w:sz="0" w:space="0" w:color="auto"/>
                          </w:divBdr>
                          <w:divsChild>
                            <w:div w:id="809708389">
                              <w:marLeft w:val="0"/>
                              <w:marRight w:val="0"/>
                              <w:marTop w:val="0"/>
                              <w:marBottom w:val="0"/>
                              <w:divBdr>
                                <w:top w:val="none" w:sz="0" w:space="0" w:color="auto"/>
                                <w:left w:val="none" w:sz="0" w:space="0" w:color="auto"/>
                                <w:bottom w:val="none" w:sz="0" w:space="0" w:color="auto"/>
                                <w:right w:val="none" w:sz="0" w:space="0" w:color="auto"/>
                              </w:divBdr>
                            </w:div>
                            <w:div w:id="1424954485">
                              <w:marLeft w:val="0"/>
                              <w:marRight w:val="0"/>
                              <w:marTop w:val="180"/>
                              <w:marBottom w:val="180"/>
                              <w:divBdr>
                                <w:top w:val="none" w:sz="0" w:space="0" w:color="auto"/>
                                <w:left w:val="none" w:sz="0" w:space="0" w:color="auto"/>
                                <w:bottom w:val="none" w:sz="0" w:space="0" w:color="auto"/>
                                <w:right w:val="none" w:sz="0" w:space="0" w:color="auto"/>
                              </w:divBdr>
                              <w:divsChild>
                                <w:div w:id="1753501615">
                                  <w:marLeft w:val="0"/>
                                  <w:marRight w:val="0"/>
                                  <w:marTop w:val="0"/>
                                  <w:marBottom w:val="0"/>
                                  <w:divBdr>
                                    <w:top w:val="none" w:sz="0" w:space="0" w:color="auto"/>
                                    <w:left w:val="none" w:sz="0" w:space="0" w:color="auto"/>
                                    <w:bottom w:val="none" w:sz="0" w:space="0" w:color="auto"/>
                                    <w:right w:val="none" w:sz="0" w:space="0" w:color="auto"/>
                                  </w:divBdr>
                                  <w:divsChild>
                                    <w:div w:id="1192718977">
                                      <w:marLeft w:val="150"/>
                                      <w:marRight w:val="150"/>
                                      <w:marTop w:val="150"/>
                                      <w:marBottom w:val="150"/>
                                      <w:divBdr>
                                        <w:top w:val="none" w:sz="0" w:space="0" w:color="auto"/>
                                        <w:left w:val="none" w:sz="0" w:space="0" w:color="auto"/>
                                        <w:bottom w:val="none" w:sz="0" w:space="0" w:color="auto"/>
                                        <w:right w:val="none" w:sz="0" w:space="0" w:color="auto"/>
                                      </w:divBdr>
                                    </w:div>
                                  </w:divsChild>
                                </w:div>
                                <w:div w:id="792795390">
                                  <w:marLeft w:val="0"/>
                                  <w:marRight w:val="0"/>
                                  <w:marTop w:val="0"/>
                                  <w:marBottom w:val="0"/>
                                  <w:divBdr>
                                    <w:top w:val="none" w:sz="0" w:space="0" w:color="auto"/>
                                    <w:left w:val="none" w:sz="0" w:space="0" w:color="auto"/>
                                    <w:bottom w:val="none" w:sz="0" w:space="0" w:color="auto"/>
                                    <w:right w:val="none" w:sz="0" w:space="0" w:color="auto"/>
                                  </w:divBdr>
                                  <w:divsChild>
                                    <w:div w:id="2077429989">
                                      <w:marLeft w:val="150"/>
                                      <w:marRight w:val="150"/>
                                      <w:marTop w:val="150"/>
                                      <w:marBottom w:val="150"/>
                                      <w:divBdr>
                                        <w:top w:val="none" w:sz="0" w:space="0" w:color="auto"/>
                                        <w:left w:val="none" w:sz="0" w:space="0" w:color="auto"/>
                                        <w:bottom w:val="none" w:sz="0" w:space="0" w:color="auto"/>
                                        <w:right w:val="none" w:sz="0" w:space="0" w:color="auto"/>
                                      </w:divBdr>
                                    </w:div>
                                  </w:divsChild>
                                </w:div>
                                <w:div w:id="1826387922">
                                  <w:marLeft w:val="0"/>
                                  <w:marRight w:val="0"/>
                                  <w:marTop w:val="0"/>
                                  <w:marBottom w:val="0"/>
                                  <w:divBdr>
                                    <w:top w:val="none" w:sz="0" w:space="0" w:color="auto"/>
                                    <w:left w:val="none" w:sz="0" w:space="0" w:color="auto"/>
                                    <w:bottom w:val="none" w:sz="0" w:space="0" w:color="auto"/>
                                    <w:right w:val="none" w:sz="0" w:space="0" w:color="auto"/>
                                  </w:divBdr>
                                  <w:divsChild>
                                    <w:div w:id="1510563372">
                                      <w:marLeft w:val="150"/>
                                      <w:marRight w:val="150"/>
                                      <w:marTop w:val="150"/>
                                      <w:marBottom w:val="150"/>
                                      <w:divBdr>
                                        <w:top w:val="none" w:sz="0" w:space="0" w:color="auto"/>
                                        <w:left w:val="none" w:sz="0" w:space="0" w:color="auto"/>
                                        <w:bottom w:val="none" w:sz="0" w:space="0" w:color="auto"/>
                                        <w:right w:val="none" w:sz="0" w:space="0" w:color="auto"/>
                                      </w:divBdr>
                                    </w:div>
                                  </w:divsChild>
                                </w:div>
                                <w:div w:id="1659456653">
                                  <w:marLeft w:val="0"/>
                                  <w:marRight w:val="0"/>
                                  <w:marTop w:val="0"/>
                                  <w:marBottom w:val="0"/>
                                  <w:divBdr>
                                    <w:top w:val="none" w:sz="0" w:space="0" w:color="auto"/>
                                    <w:left w:val="none" w:sz="0" w:space="0" w:color="auto"/>
                                    <w:bottom w:val="none" w:sz="0" w:space="0" w:color="auto"/>
                                    <w:right w:val="none" w:sz="0" w:space="0" w:color="auto"/>
                                  </w:divBdr>
                                  <w:divsChild>
                                    <w:div w:id="1377894563">
                                      <w:marLeft w:val="150"/>
                                      <w:marRight w:val="15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1199623">
              <w:marLeft w:val="0"/>
              <w:marRight w:val="0"/>
              <w:marTop w:val="0"/>
              <w:marBottom w:val="240"/>
              <w:divBdr>
                <w:top w:val="none" w:sz="0" w:space="0" w:color="auto"/>
                <w:left w:val="none" w:sz="0" w:space="0" w:color="auto"/>
                <w:bottom w:val="none" w:sz="0" w:space="0" w:color="auto"/>
                <w:right w:val="none" w:sz="0" w:space="0" w:color="auto"/>
              </w:divBdr>
              <w:divsChild>
                <w:div w:id="1106072458">
                  <w:marLeft w:val="150"/>
                  <w:marRight w:val="150"/>
                  <w:marTop w:val="150"/>
                  <w:marBottom w:val="150"/>
                  <w:divBdr>
                    <w:top w:val="none" w:sz="0" w:space="0" w:color="auto"/>
                    <w:left w:val="none" w:sz="0" w:space="0" w:color="auto"/>
                    <w:bottom w:val="none" w:sz="0" w:space="0" w:color="auto"/>
                    <w:right w:val="none" w:sz="0" w:space="0" w:color="auto"/>
                  </w:divBdr>
                </w:div>
                <w:div w:id="1518959802">
                  <w:marLeft w:val="0"/>
                  <w:marRight w:val="0"/>
                  <w:marTop w:val="0"/>
                  <w:marBottom w:val="180"/>
                  <w:divBdr>
                    <w:top w:val="none" w:sz="0" w:space="0" w:color="auto"/>
                    <w:left w:val="none" w:sz="0" w:space="0" w:color="auto"/>
                    <w:bottom w:val="none" w:sz="0" w:space="0" w:color="auto"/>
                    <w:right w:val="none" w:sz="0" w:space="0" w:color="auto"/>
                  </w:divBdr>
                  <w:divsChild>
                    <w:div w:id="2130005886">
                      <w:marLeft w:val="0"/>
                      <w:marRight w:val="0"/>
                      <w:marTop w:val="0"/>
                      <w:marBottom w:val="240"/>
                      <w:divBdr>
                        <w:top w:val="none" w:sz="0" w:space="0" w:color="auto"/>
                        <w:left w:val="none" w:sz="0" w:space="0" w:color="auto"/>
                        <w:bottom w:val="none" w:sz="0" w:space="0" w:color="auto"/>
                        <w:right w:val="none" w:sz="0" w:space="0" w:color="auto"/>
                      </w:divBdr>
                      <w:divsChild>
                        <w:div w:id="792596898">
                          <w:marLeft w:val="0"/>
                          <w:marRight w:val="0"/>
                          <w:marTop w:val="0"/>
                          <w:marBottom w:val="0"/>
                          <w:divBdr>
                            <w:top w:val="none" w:sz="0" w:space="0" w:color="auto"/>
                            <w:left w:val="none" w:sz="0" w:space="0" w:color="auto"/>
                            <w:bottom w:val="none" w:sz="0" w:space="0" w:color="auto"/>
                            <w:right w:val="none" w:sz="0" w:space="0" w:color="auto"/>
                          </w:divBdr>
                          <w:divsChild>
                            <w:div w:id="856430695">
                              <w:marLeft w:val="0"/>
                              <w:marRight w:val="0"/>
                              <w:marTop w:val="0"/>
                              <w:marBottom w:val="0"/>
                              <w:divBdr>
                                <w:top w:val="none" w:sz="0" w:space="0" w:color="auto"/>
                                <w:left w:val="none" w:sz="0" w:space="0" w:color="auto"/>
                                <w:bottom w:val="none" w:sz="0" w:space="0" w:color="auto"/>
                                <w:right w:val="none" w:sz="0" w:space="0" w:color="auto"/>
                              </w:divBdr>
                              <w:divsChild>
                                <w:div w:id="1687438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403160">
                      <w:marLeft w:val="0"/>
                      <w:marRight w:val="0"/>
                      <w:marTop w:val="0"/>
                      <w:marBottom w:val="0"/>
                      <w:divBdr>
                        <w:top w:val="none" w:sz="0" w:space="0" w:color="auto"/>
                        <w:left w:val="none" w:sz="0" w:space="0" w:color="auto"/>
                        <w:bottom w:val="none" w:sz="0" w:space="0" w:color="auto"/>
                        <w:right w:val="none" w:sz="0" w:space="0" w:color="auto"/>
                      </w:divBdr>
                      <w:divsChild>
                        <w:div w:id="2001539704">
                          <w:marLeft w:val="0"/>
                          <w:marRight w:val="0"/>
                          <w:marTop w:val="0"/>
                          <w:marBottom w:val="0"/>
                          <w:divBdr>
                            <w:top w:val="none" w:sz="0" w:space="0" w:color="auto"/>
                            <w:left w:val="none" w:sz="0" w:space="0" w:color="auto"/>
                            <w:bottom w:val="none" w:sz="0" w:space="0" w:color="auto"/>
                            <w:right w:val="none" w:sz="0" w:space="0" w:color="auto"/>
                          </w:divBdr>
                          <w:divsChild>
                            <w:div w:id="886993195">
                              <w:marLeft w:val="0"/>
                              <w:marRight w:val="0"/>
                              <w:marTop w:val="0"/>
                              <w:marBottom w:val="0"/>
                              <w:divBdr>
                                <w:top w:val="none" w:sz="0" w:space="0" w:color="auto"/>
                                <w:left w:val="none" w:sz="0" w:space="0" w:color="auto"/>
                                <w:bottom w:val="none" w:sz="0" w:space="0" w:color="auto"/>
                                <w:right w:val="none" w:sz="0" w:space="0" w:color="auto"/>
                              </w:divBdr>
                            </w:div>
                            <w:div w:id="807673107">
                              <w:marLeft w:val="0"/>
                              <w:marRight w:val="0"/>
                              <w:marTop w:val="180"/>
                              <w:marBottom w:val="180"/>
                              <w:divBdr>
                                <w:top w:val="none" w:sz="0" w:space="0" w:color="auto"/>
                                <w:left w:val="none" w:sz="0" w:space="0" w:color="auto"/>
                                <w:bottom w:val="none" w:sz="0" w:space="0" w:color="auto"/>
                                <w:right w:val="none" w:sz="0" w:space="0" w:color="auto"/>
                              </w:divBdr>
                              <w:divsChild>
                                <w:div w:id="1953052063">
                                  <w:marLeft w:val="0"/>
                                  <w:marRight w:val="0"/>
                                  <w:marTop w:val="0"/>
                                  <w:marBottom w:val="0"/>
                                  <w:divBdr>
                                    <w:top w:val="none" w:sz="0" w:space="0" w:color="auto"/>
                                    <w:left w:val="none" w:sz="0" w:space="0" w:color="auto"/>
                                    <w:bottom w:val="none" w:sz="0" w:space="0" w:color="auto"/>
                                    <w:right w:val="none" w:sz="0" w:space="0" w:color="auto"/>
                                  </w:divBdr>
                                  <w:divsChild>
                                    <w:div w:id="789280803">
                                      <w:marLeft w:val="150"/>
                                      <w:marRight w:val="150"/>
                                      <w:marTop w:val="150"/>
                                      <w:marBottom w:val="150"/>
                                      <w:divBdr>
                                        <w:top w:val="none" w:sz="0" w:space="0" w:color="auto"/>
                                        <w:left w:val="none" w:sz="0" w:space="0" w:color="auto"/>
                                        <w:bottom w:val="none" w:sz="0" w:space="0" w:color="auto"/>
                                        <w:right w:val="none" w:sz="0" w:space="0" w:color="auto"/>
                                      </w:divBdr>
                                    </w:div>
                                  </w:divsChild>
                                </w:div>
                                <w:div w:id="200215212">
                                  <w:marLeft w:val="0"/>
                                  <w:marRight w:val="0"/>
                                  <w:marTop w:val="0"/>
                                  <w:marBottom w:val="0"/>
                                  <w:divBdr>
                                    <w:top w:val="none" w:sz="0" w:space="0" w:color="auto"/>
                                    <w:left w:val="none" w:sz="0" w:space="0" w:color="auto"/>
                                    <w:bottom w:val="none" w:sz="0" w:space="0" w:color="auto"/>
                                    <w:right w:val="none" w:sz="0" w:space="0" w:color="auto"/>
                                  </w:divBdr>
                                  <w:divsChild>
                                    <w:div w:id="551427915">
                                      <w:marLeft w:val="150"/>
                                      <w:marRight w:val="150"/>
                                      <w:marTop w:val="150"/>
                                      <w:marBottom w:val="150"/>
                                      <w:divBdr>
                                        <w:top w:val="none" w:sz="0" w:space="0" w:color="auto"/>
                                        <w:left w:val="none" w:sz="0" w:space="0" w:color="auto"/>
                                        <w:bottom w:val="none" w:sz="0" w:space="0" w:color="auto"/>
                                        <w:right w:val="none" w:sz="0" w:space="0" w:color="auto"/>
                                      </w:divBdr>
                                    </w:div>
                                  </w:divsChild>
                                </w:div>
                                <w:div w:id="965307973">
                                  <w:marLeft w:val="0"/>
                                  <w:marRight w:val="0"/>
                                  <w:marTop w:val="0"/>
                                  <w:marBottom w:val="0"/>
                                  <w:divBdr>
                                    <w:top w:val="none" w:sz="0" w:space="0" w:color="auto"/>
                                    <w:left w:val="none" w:sz="0" w:space="0" w:color="auto"/>
                                    <w:bottom w:val="none" w:sz="0" w:space="0" w:color="auto"/>
                                    <w:right w:val="none" w:sz="0" w:space="0" w:color="auto"/>
                                  </w:divBdr>
                                  <w:divsChild>
                                    <w:div w:id="73430449">
                                      <w:marLeft w:val="150"/>
                                      <w:marRight w:val="150"/>
                                      <w:marTop w:val="150"/>
                                      <w:marBottom w:val="150"/>
                                      <w:divBdr>
                                        <w:top w:val="none" w:sz="0" w:space="0" w:color="auto"/>
                                        <w:left w:val="none" w:sz="0" w:space="0" w:color="auto"/>
                                        <w:bottom w:val="none" w:sz="0" w:space="0" w:color="auto"/>
                                        <w:right w:val="none" w:sz="0" w:space="0" w:color="auto"/>
                                      </w:divBdr>
                                    </w:div>
                                  </w:divsChild>
                                </w:div>
                                <w:div w:id="95058340">
                                  <w:marLeft w:val="0"/>
                                  <w:marRight w:val="0"/>
                                  <w:marTop w:val="0"/>
                                  <w:marBottom w:val="0"/>
                                  <w:divBdr>
                                    <w:top w:val="none" w:sz="0" w:space="0" w:color="auto"/>
                                    <w:left w:val="none" w:sz="0" w:space="0" w:color="auto"/>
                                    <w:bottom w:val="none" w:sz="0" w:space="0" w:color="auto"/>
                                    <w:right w:val="none" w:sz="0" w:space="0" w:color="auto"/>
                                  </w:divBdr>
                                  <w:divsChild>
                                    <w:div w:id="127627198">
                                      <w:marLeft w:val="150"/>
                                      <w:marRight w:val="15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2249651">
              <w:marLeft w:val="0"/>
              <w:marRight w:val="0"/>
              <w:marTop w:val="0"/>
              <w:marBottom w:val="240"/>
              <w:divBdr>
                <w:top w:val="none" w:sz="0" w:space="0" w:color="auto"/>
                <w:left w:val="none" w:sz="0" w:space="0" w:color="auto"/>
                <w:bottom w:val="none" w:sz="0" w:space="0" w:color="auto"/>
                <w:right w:val="none" w:sz="0" w:space="0" w:color="auto"/>
              </w:divBdr>
              <w:divsChild>
                <w:div w:id="1640959309">
                  <w:marLeft w:val="150"/>
                  <w:marRight w:val="150"/>
                  <w:marTop w:val="150"/>
                  <w:marBottom w:val="150"/>
                  <w:divBdr>
                    <w:top w:val="none" w:sz="0" w:space="0" w:color="auto"/>
                    <w:left w:val="none" w:sz="0" w:space="0" w:color="auto"/>
                    <w:bottom w:val="none" w:sz="0" w:space="0" w:color="auto"/>
                    <w:right w:val="none" w:sz="0" w:space="0" w:color="auto"/>
                  </w:divBdr>
                </w:div>
                <w:div w:id="2067874534">
                  <w:marLeft w:val="0"/>
                  <w:marRight w:val="0"/>
                  <w:marTop w:val="0"/>
                  <w:marBottom w:val="180"/>
                  <w:divBdr>
                    <w:top w:val="none" w:sz="0" w:space="0" w:color="auto"/>
                    <w:left w:val="none" w:sz="0" w:space="0" w:color="auto"/>
                    <w:bottom w:val="none" w:sz="0" w:space="0" w:color="auto"/>
                    <w:right w:val="none" w:sz="0" w:space="0" w:color="auto"/>
                  </w:divBdr>
                  <w:divsChild>
                    <w:div w:id="489711686">
                      <w:marLeft w:val="0"/>
                      <w:marRight w:val="0"/>
                      <w:marTop w:val="0"/>
                      <w:marBottom w:val="240"/>
                      <w:divBdr>
                        <w:top w:val="none" w:sz="0" w:space="0" w:color="auto"/>
                        <w:left w:val="none" w:sz="0" w:space="0" w:color="auto"/>
                        <w:bottom w:val="none" w:sz="0" w:space="0" w:color="auto"/>
                        <w:right w:val="none" w:sz="0" w:space="0" w:color="auto"/>
                      </w:divBdr>
                      <w:divsChild>
                        <w:div w:id="848324970">
                          <w:marLeft w:val="0"/>
                          <w:marRight w:val="0"/>
                          <w:marTop w:val="0"/>
                          <w:marBottom w:val="0"/>
                          <w:divBdr>
                            <w:top w:val="none" w:sz="0" w:space="0" w:color="auto"/>
                            <w:left w:val="none" w:sz="0" w:space="0" w:color="auto"/>
                            <w:bottom w:val="none" w:sz="0" w:space="0" w:color="auto"/>
                            <w:right w:val="none" w:sz="0" w:space="0" w:color="auto"/>
                          </w:divBdr>
                          <w:divsChild>
                            <w:div w:id="587884643">
                              <w:marLeft w:val="0"/>
                              <w:marRight w:val="0"/>
                              <w:marTop w:val="0"/>
                              <w:marBottom w:val="0"/>
                              <w:divBdr>
                                <w:top w:val="none" w:sz="0" w:space="0" w:color="auto"/>
                                <w:left w:val="none" w:sz="0" w:space="0" w:color="auto"/>
                                <w:bottom w:val="none" w:sz="0" w:space="0" w:color="auto"/>
                                <w:right w:val="none" w:sz="0" w:space="0" w:color="auto"/>
                              </w:divBdr>
                              <w:divsChild>
                                <w:div w:id="1043482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8997301">
                      <w:marLeft w:val="0"/>
                      <w:marRight w:val="0"/>
                      <w:marTop w:val="0"/>
                      <w:marBottom w:val="0"/>
                      <w:divBdr>
                        <w:top w:val="none" w:sz="0" w:space="0" w:color="auto"/>
                        <w:left w:val="none" w:sz="0" w:space="0" w:color="auto"/>
                        <w:bottom w:val="none" w:sz="0" w:space="0" w:color="auto"/>
                        <w:right w:val="none" w:sz="0" w:space="0" w:color="auto"/>
                      </w:divBdr>
                      <w:divsChild>
                        <w:div w:id="1230728486">
                          <w:marLeft w:val="0"/>
                          <w:marRight w:val="0"/>
                          <w:marTop w:val="0"/>
                          <w:marBottom w:val="0"/>
                          <w:divBdr>
                            <w:top w:val="none" w:sz="0" w:space="0" w:color="auto"/>
                            <w:left w:val="none" w:sz="0" w:space="0" w:color="auto"/>
                            <w:bottom w:val="none" w:sz="0" w:space="0" w:color="auto"/>
                            <w:right w:val="none" w:sz="0" w:space="0" w:color="auto"/>
                          </w:divBdr>
                          <w:divsChild>
                            <w:div w:id="1867208405">
                              <w:marLeft w:val="0"/>
                              <w:marRight w:val="0"/>
                              <w:marTop w:val="0"/>
                              <w:marBottom w:val="0"/>
                              <w:divBdr>
                                <w:top w:val="none" w:sz="0" w:space="0" w:color="auto"/>
                                <w:left w:val="none" w:sz="0" w:space="0" w:color="auto"/>
                                <w:bottom w:val="none" w:sz="0" w:space="0" w:color="auto"/>
                                <w:right w:val="none" w:sz="0" w:space="0" w:color="auto"/>
                              </w:divBdr>
                            </w:div>
                            <w:div w:id="224343966">
                              <w:marLeft w:val="0"/>
                              <w:marRight w:val="0"/>
                              <w:marTop w:val="180"/>
                              <w:marBottom w:val="180"/>
                              <w:divBdr>
                                <w:top w:val="none" w:sz="0" w:space="0" w:color="auto"/>
                                <w:left w:val="none" w:sz="0" w:space="0" w:color="auto"/>
                                <w:bottom w:val="none" w:sz="0" w:space="0" w:color="auto"/>
                                <w:right w:val="none" w:sz="0" w:space="0" w:color="auto"/>
                              </w:divBdr>
                              <w:divsChild>
                                <w:div w:id="197940336">
                                  <w:marLeft w:val="0"/>
                                  <w:marRight w:val="0"/>
                                  <w:marTop w:val="0"/>
                                  <w:marBottom w:val="0"/>
                                  <w:divBdr>
                                    <w:top w:val="none" w:sz="0" w:space="0" w:color="auto"/>
                                    <w:left w:val="none" w:sz="0" w:space="0" w:color="auto"/>
                                    <w:bottom w:val="none" w:sz="0" w:space="0" w:color="auto"/>
                                    <w:right w:val="none" w:sz="0" w:space="0" w:color="auto"/>
                                  </w:divBdr>
                                  <w:divsChild>
                                    <w:div w:id="1022513315">
                                      <w:marLeft w:val="150"/>
                                      <w:marRight w:val="150"/>
                                      <w:marTop w:val="150"/>
                                      <w:marBottom w:val="150"/>
                                      <w:divBdr>
                                        <w:top w:val="none" w:sz="0" w:space="0" w:color="auto"/>
                                        <w:left w:val="none" w:sz="0" w:space="0" w:color="auto"/>
                                        <w:bottom w:val="none" w:sz="0" w:space="0" w:color="auto"/>
                                        <w:right w:val="none" w:sz="0" w:space="0" w:color="auto"/>
                                      </w:divBdr>
                                    </w:div>
                                  </w:divsChild>
                                </w:div>
                                <w:div w:id="995498680">
                                  <w:marLeft w:val="0"/>
                                  <w:marRight w:val="0"/>
                                  <w:marTop w:val="0"/>
                                  <w:marBottom w:val="0"/>
                                  <w:divBdr>
                                    <w:top w:val="none" w:sz="0" w:space="0" w:color="auto"/>
                                    <w:left w:val="none" w:sz="0" w:space="0" w:color="auto"/>
                                    <w:bottom w:val="none" w:sz="0" w:space="0" w:color="auto"/>
                                    <w:right w:val="none" w:sz="0" w:space="0" w:color="auto"/>
                                  </w:divBdr>
                                  <w:divsChild>
                                    <w:div w:id="1533036704">
                                      <w:marLeft w:val="150"/>
                                      <w:marRight w:val="150"/>
                                      <w:marTop w:val="150"/>
                                      <w:marBottom w:val="150"/>
                                      <w:divBdr>
                                        <w:top w:val="none" w:sz="0" w:space="0" w:color="auto"/>
                                        <w:left w:val="none" w:sz="0" w:space="0" w:color="auto"/>
                                        <w:bottom w:val="none" w:sz="0" w:space="0" w:color="auto"/>
                                        <w:right w:val="none" w:sz="0" w:space="0" w:color="auto"/>
                                      </w:divBdr>
                                    </w:div>
                                  </w:divsChild>
                                </w:div>
                                <w:div w:id="1603957365">
                                  <w:marLeft w:val="0"/>
                                  <w:marRight w:val="0"/>
                                  <w:marTop w:val="0"/>
                                  <w:marBottom w:val="0"/>
                                  <w:divBdr>
                                    <w:top w:val="none" w:sz="0" w:space="0" w:color="auto"/>
                                    <w:left w:val="none" w:sz="0" w:space="0" w:color="auto"/>
                                    <w:bottom w:val="none" w:sz="0" w:space="0" w:color="auto"/>
                                    <w:right w:val="none" w:sz="0" w:space="0" w:color="auto"/>
                                  </w:divBdr>
                                  <w:divsChild>
                                    <w:div w:id="221675017">
                                      <w:marLeft w:val="150"/>
                                      <w:marRight w:val="150"/>
                                      <w:marTop w:val="150"/>
                                      <w:marBottom w:val="150"/>
                                      <w:divBdr>
                                        <w:top w:val="none" w:sz="0" w:space="0" w:color="auto"/>
                                        <w:left w:val="none" w:sz="0" w:space="0" w:color="auto"/>
                                        <w:bottom w:val="none" w:sz="0" w:space="0" w:color="auto"/>
                                        <w:right w:val="none" w:sz="0" w:space="0" w:color="auto"/>
                                      </w:divBdr>
                                    </w:div>
                                  </w:divsChild>
                                </w:div>
                                <w:div w:id="676419313">
                                  <w:marLeft w:val="0"/>
                                  <w:marRight w:val="0"/>
                                  <w:marTop w:val="0"/>
                                  <w:marBottom w:val="0"/>
                                  <w:divBdr>
                                    <w:top w:val="none" w:sz="0" w:space="0" w:color="auto"/>
                                    <w:left w:val="none" w:sz="0" w:space="0" w:color="auto"/>
                                    <w:bottom w:val="none" w:sz="0" w:space="0" w:color="auto"/>
                                    <w:right w:val="none" w:sz="0" w:space="0" w:color="auto"/>
                                  </w:divBdr>
                                  <w:divsChild>
                                    <w:div w:id="429278534">
                                      <w:marLeft w:val="150"/>
                                      <w:marRight w:val="15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55385180">
              <w:marLeft w:val="0"/>
              <w:marRight w:val="0"/>
              <w:marTop w:val="0"/>
              <w:marBottom w:val="240"/>
              <w:divBdr>
                <w:top w:val="none" w:sz="0" w:space="0" w:color="auto"/>
                <w:left w:val="none" w:sz="0" w:space="0" w:color="auto"/>
                <w:bottom w:val="none" w:sz="0" w:space="0" w:color="auto"/>
                <w:right w:val="none" w:sz="0" w:space="0" w:color="auto"/>
              </w:divBdr>
              <w:divsChild>
                <w:div w:id="77874374">
                  <w:marLeft w:val="150"/>
                  <w:marRight w:val="150"/>
                  <w:marTop w:val="150"/>
                  <w:marBottom w:val="150"/>
                  <w:divBdr>
                    <w:top w:val="none" w:sz="0" w:space="0" w:color="auto"/>
                    <w:left w:val="none" w:sz="0" w:space="0" w:color="auto"/>
                    <w:bottom w:val="none" w:sz="0" w:space="0" w:color="auto"/>
                    <w:right w:val="none" w:sz="0" w:space="0" w:color="auto"/>
                  </w:divBdr>
                </w:div>
                <w:div w:id="926768433">
                  <w:marLeft w:val="0"/>
                  <w:marRight w:val="0"/>
                  <w:marTop w:val="0"/>
                  <w:marBottom w:val="180"/>
                  <w:divBdr>
                    <w:top w:val="none" w:sz="0" w:space="0" w:color="auto"/>
                    <w:left w:val="none" w:sz="0" w:space="0" w:color="auto"/>
                    <w:bottom w:val="none" w:sz="0" w:space="0" w:color="auto"/>
                    <w:right w:val="none" w:sz="0" w:space="0" w:color="auto"/>
                  </w:divBdr>
                  <w:divsChild>
                    <w:div w:id="1158576016">
                      <w:marLeft w:val="0"/>
                      <w:marRight w:val="0"/>
                      <w:marTop w:val="0"/>
                      <w:marBottom w:val="240"/>
                      <w:divBdr>
                        <w:top w:val="none" w:sz="0" w:space="0" w:color="auto"/>
                        <w:left w:val="none" w:sz="0" w:space="0" w:color="auto"/>
                        <w:bottom w:val="none" w:sz="0" w:space="0" w:color="auto"/>
                        <w:right w:val="none" w:sz="0" w:space="0" w:color="auto"/>
                      </w:divBdr>
                      <w:divsChild>
                        <w:div w:id="1439527172">
                          <w:marLeft w:val="0"/>
                          <w:marRight w:val="0"/>
                          <w:marTop w:val="0"/>
                          <w:marBottom w:val="0"/>
                          <w:divBdr>
                            <w:top w:val="none" w:sz="0" w:space="0" w:color="auto"/>
                            <w:left w:val="none" w:sz="0" w:space="0" w:color="auto"/>
                            <w:bottom w:val="none" w:sz="0" w:space="0" w:color="auto"/>
                            <w:right w:val="none" w:sz="0" w:space="0" w:color="auto"/>
                          </w:divBdr>
                          <w:divsChild>
                            <w:div w:id="1637444037">
                              <w:marLeft w:val="0"/>
                              <w:marRight w:val="0"/>
                              <w:marTop w:val="0"/>
                              <w:marBottom w:val="0"/>
                              <w:divBdr>
                                <w:top w:val="none" w:sz="0" w:space="0" w:color="auto"/>
                                <w:left w:val="none" w:sz="0" w:space="0" w:color="auto"/>
                                <w:bottom w:val="none" w:sz="0" w:space="0" w:color="auto"/>
                                <w:right w:val="none" w:sz="0" w:space="0" w:color="auto"/>
                              </w:divBdr>
                              <w:divsChild>
                                <w:div w:id="1861240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0768903">
                      <w:marLeft w:val="0"/>
                      <w:marRight w:val="0"/>
                      <w:marTop w:val="0"/>
                      <w:marBottom w:val="0"/>
                      <w:divBdr>
                        <w:top w:val="none" w:sz="0" w:space="0" w:color="auto"/>
                        <w:left w:val="none" w:sz="0" w:space="0" w:color="auto"/>
                        <w:bottom w:val="none" w:sz="0" w:space="0" w:color="auto"/>
                        <w:right w:val="none" w:sz="0" w:space="0" w:color="auto"/>
                      </w:divBdr>
                      <w:divsChild>
                        <w:div w:id="390930281">
                          <w:marLeft w:val="0"/>
                          <w:marRight w:val="0"/>
                          <w:marTop w:val="0"/>
                          <w:marBottom w:val="0"/>
                          <w:divBdr>
                            <w:top w:val="none" w:sz="0" w:space="0" w:color="auto"/>
                            <w:left w:val="none" w:sz="0" w:space="0" w:color="auto"/>
                            <w:bottom w:val="none" w:sz="0" w:space="0" w:color="auto"/>
                            <w:right w:val="none" w:sz="0" w:space="0" w:color="auto"/>
                          </w:divBdr>
                          <w:divsChild>
                            <w:div w:id="1890416975">
                              <w:marLeft w:val="0"/>
                              <w:marRight w:val="0"/>
                              <w:marTop w:val="0"/>
                              <w:marBottom w:val="0"/>
                              <w:divBdr>
                                <w:top w:val="none" w:sz="0" w:space="0" w:color="auto"/>
                                <w:left w:val="none" w:sz="0" w:space="0" w:color="auto"/>
                                <w:bottom w:val="none" w:sz="0" w:space="0" w:color="auto"/>
                                <w:right w:val="none" w:sz="0" w:space="0" w:color="auto"/>
                              </w:divBdr>
                            </w:div>
                            <w:div w:id="905186302">
                              <w:marLeft w:val="0"/>
                              <w:marRight w:val="0"/>
                              <w:marTop w:val="180"/>
                              <w:marBottom w:val="180"/>
                              <w:divBdr>
                                <w:top w:val="none" w:sz="0" w:space="0" w:color="auto"/>
                                <w:left w:val="none" w:sz="0" w:space="0" w:color="auto"/>
                                <w:bottom w:val="none" w:sz="0" w:space="0" w:color="auto"/>
                                <w:right w:val="none" w:sz="0" w:space="0" w:color="auto"/>
                              </w:divBdr>
                              <w:divsChild>
                                <w:div w:id="1059013823">
                                  <w:marLeft w:val="0"/>
                                  <w:marRight w:val="0"/>
                                  <w:marTop w:val="0"/>
                                  <w:marBottom w:val="0"/>
                                  <w:divBdr>
                                    <w:top w:val="none" w:sz="0" w:space="0" w:color="auto"/>
                                    <w:left w:val="none" w:sz="0" w:space="0" w:color="auto"/>
                                    <w:bottom w:val="none" w:sz="0" w:space="0" w:color="auto"/>
                                    <w:right w:val="none" w:sz="0" w:space="0" w:color="auto"/>
                                  </w:divBdr>
                                  <w:divsChild>
                                    <w:div w:id="1940405934">
                                      <w:marLeft w:val="150"/>
                                      <w:marRight w:val="150"/>
                                      <w:marTop w:val="150"/>
                                      <w:marBottom w:val="150"/>
                                      <w:divBdr>
                                        <w:top w:val="none" w:sz="0" w:space="0" w:color="auto"/>
                                        <w:left w:val="none" w:sz="0" w:space="0" w:color="auto"/>
                                        <w:bottom w:val="none" w:sz="0" w:space="0" w:color="auto"/>
                                        <w:right w:val="none" w:sz="0" w:space="0" w:color="auto"/>
                                      </w:divBdr>
                                    </w:div>
                                  </w:divsChild>
                                </w:div>
                                <w:div w:id="1784500935">
                                  <w:marLeft w:val="0"/>
                                  <w:marRight w:val="0"/>
                                  <w:marTop w:val="0"/>
                                  <w:marBottom w:val="0"/>
                                  <w:divBdr>
                                    <w:top w:val="none" w:sz="0" w:space="0" w:color="auto"/>
                                    <w:left w:val="none" w:sz="0" w:space="0" w:color="auto"/>
                                    <w:bottom w:val="none" w:sz="0" w:space="0" w:color="auto"/>
                                    <w:right w:val="none" w:sz="0" w:space="0" w:color="auto"/>
                                  </w:divBdr>
                                  <w:divsChild>
                                    <w:div w:id="2072652836">
                                      <w:marLeft w:val="150"/>
                                      <w:marRight w:val="150"/>
                                      <w:marTop w:val="150"/>
                                      <w:marBottom w:val="150"/>
                                      <w:divBdr>
                                        <w:top w:val="none" w:sz="0" w:space="0" w:color="auto"/>
                                        <w:left w:val="none" w:sz="0" w:space="0" w:color="auto"/>
                                        <w:bottom w:val="none" w:sz="0" w:space="0" w:color="auto"/>
                                        <w:right w:val="none" w:sz="0" w:space="0" w:color="auto"/>
                                      </w:divBdr>
                                    </w:div>
                                  </w:divsChild>
                                </w:div>
                                <w:div w:id="2012445392">
                                  <w:marLeft w:val="0"/>
                                  <w:marRight w:val="0"/>
                                  <w:marTop w:val="0"/>
                                  <w:marBottom w:val="0"/>
                                  <w:divBdr>
                                    <w:top w:val="none" w:sz="0" w:space="0" w:color="auto"/>
                                    <w:left w:val="none" w:sz="0" w:space="0" w:color="auto"/>
                                    <w:bottom w:val="none" w:sz="0" w:space="0" w:color="auto"/>
                                    <w:right w:val="none" w:sz="0" w:space="0" w:color="auto"/>
                                  </w:divBdr>
                                  <w:divsChild>
                                    <w:div w:id="1116945055">
                                      <w:marLeft w:val="150"/>
                                      <w:marRight w:val="15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81917142">
              <w:marLeft w:val="0"/>
              <w:marRight w:val="0"/>
              <w:marTop w:val="0"/>
              <w:marBottom w:val="240"/>
              <w:divBdr>
                <w:top w:val="none" w:sz="0" w:space="0" w:color="auto"/>
                <w:left w:val="none" w:sz="0" w:space="0" w:color="auto"/>
                <w:bottom w:val="none" w:sz="0" w:space="0" w:color="auto"/>
                <w:right w:val="none" w:sz="0" w:space="0" w:color="auto"/>
              </w:divBdr>
              <w:divsChild>
                <w:div w:id="2019966460">
                  <w:marLeft w:val="150"/>
                  <w:marRight w:val="150"/>
                  <w:marTop w:val="150"/>
                  <w:marBottom w:val="150"/>
                  <w:divBdr>
                    <w:top w:val="none" w:sz="0" w:space="0" w:color="auto"/>
                    <w:left w:val="none" w:sz="0" w:space="0" w:color="auto"/>
                    <w:bottom w:val="none" w:sz="0" w:space="0" w:color="auto"/>
                    <w:right w:val="none" w:sz="0" w:space="0" w:color="auto"/>
                  </w:divBdr>
                </w:div>
                <w:div w:id="304706255">
                  <w:marLeft w:val="0"/>
                  <w:marRight w:val="0"/>
                  <w:marTop w:val="0"/>
                  <w:marBottom w:val="180"/>
                  <w:divBdr>
                    <w:top w:val="none" w:sz="0" w:space="0" w:color="auto"/>
                    <w:left w:val="none" w:sz="0" w:space="0" w:color="auto"/>
                    <w:bottom w:val="none" w:sz="0" w:space="0" w:color="auto"/>
                    <w:right w:val="none" w:sz="0" w:space="0" w:color="auto"/>
                  </w:divBdr>
                  <w:divsChild>
                    <w:div w:id="557327532">
                      <w:marLeft w:val="0"/>
                      <w:marRight w:val="0"/>
                      <w:marTop w:val="0"/>
                      <w:marBottom w:val="240"/>
                      <w:divBdr>
                        <w:top w:val="none" w:sz="0" w:space="0" w:color="auto"/>
                        <w:left w:val="none" w:sz="0" w:space="0" w:color="auto"/>
                        <w:bottom w:val="none" w:sz="0" w:space="0" w:color="auto"/>
                        <w:right w:val="none" w:sz="0" w:space="0" w:color="auto"/>
                      </w:divBdr>
                      <w:divsChild>
                        <w:div w:id="2007707575">
                          <w:marLeft w:val="0"/>
                          <w:marRight w:val="0"/>
                          <w:marTop w:val="0"/>
                          <w:marBottom w:val="0"/>
                          <w:divBdr>
                            <w:top w:val="none" w:sz="0" w:space="0" w:color="auto"/>
                            <w:left w:val="none" w:sz="0" w:space="0" w:color="auto"/>
                            <w:bottom w:val="none" w:sz="0" w:space="0" w:color="auto"/>
                            <w:right w:val="none" w:sz="0" w:space="0" w:color="auto"/>
                          </w:divBdr>
                          <w:divsChild>
                            <w:div w:id="705257408">
                              <w:marLeft w:val="0"/>
                              <w:marRight w:val="0"/>
                              <w:marTop w:val="0"/>
                              <w:marBottom w:val="0"/>
                              <w:divBdr>
                                <w:top w:val="none" w:sz="0" w:space="0" w:color="auto"/>
                                <w:left w:val="none" w:sz="0" w:space="0" w:color="auto"/>
                                <w:bottom w:val="none" w:sz="0" w:space="0" w:color="auto"/>
                                <w:right w:val="none" w:sz="0" w:space="0" w:color="auto"/>
                              </w:divBdr>
                              <w:divsChild>
                                <w:div w:id="10227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6164759">
                      <w:marLeft w:val="0"/>
                      <w:marRight w:val="0"/>
                      <w:marTop w:val="0"/>
                      <w:marBottom w:val="0"/>
                      <w:divBdr>
                        <w:top w:val="none" w:sz="0" w:space="0" w:color="auto"/>
                        <w:left w:val="none" w:sz="0" w:space="0" w:color="auto"/>
                        <w:bottom w:val="none" w:sz="0" w:space="0" w:color="auto"/>
                        <w:right w:val="none" w:sz="0" w:space="0" w:color="auto"/>
                      </w:divBdr>
                      <w:divsChild>
                        <w:div w:id="1126895421">
                          <w:marLeft w:val="0"/>
                          <w:marRight w:val="0"/>
                          <w:marTop w:val="0"/>
                          <w:marBottom w:val="0"/>
                          <w:divBdr>
                            <w:top w:val="none" w:sz="0" w:space="0" w:color="auto"/>
                            <w:left w:val="none" w:sz="0" w:space="0" w:color="auto"/>
                            <w:bottom w:val="none" w:sz="0" w:space="0" w:color="auto"/>
                            <w:right w:val="none" w:sz="0" w:space="0" w:color="auto"/>
                          </w:divBdr>
                          <w:divsChild>
                            <w:div w:id="1583680431">
                              <w:marLeft w:val="0"/>
                              <w:marRight w:val="0"/>
                              <w:marTop w:val="0"/>
                              <w:marBottom w:val="0"/>
                              <w:divBdr>
                                <w:top w:val="none" w:sz="0" w:space="0" w:color="auto"/>
                                <w:left w:val="none" w:sz="0" w:space="0" w:color="auto"/>
                                <w:bottom w:val="none" w:sz="0" w:space="0" w:color="auto"/>
                                <w:right w:val="none" w:sz="0" w:space="0" w:color="auto"/>
                              </w:divBdr>
                            </w:div>
                            <w:div w:id="182400766">
                              <w:marLeft w:val="0"/>
                              <w:marRight w:val="0"/>
                              <w:marTop w:val="180"/>
                              <w:marBottom w:val="180"/>
                              <w:divBdr>
                                <w:top w:val="none" w:sz="0" w:space="0" w:color="auto"/>
                                <w:left w:val="none" w:sz="0" w:space="0" w:color="auto"/>
                                <w:bottom w:val="none" w:sz="0" w:space="0" w:color="auto"/>
                                <w:right w:val="none" w:sz="0" w:space="0" w:color="auto"/>
                              </w:divBdr>
                              <w:divsChild>
                                <w:div w:id="1699087894">
                                  <w:marLeft w:val="0"/>
                                  <w:marRight w:val="0"/>
                                  <w:marTop w:val="0"/>
                                  <w:marBottom w:val="0"/>
                                  <w:divBdr>
                                    <w:top w:val="none" w:sz="0" w:space="0" w:color="auto"/>
                                    <w:left w:val="none" w:sz="0" w:space="0" w:color="auto"/>
                                    <w:bottom w:val="none" w:sz="0" w:space="0" w:color="auto"/>
                                    <w:right w:val="none" w:sz="0" w:space="0" w:color="auto"/>
                                  </w:divBdr>
                                  <w:divsChild>
                                    <w:div w:id="1314219148">
                                      <w:marLeft w:val="150"/>
                                      <w:marRight w:val="150"/>
                                      <w:marTop w:val="150"/>
                                      <w:marBottom w:val="150"/>
                                      <w:divBdr>
                                        <w:top w:val="none" w:sz="0" w:space="0" w:color="auto"/>
                                        <w:left w:val="none" w:sz="0" w:space="0" w:color="auto"/>
                                        <w:bottom w:val="none" w:sz="0" w:space="0" w:color="auto"/>
                                        <w:right w:val="none" w:sz="0" w:space="0" w:color="auto"/>
                                      </w:divBdr>
                                    </w:div>
                                  </w:divsChild>
                                </w:div>
                                <w:div w:id="1855992590">
                                  <w:marLeft w:val="0"/>
                                  <w:marRight w:val="0"/>
                                  <w:marTop w:val="0"/>
                                  <w:marBottom w:val="0"/>
                                  <w:divBdr>
                                    <w:top w:val="none" w:sz="0" w:space="0" w:color="auto"/>
                                    <w:left w:val="none" w:sz="0" w:space="0" w:color="auto"/>
                                    <w:bottom w:val="none" w:sz="0" w:space="0" w:color="auto"/>
                                    <w:right w:val="none" w:sz="0" w:space="0" w:color="auto"/>
                                  </w:divBdr>
                                  <w:divsChild>
                                    <w:div w:id="2109615060">
                                      <w:marLeft w:val="150"/>
                                      <w:marRight w:val="150"/>
                                      <w:marTop w:val="150"/>
                                      <w:marBottom w:val="150"/>
                                      <w:divBdr>
                                        <w:top w:val="none" w:sz="0" w:space="0" w:color="auto"/>
                                        <w:left w:val="none" w:sz="0" w:space="0" w:color="auto"/>
                                        <w:bottom w:val="none" w:sz="0" w:space="0" w:color="auto"/>
                                        <w:right w:val="none" w:sz="0" w:space="0" w:color="auto"/>
                                      </w:divBdr>
                                    </w:div>
                                  </w:divsChild>
                                </w:div>
                                <w:div w:id="571964715">
                                  <w:marLeft w:val="0"/>
                                  <w:marRight w:val="0"/>
                                  <w:marTop w:val="0"/>
                                  <w:marBottom w:val="0"/>
                                  <w:divBdr>
                                    <w:top w:val="none" w:sz="0" w:space="0" w:color="auto"/>
                                    <w:left w:val="none" w:sz="0" w:space="0" w:color="auto"/>
                                    <w:bottom w:val="none" w:sz="0" w:space="0" w:color="auto"/>
                                    <w:right w:val="none" w:sz="0" w:space="0" w:color="auto"/>
                                  </w:divBdr>
                                  <w:divsChild>
                                    <w:div w:id="852457311">
                                      <w:marLeft w:val="150"/>
                                      <w:marRight w:val="15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0091953">
              <w:marLeft w:val="0"/>
              <w:marRight w:val="0"/>
              <w:marTop w:val="0"/>
              <w:marBottom w:val="240"/>
              <w:divBdr>
                <w:top w:val="none" w:sz="0" w:space="0" w:color="auto"/>
                <w:left w:val="none" w:sz="0" w:space="0" w:color="auto"/>
                <w:bottom w:val="none" w:sz="0" w:space="0" w:color="auto"/>
                <w:right w:val="none" w:sz="0" w:space="0" w:color="auto"/>
              </w:divBdr>
              <w:divsChild>
                <w:div w:id="315188771">
                  <w:marLeft w:val="150"/>
                  <w:marRight w:val="150"/>
                  <w:marTop w:val="150"/>
                  <w:marBottom w:val="150"/>
                  <w:divBdr>
                    <w:top w:val="none" w:sz="0" w:space="0" w:color="auto"/>
                    <w:left w:val="none" w:sz="0" w:space="0" w:color="auto"/>
                    <w:bottom w:val="none" w:sz="0" w:space="0" w:color="auto"/>
                    <w:right w:val="none" w:sz="0" w:space="0" w:color="auto"/>
                  </w:divBdr>
                </w:div>
                <w:div w:id="389232968">
                  <w:marLeft w:val="0"/>
                  <w:marRight w:val="0"/>
                  <w:marTop w:val="0"/>
                  <w:marBottom w:val="180"/>
                  <w:divBdr>
                    <w:top w:val="none" w:sz="0" w:space="0" w:color="auto"/>
                    <w:left w:val="none" w:sz="0" w:space="0" w:color="auto"/>
                    <w:bottom w:val="none" w:sz="0" w:space="0" w:color="auto"/>
                    <w:right w:val="none" w:sz="0" w:space="0" w:color="auto"/>
                  </w:divBdr>
                  <w:divsChild>
                    <w:div w:id="1469976251">
                      <w:marLeft w:val="0"/>
                      <w:marRight w:val="0"/>
                      <w:marTop w:val="0"/>
                      <w:marBottom w:val="240"/>
                      <w:divBdr>
                        <w:top w:val="none" w:sz="0" w:space="0" w:color="auto"/>
                        <w:left w:val="none" w:sz="0" w:space="0" w:color="auto"/>
                        <w:bottom w:val="none" w:sz="0" w:space="0" w:color="auto"/>
                        <w:right w:val="none" w:sz="0" w:space="0" w:color="auto"/>
                      </w:divBdr>
                      <w:divsChild>
                        <w:div w:id="1069958898">
                          <w:marLeft w:val="0"/>
                          <w:marRight w:val="0"/>
                          <w:marTop w:val="0"/>
                          <w:marBottom w:val="0"/>
                          <w:divBdr>
                            <w:top w:val="none" w:sz="0" w:space="0" w:color="auto"/>
                            <w:left w:val="none" w:sz="0" w:space="0" w:color="auto"/>
                            <w:bottom w:val="none" w:sz="0" w:space="0" w:color="auto"/>
                            <w:right w:val="none" w:sz="0" w:space="0" w:color="auto"/>
                          </w:divBdr>
                          <w:divsChild>
                            <w:div w:id="1387726887">
                              <w:marLeft w:val="0"/>
                              <w:marRight w:val="0"/>
                              <w:marTop w:val="0"/>
                              <w:marBottom w:val="0"/>
                              <w:divBdr>
                                <w:top w:val="none" w:sz="0" w:space="0" w:color="auto"/>
                                <w:left w:val="none" w:sz="0" w:space="0" w:color="auto"/>
                                <w:bottom w:val="none" w:sz="0" w:space="0" w:color="auto"/>
                                <w:right w:val="none" w:sz="0" w:space="0" w:color="auto"/>
                              </w:divBdr>
                              <w:divsChild>
                                <w:div w:id="2143384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1521920">
                      <w:marLeft w:val="0"/>
                      <w:marRight w:val="0"/>
                      <w:marTop w:val="0"/>
                      <w:marBottom w:val="0"/>
                      <w:divBdr>
                        <w:top w:val="none" w:sz="0" w:space="0" w:color="auto"/>
                        <w:left w:val="none" w:sz="0" w:space="0" w:color="auto"/>
                        <w:bottom w:val="none" w:sz="0" w:space="0" w:color="auto"/>
                        <w:right w:val="none" w:sz="0" w:space="0" w:color="auto"/>
                      </w:divBdr>
                      <w:divsChild>
                        <w:div w:id="1232035181">
                          <w:marLeft w:val="0"/>
                          <w:marRight w:val="0"/>
                          <w:marTop w:val="0"/>
                          <w:marBottom w:val="0"/>
                          <w:divBdr>
                            <w:top w:val="none" w:sz="0" w:space="0" w:color="auto"/>
                            <w:left w:val="none" w:sz="0" w:space="0" w:color="auto"/>
                            <w:bottom w:val="none" w:sz="0" w:space="0" w:color="auto"/>
                            <w:right w:val="none" w:sz="0" w:space="0" w:color="auto"/>
                          </w:divBdr>
                          <w:divsChild>
                            <w:div w:id="762458203">
                              <w:marLeft w:val="0"/>
                              <w:marRight w:val="0"/>
                              <w:marTop w:val="0"/>
                              <w:marBottom w:val="0"/>
                              <w:divBdr>
                                <w:top w:val="none" w:sz="0" w:space="0" w:color="auto"/>
                                <w:left w:val="none" w:sz="0" w:space="0" w:color="auto"/>
                                <w:bottom w:val="none" w:sz="0" w:space="0" w:color="auto"/>
                                <w:right w:val="none" w:sz="0" w:space="0" w:color="auto"/>
                              </w:divBdr>
                            </w:div>
                            <w:div w:id="1153106219">
                              <w:marLeft w:val="0"/>
                              <w:marRight w:val="0"/>
                              <w:marTop w:val="180"/>
                              <w:marBottom w:val="180"/>
                              <w:divBdr>
                                <w:top w:val="none" w:sz="0" w:space="0" w:color="auto"/>
                                <w:left w:val="none" w:sz="0" w:space="0" w:color="auto"/>
                                <w:bottom w:val="none" w:sz="0" w:space="0" w:color="auto"/>
                                <w:right w:val="none" w:sz="0" w:space="0" w:color="auto"/>
                              </w:divBdr>
                              <w:divsChild>
                                <w:div w:id="1953323554">
                                  <w:marLeft w:val="0"/>
                                  <w:marRight w:val="0"/>
                                  <w:marTop w:val="0"/>
                                  <w:marBottom w:val="0"/>
                                  <w:divBdr>
                                    <w:top w:val="none" w:sz="0" w:space="0" w:color="auto"/>
                                    <w:left w:val="none" w:sz="0" w:space="0" w:color="auto"/>
                                    <w:bottom w:val="none" w:sz="0" w:space="0" w:color="auto"/>
                                    <w:right w:val="none" w:sz="0" w:space="0" w:color="auto"/>
                                  </w:divBdr>
                                  <w:divsChild>
                                    <w:div w:id="1010833873">
                                      <w:marLeft w:val="150"/>
                                      <w:marRight w:val="150"/>
                                      <w:marTop w:val="150"/>
                                      <w:marBottom w:val="150"/>
                                      <w:divBdr>
                                        <w:top w:val="none" w:sz="0" w:space="0" w:color="auto"/>
                                        <w:left w:val="none" w:sz="0" w:space="0" w:color="auto"/>
                                        <w:bottom w:val="none" w:sz="0" w:space="0" w:color="auto"/>
                                        <w:right w:val="none" w:sz="0" w:space="0" w:color="auto"/>
                                      </w:divBdr>
                                    </w:div>
                                  </w:divsChild>
                                </w:div>
                                <w:div w:id="612371420">
                                  <w:marLeft w:val="0"/>
                                  <w:marRight w:val="0"/>
                                  <w:marTop w:val="0"/>
                                  <w:marBottom w:val="0"/>
                                  <w:divBdr>
                                    <w:top w:val="none" w:sz="0" w:space="0" w:color="auto"/>
                                    <w:left w:val="none" w:sz="0" w:space="0" w:color="auto"/>
                                    <w:bottom w:val="none" w:sz="0" w:space="0" w:color="auto"/>
                                    <w:right w:val="none" w:sz="0" w:space="0" w:color="auto"/>
                                  </w:divBdr>
                                  <w:divsChild>
                                    <w:div w:id="1758751088">
                                      <w:marLeft w:val="150"/>
                                      <w:marRight w:val="150"/>
                                      <w:marTop w:val="150"/>
                                      <w:marBottom w:val="150"/>
                                      <w:divBdr>
                                        <w:top w:val="none" w:sz="0" w:space="0" w:color="auto"/>
                                        <w:left w:val="none" w:sz="0" w:space="0" w:color="auto"/>
                                        <w:bottom w:val="none" w:sz="0" w:space="0" w:color="auto"/>
                                        <w:right w:val="none" w:sz="0" w:space="0" w:color="auto"/>
                                      </w:divBdr>
                                    </w:div>
                                  </w:divsChild>
                                </w:div>
                                <w:div w:id="398216923">
                                  <w:marLeft w:val="0"/>
                                  <w:marRight w:val="0"/>
                                  <w:marTop w:val="0"/>
                                  <w:marBottom w:val="0"/>
                                  <w:divBdr>
                                    <w:top w:val="none" w:sz="0" w:space="0" w:color="auto"/>
                                    <w:left w:val="none" w:sz="0" w:space="0" w:color="auto"/>
                                    <w:bottom w:val="none" w:sz="0" w:space="0" w:color="auto"/>
                                    <w:right w:val="none" w:sz="0" w:space="0" w:color="auto"/>
                                  </w:divBdr>
                                  <w:divsChild>
                                    <w:div w:id="2050446966">
                                      <w:marLeft w:val="150"/>
                                      <w:marRight w:val="15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15886176">
              <w:marLeft w:val="0"/>
              <w:marRight w:val="0"/>
              <w:marTop w:val="0"/>
              <w:marBottom w:val="240"/>
              <w:divBdr>
                <w:top w:val="none" w:sz="0" w:space="0" w:color="auto"/>
                <w:left w:val="none" w:sz="0" w:space="0" w:color="auto"/>
                <w:bottom w:val="none" w:sz="0" w:space="0" w:color="auto"/>
                <w:right w:val="none" w:sz="0" w:space="0" w:color="auto"/>
              </w:divBdr>
              <w:divsChild>
                <w:div w:id="147408088">
                  <w:marLeft w:val="150"/>
                  <w:marRight w:val="150"/>
                  <w:marTop w:val="150"/>
                  <w:marBottom w:val="150"/>
                  <w:divBdr>
                    <w:top w:val="none" w:sz="0" w:space="0" w:color="auto"/>
                    <w:left w:val="none" w:sz="0" w:space="0" w:color="auto"/>
                    <w:bottom w:val="none" w:sz="0" w:space="0" w:color="auto"/>
                    <w:right w:val="none" w:sz="0" w:space="0" w:color="auto"/>
                  </w:divBdr>
                </w:div>
                <w:div w:id="1822774592">
                  <w:marLeft w:val="0"/>
                  <w:marRight w:val="0"/>
                  <w:marTop w:val="0"/>
                  <w:marBottom w:val="180"/>
                  <w:divBdr>
                    <w:top w:val="none" w:sz="0" w:space="0" w:color="auto"/>
                    <w:left w:val="none" w:sz="0" w:space="0" w:color="auto"/>
                    <w:bottom w:val="none" w:sz="0" w:space="0" w:color="auto"/>
                    <w:right w:val="none" w:sz="0" w:space="0" w:color="auto"/>
                  </w:divBdr>
                  <w:divsChild>
                    <w:div w:id="1407189136">
                      <w:marLeft w:val="0"/>
                      <w:marRight w:val="0"/>
                      <w:marTop w:val="0"/>
                      <w:marBottom w:val="240"/>
                      <w:divBdr>
                        <w:top w:val="none" w:sz="0" w:space="0" w:color="auto"/>
                        <w:left w:val="none" w:sz="0" w:space="0" w:color="auto"/>
                        <w:bottom w:val="none" w:sz="0" w:space="0" w:color="auto"/>
                        <w:right w:val="none" w:sz="0" w:space="0" w:color="auto"/>
                      </w:divBdr>
                      <w:divsChild>
                        <w:div w:id="1363239114">
                          <w:marLeft w:val="0"/>
                          <w:marRight w:val="0"/>
                          <w:marTop w:val="0"/>
                          <w:marBottom w:val="0"/>
                          <w:divBdr>
                            <w:top w:val="none" w:sz="0" w:space="0" w:color="auto"/>
                            <w:left w:val="none" w:sz="0" w:space="0" w:color="auto"/>
                            <w:bottom w:val="none" w:sz="0" w:space="0" w:color="auto"/>
                            <w:right w:val="none" w:sz="0" w:space="0" w:color="auto"/>
                          </w:divBdr>
                          <w:divsChild>
                            <w:div w:id="1302346651">
                              <w:marLeft w:val="0"/>
                              <w:marRight w:val="0"/>
                              <w:marTop w:val="0"/>
                              <w:marBottom w:val="0"/>
                              <w:divBdr>
                                <w:top w:val="none" w:sz="0" w:space="0" w:color="auto"/>
                                <w:left w:val="none" w:sz="0" w:space="0" w:color="auto"/>
                                <w:bottom w:val="none" w:sz="0" w:space="0" w:color="auto"/>
                                <w:right w:val="none" w:sz="0" w:space="0" w:color="auto"/>
                              </w:divBdr>
                              <w:divsChild>
                                <w:div w:id="648824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0672549">
                      <w:marLeft w:val="0"/>
                      <w:marRight w:val="0"/>
                      <w:marTop w:val="0"/>
                      <w:marBottom w:val="0"/>
                      <w:divBdr>
                        <w:top w:val="none" w:sz="0" w:space="0" w:color="auto"/>
                        <w:left w:val="none" w:sz="0" w:space="0" w:color="auto"/>
                        <w:bottom w:val="none" w:sz="0" w:space="0" w:color="auto"/>
                        <w:right w:val="none" w:sz="0" w:space="0" w:color="auto"/>
                      </w:divBdr>
                      <w:divsChild>
                        <w:div w:id="1283263833">
                          <w:marLeft w:val="0"/>
                          <w:marRight w:val="0"/>
                          <w:marTop w:val="0"/>
                          <w:marBottom w:val="0"/>
                          <w:divBdr>
                            <w:top w:val="none" w:sz="0" w:space="0" w:color="auto"/>
                            <w:left w:val="none" w:sz="0" w:space="0" w:color="auto"/>
                            <w:bottom w:val="none" w:sz="0" w:space="0" w:color="auto"/>
                            <w:right w:val="none" w:sz="0" w:space="0" w:color="auto"/>
                          </w:divBdr>
                          <w:divsChild>
                            <w:div w:id="587693305">
                              <w:marLeft w:val="0"/>
                              <w:marRight w:val="0"/>
                              <w:marTop w:val="0"/>
                              <w:marBottom w:val="0"/>
                              <w:divBdr>
                                <w:top w:val="none" w:sz="0" w:space="0" w:color="auto"/>
                                <w:left w:val="none" w:sz="0" w:space="0" w:color="auto"/>
                                <w:bottom w:val="none" w:sz="0" w:space="0" w:color="auto"/>
                                <w:right w:val="none" w:sz="0" w:space="0" w:color="auto"/>
                              </w:divBdr>
                            </w:div>
                            <w:div w:id="267273216">
                              <w:marLeft w:val="0"/>
                              <w:marRight w:val="0"/>
                              <w:marTop w:val="180"/>
                              <w:marBottom w:val="180"/>
                              <w:divBdr>
                                <w:top w:val="none" w:sz="0" w:space="0" w:color="auto"/>
                                <w:left w:val="none" w:sz="0" w:space="0" w:color="auto"/>
                                <w:bottom w:val="none" w:sz="0" w:space="0" w:color="auto"/>
                                <w:right w:val="none" w:sz="0" w:space="0" w:color="auto"/>
                              </w:divBdr>
                              <w:divsChild>
                                <w:div w:id="632489225">
                                  <w:marLeft w:val="0"/>
                                  <w:marRight w:val="0"/>
                                  <w:marTop w:val="0"/>
                                  <w:marBottom w:val="0"/>
                                  <w:divBdr>
                                    <w:top w:val="none" w:sz="0" w:space="0" w:color="auto"/>
                                    <w:left w:val="none" w:sz="0" w:space="0" w:color="auto"/>
                                    <w:bottom w:val="none" w:sz="0" w:space="0" w:color="auto"/>
                                    <w:right w:val="none" w:sz="0" w:space="0" w:color="auto"/>
                                  </w:divBdr>
                                  <w:divsChild>
                                    <w:div w:id="2046327951">
                                      <w:marLeft w:val="150"/>
                                      <w:marRight w:val="150"/>
                                      <w:marTop w:val="150"/>
                                      <w:marBottom w:val="150"/>
                                      <w:divBdr>
                                        <w:top w:val="none" w:sz="0" w:space="0" w:color="auto"/>
                                        <w:left w:val="none" w:sz="0" w:space="0" w:color="auto"/>
                                        <w:bottom w:val="none" w:sz="0" w:space="0" w:color="auto"/>
                                        <w:right w:val="none" w:sz="0" w:space="0" w:color="auto"/>
                                      </w:divBdr>
                                    </w:div>
                                  </w:divsChild>
                                </w:div>
                                <w:div w:id="729112019">
                                  <w:marLeft w:val="0"/>
                                  <w:marRight w:val="0"/>
                                  <w:marTop w:val="0"/>
                                  <w:marBottom w:val="0"/>
                                  <w:divBdr>
                                    <w:top w:val="none" w:sz="0" w:space="0" w:color="auto"/>
                                    <w:left w:val="none" w:sz="0" w:space="0" w:color="auto"/>
                                    <w:bottom w:val="none" w:sz="0" w:space="0" w:color="auto"/>
                                    <w:right w:val="none" w:sz="0" w:space="0" w:color="auto"/>
                                  </w:divBdr>
                                  <w:divsChild>
                                    <w:div w:id="696736855">
                                      <w:marLeft w:val="150"/>
                                      <w:marRight w:val="150"/>
                                      <w:marTop w:val="150"/>
                                      <w:marBottom w:val="150"/>
                                      <w:divBdr>
                                        <w:top w:val="none" w:sz="0" w:space="0" w:color="auto"/>
                                        <w:left w:val="none" w:sz="0" w:space="0" w:color="auto"/>
                                        <w:bottom w:val="none" w:sz="0" w:space="0" w:color="auto"/>
                                        <w:right w:val="none" w:sz="0" w:space="0" w:color="auto"/>
                                      </w:divBdr>
                                    </w:div>
                                  </w:divsChild>
                                </w:div>
                                <w:div w:id="538394606">
                                  <w:marLeft w:val="0"/>
                                  <w:marRight w:val="0"/>
                                  <w:marTop w:val="0"/>
                                  <w:marBottom w:val="0"/>
                                  <w:divBdr>
                                    <w:top w:val="none" w:sz="0" w:space="0" w:color="auto"/>
                                    <w:left w:val="none" w:sz="0" w:space="0" w:color="auto"/>
                                    <w:bottom w:val="none" w:sz="0" w:space="0" w:color="auto"/>
                                    <w:right w:val="none" w:sz="0" w:space="0" w:color="auto"/>
                                  </w:divBdr>
                                  <w:divsChild>
                                    <w:div w:id="178593922">
                                      <w:marLeft w:val="150"/>
                                      <w:marRight w:val="150"/>
                                      <w:marTop w:val="150"/>
                                      <w:marBottom w:val="150"/>
                                      <w:divBdr>
                                        <w:top w:val="none" w:sz="0" w:space="0" w:color="auto"/>
                                        <w:left w:val="none" w:sz="0" w:space="0" w:color="auto"/>
                                        <w:bottom w:val="none" w:sz="0" w:space="0" w:color="auto"/>
                                        <w:right w:val="none" w:sz="0" w:space="0" w:color="auto"/>
                                      </w:divBdr>
                                    </w:div>
                                  </w:divsChild>
                                </w:div>
                                <w:div w:id="2031684793">
                                  <w:marLeft w:val="0"/>
                                  <w:marRight w:val="0"/>
                                  <w:marTop w:val="0"/>
                                  <w:marBottom w:val="0"/>
                                  <w:divBdr>
                                    <w:top w:val="none" w:sz="0" w:space="0" w:color="auto"/>
                                    <w:left w:val="none" w:sz="0" w:space="0" w:color="auto"/>
                                    <w:bottom w:val="none" w:sz="0" w:space="0" w:color="auto"/>
                                    <w:right w:val="none" w:sz="0" w:space="0" w:color="auto"/>
                                  </w:divBdr>
                                  <w:divsChild>
                                    <w:div w:id="556014297">
                                      <w:marLeft w:val="150"/>
                                      <w:marRight w:val="15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75308750">
              <w:marLeft w:val="0"/>
              <w:marRight w:val="0"/>
              <w:marTop w:val="0"/>
              <w:marBottom w:val="240"/>
              <w:divBdr>
                <w:top w:val="none" w:sz="0" w:space="0" w:color="auto"/>
                <w:left w:val="none" w:sz="0" w:space="0" w:color="auto"/>
                <w:bottom w:val="none" w:sz="0" w:space="0" w:color="auto"/>
                <w:right w:val="none" w:sz="0" w:space="0" w:color="auto"/>
              </w:divBdr>
              <w:divsChild>
                <w:div w:id="377781249">
                  <w:marLeft w:val="150"/>
                  <w:marRight w:val="150"/>
                  <w:marTop w:val="150"/>
                  <w:marBottom w:val="150"/>
                  <w:divBdr>
                    <w:top w:val="none" w:sz="0" w:space="0" w:color="auto"/>
                    <w:left w:val="none" w:sz="0" w:space="0" w:color="auto"/>
                    <w:bottom w:val="none" w:sz="0" w:space="0" w:color="auto"/>
                    <w:right w:val="none" w:sz="0" w:space="0" w:color="auto"/>
                  </w:divBdr>
                </w:div>
                <w:div w:id="1808425041">
                  <w:marLeft w:val="0"/>
                  <w:marRight w:val="0"/>
                  <w:marTop w:val="0"/>
                  <w:marBottom w:val="180"/>
                  <w:divBdr>
                    <w:top w:val="none" w:sz="0" w:space="0" w:color="auto"/>
                    <w:left w:val="none" w:sz="0" w:space="0" w:color="auto"/>
                    <w:bottom w:val="none" w:sz="0" w:space="0" w:color="auto"/>
                    <w:right w:val="none" w:sz="0" w:space="0" w:color="auto"/>
                  </w:divBdr>
                  <w:divsChild>
                    <w:div w:id="112210852">
                      <w:marLeft w:val="0"/>
                      <w:marRight w:val="0"/>
                      <w:marTop w:val="0"/>
                      <w:marBottom w:val="240"/>
                      <w:divBdr>
                        <w:top w:val="none" w:sz="0" w:space="0" w:color="auto"/>
                        <w:left w:val="none" w:sz="0" w:space="0" w:color="auto"/>
                        <w:bottom w:val="none" w:sz="0" w:space="0" w:color="auto"/>
                        <w:right w:val="none" w:sz="0" w:space="0" w:color="auto"/>
                      </w:divBdr>
                      <w:divsChild>
                        <w:div w:id="1511917595">
                          <w:marLeft w:val="0"/>
                          <w:marRight w:val="0"/>
                          <w:marTop w:val="0"/>
                          <w:marBottom w:val="0"/>
                          <w:divBdr>
                            <w:top w:val="none" w:sz="0" w:space="0" w:color="auto"/>
                            <w:left w:val="none" w:sz="0" w:space="0" w:color="auto"/>
                            <w:bottom w:val="none" w:sz="0" w:space="0" w:color="auto"/>
                            <w:right w:val="none" w:sz="0" w:space="0" w:color="auto"/>
                          </w:divBdr>
                          <w:divsChild>
                            <w:div w:id="1792817829">
                              <w:marLeft w:val="0"/>
                              <w:marRight w:val="0"/>
                              <w:marTop w:val="0"/>
                              <w:marBottom w:val="0"/>
                              <w:divBdr>
                                <w:top w:val="none" w:sz="0" w:space="0" w:color="auto"/>
                                <w:left w:val="none" w:sz="0" w:space="0" w:color="auto"/>
                                <w:bottom w:val="none" w:sz="0" w:space="0" w:color="auto"/>
                                <w:right w:val="none" w:sz="0" w:space="0" w:color="auto"/>
                              </w:divBdr>
                              <w:divsChild>
                                <w:div w:id="1826969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192057">
                      <w:marLeft w:val="0"/>
                      <w:marRight w:val="0"/>
                      <w:marTop w:val="0"/>
                      <w:marBottom w:val="0"/>
                      <w:divBdr>
                        <w:top w:val="none" w:sz="0" w:space="0" w:color="auto"/>
                        <w:left w:val="none" w:sz="0" w:space="0" w:color="auto"/>
                        <w:bottom w:val="none" w:sz="0" w:space="0" w:color="auto"/>
                        <w:right w:val="none" w:sz="0" w:space="0" w:color="auto"/>
                      </w:divBdr>
                      <w:divsChild>
                        <w:div w:id="1714160120">
                          <w:marLeft w:val="0"/>
                          <w:marRight w:val="0"/>
                          <w:marTop w:val="0"/>
                          <w:marBottom w:val="0"/>
                          <w:divBdr>
                            <w:top w:val="none" w:sz="0" w:space="0" w:color="auto"/>
                            <w:left w:val="none" w:sz="0" w:space="0" w:color="auto"/>
                            <w:bottom w:val="none" w:sz="0" w:space="0" w:color="auto"/>
                            <w:right w:val="none" w:sz="0" w:space="0" w:color="auto"/>
                          </w:divBdr>
                          <w:divsChild>
                            <w:div w:id="684672510">
                              <w:marLeft w:val="0"/>
                              <w:marRight w:val="0"/>
                              <w:marTop w:val="0"/>
                              <w:marBottom w:val="0"/>
                              <w:divBdr>
                                <w:top w:val="none" w:sz="0" w:space="0" w:color="auto"/>
                                <w:left w:val="none" w:sz="0" w:space="0" w:color="auto"/>
                                <w:bottom w:val="none" w:sz="0" w:space="0" w:color="auto"/>
                                <w:right w:val="none" w:sz="0" w:space="0" w:color="auto"/>
                              </w:divBdr>
                            </w:div>
                            <w:div w:id="385221621">
                              <w:marLeft w:val="0"/>
                              <w:marRight w:val="0"/>
                              <w:marTop w:val="180"/>
                              <w:marBottom w:val="180"/>
                              <w:divBdr>
                                <w:top w:val="none" w:sz="0" w:space="0" w:color="auto"/>
                                <w:left w:val="none" w:sz="0" w:space="0" w:color="auto"/>
                                <w:bottom w:val="none" w:sz="0" w:space="0" w:color="auto"/>
                                <w:right w:val="none" w:sz="0" w:space="0" w:color="auto"/>
                              </w:divBdr>
                              <w:divsChild>
                                <w:div w:id="1202475023">
                                  <w:marLeft w:val="0"/>
                                  <w:marRight w:val="0"/>
                                  <w:marTop w:val="0"/>
                                  <w:marBottom w:val="0"/>
                                  <w:divBdr>
                                    <w:top w:val="none" w:sz="0" w:space="0" w:color="auto"/>
                                    <w:left w:val="none" w:sz="0" w:space="0" w:color="auto"/>
                                    <w:bottom w:val="none" w:sz="0" w:space="0" w:color="auto"/>
                                    <w:right w:val="none" w:sz="0" w:space="0" w:color="auto"/>
                                  </w:divBdr>
                                  <w:divsChild>
                                    <w:div w:id="1328245819">
                                      <w:marLeft w:val="150"/>
                                      <w:marRight w:val="150"/>
                                      <w:marTop w:val="150"/>
                                      <w:marBottom w:val="150"/>
                                      <w:divBdr>
                                        <w:top w:val="none" w:sz="0" w:space="0" w:color="auto"/>
                                        <w:left w:val="none" w:sz="0" w:space="0" w:color="auto"/>
                                        <w:bottom w:val="none" w:sz="0" w:space="0" w:color="auto"/>
                                        <w:right w:val="none" w:sz="0" w:space="0" w:color="auto"/>
                                      </w:divBdr>
                                    </w:div>
                                  </w:divsChild>
                                </w:div>
                                <w:div w:id="505751357">
                                  <w:marLeft w:val="0"/>
                                  <w:marRight w:val="0"/>
                                  <w:marTop w:val="0"/>
                                  <w:marBottom w:val="0"/>
                                  <w:divBdr>
                                    <w:top w:val="none" w:sz="0" w:space="0" w:color="auto"/>
                                    <w:left w:val="none" w:sz="0" w:space="0" w:color="auto"/>
                                    <w:bottom w:val="none" w:sz="0" w:space="0" w:color="auto"/>
                                    <w:right w:val="none" w:sz="0" w:space="0" w:color="auto"/>
                                  </w:divBdr>
                                  <w:divsChild>
                                    <w:div w:id="1656181229">
                                      <w:marLeft w:val="150"/>
                                      <w:marRight w:val="150"/>
                                      <w:marTop w:val="150"/>
                                      <w:marBottom w:val="150"/>
                                      <w:divBdr>
                                        <w:top w:val="none" w:sz="0" w:space="0" w:color="auto"/>
                                        <w:left w:val="none" w:sz="0" w:space="0" w:color="auto"/>
                                        <w:bottom w:val="none" w:sz="0" w:space="0" w:color="auto"/>
                                        <w:right w:val="none" w:sz="0" w:space="0" w:color="auto"/>
                                      </w:divBdr>
                                    </w:div>
                                  </w:divsChild>
                                </w:div>
                                <w:div w:id="724450505">
                                  <w:marLeft w:val="0"/>
                                  <w:marRight w:val="0"/>
                                  <w:marTop w:val="0"/>
                                  <w:marBottom w:val="0"/>
                                  <w:divBdr>
                                    <w:top w:val="none" w:sz="0" w:space="0" w:color="auto"/>
                                    <w:left w:val="none" w:sz="0" w:space="0" w:color="auto"/>
                                    <w:bottom w:val="none" w:sz="0" w:space="0" w:color="auto"/>
                                    <w:right w:val="none" w:sz="0" w:space="0" w:color="auto"/>
                                  </w:divBdr>
                                  <w:divsChild>
                                    <w:div w:id="1539974157">
                                      <w:marLeft w:val="150"/>
                                      <w:marRight w:val="15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38525453">
              <w:marLeft w:val="0"/>
              <w:marRight w:val="0"/>
              <w:marTop w:val="0"/>
              <w:marBottom w:val="240"/>
              <w:divBdr>
                <w:top w:val="none" w:sz="0" w:space="0" w:color="auto"/>
                <w:left w:val="none" w:sz="0" w:space="0" w:color="auto"/>
                <w:bottom w:val="none" w:sz="0" w:space="0" w:color="auto"/>
                <w:right w:val="none" w:sz="0" w:space="0" w:color="auto"/>
              </w:divBdr>
              <w:divsChild>
                <w:div w:id="1029333522">
                  <w:marLeft w:val="150"/>
                  <w:marRight w:val="150"/>
                  <w:marTop w:val="150"/>
                  <w:marBottom w:val="150"/>
                  <w:divBdr>
                    <w:top w:val="none" w:sz="0" w:space="0" w:color="auto"/>
                    <w:left w:val="none" w:sz="0" w:space="0" w:color="auto"/>
                    <w:bottom w:val="none" w:sz="0" w:space="0" w:color="auto"/>
                    <w:right w:val="none" w:sz="0" w:space="0" w:color="auto"/>
                  </w:divBdr>
                </w:div>
                <w:div w:id="799500341">
                  <w:marLeft w:val="0"/>
                  <w:marRight w:val="0"/>
                  <w:marTop w:val="0"/>
                  <w:marBottom w:val="180"/>
                  <w:divBdr>
                    <w:top w:val="none" w:sz="0" w:space="0" w:color="auto"/>
                    <w:left w:val="none" w:sz="0" w:space="0" w:color="auto"/>
                    <w:bottom w:val="none" w:sz="0" w:space="0" w:color="auto"/>
                    <w:right w:val="none" w:sz="0" w:space="0" w:color="auto"/>
                  </w:divBdr>
                  <w:divsChild>
                    <w:div w:id="2033915289">
                      <w:marLeft w:val="0"/>
                      <w:marRight w:val="0"/>
                      <w:marTop w:val="0"/>
                      <w:marBottom w:val="240"/>
                      <w:divBdr>
                        <w:top w:val="none" w:sz="0" w:space="0" w:color="auto"/>
                        <w:left w:val="none" w:sz="0" w:space="0" w:color="auto"/>
                        <w:bottom w:val="none" w:sz="0" w:space="0" w:color="auto"/>
                        <w:right w:val="none" w:sz="0" w:space="0" w:color="auto"/>
                      </w:divBdr>
                      <w:divsChild>
                        <w:div w:id="815609950">
                          <w:marLeft w:val="0"/>
                          <w:marRight w:val="0"/>
                          <w:marTop w:val="0"/>
                          <w:marBottom w:val="0"/>
                          <w:divBdr>
                            <w:top w:val="none" w:sz="0" w:space="0" w:color="auto"/>
                            <w:left w:val="none" w:sz="0" w:space="0" w:color="auto"/>
                            <w:bottom w:val="none" w:sz="0" w:space="0" w:color="auto"/>
                            <w:right w:val="none" w:sz="0" w:space="0" w:color="auto"/>
                          </w:divBdr>
                          <w:divsChild>
                            <w:div w:id="480780418">
                              <w:marLeft w:val="0"/>
                              <w:marRight w:val="0"/>
                              <w:marTop w:val="0"/>
                              <w:marBottom w:val="0"/>
                              <w:divBdr>
                                <w:top w:val="none" w:sz="0" w:space="0" w:color="auto"/>
                                <w:left w:val="none" w:sz="0" w:space="0" w:color="auto"/>
                                <w:bottom w:val="none" w:sz="0" w:space="0" w:color="auto"/>
                                <w:right w:val="none" w:sz="0" w:space="0" w:color="auto"/>
                              </w:divBdr>
                              <w:divsChild>
                                <w:div w:id="1656110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96032081">
      <w:bodyDiv w:val="1"/>
      <w:marLeft w:val="0"/>
      <w:marRight w:val="0"/>
      <w:marTop w:val="0"/>
      <w:marBottom w:val="0"/>
      <w:divBdr>
        <w:top w:val="none" w:sz="0" w:space="0" w:color="auto"/>
        <w:left w:val="none" w:sz="0" w:space="0" w:color="auto"/>
        <w:bottom w:val="none" w:sz="0" w:space="0" w:color="auto"/>
        <w:right w:val="none" w:sz="0" w:space="0" w:color="auto"/>
      </w:divBdr>
    </w:div>
    <w:div w:id="1003237765">
      <w:bodyDiv w:val="1"/>
      <w:marLeft w:val="0"/>
      <w:marRight w:val="0"/>
      <w:marTop w:val="0"/>
      <w:marBottom w:val="0"/>
      <w:divBdr>
        <w:top w:val="none" w:sz="0" w:space="0" w:color="auto"/>
        <w:left w:val="none" w:sz="0" w:space="0" w:color="auto"/>
        <w:bottom w:val="none" w:sz="0" w:space="0" w:color="auto"/>
        <w:right w:val="none" w:sz="0" w:space="0" w:color="auto"/>
      </w:divBdr>
    </w:div>
    <w:div w:id="1003439243">
      <w:bodyDiv w:val="1"/>
      <w:marLeft w:val="0"/>
      <w:marRight w:val="0"/>
      <w:marTop w:val="0"/>
      <w:marBottom w:val="0"/>
      <w:divBdr>
        <w:top w:val="none" w:sz="0" w:space="0" w:color="auto"/>
        <w:left w:val="none" w:sz="0" w:space="0" w:color="auto"/>
        <w:bottom w:val="none" w:sz="0" w:space="0" w:color="auto"/>
        <w:right w:val="none" w:sz="0" w:space="0" w:color="auto"/>
      </w:divBdr>
    </w:div>
    <w:div w:id="1016427173">
      <w:bodyDiv w:val="1"/>
      <w:marLeft w:val="0"/>
      <w:marRight w:val="0"/>
      <w:marTop w:val="0"/>
      <w:marBottom w:val="0"/>
      <w:divBdr>
        <w:top w:val="none" w:sz="0" w:space="0" w:color="auto"/>
        <w:left w:val="none" w:sz="0" w:space="0" w:color="auto"/>
        <w:bottom w:val="none" w:sz="0" w:space="0" w:color="auto"/>
        <w:right w:val="none" w:sz="0" w:space="0" w:color="auto"/>
      </w:divBdr>
    </w:div>
    <w:div w:id="1024600473">
      <w:bodyDiv w:val="1"/>
      <w:marLeft w:val="0"/>
      <w:marRight w:val="0"/>
      <w:marTop w:val="0"/>
      <w:marBottom w:val="0"/>
      <w:divBdr>
        <w:top w:val="none" w:sz="0" w:space="0" w:color="auto"/>
        <w:left w:val="none" w:sz="0" w:space="0" w:color="auto"/>
        <w:bottom w:val="none" w:sz="0" w:space="0" w:color="auto"/>
        <w:right w:val="none" w:sz="0" w:space="0" w:color="auto"/>
      </w:divBdr>
    </w:div>
    <w:div w:id="1029919032">
      <w:bodyDiv w:val="1"/>
      <w:marLeft w:val="0"/>
      <w:marRight w:val="0"/>
      <w:marTop w:val="0"/>
      <w:marBottom w:val="0"/>
      <w:divBdr>
        <w:top w:val="none" w:sz="0" w:space="0" w:color="auto"/>
        <w:left w:val="none" w:sz="0" w:space="0" w:color="auto"/>
        <w:bottom w:val="none" w:sz="0" w:space="0" w:color="auto"/>
        <w:right w:val="none" w:sz="0" w:space="0" w:color="auto"/>
      </w:divBdr>
    </w:div>
    <w:div w:id="1030885461">
      <w:bodyDiv w:val="1"/>
      <w:marLeft w:val="0"/>
      <w:marRight w:val="0"/>
      <w:marTop w:val="0"/>
      <w:marBottom w:val="0"/>
      <w:divBdr>
        <w:top w:val="none" w:sz="0" w:space="0" w:color="auto"/>
        <w:left w:val="none" w:sz="0" w:space="0" w:color="auto"/>
        <w:bottom w:val="none" w:sz="0" w:space="0" w:color="auto"/>
        <w:right w:val="none" w:sz="0" w:space="0" w:color="auto"/>
      </w:divBdr>
    </w:div>
    <w:div w:id="1035232605">
      <w:bodyDiv w:val="1"/>
      <w:marLeft w:val="0"/>
      <w:marRight w:val="0"/>
      <w:marTop w:val="0"/>
      <w:marBottom w:val="0"/>
      <w:divBdr>
        <w:top w:val="none" w:sz="0" w:space="0" w:color="auto"/>
        <w:left w:val="none" w:sz="0" w:space="0" w:color="auto"/>
        <w:bottom w:val="none" w:sz="0" w:space="0" w:color="auto"/>
        <w:right w:val="none" w:sz="0" w:space="0" w:color="auto"/>
      </w:divBdr>
    </w:div>
    <w:div w:id="1042168999">
      <w:bodyDiv w:val="1"/>
      <w:marLeft w:val="0"/>
      <w:marRight w:val="0"/>
      <w:marTop w:val="0"/>
      <w:marBottom w:val="0"/>
      <w:divBdr>
        <w:top w:val="none" w:sz="0" w:space="0" w:color="auto"/>
        <w:left w:val="none" w:sz="0" w:space="0" w:color="auto"/>
        <w:bottom w:val="none" w:sz="0" w:space="0" w:color="auto"/>
        <w:right w:val="none" w:sz="0" w:space="0" w:color="auto"/>
      </w:divBdr>
    </w:div>
    <w:div w:id="1042558015">
      <w:bodyDiv w:val="1"/>
      <w:marLeft w:val="0"/>
      <w:marRight w:val="0"/>
      <w:marTop w:val="0"/>
      <w:marBottom w:val="0"/>
      <w:divBdr>
        <w:top w:val="none" w:sz="0" w:space="0" w:color="auto"/>
        <w:left w:val="none" w:sz="0" w:space="0" w:color="auto"/>
        <w:bottom w:val="none" w:sz="0" w:space="0" w:color="auto"/>
        <w:right w:val="none" w:sz="0" w:space="0" w:color="auto"/>
      </w:divBdr>
    </w:div>
    <w:div w:id="1048184257">
      <w:bodyDiv w:val="1"/>
      <w:marLeft w:val="0"/>
      <w:marRight w:val="0"/>
      <w:marTop w:val="0"/>
      <w:marBottom w:val="0"/>
      <w:divBdr>
        <w:top w:val="none" w:sz="0" w:space="0" w:color="auto"/>
        <w:left w:val="none" w:sz="0" w:space="0" w:color="auto"/>
        <w:bottom w:val="none" w:sz="0" w:space="0" w:color="auto"/>
        <w:right w:val="none" w:sz="0" w:space="0" w:color="auto"/>
      </w:divBdr>
    </w:div>
    <w:div w:id="1048453752">
      <w:bodyDiv w:val="1"/>
      <w:marLeft w:val="0"/>
      <w:marRight w:val="0"/>
      <w:marTop w:val="0"/>
      <w:marBottom w:val="0"/>
      <w:divBdr>
        <w:top w:val="none" w:sz="0" w:space="0" w:color="auto"/>
        <w:left w:val="none" w:sz="0" w:space="0" w:color="auto"/>
        <w:bottom w:val="none" w:sz="0" w:space="0" w:color="auto"/>
        <w:right w:val="none" w:sz="0" w:space="0" w:color="auto"/>
      </w:divBdr>
    </w:div>
    <w:div w:id="1054892333">
      <w:bodyDiv w:val="1"/>
      <w:marLeft w:val="0"/>
      <w:marRight w:val="0"/>
      <w:marTop w:val="0"/>
      <w:marBottom w:val="0"/>
      <w:divBdr>
        <w:top w:val="none" w:sz="0" w:space="0" w:color="auto"/>
        <w:left w:val="none" w:sz="0" w:space="0" w:color="auto"/>
        <w:bottom w:val="none" w:sz="0" w:space="0" w:color="auto"/>
        <w:right w:val="none" w:sz="0" w:space="0" w:color="auto"/>
      </w:divBdr>
    </w:div>
    <w:div w:id="1057045421">
      <w:bodyDiv w:val="1"/>
      <w:marLeft w:val="0"/>
      <w:marRight w:val="0"/>
      <w:marTop w:val="0"/>
      <w:marBottom w:val="0"/>
      <w:divBdr>
        <w:top w:val="none" w:sz="0" w:space="0" w:color="auto"/>
        <w:left w:val="none" w:sz="0" w:space="0" w:color="auto"/>
        <w:bottom w:val="none" w:sz="0" w:space="0" w:color="auto"/>
        <w:right w:val="none" w:sz="0" w:space="0" w:color="auto"/>
      </w:divBdr>
    </w:div>
    <w:div w:id="1066338671">
      <w:bodyDiv w:val="1"/>
      <w:marLeft w:val="0"/>
      <w:marRight w:val="0"/>
      <w:marTop w:val="0"/>
      <w:marBottom w:val="0"/>
      <w:divBdr>
        <w:top w:val="none" w:sz="0" w:space="0" w:color="auto"/>
        <w:left w:val="none" w:sz="0" w:space="0" w:color="auto"/>
        <w:bottom w:val="none" w:sz="0" w:space="0" w:color="auto"/>
        <w:right w:val="none" w:sz="0" w:space="0" w:color="auto"/>
      </w:divBdr>
    </w:div>
    <w:div w:id="1073695489">
      <w:bodyDiv w:val="1"/>
      <w:marLeft w:val="0"/>
      <w:marRight w:val="0"/>
      <w:marTop w:val="0"/>
      <w:marBottom w:val="0"/>
      <w:divBdr>
        <w:top w:val="none" w:sz="0" w:space="0" w:color="auto"/>
        <w:left w:val="none" w:sz="0" w:space="0" w:color="auto"/>
        <w:bottom w:val="none" w:sz="0" w:space="0" w:color="auto"/>
        <w:right w:val="none" w:sz="0" w:space="0" w:color="auto"/>
      </w:divBdr>
    </w:div>
    <w:div w:id="1077092020">
      <w:bodyDiv w:val="1"/>
      <w:marLeft w:val="0"/>
      <w:marRight w:val="0"/>
      <w:marTop w:val="0"/>
      <w:marBottom w:val="0"/>
      <w:divBdr>
        <w:top w:val="none" w:sz="0" w:space="0" w:color="auto"/>
        <w:left w:val="none" w:sz="0" w:space="0" w:color="auto"/>
        <w:bottom w:val="none" w:sz="0" w:space="0" w:color="auto"/>
        <w:right w:val="none" w:sz="0" w:space="0" w:color="auto"/>
      </w:divBdr>
    </w:div>
    <w:div w:id="1084378958">
      <w:bodyDiv w:val="1"/>
      <w:marLeft w:val="0"/>
      <w:marRight w:val="0"/>
      <w:marTop w:val="0"/>
      <w:marBottom w:val="0"/>
      <w:divBdr>
        <w:top w:val="none" w:sz="0" w:space="0" w:color="auto"/>
        <w:left w:val="none" w:sz="0" w:space="0" w:color="auto"/>
        <w:bottom w:val="none" w:sz="0" w:space="0" w:color="auto"/>
        <w:right w:val="none" w:sz="0" w:space="0" w:color="auto"/>
      </w:divBdr>
    </w:div>
    <w:div w:id="1086463786">
      <w:bodyDiv w:val="1"/>
      <w:marLeft w:val="0"/>
      <w:marRight w:val="0"/>
      <w:marTop w:val="0"/>
      <w:marBottom w:val="0"/>
      <w:divBdr>
        <w:top w:val="none" w:sz="0" w:space="0" w:color="auto"/>
        <w:left w:val="none" w:sz="0" w:space="0" w:color="auto"/>
        <w:bottom w:val="none" w:sz="0" w:space="0" w:color="auto"/>
        <w:right w:val="none" w:sz="0" w:space="0" w:color="auto"/>
      </w:divBdr>
    </w:div>
    <w:div w:id="1095252225">
      <w:bodyDiv w:val="1"/>
      <w:marLeft w:val="0"/>
      <w:marRight w:val="0"/>
      <w:marTop w:val="0"/>
      <w:marBottom w:val="0"/>
      <w:divBdr>
        <w:top w:val="none" w:sz="0" w:space="0" w:color="auto"/>
        <w:left w:val="none" w:sz="0" w:space="0" w:color="auto"/>
        <w:bottom w:val="none" w:sz="0" w:space="0" w:color="auto"/>
        <w:right w:val="none" w:sz="0" w:space="0" w:color="auto"/>
      </w:divBdr>
    </w:div>
    <w:div w:id="1097794309">
      <w:bodyDiv w:val="1"/>
      <w:marLeft w:val="0"/>
      <w:marRight w:val="0"/>
      <w:marTop w:val="0"/>
      <w:marBottom w:val="0"/>
      <w:divBdr>
        <w:top w:val="none" w:sz="0" w:space="0" w:color="auto"/>
        <w:left w:val="none" w:sz="0" w:space="0" w:color="auto"/>
        <w:bottom w:val="none" w:sz="0" w:space="0" w:color="auto"/>
        <w:right w:val="none" w:sz="0" w:space="0" w:color="auto"/>
      </w:divBdr>
    </w:div>
    <w:div w:id="1099526860">
      <w:bodyDiv w:val="1"/>
      <w:marLeft w:val="0"/>
      <w:marRight w:val="0"/>
      <w:marTop w:val="0"/>
      <w:marBottom w:val="0"/>
      <w:divBdr>
        <w:top w:val="none" w:sz="0" w:space="0" w:color="auto"/>
        <w:left w:val="none" w:sz="0" w:space="0" w:color="auto"/>
        <w:bottom w:val="none" w:sz="0" w:space="0" w:color="auto"/>
        <w:right w:val="none" w:sz="0" w:space="0" w:color="auto"/>
      </w:divBdr>
    </w:div>
    <w:div w:id="1105618255">
      <w:bodyDiv w:val="1"/>
      <w:marLeft w:val="0"/>
      <w:marRight w:val="0"/>
      <w:marTop w:val="0"/>
      <w:marBottom w:val="0"/>
      <w:divBdr>
        <w:top w:val="none" w:sz="0" w:space="0" w:color="auto"/>
        <w:left w:val="none" w:sz="0" w:space="0" w:color="auto"/>
        <w:bottom w:val="none" w:sz="0" w:space="0" w:color="auto"/>
        <w:right w:val="none" w:sz="0" w:space="0" w:color="auto"/>
      </w:divBdr>
    </w:div>
    <w:div w:id="1110248581">
      <w:bodyDiv w:val="1"/>
      <w:marLeft w:val="0"/>
      <w:marRight w:val="0"/>
      <w:marTop w:val="0"/>
      <w:marBottom w:val="0"/>
      <w:divBdr>
        <w:top w:val="none" w:sz="0" w:space="0" w:color="auto"/>
        <w:left w:val="none" w:sz="0" w:space="0" w:color="auto"/>
        <w:bottom w:val="none" w:sz="0" w:space="0" w:color="auto"/>
        <w:right w:val="none" w:sz="0" w:space="0" w:color="auto"/>
      </w:divBdr>
    </w:div>
    <w:div w:id="1122459069">
      <w:bodyDiv w:val="1"/>
      <w:marLeft w:val="0"/>
      <w:marRight w:val="0"/>
      <w:marTop w:val="0"/>
      <w:marBottom w:val="0"/>
      <w:divBdr>
        <w:top w:val="none" w:sz="0" w:space="0" w:color="auto"/>
        <w:left w:val="none" w:sz="0" w:space="0" w:color="auto"/>
        <w:bottom w:val="none" w:sz="0" w:space="0" w:color="auto"/>
        <w:right w:val="none" w:sz="0" w:space="0" w:color="auto"/>
      </w:divBdr>
    </w:div>
    <w:div w:id="1123226540">
      <w:bodyDiv w:val="1"/>
      <w:marLeft w:val="0"/>
      <w:marRight w:val="0"/>
      <w:marTop w:val="0"/>
      <w:marBottom w:val="0"/>
      <w:divBdr>
        <w:top w:val="none" w:sz="0" w:space="0" w:color="auto"/>
        <w:left w:val="none" w:sz="0" w:space="0" w:color="auto"/>
        <w:bottom w:val="none" w:sz="0" w:space="0" w:color="auto"/>
        <w:right w:val="none" w:sz="0" w:space="0" w:color="auto"/>
      </w:divBdr>
    </w:div>
    <w:div w:id="1123813918">
      <w:bodyDiv w:val="1"/>
      <w:marLeft w:val="0"/>
      <w:marRight w:val="0"/>
      <w:marTop w:val="0"/>
      <w:marBottom w:val="0"/>
      <w:divBdr>
        <w:top w:val="none" w:sz="0" w:space="0" w:color="auto"/>
        <w:left w:val="none" w:sz="0" w:space="0" w:color="auto"/>
        <w:bottom w:val="none" w:sz="0" w:space="0" w:color="auto"/>
        <w:right w:val="none" w:sz="0" w:space="0" w:color="auto"/>
      </w:divBdr>
    </w:div>
    <w:div w:id="1125350143">
      <w:bodyDiv w:val="1"/>
      <w:marLeft w:val="0"/>
      <w:marRight w:val="0"/>
      <w:marTop w:val="0"/>
      <w:marBottom w:val="0"/>
      <w:divBdr>
        <w:top w:val="none" w:sz="0" w:space="0" w:color="auto"/>
        <w:left w:val="none" w:sz="0" w:space="0" w:color="auto"/>
        <w:bottom w:val="none" w:sz="0" w:space="0" w:color="auto"/>
        <w:right w:val="none" w:sz="0" w:space="0" w:color="auto"/>
      </w:divBdr>
    </w:div>
    <w:div w:id="1129863051">
      <w:bodyDiv w:val="1"/>
      <w:marLeft w:val="0"/>
      <w:marRight w:val="0"/>
      <w:marTop w:val="0"/>
      <w:marBottom w:val="0"/>
      <w:divBdr>
        <w:top w:val="none" w:sz="0" w:space="0" w:color="auto"/>
        <w:left w:val="none" w:sz="0" w:space="0" w:color="auto"/>
        <w:bottom w:val="none" w:sz="0" w:space="0" w:color="auto"/>
        <w:right w:val="none" w:sz="0" w:space="0" w:color="auto"/>
      </w:divBdr>
    </w:div>
    <w:div w:id="1148403727">
      <w:bodyDiv w:val="1"/>
      <w:marLeft w:val="0"/>
      <w:marRight w:val="0"/>
      <w:marTop w:val="0"/>
      <w:marBottom w:val="0"/>
      <w:divBdr>
        <w:top w:val="none" w:sz="0" w:space="0" w:color="auto"/>
        <w:left w:val="none" w:sz="0" w:space="0" w:color="auto"/>
        <w:bottom w:val="none" w:sz="0" w:space="0" w:color="auto"/>
        <w:right w:val="none" w:sz="0" w:space="0" w:color="auto"/>
      </w:divBdr>
    </w:div>
    <w:div w:id="1150635411">
      <w:bodyDiv w:val="1"/>
      <w:marLeft w:val="0"/>
      <w:marRight w:val="0"/>
      <w:marTop w:val="0"/>
      <w:marBottom w:val="0"/>
      <w:divBdr>
        <w:top w:val="none" w:sz="0" w:space="0" w:color="auto"/>
        <w:left w:val="none" w:sz="0" w:space="0" w:color="auto"/>
        <w:bottom w:val="none" w:sz="0" w:space="0" w:color="auto"/>
        <w:right w:val="none" w:sz="0" w:space="0" w:color="auto"/>
      </w:divBdr>
    </w:div>
    <w:div w:id="1155141450">
      <w:bodyDiv w:val="1"/>
      <w:marLeft w:val="0"/>
      <w:marRight w:val="0"/>
      <w:marTop w:val="0"/>
      <w:marBottom w:val="0"/>
      <w:divBdr>
        <w:top w:val="none" w:sz="0" w:space="0" w:color="auto"/>
        <w:left w:val="none" w:sz="0" w:space="0" w:color="auto"/>
        <w:bottom w:val="none" w:sz="0" w:space="0" w:color="auto"/>
        <w:right w:val="none" w:sz="0" w:space="0" w:color="auto"/>
      </w:divBdr>
    </w:div>
    <w:div w:id="1168056162">
      <w:bodyDiv w:val="1"/>
      <w:marLeft w:val="0"/>
      <w:marRight w:val="0"/>
      <w:marTop w:val="0"/>
      <w:marBottom w:val="0"/>
      <w:divBdr>
        <w:top w:val="none" w:sz="0" w:space="0" w:color="auto"/>
        <w:left w:val="none" w:sz="0" w:space="0" w:color="auto"/>
        <w:bottom w:val="none" w:sz="0" w:space="0" w:color="auto"/>
        <w:right w:val="none" w:sz="0" w:space="0" w:color="auto"/>
      </w:divBdr>
    </w:div>
    <w:div w:id="1173648644">
      <w:bodyDiv w:val="1"/>
      <w:marLeft w:val="0"/>
      <w:marRight w:val="0"/>
      <w:marTop w:val="0"/>
      <w:marBottom w:val="0"/>
      <w:divBdr>
        <w:top w:val="none" w:sz="0" w:space="0" w:color="auto"/>
        <w:left w:val="none" w:sz="0" w:space="0" w:color="auto"/>
        <w:bottom w:val="none" w:sz="0" w:space="0" w:color="auto"/>
        <w:right w:val="none" w:sz="0" w:space="0" w:color="auto"/>
      </w:divBdr>
    </w:div>
    <w:div w:id="1179933285">
      <w:bodyDiv w:val="1"/>
      <w:marLeft w:val="0"/>
      <w:marRight w:val="0"/>
      <w:marTop w:val="0"/>
      <w:marBottom w:val="0"/>
      <w:divBdr>
        <w:top w:val="none" w:sz="0" w:space="0" w:color="auto"/>
        <w:left w:val="none" w:sz="0" w:space="0" w:color="auto"/>
        <w:bottom w:val="none" w:sz="0" w:space="0" w:color="auto"/>
        <w:right w:val="none" w:sz="0" w:space="0" w:color="auto"/>
      </w:divBdr>
    </w:div>
    <w:div w:id="1191067057">
      <w:bodyDiv w:val="1"/>
      <w:marLeft w:val="0"/>
      <w:marRight w:val="0"/>
      <w:marTop w:val="0"/>
      <w:marBottom w:val="0"/>
      <w:divBdr>
        <w:top w:val="none" w:sz="0" w:space="0" w:color="auto"/>
        <w:left w:val="none" w:sz="0" w:space="0" w:color="auto"/>
        <w:bottom w:val="none" w:sz="0" w:space="0" w:color="auto"/>
        <w:right w:val="none" w:sz="0" w:space="0" w:color="auto"/>
      </w:divBdr>
    </w:div>
    <w:div w:id="1199464099">
      <w:bodyDiv w:val="1"/>
      <w:marLeft w:val="0"/>
      <w:marRight w:val="0"/>
      <w:marTop w:val="0"/>
      <w:marBottom w:val="0"/>
      <w:divBdr>
        <w:top w:val="none" w:sz="0" w:space="0" w:color="auto"/>
        <w:left w:val="none" w:sz="0" w:space="0" w:color="auto"/>
        <w:bottom w:val="none" w:sz="0" w:space="0" w:color="auto"/>
        <w:right w:val="none" w:sz="0" w:space="0" w:color="auto"/>
      </w:divBdr>
    </w:div>
    <w:div w:id="1204753976">
      <w:bodyDiv w:val="1"/>
      <w:marLeft w:val="0"/>
      <w:marRight w:val="0"/>
      <w:marTop w:val="0"/>
      <w:marBottom w:val="0"/>
      <w:divBdr>
        <w:top w:val="none" w:sz="0" w:space="0" w:color="auto"/>
        <w:left w:val="none" w:sz="0" w:space="0" w:color="auto"/>
        <w:bottom w:val="none" w:sz="0" w:space="0" w:color="auto"/>
        <w:right w:val="none" w:sz="0" w:space="0" w:color="auto"/>
      </w:divBdr>
    </w:div>
    <w:div w:id="1214661235">
      <w:bodyDiv w:val="1"/>
      <w:marLeft w:val="0"/>
      <w:marRight w:val="0"/>
      <w:marTop w:val="0"/>
      <w:marBottom w:val="0"/>
      <w:divBdr>
        <w:top w:val="none" w:sz="0" w:space="0" w:color="auto"/>
        <w:left w:val="none" w:sz="0" w:space="0" w:color="auto"/>
        <w:bottom w:val="none" w:sz="0" w:space="0" w:color="auto"/>
        <w:right w:val="none" w:sz="0" w:space="0" w:color="auto"/>
      </w:divBdr>
    </w:div>
    <w:div w:id="1221943742">
      <w:bodyDiv w:val="1"/>
      <w:marLeft w:val="0"/>
      <w:marRight w:val="0"/>
      <w:marTop w:val="0"/>
      <w:marBottom w:val="0"/>
      <w:divBdr>
        <w:top w:val="none" w:sz="0" w:space="0" w:color="auto"/>
        <w:left w:val="none" w:sz="0" w:space="0" w:color="auto"/>
        <w:bottom w:val="none" w:sz="0" w:space="0" w:color="auto"/>
        <w:right w:val="none" w:sz="0" w:space="0" w:color="auto"/>
      </w:divBdr>
    </w:div>
    <w:div w:id="1231963008">
      <w:bodyDiv w:val="1"/>
      <w:marLeft w:val="0"/>
      <w:marRight w:val="0"/>
      <w:marTop w:val="0"/>
      <w:marBottom w:val="0"/>
      <w:divBdr>
        <w:top w:val="none" w:sz="0" w:space="0" w:color="auto"/>
        <w:left w:val="none" w:sz="0" w:space="0" w:color="auto"/>
        <w:bottom w:val="none" w:sz="0" w:space="0" w:color="auto"/>
        <w:right w:val="none" w:sz="0" w:space="0" w:color="auto"/>
      </w:divBdr>
    </w:div>
    <w:div w:id="1248885806">
      <w:bodyDiv w:val="1"/>
      <w:marLeft w:val="0"/>
      <w:marRight w:val="0"/>
      <w:marTop w:val="0"/>
      <w:marBottom w:val="0"/>
      <w:divBdr>
        <w:top w:val="none" w:sz="0" w:space="0" w:color="auto"/>
        <w:left w:val="none" w:sz="0" w:space="0" w:color="auto"/>
        <w:bottom w:val="none" w:sz="0" w:space="0" w:color="auto"/>
        <w:right w:val="none" w:sz="0" w:space="0" w:color="auto"/>
      </w:divBdr>
    </w:div>
    <w:div w:id="1254165447">
      <w:bodyDiv w:val="1"/>
      <w:marLeft w:val="0"/>
      <w:marRight w:val="0"/>
      <w:marTop w:val="0"/>
      <w:marBottom w:val="0"/>
      <w:divBdr>
        <w:top w:val="none" w:sz="0" w:space="0" w:color="auto"/>
        <w:left w:val="none" w:sz="0" w:space="0" w:color="auto"/>
        <w:bottom w:val="none" w:sz="0" w:space="0" w:color="auto"/>
        <w:right w:val="none" w:sz="0" w:space="0" w:color="auto"/>
      </w:divBdr>
    </w:div>
    <w:div w:id="1257982635">
      <w:bodyDiv w:val="1"/>
      <w:marLeft w:val="0"/>
      <w:marRight w:val="0"/>
      <w:marTop w:val="0"/>
      <w:marBottom w:val="0"/>
      <w:divBdr>
        <w:top w:val="none" w:sz="0" w:space="0" w:color="auto"/>
        <w:left w:val="none" w:sz="0" w:space="0" w:color="auto"/>
        <w:bottom w:val="none" w:sz="0" w:space="0" w:color="auto"/>
        <w:right w:val="none" w:sz="0" w:space="0" w:color="auto"/>
      </w:divBdr>
    </w:div>
    <w:div w:id="1263343649">
      <w:bodyDiv w:val="1"/>
      <w:marLeft w:val="0"/>
      <w:marRight w:val="0"/>
      <w:marTop w:val="0"/>
      <w:marBottom w:val="0"/>
      <w:divBdr>
        <w:top w:val="none" w:sz="0" w:space="0" w:color="auto"/>
        <w:left w:val="none" w:sz="0" w:space="0" w:color="auto"/>
        <w:bottom w:val="none" w:sz="0" w:space="0" w:color="auto"/>
        <w:right w:val="none" w:sz="0" w:space="0" w:color="auto"/>
      </w:divBdr>
    </w:div>
    <w:div w:id="1264877335">
      <w:bodyDiv w:val="1"/>
      <w:marLeft w:val="0"/>
      <w:marRight w:val="0"/>
      <w:marTop w:val="0"/>
      <w:marBottom w:val="0"/>
      <w:divBdr>
        <w:top w:val="none" w:sz="0" w:space="0" w:color="auto"/>
        <w:left w:val="none" w:sz="0" w:space="0" w:color="auto"/>
        <w:bottom w:val="none" w:sz="0" w:space="0" w:color="auto"/>
        <w:right w:val="none" w:sz="0" w:space="0" w:color="auto"/>
      </w:divBdr>
    </w:div>
    <w:div w:id="1275669026">
      <w:bodyDiv w:val="1"/>
      <w:marLeft w:val="0"/>
      <w:marRight w:val="0"/>
      <w:marTop w:val="0"/>
      <w:marBottom w:val="0"/>
      <w:divBdr>
        <w:top w:val="none" w:sz="0" w:space="0" w:color="auto"/>
        <w:left w:val="none" w:sz="0" w:space="0" w:color="auto"/>
        <w:bottom w:val="none" w:sz="0" w:space="0" w:color="auto"/>
        <w:right w:val="none" w:sz="0" w:space="0" w:color="auto"/>
      </w:divBdr>
    </w:div>
    <w:div w:id="1276981395">
      <w:bodyDiv w:val="1"/>
      <w:marLeft w:val="0"/>
      <w:marRight w:val="0"/>
      <w:marTop w:val="0"/>
      <w:marBottom w:val="0"/>
      <w:divBdr>
        <w:top w:val="none" w:sz="0" w:space="0" w:color="auto"/>
        <w:left w:val="none" w:sz="0" w:space="0" w:color="auto"/>
        <w:bottom w:val="none" w:sz="0" w:space="0" w:color="auto"/>
        <w:right w:val="none" w:sz="0" w:space="0" w:color="auto"/>
      </w:divBdr>
    </w:div>
    <w:div w:id="1279802240">
      <w:bodyDiv w:val="1"/>
      <w:marLeft w:val="0"/>
      <w:marRight w:val="0"/>
      <w:marTop w:val="0"/>
      <w:marBottom w:val="0"/>
      <w:divBdr>
        <w:top w:val="none" w:sz="0" w:space="0" w:color="auto"/>
        <w:left w:val="none" w:sz="0" w:space="0" w:color="auto"/>
        <w:bottom w:val="none" w:sz="0" w:space="0" w:color="auto"/>
        <w:right w:val="none" w:sz="0" w:space="0" w:color="auto"/>
      </w:divBdr>
    </w:div>
    <w:div w:id="1281104575">
      <w:bodyDiv w:val="1"/>
      <w:marLeft w:val="0"/>
      <w:marRight w:val="0"/>
      <w:marTop w:val="0"/>
      <w:marBottom w:val="0"/>
      <w:divBdr>
        <w:top w:val="none" w:sz="0" w:space="0" w:color="auto"/>
        <w:left w:val="none" w:sz="0" w:space="0" w:color="auto"/>
        <w:bottom w:val="none" w:sz="0" w:space="0" w:color="auto"/>
        <w:right w:val="none" w:sz="0" w:space="0" w:color="auto"/>
      </w:divBdr>
    </w:div>
    <w:div w:id="1285428609">
      <w:bodyDiv w:val="1"/>
      <w:marLeft w:val="0"/>
      <w:marRight w:val="0"/>
      <w:marTop w:val="0"/>
      <w:marBottom w:val="0"/>
      <w:divBdr>
        <w:top w:val="none" w:sz="0" w:space="0" w:color="auto"/>
        <w:left w:val="none" w:sz="0" w:space="0" w:color="auto"/>
        <w:bottom w:val="none" w:sz="0" w:space="0" w:color="auto"/>
        <w:right w:val="none" w:sz="0" w:space="0" w:color="auto"/>
      </w:divBdr>
    </w:div>
    <w:div w:id="1291669322">
      <w:bodyDiv w:val="1"/>
      <w:marLeft w:val="0"/>
      <w:marRight w:val="0"/>
      <w:marTop w:val="0"/>
      <w:marBottom w:val="0"/>
      <w:divBdr>
        <w:top w:val="none" w:sz="0" w:space="0" w:color="auto"/>
        <w:left w:val="none" w:sz="0" w:space="0" w:color="auto"/>
        <w:bottom w:val="none" w:sz="0" w:space="0" w:color="auto"/>
        <w:right w:val="none" w:sz="0" w:space="0" w:color="auto"/>
      </w:divBdr>
    </w:div>
    <w:div w:id="1296446882">
      <w:bodyDiv w:val="1"/>
      <w:marLeft w:val="0"/>
      <w:marRight w:val="0"/>
      <w:marTop w:val="0"/>
      <w:marBottom w:val="0"/>
      <w:divBdr>
        <w:top w:val="none" w:sz="0" w:space="0" w:color="auto"/>
        <w:left w:val="none" w:sz="0" w:space="0" w:color="auto"/>
        <w:bottom w:val="none" w:sz="0" w:space="0" w:color="auto"/>
        <w:right w:val="none" w:sz="0" w:space="0" w:color="auto"/>
      </w:divBdr>
    </w:div>
    <w:div w:id="1298098916">
      <w:bodyDiv w:val="1"/>
      <w:marLeft w:val="0"/>
      <w:marRight w:val="0"/>
      <w:marTop w:val="0"/>
      <w:marBottom w:val="0"/>
      <w:divBdr>
        <w:top w:val="none" w:sz="0" w:space="0" w:color="auto"/>
        <w:left w:val="none" w:sz="0" w:space="0" w:color="auto"/>
        <w:bottom w:val="none" w:sz="0" w:space="0" w:color="auto"/>
        <w:right w:val="none" w:sz="0" w:space="0" w:color="auto"/>
      </w:divBdr>
    </w:div>
    <w:div w:id="1306087994">
      <w:bodyDiv w:val="1"/>
      <w:marLeft w:val="0"/>
      <w:marRight w:val="0"/>
      <w:marTop w:val="0"/>
      <w:marBottom w:val="0"/>
      <w:divBdr>
        <w:top w:val="none" w:sz="0" w:space="0" w:color="auto"/>
        <w:left w:val="none" w:sz="0" w:space="0" w:color="auto"/>
        <w:bottom w:val="none" w:sz="0" w:space="0" w:color="auto"/>
        <w:right w:val="none" w:sz="0" w:space="0" w:color="auto"/>
      </w:divBdr>
    </w:div>
    <w:div w:id="1314679542">
      <w:bodyDiv w:val="1"/>
      <w:marLeft w:val="0"/>
      <w:marRight w:val="0"/>
      <w:marTop w:val="0"/>
      <w:marBottom w:val="0"/>
      <w:divBdr>
        <w:top w:val="none" w:sz="0" w:space="0" w:color="auto"/>
        <w:left w:val="none" w:sz="0" w:space="0" w:color="auto"/>
        <w:bottom w:val="none" w:sz="0" w:space="0" w:color="auto"/>
        <w:right w:val="none" w:sz="0" w:space="0" w:color="auto"/>
      </w:divBdr>
    </w:div>
    <w:div w:id="1319579278">
      <w:bodyDiv w:val="1"/>
      <w:marLeft w:val="0"/>
      <w:marRight w:val="0"/>
      <w:marTop w:val="0"/>
      <w:marBottom w:val="0"/>
      <w:divBdr>
        <w:top w:val="none" w:sz="0" w:space="0" w:color="auto"/>
        <w:left w:val="none" w:sz="0" w:space="0" w:color="auto"/>
        <w:bottom w:val="none" w:sz="0" w:space="0" w:color="auto"/>
        <w:right w:val="none" w:sz="0" w:space="0" w:color="auto"/>
      </w:divBdr>
    </w:div>
    <w:div w:id="1325622265">
      <w:bodyDiv w:val="1"/>
      <w:marLeft w:val="0"/>
      <w:marRight w:val="0"/>
      <w:marTop w:val="0"/>
      <w:marBottom w:val="0"/>
      <w:divBdr>
        <w:top w:val="none" w:sz="0" w:space="0" w:color="auto"/>
        <w:left w:val="none" w:sz="0" w:space="0" w:color="auto"/>
        <w:bottom w:val="none" w:sz="0" w:space="0" w:color="auto"/>
        <w:right w:val="none" w:sz="0" w:space="0" w:color="auto"/>
      </w:divBdr>
    </w:div>
    <w:div w:id="1337267023">
      <w:bodyDiv w:val="1"/>
      <w:marLeft w:val="0"/>
      <w:marRight w:val="0"/>
      <w:marTop w:val="0"/>
      <w:marBottom w:val="0"/>
      <w:divBdr>
        <w:top w:val="none" w:sz="0" w:space="0" w:color="auto"/>
        <w:left w:val="none" w:sz="0" w:space="0" w:color="auto"/>
        <w:bottom w:val="none" w:sz="0" w:space="0" w:color="auto"/>
        <w:right w:val="none" w:sz="0" w:space="0" w:color="auto"/>
      </w:divBdr>
    </w:div>
    <w:div w:id="1341423466">
      <w:bodyDiv w:val="1"/>
      <w:marLeft w:val="0"/>
      <w:marRight w:val="0"/>
      <w:marTop w:val="0"/>
      <w:marBottom w:val="0"/>
      <w:divBdr>
        <w:top w:val="none" w:sz="0" w:space="0" w:color="auto"/>
        <w:left w:val="none" w:sz="0" w:space="0" w:color="auto"/>
        <w:bottom w:val="none" w:sz="0" w:space="0" w:color="auto"/>
        <w:right w:val="none" w:sz="0" w:space="0" w:color="auto"/>
      </w:divBdr>
    </w:div>
    <w:div w:id="1346132487">
      <w:bodyDiv w:val="1"/>
      <w:marLeft w:val="0"/>
      <w:marRight w:val="0"/>
      <w:marTop w:val="0"/>
      <w:marBottom w:val="0"/>
      <w:divBdr>
        <w:top w:val="none" w:sz="0" w:space="0" w:color="auto"/>
        <w:left w:val="none" w:sz="0" w:space="0" w:color="auto"/>
        <w:bottom w:val="none" w:sz="0" w:space="0" w:color="auto"/>
        <w:right w:val="none" w:sz="0" w:space="0" w:color="auto"/>
      </w:divBdr>
      <w:divsChild>
        <w:div w:id="785273967">
          <w:marLeft w:val="0"/>
          <w:marRight w:val="0"/>
          <w:marTop w:val="0"/>
          <w:marBottom w:val="0"/>
          <w:divBdr>
            <w:top w:val="none" w:sz="0" w:space="0" w:color="auto"/>
            <w:left w:val="none" w:sz="0" w:space="0" w:color="auto"/>
            <w:bottom w:val="none" w:sz="0" w:space="0" w:color="auto"/>
            <w:right w:val="none" w:sz="0" w:space="0" w:color="auto"/>
          </w:divBdr>
          <w:divsChild>
            <w:div w:id="232082052">
              <w:marLeft w:val="0"/>
              <w:marRight w:val="0"/>
              <w:marTop w:val="0"/>
              <w:marBottom w:val="0"/>
              <w:divBdr>
                <w:top w:val="none" w:sz="0" w:space="0" w:color="auto"/>
                <w:left w:val="none" w:sz="0" w:space="0" w:color="auto"/>
                <w:bottom w:val="none" w:sz="0" w:space="0" w:color="auto"/>
                <w:right w:val="none" w:sz="0" w:space="0" w:color="auto"/>
              </w:divBdr>
              <w:divsChild>
                <w:div w:id="1563639205">
                  <w:marLeft w:val="0"/>
                  <w:marRight w:val="0"/>
                  <w:marTop w:val="0"/>
                  <w:marBottom w:val="0"/>
                  <w:divBdr>
                    <w:top w:val="none" w:sz="0" w:space="0" w:color="auto"/>
                    <w:left w:val="none" w:sz="0" w:space="0" w:color="auto"/>
                    <w:bottom w:val="none" w:sz="0" w:space="0" w:color="auto"/>
                    <w:right w:val="none" w:sz="0" w:space="0" w:color="auto"/>
                  </w:divBdr>
                </w:div>
                <w:div w:id="89666664">
                  <w:marLeft w:val="0"/>
                  <w:marRight w:val="0"/>
                  <w:marTop w:val="0"/>
                  <w:marBottom w:val="0"/>
                  <w:divBdr>
                    <w:top w:val="none" w:sz="0" w:space="0" w:color="auto"/>
                    <w:left w:val="none" w:sz="0" w:space="0" w:color="auto"/>
                    <w:bottom w:val="none" w:sz="0" w:space="0" w:color="auto"/>
                    <w:right w:val="none" w:sz="0" w:space="0" w:color="auto"/>
                  </w:divBdr>
                </w:div>
              </w:divsChild>
            </w:div>
            <w:div w:id="639381498">
              <w:marLeft w:val="0"/>
              <w:marRight w:val="0"/>
              <w:marTop w:val="0"/>
              <w:marBottom w:val="0"/>
              <w:divBdr>
                <w:top w:val="none" w:sz="0" w:space="0" w:color="auto"/>
                <w:left w:val="none" w:sz="0" w:space="0" w:color="auto"/>
                <w:bottom w:val="none" w:sz="0" w:space="0" w:color="auto"/>
                <w:right w:val="none" w:sz="0" w:space="0" w:color="auto"/>
              </w:divBdr>
              <w:divsChild>
                <w:div w:id="1461875145">
                  <w:marLeft w:val="0"/>
                  <w:marRight w:val="0"/>
                  <w:marTop w:val="0"/>
                  <w:marBottom w:val="0"/>
                  <w:divBdr>
                    <w:top w:val="none" w:sz="0" w:space="0" w:color="auto"/>
                    <w:left w:val="none" w:sz="0" w:space="0" w:color="auto"/>
                    <w:bottom w:val="none" w:sz="0" w:space="0" w:color="auto"/>
                    <w:right w:val="none" w:sz="0" w:space="0" w:color="auto"/>
                  </w:divBdr>
                </w:div>
                <w:div w:id="1708217399">
                  <w:marLeft w:val="0"/>
                  <w:marRight w:val="0"/>
                  <w:marTop w:val="0"/>
                  <w:marBottom w:val="0"/>
                  <w:divBdr>
                    <w:top w:val="none" w:sz="0" w:space="0" w:color="auto"/>
                    <w:left w:val="none" w:sz="0" w:space="0" w:color="auto"/>
                    <w:bottom w:val="none" w:sz="0" w:space="0" w:color="auto"/>
                    <w:right w:val="none" w:sz="0" w:space="0" w:color="auto"/>
                  </w:divBdr>
                </w:div>
                <w:div w:id="1392466381">
                  <w:marLeft w:val="0"/>
                  <w:marRight w:val="0"/>
                  <w:marTop w:val="0"/>
                  <w:marBottom w:val="0"/>
                  <w:divBdr>
                    <w:top w:val="none" w:sz="0" w:space="0" w:color="auto"/>
                    <w:left w:val="none" w:sz="0" w:space="0" w:color="auto"/>
                    <w:bottom w:val="none" w:sz="0" w:space="0" w:color="auto"/>
                    <w:right w:val="none" w:sz="0" w:space="0" w:color="auto"/>
                  </w:divBdr>
                </w:div>
                <w:div w:id="1017855249">
                  <w:marLeft w:val="0"/>
                  <w:marRight w:val="0"/>
                  <w:marTop w:val="0"/>
                  <w:marBottom w:val="0"/>
                  <w:divBdr>
                    <w:top w:val="none" w:sz="0" w:space="0" w:color="auto"/>
                    <w:left w:val="none" w:sz="0" w:space="0" w:color="auto"/>
                    <w:bottom w:val="none" w:sz="0" w:space="0" w:color="auto"/>
                    <w:right w:val="none" w:sz="0" w:space="0" w:color="auto"/>
                  </w:divBdr>
                </w:div>
                <w:div w:id="1091898656">
                  <w:marLeft w:val="0"/>
                  <w:marRight w:val="0"/>
                  <w:marTop w:val="0"/>
                  <w:marBottom w:val="0"/>
                  <w:divBdr>
                    <w:top w:val="none" w:sz="0" w:space="0" w:color="auto"/>
                    <w:left w:val="none" w:sz="0" w:space="0" w:color="auto"/>
                    <w:bottom w:val="none" w:sz="0" w:space="0" w:color="auto"/>
                    <w:right w:val="none" w:sz="0" w:space="0" w:color="auto"/>
                  </w:divBdr>
                </w:div>
                <w:div w:id="72700374">
                  <w:marLeft w:val="0"/>
                  <w:marRight w:val="0"/>
                  <w:marTop w:val="0"/>
                  <w:marBottom w:val="0"/>
                  <w:divBdr>
                    <w:top w:val="none" w:sz="0" w:space="0" w:color="auto"/>
                    <w:left w:val="none" w:sz="0" w:space="0" w:color="auto"/>
                    <w:bottom w:val="none" w:sz="0" w:space="0" w:color="auto"/>
                    <w:right w:val="none" w:sz="0" w:space="0" w:color="auto"/>
                  </w:divBdr>
                </w:div>
                <w:div w:id="554583919">
                  <w:marLeft w:val="0"/>
                  <w:marRight w:val="0"/>
                  <w:marTop w:val="0"/>
                  <w:marBottom w:val="0"/>
                  <w:divBdr>
                    <w:top w:val="none" w:sz="0" w:space="0" w:color="auto"/>
                    <w:left w:val="none" w:sz="0" w:space="0" w:color="auto"/>
                    <w:bottom w:val="none" w:sz="0" w:space="0" w:color="auto"/>
                    <w:right w:val="none" w:sz="0" w:space="0" w:color="auto"/>
                  </w:divBdr>
                </w:div>
                <w:div w:id="2036610272">
                  <w:marLeft w:val="0"/>
                  <w:marRight w:val="0"/>
                  <w:marTop w:val="0"/>
                  <w:marBottom w:val="0"/>
                  <w:divBdr>
                    <w:top w:val="none" w:sz="0" w:space="0" w:color="auto"/>
                    <w:left w:val="none" w:sz="0" w:space="0" w:color="auto"/>
                    <w:bottom w:val="none" w:sz="0" w:space="0" w:color="auto"/>
                    <w:right w:val="none" w:sz="0" w:space="0" w:color="auto"/>
                  </w:divBdr>
                </w:div>
                <w:div w:id="329601547">
                  <w:marLeft w:val="0"/>
                  <w:marRight w:val="0"/>
                  <w:marTop w:val="0"/>
                  <w:marBottom w:val="0"/>
                  <w:divBdr>
                    <w:top w:val="none" w:sz="0" w:space="0" w:color="auto"/>
                    <w:left w:val="none" w:sz="0" w:space="0" w:color="auto"/>
                    <w:bottom w:val="none" w:sz="0" w:space="0" w:color="auto"/>
                    <w:right w:val="none" w:sz="0" w:space="0" w:color="auto"/>
                  </w:divBdr>
                </w:div>
                <w:div w:id="443185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8406306">
      <w:bodyDiv w:val="1"/>
      <w:marLeft w:val="0"/>
      <w:marRight w:val="0"/>
      <w:marTop w:val="0"/>
      <w:marBottom w:val="0"/>
      <w:divBdr>
        <w:top w:val="none" w:sz="0" w:space="0" w:color="auto"/>
        <w:left w:val="none" w:sz="0" w:space="0" w:color="auto"/>
        <w:bottom w:val="none" w:sz="0" w:space="0" w:color="auto"/>
        <w:right w:val="none" w:sz="0" w:space="0" w:color="auto"/>
      </w:divBdr>
    </w:div>
    <w:div w:id="1349217846">
      <w:bodyDiv w:val="1"/>
      <w:marLeft w:val="0"/>
      <w:marRight w:val="0"/>
      <w:marTop w:val="0"/>
      <w:marBottom w:val="0"/>
      <w:divBdr>
        <w:top w:val="none" w:sz="0" w:space="0" w:color="auto"/>
        <w:left w:val="none" w:sz="0" w:space="0" w:color="auto"/>
        <w:bottom w:val="none" w:sz="0" w:space="0" w:color="auto"/>
        <w:right w:val="none" w:sz="0" w:space="0" w:color="auto"/>
      </w:divBdr>
    </w:div>
    <w:div w:id="1349595828">
      <w:bodyDiv w:val="1"/>
      <w:marLeft w:val="0"/>
      <w:marRight w:val="0"/>
      <w:marTop w:val="0"/>
      <w:marBottom w:val="0"/>
      <w:divBdr>
        <w:top w:val="none" w:sz="0" w:space="0" w:color="auto"/>
        <w:left w:val="none" w:sz="0" w:space="0" w:color="auto"/>
        <w:bottom w:val="none" w:sz="0" w:space="0" w:color="auto"/>
        <w:right w:val="none" w:sz="0" w:space="0" w:color="auto"/>
      </w:divBdr>
    </w:div>
    <w:div w:id="1362584436">
      <w:bodyDiv w:val="1"/>
      <w:marLeft w:val="0"/>
      <w:marRight w:val="0"/>
      <w:marTop w:val="0"/>
      <w:marBottom w:val="0"/>
      <w:divBdr>
        <w:top w:val="none" w:sz="0" w:space="0" w:color="auto"/>
        <w:left w:val="none" w:sz="0" w:space="0" w:color="auto"/>
        <w:bottom w:val="none" w:sz="0" w:space="0" w:color="auto"/>
        <w:right w:val="none" w:sz="0" w:space="0" w:color="auto"/>
      </w:divBdr>
    </w:div>
    <w:div w:id="1362853811">
      <w:bodyDiv w:val="1"/>
      <w:marLeft w:val="0"/>
      <w:marRight w:val="0"/>
      <w:marTop w:val="0"/>
      <w:marBottom w:val="0"/>
      <w:divBdr>
        <w:top w:val="none" w:sz="0" w:space="0" w:color="auto"/>
        <w:left w:val="none" w:sz="0" w:space="0" w:color="auto"/>
        <w:bottom w:val="none" w:sz="0" w:space="0" w:color="auto"/>
        <w:right w:val="none" w:sz="0" w:space="0" w:color="auto"/>
      </w:divBdr>
    </w:div>
    <w:div w:id="1366758001">
      <w:bodyDiv w:val="1"/>
      <w:marLeft w:val="0"/>
      <w:marRight w:val="0"/>
      <w:marTop w:val="0"/>
      <w:marBottom w:val="0"/>
      <w:divBdr>
        <w:top w:val="none" w:sz="0" w:space="0" w:color="auto"/>
        <w:left w:val="none" w:sz="0" w:space="0" w:color="auto"/>
        <w:bottom w:val="none" w:sz="0" w:space="0" w:color="auto"/>
        <w:right w:val="none" w:sz="0" w:space="0" w:color="auto"/>
      </w:divBdr>
      <w:divsChild>
        <w:div w:id="785269757">
          <w:marLeft w:val="0"/>
          <w:marRight w:val="0"/>
          <w:marTop w:val="0"/>
          <w:marBottom w:val="0"/>
          <w:divBdr>
            <w:top w:val="none" w:sz="0" w:space="0" w:color="auto"/>
            <w:left w:val="none" w:sz="0" w:space="0" w:color="auto"/>
            <w:bottom w:val="none" w:sz="0" w:space="0" w:color="auto"/>
            <w:right w:val="none" w:sz="0" w:space="0" w:color="auto"/>
          </w:divBdr>
          <w:divsChild>
            <w:div w:id="1978802279">
              <w:marLeft w:val="0"/>
              <w:marRight w:val="0"/>
              <w:marTop w:val="180"/>
              <w:marBottom w:val="180"/>
              <w:divBdr>
                <w:top w:val="none" w:sz="0" w:space="0" w:color="auto"/>
                <w:left w:val="none" w:sz="0" w:space="0" w:color="auto"/>
                <w:bottom w:val="none" w:sz="0" w:space="0" w:color="auto"/>
                <w:right w:val="none" w:sz="0" w:space="0" w:color="auto"/>
              </w:divBdr>
              <w:divsChild>
                <w:div w:id="1007562651">
                  <w:marLeft w:val="0"/>
                  <w:marRight w:val="0"/>
                  <w:marTop w:val="0"/>
                  <w:marBottom w:val="0"/>
                  <w:divBdr>
                    <w:top w:val="none" w:sz="0" w:space="0" w:color="auto"/>
                    <w:left w:val="none" w:sz="0" w:space="0" w:color="auto"/>
                    <w:bottom w:val="none" w:sz="0" w:space="0" w:color="auto"/>
                    <w:right w:val="none" w:sz="0" w:space="0" w:color="auto"/>
                  </w:divBdr>
                  <w:divsChild>
                    <w:div w:id="346904727">
                      <w:marLeft w:val="0"/>
                      <w:marRight w:val="0"/>
                      <w:marTop w:val="0"/>
                      <w:marBottom w:val="0"/>
                      <w:divBdr>
                        <w:top w:val="none" w:sz="0" w:space="0" w:color="auto"/>
                        <w:left w:val="none" w:sz="0" w:space="0" w:color="auto"/>
                        <w:bottom w:val="none" w:sz="0" w:space="0" w:color="auto"/>
                        <w:right w:val="none" w:sz="0" w:space="0" w:color="auto"/>
                      </w:divBdr>
                      <w:divsChild>
                        <w:div w:id="774398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6240161">
                  <w:marLeft w:val="0"/>
                  <w:marRight w:val="0"/>
                  <w:marTop w:val="0"/>
                  <w:marBottom w:val="0"/>
                  <w:divBdr>
                    <w:top w:val="none" w:sz="0" w:space="0" w:color="auto"/>
                    <w:left w:val="none" w:sz="0" w:space="0" w:color="auto"/>
                    <w:bottom w:val="none" w:sz="0" w:space="0" w:color="auto"/>
                    <w:right w:val="none" w:sz="0" w:space="0" w:color="auto"/>
                  </w:divBdr>
                  <w:divsChild>
                    <w:div w:id="1381436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0844945">
          <w:marLeft w:val="0"/>
          <w:marRight w:val="0"/>
          <w:marTop w:val="0"/>
          <w:marBottom w:val="0"/>
          <w:divBdr>
            <w:top w:val="none" w:sz="0" w:space="0" w:color="auto"/>
            <w:left w:val="none" w:sz="0" w:space="0" w:color="auto"/>
            <w:bottom w:val="none" w:sz="0" w:space="0" w:color="auto"/>
            <w:right w:val="none" w:sz="0" w:space="0" w:color="auto"/>
          </w:divBdr>
          <w:divsChild>
            <w:div w:id="429401402">
              <w:marLeft w:val="0"/>
              <w:marRight w:val="0"/>
              <w:marTop w:val="0"/>
              <w:marBottom w:val="240"/>
              <w:divBdr>
                <w:top w:val="none" w:sz="0" w:space="0" w:color="auto"/>
                <w:left w:val="none" w:sz="0" w:space="0" w:color="auto"/>
                <w:bottom w:val="none" w:sz="0" w:space="0" w:color="auto"/>
                <w:right w:val="none" w:sz="0" w:space="0" w:color="auto"/>
              </w:divBdr>
              <w:divsChild>
                <w:div w:id="1609507371">
                  <w:marLeft w:val="150"/>
                  <w:marRight w:val="150"/>
                  <w:marTop w:val="150"/>
                  <w:marBottom w:val="150"/>
                  <w:divBdr>
                    <w:top w:val="none" w:sz="0" w:space="0" w:color="auto"/>
                    <w:left w:val="none" w:sz="0" w:space="0" w:color="auto"/>
                    <w:bottom w:val="none" w:sz="0" w:space="0" w:color="auto"/>
                    <w:right w:val="none" w:sz="0" w:space="0" w:color="auto"/>
                  </w:divBdr>
                </w:div>
                <w:div w:id="758871446">
                  <w:marLeft w:val="0"/>
                  <w:marRight w:val="0"/>
                  <w:marTop w:val="0"/>
                  <w:marBottom w:val="180"/>
                  <w:divBdr>
                    <w:top w:val="none" w:sz="0" w:space="0" w:color="auto"/>
                    <w:left w:val="none" w:sz="0" w:space="0" w:color="auto"/>
                    <w:bottom w:val="none" w:sz="0" w:space="0" w:color="auto"/>
                    <w:right w:val="none" w:sz="0" w:space="0" w:color="auto"/>
                  </w:divBdr>
                  <w:divsChild>
                    <w:div w:id="210119737">
                      <w:marLeft w:val="0"/>
                      <w:marRight w:val="0"/>
                      <w:marTop w:val="0"/>
                      <w:marBottom w:val="240"/>
                      <w:divBdr>
                        <w:top w:val="none" w:sz="0" w:space="0" w:color="auto"/>
                        <w:left w:val="none" w:sz="0" w:space="0" w:color="auto"/>
                        <w:bottom w:val="none" w:sz="0" w:space="0" w:color="auto"/>
                        <w:right w:val="none" w:sz="0" w:space="0" w:color="auto"/>
                      </w:divBdr>
                      <w:divsChild>
                        <w:div w:id="597057459">
                          <w:marLeft w:val="0"/>
                          <w:marRight w:val="0"/>
                          <w:marTop w:val="0"/>
                          <w:marBottom w:val="0"/>
                          <w:divBdr>
                            <w:top w:val="none" w:sz="0" w:space="0" w:color="auto"/>
                            <w:left w:val="none" w:sz="0" w:space="0" w:color="auto"/>
                            <w:bottom w:val="none" w:sz="0" w:space="0" w:color="auto"/>
                            <w:right w:val="none" w:sz="0" w:space="0" w:color="auto"/>
                          </w:divBdr>
                          <w:divsChild>
                            <w:div w:id="2055108217">
                              <w:marLeft w:val="0"/>
                              <w:marRight w:val="0"/>
                              <w:marTop w:val="0"/>
                              <w:marBottom w:val="0"/>
                              <w:divBdr>
                                <w:top w:val="none" w:sz="0" w:space="0" w:color="auto"/>
                                <w:left w:val="none" w:sz="0" w:space="0" w:color="auto"/>
                                <w:bottom w:val="none" w:sz="0" w:space="0" w:color="auto"/>
                                <w:right w:val="none" w:sz="0" w:space="0" w:color="auto"/>
                              </w:divBdr>
                              <w:divsChild>
                                <w:div w:id="1701856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5811903">
                      <w:marLeft w:val="0"/>
                      <w:marRight w:val="0"/>
                      <w:marTop w:val="0"/>
                      <w:marBottom w:val="0"/>
                      <w:divBdr>
                        <w:top w:val="none" w:sz="0" w:space="0" w:color="auto"/>
                        <w:left w:val="none" w:sz="0" w:space="0" w:color="auto"/>
                        <w:bottom w:val="none" w:sz="0" w:space="0" w:color="auto"/>
                        <w:right w:val="none" w:sz="0" w:space="0" w:color="auto"/>
                      </w:divBdr>
                      <w:divsChild>
                        <w:div w:id="698164282">
                          <w:marLeft w:val="0"/>
                          <w:marRight w:val="0"/>
                          <w:marTop w:val="0"/>
                          <w:marBottom w:val="0"/>
                          <w:divBdr>
                            <w:top w:val="none" w:sz="0" w:space="0" w:color="auto"/>
                            <w:left w:val="none" w:sz="0" w:space="0" w:color="auto"/>
                            <w:bottom w:val="none" w:sz="0" w:space="0" w:color="auto"/>
                            <w:right w:val="none" w:sz="0" w:space="0" w:color="auto"/>
                          </w:divBdr>
                          <w:divsChild>
                            <w:div w:id="362292006">
                              <w:marLeft w:val="0"/>
                              <w:marRight w:val="0"/>
                              <w:marTop w:val="0"/>
                              <w:marBottom w:val="0"/>
                              <w:divBdr>
                                <w:top w:val="none" w:sz="0" w:space="0" w:color="auto"/>
                                <w:left w:val="none" w:sz="0" w:space="0" w:color="auto"/>
                                <w:bottom w:val="none" w:sz="0" w:space="0" w:color="auto"/>
                                <w:right w:val="none" w:sz="0" w:space="0" w:color="auto"/>
                              </w:divBdr>
                            </w:div>
                            <w:div w:id="773674748">
                              <w:marLeft w:val="0"/>
                              <w:marRight w:val="0"/>
                              <w:marTop w:val="180"/>
                              <w:marBottom w:val="180"/>
                              <w:divBdr>
                                <w:top w:val="none" w:sz="0" w:space="0" w:color="auto"/>
                                <w:left w:val="none" w:sz="0" w:space="0" w:color="auto"/>
                                <w:bottom w:val="none" w:sz="0" w:space="0" w:color="auto"/>
                                <w:right w:val="none" w:sz="0" w:space="0" w:color="auto"/>
                              </w:divBdr>
                              <w:divsChild>
                                <w:div w:id="1415933757">
                                  <w:marLeft w:val="0"/>
                                  <w:marRight w:val="0"/>
                                  <w:marTop w:val="0"/>
                                  <w:marBottom w:val="0"/>
                                  <w:divBdr>
                                    <w:top w:val="none" w:sz="0" w:space="0" w:color="auto"/>
                                    <w:left w:val="none" w:sz="0" w:space="0" w:color="auto"/>
                                    <w:bottom w:val="none" w:sz="0" w:space="0" w:color="auto"/>
                                    <w:right w:val="none" w:sz="0" w:space="0" w:color="auto"/>
                                  </w:divBdr>
                                  <w:divsChild>
                                    <w:div w:id="98767859">
                                      <w:marLeft w:val="150"/>
                                      <w:marRight w:val="150"/>
                                      <w:marTop w:val="150"/>
                                      <w:marBottom w:val="150"/>
                                      <w:divBdr>
                                        <w:top w:val="none" w:sz="0" w:space="0" w:color="auto"/>
                                        <w:left w:val="none" w:sz="0" w:space="0" w:color="auto"/>
                                        <w:bottom w:val="none" w:sz="0" w:space="0" w:color="auto"/>
                                        <w:right w:val="none" w:sz="0" w:space="0" w:color="auto"/>
                                      </w:divBdr>
                                    </w:div>
                                  </w:divsChild>
                                </w:div>
                                <w:div w:id="578831713">
                                  <w:marLeft w:val="0"/>
                                  <w:marRight w:val="0"/>
                                  <w:marTop w:val="0"/>
                                  <w:marBottom w:val="0"/>
                                  <w:divBdr>
                                    <w:top w:val="none" w:sz="0" w:space="0" w:color="auto"/>
                                    <w:left w:val="none" w:sz="0" w:space="0" w:color="auto"/>
                                    <w:bottom w:val="none" w:sz="0" w:space="0" w:color="auto"/>
                                    <w:right w:val="none" w:sz="0" w:space="0" w:color="auto"/>
                                  </w:divBdr>
                                  <w:divsChild>
                                    <w:div w:id="539904176">
                                      <w:marLeft w:val="150"/>
                                      <w:marRight w:val="150"/>
                                      <w:marTop w:val="150"/>
                                      <w:marBottom w:val="150"/>
                                      <w:divBdr>
                                        <w:top w:val="none" w:sz="0" w:space="0" w:color="auto"/>
                                        <w:left w:val="none" w:sz="0" w:space="0" w:color="auto"/>
                                        <w:bottom w:val="none" w:sz="0" w:space="0" w:color="auto"/>
                                        <w:right w:val="none" w:sz="0" w:space="0" w:color="auto"/>
                                      </w:divBdr>
                                    </w:div>
                                  </w:divsChild>
                                </w:div>
                                <w:div w:id="876505278">
                                  <w:marLeft w:val="0"/>
                                  <w:marRight w:val="0"/>
                                  <w:marTop w:val="0"/>
                                  <w:marBottom w:val="0"/>
                                  <w:divBdr>
                                    <w:top w:val="none" w:sz="0" w:space="0" w:color="auto"/>
                                    <w:left w:val="none" w:sz="0" w:space="0" w:color="auto"/>
                                    <w:bottom w:val="none" w:sz="0" w:space="0" w:color="auto"/>
                                    <w:right w:val="none" w:sz="0" w:space="0" w:color="auto"/>
                                  </w:divBdr>
                                  <w:divsChild>
                                    <w:div w:id="871725022">
                                      <w:marLeft w:val="150"/>
                                      <w:marRight w:val="150"/>
                                      <w:marTop w:val="150"/>
                                      <w:marBottom w:val="150"/>
                                      <w:divBdr>
                                        <w:top w:val="none" w:sz="0" w:space="0" w:color="auto"/>
                                        <w:left w:val="none" w:sz="0" w:space="0" w:color="auto"/>
                                        <w:bottom w:val="none" w:sz="0" w:space="0" w:color="auto"/>
                                        <w:right w:val="none" w:sz="0" w:space="0" w:color="auto"/>
                                      </w:divBdr>
                                    </w:div>
                                  </w:divsChild>
                                </w:div>
                                <w:div w:id="269898896">
                                  <w:marLeft w:val="0"/>
                                  <w:marRight w:val="0"/>
                                  <w:marTop w:val="0"/>
                                  <w:marBottom w:val="0"/>
                                  <w:divBdr>
                                    <w:top w:val="none" w:sz="0" w:space="0" w:color="auto"/>
                                    <w:left w:val="none" w:sz="0" w:space="0" w:color="auto"/>
                                    <w:bottom w:val="none" w:sz="0" w:space="0" w:color="auto"/>
                                    <w:right w:val="none" w:sz="0" w:space="0" w:color="auto"/>
                                  </w:divBdr>
                                  <w:divsChild>
                                    <w:div w:id="1900019779">
                                      <w:marLeft w:val="150"/>
                                      <w:marRight w:val="15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57997336">
              <w:marLeft w:val="0"/>
              <w:marRight w:val="0"/>
              <w:marTop w:val="0"/>
              <w:marBottom w:val="240"/>
              <w:divBdr>
                <w:top w:val="none" w:sz="0" w:space="0" w:color="auto"/>
                <w:left w:val="none" w:sz="0" w:space="0" w:color="auto"/>
                <w:bottom w:val="none" w:sz="0" w:space="0" w:color="auto"/>
                <w:right w:val="none" w:sz="0" w:space="0" w:color="auto"/>
              </w:divBdr>
              <w:divsChild>
                <w:div w:id="811679368">
                  <w:marLeft w:val="150"/>
                  <w:marRight w:val="150"/>
                  <w:marTop w:val="150"/>
                  <w:marBottom w:val="150"/>
                  <w:divBdr>
                    <w:top w:val="none" w:sz="0" w:space="0" w:color="auto"/>
                    <w:left w:val="none" w:sz="0" w:space="0" w:color="auto"/>
                    <w:bottom w:val="none" w:sz="0" w:space="0" w:color="auto"/>
                    <w:right w:val="none" w:sz="0" w:space="0" w:color="auto"/>
                  </w:divBdr>
                </w:div>
                <w:div w:id="1373265582">
                  <w:marLeft w:val="0"/>
                  <w:marRight w:val="0"/>
                  <w:marTop w:val="0"/>
                  <w:marBottom w:val="180"/>
                  <w:divBdr>
                    <w:top w:val="none" w:sz="0" w:space="0" w:color="auto"/>
                    <w:left w:val="none" w:sz="0" w:space="0" w:color="auto"/>
                    <w:bottom w:val="none" w:sz="0" w:space="0" w:color="auto"/>
                    <w:right w:val="none" w:sz="0" w:space="0" w:color="auto"/>
                  </w:divBdr>
                  <w:divsChild>
                    <w:div w:id="268777787">
                      <w:marLeft w:val="0"/>
                      <w:marRight w:val="0"/>
                      <w:marTop w:val="0"/>
                      <w:marBottom w:val="240"/>
                      <w:divBdr>
                        <w:top w:val="none" w:sz="0" w:space="0" w:color="auto"/>
                        <w:left w:val="none" w:sz="0" w:space="0" w:color="auto"/>
                        <w:bottom w:val="none" w:sz="0" w:space="0" w:color="auto"/>
                        <w:right w:val="none" w:sz="0" w:space="0" w:color="auto"/>
                      </w:divBdr>
                      <w:divsChild>
                        <w:div w:id="273365393">
                          <w:marLeft w:val="0"/>
                          <w:marRight w:val="0"/>
                          <w:marTop w:val="0"/>
                          <w:marBottom w:val="0"/>
                          <w:divBdr>
                            <w:top w:val="none" w:sz="0" w:space="0" w:color="auto"/>
                            <w:left w:val="none" w:sz="0" w:space="0" w:color="auto"/>
                            <w:bottom w:val="none" w:sz="0" w:space="0" w:color="auto"/>
                            <w:right w:val="none" w:sz="0" w:space="0" w:color="auto"/>
                          </w:divBdr>
                          <w:divsChild>
                            <w:div w:id="618728476">
                              <w:marLeft w:val="0"/>
                              <w:marRight w:val="0"/>
                              <w:marTop w:val="0"/>
                              <w:marBottom w:val="0"/>
                              <w:divBdr>
                                <w:top w:val="none" w:sz="0" w:space="0" w:color="auto"/>
                                <w:left w:val="none" w:sz="0" w:space="0" w:color="auto"/>
                                <w:bottom w:val="none" w:sz="0" w:space="0" w:color="auto"/>
                                <w:right w:val="none" w:sz="0" w:space="0" w:color="auto"/>
                              </w:divBdr>
                              <w:divsChild>
                                <w:div w:id="2049715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5385639">
                      <w:marLeft w:val="0"/>
                      <w:marRight w:val="0"/>
                      <w:marTop w:val="0"/>
                      <w:marBottom w:val="0"/>
                      <w:divBdr>
                        <w:top w:val="none" w:sz="0" w:space="0" w:color="auto"/>
                        <w:left w:val="none" w:sz="0" w:space="0" w:color="auto"/>
                        <w:bottom w:val="none" w:sz="0" w:space="0" w:color="auto"/>
                        <w:right w:val="none" w:sz="0" w:space="0" w:color="auto"/>
                      </w:divBdr>
                      <w:divsChild>
                        <w:div w:id="1532035182">
                          <w:marLeft w:val="0"/>
                          <w:marRight w:val="0"/>
                          <w:marTop w:val="0"/>
                          <w:marBottom w:val="0"/>
                          <w:divBdr>
                            <w:top w:val="none" w:sz="0" w:space="0" w:color="auto"/>
                            <w:left w:val="none" w:sz="0" w:space="0" w:color="auto"/>
                            <w:bottom w:val="none" w:sz="0" w:space="0" w:color="auto"/>
                            <w:right w:val="none" w:sz="0" w:space="0" w:color="auto"/>
                          </w:divBdr>
                          <w:divsChild>
                            <w:div w:id="657921996">
                              <w:marLeft w:val="0"/>
                              <w:marRight w:val="0"/>
                              <w:marTop w:val="0"/>
                              <w:marBottom w:val="0"/>
                              <w:divBdr>
                                <w:top w:val="none" w:sz="0" w:space="0" w:color="auto"/>
                                <w:left w:val="none" w:sz="0" w:space="0" w:color="auto"/>
                                <w:bottom w:val="none" w:sz="0" w:space="0" w:color="auto"/>
                                <w:right w:val="none" w:sz="0" w:space="0" w:color="auto"/>
                              </w:divBdr>
                            </w:div>
                            <w:div w:id="2133471448">
                              <w:marLeft w:val="0"/>
                              <w:marRight w:val="0"/>
                              <w:marTop w:val="180"/>
                              <w:marBottom w:val="180"/>
                              <w:divBdr>
                                <w:top w:val="none" w:sz="0" w:space="0" w:color="auto"/>
                                <w:left w:val="none" w:sz="0" w:space="0" w:color="auto"/>
                                <w:bottom w:val="none" w:sz="0" w:space="0" w:color="auto"/>
                                <w:right w:val="none" w:sz="0" w:space="0" w:color="auto"/>
                              </w:divBdr>
                              <w:divsChild>
                                <w:div w:id="1706104365">
                                  <w:marLeft w:val="0"/>
                                  <w:marRight w:val="0"/>
                                  <w:marTop w:val="0"/>
                                  <w:marBottom w:val="0"/>
                                  <w:divBdr>
                                    <w:top w:val="none" w:sz="0" w:space="0" w:color="auto"/>
                                    <w:left w:val="none" w:sz="0" w:space="0" w:color="auto"/>
                                    <w:bottom w:val="none" w:sz="0" w:space="0" w:color="auto"/>
                                    <w:right w:val="none" w:sz="0" w:space="0" w:color="auto"/>
                                  </w:divBdr>
                                  <w:divsChild>
                                    <w:div w:id="1844974356">
                                      <w:marLeft w:val="150"/>
                                      <w:marRight w:val="150"/>
                                      <w:marTop w:val="150"/>
                                      <w:marBottom w:val="150"/>
                                      <w:divBdr>
                                        <w:top w:val="none" w:sz="0" w:space="0" w:color="auto"/>
                                        <w:left w:val="none" w:sz="0" w:space="0" w:color="auto"/>
                                        <w:bottom w:val="none" w:sz="0" w:space="0" w:color="auto"/>
                                        <w:right w:val="none" w:sz="0" w:space="0" w:color="auto"/>
                                      </w:divBdr>
                                    </w:div>
                                  </w:divsChild>
                                </w:div>
                                <w:div w:id="861864844">
                                  <w:marLeft w:val="0"/>
                                  <w:marRight w:val="0"/>
                                  <w:marTop w:val="0"/>
                                  <w:marBottom w:val="0"/>
                                  <w:divBdr>
                                    <w:top w:val="none" w:sz="0" w:space="0" w:color="auto"/>
                                    <w:left w:val="none" w:sz="0" w:space="0" w:color="auto"/>
                                    <w:bottom w:val="none" w:sz="0" w:space="0" w:color="auto"/>
                                    <w:right w:val="none" w:sz="0" w:space="0" w:color="auto"/>
                                  </w:divBdr>
                                  <w:divsChild>
                                    <w:div w:id="1337730442">
                                      <w:marLeft w:val="150"/>
                                      <w:marRight w:val="150"/>
                                      <w:marTop w:val="150"/>
                                      <w:marBottom w:val="150"/>
                                      <w:divBdr>
                                        <w:top w:val="none" w:sz="0" w:space="0" w:color="auto"/>
                                        <w:left w:val="none" w:sz="0" w:space="0" w:color="auto"/>
                                        <w:bottom w:val="none" w:sz="0" w:space="0" w:color="auto"/>
                                        <w:right w:val="none" w:sz="0" w:space="0" w:color="auto"/>
                                      </w:divBdr>
                                    </w:div>
                                  </w:divsChild>
                                </w:div>
                                <w:div w:id="2049914795">
                                  <w:marLeft w:val="0"/>
                                  <w:marRight w:val="0"/>
                                  <w:marTop w:val="0"/>
                                  <w:marBottom w:val="0"/>
                                  <w:divBdr>
                                    <w:top w:val="none" w:sz="0" w:space="0" w:color="auto"/>
                                    <w:left w:val="none" w:sz="0" w:space="0" w:color="auto"/>
                                    <w:bottom w:val="none" w:sz="0" w:space="0" w:color="auto"/>
                                    <w:right w:val="none" w:sz="0" w:space="0" w:color="auto"/>
                                  </w:divBdr>
                                  <w:divsChild>
                                    <w:div w:id="486211654">
                                      <w:marLeft w:val="150"/>
                                      <w:marRight w:val="150"/>
                                      <w:marTop w:val="150"/>
                                      <w:marBottom w:val="150"/>
                                      <w:divBdr>
                                        <w:top w:val="none" w:sz="0" w:space="0" w:color="auto"/>
                                        <w:left w:val="none" w:sz="0" w:space="0" w:color="auto"/>
                                        <w:bottom w:val="none" w:sz="0" w:space="0" w:color="auto"/>
                                        <w:right w:val="none" w:sz="0" w:space="0" w:color="auto"/>
                                      </w:divBdr>
                                    </w:div>
                                  </w:divsChild>
                                </w:div>
                                <w:div w:id="56320547">
                                  <w:marLeft w:val="0"/>
                                  <w:marRight w:val="0"/>
                                  <w:marTop w:val="0"/>
                                  <w:marBottom w:val="0"/>
                                  <w:divBdr>
                                    <w:top w:val="none" w:sz="0" w:space="0" w:color="auto"/>
                                    <w:left w:val="none" w:sz="0" w:space="0" w:color="auto"/>
                                    <w:bottom w:val="none" w:sz="0" w:space="0" w:color="auto"/>
                                    <w:right w:val="none" w:sz="0" w:space="0" w:color="auto"/>
                                  </w:divBdr>
                                  <w:divsChild>
                                    <w:div w:id="634457719">
                                      <w:marLeft w:val="150"/>
                                      <w:marRight w:val="15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3985169">
              <w:marLeft w:val="0"/>
              <w:marRight w:val="0"/>
              <w:marTop w:val="0"/>
              <w:marBottom w:val="240"/>
              <w:divBdr>
                <w:top w:val="none" w:sz="0" w:space="0" w:color="auto"/>
                <w:left w:val="none" w:sz="0" w:space="0" w:color="auto"/>
                <w:bottom w:val="none" w:sz="0" w:space="0" w:color="auto"/>
                <w:right w:val="none" w:sz="0" w:space="0" w:color="auto"/>
              </w:divBdr>
              <w:divsChild>
                <w:div w:id="2047175053">
                  <w:marLeft w:val="150"/>
                  <w:marRight w:val="150"/>
                  <w:marTop w:val="150"/>
                  <w:marBottom w:val="150"/>
                  <w:divBdr>
                    <w:top w:val="none" w:sz="0" w:space="0" w:color="auto"/>
                    <w:left w:val="none" w:sz="0" w:space="0" w:color="auto"/>
                    <w:bottom w:val="none" w:sz="0" w:space="0" w:color="auto"/>
                    <w:right w:val="none" w:sz="0" w:space="0" w:color="auto"/>
                  </w:divBdr>
                </w:div>
                <w:div w:id="1175728346">
                  <w:marLeft w:val="0"/>
                  <w:marRight w:val="0"/>
                  <w:marTop w:val="0"/>
                  <w:marBottom w:val="180"/>
                  <w:divBdr>
                    <w:top w:val="none" w:sz="0" w:space="0" w:color="auto"/>
                    <w:left w:val="none" w:sz="0" w:space="0" w:color="auto"/>
                    <w:bottom w:val="none" w:sz="0" w:space="0" w:color="auto"/>
                    <w:right w:val="none" w:sz="0" w:space="0" w:color="auto"/>
                  </w:divBdr>
                  <w:divsChild>
                    <w:div w:id="1383671681">
                      <w:marLeft w:val="0"/>
                      <w:marRight w:val="0"/>
                      <w:marTop w:val="0"/>
                      <w:marBottom w:val="240"/>
                      <w:divBdr>
                        <w:top w:val="none" w:sz="0" w:space="0" w:color="auto"/>
                        <w:left w:val="none" w:sz="0" w:space="0" w:color="auto"/>
                        <w:bottom w:val="none" w:sz="0" w:space="0" w:color="auto"/>
                        <w:right w:val="none" w:sz="0" w:space="0" w:color="auto"/>
                      </w:divBdr>
                      <w:divsChild>
                        <w:div w:id="1362899593">
                          <w:marLeft w:val="0"/>
                          <w:marRight w:val="0"/>
                          <w:marTop w:val="0"/>
                          <w:marBottom w:val="0"/>
                          <w:divBdr>
                            <w:top w:val="none" w:sz="0" w:space="0" w:color="auto"/>
                            <w:left w:val="none" w:sz="0" w:space="0" w:color="auto"/>
                            <w:bottom w:val="none" w:sz="0" w:space="0" w:color="auto"/>
                            <w:right w:val="none" w:sz="0" w:space="0" w:color="auto"/>
                          </w:divBdr>
                          <w:divsChild>
                            <w:div w:id="1867864062">
                              <w:marLeft w:val="0"/>
                              <w:marRight w:val="0"/>
                              <w:marTop w:val="0"/>
                              <w:marBottom w:val="0"/>
                              <w:divBdr>
                                <w:top w:val="none" w:sz="0" w:space="0" w:color="auto"/>
                                <w:left w:val="none" w:sz="0" w:space="0" w:color="auto"/>
                                <w:bottom w:val="none" w:sz="0" w:space="0" w:color="auto"/>
                                <w:right w:val="none" w:sz="0" w:space="0" w:color="auto"/>
                              </w:divBdr>
                              <w:divsChild>
                                <w:div w:id="2022660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9527279">
                      <w:marLeft w:val="0"/>
                      <w:marRight w:val="0"/>
                      <w:marTop w:val="0"/>
                      <w:marBottom w:val="0"/>
                      <w:divBdr>
                        <w:top w:val="none" w:sz="0" w:space="0" w:color="auto"/>
                        <w:left w:val="none" w:sz="0" w:space="0" w:color="auto"/>
                        <w:bottom w:val="none" w:sz="0" w:space="0" w:color="auto"/>
                        <w:right w:val="none" w:sz="0" w:space="0" w:color="auto"/>
                      </w:divBdr>
                      <w:divsChild>
                        <w:div w:id="1867713193">
                          <w:marLeft w:val="0"/>
                          <w:marRight w:val="0"/>
                          <w:marTop w:val="0"/>
                          <w:marBottom w:val="0"/>
                          <w:divBdr>
                            <w:top w:val="none" w:sz="0" w:space="0" w:color="auto"/>
                            <w:left w:val="none" w:sz="0" w:space="0" w:color="auto"/>
                            <w:bottom w:val="none" w:sz="0" w:space="0" w:color="auto"/>
                            <w:right w:val="none" w:sz="0" w:space="0" w:color="auto"/>
                          </w:divBdr>
                          <w:divsChild>
                            <w:div w:id="217086513">
                              <w:marLeft w:val="0"/>
                              <w:marRight w:val="0"/>
                              <w:marTop w:val="0"/>
                              <w:marBottom w:val="0"/>
                              <w:divBdr>
                                <w:top w:val="none" w:sz="0" w:space="0" w:color="auto"/>
                                <w:left w:val="none" w:sz="0" w:space="0" w:color="auto"/>
                                <w:bottom w:val="none" w:sz="0" w:space="0" w:color="auto"/>
                                <w:right w:val="none" w:sz="0" w:space="0" w:color="auto"/>
                              </w:divBdr>
                            </w:div>
                            <w:div w:id="1357000440">
                              <w:marLeft w:val="0"/>
                              <w:marRight w:val="0"/>
                              <w:marTop w:val="180"/>
                              <w:marBottom w:val="180"/>
                              <w:divBdr>
                                <w:top w:val="none" w:sz="0" w:space="0" w:color="auto"/>
                                <w:left w:val="none" w:sz="0" w:space="0" w:color="auto"/>
                                <w:bottom w:val="none" w:sz="0" w:space="0" w:color="auto"/>
                                <w:right w:val="none" w:sz="0" w:space="0" w:color="auto"/>
                              </w:divBdr>
                              <w:divsChild>
                                <w:div w:id="627051594">
                                  <w:marLeft w:val="0"/>
                                  <w:marRight w:val="0"/>
                                  <w:marTop w:val="0"/>
                                  <w:marBottom w:val="0"/>
                                  <w:divBdr>
                                    <w:top w:val="none" w:sz="0" w:space="0" w:color="auto"/>
                                    <w:left w:val="none" w:sz="0" w:space="0" w:color="auto"/>
                                    <w:bottom w:val="none" w:sz="0" w:space="0" w:color="auto"/>
                                    <w:right w:val="none" w:sz="0" w:space="0" w:color="auto"/>
                                  </w:divBdr>
                                  <w:divsChild>
                                    <w:div w:id="1435898108">
                                      <w:marLeft w:val="150"/>
                                      <w:marRight w:val="150"/>
                                      <w:marTop w:val="150"/>
                                      <w:marBottom w:val="150"/>
                                      <w:divBdr>
                                        <w:top w:val="none" w:sz="0" w:space="0" w:color="auto"/>
                                        <w:left w:val="none" w:sz="0" w:space="0" w:color="auto"/>
                                        <w:bottom w:val="none" w:sz="0" w:space="0" w:color="auto"/>
                                        <w:right w:val="none" w:sz="0" w:space="0" w:color="auto"/>
                                      </w:divBdr>
                                    </w:div>
                                  </w:divsChild>
                                </w:div>
                                <w:div w:id="877011830">
                                  <w:marLeft w:val="0"/>
                                  <w:marRight w:val="0"/>
                                  <w:marTop w:val="0"/>
                                  <w:marBottom w:val="0"/>
                                  <w:divBdr>
                                    <w:top w:val="none" w:sz="0" w:space="0" w:color="auto"/>
                                    <w:left w:val="none" w:sz="0" w:space="0" w:color="auto"/>
                                    <w:bottom w:val="none" w:sz="0" w:space="0" w:color="auto"/>
                                    <w:right w:val="none" w:sz="0" w:space="0" w:color="auto"/>
                                  </w:divBdr>
                                  <w:divsChild>
                                    <w:div w:id="228394022">
                                      <w:marLeft w:val="150"/>
                                      <w:marRight w:val="150"/>
                                      <w:marTop w:val="150"/>
                                      <w:marBottom w:val="150"/>
                                      <w:divBdr>
                                        <w:top w:val="none" w:sz="0" w:space="0" w:color="auto"/>
                                        <w:left w:val="none" w:sz="0" w:space="0" w:color="auto"/>
                                        <w:bottom w:val="none" w:sz="0" w:space="0" w:color="auto"/>
                                        <w:right w:val="none" w:sz="0" w:space="0" w:color="auto"/>
                                      </w:divBdr>
                                    </w:div>
                                  </w:divsChild>
                                </w:div>
                                <w:div w:id="1031807343">
                                  <w:marLeft w:val="0"/>
                                  <w:marRight w:val="0"/>
                                  <w:marTop w:val="0"/>
                                  <w:marBottom w:val="0"/>
                                  <w:divBdr>
                                    <w:top w:val="none" w:sz="0" w:space="0" w:color="auto"/>
                                    <w:left w:val="none" w:sz="0" w:space="0" w:color="auto"/>
                                    <w:bottom w:val="none" w:sz="0" w:space="0" w:color="auto"/>
                                    <w:right w:val="none" w:sz="0" w:space="0" w:color="auto"/>
                                  </w:divBdr>
                                  <w:divsChild>
                                    <w:div w:id="1786384914">
                                      <w:marLeft w:val="150"/>
                                      <w:marRight w:val="150"/>
                                      <w:marTop w:val="150"/>
                                      <w:marBottom w:val="150"/>
                                      <w:divBdr>
                                        <w:top w:val="none" w:sz="0" w:space="0" w:color="auto"/>
                                        <w:left w:val="none" w:sz="0" w:space="0" w:color="auto"/>
                                        <w:bottom w:val="none" w:sz="0" w:space="0" w:color="auto"/>
                                        <w:right w:val="none" w:sz="0" w:space="0" w:color="auto"/>
                                      </w:divBdr>
                                    </w:div>
                                  </w:divsChild>
                                </w:div>
                                <w:div w:id="2043749314">
                                  <w:marLeft w:val="0"/>
                                  <w:marRight w:val="0"/>
                                  <w:marTop w:val="0"/>
                                  <w:marBottom w:val="0"/>
                                  <w:divBdr>
                                    <w:top w:val="none" w:sz="0" w:space="0" w:color="auto"/>
                                    <w:left w:val="none" w:sz="0" w:space="0" w:color="auto"/>
                                    <w:bottom w:val="none" w:sz="0" w:space="0" w:color="auto"/>
                                    <w:right w:val="none" w:sz="0" w:space="0" w:color="auto"/>
                                  </w:divBdr>
                                  <w:divsChild>
                                    <w:div w:id="1012339293">
                                      <w:marLeft w:val="150"/>
                                      <w:marRight w:val="15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62602944">
              <w:marLeft w:val="0"/>
              <w:marRight w:val="0"/>
              <w:marTop w:val="0"/>
              <w:marBottom w:val="240"/>
              <w:divBdr>
                <w:top w:val="none" w:sz="0" w:space="0" w:color="auto"/>
                <w:left w:val="none" w:sz="0" w:space="0" w:color="auto"/>
                <w:bottom w:val="none" w:sz="0" w:space="0" w:color="auto"/>
                <w:right w:val="none" w:sz="0" w:space="0" w:color="auto"/>
              </w:divBdr>
              <w:divsChild>
                <w:div w:id="545026945">
                  <w:marLeft w:val="150"/>
                  <w:marRight w:val="150"/>
                  <w:marTop w:val="150"/>
                  <w:marBottom w:val="150"/>
                  <w:divBdr>
                    <w:top w:val="none" w:sz="0" w:space="0" w:color="auto"/>
                    <w:left w:val="none" w:sz="0" w:space="0" w:color="auto"/>
                    <w:bottom w:val="none" w:sz="0" w:space="0" w:color="auto"/>
                    <w:right w:val="none" w:sz="0" w:space="0" w:color="auto"/>
                  </w:divBdr>
                </w:div>
                <w:div w:id="2146853757">
                  <w:marLeft w:val="0"/>
                  <w:marRight w:val="0"/>
                  <w:marTop w:val="0"/>
                  <w:marBottom w:val="180"/>
                  <w:divBdr>
                    <w:top w:val="none" w:sz="0" w:space="0" w:color="auto"/>
                    <w:left w:val="none" w:sz="0" w:space="0" w:color="auto"/>
                    <w:bottom w:val="none" w:sz="0" w:space="0" w:color="auto"/>
                    <w:right w:val="none" w:sz="0" w:space="0" w:color="auto"/>
                  </w:divBdr>
                  <w:divsChild>
                    <w:div w:id="1217621495">
                      <w:marLeft w:val="0"/>
                      <w:marRight w:val="0"/>
                      <w:marTop w:val="0"/>
                      <w:marBottom w:val="240"/>
                      <w:divBdr>
                        <w:top w:val="none" w:sz="0" w:space="0" w:color="auto"/>
                        <w:left w:val="none" w:sz="0" w:space="0" w:color="auto"/>
                        <w:bottom w:val="none" w:sz="0" w:space="0" w:color="auto"/>
                        <w:right w:val="none" w:sz="0" w:space="0" w:color="auto"/>
                      </w:divBdr>
                      <w:divsChild>
                        <w:div w:id="2018268261">
                          <w:marLeft w:val="0"/>
                          <w:marRight w:val="0"/>
                          <w:marTop w:val="0"/>
                          <w:marBottom w:val="0"/>
                          <w:divBdr>
                            <w:top w:val="none" w:sz="0" w:space="0" w:color="auto"/>
                            <w:left w:val="none" w:sz="0" w:space="0" w:color="auto"/>
                            <w:bottom w:val="none" w:sz="0" w:space="0" w:color="auto"/>
                            <w:right w:val="none" w:sz="0" w:space="0" w:color="auto"/>
                          </w:divBdr>
                          <w:divsChild>
                            <w:div w:id="1747847639">
                              <w:marLeft w:val="0"/>
                              <w:marRight w:val="0"/>
                              <w:marTop w:val="0"/>
                              <w:marBottom w:val="0"/>
                              <w:divBdr>
                                <w:top w:val="none" w:sz="0" w:space="0" w:color="auto"/>
                                <w:left w:val="none" w:sz="0" w:space="0" w:color="auto"/>
                                <w:bottom w:val="none" w:sz="0" w:space="0" w:color="auto"/>
                                <w:right w:val="none" w:sz="0" w:space="0" w:color="auto"/>
                              </w:divBdr>
                              <w:divsChild>
                                <w:div w:id="1004166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6367473">
                      <w:marLeft w:val="0"/>
                      <w:marRight w:val="0"/>
                      <w:marTop w:val="0"/>
                      <w:marBottom w:val="0"/>
                      <w:divBdr>
                        <w:top w:val="none" w:sz="0" w:space="0" w:color="auto"/>
                        <w:left w:val="none" w:sz="0" w:space="0" w:color="auto"/>
                        <w:bottom w:val="none" w:sz="0" w:space="0" w:color="auto"/>
                        <w:right w:val="none" w:sz="0" w:space="0" w:color="auto"/>
                      </w:divBdr>
                      <w:divsChild>
                        <w:div w:id="96101794">
                          <w:marLeft w:val="0"/>
                          <w:marRight w:val="0"/>
                          <w:marTop w:val="0"/>
                          <w:marBottom w:val="0"/>
                          <w:divBdr>
                            <w:top w:val="none" w:sz="0" w:space="0" w:color="auto"/>
                            <w:left w:val="none" w:sz="0" w:space="0" w:color="auto"/>
                            <w:bottom w:val="none" w:sz="0" w:space="0" w:color="auto"/>
                            <w:right w:val="none" w:sz="0" w:space="0" w:color="auto"/>
                          </w:divBdr>
                          <w:divsChild>
                            <w:div w:id="935405365">
                              <w:marLeft w:val="0"/>
                              <w:marRight w:val="0"/>
                              <w:marTop w:val="0"/>
                              <w:marBottom w:val="0"/>
                              <w:divBdr>
                                <w:top w:val="none" w:sz="0" w:space="0" w:color="auto"/>
                                <w:left w:val="none" w:sz="0" w:space="0" w:color="auto"/>
                                <w:bottom w:val="none" w:sz="0" w:space="0" w:color="auto"/>
                                <w:right w:val="none" w:sz="0" w:space="0" w:color="auto"/>
                              </w:divBdr>
                            </w:div>
                            <w:div w:id="1394696893">
                              <w:marLeft w:val="0"/>
                              <w:marRight w:val="0"/>
                              <w:marTop w:val="180"/>
                              <w:marBottom w:val="180"/>
                              <w:divBdr>
                                <w:top w:val="none" w:sz="0" w:space="0" w:color="auto"/>
                                <w:left w:val="none" w:sz="0" w:space="0" w:color="auto"/>
                                <w:bottom w:val="none" w:sz="0" w:space="0" w:color="auto"/>
                                <w:right w:val="none" w:sz="0" w:space="0" w:color="auto"/>
                              </w:divBdr>
                              <w:divsChild>
                                <w:div w:id="1127822030">
                                  <w:marLeft w:val="0"/>
                                  <w:marRight w:val="0"/>
                                  <w:marTop w:val="0"/>
                                  <w:marBottom w:val="0"/>
                                  <w:divBdr>
                                    <w:top w:val="none" w:sz="0" w:space="0" w:color="auto"/>
                                    <w:left w:val="none" w:sz="0" w:space="0" w:color="auto"/>
                                    <w:bottom w:val="none" w:sz="0" w:space="0" w:color="auto"/>
                                    <w:right w:val="none" w:sz="0" w:space="0" w:color="auto"/>
                                  </w:divBdr>
                                  <w:divsChild>
                                    <w:div w:id="624430997">
                                      <w:marLeft w:val="150"/>
                                      <w:marRight w:val="150"/>
                                      <w:marTop w:val="150"/>
                                      <w:marBottom w:val="150"/>
                                      <w:divBdr>
                                        <w:top w:val="none" w:sz="0" w:space="0" w:color="auto"/>
                                        <w:left w:val="none" w:sz="0" w:space="0" w:color="auto"/>
                                        <w:bottom w:val="none" w:sz="0" w:space="0" w:color="auto"/>
                                        <w:right w:val="none" w:sz="0" w:space="0" w:color="auto"/>
                                      </w:divBdr>
                                    </w:div>
                                  </w:divsChild>
                                </w:div>
                                <w:div w:id="293876836">
                                  <w:marLeft w:val="0"/>
                                  <w:marRight w:val="0"/>
                                  <w:marTop w:val="0"/>
                                  <w:marBottom w:val="0"/>
                                  <w:divBdr>
                                    <w:top w:val="none" w:sz="0" w:space="0" w:color="auto"/>
                                    <w:left w:val="none" w:sz="0" w:space="0" w:color="auto"/>
                                    <w:bottom w:val="none" w:sz="0" w:space="0" w:color="auto"/>
                                    <w:right w:val="none" w:sz="0" w:space="0" w:color="auto"/>
                                  </w:divBdr>
                                  <w:divsChild>
                                    <w:div w:id="646519777">
                                      <w:marLeft w:val="150"/>
                                      <w:marRight w:val="150"/>
                                      <w:marTop w:val="150"/>
                                      <w:marBottom w:val="150"/>
                                      <w:divBdr>
                                        <w:top w:val="none" w:sz="0" w:space="0" w:color="auto"/>
                                        <w:left w:val="none" w:sz="0" w:space="0" w:color="auto"/>
                                        <w:bottom w:val="none" w:sz="0" w:space="0" w:color="auto"/>
                                        <w:right w:val="none" w:sz="0" w:space="0" w:color="auto"/>
                                      </w:divBdr>
                                    </w:div>
                                  </w:divsChild>
                                </w:div>
                                <w:div w:id="952588350">
                                  <w:marLeft w:val="0"/>
                                  <w:marRight w:val="0"/>
                                  <w:marTop w:val="0"/>
                                  <w:marBottom w:val="0"/>
                                  <w:divBdr>
                                    <w:top w:val="none" w:sz="0" w:space="0" w:color="auto"/>
                                    <w:left w:val="none" w:sz="0" w:space="0" w:color="auto"/>
                                    <w:bottom w:val="none" w:sz="0" w:space="0" w:color="auto"/>
                                    <w:right w:val="none" w:sz="0" w:space="0" w:color="auto"/>
                                  </w:divBdr>
                                  <w:divsChild>
                                    <w:div w:id="145974314">
                                      <w:marLeft w:val="150"/>
                                      <w:marRight w:val="15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11089398">
              <w:marLeft w:val="0"/>
              <w:marRight w:val="0"/>
              <w:marTop w:val="0"/>
              <w:marBottom w:val="240"/>
              <w:divBdr>
                <w:top w:val="none" w:sz="0" w:space="0" w:color="auto"/>
                <w:left w:val="none" w:sz="0" w:space="0" w:color="auto"/>
                <w:bottom w:val="none" w:sz="0" w:space="0" w:color="auto"/>
                <w:right w:val="none" w:sz="0" w:space="0" w:color="auto"/>
              </w:divBdr>
              <w:divsChild>
                <w:div w:id="2126265693">
                  <w:marLeft w:val="150"/>
                  <w:marRight w:val="150"/>
                  <w:marTop w:val="150"/>
                  <w:marBottom w:val="150"/>
                  <w:divBdr>
                    <w:top w:val="none" w:sz="0" w:space="0" w:color="auto"/>
                    <w:left w:val="none" w:sz="0" w:space="0" w:color="auto"/>
                    <w:bottom w:val="none" w:sz="0" w:space="0" w:color="auto"/>
                    <w:right w:val="none" w:sz="0" w:space="0" w:color="auto"/>
                  </w:divBdr>
                </w:div>
                <w:div w:id="838888281">
                  <w:marLeft w:val="0"/>
                  <w:marRight w:val="0"/>
                  <w:marTop w:val="0"/>
                  <w:marBottom w:val="180"/>
                  <w:divBdr>
                    <w:top w:val="none" w:sz="0" w:space="0" w:color="auto"/>
                    <w:left w:val="none" w:sz="0" w:space="0" w:color="auto"/>
                    <w:bottom w:val="none" w:sz="0" w:space="0" w:color="auto"/>
                    <w:right w:val="none" w:sz="0" w:space="0" w:color="auto"/>
                  </w:divBdr>
                  <w:divsChild>
                    <w:div w:id="1234510867">
                      <w:marLeft w:val="0"/>
                      <w:marRight w:val="0"/>
                      <w:marTop w:val="0"/>
                      <w:marBottom w:val="240"/>
                      <w:divBdr>
                        <w:top w:val="none" w:sz="0" w:space="0" w:color="auto"/>
                        <w:left w:val="none" w:sz="0" w:space="0" w:color="auto"/>
                        <w:bottom w:val="none" w:sz="0" w:space="0" w:color="auto"/>
                        <w:right w:val="none" w:sz="0" w:space="0" w:color="auto"/>
                      </w:divBdr>
                      <w:divsChild>
                        <w:div w:id="1344896865">
                          <w:marLeft w:val="0"/>
                          <w:marRight w:val="0"/>
                          <w:marTop w:val="0"/>
                          <w:marBottom w:val="0"/>
                          <w:divBdr>
                            <w:top w:val="none" w:sz="0" w:space="0" w:color="auto"/>
                            <w:left w:val="none" w:sz="0" w:space="0" w:color="auto"/>
                            <w:bottom w:val="none" w:sz="0" w:space="0" w:color="auto"/>
                            <w:right w:val="none" w:sz="0" w:space="0" w:color="auto"/>
                          </w:divBdr>
                          <w:divsChild>
                            <w:div w:id="895582022">
                              <w:marLeft w:val="0"/>
                              <w:marRight w:val="0"/>
                              <w:marTop w:val="0"/>
                              <w:marBottom w:val="0"/>
                              <w:divBdr>
                                <w:top w:val="none" w:sz="0" w:space="0" w:color="auto"/>
                                <w:left w:val="none" w:sz="0" w:space="0" w:color="auto"/>
                                <w:bottom w:val="none" w:sz="0" w:space="0" w:color="auto"/>
                                <w:right w:val="none" w:sz="0" w:space="0" w:color="auto"/>
                              </w:divBdr>
                              <w:divsChild>
                                <w:div w:id="960841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676799">
                      <w:marLeft w:val="0"/>
                      <w:marRight w:val="0"/>
                      <w:marTop w:val="0"/>
                      <w:marBottom w:val="0"/>
                      <w:divBdr>
                        <w:top w:val="none" w:sz="0" w:space="0" w:color="auto"/>
                        <w:left w:val="none" w:sz="0" w:space="0" w:color="auto"/>
                        <w:bottom w:val="none" w:sz="0" w:space="0" w:color="auto"/>
                        <w:right w:val="none" w:sz="0" w:space="0" w:color="auto"/>
                      </w:divBdr>
                      <w:divsChild>
                        <w:div w:id="86662924">
                          <w:marLeft w:val="0"/>
                          <w:marRight w:val="0"/>
                          <w:marTop w:val="0"/>
                          <w:marBottom w:val="0"/>
                          <w:divBdr>
                            <w:top w:val="none" w:sz="0" w:space="0" w:color="auto"/>
                            <w:left w:val="none" w:sz="0" w:space="0" w:color="auto"/>
                            <w:bottom w:val="none" w:sz="0" w:space="0" w:color="auto"/>
                            <w:right w:val="none" w:sz="0" w:space="0" w:color="auto"/>
                          </w:divBdr>
                          <w:divsChild>
                            <w:div w:id="1910072240">
                              <w:marLeft w:val="0"/>
                              <w:marRight w:val="0"/>
                              <w:marTop w:val="0"/>
                              <w:marBottom w:val="0"/>
                              <w:divBdr>
                                <w:top w:val="none" w:sz="0" w:space="0" w:color="auto"/>
                                <w:left w:val="none" w:sz="0" w:space="0" w:color="auto"/>
                                <w:bottom w:val="none" w:sz="0" w:space="0" w:color="auto"/>
                                <w:right w:val="none" w:sz="0" w:space="0" w:color="auto"/>
                              </w:divBdr>
                            </w:div>
                            <w:div w:id="1236434506">
                              <w:marLeft w:val="0"/>
                              <w:marRight w:val="0"/>
                              <w:marTop w:val="180"/>
                              <w:marBottom w:val="180"/>
                              <w:divBdr>
                                <w:top w:val="none" w:sz="0" w:space="0" w:color="auto"/>
                                <w:left w:val="none" w:sz="0" w:space="0" w:color="auto"/>
                                <w:bottom w:val="none" w:sz="0" w:space="0" w:color="auto"/>
                                <w:right w:val="none" w:sz="0" w:space="0" w:color="auto"/>
                              </w:divBdr>
                              <w:divsChild>
                                <w:div w:id="226842770">
                                  <w:marLeft w:val="0"/>
                                  <w:marRight w:val="0"/>
                                  <w:marTop w:val="0"/>
                                  <w:marBottom w:val="0"/>
                                  <w:divBdr>
                                    <w:top w:val="none" w:sz="0" w:space="0" w:color="auto"/>
                                    <w:left w:val="none" w:sz="0" w:space="0" w:color="auto"/>
                                    <w:bottom w:val="none" w:sz="0" w:space="0" w:color="auto"/>
                                    <w:right w:val="none" w:sz="0" w:space="0" w:color="auto"/>
                                  </w:divBdr>
                                  <w:divsChild>
                                    <w:div w:id="41440943">
                                      <w:marLeft w:val="150"/>
                                      <w:marRight w:val="150"/>
                                      <w:marTop w:val="150"/>
                                      <w:marBottom w:val="150"/>
                                      <w:divBdr>
                                        <w:top w:val="none" w:sz="0" w:space="0" w:color="auto"/>
                                        <w:left w:val="none" w:sz="0" w:space="0" w:color="auto"/>
                                        <w:bottom w:val="none" w:sz="0" w:space="0" w:color="auto"/>
                                        <w:right w:val="none" w:sz="0" w:space="0" w:color="auto"/>
                                      </w:divBdr>
                                    </w:div>
                                  </w:divsChild>
                                </w:div>
                                <w:div w:id="1282803320">
                                  <w:marLeft w:val="0"/>
                                  <w:marRight w:val="0"/>
                                  <w:marTop w:val="0"/>
                                  <w:marBottom w:val="0"/>
                                  <w:divBdr>
                                    <w:top w:val="none" w:sz="0" w:space="0" w:color="auto"/>
                                    <w:left w:val="none" w:sz="0" w:space="0" w:color="auto"/>
                                    <w:bottom w:val="none" w:sz="0" w:space="0" w:color="auto"/>
                                    <w:right w:val="none" w:sz="0" w:space="0" w:color="auto"/>
                                  </w:divBdr>
                                  <w:divsChild>
                                    <w:div w:id="1837964345">
                                      <w:marLeft w:val="150"/>
                                      <w:marRight w:val="150"/>
                                      <w:marTop w:val="150"/>
                                      <w:marBottom w:val="150"/>
                                      <w:divBdr>
                                        <w:top w:val="none" w:sz="0" w:space="0" w:color="auto"/>
                                        <w:left w:val="none" w:sz="0" w:space="0" w:color="auto"/>
                                        <w:bottom w:val="none" w:sz="0" w:space="0" w:color="auto"/>
                                        <w:right w:val="none" w:sz="0" w:space="0" w:color="auto"/>
                                      </w:divBdr>
                                    </w:div>
                                  </w:divsChild>
                                </w:div>
                                <w:div w:id="1276138347">
                                  <w:marLeft w:val="0"/>
                                  <w:marRight w:val="0"/>
                                  <w:marTop w:val="0"/>
                                  <w:marBottom w:val="0"/>
                                  <w:divBdr>
                                    <w:top w:val="none" w:sz="0" w:space="0" w:color="auto"/>
                                    <w:left w:val="none" w:sz="0" w:space="0" w:color="auto"/>
                                    <w:bottom w:val="none" w:sz="0" w:space="0" w:color="auto"/>
                                    <w:right w:val="none" w:sz="0" w:space="0" w:color="auto"/>
                                  </w:divBdr>
                                  <w:divsChild>
                                    <w:div w:id="732116577">
                                      <w:marLeft w:val="150"/>
                                      <w:marRight w:val="15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38059980">
              <w:marLeft w:val="0"/>
              <w:marRight w:val="0"/>
              <w:marTop w:val="0"/>
              <w:marBottom w:val="240"/>
              <w:divBdr>
                <w:top w:val="none" w:sz="0" w:space="0" w:color="auto"/>
                <w:left w:val="none" w:sz="0" w:space="0" w:color="auto"/>
                <w:bottom w:val="none" w:sz="0" w:space="0" w:color="auto"/>
                <w:right w:val="none" w:sz="0" w:space="0" w:color="auto"/>
              </w:divBdr>
              <w:divsChild>
                <w:div w:id="2109739661">
                  <w:marLeft w:val="150"/>
                  <w:marRight w:val="150"/>
                  <w:marTop w:val="150"/>
                  <w:marBottom w:val="150"/>
                  <w:divBdr>
                    <w:top w:val="none" w:sz="0" w:space="0" w:color="auto"/>
                    <w:left w:val="none" w:sz="0" w:space="0" w:color="auto"/>
                    <w:bottom w:val="none" w:sz="0" w:space="0" w:color="auto"/>
                    <w:right w:val="none" w:sz="0" w:space="0" w:color="auto"/>
                  </w:divBdr>
                </w:div>
                <w:div w:id="8650975">
                  <w:marLeft w:val="0"/>
                  <w:marRight w:val="0"/>
                  <w:marTop w:val="0"/>
                  <w:marBottom w:val="180"/>
                  <w:divBdr>
                    <w:top w:val="none" w:sz="0" w:space="0" w:color="auto"/>
                    <w:left w:val="none" w:sz="0" w:space="0" w:color="auto"/>
                    <w:bottom w:val="none" w:sz="0" w:space="0" w:color="auto"/>
                    <w:right w:val="none" w:sz="0" w:space="0" w:color="auto"/>
                  </w:divBdr>
                  <w:divsChild>
                    <w:div w:id="1089078214">
                      <w:marLeft w:val="0"/>
                      <w:marRight w:val="0"/>
                      <w:marTop w:val="0"/>
                      <w:marBottom w:val="240"/>
                      <w:divBdr>
                        <w:top w:val="none" w:sz="0" w:space="0" w:color="auto"/>
                        <w:left w:val="none" w:sz="0" w:space="0" w:color="auto"/>
                        <w:bottom w:val="none" w:sz="0" w:space="0" w:color="auto"/>
                        <w:right w:val="none" w:sz="0" w:space="0" w:color="auto"/>
                      </w:divBdr>
                      <w:divsChild>
                        <w:div w:id="1151943947">
                          <w:marLeft w:val="0"/>
                          <w:marRight w:val="0"/>
                          <w:marTop w:val="0"/>
                          <w:marBottom w:val="0"/>
                          <w:divBdr>
                            <w:top w:val="none" w:sz="0" w:space="0" w:color="auto"/>
                            <w:left w:val="none" w:sz="0" w:space="0" w:color="auto"/>
                            <w:bottom w:val="none" w:sz="0" w:space="0" w:color="auto"/>
                            <w:right w:val="none" w:sz="0" w:space="0" w:color="auto"/>
                          </w:divBdr>
                          <w:divsChild>
                            <w:div w:id="1141580858">
                              <w:marLeft w:val="0"/>
                              <w:marRight w:val="0"/>
                              <w:marTop w:val="0"/>
                              <w:marBottom w:val="0"/>
                              <w:divBdr>
                                <w:top w:val="none" w:sz="0" w:space="0" w:color="auto"/>
                                <w:left w:val="none" w:sz="0" w:space="0" w:color="auto"/>
                                <w:bottom w:val="none" w:sz="0" w:space="0" w:color="auto"/>
                                <w:right w:val="none" w:sz="0" w:space="0" w:color="auto"/>
                              </w:divBdr>
                              <w:divsChild>
                                <w:div w:id="865412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3834437">
                      <w:marLeft w:val="0"/>
                      <w:marRight w:val="0"/>
                      <w:marTop w:val="0"/>
                      <w:marBottom w:val="0"/>
                      <w:divBdr>
                        <w:top w:val="none" w:sz="0" w:space="0" w:color="auto"/>
                        <w:left w:val="none" w:sz="0" w:space="0" w:color="auto"/>
                        <w:bottom w:val="none" w:sz="0" w:space="0" w:color="auto"/>
                        <w:right w:val="none" w:sz="0" w:space="0" w:color="auto"/>
                      </w:divBdr>
                      <w:divsChild>
                        <w:div w:id="202717159">
                          <w:marLeft w:val="0"/>
                          <w:marRight w:val="0"/>
                          <w:marTop w:val="0"/>
                          <w:marBottom w:val="0"/>
                          <w:divBdr>
                            <w:top w:val="none" w:sz="0" w:space="0" w:color="auto"/>
                            <w:left w:val="none" w:sz="0" w:space="0" w:color="auto"/>
                            <w:bottom w:val="none" w:sz="0" w:space="0" w:color="auto"/>
                            <w:right w:val="none" w:sz="0" w:space="0" w:color="auto"/>
                          </w:divBdr>
                          <w:divsChild>
                            <w:div w:id="1101343576">
                              <w:marLeft w:val="0"/>
                              <w:marRight w:val="0"/>
                              <w:marTop w:val="0"/>
                              <w:marBottom w:val="0"/>
                              <w:divBdr>
                                <w:top w:val="none" w:sz="0" w:space="0" w:color="auto"/>
                                <w:left w:val="none" w:sz="0" w:space="0" w:color="auto"/>
                                <w:bottom w:val="none" w:sz="0" w:space="0" w:color="auto"/>
                                <w:right w:val="none" w:sz="0" w:space="0" w:color="auto"/>
                              </w:divBdr>
                            </w:div>
                            <w:div w:id="369847160">
                              <w:marLeft w:val="0"/>
                              <w:marRight w:val="0"/>
                              <w:marTop w:val="180"/>
                              <w:marBottom w:val="180"/>
                              <w:divBdr>
                                <w:top w:val="none" w:sz="0" w:space="0" w:color="auto"/>
                                <w:left w:val="none" w:sz="0" w:space="0" w:color="auto"/>
                                <w:bottom w:val="none" w:sz="0" w:space="0" w:color="auto"/>
                                <w:right w:val="none" w:sz="0" w:space="0" w:color="auto"/>
                              </w:divBdr>
                              <w:divsChild>
                                <w:div w:id="274749595">
                                  <w:marLeft w:val="0"/>
                                  <w:marRight w:val="0"/>
                                  <w:marTop w:val="0"/>
                                  <w:marBottom w:val="0"/>
                                  <w:divBdr>
                                    <w:top w:val="none" w:sz="0" w:space="0" w:color="auto"/>
                                    <w:left w:val="none" w:sz="0" w:space="0" w:color="auto"/>
                                    <w:bottom w:val="none" w:sz="0" w:space="0" w:color="auto"/>
                                    <w:right w:val="none" w:sz="0" w:space="0" w:color="auto"/>
                                  </w:divBdr>
                                  <w:divsChild>
                                    <w:div w:id="1555117220">
                                      <w:marLeft w:val="150"/>
                                      <w:marRight w:val="150"/>
                                      <w:marTop w:val="150"/>
                                      <w:marBottom w:val="150"/>
                                      <w:divBdr>
                                        <w:top w:val="none" w:sz="0" w:space="0" w:color="auto"/>
                                        <w:left w:val="none" w:sz="0" w:space="0" w:color="auto"/>
                                        <w:bottom w:val="none" w:sz="0" w:space="0" w:color="auto"/>
                                        <w:right w:val="none" w:sz="0" w:space="0" w:color="auto"/>
                                      </w:divBdr>
                                    </w:div>
                                  </w:divsChild>
                                </w:div>
                                <w:div w:id="1060904721">
                                  <w:marLeft w:val="0"/>
                                  <w:marRight w:val="0"/>
                                  <w:marTop w:val="0"/>
                                  <w:marBottom w:val="0"/>
                                  <w:divBdr>
                                    <w:top w:val="none" w:sz="0" w:space="0" w:color="auto"/>
                                    <w:left w:val="none" w:sz="0" w:space="0" w:color="auto"/>
                                    <w:bottom w:val="none" w:sz="0" w:space="0" w:color="auto"/>
                                    <w:right w:val="none" w:sz="0" w:space="0" w:color="auto"/>
                                  </w:divBdr>
                                  <w:divsChild>
                                    <w:div w:id="1157309831">
                                      <w:marLeft w:val="150"/>
                                      <w:marRight w:val="150"/>
                                      <w:marTop w:val="150"/>
                                      <w:marBottom w:val="150"/>
                                      <w:divBdr>
                                        <w:top w:val="none" w:sz="0" w:space="0" w:color="auto"/>
                                        <w:left w:val="none" w:sz="0" w:space="0" w:color="auto"/>
                                        <w:bottom w:val="none" w:sz="0" w:space="0" w:color="auto"/>
                                        <w:right w:val="none" w:sz="0" w:space="0" w:color="auto"/>
                                      </w:divBdr>
                                    </w:div>
                                  </w:divsChild>
                                </w:div>
                                <w:div w:id="1930581239">
                                  <w:marLeft w:val="0"/>
                                  <w:marRight w:val="0"/>
                                  <w:marTop w:val="0"/>
                                  <w:marBottom w:val="0"/>
                                  <w:divBdr>
                                    <w:top w:val="none" w:sz="0" w:space="0" w:color="auto"/>
                                    <w:left w:val="none" w:sz="0" w:space="0" w:color="auto"/>
                                    <w:bottom w:val="none" w:sz="0" w:space="0" w:color="auto"/>
                                    <w:right w:val="none" w:sz="0" w:space="0" w:color="auto"/>
                                  </w:divBdr>
                                  <w:divsChild>
                                    <w:div w:id="1769883175">
                                      <w:marLeft w:val="150"/>
                                      <w:marRight w:val="15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6088781">
              <w:marLeft w:val="0"/>
              <w:marRight w:val="0"/>
              <w:marTop w:val="0"/>
              <w:marBottom w:val="240"/>
              <w:divBdr>
                <w:top w:val="none" w:sz="0" w:space="0" w:color="auto"/>
                <w:left w:val="none" w:sz="0" w:space="0" w:color="auto"/>
                <w:bottom w:val="none" w:sz="0" w:space="0" w:color="auto"/>
                <w:right w:val="none" w:sz="0" w:space="0" w:color="auto"/>
              </w:divBdr>
              <w:divsChild>
                <w:div w:id="126097054">
                  <w:marLeft w:val="150"/>
                  <w:marRight w:val="150"/>
                  <w:marTop w:val="150"/>
                  <w:marBottom w:val="150"/>
                  <w:divBdr>
                    <w:top w:val="none" w:sz="0" w:space="0" w:color="auto"/>
                    <w:left w:val="none" w:sz="0" w:space="0" w:color="auto"/>
                    <w:bottom w:val="none" w:sz="0" w:space="0" w:color="auto"/>
                    <w:right w:val="none" w:sz="0" w:space="0" w:color="auto"/>
                  </w:divBdr>
                </w:div>
                <w:div w:id="1458910930">
                  <w:marLeft w:val="0"/>
                  <w:marRight w:val="0"/>
                  <w:marTop w:val="0"/>
                  <w:marBottom w:val="180"/>
                  <w:divBdr>
                    <w:top w:val="none" w:sz="0" w:space="0" w:color="auto"/>
                    <w:left w:val="none" w:sz="0" w:space="0" w:color="auto"/>
                    <w:bottom w:val="none" w:sz="0" w:space="0" w:color="auto"/>
                    <w:right w:val="none" w:sz="0" w:space="0" w:color="auto"/>
                  </w:divBdr>
                  <w:divsChild>
                    <w:div w:id="1895315986">
                      <w:marLeft w:val="0"/>
                      <w:marRight w:val="0"/>
                      <w:marTop w:val="0"/>
                      <w:marBottom w:val="240"/>
                      <w:divBdr>
                        <w:top w:val="none" w:sz="0" w:space="0" w:color="auto"/>
                        <w:left w:val="none" w:sz="0" w:space="0" w:color="auto"/>
                        <w:bottom w:val="none" w:sz="0" w:space="0" w:color="auto"/>
                        <w:right w:val="none" w:sz="0" w:space="0" w:color="auto"/>
                      </w:divBdr>
                      <w:divsChild>
                        <w:div w:id="1497839086">
                          <w:marLeft w:val="0"/>
                          <w:marRight w:val="0"/>
                          <w:marTop w:val="0"/>
                          <w:marBottom w:val="0"/>
                          <w:divBdr>
                            <w:top w:val="none" w:sz="0" w:space="0" w:color="auto"/>
                            <w:left w:val="none" w:sz="0" w:space="0" w:color="auto"/>
                            <w:bottom w:val="none" w:sz="0" w:space="0" w:color="auto"/>
                            <w:right w:val="none" w:sz="0" w:space="0" w:color="auto"/>
                          </w:divBdr>
                          <w:divsChild>
                            <w:div w:id="774206891">
                              <w:marLeft w:val="0"/>
                              <w:marRight w:val="0"/>
                              <w:marTop w:val="0"/>
                              <w:marBottom w:val="0"/>
                              <w:divBdr>
                                <w:top w:val="none" w:sz="0" w:space="0" w:color="auto"/>
                                <w:left w:val="none" w:sz="0" w:space="0" w:color="auto"/>
                                <w:bottom w:val="none" w:sz="0" w:space="0" w:color="auto"/>
                                <w:right w:val="none" w:sz="0" w:space="0" w:color="auto"/>
                              </w:divBdr>
                              <w:divsChild>
                                <w:div w:id="1032653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8657023">
                      <w:marLeft w:val="0"/>
                      <w:marRight w:val="0"/>
                      <w:marTop w:val="0"/>
                      <w:marBottom w:val="0"/>
                      <w:divBdr>
                        <w:top w:val="none" w:sz="0" w:space="0" w:color="auto"/>
                        <w:left w:val="none" w:sz="0" w:space="0" w:color="auto"/>
                        <w:bottom w:val="none" w:sz="0" w:space="0" w:color="auto"/>
                        <w:right w:val="none" w:sz="0" w:space="0" w:color="auto"/>
                      </w:divBdr>
                      <w:divsChild>
                        <w:div w:id="608438788">
                          <w:marLeft w:val="0"/>
                          <w:marRight w:val="0"/>
                          <w:marTop w:val="0"/>
                          <w:marBottom w:val="0"/>
                          <w:divBdr>
                            <w:top w:val="none" w:sz="0" w:space="0" w:color="auto"/>
                            <w:left w:val="none" w:sz="0" w:space="0" w:color="auto"/>
                            <w:bottom w:val="none" w:sz="0" w:space="0" w:color="auto"/>
                            <w:right w:val="none" w:sz="0" w:space="0" w:color="auto"/>
                          </w:divBdr>
                          <w:divsChild>
                            <w:div w:id="1765221405">
                              <w:marLeft w:val="0"/>
                              <w:marRight w:val="0"/>
                              <w:marTop w:val="0"/>
                              <w:marBottom w:val="0"/>
                              <w:divBdr>
                                <w:top w:val="none" w:sz="0" w:space="0" w:color="auto"/>
                                <w:left w:val="none" w:sz="0" w:space="0" w:color="auto"/>
                                <w:bottom w:val="none" w:sz="0" w:space="0" w:color="auto"/>
                                <w:right w:val="none" w:sz="0" w:space="0" w:color="auto"/>
                              </w:divBdr>
                            </w:div>
                            <w:div w:id="1804881543">
                              <w:marLeft w:val="0"/>
                              <w:marRight w:val="0"/>
                              <w:marTop w:val="180"/>
                              <w:marBottom w:val="180"/>
                              <w:divBdr>
                                <w:top w:val="none" w:sz="0" w:space="0" w:color="auto"/>
                                <w:left w:val="none" w:sz="0" w:space="0" w:color="auto"/>
                                <w:bottom w:val="none" w:sz="0" w:space="0" w:color="auto"/>
                                <w:right w:val="none" w:sz="0" w:space="0" w:color="auto"/>
                              </w:divBdr>
                              <w:divsChild>
                                <w:div w:id="1665932095">
                                  <w:marLeft w:val="0"/>
                                  <w:marRight w:val="0"/>
                                  <w:marTop w:val="0"/>
                                  <w:marBottom w:val="0"/>
                                  <w:divBdr>
                                    <w:top w:val="none" w:sz="0" w:space="0" w:color="auto"/>
                                    <w:left w:val="none" w:sz="0" w:space="0" w:color="auto"/>
                                    <w:bottom w:val="none" w:sz="0" w:space="0" w:color="auto"/>
                                    <w:right w:val="none" w:sz="0" w:space="0" w:color="auto"/>
                                  </w:divBdr>
                                  <w:divsChild>
                                    <w:div w:id="1983196933">
                                      <w:marLeft w:val="150"/>
                                      <w:marRight w:val="150"/>
                                      <w:marTop w:val="150"/>
                                      <w:marBottom w:val="150"/>
                                      <w:divBdr>
                                        <w:top w:val="none" w:sz="0" w:space="0" w:color="auto"/>
                                        <w:left w:val="none" w:sz="0" w:space="0" w:color="auto"/>
                                        <w:bottom w:val="none" w:sz="0" w:space="0" w:color="auto"/>
                                        <w:right w:val="none" w:sz="0" w:space="0" w:color="auto"/>
                                      </w:divBdr>
                                    </w:div>
                                  </w:divsChild>
                                </w:div>
                                <w:div w:id="1183132244">
                                  <w:marLeft w:val="0"/>
                                  <w:marRight w:val="0"/>
                                  <w:marTop w:val="0"/>
                                  <w:marBottom w:val="0"/>
                                  <w:divBdr>
                                    <w:top w:val="none" w:sz="0" w:space="0" w:color="auto"/>
                                    <w:left w:val="none" w:sz="0" w:space="0" w:color="auto"/>
                                    <w:bottom w:val="none" w:sz="0" w:space="0" w:color="auto"/>
                                    <w:right w:val="none" w:sz="0" w:space="0" w:color="auto"/>
                                  </w:divBdr>
                                  <w:divsChild>
                                    <w:div w:id="1181503642">
                                      <w:marLeft w:val="150"/>
                                      <w:marRight w:val="150"/>
                                      <w:marTop w:val="150"/>
                                      <w:marBottom w:val="150"/>
                                      <w:divBdr>
                                        <w:top w:val="none" w:sz="0" w:space="0" w:color="auto"/>
                                        <w:left w:val="none" w:sz="0" w:space="0" w:color="auto"/>
                                        <w:bottom w:val="none" w:sz="0" w:space="0" w:color="auto"/>
                                        <w:right w:val="none" w:sz="0" w:space="0" w:color="auto"/>
                                      </w:divBdr>
                                    </w:div>
                                  </w:divsChild>
                                </w:div>
                                <w:div w:id="1734354897">
                                  <w:marLeft w:val="0"/>
                                  <w:marRight w:val="0"/>
                                  <w:marTop w:val="0"/>
                                  <w:marBottom w:val="0"/>
                                  <w:divBdr>
                                    <w:top w:val="none" w:sz="0" w:space="0" w:color="auto"/>
                                    <w:left w:val="none" w:sz="0" w:space="0" w:color="auto"/>
                                    <w:bottom w:val="none" w:sz="0" w:space="0" w:color="auto"/>
                                    <w:right w:val="none" w:sz="0" w:space="0" w:color="auto"/>
                                  </w:divBdr>
                                  <w:divsChild>
                                    <w:div w:id="1651249493">
                                      <w:marLeft w:val="150"/>
                                      <w:marRight w:val="150"/>
                                      <w:marTop w:val="150"/>
                                      <w:marBottom w:val="150"/>
                                      <w:divBdr>
                                        <w:top w:val="none" w:sz="0" w:space="0" w:color="auto"/>
                                        <w:left w:val="none" w:sz="0" w:space="0" w:color="auto"/>
                                        <w:bottom w:val="none" w:sz="0" w:space="0" w:color="auto"/>
                                        <w:right w:val="none" w:sz="0" w:space="0" w:color="auto"/>
                                      </w:divBdr>
                                    </w:div>
                                  </w:divsChild>
                                </w:div>
                                <w:div w:id="1468619321">
                                  <w:marLeft w:val="0"/>
                                  <w:marRight w:val="0"/>
                                  <w:marTop w:val="0"/>
                                  <w:marBottom w:val="0"/>
                                  <w:divBdr>
                                    <w:top w:val="none" w:sz="0" w:space="0" w:color="auto"/>
                                    <w:left w:val="none" w:sz="0" w:space="0" w:color="auto"/>
                                    <w:bottom w:val="none" w:sz="0" w:space="0" w:color="auto"/>
                                    <w:right w:val="none" w:sz="0" w:space="0" w:color="auto"/>
                                  </w:divBdr>
                                  <w:divsChild>
                                    <w:div w:id="186020170">
                                      <w:marLeft w:val="150"/>
                                      <w:marRight w:val="15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99312123">
              <w:marLeft w:val="0"/>
              <w:marRight w:val="0"/>
              <w:marTop w:val="0"/>
              <w:marBottom w:val="240"/>
              <w:divBdr>
                <w:top w:val="none" w:sz="0" w:space="0" w:color="auto"/>
                <w:left w:val="none" w:sz="0" w:space="0" w:color="auto"/>
                <w:bottom w:val="none" w:sz="0" w:space="0" w:color="auto"/>
                <w:right w:val="none" w:sz="0" w:space="0" w:color="auto"/>
              </w:divBdr>
              <w:divsChild>
                <w:div w:id="1988853163">
                  <w:marLeft w:val="150"/>
                  <w:marRight w:val="150"/>
                  <w:marTop w:val="150"/>
                  <w:marBottom w:val="150"/>
                  <w:divBdr>
                    <w:top w:val="none" w:sz="0" w:space="0" w:color="auto"/>
                    <w:left w:val="none" w:sz="0" w:space="0" w:color="auto"/>
                    <w:bottom w:val="none" w:sz="0" w:space="0" w:color="auto"/>
                    <w:right w:val="none" w:sz="0" w:space="0" w:color="auto"/>
                  </w:divBdr>
                </w:div>
                <w:div w:id="1276213143">
                  <w:marLeft w:val="0"/>
                  <w:marRight w:val="0"/>
                  <w:marTop w:val="0"/>
                  <w:marBottom w:val="180"/>
                  <w:divBdr>
                    <w:top w:val="none" w:sz="0" w:space="0" w:color="auto"/>
                    <w:left w:val="none" w:sz="0" w:space="0" w:color="auto"/>
                    <w:bottom w:val="none" w:sz="0" w:space="0" w:color="auto"/>
                    <w:right w:val="none" w:sz="0" w:space="0" w:color="auto"/>
                  </w:divBdr>
                  <w:divsChild>
                    <w:div w:id="1053235489">
                      <w:marLeft w:val="0"/>
                      <w:marRight w:val="0"/>
                      <w:marTop w:val="0"/>
                      <w:marBottom w:val="240"/>
                      <w:divBdr>
                        <w:top w:val="none" w:sz="0" w:space="0" w:color="auto"/>
                        <w:left w:val="none" w:sz="0" w:space="0" w:color="auto"/>
                        <w:bottom w:val="none" w:sz="0" w:space="0" w:color="auto"/>
                        <w:right w:val="none" w:sz="0" w:space="0" w:color="auto"/>
                      </w:divBdr>
                      <w:divsChild>
                        <w:div w:id="1891073238">
                          <w:marLeft w:val="0"/>
                          <w:marRight w:val="0"/>
                          <w:marTop w:val="0"/>
                          <w:marBottom w:val="0"/>
                          <w:divBdr>
                            <w:top w:val="none" w:sz="0" w:space="0" w:color="auto"/>
                            <w:left w:val="none" w:sz="0" w:space="0" w:color="auto"/>
                            <w:bottom w:val="none" w:sz="0" w:space="0" w:color="auto"/>
                            <w:right w:val="none" w:sz="0" w:space="0" w:color="auto"/>
                          </w:divBdr>
                          <w:divsChild>
                            <w:div w:id="241330023">
                              <w:marLeft w:val="0"/>
                              <w:marRight w:val="0"/>
                              <w:marTop w:val="0"/>
                              <w:marBottom w:val="0"/>
                              <w:divBdr>
                                <w:top w:val="none" w:sz="0" w:space="0" w:color="auto"/>
                                <w:left w:val="none" w:sz="0" w:space="0" w:color="auto"/>
                                <w:bottom w:val="none" w:sz="0" w:space="0" w:color="auto"/>
                                <w:right w:val="none" w:sz="0" w:space="0" w:color="auto"/>
                              </w:divBdr>
                              <w:divsChild>
                                <w:div w:id="1193229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3842854">
                      <w:marLeft w:val="0"/>
                      <w:marRight w:val="0"/>
                      <w:marTop w:val="0"/>
                      <w:marBottom w:val="0"/>
                      <w:divBdr>
                        <w:top w:val="none" w:sz="0" w:space="0" w:color="auto"/>
                        <w:left w:val="none" w:sz="0" w:space="0" w:color="auto"/>
                        <w:bottom w:val="none" w:sz="0" w:space="0" w:color="auto"/>
                        <w:right w:val="none" w:sz="0" w:space="0" w:color="auto"/>
                      </w:divBdr>
                      <w:divsChild>
                        <w:div w:id="1745225038">
                          <w:marLeft w:val="0"/>
                          <w:marRight w:val="0"/>
                          <w:marTop w:val="0"/>
                          <w:marBottom w:val="0"/>
                          <w:divBdr>
                            <w:top w:val="none" w:sz="0" w:space="0" w:color="auto"/>
                            <w:left w:val="none" w:sz="0" w:space="0" w:color="auto"/>
                            <w:bottom w:val="none" w:sz="0" w:space="0" w:color="auto"/>
                            <w:right w:val="none" w:sz="0" w:space="0" w:color="auto"/>
                          </w:divBdr>
                          <w:divsChild>
                            <w:div w:id="209652200">
                              <w:marLeft w:val="0"/>
                              <w:marRight w:val="0"/>
                              <w:marTop w:val="0"/>
                              <w:marBottom w:val="0"/>
                              <w:divBdr>
                                <w:top w:val="none" w:sz="0" w:space="0" w:color="auto"/>
                                <w:left w:val="none" w:sz="0" w:space="0" w:color="auto"/>
                                <w:bottom w:val="none" w:sz="0" w:space="0" w:color="auto"/>
                                <w:right w:val="none" w:sz="0" w:space="0" w:color="auto"/>
                              </w:divBdr>
                            </w:div>
                            <w:div w:id="1190414227">
                              <w:marLeft w:val="0"/>
                              <w:marRight w:val="0"/>
                              <w:marTop w:val="180"/>
                              <w:marBottom w:val="180"/>
                              <w:divBdr>
                                <w:top w:val="none" w:sz="0" w:space="0" w:color="auto"/>
                                <w:left w:val="none" w:sz="0" w:space="0" w:color="auto"/>
                                <w:bottom w:val="none" w:sz="0" w:space="0" w:color="auto"/>
                                <w:right w:val="none" w:sz="0" w:space="0" w:color="auto"/>
                              </w:divBdr>
                              <w:divsChild>
                                <w:div w:id="421344489">
                                  <w:marLeft w:val="0"/>
                                  <w:marRight w:val="0"/>
                                  <w:marTop w:val="0"/>
                                  <w:marBottom w:val="0"/>
                                  <w:divBdr>
                                    <w:top w:val="none" w:sz="0" w:space="0" w:color="auto"/>
                                    <w:left w:val="none" w:sz="0" w:space="0" w:color="auto"/>
                                    <w:bottom w:val="none" w:sz="0" w:space="0" w:color="auto"/>
                                    <w:right w:val="none" w:sz="0" w:space="0" w:color="auto"/>
                                  </w:divBdr>
                                  <w:divsChild>
                                    <w:div w:id="525753444">
                                      <w:marLeft w:val="150"/>
                                      <w:marRight w:val="150"/>
                                      <w:marTop w:val="150"/>
                                      <w:marBottom w:val="150"/>
                                      <w:divBdr>
                                        <w:top w:val="none" w:sz="0" w:space="0" w:color="auto"/>
                                        <w:left w:val="none" w:sz="0" w:space="0" w:color="auto"/>
                                        <w:bottom w:val="none" w:sz="0" w:space="0" w:color="auto"/>
                                        <w:right w:val="none" w:sz="0" w:space="0" w:color="auto"/>
                                      </w:divBdr>
                                    </w:div>
                                  </w:divsChild>
                                </w:div>
                                <w:div w:id="705788808">
                                  <w:marLeft w:val="0"/>
                                  <w:marRight w:val="0"/>
                                  <w:marTop w:val="0"/>
                                  <w:marBottom w:val="0"/>
                                  <w:divBdr>
                                    <w:top w:val="none" w:sz="0" w:space="0" w:color="auto"/>
                                    <w:left w:val="none" w:sz="0" w:space="0" w:color="auto"/>
                                    <w:bottom w:val="none" w:sz="0" w:space="0" w:color="auto"/>
                                    <w:right w:val="none" w:sz="0" w:space="0" w:color="auto"/>
                                  </w:divBdr>
                                  <w:divsChild>
                                    <w:div w:id="1487356030">
                                      <w:marLeft w:val="150"/>
                                      <w:marRight w:val="150"/>
                                      <w:marTop w:val="150"/>
                                      <w:marBottom w:val="150"/>
                                      <w:divBdr>
                                        <w:top w:val="none" w:sz="0" w:space="0" w:color="auto"/>
                                        <w:left w:val="none" w:sz="0" w:space="0" w:color="auto"/>
                                        <w:bottom w:val="none" w:sz="0" w:space="0" w:color="auto"/>
                                        <w:right w:val="none" w:sz="0" w:space="0" w:color="auto"/>
                                      </w:divBdr>
                                    </w:div>
                                  </w:divsChild>
                                </w:div>
                                <w:div w:id="250090009">
                                  <w:marLeft w:val="0"/>
                                  <w:marRight w:val="0"/>
                                  <w:marTop w:val="0"/>
                                  <w:marBottom w:val="0"/>
                                  <w:divBdr>
                                    <w:top w:val="none" w:sz="0" w:space="0" w:color="auto"/>
                                    <w:left w:val="none" w:sz="0" w:space="0" w:color="auto"/>
                                    <w:bottom w:val="none" w:sz="0" w:space="0" w:color="auto"/>
                                    <w:right w:val="none" w:sz="0" w:space="0" w:color="auto"/>
                                  </w:divBdr>
                                  <w:divsChild>
                                    <w:div w:id="1304235836">
                                      <w:marLeft w:val="150"/>
                                      <w:marRight w:val="15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52816219">
              <w:marLeft w:val="0"/>
              <w:marRight w:val="0"/>
              <w:marTop w:val="0"/>
              <w:marBottom w:val="240"/>
              <w:divBdr>
                <w:top w:val="none" w:sz="0" w:space="0" w:color="auto"/>
                <w:left w:val="none" w:sz="0" w:space="0" w:color="auto"/>
                <w:bottom w:val="none" w:sz="0" w:space="0" w:color="auto"/>
                <w:right w:val="none" w:sz="0" w:space="0" w:color="auto"/>
              </w:divBdr>
              <w:divsChild>
                <w:div w:id="1472594242">
                  <w:marLeft w:val="150"/>
                  <w:marRight w:val="150"/>
                  <w:marTop w:val="150"/>
                  <w:marBottom w:val="150"/>
                  <w:divBdr>
                    <w:top w:val="none" w:sz="0" w:space="0" w:color="auto"/>
                    <w:left w:val="none" w:sz="0" w:space="0" w:color="auto"/>
                    <w:bottom w:val="none" w:sz="0" w:space="0" w:color="auto"/>
                    <w:right w:val="none" w:sz="0" w:space="0" w:color="auto"/>
                  </w:divBdr>
                </w:div>
                <w:div w:id="368536701">
                  <w:marLeft w:val="0"/>
                  <w:marRight w:val="0"/>
                  <w:marTop w:val="0"/>
                  <w:marBottom w:val="180"/>
                  <w:divBdr>
                    <w:top w:val="none" w:sz="0" w:space="0" w:color="auto"/>
                    <w:left w:val="none" w:sz="0" w:space="0" w:color="auto"/>
                    <w:bottom w:val="none" w:sz="0" w:space="0" w:color="auto"/>
                    <w:right w:val="none" w:sz="0" w:space="0" w:color="auto"/>
                  </w:divBdr>
                  <w:divsChild>
                    <w:div w:id="1156917158">
                      <w:marLeft w:val="0"/>
                      <w:marRight w:val="0"/>
                      <w:marTop w:val="0"/>
                      <w:marBottom w:val="240"/>
                      <w:divBdr>
                        <w:top w:val="none" w:sz="0" w:space="0" w:color="auto"/>
                        <w:left w:val="none" w:sz="0" w:space="0" w:color="auto"/>
                        <w:bottom w:val="none" w:sz="0" w:space="0" w:color="auto"/>
                        <w:right w:val="none" w:sz="0" w:space="0" w:color="auto"/>
                      </w:divBdr>
                      <w:divsChild>
                        <w:div w:id="1035277295">
                          <w:marLeft w:val="0"/>
                          <w:marRight w:val="0"/>
                          <w:marTop w:val="0"/>
                          <w:marBottom w:val="0"/>
                          <w:divBdr>
                            <w:top w:val="none" w:sz="0" w:space="0" w:color="auto"/>
                            <w:left w:val="none" w:sz="0" w:space="0" w:color="auto"/>
                            <w:bottom w:val="none" w:sz="0" w:space="0" w:color="auto"/>
                            <w:right w:val="none" w:sz="0" w:space="0" w:color="auto"/>
                          </w:divBdr>
                          <w:divsChild>
                            <w:div w:id="1829855607">
                              <w:marLeft w:val="0"/>
                              <w:marRight w:val="0"/>
                              <w:marTop w:val="0"/>
                              <w:marBottom w:val="0"/>
                              <w:divBdr>
                                <w:top w:val="none" w:sz="0" w:space="0" w:color="auto"/>
                                <w:left w:val="none" w:sz="0" w:space="0" w:color="auto"/>
                                <w:bottom w:val="none" w:sz="0" w:space="0" w:color="auto"/>
                                <w:right w:val="none" w:sz="0" w:space="0" w:color="auto"/>
                              </w:divBdr>
                              <w:divsChild>
                                <w:div w:id="1163349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68288220">
      <w:bodyDiv w:val="1"/>
      <w:marLeft w:val="0"/>
      <w:marRight w:val="0"/>
      <w:marTop w:val="0"/>
      <w:marBottom w:val="0"/>
      <w:divBdr>
        <w:top w:val="none" w:sz="0" w:space="0" w:color="auto"/>
        <w:left w:val="none" w:sz="0" w:space="0" w:color="auto"/>
        <w:bottom w:val="none" w:sz="0" w:space="0" w:color="auto"/>
        <w:right w:val="none" w:sz="0" w:space="0" w:color="auto"/>
      </w:divBdr>
    </w:div>
    <w:div w:id="1371344687">
      <w:bodyDiv w:val="1"/>
      <w:marLeft w:val="0"/>
      <w:marRight w:val="0"/>
      <w:marTop w:val="0"/>
      <w:marBottom w:val="0"/>
      <w:divBdr>
        <w:top w:val="none" w:sz="0" w:space="0" w:color="auto"/>
        <w:left w:val="none" w:sz="0" w:space="0" w:color="auto"/>
        <w:bottom w:val="none" w:sz="0" w:space="0" w:color="auto"/>
        <w:right w:val="none" w:sz="0" w:space="0" w:color="auto"/>
      </w:divBdr>
    </w:div>
    <w:div w:id="1377199320">
      <w:bodyDiv w:val="1"/>
      <w:marLeft w:val="0"/>
      <w:marRight w:val="0"/>
      <w:marTop w:val="0"/>
      <w:marBottom w:val="0"/>
      <w:divBdr>
        <w:top w:val="none" w:sz="0" w:space="0" w:color="auto"/>
        <w:left w:val="none" w:sz="0" w:space="0" w:color="auto"/>
        <w:bottom w:val="none" w:sz="0" w:space="0" w:color="auto"/>
        <w:right w:val="none" w:sz="0" w:space="0" w:color="auto"/>
      </w:divBdr>
    </w:div>
    <w:div w:id="1387145811">
      <w:bodyDiv w:val="1"/>
      <w:marLeft w:val="0"/>
      <w:marRight w:val="0"/>
      <w:marTop w:val="0"/>
      <w:marBottom w:val="0"/>
      <w:divBdr>
        <w:top w:val="none" w:sz="0" w:space="0" w:color="auto"/>
        <w:left w:val="none" w:sz="0" w:space="0" w:color="auto"/>
        <w:bottom w:val="none" w:sz="0" w:space="0" w:color="auto"/>
        <w:right w:val="none" w:sz="0" w:space="0" w:color="auto"/>
      </w:divBdr>
    </w:div>
    <w:div w:id="1391684452">
      <w:bodyDiv w:val="1"/>
      <w:marLeft w:val="0"/>
      <w:marRight w:val="0"/>
      <w:marTop w:val="0"/>
      <w:marBottom w:val="0"/>
      <w:divBdr>
        <w:top w:val="none" w:sz="0" w:space="0" w:color="auto"/>
        <w:left w:val="none" w:sz="0" w:space="0" w:color="auto"/>
        <w:bottom w:val="none" w:sz="0" w:space="0" w:color="auto"/>
        <w:right w:val="none" w:sz="0" w:space="0" w:color="auto"/>
      </w:divBdr>
    </w:div>
    <w:div w:id="1403916369">
      <w:bodyDiv w:val="1"/>
      <w:marLeft w:val="0"/>
      <w:marRight w:val="0"/>
      <w:marTop w:val="0"/>
      <w:marBottom w:val="0"/>
      <w:divBdr>
        <w:top w:val="none" w:sz="0" w:space="0" w:color="auto"/>
        <w:left w:val="none" w:sz="0" w:space="0" w:color="auto"/>
        <w:bottom w:val="none" w:sz="0" w:space="0" w:color="auto"/>
        <w:right w:val="none" w:sz="0" w:space="0" w:color="auto"/>
      </w:divBdr>
    </w:div>
    <w:div w:id="1408457378">
      <w:bodyDiv w:val="1"/>
      <w:marLeft w:val="0"/>
      <w:marRight w:val="0"/>
      <w:marTop w:val="0"/>
      <w:marBottom w:val="0"/>
      <w:divBdr>
        <w:top w:val="none" w:sz="0" w:space="0" w:color="auto"/>
        <w:left w:val="none" w:sz="0" w:space="0" w:color="auto"/>
        <w:bottom w:val="none" w:sz="0" w:space="0" w:color="auto"/>
        <w:right w:val="none" w:sz="0" w:space="0" w:color="auto"/>
      </w:divBdr>
    </w:div>
    <w:div w:id="1409689178">
      <w:bodyDiv w:val="1"/>
      <w:marLeft w:val="0"/>
      <w:marRight w:val="0"/>
      <w:marTop w:val="0"/>
      <w:marBottom w:val="0"/>
      <w:divBdr>
        <w:top w:val="none" w:sz="0" w:space="0" w:color="auto"/>
        <w:left w:val="none" w:sz="0" w:space="0" w:color="auto"/>
        <w:bottom w:val="none" w:sz="0" w:space="0" w:color="auto"/>
        <w:right w:val="none" w:sz="0" w:space="0" w:color="auto"/>
      </w:divBdr>
    </w:div>
    <w:div w:id="1420982304">
      <w:bodyDiv w:val="1"/>
      <w:marLeft w:val="0"/>
      <w:marRight w:val="0"/>
      <w:marTop w:val="0"/>
      <w:marBottom w:val="0"/>
      <w:divBdr>
        <w:top w:val="none" w:sz="0" w:space="0" w:color="auto"/>
        <w:left w:val="none" w:sz="0" w:space="0" w:color="auto"/>
        <w:bottom w:val="none" w:sz="0" w:space="0" w:color="auto"/>
        <w:right w:val="none" w:sz="0" w:space="0" w:color="auto"/>
      </w:divBdr>
    </w:div>
    <w:div w:id="1423181007">
      <w:bodyDiv w:val="1"/>
      <w:marLeft w:val="0"/>
      <w:marRight w:val="0"/>
      <w:marTop w:val="0"/>
      <w:marBottom w:val="0"/>
      <w:divBdr>
        <w:top w:val="none" w:sz="0" w:space="0" w:color="auto"/>
        <w:left w:val="none" w:sz="0" w:space="0" w:color="auto"/>
        <w:bottom w:val="none" w:sz="0" w:space="0" w:color="auto"/>
        <w:right w:val="none" w:sz="0" w:space="0" w:color="auto"/>
      </w:divBdr>
    </w:div>
    <w:div w:id="1424181038">
      <w:bodyDiv w:val="1"/>
      <w:marLeft w:val="0"/>
      <w:marRight w:val="0"/>
      <w:marTop w:val="0"/>
      <w:marBottom w:val="0"/>
      <w:divBdr>
        <w:top w:val="none" w:sz="0" w:space="0" w:color="auto"/>
        <w:left w:val="none" w:sz="0" w:space="0" w:color="auto"/>
        <w:bottom w:val="none" w:sz="0" w:space="0" w:color="auto"/>
        <w:right w:val="none" w:sz="0" w:space="0" w:color="auto"/>
      </w:divBdr>
    </w:div>
    <w:div w:id="1426993873">
      <w:bodyDiv w:val="1"/>
      <w:marLeft w:val="0"/>
      <w:marRight w:val="0"/>
      <w:marTop w:val="0"/>
      <w:marBottom w:val="0"/>
      <w:divBdr>
        <w:top w:val="none" w:sz="0" w:space="0" w:color="auto"/>
        <w:left w:val="none" w:sz="0" w:space="0" w:color="auto"/>
        <w:bottom w:val="none" w:sz="0" w:space="0" w:color="auto"/>
        <w:right w:val="none" w:sz="0" w:space="0" w:color="auto"/>
      </w:divBdr>
    </w:div>
    <w:div w:id="1429886689">
      <w:bodyDiv w:val="1"/>
      <w:marLeft w:val="0"/>
      <w:marRight w:val="0"/>
      <w:marTop w:val="0"/>
      <w:marBottom w:val="0"/>
      <w:divBdr>
        <w:top w:val="none" w:sz="0" w:space="0" w:color="auto"/>
        <w:left w:val="none" w:sz="0" w:space="0" w:color="auto"/>
        <w:bottom w:val="none" w:sz="0" w:space="0" w:color="auto"/>
        <w:right w:val="none" w:sz="0" w:space="0" w:color="auto"/>
      </w:divBdr>
    </w:div>
    <w:div w:id="1432362227">
      <w:bodyDiv w:val="1"/>
      <w:marLeft w:val="0"/>
      <w:marRight w:val="0"/>
      <w:marTop w:val="0"/>
      <w:marBottom w:val="0"/>
      <w:divBdr>
        <w:top w:val="none" w:sz="0" w:space="0" w:color="auto"/>
        <w:left w:val="none" w:sz="0" w:space="0" w:color="auto"/>
        <w:bottom w:val="none" w:sz="0" w:space="0" w:color="auto"/>
        <w:right w:val="none" w:sz="0" w:space="0" w:color="auto"/>
      </w:divBdr>
    </w:div>
    <w:div w:id="1437021383">
      <w:bodyDiv w:val="1"/>
      <w:marLeft w:val="0"/>
      <w:marRight w:val="0"/>
      <w:marTop w:val="0"/>
      <w:marBottom w:val="0"/>
      <w:divBdr>
        <w:top w:val="none" w:sz="0" w:space="0" w:color="auto"/>
        <w:left w:val="none" w:sz="0" w:space="0" w:color="auto"/>
        <w:bottom w:val="none" w:sz="0" w:space="0" w:color="auto"/>
        <w:right w:val="none" w:sz="0" w:space="0" w:color="auto"/>
      </w:divBdr>
    </w:div>
    <w:div w:id="1447458414">
      <w:bodyDiv w:val="1"/>
      <w:marLeft w:val="0"/>
      <w:marRight w:val="0"/>
      <w:marTop w:val="0"/>
      <w:marBottom w:val="0"/>
      <w:divBdr>
        <w:top w:val="none" w:sz="0" w:space="0" w:color="auto"/>
        <w:left w:val="none" w:sz="0" w:space="0" w:color="auto"/>
        <w:bottom w:val="none" w:sz="0" w:space="0" w:color="auto"/>
        <w:right w:val="none" w:sz="0" w:space="0" w:color="auto"/>
      </w:divBdr>
    </w:div>
    <w:div w:id="1447891019">
      <w:bodyDiv w:val="1"/>
      <w:marLeft w:val="0"/>
      <w:marRight w:val="0"/>
      <w:marTop w:val="0"/>
      <w:marBottom w:val="0"/>
      <w:divBdr>
        <w:top w:val="none" w:sz="0" w:space="0" w:color="auto"/>
        <w:left w:val="none" w:sz="0" w:space="0" w:color="auto"/>
        <w:bottom w:val="none" w:sz="0" w:space="0" w:color="auto"/>
        <w:right w:val="none" w:sz="0" w:space="0" w:color="auto"/>
      </w:divBdr>
    </w:div>
    <w:div w:id="1453016255">
      <w:bodyDiv w:val="1"/>
      <w:marLeft w:val="0"/>
      <w:marRight w:val="0"/>
      <w:marTop w:val="0"/>
      <w:marBottom w:val="0"/>
      <w:divBdr>
        <w:top w:val="none" w:sz="0" w:space="0" w:color="auto"/>
        <w:left w:val="none" w:sz="0" w:space="0" w:color="auto"/>
        <w:bottom w:val="none" w:sz="0" w:space="0" w:color="auto"/>
        <w:right w:val="none" w:sz="0" w:space="0" w:color="auto"/>
      </w:divBdr>
    </w:div>
    <w:div w:id="1454978066">
      <w:bodyDiv w:val="1"/>
      <w:marLeft w:val="0"/>
      <w:marRight w:val="0"/>
      <w:marTop w:val="0"/>
      <w:marBottom w:val="0"/>
      <w:divBdr>
        <w:top w:val="none" w:sz="0" w:space="0" w:color="auto"/>
        <w:left w:val="none" w:sz="0" w:space="0" w:color="auto"/>
        <w:bottom w:val="none" w:sz="0" w:space="0" w:color="auto"/>
        <w:right w:val="none" w:sz="0" w:space="0" w:color="auto"/>
      </w:divBdr>
    </w:div>
    <w:div w:id="1459179623">
      <w:bodyDiv w:val="1"/>
      <w:marLeft w:val="0"/>
      <w:marRight w:val="0"/>
      <w:marTop w:val="0"/>
      <w:marBottom w:val="0"/>
      <w:divBdr>
        <w:top w:val="none" w:sz="0" w:space="0" w:color="auto"/>
        <w:left w:val="none" w:sz="0" w:space="0" w:color="auto"/>
        <w:bottom w:val="none" w:sz="0" w:space="0" w:color="auto"/>
        <w:right w:val="none" w:sz="0" w:space="0" w:color="auto"/>
      </w:divBdr>
    </w:div>
    <w:div w:id="1476993870">
      <w:bodyDiv w:val="1"/>
      <w:marLeft w:val="0"/>
      <w:marRight w:val="0"/>
      <w:marTop w:val="0"/>
      <w:marBottom w:val="0"/>
      <w:divBdr>
        <w:top w:val="none" w:sz="0" w:space="0" w:color="auto"/>
        <w:left w:val="none" w:sz="0" w:space="0" w:color="auto"/>
        <w:bottom w:val="none" w:sz="0" w:space="0" w:color="auto"/>
        <w:right w:val="none" w:sz="0" w:space="0" w:color="auto"/>
      </w:divBdr>
    </w:div>
    <w:div w:id="1480196566">
      <w:bodyDiv w:val="1"/>
      <w:marLeft w:val="0"/>
      <w:marRight w:val="0"/>
      <w:marTop w:val="0"/>
      <w:marBottom w:val="0"/>
      <w:divBdr>
        <w:top w:val="none" w:sz="0" w:space="0" w:color="auto"/>
        <w:left w:val="none" w:sz="0" w:space="0" w:color="auto"/>
        <w:bottom w:val="none" w:sz="0" w:space="0" w:color="auto"/>
        <w:right w:val="none" w:sz="0" w:space="0" w:color="auto"/>
      </w:divBdr>
    </w:div>
    <w:div w:id="1484196651">
      <w:bodyDiv w:val="1"/>
      <w:marLeft w:val="0"/>
      <w:marRight w:val="0"/>
      <w:marTop w:val="0"/>
      <w:marBottom w:val="0"/>
      <w:divBdr>
        <w:top w:val="none" w:sz="0" w:space="0" w:color="auto"/>
        <w:left w:val="none" w:sz="0" w:space="0" w:color="auto"/>
        <w:bottom w:val="none" w:sz="0" w:space="0" w:color="auto"/>
        <w:right w:val="none" w:sz="0" w:space="0" w:color="auto"/>
      </w:divBdr>
    </w:div>
    <w:div w:id="1488860810">
      <w:bodyDiv w:val="1"/>
      <w:marLeft w:val="0"/>
      <w:marRight w:val="0"/>
      <w:marTop w:val="0"/>
      <w:marBottom w:val="0"/>
      <w:divBdr>
        <w:top w:val="none" w:sz="0" w:space="0" w:color="auto"/>
        <w:left w:val="none" w:sz="0" w:space="0" w:color="auto"/>
        <w:bottom w:val="none" w:sz="0" w:space="0" w:color="auto"/>
        <w:right w:val="none" w:sz="0" w:space="0" w:color="auto"/>
      </w:divBdr>
    </w:div>
    <w:div w:id="1498229583">
      <w:bodyDiv w:val="1"/>
      <w:marLeft w:val="0"/>
      <w:marRight w:val="0"/>
      <w:marTop w:val="0"/>
      <w:marBottom w:val="0"/>
      <w:divBdr>
        <w:top w:val="none" w:sz="0" w:space="0" w:color="auto"/>
        <w:left w:val="none" w:sz="0" w:space="0" w:color="auto"/>
        <w:bottom w:val="none" w:sz="0" w:space="0" w:color="auto"/>
        <w:right w:val="none" w:sz="0" w:space="0" w:color="auto"/>
      </w:divBdr>
    </w:div>
    <w:div w:id="1527016701">
      <w:bodyDiv w:val="1"/>
      <w:marLeft w:val="0"/>
      <w:marRight w:val="0"/>
      <w:marTop w:val="0"/>
      <w:marBottom w:val="0"/>
      <w:divBdr>
        <w:top w:val="none" w:sz="0" w:space="0" w:color="auto"/>
        <w:left w:val="none" w:sz="0" w:space="0" w:color="auto"/>
        <w:bottom w:val="none" w:sz="0" w:space="0" w:color="auto"/>
        <w:right w:val="none" w:sz="0" w:space="0" w:color="auto"/>
      </w:divBdr>
    </w:div>
    <w:div w:id="1537814608">
      <w:bodyDiv w:val="1"/>
      <w:marLeft w:val="0"/>
      <w:marRight w:val="0"/>
      <w:marTop w:val="0"/>
      <w:marBottom w:val="0"/>
      <w:divBdr>
        <w:top w:val="none" w:sz="0" w:space="0" w:color="auto"/>
        <w:left w:val="none" w:sz="0" w:space="0" w:color="auto"/>
        <w:bottom w:val="none" w:sz="0" w:space="0" w:color="auto"/>
        <w:right w:val="none" w:sz="0" w:space="0" w:color="auto"/>
      </w:divBdr>
    </w:div>
    <w:div w:id="1538352563">
      <w:bodyDiv w:val="1"/>
      <w:marLeft w:val="0"/>
      <w:marRight w:val="0"/>
      <w:marTop w:val="0"/>
      <w:marBottom w:val="0"/>
      <w:divBdr>
        <w:top w:val="none" w:sz="0" w:space="0" w:color="auto"/>
        <w:left w:val="none" w:sz="0" w:space="0" w:color="auto"/>
        <w:bottom w:val="none" w:sz="0" w:space="0" w:color="auto"/>
        <w:right w:val="none" w:sz="0" w:space="0" w:color="auto"/>
      </w:divBdr>
    </w:div>
    <w:div w:id="1545630924">
      <w:bodyDiv w:val="1"/>
      <w:marLeft w:val="0"/>
      <w:marRight w:val="0"/>
      <w:marTop w:val="0"/>
      <w:marBottom w:val="0"/>
      <w:divBdr>
        <w:top w:val="none" w:sz="0" w:space="0" w:color="auto"/>
        <w:left w:val="none" w:sz="0" w:space="0" w:color="auto"/>
        <w:bottom w:val="none" w:sz="0" w:space="0" w:color="auto"/>
        <w:right w:val="none" w:sz="0" w:space="0" w:color="auto"/>
      </w:divBdr>
    </w:div>
    <w:div w:id="1546793723">
      <w:bodyDiv w:val="1"/>
      <w:marLeft w:val="0"/>
      <w:marRight w:val="0"/>
      <w:marTop w:val="0"/>
      <w:marBottom w:val="0"/>
      <w:divBdr>
        <w:top w:val="none" w:sz="0" w:space="0" w:color="auto"/>
        <w:left w:val="none" w:sz="0" w:space="0" w:color="auto"/>
        <w:bottom w:val="none" w:sz="0" w:space="0" w:color="auto"/>
        <w:right w:val="none" w:sz="0" w:space="0" w:color="auto"/>
      </w:divBdr>
    </w:div>
    <w:div w:id="1548564414">
      <w:bodyDiv w:val="1"/>
      <w:marLeft w:val="0"/>
      <w:marRight w:val="0"/>
      <w:marTop w:val="0"/>
      <w:marBottom w:val="0"/>
      <w:divBdr>
        <w:top w:val="none" w:sz="0" w:space="0" w:color="auto"/>
        <w:left w:val="none" w:sz="0" w:space="0" w:color="auto"/>
        <w:bottom w:val="none" w:sz="0" w:space="0" w:color="auto"/>
        <w:right w:val="none" w:sz="0" w:space="0" w:color="auto"/>
      </w:divBdr>
    </w:div>
    <w:div w:id="1552810287">
      <w:bodyDiv w:val="1"/>
      <w:marLeft w:val="0"/>
      <w:marRight w:val="0"/>
      <w:marTop w:val="0"/>
      <w:marBottom w:val="0"/>
      <w:divBdr>
        <w:top w:val="none" w:sz="0" w:space="0" w:color="auto"/>
        <w:left w:val="none" w:sz="0" w:space="0" w:color="auto"/>
        <w:bottom w:val="none" w:sz="0" w:space="0" w:color="auto"/>
        <w:right w:val="none" w:sz="0" w:space="0" w:color="auto"/>
      </w:divBdr>
    </w:div>
    <w:div w:id="1554538589">
      <w:bodyDiv w:val="1"/>
      <w:marLeft w:val="0"/>
      <w:marRight w:val="0"/>
      <w:marTop w:val="0"/>
      <w:marBottom w:val="0"/>
      <w:divBdr>
        <w:top w:val="none" w:sz="0" w:space="0" w:color="auto"/>
        <w:left w:val="none" w:sz="0" w:space="0" w:color="auto"/>
        <w:bottom w:val="none" w:sz="0" w:space="0" w:color="auto"/>
        <w:right w:val="none" w:sz="0" w:space="0" w:color="auto"/>
      </w:divBdr>
    </w:div>
    <w:div w:id="1555041400">
      <w:bodyDiv w:val="1"/>
      <w:marLeft w:val="0"/>
      <w:marRight w:val="0"/>
      <w:marTop w:val="0"/>
      <w:marBottom w:val="0"/>
      <w:divBdr>
        <w:top w:val="none" w:sz="0" w:space="0" w:color="auto"/>
        <w:left w:val="none" w:sz="0" w:space="0" w:color="auto"/>
        <w:bottom w:val="none" w:sz="0" w:space="0" w:color="auto"/>
        <w:right w:val="none" w:sz="0" w:space="0" w:color="auto"/>
      </w:divBdr>
    </w:div>
    <w:div w:id="1560749145">
      <w:bodyDiv w:val="1"/>
      <w:marLeft w:val="0"/>
      <w:marRight w:val="0"/>
      <w:marTop w:val="0"/>
      <w:marBottom w:val="0"/>
      <w:divBdr>
        <w:top w:val="none" w:sz="0" w:space="0" w:color="auto"/>
        <w:left w:val="none" w:sz="0" w:space="0" w:color="auto"/>
        <w:bottom w:val="none" w:sz="0" w:space="0" w:color="auto"/>
        <w:right w:val="none" w:sz="0" w:space="0" w:color="auto"/>
      </w:divBdr>
    </w:div>
    <w:div w:id="1561287353">
      <w:bodyDiv w:val="1"/>
      <w:marLeft w:val="0"/>
      <w:marRight w:val="0"/>
      <w:marTop w:val="0"/>
      <w:marBottom w:val="0"/>
      <w:divBdr>
        <w:top w:val="none" w:sz="0" w:space="0" w:color="auto"/>
        <w:left w:val="none" w:sz="0" w:space="0" w:color="auto"/>
        <w:bottom w:val="none" w:sz="0" w:space="0" w:color="auto"/>
        <w:right w:val="none" w:sz="0" w:space="0" w:color="auto"/>
      </w:divBdr>
    </w:div>
    <w:div w:id="1564877411">
      <w:bodyDiv w:val="1"/>
      <w:marLeft w:val="0"/>
      <w:marRight w:val="0"/>
      <w:marTop w:val="0"/>
      <w:marBottom w:val="0"/>
      <w:divBdr>
        <w:top w:val="none" w:sz="0" w:space="0" w:color="auto"/>
        <w:left w:val="none" w:sz="0" w:space="0" w:color="auto"/>
        <w:bottom w:val="none" w:sz="0" w:space="0" w:color="auto"/>
        <w:right w:val="none" w:sz="0" w:space="0" w:color="auto"/>
      </w:divBdr>
    </w:div>
    <w:div w:id="1573153661">
      <w:bodyDiv w:val="1"/>
      <w:marLeft w:val="0"/>
      <w:marRight w:val="0"/>
      <w:marTop w:val="0"/>
      <w:marBottom w:val="0"/>
      <w:divBdr>
        <w:top w:val="none" w:sz="0" w:space="0" w:color="auto"/>
        <w:left w:val="none" w:sz="0" w:space="0" w:color="auto"/>
        <w:bottom w:val="none" w:sz="0" w:space="0" w:color="auto"/>
        <w:right w:val="none" w:sz="0" w:space="0" w:color="auto"/>
      </w:divBdr>
    </w:div>
    <w:div w:id="1579437556">
      <w:bodyDiv w:val="1"/>
      <w:marLeft w:val="0"/>
      <w:marRight w:val="0"/>
      <w:marTop w:val="0"/>
      <w:marBottom w:val="0"/>
      <w:divBdr>
        <w:top w:val="none" w:sz="0" w:space="0" w:color="auto"/>
        <w:left w:val="none" w:sz="0" w:space="0" w:color="auto"/>
        <w:bottom w:val="none" w:sz="0" w:space="0" w:color="auto"/>
        <w:right w:val="none" w:sz="0" w:space="0" w:color="auto"/>
      </w:divBdr>
    </w:div>
    <w:div w:id="1582250923">
      <w:bodyDiv w:val="1"/>
      <w:marLeft w:val="0"/>
      <w:marRight w:val="0"/>
      <w:marTop w:val="0"/>
      <w:marBottom w:val="0"/>
      <w:divBdr>
        <w:top w:val="none" w:sz="0" w:space="0" w:color="auto"/>
        <w:left w:val="none" w:sz="0" w:space="0" w:color="auto"/>
        <w:bottom w:val="none" w:sz="0" w:space="0" w:color="auto"/>
        <w:right w:val="none" w:sz="0" w:space="0" w:color="auto"/>
      </w:divBdr>
    </w:div>
    <w:div w:id="1587035424">
      <w:bodyDiv w:val="1"/>
      <w:marLeft w:val="0"/>
      <w:marRight w:val="0"/>
      <w:marTop w:val="0"/>
      <w:marBottom w:val="0"/>
      <w:divBdr>
        <w:top w:val="none" w:sz="0" w:space="0" w:color="auto"/>
        <w:left w:val="none" w:sz="0" w:space="0" w:color="auto"/>
        <w:bottom w:val="none" w:sz="0" w:space="0" w:color="auto"/>
        <w:right w:val="none" w:sz="0" w:space="0" w:color="auto"/>
      </w:divBdr>
    </w:div>
    <w:div w:id="1594313707">
      <w:bodyDiv w:val="1"/>
      <w:marLeft w:val="0"/>
      <w:marRight w:val="0"/>
      <w:marTop w:val="0"/>
      <w:marBottom w:val="0"/>
      <w:divBdr>
        <w:top w:val="none" w:sz="0" w:space="0" w:color="auto"/>
        <w:left w:val="none" w:sz="0" w:space="0" w:color="auto"/>
        <w:bottom w:val="none" w:sz="0" w:space="0" w:color="auto"/>
        <w:right w:val="none" w:sz="0" w:space="0" w:color="auto"/>
      </w:divBdr>
    </w:div>
    <w:div w:id="1596476376">
      <w:bodyDiv w:val="1"/>
      <w:marLeft w:val="0"/>
      <w:marRight w:val="0"/>
      <w:marTop w:val="0"/>
      <w:marBottom w:val="0"/>
      <w:divBdr>
        <w:top w:val="none" w:sz="0" w:space="0" w:color="auto"/>
        <w:left w:val="none" w:sz="0" w:space="0" w:color="auto"/>
        <w:bottom w:val="none" w:sz="0" w:space="0" w:color="auto"/>
        <w:right w:val="none" w:sz="0" w:space="0" w:color="auto"/>
      </w:divBdr>
    </w:div>
    <w:div w:id="1599370203">
      <w:bodyDiv w:val="1"/>
      <w:marLeft w:val="0"/>
      <w:marRight w:val="0"/>
      <w:marTop w:val="0"/>
      <w:marBottom w:val="0"/>
      <w:divBdr>
        <w:top w:val="none" w:sz="0" w:space="0" w:color="auto"/>
        <w:left w:val="none" w:sz="0" w:space="0" w:color="auto"/>
        <w:bottom w:val="none" w:sz="0" w:space="0" w:color="auto"/>
        <w:right w:val="none" w:sz="0" w:space="0" w:color="auto"/>
      </w:divBdr>
    </w:div>
    <w:div w:id="1615214881">
      <w:bodyDiv w:val="1"/>
      <w:marLeft w:val="0"/>
      <w:marRight w:val="0"/>
      <w:marTop w:val="0"/>
      <w:marBottom w:val="0"/>
      <w:divBdr>
        <w:top w:val="none" w:sz="0" w:space="0" w:color="auto"/>
        <w:left w:val="none" w:sz="0" w:space="0" w:color="auto"/>
        <w:bottom w:val="none" w:sz="0" w:space="0" w:color="auto"/>
        <w:right w:val="none" w:sz="0" w:space="0" w:color="auto"/>
      </w:divBdr>
    </w:div>
    <w:div w:id="1623263816">
      <w:bodyDiv w:val="1"/>
      <w:marLeft w:val="0"/>
      <w:marRight w:val="0"/>
      <w:marTop w:val="0"/>
      <w:marBottom w:val="0"/>
      <w:divBdr>
        <w:top w:val="none" w:sz="0" w:space="0" w:color="auto"/>
        <w:left w:val="none" w:sz="0" w:space="0" w:color="auto"/>
        <w:bottom w:val="none" w:sz="0" w:space="0" w:color="auto"/>
        <w:right w:val="none" w:sz="0" w:space="0" w:color="auto"/>
      </w:divBdr>
    </w:div>
    <w:div w:id="1633514722">
      <w:bodyDiv w:val="1"/>
      <w:marLeft w:val="0"/>
      <w:marRight w:val="0"/>
      <w:marTop w:val="0"/>
      <w:marBottom w:val="0"/>
      <w:divBdr>
        <w:top w:val="none" w:sz="0" w:space="0" w:color="auto"/>
        <w:left w:val="none" w:sz="0" w:space="0" w:color="auto"/>
        <w:bottom w:val="none" w:sz="0" w:space="0" w:color="auto"/>
        <w:right w:val="none" w:sz="0" w:space="0" w:color="auto"/>
      </w:divBdr>
    </w:div>
    <w:div w:id="1652782205">
      <w:bodyDiv w:val="1"/>
      <w:marLeft w:val="0"/>
      <w:marRight w:val="0"/>
      <w:marTop w:val="0"/>
      <w:marBottom w:val="0"/>
      <w:divBdr>
        <w:top w:val="none" w:sz="0" w:space="0" w:color="auto"/>
        <w:left w:val="none" w:sz="0" w:space="0" w:color="auto"/>
        <w:bottom w:val="none" w:sz="0" w:space="0" w:color="auto"/>
        <w:right w:val="none" w:sz="0" w:space="0" w:color="auto"/>
      </w:divBdr>
    </w:div>
    <w:div w:id="1656494759">
      <w:bodyDiv w:val="1"/>
      <w:marLeft w:val="0"/>
      <w:marRight w:val="0"/>
      <w:marTop w:val="0"/>
      <w:marBottom w:val="0"/>
      <w:divBdr>
        <w:top w:val="none" w:sz="0" w:space="0" w:color="auto"/>
        <w:left w:val="none" w:sz="0" w:space="0" w:color="auto"/>
        <w:bottom w:val="none" w:sz="0" w:space="0" w:color="auto"/>
        <w:right w:val="none" w:sz="0" w:space="0" w:color="auto"/>
      </w:divBdr>
    </w:div>
    <w:div w:id="1656565556">
      <w:bodyDiv w:val="1"/>
      <w:marLeft w:val="0"/>
      <w:marRight w:val="0"/>
      <w:marTop w:val="0"/>
      <w:marBottom w:val="0"/>
      <w:divBdr>
        <w:top w:val="none" w:sz="0" w:space="0" w:color="auto"/>
        <w:left w:val="none" w:sz="0" w:space="0" w:color="auto"/>
        <w:bottom w:val="none" w:sz="0" w:space="0" w:color="auto"/>
        <w:right w:val="none" w:sz="0" w:space="0" w:color="auto"/>
      </w:divBdr>
    </w:div>
    <w:div w:id="1659460858">
      <w:bodyDiv w:val="1"/>
      <w:marLeft w:val="0"/>
      <w:marRight w:val="0"/>
      <w:marTop w:val="0"/>
      <w:marBottom w:val="0"/>
      <w:divBdr>
        <w:top w:val="none" w:sz="0" w:space="0" w:color="auto"/>
        <w:left w:val="none" w:sz="0" w:space="0" w:color="auto"/>
        <w:bottom w:val="none" w:sz="0" w:space="0" w:color="auto"/>
        <w:right w:val="none" w:sz="0" w:space="0" w:color="auto"/>
      </w:divBdr>
    </w:div>
    <w:div w:id="1660957811">
      <w:bodyDiv w:val="1"/>
      <w:marLeft w:val="0"/>
      <w:marRight w:val="0"/>
      <w:marTop w:val="0"/>
      <w:marBottom w:val="0"/>
      <w:divBdr>
        <w:top w:val="none" w:sz="0" w:space="0" w:color="auto"/>
        <w:left w:val="none" w:sz="0" w:space="0" w:color="auto"/>
        <w:bottom w:val="none" w:sz="0" w:space="0" w:color="auto"/>
        <w:right w:val="none" w:sz="0" w:space="0" w:color="auto"/>
      </w:divBdr>
    </w:div>
    <w:div w:id="1664309716">
      <w:bodyDiv w:val="1"/>
      <w:marLeft w:val="0"/>
      <w:marRight w:val="0"/>
      <w:marTop w:val="0"/>
      <w:marBottom w:val="0"/>
      <w:divBdr>
        <w:top w:val="none" w:sz="0" w:space="0" w:color="auto"/>
        <w:left w:val="none" w:sz="0" w:space="0" w:color="auto"/>
        <w:bottom w:val="none" w:sz="0" w:space="0" w:color="auto"/>
        <w:right w:val="none" w:sz="0" w:space="0" w:color="auto"/>
      </w:divBdr>
    </w:div>
    <w:div w:id="1664966755">
      <w:bodyDiv w:val="1"/>
      <w:marLeft w:val="0"/>
      <w:marRight w:val="0"/>
      <w:marTop w:val="0"/>
      <w:marBottom w:val="0"/>
      <w:divBdr>
        <w:top w:val="none" w:sz="0" w:space="0" w:color="auto"/>
        <w:left w:val="none" w:sz="0" w:space="0" w:color="auto"/>
        <w:bottom w:val="none" w:sz="0" w:space="0" w:color="auto"/>
        <w:right w:val="none" w:sz="0" w:space="0" w:color="auto"/>
      </w:divBdr>
    </w:div>
    <w:div w:id="1667854610">
      <w:bodyDiv w:val="1"/>
      <w:marLeft w:val="0"/>
      <w:marRight w:val="0"/>
      <w:marTop w:val="0"/>
      <w:marBottom w:val="0"/>
      <w:divBdr>
        <w:top w:val="none" w:sz="0" w:space="0" w:color="auto"/>
        <w:left w:val="none" w:sz="0" w:space="0" w:color="auto"/>
        <w:bottom w:val="none" w:sz="0" w:space="0" w:color="auto"/>
        <w:right w:val="none" w:sz="0" w:space="0" w:color="auto"/>
      </w:divBdr>
    </w:div>
    <w:div w:id="1683049021">
      <w:bodyDiv w:val="1"/>
      <w:marLeft w:val="0"/>
      <w:marRight w:val="0"/>
      <w:marTop w:val="0"/>
      <w:marBottom w:val="0"/>
      <w:divBdr>
        <w:top w:val="none" w:sz="0" w:space="0" w:color="auto"/>
        <w:left w:val="none" w:sz="0" w:space="0" w:color="auto"/>
        <w:bottom w:val="none" w:sz="0" w:space="0" w:color="auto"/>
        <w:right w:val="none" w:sz="0" w:space="0" w:color="auto"/>
      </w:divBdr>
    </w:div>
    <w:div w:id="1685128165">
      <w:bodyDiv w:val="1"/>
      <w:marLeft w:val="0"/>
      <w:marRight w:val="0"/>
      <w:marTop w:val="0"/>
      <w:marBottom w:val="0"/>
      <w:divBdr>
        <w:top w:val="none" w:sz="0" w:space="0" w:color="auto"/>
        <w:left w:val="none" w:sz="0" w:space="0" w:color="auto"/>
        <w:bottom w:val="none" w:sz="0" w:space="0" w:color="auto"/>
        <w:right w:val="none" w:sz="0" w:space="0" w:color="auto"/>
      </w:divBdr>
    </w:div>
    <w:div w:id="1686858860">
      <w:bodyDiv w:val="1"/>
      <w:marLeft w:val="0"/>
      <w:marRight w:val="0"/>
      <w:marTop w:val="0"/>
      <w:marBottom w:val="0"/>
      <w:divBdr>
        <w:top w:val="none" w:sz="0" w:space="0" w:color="auto"/>
        <w:left w:val="none" w:sz="0" w:space="0" w:color="auto"/>
        <w:bottom w:val="none" w:sz="0" w:space="0" w:color="auto"/>
        <w:right w:val="none" w:sz="0" w:space="0" w:color="auto"/>
      </w:divBdr>
    </w:div>
    <w:div w:id="1692218668">
      <w:bodyDiv w:val="1"/>
      <w:marLeft w:val="0"/>
      <w:marRight w:val="0"/>
      <w:marTop w:val="0"/>
      <w:marBottom w:val="0"/>
      <w:divBdr>
        <w:top w:val="none" w:sz="0" w:space="0" w:color="auto"/>
        <w:left w:val="none" w:sz="0" w:space="0" w:color="auto"/>
        <w:bottom w:val="none" w:sz="0" w:space="0" w:color="auto"/>
        <w:right w:val="none" w:sz="0" w:space="0" w:color="auto"/>
      </w:divBdr>
    </w:div>
    <w:div w:id="1694111345">
      <w:bodyDiv w:val="1"/>
      <w:marLeft w:val="0"/>
      <w:marRight w:val="0"/>
      <w:marTop w:val="0"/>
      <w:marBottom w:val="0"/>
      <w:divBdr>
        <w:top w:val="none" w:sz="0" w:space="0" w:color="auto"/>
        <w:left w:val="none" w:sz="0" w:space="0" w:color="auto"/>
        <w:bottom w:val="none" w:sz="0" w:space="0" w:color="auto"/>
        <w:right w:val="none" w:sz="0" w:space="0" w:color="auto"/>
      </w:divBdr>
    </w:div>
    <w:div w:id="1698388113">
      <w:bodyDiv w:val="1"/>
      <w:marLeft w:val="0"/>
      <w:marRight w:val="0"/>
      <w:marTop w:val="0"/>
      <w:marBottom w:val="0"/>
      <w:divBdr>
        <w:top w:val="none" w:sz="0" w:space="0" w:color="auto"/>
        <w:left w:val="none" w:sz="0" w:space="0" w:color="auto"/>
        <w:bottom w:val="none" w:sz="0" w:space="0" w:color="auto"/>
        <w:right w:val="none" w:sz="0" w:space="0" w:color="auto"/>
      </w:divBdr>
    </w:div>
    <w:div w:id="1704204413">
      <w:bodyDiv w:val="1"/>
      <w:marLeft w:val="0"/>
      <w:marRight w:val="0"/>
      <w:marTop w:val="0"/>
      <w:marBottom w:val="0"/>
      <w:divBdr>
        <w:top w:val="none" w:sz="0" w:space="0" w:color="auto"/>
        <w:left w:val="none" w:sz="0" w:space="0" w:color="auto"/>
        <w:bottom w:val="none" w:sz="0" w:space="0" w:color="auto"/>
        <w:right w:val="none" w:sz="0" w:space="0" w:color="auto"/>
      </w:divBdr>
    </w:div>
    <w:div w:id="1710911951">
      <w:bodyDiv w:val="1"/>
      <w:marLeft w:val="0"/>
      <w:marRight w:val="0"/>
      <w:marTop w:val="0"/>
      <w:marBottom w:val="0"/>
      <w:divBdr>
        <w:top w:val="none" w:sz="0" w:space="0" w:color="auto"/>
        <w:left w:val="none" w:sz="0" w:space="0" w:color="auto"/>
        <w:bottom w:val="none" w:sz="0" w:space="0" w:color="auto"/>
        <w:right w:val="none" w:sz="0" w:space="0" w:color="auto"/>
      </w:divBdr>
    </w:div>
    <w:div w:id="1728188713">
      <w:bodyDiv w:val="1"/>
      <w:marLeft w:val="0"/>
      <w:marRight w:val="0"/>
      <w:marTop w:val="0"/>
      <w:marBottom w:val="0"/>
      <w:divBdr>
        <w:top w:val="none" w:sz="0" w:space="0" w:color="auto"/>
        <w:left w:val="none" w:sz="0" w:space="0" w:color="auto"/>
        <w:bottom w:val="none" w:sz="0" w:space="0" w:color="auto"/>
        <w:right w:val="none" w:sz="0" w:space="0" w:color="auto"/>
      </w:divBdr>
    </w:div>
    <w:div w:id="1730304196">
      <w:bodyDiv w:val="1"/>
      <w:marLeft w:val="0"/>
      <w:marRight w:val="0"/>
      <w:marTop w:val="0"/>
      <w:marBottom w:val="0"/>
      <w:divBdr>
        <w:top w:val="none" w:sz="0" w:space="0" w:color="auto"/>
        <w:left w:val="none" w:sz="0" w:space="0" w:color="auto"/>
        <w:bottom w:val="none" w:sz="0" w:space="0" w:color="auto"/>
        <w:right w:val="none" w:sz="0" w:space="0" w:color="auto"/>
      </w:divBdr>
    </w:div>
    <w:div w:id="1749233117">
      <w:bodyDiv w:val="1"/>
      <w:marLeft w:val="0"/>
      <w:marRight w:val="0"/>
      <w:marTop w:val="0"/>
      <w:marBottom w:val="0"/>
      <w:divBdr>
        <w:top w:val="none" w:sz="0" w:space="0" w:color="auto"/>
        <w:left w:val="none" w:sz="0" w:space="0" w:color="auto"/>
        <w:bottom w:val="none" w:sz="0" w:space="0" w:color="auto"/>
        <w:right w:val="none" w:sz="0" w:space="0" w:color="auto"/>
      </w:divBdr>
    </w:div>
    <w:div w:id="1752654067">
      <w:bodyDiv w:val="1"/>
      <w:marLeft w:val="0"/>
      <w:marRight w:val="0"/>
      <w:marTop w:val="0"/>
      <w:marBottom w:val="0"/>
      <w:divBdr>
        <w:top w:val="none" w:sz="0" w:space="0" w:color="auto"/>
        <w:left w:val="none" w:sz="0" w:space="0" w:color="auto"/>
        <w:bottom w:val="none" w:sz="0" w:space="0" w:color="auto"/>
        <w:right w:val="none" w:sz="0" w:space="0" w:color="auto"/>
      </w:divBdr>
    </w:div>
    <w:div w:id="1784304232">
      <w:bodyDiv w:val="1"/>
      <w:marLeft w:val="0"/>
      <w:marRight w:val="0"/>
      <w:marTop w:val="0"/>
      <w:marBottom w:val="0"/>
      <w:divBdr>
        <w:top w:val="none" w:sz="0" w:space="0" w:color="auto"/>
        <w:left w:val="none" w:sz="0" w:space="0" w:color="auto"/>
        <w:bottom w:val="none" w:sz="0" w:space="0" w:color="auto"/>
        <w:right w:val="none" w:sz="0" w:space="0" w:color="auto"/>
      </w:divBdr>
    </w:div>
    <w:div w:id="1786465636">
      <w:bodyDiv w:val="1"/>
      <w:marLeft w:val="0"/>
      <w:marRight w:val="0"/>
      <w:marTop w:val="0"/>
      <w:marBottom w:val="0"/>
      <w:divBdr>
        <w:top w:val="none" w:sz="0" w:space="0" w:color="auto"/>
        <w:left w:val="none" w:sz="0" w:space="0" w:color="auto"/>
        <w:bottom w:val="none" w:sz="0" w:space="0" w:color="auto"/>
        <w:right w:val="none" w:sz="0" w:space="0" w:color="auto"/>
      </w:divBdr>
    </w:div>
    <w:div w:id="1787264950">
      <w:bodyDiv w:val="1"/>
      <w:marLeft w:val="0"/>
      <w:marRight w:val="0"/>
      <w:marTop w:val="0"/>
      <w:marBottom w:val="0"/>
      <w:divBdr>
        <w:top w:val="none" w:sz="0" w:space="0" w:color="auto"/>
        <w:left w:val="none" w:sz="0" w:space="0" w:color="auto"/>
        <w:bottom w:val="none" w:sz="0" w:space="0" w:color="auto"/>
        <w:right w:val="none" w:sz="0" w:space="0" w:color="auto"/>
      </w:divBdr>
    </w:div>
    <w:div w:id="1788501286">
      <w:bodyDiv w:val="1"/>
      <w:marLeft w:val="0"/>
      <w:marRight w:val="0"/>
      <w:marTop w:val="0"/>
      <w:marBottom w:val="0"/>
      <w:divBdr>
        <w:top w:val="none" w:sz="0" w:space="0" w:color="auto"/>
        <w:left w:val="none" w:sz="0" w:space="0" w:color="auto"/>
        <w:bottom w:val="none" w:sz="0" w:space="0" w:color="auto"/>
        <w:right w:val="none" w:sz="0" w:space="0" w:color="auto"/>
      </w:divBdr>
    </w:div>
    <w:div w:id="1788810717">
      <w:bodyDiv w:val="1"/>
      <w:marLeft w:val="0"/>
      <w:marRight w:val="0"/>
      <w:marTop w:val="0"/>
      <w:marBottom w:val="0"/>
      <w:divBdr>
        <w:top w:val="none" w:sz="0" w:space="0" w:color="auto"/>
        <w:left w:val="none" w:sz="0" w:space="0" w:color="auto"/>
        <w:bottom w:val="none" w:sz="0" w:space="0" w:color="auto"/>
        <w:right w:val="none" w:sz="0" w:space="0" w:color="auto"/>
      </w:divBdr>
    </w:div>
    <w:div w:id="1795713988">
      <w:bodyDiv w:val="1"/>
      <w:marLeft w:val="0"/>
      <w:marRight w:val="0"/>
      <w:marTop w:val="0"/>
      <w:marBottom w:val="0"/>
      <w:divBdr>
        <w:top w:val="none" w:sz="0" w:space="0" w:color="auto"/>
        <w:left w:val="none" w:sz="0" w:space="0" w:color="auto"/>
        <w:bottom w:val="none" w:sz="0" w:space="0" w:color="auto"/>
        <w:right w:val="none" w:sz="0" w:space="0" w:color="auto"/>
      </w:divBdr>
    </w:div>
    <w:div w:id="1796486562">
      <w:bodyDiv w:val="1"/>
      <w:marLeft w:val="0"/>
      <w:marRight w:val="0"/>
      <w:marTop w:val="0"/>
      <w:marBottom w:val="0"/>
      <w:divBdr>
        <w:top w:val="none" w:sz="0" w:space="0" w:color="auto"/>
        <w:left w:val="none" w:sz="0" w:space="0" w:color="auto"/>
        <w:bottom w:val="none" w:sz="0" w:space="0" w:color="auto"/>
        <w:right w:val="none" w:sz="0" w:space="0" w:color="auto"/>
      </w:divBdr>
    </w:div>
    <w:div w:id="1807774448">
      <w:bodyDiv w:val="1"/>
      <w:marLeft w:val="0"/>
      <w:marRight w:val="0"/>
      <w:marTop w:val="0"/>
      <w:marBottom w:val="0"/>
      <w:divBdr>
        <w:top w:val="none" w:sz="0" w:space="0" w:color="auto"/>
        <w:left w:val="none" w:sz="0" w:space="0" w:color="auto"/>
        <w:bottom w:val="none" w:sz="0" w:space="0" w:color="auto"/>
        <w:right w:val="none" w:sz="0" w:space="0" w:color="auto"/>
      </w:divBdr>
    </w:div>
    <w:div w:id="1808157220">
      <w:bodyDiv w:val="1"/>
      <w:marLeft w:val="0"/>
      <w:marRight w:val="0"/>
      <w:marTop w:val="0"/>
      <w:marBottom w:val="0"/>
      <w:divBdr>
        <w:top w:val="none" w:sz="0" w:space="0" w:color="auto"/>
        <w:left w:val="none" w:sz="0" w:space="0" w:color="auto"/>
        <w:bottom w:val="none" w:sz="0" w:space="0" w:color="auto"/>
        <w:right w:val="none" w:sz="0" w:space="0" w:color="auto"/>
      </w:divBdr>
    </w:div>
    <w:div w:id="1815372106">
      <w:bodyDiv w:val="1"/>
      <w:marLeft w:val="0"/>
      <w:marRight w:val="0"/>
      <w:marTop w:val="0"/>
      <w:marBottom w:val="0"/>
      <w:divBdr>
        <w:top w:val="none" w:sz="0" w:space="0" w:color="auto"/>
        <w:left w:val="none" w:sz="0" w:space="0" w:color="auto"/>
        <w:bottom w:val="none" w:sz="0" w:space="0" w:color="auto"/>
        <w:right w:val="none" w:sz="0" w:space="0" w:color="auto"/>
      </w:divBdr>
    </w:div>
    <w:div w:id="1818037458">
      <w:bodyDiv w:val="1"/>
      <w:marLeft w:val="0"/>
      <w:marRight w:val="0"/>
      <w:marTop w:val="0"/>
      <w:marBottom w:val="0"/>
      <w:divBdr>
        <w:top w:val="none" w:sz="0" w:space="0" w:color="auto"/>
        <w:left w:val="none" w:sz="0" w:space="0" w:color="auto"/>
        <w:bottom w:val="none" w:sz="0" w:space="0" w:color="auto"/>
        <w:right w:val="none" w:sz="0" w:space="0" w:color="auto"/>
      </w:divBdr>
    </w:div>
    <w:div w:id="1825779136">
      <w:bodyDiv w:val="1"/>
      <w:marLeft w:val="0"/>
      <w:marRight w:val="0"/>
      <w:marTop w:val="0"/>
      <w:marBottom w:val="0"/>
      <w:divBdr>
        <w:top w:val="none" w:sz="0" w:space="0" w:color="auto"/>
        <w:left w:val="none" w:sz="0" w:space="0" w:color="auto"/>
        <w:bottom w:val="none" w:sz="0" w:space="0" w:color="auto"/>
        <w:right w:val="none" w:sz="0" w:space="0" w:color="auto"/>
      </w:divBdr>
    </w:div>
    <w:div w:id="1826241754">
      <w:bodyDiv w:val="1"/>
      <w:marLeft w:val="0"/>
      <w:marRight w:val="0"/>
      <w:marTop w:val="0"/>
      <w:marBottom w:val="0"/>
      <w:divBdr>
        <w:top w:val="none" w:sz="0" w:space="0" w:color="auto"/>
        <w:left w:val="none" w:sz="0" w:space="0" w:color="auto"/>
        <w:bottom w:val="none" w:sz="0" w:space="0" w:color="auto"/>
        <w:right w:val="none" w:sz="0" w:space="0" w:color="auto"/>
      </w:divBdr>
    </w:div>
    <w:div w:id="1833063069">
      <w:bodyDiv w:val="1"/>
      <w:marLeft w:val="0"/>
      <w:marRight w:val="0"/>
      <w:marTop w:val="0"/>
      <w:marBottom w:val="0"/>
      <w:divBdr>
        <w:top w:val="none" w:sz="0" w:space="0" w:color="auto"/>
        <w:left w:val="none" w:sz="0" w:space="0" w:color="auto"/>
        <w:bottom w:val="none" w:sz="0" w:space="0" w:color="auto"/>
        <w:right w:val="none" w:sz="0" w:space="0" w:color="auto"/>
      </w:divBdr>
    </w:div>
    <w:div w:id="1838420612">
      <w:bodyDiv w:val="1"/>
      <w:marLeft w:val="0"/>
      <w:marRight w:val="0"/>
      <w:marTop w:val="0"/>
      <w:marBottom w:val="0"/>
      <w:divBdr>
        <w:top w:val="none" w:sz="0" w:space="0" w:color="auto"/>
        <w:left w:val="none" w:sz="0" w:space="0" w:color="auto"/>
        <w:bottom w:val="none" w:sz="0" w:space="0" w:color="auto"/>
        <w:right w:val="none" w:sz="0" w:space="0" w:color="auto"/>
      </w:divBdr>
    </w:div>
    <w:div w:id="1838838914">
      <w:bodyDiv w:val="1"/>
      <w:marLeft w:val="0"/>
      <w:marRight w:val="0"/>
      <w:marTop w:val="0"/>
      <w:marBottom w:val="0"/>
      <w:divBdr>
        <w:top w:val="none" w:sz="0" w:space="0" w:color="auto"/>
        <w:left w:val="none" w:sz="0" w:space="0" w:color="auto"/>
        <w:bottom w:val="none" w:sz="0" w:space="0" w:color="auto"/>
        <w:right w:val="none" w:sz="0" w:space="0" w:color="auto"/>
      </w:divBdr>
    </w:div>
    <w:div w:id="1847555017">
      <w:bodyDiv w:val="1"/>
      <w:marLeft w:val="0"/>
      <w:marRight w:val="0"/>
      <w:marTop w:val="0"/>
      <w:marBottom w:val="0"/>
      <w:divBdr>
        <w:top w:val="none" w:sz="0" w:space="0" w:color="auto"/>
        <w:left w:val="none" w:sz="0" w:space="0" w:color="auto"/>
        <w:bottom w:val="none" w:sz="0" w:space="0" w:color="auto"/>
        <w:right w:val="none" w:sz="0" w:space="0" w:color="auto"/>
      </w:divBdr>
    </w:div>
    <w:div w:id="1848327455">
      <w:bodyDiv w:val="1"/>
      <w:marLeft w:val="0"/>
      <w:marRight w:val="0"/>
      <w:marTop w:val="0"/>
      <w:marBottom w:val="0"/>
      <w:divBdr>
        <w:top w:val="none" w:sz="0" w:space="0" w:color="auto"/>
        <w:left w:val="none" w:sz="0" w:space="0" w:color="auto"/>
        <w:bottom w:val="none" w:sz="0" w:space="0" w:color="auto"/>
        <w:right w:val="none" w:sz="0" w:space="0" w:color="auto"/>
      </w:divBdr>
    </w:div>
    <w:div w:id="1848401668">
      <w:bodyDiv w:val="1"/>
      <w:marLeft w:val="0"/>
      <w:marRight w:val="0"/>
      <w:marTop w:val="0"/>
      <w:marBottom w:val="0"/>
      <w:divBdr>
        <w:top w:val="none" w:sz="0" w:space="0" w:color="auto"/>
        <w:left w:val="none" w:sz="0" w:space="0" w:color="auto"/>
        <w:bottom w:val="none" w:sz="0" w:space="0" w:color="auto"/>
        <w:right w:val="none" w:sz="0" w:space="0" w:color="auto"/>
      </w:divBdr>
    </w:div>
    <w:div w:id="1853253119">
      <w:bodyDiv w:val="1"/>
      <w:marLeft w:val="0"/>
      <w:marRight w:val="0"/>
      <w:marTop w:val="0"/>
      <w:marBottom w:val="0"/>
      <w:divBdr>
        <w:top w:val="none" w:sz="0" w:space="0" w:color="auto"/>
        <w:left w:val="none" w:sz="0" w:space="0" w:color="auto"/>
        <w:bottom w:val="none" w:sz="0" w:space="0" w:color="auto"/>
        <w:right w:val="none" w:sz="0" w:space="0" w:color="auto"/>
      </w:divBdr>
    </w:div>
    <w:div w:id="1858884473">
      <w:bodyDiv w:val="1"/>
      <w:marLeft w:val="0"/>
      <w:marRight w:val="0"/>
      <w:marTop w:val="0"/>
      <w:marBottom w:val="0"/>
      <w:divBdr>
        <w:top w:val="none" w:sz="0" w:space="0" w:color="auto"/>
        <w:left w:val="none" w:sz="0" w:space="0" w:color="auto"/>
        <w:bottom w:val="none" w:sz="0" w:space="0" w:color="auto"/>
        <w:right w:val="none" w:sz="0" w:space="0" w:color="auto"/>
      </w:divBdr>
    </w:div>
    <w:div w:id="1861551454">
      <w:bodyDiv w:val="1"/>
      <w:marLeft w:val="0"/>
      <w:marRight w:val="0"/>
      <w:marTop w:val="0"/>
      <w:marBottom w:val="0"/>
      <w:divBdr>
        <w:top w:val="none" w:sz="0" w:space="0" w:color="auto"/>
        <w:left w:val="none" w:sz="0" w:space="0" w:color="auto"/>
        <w:bottom w:val="none" w:sz="0" w:space="0" w:color="auto"/>
        <w:right w:val="none" w:sz="0" w:space="0" w:color="auto"/>
      </w:divBdr>
    </w:div>
    <w:div w:id="1867451459">
      <w:bodyDiv w:val="1"/>
      <w:marLeft w:val="0"/>
      <w:marRight w:val="0"/>
      <w:marTop w:val="0"/>
      <w:marBottom w:val="0"/>
      <w:divBdr>
        <w:top w:val="none" w:sz="0" w:space="0" w:color="auto"/>
        <w:left w:val="none" w:sz="0" w:space="0" w:color="auto"/>
        <w:bottom w:val="none" w:sz="0" w:space="0" w:color="auto"/>
        <w:right w:val="none" w:sz="0" w:space="0" w:color="auto"/>
      </w:divBdr>
    </w:div>
    <w:div w:id="1869099362">
      <w:bodyDiv w:val="1"/>
      <w:marLeft w:val="0"/>
      <w:marRight w:val="0"/>
      <w:marTop w:val="0"/>
      <w:marBottom w:val="0"/>
      <w:divBdr>
        <w:top w:val="none" w:sz="0" w:space="0" w:color="auto"/>
        <w:left w:val="none" w:sz="0" w:space="0" w:color="auto"/>
        <w:bottom w:val="none" w:sz="0" w:space="0" w:color="auto"/>
        <w:right w:val="none" w:sz="0" w:space="0" w:color="auto"/>
      </w:divBdr>
    </w:div>
    <w:div w:id="1869484772">
      <w:bodyDiv w:val="1"/>
      <w:marLeft w:val="0"/>
      <w:marRight w:val="0"/>
      <w:marTop w:val="0"/>
      <w:marBottom w:val="0"/>
      <w:divBdr>
        <w:top w:val="none" w:sz="0" w:space="0" w:color="auto"/>
        <w:left w:val="none" w:sz="0" w:space="0" w:color="auto"/>
        <w:bottom w:val="none" w:sz="0" w:space="0" w:color="auto"/>
        <w:right w:val="none" w:sz="0" w:space="0" w:color="auto"/>
      </w:divBdr>
    </w:div>
    <w:div w:id="1873373280">
      <w:bodyDiv w:val="1"/>
      <w:marLeft w:val="0"/>
      <w:marRight w:val="0"/>
      <w:marTop w:val="0"/>
      <w:marBottom w:val="0"/>
      <w:divBdr>
        <w:top w:val="none" w:sz="0" w:space="0" w:color="auto"/>
        <w:left w:val="none" w:sz="0" w:space="0" w:color="auto"/>
        <w:bottom w:val="none" w:sz="0" w:space="0" w:color="auto"/>
        <w:right w:val="none" w:sz="0" w:space="0" w:color="auto"/>
      </w:divBdr>
    </w:div>
    <w:div w:id="1876044325">
      <w:bodyDiv w:val="1"/>
      <w:marLeft w:val="0"/>
      <w:marRight w:val="0"/>
      <w:marTop w:val="0"/>
      <w:marBottom w:val="0"/>
      <w:divBdr>
        <w:top w:val="none" w:sz="0" w:space="0" w:color="auto"/>
        <w:left w:val="none" w:sz="0" w:space="0" w:color="auto"/>
        <w:bottom w:val="none" w:sz="0" w:space="0" w:color="auto"/>
        <w:right w:val="none" w:sz="0" w:space="0" w:color="auto"/>
      </w:divBdr>
    </w:div>
    <w:div w:id="1877228735">
      <w:bodyDiv w:val="1"/>
      <w:marLeft w:val="0"/>
      <w:marRight w:val="0"/>
      <w:marTop w:val="0"/>
      <w:marBottom w:val="0"/>
      <w:divBdr>
        <w:top w:val="none" w:sz="0" w:space="0" w:color="auto"/>
        <w:left w:val="none" w:sz="0" w:space="0" w:color="auto"/>
        <w:bottom w:val="none" w:sz="0" w:space="0" w:color="auto"/>
        <w:right w:val="none" w:sz="0" w:space="0" w:color="auto"/>
      </w:divBdr>
    </w:div>
    <w:div w:id="1879276364">
      <w:bodyDiv w:val="1"/>
      <w:marLeft w:val="0"/>
      <w:marRight w:val="0"/>
      <w:marTop w:val="0"/>
      <w:marBottom w:val="0"/>
      <w:divBdr>
        <w:top w:val="none" w:sz="0" w:space="0" w:color="auto"/>
        <w:left w:val="none" w:sz="0" w:space="0" w:color="auto"/>
        <w:bottom w:val="none" w:sz="0" w:space="0" w:color="auto"/>
        <w:right w:val="none" w:sz="0" w:space="0" w:color="auto"/>
      </w:divBdr>
    </w:div>
    <w:div w:id="1880241664">
      <w:bodyDiv w:val="1"/>
      <w:marLeft w:val="0"/>
      <w:marRight w:val="0"/>
      <w:marTop w:val="0"/>
      <w:marBottom w:val="0"/>
      <w:divBdr>
        <w:top w:val="none" w:sz="0" w:space="0" w:color="auto"/>
        <w:left w:val="none" w:sz="0" w:space="0" w:color="auto"/>
        <w:bottom w:val="none" w:sz="0" w:space="0" w:color="auto"/>
        <w:right w:val="none" w:sz="0" w:space="0" w:color="auto"/>
      </w:divBdr>
    </w:div>
    <w:div w:id="1889104146">
      <w:bodyDiv w:val="1"/>
      <w:marLeft w:val="0"/>
      <w:marRight w:val="0"/>
      <w:marTop w:val="0"/>
      <w:marBottom w:val="0"/>
      <w:divBdr>
        <w:top w:val="none" w:sz="0" w:space="0" w:color="auto"/>
        <w:left w:val="none" w:sz="0" w:space="0" w:color="auto"/>
        <w:bottom w:val="none" w:sz="0" w:space="0" w:color="auto"/>
        <w:right w:val="none" w:sz="0" w:space="0" w:color="auto"/>
      </w:divBdr>
    </w:div>
    <w:div w:id="1891458292">
      <w:bodyDiv w:val="1"/>
      <w:marLeft w:val="0"/>
      <w:marRight w:val="0"/>
      <w:marTop w:val="0"/>
      <w:marBottom w:val="0"/>
      <w:divBdr>
        <w:top w:val="none" w:sz="0" w:space="0" w:color="auto"/>
        <w:left w:val="none" w:sz="0" w:space="0" w:color="auto"/>
        <w:bottom w:val="none" w:sz="0" w:space="0" w:color="auto"/>
        <w:right w:val="none" w:sz="0" w:space="0" w:color="auto"/>
      </w:divBdr>
    </w:div>
    <w:div w:id="1896814453">
      <w:bodyDiv w:val="1"/>
      <w:marLeft w:val="0"/>
      <w:marRight w:val="0"/>
      <w:marTop w:val="0"/>
      <w:marBottom w:val="0"/>
      <w:divBdr>
        <w:top w:val="none" w:sz="0" w:space="0" w:color="auto"/>
        <w:left w:val="none" w:sz="0" w:space="0" w:color="auto"/>
        <w:bottom w:val="none" w:sz="0" w:space="0" w:color="auto"/>
        <w:right w:val="none" w:sz="0" w:space="0" w:color="auto"/>
      </w:divBdr>
    </w:div>
    <w:div w:id="1896886732">
      <w:bodyDiv w:val="1"/>
      <w:marLeft w:val="0"/>
      <w:marRight w:val="0"/>
      <w:marTop w:val="0"/>
      <w:marBottom w:val="0"/>
      <w:divBdr>
        <w:top w:val="none" w:sz="0" w:space="0" w:color="auto"/>
        <w:left w:val="none" w:sz="0" w:space="0" w:color="auto"/>
        <w:bottom w:val="none" w:sz="0" w:space="0" w:color="auto"/>
        <w:right w:val="none" w:sz="0" w:space="0" w:color="auto"/>
      </w:divBdr>
    </w:div>
    <w:div w:id="1898780265">
      <w:bodyDiv w:val="1"/>
      <w:marLeft w:val="0"/>
      <w:marRight w:val="0"/>
      <w:marTop w:val="0"/>
      <w:marBottom w:val="0"/>
      <w:divBdr>
        <w:top w:val="none" w:sz="0" w:space="0" w:color="auto"/>
        <w:left w:val="none" w:sz="0" w:space="0" w:color="auto"/>
        <w:bottom w:val="none" w:sz="0" w:space="0" w:color="auto"/>
        <w:right w:val="none" w:sz="0" w:space="0" w:color="auto"/>
      </w:divBdr>
    </w:div>
    <w:div w:id="1901087261">
      <w:bodyDiv w:val="1"/>
      <w:marLeft w:val="0"/>
      <w:marRight w:val="0"/>
      <w:marTop w:val="0"/>
      <w:marBottom w:val="0"/>
      <w:divBdr>
        <w:top w:val="none" w:sz="0" w:space="0" w:color="auto"/>
        <w:left w:val="none" w:sz="0" w:space="0" w:color="auto"/>
        <w:bottom w:val="none" w:sz="0" w:space="0" w:color="auto"/>
        <w:right w:val="none" w:sz="0" w:space="0" w:color="auto"/>
      </w:divBdr>
    </w:div>
    <w:div w:id="1901867405">
      <w:bodyDiv w:val="1"/>
      <w:marLeft w:val="0"/>
      <w:marRight w:val="0"/>
      <w:marTop w:val="0"/>
      <w:marBottom w:val="0"/>
      <w:divBdr>
        <w:top w:val="none" w:sz="0" w:space="0" w:color="auto"/>
        <w:left w:val="none" w:sz="0" w:space="0" w:color="auto"/>
        <w:bottom w:val="none" w:sz="0" w:space="0" w:color="auto"/>
        <w:right w:val="none" w:sz="0" w:space="0" w:color="auto"/>
      </w:divBdr>
    </w:div>
    <w:div w:id="1906253358">
      <w:bodyDiv w:val="1"/>
      <w:marLeft w:val="0"/>
      <w:marRight w:val="0"/>
      <w:marTop w:val="0"/>
      <w:marBottom w:val="0"/>
      <w:divBdr>
        <w:top w:val="none" w:sz="0" w:space="0" w:color="auto"/>
        <w:left w:val="none" w:sz="0" w:space="0" w:color="auto"/>
        <w:bottom w:val="none" w:sz="0" w:space="0" w:color="auto"/>
        <w:right w:val="none" w:sz="0" w:space="0" w:color="auto"/>
      </w:divBdr>
    </w:div>
    <w:div w:id="1915428558">
      <w:bodyDiv w:val="1"/>
      <w:marLeft w:val="0"/>
      <w:marRight w:val="0"/>
      <w:marTop w:val="0"/>
      <w:marBottom w:val="0"/>
      <w:divBdr>
        <w:top w:val="none" w:sz="0" w:space="0" w:color="auto"/>
        <w:left w:val="none" w:sz="0" w:space="0" w:color="auto"/>
        <w:bottom w:val="none" w:sz="0" w:space="0" w:color="auto"/>
        <w:right w:val="none" w:sz="0" w:space="0" w:color="auto"/>
      </w:divBdr>
    </w:div>
    <w:div w:id="1918592352">
      <w:bodyDiv w:val="1"/>
      <w:marLeft w:val="0"/>
      <w:marRight w:val="0"/>
      <w:marTop w:val="0"/>
      <w:marBottom w:val="0"/>
      <w:divBdr>
        <w:top w:val="none" w:sz="0" w:space="0" w:color="auto"/>
        <w:left w:val="none" w:sz="0" w:space="0" w:color="auto"/>
        <w:bottom w:val="none" w:sz="0" w:space="0" w:color="auto"/>
        <w:right w:val="none" w:sz="0" w:space="0" w:color="auto"/>
      </w:divBdr>
    </w:div>
    <w:div w:id="1929272189">
      <w:bodyDiv w:val="1"/>
      <w:marLeft w:val="0"/>
      <w:marRight w:val="0"/>
      <w:marTop w:val="0"/>
      <w:marBottom w:val="0"/>
      <w:divBdr>
        <w:top w:val="none" w:sz="0" w:space="0" w:color="auto"/>
        <w:left w:val="none" w:sz="0" w:space="0" w:color="auto"/>
        <w:bottom w:val="none" w:sz="0" w:space="0" w:color="auto"/>
        <w:right w:val="none" w:sz="0" w:space="0" w:color="auto"/>
      </w:divBdr>
    </w:div>
    <w:div w:id="1931157172">
      <w:bodyDiv w:val="1"/>
      <w:marLeft w:val="0"/>
      <w:marRight w:val="0"/>
      <w:marTop w:val="0"/>
      <w:marBottom w:val="0"/>
      <w:divBdr>
        <w:top w:val="none" w:sz="0" w:space="0" w:color="auto"/>
        <w:left w:val="none" w:sz="0" w:space="0" w:color="auto"/>
        <w:bottom w:val="none" w:sz="0" w:space="0" w:color="auto"/>
        <w:right w:val="none" w:sz="0" w:space="0" w:color="auto"/>
      </w:divBdr>
    </w:div>
    <w:div w:id="1932426410">
      <w:bodyDiv w:val="1"/>
      <w:marLeft w:val="0"/>
      <w:marRight w:val="0"/>
      <w:marTop w:val="0"/>
      <w:marBottom w:val="0"/>
      <w:divBdr>
        <w:top w:val="none" w:sz="0" w:space="0" w:color="auto"/>
        <w:left w:val="none" w:sz="0" w:space="0" w:color="auto"/>
        <w:bottom w:val="none" w:sz="0" w:space="0" w:color="auto"/>
        <w:right w:val="none" w:sz="0" w:space="0" w:color="auto"/>
      </w:divBdr>
    </w:div>
    <w:div w:id="1939635358">
      <w:bodyDiv w:val="1"/>
      <w:marLeft w:val="0"/>
      <w:marRight w:val="0"/>
      <w:marTop w:val="0"/>
      <w:marBottom w:val="0"/>
      <w:divBdr>
        <w:top w:val="none" w:sz="0" w:space="0" w:color="auto"/>
        <w:left w:val="none" w:sz="0" w:space="0" w:color="auto"/>
        <w:bottom w:val="none" w:sz="0" w:space="0" w:color="auto"/>
        <w:right w:val="none" w:sz="0" w:space="0" w:color="auto"/>
      </w:divBdr>
    </w:div>
    <w:div w:id="1960800055">
      <w:bodyDiv w:val="1"/>
      <w:marLeft w:val="0"/>
      <w:marRight w:val="0"/>
      <w:marTop w:val="0"/>
      <w:marBottom w:val="0"/>
      <w:divBdr>
        <w:top w:val="none" w:sz="0" w:space="0" w:color="auto"/>
        <w:left w:val="none" w:sz="0" w:space="0" w:color="auto"/>
        <w:bottom w:val="none" w:sz="0" w:space="0" w:color="auto"/>
        <w:right w:val="none" w:sz="0" w:space="0" w:color="auto"/>
      </w:divBdr>
    </w:div>
    <w:div w:id="1963338558">
      <w:bodyDiv w:val="1"/>
      <w:marLeft w:val="0"/>
      <w:marRight w:val="0"/>
      <w:marTop w:val="0"/>
      <w:marBottom w:val="0"/>
      <w:divBdr>
        <w:top w:val="none" w:sz="0" w:space="0" w:color="auto"/>
        <w:left w:val="none" w:sz="0" w:space="0" w:color="auto"/>
        <w:bottom w:val="none" w:sz="0" w:space="0" w:color="auto"/>
        <w:right w:val="none" w:sz="0" w:space="0" w:color="auto"/>
      </w:divBdr>
    </w:div>
    <w:div w:id="1967197134">
      <w:bodyDiv w:val="1"/>
      <w:marLeft w:val="0"/>
      <w:marRight w:val="0"/>
      <w:marTop w:val="0"/>
      <w:marBottom w:val="0"/>
      <w:divBdr>
        <w:top w:val="none" w:sz="0" w:space="0" w:color="auto"/>
        <w:left w:val="none" w:sz="0" w:space="0" w:color="auto"/>
        <w:bottom w:val="none" w:sz="0" w:space="0" w:color="auto"/>
        <w:right w:val="none" w:sz="0" w:space="0" w:color="auto"/>
      </w:divBdr>
    </w:div>
    <w:div w:id="1967278164">
      <w:bodyDiv w:val="1"/>
      <w:marLeft w:val="0"/>
      <w:marRight w:val="0"/>
      <w:marTop w:val="0"/>
      <w:marBottom w:val="0"/>
      <w:divBdr>
        <w:top w:val="none" w:sz="0" w:space="0" w:color="auto"/>
        <w:left w:val="none" w:sz="0" w:space="0" w:color="auto"/>
        <w:bottom w:val="none" w:sz="0" w:space="0" w:color="auto"/>
        <w:right w:val="none" w:sz="0" w:space="0" w:color="auto"/>
      </w:divBdr>
    </w:div>
    <w:div w:id="1971282657">
      <w:bodyDiv w:val="1"/>
      <w:marLeft w:val="0"/>
      <w:marRight w:val="0"/>
      <w:marTop w:val="0"/>
      <w:marBottom w:val="0"/>
      <w:divBdr>
        <w:top w:val="none" w:sz="0" w:space="0" w:color="auto"/>
        <w:left w:val="none" w:sz="0" w:space="0" w:color="auto"/>
        <w:bottom w:val="none" w:sz="0" w:space="0" w:color="auto"/>
        <w:right w:val="none" w:sz="0" w:space="0" w:color="auto"/>
      </w:divBdr>
    </w:div>
    <w:div w:id="1979341021">
      <w:bodyDiv w:val="1"/>
      <w:marLeft w:val="0"/>
      <w:marRight w:val="0"/>
      <w:marTop w:val="0"/>
      <w:marBottom w:val="0"/>
      <w:divBdr>
        <w:top w:val="none" w:sz="0" w:space="0" w:color="auto"/>
        <w:left w:val="none" w:sz="0" w:space="0" w:color="auto"/>
        <w:bottom w:val="none" w:sz="0" w:space="0" w:color="auto"/>
        <w:right w:val="none" w:sz="0" w:space="0" w:color="auto"/>
      </w:divBdr>
    </w:div>
    <w:div w:id="1985430844">
      <w:bodyDiv w:val="1"/>
      <w:marLeft w:val="0"/>
      <w:marRight w:val="0"/>
      <w:marTop w:val="0"/>
      <w:marBottom w:val="0"/>
      <w:divBdr>
        <w:top w:val="none" w:sz="0" w:space="0" w:color="auto"/>
        <w:left w:val="none" w:sz="0" w:space="0" w:color="auto"/>
        <w:bottom w:val="none" w:sz="0" w:space="0" w:color="auto"/>
        <w:right w:val="none" w:sz="0" w:space="0" w:color="auto"/>
      </w:divBdr>
    </w:div>
    <w:div w:id="1988587449">
      <w:bodyDiv w:val="1"/>
      <w:marLeft w:val="0"/>
      <w:marRight w:val="0"/>
      <w:marTop w:val="0"/>
      <w:marBottom w:val="0"/>
      <w:divBdr>
        <w:top w:val="none" w:sz="0" w:space="0" w:color="auto"/>
        <w:left w:val="none" w:sz="0" w:space="0" w:color="auto"/>
        <w:bottom w:val="none" w:sz="0" w:space="0" w:color="auto"/>
        <w:right w:val="none" w:sz="0" w:space="0" w:color="auto"/>
      </w:divBdr>
    </w:div>
    <w:div w:id="1998655378">
      <w:bodyDiv w:val="1"/>
      <w:marLeft w:val="0"/>
      <w:marRight w:val="0"/>
      <w:marTop w:val="0"/>
      <w:marBottom w:val="0"/>
      <w:divBdr>
        <w:top w:val="none" w:sz="0" w:space="0" w:color="auto"/>
        <w:left w:val="none" w:sz="0" w:space="0" w:color="auto"/>
        <w:bottom w:val="none" w:sz="0" w:space="0" w:color="auto"/>
        <w:right w:val="none" w:sz="0" w:space="0" w:color="auto"/>
      </w:divBdr>
    </w:div>
    <w:div w:id="2005426590">
      <w:bodyDiv w:val="1"/>
      <w:marLeft w:val="0"/>
      <w:marRight w:val="0"/>
      <w:marTop w:val="0"/>
      <w:marBottom w:val="0"/>
      <w:divBdr>
        <w:top w:val="none" w:sz="0" w:space="0" w:color="auto"/>
        <w:left w:val="none" w:sz="0" w:space="0" w:color="auto"/>
        <w:bottom w:val="none" w:sz="0" w:space="0" w:color="auto"/>
        <w:right w:val="none" w:sz="0" w:space="0" w:color="auto"/>
      </w:divBdr>
    </w:div>
    <w:div w:id="2006393038">
      <w:bodyDiv w:val="1"/>
      <w:marLeft w:val="0"/>
      <w:marRight w:val="0"/>
      <w:marTop w:val="0"/>
      <w:marBottom w:val="0"/>
      <w:divBdr>
        <w:top w:val="none" w:sz="0" w:space="0" w:color="auto"/>
        <w:left w:val="none" w:sz="0" w:space="0" w:color="auto"/>
        <w:bottom w:val="none" w:sz="0" w:space="0" w:color="auto"/>
        <w:right w:val="none" w:sz="0" w:space="0" w:color="auto"/>
      </w:divBdr>
    </w:div>
    <w:div w:id="2016880701">
      <w:bodyDiv w:val="1"/>
      <w:marLeft w:val="0"/>
      <w:marRight w:val="0"/>
      <w:marTop w:val="0"/>
      <w:marBottom w:val="0"/>
      <w:divBdr>
        <w:top w:val="none" w:sz="0" w:space="0" w:color="auto"/>
        <w:left w:val="none" w:sz="0" w:space="0" w:color="auto"/>
        <w:bottom w:val="none" w:sz="0" w:space="0" w:color="auto"/>
        <w:right w:val="none" w:sz="0" w:space="0" w:color="auto"/>
      </w:divBdr>
    </w:div>
    <w:div w:id="2024239290">
      <w:bodyDiv w:val="1"/>
      <w:marLeft w:val="0"/>
      <w:marRight w:val="0"/>
      <w:marTop w:val="0"/>
      <w:marBottom w:val="0"/>
      <w:divBdr>
        <w:top w:val="none" w:sz="0" w:space="0" w:color="auto"/>
        <w:left w:val="none" w:sz="0" w:space="0" w:color="auto"/>
        <w:bottom w:val="none" w:sz="0" w:space="0" w:color="auto"/>
        <w:right w:val="none" w:sz="0" w:space="0" w:color="auto"/>
      </w:divBdr>
    </w:div>
    <w:div w:id="2024894227">
      <w:bodyDiv w:val="1"/>
      <w:marLeft w:val="0"/>
      <w:marRight w:val="0"/>
      <w:marTop w:val="0"/>
      <w:marBottom w:val="0"/>
      <w:divBdr>
        <w:top w:val="none" w:sz="0" w:space="0" w:color="auto"/>
        <w:left w:val="none" w:sz="0" w:space="0" w:color="auto"/>
        <w:bottom w:val="none" w:sz="0" w:space="0" w:color="auto"/>
        <w:right w:val="none" w:sz="0" w:space="0" w:color="auto"/>
      </w:divBdr>
    </w:div>
    <w:div w:id="2037384142">
      <w:bodyDiv w:val="1"/>
      <w:marLeft w:val="0"/>
      <w:marRight w:val="0"/>
      <w:marTop w:val="0"/>
      <w:marBottom w:val="0"/>
      <w:divBdr>
        <w:top w:val="none" w:sz="0" w:space="0" w:color="auto"/>
        <w:left w:val="none" w:sz="0" w:space="0" w:color="auto"/>
        <w:bottom w:val="none" w:sz="0" w:space="0" w:color="auto"/>
        <w:right w:val="none" w:sz="0" w:space="0" w:color="auto"/>
      </w:divBdr>
    </w:div>
    <w:div w:id="2043552296">
      <w:bodyDiv w:val="1"/>
      <w:marLeft w:val="0"/>
      <w:marRight w:val="0"/>
      <w:marTop w:val="0"/>
      <w:marBottom w:val="0"/>
      <w:divBdr>
        <w:top w:val="none" w:sz="0" w:space="0" w:color="auto"/>
        <w:left w:val="none" w:sz="0" w:space="0" w:color="auto"/>
        <w:bottom w:val="none" w:sz="0" w:space="0" w:color="auto"/>
        <w:right w:val="none" w:sz="0" w:space="0" w:color="auto"/>
      </w:divBdr>
    </w:div>
    <w:div w:id="2044164568">
      <w:bodyDiv w:val="1"/>
      <w:marLeft w:val="0"/>
      <w:marRight w:val="0"/>
      <w:marTop w:val="0"/>
      <w:marBottom w:val="0"/>
      <w:divBdr>
        <w:top w:val="none" w:sz="0" w:space="0" w:color="auto"/>
        <w:left w:val="none" w:sz="0" w:space="0" w:color="auto"/>
        <w:bottom w:val="none" w:sz="0" w:space="0" w:color="auto"/>
        <w:right w:val="none" w:sz="0" w:space="0" w:color="auto"/>
      </w:divBdr>
    </w:div>
    <w:div w:id="2046447900">
      <w:bodyDiv w:val="1"/>
      <w:marLeft w:val="0"/>
      <w:marRight w:val="0"/>
      <w:marTop w:val="0"/>
      <w:marBottom w:val="0"/>
      <w:divBdr>
        <w:top w:val="none" w:sz="0" w:space="0" w:color="auto"/>
        <w:left w:val="none" w:sz="0" w:space="0" w:color="auto"/>
        <w:bottom w:val="none" w:sz="0" w:space="0" w:color="auto"/>
        <w:right w:val="none" w:sz="0" w:space="0" w:color="auto"/>
      </w:divBdr>
    </w:div>
    <w:div w:id="2051610874">
      <w:bodyDiv w:val="1"/>
      <w:marLeft w:val="0"/>
      <w:marRight w:val="0"/>
      <w:marTop w:val="0"/>
      <w:marBottom w:val="0"/>
      <w:divBdr>
        <w:top w:val="none" w:sz="0" w:space="0" w:color="auto"/>
        <w:left w:val="none" w:sz="0" w:space="0" w:color="auto"/>
        <w:bottom w:val="none" w:sz="0" w:space="0" w:color="auto"/>
        <w:right w:val="none" w:sz="0" w:space="0" w:color="auto"/>
      </w:divBdr>
    </w:div>
    <w:div w:id="2054035172">
      <w:bodyDiv w:val="1"/>
      <w:marLeft w:val="0"/>
      <w:marRight w:val="0"/>
      <w:marTop w:val="0"/>
      <w:marBottom w:val="0"/>
      <w:divBdr>
        <w:top w:val="none" w:sz="0" w:space="0" w:color="auto"/>
        <w:left w:val="none" w:sz="0" w:space="0" w:color="auto"/>
        <w:bottom w:val="none" w:sz="0" w:space="0" w:color="auto"/>
        <w:right w:val="none" w:sz="0" w:space="0" w:color="auto"/>
      </w:divBdr>
    </w:div>
    <w:div w:id="2059819341">
      <w:bodyDiv w:val="1"/>
      <w:marLeft w:val="0"/>
      <w:marRight w:val="0"/>
      <w:marTop w:val="0"/>
      <w:marBottom w:val="0"/>
      <w:divBdr>
        <w:top w:val="none" w:sz="0" w:space="0" w:color="auto"/>
        <w:left w:val="none" w:sz="0" w:space="0" w:color="auto"/>
        <w:bottom w:val="none" w:sz="0" w:space="0" w:color="auto"/>
        <w:right w:val="none" w:sz="0" w:space="0" w:color="auto"/>
      </w:divBdr>
    </w:div>
    <w:div w:id="2067990709">
      <w:bodyDiv w:val="1"/>
      <w:marLeft w:val="0"/>
      <w:marRight w:val="0"/>
      <w:marTop w:val="0"/>
      <w:marBottom w:val="0"/>
      <w:divBdr>
        <w:top w:val="none" w:sz="0" w:space="0" w:color="auto"/>
        <w:left w:val="none" w:sz="0" w:space="0" w:color="auto"/>
        <w:bottom w:val="none" w:sz="0" w:space="0" w:color="auto"/>
        <w:right w:val="none" w:sz="0" w:space="0" w:color="auto"/>
      </w:divBdr>
    </w:div>
    <w:div w:id="2070569960">
      <w:bodyDiv w:val="1"/>
      <w:marLeft w:val="0"/>
      <w:marRight w:val="0"/>
      <w:marTop w:val="0"/>
      <w:marBottom w:val="0"/>
      <w:divBdr>
        <w:top w:val="none" w:sz="0" w:space="0" w:color="auto"/>
        <w:left w:val="none" w:sz="0" w:space="0" w:color="auto"/>
        <w:bottom w:val="none" w:sz="0" w:space="0" w:color="auto"/>
        <w:right w:val="none" w:sz="0" w:space="0" w:color="auto"/>
      </w:divBdr>
    </w:div>
    <w:div w:id="2070836309">
      <w:bodyDiv w:val="1"/>
      <w:marLeft w:val="0"/>
      <w:marRight w:val="0"/>
      <w:marTop w:val="0"/>
      <w:marBottom w:val="0"/>
      <w:divBdr>
        <w:top w:val="none" w:sz="0" w:space="0" w:color="auto"/>
        <w:left w:val="none" w:sz="0" w:space="0" w:color="auto"/>
        <w:bottom w:val="none" w:sz="0" w:space="0" w:color="auto"/>
        <w:right w:val="none" w:sz="0" w:space="0" w:color="auto"/>
      </w:divBdr>
    </w:div>
    <w:div w:id="2076735247">
      <w:bodyDiv w:val="1"/>
      <w:marLeft w:val="0"/>
      <w:marRight w:val="0"/>
      <w:marTop w:val="0"/>
      <w:marBottom w:val="0"/>
      <w:divBdr>
        <w:top w:val="none" w:sz="0" w:space="0" w:color="auto"/>
        <w:left w:val="none" w:sz="0" w:space="0" w:color="auto"/>
        <w:bottom w:val="none" w:sz="0" w:space="0" w:color="auto"/>
        <w:right w:val="none" w:sz="0" w:space="0" w:color="auto"/>
      </w:divBdr>
    </w:div>
    <w:div w:id="2077779257">
      <w:bodyDiv w:val="1"/>
      <w:marLeft w:val="0"/>
      <w:marRight w:val="0"/>
      <w:marTop w:val="0"/>
      <w:marBottom w:val="0"/>
      <w:divBdr>
        <w:top w:val="none" w:sz="0" w:space="0" w:color="auto"/>
        <w:left w:val="none" w:sz="0" w:space="0" w:color="auto"/>
        <w:bottom w:val="none" w:sz="0" w:space="0" w:color="auto"/>
        <w:right w:val="none" w:sz="0" w:space="0" w:color="auto"/>
      </w:divBdr>
    </w:div>
    <w:div w:id="2082482273">
      <w:bodyDiv w:val="1"/>
      <w:marLeft w:val="0"/>
      <w:marRight w:val="0"/>
      <w:marTop w:val="0"/>
      <w:marBottom w:val="0"/>
      <w:divBdr>
        <w:top w:val="none" w:sz="0" w:space="0" w:color="auto"/>
        <w:left w:val="none" w:sz="0" w:space="0" w:color="auto"/>
        <w:bottom w:val="none" w:sz="0" w:space="0" w:color="auto"/>
        <w:right w:val="none" w:sz="0" w:space="0" w:color="auto"/>
      </w:divBdr>
    </w:div>
    <w:div w:id="2084258019">
      <w:bodyDiv w:val="1"/>
      <w:marLeft w:val="0"/>
      <w:marRight w:val="0"/>
      <w:marTop w:val="0"/>
      <w:marBottom w:val="0"/>
      <w:divBdr>
        <w:top w:val="none" w:sz="0" w:space="0" w:color="auto"/>
        <w:left w:val="none" w:sz="0" w:space="0" w:color="auto"/>
        <w:bottom w:val="none" w:sz="0" w:space="0" w:color="auto"/>
        <w:right w:val="none" w:sz="0" w:space="0" w:color="auto"/>
      </w:divBdr>
    </w:div>
    <w:div w:id="2089961669">
      <w:bodyDiv w:val="1"/>
      <w:marLeft w:val="0"/>
      <w:marRight w:val="0"/>
      <w:marTop w:val="0"/>
      <w:marBottom w:val="0"/>
      <w:divBdr>
        <w:top w:val="none" w:sz="0" w:space="0" w:color="auto"/>
        <w:left w:val="none" w:sz="0" w:space="0" w:color="auto"/>
        <w:bottom w:val="none" w:sz="0" w:space="0" w:color="auto"/>
        <w:right w:val="none" w:sz="0" w:space="0" w:color="auto"/>
      </w:divBdr>
    </w:div>
    <w:div w:id="2092698091">
      <w:bodyDiv w:val="1"/>
      <w:marLeft w:val="0"/>
      <w:marRight w:val="0"/>
      <w:marTop w:val="0"/>
      <w:marBottom w:val="0"/>
      <w:divBdr>
        <w:top w:val="none" w:sz="0" w:space="0" w:color="auto"/>
        <w:left w:val="none" w:sz="0" w:space="0" w:color="auto"/>
        <w:bottom w:val="none" w:sz="0" w:space="0" w:color="auto"/>
        <w:right w:val="none" w:sz="0" w:space="0" w:color="auto"/>
      </w:divBdr>
    </w:div>
    <w:div w:id="2099671305">
      <w:bodyDiv w:val="1"/>
      <w:marLeft w:val="0"/>
      <w:marRight w:val="0"/>
      <w:marTop w:val="0"/>
      <w:marBottom w:val="0"/>
      <w:divBdr>
        <w:top w:val="none" w:sz="0" w:space="0" w:color="auto"/>
        <w:left w:val="none" w:sz="0" w:space="0" w:color="auto"/>
        <w:bottom w:val="none" w:sz="0" w:space="0" w:color="auto"/>
        <w:right w:val="none" w:sz="0" w:space="0" w:color="auto"/>
      </w:divBdr>
    </w:div>
    <w:div w:id="2101365679">
      <w:bodyDiv w:val="1"/>
      <w:marLeft w:val="0"/>
      <w:marRight w:val="0"/>
      <w:marTop w:val="0"/>
      <w:marBottom w:val="0"/>
      <w:divBdr>
        <w:top w:val="none" w:sz="0" w:space="0" w:color="auto"/>
        <w:left w:val="none" w:sz="0" w:space="0" w:color="auto"/>
        <w:bottom w:val="none" w:sz="0" w:space="0" w:color="auto"/>
        <w:right w:val="none" w:sz="0" w:space="0" w:color="auto"/>
      </w:divBdr>
    </w:div>
    <w:div w:id="2101636991">
      <w:bodyDiv w:val="1"/>
      <w:marLeft w:val="0"/>
      <w:marRight w:val="0"/>
      <w:marTop w:val="0"/>
      <w:marBottom w:val="0"/>
      <w:divBdr>
        <w:top w:val="none" w:sz="0" w:space="0" w:color="auto"/>
        <w:left w:val="none" w:sz="0" w:space="0" w:color="auto"/>
        <w:bottom w:val="none" w:sz="0" w:space="0" w:color="auto"/>
        <w:right w:val="none" w:sz="0" w:space="0" w:color="auto"/>
      </w:divBdr>
    </w:div>
    <w:div w:id="2102555527">
      <w:bodyDiv w:val="1"/>
      <w:marLeft w:val="0"/>
      <w:marRight w:val="0"/>
      <w:marTop w:val="0"/>
      <w:marBottom w:val="0"/>
      <w:divBdr>
        <w:top w:val="none" w:sz="0" w:space="0" w:color="auto"/>
        <w:left w:val="none" w:sz="0" w:space="0" w:color="auto"/>
        <w:bottom w:val="none" w:sz="0" w:space="0" w:color="auto"/>
        <w:right w:val="none" w:sz="0" w:space="0" w:color="auto"/>
      </w:divBdr>
    </w:div>
    <w:div w:id="2105420840">
      <w:bodyDiv w:val="1"/>
      <w:marLeft w:val="0"/>
      <w:marRight w:val="0"/>
      <w:marTop w:val="0"/>
      <w:marBottom w:val="0"/>
      <w:divBdr>
        <w:top w:val="none" w:sz="0" w:space="0" w:color="auto"/>
        <w:left w:val="none" w:sz="0" w:space="0" w:color="auto"/>
        <w:bottom w:val="none" w:sz="0" w:space="0" w:color="auto"/>
        <w:right w:val="none" w:sz="0" w:space="0" w:color="auto"/>
      </w:divBdr>
    </w:div>
    <w:div w:id="2119713245">
      <w:bodyDiv w:val="1"/>
      <w:marLeft w:val="0"/>
      <w:marRight w:val="0"/>
      <w:marTop w:val="0"/>
      <w:marBottom w:val="0"/>
      <w:divBdr>
        <w:top w:val="none" w:sz="0" w:space="0" w:color="auto"/>
        <w:left w:val="none" w:sz="0" w:space="0" w:color="auto"/>
        <w:bottom w:val="none" w:sz="0" w:space="0" w:color="auto"/>
        <w:right w:val="none" w:sz="0" w:space="0" w:color="auto"/>
      </w:divBdr>
    </w:div>
    <w:div w:id="2120099875">
      <w:bodyDiv w:val="1"/>
      <w:marLeft w:val="0"/>
      <w:marRight w:val="0"/>
      <w:marTop w:val="0"/>
      <w:marBottom w:val="0"/>
      <w:divBdr>
        <w:top w:val="none" w:sz="0" w:space="0" w:color="auto"/>
        <w:left w:val="none" w:sz="0" w:space="0" w:color="auto"/>
        <w:bottom w:val="none" w:sz="0" w:space="0" w:color="auto"/>
        <w:right w:val="none" w:sz="0" w:space="0" w:color="auto"/>
      </w:divBdr>
    </w:div>
    <w:div w:id="2124225340">
      <w:bodyDiv w:val="1"/>
      <w:marLeft w:val="0"/>
      <w:marRight w:val="0"/>
      <w:marTop w:val="0"/>
      <w:marBottom w:val="0"/>
      <w:divBdr>
        <w:top w:val="none" w:sz="0" w:space="0" w:color="auto"/>
        <w:left w:val="none" w:sz="0" w:space="0" w:color="auto"/>
        <w:bottom w:val="none" w:sz="0" w:space="0" w:color="auto"/>
        <w:right w:val="none" w:sz="0" w:space="0" w:color="auto"/>
      </w:divBdr>
    </w:div>
    <w:div w:id="2129809403">
      <w:bodyDiv w:val="1"/>
      <w:marLeft w:val="0"/>
      <w:marRight w:val="0"/>
      <w:marTop w:val="0"/>
      <w:marBottom w:val="0"/>
      <w:divBdr>
        <w:top w:val="none" w:sz="0" w:space="0" w:color="auto"/>
        <w:left w:val="none" w:sz="0" w:space="0" w:color="auto"/>
        <w:bottom w:val="none" w:sz="0" w:space="0" w:color="auto"/>
        <w:right w:val="none" w:sz="0" w:space="0" w:color="auto"/>
      </w:divBdr>
    </w:div>
    <w:div w:id="2131626429">
      <w:bodyDiv w:val="1"/>
      <w:marLeft w:val="0"/>
      <w:marRight w:val="0"/>
      <w:marTop w:val="0"/>
      <w:marBottom w:val="0"/>
      <w:divBdr>
        <w:top w:val="none" w:sz="0" w:space="0" w:color="auto"/>
        <w:left w:val="none" w:sz="0" w:space="0" w:color="auto"/>
        <w:bottom w:val="none" w:sz="0" w:space="0" w:color="auto"/>
        <w:right w:val="none" w:sz="0" w:space="0" w:color="auto"/>
      </w:divBdr>
    </w:div>
    <w:div w:id="2132477466">
      <w:bodyDiv w:val="1"/>
      <w:marLeft w:val="0"/>
      <w:marRight w:val="0"/>
      <w:marTop w:val="0"/>
      <w:marBottom w:val="0"/>
      <w:divBdr>
        <w:top w:val="none" w:sz="0" w:space="0" w:color="auto"/>
        <w:left w:val="none" w:sz="0" w:space="0" w:color="auto"/>
        <w:bottom w:val="none" w:sz="0" w:space="0" w:color="auto"/>
        <w:right w:val="none" w:sz="0" w:space="0" w:color="auto"/>
      </w:divBdr>
    </w:div>
    <w:div w:id="2133858700">
      <w:bodyDiv w:val="1"/>
      <w:marLeft w:val="0"/>
      <w:marRight w:val="0"/>
      <w:marTop w:val="0"/>
      <w:marBottom w:val="0"/>
      <w:divBdr>
        <w:top w:val="none" w:sz="0" w:space="0" w:color="auto"/>
        <w:left w:val="none" w:sz="0" w:space="0" w:color="auto"/>
        <w:bottom w:val="none" w:sz="0" w:space="0" w:color="auto"/>
        <w:right w:val="none" w:sz="0" w:space="0" w:color="auto"/>
      </w:divBdr>
    </w:div>
    <w:div w:id="2136632323">
      <w:bodyDiv w:val="1"/>
      <w:marLeft w:val="0"/>
      <w:marRight w:val="0"/>
      <w:marTop w:val="0"/>
      <w:marBottom w:val="0"/>
      <w:divBdr>
        <w:top w:val="none" w:sz="0" w:space="0" w:color="auto"/>
        <w:left w:val="none" w:sz="0" w:space="0" w:color="auto"/>
        <w:bottom w:val="none" w:sz="0" w:space="0" w:color="auto"/>
        <w:right w:val="none" w:sz="0" w:space="0" w:color="auto"/>
      </w:divBdr>
    </w:div>
    <w:div w:id="2139371673">
      <w:bodyDiv w:val="1"/>
      <w:marLeft w:val="0"/>
      <w:marRight w:val="0"/>
      <w:marTop w:val="0"/>
      <w:marBottom w:val="0"/>
      <w:divBdr>
        <w:top w:val="none" w:sz="0" w:space="0" w:color="auto"/>
        <w:left w:val="none" w:sz="0" w:space="0" w:color="auto"/>
        <w:bottom w:val="none" w:sz="0" w:space="0" w:color="auto"/>
        <w:right w:val="none" w:sz="0" w:space="0" w:color="auto"/>
      </w:divBdr>
    </w:div>
    <w:div w:id="2145652713">
      <w:bodyDiv w:val="1"/>
      <w:marLeft w:val="0"/>
      <w:marRight w:val="0"/>
      <w:marTop w:val="0"/>
      <w:marBottom w:val="0"/>
      <w:divBdr>
        <w:top w:val="none" w:sz="0" w:space="0" w:color="auto"/>
        <w:left w:val="none" w:sz="0" w:space="0" w:color="auto"/>
        <w:bottom w:val="none" w:sz="0" w:space="0" w:color="auto"/>
        <w:right w:val="none" w:sz="0" w:space="0" w:color="auto"/>
      </w:divBdr>
    </w:div>
    <w:div w:id="21469684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file:///C:\Users\c.lohmann-hancock\AppData\Local\Microsoft\Windows\INetCache\REICoP-17-20-v3-Final.pdf" TargetMode="External"/><Relationship Id="rId33"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3.png"/><Relationship Id="rId29" Type="http://schemas.openxmlformats.org/officeDocument/2006/relationships/hyperlink" Target="https://www.uwtsd.ac.uk/research/research-ethic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mailto:pgresearch@uwtsd.ac.uk" TargetMode="Externa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image" Target="media/image16.png"/><Relationship Id="rId2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uwtsd.ac.uk/academic-office/appendices-and-form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g"/><Relationship Id="rId22" Type="http://schemas.openxmlformats.org/officeDocument/2006/relationships/image" Target="media/image15.png"/><Relationship Id="rId2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0" Type="http://schemas.openxmlformats.org/officeDocument/2006/relationships/hyperlink" Target="mailto:pgresearch@uwtsd.ac.uk" TargetMode="External"/><Relationship Id="rId35" Type="http://schemas.openxmlformats.org/officeDocument/2006/relationships/fontTable" Target="fontTable.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Sau07</b:Tag>
    <b:SourceType>Book</b:SourceType>
    <b:Guid>{E41A22E5-88F0-8546-982C-2C0B75A59949}</b:Guid>
    <b:Title>Research Methods for Business Students</b:Title>
    <b:Year>2007</b:Year>
    <b:Author>
      <b:Author>
        <b:NameList>
          <b:Person>
            <b:Last>Saunders</b:Last>
            <b:First>M</b:First>
          </b:Person>
          <b:Person>
            <b:Last>Lewis</b:Last>
            <b:First>P</b:First>
          </b:Person>
          <b:Person>
            <b:Last>Thornhill</b:Last>
            <b:First>A.</b:First>
          </b:Person>
        </b:NameList>
      </b:Author>
    </b:Author>
    <b:City>Harlow</b:City>
    <b:Edition>4th</b:Edition>
    <b:RefOrder>23</b:RefOrder>
  </b:Source>
  <b:Source>
    <b:Tag>Bry16</b:Tag>
    <b:SourceType>Book</b:SourceType>
    <b:Guid>{1808399B-401B-7F44-BB80-29AD66D27962}</b:Guid>
    <b:Author>
      <b:Author>
        <b:NameList>
          <b:Person>
            <b:Last>Bryman</b:Last>
            <b:First>A</b:First>
          </b:Person>
        </b:NameList>
      </b:Author>
    </b:Author>
    <b:Title>Social Research Methods</b:Title>
    <b:City>Oxford</b:City>
    <b:Publisher>Oxford Univesity Press</b:Publisher>
    <b:Year>2016</b:Year>
    <b:Edition>5th Edition</b:Edition>
    <b:RefOrder>22</b:RefOrder>
  </b:Source>
  <b:Source>
    <b:Tag>Uwe07</b:Tag>
    <b:SourceType>Book</b:SourceType>
    <b:Guid>{7EDF620F-06A4-E14F-BE14-716AB0E1E7A4}</b:Guid>
    <b:Author>
      <b:Author>
        <b:NameList>
          <b:Person>
            <b:Last>Flick</b:Last>
            <b:First>Uwe</b:First>
          </b:Person>
        </b:NameList>
      </b:Author>
    </b:Author>
    <b:Title>Designing Qualitative Research  </b:Title>
    <b:Publisher>SAGE Publications, Ltd</b:Publisher>
    <b:Year>2007</b:Year>
    <b:RefOrder>25</b:RefOrder>
  </b:Source>
  <b:Source>
    <b:Tag>Cyp17</b:Tag>
    <b:SourceType>JournalArticle</b:SourceType>
    <b:Guid>{2C05BE3D-A688-EE4F-A6EB-EAD05E8CBF4D}</b:Guid>
    <b:Author>
      <b:Author>
        <b:NameList>
          <b:Person>
            <b:Last>Cypress</b:Last>
            <b:First>Brigitte</b:First>
            <b:Middle>S.</b:Middle>
          </b:Person>
        </b:NameList>
      </b:Author>
    </b:Author>
    <b:Title>Rigor or Reliability and Validity in Qualitative Research: Perspectives, Strategies, Reconceptualization, and Recommendations</b:Title>
    <b:Year>2017</b:Year>
    <b:JournalName>Dimensions of Critical Care Nursing</b:JournalName>
    <b:Volume>36</b:Volume>
    <b:Issue>4</b:Issue>
    <b:Pages>253-263</b:Pages>
    <b:RefOrder>26</b:RefOrder>
  </b:Source>
  <b:Source>
    <b:Tag>Lel12</b:Tag>
    <b:SourceType>JournalArticle</b:SourceType>
    <b:Guid>{44DD01C3-BDD8-5E44-9CE0-1469E8A73E32}</b:Guid>
    <b:Author>
      <b:Author>
        <b:NameList>
          <b:Person>
            <b:Last>Lelkes</b:Last>
            <b:First>Yphtach</b:First>
          </b:Person>
          <b:Person>
            <b:Last>Marx</b:Last>
            <b:First>David</b:First>
          </b:Person>
          <b:Person>
            <b:Last>Park</b:Last>
            <b:First>Bernadette.</b:First>
          </b:Person>
        </b:NameList>
      </b:Author>
    </b:Author>
    <b:Title>Complete anonymity compromises the accuracy of self-reports</b:Title>
    <b:JournalName>ournal of Experimental Social Psychology</b:JournalName>
    <b:Year>2012</b:Year>
    <b:Volume>48</b:Volume>
    <b:Pages>1291-1299</b:Pages>
    <b:RefOrder>24</b:RefOrder>
  </b:Source>
  <b:Source>
    <b:Tag>Sau16</b:Tag>
    <b:SourceType>Book</b:SourceType>
    <b:Guid>{354D0725-04CA-C949-AA88-470CB489DA93}</b:Guid>
    <b:Author>
      <b:Author>
        <b:NameList>
          <b:Person>
            <b:Last>Saunders</b:Last>
            <b:First>M</b:First>
          </b:Person>
          <b:Person>
            <b:Last>Lewis</b:Last>
            <b:First>P</b:First>
          </b:Person>
          <b:Person>
            <b:Last>Thornhill</b:Last>
            <b:First>A</b:First>
          </b:Person>
        </b:NameList>
      </b:Author>
    </b:Author>
    <b:Title>Research Methods for Business Students</b:Title>
    <b:Year>2016</b:Year>
    <b:City>Harlow</b:City>
    <b:Publisher>Pearson</b:Publisher>
    <b:Edition>7th Edition</b:Edition>
    <b:RefOrder>21</b:RefOrder>
  </b:Source>
  <b:Source>
    <b:Tag>Bel18</b:Tag>
    <b:SourceType>JournalArticle</b:SourceType>
    <b:Guid>{E52AF215-2E54-2249-9285-C63B0F82BC84}</b:Guid>
    <b:Title>Suspicious minds: Police Attitudes to Mental Ill Health</b:Title>
    <b:Year>2018</b:Year>
    <b:Author>
      <b:Author>
        <b:NameList>
          <b:Person>
            <b:Last>Bell</b:Last>
            <b:First>Sean</b:First>
          </b:Person>
          <b:Person>
            <b:Last>Palmer-Conn</b:Last>
            <b:First>Sue</b:First>
          </b:Person>
        </b:NameList>
      </b:Author>
    </b:Author>
    <b:JournalName>nternational Journal of Law and Public Administration</b:JournalName>
    <b:Volume>1</b:Volume>
    <b:Issue>2</b:Issue>
    <b:RefOrder>19</b:RefOrder>
  </b:Source>
  <b:Source>
    <b:Tag>Rob20</b:Tag>
    <b:SourceType>Report</b:SourceType>
    <b:Guid>{818C19BC-41C8-7341-A2E0-C20521E614D6}</b:Guid>
    <b:Title>The impact of road crashes on first responders &amp; communities: Post-traumatic stress disorder &amp; critical incident stress</b:Title>
    <b:Year>2020</b:Year>
    <b:Author>
      <b:Author>
        <b:NameList>
          <b:Person>
            <b:Last>Robertson</b:Last>
            <b:First>Robyn</b:First>
            <b:Middle>D.</b:Middle>
          </b:Person>
          <b:Person>
            <b:Last>Bowman</b:Last>
            <b:First>Karen</b:First>
          </b:Person>
          <b:Person>
            <b:Last>Andrew</b:Last>
            <b:First>Mark</b:First>
          </b:Person>
          <b:Person>
            <b:Last>Baillie</b:Last>
            <b:First>Timothy</b:First>
          </b:Person>
        </b:NameList>
      </b:Author>
    </b:Author>
    <b:Publisher>Canadian Coalition on Distracted Driving </b:Publisher>
    <b:RefOrder>20</b:RefOrder>
  </b:Source>
  <b:Source>
    <b:Tag>Car18</b:Tag>
    <b:SourceType>JournalArticle</b:SourceType>
    <b:Guid>{FC98BC7B-1033-8144-B780-CE32988B27D6}</b:Guid>
    <b:Title>ental Disorder Symptoms among Public Safety Personnel in Canada</b:Title>
    <b:Year>2018</b:Year>
    <b:Author>
      <b:Author>
        <b:NameList>
          <b:Person>
            <b:Last>Carleton</b:Last>
            <b:First>RN</b:First>
            <b:Middle>Afifi TO</b:Middle>
          </b:Person>
          <b:Person>
            <b:Last>S</b:Last>
            <b:First>Turner</b:First>
          </b:Person>
          <b:Person>
            <b:Last>T</b:Last>
            <b:First>Taillieu</b:First>
          </b:Person>
          <b:Person>
            <b:Last>S</b:Last>
            <b:First>Duranceau</b:First>
          </b:Person>
          <b:Person>
            <b:Last>DM</b:Last>
            <b:First>LeBouthillier</b:First>
          </b:Person>
          <b:Person>
            <b:Last>J</b:Last>
            <b:First>Sareen</b:First>
          </b:Person>
          <b:Person>
            <b:Last>R</b:Last>
            <b:First>Ricciardelli</b:First>
          </b:Person>
          <b:Person>
            <b:Last>RS</b:Last>
            <b:First>MacPhee</b:First>
          </b:Person>
          <b:Person>
            <b:Last>D</b:Last>
            <b:First>Groll</b:First>
          </b:Person>
          <b:Person>
            <b:Last>K</b:Last>
            <b:First>Hozempa</b:First>
          </b:Person>
          <b:Person>
            <b:Last>A</b:Last>
            <b:First>Brunet</b:First>
          </b:Person>
          <b:Person>
            <b:Last>JR</b:Last>
            <b:First>Weekes</b:First>
          </b:Person>
          <b:Person>
            <b:Last>CT</b:Last>
            <b:First>Griffiths</b:First>
          </b:Person>
          <b:Person>
            <b:Last>KJ</b:Last>
            <b:First>Abrams</b:First>
          </b:Person>
          <b:Person>
            <b:Last>S</b:Last>
            <b:First>Jones</b:First>
            <b:Middle>NA Beshai</b:Middle>
          </b:Person>
          <b:Person>
            <b:Last>HA</b:Last>
            <b:First>Cramm</b:First>
          </b:Person>
          <b:Person>
            <b:Last>KS</b:Last>
            <b:First>Dobson</b:First>
          </b:Person>
          <b:Person>
            <b:Last>S</b:Last>
            <b:First>Hatcher</b:First>
          </b:Person>
          <b:Person>
            <b:Last>TM</b:Last>
            <b:First>Keane</b:First>
          </b:Person>
          <b:Person>
            <b:Last>SH</b:Last>
            <b:First>Stewart</b:First>
          </b:Person>
        </b:NameList>
      </b:Author>
    </b:Author>
    <b:JournalName>Can J Psychiatry</b:JournalName>
    <b:Volume>63</b:Volume>
    <b:Issue>1</b:Issue>
    <b:Pages>54-64</b:Pages>
    <b:RefOrder>7</b:RefOrder>
  </b:Source>
  <b:Source>
    <b:Tag>And02</b:Tag>
    <b:SourceType>JournalArticle</b:SourceType>
    <b:Guid>{3BD18F8A-2A7C-104D-86DE-5FD44BF90E2E}</b:Guid>
    <b:Author>
      <b:Author>
        <b:NameList>
          <b:Person>
            <b:Last>Anderson</b:Last>
            <b:First>G.S</b:First>
          </b:Person>
          <b:Person>
            <b:Last>Litzenberger</b:Last>
            <b:First>R</b:First>
          </b:Person>
          <b:Person>
            <b:Last>Plecas</b:Last>
            <b:First>D.</b:First>
          </b:Person>
        </b:NameList>
      </b:Author>
    </b:Author>
    <b:Title>Physical evidence of police officer stress</b:Title>
    <b:JournalName> Policing: An International Journal</b:JournalName>
    <b:Year>2002</b:Year>
    <b:Volume>25</b:Volume>
    <b:Issue>2</b:Issue>
    <b:Pages>399-420</b:Pages>
    <b:RefOrder>6</b:RefOrder>
  </b:Source>
  <b:Source>
    <b:Tag>Joh08</b:Tag>
    <b:SourceType>JournalArticle</b:SourceType>
    <b:Guid>{8E46D726-2EFA-4543-B0DA-EC3A7FE61C44}</b:Guid>
    <b:Author>
      <b:Author>
        <b:NameList>
          <b:Person>
            <b:Last>Violanti</b:Last>
            <b:First>John</b:First>
            <b:Middle>M.</b:Middle>
          </b:Person>
          <b:Person>
            <b:Last>Paton</b:Last>
            <b:First>Douglas</b:First>
          </b:Person>
          <b:Person>
            <b:Last>Burke</b:Last>
            <b:First>Karena</b:First>
            <b:Middle>J.</b:Middle>
          </b:Person>
          <b:Person>
            <b:Last>Johnston</b:Last>
            <b:First>Peter</b:First>
          </b:Person>
          <b:Person>
            <b:Last>Keenan</b:Last>
            <b:First>Denise</b:First>
          </b:Person>
          <b:Person>
            <b:Last>Clarke</b:Last>
            <b:First>Joanna</b:First>
          </b:Person>
        </b:NameList>
      </b:Author>
    </b:Author>
    <b:Title>Stress Shield: A Model of Police Resiliency</b:Title>
    <b:JournalName>International Journal of Emergency Mental Health</b:JournalName>
    <b:Year>2008</b:Year>
    <b:Volume>10</b:Volume>
    <b:Issue>2</b:Issue>
    <b:Pages>95-108</b:Pages>
    <b:RefOrder>10</b:RefOrder>
  </b:Source>
  <b:Source>
    <b:Tag>Cai22</b:Tag>
    <b:SourceType>JournalArticle</b:SourceType>
    <b:Guid>{F26519B2-B285-3641-962F-E7F767C88C1C}</b:Guid>
    <b:Author>
      <b:Author>
        <b:NameList>
          <b:Person>
            <b:Last>Caitlin J. Newell</b:Last>
            <b:First>Rosemary</b:First>
            <b:Middle>Ricciardelli, Stephen M. Czarnuch &amp; Krystle Martin</b:Middle>
          </b:Person>
        </b:NameList>
      </b:Author>
    </b:Author>
    <b:Title>Police staff and mental health: barriers and recommendations for improving help-seeking</b:Title>
    <b:JournalName>Police Practice and Research</b:JournalName>
    <b:Year>2022</b:Year>
    <b:Volume>23</b:Volume>
    <b:Issue>1</b:Issue>
    <b:Pages>111-124</b:Pages>
    <b:RefOrder>11</b:RefOrder>
  </b:Source>
  <b:Source>
    <b:Tag>Vel19</b:Tag>
    <b:SourceType>JournalArticle</b:SourceType>
    <b:Guid>{5AE3483B-690F-8740-B359-8A1E17DE7581}</b:Guid>
    <b:Author>
      <b:Author>
        <b:NameList>
          <b:Person>
            <b:Last>Velazquez</b:Last>
            <b:First>E</b:First>
          </b:Person>
          <b:Person>
            <b:Last>Hernandez</b:Last>
            <b:First>M.</b:First>
          </b:Person>
        </b:NameList>
      </b:Author>
    </b:Author>
    <b:Title>Effects of police officer exposure to traumatic experiences and recognizing the stigma associated with police officer mental health: A state-of-the-art review</b:Title>
    <b:JournalName>Policing: An International Journal</b:JournalName>
    <b:Year>2019</b:Year>
    <b:Volume>42</b:Volume>
    <b:Issue>4</b:Issue>
    <b:Pages>711-724</b:Pages>
    <b:RefOrder>12</b:RefOrder>
  </b:Source>
  <b:Source>
    <b:Tag>Hof21</b:Tag>
    <b:SourceType>JournalArticle</b:SourceType>
    <b:Guid>{5038CC3E-BFA2-EE41-A6CB-BCE617F8CA83}</b:Guid>
    <b:Author>
      <b:Author>
        <b:NameList>
          <b:Person>
            <b:Last>Hofer</b:Last>
            <b:First>M.S</b:First>
          </b:Person>
          <b:Person>
            <b:Last>Savell</b:Last>
            <b:First>S.M</b:First>
          </b:Person>
        </b:NameList>
      </b:Author>
    </b:Author>
    <b:Title>“There Was No Plan in Place to Get Us Help”: Strategies for Improving Mental Health Service Utilization Among Law Enforcement</b:Title>
    <b:JournalName>J Police Crim Psych</b:JournalName>
    <b:Year>2021</b:Year>
    <b:Volume>36</b:Volume>
    <b:Pages>543–557</b:Pages>
    <b:RefOrder>8</b:RefOrder>
  </b:Source>
  <b:Source>
    <b:Tag>AHM21</b:Tag>
    <b:SourceType>JournalArticle</b:SourceType>
    <b:Guid>{D838756C-D821-1346-91D3-3A1EF2B56044}</b:Guid>
    <b:Author>
      <b:Author>
        <b:NameList>
          <b:Person>
            <b:Last>Bakker</b:Last>
            <b:First>Heilwine</b:First>
          </b:Person>
          <b:Person>
            <b:Last>Veldhoven</b:Last>
            <b:First>Marc</b:First>
            <b:Middle>Van</b:Middle>
          </b:Person>
          <b:Person>
            <b:Last>Gaillard</b:Last>
            <b:First>Anthony</b:First>
          </b:Person>
          <b:Person>
            <b:Last>Feenstra</b:Last>
            <b:First>Margot</b:First>
          </b:Person>
        </b:NameList>
      </b:Author>
    </b:Author>
    <b:Title>The Impact of Critical Incidents and Workload on Functioning in the Private Life of Police Officers: Does Weakened Mental Health Act as a Mediator?</b:Title>
    <b:JournalName>Policing: A Journal of Policy and Practice</b:JournalName>
    <b:Year>2021</b:Year>
    <b:Volume>15</b:Volume>
    <b:Issue>2</b:Issue>
    <b:Pages>817–831</b:Pages>
    <b:RefOrder>4</b:RefOrder>
  </b:Source>
  <b:Source>
    <b:Tag>Bri18</b:Tag>
    <b:SourceType>JournalArticle</b:SourceType>
    <b:Guid>{0EFA2F79-F6DF-184B-A13A-DE05001F563E}</b:Guid>
    <b:Author>
      <b:Author>
        <b:NameList>
          <b:Person>
            <b:Last>Chopko</b:Last>
            <b:First>Brian</b:First>
          </b:Person>
          <b:Person>
            <b:Last>Papazoglou</b:Last>
            <b:First>Konstantinos</b:First>
          </b:Person>
          <b:Person>
            <b:Last>Schwartz</b:Last>
            <b:First>Robert</b:First>
          </b:Person>
        </b:NameList>
      </b:Author>
    </b:Author>
    <b:Title>Mindfulness-Based Psychotherapy Approaches for First Responders: From Research to Clinical Practice</b:Title>
    <b:JournalName>The Amercan Journal of Pychotherapy</b:JournalName>
    <b:Year>2018</b:Year>
    <b:Volume>71</b:Volume>
    <b:Issue>2</b:Issue>
    <b:Pages>55-64</b:Pages>
    <b:RefOrder>5</b:RefOrder>
  </b:Source>
  <b:Source>
    <b:Tag>Car97</b:Tag>
    <b:SourceType>JournalArticle</b:SourceType>
    <b:Guid>{6F9D4EA8-B12F-D344-914A-9534E21DF439}</b:Guid>
    <b:Author>
      <b:Author>
        <b:NameList>
          <b:Person>
            <b:Last>Carlier</b:Last>
            <b:First>I.</b:First>
            <b:Middle>V</b:Middle>
          </b:Person>
          <b:Person>
            <b:Last>Lamberts</b:Last>
            <b:First>R.</b:First>
            <b:Middle>D</b:Middle>
          </b:Person>
          <b:Person>
            <b:Last>Gersons</b:Last>
            <b:First>B.</b:First>
            <b:Middle>P.</b:Middle>
          </b:Person>
        </b:NameList>
      </b:Author>
    </b:Author>
    <b:Title>Risk factors for posttraumatic stress symptomatology in police officers: a prospective analysis</b:Title>
    <b:JournalName>Jounrnal for Nervous Mental Disorders</b:JournalName>
    <b:Year>1997</b:Year>
    <b:Volume>185</b:Volume>
    <b:Issue>8</b:Issue>
    <b:Pages>498-506</b:Pages>
    <b:RefOrder>1</b:RefOrder>
  </b:Source>
  <b:Source>
    <b:Tag>Vio17</b:Tag>
    <b:SourceType>JournalArticle</b:SourceType>
    <b:Guid>{B29BA957-7E4B-2441-97F9-3365A1A40819}</b:Guid>
    <b:Author>
      <b:Author>
        <b:NameList>
          <b:Person>
            <b:Last>Violanti</b:Last>
            <b:First>JM</b:First>
          </b:Person>
          <b:Person>
            <b:Last>Charles</b:Last>
            <b:First>LE</b:First>
          </b:Person>
          <b:Person>
            <b:Last>McCanlies</b:Last>
            <b:First>E</b:First>
          </b:Person>
          <b:Person>
            <b:Last>Hartley</b:Last>
            <b:First>TA</b:First>
          </b:Person>
          <b:Person>
            <b:Last>Baughman</b:Last>
            <b:First>P</b:First>
          </b:Person>
          <b:Person>
            <b:Last>Andrew</b:Last>
            <b:First>ME</b:First>
          </b:Person>
          <b:Person>
            <b:Last>Fekedulegn</b:Last>
            <b:First>D</b:First>
          </b:Person>
          <b:Person>
            <b:Last>Ma</b:Last>
            <b:First>CC</b:First>
          </b:Person>
          <b:Person>
            <b:Last>Mnatsakanova</b:Last>
            <b:First>A</b:First>
          </b:Person>
          <b:Person>
            <b:Last>Burchfiel</b:Last>
            <b:First>CM.</b:First>
          </b:Person>
        </b:NameList>
      </b:Author>
    </b:Author>
    <b:Title>Police stressors and health: a state-of-the-art review</b:Title>
    <b:JournalName>Policing</b:JournalName>
    <b:Year>2017</b:Year>
    <b:Volume>40</b:Volume>
    <b:Issue>4</b:Issue>
    <b:Pages>642-656</b:Pages>
    <b:RefOrder>2</b:RefOrder>
  </b:Source>
  <b:Source>
    <b:Tag>Que20</b:Tag>
    <b:SourceType>JournalArticle</b:SourceType>
    <b:Guid>{B5CAA672-FC8B-F84E-B3D0-0E79DB9F719F}</b:Guid>
    <b:Author>
      <b:Author>
        <b:NameList>
          <b:Person>
            <b:Last>Queirós C</b:Last>
            <b:First>Passos</b:First>
            <b:Middle>F, Bártolo A, Faria, S</b:Middle>
          </b:Person>
          <b:Person>
            <b:Last>Fonseca</b:Last>
            <b:First>SM</b:First>
          </b:Person>
          <b:Person>
            <b:Last>Marques</b:Last>
            <b:First>AJ</b:First>
          </b:Person>
          <b:Person>
            <b:Last>Silva</b:Last>
            <b:First>CF</b:First>
          </b:Person>
          <b:Person>
            <b:Last>Pereira</b:Last>
            <b:First>A.</b:First>
          </b:Person>
        </b:NameList>
      </b:Author>
    </b:Author>
    <b:Title>Job Stress, Burnout and Coping in Police Officers: Relationships and Psychometric Properties of the Organizational Police Stress Questionnaire.</b:Title>
    <b:JournalName>International journal of environmental research and public health</b:JournalName>
    <b:Year>2020</b:Year>
    <b:Volume>17</b:Volume>
    <b:Issue>18</b:Issue>
    <b:RefOrder>3</b:RefOrder>
  </b:Source>
  <b:Source>
    <b:Tag>Gay16</b:Tag>
    <b:SourceType>JournalArticle</b:SourceType>
    <b:Guid>{543D34A1-604A-F04F-9099-5514DE075A25}</b:Guid>
    <b:Author>
      <b:Author>
        <b:NameList>
          <b:Person>
            <b:Last>Gayadeen</b:Last>
            <b:First>S</b:First>
          </b:Person>
          <b:Person>
            <b:Last>Phillips</b:Last>
            <b:First>Scott.</b:First>
          </b:Person>
        </b:NameList>
      </b:Author>
    </b:Author>
    <b:Title>Donut time: the use of humor across the police work environment</b:Title>
    <b:JournalName>Journal of Organizational Ethnography</b:JournalName>
    <b:Year>2016</b:Year>
    <b:Volume>5</b:Volume>
    <b:Issue>1</b:Issue>
    <b:Pages>44-59</b:Pages>
    <b:RefOrder>13</b:RefOrder>
  </b:Source>
  <b:Source>
    <b:Tag>Mar83</b:Tag>
    <b:SourceType>JournalArticle</b:SourceType>
    <b:Guid>{FACD160E-5125-A347-B7FF-95D955434542}</b:Guid>
    <b:Author>
      <b:Author>
        <b:NameList>
          <b:Person>
            <b:Last>Martin</b:Last>
            <b:First>RA</b:First>
          </b:Person>
          <b:Person>
            <b:Last>Lefcourt</b:Last>
            <b:First>HM.</b:First>
          </b:Person>
        </b:NameList>
      </b:Author>
    </b:Author>
    <b:Title>Sense of humor as a moderator of the relation between stressors and moods</b:Title>
    <b:JournalName>Journal of Personality and Social Psychology,</b:JournalName>
    <b:Year>1983</b:Year>
    <b:Volume>45</b:Volume>
    <b:Issue>6</b:Issue>
    <b:Pages>1313–1324</b:Pages>
    <b:RefOrder>14</b:RefOrder>
  </b:Source>
  <b:Source>
    <b:Tag>Car10</b:Tag>
    <b:SourceType>JournalArticle</b:SourceType>
    <b:Guid>{9EF7783C-D72B-9E49-AFDA-E4CD5C61077D}</b:Guid>
    <b:Author>
      <b:Author>
        <b:NameList>
          <b:Person>
            <b:Last>Carver</b:Last>
            <b:First>CS</b:First>
          </b:Person>
          <b:Person>
            <b:Last>Connor-Smith</b:Last>
            <b:First>J.</b:First>
          </b:Person>
        </b:NameList>
      </b:Author>
    </b:Author>
    <b:Title>Personality and coping</b:Title>
    <b:JournalName>Annual review of psychology</b:JournalName>
    <b:Year>2010</b:Year>
    <b:Volume>61</b:Volume>
    <b:Pages>679-704</b:Pages>
    <b:RefOrder>9</b:RefOrder>
  </b:Source>
  <b:Source>
    <b:Tag>Kui12</b:Tag>
    <b:SourceType>JournalArticle</b:SourceType>
    <b:Guid>{66CB052C-E67C-274E-9AC6-BB4777DF6EE8}</b:Guid>
    <b:Author>
      <b:Author>
        <b:NameList>
          <b:Person>
            <b:Last>Kuiper</b:Last>
            <b:First>Nicholas</b:First>
          </b:Person>
        </b:NameList>
      </b:Author>
    </b:Author>
    <b:Title>Humor and Resiliency: Towards a Process Model of Coping and Growth</b:Title>
    <b:JournalName>Europe’s Journal of Psychology</b:JournalName>
    <b:Year>2012</b:Year>
    <b:Volume>8</b:Volume>
    <b:Issue>3</b:Issue>
    <b:Pages>475-491</b:Pages>
    <b:RefOrder>15</b:RefOrder>
  </b:Source>
  <b:Source>
    <b:Tag>Ste20</b:Tag>
    <b:SourceType>JournalArticle</b:SourceType>
    <b:Guid>{70948E80-63D2-2A47-B89C-7DDF4D8F065A}</b:Guid>
    <b:Author>
      <b:Author>
        <b:NameList>
          <b:Person>
            <b:Last>Stevelink</b:Last>
            <b:First>SAM:</b:First>
            <b:Middle>Pernet, D: Dregan, A: Davis, K: Walker-Bone, K: Fear, NT: Hotopf, M:</b:Middle>
          </b:Person>
        </b:NameList>
      </b:Author>
    </b:Author>
    <b:Title>The mental health of emergency services personnel in the UK Biobank: a comparison with the working population</b:Title>
    <b:JournalName>European journal of psychotraumatology</b:JournalName>
    <b:Year>2020</b:Year>
    <b:Volume>11</b:Volume>
    <b:Issue>1</b:Issue>
    <b:RefOrder>16</b:RefOrder>
  </b:Source>
  <b:Source>
    <b:Tag>McF07</b:Tag>
    <b:SourceType>JournalArticle</b:SourceType>
    <b:Guid>{7813F308-ED92-DE4C-9B1B-AECB31B51975}</b:Guid>
    <b:Author>
      <b:Author>
        <b:NameList>
          <b:Person>
            <b:Last>McFarlane</b:Last>
            <b:First>AC</b:First>
          </b:Person>
          <b:Person>
            <b:Last>Bryant</b:Last>
            <b:First>RA</b:First>
          </b:Person>
        </b:NameList>
      </b:Author>
    </b:Author>
    <b:Title>Post-traumatic stress disorder in occupational settings: anticipating and managing the risk</b:Title>
    <b:JournalName> Occupational medicine</b:JournalName>
    <b:Year>2007</b:Year>
    <b:Volume>57</b:Volume>
    <b:Issue>6</b:Issue>
    <b:Pages>404-410</b:Pages>
    <b:RefOrder>17</b:RefOrder>
  </b:Source>
  <b:Source>
    <b:Tag>Ste11</b:Tag>
    <b:SourceType>JournalArticle</b:SourceType>
    <b:Guid>{41D8B535-CD93-4145-A26F-EAC5F285D60D}</b:Guid>
    <b:Author>
      <b:Author>
        <b:NameList>
          <b:Person>
            <b:Last>Sterud</b:Last>
            <b:First>T</b:First>
          </b:Person>
          <b:Person>
            <b:Last>Hem</b:Last>
            <b:First>E</b:First>
          </b:Person>
          <b:Person>
            <b:Last>Lau</b:Last>
            <b:First>B</b:First>
          </b:Person>
          <b:Person>
            <b:Last>Ekeberg</b:Last>
            <b:First>O</b:First>
          </b:Person>
        </b:NameList>
      </b:Author>
    </b:Author>
    <b:Title>A comparison of general and ambulance specific stressors: predictors of job satisfaction and health problems in a nationwide one-year follow-up study of Norwegian ambulance personnel</b:Title>
    <b:JournalName>Journal of occupational medicine and toxicology</b:JournalName>
    <b:Year>2011</b:Year>
    <b:Volume>6</b:Volume>
    <b:Issue>1</b:Issue>
    <b:RefOrder>18</b:RefOrder>
  </b:Source>
  <b:Source>
    <b:Tag>Aki15</b:Tag>
    <b:SourceType>BookSection</b:SourceType>
    <b:Guid>{1B75B372-744F-8B4E-871B-52A6D4E04C86}</b:Guid>
    <b:Author>
      <b:Author>
        <b:NameList>
          <b:Person>
            <b:Last>Akinci</b:Last>
            <b:First>Cinla</b:First>
          </b:Person>
          <b:Person>
            <b:Last>Saunders</b:Last>
            <b:First>Mark</b:First>
          </b:Person>
        </b:NameList>
      </b:Author>
    </b:Author>
    <b:Title>Using questionnaire surveys to gather data for within organisation HRD research</b:Title>
    <b:Year>2015</b:Year>
    <b:Pages>217-230</b:Pages>
    <b:Publisher>Edward Elgar</b:Publisher>
    <b:City>Cheltenham</b:City>
    <b:BookTitle>Handbook of Research Methods on Human Resource Development</b:BookTitle>
    <b:RefOrder>27</b:RefOrder>
  </b:Source>
</b:Sources>
</file>

<file path=customXml/itemProps1.xml><?xml version="1.0" encoding="utf-8"?>
<ds:datastoreItem xmlns:ds="http://schemas.openxmlformats.org/officeDocument/2006/customXml" ds:itemID="{AD96274A-8302-BF41-B6E3-BFF27354E7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54</Pages>
  <Words>17339</Words>
  <Characters>98838</Characters>
  <Application>Microsoft Office Word</Application>
  <DocSecurity>0</DocSecurity>
  <Lines>823</Lines>
  <Paragraphs>231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Grant Nicholson (2024186)</cp:lastModifiedBy>
  <cp:revision>31</cp:revision>
  <cp:lastPrinted>2023-11-27T23:37:00Z</cp:lastPrinted>
  <dcterms:created xsi:type="dcterms:W3CDTF">2023-11-27T23:28:00Z</dcterms:created>
  <dcterms:modified xsi:type="dcterms:W3CDTF">2023-11-27T23:41:00Z</dcterms:modified>
</cp:coreProperties>
</file>