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355"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5206"/>
        <w:gridCol w:w="1237"/>
        <w:gridCol w:w="468"/>
        <w:gridCol w:w="1443"/>
        <w:gridCol w:w="1001"/>
      </w:tblGrid>
      <w:tr w:rsidR="009A0CB0" w14:paraId="2F8D8FDD" w14:textId="77777777" w:rsidTr="000A7E17">
        <w:trPr>
          <w:trHeight w:val="448"/>
          <w:jc w:val="center"/>
        </w:trPr>
        <w:tc>
          <w:tcPr>
            <w:tcW w:w="5206"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D94CE3" w14:textId="77777777" w:rsidR="009A0CB0" w:rsidRDefault="009A0CB0">
            <w:pPr>
              <w:pStyle w:val="Body"/>
              <w:keepNext/>
              <w:spacing w:after="0" w:line="240" w:lineRule="auto"/>
              <w:jc w:val="center"/>
              <w:rPr>
                <w:rFonts w:ascii="Arial" w:hAnsi="Arial"/>
                <w:b/>
                <w:bCs/>
                <w:sz w:val="32"/>
                <w:szCs w:val="32"/>
                <w:lang w:val="en-US"/>
              </w:rPr>
            </w:pPr>
          </w:p>
          <w:p w14:paraId="00677969" w14:textId="77777777" w:rsidR="009A0CB0" w:rsidRDefault="00104FF0">
            <w:pPr>
              <w:pStyle w:val="Body"/>
              <w:keepNext/>
              <w:spacing w:after="0" w:line="240" w:lineRule="auto"/>
              <w:jc w:val="both"/>
              <w:rPr>
                <w:rFonts w:ascii="Arial" w:hAnsi="Arial"/>
                <w:b/>
                <w:bCs/>
                <w:sz w:val="28"/>
                <w:szCs w:val="28"/>
              </w:rPr>
            </w:pPr>
            <w:r>
              <w:rPr>
                <w:rFonts w:ascii="Calibri" w:hAnsi="Calibri"/>
                <w:noProof/>
                <w:lang w:val="en-IN" w:eastAsia="en-IN"/>
              </w:rPr>
              <w:drawing>
                <wp:inline distT="0" distB="0" distL="0" distR="0" wp14:anchorId="3DA9121D" wp14:editId="1A28AE24">
                  <wp:extent cx="2965836" cy="1291786"/>
                  <wp:effectExtent l="0" t="0" r="0" b="0"/>
                  <wp:docPr id="1073741825" name="officeArt object" descr="UWTSD new Logo"/>
                  <wp:cNvGraphicFramePr/>
                  <a:graphic xmlns:a="http://schemas.openxmlformats.org/drawingml/2006/main">
                    <a:graphicData uri="http://schemas.openxmlformats.org/drawingml/2006/picture">
                      <pic:pic xmlns:pic="http://schemas.openxmlformats.org/drawingml/2006/picture">
                        <pic:nvPicPr>
                          <pic:cNvPr id="1073741825" name="UWTSD new Logo" descr="UWTSD new Logo"/>
                          <pic:cNvPicPr>
                            <a:picLocks noChangeAspect="1"/>
                          </pic:cNvPicPr>
                        </pic:nvPicPr>
                        <pic:blipFill>
                          <a:blip r:embed="rId8"/>
                          <a:stretch>
                            <a:fillRect/>
                          </a:stretch>
                        </pic:blipFill>
                        <pic:spPr>
                          <a:xfrm>
                            <a:off x="0" y="0"/>
                            <a:ext cx="2965836" cy="1291786"/>
                          </a:xfrm>
                          <a:prstGeom prst="rect">
                            <a:avLst/>
                          </a:prstGeom>
                          <a:ln w="12700" cap="flat">
                            <a:noFill/>
                            <a:miter lim="400000"/>
                          </a:ln>
                          <a:effectLst/>
                        </pic:spPr>
                      </pic:pic>
                    </a:graphicData>
                  </a:graphic>
                </wp:inline>
              </w:drawing>
            </w:r>
            <w:r>
              <w:rPr>
                <w:rFonts w:ascii="Arial" w:hAnsi="Arial"/>
                <w:b/>
                <w:bCs/>
                <w:sz w:val="32"/>
                <w:szCs w:val="32"/>
                <w:lang w:val="en-US"/>
              </w:rPr>
              <w:br/>
            </w:r>
          </w:p>
          <w:p w14:paraId="1CA95590" w14:textId="77777777" w:rsidR="009A0CB0" w:rsidRDefault="00104FF0">
            <w:pPr>
              <w:pStyle w:val="Body"/>
              <w:rPr>
                <w:b/>
                <w:bCs/>
                <w:sz w:val="28"/>
                <w:szCs w:val="28"/>
              </w:rPr>
            </w:pPr>
            <w:r>
              <w:rPr>
                <w:b/>
                <w:bCs/>
                <w:sz w:val="28"/>
                <w:szCs w:val="28"/>
                <w:lang w:val="en-US"/>
              </w:rPr>
              <w:t>Component One:</w:t>
            </w:r>
          </w:p>
          <w:p w14:paraId="2744336E" w14:textId="77777777" w:rsidR="009A0CB0" w:rsidRDefault="00104FF0">
            <w:pPr>
              <w:pStyle w:val="Body"/>
              <w:widowControl w:val="0"/>
              <w:spacing w:after="0" w:line="240" w:lineRule="auto"/>
              <w:jc w:val="both"/>
              <w:rPr>
                <w:b/>
                <w:bCs/>
                <w:i/>
                <w:iCs/>
                <w:sz w:val="28"/>
                <w:szCs w:val="28"/>
              </w:rPr>
            </w:pPr>
            <w:r>
              <w:rPr>
                <w:b/>
                <w:bCs/>
                <w:i/>
                <w:iCs/>
                <w:sz w:val="28"/>
                <w:szCs w:val="28"/>
                <w:lang w:val="en-US"/>
              </w:rPr>
              <w:t>What are the key skills required when working in the housekeeping team? 750 words (+/- 10%)</w:t>
            </w:r>
          </w:p>
          <w:p w14:paraId="7E75DB13" w14:textId="77777777" w:rsidR="009A0CB0" w:rsidRDefault="009A0CB0">
            <w:pPr>
              <w:pStyle w:val="Body"/>
              <w:widowControl w:val="0"/>
              <w:spacing w:after="0" w:line="240" w:lineRule="auto"/>
              <w:jc w:val="both"/>
              <w:rPr>
                <w:b/>
                <w:bCs/>
                <w:i/>
                <w:iCs/>
                <w:sz w:val="28"/>
                <w:szCs w:val="28"/>
                <w:lang w:val="en-US"/>
              </w:rPr>
            </w:pPr>
          </w:p>
          <w:p w14:paraId="0A62591F" w14:textId="77777777" w:rsidR="009A0CB0" w:rsidRDefault="009A0CB0">
            <w:pPr>
              <w:pStyle w:val="Body"/>
              <w:widowControl w:val="0"/>
              <w:spacing w:after="0" w:line="240" w:lineRule="auto"/>
              <w:jc w:val="both"/>
              <w:rPr>
                <w:b/>
                <w:bCs/>
                <w:i/>
                <w:iCs/>
                <w:sz w:val="28"/>
                <w:szCs w:val="28"/>
                <w:lang w:val="en-US"/>
              </w:rPr>
            </w:pPr>
          </w:p>
          <w:p w14:paraId="7A01BF6B" w14:textId="77777777" w:rsidR="009A0CB0" w:rsidRDefault="00104FF0">
            <w:pPr>
              <w:pStyle w:val="Body"/>
            </w:pPr>
            <w:r>
              <w:rPr>
                <w:b/>
                <w:bCs/>
                <w:sz w:val="28"/>
                <w:szCs w:val="28"/>
                <w:lang w:val="en-US"/>
              </w:rPr>
              <w:t>Contribution to Overall Module Assessment: 25%</w:t>
            </w:r>
          </w:p>
        </w:tc>
        <w:tc>
          <w:tcPr>
            <w:tcW w:w="1237" w:type="dxa"/>
            <w:tcBorders>
              <w:top w:val="single" w:sz="4" w:space="0" w:color="000000"/>
              <w:left w:val="single" w:sz="4" w:space="0" w:color="000000"/>
              <w:bottom w:val="nil"/>
              <w:right w:val="nil"/>
            </w:tcBorders>
            <w:shd w:val="clear" w:color="auto" w:fill="auto"/>
            <w:tcMar>
              <w:top w:w="80" w:type="dxa"/>
              <w:left w:w="80" w:type="dxa"/>
              <w:bottom w:w="80" w:type="dxa"/>
              <w:right w:w="80" w:type="dxa"/>
            </w:tcMar>
            <w:vAlign w:val="center"/>
          </w:tcPr>
          <w:p w14:paraId="30195ED0" w14:textId="77777777" w:rsidR="009A0CB0" w:rsidRDefault="00104FF0">
            <w:pPr>
              <w:pStyle w:val="Body"/>
              <w:keepNext/>
              <w:spacing w:before="120" w:after="0" w:line="240" w:lineRule="auto"/>
            </w:pPr>
            <w:r>
              <w:rPr>
                <w:rFonts w:ascii="Arial" w:hAnsi="Arial"/>
                <w:b/>
                <w:bCs/>
                <w:sz w:val="20"/>
                <w:szCs w:val="20"/>
                <w:lang w:val="en-US"/>
              </w:rPr>
              <w:t>Student No:</w:t>
            </w:r>
          </w:p>
        </w:tc>
        <w:tc>
          <w:tcPr>
            <w:tcW w:w="1911" w:type="dxa"/>
            <w:gridSpan w:val="2"/>
            <w:tcBorders>
              <w:top w:val="single" w:sz="4" w:space="0" w:color="000000"/>
              <w:left w:val="nil"/>
              <w:bottom w:val="dashed" w:sz="4" w:space="0" w:color="000000"/>
              <w:right w:val="nil"/>
            </w:tcBorders>
            <w:shd w:val="clear" w:color="auto" w:fill="auto"/>
            <w:tcMar>
              <w:top w:w="80" w:type="dxa"/>
              <w:left w:w="80" w:type="dxa"/>
              <w:bottom w:w="80" w:type="dxa"/>
              <w:right w:w="80" w:type="dxa"/>
            </w:tcMar>
            <w:vAlign w:val="center"/>
          </w:tcPr>
          <w:p w14:paraId="23546E43" w14:textId="77777777" w:rsidR="009A0CB0" w:rsidRDefault="00541653">
            <w:r>
              <w:t>Gergana Nikolova</w:t>
            </w:r>
          </w:p>
          <w:p w14:paraId="58571D9D" w14:textId="53A5A829" w:rsidR="00541653" w:rsidRDefault="00541653">
            <w:r>
              <w:t>2125766</w:t>
            </w:r>
          </w:p>
        </w:tc>
        <w:tc>
          <w:tcPr>
            <w:tcW w:w="1001" w:type="dxa"/>
            <w:tcBorders>
              <w:top w:val="single" w:sz="4" w:space="0" w:color="000000"/>
              <w:left w:val="nil"/>
              <w:bottom w:val="nil"/>
              <w:right w:val="single" w:sz="4" w:space="0" w:color="000000"/>
            </w:tcBorders>
            <w:shd w:val="clear" w:color="auto" w:fill="auto"/>
            <w:tcMar>
              <w:top w:w="80" w:type="dxa"/>
              <w:left w:w="80" w:type="dxa"/>
              <w:bottom w:w="80" w:type="dxa"/>
              <w:right w:w="80" w:type="dxa"/>
            </w:tcMar>
            <w:vAlign w:val="center"/>
          </w:tcPr>
          <w:p w14:paraId="2117F7E3" w14:textId="77777777" w:rsidR="009A0CB0" w:rsidRDefault="009A0CB0"/>
        </w:tc>
      </w:tr>
      <w:tr w:rsidR="009A0CB0" w14:paraId="1685CD67" w14:textId="77777777" w:rsidTr="000A7E17">
        <w:trPr>
          <w:trHeight w:val="673"/>
          <w:jc w:val="center"/>
        </w:trPr>
        <w:tc>
          <w:tcPr>
            <w:tcW w:w="5206" w:type="dxa"/>
            <w:vMerge/>
            <w:tcBorders>
              <w:top w:val="single" w:sz="4" w:space="0" w:color="000000"/>
              <w:left w:val="single" w:sz="4" w:space="0" w:color="000000"/>
              <w:bottom w:val="single" w:sz="4" w:space="0" w:color="000000"/>
              <w:right w:val="single" w:sz="4" w:space="0" w:color="000000"/>
            </w:tcBorders>
            <w:shd w:val="clear" w:color="auto" w:fill="auto"/>
          </w:tcPr>
          <w:p w14:paraId="64D4E74D" w14:textId="77777777" w:rsidR="009A0CB0" w:rsidRDefault="009A0CB0"/>
        </w:tc>
        <w:tc>
          <w:tcPr>
            <w:tcW w:w="1237" w:type="dxa"/>
            <w:tcBorders>
              <w:top w:val="nil"/>
              <w:left w:val="single" w:sz="4" w:space="0" w:color="000000"/>
              <w:bottom w:val="nil"/>
              <w:right w:val="nil"/>
            </w:tcBorders>
            <w:shd w:val="clear" w:color="auto" w:fill="auto"/>
            <w:tcMar>
              <w:top w:w="80" w:type="dxa"/>
              <w:left w:w="80" w:type="dxa"/>
              <w:bottom w:w="80" w:type="dxa"/>
              <w:right w:w="80" w:type="dxa"/>
            </w:tcMar>
            <w:vAlign w:val="center"/>
          </w:tcPr>
          <w:p w14:paraId="56BA62E4" w14:textId="77777777" w:rsidR="009A0CB0" w:rsidRDefault="009A0CB0">
            <w:pPr>
              <w:pStyle w:val="Body"/>
              <w:keepNext/>
              <w:spacing w:after="0" w:line="240" w:lineRule="auto"/>
              <w:rPr>
                <w:rFonts w:ascii="Arial" w:eastAsia="Arial" w:hAnsi="Arial" w:cs="Arial"/>
                <w:sz w:val="20"/>
                <w:szCs w:val="20"/>
                <w:lang w:val="en-US"/>
              </w:rPr>
            </w:pPr>
          </w:p>
          <w:p w14:paraId="4770B093" w14:textId="77777777" w:rsidR="009A0CB0" w:rsidRDefault="00104FF0">
            <w:pPr>
              <w:pStyle w:val="Body"/>
              <w:keepNext/>
              <w:spacing w:after="0" w:line="240" w:lineRule="auto"/>
            </w:pPr>
            <w:r>
              <w:rPr>
                <w:rFonts w:ascii="Arial" w:hAnsi="Arial"/>
                <w:sz w:val="20"/>
                <w:szCs w:val="20"/>
                <w:lang w:val="en-US"/>
              </w:rPr>
              <w:t>Module Title:</w:t>
            </w:r>
          </w:p>
        </w:tc>
        <w:tc>
          <w:tcPr>
            <w:tcW w:w="1911" w:type="dxa"/>
            <w:gridSpan w:val="2"/>
            <w:tcBorders>
              <w:top w:val="dashed" w:sz="4" w:space="0" w:color="000000"/>
              <w:left w:val="nil"/>
              <w:bottom w:val="dashed" w:sz="4" w:space="0" w:color="000000"/>
              <w:right w:val="nil"/>
            </w:tcBorders>
            <w:shd w:val="clear" w:color="auto" w:fill="auto"/>
            <w:tcMar>
              <w:top w:w="80" w:type="dxa"/>
              <w:left w:w="80" w:type="dxa"/>
              <w:bottom w:w="80" w:type="dxa"/>
              <w:right w:w="80" w:type="dxa"/>
            </w:tcMar>
            <w:vAlign w:val="center"/>
          </w:tcPr>
          <w:p w14:paraId="4932D8E2" w14:textId="5D6D494B" w:rsidR="009A0CB0" w:rsidRDefault="00541653">
            <w:r>
              <w:t>BMIH</w:t>
            </w:r>
          </w:p>
        </w:tc>
        <w:tc>
          <w:tcPr>
            <w:tcW w:w="1001" w:type="dxa"/>
            <w:tcBorders>
              <w:top w:val="nil"/>
              <w:left w:val="nil"/>
              <w:bottom w:val="nil"/>
              <w:right w:val="single" w:sz="4" w:space="0" w:color="000000"/>
            </w:tcBorders>
            <w:shd w:val="clear" w:color="auto" w:fill="auto"/>
            <w:tcMar>
              <w:top w:w="80" w:type="dxa"/>
              <w:left w:w="80" w:type="dxa"/>
              <w:bottom w:w="80" w:type="dxa"/>
              <w:right w:w="80" w:type="dxa"/>
            </w:tcMar>
            <w:vAlign w:val="center"/>
          </w:tcPr>
          <w:p w14:paraId="3EB73C01" w14:textId="77777777" w:rsidR="009A0CB0" w:rsidRDefault="009A0CB0"/>
        </w:tc>
      </w:tr>
      <w:tr w:rsidR="009A0CB0" w14:paraId="7EEC5FA5" w14:textId="77777777" w:rsidTr="000A7E17">
        <w:trPr>
          <w:trHeight w:val="453"/>
          <w:jc w:val="center"/>
        </w:trPr>
        <w:tc>
          <w:tcPr>
            <w:tcW w:w="5206" w:type="dxa"/>
            <w:vMerge/>
            <w:tcBorders>
              <w:top w:val="single" w:sz="4" w:space="0" w:color="000000"/>
              <w:left w:val="single" w:sz="4" w:space="0" w:color="000000"/>
              <w:bottom w:val="single" w:sz="4" w:space="0" w:color="000000"/>
              <w:right w:val="single" w:sz="4" w:space="0" w:color="000000"/>
            </w:tcBorders>
            <w:shd w:val="clear" w:color="auto" w:fill="auto"/>
          </w:tcPr>
          <w:p w14:paraId="2625B67F" w14:textId="77777777" w:rsidR="009A0CB0" w:rsidRDefault="009A0CB0"/>
        </w:tc>
        <w:tc>
          <w:tcPr>
            <w:tcW w:w="1237" w:type="dxa"/>
            <w:tcBorders>
              <w:top w:val="nil"/>
              <w:left w:val="single" w:sz="4" w:space="0" w:color="000000"/>
              <w:bottom w:val="nil"/>
              <w:right w:val="nil"/>
            </w:tcBorders>
            <w:shd w:val="clear" w:color="auto" w:fill="auto"/>
            <w:tcMar>
              <w:top w:w="80" w:type="dxa"/>
              <w:left w:w="80" w:type="dxa"/>
              <w:bottom w:w="80" w:type="dxa"/>
              <w:right w:w="80" w:type="dxa"/>
            </w:tcMar>
            <w:vAlign w:val="center"/>
          </w:tcPr>
          <w:p w14:paraId="0FD6E3F5" w14:textId="77777777" w:rsidR="009A0CB0" w:rsidRDefault="00104FF0">
            <w:pPr>
              <w:pStyle w:val="Body"/>
              <w:keepNext/>
              <w:spacing w:after="0" w:line="240" w:lineRule="auto"/>
            </w:pPr>
            <w:r>
              <w:rPr>
                <w:rFonts w:ascii="Arial" w:hAnsi="Arial"/>
                <w:sz w:val="20"/>
                <w:szCs w:val="20"/>
                <w:lang w:val="en-US"/>
              </w:rPr>
              <w:t>Module Code:</w:t>
            </w:r>
          </w:p>
        </w:tc>
        <w:tc>
          <w:tcPr>
            <w:tcW w:w="1911" w:type="dxa"/>
            <w:gridSpan w:val="2"/>
            <w:tcBorders>
              <w:top w:val="dashed" w:sz="4" w:space="0" w:color="000000"/>
              <w:left w:val="nil"/>
              <w:bottom w:val="dashed" w:sz="4" w:space="0" w:color="000000"/>
              <w:right w:val="nil"/>
            </w:tcBorders>
            <w:shd w:val="clear" w:color="auto" w:fill="auto"/>
            <w:tcMar>
              <w:top w:w="80" w:type="dxa"/>
              <w:left w:w="80" w:type="dxa"/>
              <w:bottom w:w="80" w:type="dxa"/>
              <w:right w:w="80" w:type="dxa"/>
            </w:tcMar>
            <w:vAlign w:val="center"/>
          </w:tcPr>
          <w:p w14:paraId="41F3DBDC" w14:textId="6BEFC4FC" w:rsidR="009A0CB0" w:rsidRDefault="00541653">
            <w:r>
              <w:t>4006</w:t>
            </w:r>
          </w:p>
        </w:tc>
        <w:tc>
          <w:tcPr>
            <w:tcW w:w="1001" w:type="dxa"/>
            <w:tcBorders>
              <w:top w:val="nil"/>
              <w:left w:val="nil"/>
              <w:bottom w:val="nil"/>
              <w:right w:val="single" w:sz="4" w:space="0" w:color="000000"/>
            </w:tcBorders>
            <w:shd w:val="clear" w:color="auto" w:fill="auto"/>
            <w:tcMar>
              <w:top w:w="80" w:type="dxa"/>
              <w:left w:w="80" w:type="dxa"/>
              <w:bottom w:w="80" w:type="dxa"/>
              <w:right w:w="80" w:type="dxa"/>
            </w:tcMar>
            <w:vAlign w:val="center"/>
          </w:tcPr>
          <w:p w14:paraId="4346670E" w14:textId="77777777" w:rsidR="009A0CB0" w:rsidRDefault="009A0CB0"/>
        </w:tc>
      </w:tr>
      <w:tr w:rsidR="009A0CB0" w14:paraId="7BBB4876" w14:textId="77777777" w:rsidTr="000A7E17">
        <w:trPr>
          <w:trHeight w:val="318"/>
          <w:jc w:val="center"/>
        </w:trPr>
        <w:tc>
          <w:tcPr>
            <w:tcW w:w="5206" w:type="dxa"/>
            <w:vMerge/>
            <w:tcBorders>
              <w:top w:val="single" w:sz="4" w:space="0" w:color="000000"/>
              <w:left w:val="single" w:sz="4" w:space="0" w:color="000000"/>
              <w:bottom w:val="single" w:sz="4" w:space="0" w:color="000000"/>
              <w:right w:val="single" w:sz="4" w:space="0" w:color="000000"/>
            </w:tcBorders>
            <w:shd w:val="clear" w:color="auto" w:fill="auto"/>
          </w:tcPr>
          <w:p w14:paraId="4D1E3BCB" w14:textId="77777777" w:rsidR="009A0CB0" w:rsidRDefault="009A0CB0"/>
        </w:tc>
        <w:tc>
          <w:tcPr>
            <w:tcW w:w="1237" w:type="dxa"/>
            <w:tcBorders>
              <w:top w:val="nil"/>
              <w:left w:val="single" w:sz="4" w:space="0" w:color="000000"/>
              <w:bottom w:val="nil"/>
              <w:right w:val="nil"/>
            </w:tcBorders>
            <w:shd w:val="clear" w:color="auto" w:fill="auto"/>
            <w:tcMar>
              <w:top w:w="80" w:type="dxa"/>
              <w:left w:w="80" w:type="dxa"/>
              <w:bottom w:w="80" w:type="dxa"/>
              <w:right w:w="80" w:type="dxa"/>
            </w:tcMar>
            <w:vAlign w:val="center"/>
          </w:tcPr>
          <w:p w14:paraId="1BE8C885" w14:textId="77777777" w:rsidR="009A0CB0" w:rsidRDefault="00104FF0">
            <w:pPr>
              <w:pStyle w:val="Body"/>
              <w:keepNext/>
              <w:spacing w:after="0" w:line="240" w:lineRule="auto"/>
            </w:pPr>
            <w:r>
              <w:rPr>
                <w:rFonts w:ascii="Arial" w:hAnsi="Arial"/>
                <w:sz w:val="20"/>
                <w:szCs w:val="20"/>
                <w:lang w:val="en-US"/>
              </w:rPr>
              <w:t>Lecturer:</w:t>
            </w:r>
          </w:p>
        </w:tc>
        <w:tc>
          <w:tcPr>
            <w:tcW w:w="1911" w:type="dxa"/>
            <w:gridSpan w:val="2"/>
            <w:tcBorders>
              <w:top w:val="dashed" w:sz="4" w:space="0" w:color="000000"/>
              <w:left w:val="nil"/>
              <w:bottom w:val="dashed" w:sz="4" w:space="0" w:color="000000"/>
              <w:right w:val="nil"/>
            </w:tcBorders>
            <w:shd w:val="clear" w:color="auto" w:fill="auto"/>
            <w:tcMar>
              <w:top w:w="80" w:type="dxa"/>
              <w:left w:w="80" w:type="dxa"/>
              <w:bottom w:w="80" w:type="dxa"/>
              <w:right w:w="80" w:type="dxa"/>
            </w:tcMar>
            <w:vAlign w:val="center"/>
          </w:tcPr>
          <w:p w14:paraId="4C614DC3" w14:textId="5BED4B78" w:rsidR="009A0CB0" w:rsidRDefault="00541653">
            <w:r>
              <w:t>Laurence Blake</w:t>
            </w:r>
          </w:p>
        </w:tc>
        <w:tc>
          <w:tcPr>
            <w:tcW w:w="1001" w:type="dxa"/>
            <w:tcBorders>
              <w:top w:val="nil"/>
              <w:left w:val="nil"/>
              <w:bottom w:val="nil"/>
              <w:right w:val="single" w:sz="4" w:space="0" w:color="000000"/>
            </w:tcBorders>
            <w:shd w:val="clear" w:color="auto" w:fill="auto"/>
            <w:tcMar>
              <w:top w:w="80" w:type="dxa"/>
              <w:left w:w="80" w:type="dxa"/>
              <w:bottom w:w="80" w:type="dxa"/>
              <w:right w:w="80" w:type="dxa"/>
            </w:tcMar>
            <w:vAlign w:val="center"/>
          </w:tcPr>
          <w:p w14:paraId="4BF11B90" w14:textId="77777777" w:rsidR="009A0CB0" w:rsidRDefault="009A0CB0"/>
        </w:tc>
      </w:tr>
      <w:tr w:rsidR="009A0CB0" w14:paraId="19BBFD30" w14:textId="77777777" w:rsidTr="000A7E17">
        <w:trPr>
          <w:trHeight w:val="3074"/>
          <w:jc w:val="center"/>
        </w:trPr>
        <w:tc>
          <w:tcPr>
            <w:tcW w:w="5206" w:type="dxa"/>
            <w:vMerge/>
            <w:tcBorders>
              <w:top w:val="single" w:sz="4" w:space="0" w:color="000000"/>
              <w:left w:val="single" w:sz="4" w:space="0" w:color="000000"/>
              <w:bottom w:val="single" w:sz="4" w:space="0" w:color="000000"/>
              <w:right w:val="single" w:sz="4" w:space="0" w:color="000000"/>
            </w:tcBorders>
            <w:shd w:val="clear" w:color="auto" w:fill="auto"/>
          </w:tcPr>
          <w:p w14:paraId="5AD7DF4F" w14:textId="77777777" w:rsidR="009A0CB0" w:rsidRDefault="009A0CB0"/>
        </w:tc>
        <w:tc>
          <w:tcPr>
            <w:tcW w:w="1705" w:type="dxa"/>
            <w:gridSpan w:val="2"/>
            <w:tcBorders>
              <w:top w:val="nil"/>
              <w:left w:val="single" w:sz="4" w:space="0" w:color="000000"/>
              <w:bottom w:val="single" w:sz="4" w:space="0" w:color="000000"/>
              <w:right w:val="nil"/>
            </w:tcBorders>
            <w:shd w:val="clear" w:color="auto" w:fill="auto"/>
            <w:tcMar>
              <w:top w:w="80" w:type="dxa"/>
              <w:left w:w="80" w:type="dxa"/>
              <w:bottom w:w="80" w:type="dxa"/>
              <w:right w:w="80" w:type="dxa"/>
            </w:tcMar>
            <w:vAlign w:val="center"/>
          </w:tcPr>
          <w:p w14:paraId="269ED110" w14:textId="77777777" w:rsidR="009A0CB0" w:rsidRDefault="009A0CB0"/>
        </w:tc>
        <w:tc>
          <w:tcPr>
            <w:tcW w:w="1443" w:type="dxa"/>
            <w:tcBorders>
              <w:top w:val="dashed" w:sz="4" w:space="0" w:color="000000"/>
              <w:left w:val="nil"/>
              <w:bottom w:val="single" w:sz="4" w:space="0" w:color="000000"/>
              <w:right w:val="nil"/>
            </w:tcBorders>
            <w:shd w:val="clear" w:color="auto" w:fill="auto"/>
            <w:tcMar>
              <w:top w:w="80" w:type="dxa"/>
              <w:left w:w="80" w:type="dxa"/>
              <w:bottom w:w="80" w:type="dxa"/>
              <w:right w:w="80" w:type="dxa"/>
            </w:tcMar>
            <w:vAlign w:val="center"/>
          </w:tcPr>
          <w:p w14:paraId="35C713DA" w14:textId="77777777" w:rsidR="009A0CB0" w:rsidRDefault="009A0CB0"/>
        </w:tc>
        <w:tc>
          <w:tcPr>
            <w:tcW w:w="1001" w:type="dxa"/>
            <w:tcBorders>
              <w:top w:val="nil"/>
              <w:left w:val="nil"/>
              <w:bottom w:val="single" w:sz="4" w:space="0" w:color="000000"/>
              <w:right w:val="single" w:sz="4" w:space="0" w:color="000000"/>
            </w:tcBorders>
            <w:shd w:val="clear" w:color="auto" w:fill="auto"/>
            <w:tcMar>
              <w:top w:w="80" w:type="dxa"/>
              <w:left w:w="80" w:type="dxa"/>
              <w:bottom w:w="80" w:type="dxa"/>
              <w:right w:w="80" w:type="dxa"/>
            </w:tcMar>
            <w:vAlign w:val="center"/>
          </w:tcPr>
          <w:p w14:paraId="31515F26" w14:textId="77777777" w:rsidR="009A0CB0" w:rsidRDefault="009A0CB0"/>
        </w:tc>
      </w:tr>
      <w:tr w:rsidR="009A0CB0" w14:paraId="0C4AB9F7" w14:textId="77777777" w:rsidTr="000A7E17">
        <w:trPr>
          <w:trHeight w:val="6603"/>
          <w:jc w:val="center"/>
        </w:trPr>
        <w:tc>
          <w:tcPr>
            <w:tcW w:w="9355"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BECDFBF" w14:textId="77777777" w:rsidR="009A0CB0" w:rsidRDefault="009A0CB0">
            <w:pPr>
              <w:pStyle w:val="Body"/>
              <w:spacing w:after="0" w:line="240" w:lineRule="auto"/>
              <w:rPr>
                <w:rFonts w:ascii="Arial" w:eastAsia="Arial" w:hAnsi="Arial" w:cs="Arial"/>
                <w:sz w:val="20"/>
                <w:szCs w:val="20"/>
                <w:lang w:val="en-US"/>
              </w:rPr>
            </w:pPr>
          </w:p>
          <w:p w14:paraId="29507CE7" w14:textId="77777777" w:rsidR="009A0CB0" w:rsidRPr="00CE050F" w:rsidRDefault="009A0CB0">
            <w:pPr>
              <w:pStyle w:val="Body"/>
              <w:spacing w:after="0" w:line="240" w:lineRule="auto"/>
              <w:rPr>
                <w:rFonts w:ascii="Arial" w:eastAsia="Arial" w:hAnsi="Arial" w:cs="Arial"/>
                <w:sz w:val="20"/>
                <w:szCs w:val="20"/>
                <w:lang w:val="en-US"/>
              </w:rPr>
            </w:pPr>
          </w:p>
          <w:p w14:paraId="0FD46D95" w14:textId="77777777" w:rsidR="009A0CB0" w:rsidRPr="00CE050F" w:rsidRDefault="00B12D99" w:rsidP="0073546B">
            <w:pPr>
              <w:pStyle w:val="NoSpacing"/>
              <w:rPr>
                <w:rFonts w:eastAsia="Arial" w:cs="Arial"/>
              </w:rPr>
            </w:pPr>
            <w:r w:rsidRPr="00CE050F">
              <w:rPr>
                <w:rFonts w:eastAsia="Arial" w:cs="Arial"/>
              </w:rPr>
              <w:t xml:space="preserve">In order to work efficiently as a housekeeping member within the hospitality sector, it is important for the </w:t>
            </w:r>
            <w:r w:rsidR="005C54B0" w:rsidRPr="00CE050F">
              <w:rPr>
                <w:rFonts w:eastAsia="Arial" w:cs="Arial"/>
              </w:rPr>
              <w:t xml:space="preserve">member to attain both soft skills and </w:t>
            </w:r>
            <w:r w:rsidR="005551D6" w:rsidRPr="00CE050F">
              <w:rPr>
                <w:rFonts w:eastAsia="Arial" w:cs="Arial"/>
              </w:rPr>
              <w:t>hard skills. Time management skill is a mandatory skill required to be possessed by housekeeping members</w:t>
            </w:r>
            <w:r w:rsidR="006549F4" w:rsidRPr="00CE050F">
              <w:rPr>
                <w:rFonts w:eastAsia="Arial" w:cs="Arial"/>
              </w:rPr>
              <w:t xml:space="preserve"> (</w:t>
            </w:r>
            <w:r w:rsidR="006549F4" w:rsidRPr="00CE050F">
              <w:rPr>
                <w:rFonts w:cs="Arial"/>
                <w:color w:val="222222"/>
                <w:shd w:val="clear" w:color="auto" w:fill="FFFFFF"/>
              </w:rPr>
              <w:t>Quick, 2020)</w:t>
            </w:r>
            <w:r w:rsidR="005551D6" w:rsidRPr="00CE050F">
              <w:rPr>
                <w:rFonts w:eastAsia="Arial" w:cs="Arial"/>
              </w:rPr>
              <w:t xml:space="preserve">. Time management skill is a soft skill that supports individuals to complete their </w:t>
            </w:r>
            <w:r w:rsidR="00682946" w:rsidRPr="00CE050F">
              <w:rPr>
                <w:rFonts w:eastAsia="Arial" w:cs="Arial"/>
              </w:rPr>
              <w:t>responsibilities</w:t>
            </w:r>
            <w:r w:rsidR="005551D6" w:rsidRPr="00CE050F">
              <w:rPr>
                <w:rFonts w:eastAsia="Arial" w:cs="Arial"/>
              </w:rPr>
              <w:t xml:space="preserve"> </w:t>
            </w:r>
            <w:r w:rsidR="00C5482F">
              <w:rPr>
                <w:rFonts w:eastAsia="Arial" w:cs="Arial"/>
              </w:rPr>
              <w:t>o</w:t>
            </w:r>
            <w:r w:rsidR="005551D6" w:rsidRPr="00CE050F">
              <w:rPr>
                <w:rFonts w:eastAsia="Arial" w:cs="Arial"/>
              </w:rPr>
              <w:t xml:space="preserve">n time along with completing </w:t>
            </w:r>
            <w:r w:rsidR="00682946" w:rsidRPr="00CE050F">
              <w:rPr>
                <w:rFonts w:eastAsia="Arial" w:cs="Arial"/>
              </w:rPr>
              <w:t xml:space="preserve">tasks in an organized way. </w:t>
            </w:r>
            <w:r w:rsidR="002438DF" w:rsidRPr="00CE050F">
              <w:rPr>
                <w:rFonts w:eastAsia="Arial" w:cs="Arial"/>
              </w:rPr>
              <w:t xml:space="preserve">Hence, it has been identified as a key skill for housekeeping members within </w:t>
            </w:r>
            <w:r w:rsidR="00C5482F">
              <w:rPr>
                <w:rFonts w:eastAsia="Arial" w:cs="Arial"/>
              </w:rPr>
              <w:t xml:space="preserve">the </w:t>
            </w:r>
            <w:r w:rsidR="002438DF" w:rsidRPr="00CE050F">
              <w:rPr>
                <w:rFonts w:eastAsia="Arial" w:cs="Arial"/>
              </w:rPr>
              <w:t xml:space="preserve">hospitality sector as </w:t>
            </w:r>
            <w:r w:rsidR="00110215" w:rsidRPr="00CE050F">
              <w:rPr>
                <w:rFonts w:eastAsia="Arial" w:cs="Arial"/>
              </w:rPr>
              <w:t xml:space="preserve">it supports delivering </w:t>
            </w:r>
            <w:r w:rsidR="000A7E17" w:rsidRPr="00CE050F">
              <w:rPr>
                <w:rFonts w:eastAsia="Arial" w:cs="Arial"/>
              </w:rPr>
              <w:t>services like cleaning</w:t>
            </w:r>
            <w:r w:rsidR="00F96404" w:rsidRPr="00CE050F">
              <w:rPr>
                <w:rFonts w:eastAsia="Arial" w:cs="Arial"/>
              </w:rPr>
              <w:t>, vac</w:t>
            </w:r>
            <w:r w:rsidR="00C5482F">
              <w:rPr>
                <w:rFonts w:eastAsia="Arial" w:cs="Arial"/>
              </w:rPr>
              <w:t>u</w:t>
            </w:r>
            <w:r w:rsidR="000A7E17" w:rsidRPr="00CE050F">
              <w:rPr>
                <w:rFonts w:eastAsia="Arial" w:cs="Arial"/>
              </w:rPr>
              <w:t>uming,</w:t>
            </w:r>
            <w:r w:rsidR="00D330A9" w:rsidRPr="00CE050F">
              <w:rPr>
                <w:rFonts w:eastAsia="Arial" w:cs="Arial"/>
              </w:rPr>
              <w:t xml:space="preserve"> and dusting on time. Hence, it supports the </w:t>
            </w:r>
            <w:proofErr w:type="spellStart"/>
            <w:r w:rsidR="00D330A9" w:rsidRPr="00CE050F">
              <w:rPr>
                <w:rFonts w:eastAsia="Arial" w:cs="Arial"/>
              </w:rPr>
              <w:t>organisations</w:t>
            </w:r>
            <w:proofErr w:type="spellEnd"/>
            <w:r w:rsidR="00D330A9" w:rsidRPr="00CE050F">
              <w:rPr>
                <w:rFonts w:eastAsia="Arial" w:cs="Arial"/>
              </w:rPr>
              <w:t xml:space="preserve"> to ensure overall satisfactory quality of service delivery to the guests and to manage the cleanliness in the service areas as well as in the rooms</w:t>
            </w:r>
            <w:r w:rsidR="0073546B" w:rsidRPr="0034340A">
              <w:rPr>
                <w:lang w:val="en-IN"/>
              </w:rPr>
              <w:t xml:space="preserve"> </w:t>
            </w:r>
            <w:r w:rsidR="0073546B">
              <w:rPr>
                <w:lang w:val="en-IN"/>
              </w:rPr>
              <w:t xml:space="preserve">(Bridger </w:t>
            </w:r>
            <w:r w:rsidR="0073546B" w:rsidRPr="0034340A">
              <w:rPr>
                <w:rFonts w:cs="Arial Unicode MS"/>
                <w:color w:val="000000"/>
                <w:u w:color="000000"/>
                <w:lang w:val="en-IN" w:eastAsia="en-GB"/>
                <w14:textOutline w14:w="0" w14:cap="flat" w14:cmpd="sng" w14:algn="ctr">
                  <w14:noFill/>
                  <w14:prstDash w14:val="solid"/>
                  <w14:bevel/>
                </w14:textOutline>
              </w:rPr>
              <w:t>2018)</w:t>
            </w:r>
            <w:r w:rsidR="00D330A9" w:rsidRPr="00CE050F">
              <w:rPr>
                <w:rFonts w:eastAsia="Arial" w:cs="Arial"/>
              </w:rPr>
              <w:t xml:space="preserve">. </w:t>
            </w:r>
          </w:p>
          <w:p w14:paraId="637CA16D" w14:textId="77777777" w:rsidR="00D330A9" w:rsidRPr="00C5482F" w:rsidRDefault="00D330A9" w:rsidP="0073546B">
            <w:pPr>
              <w:pStyle w:val="NoSpacing"/>
            </w:pPr>
            <w:r w:rsidRPr="00C5482F">
              <w:t xml:space="preserve">Working diligently and independently is another key skill that is required to be possessed by the people working in housekeeping services. Working diligently supports the people working in the housekeeping department to ensure delivering housekeeping services to the guests </w:t>
            </w:r>
            <w:r w:rsidR="00C5482F" w:rsidRPr="00C5482F">
              <w:t>in</w:t>
            </w:r>
            <w:r w:rsidRPr="00C5482F">
              <w:t xml:space="preserve"> an empathetic manner</w:t>
            </w:r>
            <w:r w:rsidR="00CE050F" w:rsidRPr="00C5482F">
              <w:t xml:space="preserve"> (</w:t>
            </w:r>
            <w:r w:rsidR="00CE050F" w:rsidRPr="00C5482F">
              <w:rPr>
                <w:shd w:val="clear" w:color="auto" w:fill="FFFFFF"/>
              </w:rPr>
              <w:t>Raghubalan and Raghubalan, 2009)</w:t>
            </w:r>
            <w:r w:rsidRPr="00C5482F">
              <w:t xml:space="preserve">. Hence, it supports creating mutual trust and satisfaction among the guests resulting in </w:t>
            </w:r>
            <w:r w:rsidR="00C5482F">
              <w:t xml:space="preserve">the </w:t>
            </w:r>
            <w:r w:rsidR="00E44A2F" w:rsidRPr="00C5482F">
              <w:t xml:space="preserve">better success of the </w:t>
            </w:r>
            <w:proofErr w:type="spellStart"/>
            <w:r w:rsidR="00373E11" w:rsidRPr="00C5482F">
              <w:t>organisations</w:t>
            </w:r>
            <w:proofErr w:type="spellEnd"/>
            <w:r w:rsidR="00E44A2F" w:rsidRPr="00C5482F">
              <w:t xml:space="preserve"> to retain customers. Furthermore, </w:t>
            </w:r>
            <w:r w:rsidR="00373E11" w:rsidRPr="00C5482F">
              <w:t>working</w:t>
            </w:r>
            <w:r w:rsidR="00E44A2F" w:rsidRPr="00C5482F">
              <w:t xml:space="preserve"> independently supports the housekeeping services to</w:t>
            </w:r>
            <w:r w:rsidR="00373E11" w:rsidRPr="00C5482F">
              <w:t xml:space="preserve"> </w:t>
            </w:r>
            <w:r w:rsidR="00E44A2F" w:rsidRPr="00C5482F">
              <w:t xml:space="preserve">stay prepared to meet the </w:t>
            </w:r>
            <w:r w:rsidR="00373E11" w:rsidRPr="00C5482F">
              <w:t>personalized</w:t>
            </w:r>
            <w:r w:rsidR="00E44A2F" w:rsidRPr="00C5482F">
              <w:t xml:space="preserve"> needs </w:t>
            </w:r>
            <w:r w:rsidR="00373E11" w:rsidRPr="00C5482F">
              <w:t>of</w:t>
            </w:r>
            <w:r w:rsidR="00E44A2F" w:rsidRPr="00C5482F">
              <w:t xml:space="preserve"> the guests</w:t>
            </w:r>
            <w:r w:rsidR="00D44543" w:rsidRPr="00C5482F">
              <w:t xml:space="preserve"> </w:t>
            </w:r>
            <w:r w:rsidR="00DB382F" w:rsidRPr="00C5482F">
              <w:t>(Sharma, Chaudhary and Singh</w:t>
            </w:r>
            <w:r w:rsidR="00D44543" w:rsidRPr="00C5482F">
              <w:t xml:space="preserve"> (2019)</w:t>
            </w:r>
            <w:r w:rsidR="00DB382F" w:rsidRPr="00C5482F">
              <w:t>.</w:t>
            </w:r>
            <w:r w:rsidR="00E44A2F" w:rsidRPr="00C5482F">
              <w:t xml:space="preserve"> It cr</w:t>
            </w:r>
            <w:r w:rsidR="00C5482F">
              <w:t>e</w:t>
            </w:r>
            <w:r w:rsidR="00E44A2F" w:rsidRPr="00C5482F">
              <w:t xml:space="preserve">ates </w:t>
            </w:r>
            <w:r w:rsidR="00C5482F">
              <w:t xml:space="preserve">an </w:t>
            </w:r>
            <w:r w:rsidR="00E44A2F" w:rsidRPr="00C5482F">
              <w:t xml:space="preserve">opportunity for them </w:t>
            </w:r>
            <w:r w:rsidR="00E44A2F" w:rsidRPr="00C5482F">
              <w:lastRenderedPageBreak/>
              <w:t xml:space="preserve">not </w:t>
            </w:r>
            <w:r w:rsidR="00C5482F">
              <w:t xml:space="preserve">to </w:t>
            </w:r>
            <w:r w:rsidR="00E44A2F" w:rsidRPr="00C5482F">
              <w:t xml:space="preserve">wait for the </w:t>
            </w:r>
            <w:r w:rsidR="00373E11" w:rsidRPr="00C5482F">
              <w:t>instructions</w:t>
            </w:r>
            <w:r w:rsidR="00E44A2F" w:rsidRPr="00C5482F">
              <w:t xml:space="preserve"> of </w:t>
            </w:r>
            <w:r w:rsidR="00373E11" w:rsidRPr="00C5482F">
              <w:t>the</w:t>
            </w:r>
            <w:r w:rsidR="00E44A2F" w:rsidRPr="00C5482F">
              <w:t xml:space="preserve"> </w:t>
            </w:r>
            <w:r w:rsidR="00373E11" w:rsidRPr="00C5482F">
              <w:t xml:space="preserve">team leaders and to offer independent </w:t>
            </w:r>
            <w:r w:rsidR="00F96404" w:rsidRPr="00C5482F">
              <w:t>sol</w:t>
            </w:r>
            <w:r w:rsidR="00373E11" w:rsidRPr="00C5482F">
              <w:t xml:space="preserve">utions to any cleanliness-related urgent </w:t>
            </w:r>
            <w:r w:rsidR="00F96404" w:rsidRPr="00C5482F">
              <w:t>concern of the guests</w:t>
            </w:r>
            <w:r w:rsidR="00373E11" w:rsidRPr="00C5482F">
              <w:t>, Hence, it enhances the quality of staying experience of the guests resulting in a better chance for the employee retention rate</w:t>
            </w:r>
            <w:r w:rsidR="00CE050F" w:rsidRPr="00C5482F">
              <w:t xml:space="preserve"> (Mullins and </w:t>
            </w:r>
            <w:proofErr w:type="spellStart"/>
            <w:r w:rsidR="00CE050F" w:rsidRPr="00C5482F">
              <w:t>Dossor</w:t>
            </w:r>
            <w:proofErr w:type="spellEnd"/>
            <w:r w:rsidR="00CE050F" w:rsidRPr="00C5482F">
              <w:t>, 2013)</w:t>
            </w:r>
            <w:r w:rsidR="00373E11" w:rsidRPr="00C5482F">
              <w:t xml:space="preserve">. </w:t>
            </w:r>
            <w:r w:rsidR="0024100A" w:rsidRPr="00C5482F">
              <w:t xml:space="preserve"> For example, Marriot, </w:t>
            </w:r>
            <w:r w:rsidR="00C5482F">
              <w:t xml:space="preserve">a </w:t>
            </w:r>
            <w:r w:rsidR="0024100A" w:rsidRPr="00C5482F">
              <w:t xml:space="preserve">renowned hotel in the UK and across </w:t>
            </w:r>
            <w:r w:rsidR="00C5482F">
              <w:t xml:space="preserve">the </w:t>
            </w:r>
            <w:r w:rsidR="0024100A" w:rsidRPr="00C5482F">
              <w:t>international hospitality industry has implemented a housekeeping principle that encourages the housekeeping me</w:t>
            </w:r>
            <w:r w:rsidR="00436975" w:rsidRPr="00C5482F">
              <w:t xml:space="preserve">mbers to work independently. Moreover, focusing on the operational excellence in the department the firm has encouraged the housekeeping member to stay diligent and punctual in their job responsibilities so that </w:t>
            </w:r>
            <w:r w:rsidR="00C5482F">
              <w:t>t</w:t>
            </w:r>
            <w:r w:rsidR="00436975" w:rsidRPr="00C5482F">
              <w:t>he guests stay satisfied during their stay regarding the cleanliness and staff</w:t>
            </w:r>
            <w:r w:rsidR="00C5482F">
              <w:t xml:space="preserve"> </w:t>
            </w:r>
            <w:proofErr w:type="spellStart"/>
            <w:r w:rsidR="00436975" w:rsidRPr="00C5482F">
              <w:t>behavio</w:t>
            </w:r>
            <w:r w:rsidR="00C5482F">
              <w:t>u</w:t>
            </w:r>
            <w:r w:rsidR="00436975" w:rsidRPr="00C5482F">
              <w:t>r</w:t>
            </w:r>
            <w:proofErr w:type="spellEnd"/>
            <w:r w:rsidR="00436975" w:rsidRPr="00C5482F">
              <w:t>. This policy and principle of the hotel chain ha</w:t>
            </w:r>
            <w:r w:rsidR="00C5482F">
              <w:t>ve</w:t>
            </w:r>
            <w:r w:rsidR="00436975" w:rsidRPr="00C5482F">
              <w:t xml:space="preserve"> been a key reason for the success i</w:t>
            </w:r>
            <w:r w:rsidR="00C5482F">
              <w:t>t</w:t>
            </w:r>
            <w:r w:rsidR="00436975" w:rsidRPr="00C5482F">
              <w:t xml:space="preserve"> enjoys in the </w:t>
            </w:r>
            <w:r w:rsidR="00B173FA" w:rsidRPr="00C5482F">
              <w:t>international hotel industry</w:t>
            </w:r>
            <w:sdt>
              <w:sdtPr>
                <w:id w:val="174616455"/>
                <w:citation/>
              </w:sdtPr>
              <w:sdtContent>
                <w:r w:rsidR="00B173FA" w:rsidRPr="00C5482F">
                  <w:fldChar w:fldCharType="begin"/>
                </w:r>
                <w:r w:rsidR="00B173FA" w:rsidRPr="00C5482F">
                  <w:instrText xml:space="preserve"> CITATION Mar23 \l 1033 </w:instrText>
                </w:r>
                <w:r w:rsidR="00B173FA" w:rsidRPr="00C5482F">
                  <w:fldChar w:fldCharType="separate"/>
                </w:r>
                <w:r w:rsidR="00B173FA" w:rsidRPr="00C5482F">
                  <w:rPr>
                    <w:noProof/>
                  </w:rPr>
                  <w:t xml:space="preserve"> (Marriott, 2023)</w:t>
                </w:r>
                <w:r w:rsidR="00B173FA" w:rsidRPr="00C5482F">
                  <w:fldChar w:fldCharType="end"/>
                </w:r>
              </w:sdtContent>
            </w:sdt>
            <w:r w:rsidR="00B173FA" w:rsidRPr="00C5482F">
              <w:t xml:space="preserve">. </w:t>
            </w:r>
          </w:p>
          <w:p w14:paraId="3F49CA8F" w14:textId="77777777" w:rsidR="009A0CB0" w:rsidRDefault="00F52570" w:rsidP="0073546B">
            <w:pPr>
              <w:pStyle w:val="NoSpacing"/>
            </w:pPr>
            <w:r>
              <w:t xml:space="preserve">Prioritization is another </w:t>
            </w:r>
            <w:r w:rsidRPr="00F52570">
              <w:t xml:space="preserve">key skill that is required for a housekeeping employee. Attaining this skill supports the individuals to deliver performance based </w:t>
            </w:r>
            <w:r w:rsidR="00C5482F">
              <w:t xml:space="preserve">on </w:t>
            </w:r>
            <w:r w:rsidRPr="00F52570">
              <w:t>the sequence of customer need</w:t>
            </w:r>
            <w:r w:rsidR="00C5482F">
              <w:t>s</w:t>
            </w:r>
            <w:r w:rsidRPr="00F52570">
              <w:t xml:space="preserve"> and priority if the concern </w:t>
            </w:r>
            <w:r w:rsidR="00C5482F">
              <w:t xml:space="preserve">is </w:t>
            </w:r>
            <w:r w:rsidRPr="00F52570">
              <w:t>related to cleanliness. Therefore, having th</w:t>
            </w:r>
            <w:r w:rsidR="00C5482F">
              <w:t>ese</w:t>
            </w:r>
            <w:r w:rsidRPr="00F52570">
              <w:t xml:space="preserve"> skills creates </w:t>
            </w:r>
            <w:r w:rsidR="00C5482F">
              <w:t xml:space="preserve">an </w:t>
            </w:r>
            <w:r w:rsidRPr="00F52570">
              <w:t>opportunity for businesses to improv</w:t>
            </w:r>
            <w:r>
              <w:t xml:space="preserve">e the overall </w:t>
            </w:r>
            <w:proofErr w:type="spellStart"/>
            <w:r>
              <w:t>organisation</w:t>
            </w:r>
            <w:proofErr w:type="spellEnd"/>
            <w:r>
              <w:t xml:space="preserve"> o</w:t>
            </w:r>
            <w:r w:rsidRPr="00F52570">
              <w:t>f the housekeeping job and to ensure elevated customer satisfaction</w:t>
            </w:r>
            <w:r w:rsidR="00B03E6E">
              <w:t xml:space="preserve"> </w:t>
            </w:r>
            <w:r w:rsidR="00B03E6E" w:rsidRPr="00B03E6E">
              <w:t xml:space="preserve">(Ferdinand and </w:t>
            </w:r>
            <w:proofErr w:type="spellStart"/>
            <w:r w:rsidR="00B03E6E" w:rsidRPr="00B03E6E">
              <w:t>Kitchin</w:t>
            </w:r>
            <w:proofErr w:type="spellEnd"/>
            <w:r w:rsidR="00B03E6E" w:rsidRPr="00B03E6E">
              <w:t xml:space="preserve"> 2017)</w:t>
            </w:r>
            <w:r w:rsidRPr="00B03E6E">
              <w:t xml:space="preserve">. </w:t>
            </w:r>
            <w:r w:rsidRPr="00F52570">
              <w:t xml:space="preserve">Being customer-centric is another soft skill that is required to become an efficient housekeeping member. Delivering friendly </w:t>
            </w:r>
            <w:proofErr w:type="spellStart"/>
            <w:r w:rsidRPr="00F52570">
              <w:t>behavio</w:t>
            </w:r>
            <w:r w:rsidR="00C5482F">
              <w:t>u</w:t>
            </w:r>
            <w:r w:rsidRPr="00F52570">
              <w:t>r</w:t>
            </w:r>
            <w:proofErr w:type="spellEnd"/>
            <w:r w:rsidRPr="00F52570">
              <w:t xml:space="preserve"> within the responsibilities of a housekeeping system elevates the quality of experience of the customers and </w:t>
            </w:r>
            <w:r w:rsidR="00C5482F">
              <w:t>increases</w:t>
            </w:r>
            <w:r w:rsidRPr="00F52570">
              <w:t xml:space="preserve"> the feasi</w:t>
            </w:r>
            <w:r>
              <w:t>bi</w:t>
            </w:r>
            <w:r w:rsidRPr="00F52570">
              <w:t>lity of success within the hospitality industry</w:t>
            </w:r>
            <w:r w:rsidR="00DB382F">
              <w:t xml:space="preserve"> </w:t>
            </w:r>
            <w:r w:rsidR="00DB382F" w:rsidRPr="00DB382F">
              <w:t>(Rogers, 2008)</w:t>
            </w:r>
            <w:r w:rsidRPr="00DB382F">
              <w:t>.</w:t>
            </w:r>
          </w:p>
          <w:p w14:paraId="0CECA260" w14:textId="77777777" w:rsidR="00DC2618" w:rsidRPr="00C5482F" w:rsidRDefault="001D2ACD" w:rsidP="0073546B">
            <w:pPr>
              <w:pStyle w:val="NoSpacing"/>
            </w:pPr>
            <w:r w:rsidRPr="00C5482F">
              <w:t>For example, Premier In</w:t>
            </w:r>
            <w:r w:rsidR="00646A85" w:rsidRPr="00C5482F">
              <w:t>n</w:t>
            </w:r>
            <w:r w:rsidRPr="00C5482F">
              <w:t xml:space="preserve"> is another renowned hotel chain in the UK that is focused on delivering premium quality customer service to its guests in the </w:t>
            </w:r>
            <w:r w:rsidR="00AC7B82" w:rsidRPr="00C5482F">
              <w:t>housekeeping department. The management expects the housekeeping service providers will maintain the</w:t>
            </w:r>
            <w:r w:rsidR="00C5482F">
              <w:t>ir</w:t>
            </w:r>
            <w:r w:rsidR="00AC7B82" w:rsidRPr="00C5482F">
              <w:t xml:space="preserve"> work ethics along with having </w:t>
            </w:r>
            <w:r w:rsidR="00C5482F">
              <w:t xml:space="preserve">the </w:t>
            </w:r>
            <w:r w:rsidR="00AC7B82" w:rsidRPr="00C5482F">
              <w:t>confidence to communicate with the guests and resolve their queries or service requests as soon as possible</w:t>
            </w:r>
            <w:sdt>
              <w:sdtPr>
                <w:id w:val="-1676719920"/>
                <w:citation/>
              </w:sdtPr>
              <w:sdtContent>
                <w:r w:rsidR="00646A85" w:rsidRPr="00C5482F">
                  <w:fldChar w:fldCharType="begin"/>
                </w:r>
                <w:r w:rsidR="00646A85" w:rsidRPr="00C5482F">
                  <w:instrText xml:space="preserve"> CITATION Whi23 \l 1033 </w:instrText>
                </w:r>
                <w:r w:rsidR="00646A85" w:rsidRPr="00C5482F">
                  <w:fldChar w:fldCharType="separate"/>
                </w:r>
                <w:r w:rsidR="00646A85" w:rsidRPr="00C5482F">
                  <w:rPr>
                    <w:noProof/>
                  </w:rPr>
                  <w:t xml:space="preserve"> (Whit Bread Careers, 2023)</w:t>
                </w:r>
                <w:r w:rsidR="00646A85" w:rsidRPr="00C5482F">
                  <w:fldChar w:fldCharType="end"/>
                </w:r>
              </w:sdtContent>
            </w:sdt>
            <w:r w:rsidR="00AC7B82" w:rsidRPr="00C5482F">
              <w:t xml:space="preserve">. </w:t>
            </w:r>
            <w:r w:rsidR="00241F54" w:rsidRPr="00C5482F">
              <w:t xml:space="preserve">This focus of the management has supported </w:t>
            </w:r>
            <w:r w:rsidR="00C5482F">
              <w:t xml:space="preserve">the </w:t>
            </w:r>
            <w:r w:rsidR="00241F54" w:rsidRPr="00C5482F">
              <w:t>develop</w:t>
            </w:r>
            <w:r w:rsidR="00C5482F">
              <w:t>ment</w:t>
            </w:r>
            <w:r w:rsidR="00241F54" w:rsidRPr="00C5482F">
              <w:t xml:space="preserve"> </w:t>
            </w:r>
            <w:r w:rsidR="00C5482F">
              <w:t xml:space="preserve">of </w:t>
            </w:r>
            <w:r w:rsidR="00241F54" w:rsidRPr="00C5482F">
              <w:t xml:space="preserve">a workforce focused on delivering </w:t>
            </w:r>
            <w:r w:rsidR="00C5482F">
              <w:t xml:space="preserve">the </w:t>
            </w:r>
            <w:r w:rsidR="00241F54" w:rsidRPr="00C5482F">
              <w:t xml:space="preserve">best possible customer-centric housekeeping services, which has been a key and critical success factor for the firm </w:t>
            </w:r>
            <w:r w:rsidR="00C5482F">
              <w:t xml:space="preserve">in </w:t>
            </w:r>
            <w:r w:rsidR="00241F54" w:rsidRPr="00C5482F">
              <w:t xml:space="preserve">delivering satisfactory customer services. </w:t>
            </w:r>
          </w:p>
          <w:p w14:paraId="6D1DE8DB" w14:textId="77777777" w:rsidR="009A0CB0" w:rsidRPr="00674479" w:rsidRDefault="002B316D" w:rsidP="0073546B">
            <w:pPr>
              <w:pStyle w:val="NoSpacing"/>
            </w:pPr>
            <w:r w:rsidRPr="00674479">
              <w:t xml:space="preserve">In order to work with efficiency as a housekeeping worker, along with the soft skills mentioned above, some key hard skills also are required. </w:t>
            </w:r>
            <w:r w:rsidR="0063419A" w:rsidRPr="00674479">
              <w:t xml:space="preserve">Other than personal characteristics professional expertise is another key need for being able to work as a successful housekeeping service provider in the hospitality sector. Ability </w:t>
            </w:r>
            <w:r w:rsidR="00C5482F">
              <w:t>to</w:t>
            </w:r>
            <w:r w:rsidR="0063419A" w:rsidRPr="00674479">
              <w:t xml:space="preserve"> deep clean has been identified as a key </w:t>
            </w:r>
            <w:r w:rsidR="00674479" w:rsidRPr="00674479">
              <w:t xml:space="preserve">requirement for housekeeping </w:t>
            </w:r>
            <w:r w:rsidR="00674479">
              <w:t>service providers</w:t>
            </w:r>
            <w:r w:rsidR="00E5336C">
              <w:t xml:space="preserve"> (Rogers </w:t>
            </w:r>
            <w:r w:rsidR="00E5336C">
              <w:lastRenderedPageBreak/>
              <w:t>2008)</w:t>
            </w:r>
            <w:r w:rsidR="00674479">
              <w:t xml:space="preserve">. The individuals working in the housekeeping services are responsible for cleaning the surface areas, even the areas hard to reach. </w:t>
            </w:r>
            <w:r w:rsidR="0093204D">
              <w:t xml:space="preserve">Having this ability the individuals can ensure cleanliness in the hotel premises resulting </w:t>
            </w:r>
            <w:r w:rsidR="005E0486">
              <w:t xml:space="preserve">in higher guest satisfaction. </w:t>
            </w:r>
            <w:r w:rsidR="00BD6045">
              <w:t>Mopping is another key skill for housekeeping service providers, which has been identified as increas</w:t>
            </w:r>
            <w:r w:rsidR="00C5482F">
              <w:t>ing</w:t>
            </w:r>
            <w:r w:rsidR="00BD6045">
              <w:t xml:space="preserve"> </w:t>
            </w:r>
            <w:r w:rsidR="007D4E9E">
              <w:t>in terms of requirement after the emergence of the Covid-19 pandemic. Mopping supports the housekeeping employees to ensure better sanitization on the surface area of the hotels. Therefore, it ensures better performance of the employees to ensure customer satisfaction</w:t>
            </w:r>
            <w:r w:rsidR="00F93EFE">
              <w:t xml:space="preserve"> in terms </w:t>
            </w:r>
            <w:r w:rsidR="00917F36">
              <w:t>of securing their safety whilst stay</w:t>
            </w:r>
            <w:r w:rsidR="00C5482F">
              <w:t>ing</w:t>
            </w:r>
            <w:r w:rsidR="00917F36">
              <w:t xml:space="preserve"> at the hotels. Vac</w:t>
            </w:r>
            <w:r w:rsidR="00C5482F">
              <w:t>u</w:t>
            </w:r>
            <w:r w:rsidR="00917F36">
              <w:t xml:space="preserve">uming and dusting are the other key hard skills that are mandatory for housekeeping service providers. It ensures efficient cleaning of the surface, furniture and carpet of the hotels resulting in </w:t>
            </w:r>
            <w:r w:rsidR="00C5482F">
              <w:t xml:space="preserve">an </w:t>
            </w:r>
            <w:r w:rsidR="00917F36">
              <w:t xml:space="preserve">elevated staying experience </w:t>
            </w:r>
            <w:r w:rsidR="00C5482F">
              <w:t>for</w:t>
            </w:r>
            <w:r w:rsidR="00917F36">
              <w:t xml:space="preserve"> the guests. </w:t>
            </w:r>
          </w:p>
          <w:p w14:paraId="2F7B0B4D" w14:textId="77777777" w:rsidR="009A0CB0" w:rsidRDefault="009A0CB0">
            <w:pPr>
              <w:pStyle w:val="Body"/>
              <w:spacing w:after="0" w:line="240" w:lineRule="auto"/>
              <w:rPr>
                <w:rFonts w:ascii="Arial" w:eastAsia="Arial" w:hAnsi="Arial" w:cs="Arial"/>
                <w:sz w:val="20"/>
                <w:szCs w:val="20"/>
                <w:lang w:val="en-US"/>
              </w:rPr>
            </w:pPr>
          </w:p>
          <w:p w14:paraId="1E6D58A0" w14:textId="77777777" w:rsidR="009A0CB0" w:rsidRDefault="009A0CB0">
            <w:pPr>
              <w:pStyle w:val="Body"/>
              <w:spacing w:after="0" w:line="240" w:lineRule="auto"/>
              <w:rPr>
                <w:rFonts w:ascii="Arial" w:eastAsia="Arial" w:hAnsi="Arial" w:cs="Arial"/>
                <w:sz w:val="20"/>
                <w:szCs w:val="20"/>
                <w:lang w:val="en-US"/>
              </w:rPr>
            </w:pPr>
          </w:p>
          <w:p w14:paraId="63EDA8D2" w14:textId="77777777" w:rsidR="009A0CB0" w:rsidRDefault="009A0CB0">
            <w:pPr>
              <w:pStyle w:val="Body"/>
              <w:spacing w:after="0" w:line="240" w:lineRule="auto"/>
              <w:rPr>
                <w:rFonts w:ascii="Arial" w:eastAsia="Arial" w:hAnsi="Arial" w:cs="Arial"/>
                <w:sz w:val="20"/>
                <w:szCs w:val="20"/>
                <w:lang w:val="en-US"/>
              </w:rPr>
            </w:pPr>
          </w:p>
          <w:p w14:paraId="2F72710F" w14:textId="77777777" w:rsidR="009A0CB0" w:rsidRDefault="009A0CB0">
            <w:pPr>
              <w:pStyle w:val="Body"/>
              <w:spacing w:after="0" w:line="240" w:lineRule="auto"/>
              <w:rPr>
                <w:rFonts w:ascii="Arial" w:eastAsia="Arial" w:hAnsi="Arial" w:cs="Arial"/>
                <w:sz w:val="20"/>
                <w:szCs w:val="20"/>
                <w:lang w:val="en-US"/>
              </w:rPr>
            </w:pPr>
          </w:p>
          <w:p w14:paraId="54680E16" w14:textId="77777777" w:rsidR="009A0CB0" w:rsidRDefault="009A0CB0">
            <w:pPr>
              <w:pStyle w:val="Body"/>
              <w:spacing w:after="0" w:line="240" w:lineRule="auto"/>
              <w:rPr>
                <w:rFonts w:ascii="Arial" w:eastAsia="Arial" w:hAnsi="Arial" w:cs="Arial"/>
                <w:sz w:val="20"/>
                <w:szCs w:val="20"/>
                <w:lang w:val="en-US"/>
              </w:rPr>
            </w:pPr>
          </w:p>
          <w:p w14:paraId="36F14054" w14:textId="77777777" w:rsidR="009A0CB0" w:rsidRDefault="009A0CB0">
            <w:pPr>
              <w:pStyle w:val="Body"/>
              <w:spacing w:after="0" w:line="240" w:lineRule="auto"/>
              <w:rPr>
                <w:rFonts w:ascii="Arial" w:eastAsia="Arial" w:hAnsi="Arial" w:cs="Arial"/>
                <w:sz w:val="20"/>
                <w:szCs w:val="20"/>
                <w:lang w:val="en-US"/>
              </w:rPr>
            </w:pPr>
          </w:p>
          <w:p w14:paraId="603DA44A" w14:textId="77777777" w:rsidR="009A0CB0" w:rsidRDefault="009A0CB0">
            <w:pPr>
              <w:pStyle w:val="Body"/>
              <w:spacing w:after="0" w:line="240" w:lineRule="auto"/>
              <w:rPr>
                <w:rFonts w:ascii="Arial" w:eastAsia="Arial" w:hAnsi="Arial" w:cs="Arial"/>
                <w:sz w:val="20"/>
                <w:szCs w:val="20"/>
                <w:lang w:val="en-US"/>
              </w:rPr>
            </w:pPr>
          </w:p>
          <w:p w14:paraId="37D4998D" w14:textId="77777777" w:rsidR="009A0CB0" w:rsidRDefault="009A0CB0">
            <w:pPr>
              <w:pStyle w:val="Body"/>
              <w:spacing w:after="0" w:line="240" w:lineRule="auto"/>
              <w:rPr>
                <w:rFonts w:ascii="Arial" w:eastAsia="Arial" w:hAnsi="Arial" w:cs="Arial"/>
                <w:sz w:val="20"/>
                <w:szCs w:val="20"/>
                <w:lang w:val="en-US"/>
              </w:rPr>
            </w:pPr>
          </w:p>
          <w:p w14:paraId="72139AEC" w14:textId="77777777" w:rsidR="009A0CB0" w:rsidRDefault="009A0CB0">
            <w:pPr>
              <w:pStyle w:val="Body"/>
              <w:spacing w:after="0" w:line="240" w:lineRule="auto"/>
              <w:rPr>
                <w:rFonts w:ascii="Arial" w:eastAsia="Arial" w:hAnsi="Arial" w:cs="Arial"/>
                <w:sz w:val="20"/>
                <w:szCs w:val="20"/>
                <w:lang w:val="en-US"/>
              </w:rPr>
            </w:pPr>
          </w:p>
          <w:p w14:paraId="752B54BB" w14:textId="77777777" w:rsidR="009A0CB0" w:rsidRDefault="009A0CB0">
            <w:pPr>
              <w:pStyle w:val="Body"/>
              <w:spacing w:after="0" w:line="240" w:lineRule="auto"/>
              <w:rPr>
                <w:rFonts w:ascii="Arial" w:eastAsia="Arial" w:hAnsi="Arial" w:cs="Arial"/>
                <w:sz w:val="20"/>
                <w:szCs w:val="20"/>
                <w:lang w:val="en-US"/>
              </w:rPr>
            </w:pPr>
          </w:p>
          <w:p w14:paraId="1A5E73A9" w14:textId="77777777" w:rsidR="009A0CB0" w:rsidRDefault="009A0CB0">
            <w:pPr>
              <w:pStyle w:val="Body"/>
              <w:spacing w:after="0" w:line="240" w:lineRule="auto"/>
              <w:rPr>
                <w:rFonts w:ascii="Arial" w:eastAsia="Arial" w:hAnsi="Arial" w:cs="Arial"/>
                <w:sz w:val="20"/>
                <w:szCs w:val="20"/>
                <w:lang w:val="en-US"/>
              </w:rPr>
            </w:pPr>
          </w:p>
          <w:p w14:paraId="3487D943" w14:textId="77777777" w:rsidR="009A0CB0" w:rsidRDefault="009A0CB0">
            <w:pPr>
              <w:pStyle w:val="Body"/>
              <w:spacing w:after="0" w:line="240" w:lineRule="auto"/>
              <w:rPr>
                <w:rFonts w:ascii="Arial" w:eastAsia="Arial" w:hAnsi="Arial" w:cs="Arial"/>
                <w:sz w:val="20"/>
                <w:szCs w:val="20"/>
                <w:lang w:val="en-US"/>
              </w:rPr>
            </w:pPr>
          </w:p>
          <w:p w14:paraId="5AA6A206" w14:textId="77777777" w:rsidR="009A0CB0" w:rsidRDefault="009A0CB0">
            <w:pPr>
              <w:pStyle w:val="Body"/>
              <w:spacing w:after="0" w:line="240" w:lineRule="auto"/>
              <w:rPr>
                <w:rFonts w:ascii="Arial" w:eastAsia="Arial" w:hAnsi="Arial" w:cs="Arial"/>
                <w:sz w:val="20"/>
                <w:szCs w:val="20"/>
                <w:lang w:val="en-US"/>
              </w:rPr>
            </w:pPr>
          </w:p>
          <w:p w14:paraId="45A2B358" w14:textId="77777777" w:rsidR="009A0CB0" w:rsidRDefault="009A0CB0">
            <w:pPr>
              <w:pStyle w:val="Body"/>
              <w:spacing w:after="0" w:line="240" w:lineRule="auto"/>
              <w:rPr>
                <w:rFonts w:ascii="Arial" w:eastAsia="Arial" w:hAnsi="Arial" w:cs="Arial"/>
                <w:sz w:val="20"/>
                <w:szCs w:val="20"/>
                <w:lang w:val="en-US"/>
              </w:rPr>
            </w:pPr>
          </w:p>
          <w:p w14:paraId="0DC717C8" w14:textId="77777777" w:rsidR="009A0CB0" w:rsidRDefault="009A0CB0">
            <w:pPr>
              <w:pStyle w:val="Body"/>
              <w:spacing w:after="0" w:line="240" w:lineRule="auto"/>
              <w:rPr>
                <w:rFonts w:ascii="Arial" w:eastAsia="Arial" w:hAnsi="Arial" w:cs="Arial"/>
                <w:sz w:val="20"/>
                <w:szCs w:val="20"/>
                <w:lang w:val="en-US"/>
              </w:rPr>
            </w:pPr>
          </w:p>
          <w:p w14:paraId="29E7FAD8" w14:textId="77777777" w:rsidR="009A0CB0" w:rsidRDefault="009A0CB0">
            <w:pPr>
              <w:pStyle w:val="Body"/>
              <w:spacing w:after="0" w:line="240" w:lineRule="auto"/>
              <w:rPr>
                <w:rFonts w:ascii="Arial" w:eastAsia="Arial" w:hAnsi="Arial" w:cs="Arial"/>
                <w:sz w:val="20"/>
                <w:szCs w:val="20"/>
                <w:lang w:val="en-US"/>
              </w:rPr>
            </w:pPr>
          </w:p>
          <w:p w14:paraId="438F0A3C" w14:textId="77777777" w:rsidR="009A0CB0" w:rsidRDefault="009A0CB0">
            <w:pPr>
              <w:pStyle w:val="Body"/>
              <w:spacing w:after="0" w:line="240" w:lineRule="auto"/>
              <w:rPr>
                <w:rFonts w:ascii="Arial" w:eastAsia="Arial" w:hAnsi="Arial" w:cs="Arial"/>
                <w:sz w:val="20"/>
                <w:szCs w:val="20"/>
                <w:lang w:val="en-US"/>
              </w:rPr>
            </w:pPr>
          </w:p>
          <w:p w14:paraId="61886A80" w14:textId="77777777" w:rsidR="009A0CB0" w:rsidRDefault="009A0CB0">
            <w:pPr>
              <w:pStyle w:val="Body"/>
              <w:spacing w:after="0" w:line="240" w:lineRule="auto"/>
              <w:rPr>
                <w:rFonts w:ascii="Arial" w:eastAsia="Arial" w:hAnsi="Arial" w:cs="Arial"/>
                <w:sz w:val="20"/>
                <w:szCs w:val="20"/>
                <w:lang w:val="en-US"/>
              </w:rPr>
            </w:pPr>
          </w:p>
          <w:p w14:paraId="496A8E03" w14:textId="77777777" w:rsidR="009A0CB0" w:rsidRDefault="009A0CB0">
            <w:pPr>
              <w:pStyle w:val="Body"/>
              <w:spacing w:after="0" w:line="240" w:lineRule="auto"/>
              <w:rPr>
                <w:rFonts w:ascii="Arial" w:eastAsia="Arial" w:hAnsi="Arial" w:cs="Arial"/>
                <w:sz w:val="20"/>
                <w:szCs w:val="20"/>
                <w:lang w:val="en-US"/>
              </w:rPr>
            </w:pPr>
          </w:p>
          <w:p w14:paraId="17D6D6F1" w14:textId="77777777" w:rsidR="009A0CB0" w:rsidRDefault="009A0CB0">
            <w:pPr>
              <w:pStyle w:val="Body"/>
              <w:spacing w:after="0" w:line="240" w:lineRule="auto"/>
              <w:rPr>
                <w:rFonts w:ascii="Arial" w:eastAsia="Arial" w:hAnsi="Arial" w:cs="Arial"/>
                <w:sz w:val="20"/>
                <w:szCs w:val="20"/>
                <w:lang w:val="en-US"/>
              </w:rPr>
            </w:pPr>
          </w:p>
          <w:p w14:paraId="2800AAD4" w14:textId="77777777" w:rsidR="009A0CB0" w:rsidRDefault="009A0CB0">
            <w:pPr>
              <w:pStyle w:val="Body"/>
              <w:spacing w:after="0" w:line="240" w:lineRule="auto"/>
              <w:rPr>
                <w:rFonts w:ascii="Arial" w:eastAsia="Arial" w:hAnsi="Arial" w:cs="Arial"/>
                <w:sz w:val="20"/>
                <w:szCs w:val="20"/>
                <w:lang w:val="en-US"/>
              </w:rPr>
            </w:pPr>
          </w:p>
          <w:p w14:paraId="3CA6413C" w14:textId="77777777" w:rsidR="009A0CB0" w:rsidRDefault="009A0CB0">
            <w:pPr>
              <w:pStyle w:val="Body"/>
              <w:spacing w:after="0" w:line="240" w:lineRule="auto"/>
              <w:rPr>
                <w:rFonts w:ascii="Arial" w:eastAsia="Arial" w:hAnsi="Arial" w:cs="Arial"/>
                <w:sz w:val="20"/>
                <w:szCs w:val="20"/>
                <w:lang w:val="en-US"/>
              </w:rPr>
            </w:pPr>
          </w:p>
          <w:p w14:paraId="512179CE" w14:textId="77777777" w:rsidR="009A0CB0" w:rsidRDefault="009A0CB0">
            <w:pPr>
              <w:pStyle w:val="Body"/>
              <w:spacing w:after="0" w:line="240" w:lineRule="auto"/>
            </w:pPr>
          </w:p>
        </w:tc>
      </w:tr>
    </w:tbl>
    <w:p w14:paraId="29CD0250" w14:textId="77777777" w:rsidR="009A0CB0" w:rsidRDefault="009A0CB0">
      <w:pPr>
        <w:pStyle w:val="Body"/>
        <w:widowControl w:val="0"/>
        <w:spacing w:line="240" w:lineRule="auto"/>
        <w:jc w:val="center"/>
      </w:pPr>
    </w:p>
    <w:tbl>
      <w:tblPr>
        <w:tblW w:w="901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4508"/>
        <w:gridCol w:w="4508"/>
      </w:tblGrid>
      <w:tr w:rsidR="009A0CB0" w14:paraId="3856AC74" w14:textId="77777777">
        <w:trPr>
          <w:trHeight w:val="300"/>
          <w:jc w:val="center"/>
        </w:trPr>
        <w:tc>
          <w:tcPr>
            <w:tcW w:w="45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DE78C6" w14:textId="77777777" w:rsidR="009A0CB0" w:rsidRDefault="00104FF0">
            <w:pPr>
              <w:pStyle w:val="Body"/>
              <w:jc w:val="center"/>
            </w:pPr>
            <w:r>
              <w:rPr>
                <w:b/>
                <w:bCs/>
                <w:lang w:val="en-US"/>
              </w:rPr>
              <w:t>Word Count</w:t>
            </w:r>
          </w:p>
        </w:tc>
        <w:tc>
          <w:tcPr>
            <w:tcW w:w="45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CC293C" w14:textId="77777777" w:rsidR="009A0CB0" w:rsidRDefault="00C5482F">
            <w:r>
              <w:t>750</w:t>
            </w:r>
          </w:p>
        </w:tc>
      </w:tr>
    </w:tbl>
    <w:p w14:paraId="7022A6D2" w14:textId="77777777" w:rsidR="009A0CB0" w:rsidRDefault="009A0CB0">
      <w:pPr>
        <w:pStyle w:val="Body"/>
        <w:widowControl w:val="0"/>
        <w:spacing w:line="240" w:lineRule="auto"/>
        <w:jc w:val="center"/>
      </w:pPr>
    </w:p>
    <w:p w14:paraId="7C66A778" w14:textId="77777777" w:rsidR="009A0CB0" w:rsidRDefault="009A0CB0">
      <w:pPr>
        <w:pStyle w:val="Body"/>
      </w:pPr>
    </w:p>
    <w:p w14:paraId="09339711" w14:textId="77777777" w:rsidR="009A0CB0" w:rsidRDefault="009A0CB0">
      <w:pPr>
        <w:pStyle w:val="Body"/>
        <w:sectPr w:rsidR="009A0CB0">
          <w:headerReference w:type="even" r:id="rId9"/>
          <w:headerReference w:type="default" r:id="rId10"/>
          <w:footerReference w:type="even" r:id="rId11"/>
          <w:footerReference w:type="default" r:id="rId12"/>
          <w:headerReference w:type="first" r:id="rId13"/>
          <w:footerReference w:type="first" r:id="rId14"/>
          <w:pgSz w:w="11900" w:h="16840"/>
          <w:pgMar w:top="1077" w:right="1440" w:bottom="1077" w:left="1440" w:header="709" w:footer="709" w:gutter="0"/>
          <w:cols w:space="720"/>
        </w:sectPr>
      </w:pPr>
    </w:p>
    <w:p w14:paraId="1B370D04" w14:textId="77777777" w:rsidR="009A0CB0" w:rsidRDefault="00104FF0">
      <w:pPr>
        <w:pStyle w:val="Body"/>
        <w:rPr>
          <w:b/>
          <w:bCs/>
          <w:sz w:val="28"/>
          <w:szCs w:val="28"/>
        </w:rPr>
      </w:pPr>
      <w:r>
        <w:rPr>
          <w:b/>
          <w:bCs/>
          <w:sz w:val="28"/>
          <w:szCs w:val="28"/>
          <w:lang w:val="en-US"/>
        </w:rPr>
        <w:lastRenderedPageBreak/>
        <w:t>Component Two:</w:t>
      </w:r>
    </w:p>
    <w:p w14:paraId="29FB21E1" w14:textId="77777777" w:rsidR="009A0CB0" w:rsidRDefault="00104FF0">
      <w:pPr>
        <w:pStyle w:val="Body"/>
        <w:rPr>
          <w:b/>
          <w:bCs/>
          <w:sz w:val="28"/>
          <w:szCs w:val="28"/>
        </w:rPr>
      </w:pPr>
      <w:r>
        <w:rPr>
          <w:b/>
          <w:bCs/>
          <w:sz w:val="28"/>
          <w:szCs w:val="28"/>
          <w:lang w:val="en-US"/>
        </w:rPr>
        <w:t>Contribution to Overall Module Assessment: 25%</w:t>
      </w:r>
    </w:p>
    <w:p w14:paraId="224F7CE5" w14:textId="77777777" w:rsidR="009A0CB0" w:rsidRDefault="00104FF0">
      <w:pPr>
        <w:pStyle w:val="Body"/>
        <w:widowControl w:val="0"/>
        <w:spacing w:after="0" w:line="240" w:lineRule="auto"/>
        <w:rPr>
          <w:sz w:val="28"/>
          <w:szCs w:val="28"/>
          <w:shd w:val="clear" w:color="auto" w:fill="FFFFFF"/>
        </w:rPr>
      </w:pPr>
      <w:r>
        <w:rPr>
          <w:b/>
          <w:bCs/>
          <w:sz w:val="28"/>
          <w:szCs w:val="28"/>
          <w:lang w:val="en-US"/>
        </w:rPr>
        <w:t>In this scenario</w:t>
      </w:r>
      <w:r>
        <w:rPr>
          <w:sz w:val="28"/>
          <w:szCs w:val="28"/>
          <w:lang w:val="en-US"/>
        </w:rPr>
        <w:t xml:space="preserve"> </w:t>
      </w:r>
      <w:r>
        <w:rPr>
          <w:sz w:val="28"/>
          <w:szCs w:val="28"/>
          <w:shd w:val="clear" w:color="auto" w:fill="FFFFFF"/>
          <w:lang w:val="en-US"/>
        </w:rPr>
        <w:t>– You have just been promoted to team leader for a floor within the hotel. A guest complains that on their arrival, their room had not been properly cleaned. Create an action plan and answer the following questions.</w:t>
      </w:r>
    </w:p>
    <w:p w14:paraId="5E7733F5" w14:textId="77777777" w:rsidR="009A0CB0" w:rsidRDefault="009A0CB0">
      <w:pPr>
        <w:pStyle w:val="Body"/>
        <w:widowControl w:val="0"/>
        <w:spacing w:after="0" w:line="240" w:lineRule="auto"/>
        <w:jc w:val="center"/>
        <w:rPr>
          <w:sz w:val="28"/>
          <w:szCs w:val="28"/>
          <w:shd w:val="clear" w:color="auto" w:fill="FFFFFF"/>
          <w:lang w:val="en-US"/>
        </w:rPr>
      </w:pPr>
    </w:p>
    <w:p w14:paraId="1E1124E2" w14:textId="77777777" w:rsidR="009A0CB0" w:rsidRDefault="009A0CB0">
      <w:pPr>
        <w:pStyle w:val="Body"/>
        <w:rPr>
          <w:b/>
          <w:bCs/>
        </w:rPr>
      </w:pPr>
    </w:p>
    <w:tbl>
      <w:tblPr>
        <w:tblW w:w="5000" w:type="pct"/>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ook w:val="04A0" w:firstRow="1" w:lastRow="0" w:firstColumn="1" w:lastColumn="0" w:noHBand="0" w:noVBand="1"/>
      </w:tblPr>
      <w:tblGrid>
        <w:gridCol w:w="2010"/>
        <w:gridCol w:w="2010"/>
        <w:gridCol w:w="2010"/>
        <w:gridCol w:w="2011"/>
        <w:gridCol w:w="1695"/>
      </w:tblGrid>
      <w:tr w:rsidR="009A0CB0" w:rsidRPr="00747965" w14:paraId="2A307737" w14:textId="77777777" w:rsidTr="003E4891">
        <w:trPr>
          <w:trHeight w:val="1200"/>
          <w:jc w:val="center"/>
        </w:trPr>
        <w:tc>
          <w:tcPr>
            <w:tcW w:w="1122"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C0B4A4" w14:textId="77777777" w:rsidR="009A0CB0" w:rsidRPr="0073353F" w:rsidRDefault="00104FF0" w:rsidP="003E4891">
            <w:pPr>
              <w:pStyle w:val="Body"/>
              <w:ind w:left="1625" w:hanging="786"/>
              <w:jc w:val="center"/>
              <w:rPr>
                <w:rFonts w:ascii="Arial" w:hAnsi="Arial" w:cs="Arial"/>
                <w:i/>
              </w:rPr>
            </w:pPr>
            <w:r w:rsidRPr="0073353F">
              <w:rPr>
                <w:rFonts w:ascii="Arial" w:hAnsi="Arial" w:cs="Arial"/>
                <w:i/>
                <w:shd w:val="clear" w:color="auto" w:fill="FFFFFF"/>
                <w:lang w:val="en-US"/>
              </w:rPr>
              <w:t>Problem</w:t>
            </w:r>
          </w:p>
        </w:tc>
        <w:tc>
          <w:tcPr>
            <w:tcW w:w="1122"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DEB672" w14:textId="77777777" w:rsidR="009A0CB0" w:rsidRPr="0073353F" w:rsidRDefault="00104FF0">
            <w:pPr>
              <w:pStyle w:val="Body"/>
              <w:spacing w:after="0" w:line="240" w:lineRule="auto"/>
              <w:jc w:val="center"/>
              <w:rPr>
                <w:rFonts w:ascii="Arial" w:hAnsi="Arial" w:cs="Arial"/>
                <w:i/>
              </w:rPr>
            </w:pPr>
            <w:r w:rsidRPr="0073353F">
              <w:rPr>
                <w:rFonts w:ascii="Arial" w:hAnsi="Arial" w:cs="Arial"/>
                <w:i/>
                <w:shd w:val="clear" w:color="auto" w:fill="FFFFFF"/>
                <w:lang w:val="en-US"/>
              </w:rPr>
              <w:t>Why did it happen?</w:t>
            </w:r>
          </w:p>
        </w:tc>
        <w:tc>
          <w:tcPr>
            <w:tcW w:w="1122"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09F61A" w14:textId="77777777" w:rsidR="009A0CB0" w:rsidRPr="0073353F" w:rsidRDefault="00104FF0">
            <w:pPr>
              <w:pStyle w:val="Body"/>
              <w:spacing w:after="0" w:line="240" w:lineRule="auto"/>
              <w:rPr>
                <w:rFonts w:ascii="Arial" w:hAnsi="Arial" w:cs="Arial"/>
                <w:i/>
              </w:rPr>
            </w:pPr>
            <w:r w:rsidRPr="0073353F">
              <w:rPr>
                <w:rFonts w:ascii="Arial" w:hAnsi="Arial" w:cs="Arial"/>
                <w:i/>
                <w:shd w:val="clear" w:color="auto" w:fill="FFFFFF"/>
                <w:lang w:val="en-US"/>
              </w:rPr>
              <w:t>What are you going to do?</w:t>
            </w:r>
          </w:p>
        </w:tc>
        <w:tc>
          <w:tcPr>
            <w:tcW w:w="1122"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33103F" w14:textId="77777777" w:rsidR="009A0CB0" w:rsidRPr="0073353F" w:rsidRDefault="00104FF0">
            <w:pPr>
              <w:pStyle w:val="Body"/>
              <w:spacing w:after="0" w:line="240" w:lineRule="auto"/>
              <w:jc w:val="both"/>
              <w:rPr>
                <w:rFonts w:ascii="Arial" w:hAnsi="Arial" w:cs="Arial"/>
                <w:i/>
              </w:rPr>
            </w:pPr>
            <w:r w:rsidRPr="0073353F">
              <w:rPr>
                <w:rFonts w:ascii="Arial" w:hAnsi="Arial" w:cs="Arial"/>
                <w:i/>
                <w:shd w:val="clear" w:color="auto" w:fill="FFFFFF"/>
                <w:lang w:val="en-US"/>
              </w:rPr>
              <w:t xml:space="preserve">How will you prevent this from happening in the future? </w:t>
            </w:r>
          </w:p>
        </w:tc>
        <w:tc>
          <w:tcPr>
            <w:tcW w:w="512"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0321B3" w14:textId="77777777" w:rsidR="009A0CB0" w:rsidRPr="0073353F" w:rsidRDefault="00104FF0">
            <w:pPr>
              <w:pStyle w:val="Body"/>
              <w:spacing w:after="0" w:line="240" w:lineRule="auto"/>
              <w:jc w:val="both"/>
              <w:rPr>
                <w:rFonts w:ascii="Arial" w:hAnsi="Arial" w:cs="Arial"/>
                <w:i/>
              </w:rPr>
            </w:pPr>
            <w:r w:rsidRPr="0073353F">
              <w:rPr>
                <w:rFonts w:ascii="Arial" w:hAnsi="Arial" w:cs="Arial"/>
                <w:i/>
                <w:shd w:val="clear" w:color="auto" w:fill="FFFFFF"/>
                <w:lang w:val="en-US"/>
              </w:rPr>
              <w:t>What measures would you introduce to improve team effectiveness?</w:t>
            </w:r>
          </w:p>
        </w:tc>
      </w:tr>
      <w:tr w:rsidR="009A0CB0" w:rsidRPr="00747965" w14:paraId="6D04DCCB" w14:textId="77777777" w:rsidTr="003E4891">
        <w:trPr>
          <w:trHeight w:val="857"/>
          <w:jc w:val="center"/>
        </w:trPr>
        <w:tc>
          <w:tcPr>
            <w:tcW w:w="1122"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5A52C0" w14:textId="77777777" w:rsidR="009A0CB0" w:rsidRPr="00747965" w:rsidRDefault="00747965" w:rsidP="00747965">
            <w:pPr>
              <w:pStyle w:val="Body"/>
              <w:spacing w:after="0" w:line="240" w:lineRule="auto"/>
              <w:jc w:val="center"/>
              <w:rPr>
                <w:rFonts w:ascii="Arial" w:hAnsi="Arial" w:cs="Arial"/>
              </w:rPr>
            </w:pPr>
            <w:r w:rsidRPr="00747965">
              <w:rPr>
                <w:rFonts w:ascii="Arial" w:eastAsia="Calibri" w:hAnsi="Arial" w:cs="Arial"/>
                <w:shd w:val="clear" w:color="auto" w:fill="FFFFFF"/>
                <w:lang w:val="en-US"/>
              </w:rPr>
              <w:t xml:space="preserve">The cleanliness in the hotel room was not properly maintained </w:t>
            </w:r>
          </w:p>
        </w:tc>
        <w:tc>
          <w:tcPr>
            <w:tcW w:w="1122"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254B18" w14:textId="77777777" w:rsidR="009A0CB0" w:rsidRPr="00747965" w:rsidRDefault="00114A04">
            <w:pPr>
              <w:rPr>
                <w:rFonts w:ascii="Arial" w:hAnsi="Arial" w:cs="Arial"/>
              </w:rPr>
            </w:pPr>
            <w:r>
              <w:rPr>
                <w:rFonts w:ascii="Arial" w:hAnsi="Arial" w:cs="Arial"/>
              </w:rPr>
              <w:t xml:space="preserve">Lack of employees in the housekeeping department along with lack of expertise in time management among the housekeeping employees </w:t>
            </w:r>
          </w:p>
        </w:tc>
        <w:tc>
          <w:tcPr>
            <w:tcW w:w="1122"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BEAC29" w14:textId="77777777" w:rsidR="009A0CB0" w:rsidRPr="00747965" w:rsidRDefault="00096E27">
            <w:pPr>
              <w:rPr>
                <w:rFonts w:ascii="Arial" w:hAnsi="Arial" w:cs="Arial"/>
              </w:rPr>
            </w:pPr>
            <w:r>
              <w:rPr>
                <w:rFonts w:ascii="Arial" w:hAnsi="Arial" w:cs="Arial"/>
              </w:rPr>
              <w:t xml:space="preserve">Asking for </w:t>
            </w:r>
            <w:r w:rsidR="00C5482F">
              <w:rPr>
                <w:rFonts w:ascii="Arial" w:hAnsi="Arial" w:cs="Arial"/>
              </w:rPr>
              <w:t xml:space="preserve">an </w:t>
            </w:r>
            <w:r>
              <w:rPr>
                <w:rFonts w:ascii="Arial" w:hAnsi="Arial" w:cs="Arial"/>
              </w:rPr>
              <w:t>apology from the guests</w:t>
            </w:r>
          </w:p>
        </w:tc>
        <w:tc>
          <w:tcPr>
            <w:tcW w:w="1122"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DF95EE" w14:textId="77777777" w:rsidR="009A0CB0" w:rsidRPr="00747965" w:rsidRDefault="00096E27">
            <w:pPr>
              <w:rPr>
                <w:rFonts w:ascii="Arial" w:hAnsi="Arial" w:cs="Arial"/>
              </w:rPr>
            </w:pPr>
            <w:r>
              <w:rPr>
                <w:rFonts w:ascii="Arial" w:hAnsi="Arial" w:cs="Arial"/>
              </w:rPr>
              <w:t>Delivering personalized training to the guilty housekeeping employees regarding time management skills and expertise in cleaning the rooms</w:t>
            </w:r>
          </w:p>
        </w:tc>
        <w:tc>
          <w:tcPr>
            <w:tcW w:w="512"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87C106" w14:textId="77777777" w:rsidR="009A0CB0" w:rsidRPr="00747965" w:rsidRDefault="00543558">
            <w:pPr>
              <w:rPr>
                <w:rFonts w:ascii="Arial" w:hAnsi="Arial" w:cs="Arial"/>
              </w:rPr>
            </w:pPr>
            <w:r>
              <w:rPr>
                <w:rFonts w:ascii="Arial" w:hAnsi="Arial" w:cs="Arial"/>
              </w:rPr>
              <w:t>Monitoring each room personally 10 minutes before the guests enter the room</w:t>
            </w:r>
          </w:p>
        </w:tc>
      </w:tr>
      <w:tr w:rsidR="009A0CB0" w:rsidRPr="00747965" w14:paraId="08E2ED53" w14:textId="77777777" w:rsidTr="003E4891">
        <w:trPr>
          <w:trHeight w:val="900"/>
          <w:jc w:val="center"/>
        </w:trPr>
        <w:tc>
          <w:tcPr>
            <w:tcW w:w="1122"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973AE0" w14:textId="77777777" w:rsidR="009A0CB0" w:rsidRPr="00747965" w:rsidRDefault="00747965">
            <w:pPr>
              <w:pStyle w:val="Body"/>
              <w:spacing w:after="0" w:line="240" w:lineRule="auto"/>
              <w:rPr>
                <w:rFonts w:ascii="Arial" w:hAnsi="Arial" w:cs="Arial"/>
                <w:bCs/>
                <w:lang w:val="en-US"/>
              </w:rPr>
            </w:pPr>
            <w:r w:rsidRPr="00747965">
              <w:rPr>
                <w:rFonts w:ascii="Arial" w:hAnsi="Arial" w:cs="Arial"/>
                <w:bCs/>
                <w:lang w:val="en-US"/>
              </w:rPr>
              <w:t>G</w:t>
            </w:r>
            <w:r>
              <w:rPr>
                <w:rFonts w:ascii="Arial" w:hAnsi="Arial" w:cs="Arial"/>
                <w:bCs/>
                <w:lang w:val="en-US"/>
              </w:rPr>
              <w:t>u</w:t>
            </w:r>
            <w:r w:rsidRPr="00747965">
              <w:rPr>
                <w:rFonts w:ascii="Arial" w:hAnsi="Arial" w:cs="Arial"/>
                <w:bCs/>
                <w:lang w:val="en-US"/>
              </w:rPr>
              <w:t>ests experiencing the</w:t>
            </w:r>
            <w:r w:rsidR="0073353F">
              <w:rPr>
                <w:rFonts w:ascii="Arial" w:hAnsi="Arial" w:cs="Arial"/>
                <w:bCs/>
                <w:lang w:val="en-US"/>
              </w:rPr>
              <w:t xml:space="preserve"> uncleanliness situation in the room resulting dissatisfied staying experience</w:t>
            </w:r>
            <w:r w:rsidRPr="00747965">
              <w:rPr>
                <w:rFonts w:ascii="Arial" w:hAnsi="Arial" w:cs="Arial"/>
                <w:bCs/>
                <w:lang w:val="en-US"/>
              </w:rPr>
              <w:t xml:space="preserve"> </w:t>
            </w:r>
          </w:p>
          <w:p w14:paraId="3ABA8934" w14:textId="77777777" w:rsidR="009A0CB0" w:rsidRPr="00747965" w:rsidRDefault="009A0CB0">
            <w:pPr>
              <w:pStyle w:val="Body"/>
              <w:spacing w:after="0" w:line="240" w:lineRule="auto"/>
              <w:rPr>
                <w:rFonts w:ascii="Arial" w:hAnsi="Arial" w:cs="Arial"/>
              </w:rPr>
            </w:pPr>
          </w:p>
        </w:tc>
        <w:tc>
          <w:tcPr>
            <w:tcW w:w="1122"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2E640A" w14:textId="77777777" w:rsidR="009A0CB0" w:rsidRPr="00747965" w:rsidRDefault="000F767D">
            <w:pPr>
              <w:rPr>
                <w:rFonts w:ascii="Arial" w:hAnsi="Arial" w:cs="Arial"/>
              </w:rPr>
            </w:pPr>
            <w:r>
              <w:rPr>
                <w:rFonts w:ascii="Arial" w:hAnsi="Arial" w:cs="Arial"/>
              </w:rPr>
              <w:t>As the cleanliness of the rooms was not as per the desired standard of the customers, it created customer dissatisfaction</w:t>
            </w:r>
          </w:p>
        </w:tc>
        <w:tc>
          <w:tcPr>
            <w:tcW w:w="1122"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C08670" w14:textId="77777777" w:rsidR="009A0CB0" w:rsidRPr="00747965" w:rsidRDefault="000F767D" w:rsidP="000F767D">
            <w:pPr>
              <w:rPr>
                <w:rFonts w:ascii="Arial" w:hAnsi="Arial" w:cs="Arial"/>
              </w:rPr>
            </w:pPr>
            <w:r>
              <w:rPr>
                <w:rFonts w:ascii="Arial" w:hAnsi="Arial" w:cs="Arial"/>
              </w:rPr>
              <w:t>Assuring customers that the cleanliness of the room  will be maintained</w:t>
            </w:r>
            <w:r w:rsidR="00563869">
              <w:rPr>
                <w:rFonts w:ascii="Arial" w:hAnsi="Arial" w:cs="Arial"/>
              </w:rPr>
              <w:t xml:space="preserve"> as soon as possible</w:t>
            </w:r>
          </w:p>
        </w:tc>
        <w:tc>
          <w:tcPr>
            <w:tcW w:w="1122"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F23001" w14:textId="77777777" w:rsidR="009A0CB0" w:rsidRPr="00747965" w:rsidRDefault="00563869" w:rsidP="00C5482F">
            <w:pPr>
              <w:rPr>
                <w:rFonts w:ascii="Arial" w:hAnsi="Arial" w:cs="Arial"/>
              </w:rPr>
            </w:pPr>
            <w:r>
              <w:rPr>
                <w:rFonts w:ascii="Arial" w:hAnsi="Arial" w:cs="Arial"/>
              </w:rPr>
              <w:t xml:space="preserve">Delivering knowledge to the housekeeping member regarding the standard of cleanliness needed to be maintained and </w:t>
            </w:r>
            <w:r w:rsidR="006D3170">
              <w:rPr>
                <w:rFonts w:ascii="Arial" w:hAnsi="Arial" w:cs="Arial"/>
              </w:rPr>
              <w:t>delivering strict yet achievable targets for the cleaning employees</w:t>
            </w:r>
          </w:p>
        </w:tc>
        <w:tc>
          <w:tcPr>
            <w:tcW w:w="512"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2894D8" w14:textId="77777777" w:rsidR="009A0CB0" w:rsidRPr="00747965" w:rsidRDefault="00B716C4" w:rsidP="00C5482F">
            <w:pPr>
              <w:rPr>
                <w:rFonts w:ascii="Arial" w:hAnsi="Arial" w:cs="Arial"/>
              </w:rPr>
            </w:pPr>
            <w:r>
              <w:rPr>
                <w:rFonts w:ascii="Arial" w:hAnsi="Arial" w:cs="Arial"/>
              </w:rPr>
              <w:t>Developing per</w:t>
            </w:r>
            <w:r w:rsidR="00C5482F">
              <w:rPr>
                <w:rFonts w:ascii="Arial" w:hAnsi="Arial" w:cs="Arial"/>
              </w:rPr>
              <w:t>-</w:t>
            </w:r>
            <w:r>
              <w:rPr>
                <w:rFonts w:ascii="Arial" w:hAnsi="Arial" w:cs="Arial"/>
              </w:rPr>
              <w:t>day</w:t>
            </w:r>
            <w:r w:rsidR="006D3170">
              <w:rPr>
                <w:rFonts w:ascii="Arial" w:hAnsi="Arial" w:cs="Arial"/>
              </w:rPr>
              <w:t xml:space="preserve"> goal sheets for each housekeeping employee and monitoring them minutely</w:t>
            </w:r>
          </w:p>
        </w:tc>
      </w:tr>
      <w:tr w:rsidR="009A0CB0" w:rsidRPr="00747965" w14:paraId="57D59CF0" w14:textId="77777777" w:rsidTr="003E4891">
        <w:trPr>
          <w:trHeight w:val="900"/>
          <w:jc w:val="center"/>
        </w:trPr>
        <w:tc>
          <w:tcPr>
            <w:tcW w:w="1122"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B74E3D" w14:textId="77777777" w:rsidR="009A0CB0" w:rsidRPr="0073353F" w:rsidRDefault="0073353F" w:rsidP="00C5482F">
            <w:pPr>
              <w:pStyle w:val="Body"/>
              <w:spacing w:after="0" w:line="240" w:lineRule="auto"/>
              <w:rPr>
                <w:rFonts w:ascii="Arial" w:hAnsi="Arial" w:cs="Arial"/>
              </w:rPr>
            </w:pPr>
            <w:r w:rsidRPr="0073353F">
              <w:rPr>
                <w:rFonts w:ascii="Arial" w:hAnsi="Arial" w:cs="Arial"/>
                <w:bCs/>
                <w:lang w:val="en-US"/>
              </w:rPr>
              <w:t xml:space="preserve">Guests becoming irritated and want to lodge </w:t>
            </w:r>
            <w:r w:rsidR="00C5482F">
              <w:rPr>
                <w:rFonts w:ascii="Arial" w:hAnsi="Arial" w:cs="Arial"/>
                <w:bCs/>
                <w:lang w:val="en-US"/>
              </w:rPr>
              <w:t xml:space="preserve">a </w:t>
            </w:r>
            <w:r w:rsidRPr="0073353F">
              <w:rPr>
                <w:rFonts w:ascii="Arial" w:hAnsi="Arial" w:cs="Arial"/>
                <w:bCs/>
                <w:lang w:val="en-US"/>
              </w:rPr>
              <w:t xml:space="preserve">complaint against the </w:t>
            </w:r>
            <w:r w:rsidRPr="0073353F">
              <w:rPr>
                <w:rFonts w:ascii="Arial" w:hAnsi="Arial" w:cs="Arial"/>
                <w:bCs/>
                <w:lang w:val="en-US"/>
              </w:rPr>
              <w:lastRenderedPageBreak/>
              <w:t xml:space="preserve">quality of housekeeping services to the top management </w:t>
            </w:r>
          </w:p>
        </w:tc>
        <w:tc>
          <w:tcPr>
            <w:tcW w:w="1122"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413FC6" w14:textId="77777777" w:rsidR="009A0CB0" w:rsidRPr="00747965" w:rsidRDefault="005427F7" w:rsidP="00C5482F">
            <w:pPr>
              <w:rPr>
                <w:rFonts w:ascii="Arial" w:hAnsi="Arial" w:cs="Arial"/>
              </w:rPr>
            </w:pPr>
            <w:r>
              <w:rPr>
                <w:rFonts w:ascii="Arial" w:hAnsi="Arial" w:cs="Arial"/>
              </w:rPr>
              <w:lastRenderedPageBreak/>
              <w:t xml:space="preserve">As the guests did not expect the </w:t>
            </w:r>
            <w:r w:rsidR="005864CF">
              <w:rPr>
                <w:rFonts w:ascii="Arial" w:hAnsi="Arial" w:cs="Arial"/>
              </w:rPr>
              <w:t xml:space="preserve">room </w:t>
            </w:r>
            <w:r w:rsidR="00145409">
              <w:rPr>
                <w:rFonts w:ascii="Arial" w:hAnsi="Arial" w:cs="Arial"/>
              </w:rPr>
              <w:t xml:space="preserve">not being cleaned </w:t>
            </w:r>
            <w:r w:rsidR="005864CF">
              <w:rPr>
                <w:rFonts w:ascii="Arial" w:hAnsi="Arial" w:cs="Arial"/>
              </w:rPr>
              <w:t xml:space="preserve">on their arrival </w:t>
            </w:r>
            <w:r w:rsidR="00C5482F">
              <w:rPr>
                <w:rFonts w:ascii="Arial" w:hAnsi="Arial" w:cs="Arial"/>
              </w:rPr>
              <w:t>at</w:t>
            </w:r>
            <w:r w:rsidR="005864CF">
              <w:rPr>
                <w:rFonts w:ascii="Arial" w:hAnsi="Arial" w:cs="Arial"/>
              </w:rPr>
              <w:t xml:space="preserve"> the hotel room they </w:t>
            </w:r>
            <w:r w:rsidR="005864CF">
              <w:rPr>
                <w:rFonts w:ascii="Arial" w:hAnsi="Arial" w:cs="Arial"/>
              </w:rPr>
              <w:lastRenderedPageBreak/>
              <w:t xml:space="preserve">became agitated with the housekeeping services </w:t>
            </w:r>
          </w:p>
        </w:tc>
        <w:tc>
          <w:tcPr>
            <w:tcW w:w="1122"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383896" w14:textId="77777777" w:rsidR="009A0CB0" w:rsidRPr="00747965" w:rsidRDefault="00145409">
            <w:pPr>
              <w:rPr>
                <w:rFonts w:ascii="Arial" w:hAnsi="Arial" w:cs="Arial"/>
              </w:rPr>
            </w:pPr>
            <w:r>
              <w:rPr>
                <w:rFonts w:ascii="Arial" w:hAnsi="Arial" w:cs="Arial"/>
              </w:rPr>
              <w:lastRenderedPageBreak/>
              <w:t xml:space="preserve">Guests will be offered to stay at any other room, which is cleaned if they want so that they do not </w:t>
            </w:r>
            <w:r>
              <w:rPr>
                <w:rFonts w:ascii="Arial" w:hAnsi="Arial" w:cs="Arial"/>
              </w:rPr>
              <w:lastRenderedPageBreak/>
              <w:t>have to wait at the lobby</w:t>
            </w:r>
          </w:p>
        </w:tc>
        <w:tc>
          <w:tcPr>
            <w:tcW w:w="1122"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DFD266" w14:textId="77777777" w:rsidR="009A0CB0" w:rsidRPr="00747965" w:rsidRDefault="00F9467D">
            <w:pPr>
              <w:rPr>
                <w:rFonts w:ascii="Arial" w:hAnsi="Arial" w:cs="Arial"/>
              </w:rPr>
            </w:pPr>
            <w:r>
              <w:rPr>
                <w:rFonts w:ascii="Arial" w:hAnsi="Arial" w:cs="Arial"/>
              </w:rPr>
              <w:lastRenderedPageBreak/>
              <w:t xml:space="preserve">Employees will be strictly delivered notice that any delay will not be entertained </w:t>
            </w:r>
            <w:r>
              <w:rPr>
                <w:rFonts w:ascii="Arial" w:hAnsi="Arial" w:cs="Arial"/>
              </w:rPr>
              <w:lastRenderedPageBreak/>
              <w:t xml:space="preserve">especially in cleaning the rooms further </w:t>
            </w:r>
          </w:p>
        </w:tc>
        <w:tc>
          <w:tcPr>
            <w:tcW w:w="512"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9748EE" w14:textId="77777777" w:rsidR="009A0CB0" w:rsidRPr="00747965" w:rsidRDefault="00090D52">
            <w:pPr>
              <w:rPr>
                <w:rFonts w:ascii="Arial" w:hAnsi="Arial" w:cs="Arial"/>
              </w:rPr>
            </w:pPr>
            <w:r>
              <w:rPr>
                <w:rFonts w:ascii="Arial" w:hAnsi="Arial" w:cs="Arial"/>
              </w:rPr>
              <w:lastRenderedPageBreak/>
              <w:t xml:space="preserve">Checking the employees in the housekeeping </w:t>
            </w:r>
            <w:r w:rsidR="00EB1AF6">
              <w:rPr>
                <w:rFonts w:ascii="Arial" w:hAnsi="Arial" w:cs="Arial"/>
              </w:rPr>
              <w:t>servi</w:t>
            </w:r>
            <w:r w:rsidR="00CA7615">
              <w:rPr>
                <w:rFonts w:ascii="Arial" w:hAnsi="Arial" w:cs="Arial"/>
              </w:rPr>
              <w:t xml:space="preserve">ces through CCTV </w:t>
            </w:r>
            <w:r w:rsidR="00CA7615">
              <w:rPr>
                <w:rFonts w:ascii="Arial" w:hAnsi="Arial" w:cs="Arial"/>
              </w:rPr>
              <w:lastRenderedPageBreak/>
              <w:t xml:space="preserve">cameras while they enter </w:t>
            </w:r>
          </w:p>
        </w:tc>
      </w:tr>
      <w:tr w:rsidR="009A0CB0" w:rsidRPr="00747965" w14:paraId="3B226D45" w14:textId="77777777" w:rsidTr="003E4891">
        <w:trPr>
          <w:trHeight w:val="900"/>
          <w:jc w:val="center"/>
        </w:trPr>
        <w:tc>
          <w:tcPr>
            <w:tcW w:w="1122"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F29228" w14:textId="77777777" w:rsidR="009A0CB0" w:rsidRPr="00C1236E" w:rsidRDefault="00C1236E">
            <w:pPr>
              <w:pStyle w:val="Body"/>
              <w:spacing w:after="0" w:line="240" w:lineRule="auto"/>
              <w:rPr>
                <w:rFonts w:ascii="Arial" w:hAnsi="Arial" w:cs="Arial"/>
                <w:bCs/>
                <w:lang w:val="en-US"/>
              </w:rPr>
            </w:pPr>
            <w:r w:rsidRPr="00C1236E">
              <w:rPr>
                <w:rFonts w:ascii="Arial" w:hAnsi="Arial" w:cs="Arial"/>
                <w:bCs/>
                <w:lang w:val="en-US"/>
              </w:rPr>
              <w:lastRenderedPageBreak/>
              <w:t xml:space="preserve">Guests asking to cancel the booking and seeking </w:t>
            </w:r>
            <w:r w:rsidR="00C5482F">
              <w:rPr>
                <w:rFonts w:ascii="Arial" w:hAnsi="Arial" w:cs="Arial"/>
                <w:bCs/>
                <w:lang w:val="en-US"/>
              </w:rPr>
              <w:t xml:space="preserve">the </w:t>
            </w:r>
            <w:r w:rsidRPr="00C1236E">
              <w:rPr>
                <w:rFonts w:ascii="Arial" w:hAnsi="Arial" w:cs="Arial"/>
                <w:bCs/>
                <w:lang w:val="en-US"/>
              </w:rPr>
              <w:t xml:space="preserve">return of their advance booking </w:t>
            </w:r>
          </w:p>
          <w:p w14:paraId="4CDDE2BF" w14:textId="77777777" w:rsidR="009A0CB0" w:rsidRPr="00747965" w:rsidRDefault="009A0CB0">
            <w:pPr>
              <w:pStyle w:val="Body"/>
              <w:spacing w:after="0" w:line="240" w:lineRule="auto"/>
              <w:rPr>
                <w:rFonts w:ascii="Arial" w:hAnsi="Arial" w:cs="Arial"/>
              </w:rPr>
            </w:pPr>
          </w:p>
        </w:tc>
        <w:tc>
          <w:tcPr>
            <w:tcW w:w="1122"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508789" w14:textId="77777777" w:rsidR="009A0CB0" w:rsidRPr="00747965" w:rsidRDefault="00EB1AF6">
            <w:pPr>
              <w:rPr>
                <w:rFonts w:ascii="Arial" w:hAnsi="Arial" w:cs="Arial"/>
              </w:rPr>
            </w:pPr>
            <w:r>
              <w:rPr>
                <w:rFonts w:ascii="Arial" w:hAnsi="Arial" w:cs="Arial"/>
              </w:rPr>
              <w:t xml:space="preserve">Guests being late in entering the rooms they have booked </w:t>
            </w:r>
          </w:p>
        </w:tc>
        <w:tc>
          <w:tcPr>
            <w:tcW w:w="1122"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6C7DEA" w14:textId="77777777" w:rsidR="009A0CB0" w:rsidRPr="00747965" w:rsidRDefault="00753EB5">
            <w:pPr>
              <w:rPr>
                <w:rFonts w:ascii="Arial" w:hAnsi="Arial" w:cs="Arial"/>
              </w:rPr>
            </w:pPr>
            <w:r>
              <w:rPr>
                <w:rFonts w:ascii="Arial" w:hAnsi="Arial" w:cs="Arial"/>
              </w:rPr>
              <w:t>Heartiest apologies will be asked from the guests and they will be offered to choose any other room for their stay</w:t>
            </w:r>
          </w:p>
        </w:tc>
        <w:tc>
          <w:tcPr>
            <w:tcW w:w="1122"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27709E" w14:textId="77777777" w:rsidR="009A0CB0" w:rsidRPr="00747965" w:rsidRDefault="00753EB5">
            <w:pPr>
              <w:rPr>
                <w:rFonts w:ascii="Arial" w:hAnsi="Arial" w:cs="Arial"/>
              </w:rPr>
            </w:pPr>
            <w:r>
              <w:rPr>
                <w:rFonts w:ascii="Arial" w:hAnsi="Arial" w:cs="Arial"/>
              </w:rPr>
              <w:t>Rooms will be monitored personally by the managers</w:t>
            </w:r>
            <w:r w:rsidR="008F7A37">
              <w:rPr>
                <w:rFonts w:ascii="Arial" w:hAnsi="Arial" w:cs="Arial"/>
              </w:rPr>
              <w:t xml:space="preserve"> before the check.in time of the guests and any gap in the cleanliness will be taken care of as early as possible </w:t>
            </w:r>
          </w:p>
        </w:tc>
        <w:tc>
          <w:tcPr>
            <w:tcW w:w="512"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184BD8" w14:textId="77777777" w:rsidR="009A0CB0" w:rsidRPr="00747965" w:rsidRDefault="000A05E2" w:rsidP="00C5482F">
            <w:pPr>
              <w:rPr>
                <w:rFonts w:ascii="Arial" w:hAnsi="Arial" w:cs="Arial"/>
              </w:rPr>
            </w:pPr>
            <w:r>
              <w:rPr>
                <w:rFonts w:ascii="Arial" w:hAnsi="Arial" w:cs="Arial"/>
              </w:rPr>
              <w:t xml:space="preserve">Checking the check-in times each day will be required to ensure guests </w:t>
            </w:r>
            <w:r w:rsidR="00C5482F">
              <w:rPr>
                <w:rFonts w:ascii="Arial" w:hAnsi="Arial" w:cs="Arial"/>
              </w:rPr>
              <w:t>are</w:t>
            </w:r>
            <w:r>
              <w:rPr>
                <w:rFonts w:ascii="Arial" w:hAnsi="Arial" w:cs="Arial"/>
              </w:rPr>
              <w:t xml:space="preserve"> welcome following </w:t>
            </w:r>
            <w:r w:rsidR="00C5482F">
              <w:rPr>
                <w:rFonts w:ascii="Arial" w:hAnsi="Arial" w:cs="Arial"/>
              </w:rPr>
              <w:t xml:space="preserve">a </w:t>
            </w:r>
            <w:r>
              <w:rPr>
                <w:rFonts w:ascii="Arial" w:hAnsi="Arial" w:cs="Arial"/>
              </w:rPr>
              <w:t>standardized manner for each booking</w:t>
            </w:r>
          </w:p>
        </w:tc>
      </w:tr>
      <w:tr w:rsidR="009A0CB0" w:rsidRPr="00747965" w14:paraId="5AE0D430" w14:textId="77777777" w:rsidTr="003E4891">
        <w:trPr>
          <w:trHeight w:val="900"/>
          <w:jc w:val="center"/>
        </w:trPr>
        <w:tc>
          <w:tcPr>
            <w:tcW w:w="1122"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C6B4B4" w14:textId="77777777" w:rsidR="009A0CB0" w:rsidRPr="00114A04" w:rsidRDefault="00C1236E">
            <w:pPr>
              <w:pStyle w:val="Body"/>
              <w:spacing w:after="0" w:line="240" w:lineRule="auto"/>
              <w:rPr>
                <w:rFonts w:ascii="Arial" w:hAnsi="Arial" w:cs="Arial"/>
                <w:bCs/>
                <w:lang w:val="en-US"/>
              </w:rPr>
            </w:pPr>
            <w:r w:rsidRPr="00114A04">
              <w:rPr>
                <w:rFonts w:ascii="Arial" w:hAnsi="Arial" w:cs="Arial"/>
                <w:bCs/>
                <w:lang w:val="en-US"/>
              </w:rPr>
              <w:t xml:space="preserve">Guests </w:t>
            </w:r>
            <w:r w:rsidR="00114A04" w:rsidRPr="00114A04">
              <w:rPr>
                <w:rFonts w:ascii="Arial" w:hAnsi="Arial" w:cs="Arial"/>
                <w:bCs/>
                <w:lang w:val="en-US"/>
              </w:rPr>
              <w:t>threaten</w:t>
            </w:r>
            <w:r w:rsidR="00C5482F">
              <w:rPr>
                <w:rFonts w:ascii="Arial" w:hAnsi="Arial" w:cs="Arial"/>
                <w:bCs/>
                <w:lang w:val="en-US"/>
              </w:rPr>
              <w:t>ed</w:t>
            </w:r>
            <w:r w:rsidR="00114A04" w:rsidRPr="00114A04">
              <w:rPr>
                <w:rFonts w:ascii="Arial" w:hAnsi="Arial" w:cs="Arial"/>
                <w:bCs/>
                <w:lang w:val="en-US"/>
              </w:rPr>
              <w:t xml:space="preserve"> to complain in the consumer forum regarding the uncleanliness of the hotel rooms on time</w:t>
            </w:r>
          </w:p>
          <w:p w14:paraId="0C0F1F8E" w14:textId="77777777" w:rsidR="009A0CB0" w:rsidRPr="00747965" w:rsidRDefault="009A0CB0">
            <w:pPr>
              <w:pStyle w:val="Body"/>
              <w:spacing w:after="0" w:line="240" w:lineRule="auto"/>
              <w:rPr>
                <w:rFonts w:ascii="Arial" w:hAnsi="Arial" w:cs="Arial"/>
              </w:rPr>
            </w:pPr>
          </w:p>
        </w:tc>
        <w:tc>
          <w:tcPr>
            <w:tcW w:w="1122"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3A4CF9" w14:textId="77777777" w:rsidR="009A0CB0" w:rsidRPr="00747965" w:rsidRDefault="000A05E2" w:rsidP="00C5482F">
            <w:pPr>
              <w:rPr>
                <w:rFonts w:ascii="Arial" w:hAnsi="Arial" w:cs="Arial"/>
              </w:rPr>
            </w:pPr>
            <w:r>
              <w:rPr>
                <w:rFonts w:ascii="Arial" w:hAnsi="Arial" w:cs="Arial"/>
              </w:rPr>
              <w:t xml:space="preserve">As the standards of cleanliness </w:t>
            </w:r>
            <w:r w:rsidR="0085707E">
              <w:rPr>
                <w:rFonts w:ascii="Arial" w:hAnsi="Arial" w:cs="Arial"/>
              </w:rPr>
              <w:t>and punctuality ha</w:t>
            </w:r>
            <w:r w:rsidR="00C5482F">
              <w:rPr>
                <w:rFonts w:ascii="Arial" w:hAnsi="Arial" w:cs="Arial"/>
              </w:rPr>
              <w:t>ve</w:t>
            </w:r>
            <w:r w:rsidR="0085707E">
              <w:rPr>
                <w:rFonts w:ascii="Arial" w:hAnsi="Arial" w:cs="Arial"/>
              </w:rPr>
              <w:t xml:space="preserve"> not been maintained the guests became dissatisfied</w:t>
            </w:r>
          </w:p>
        </w:tc>
        <w:tc>
          <w:tcPr>
            <w:tcW w:w="1122"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A7C3C0" w14:textId="77777777" w:rsidR="009A0CB0" w:rsidRPr="00747965" w:rsidRDefault="0085707E">
            <w:pPr>
              <w:rPr>
                <w:rFonts w:ascii="Arial" w:hAnsi="Arial" w:cs="Arial"/>
              </w:rPr>
            </w:pPr>
            <w:r>
              <w:rPr>
                <w:rFonts w:ascii="Arial" w:hAnsi="Arial" w:cs="Arial"/>
              </w:rPr>
              <w:t xml:space="preserve">Guests will be promised that no such incident will take place in the future. </w:t>
            </w:r>
          </w:p>
        </w:tc>
        <w:tc>
          <w:tcPr>
            <w:tcW w:w="1122"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0D67AE" w14:textId="77777777" w:rsidR="009A0CB0" w:rsidRPr="00747965" w:rsidRDefault="00F63814" w:rsidP="00C5482F">
            <w:pPr>
              <w:rPr>
                <w:rFonts w:ascii="Arial" w:hAnsi="Arial" w:cs="Arial"/>
              </w:rPr>
            </w:pPr>
            <w:r>
              <w:rPr>
                <w:rFonts w:ascii="Arial" w:hAnsi="Arial" w:cs="Arial"/>
              </w:rPr>
              <w:t xml:space="preserve">Guests will be welcome </w:t>
            </w:r>
            <w:r w:rsidR="00C5482F">
              <w:rPr>
                <w:rFonts w:ascii="Arial" w:hAnsi="Arial" w:cs="Arial"/>
              </w:rPr>
              <w:t>to maintain</w:t>
            </w:r>
            <w:r>
              <w:rPr>
                <w:rFonts w:ascii="Arial" w:hAnsi="Arial" w:cs="Arial"/>
              </w:rPr>
              <w:t xml:space="preserve"> all the necessary standards in the housekeeping department </w:t>
            </w:r>
          </w:p>
        </w:tc>
        <w:tc>
          <w:tcPr>
            <w:tcW w:w="512"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4F4A43" w14:textId="77777777" w:rsidR="009A0CB0" w:rsidRPr="00747965" w:rsidRDefault="00F63814">
            <w:pPr>
              <w:rPr>
                <w:rFonts w:ascii="Arial" w:hAnsi="Arial" w:cs="Arial"/>
              </w:rPr>
            </w:pPr>
            <w:r>
              <w:rPr>
                <w:rFonts w:ascii="Arial" w:hAnsi="Arial" w:cs="Arial"/>
              </w:rPr>
              <w:t xml:space="preserve">Personalized training will be delivered to the employees every week, and </w:t>
            </w:r>
            <w:r w:rsidR="00C5482F">
              <w:rPr>
                <w:rFonts w:ascii="Arial" w:hAnsi="Arial" w:cs="Arial"/>
              </w:rPr>
              <w:t xml:space="preserve">a </w:t>
            </w:r>
            <w:r w:rsidR="00D51DEF">
              <w:rPr>
                <w:rFonts w:ascii="Arial" w:hAnsi="Arial" w:cs="Arial"/>
              </w:rPr>
              <w:t>review of their performance will be done</w:t>
            </w:r>
          </w:p>
        </w:tc>
      </w:tr>
    </w:tbl>
    <w:p w14:paraId="7E392C58" w14:textId="77777777" w:rsidR="009A0CB0" w:rsidRDefault="009A0CB0">
      <w:pPr>
        <w:pStyle w:val="Body"/>
        <w:widowControl w:val="0"/>
        <w:spacing w:line="240" w:lineRule="auto"/>
        <w:jc w:val="center"/>
        <w:rPr>
          <w:b/>
          <w:bCs/>
        </w:rPr>
      </w:pPr>
    </w:p>
    <w:p w14:paraId="72673649" w14:textId="77777777" w:rsidR="009A0CB0" w:rsidRDefault="009A0CB0">
      <w:pPr>
        <w:pStyle w:val="Body"/>
        <w:rPr>
          <w:b/>
          <w:bCs/>
        </w:rPr>
      </w:pPr>
    </w:p>
    <w:p w14:paraId="7C9A7458" w14:textId="77777777" w:rsidR="009A0CB0" w:rsidRDefault="009A0CB0">
      <w:pPr>
        <w:pStyle w:val="Body"/>
        <w:sectPr w:rsidR="009A0CB0">
          <w:headerReference w:type="default" r:id="rId15"/>
          <w:pgSz w:w="11900" w:h="16840"/>
          <w:pgMar w:top="1440" w:right="1077" w:bottom="1440" w:left="1077" w:header="709" w:footer="709" w:gutter="0"/>
          <w:cols w:space="720"/>
        </w:sectPr>
      </w:pPr>
    </w:p>
    <w:p w14:paraId="4C6E4E7A" w14:textId="77777777" w:rsidR="009A0CB0" w:rsidRDefault="00104FF0">
      <w:pPr>
        <w:pStyle w:val="Body"/>
        <w:rPr>
          <w:b/>
          <w:bCs/>
          <w:sz w:val="28"/>
          <w:szCs w:val="28"/>
        </w:rPr>
      </w:pPr>
      <w:r>
        <w:rPr>
          <w:b/>
          <w:bCs/>
          <w:sz w:val="28"/>
          <w:szCs w:val="28"/>
          <w:lang w:val="en-US"/>
        </w:rPr>
        <w:lastRenderedPageBreak/>
        <w:t>Component Three:</w:t>
      </w:r>
    </w:p>
    <w:p w14:paraId="3EC5778F" w14:textId="77777777" w:rsidR="009A0CB0" w:rsidRDefault="00104FF0">
      <w:pPr>
        <w:pStyle w:val="Body"/>
        <w:rPr>
          <w:b/>
          <w:bCs/>
          <w:sz w:val="28"/>
          <w:szCs w:val="28"/>
        </w:rPr>
      </w:pPr>
      <w:r>
        <w:rPr>
          <w:b/>
          <w:bCs/>
          <w:sz w:val="28"/>
          <w:szCs w:val="28"/>
          <w:lang w:val="en-US"/>
        </w:rPr>
        <w:t>Contribution to Overall Module Assessment: 50%</w:t>
      </w:r>
    </w:p>
    <w:p w14:paraId="38888F9A" w14:textId="77777777" w:rsidR="009A0CB0" w:rsidRDefault="00104FF0">
      <w:pPr>
        <w:pStyle w:val="Body"/>
        <w:widowControl w:val="0"/>
        <w:spacing w:after="0" w:line="240" w:lineRule="auto"/>
        <w:jc w:val="both"/>
        <w:rPr>
          <w:sz w:val="28"/>
          <w:szCs w:val="28"/>
        </w:rPr>
      </w:pPr>
      <w:r>
        <w:rPr>
          <w:sz w:val="28"/>
          <w:szCs w:val="28"/>
          <w:lang w:val="en-US"/>
        </w:rPr>
        <w:t>Your</w:t>
      </w:r>
      <w:r>
        <w:rPr>
          <w:spacing w:val="-15"/>
          <w:sz w:val="28"/>
          <w:szCs w:val="28"/>
          <w:lang w:val="en-US"/>
        </w:rPr>
        <w:t xml:space="preserve"> </w:t>
      </w:r>
      <w:r>
        <w:rPr>
          <w:sz w:val="28"/>
          <w:szCs w:val="28"/>
          <w:lang w:val="en-US"/>
        </w:rPr>
        <w:t>task</w:t>
      </w:r>
      <w:r>
        <w:rPr>
          <w:spacing w:val="-14"/>
          <w:sz w:val="28"/>
          <w:szCs w:val="28"/>
          <w:lang w:val="en-US"/>
        </w:rPr>
        <w:t xml:space="preserve"> </w:t>
      </w:r>
      <w:r>
        <w:rPr>
          <w:sz w:val="28"/>
          <w:szCs w:val="28"/>
          <w:lang w:val="en-US"/>
        </w:rPr>
        <w:t>is</w:t>
      </w:r>
      <w:r>
        <w:rPr>
          <w:spacing w:val="-14"/>
          <w:sz w:val="28"/>
          <w:szCs w:val="28"/>
          <w:lang w:val="en-US"/>
        </w:rPr>
        <w:t xml:space="preserve"> </w:t>
      </w:r>
      <w:r>
        <w:rPr>
          <w:sz w:val="28"/>
          <w:szCs w:val="28"/>
          <w:lang w:val="en-US"/>
        </w:rPr>
        <w:t>to</w:t>
      </w:r>
      <w:r>
        <w:rPr>
          <w:spacing w:val="-13"/>
          <w:sz w:val="28"/>
          <w:szCs w:val="28"/>
          <w:lang w:val="en-US"/>
        </w:rPr>
        <w:t xml:space="preserve"> </w:t>
      </w:r>
      <w:r>
        <w:rPr>
          <w:sz w:val="28"/>
          <w:szCs w:val="28"/>
          <w:lang w:val="en-US"/>
        </w:rPr>
        <w:t>create</w:t>
      </w:r>
      <w:r>
        <w:rPr>
          <w:spacing w:val="-15"/>
          <w:sz w:val="28"/>
          <w:szCs w:val="28"/>
          <w:lang w:val="en-US"/>
        </w:rPr>
        <w:t xml:space="preserve"> </w:t>
      </w:r>
      <w:r>
        <w:rPr>
          <w:sz w:val="28"/>
          <w:szCs w:val="28"/>
          <w:lang w:val="en-US"/>
        </w:rPr>
        <w:t>and</w:t>
      </w:r>
      <w:r>
        <w:rPr>
          <w:spacing w:val="-13"/>
          <w:sz w:val="28"/>
          <w:szCs w:val="28"/>
          <w:lang w:val="en-US"/>
        </w:rPr>
        <w:t xml:space="preserve"> </w:t>
      </w:r>
      <w:r>
        <w:rPr>
          <w:sz w:val="28"/>
          <w:szCs w:val="28"/>
          <w:lang w:val="en-US"/>
        </w:rPr>
        <w:t>prepare</w:t>
      </w:r>
      <w:r>
        <w:rPr>
          <w:spacing w:val="-16"/>
          <w:sz w:val="28"/>
          <w:szCs w:val="28"/>
          <w:lang w:val="en-US"/>
        </w:rPr>
        <w:t xml:space="preserve"> </w:t>
      </w:r>
      <w:r>
        <w:rPr>
          <w:sz w:val="28"/>
          <w:szCs w:val="28"/>
          <w:lang w:val="en-US"/>
        </w:rPr>
        <w:t>a</w:t>
      </w:r>
      <w:r>
        <w:rPr>
          <w:spacing w:val="-9"/>
          <w:sz w:val="28"/>
          <w:szCs w:val="28"/>
          <w:lang w:val="en-US"/>
        </w:rPr>
        <w:t xml:space="preserve"> </w:t>
      </w:r>
      <w:r>
        <w:rPr>
          <w:b/>
          <w:bCs/>
          <w:sz w:val="28"/>
          <w:szCs w:val="28"/>
          <w:lang w:val="en-US"/>
        </w:rPr>
        <w:t>presentation</w:t>
      </w:r>
      <w:r>
        <w:rPr>
          <w:b/>
          <w:bCs/>
          <w:spacing w:val="-14"/>
          <w:sz w:val="28"/>
          <w:szCs w:val="28"/>
          <w:lang w:val="en-US"/>
        </w:rPr>
        <w:t xml:space="preserve"> </w:t>
      </w:r>
      <w:r>
        <w:rPr>
          <w:sz w:val="28"/>
          <w:szCs w:val="28"/>
          <w:lang w:val="en-US"/>
        </w:rPr>
        <w:t>following the detailed scenario provided below.</w:t>
      </w:r>
    </w:p>
    <w:p w14:paraId="69F9DAF0" w14:textId="77777777" w:rsidR="009A0CB0" w:rsidRDefault="009A0CB0">
      <w:pPr>
        <w:pStyle w:val="Body"/>
        <w:widowControl w:val="0"/>
        <w:spacing w:after="0" w:line="240" w:lineRule="auto"/>
        <w:jc w:val="both"/>
        <w:rPr>
          <w:sz w:val="28"/>
          <w:szCs w:val="28"/>
          <w:lang w:val="en-US"/>
        </w:rPr>
      </w:pPr>
    </w:p>
    <w:p w14:paraId="31511AC8" w14:textId="77777777" w:rsidR="009A0CB0" w:rsidRDefault="00104FF0">
      <w:pPr>
        <w:pStyle w:val="Body"/>
        <w:widowControl w:val="0"/>
        <w:spacing w:after="0" w:line="240" w:lineRule="auto"/>
        <w:jc w:val="both"/>
        <w:rPr>
          <w:sz w:val="28"/>
          <w:szCs w:val="28"/>
          <w:shd w:val="clear" w:color="auto" w:fill="FFFFFF"/>
        </w:rPr>
      </w:pPr>
      <w:r>
        <w:rPr>
          <w:sz w:val="28"/>
          <w:szCs w:val="28"/>
          <w:shd w:val="clear" w:color="auto" w:fill="FFFFFF"/>
          <w:lang w:val="en-US"/>
        </w:rPr>
        <w:t>As the floor housekeeping manager and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0F7D2C39" w14:textId="77777777" w:rsidR="009A0CB0" w:rsidRDefault="009A0CB0">
      <w:pPr>
        <w:pStyle w:val="Body"/>
        <w:rPr>
          <w:b/>
          <w:bCs/>
        </w:rPr>
      </w:pPr>
    </w:p>
    <w:tbl>
      <w:tblPr>
        <w:tblW w:w="9377"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9377"/>
      </w:tblGrid>
      <w:tr w:rsidR="009A0CB0" w14:paraId="7A6DB6C0" w14:textId="77777777">
        <w:trPr>
          <w:trHeight w:val="1823"/>
          <w:jc w:val="center"/>
        </w:trPr>
        <w:tc>
          <w:tcPr>
            <w:tcW w:w="93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1637B6" w14:textId="77777777" w:rsidR="009A0CB0" w:rsidRDefault="009A0CB0">
            <w:pPr>
              <w:pStyle w:val="Body"/>
              <w:rPr>
                <w:b/>
                <w:bCs/>
                <w:lang w:val="en-US"/>
              </w:rPr>
            </w:pPr>
          </w:p>
          <w:p w14:paraId="7F641303" w14:textId="77777777" w:rsidR="009A0CB0" w:rsidRDefault="000505ED" w:rsidP="000505ED">
            <w:pPr>
              <w:pStyle w:val="Body"/>
              <w:spacing w:after="0" w:line="240" w:lineRule="auto"/>
              <w:jc w:val="center"/>
              <w:rPr>
                <w:b/>
                <w:bCs/>
                <w:lang w:val="en-US"/>
              </w:rPr>
            </w:pPr>
            <w:r>
              <w:rPr>
                <w:noProof/>
                <w:lang w:val="en-IN" w:eastAsia="en-IN"/>
              </w:rPr>
              <w:drawing>
                <wp:inline distT="0" distB="0" distL="0" distR="0" wp14:anchorId="25AD591F" wp14:editId="0640BD07">
                  <wp:extent cx="5852795" cy="32956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852795" cy="3295650"/>
                          </a:xfrm>
                          <a:prstGeom prst="rect">
                            <a:avLst/>
                          </a:prstGeom>
                        </pic:spPr>
                      </pic:pic>
                    </a:graphicData>
                  </a:graphic>
                </wp:inline>
              </w:drawing>
            </w:r>
          </w:p>
          <w:p w14:paraId="3D3A4863" w14:textId="77777777" w:rsidR="009A0CB0" w:rsidRDefault="009A0CB0">
            <w:pPr>
              <w:pStyle w:val="Body"/>
              <w:spacing w:after="0" w:line="240" w:lineRule="auto"/>
              <w:rPr>
                <w:b/>
                <w:bCs/>
                <w:lang w:val="en-US"/>
              </w:rPr>
            </w:pPr>
          </w:p>
          <w:p w14:paraId="7FF7BFD3" w14:textId="77777777" w:rsidR="009A0CB0" w:rsidRDefault="000505ED">
            <w:pPr>
              <w:pStyle w:val="Body"/>
              <w:spacing w:after="0" w:line="240" w:lineRule="auto"/>
              <w:rPr>
                <w:b/>
                <w:bCs/>
                <w:lang w:val="en-US"/>
              </w:rPr>
            </w:pPr>
            <w:r>
              <w:rPr>
                <w:noProof/>
                <w:lang w:val="en-IN" w:eastAsia="en-IN"/>
              </w:rPr>
              <w:lastRenderedPageBreak/>
              <w:drawing>
                <wp:inline distT="0" distB="0" distL="0" distR="0" wp14:anchorId="7CA062F2" wp14:editId="3000E0F7">
                  <wp:extent cx="5852795" cy="327850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852795" cy="3278505"/>
                          </a:xfrm>
                          <a:prstGeom prst="rect">
                            <a:avLst/>
                          </a:prstGeom>
                        </pic:spPr>
                      </pic:pic>
                    </a:graphicData>
                  </a:graphic>
                </wp:inline>
              </w:drawing>
            </w:r>
          </w:p>
          <w:p w14:paraId="5E86F4E4" w14:textId="77777777" w:rsidR="009A0CB0" w:rsidRDefault="009A0CB0">
            <w:pPr>
              <w:pStyle w:val="Body"/>
              <w:spacing w:after="0" w:line="240" w:lineRule="auto"/>
            </w:pPr>
          </w:p>
        </w:tc>
      </w:tr>
      <w:tr w:rsidR="009A0CB0" w14:paraId="15BEFDBC" w14:textId="77777777">
        <w:trPr>
          <w:trHeight w:val="373"/>
          <w:jc w:val="center"/>
        </w:trPr>
        <w:tc>
          <w:tcPr>
            <w:tcW w:w="93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08E17A" w14:textId="77777777" w:rsidR="009A0CB0" w:rsidRPr="000505ED" w:rsidRDefault="00104FF0" w:rsidP="00C5482F">
            <w:pPr>
              <w:pStyle w:val="NoSpacing"/>
              <w:rPr>
                <w:rFonts w:cs="Arial"/>
              </w:rPr>
            </w:pPr>
            <w:r w:rsidRPr="00C5482F">
              <w:lastRenderedPageBreak/>
              <w:t>Training Notes:</w:t>
            </w:r>
            <w:r w:rsidR="000505ED">
              <w:rPr>
                <w:b/>
              </w:rPr>
              <w:t xml:space="preserve"> </w:t>
            </w:r>
            <w:r w:rsidR="000505ED" w:rsidRPr="000505ED">
              <w:rPr>
                <w:rFonts w:cs="Arial"/>
                <w:lang w:val="en-IN"/>
              </w:rPr>
              <w:t xml:space="preserve">The floor housekeeping department has the key areas to identify the needs for training that improve the business values in maintaining the activities (Bridger, 2018). The hotel management activities are executed by the housekeepers with improving the services that enhance the chance to determine the team. It is seen that the specific areas are evaluated in determining the services that are needed towards the hotel management. It is seen that Hard Rock Hotel practices the training I UK to develop the business by following the areas like cleaning, equipment using, food presenting, communication and guest etiquette consideration. </w:t>
            </w:r>
          </w:p>
        </w:tc>
      </w:tr>
      <w:tr w:rsidR="009A0CB0" w14:paraId="262A4224" w14:textId="77777777">
        <w:trPr>
          <w:trHeight w:val="1800"/>
          <w:jc w:val="center"/>
        </w:trPr>
        <w:tc>
          <w:tcPr>
            <w:tcW w:w="93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18C4CD" w14:textId="77777777" w:rsidR="009A0CB0" w:rsidRDefault="009A0CB0">
            <w:pPr>
              <w:pStyle w:val="Body"/>
              <w:spacing w:after="0" w:line="240" w:lineRule="auto"/>
              <w:jc w:val="center"/>
              <w:rPr>
                <w:b/>
                <w:bCs/>
                <w:lang w:val="en-US"/>
              </w:rPr>
            </w:pPr>
          </w:p>
          <w:p w14:paraId="6042CC74" w14:textId="77777777" w:rsidR="009A0CB0" w:rsidRDefault="000505ED">
            <w:pPr>
              <w:pStyle w:val="Body"/>
              <w:spacing w:after="0" w:line="240" w:lineRule="auto"/>
              <w:rPr>
                <w:b/>
                <w:bCs/>
                <w:lang w:val="en-US"/>
              </w:rPr>
            </w:pPr>
            <w:r>
              <w:rPr>
                <w:noProof/>
                <w:lang w:val="en-IN" w:eastAsia="en-IN"/>
              </w:rPr>
              <w:lastRenderedPageBreak/>
              <w:drawing>
                <wp:inline distT="0" distB="0" distL="0" distR="0" wp14:anchorId="2CC331BB" wp14:editId="5757B025">
                  <wp:extent cx="5852795" cy="3310890"/>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852795" cy="3310890"/>
                          </a:xfrm>
                          <a:prstGeom prst="rect">
                            <a:avLst/>
                          </a:prstGeom>
                        </pic:spPr>
                      </pic:pic>
                    </a:graphicData>
                  </a:graphic>
                </wp:inline>
              </w:drawing>
            </w:r>
          </w:p>
          <w:p w14:paraId="7DAA7220" w14:textId="77777777" w:rsidR="009A0CB0" w:rsidRDefault="009A0CB0">
            <w:pPr>
              <w:pStyle w:val="Body"/>
              <w:spacing w:after="0" w:line="240" w:lineRule="auto"/>
              <w:jc w:val="center"/>
              <w:rPr>
                <w:b/>
                <w:bCs/>
                <w:lang w:val="en-US"/>
              </w:rPr>
            </w:pPr>
          </w:p>
          <w:p w14:paraId="0EE93CB9" w14:textId="77777777" w:rsidR="009A0CB0" w:rsidRDefault="009A0CB0">
            <w:pPr>
              <w:pStyle w:val="Body"/>
              <w:spacing w:after="0" w:line="240" w:lineRule="auto"/>
              <w:jc w:val="center"/>
              <w:rPr>
                <w:b/>
                <w:bCs/>
                <w:lang w:val="en-US"/>
              </w:rPr>
            </w:pPr>
          </w:p>
          <w:p w14:paraId="24CB4BDE" w14:textId="77777777" w:rsidR="009A0CB0" w:rsidRDefault="009A0CB0">
            <w:pPr>
              <w:pStyle w:val="Body"/>
              <w:spacing w:after="0" w:line="240" w:lineRule="auto"/>
              <w:jc w:val="center"/>
            </w:pPr>
          </w:p>
        </w:tc>
      </w:tr>
      <w:tr w:rsidR="009A0CB0" w14:paraId="64435D08" w14:textId="77777777">
        <w:trPr>
          <w:trHeight w:val="373"/>
          <w:jc w:val="center"/>
        </w:trPr>
        <w:tc>
          <w:tcPr>
            <w:tcW w:w="93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382549" w14:textId="77777777" w:rsidR="000505ED" w:rsidRPr="000505ED" w:rsidRDefault="00104FF0" w:rsidP="000505ED">
            <w:pPr>
              <w:pStyle w:val="NoSpacing"/>
              <w:rPr>
                <w:u w:color="000000"/>
                <w:lang w:val="en-GB"/>
              </w:rPr>
            </w:pPr>
            <w:r>
              <w:lastRenderedPageBreak/>
              <w:t>Training Notes:</w:t>
            </w:r>
            <w:r w:rsidR="000505ED">
              <w:t xml:space="preserve"> </w:t>
            </w:r>
            <w:r w:rsidR="000505ED" w:rsidRPr="000505ED">
              <w:rPr>
                <w:u w:color="000000"/>
                <w:lang w:val="en-IN"/>
              </w:rPr>
              <w:t xml:space="preserve">The training is required to provide effective knowledge in order to justify the key business practices. The manager is involved in justifying the managerial approaches for developing the system. The activities are evaluated in demonstrating the business goal by providing the best practices. It enhances the business values and increases the performance to earn more profits than before in the UK. The employee engagement model is used to train the employees in the hotel where the Purpose, enablement, autonomy, reward and leadership skill are justified. The model identifies the workplace maintenance practice with the team management in the working environment (Abdurrahman, et al., 2023). </w:t>
            </w:r>
          </w:p>
          <w:p w14:paraId="0AFB42EE" w14:textId="77777777" w:rsidR="009A0CB0" w:rsidRDefault="009A0CB0">
            <w:pPr>
              <w:pStyle w:val="Body"/>
              <w:spacing w:after="0" w:line="240" w:lineRule="auto"/>
            </w:pPr>
          </w:p>
        </w:tc>
      </w:tr>
      <w:tr w:rsidR="009A0CB0" w14:paraId="149263D6" w14:textId="77777777">
        <w:trPr>
          <w:trHeight w:val="1500"/>
          <w:jc w:val="center"/>
        </w:trPr>
        <w:tc>
          <w:tcPr>
            <w:tcW w:w="93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54DB12" w14:textId="77777777" w:rsidR="009A0CB0" w:rsidRDefault="000505ED">
            <w:pPr>
              <w:pStyle w:val="Body"/>
              <w:spacing w:after="0" w:line="240" w:lineRule="auto"/>
              <w:jc w:val="center"/>
              <w:rPr>
                <w:b/>
                <w:bCs/>
                <w:lang w:val="en-US"/>
              </w:rPr>
            </w:pPr>
            <w:r>
              <w:rPr>
                <w:noProof/>
                <w:lang w:val="en-IN" w:eastAsia="en-IN"/>
              </w:rPr>
              <w:lastRenderedPageBreak/>
              <w:drawing>
                <wp:inline distT="0" distB="0" distL="0" distR="0" wp14:anchorId="5A0D53C8" wp14:editId="4C53FF6A">
                  <wp:extent cx="5852795" cy="324675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852795" cy="3246755"/>
                          </a:xfrm>
                          <a:prstGeom prst="rect">
                            <a:avLst/>
                          </a:prstGeom>
                        </pic:spPr>
                      </pic:pic>
                    </a:graphicData>
                  </a:graphic>
                </wp:inline>
              </w:drawing>
            </w:r>
          </w:p>
          <w:p w14:paraId="5D64E8E0" w14:textId="77777777" w:rsidR="009A0CB0" w:rsidRDefault="009A0CB0">
            <w:pPr>
              <w:pStyle w:val="Body"/>
              <w:spacing w:after="0" w:line="240" w:lineRule="auto"/>
              <w:jc w:val="center"/>
              <w:rPr>
                <w:b/>
                <w:bCs/>
                <w:lang w:val="en-US"/>
              </w:rPr>
            </w:pPr>
          </w:p>
          <w:p w14:paraId="0346C114" w14:textId="77777777" w:rsidR="009A0CB0" w:rsidRDefault="009A0CB0">
            <w:pPr>
              <w:pStyle w:val="Body"/>
              <w:spacing w:after="0" w:line="240" w:lineRule="auto"/>
              <w:jc w:val="center"/>
              <w:rPr>
                <w:b/>
                <w:bCs/>
                <w:lang w:val="en-US"/>
              </w:rPr>
            </w:pPr>
          </w:p>
          <w:p w14:paraId="4C69DEBA" w14:textId="77777777" w:rsidR="009A0CB0" w:rsidRDefault="009A0CB0">
            <w:pPr>
              <w:pStyle w:val="Body"/>
              <w:spacing w:after="0" w:line="240" w:lineRule="auto"/>
              <w:jc w:val="center"/>
            </w:pPr>
          </w:p>
        </w:tc>
      </w:tr>
      <w:tr w:rsidR="009A0CB0" w14:paraId="2825990D" w14:textId="77777777">
        <w:trPr>
          <w:trHeight w:val="329"/>
          <w:jc w:val="center"/>
        </w:trPr>
        <w:tc>
          <w:tcPr>
            <w:tcW w:w="93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0CC030" w14:textId="77777777" w:rsidR="000505ED" w:rsidRPr="000505ED" w:rsidRDefault="00104FF0" w:rsidP="000505ED">
            <w:pPr>
              <w:pStyle w:val="NoSpacing"/>
              <w:rPr>
                <w:u w:color="000000"/>
                <w:lang w:val="en-GB"/>
              </w:rPr>
            </w:pPr>
            <w:r>
              <w:t>Training Notes:</w:t>
            </w:r>
            <w:r w:rsidR="000505ED">
              <w:t xml:space="preserve"> </w:t>
            </w:r>
            <w:r w:rsidR="000505ED" w:rsidRPr="000505ED">
              <w:rPr>
                <w:u w:color="000000"/>
                <w:lang w:val="en-IN"/>
              </w:rPr>
              <w:t xml:space="preserve">The training on the cleaning skill is improved by following the key areas that investigate the chance to determine the business. Hard Rock Hotel London is also involved in providing training in the UK to avoid mistakes that decrease the cleaning performance. It is seen that the training program is accomplished by determining the work clockwise keep moving surroundings to check the dirt. </w:t>
            </w:r>
          </w:p>
          <w:p w14:paraId="3735DB2A" w14:textId="77777777" w:rsidR="009A0CB0" w:rsidRDefault="009A0CB0">
            <w:pPr>
              <w:pStyle w:val="Body"/>
              <w:spacing w:after="0" w:line="240" w:lineRule="auto"/>
            </w:pPr>
          </w:p>
        </w:tc>
      </w:tr>
      <w:tr w:rsidR="009A0CB0" w14:paraId="268FF6EE" w14:textId="77777777">
        <w:trPr>
          <w:trHeight w:val="1800"/>
          <w:jc w:val="center"/>
        </w:trPr>
        <w:tc>
          <w:tcPr>
            <w:tcW w:w="93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6D4371" w14:textId="77777777" w:rsidR="009A0CB0" w:rsidRDefault="009A0CB0">
            <w:pPr>
              <w:pStyle w:val="Body"/>
              <w:spacing w:after="0" w:line="240" w:lineRule="auto"/>
              <w:jc w:val="center"/>
              <w:rPr>
                <w:b/>
                <w:bCs/>
                <w:lang w:val="en-US"/>
              </w:rPr>
            </w:pPr>
          </w:p>
          <w:p w14:paraId="0BC116FA" w14:textId="77777777" w:rsidR="009A0CB0" w:rsidRDefault="00A6188D">
            <w:pPr>
              <w:pStyle w:val="Body"/>
              <w:spacing w:after="0" w:line="240" w:lineRule="auto"/>
              <w:jc w:val="center"/>
              <w:rPr>
                <w:b/>
                <w:bCs/>
                <w:lang w:val="en-US"/>
              </w:rPr>
            </w:pPr>
            <w:r>
              <w:rPr>
                <w:noProof/>
                <w:lang w:val="en-IN" w:eastAsia="en-IN"/>
              </w:rPr>
              <w:drawing>
                <wp:inline distT="0" distB="0" distL="0" distR="0" wp14:anchorId="4D7A6497" wp14:editId="6B71E1F3">
                  <wp:extent cx="5852795" cy="330136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852795" cy="3301365"/>
                          </a:xfrm>
                          <a:prstGeom prst="rect">
                            <a:avLst/>
                          </a:prstGeom>
                        </pic:spPr>
                      </pic:pic>
                    </a:graphicData>
                  </a:graphic>
                </wp:inline>
              </w:drawing>
            </w:r>
          </w:p>
          <w:p w14:paraId="099B2EE5" w14:textId="77777777" w:rsidR="009A0CB0" w:rsidRDefault="009A0CB0">
            <w:pPr>
              <w:pStyle w:val="Body"/>
              <w:spacing w:after="0" w:line="240" w:lineRule="auto"/>
              <w:jc w:val="center"/>
              <w:rPr>
                <w:b/>
                <w:bCs/>
                <w:lang w:val="en-US"/>
              </w:rPr>
            </w:pPr>
          </w:p>
          <w:p w14:paraId="2162B1E7" w14:textId="77777777" w:rsidR="009A0CB0" w:rsidRDefault="009A0CB0">
            <w:pPr>
              <w:pStyle w:val="Body"/>
              <w:spacing w:after="0" w:line="240" w:lineRule="auto"/>
              <w:jc w:val="center"/>
              <w:rPr>
                <w:b/>
                <w:bCs/>
                <w:lang w:val="en-US"/>
              </w:rPr>
            </w:pPr>
          </w:p>
          <w:p w14:paraId="624FB2EC" w14:textId="77777777" w:rsidR="009A0CB0" w:rsidRDefault="009A0CB0">
            <w:pPr>
              <w:pStyle w:val="Body"/>
              <w:spacing w:after="0" w:line="240" w:lineRule="auto"/>
              <w:jc w:val="center"/>
            </w:pPr>
          </w:p>
        </w:tc>
      </w:tr>
      <w:tr w:rsidR="009A0CB0" w14:paraId="7B55C568" w14:textId="77777777">
        <w:trPr>
          <w:trHeight w:val="373"/>
          <w:jc w:val="center"/>
        </w:trPr>
        <w:tc>
          <w:tcPr>
            <w:tcW w:w="93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00D137" w14:textId="77777777" w:rsidR="00A6188D" w:rsidRPr="00A6188D" w:rsidRDefault="00104FF0" w:rsidP="00A6188D">
            <w:pPr>
              <w:pStyle w:val="NoSpacing"/>
              <w:rPr>
                <w:u w:color="000000"/>
                <w:lang w:val="en-GB"/>
              </w:rPr>
            </w:pPr>
            <w:r>
              <w:lastRenderedPageBreak/>
              <w:t>Training Notes:</w:t>
            </w:r>
            <w:r w:rsidR="00A6188D">
              <w:t xml:space="preserve"> </w:t>
            </w:r>
            <w:r w:rsidR="00A6188D" w:rsidRPr="00A6188D">
              <w:rPr>
                <w:u w:color="000000"/>
                <w:lang w:val="en-IN"/>
              </w:rPr>
              <w:t xml:space="preserve">The training on the use of the equipment and products using is based on the internal servicing system to determine the team management. It is seen that Hard Rock Hotel also practise training to improve the business activities that increase the valuation of the business. it enhances the customer's experience in the organisation by justifying the management system of the servicing while handling equipment and products to sell. </w:t>
            </w:r>
          </w:p>
          <w:p w14:paraId="46671321" w14:textId="77777777" w:rsidR="009A0CB0" w:rsidRDefault="009A0CB0">
            <w:pPr>
              <w:pStyle w:val="Body"/>
              <w:spacing w:after="0" w:line="240" w:lineRule="auto"/>
            </w:pPr>
          </w:p>
        </w:tc>
      </w:tr>
      <w:tr w:rsidR="009A0CB0" w14:paraId="79FD93FD" w14:textId="77777777">
        <w:trPr>
          <w:trHeight w:val="1800"/>
          <w:jc w:val="center"/>
        </w:trPr>
        <w:tc>
          <w:tcPr>
            <w:tcW w:w="93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483209E" w14:textId="77777777" w:rsidR="009A0CB0" w:rsidRDefault="009A0CB0">
            <w:pPr>
              <w:pStyle w:val="Body"/>
              <w:spacing w:after="0" w:line="240" w:lineRule="auto"/>
              <w:jc w:val="center"/>
              <w:rPr>
                <w:b/>
                <w:bCs/>
                <w:lang w:val="en-US"/>
              </w:rPr>
            </w:pPr>
          </w:p>
          <w:p w14:paraId="55870E5C" w14:textId="77777777" w:rsidR="009A0CB0" w:rsidRDefault="00104FF0">
            <w:pPr>
              <w:pStyle w:val="Body"/>
              <w:tabs>
                <w:tab w:val="left" w:pos="264"/>
              </w:tabs>
              <w:spacing w:after="0" w:line="240" w:lineRule="auto"/>
              <w:rPr>
                <w:b/>
                <w:bCs/>
              </w:rPr>
            </w:pPr>
            <w:r>
              <w:rPr>
                <w:b/>
                <w:bCs/>
                <w:lang w:val="en-US"/>
              </w:rPr>
              <w:tab/>
            </w:r>
          </w:p>
          <w:p w14:paraId="393ECBC5" w14:textId="77777777" w:rsidR="009A0CB0" w:rsidRDefault="00A6188D">
            <w:pPr>
              <w:pStyle w:val="Body"/>
              <w:spacing w:after="0" w:line="240" w:lineRule="auto"/>
              <w:jc w:val="center"/>
              <w:rPr>
                <w:b/>
                <w:bCs/>
                <w:lang w:val="en-US"/>
              </w:rPr>
            </w:pPr>
            <w:r>
              <w:rPr>
                <w:noProof/>
                <w:lang w:val="en-IN" w:eastAsia="en-IN"/>
              </w:rPr>
              <w:drawing>
                <wp:inline distT="0" distB="0" distL="0" distR="0" wp14:anchorId="0AF6131A" wp14:editId="1D478E9C">
                  <wp:extent cx="5852795" cy="3291205"/>
                  <wp:effectExtent l="0" t="0" r="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852795" cy="3291205"/>
                          </a:xfrm>
                          <a:prstGeom prst="rect">
                            <a:avLst/>
                          </a:prstGeom>
                        </pic:spPr>
                      </pic:pic>
                    </a:graphicData>
                  </a:graphic>
                </wp:inline>
              </w:drawing>
            </w:r>
          </w:p>
          <w:p w14:paraId="391C1112" w14:textId="77777777" w:rsidR="009A0CB0" w:rsidRDefault="009A0CB0">
            <w:pPr>
              <w:pStyle w:val="Body"/>
              <w:spacing w:after="0" w:line="240" w:lineRule="auto"/>
              <w:jc w:val="center"/>
              <w:rPr>
                <w:b/>
                <w:bCs/>
                <w:lang w:val="en-US"/>
              </w:rPr>
            </w:pPr>
          </w:p>
          <w:p w14:paraId="04C7A47A" w14:textId="77777777" w:rsidR="009A0CB0" w:rsidRDefault="009A0CB0">
            <w:pPr>
              <w:pStyle w:val="Body"/>
              <w:spacing w:after="0" w:line="240" w:lineRule="auto"/>
              <w:jc w:val="center"/>
            </w:pPr>
          </w:p>
        </w:tc>
      </w:tr>
      <w:tr w:rsidR="009A0CB0" w14:paraId="0C6DB8B1" w14:textId="77777777">
        <w:trPr>
          <w:trHeight w:val="600"/>
          <w:jc w:val="center"/>
        </w:trPr>
        <w:tc>
          <w:tcPr>
            <w:tcW w:w="93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234F8B" w14:textId="77777777" w:rsidR="00A6188D" w:rsidRPr="00A6188D" w:rsidRDefault="00104FF0" w:rsidP="00A6188D">
            <w:pPr>
              <w:pStyle w:val="NoSpacing"/>
              <w:rPr>
                <w:u w:color="000000"/>
                <w:lang w:val="en-GB"/>
              </w:rPr>
            </w:pPr>
            <w:r>
              <w:t>Training Notes:</w:t>
            </w:r>
            <w:r w:rsidR="00A6188D">
              <w:t xml:space="preserve"> </w:t>
            </w:r>
            <w:r w:rsidR="00A6188D" w:rsidRPr="00A6188D">
              <w:rPr>
                <w:u w:color="000000"/>
                <w:lang w:val="en-IN"/>
              </w:rPr>
              <w:t xml:space="preserve">The training programme is executed by managers of the hotel with providing proper justification to accomplish the service ideas. It is seen that the organisation has the chance to identify the valuation towards the training practices in the UK. It is also seen that punctuality also enhances the behaviours among the employees towards proper handling of the customers while getting services. </w:t>
            </w:r>
          </w:p>
          <w:p w14:paraId="35AF3A13" w14:textId="77777777" w:rsidR="009A0CB0" w:rsidRDefault="009A0CB0">
            <w:pPr>
              <w:pStyle w:val="Body"/>
              <w:spacing w:after="0" w:line="240" w:lineRule="auto"/>
              <w:rPr>
                <w:b/>
                <w:bCs/>
              </w:rPr>
            </w:pPr>
          </w:p>
          <w:p w14:paraId="1E53B5AF" w14:textId="77777777" w:rsidR="009A0CB0" w:rsidRDefault="00104FF0">
            <w:pPr>
              <w:pStyle w:val="Body"/>
              <w:tabs>
                <w:tab w:val="left" w:pos="2880"/>
              </w:tabs>
              <w:spacing w:after="0" w:line="240" w:lineRule="auto"/>
            </w:pPr>
            <w:r>
              <w:rPr>
                <w:lang w:val="en-US"/>
              </w:rPr>
              <w:tab/>
            </w:r>
          </w:p>
        </w:tc>
      </w:tr>
    </w:tbl>
    <w:p w14:paraId="68532807" w14:textId="77777777" w:rsidR="009A0CB0" w:rsidRDefault="009A0CB0">
      <w:pPr>
        <w:pStyle w:val="Body"/>
        <w:widowControl w:val="0"/>
        <w:spacing w:line="240" w:lineRule="auto"/>
        <w:jc w:val="center"/>
        <w:rPr>
          <w:b/>
          <w:bCs/>
        </w:rPr>
      </w:pPr>
    </w:p>
    <w:p w14:paraId="59338A8E" w14:textId="77777777" w:rsidR="009A0CB0" w:rsidRDefault="009A0CB0">
      <w:pPr>
        <w:pStyle w:val="Body"/>
        <w:rPr>
          <w:b/>
          <w:bCs/>
        </w:rPr>
      </w:pPr>
    </w:p>
    <w:tbl>
      <w:tblPr>
        <w:tblW w:w="9377"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9377"/>
      </w:tblGrid>
      <w:tr w:rsidR="009A0CB0" w14:paraId="62ECA9E4" w14:textId="77777777">
        <w:trPr>
          <w:trHeight w:val="1823"/>
          <w:jc w:val="center"/>
        </w:trPr>
        <w:tc>
          <w:tcPr>
            <w:tcW w:w="93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5746A6" w14:textId="77777777" w:rsidR="009A0CB0" w:rsidRDefault="009A0CB0">
            <w:pPr>
              <w:pStyle w:val="Body"/>
              <w:rPr>
                <w:b/>
                <w:bCs/>
                <w:lang w:val="en-US"/>
              </w:rPr>
            </w:pPr>
          </w:p>
          <w:p w14:paraId="143E18B6" w14:textId="77777777" w:rsidR="009A0CB0" w:rsidRDefault="009A0CB0">
            <w:pPr>
              <w:pStyle w:val="Body"/>
              <w:spacing w:after="0" w:line="240" w:lineRule="auto"/>
              <w:rPr>
                <w:b/>
                <w:bCs/>
                <w:lang w:val="en-US"/>
              </w:rPr>
            </w:pPr>
          </w:p>
          <w:p w14:paraId="2D46BFC1" w14:textId="77777777" w:rsidR="009A0CB0" w:rsidRDefault="009A0CB0">
            <w:pPr>
              <w:pStyle w:val="Body"/>
              <w:spacing w:after="0" w:line="240" w:lineRule="auto"/>
              <w:rPr>
                <w:b/>
                <w:bCs/>
                <w:lang w:val="en-US"/>
              </w:rPr>
            </w:pPr>
          </w:p>
          <w:p w14:paraId="0E372D74" w14:textId="77777777" w:rsidR="009A0CB0" w:rsidRDefault="00A6188D">
            <w:pPr>
              <w:pStyle w:val="Body"/>
              <w:spacing w:after="0" w:line="240" w:lineRule="auto"/>
              <w:rPr>
                <w:b/>
                <w:bCs/>
                <w:lang w:val="en-US"/>
              </w:rPr>
            </w:pPr>
            <w:r>
              <w:rPr>
                <w:noProof/>
                <w:lang w:val="en-IN" w:eastAsia="en-IN"/>
              </w:rPr>
              <w:drawing>
                <wp:inline distT="0" distB="0" distL="0" distR="0" wp14:anchorId="5D36B90F" wp14:editId="17664BBE">
                  <wp:extent cx="5852795" cy="333502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852795" cy="3335020"/>
                          </a:xfrm>
                          <a:prstGeom prst="rect">
                            <a:avLst/>
                          </a:prstGeom>
                        </pic:spPr>
                      </pic:pic>
                    </a:graphicData>
                  </a:graphic>
                </wp:inline>
              </w:drawing>
            </w:r>
          </w:p>
          <w:p w14:paraId="75D7628D" w14:textId="77777777" w:rsidR="009A0CB0" w:rsidRDefault="009A0CB0">
            <w:pPr>
              <w:pStyle w:val="Body"/>
              <w:spacing w:after="0" w:line="240" w:lineRule="auto"/>
            </w:pPr>
          </w:p>
        </w:tc>
      </w:tr>
      <w:tr w:rsidR="009A0CB0" w14:paraId="3896272C" w14:textId="77777777">
        <w:trPr>
          <w:trHeight w:val="373"/>
          <w:jc w:val="center"/>
        </w:trPr>
        <w:tc>
          <w:tcPr>
            <w:tcW w:w="93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3E749C" w14:textId="77777777" w:rsidR="00237C7F" w:rsidRPr="00237C7F" w:rsidRDefault="00104FF0" w:rsidP="00237C7F">
            <w:pPr>
              <w:pStyle w:val="NoSpacing"/>
              <w:rPr>
                <w:u w:color="000000"/>
                <w:lang w:val="en-GB"/>
              </w:rPr>
            </w:pPr>
            <w:r>
              <w:t>Training Notes:</w:t>
            </w:r>
            <w:r w:rsidR="00237C7F">
              <w:t xml:space="preserve"> </w:t>
            </w:r>
            <w:r w:rsidR="00237C7F" w:rsidRPr="00237C7F">
              <w:rPr>
                <w:u w:color="000000"/>
                <w:lang w:val="en-IN"/>
              </w:rPr>
              <w:t xml:space="preserve">The food presentation training is also given by the managers in case of occasion handling like wedding or ceremony. Team management provides the basic presentation skills development ideas with specific design playing with the colours (Leiter, </w:t>
            </w:r>
            <w:r w:rsidR="00237C7F" w:rsidRPr="00237C7F">
              <w:rPr>
                <w:i/>
                <w:iCs/>
                <w:u w:color="000000"/>
                <w:lang w:val="en-IN"/>
              </w:rPr>
              <w:t>et al</w:t>
            </w:r>
            <w:r w:rsidR="00237C7F" w:rsidRPr="00237C7F">
              <w:rPr>
                <w:u w:color="000000"/>
                <w:lang w:val="en-IN"/>
              </w:rPr>
              <w:t xml:space="preserve">., 2010).  The team also arranges the justification on which the development of the training is fulfilled. The general use of plate arranging and food presenting was also done by Hard Rock Hotel in the UK to maintain its status in the hospitality industry. </w:t>
            </w:r>
          </w:p>
          <w:p w14:paraId="730C43E9" w14:textId="77777777" w:rsidR="009A0CB0" w:rsidRDefault="009A0CB0">
            <w:pPr>
              <w:pStyle w:val="Body"/>
              <w:spacing w:after="0" w:line="240" w:lineRule="auto"/>
            </w:pPr>
          </w:p>
        </w:tc>
      </w:tr>
      <w:tr w:rsidR="009A0CB0" w14:paraId="309F817A" w14:textId="77777777">
        <w:trPr>
          <w:trHeight w:val="2100"/>
          <w:jc w:val="center"/>
        </w:trPr>
        <w:tc>
          <w:tcPr>
            <w:tcW w:w="93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69A19E" w14:textId="77777777" w:rsidR="009A0CB0" w:rsidRDefault="009A0CB0">
            <w:pPr>
              <w:pStyle w:val="Body"/>
              <w:spacing w:after="0" w:line="240" w:lineRule="auto"/>
              <w:jc w:val="center"/>
              <w:rPr>
                <w:b/>
                <w:bCs/>
                <w:lang w:val="en-US"/>
              </w:rPr>
            </w:pPr>
          </w:p>
          <w:p w14:paraId="366A140C" w14:textId="77777777" w:rsidR="009A0CB0" w:rsidRDefault="009A0CB0">
            <w:pPr>
              <w:pStyle w:val="Body"/>
              <w:spacing w:after="0" w:line="240" w:lineRule="auto"/>
              <w:jc w:val="center"/>
              <w:rPr>
                <w:b/>
                <w:bCs/>
                <w:lang w:val="en-US"/>
              </w:rPr>
            </w:pPr>
          </w:p>
          <w:p w14:paraId="1E8FEEB2" w14:textId="77777777" w:rsidR="009A0CB0" w:rsidRDefault="00237C7F">
            <w:pPr>
              <w:pStyle w:val="Body"/>
              <w:spacing w:after="0" w:line="240" w:lineRule="auto"/>
              <w:jc w:val="center"/>
              <w:rPr>
                <w:b/>
                <w:bCs/>
                <w:lang w:val="en-US"/>
              </w:rPr>
            </w:pPr>
            <w:r>
              <w:rPr>
                <w:noProof/>
                <w:lang w:val="en-IN" w:eastAsia="en-IN"/>
              </w:rPr>
              <w:lastRenderedPageBreak/>
              <w:drawing>
                <wp:inline distT="0" distB="0" distL="0" distR="0" wp14:anchorId="4A7482F4" wp14:editId="72D096B1">
                  <wp:extent cx="5852795" cy="3274060"/>
                  <wp:effectExtent l="0" t="0" r="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852795" cy="3274060"/>
                          </a:xfrm>
                          <a:prstGeom prst="rect">
                            <a:avLst/>
                          </a:prstGeom>
                        </pic:spPr>
                      </pic:pic>
                    </a:graphicData>
                  </a:graphic>
                </wp:inline>
              </w:drawing>
            </w:r>
          </w:p>
          <w:p w14:paraId="12C4F071" w14:textId="77777777" w:rsidR="009A0CB0" w:rsidRDefault="009A0CB0">
            <w:pPr>
              <w:pStyle w:val="Body"/>
              <w:spacing w:after="0" w:line="240" w:lineRule="auto"/>
              <w:jc w:val="center"/>
              <w:rPr>
                <w:b/>
                <w:bCs/>
                <w:lang w:val="en-US"/>
              </w:rPr>
            </w:pPr>
          </w:p>
          <w:p w14:paraId="2848E75C" w14:textId="77777777" w:rsidR="009A0CB0" w:rsidRDefault="009A0CB0">
            <w:pPr>
              <w:pStyle w:val="Body"/>
              <w:spacing w:after="0" w:line="240" w:lineRule="auto"/>
              <w:jc w:val="center"/>
              <w:rPr>
                <w:b/>
                <w:bCs/>
                <w:lang w:val="en-US"/>
              </w:rPr>
            </w:pPr>
          </w:p>
          <w:p w14:paraId="0FE072C4" w14:textId="77777777" w:rsidR="009A0CB0" w:rsidRDefault="009A0CB0">
            <w:pPr>
              <w:pStyle w:val="Body"/>
              <w:spacing w:after="0" w:line="240" w:lineRule="auto"/>
              <w:jc w:val="center"/>
            </w:pPr>
          </w:p>
        </w:tc>
      </w:tr>
      <w:tr w:rsidR="009A0CB0" w14:paraId="3F86607E" w14:textId="77777777">
        <w:trPr>
          <w:trHeight w:val="373"/>
          <w:jc w:val="center"/>
        </w:trPr>
        <w:tc>
          <w:tcPr>
            <w:tcW w:w="93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36E89A" w14:textId="77777777" w:rsidR="009A0CB0" w:rsidRDefault="00104FF0" w:rsidP="00237C7F">
            <w:pPr>
              <w:pStyle w:val="NoSpacing"/>
            </w:pPr>
            <w:r>
              <w:lastRenderedPageBreak/>
              <w:t>Training Notes:</w:t>
            </w:r>
            <w:r w:rsidR="00237C7F">
              <w:t xml:space="preserve"> </w:t>
            </w:r>
            <w:r w:rsidR="00237C7F" w:rsidRPr="00237C7F">
              <w:rPr>
                <w:lang w:val="en-IN"/>
              </w:rPr>
              <w:t>Training in communication skills is required for improving the basic knowledge of the English language in the UK. Hard Rock Hotel is also involved in providing training to the customers while justifying the practices in food servicing (</w:t>
            </w:r>
            <w:proofErr w:type="spellStart"/>
            <w:r w:rsidR="00237C7F" w:rsidRPr="00237C7F">
              <w:rPr>
                <w:lang w:val="en-IN"/>
              </w:rPr>
              <w:t>Tavitiyaman</w:t>
            </w:r>
            <w:proofErr w:type="spellEnd"/>
            <w:r w:rsidR="00237C7F" w:rsidRPr="00237C7F">
              <w:rPr>
                <w:lang w:val="en-IN"/>
              </w:rPr>
              <w:t xml:space="preserve">, </w:t>
            </w:r>
            <w:r w:rsidR="00237C7F" w:rsidRPr="00237C7F">
              <w:rPr>
                <w:i/>
                <w:iCs/>
                <w:lang w:val="en-IN"/>
              </w:rPr>
              <w:t>et al.,</w:t>
            </w:r>
            <w:r w:rsidR="00237C7F" w:rsidRPr="00237C7F">
              <w:rPr>
                <w:lang w:val="en-IN"/>
              </w:rPr>
              <w:t xml:space="preserve"> 2022). The training benefits the business to take orders and understand the actual service area to identify the business justification</w:t>
            </w:r>
          </w:p>
        </w:tc>
      </w:tr>
      <w:tr w:rsidR="009A0CB0" w14:paraId="08943801" w14:textId="77777777">
        <w:trPr>
          <w:trHeight w:val="2100"/>
          <w:jc w:val="center"/>
        </w:trPr>
        <w:tc>
          <w:tcPr>
            <w:tcW w:w="93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30A80E" w14:textId="77777777" w:rsidR="009A0CB0" w:rsidRDefault="009A0CB0">
            <w:pPr>
              <w:pStyle w:val="Body"/>
              <w:spacing w:after="0" w:line="240" w:lineRule="auto"/>
              <w:jc w:val="center"/>
              <w:rPr>
                <w:b/>
                <w:bCs/>
                <w:lang w:val="en-US"/>
              </w:rPr>
            </w:pPr>
          </w:p>
          <w:p w14:paraId="62ABD23D" w14:textId="77777777" w:rsidR="009A0CB0" w:rsidRDefault="00237C7F">
            <w:pPr>
              <w:pStyle w:val="Body"/>
              <w:spacing w:after="0" w:line="240" w:lineRule="auto"/>
              <w:jc w:val="center"/>
              <w:rPr>
                <w:b/>
                <w:bCs/>
                <w:lang w:val="en-US"/>
              </w:rPr>
            </w:pPr>
            <w:r>
              <w:rPr>
                <w:noProof/>
                <w:lang w:val="en-IN" w:eastAsia="en-IN"/>
              </w:rPr>
              <w:drawing>
                <wp:inline distT="0" distB="0" distL="0" distR="0" wp14:anchorId="4731EC27" wp14:editId="613D64B7">
                  <wp:extent cx="5852795" cy="3292475"/>
                  <wp:effectExtent l="0" t="0" r="0" b="31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852795" cy="3292475"/>
                          </a:xfrm>
                          <a:prstGeom prst="rect">
                            <a:avLst/>
                          </a:prstGeom>
                        </pic:spPr>
                      </pic:pic>
                    </a:graphicData>
                  </a:graphic>
                </wp:inline>
              </w:drawing>
            </w:r>
          </w:p>
          <w:p w14:paraId="74AD4DFE" w14:textId="77777777" w:rsidR="009A0CB0" w:rsidRDefault="009A0CB0">
            <w:pPr>
              <w:pStyle w:val="Body"/>
              <w:spacing w:after="0" w:line="240" w:lineRule="auto"/>
              <w:jc w:val="center"/>
              <w:rPr>
                <w:b/>
                <w:bCs/>
                <w:lang w:val="en-US"/>
              </w:rPr>
            </w:pPr>
          </w:p>
          <w:p w14:paraId="3795EF54" w14:textId="77777777" w:rsidR="009A0CB0" w:rsidRDefault="009A0CB0">
            <w:pPr>
              <w:pStyle w:val="Body"/>
              <w:spacing w:after="0" w:line="240" w:lineRule="auto"/>
              <w:jc w:val="center"/>
              <w:rPr>
                <w:b/>
                <w:bCs/>
                <w:lang w:val="en-US"/>
              </w:rPr>
            </w:pPr>
          </w:p>
          <w:p w14:paraId="0E0B2C48" w14:textId="77777777" w:rsidR="009A0CB0" w:rsidRDefault="009A0CB0">
            <w:pPr>
              <w:pStyle w:val="Body"/>
              <w:spacing w:after="0" w:line="240" w:lineRule="auto"/>
              <w:jc w:val="center"/>
              <w:rPr>
                <w:b/>
                <w:bCs/>
                <w:lang w:val="en-US"/>
              </w:rPr>
            </w:pPr>
          </w:p>
          <w:p w14:paraId="5DAE7390" w14:textId="77777777" w:rsidR="009A0CB0" w:rsidRDefault="009A0CB0">
            <w:pPr>
              <w:pStyle w:val="Body"/>
              <w:spacing w:after="0" w:line="240" w:lineRule="auto"/>
              <w:jc w:val="center"/>
            </w:pPr>
          </w:p>
        </w:tc>
      </w:tr>
      <w:tr w:rsidR="009A0CB0" w14:paraId="6B11A511" w14:textId="77777777">
        <w:trPr>
          <w:trHeight w:val="329"/>
          <w:jc w:val="center"/>
        </w:trPr>
        <w:tc>
          <w:tcPr>
            <w:tcW w:w="93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3525ED" w14:textId="77777777" w:rsidR="00237C7F" w:rsidRPr="00237C7F" w:rsidRDefault="00104FF0" w:rsidP="00237C7F">
            <w:pPr>
              <w:pStyle w:val="NoSpacing"/>
              <w:rPr>
                <w:u w:color="000000"/>
                <w:lang w:val="en-GB"/>
              </w:rPr>
            </w:pPr>
            <w:r>
              <w:lastRenderedPageBreak/>
              <w:t>Training Notes:</w:t>
            </w:r>
            <w:r w:rsidR="00237C7F">
              <w:t xml:space="preserve"> </w:t>
            </w:r>
            <w:r w:rsidR="00237C7F" w:rsidRPr="00237C7F">
              <w:rPr>
                <w:u w:color="000000"/>
                <w:lang w:val="en-IN"/>
              </w:rPr>
              <w:t xml:space="preserve">The business is improved by determining the proper valuation, where the management investigates the ideas regarding the improvement of the uniform and dressing sense to present in front of customers (Lashley, 2022). The maintenance training is also given by the team in order to justify the business effectiveness in the UK. </w:t>
            </w:r>
          </w:p>
          <w:p w14:paraId="46FCCB57" w14:textId="77777777" w:rsidR="009A0CB0" w:rsidRDefault="009A0CB0">
            <w:pPr>
              <w:pStyle w:val="Body"/>
              <w:spacing w:after="0" w:line="240" w:lineRule="auto"/>
            </w:pPr>
          </w:p>
        </w:tc>
      </w:tr>
      <w:tr w:rsidR="009A0CB0" w14:paraId="1A0E95FA" w14:textId="77777777">
        <w:trPr>
          <w:trHeight w:val="2100"/>
          <w:jc w:val="center"/>
        </w:trPr>
        <w:tc>
          <w:tcPr>
            <w:tcW w:w="93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F65C90" w14:textId="77777777" w:rsidR="009A0CB0" w:rsidRDefault="009A0CB0">
            <w:pPr>
              <w:pStyle w:val="Body"/>
              <w:spacing w:after="0" w:line="240" w:lineRule="auto"/>
              <w:jc w:val="center"/>
              <w:rPr>
                <w:b/>
                <w:bCs/>
                <w:lang w:val="en-US"/>
              </w:rPr>
            </w:pPr>
          </w:p>
          <w:p w14:paraId="6C49BCA1" w14:textId="77777777" w:rsidR="009A0CB0" w:rsidRDefault="009A0CB0">
            <w:pPr>
              <w:pStyle w:val="Body"/>
              <w:spacing w:after="0" w:line="240" w:lineRule="auto"/>
              <w:jc w:val="center"/>
              <w:rPr>
                <w:b/>
                <w:bCs/>
                <w:lang w:val="en-US"/>
              </w:rPr>
            </w:pPr>
          </w:p>
          <w:p w14:paraId="63D64ECB" w14:textId="77777777" w:rsidR="009A0CB0" w:rsidRDefault="00237C7F">
            <w:pPr>
              <w:pStyle w:val="Body"/>
              <w:spacing w:after="0" w:line="240" w:lineRule="auto"/>
              <w:jc w:val="center"/>
              <w:rPr>
                <w:b/>
                <w:bCs/>
                <w:lang w:val="en-US"/>
              </w:rPr>
            </w:pPr>
            <w:r>
              <w:rPr>
                <w:noProof/>
                <w:lang w:val="en-IN" w:eastAsia="en-IN"/>
              </w:rPr>
              <w:drawing>
                <wp:inline distT="0" distB="0" distL="0" distR="0" wp14:anchorId="0B4DA470" wp14:editId="3CAA1C01">
                  <wp:extent cx="5852795" cy="3329305"/>
                  <wp:effectExtent l="0" t="0" r="0"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852795" cy="3329305"/>
                          </a:xfrm>
                          <a:prstGeom prst="rect">
                            <a:avLst/>
                          </a:prstGeom>
                        </pic:spPr>
                      </pic:pic>
                    </a:graphicData>
                  </a:graphic>
                </wp:inline>
              </w:drawing>
            </w:r>
          </w:p>
          <w:p w14:paraId="2F99A793" w14:textId="77777777" w:rsidR="009A0CB0" w:rsidRDefault="009A0CB0">
            <w:pPr>
              <w:pStyle w:val="Body"/>
              <w:spacing w:after="0" w:line="240" w:lineRule="auto"/>
              <w:jc w:val="center"/>
              <w:rPr>
                <w:b/>
                <w:bCs/>
                <w:lang w:val="en-US"/>
              </w:rPr>
            </w:pPr>
          </w:p>
          <w:p w14:paraId="34BE8679" w14:textId="77777777" w:rsidR="009A0CB0" w:rsidRDefault="009A0CB0">
            <w:pPr>
              <w:pStyle w:val="Body"/>
              <w:spacing w:after="0" w:line="240" w:lineRule="auto"/>
              <w:jc w:val="center"/>
              <w:rPr>
                <w:b/>
                <w:bCs/>
                <w:lang w:val="en-US"/>
              </w:rPr>
            </w:pPr>
          </w:p>
          <w:p w14:paraId="0C39A228" w14:textId="77777777" w:rsidR="009A0CB0" w:rsidRDefault="009A0CB0">
            <w:pPr>
              <w:pStyle w:val="Body"/>
              <w:spacing w:after="0" w:line="240" w:lineRule="auto"/>
              <w:jc w:val="center"/>
            </w:pPr>
          </w:p>
        </w:tc>
      </w:tr>
      <w:tr w:rsidR="009A0CB0" w14:paraId="6A23329B" w14:textId="77777777">
        <w:trPr>
          <w:trHeight w:val="373"/>
          <w:jc w:val="center"/>
        </w:trPr>
        <w:tc>
          <w:tcPr>
            <w:tcW w:w="93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9C4933" w14:textId="77777777" w:rsidR="00237C7F" w:rsidRPr="00237C7F" w:rsidRDefault="00104FF0" w:rsidP="00237C7F">
            <w:pPr>
              <w:pStyle w:val="NoSpacing"/>
              <w:rPr>
                <w:u w:color="000000"/>
                <w:lang w:val="en-GB"/>
              </w:rPr>
            </w:pPr>
            <w:r>
              <w:t>Training Notes:</w:t>
            </w:r>
            <w:r w:rsidR="00237C7F">
              <w:t xml:space="preserve"> </w:t>
            </w:r>
            <w:r w:rsidR="00237C7F" w:rsidRPr="00237C7F">
              <w:rPr>
                <w:u w:color="000000"/>
                <w:lang w:val="en-IN"/>
              </w:rPr>
              <w:t xml:space="preserve">Training on health and safety is needed to determine the value of the business and it is seen that the organisation improve the key areas by determining the values of the training process (Cottrell, 2019). The team has identified mandating the servicing challenges and safety to protect from dangerous situations like slipping. Hard Rock is involved in providing the training while the business has the chance to determine the workplace. </w:t>
            </w:r>
          </w:p>
          <w:p w14:paraId="52B0F7E7" w14:textId="77777777" w:rsidR="009A0CB0" w:rsidRDefault="009A0CB0">
            <w:pPr>
              <w:pStyle w:val="Body"/>
              <w:spacing w:after="0" w:line="240" w:lineRule="auto"/>
            </w:pPr>
          </w:p>
        </w:tc>
      </w:tr>
      <w:tr w:rsidR="009A0CB0" w14:paraId="7FADF0A9" w14:textId="77777777">
        <w:trPr>
          <w:trHeight w:val="1800"/>
          <w:jc w:val="center"/>
        </w:trPr>
        <w:tc>
          <w:tcPr>
            <w:tcW w:w="93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594E68" w14:textId="77777777" w:rsidR="009A0CB0" w:rsidRDefault="00237C7F">
            <w:pPr>
              <w:pStyle w:val="Body"/>
              <w:spacing w:after="0" w:line="240" w:lineRule="auto"/>
              <w:jc w:val="center"/>
              <w:rPr>
                <w:b/>
                <w:bCs/>
                <w:lang w:val="en-US"/>
              </w:rPr>
            </w:pPr>
            <w:r>
              <w:rPr>
                <w:noProof/>
                <w:lang w:val="en-IN" w:eastAsia="en-IN"/>
              </w:rPr>
              <w:lastRenderedPageBreak/>
              <w:drawing>
                <wp:inline distT="0" distB="0" distL="0" distR="0" wp14:anchorId="6501187F" wp14:editId="76159A92">
                  <wp:extent cx="5852795" cy="3253105"/>
                  <wp:effectExtent l="0" t="0" r="0" b="44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852795" cy="3253105"/>
                          </a:xfrm>
                          <a:prstGeom prst="rect">
                            <a:avLst/>
                          </a:prstGeom>
                        </pic:spPr>
                      </pic:pic>
                    </a:graphicData>
                  </a:graphic>
                </wp:inline>
              </w:drawing>
            </w:r>
          </w:p>
          <w:p w14:paraId="7421CD69" w14:textId="77777777" w:rsidR="009A0CB0" w:rsidRDefault="009A0CB0">
            <w:pPr>
              <w:pStyle w:val="Body"/>
              <w:spacing w:after="0" w:line="240" w:lineRule="auto"/>
              <w:jc w:val="center"/>
              <w:rPr>
                <w:b/>
                <w:bCs/>
                <w:lang w:val="en-US"/>
              </w:rPr>
            </w:pPr>
          </w:p>
          <w:p w14:paraId="4FD228FC" w14:textId="77777777" w:rsidR="009A0CB0" w:rsidRDefault="009A0CB0">
            <w:pPr>
              <w:pStyle w:val="Body"/>
              <w:spacing w:after="0" w:line="240" w:lineRule="auto"/>
              <w:jc w:val="center"/>
              <w:rPr>
                <w:b/>
                <w:bCs/>
                <w:lang w:val="en-US"/>
              </w:rPr>
            </w:pPr>
          </w:p>
          <w:p w14:paraId="4C7B1E7E" w14:textId="77777777" w:rsidR="009A0CB0" w:rsidRDefault="009A0CB0">
            <w:pPr>
              <w:pStyle w:val="Body"/>
              <w:spacing w:after="0" w:line="240" w:lineRule="auto"/>
              <w:rPr>
                <w:b/>
                <w:bCs/>
                <w:lang w:val="en-US"/>
              </w:rPr>
            </w:pPr>
          </w:p>
          <w:p w14:paraId="2A4DA489" w14:textId="77777777" w:rsidR="009A0CB0" w:rsidRDefault="009A0CB0">
            <w:pPr>
              <w:pStyle w:val="Body"/>
              <w:spacing w:after="0" w:line="240" w:lineRule="auto"/>
              <w:jc w:val="center"/>
            </w:pPr>
          </w:p>
        </w:tc>
      </w:tr>
      <w:tr w:rsidR="009A0CB0" w14:paraId="3371A69A" w14:textId="77777777">
        <w:trPr>
          <w:trHeight w:val="600"/>
          <w:jc w:val="center"/>
        </w:trPr>
        <w:tc>
          <w:tcPr>
            <w:tcW w:w="93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F67BE1" w14:textId="77777777" w:rsidR="00237C7F" w:rsidRDefault="00104FF0" w:rsidP="00237C7F">
            <w:pPr>
              <w:pStyle w:val="NoSpacing"/>
              <w:rPr>
                <w:u w:color="000000"/>
                <w:lang w:val="en-IN"/>
              </w:rPr>
            </w:pPr>
            <w:r>
              <w:t>Training Notes:</w:t>
            </w:r>
            <w:r w:rsidR="00237C7F">
              <w:t xml:space="preserve"> </w:t>
            </w:r>
            <w:r w:rsidR="00237C7F" w:rsidRPr="00237C7F">
              <w:rPr>
                <w:u w:color="000000"/>
                <w:lang w:val="en-IN"/>
              </w:rPr>
              <w:t xml:space="preserve">The training session improve the employees with basic needs fulfilment that enhance the chance to justify the market effectiveness. It is seen that the Hard Rock hotel also involve in providing the following training to improve the business.  </w:t>
            </w:r>
          </w:p>
          <w:p w14:paraId="60FB4393" w14:textId="77777777" w:rsidR="0034340A" w:rsidRPr="00237C7F" w:rsidRDefault="0034340A" w:rsidP="00237C7F">
            <w:pPr>
              <w:pStyle w:val="NoSpacing"/>
              <w:rPr>
                <w:u w:color="000000"/>
                <w:lang w:val="en-GB"/>
              </w:rPr>
            </w:pPr>
            <w:r>
              <w:rPr>
                <w:noProof/>
                <w:lang w:val="en-IN" w:eastAsia="en-IN"/>
              </w:rPr>
              <w:drawing>
                <wp:inline distT="0" distB="0" distL="0" distR="0" wp14:anchorId="35D7DC75" wp14:editId="35315370">
                  <wp:extent cx="5852795" cy="3288030"/>
                  <wp:effectExtent l="0" t="0" r="0" b="762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852795" cy="3288030"/>
                          </a:xfrm>
                          <a:prstGeom prst="rect">
                            <a:avLst/>
                          </a:prstGeom>
                        </pic:spPr>
                      </pic:pic>
                    </a:graphicData>
                  </a:graphic>
                </wp:inline>
              </w:drawing>
            </w:r>
          </w:p>
          <w:p w14:paraId="225C3A44" w14:textId="77777777" w:rsidR="009A0CB0" w:rsidRDefault="0034340A" w:rsidP="00237C7F">
            <w:pPr>
              <w:pStyle w:val="NoSpacing"/>
            </w:pPr>
            <w:r>
              <w:rPr>
                <w:noProof/>
                <w:lang w:val="en-IN" w:eastAsia="en-IN"/>
              </w:rPr>
              <w:lastRenderedPageBreak/>
              <w:drawing>
                <wp:inline distT="0" distB="0" distL="0" distR="0" wp14:anchorId="405ACED9" wp14:editId="76BE2888">
                  <wp:extent cx="5852795" cy="3275965"/>
                  <wp:effectExtent l="0" t="0" r="0" b="63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852795" cy="3275965"/>
                          </a:xfrm>
                          <a:prstGeom prst="rect">
                            <a:avLst/>
                          </a:prstGeom>
                        </pic:spPr>
                      </pic:pic>
                    </a:graphicData>
                  </a:graphic>
                </wp:inline>
              </w:drawing>
            </w:r>
          </w:p>
          <w:p w14:paraId="473410B4" w14:textId="77777777" w:rsidR="009A0CB0" w:rsidRDefault="00104FF0">
            <w:pPr>
              <w:pStyle w:val="Body"/>
              <w:tabs>
                <w:tab w:val="left" w:pos="2880"/>
              </w:tabs>
              <w:spacing w:after="0" w:line="240" w:lineRule="auto"/>
            </w:pPr>
            <w:r>
              <w:rPr>
                <w:lang w:val="en-US"/>
              </w:rPr>
              <w:tab/>
            </w:r>
          </w:p>
        </w:tc>
      </w:tr>
    </w:tbl>
    <w:p w14:paraId="2A113A4A" w14:textId="77777777" w:rsidR="009A0CB0" w:rsidRDefault="009A0CB0">
      <w:pPr>
        <w:pStyle w:val="Body"/>
        <w:widowControl w:val="0"/>
        <w:spacing w:line="240" w:lineRule="auto"/>
        <w:jc w:val="center"/>
        <w:rPr>
          <w:b/>
          <w:bCs/>
        </w:rPr>
      </w:pPr>
    </w:p>
    <w:p w14:paraId="71F5E246" w14:textId="77777777" w:rsidR="009A0CB0" w:rsidRDefault="009A0CB0">
      <w:pPr>
        <w:pStyle w:val="Body"/>
        <w:rPr>
          <w:b/>
          <w:bCs/>
        </w:rPr>
      </w:pPr>
    </w:p>
    <w:p w14:paraId="00F69CE2" w14:textId="77777777" w:rsidR="009A0CB0" w:rsidRDefault="009A0CB0">
      <w:pPr>
        <w:pStyle w:val="Body"/>
        <w:rPr>
          <w:b/>
          <w:bCs/>
        </w:rPr>
      </w:pPr>
    </w:p>
    <w:p w14:paraId="0FED2A8C" w14:textId="77777777" w:rsidR="009A0CB0" w:rsidRDefault="009A0CB0">
      <w:pPr>
        <w:pStyle w:val="Body"/>
        <w:rPr>
          <w:b/>
          <w:bCs/>
        </w:rPr>
      </w:pPr>
    </w:p>
    <w:p w14:paraId="1886094A" w14:textId="77777777" w:rsidR="009A0CB0" w:rsidRDefault="009A0CB0">
      <w:pPr>
        <w:pStyle w:val="Body"/>
        <w:rPr>
          <w:b/>
          <w:bCs/>
        </w:rPr>
      </w:pPr>
    </w:p>
    <w:p w14:paraId="691F2559" w14:textId="77777777" w:rsidR="0034340A" w:rsidRDefault="0034340A">
      <w:pPr>
        <w:rPr>
          <w:rFonts w:ascii="Calibri Light" w:hAnsi="Calibri Light" w:cs="Arial Unicode MS"/>
          <w:color w:val="2F5496"/>
          <w:sz w:val="32"/>
          <w:szCs w:val="32"/>
          <w:u w:color="2F5496"/>
          <w:lang w:val="fr-FR" w:eastAsia="en-GB"/>
          <w14:textOutline w14:w="0" w14:cap="flat" w14:cmpd="sng" w14:algn="ctr">
            <w14:noFill/>
            <w14:prstDash w14:val="solid"/>
            <w14:bevel/>
          </w14:textOutline>
        </w:rPr>
      </w:pPr>
      <w:r>
        <w:br w:type="page"/>
      </w:r>
    </w:p>
    <w:p w14:paraId="6AE8B822" w14:textId="77777777" w:rsidR="009A0CB0" w:rsidRDefault="00104FF0">
      <w:pPr>
        <w:pStyle w:val="Heading"/>
      </w:pPr>
      <w:proofErr w:type="spellStart"/>
      <w:r>
        <w:lastRenderedPageBreak/>
        <w:t>References</w:t>
      </w:r>
      <w:proofErr w:type="spellEnd"/>
    </w:p>
    <w:p w14:paraId="7CECEEFA" w14:textId="77777777" w:rsidR="009A0CB0" w:rsidRDefault="00C5482F" w:rsidP="0034340A">
      <w:pPr>
        <w:pStyle w:val="NoSpacing"/>
        <w:rPr>
          <w:shd w:val="clear" w:color="auto" w:fill="FFFFFF"/>
        </w:rPr>
      </w:pPr>
      <w:r>
        <w:rPr>
          <w:shd w:val="clear" w:color="auto" w:fill="FFFFFF"/>
        </w:rPr>
        <w:t>Quick, L.</w:t>
      </w:r>
      <w:r w:rsidR="00F96404">
        <w:rPr>
          <w:shd w:val="clear" w:color="auto" w:fill="FFFFFF"/>
        </w:rPr>
        <w:t xml:space="preserve"> </w:t>
      </w:r>
      <w:r>
        <w:rPr>
          <w:shd w:val="clear" w:color="auto" w:fill="FFFFFF"/>
        </w:rPr>
        <w:t>(</w:t>
      </w:r>
      <w:r w:rsidR="00F96404">
        <w:rPr>
          <w:shd w:val="clear" w:color="auto" w:fill="FFFFFF"/>
        </w:rPr>
        <w:t>2020</w:t>
      </w:r>
      <w:r>
        <w:rPr>
          <w:shd w:val="clear" w:color="auto" w:fill="FFFFFF"/>
        </w:rPr>
        <w:t>)</w:t>
      </w:r>
      <w:r w:rsidR="00F96404">
        <w:rPr>
          <w:shd w:val="clear" w:color="auto" w:fill="FFFFFF"/>
        </w:rPr>
        <w:t>. Managing events: Real challenges, real outcomes. </w:t>
      </w:r>
      <w:r w:rsidR="00F96404">
        <w:rPr>
          <w:i/>
          <w:iCs/>
          <w:shd w:val="clear" w:color="auto" w:fill="FFFFFF"/>
        </w:rPr>
        <w:t>Managing Events</w:t>
      </w:r>
      <w:r w:rsidR="00F96404">
        <w:rPr>
          <w:shd w:val="clear" w:color="auto" w:fill="FFFFFF"/>
        </w:rPr>
        <w:t>, pp.1-480.</w:t>
      </w:r>
    </w:p>
    <w:p w14:paraId="2898EC20" w14:textId="77777777" w:rsidR="006549F4" w:rsidRDefault="006549F4" w:rsidP="0034340A">
      <w:pPr>
        <w:pStyle w:val="NoSpacing"/>
        <w:rPr>
          <w:shd w:val="clear" w:color="auto" w:fill="FFFFFF"/>
        </w:rPr>
      </w:pPr>
      <w:r>
        <w:rPr>
          <w:shd w:val="clear" w:color="auto" w:fill="FFFFFF"/>
        </w:rPr>
        <w:t>Ra</w:t>
      </w:r>
      <w:r w:rsidR="00C5482F">
        <w:rPr>
          <w:shd w:val="clear" w:color="auto" w:fill="FFFFFF"/>
        </w:rPr>
        <w:t>ghubalan, G. and Raghubalan, S.</w:t>
      </w:r>
      <w:r>
        <w:rPr>
          <w:shd w:val="clear" w:color="auto" w:fill="FFFFFF"/>
        </w:rPr>
        <w:t xml:space="preserve"> </w:t>
      </w:r>
      <w:r w:rsidR="00C5482F">
        <w:rPr>
          <w:shd w:val="clear" w:color="auto" w:fill="FFFFFF"/>
        </w:rPr>
        <w:t>(</w:t>
      </w:r>
      <w:r>
        <w:rPr>
          <w:shd w:val="clear" w:color="auto" w:fill="FFFFFF"/>
        </w:rPr>
        <w:t>2009</w:t>
      </w:r>
      <w:r w:rsidR="00C5482F">
        <w:rPr>
          <w:shd w:val="clear" w:color="auto" w:fill="FFFFFF"/>
        </w:rPr>
        <w:t>)</w:t>
      </w:r>
      <w:r>
        <w:rPr>
          <w:shd w:val="clear" w:color="auto" w:fill="FFFFFF"/>
        </w:rPr>
        <w:t>. </w:t>
      </w:r>
      <w:r>
        <w:rPr>
          <w:i/>
          <w:iCs/>
          <w:shd w:val="clear" w:color="auto" w:fill="FFFFFF"/>
        </w:rPr>
        <w:t>Hotel housekeeping: Operations and management</w:t>
      </w:r>
      <w:r>
        <w:rPr>
          <w:shd w:val="clear" w:color="auto" w:fill="FFFFFF"/>
        </w:rPr>
        <w:t>. Oxford University Press.</w:t>
      </w:r>
    </w:p>
    <w:p w14:paraId="0DA7527B" w14:textId="77777777" w:rsidR="00CE050F" w:rsidRDefault="00CE050F" w:rsidP="0034340A">
      <w:pPr>
        <w:pStyle w:val="NoSpacing"/>
      </w:pPr>
      <w:r>
        <w:t xml:space="preserve">Mullins, L. and </w:t>
      </w:r>
      <w:proofErr w:type="spellStart"/>
      <w:r>
        <w:t>Dossor</w:t>
      </w:r>
      <w:proofErr w:type="spellEnd"/>
      <w:r>
        <w:t xml:space="preserve">, P. (2013) Hospitality Management and </w:t>
      </w:r>
      <w:proofErr w:type="spellStart"/>
      <w:r>
        <w:t>Organisational</w:t>
      </w:r>
      <w:proofErr w:type="spellEnd"/>
      <w:r>
        <w:t xml:space="preserve"> </w:t>
      </w:r>
      <w:proofErr w:type="spellStart"/>
      <w:r>
        <w:t>Behaviour</w:t>
      </w:r>
      <w:proofErr w:type="spellEnd"/>
      <w:r>
        <w:t>. 5th ed. Harlow: Pearson.</w:t>
      </w:r>
    </w:p>
    <w:p w14:paraId="6713FDC4" w14:textId="77777777" w:rsidR="00D44543" w:rsidRDefault="00D44543" w:rsidP="0034340A">
      <w:pPr>
        <w:pStyle w:val="NoSpacing"/>
      </w:pPr>
      <w:r>
        <w:t>Sharma, N., Chaudhary, N. and Singh, V. (2019) Management Techniques For Employee Engagement In Contemporary Organizations. Hershey, Pennsylvania: IGI Global.</w:t>
      </w:r>
    </w:p>
    <w:p w14:paraId="04FB342E" w14:textId="77777777" w:rsidR="00D44543" w:rsidRDefault="00D44543" w:rsidP="0034340A">
      <w:pPr>
        <w:pStyle w:val="NoSpacing"/>
      </w:pPr>
      <w:r>
        <w:t xml:space="preserve">Rogers, T. (2008) Conferences and conventions a global industry (2nd ed., Events management series). </w:t>
      </w:r>
      <w:proofErr w:type="gramStart"/>
      <w:r>
        <w:t>Oxford ;</w:t>
      </w:r>
      <w:proofErr w:type="gramEnd"/>
      <w:r>
        <w:t xml:space="preserve"> Boston: Butterworth-Heinemann.</w:t>
      </w:r>
    </w:p>
    <w:p w14:paraId="340D725F" w14:textId="77777777" w:rsidR="00B03E6E" w:rsidRDefault="00B03E6E" w:rsidP="0034340A">
      <w:pPr>
        <w:pStyle w:val="NoSpacing"/>
      </w:pPr>
      <w:r>
        <w:t xml:space="preserve">Ferdinand, N. and </w:t>
      </w:r>
      <w:proofErr w:type="spellStart"/>
      <w:r>
        <w:t>Kitchin</w:t>
      </w:r>
      <w:proofErr w:type="spellEnd"/>
      <w:r>
        <w:t>, P. (2017) Events Management - An International Approach. 2nd ed. London: SAGE Publications Ltd.</w:t>
      </w:r>
    </w:p>
    <w:p w14:paraId="02E9800E" w14:textId="77777777" w:rsidR="00DE4EA3" w:rsidRPr="0034340A" w:rsidRDefault="00104FF0" w:rsidP="0034340A">
      <w:pPr>
        <w:pStyle w:val="NoSpacing"/>
        <w:rPr>
          <w:rFonts w:cs="Arial Unicode MS"/>
          <w:color w:val="000000"/>
          <w:u w:color="000000"/>
          <w:lang w:val="en-GB" w:eastAsia="en-GB"/>
          <w14:textOutline w14:w="0" w14:cap="flat" w14:cmpd="sng" w14:algn="ctr">
            <w14:noFill/>
            <w14:prstDash w14:val="solid"/>
            <w14:bevel/>
          </w14:textOutline>
        </w:rPr>
      </w:pPr>
      <w:r w:rsidRPr="0034340A">
        <w:rPr>
          <w:rFonts w:cs="Arial Unicode MS"/>
          <w:color w:val="000000"/>
          <w:u w:color="000000"/>
          <w:lang w:val="en-IN" w:eastAsia="en-GB"/>
          <w14:textOutline w14:w="0" w14:cap="flat" w14:cmpd="sng" w14:algn="ctr">
            <w14:noFill/>
            <w14:prstDash w14:val="solid"/>
            <w14:bevel/>
          </w14:textOutline>
        </w:rPr>
        <w:t xml:space="preserve">Abdurrahman, A., </w:t>
      </w:r>
      <w:proofErr w:type="spellStart"/>
      <w:r w:rsidRPr="0034340A">
        <w:rPr>
          <w:rFonts w:cs="Arial Unicode MS"/>
          <w:color w:val="000000"/>
          <w:u w:color="000000"/>
          <w:lang w:val="en-IN" w:eastAsia="en-GB"/>
          <w14:textOutline w14:w="0" w14:cap="flat" w14:cmpd="sng" w14:algn="ctr">
            <w14:noFill/>
            <w14:prstDash w14:val="solid"/>
            <w14:bevel/>
          </w14:textOutline>
        </w:rPr>
        <w:t>Khaeriyah</w:t>
      </w:r>
      <w:proofErr w:type="spellEnd"/>
      <w:r w:rsidRPr="0034340A">
        <w:rPr>
          <w:rFonts w:cs="Arial Unicode MS"/>
          <w:color w:val="000000"/>
          <w:u w:color="000000"/>
          <w:lang w:val="en-IN" w:eastAsia="en-GB"/>
          <w14:textOutline w14:w="0" w14:cap="flat" w14:cmpd="sng" w14:algn="ctr">
            <w14:noFill/>
            <w14:prstDash w14:val="solid"/>
            <w14:bevel/>
          </w14:textOutline>
        </w:rPr>
        <w:t xml:space="preserve">, K., </w:t>
      </w:r>
      <w:proofErr w:type="spellStart"/>
      <w:r w:rsidRPr="0034340A">
        <w:rPr>
          <w:rFonts w:cs="Arial Unicode MS"/>
          <w:color w:val="000000"/>
          <w:u w:color="000000"/>
          <w:lang w:val="en-IN" w:eastAsia="en-GB"/>
          <w14:textOutline w14:w="0" w14:cap="flat" w14:cmpd="sng" w14:algn="ctr">
            <w14:noFill/>
            <w14:prstDash w14:val="solid"/>
            <w14:bevel/>
          </w14:textOutline>
        </w:rPr>
        <w:t>Suyuthi</w:t>
      </w:r>
      <w:proofErr w:type="spellEnd"/>
      <w:r w:rsidRPr="0034340A">
        <w:rPr>
          <w:rFonts w:cs="Arial Unicode MS"/>
          <w:color w:val="000000"/>
          <w:u w:color="000000"/>
          <w:lang w:val="en-IN" w:eastAsia="en-GB"/>
          <w14:textOutline w14:w="0" w14:cap="flat" w14:cmpd="sng" w14:algn="ctr">
            <w14:noFill/>
            <w14:prstDash w14:val="solid"/>
            <w14:bevel/>
          </w14:textOutline>
        </w:rPr>
        <w:t xml:space="preserve">, N.F. and </w:t>
      </w:r>
      <w:proofErr w:type="spellStart"/>
      <w:r w:rsidRPr="0034340A">
        <w:rPr>
          <w:rFonts w:cs="Arial Unicode MS"/>
          <w:color w:val="000000"/>
          <w:u w:color="000000"/>
          <w:lang w:val="en-IN" w:eastAsia="en-GB"/>
          <w14:textOutline w14:w="0" w14:cap="flat" w14:cmpd="sng" w14:algn="ctr">
            <w14:noFill/>
            <w14:prstDash w14:val="solid"/>
            <w14:bevel/>
          </w14:textOutline>
        </w:rPr>
        <w:t>Natsir</w:t>
      </w:r>
      <w:proofErr w:type="spellEnd"/>
      <w:r w:rsidRPr="0034340A">
        <w:rPr>
          <w:rFonts w:cs="Arial Unicode MS"/>
          <w:color w:val="000000"/>
          <w:u w:color="000000"/>
          <w:lang w:val="en-IN" w:eastAsia="en-GB"/>
          <w14:textOutline w14:w="0" w14:cap="flat" w14:cmpd="sng" w14:algn="ctr">
            <w14:noFill/>
            <w14:prstDash w14:val="solid"/>
            <w14:bevel/>
          </w14:textOutline>
        </w:rPr>
        <w:t>, N. (2023). A Growth-Learning Perspective Measurement of PT. Eastern Pearl Flour Mills Staff Performance. </w:t>
      </w:r>
      <w:r w:rsidRPr="0034340A">
        <w:rPr>
          <w:rFonts w:cs="Arial Unicode MS"/>
          <w:i/>
          <w:iCs/>
          <w:color w:val="000000"/>
          <w:u w:color="000000"/>
          <w:lang w:val="en-IN" w:eastAsia="en-GB"/>
          <w14:textOutline w14:w="0" w14:cap="flat" w14:cmpd="sng" w14:algn="ctr">
            <w14:noFill/>
            <w14:prstDash w14:val="solid"/>
            <w14:bevel/>
          </w14:textOutline>
        </w:rPr>
        <w:t>International Journal of Economics, Business and Innovation Research</w:t>
      </w:r>
      <w:r w:rsidRPr="0034340A">
        <w:rPr>
          <w:rFonts w:cs="Arial Unicode MS"/>
          <w:color w:val="000000"/>
          <w:u w:color="000000"/>
          <w:lang w:val="en-IN" w:eastAsia="en-GB"/>
          <w14:textOutline w14:w="0" w14:cap="flat" w14:cmpd="sng" w14:algn="ctr">
            <w14:noFill/>
            <w14:prstDash w14:val="solid"/>
            <w14:bevel/>
          </w14:textOutline>
        </w:rPr>
        <w:t>, </w:t>
      </w:r>
      <w:r w:rsidRPr="0034340A">
        <w:rPr>
          <w:rFonts w:cs="Arial Unicode MS"/>
          <w:i/>
          <w:iCs/>
          <w:color w:val="000000"/>
          <w:u w:color="000000"/>
          <w:lang w:val="en-IN" w:eastAsia="en-GB"/>
          <w14:textOutline w14:w="0" w14:cap="flat" w14:cmpd="sng" w14:algn="ctr">
            <w14:noFill/>
            <w14:prstDash w14:val="solid"/>
            <w14:bevel/>
          </w14:textOutline>
        </w:rPr>
        <w:t>2</w:t>
      </w:r>
      <w:r w:rsidRPr="0034340A">
        <w:rPr>
          <w:rFonts w:cs="Arial Unicode MS"/>
          <w:color w:val="000000"/>
          <w:u w:color="000000"/>
          <w:lang w:val="en-IN" w:eastAsia="en-GB"/>
          <w14:textOutline w14:w="0" w14:cap="flat" w14:cmpd="sng" w14:algn="ctr">
            <w14:noFill/>
            <w14:prstDash w14:val="solid"/>
            <w14:bevel/>
          </w14:textOutline>
        </w:rPr>
        <w:t>(02), pp.32-44.</w:t>
      </w:r>
    </w:p>
    <w:p w14:paraId="52E24EE2" w14:textId="77777777" w:rsidR="00DE4EA3" w:rsidRPr="0034340A" w:rsidRDefault="00104FF0" w:rsidP="0034340A">
      <w:pPr>
        <w:pStyle w:val="NoSpacing"/>
        <w:rPr>
          <w:rFonts w:cs="Arial Unicode MS"/>
          <w:color w:val="000000"/>
          <w:u w:color="000000"/>
          <w:lang w:val="en-GB" w:eastAsia="en-GB"/>
          <w14:textOutline w14:w="0" w14:cap="flat" w14:cmpd="sng" w14:algn="ctr">
            <w14:noFill/>
            <w14:prstDash w14:val="solid"/>
            <w14:bevel/>
          </w14:textOutline>
        </w:rPr>
      </w:pPr>
      <w:r w:rsidRPr="0034340A">
        <w:rPr>
          <w:rFonts w:cs="Arial Unicode MS"/>
          <w:color w:val="000000"/>
          <w:u w:color="000000"/>
          <w:lang w:val="en-IN" w:eastAsia="en-GB"/>
          <w14:textOutline w14:w="0" w14:cap="flat" w14:cmpd="sng" w14:algn="ctr">
            <w14:noFill/>
            <w14:prstDash w14:val="solid"/>
            <w14:bevel/>
          </w14:textOutline>
        </w:rPr>
        <w:t>Bridger, E. (2018). Employee engagement: a practical introduction. 2nd ed. HR Fundamentals. London: CIPD and Kogan Page.</w:t>
      </w:r>
    </w:p>
    <w:p w14:paraId="4EF91DFA" w14:textId="77777777" w:rsidR="00DE4EA3" w:rsidRPr="0034340A" w:rsidRDefault="00104FF0" w:rsidP="0034340A">
      <w:pPr>
        <w:pStyle w:val="NoSpacing"/>
        <w:rPr>
          <w:rFonts w:cs="Arial Unicode MS"/>
          <w:color w:val="000000"/>
          <w:u w:color="000000"/>
          <w:lang w:val="en-GB" w:eastAsia="en-GB"/>
          <w14:textOutline w14:w="0" w14:cap="flat" w14:cmpd="sng" w14:algn="ctr">
            <w14:noFill/>
            <w14:prstDash w14:val="solid"/>
            <w14:bevel/>
          </w14:textOutline>
        </w:rPr>
      </w:pPr>
      <w:r w:rsidRPr="0034340A">
        <w:rPr>
          <w:rFonts w:cs="Arial Unicode MS"/>
          <w:color w:val="000000"/>
          <w:u w:color="000000"/>
          <w:lang w:val="en-IN" w:eastAsia="en-GB"/>
          <w14:textOutline w14:w="0" w14:cap="flat" w14:cmpd="sng" w14:algn="ctr">
            <w14:noFill/>
            <w14:prstDash w14:val="solid"/>
            <w14:bevel/>
          </w14:textOutline>
        </w:rPr>
        <w:t>Cottrell, S. (2019). The Study Skills Handbook. 5th ed. London: Red Globe Press.</w:t>
      </w:r>
    </w:p>
    <w:p w14:paraId="45FFE38D" w14:textId="77777777" w:rsidR="00DE4EA3" w:rsidRPr="0034340A" w:rsidRDefault="00104FF0" w:rsidP="0034340A">
      <w:pPr>
        <w:pStyle w:val="NoSpacing"/>
        <w:rPr>
          <w:rFonts w:cs="Arial Unicode MS"/>
          <w:color w:val="000000"/>
          <w:u w:color="000000"/>
          <w:lang w:val="en-GB" w:eastAsia="en-GB"/>
          <w14:textOutline w14:w="0" w14:cap="flat" w14:cmpd="sng" w14:algn="ctr">
            <w14:noFill/>
            <w14:prstDash w14:val="solid"/>
            <w14:bevel/>
          </w14:textOutline>
        </w:rPr>
      </w:pPr>
      <w:r w:rsidRPr="0034340A">
        <w:rPr>
          <w:rFonts w:cs="Arial Unicode MS"/>
          <w:color w:val="000000"/>
          <w:u w:color="000000"/>
          <w:lang w:val="en-IN" w:eastAsia="en-GB"/>
          <w14:textOutline w14:w="0" w14:cap="flat" w14:cmpd="sng" w14:algn="ctr">
            <w14:noFill/>
            <w14:prstDash w14:val="solid"/>
            <w14:bevel/>
          </w14:textOutline>
        </w:rPr>
        <w:t>Lashley, C. (2022). The poverty of luxury: Bias in hospitality management education. In </w:t>
      </w:r>
      <w:r w:rsidRPr="0034340A">
        <w:rPr>
          <w:rFonts w:cs="Arial Unicode MS"/>
          <w:i/>
          <w:iCs/>
          <w:color w:val="000000"/>
          <w:u w:color="000000"/>
          <w:lang w:val="en-IN" w:eastAsia="en-GB"/>
          <w14:textOutline w14:w="0" w14:cap="flat" w14:cmpd="sng" w14:algn="ctr">
            <w14:noFill/>
            <w14:prstDash w14:val="solid"/>
            <w14:bevel/>
          </w14:textOutline>
        </w:rPr>
        <w:t>Prejudice and Discrimination in Hotels, Restaurants and Bars</w:t>
      </w:r>
      <w:r w:rsidRPr="0034340A">
        <w:rPr>
          <w:rFonts w:cs="Arial Unicode MS"/>
          <w:color w:val="000000"/>
          <w:u w:color="000000"/>
          <w:lang w:val="en-IN" w:eastAsia="en-GB"/>
          <w14:textOutline w14:w="0" w14:cap="flat" w14:cmpd="sng" w14:algn="ctr">
            <w14:noFill/>
            <w14:prstDash w14:val="solid"/>
            <w14:bevel/>
          </w14:textOutline>
        </w:rPr>
        <w:t> (pp. 122-135). Routledge.</w:t>
      </w:r>
    </w:p>
    <w:p w14:paraId="04C96900" w14:textId="77777777" w:rsidR="00DE4EA3" w:rsidRPr="0034340A" w:rsidRDefault="00104FF0" w:rsidP="0034340A">
      <w:pPr>
        <w:pStyle w:val="NoSpacing"/>
        <w:rPr>
          <w:rFonts w:cs="Arial Unicode MS"/>
          <w:color w:val="000000"/>
          <w:u w:color="000000"/>
          <w:lang w:val="en-GB" w:eastAsia="en-GB"/>
          <w14:textOutline w14:w="0" w14:cap="flat" w14:cmpd="sng" w14:algn="ctr">
            <w14:noFill/>
            <w14:prstDash w14:val="solid"/>
            <w14:bevel/>
          </w14:textOutline>
        </w:rPr>
      </w:pPr>
      <w:r w:rsidRPr="0034340A">
        <w:rPr>
          <w:rFonts w:cs="Arial Unicode MS"/>
          <w:color w:val="000000"/>
          <w:u w:color="000000"/>
          <w:lang w:val="en-IN" w:eastAsia="en-GB"/>
          <w14:textOutline w14:w="0" w14:cap="flat" w14:cmpd="sng" w14:algn="ctr">
            <w14:noFill/>
            <w14:prstDash w14:val="solid"/>
            <w14:bevel/>
          </w14:textOutline>
        </w:rPr>
        <w:t>Leiter, M. P. and Bakker, A. B. (2010). Work Engagement: A Handbook of Essential Theory and Research. Hove [England]: Psychology Press.</w:t>
      </w:r>
    </w:p>
    <w:p w14:paraId="3DCDD122" w14:textId="77777777" w:rsidR="00DE4EA3" w:rsidRPr="0034340A" w:rsidRDefault="00104FF0" w:rsidP="0034340A">
      <w:pPr>
        <w:pStyle w:val="NoSpacing"/>
        <w:rPr>
          <w:rFonts w:cs="Arial Unicode MS"/>
          <w:color w:val="000000"/>
          <w:u w:color="000000"/>
          <w:lang w:val="en-GB" w:eastAsia="en-GB"/>
          <w14:textOutline w14:w="0" w14:cap="flat" w14:cmpd="sng" w14:algn="ctr">
            <w14:noFill/>
            <w14:prstDash w14:val="solid"/>
            <w14:bevel/>
          </w14:textOutline>
        </w:rPr>
      </w:pPr>
      <w:proofErr w:type="spellStart"/>
      <w:r w:rsidRPr="0034340A">
        <w:rPr>
          <w:rFonts w:cs="Arial Unicode MS"/>
          <w:color w:val="000000"/>
          <w:u w:color="000000"/>
          <w:lang w:val="en-IN" w:eastAsia="en-GB"/>
          <w14:textOutline w14:w="0" w14:cap="flat" w14:cmpd="sng" w14:algn="ctr">
            <w14:noFill/>
            <w14:prstDash w14:val="solid"/>
            <w14:bevel/>
          </w14:textOutline>
        </w:rPr>
        <w:t>Tavitiyaman</w:t>
      </w:r>
      <w:proofErr w:type="spellEnd"/>
      <w:r w:rsidRPr="0034340A">
        <w:rPr>
          <w:rFonts w:cs="Arial Unicode MS"/>
          <w:color w:val="000000"/>
          <w:u w:color="000000"/>
          <w:lang w:val="en-IN" w:eastAsia="en-GB"/>
          <w14:textOutline w14:w="0" w14:cap="flat" w14:cmpd="sng" w14:algn="ctr">
            <w14:noFill/>
            <w14:prstDash w14:val="solid"/>
            <w14:bevel/>
          </w14:textOutline>
        </w:rPr>
        <w:t>, P., So, C.Y.A., Chan, O.L.K. and Wong, C.K.C. (2022). How Task Technology Fits with Employee Engagement, Organizational Support, and Business Outcomes: Hotel Executives’ Perspective. </w:t>
      </w:r>
      <w:r w:rsidRPr="0034340A">
        <w:rPr>
          <w:rFonts w:cs="Arial Unicode MS"/>
          <w:i/>
          <w:iCs/>
          <w:color w:val="000000"/>
          <w:u w:color="000000"/>
          <w:lang w:val="en-IN" w:eastAsia="en-GB"/>
          <w14:textOutline w14:w="0" w14:cap="flat" w14:cmpd="sng" w14:algn="ctr">
            <w14:noFill/>
            <w14:prstDash w14:val="solid"/>
            <w14:bevel/>
          </w14:textOutline>
        </w:rPr>
        <w:t>Journal of China Tourism Research</w:t>
      </w:r>
      <w:r w:rsidRPr="0034340A">
        <w:rPr>
          <w:rFonts w:cs="Arial Unicode MS"/>
          <w:color w:val="000000"/>
          <w:u w:color="000000"/>
          <w:lang w:val="en-IN" w:eastAsia="en-GB"/>
          <w14:textOutline w14:w="0" w14:cap="flat" w14:cmpd="sng" w14:algn="ctr">
            <w14:noFill/>
            <w14:prstDash w14:val="solid"/>
            <w14:bevel/>
          </w14:textOutline>
        </w:rPr>
        <w:t>, </w:t>
      </w:r>
      <w:r w:rsidRPr="0034340A">
        <w:rPr>
          <w:rFonts w:cs="Arial Unicode MS"/>
          <w:i/>
          <w:iCs/>
          <w:color w:val="000000"/>
          <w:u w:color="000000"/>
          <w:lang w:val="en-IN" w:eastAsia="en-GB"/>
          <w14:textOutline w14:w="0" w14:cap="flat" w14:cmpd="sng" w14:algn="ctr">
            <w14:noFill/>
            <w14:prstDash w14:val="solid"/>
            <w14:bevel/>
          </w14:textOutline>
        </w:rPr>
        <w:t>18</w:t>
      </w:r>
      <w:r w:rsidR="0034340A">
        <w:rPr>
          <w:lang w:val="en-IN"/>
        </w:rPr>
        <w:t>(6), pp.1212-1238</w:t>
      </w:r>
    </w:p>
    <w:p w14:paraId="1BDCDEAB" w14:textId="77777777" w:rsidR="0034340A" w:rsidRDefault="0034340A" w:rsidP="00B03E6E">
      <w:pPr>
        <w:pStyle w:val="Body"/>
      </w:pPr>
    </w:p>
    <w:p w14:paraId="03570D62" w14:textId="77777777" w:rsidR="00D44543" w:rsidRDefault="00D44543" w:rsidP="00D44543">
      <w:pPr>
        <w:pStyle w:val="Body"/>
      </w:pPr>
    </w:p>
    <w:sectPr w:rsidR="00D44543">
      <w:headerReference w:type="default" r:id="rId29"/>
      <w:pgSz w:w="11900" w:h="16840"/>
      <w:pgMar w:top="1077" w:right="1440" w:bottom="1077" w:left="1440"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14BE64" w14:textId="77777777" w:rsidR="00EC0F18" w:rsidRDefault="00EC0F18">
      <w:r>
        <w:separator/>
      </w:r>
    </w:p>
  </w:endnote>
  <w:endnote w:type="continuationSeparator" w:id="0">
    <w:p w14:paraId="1E47548B" w14:textId="77777777" w:rsidR="00EC0F18" w:rsidRDefault="00EC0F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altName w:val="Times New Roman"/>
    <w:charset w:val="00"/>
    <w:family w:val="roman"/>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9F2E9F" w14:textId="77777777" w:rsidR="00C5482F" w:rsidRDefault="00C5482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0025527"/>
      <w:docPartObj>
        <w:docPartGallery w:val="Page Numbers (Bottom of Page)"/>
        <w:docPartUnique/>
      </w:docPartObj>
    </w:sdtPr>
    <w:sdtEndPr>
      <w:rPr>
        <w:noProof/>
      </w:rPr>
    </w:sdtEndPr>
    <w:sdtContent>
      <w:p w14:paraId="213F4B61" w14:textId="77777777" w:rsidR="00C5482F" w:rsidRDefault="00C5482F">
        <w:pPr>
          <w:pStyle w:val="Footer"/>
          <w:jc w:val="center"/>
        </w:pPr>
        <w:r>
          <w:fldChar w:fldCharType="begin"/>
        </w:r>
        <w:r>
          <w:instrText xml:space="preserve"> PAGE   \* MERGEFORMAT </w:instrText>
        </w:r>
        <w:r>
          <w:fldChar w:fldCharType="separate"/>
        </w:r>
        <w:r>
          <w:rPr>
            <w:noProof/>
          </w:rPr>
          <w:t>16</w:t>
        </w:r>
        <w:r>
          <w:rPr>
            <w:noProof/>
          </w:rPr>
          <w:fldChar w:fldCharType="end"/>
        </w:r>
      </w:p>
    </w:sdtContent>
  </w:sdt>
  <w:p w14:paraId="143B8B61" w14:textId="77777777" w:rsidR="009A0CB0" w:rsidRDefault="009A0CB0">
    <w:pPr>
      <w:pStyle w:val="HeaderFooter"/>
      <w:rPr>
        <w:rFonts w:hint="eastAsi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5AC438" w14:textId="77777777" w:rsidR="00C5482F" w:rsidRDefault="00C548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557994" w14:textId="77777777" w:rsidR="00EC0F18" w:rsidRDefault="00EC0F18">
      <w:r>
        <w:separator/>
      </w:r>
    </w:p>
  </w:footnote>
  <w:footnote w:type="continuationSeparator" w:id="0">
    <w:p w14:paraId="7B1F1A90" w14:textId="77777777" w:rsidR="00EC0F18" w:rsidRDefault="00EC0F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F1D7FF" w14:textId="77777777" w:rsidR="00C5482F" w:rsidRDefault="00C5482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BA798" w14:textId="77777777" w:rsidR="009A0CB0" w:rsidRDefault="009A0CB0">
    <w:pPr>
      <w:pStyle w:val="HeaderFooter"/>
      <w:rPr>
        <w:rFonts w:hint="eastAsi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E43DB6" w14:textId="77777777" w:rsidR="00C5482F" w:rsidRDefault="00C5482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2AAD7A" w14:textId="77777777" w:rsidR="009A0CB0" w:rsidRDefault="009A0CB0">
    <w:pPr>
      <w:pStyle w:val="HeaderFooter"/>
      <w:rPr>
        <w:rFonts w:hint="eastAsia"/>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95E005" w14:textId="77777777" w:rsidR="009A0CB0" w:rsidRDefault="009A0CB0">
    <w:pPr>
      <w:pStyle w:val="HeaderFooter"/>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8C57F1E"/>
    <w:multiLevelType w:val="hybridMultilevel"/>
    <w:tmpl w:val="F198130C"/>
    <w:lvl w:ilvl="0" w:tplc="3B049594">
      <w:start w:val="1"/>
      <w:numFmt w:val="bullet"/>
      <w:lvlText w:val="•"/>
      <w:lvlJc w:val="left"/>
      <w:pPr>
        <w:tabs>
          <w:tab w:val="num" w:pos="720"/>
        </w:tabs>
        <w:ind w:left="720" w:hanging="360"/>
      </w:pPr>
      <w:rPr>
        <w:rFonts w:ascii="Arial" w:hAnsi="Arial" w:hint="default"/>
      </w:rPr>
    </w:lvl>
    <w:lvl w:ilvl="1" w:tplc="F72CED2A" w:tentative="1">
      <w:start w:val="1"/>
      <w:numFmt w:val="bullet"/>
      <w:lvlText w:val="•"/>
      <w:lvlJc w:val="left"/>
      <w:pPr>
        <w:tabs>
          <w:tab w:val="num" w:pos="1440"/>
        </w:tabs>
        <w:ind w:left="1440" w:hanging="360"/>
      </w:pPr>
      <w:rPr>
        <w:rFonts w:ascii="Arial" w:hAnsi="Arial" w:hint="default"/>
      </w:rPr>
    </w:lvl>
    <w:lvl w:ilvl="2" w:tplc="131C8A74" w:tentative="1">
      <w:start w:val="1"/>
      <w:numFmt w:val="bullet"/>
      <w:lvlText w:val="•"/>
      <w:lvlJc w:val="left"/>
      <w:pPr>
        <w:tabs>
          <w:tab w:val="num" w:pos="2160"/>
        </w:tabs>
        <w:ind w:left="2160" w:hanging="360"/>
      </w:pPr>
      <w:rPr>
        <w:rFonts w:ascii="Arial" w:hAnsi="Arial" w:hint="default"/>
      </w:rPr>
    </w:lvl>
    <w:lvl w:ilvl="3" w:tplc="1DD6F3F8" w:tentative="1">
      <w:start w:val="1"/>
      <w:numFmt w:val="bullet"/>
      <w:lvlText w:val="•"/>
      <w:lvlJc w:val="left"/>
      <w:pPr>
        <w:tabs>
          <w:tab w:val="num" w:pos="2880"/>
        </w:tabs>
        <w:ind w:left="2880" w:hanging="360"/>
      </w:pPr>
      <w:rPr>
        <w:rFonts w:ascii="Arial" w:hAnsi="Arial" w:hint="default"/>
      </w:rPr>
    </w:lvl>
    <w:lvl w:ilvl="4" w:tplc="F0CA025A" w:tentative="1">
      <w:start w:val="1"/>
      <w:numFmt w:val="bullet"/>
      <w:lvlText w:val="•"/>
      <w:lvlJc w:val="left"/>
      <w:pPr>
        <w:tabs>
          <w:tab w:val="num" w:pos="3600"/>
        </w:tabs>
        <w:ind w:left="3600" w:hanging="360"/>
      </w:pPr>
      <w:rPr>
        <w:rFonts w:ascii="Arial" w:hAnsi="Arial" w:hint="default"/>
      </w:rPr>
    </w:lvl>
    <w:lvl w:ilvl="5" w:tplc="9F42343A" w:tentative="1">
      <w:start w:val="1"/>
      <w:numFmt w:val="bullet"/>
      <w:lvlText w:val="•"/>
      <w:lvlJc w:val="left"/>
      <w:pPr>
        <w:tabs>
          <w:tab w:val="num" w:pos="4320"/>
        </w:tabs>
        <w:ind w:left="4320" w:hanging="360"/>
      </w:pPr>
      <w:rPr>
        <w:rFonts w:ascii="Arial" w:hAnsi="Arial" w:hint="default"/>
      </w:rPr>
    </w:lvl>
    <w:lvl w:ilvl="6" w:tplc="13F2943E" w:tentative="1">
      <w:start w:val="1"/>
      <w:numFmt w:val="bullet"/>
      <w:lvlText w:val="•"/>
      <w:lvlJc w:val="left"/>
      <w:pPr>
        <w:tabs>
          <w:tab w:val="num" w:pos="5040"/>
        </w:tabs>
        <w:ind w:left="5040" w:hanging="360"/>
      </w:pPr>
      <w:rPr>
        <w:rFonts w:ascii="Arial" w:hAnsi="Arial" w:hint="default"/>
      </w:rPr>
    </w:lvl>
    <w:lvl w:ilvl="7" w:tplc="8CAAD034" w:tentative="1">
      <w:start w:val="1"/>
      <w:numFmt w:val="bullet"/>
      <w:lvlText w:val="•"/>
      <w:lvlJc w:val="left"/>
      <w:pPr>
        <w:tabs>
          <w:tab w:val="num" w:pos="5760"/>
        </w:tabs>
        <w:ind w:left="5760" w:hanging="360"/>
      </w:pPr>
      <w:rPr>
        <w:rFonts w:ascii="Arial" w:hAnsi="Arial" w:hint="default"/>
      </w:rPr>
    </w:lvl>
    <w:lvl w:ilvl="8" w:tplc="07B64EF6" w:tentative="1">
      <w:start w:val="1"/>
      <w:numFmt w:val="bullet"/>
      <w:lvlText w:val="•"/>
      <w:lvlJc w:val="left"/>
      <w:pPr>
        <w:tabs>
          <w:tab w:val="num" w:pos="6480"/>
        </w:tabs>
        <w:ind w:left="6480" w:hanging="360"/>
      </w:pPr>
      <w:rPr>
        <w:rFonts w:ascii="Arial" w:hAnsi="Arial" w:hint="default"/>
      </w:rPr>
    </w:lvl>
  </w:abstractNum>
  <w:num w:numId="1" w16cid:durableId="16512535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hideSpellingErrors/>
  <w:hideGrammaticalErrors/>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rIwNTA1tDQ1Mze2MLJQ0lEKTi0uzszPAykwrAUAvv32CCwAAAA="/>
  </w:docVars>
  <w:rsids>
    <w:rsidRoot w:val="009A0CB0"/>
    <w:rsid w:val="000257C4"/>
    <w:rsid w:val="000505ED"/>
    <w:rsid w:val="00090D52"/>
    <w:rsid w:val="00096E27"/>
    <w:rsid w:val="000A05E2"/>
    <w:rsid w:val="000A7E17"/>
    <w:rsid w:val="000F767D"/>
    <w:rsid w:val="00104FF0"/>
    <w:rsid w:val="00110215"/>
    <w:rsid w:val="00114A04"/>
    <w:rsid w:val="00145409"/>
    <w:rsid w:val="001D2ACD"/>
    <w:rsid w:val="00237C7F"/>
    <w:rsid w:val="0024100A"/>
    <w:rsid w:val="00241F54"/>
    <w:rsid w:val="002438DF"/>
    <w:rsid w:val="002B316D"/>
    <w:rsid w:val="0034340A"/>
    <w:rsid w:val="00373E11"/>
    <w:rsid w:val="003C0485"/>
    <w:rsid w:val="003E4891"/>
    <w:rsid w:val="00436975"/>
    <w:rsid w:val="00541653"/>
    <w:rsid w:val="005427F7"/>
    <w:rsid w:val="00543558"/>
    <w:rsid w:val="005551D6"/>
    <w:rsid w:val="00563869"/>
    <w:rsid w:val="005864CF"/>
    <w:rsid w:val="005C54B0"/>
    <w:rsid w:val="005E0486"/>
    <w:rsid w:val="0063419A"/>
    <w:rsid w:val="00646A85"/>
    <w:rsid w:val="006549F4"/>
    <w:rsid w:val="00674479"/>
    <w:rsid w:val="00682946"/>
    <w:rsid w:val="006D3170"/>
    <w:rsid w:val="0073353F"/>
    <w:rsid w:val="0073546B"/>
    <w:rsid w:val="00747965"/>
    <w:rsid w:val="00753EB5"/>
    <w:rsid w:val="00757D58"/>
    <w:rsid w:val="007D4E9E"/>
    <w:rsid w:val="0085707E"/>
    <w:rsid w:val="008F7A37"/>
    <w:rsid w:val="00917F36"/>
    <w:rsid w:val="0093204D"/>
    <w:rsid w:val="009A0CB0"/>
    <w:rsid w:val="00A6188D"/>
    <w:rsid w:val="00AC7B82"/>
    <w:rsid w:val="00B03E6E"/>
    <w:rsid w:val="00B12D99"/>
    <w:rsid w:val="00B173FA"/>
    <w:rsid w:val="00B716C4"/>
    <w:rsid w:val="00B97036"/>
    <w:rsid w:val="00BD6045"/>
    <w:rsid w:val="00C1236E"/>
    <w:rsid w:val="00C5482F"/>
    <w:rsid w:val="00CA7615"/>
    <w:rsid w:val="00CE050F"/>
    <w:rsid w:val="00D330A9"/>
    <w:rsid w:val="00D44543"/>
    <w:rsid w:val="00D51DEF"/>
    <w:rsid w:val="00DB382F"/>
    <w:rsid w:val="00DC2618"/>
    <w:rsid w:val="00DE4EA3"/>
    <w:rsid w:val="00E44A2F"/>
    <w:rsid w:val="00E5336C"/>
    <w:rsid w:val="00EB1AF6"/>
    <w:rsid w:val="00EC0F18"/>
    <w:rsid w:val="00F52570"/>
    <w:rsid w:val="00F63814"/>
    <w:rsid w:val="00F93EFE"/>
    <w:rsid w:val="00F9467D"/>
    <w:rsid w:val="00F964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4F7453"/>
  <w15:docId w15:val="{2D0C72A9-309E-40BE-8372-8113C1488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
    <w:name w:val="Body"/>
    <w:pPr>
      <w:spacing w:after="160" w:line="259" w:lineRule="auto"/>
    </w:pPr>
    <w:rPr>
      <w:rFonts w:cs="Arial Unicode MS"/>
      <w:color w:val="000000"/>
      <w:sz w:val="24"/>
      <w:szCs w:val="24"/>
      <w:u w:color="000000"/>
      <w14:textOutline w14:w="0" w14:cap="flat" w14:cmpd="sng" w14:algn="ctr">
        <w14:noFill/>
        <w14:prstDash w14:val="solid"/>
        <w14:bevel/>
      </w14:textOutline>
    </w:rPr>
  </w:style>
  <w:style w:type="paragraph" w:customStyle="1" w:styleId="Heading">
    <w:name w:val="Heading"/>
    <w:next w:val="Body"/>
    <w:pPr>
      <w:keepNext/>
      <w:keepLines/>
      <w:spacing w:before="240" w:line="259" w:lineRule="auto"/>
      <w:outlineLvl w:val="0"/>
    </w:pPr>
    <w:rPr>
      <w:rFonts w:ascii="Calibri Light" w:hAnsi="Calibri Light" w:cs="Arial Unicode MS"/>
      <w:color w:val="2F5496"/>
      <w:sz w:val="32"/>
      <w:szCs w:val="32"/>
      <w:u w:color="2F5496"/>
      <w:lang w:val="fr-FR"/>
      <w14:textOutline w14:w="0" w14:cap="flat" w14:cmpd="sng" w14:algn="ctr">
        <w14:noFill/>
        <w14:prstDash w14:val="solid"/>
        <w14:bevel/>
      </w14:textOutline>
    </w:rPr>
  </w:style>
  <w:style w:type="paragraph" w:styleId="NoSpacing">
    <w:name w:val="No Spacing"/>
    <w:uiPriority w:val="1"/>
    <w:qFormat/>
    <w:rsid w:val="000505ED"/>
    <w:pPr>
      <w:spacing w:line="360" w:lineRule="auto"/>
      <w:jc w:val="both"/>
    </w:pPr>
    <w:rPr>
      <w:rFonts w:ascii="Arial" w:hAnsi="Arial"/>
      <w:sz w:val="24"/>
      <w:szCs w:val="24"/>
      <w:lang w:val="en-US" w:eastAsia="en-US"/>
    </w:rPr>
  </w:style>
  <w:style w:type="paragraph" w:styleId="NormalWeb">
    <w:name w:val="Normal (Web)"/>
    <w:basedOn w:val="Normal"/>
    <w:uiPriority w:val="99"/>
    <w:semiHidden/>
    <w:unhideWhenUsed/>
    <w:rsid w:val="000505E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GB" w:eastAsia="en-GB"/>
    </w:rPr>
  </w:style>
  <w:style w:type="paragraph" w:styleId="Header">
    <w:name w:val="header"/>
    <w:basedOn w:val="Normal"/>
    <w:link w:val="HeaderChar"/>
    <w:uiPriority w:val="99"/>
    <w:unhideWhenUsed/>
    <w:rsid w:val="00C5482F"/>
    <w:pPr>
      <w:tabs>
        <w:tab w:val="center" w:pos="4513"/>
        <w:tab w:val="right" w:pos="9026"/>
      </w:tabs>
    </w:pPr>
  </w:style>
  <w:style w:type="character" w:customStyle="1" w:styleId="HeaderChar">
    <w:name w:val="Header Char"/>
    <w:basedOn w:val="DefaultParagraphFont"/>
    <w:link w:val="Header"/>
    <w:uiPriority w:val="99"/>
    <w:rsid w:val="00C5482F"/>
    <w:rPr>
      <w:sz w:val="24"/>
      <w:szCs w:val="24"/>
      <w:lang w:val="en-US" w:eastAsia="en-US"/>
    </w:rPr>
  </w:style>
  <w:style w:type="paragraph" w:styleId="Footer">
    <w:name w:val="footer"/>
    <w:basedOn w:val="Normal"/>
    <w:link w:val="FooterChar"/>
    <w:uiPriority w:val="99"/>
    <w:unhideWhenUsed/>
    <w:rsid w:val="00C5482F"/>
    <w:pPr>
      <w:tabs>
        <w:tab w:val="center" w:pos="4513"/>
        <w:tab w:val="right" w:pos="9026"/>
      </w:tabs>
    </w:pPr>
  </w:style>
  <w:style w:type="character" w:customStyle="1" w:styleId="FooterChar">
    <w:name w:val="Footer Char"/>
    <w:basedOn w:val="DefaultParagraphFont"/>
    <w:link w:val="Footer"/>
    <w:uiPriority w:val="99"/>
    <w:rsid w:val="00C5482F"/>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022927">
      <w:bodyDiv w:val="1"/>
      <w:marLeft w:val="0"/>
      <w:marRight w:val="0"/>
      <w:marTop w:val="0"/>
      <w:marBottom w:val="0"/>
      <w:divBdr>
        <w:top w:val="none" w:sz="0" w:space="0" w:color="auto"/>
        <w:left w:val="none" w:sz="0" w:space="0" w:color="auto"/>
        <w:bottom w:val="none" w:sz="0" w:space="0" w:color="auto"/>
        <w:right w:val="none" w:sz="0" w:space="0" w:color="auto"/>
      </w:divBdr>
    </w:div>
    <w:div w:id="226694243">
      <w:bodyDiv w:val="1"/>
      <w:marLeft w:val="0"/>
      <w:marRight w:val="0"/>
      <w:marTop w:val="0"/>
      <w:marBottom w:val="0"/>
      <w:divBdr>
        <w:top w:val="none" w:sz="0" w:space="0" w:color="auto"/>
        <w:left w:val="none" w:sz="0" w:space="0" w:color="auto"/>
        <w:bottom w:val="none" w:sz="0" w:space="0" w:color="auto"/>
        <w:right w:val="none" w:sz="0" w:space="0" w:color="auto"/>
      </w:divBdr>
    </w:div>
    <w:div w:id="327833849">
      <w:bodyDiv w:val="1"/>
      <w:marLeft w:val="0"/>
      <w:marRight w:val="0"/>
      <w:marTop w:val="0"/>
      <w:marBottom w:val="0"/>
      <w:divBdr>
        <w:top w:val="none" w:sz="0" w:space="0" w:color="auto"/>
        <w:left w:val="none" w:sz="0" w:space="0" w:color="auto"/>
        <w:bottom w:val="none" w:sz="0" w:space="0" w:color="auto"/>
        <w:right w:val="none" w:sz="0" w:space="0" w:color="auto"/>
      </w:divBdr>
    </w:div>
    <w:div w:id="708721025">
      <w:bodyDiv w:val="1"/>
      <w:marLeft w:val="0"/>
      <w:marRight w:val="0"/>
      <w:marTop w:val="0"/>
      <w:marBottom w:val="0"/>
      <w:divBdr>
        <w:top w:val="none" w:sz="0" w:space="0" w:color="auto"/>
        <w:left w:val="none" w:sz="0" w:space="0" w:color="auto"/>
        <w:bottom w:val="none" w:sz="0" w:space="0" w:color="auto"/>
        <w:right w:val="none" w:sz="0" w:space="0" w:color="auto"/>
      </w:divBdr>
    </w:div>
    <w:div w:id="1275672223">
      <w:bodyDiv w:val="1"/>
      <w:marLeft w:val="0"/>
      <w:marRight w:val="0"/>
      <w:marTop w:val="0"/>
      <w:marBottom w:val="0"/>
      <w:divBdr>
        <w:top w:val="none" w:sz="0" w:space="0" w:color="auto"/>
        <w:left w:val="none" w:sz="0" w:space="0" w:color="auto"/>
        <w:bottom w:val="none" w:sz="0" w:space="0" w:color="auto"/>
        <w:right w:val="none" w:sz="0" w:space="0" w:color="auto"/>
      </w:divBdr>
    </w:div>
    <w:div w:id="1400325603">
      <w:bodyDiv w:val="1"/>
      <w:marLeft w:val="0"/>
      <w:marRight w:val="0"/>
      <w:marTop w:val="0"/>
      <w:marBottom w:val="0"/>
      <w:divBdr>
        <w:top w:val="none" w:sz="0" w:space="0" w:color="auto"/>
        <w:left w:val="none" w:sz="0" w:space="0" w:color="auto"/>
        <w:bottom w:val="none" w:sz="0" w:space="0" w:color="auto"/>
        <w:right w:val="none" w:sz="0" w:space="0" w:color="auto"/>
      </w:divBdr>
    </w:div>
    <w:div w:id="1597010620">
      <w:bodyDiv w:val="1"/>
      <w:marLeft w:val="0"/>
      <w:marRight w:val="0"/>
      <w:marTop w:val="0"/>
      <w:marBottom w:val="0"/>
      <w:divBdr>
        <w:top w:val="none" w:sz="0" w:space="0" w:color="auto"/>
        <w:left w:val="none" w:sz="0" w:space="0" w:color="auto"/>
        <w:bottom w:val="none" w:sz="0" w:space="0" w:color="auto"/>
        <w:right w:val="none" w:sz="0" w:space="0" w:color="auto"/>
      </w:divBdr>
    </w:div>
    <w:div w:id="1658652066">
      <w:bodyDiv w:val="1"/>
      <w:marLeft w:val="0"/>
      <w:marRight w:val="0"/>
      <w:marTop w:val="0"/>
      <w:marBottom w:val="0"/>
      <w:divBdr>
        <w:top w:val="none" w:sz="0" w:space="0" w:color="auto"/>
        <w:left w:val="none" w:sz="0" w:space="0" w:color="auto"/>
        <w:bottom w:val="none" w:sz="0" w:space="0" w:color="auto"/>
        <w:right w:val="none" w:sz="0" w:space="0" w:color="auto"/>
      </w:divBdr>
      <w:divsChild>
        <w:div w:id="982076463">
          <w:marLeft w:val="547"/>
          <w:marRight w:val="0"/>
          <w:marTop w:val="67"/>
          <w:marBottom w:val="0"/>
          <w:divBdr>
            <w:top w:val="none" w:sz="0" w:space="0" w:color="auto"/>
            <w:left w:val="none" w:sz="0" w:space="0" w:color="auto"/>
            <w:bottom w:val="none" w:sz="0" w:space="0" w:color="auto"/>
            <w:right w:val="none" w:sz="0" w:space="0" w:color="auto"/>
          </w:divBdr>
        </w:div>
        <w:div w:id="1618295079">
          <w:marLeft w:val="547"/>
          <w:marRight w:val="0"/>
          <w:marTop w:val="67"/>
          <w:marBottom w:val="0"/>
          <w:divBdr>
            <w:top w:val="none" w:sz="0" w:space="0" w:color="auto"/>
            <w:left w:val="none" w:sz="0" w:space="0" w:color="auto"/>
            <w:bottom w:val="none" w:sz="0" w:space="0" w:color="auto"/>
            <w:right w:val="none" w:sz="0" w:space="0" w:color="auto"/>
          </w:divBdr>
        </w:div>
        <w:div w:id="1010379033">
          <w:marLeft w:val="547"/>
          <w:marRight w:val="0"/>
          <w:marTop w:val="67"/>
          <w:marBottom w:val="0"/>
          <w:divBdr>
            <w:top w:val="none" w:sz="0" w:space="0" w:color="auto"/>
            <w:left w:val="none" w:sz="0" w:space="0" w:color="auto"/>
            <w:bottom w:val="none" w:sz="0" w:space="0" w:color="auto"/>
            <w:right w:val="none" w:sz="0" w:space="0" w:color="auto"/>
          </w:divBdr>
        </w:div>
        <w:div w:id="1996100956">
          <w:marLeft w:val="547"/>
          <w:marRight w:val="0"/>
          <w:marTop w:val="67"/>
          <w:marBottom w:val="0"/>
          <w:divBdr>
            <w:top w:val="none" w:sz="0" w:space="0" w:color="auto"/>
            <w:left w:val="none" w:sz="0" w:space="0" w:color="auto"/>
            <w:bottom w:val="none" w:sz="0" w:space="0" w:color="auto"/>
            <w:right w:val="none" w:sz="0" w:space="0" w:color="auto"/>
          </w:divBdr>
        </w:div>
        <w:div w:id="764810700">
          <w:marLeft w:val="547"/>
          <w:marRight w:val="0"/>
          <w:marTop w:val="67"/>
          <w:marBottom w:val="0"/>
          <w:divBdr>
            <w:top w:val="none" w:sz="0" w:space="0" w:color="auto"/>
            <w:left w:val="none" w:sz="0" w:space="0" w:color="auto"/>
            <w:bottom w:val="none" w:sz="0" w:space="0" w:color="auto"/>
            <w:right w:val="none" w:sz="0" w:space="0" w:color="auto"/>
          </w:divBdr>
        </w:div>
        <w:div w:id="1423991867">
          <w:marLeft w:val="547"/>
          <w:marRight w:val="0"/>
          <w:marTop w:val="67"/>
          <w:marBottom w:val="0"/>
          <w:divBdr>
            <w:top w:val="none" w:sz="0" w:space="0" w:color="auto"/>
            <w:left w:val="none" w:sz="0" w:space="0" w:color="auto"/>
            <w:bottom w:val="none" w:sz="0" w:space="0" w:color="auto"/>
            <w:right w:val="none" w:sz="0" w:space="0" w:color="auto"/>
          </w:divBdr>
        </w:div>
      </w:divsChild>
    </w:div>
    <w:div w:id="1727096571">
      <w:bodyDiv w:val="1"/>
      <w:marLeft w:val="0"/>
      <w:marRight w:val="0"/>
      <w:marTop w:val="0"/>
      <w:marBottom w:val="0"/>
      <w:divBdr>
        <w:top w:val="none" w:sz="0" w:space="0" w:color="auto"/>
        <w:left w:val="none" w:sz="0" w:space="0" w:color="auto"/>
        <w:bottom w:val="none" w:sz="0" w:space="0" w:color="auto"/>
        <w:right w:val="none" w:sz="0" w:space="0" w:color="auto"/>
      </w:divBdr>
    </w:div>
    <w:div w:id="1809660148">
      <w:bodyDiv w:val="1"/>
      <w:marLeft w:val="0"/>
      <w:marRight w:val="0"/>
      <w:marTop w:val="0"/>
      <w:marBottom w:val="0"/>
      <w:divBdr>
        <w:top w:val="none" w:sz="0" w:space="0" w:color="auto"/>
        <w:left w:val="none" w:sz="0" w:space="0" w:color="auto"/>
        <w:bottom w:val="none" w:sz="0" w:space="0" w:color="auto"/>
        <w:right w:val="none" w:sz="0" w:space="0" w:color="auto"/>
      </w:divBdr>
    </w:div>
    <w:div w:id="1835681796">
      <w:bodyDiv w:val="1"/>
      <w:marLeft w:val="0"/>
      <w:marRight w:val="0"/>
      <w:marTop w:val="0"/>
      <w:marBottom w:val="0"/>
      <w:divBdr>
        <w:top w:val="none" w:sz="0" w:space="0" w:color="auto"/>
        <w:left w:val="none" w:sz="0" w:space="0" w:color="auto"/>
        <w:bottom w:val="none" w:sz="0" w:space="0" w:color="auto"/>
        <w:right w:val="none" w:sz="0" w:space="0" w:color="auto"/>
      </w:divBdr>
    </w:div>
    <w:div w:id="19393635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image" Target="media/image4.png"/><Relationship Id="rId26" Type="http://schemas.openxmlformats.org/officeDocument/2006/relationships/image" Target="media/image12.png"/><Relationship Id="rId3" Type="http://schemas.openxmlformats.org/officeDocument/2006/relationships/styles" Target="styles.xml"/><Relationship Id="rId21" Type="http://schemas.openxmlformats.org/officeDocument/2006/relationships/image" Target="media/image7.png"/><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3.png"/><Relationship Id="rId25" Type="http://schemas.openxmlformats.org/officeDocument/2006/relationships/image" Target="media/image11.pn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image" Target="media/image6.png"/><Relationship Id="rId29"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10.png"/><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image" Target="media/image9.png"/><Relationship Id="rId28" Type="http://schemas.openxmlformats.org/officeDocument/2006/relationships/image" Target="media/image14.png"/><Relationship Id="rId10" Type="http://schemas.openxmlformats.org/officeDocument/2006/relationships/header" Target="header2.xml"/><Relationship Id="rId19" Type="http://schemas.openxmlformats.org/officeDocument/2006/relationships/image" Target="media/image5.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Mar23</b:Tag>
    <b:SourceType>InternetSite</b:SourceType>
    <b:Guid>{36B86865-CAC5-4840-B7F9-87365E0E08D5}</b:Guid>
    <b:Title>Marriott_Business_Conduct_Guide_English.pdf</b:Title>
    <b:Year>2023</b:Year>
    <b:Author>
      <b:Author>
        <b:Corporate>Marriott</b:Corporate>
      </b:Author>
    </b:Author>
    <b:InternetSiteTitle>Marriott</b:InternetSiteTitle>
    <b:Month>March</b:Month>
    <b:Day>09</b:Day>
    <b:URL>https://www.marriott.com/Multimedia/PDF/CorporateResponsibility/Marriott_Business_Conduct_Guide_English.pdf</b:URL>
    <b:RefOrder>1</b:RefOrder>
  </b:Source>
  <b:Source>
    <b:Tag>Whi23</b:Tag>
    <b:SourceType>InternetSite</b:SourceType>
    <b:Guid>{F63066E8-BA2C-4A29-95E6-C6D0C87B793C}</b:Guid>
    <b:Author>
      <b:Author>
        <b:Corporate>Whit Bread Careers</b:Corporate>
      </b:Author>
    </b:Author>
    <b:Title>Team Member - Housekeeping - Norwich Duke Street (NR3)</b:Title>
    <b:InternetSiteTitle>Whit Bread Careers</b:InternetSiteTitle>
    <b:Year>2023</b:Year>
    <b:Month>March</b:Month>
    <b:Day>09</b:Day>
    <b:URL>https://www.whitbreadcareers.com/job-details/742665-1629/team_member_-_housekeeping_-_norwich_duke_street_nr3</b:URL>
    <b:RefOrder>2</b:RefOrder>
  </b:Source>
</b:Sources>
</file>

<file path=customXml/itemProps1.xml><?xml version="1.0" encoding="utf-8"?>
<ds:datastoreItem xmlns:ds="http://schemas.openxmlformats.org/officeDocument/2006/customXml" ds:itemID="{6E877AA2-3CFC-4377-874C-C820D15A1C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16</Pages>
  <Words>2357</Words>
  <Characters>13435</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Gergana Nikolova</cp:lastModifiedBy>
  <cp:revision>8</cp:revision>
  <dcterms:created xsi:type="dcterms:W3CDTF">2023-03-09T13:52:00Z</dcterms:created>
  <dcterms:modified xsi:type="dcterms:W3CDTF">2023-03-09T17:35:00Z</dcterms:modified>
</cp:coreProperties>
</file>