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F95AA2" w14:textId="450B55A4" w:rsidR="00920D24" w:rsidRPr="0048202F" w:rsidRDefault="00920D24" w:rsidP="00920D24">
      <w:pPr>
        <w:jc w:val="center"/>
        <w:rPr>
          <w:b/>
          <w:u w:val="single"/>
        </w:rPr>
      </w:pPr>
      <w:r w:rsidRPr="0048202F">
        <w:rPr>
          <w:b/>
          <w:u w:val="single"/>
        </w:rPr>
        <w:t>CASE STUDY ONE – LEARNER WORK</w:t>
      </w:r>
    </w:p>
    <w:p w14:paraId="1BB7147E" w14:textId="77777777" w:rsidR="00920D24" w:rsidRDefault="00920D24" w:rsidP="00920D24">
      <w:pPr>
        <w:jc w:val="center"/>
      </w:pPr>
    </w:p>
    <w:p w14:paraId="5A4123BB" w14:textId="10049AE6" w:rsidR="00920D24" w:rsidRPr="00920D24" w:rsidRDefault="00F60BB6" w:rsidP="00920D24">
      <w:pPr>
        <w:jc w:val="center"/>
        <w:rPr>
          <w:u w:val="single"/>
        </w:rPr>
      </w:pPr>
      <w:r w:rsidRPr="00920D24">
        <w:rPr>
          <w:u w:val="single"/>
        </w:rPr>
        <w:t>8600-21</w:t>
      </w:r>
      <w:r w:rsidR="003E2430" w:rsidRPr="00920D24">
        <w:rPr>
          <w:u w:val="single"/>
        </w:rPr>
        <w:t xml:space="preserve"> ILM Assignment</w:t>
      </w:r>
      <w:r w:rsidRPr="00920D24">
        <w:rPr>
          <w:u w:val="single"/>
        </w:rPr>
        <w:t xml:space="preserve"> Unit 308 - </w:t>
      </w:r>
      <w:r w:rsidR="003E2430" w:rsidRPr="00920D24">
        <w:rPr>
          <w:u w:val="single"/>
        </w:rPr>
        <w:t>Understanding Leadership</w:t>
      </w:r>
    </w:p>
    <w:p w14:paraId="314EBEF8" w14:textId="77777777" w:rsidR="00A36CE5" w:rsidRDefault="00A36CE5">
      <w:pPr>
        <w:rPr>
          <w:b/>
        </w:rPr>
      </w:pPr>
    </w:p>
    <w:p w14:paraId="00871E5D" w14:textId="7EA6189E" w:rsidR="00A36CE5" w:rsidRDefault="003E2430" w:rsidP="00920D24">
      <w:pPr>
        <w:rPr>
          <w:b/>
          <w:sz w:val="20"/>
          <w:szCs w:val="20"/>
        </w:rPr>
      </w:pPr>
      <w:r>
        <w:rPr>
          <w:b/>
        </w:rPr>
        <w:t>1.1</w:t>
      </w:r>
      <w:r w:rsidR="00920D24">
        <w:rPr>
          <w:b/>
        </w:rPr>
        <w:t xml:space="preserve"> </w:t>
      </w:r>
      <w:r>
        <w:rPr>
          <w:b/>
          <w:sz w:val="20"/>
          <w:szCs w:val="20"/>
        </w:rPr>
        <w:t>Describe the factors that will influence the choice of leadership styles or behaviours in workplace situations</w:t>
      </w:r>
    </w:p>
    <w:p w14:paraId="49C50DC0" w14:textId="27AD6CF9" w:rsidR="00692684" w:rsidRDefault="00692684">
      <w:pPr>
        <w:tabs>
          <w:tab w:val="center" w:pos="4153"/>
          <w:tab w:val="right" w:pos="8306"/>
        </w:tabs>
        <w:spacing w:line="240" w:lineRule="auto"/>
        <w:rPr>
          <w:b/>
          <w:sz w:val="20"/>
          <w:szCs w:val="20"/>
        </w:rPr>
      </w:pPr>
    </w:p>
    <w:p w14:paraId="433A475A" w14:textId="1532E4E9" w:rsidR="00692684" w:rsidRPr="00692684" w:rsidRDefault="00692684">
      <w:pPr>
        <w:tabs>
          <w:tab w:val="center" w:pos="4153"/>
          <w:tab w:val="right" w:pos="8306"/>
        </w:tabs>
        <w:spacing w:line="240" w:lineRule="auto"/>
        <w:rPr>
          <w:bCs/>
          <w:sz w:val="20"/>
          <w:szCs w:val="20"/>
        </w:rPr>
      </w:pPr>
      <w:r w:rsidRPr="00692684">
        <w:rPr>
          <w:bCs/>
          <w:sz w:val="20"/>
          <w:szCs w:val="20"/>
        </w:rPr>
        <w:t xml:space="preserve">I work as a Call Centre Manager in a busy Call Centre handling complaints and issues in the local authority area.  I have to manage a team of 50 call handlers who deal with some stressful calls, aggressive calls, and sometimes this impacts on their behaviour.   </w:t>
      </w:r>
      <w:r>
        <w:rPr>
          <w:bCs/>
          <w:sz w:val="20"/>
          <w:szCs w:val="20"/>
        </w:rPr>
        <w:t>I have to consider what choice of leadership style I use and what factors I need to take account of.</w:t>
      </w:r>
    </w:p>
    <w:p w14:paraId="2BD56633" w14:textId="34BE82ED" w:rsidR="00293092" w:rsidRDefault="00293092">
      <w:pPr>
        <w:tabs>
          <w:tab w:val="center" w:pos="4153"/>
          <w:tab w:val="right" w:pos="8306"/>
        </w:tabs>
        <w:spacing w:line="240" w:lineRule="auto"/>
        <w:rPr>
          <w:b/>
          <w:sz w:val="20"/>
          <w:szCs w:val="20"/>
        </w:rPr>
      </w:pPr>
    </w:p>
    <w:p w14:paraId="16565BEC" w14:textId="0A113CE9" w:rsidR="00790472" w:rsidRDefault="00293092">
      <w:pPr>
        <w:tabs>
          <w:tab w:val="center" w:pos="4153"/>
          <w:tab w:val="right" w:pos="8306"/>
        </w:tabs>
        <w:spacing w:line="240" w:lineRule="auto"/>
      </w:pPr>
      <w:r w:rsidRPr="00293092">
        <w:rPr>
          <w:bCs/>
          <w:sz w:val="20"/>
          <w:szCs w:val="20"/>
        </w:rPr>
        <w:t xml:space="preserve">There are </w:t>
      </w:r>
      <w:r>
        <w:rPr>
          <w:bCs/>
          <w:sz w:val="20"/>
          <w:szCs w:val="20"/>
        </w:rPr>
        <w:t>different ways to describe these factors. The type</w:t>
      </w:r>
      <w:r w:rsidRPr="00293092">
        <w:rPr>
          <w:bCs/>
          <w:sz w:val="20"/>
          <w:szCs w:val="20"/>
        </w:rPr>
        <w:t xml:space="preserve"> of leadership required from the leader has to be appropriate to the stage of development of the team</w:t>
      </w:r>
      <w:r>
        <w:rPr>
          <w:bCs/>
          <w:sz w:val="20"/>
          <w:szCs w:val="20"/>
        </w:rPr>
        <w:t xml:space="preserve"> and different factors will influence the choice of leadership style of behaviour</w:t>
      </w:r>
      <w:r w:rsidRPr="00293092">
        <w:rPr>
          <w:bCs/>
          <w:sz w:val="20"/>
          <w:szCs w:val="20"/>
        </w:rPr>
        <w:t>.</w:t>
      </w:r>
      <w:r w:rsidR="00790472" w:rsidRPr="00790472">
        <w:t xml:space="preserve"> </w:t>
      </w:r>
    </w:p>
    <w:p w14:paraId="525A77C2" w14:textId="73B12165" w:rsidR="00790472" w:rsidRDefault="00790472">
      <w:pPr>
        <w:tabs>
          <w:tab w:val="center" w:pos="4153"/>
          <w:tab w:val="right" w:pos="8306"/>
        </w:tabs>
        <w:spacing w:line="240" w:lineRule="auto"/>
      </w:pPr>
    </w:p>
    <w:p w14:paraId="44238C2E" w14:textId="5F43E435" w:rsidR="00790472" w:rsidRDefault="00790472">
      <w:pPr>
        <w:tabs>
          <w:tab w:val="center" w:pos="4153"/>
          <w:tab w:val="right" w:pos="8306"/>
        </w:tabs>
        <w:spacing w:line="240" w:lineRule="auto"/>
      </w:pPr>
      <w:r>
        <w:t>Bruce Tuckman Model:</w:t>
      </w:r>
    </w:p>
    <w:p w14:paraId="108AB320" w14:textId="77777777" w:rsidR="00790472" w:rsidRDefault="00790472">
      <w:pPr>
        <w:tabs>
          <w:tab w:val="center" w:pos="4153"/>
          <w:tab w:val="right" w:pos="8306"/>
        </w:tabs>
        <w:spacing w:line="240" w:lineRule="auto"/>
      </w:pPr>
    </w:p>
    <w:p w14:paraId="1330E7EF" w14:textId="56D3CC6D" w:rsidR="00293092" w:rsidRDefault="00790472">
      <w:pPr>
        <w:tabs>
          <w:tab w:val="center" w:pos="4153"/>
          <w:tab w:val="right" w:pos="8306"/>
        </w:tabs>
        <w:spacing w:line="240" w:lineRule="auto"/>
        <w:rPr>
          <w:bCs/>
          <w:sz w:val="20"/>
          <w:szCs w:val="20"/>
        </w:rPr>
      </w:pPr>
      <w:r w:rsidRPr="00790472">
        <w:rPr>
          <w:noProof/>
          <w:lang w:val="en-GB"/>
        </w:rPr>
        <w:drawing>
          <wp:inline distT="0" distB="0" distL="0" distR="0" wp14:anchorId="595AEDCA" wp14:editId="10613DD8">
            <wp:extent cx="4421654" cy="21031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b="12825"/>
                    <a:stretch/>
                  </pic:blipFill>
                  <pic:spPr bwMode="auto">
                    <a:xfrm>
                      <a:off x="0" y="0"/>
                      <a:ext cx="4422651" cy="2103594"/>
                    </a:xfrm>
                    <a:prstGeom prst="rect">
                      <a:avLst/>
                    </a:prstGeom>
                    <a:ln>
                      <a:noFill/>
                    </a:ln>
                    <a:extLst>
                      <a:ext uri="{53640926-AAD7-44D8-BBD7-CCE9431645EC}">
                        <a14:shadowObscured xmlns:a14="http://schemas.microsoft.com/office/drawing/2010/main"/>
                      </a:ext>
                    </a:extLst>
                  </pic:spPr>
                </pic:pic>
              </a:graphicData>
            </a:graphic>
          </wp:inline>
        </w:drawing>
      </w:r>
    </w:p>
    <w:p w14:paraId="369693BF" w14:textId="70BEDB30" w:rsidR="00293092" w:rsidRDefault="00293092">
      <w:pPr>
        <w:tabs>
          <w:tab w:val="center" w:pos="4153"/>
          <w:tab w:val="right" w:pos="8306"/>
        </w:tabs>
        <w:spacing w:line="240" w:lineRule="auto"/>
        <w:rPr>
          <w:bCs/>
          <w:sz w:val="20"/>
          <w:szCs w:val="20"/>
        </w:rPr>
      </w:pPr>
    </w:p>
    <w:p w14:paraId="64EBB0AE" w14:textId="40E5E0F2" w:rsidR="005C5944" w:rsidRDefault="005C5944">
      <w:pPr>
        <w:tabs>
          <w:tab w:val="center" w:pos="4153"/>
          <w:tab w:val="right" w:pos="8306"/>
        </w:tabs>
        <w:spacing w:line="240" w:lineRule="auto"/>
        <w:rPr>
          <w:bCs/>
          <w:sz w:val="20"/>
          <w:szCs w:val="20"/>
        </w:rPr>
      </w:pPr>
    </w:p>
    <w:p w14:paraId="4DF386AB" w14:textId="77777777" w:rsidR="005C5944" w:rsidRDefault="005C5944">
      <w:pPr>
        <w:tabs>
          <w:tab w:val="center" w:pos="4153"/>
          <w:tab w:val="right" w:pos="8306"/>
        </w:tabs>
        <w:spacing w:line="240" w:lineRule="auto"/>
        <w:rPr>
          <w:bCs/>
          <w:sz w:val="20"/>
          <w:szCs w:val="20"/>
        </w:rPr>
      </w:pPr>
    </w:p>
    <w:p w14:paraId="0BB1941E" w14:textId="0F7B90D1" w:rsidR="00293092" w:rsidRPr="00564761" w:rsidRDefault="00293092" w:rsidP="005C5944">
      <w:pPr>
        <w:tabs>
          <w:tab w:val="center" w:pos="4153"/>
          <w:tab w:val="right" w:pos="8306"/>
        </w:tabs>
        <w:spacing w:line="240" w:lineRule="auto"/>
        <w:jc w:val="both"/>
        <w:rPr>
          <w:rFonts w:ascii="Times New Roman" w:hAnsi="Times New Roman" w:cs="Times New Roman"/>
          <w:bCs/>
          <w:sz w:val="24"/>
          <w:szCs w:val="24"/>
        </w:rPr>
      </w:pPr>
      <w:r w:rsidRPr="00564761">
        <w:rPr>
          <w:rFonts w:ascii="Times New Roman" w:hAnsi="Times New Roman" w:cs="Times New Roman"/>
          <w:bCs/>
          <w:sz w:val="24"/>
          <w:szCs w:val="24"/>
        </w:rPr>
        <w:t>In the 1960’s Bruce Tuckman published a model for developing team effectiveness, identifying four stages; Forming, Storming, Norming and Performing. This has close parallels with Hersey and Blanchard’s Situational Leadership model where the leadership style changes from telling, through selling and participating and on to delegating as the team becomes more mature.  It also fits with the Tannenbaum and Schmidt continuum which describes initial use of authority by the leader developing into greater freedom for team members as the team develops. The models all tell the same story; the leadership style has to change depending on a range of factors that impact the situation and different leadership behaviours will come into play.</w:t>
      </w:r>
    </w:p>
    <w:p w14:paraId="126F4F69" w14:textId="53462C6F" w:rsidR="00790472" w:rsidRPr="00564761" w:rsidRDefault="00790472" w:rsidP="005C5944">
      <w:pPr>
        <w:tabs>
          <w:tab w:val="center" w:pos="4153"/>
          <w:tab w:val="right" w:pos="8306"/>
        </w:tabs>
        <w:spacing w:line="240" w:lineRule="auto"/>
        <w:jc w:val="both"/>
        <w:rPr>
          <w:rFonts w:ascii="Times New Roman" w:hAnsi="Times New Roman" w:cs="Times New Roman"/>
          <w:bCs/>
          <w:sz w:val="24"/>
          <w:szCs w:val="24"/>
        </w:rPr>
      </w:pPr>
    </w:p>
    <w:p w14:paraId="09835C60" w14:textId="10A8CECE" w:rsidR="00790472" w:rsidRPr="005C5944" w:rsidRDefault="00790472">
      <w:pPr>
        <w:tabs>
          <w:tab w:val="center" w:pos="4153"/>
          <w:tab w:val="right" w:pos="8306"/>
        </w:tabs>
        <w:spacing w:line="240" w:lineRule="auto"/>
        <w:rPr>
          <w:bCs/>
        </w:rPr>
      </w:pPr>
      <w:r w:rsidRPr="005C5944">
        <w:rPr>
          <w:bCs/>
        </w:rPr>
        <w:tab/>
      </w:r>
    </w:p>
    <w:p w14:paraId="7C5CC906" w14:textId="7A328EEB" w:rsidR="00790472" w:rsidRDefault="00790472">
      <w:pPr>
        <w:tabs>
          <w:tab w:val="center" w:pos="4153"/>
          <w:tab w:val="right" w:pos="8306"/>
        </w:tabs>
        <w:spacing w:line="240" w:lineRule="auto"/>
        <w:rPr>
          <w:b/>
          <w:sz w:val="20"/>
          <w:szCs w:val="20"/>
        </w:rPr>
      </w:pPr>
      <w:r w:rsidRPr="00790472">
        <w:rPr>
          <w:noProof/>
          <w:lang w:val="en-GB"/>
        </w:rPr>
        <w:lastRenderedPageBreak/>
        <w:drawing>
          <wp:inline distT="0" distB="0" distL="0" distR="0" wp14:anchorId="5C539040" wp14:editId="0B06E7B5">
            <wp:extent cx="2674620" cy="25925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89960" cy="2607446"/>
                    </a:xfrm>
                    <a:prstGeom prst="rect">
                      <a:avLst/>
                    </a:prstGeom>
                  </pic:spPr>
                </pic:pic>
              </a:graphicData>
            </a:graphic>
          </wp:inline>
        </w:drawing>
      </w:r>
    </w:p>
    <w:p w14:paraId="1B31C449" w14:textId="77777777" w:rsidR="00790472" w:rsidRDefault="00790472">
      <w:pPr>
        <w:tabs>
          <w:tab w:val="center" w:pos="4153"/>
          <w:tab w:val="right" w:pos="8306"/>
        </w:tabs>
        <w:spacing w:line="240" w:lineRule="auto"/>
        <w:rPr>
          <w:b/>
          <w:sz w:val="20"/>
          <w:szCs w:val="20"/>
        </w:rPr>
      </w:pPr>
    </w:p>
    <w:p w14:paraId="5AA48061" w14:textId="77777777" w:rsidR="00A36CE5" w:rsidRDefault="00A36CE5">
      <w:pPr>
        <w:tabs>
          <w:tab w:val="center" w:pos="4153"/>
          <w:tab w:val="right" w:pos="8306"/>
        </w:tabs>
        <w:spacing w:line="240" w:lineRule="auto"/>
        <w:rPr>
          <w:sz w:val="20"/>
          <w:szCs w:val="20"/>
        </w:rPr>
      </w:pPr>
    </w:p>
    <w:p w14:paraId="73DE0056" w14:textId="77777777" w:rsidR="00A36CE5" w:rsidRDefault="003E2430">
      <w:pPr>
        <w:numPr>
          <w:ilvl w:val="0"/>
          <w:numId w:val="1"/>
        </w:numPr>
        <w:tabs>
          <w:tab w:val="center" w:pos="4153"/>
          <w:tab w:val="right" w:pos="8306"/>
        </w:tabs>
        <w:spacing w:line="240" w:lineRule="auto"/>
        <w:rPr>
          <w:i/>
          <w:sz w:val="20"/>
          <w:szCs w:val="20"/>
        </w:rPr>
      </w:pPr>
      <w:r>
        <w:rPr>
          <w:i/>
          <w:sz w:val="20"/>
          <w:szCs w:val="20"/>
        </w:rPr>
        <w:t>Traits</w:t>
      </w:r>
    </w:p>
    <w:p w14:paraId="26BFD0F0" w14:textId="77777777" w:rsidR="00A36CE5" w:rsidRDefault="003E2430">
      <w:pPr>
        <w:tabs>
          <w:tab w:val="center" w:pos="4153"/>
          <w:tab w:val="right" w:pos="8306"/>
        </w:tabs>
        <w:spacing w:line="240" w:lineRule="auto"/>
        <w:ind w:left="720"/>
        <w:rPr>
          <w:sz w:val="20"/>
          <w:szCs w:val="20"/>
        </w:rPr>
      </w:pPr>
      <w:r>
        <w:rPr>
          <w:sz w:val="20"/>
          <w:szCs w:val="20"/>
        </w:rPr>
        <w:t xml:space="preserve">Trait theories focus on the personal attributes that make someone a leader rather than a follower. </w:t>
      </w:r>
    </w:p>
    <w:p w14:paraId="27BF5E08" w14:textId="77777777" w:rsidR="00A36CE5" w:rsidRDefault="00A36CE5">
      <w:pPr>
        <w:tabs>
          <w:tab w:val="center" w:pos="4153"/>
          <w:tab w:val="right" w:pos="8306"/>
        </w:tabs>
        <w:spacing w:line="240" w:lineRule="auto"/>
        <w:ind w:left="720"/>
        <w:rPr>
          <w:sz w:val="20"/>
          <w:szCs w:val="20"/>
        </w:rPr>
      </w:pPr>
    </w:p>
    <w:p w14:paraId="73872063" w14:textId="051FA9D2" w:rsidR="00A36CE5" w:rsidRDefault="003E2430">
      <w:pPr>
        <w:tabs>
          <w:tab w:val="center" w:pos="4153"/>
          <w:tab w:val="right" w:pos="8306"/>
        </w:tabs>
        <w:spacing w:line="240" w:lineRule="auto"/>
        <w:ind w:left="720"/>
        <w:rPr>
          <w:sz w:val="20"/>
          <w:szCs w:val="20"/>
        </w:rPr>
      </w:pPr>
      <w:r>
        <w:rPr>
          <w:sz w:val="20"/>
          <w:szCs w:val="20"/>
        </w:rPr>
        <w:t xml:space="preserve">There is a difference between leadership and management, with leadership </w:t>
      </w:r>
      <w:r w:rsidR="00920D24">
        <w:rPr>
          <w:sz w:val="20"/>
          <w:szCs w:val="20"/>
        </w:rPr>
        <w:t>focusing</w:t>
      </w:r>
      <w:r>
        <w:rPr>
          <w:sz w:val="20"/>
          <w:szCs w:val="20"/>
        </w:rPr>
        <w:t xml:space="preserve"> more on ways that a person behaves and fulfils a role. Management entails a specific set of tasks or job role.   This is very helpful for me as someone who has moved from being a Senior Social Worker with aspects of leadership in my role that were not formal parts of my role, to being a manager with formal management tasks to undertake. I discuss below in section 2.1 how this has impacted on my leadership and management. </w:t>
      </w:r>
    </w:p>
    <w:p w14:paraId="21F25ABF" w14:textId="77777777" w:rsidR="00A36CE5" w:rsidRDefault="00A36CE5">
      <w:pPr>
        <w:tabs>
          <w:tab w:val="center" w:pos="4153"/>
          <w:tab w:val="right" w:pos="8306"/>
        </w:tabs>
        <w:spacing w:line="240" w:lineRule="auto"/>
        <w:ind w:left="720"/>
        <w:rPr>
          <w:sz w:val="20"/>
          <w:szCs w:val="20"/>
        </w:rPr>
      </w:pPr>
    </w:p>
    <w:p w14:paraId="699010B3" w14:textId="0788A63D" w:rsidR="00A36CE5" w:rsidRDefault="003E2430">
      <w:pPr>
        <w:tabs>
          <w:tab w:val="center" w:pos="4153"/>
          <w:tab w:val="right" w:pos="8306"/>
        </w:tabs>
        <w:spacing w:line="240" w:lineRule="auto"/>
        <w:ind w:left="720"/>
        <w:rPr>
          <w:sz w:val="20"/>
          <w:szCs w:val="20"/>
        </w:rPr>
      </w:pPr>
      <w:r>
        <w:rPr>
          <w:sz w:val="20"/>
          <w:szCs w:val="20"/>
        </w:rPr>
        <w:t xml:space="preserve">The trait models of leadership look at the nature side of leadership, what qualities someone may have in any role that would lead them to take on leadership roles in groups, such as charisma, </w:t>
      </w:r>
      <w:r w:rsidR="00920D24">
        <w:rPr>
          <w:sz w:val="20"/>
          <w:szCs w:val="20"/>
        </w:rPr>
        <w:t>self-confidence</w:t>
      </w:r>
      <w:r>
        <w:rPr>
          <w:sz w:val="20"/>
          <w:szCs w:val="20"/>
        </w:rPr>
        <w:t xml:space="preserve"> and vision and empathy.  In the following section I discuss which traits are helpful to my role as a leader and manager in front line </w:t>
      </w:r>
      <w:r w:rsidR="00F60BB6">
        <w:rPr>
          <w:sz w:val="20"/>
          <w:szCs w:val="20"/>
        </w:rPr>
        <w:t xml:space="preserve">customer complaints. </w:t>
      </w:r>
      <w:r>
        <w:rPr>
          <w:sz w:val="20"/>
          <w:szCs w:val="20"/>
        </w:rPr>
        <w:t xml:space="preserve"> </w:t>
      </w:r>
    </w:p>
    <w:p w14:paraId="58E582E8" w14:textId="77DBE023" w:rsidR="00790472" w:rsidRDefault="00790472">
      <w:pPr>
        <w:tabs>
          <w:tab w:val="center" w:pos="4153"/>
          <w:tab w:val="right" w:pos="8306"/>
        </w:tabs>
        <w:spacing w:line="240" w:lineRule="auto"/>
        <w:ind w:left="720"/>
        <w:rPr>
          <w:sz w:val="20"/>
          <w:szCs w:val="20"/>
        </w:rPr>
      </w:pPr>
    </w:p>
    <w:p w14:paraId="49328C8F" w14:textId="2514F920" w:rsidR="00790472" w:rsidRDefault="00790472">
      <w:pPr>
        <w:tabs>
          <w:tab w:val="center" w:pos="4153"/>
          <w:tab w:val="right" w:pos="8306"/>
        </w:tabs>
        <w:spacing w:line="240" w:lineRule="auto"/>
        <w:ind w:left="720"/>
        <w:rPr>
          <w:sz w:val="20"/>
          <w:szCs w:val="20"/>
        </w:rPr>
      </w:pPr>
      <w:r w:rsidRPr="00790472">
        <w:rPr>
          <w:noProof/>
          <w:lang w:val="en-GB"/>
        </w:rPr>
        <w:drawing>
          <wp:inline distT="0" distB="0" distL="0" distR="0" wp14:anchorId="30A6064F" wp14:editId="14E33461">
            <wp:extent cx="4686300" cy="282030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05299" cy="2831735"/>
                    </a:xfrm>
                    <a:prstGeom prst="rect">
                      <a:avLst/>
                    </a:prstGeom>
                  </pic:spPr>
                </pic:pic>
              </a:graphicData>
            </a:graphic>
          </wp:inline>
        </w:drawing>
      </w:r>
    </w:p>
    <w:p w14:paraId="56DD8F86" w14:textId="77777777" w:rsidR="00A36CE5" w:rsidRDefault="00A36CE5">
      <w:pPr>
        <w:tabs>
          <w:tab w:val="center" w:pos="4153"/>
          <w:tab w:val="right" w:pos="8306"/>
        </w:tabs>
        <w:spacing w:line="240" w:lineRule="auto"/>
        <w:ind w:left="720"/>
        <w:rPr>
          <w:sz w:val="20"/>
          <w:szCs w:val="20"/>
        </w:rPr>
      </w:pPr>
    </w:p>
    <w:p w14:paraId="0CD7E21F" w14:textId="4E2D3D6A" w:rsidR="00A36CE5" w:rsidRDefault="005C5944">
      <w:pPr>
        <w:tabs>
          <w:tab w:val="center" w:pos="4153"/>
          <w:tab w:val="right" w:pos="8306"/>
        </w:tabs>
        <w:spacing w:line="240" w:lineRule="auto"/>
        <w:ind w:left="720"/>
        <w:rPr>
          <w:sz w:val="20"/>
          <w:szCs w:val="20"/>
        </w:rPr>
      </w:pPr>
      <w:bookmarkStart w:id="0" w:name="_Hlk44683626"/>
      <w:r>
        <w:rPr>
          <w:sz w:val="20"/>
          <w:szCs w:val="20"/>
        </w:rPr>
        <w:lastRenderedPageBreak/>
        <w:t xml:space="preserve">Now I am managing social workers I have to consider different external factors.  </w:t>
      </w:r>
      <w:r w:rsidR="003E2430">
        <w:rPr>
          <w:sz w:val="20"/>
          <w:szCs w:val="20"/>
        </w:rPr>
        <w:t>I have learnt from my own experiences of being managed a</w:t>
      </w:r>
      <w:r>
        <w:rPr>
          <w:sz w:val="20"/>
          <w:szCs w:val="20"/>
        </w:rPr>
        <w:t>s a</w:t>
      </w:r>
      <w:r w:rsidR="003E2430">
        <w:rPr>
          <w:sz w:val="20"/>
          <w:szCs w:val="20"/>
        </w:rPr>
        <w:t xml:space="preserve"> Social Worker </w:t>
      </w:r>
      <w:bookmarkEnd w:id="0"/>
      <w:r w:rsidR="003E2430">
        <w:rPr>
          <w:sz w:val="20"/>
          <w:szCs w:val="20"/>
        </w:rPr>
        <w:t xml:space="preserve">that empathy for the impact of these pressures is crucial.  I have experience of being managed by someone with a ‘laissez faire’ management style (Mindtools, 2020) ) who expected social workers to perform independently. This was extremely difficult as the team were not able to perform independently which meant as a more experienced staff member I was supporting other staff informally.  </w:t>
      </w:r>
      <w:r w:rsidR="00692684">
        <w:rPr>
          <w:sz w:val="20"/>
          <w:szCs w:val="20"/>
        </w:rPr>
        <w:t xml:space="preserve">Social work </w:t>
      </w:r>
      <w:r w:rsidR="003E2430">
        <w:rPr>
          <w:sz w:val="20"/>
          <w:szCs w:val="20"/>
        </w:rPr>
        <w:t xml:space="preserve">entails carrying high levels of risk and responsibility and I worried about my own practice being </w:t>
      </w:r>
      <w:r w:rsidR="00F60BB6">
        <w:rPr>
          <w:sz w:val="20"/>
          <w:szCs w:val="20"/>
        </w:rPr>
        <w:t xml:space="preserve">appropriate </w:t>
      </w:r>
      <w:r w:rsidR="003E2430">
        <w:rPr>
          <w:sz w:val="20"/>
          <w:szCs w:val="20"/>
        </w:rPr>
        <w:t xml:space="preserve">without sufficient overview from a manager. </w:t>
      </w:r>
    </w:p>
    <w:p w14:paraId="510A7BF4" w14:textId="77777777" w:rsidR="00A36CE5" w:rsidRDefault="00A36CE5">
      <w:pPr>
        <w:tabs>
          <w:tab w:val="center" w:pos="4153"/>
          <w:tab w:val="right" w:pos="8306"/>
        </w:tabs>
        <w:spacing w:line="240" w:lineRule="auto"/>
        <w:ind w:left="720"/>
        <w:rPr>
          <w:sz w:val="20"/>
          <w:szCs w:val="20"/>
        </w:rPr>
      </w:pPr>
    </w:p>
    <w:p w14:paraId="1A421E6D" w14:textId="19DD4AA6" w:rsidR="00A36CE5" w:rsidRDefault="003E2430">
      <w:pPr>
        <w:tabs>
          <w:tab w:val="center" w:pos="4153"/>
          <w:tab w:val="right" w:pos="8306"/>
        </w:tabs>
        <w:spacing w:line="240" w:lineRule="auto"/>
        <w:ind w:left="720"/>
        <w:rPr>
          <w:sz w:val="20"/>
          <w:szCs w:val="20"/>
        </w:rPr>
      </w:pPr>
      <w:r>
        <w:rPr>
          <w:sz w:val="20"/>
          <w:szCs w:val="20"/>
        </w:rPr>
        <w:t xml:space="preserve">I have also worked with an ‘autocratic’ manager who would make a decision quickly on the basis of little information and would not change </w:t>
      </w:r>
      <w:r w:rsidR="00F60BB6">
        <w:rPr>
          <w:sz w:val="20"/>
          <w:szCs w:val="20"/>
        </w:rPr>
        <w:t>t</w:t>
      </w:r>
      <w:r>
        <w:rPr>
          <w:sz w:val="20"/>
          <w:szCs w:val="20"/>
        </w:rPr>
        <w:t>he</w:t>
      </w:r>
      <w:r w:rsidR="00F60BB6">
        <w:rPr>
          <w:sz w:val="20"/>
          <w:szCs w:val="20"/>
        </w:rPr>
        <w:t>i</w:t>
      </w:r>
      <w:r>
        <w:rPr>
          <w:sz w:val="20"/>
          <w:szCs w:val="20"/>
        </w:rPr>
        <w:t>r opinion despite lengthy discussion. T</w:t>
      </w:r>
      <w:r w:rsidR="00F60BB6">
        <w:rPr>
          <w:sz w:val="20"/>
          <w:szCs w:val="20"/>
        </w:rPr>
        <w:t>h</w:t>
      </w:r>
      <w:r>
        <w:rPr>
          <w:sz w:val="20"/>
          <w:szCs w:val="20"/>
        </w:rPr>
        <w:t xml:space="preserve">Is caused some ethical difficulties where I was asked as a </w:t>
      </w:r>
      <w:r w:rsidR="00F60BB6">
        <w:rPr>
          <w:sz w:val="20"/>
          <w:szCs w:val="20"/>
        </w:rPr>
        <w:t>professional</w:t>
      </w:r>
      <w:r>
        <w:rPr>
          <w:sz w:val="20"/>
          <w:szCs w:val="20"/>
        </w:rPr>
        <w:t xml:space="preserve"> to take actions that I felt were oppressive. This has helped me as a manager to always consider the need to fully discuss situations with </w:t>
      </w:r>
      <w:r w:rsidR="00F60BB6">
        <w:rPr>
          <w:sz w:val="20"/>
          <w:szCs w:val="20"/>
        </w:rPr>
        <w:t xml:space="preserve">all </w:t>
      </w:r>
      <w:r w:rsidR="00692684">
        <w:rPr>
          <w:sz w:val="20"/>
          <w:szCs w:val="20"/>
        </w:rPr>
        <w:t>social workers</w:t>
      </w:r>
      <w:r w:rsidR="00F60BB6">
        <w:rPr>
          <w:sz w:val="20"/>
          <w:szCs w:val="20"/>
        </w:rPr>
        <w:t xml:space="preserve"> </w:t>
      </w:r>
      <w:r>
        <w:rPr>
          <w:sz w:val="20"/>
          <w:szCs w:val="20"/>
        </w:rPr>
        <w:t xml:space="preserve">and persuade them of my concerns or have a three way discussion with someone independent. In crisis situations I have had to be more directive and this has made me reflect that the autocratic style would be a technique in a specific situation rather than a character trait of needing to control all situations. </w:t>
      </w:r>
    </w:p>
    <w:p w14:paraId="75960CD1" w14:textId="77777777" w:rsidR="00A36CE5" w:rsidRDefault="00A36CE5">
      <w:pPr>
        <w:tabs>
          <w:tab w:val="center" w:pos="4153"/>
          <w:tab w:val="right" w:pos="8306"/>
        </w:tabs>
        <w:spacing w:line="240" w:lineRule="auto"/>
        <w:ind w:left="720"/>
        <w:rPr>
          <w:sz w:val="20"/>
          <w:szCs w:val="20"/>
        </w:rPr>
      </w:pPr>
    </w:p>
    <w:p w14:paraId="1876AA3C" w14:textId="77777777" w:rsidR="00A36CE5" w:rsidRDefault="003E2430">
      <w:pPr>
        <w:tabs>
          <w:tab w:val="center" w:pos="4153"/>
          <w:tab w:val="right" w:pos="8306"/>
        </w:tabs>
        <w:spacing w:line="240" w:lineRule="auto"/>
        <w:ind w:left="720"/>
        <w:rPr>
          <w:sz w:val="20"/>
          <w:szCs w:val="20"/>
        </w:rPr>
      </w:pPr>
      <w:r>
        <w:rPr>
          <w:sz w:val="20"/>
          <w:szCs w:val="20"/>
        </w:rPr>
        <w:t xml:space="preserve">Fiedler (1951) see's traits leading to a dominant leadership style which is relatively fixed and difficult to change. As discussed below, due to the nature of social work and the subjective nature of decisions about risk and human relationships, the trait of being open to discussion and being able to adapt to different situations is key. </w:t>
      </w:r>
    </w:p>
    <w:p w14:paraId="1B6D8076" w14:textId="77777777" w:rsidR="00A36CE5" w:rsidRDefault="00A36CE5">
      <w:pPr>
        <w:tabs>
          <w:tab w:val="center" w:pos="4153"/>
          <w:tab w:val="right" w:pos="8306"/>
        </w:tabs>
        <w:spacing w:line="240" w:lineRule="auto"/>
        <w:ind w:left="720"/>
        <w:rPr>
          <w:sz w:val="20"/>
          <w:szCs w:val="20"/>
        </w:rPr>
      </w:pPr>
    </w:p>
    <w:p w14:paraId="52E5FF57" w14:textId="3A20993C" w:rsidR="00A36CE5" w:rsidRDefault="003E2430">
      <w:pPr>
        <w:tabs>
          <w:tab w:val="center" w:pos="4153"/>
          <w:tab w:val="right" w:pos="8306"/>
        </w:tabs>
        <w:spacing w:line="240" w:lineRule="auto"/>
        <w:ind w:left="720"/>
        <w:rPr>
          <w:sz w:val="20"/>
          <w:szCs w:val="20"/>
        </w:rPr>
      </w:pPr>
      <w:r>
        <w:rPr>
          <w:sz w:val="20"/>
          <w:szCs w:val="20"/>
        </w:rPr>
        <w:t xml:space="preserve">There are also behaviour models which argue that leaders can learn specific behaviours, and ideal behaviours are set out in the </w:t>
      </w:r>
      <w:r w:rsidR="00293092">
        <w:rPr>
          <w:sz w:val="20"/>
          <w:szCs w:val="20"/>
        </w:rPr>
        <w:t xml:space="preserve">our own </w:t>
      </w:r>
      <w:r w:rsidR="00F60BB6">
        <w:rPr>
          <w:sz w:val="20"/>
          <w:szCs w:val="20"/>
        </w:rPr>
        <w:t xml:space="preserve">Organisational </w:t>
      </w:r>
      <w:r>
        <w:rPr>
          <w:sz w:val="20"/>
          <w:szCs w:val="20"/>
        </w:rPr>
        <w:t>Way of Working (2018</w:t>
      </w:r>
      <w:r w:rsidR="00293092">
        <w:rPr>
          <w:sz w:val="20"/>
          <w:szCs w:val="20"/>
        </w:rPr>
        <w:t xml:space="preserve"> on company intranet</w:t>
      </w:r>
      <w:r>
        <w:rPr>
          <w:sz w:val="20"/>
          <w:szCs w:val="20"/>
        </w:rPr>
        <w:t>). These include being open, honest and accountable and being open to change. Other leadership traits described are looking at the wider vision and working in partnership with others.  There is also a requirement to be approachable and create opportunities for people to engage so that all can reach their potential.</w:t>
      </w:r>
    </w:p>
    <w:p w14:paraId="5C818997" w14:textId="77777777" w:rsidR="00A36CE5" w:rsidRDefault="00A36CE5">
      <w:pPr>
        <w:tabs>
          <w:tab w:val="center" w:pos="4153"/>
          <w:tab w:val="right" w:pos="8306"/>
        </w:tabs>
        <w:spacing w:line="240" w:lineRule="auto"/>
        <w:ind w:left="720"/>
        <w:rPr>
          <w:sz w:val="20"/>
          <w:szCs w:val="20"/>
        </w:rPr>
      </w:pPr>
    </w:p>
    <w:p w14:paraId="0839146C" w14:textId="598588D0" w:rsidR="00A36CE5" w:rsidRDefault="003E2430" w:rsidP="00692684">
      <w:pPr>
        <w:tabs>
          <w:tab w:val="center" w:pos="4153"/>
          <w:tab w:val="right" w:pos="8306"/>
        </w:tabs>
        <w:spacing w:line="240" w:lineRule="auto"/>
        <w:ind w:left="720"/>
        <w:rPr>
          <w:i/>
          <w:sz w:val="20"/>
          <w:szCs w:val="20"/>
        </w:rPr>
      </w:pPr>
      <w:r>
        <w:rPr>
          <w:sz w:val="20"/>
          <w:szCs w:val="20"/>
        </w:rPr>
        <w:t xml:space="preserve"> </w:t>
      </w:r>
    </w:p>
    <w:p w14:paraId="10D12524" w14:textId="77777777" w:rsidR="00A36CE5" w:rsidRDefault="003E2430">
      <w:pPr>
        <w:numPr>
          <w:ilvl w:val="0"/>
          <w:numId w:val="1"/>
        </w:numPr>
        <w:tabs>
          <w:tab w:val="center" w:pos="4153"/>
          <w:tab w:val="right" w:pos="8306"/>
        </w:tabs>
        <w:spacing w:line="240" w:lineRule="auto"/>
        <w:rPr>
          <w:i/>
          <w:sz w:val="20"/>
          <w:szCs w:val="20"/>
        </w:rPr>
      </w:pPr>
      <w:r>
        <w:rPr>
          <w:i/>
          <w:sz w:val="20"/>
          <w:szCs w:val="20"/>
        </w:rPr>
        <w:t>Needs of the team and nature of work</w:t>
      </w:r>
    </w:p>
    <w:p w14:paraId="57A3A011" w14:textId="77777777" w:rsidR="00A36CE5" w:rsidRDefault="00A36CE5">
      <w:pPr>
        <w:tabs>
          <w:tab w:val="center" w:pos="4153"/>
          <w:tab w:val="right" w:pos="8306"/>
        </w:tabs>
        <w:spacing w:line="240" w:lineRule="auto"/>
        <w:ind w:left="720"/>
        <w:rPr>
          <w:sz w:val="20"/>
          <w:szCs w:val="20"/>
        </w:rPr>
      </w:pPr>
    </w:p>
    <w:p w14:paraId="3B4098E6" w14:textId="77777777" w:rsidR="00A36CE5" w:rsidRDefault="003E2430">
      <w:pPr>
        <w:tabs>
          <w:tab w:val="center" w:pos="4153"/>
          <w:tab w:val="right" w:pos="8306"/>
        </w:tabs>
        <w:spacing w:line="240" w:lineRule="auto"/>
        <w:ind w:left="720"/>
        <w:rPr>
          <w:sz w:val="20"/>
          <w:szCs w:val="20"/>
        </w:rPr>
      </w:pPr>
      <w:r>
        <w:rPr>
          <w:sz w:val="20"/>
          <w:szCs w:val="20"/>
        </w:rPr>
        <w:t xml:space="preserve">Contingency theories also recognise the need for different management styles in different situations but posit that individual leaders have a fixed style that suits a specific situation depending on the nature of the work. </w:t>
      </w:r>
    </w:p>
    <w:p w14:paraId="38367889" w14:textId="77777777" w:rsidR="00A36CE5" w:rsidRDefault="00A36CE5">
      <w:pPr>
        <w:tabs>
          <w:tab w:val="center" w:pos="4153"/>
          <w:tab w:val="right" w:pos="8306"/>
        </w:tabs>
        <w:spacing w:line="240" w:lineRule="auto"/>
        <w:ind w:left="720"/>
        <w:rPr>
          <w:sz w:val="20"/>
          <w:szCs w:val="20"/>
        </w:rPr>
      </w:pPr>
    </w:p>
    <w:p w14:paraId="79E4D321" w14:textId="297958DF" w:rsidR="00A36CE5" w:rsidRDefault="003E2430">
      <w:pPr>
        <w:tabs>
          <w:tab w:val="center" w:pos="4153"/>
          <w:tab w:val="right" w:pos="8306"/>
        </w:tabs>
        <w:spacing w:line="240" w:lineRule="auto"/>
        <w:ind w:left="720"/>
        <w:rPr>
          <w:sz w:val="20"/>
          <w:szCs w:val="20"/>
        </w:rPr>
      </w:pPr>
      <w:r>
        <w:rPr>
          <w:sz w:val="20"/>
          <w:szCs w:val="20"/>
        </w:rPr>
        <w:t>Situational theories posit that management styles should vary according to the situation being managed.  This means that an individual manager should have the capacity to switch between styles depending on the needs of the team.</w:t>
      </w:r>
      <w:r w:rsidR="00F60BB6" w:rsidRPr="00F60BB6">
        <w:t xml:space="preserve"> </w:t>
      </w:r>
      <w:r w:rsidR="00F60BB6" w:rsidRPr="00F60BB6">
        <w:rPr>
          <w:sz w:val="20"/>
          <w:szCs w:val="20"/>
        </w:rPr>
        <w:t>The situational theory of leadership suggests that no single leadership style is best. Instead, it all depends on the situation at hand and which type of leadership and strategies are best-suited to the task. According to this theory, the most effective leaders are those that are able to adapt their style to the situation and look at cues such as the type of task, the nature of the group, and other factors that might contribute to getting</w:t>
      </w:r>
      <w:r w:rsidR="001E609A">
        <w:rPr>
          <w:sz w:val="20"/>
          <w:szCs w:val="20"/>
        </w:rPr>
        <w:t xml:space="preserve"> the best out of people.</w:t>
      </w:r>
    </w:p>
    <w:p w14:paraId="5A84858F" w14:textId="77777777" w:rsidR="00A36CE5" w:rsidRDefault="00A36CE5">
      <w:pPr>
        <w:tabs>
          <w:tab w:val="center" w:pos="4153"/>
          <w:tab w:val="right" w:pos="8306"/>
        </w:tabs>
        <w:spacing w:line="240" w:lineRule="auto"/>
        <w:ind w:left="720"/>
        <w:rPr>
          <w:sz w:val="20"/>
          <w:szCs w:val="20"/>
        </w:rPr>
      </w:pPr>
    </w:p>
    <w:p w14:paraId="5001D653" w14:textId="77777777" w:rsidR="00A36CE5" w:rsidRDefault="00A36CE5">
      <w:pPr>
        <w:tabs>
          <w:tab w:val="center" w:pos="4153"/>
          <w:tab w:val="right" w:pos="8306"/>
        </w:tabs>
        <w:spacing w:line="240" w:lineRule="auto"/>
        <w:ind w:left="720"/>
        <w:rPr>
          <w:sz w:val="20"/>
          <w:szCs w:val="20"/>
        </w:rPr>
      </w:pPr>
    </w:p>
    <w:p w14:paraId="32DC688C" w14:textId="5607B932" w:rsidR="00A36CE5" w:rsidRDefault="003E2430">
      <w:pPr>
        <w:tabs>
          <w:tab w:val="center" w:pos="4153"/>
          <w:tab w:val="right" w:pos="8306"/>
        </w:tabs>
        <w:spacing w:line="240" w:lineRule="auto"/>
        <w:ind w:left="720"/>
        <w:rPr>
          <w:sz w:val="20"/>
          <w:szCs w:val="20"/>
        </w:rPr>
      </w:pPr>
      <w:r>
        <w:rPr>
          <w:sz w:val="20"/>
          <w:szCs w:val="20"/>
        </w:rPr>
        <w:t xml:space="preserve">Throughout the course so far there have been some challenges in applying theories to my role due to the </w:t>
      </w:r>
      <w:r w:rsidR="00920D24">
        <w:rPr>
          <w:sz w:val="20"/>
          <w:szCs w:val="20"/>
        </w:rPr>
        <w:t>multi-faceted</w:t>
      </w:r>
      <w:r>
        <w:rPr>
          <w:sz w:val="20"/>
          <w:szCs w:val="20"/>
        </w:rPr>
        <w:t xml:space="preserve"> nature of the work.  </w:t>
      </w:r>
      <w:r w:rsidR="001E609A">
        <w:rPr>
          <w:sz w:val="20"/>
          <w:szCs w:val="20"/>
        </w:rPr>
        <w:t xml:space="preserve">Call centre </w:t>
      </w:r>
      <w:r>
        <w:rPr>
          <w:sz w:val="20"/>
          <w:szCs w:val="20"/>
        </w:rPr>
        <w:t xml:space="preserve">managers can be offering emotional support to workers, working directly with </w:t>
      </w:r>
      <w:r w:rsidR="001E609A">
        <w:rPr>
          <w:sz w:val="20"/>
          <w:szCs w:val="20"/>
        </w:rPr>
        <w:t xml:space="preserve">upset callers </w:t>
      </w:r>
      <w:r>
        <w:rPr>
          <w:sz w:val="20"/>
          <w:szCs w:val="20"/>
        </w:rPr>
        <w:t xml:space="preserve">to support and model for workers, arguing for more resources with Senior Managers or writing reports on performance.   These require very different responses and so when answering questionnaires about myself at work. This was particularly the case for questions about decision making which in social work is a mixture of applying theories and being methodical and quick fire decision making based on experience and levels of risk in a crisis situation. </w:t>
      </w:r>
    </w:p>
    <w:p w14:paraId="4CA38399" w14:textId="77777777" w:rsidR="00A36CE5" w:rsidRDefault="00A36CE5">
      <w:pPr>
        <w:tabs>
          <w:tab w:val="center" w:pos="4153"/>
          <w:tab w:val="right" w:pos="8306"/>
        </w:tabs>
        <w:spacing w:line="240" w:lineRule="auto"/>
        <w:ind w:left="720"/>
        <w:rPr>
          <w:sz w:val="20"/>
          <w:szCs w:val="20"/>
        </w:rPr>
      </w:pPr>
    </w:p>
    <w:p w14:paraId="37FC5C06" w14:textId="77777777" w:rsidR="00A36CE5" w:rsidRDefault="003E2430">
      <w:pPr>
        <w:tabs>
          <w:tab w:val="center" w:pos="4153"/>
          <w:tab w:val="right" w:pos="8306"/>
        </w:tabs>
        <w:spacing w:line="240" w:lineRule="auto"/>
        <w:ind w:left="720"/>
        <w:rPr>
          <w:sz w:val="20"/>
          <w:szCs w:val="20"/>
        </w:rPr>
      </w:pPr>
      <w:r>
        <w:rPr>
          <w:sz w:val="20"/>
          <w:szCs w:val="20"/>
        </w:rPr>
        <w:lastRenderedPageBreak/>
        <w:t xml:space="preserve">I therefore think that the situational models are most helpful to analysing my current job role. </w:t>
      </w:r>
    </w:p>
    <w:p w14:paraId="68AAEED1" w14:textId="77777777" w:rsidR="00096A83" w:rsidRDefault="00096A83">
      <w:pPr>
        <w:tabs>
          <w:tab w:val="center" w:pos="4153"/>
          <w:tab w:val="right" w:pos="8306"/>
        </w:tabs>
        <w:spacing w:line="240" w:lineRule="auto"/>
        <w:ind w:left="720"/>
        <w:rPr>
          <w:sz w:val="20"/>
          <w:szCs w:val="20"/>
        </w:rPr>
      </w:pPr>
    </w:p>
    <w:p w14:paraId="6F5C8CD0" w14:textId="279036F1" w:rsidR="00A36CE5" w:rsidRDefault="003E2430">
      <w:pPr>
        <w:tabs>
          <w:tab w:val="center" w:pos="4153"/>
          <w:tab w:val="right" w:pos="8306"/>
        </w:tabs>
        <w:spacing w:line="240" w:lineRule="auto"/>
        <w:rPr>
          <w:sz w:val="20"/>
          <w:szCs w:val="20"/>
        </w:rPr>
      </w:pPr>
      <w:r>
        <w:rPr>
          <w:b/>
          <w:sz w:val="20"/>
          <w:szCs w:val="20"/>
        </w:rPr>
        <w:t>1.2</w:t>
      </w:r>
      <w:r w:rsidR="00096A83">
        <w:rPr>
          <w:b/>
          <w:sz w:val="20"/>
          <w:szCs w:val="20"/>
        </w:rPr>
        <w:t xml:space="preserve"> </w:t>
      </w:r>
      <w:r>
        <w:rPr>
          <w:b/>
          <w:sz w:val="20"/>
          <w:szCs w:val="20"/>
        </w:rPr>
        <w:t>Explain why these leadership styles or behaviours are likely to have a positive or negative effect on individual and group behaviour</w:t>
      </w:r>
    </w:p>
    <w:p w14:paraId="4C930046" w14:textId="77777777" w:rsidR="00A36CE5" w:rsidRDefault="00A36CE5">
      <w:pPr>
        <w:tabs>
          <w:tab w:val="center" w:pos="4153"/>
          <w:tab w:val="right" w:pos="8306"/>
        </w:tabs>
        <w:spacing w:line="240" w:lineRule="auto"/>
        <w:rPr>
          <w:sz w:val="20"/>
          <w:szCs w:val="20"/>
        </w:rPr>
      </w:pPr>
    </w:p>
    <w:p w14:paraId="3E7E48E2" w14:textId="77777777" w:rsidR="00A36CE5" w:rsidRDefault="003E2430">
      <w:pPr>
        <w:tabs>
          <w:tab w:val="center" w:pos="4153"/>
          <w:tab w:val="right" w:pos="8306"/>
        </w:tabs>
        <w:spacing w:line="240" w:lineRule="auto"/>
        <w:rPr>
          <w:sz w:val="20"/>
          <w:szCs w:val="20"/>
        </w:rPr>
      </w:pPr>
      <w:r>
        <w:rPr>
          <w:sz w:val="20"/>
          <w:szCs w:val="20"/>
        </w:rPr>
        <w:t xml:space="preserve">In traits of leadership, the following styles have been identified by Lewin (cited in Mindtools, 2020).  Autocratic leaders make independent decisions and do not discuss these with staff. Negative effects on individuals would be bringing a lack of motivation and a stalling in progression.    In groups there could be a culture of frustration at micro management. This style could be positive where there is a team crisis or a new person who needs to learn culture. </w:t>
      </w:r>
    </w:p>
    <w:p w14:paraId="0DBEDC92" w14:textId="77777777" w:rsidR="00A36CE5" w:rsidRDefault="00A36CE5">
      <w:pPr>
        <w:tabs>
          <w:tab w:val="center" w:pos="4153"/>
          <w:tab w:val="right" w:pos="8306"/>
        </w:tabs>
        <w:spacing w:line="240" w:lineRule="auto"/>
        <w:rPr>
          <w:sz w:val="20"/>
          <w:szCs w:val="20"/>
        </w:rPr>
      </w:pPr>
    </w:p>
    <w:p w14:paraId="6E20980A" w14:textId="77777777" w:rsidR="00A36CE5" w:rsidRDefault="003E2430">
      <w:pPr>
        <w:tabs>
          <w:tab w:val="center" w:pos="4153"/>
          <w:tab w:val="right" w:pos="8306"/>
        </w:tabs>
        <w:spacing w:line="240" w:lineRule="auto"/>
        <w:rPr>
          <w:sz w:val="20"/>
          <w:szCs w:val="20"/>
        </w:rPr>
      </w:pPr>
      <w:r>
        <w:rPr>
          <w:sz w:val="20"/>
          <w:szCs w:val="20"/>
        </w:rPr>
        <w:t xml:space="preserve">A laissez faire style would see the manager expecting responsibility to be shared by all team members   This can be negative to the group as it delays decision making, and there can be a lack of direction as a result of no overall view.  It could also be negative to an individual who lacks confidence as they feel unsafe in their work and that they have too much responsibility. </w:t>
      </w:r>
    </w:p>
    <w:p w14:paraId="7375B104" w14:textId="77777777" w:rsidR="00A36CE5" w:rsidRDefault="00A36CE5">
      <w:pPr>
        <w:tabs>
          <w:tab w:val="center" w:pos="4153"/>
          <w:tab w:val="right" w:pos="8306"/>
        </w:tabs>
        <w:spacing w:line="240" w:lineRule="auto"/>
        <w:rPr>
          <w:sz w:val="20"/>
          <w:szCs w:val="20"/>
        </w:rPr>
      </w:pPr>
    </w:p>
    <w:p w14:paraId="0514CA30" w14:textId="77777777" w:rsidR="00A36CE5" w:rsidRDefault="003E2430">
      <w:pPr>
        <w:tabs>
          <w:tab w:val="center" w:pos="4153"/>
          <w:tab w:val="right" w:pos="8306"/>
        </w:tabs>
        <w:spacing w:line="240" w:lineRule="auto"/>
        <w:rPr>
          <w:sz w:val="20"/>
          <w:szCs w:val="20"/>
        </w:rPr>
      </w:pPr>
      <w:r>
        <w:rPr>
          <w:sz w:val="20"/>
          <w:szCs w:val="20"/>
        </w:rPr>
        <w:t xml:space="preserve">A democractic style encourages all team members to be involved in decision making.  THis can impact negatively on the group by delaying decisions. Individuals may find themselves spending time on trivial decisions, impacting on their workload.   Positive impact would be where all members of the group feel that they own the work and decisions that are made, building team work.  On individuals, there would be good motivation.  </w:t>
      </w:r>
    </w:p>
    <w:p w14:paraId="099D3DED" w14:textId="77777777" w:rsidR="00A36CE5" w:rsidRDefault="00A36CE5">
      <w:pPr>
        <w:tabs>
          <w:tab w:val="center" w:pos="4153"/>
          <w:tab w:val="right" w:pos="8306"/>
        </w:tabs>
        <w:spacing w:line="240" w:lineRule="auto"/>
        <w:rPr>
          <w:sz w:val="20"/>
          <w:szCs w:val="20"/>
        </w:rPr>
      </w:pPr>
    </w:p>
    <w:p w14:paraId="705D6032" w14:textId="77777777" w:rsidR="00A36CE5" w:rsidRDefault="00A36CE5">
      <w:pPr>
        <w:tabs>
          <w:tab w:val="center" w:pos="4153"/>
          <w:tab w:val="right" w:pos="8306"/>
        </w:tabs>
        <w:spacing w:line="240" w:lineRule="auto"/>
        <w:rPr>
          <w:sz w:val="20"/>
          <w:szCs w:val="20"/>
        </w:rPr>
      </w:pPr>
    </w:p>
    <w:p w14:paraId="494059B8" w14:textId="77777777" w:rsidR="00A36CE5" w:rsidRDefault="003E2430">
      <w:pPr>
        <w:tabs>
          <w:tab w:val="center" w:pos="4153"/>
          <w:tab w:val="right" w:pos="8306"/>
        </w:tabs>
        <w:spacing w:line="240" w:lineRule="auto"/>
        <w:rPr>
          <w:sz w:val="20"/>
          <w:szCs w:val="20"/>
        </w:rPr>
      </w:pPr>
      <w:r>
        <w:rPr>
          <w:sz w:val="20"/>
          <w:szCs w:val="20"/>
        </w:rPr>
        <w:t xml:space="preserve">Situational leadership models were discussed in group work during the session of 4th December..  The Honey and Blanchard model (1961, cited in Bozga, 2019)was examined which categorizes team members as R4, able and willing/confident, R3, able but unwilling/insecure, R2, unable but willing/confident and r1 unable and unwilling/insecure.  Managers are then categorised according to the level of support offered and task behavior in terms of how directive it is. S1 is ‘telling’, high task and low relationship, S2, high task and high relationship known as selling. S3 is participating, high relationship and low task and S4 is low relationship and low task, delegating. </w:t>
      </w:r>
    </w:p>
    <w:p w14:paraId="44BED5EA" w14:textId="77777777" w:rsidR="00A36CE5" w:rsidRDefault="00A36CE5">
      <w:pPr>
        <w:tabs>
          <w:tab w:val="center" w:pos="4153"/>
          <w:tab w:val="right" w:pos="8306"/>
        </w:tabs>
        <w:spacing w:line="240" w:lineRule="auto"/>
        <w:rPr>
          <w:sz w:val="20"/>
          <w:szCs w:val="20"/>
        </w:rPr>
      </w:pPr>
    </w:p>
    <w:p w14:paraId="68214553" w14:textId="05983F20" w:rsidR="00A36CE5" w:rsidRDefault="003E2430">
      <w:pPr>
        <w:tabs>
          <w:tab w:val="center" w:pos="4153"/>
          <w:tab w:val="right" w:pos="8306"/>
        </w:tabs>
        <w:spacing w:line="240" w:lineRule="auto"/>
        <w:rPr>
          <w:sz w:val="20"/>
          <w:szCs w:val="20"/>
        </w:rPr>
      </w:pPr>
      <w:r>
        <w:rPr>
          <w:sz w:val="20"/>
          <w:szCs w:val="20"/>
        </w:rPr>
        <w:t xml:space="preserve">A positive aspect of a telling style would be that the group are kept on the same page and individuals have clear structured approach. Negatives for the individual could be that it is experienced as patronising, and for the group inflexible.   </w:t>
      </w:r>
    </w:p>
    <w:p w14:paraId="5F6D80C1" w14:textId="77777777" w:rsidR="00A36CE5" w:rsidRDefault="00A36CE5">
      <w:pPr>
        <w:tabs>
          <w:tab w:val="center" w:pos="4153"/>
          <w:tab w:val="right" w:pos="8306"/>
        </w:tabs>
        <w:spacing w:line="240" w:lineRule="auto"/>
        <w:rPr>
          <w:sz w:val="20"/>
          <w:szCs w:val="20"/>
        </w:rPr>
      </w:pPr>
    </w:p>
    <w:p w14:paraId="06F152C5" w14:textId="77777777" w:rsidR="00A36CE5" w:rsidRDefault="003E2430">
      <w:pPr>
        <w:tabs>
          <w:tab w:val="center" w:pos="4153"/>
          <w:tab w:val="right" w:pos="8306"/>
        </w:tabs>
        <w:spacing w:line="240" w:lineRule="auto"/>
        <w:rPr>
          <w:sz w:val="20"/>
          <w:szCs w:val="20"/>
        </w:rPr>
      </w:pPr>
      <w:r>
        <w:rPr>
          <w:sz w:val="20"/>
          <w:szCs w:val="20"/>
        </w:rPr>
        <w:t xml:space="preserve">For the selling style, positives for the group could be team building and filling skill gaps and for the individual that they grow in confidence. Negatives are that it is harder to sell to multiple people </w:t>
      </w:r>
    </w:p>
    <w:p w14:paraId="7300FD32" w14:textId="77777777" w:rsidR="00A36CE5" w:rsidRDefault="00A36CE5">
      <w:pPr>
        <w:tabs>
          <w:tab w:val="center" w:pos="4153"/>
          <w:tab w:val="right" w:pos="8306"/>
        </w:tabs>
        <w:spacing w:line="240" w:lineRule="auto"/>
        <w:rPr>
          <w:sz w:val="20"/>
          <w:szCs w:val="20"/>
        </w:rPr>
      </w:pPr>
    </w:p>
    <w:p w14:paraId="07FE58C2" w14:textId="77777777" w:rsidR="00A36CE5" w:rsidRDefault="003E2430">
      <w:pPr>
        <w:tabs>
          <w:tab w:val="center" w:pos="4153"/>
          <w:tab w:val="right" w:pos="8306"/>
        </w:tabs>
        <w:spacing w:line="240" w:lineRule="auto"/>
        <w:rPr>
          <w:sz w:val="20"/>
          <w:szCs w:val="20"/>
        </w:rPr>
      </w:pPr>
      <w:r>
        <w:rPr>
          <w:sz w:val="20"/>
          <w:szCs w:val="20"/>
        </w:rPr>
        <w:t xml:space="preserve">Participating is positive for the individual as it is interesting and broadens remit and for the group enhances team building. Negatives are a lack of ownership from managers for the group and an increase in workload for the individual.  </w:t>
      </w:r>
    </w:p>
    <w:p w14:paraId="439FCC0A" w14:textId="77777777" w:rsidR="00A36CE5" w:rsidRDefault="00A36CE5">
      <w:pPr>
        <w:tabs>
          <w:tab w:val="center" w:pos="4153"/>
          <w:tab w:val="right" w:pos="8306"/>
        </w:tabs>
        <w:spacing w:line="240" w:lineRule="auto"/>
        <w:rPr>
          <w:sz w:val="20"/>
          <w:szCs w:val="20"/>
        </w:rPr>
      </w:pPr>
    </w:p>
    <w:p w14:paraId="646372FF" w14:textId="77777777" w:rsidR="00A36CE5" w:rsidRDefault="003E2430">
      <w:pPr>
        <w:tabs>
          <w:tab w:val="center" w:pos="4153"/>
          <w:tab w:val="right" w:pos="8306"/>
        </w:tabs>
        <w:spacing w:line="240" w:lineRule="auto"/>
        <w:rPr>
          <w:sz w:val="20"/>
          <w:szCs w:val="20"/>
        </w:rPr>
      </w:pPr>
      <w:r>
        <w:rPr>
          <w:sz w:val="20"/>
          <w:szCs w:val="20"/>
        </w:rPr>
        <w:t>Finally the delegating style promotes new ideas within the group and improves morale for individuals.  Negatives would be that workers that may become defensive and for an individual it may be overwhelming.</w:t>
      </w:r>
    </w:p>
    <w:p w14:paraId="563F98E5" w14:textId="77777777" w:rsidR="00A36CE5" w:rsidRDefault="00A36CE5">
      <w:pPr>
        <w:tabs>
          <w:tab w:val="center" w:pos="4153"/>
          <w:tab w:val="right" w:pos="8306"/>
        </w:tabs>
        <w:spacing w:line="240" w:lineRule="auto"/>
        <w:rPr>
          <w:sz w:val="20"/>
          <w:szCs w:val="20"/>
        </w:rPr>
      </w:pPr>
    </w:p>
    <w:p w14:paraId="60D9777C" w14:textId="77777777" w:rsidR="00A36CE5" w:rsidRDefault="00A36CE5">
      <w:pPr>
        <w:tabs>
          <w:tab w:val="center" w:pos="4153"/>
          <w:tab w:val="right" w:pos="8306"/>
        </w:tabs>
        <w:spacing w:line="240" w:lineRule="auto"/>
        <w:rPr>
          <w:sz w:val="20"/>
          <w:szCs w:val="20"/>
        </w:rPr>
      </w:pPr>
    </w:p>
    <w:p w14:paraId="2DB9B6AC" w14:textId="77777777" w:rsidR="00A36CE5" w:rsidRDefault="00A36CE5">
      <w:pPr>
        <w:tabs>
          <w:tab w:val="center" w:pos="4153"/>
          <w:tab w:val="right" w:pos="8306"/>
        </w:tabs>
        <w:spacing w:line="240" w:lineRule="auto"/>
        <w:rPr>
          <w:sz w:val="20"/>
          <w:szCs w:val="20"/>
          <w:highlight w:val="white"/>
        </w:rPr>
      </w:pPr>
    </w:p>
    <w:p w14:paraId="7DB962B8" w14:textId="77777777" w:rsidR="00A36CE5" w:rsidRDefault="00A36CE5">
      <w:pPr>
        <w:tabs>
          <w:tab w:val="center" w:pos="4153"/>
          <w:tab w:val="right" w:pos="8306"/>
        </w:tabs>
        <w:spacing w:line="240" w:lineRule="auto"/>
        <w:rPr>
          <w:sz w:val="20"/>
          <w:szCs w:val="20"/>
          <w:highlight w:val="white"/>
        </w:rPr>
      </w:pPr>
    </w:p>
    <w:p w14:paraId="7D64D0E3" w14:textId="77777777" w:rsidR="00A36CE5" w:rsidRDefault="00A36CE5">
      <w:pPr>
        <w:tabs>
          <w:tab w:val="center" w:pos="4153"/>
          <w:tab w:val="right" w:pos="8306"/>
        </w:tabs>
        <w:spacing w:line="240" w:lineRule="auto"/>
        <w:rPr>
          <w:sz w:val="20"/>
          <w:szCs w:val="20"/>
          <w:highlight w:val="white"/>
        </w:rPr>
      </w:pPr>
    </w:p>
    <w:p w14:paraId="79C1ABD1" w14:textId="5033A76D" w:rsidR="00A36CE5" w:rsidRDefault="003E2430">
      <w:pPr>
        <w:tabs>
          <w:tab w:val="center" w:pos="4153"/>
          <w:tab w:val="right" w:pos="8306"/>
        </w:tabs>
        <w:spacing w:line="240" w:lineRule="auto"/>
        <w:rPr>
          <w:sz w:val="20"/>
          <w:szCs w:val="20"/>
          <w:highlight w:val="white"/>
        </w:rPr>
      </w:pPr>
      <w:r>
        <w:rPr>
          <w:sz w:val="20"/>
          <w:szCs w:val="20"/>
          <w:highlight w:val="white"/>
        </w:rPr>
        <w:t>.</w:t>
      </w:r>
    </w:p>
    <w:p w14:paraId="15E968E4" w14:textId="77777777" w:rsidR="00A36CE5" w:rsidRDefault="00A36CE5">
      <w:pPr>
        <w:tabs>
          <w:tab w:val="center" w:pos="4153"/>
          <w:tab w:val="right" w:pos="8306"/>
        </w:tabs>
        <w:spacing w:line="240" w:lineRule="auto"/>
        <w:rPr>
          <w:b/>
          <w:sz w:val="20"/>
          <w:szCs w:val="20"/>
          <w:highlight w:val="white"/>
        </w:rPr>
      </w:pPr>
    </w:p>
    <w:p w14:paraId="36699EF6" w14:textId="77777777" w:rsidR="00A36CE5" w:rsidRDefault="00A36CE5">
      <w:pPr>
        <w:tabs>
          <w:tab w:val="center" w:pos="4153"/>
          <w:tab w:val="right" w:pos="8306"/>
        </w:tabs>
        <w:spacing w:line="240" w:lineRule="auto"/>
        <w:rPr>
          <w:b/>
          <w:sz w:val="20"/>
          <w:szCs w:val="20"/>
          <w:highlight w:val="white"/>
        </w:rPr>
      </w:pPr>
    </w:p>
    <w:sectPr w:rsidR="00A36CE5">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010017"/>
    <w:multiLevelType w:val="multilevel"/>
    <w:tmpl w:val="203632FE"/>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1" w15:restartNumberingAfterBreak="0">
    <w:nsid w:val="426B3CD0"/>
    <w:multiLevelType w:val="multilevel"/>
    <w:tmpl w:val="9350D8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6CE5"/>
    <w:rsid w:val="00096A83"/>
    <w:rsid w:val="001E609A"/>
    <w:rsid w:val="00280AA7"/>
    <w:rsid w:val="00293092"/>
    <w:rsid w:val="003E2430"/>
    <w:rsid w:val="003E5A9A"/>
    <w:rsid w:val="0048202F"/>
    <w:rsid w:val="00564761"/>
    <w:rsid w:val="005C5944"/>
    <w:rsid w:val="00692684"/>
    <w:rsid w:val="00790472"/>
    <w:rsid w:val="00920D24"/>
    <w:rsid w:val="00A36CE5"/>
    <w:rsid w:val="00C053CC"/>
    <w:rsid w:val="00F60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64854"/>
  <w15:docId w15:val="{D26B2288-FF89-4DCB-98F9-7D377CE9E7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4">
    <w:name w:val="4"/>
    <w:basedOn w:val="TableNormal"/>
    <w:tblPr>
      <w:tblStyleRowBandSize w:val="1"/>
      <w:tblStyleColBandSize w:val="1"/>
      <w:tblCellMar>
        <w:left w:w="115" w:type="dxa"/>
        <w:right w:w="115" w:type="dxa"/>
      </w:tblCellMar>
    </w:tblPr>
  </w:style>
  <w:style w:type="table" w:customStyle="1" w:styleId="3">
    <w:name w:val="3"/>
    <w:basedOn w:val="TableNormal"/>
    <w:tblPr>
      <w:tblStyleRowBandSize w:val="1"/>
      <w:tblStyleColBandSize w:val="1"/>
      <w:tblCellMar>
        <w:top w:w="100" w:type="dxa"/>
        <w:left w:w="100" w:type="dxa"/>
        <w:bottom w:w="100" w:type="dxa"/>
        <w:right w:w="100" w:type="dxa"/>
      </w:tblCellMar>
    </w:tblPr>
  </w:style>
  <w:style w:type="table" w:customStyle="1" w:styleId="2">
    <w:name w:val="2"/>
    <w:basedOn w:val="TableNormal"/>
    <w:tblPr>
      <w:tblStyleRowBandSize w:val="1"/>
      <w:tblStyleColBandSize w:val="1"/>
      <w:tblCellMar>
        <w:top w:w="100" w:type="dxa"/>
        <w:left w:w="100" w:type="dxa"/>
        <w:bottom w:w="100" w:type="dxa"/>
        <w:right w:w="100" w:type="dxa"/>
      </w:tblCellMar>
    </w:tblPr>
  </w:style>
  <w:style w:type="table" w:customStyle="1" w:styleId="1">
    <w:name w:val="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ustomXml" Target="../customXml/item2.xml"/><Relationship Id="rId5" Type="http://schemas.openxmlformats.org/officeDocument/2006/relationships/image" Target="media/image1.png"/><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65B2A9293506E4D9F9953673B3BFFB9" ma:contentTypeVersion="12" ma:contentTypeDescription="Create a new document." ma:contentTypeScope="" ma:versionID="2488ad79608960c21e3363e84f746074">
  <xsd:schema xmlns:xsd="http://www.w3.org/2001/XMLSchema" xmlns:xs="http://www.w3.org/2001/XMLSchema" xmlns:p="http://schemas.microsoft.com/office/2006/metadata/properties" xmlns:ns2="e8ec82da-9dfb-49bf-92d3-381d69d658ac" xmlns:ns3="70e810af-8711-4eda-a209-a3e6208a2166" targetNamespace="http://schemas.microsoft.com/office/2006/metadata/properties" ma:root="true" ma:fieldsID="5182bdbce50423c80b741a271f9114b4" ns2:_="" ns3:_="">
    <xsd:import namespace="e8ec82da-9dfb-49bf-92d3-381d69d658ac"/>
    <xsd:import namespace="70e810af-8711-4eda-a209-a3e6208a2166"/>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ec82da-9dfb-49bf-92d3-381d69d658a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0e810af-8711-4eda-a209-a3e6208a216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ED41173-CF4F-47EC-9E56-4020307EC6FC}"/>
</file>

<file path=customXml/itemProps2.xml><?xml version="1.0" encoding="utf-8"?>
<ds:datastoreItem xmlns:ds="http://schemas.openxmlformats.org/officeDocument/2006/customXml" ds:itemID="{2BFDD4F0-9F89-48C5-BE4B-C15D973F52EA}"/>
</file>

<file path=customXml/itemProps3.xml><?xml version="1.0" encoding="utf-8"?>
<ds:datastoreItem xmlns:ds="http://schemas.openxmlformats.org/officeDocument/2006/customXml" ds:itemID="{1F3916A0-C479-46A6-A25D-DFE8AD926E0B}"/>
</file>

<file path=docProps/app.xml><?xml version="1.0" encoding="utf-8"?>
<Properties xmlns="http://schemas.openxmlformats.org/officeDocument/2006/extended-properties" xmlns:vt="http://schemas.openxmlformats.org/officeDocument/2006/docPropsVTypes">
  <Template>Normal</Template>
  <TotalTime>0</TotalTime>
  <Pages>4</Pages>
  <Words>1435</Words>
  <Characters>8185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dc:creator>
  <cp:keywords/>
  <dc:description/>
  <cp:lastModifiedBy>Karen Pontin</cp:lastModifiedBy>
  <cp:revision>2</cp:revision>
  <dcterms:created xsi:type="dcterms:W3CDTF">2020-08-17T10:15:00Z</dcterms:created>
  <dcterms:modified xsi:type="dcterms:W3CDTF">2020-08-17T10:15:00Z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0x010100165B2A9293506E4D9F9953673B3BFFB9</vt:lpwstr>
  </property>
</Properties>
</file>