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F927A1" w:rsidRPr="005D3F07" w14:paraId="68CAA39D" w14:textId="77777777" w:rsidTr="00751347">
        <w:tc>
          <w:tcPr>
            <w:tcW w:w="10768" w:type="dxa"/>
            <w:shd w:val="clear" w:color="auto" w:fill="auto"/>
          </w:tcPr>
          <w:p w14:paraId="02F8EE88" w14:textId="7D22E37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51347">
              <w:rPr>
                <w:rFonts w:ascii="Times New Roman" w:hAnsi="Times New Roman" w:cs="Times New Roman"/>
                <w:b/>
                <w:color w:val="auto"/>
                <w:sz w:val="48"/>
              </w:rPr>
              <w:t>Lisa Trethouen-Haycox</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FC3824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E6484">
              <w:rPr>
                <w:rFonts w:ascii="Times New Roman" w:hAnsi="Times New Roman" w:cs="Times New Roman"/>
                <w:b/>
                <w:color w:val="auto"/>
                <w:sz w:val="48"/>
              </w:rPr>
              <w:t xml:space="preserve"> l</w:t>
            </w:r>
            <w:r w:rsidR="00751347">
              <w:rPr>
                <w:rFonts w:ascii="Times New Roman" w:hAnsi="Times New Roman" w:cs="Times New Roman"/>
                <w:b/>
                <w:color w:val="auto"/>
                <w:sz w:val="48"/>
              </w:rPr>
              <w:t>v33wy@gmail.com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A11E4A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51347">
              <w:rPr>
                <w:rFonts w:ascii="Times New Roman" w:hAnsi="Times New Roman" w:cs="Times New Roman"/>
                <w:b/>
                <w:color w:val="auto"/>
                <w:sz w:val="48"/>
              </w:rPr>
              <w:t>2220390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90D0915" w:rsidR="006E481E" w:rsidRPr="008B28E7" w:rsidRDefault="006E481E" w:rsidP="00FF7EBB">
      <w:pPr>
        <w:jc w:val="both"/>
        <w:rPr>
          <w:sz w:val="24"/>
          <w:szCs w:val="24"/>
        </w:rPr>
      </w:pPr>
      <w:r w:rsidRPr="008B28E7">
        <w:rPr>
          <w:sz w:val="24"/>
          <w:szCs w:val="24"/>
        </w:rPr>
        <w:t>Date of observation</w:t>
      </w:r>
      <w:r w:rsidR="00C7108B">
        <w:rPr>
          <w:sz w:val="24"/>
          <w:szCs w:val="24"/>
        </w:rPr>
        <w:t>:  _ _ _ _</w:t>
      </w:r>
      <w:r w:rsidR="00751347">
        <w:rPr>
          <w:sz w:val="24"/>
          <w:szCs w:val="24"/>
        </w:rPr>
        <w:t>28</w:t>
      </w:r>
      <w:r w:rsidR="00751347" w:rsidRPr="00751347">
        <w:rPr>
          <w:sz w:val="24"/>
          <w:szCs w:val="24"/>
          <w:vertAlign w:val="superscript"/>
        </w:rPr>
        <w:t>th</w:t>
      </w:r>
      <w:r w:rsidR="00751347">
        <w:rPr>
          <w:sz w:val="24"/>
          <w:szCs w:val="24"/>
        </w:rPr>
        <w:t xml:space="preserve"> March 2023</w:t>
      </w:r>
      <w:r w:rsidR="00C7108B">
        <w:rPr>
          <w:sz w:val="24"/>
          <w:szCs w:val="24"/>
        </w:rPr>
        <w:t xml:space="preserve">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63990253" w14:textId="04BBC569" w:rsidR="00751347" w:rsidRDefault="00085699" w:rsidP="00751347">
            <w:pPr>
              <w:rPr>
                <w:b/>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r w:rsidR="00751347">
              <w:rPr>
                <w:b/>
              </w:rPr>
              <w:t xml:space="preserve"> </w:t>
            </w:r>
          </w:p>
          <w:p w14:paraId="32910D36" w14:textId="77777777" w:rsidR="00751347" w:rsidRPr="00B85E86" w:rsidRDefault="00751347" w:rsidP="00751347">
            <w:pPr>
              <w:rPr>
                <w:b/>
              </w:rPr>
            </w:pPr>
          </w:p>
          <w:p w14:paraId="7FFB2747" w14:textId="77777777" w:rsidR="00751347" w:rsidRPr="00751347" w:rsidRDefault="00751347" w:rsidP="00751347">
            <w:pPr>
              <w:rPr>
                <w:sz w:val="24"/>
                <w:szCs w:val="24"/>
              </w:rPr>
            </w:pPr>
            <w:r w:rsidRPr="00751347">
              <w:rPr>
                <w:sz w:val="24"/>
                <w:szCs w:val="24"/>
              </w:rPr>
              <w:t xml:space="preserve">1 is a woman in her mid-twenties. She lives at her family home with her parents in a semi-rural setting. This has implications on 1’s ability to access public transport and consequently accessing further community-based support services – “the more rural areas of Wales are least able to access necessary services” (Sustrans Cymru 2022). </w:t>
            </w:r>
          </w:p>
          <w:p w14:paraId="611EDC08" w14:textId="77777777" w:rsidR="00751347" w:rsidRPr="00751347" w:rsidRDefault="00751347" w:rsidP="00751347">
            <w:pPr>
              <w:rPr>
                <w:sz w:val="24"/>
                <w:szCs w:val="24"/>
              </w:rPr>
            </w:pPr>
            <w:r w:rsidRPr="00751347">
              <w:rPr>
                <w:sz w:val="24"/>
                <w:szCs w:val="24"/>
              </w:rPr>
              <w:t>1 has a diagnosis of Autistic Spectrum Disorder (ASD) and experiences associated mental health issues. Her Mother is her main care provider. The purpose of our meeting was to undertake a review of her current care and support needs as per requirements under Social Services and Wellbeing (Wales) Act 2014, Part 4, section 54, and, through discussion, develop a revised plan together.</w:t>
            </w:r>
          </w:p>
          <w:p w14:paraId="77EC07E1" w14:textId="77777777" w:rsidR="00751347" w:rsidRPr="00751347" w:rsidRDefault="00751347" w:rsidP="00751347">
            <w:pPr>
              <w:rPr>
                <w:sz w:val="24"/>
                <w:szCs w:val="24"/>
              </w:rPr>
            </w:pPr>
            <w:r w:rsidRPr="00751347">
              <w:rPr>
                <w:sz w:val="24"/>
                <w:szCs w:val="24"/>
              </w:rPr>
              <w:t>I had contacted 1 previously by telephone to discuss my need to be observed whilst undertaking direct social work practice. I informed 1 of how the observation would be undertaken and advised that, should she not wish to facilitate the observation, her decision would be respected with no negative repercussions. With 1’s consent, I also spoke with her Mother (and main carer), to gain her agreement for the observation. Both indicated that they were comfortable in facilitating the observation and a convenient date and time was agreed. The observation was arranged to take place at 1’s home address as this is where she feels most comfortable and able to engage in conversation thus avoiding the possibility of placing undue pressure upon her.</w:t>
            </w:r>
          </w:p>
          <w:p w14:paraId="34F72EF0" w14:textId="5D012354" w:rsidR="00751347" w:rsidRDefault="00751347" w:rsidP="00751347">
            <w:pPr>
              <w:rPr>
                <w:sz w:val="24"/>
                <w:szCs w:val="24"/>
              </w:rPr>
            </w:pPr>
            <w:r w:rsidRPr="00751347">
              <w:rPr>
                <w:sz w:val="24"/>
                <w:szCs w:val="24"/>
              </w:rPr>
              <w:t xml:space="preserve">1 is an occasional Welsh speaker, although has previously expressed her wish to speak in English as she states this is the first language of the majority of her family, as well as her peers. Her Mother is a fluent Welsh speaker. I am mindful, with regard to the “Active offer”, of ensuring that I use my limited Welsh language skills when greeting 1 and her Mother, as well as continuing to offer both client and carer a service, and associated documentation, in their preferred languages (More than just words strategic framework – </w:t>
            </w:r>
            <w:hyperlink r:id="rId12" w:history="1">
              <w:r w:rsidRPr="00BA2271">
                <w:rPr>
                  <w:rStyle w:val="Hyperlink"/>
                  <w:color w:val="auto"/>
                  <w:sz w:val="24"/>
                  <w:szCs w:val="24"/>
                </w:rPr>
                <w:t>www.gov.wales</w:t>
              </w:r>
            </w:hyperlink>
            <w:r w:rsidRPr="00BA2271">
              <w:rPr>
                <w:color w:val="auto"/>
                <w:sz w:val="24"/>
                <w:szCs w:val="24"/>
              </w:rPr>
              <w:t>)</w:t>
            </w:r>
            <w:r w:rsidRPr="00751347">
              <w:rPr>
                <w:sz w:val="24"/>
                <w:szCs w:val="24"/>
              </w:rPr>
              <w:t>.</w:t>
            </w:r>
          </w:p>
          <w:p w14:paraId="4021C56C" w14:textId="2DD10047" w:rsidR="00751347" w:rsidRDefault="00751347" w:rsidP="00751347">
            <w:pPr>
              <w:rPr>
                <w:sz w:val="24"/>
                <w:szCs w:val="24"/>
              </w:rPr>
            </w:pPr>
          </w:p>
          <w:p w14:paraId="46047457" w14:textId="77777777" w:rsidR="00751347" w:rsidRPr="00751347" w:rsidRDefault="00751347" w:rsidP="00751347">
            <w:pPr>
              <w:rPr>
                <w:sz w:val="24"/>
                <w:szCs w:val="24"/>
              </w:rPr>
            </w:pPr>
          </w:p>
          <w:p w14:paraId="09D06BC2" w14:textId="77777777" w:rsidR="00751347" w:rsidRPr="00BA2271" w:rsidRDefault="00751347" w:rsidP="00751347">
            <w:pPr>
              <w:rPr>
                <w:b/>
                <w:sz w:val="24"/>
                <w:szCs w:val="24"/>
              </w:rPr>
            </w:pPr>
            <w:r w:rsidRPr="00BA2271">
              <w:rPr>
                <w:b/>
                <w:sz w:val="24"/>
                <w:szCs w:val="24"/>
              </w:rPr>
              <w:t>Word count: 322</w:t>
            </w:r>
          </w:p>
          <w:p w14:paraId="3F0C8573" w14:textId="7BDA837C" w:rsidR="008C7770" w:rsidRDefault="008C7770" w:rsidP="00D3203C">
            <w:pPr>
              <w:jc w:val="both"/>
              <w:rPr>
                <w:i/>
                <w:sz w:val="24"/>
                <w:szCs w:val="24"/>
              </w:rPr>
            </w:pPr>
          </w:p>
          <w:p w14:paraId="08F33372" w14:textId="3A1C070D" w:rsidR="00751347" w:rsidRDefault="00751347" w:rsidP="00D3203C">
            <w:pPr>
              <w:jc w:val="both"/>
              <w:rPr>
                <w:i/>
                <w:sz w:val="24"/>
                <w:szCs w:val="24"/>
              </w:rPr>
            </w:pPr>
          </w:p>
          <w:p w14:paraId="60474221" w14:textId="77777777" w:rsidR="00751347" w:rsidRDefault="00751347" w:rsidP="00D3203C">
            <w:pPr>
              <w:jc w:val="both"/>
              <w:rPr>
                <w:i/>
                <w:sz w:val="24"/>
                <w:szCs w:val="24"/>
              </w:rPr>
            </w:pP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0DB08545" w14:textId="34376AC1" w:rsidR="00751347" w:rsidRPr="008B28E7" w:rsidRDefault="00751347"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74B5AD0A" w14:textId="4848C2C9" w:rsidR="00751347" w:rsidRPr="001E678C" w:rsidRDefault="00243DB0" w:rsidP="00751347">
            <w:pPr>
              <w:rPr>
                <w:b/>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r w:rsidR="00751347">
              <w:rPr>
                <w:b/>
              </w:rPr>
              <w:t xml:space="preserve"> </w:t>
            </w:r>
          </w:p>
          <w:p w14:paraId="78BC4C05" w14:textId="77777777" w:rsidR="00751347" w:rsidRDefault="00751347" w:rsidP="00751347"/>
          <w:p w14:paraId="6ABD5187" w14:textId="7FD97353" w:rsidR="00751347" w:rsidRDefault="00751347" w:rsidP="00751347">
            <w:pPr>
              <w:rPr>
                <w:b/>
              </w:rPr>
            </w:pPr>
          </w:p>
          <w:p w14:paraId="7BED8FAA" w14:textId="77777777" w:rsidR="00751347" w:rsidRPr="00751347" w:rsidRDefault="00751347" w:rsidP="00751347">
            <w:pPr>
              <w:rPr>
                <w:sz w:val="24"/>
                <w:szCs w:val="24"/>
              </w:rPr>
            </w:pPr>
            <w:r w:rsidRPr="00751347">
              <w:rPr>
                <w:sz w:val="24"/>
                <w:szCs w:val="24"/>
              </w:rPr>
              <w:t>At the beginning of the meeting, I firstly confirmed with 1 that she was content to proceed with the observation of my practice, thus facilitating an opportunity for her to raise any concerns. I then asked my observer to introduce herself and confirm her role to further reassure 1.</w:t>
            </w:r>
          </w:p>
          <w:p w14:paraId="63AD74FA" w14:textId="77777777" w:rsidR="00751347" w:rsidRPr="00751347" w:rsidRDefault="00751347" w:rsidP="00751347">
            <w:pPr>
              <w:rPr>
                <w:sz w:val="24"/>
                <w:szCs w:val="24"/>
              </w:rPr>
            </w:pPr>
            <w:r w:rsidRPr="00751347">
              <w:rPr>
                <w:sz w:val="24"/>
                <w:szCs w:val="24"/>
              </w:rPr>
              <w:t>I explained the purpose for our meeting – i.e. to review the current support plan, in order to explore progress and, perhaps more importantly, gain 1’s thought and feelings around previously identified outcomes and whether or not these were still relevant to both ensure that her views and wishes were central to the review process (Codes of Professional Practice (CoPP) Section 1, Social Care Wales 2017) and to take a person-centred approach by encouraging 1’s active engagement in the process.</w:t>
            </w:r>
          </w:p>
          <w:p w14:paraId="106D7D5B" w14:textId="77777777" w:rsidR="00751347" w:rsidRPr="00751347" w:rsidRDefault="00751347" w:rsidP="00751347">
            <w:pPr>
              <w:rPr>
                <w:sz w:val="24"/>
                <w:szCs w:val="24"/>
              </w:rPr>
            </w:pPr>
            <w:r w:rsidRPr="00751347">
              <w:rPr>
                <w:sz w:val="24"/>
                <w:szCs w:val="24"/>
              </w:rPr>
              <w:t>I had bought along a printed copy of the previous review notes for 1 to refer to, as previously she had expressed that she can process information more effectively if she is able to read it, thus maximising her participation during the process.</w:t>
            </w:r>
          </w:p>
          <w:p w14:paraId="536EBA10" w14:textId="77777777" w:rsidR="00751347" w:rsidRPr="00751347" w:rsidRDefault="00751347" w:rsidP="00751347">
            <w:pPr>
              <w:rPr>
                <w:sz w:val="24"/>
                <w:szCs w:val="24"/>
              </w:rPr>
            </w:pPr>
            <w:r w:rsidRPr="00751347">
              <w:rPr>
                <w:sz w:val="24"/>
                <w:szCs w:val="24"/>
              </w:rPr>
              <w:t xml:space="preserve">On reflection, I am able to identify that I utilised various communication techniques which, over time, I have recognised, promote 1’s voice and control when participating in review situations (CoPP). I am mindful of 1’s need to take her time when considering responses and thus utilised active listening techniques to ensure that she did not feel rushed in the process. I also utilised a checking process whereby I repeated back to 1 the dialogue that she provided to ensure that I had understood her thoughts correctly, thus avoiding any ambiguity on my behalf and accurately reflecting 1’s thoughts and feelings. I avoided using closed questions as, in relation to her ASD diagnosis, she can be inclined to offer quite blunt answers i.e. “yes” or “no”, however in order to enhance and optimise her participation, in utilising open questions, I was able to illicit a more in depth response from her.  </w:t>
            </w:r>
          </w:p>
          <w:p w14:paraId="59E4E5E2" w14:textId="77777777" w:rsidR="00751347" w:rsidRPr="00751347" w:rsidRDefault="00751347" w:rsidP="00751347">
            <w:pPr>
              <w:rPr>
                <w:sz w:val="24"/>
                <w:szCs w:val="24"/>
              </w:rPr>
            </w:pPr>
            <w:r w:rsidRPr="00751347">
              <w:rPr>
                <w:sz w:val="24"/>
                <w:szCs w:val="24"/>
              </w:rPr>
              <w:t xml:space="preserve">It is important to note that my professional relationship with both 1 and her Mother (and main carer) has developed over time in terms of gaining their trust by working in a respectful and dependable manner. I feel that this has been enhanced by my personal research into specific communication methods and styles when working with individuals who have an ASD diagnosis. Prior to my involvement with 1, my understanding of communication methods and particular associated difficulties relating to Autism, was limited.  However several resources have proved useful to me: specifically The National Autistic Society which provides detailed </w:t>
            </w:r>
            <w:r w:rsidRPr="00751347">
              <w:rPr>
                <w:sz w:val="24"/>
                <w:szCs w:val="24"/>
              </w:rPr>
              <w:lastRenderedPageBreak/>
              <w:t>examples of communication methods and good practice guidelines via its website (</w:t>
            </w:r>
            <w:hyperlink r:id="rId13" w:history="1">
              <w:r w:rsidRPr="00751347">
                <w:rPr>
                  <w:rStyle w:val="Hyperlink"/>
                  <w:color w:val="auto"/>
                  <w:sz w:val="24"/>
                  <w:szCs w:val="24"/>
                </w:rPr>
                <w:t>www.autism.org.uk</w:t>
              </w:r>
            </w:hyperlink>
            <w:r w:rsidRPr="00751347">
              <w:rPr>
                <w:sz w:val="24"/>
                <w:szCs w:val="24"/>
              </w:rPr>
              <w:t xml:space="preserve">). </w:t>
            </w:r>
          </w:p>
          <w:p w14:paraId="3D53E26C" w14:textId="77777777" w:rsidR="00751347" w:rsidRPr="00751347" w:rsidRDefault="00751347" w:rsidP="00751347">
            <w:pPr>
              <w:rPr>
                <w:sz w:val="24"/>
                <w:szCs w:val="24"/>
              </w:rPr>
            </w:pPr>
            <w:r w:rsidRPr="00751347">
              <w:rPr>
                <w:sz w:val="24"/>
                <w:szCs w:val="24"/>
              </w:rPr>
              <w:t xml:space="preserve">In the first part of the review, the outcomes of the current support plan were discussed individually, and in turn, to provide structure to the review process. This structure also supported in affording a systematic approach to the review which supports person-centred practice (British Association of Social work 2023) as I understand that this is the preferential approach for 1. Person-centred practice also helps to address any potential power imbalances as it focuses on the expressed needs and self-direction of the client rather than the professional (A.Gardner 2013). On reflection I am able to recognise that a systematic approach might not be the most suitable approach for all as it could be perceived as quite rigid in nature which, for some, might appear less personalised. However, in this situation, and over time, I have recognised that 1 has been more engaged in review processes using this method.  </w:t>
            </w:r>
          </w:p>
          <w:p w14:paraId="56222279" w14:textId="77777777" w:rsidR="00751347" w:rsidRPr="00751347" w:rsidRDefault="00751347" w:rsidP="00751347">
            <w:pPr>
              <w:rPr>
                <w:sz w:val="24"/>
                <w:szCs w:val="24"/>
              </w:rPr>
            </w:pPr>
            <w:r w:rsidRPr="00751347">
              <w:rPr>
                <w:sz w:val="24"/>
                <w:szCs w:val="24"/>
              </w:rPr>
              <w:t xml:space="preserve">During the review, I presented information provided by the support worker, Occupational Therapist and Psychiatrist involved with 1, in order to offer a well –balanced, multi-disciplinary perspective on progress made. The incorporation of collaborative practice further enhances the required holistic nature of the review process, which, in turn, should support in identifying areas of the individual’s strengths as well as those which require further exploration and support. </w:t>
            </w:r>
          </w:p>
          <w:p w14:paraId="7691629B" w14:textId="77777777" w:rsidR="00751347" w:rsidRPr="00751347" w:rsidRDefault="00751347" w:rsidP="00751347">
            <w:pPr>
              <w:rPr>
                <w:sz w:val="24"/>
                <w:szCs w:val="24"/>
              </w:rPr>
            </w:pPr>
            <w:r w:rsidRPr="00751347">
              <w:rPr>
                <w:sz w:val="24"/>
                <w:szCs w:val="24"/>
              </w:rPr>
              <w:t>The second part of the review considered the future planning and resulting changes to the current support plan. Together, through discussion, we were able to recognise certain outcomes that had been met, along with those that still required further action, as well as 1’s self-expressed wish to set further personal goals for herself to increase her independence and fortify her sense of self-worth. Using an outcome-focussed approach (Social Care Wales 2022), the conversation was oriented around what was important to 1 in terms of maintaining her wellbeing and the strengthening of her sense of purpose when considering her longer term plans. The Welsh Government’s National Outcomes Framework (Gov.Wales 2019) places great emphasis on the use of outcomes focussed approaches in order to measure progress in the provision of care and support, and consequentially the promotion of individual wellbeing.</w:t>
            </w:r>
          </w:p>
          <w:p w14:paraId="4280CEAB" w14:textId="77777777" w:rsidR="00751347" w:rsidRPr="00751347" w:rsidRDefault="00751347" w:rsidP="00751347">
            <w:pPr>
              <w:rPr>
                <w:sz w:val="24"/>
                <w:szCs w:val="24"/>
              </w:rPr>
            </w:pPr>
            <w:r w:rsidRPr="00751347">
              <w:rPr>
                <w:sz w:val="24"/>
                <w:szCs w:val="24"/>
              </w:rPr>
              <w:t>I utilised a SMART approach (Social Care Institute for Excellence 2013) to supporting 1 in developing her revised support plan – that is to say that, when discussing each action, we considered if goals were specific, measurable, achievable, relevant and time-bound. As well as supporting in 1’s clarification and focus of planning goals for herself, I feel that the approach also validates her preferred communication style of being structured and unambiguous.</w:t>
            </w:r>
          </w:p>
          <w:p w14:paraId="6285416C" w14:textId="77777777" w:rsidR="00751347" w:rsidRPr="00751347" w:rsidRDefault="00751347" w:rsidP="00751347">
            <w:pPr>
              <w:rPr>
                <w:sz w:val="24"/>
                <w:szCs w:val="24"/>
              </w:rPr>
            </w:pPr>
            <w:r w:rsidRPr="00751347">
              <w:rPr>
                <w:sz w:val="24"/>
                <w:szCs w:val="24"/>
              </w:rPr>
              <w:t>During discussion around developing a revised support plan, there was some low level conflict between 1 and her Mother in relation to one of 1’s self-expressed goals, referring to entering into further education. Utilising</w:t>
            </w:r>
            <w:r w:rsidRPr="00751347">
              <w:rPr>
                <w:b/>
                <w:sz w:val="24"/>
                <w:szCs w:val="24"/>
              </w:rPr>
              <w:t xml:space="preserve"> </w:t>
            </w:r>
            <w:r w:rsidRPr="00751347">
              <w:rPr>
                <w:sz w:val="24"/>
                <w:szCs w:val="24"/>
              </w:rPr>
              <w:t xml:space="preserve">conflict resolution skills, I feel that I was able to manage the situation. I firstly facilitated both 1 and her Mother in expressing their differing perspectives on the contentious matter and intervened when, at one point, both were speaking over each other. I was able to both recognise and empathise with their differing perspectives and encouraged them to listen to each other’s points before making comment.  1’s Mother raised concerns around risk involved should 1 pursue her goal and, whilst validating her concern, I was able to request that both thought about a previous situation of risk, and the way in which it had been addressed and/or resolved, thus adopting a strengths </w:t>
            </w:r>
            <w:r w:rsidRPr="00751347">
              <w:rPr>
                <w:sz w:val="24"/>
                <w:szCs w:val="24"/>
              </w:rPr>
              <w:lastRenderedPageBreak/>
              <w:t xml:space="preserve">and resilience perspective (Norman 2006). 1 was clearly able to demonstrate that she had considered potential risk, along with a plan to address this and it was interesting to witness her Mother’s reaction as she had not previously considered that her daughter might have done this. In my endeavours to support both in problem solving around the issue at hand, I suggested that, in following sessions we could consider utilising a pros and cons worksheet, if both were agreeable, to further support in risk management (Community Care 2019). This would allow for creativity and resourcefulness from both parties, in attempt to reach a resolution. </w:t>
            </w:r>
          </w:p>
          <w:p w14:paraId="2D2BBB21" w14:textId="77777777" w:rsidR="00751347" w:rsidRPr="00751347" w:rsidRDefault="00751347" w:rsidP="00751347">
            <w:pPr>
              <w:rPr>
                <w:b/>
                <w:sz w:val="24"/>
                <w:szCs w:val="24"/>
              </w:rPr>
            </w:pPr>
            <w:r w:rsidRPr="00751347">
              <w:rPr>
                <w:sz w:val="24"/>
                <w:szCs w:val="24"/>
              </w:rPr>
              <w:t xml:space="preserve">During this part of the review I also felt it appropriate to remind 1’s Mother of support available to her via her Carers support worker, also a Welsh speaker. I included reference to the Active Offer (More than Just Words Strategic Framework 2012) as I recognise that, particularly around the issues of contention raised, the ability to discuss one’s feelings and rationale in one’s first language can allow for greater freedom of expression and emotional offload (E Davies 2008). </w:t>
            </w:r>
          </w:p>
          <w:p w14:paraId="01B6B43D" w14:textId="77777777" w:rsidR="00751347" w:rsidRPr="00751347" w:rsidRDefault="00751347" w:rsidP="00751347">
            <w:pPr>
              <w:rPr>
                <w:sz w:val="24"/>
                <w:szCs w:val="24"/>
              </w:rPr>
            </w:pPr>
            <w:r w:rsidRPr="00751347">
              <w:rPr>
                <w:sz w:val="24"/>
                <w:szCs w:val="24"/>
              </w:rPr>
              <w:t xml:space="preserve">At the end of the review meeting, I advised 1 that I would document the review and complete a revised care plan using my organisation’s assessment and reviewing pro-forma. This is in line with the requirement under the legislation of Social Services and Wellbeing (Wales) Act 2014’s Part 4 practice guidance (Meeting needs). I then agreed a further appointment date with 1 in order for her to read through the said document and support plan to ensure that her views and wishes had been accurately reflected. This would allow for any discrepancies to be discussed, thus further supporting a person-centred approach. </w:t>
            </w:r>
          </w:p>
          <w:p w14:paraId="592D3411" w14:textId="5FDDDE78" w:rsidR="00751347" w:rsidRDefault="00751347" w:rsidP="00751347">
            <w:pPr>
              <w:rPr>
                <w:sz w:val="24"/>
                <w:szCs w:val="24"/>
              </w:rPr>
            </w:pPr>
            <w:r w:rsidRPr="00751347">
              <w:rPr>
                <w:sz w:val="24"/>
                <w:szCs w:val="24"/>
              </w:rPr>
              <w:t>On reflection, I can recognise that I have developed my skills in engaging 1 in planning and reviewing processes by utilising specific approaches as documented above. However, consistent with the requirement for me, as a practitioner, to continue to improve my knowledge and skills (CoPP, Section 6), I intend to seek relevant and specific training around communication and engagement with individuals diagnosed with ASD, not only for my personal development but, as a consequence, for my wider team.</w:t>
            </w:r>
          </w:p>
          <w:p w14:paraId="5DAC889E" w14:textId="58C2C2E9" w:rsidR="00751347" w:rsidRDefault="00751347" w:rsidP="00751347">
            <w:pPr>
              <w:rPr>
                <w:sz w:val="24"/>
                <w:szCs w:val="24"/>
              </w:rPr>
            </w:pPr>
          </w:p>
          <w:p w14:paraId="42BC5B2E" w14:textId="77777777" w:rsidR="00751347" w:rsidRPr="00751347" w:rsidRDefault="00751347" w:rsidP="00751347">
            <w:pPr>
              <w:rPr>
                <w:sz w:val="24"/>
                <w:szCs w:val="24"/>
              </w:rPr>
            </w:pPr>
          </w:p>
          <w:p w14:paraId="36335AF4" w14:textId="77777777" w:rsidR="00751347" w:rsidRPr="00BA2271" w:rsidRDefault="00751347" w:rsidP="00751347">
            <w:pPr>
              <w:rPr>
                <w:b/>
                <w:sz w:val="24"/>
                <w:szCs w:val="24"/>
              </w:rPr>
            </w:pPr>
            <w:r w:rsidRPr="00BA2271">
              <w:rPr>
                <w:b/>
                <w:sz w:val="24"/>
                <w:szCs w:val="24"/>
              </w:rPr>
              <w:t>Word count: 1388</w:t>
            </w:r>
          </w:p>
          <w:p w14:paraId="6B3506E6" w14:textId="77777777" w:rsidR="00751347" w:rsidRPr="00BA2271" w:rsidRDefault="00751347" w:rsidP="00751347">
            <w:pPr>
              <w:rPr>
                <w:sz w:val="24"/>
                <w:szCs w:val="24"/>
              </w:rPr>
            </w:pPr>
            <w:bookmarkStart w:id="0" w:name="_GoBack"/>
            <w:bookmarkEnd w:id="0"/>
          </w:p>
          <w:p w14:paraId="2759BED2" w14:textId="6D28AA65" w:rsidR="00243DB0" w:rsidRDefault="00243DB0" w:rsidP="00243DB0">
            <w:pPr>
              <w:jc w:val="both"/>
              <w:rPr>
                <w:i/>
                <w:sz w:val="24"/>
                <w:szCs w:val="24"/>
              </w:rPr>
            </w:pPr>
          </w:p>
          <w:p w14:paraId="4C1DE93D" w14:textId="1F41DCE9" w:rsidR="00751347" w:rsidRDefault="00751347" w:rsidP="00243DB0">
            <w:pPr>
              <w:jc w:val="both"/>
              <w:rPr>
                <w:i/>
                <w:sz w:val="24"/>
                <w:szCs w:val="24"/>
              </w:rPr>
            </w:pPr>
          </w:p>
          <w:p w14:paraId="3CC4ABFD" w14:textId="1547DA2C" w:rsidR="00751347" w:rsidRDefault="00751347" w:rsidP="00243DB0">
            <w:pPr>
              <w:jc w:val="both"/>
              <w:rPr>
                <w:i/>
                <w:sz w:val="24"/>
                <w:szCs w:val="24"/>
              </w:rPr>
            </w:pPr>
          </w:p>
          <w:p w14:paraId="0089870E" w14:textId="66CEEC3D" w:rsidR="00751347" w:rsidRDefault="00751347" w:rsidP="00243DB0">
            <w:pPr>
              <w:jc w:val="both"/>
              <w:rPr>
                <w:i/>
                <w:sz w:val="24"/>
                <w:szCs w:val="24"/>
              </w:rPr>
            </w:pPr>
          </w:p>
          <w:p w14:paraId="2B49C23E" w14:textId="77777777" w:rsidR="00751347" w:rsidRDefault="00751347"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lastRenderedPageBreak/>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00751347">
        <w:tc>
          <w:tcPr>
            <w:tcW w:w="2697"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373" w:type="dxa"/>
            <w:shd w:val="clear" w:color="auto" w:fill="auto"/>
          </w:tcPr>
          <w:p w14:paraId="6F3F794D" w14:textId="5FC450C8" w:rsidR="00CA3593" w:rsidRPr="008B28E7" w:rsidRDefault="00751347" w:rsidP="00FF7EBB">
            <w:pPr>
              <w:jc w:val="both"/>
              <w:rPr>
                <w:sz w:val="24"/>
                <w:szCs w:val="24"/>
              </w:rPr>
            </w:pPr>
            <w:r>
              <w:rPr>
                <w:sz w:val="24"/>
                <w:szCs w:val="24"/>
              </w:rPr>
              <w:t>The family confirmed that Lisa is always on time. Arrangements if changed are informed before time. The family spoke very highly of the support they have received</w:t>
            </w:r>
          </w:p>
        </w:tc>
      </w:tr>
      <w:tr w:rsidR="00751347" w:rsidRPr="008B28E7" w14:paraId="1012FA0D" w14:textId="77777777" w:rsidTr="00751347">
        <w:tc>
          <w:tcPr>
            <w:tcW w:w="2697" w:type="dxa"/>
            <w:shd w:val="clear" w:color="auto" w:fill="auto"/>
          </w:tcPr>
          <w:p w14:paraId="1226645F" w14:textId="77777777" w:rsidR="00751347" w:rsidRDefault="00751347" w:rsidP="00751347">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5E55C90" w14:textId="77777777" w:rsidR="00751347" w:rsidRPr="00C7108B" w:rsidRDefault="00751347" w:rsidP="00751347">
            <w:pPr>
              <w:rPr>
                <w:sz w:val="22"/>
                <w:szCs w:val="22"/>
              </w:rPr>
            </w:pPr>
            <w:r>
              <w:rPr>
                <w:sz w:val="22"/>
                <w:szCs w:val="22"/>
              </w:rPr>
              <w:t>Did they explain why they were being observed?</w:t>
            </w:r>
          </w:p>
          <w:p w14:paraId="2B1CE82A" w14:textId="77777777" w:rsidR="00751347" w:rsidRPr="00C7108B" w:rsidRDefault="00751347" w:rsidP="00751347">
            <w:pPr>
              <w:rPr>
                <w:sz w:val="22"/>
                <w:szCs w:val="22"/>
              </w:rPr>
            </w:pPr>
          </w:p>
        </w:tc>
        <w:tc>
          <w:tcPr>
            <w:tcW w:w="7373" w:type="dxa"/>
            <w:shd w:val="clear" w:color="auto" w:fill="auto"/>
          </w:tcPr>
          <w:p w14:paraId="0F0363A9" w14:textId="0508BBB9" w:rsidR="00751347" w:rsidRPr="008B28E7" w:rsidRDefault="00751347" w:rsidP="00751347">
            <w:pPr>
              <w:jc w:val="both"/>
              <w:rPr>
                <w:sz w:val="24"/>
                <w:szCs w:val="24"/>
              </w:rPr>
            </w:pPr>
            <w:r>
              <w:rPr>
                <w:sz w:val="24"/>
                <w:szCs w:val="24"/>
              </w:rPr>
              <w:t>The family:- Mother ( M ) and daughter ( E) - were spoken to and explained the reason for the observation. Lisa has always been open with the family and they were fully aware that this was part of Lisa’s progression within the Local Authority.</w:t>
            </w:r>
          </w:p>
        </w:tc>
      </w:tr>
      <w:tr w:rsidR="00751347" w:rsidRPr="008B28E7" w14:paraId="254F62F1" w14:textId="77777777" w:rsidTr="00751347">
        <w:tc>
          <w:tcPr>
            <w:tcW w:w="2697" w:type="dxa"/>
            <w:shd w:val="clear" w:color="auto" w:fill="auto"/>
          </w:tcPr>
          <w:p w14:paraId="430F8C48" w14:textId="29544335" w:rsidR="00751347" w:rsidRDefault="00751347" w:rsidP="00751347">
            <w:pPr>
              <w:rPr>
                <w:sz w:val="22"/>
                <w:szCs w:val="22"/>
              </w:rPr>
            </w:pPr>
            <w:r w:rsidRPr="00C7108B">
              <w:rPr>
                <w:sz w:val="22"/>
                <w:szCs w:val="22"/>
              </w:rPr>
              <w:t>Were you clear why the social worker met with you today?</w:t>
            </w:r>
          </w:p>
          <w:p w14:paraId="46856B8A" w14:textId="77777777" w:rsidR="00751347" w:rsidRPr="00C7108B" w:rsidRDefault="00751347" w:rsidP="00751347">
            <w:pPr>
              <w:rPr>
                <w:sz w:val="22"/>
                <w:szCs w:val="22"/>
              </w:rPr>
            </w:pPr>
          </w:p>
        </w:tc>
        <w:tc>
          <w:tcPr>
            <w:tcW w:w="7373" w:type="dxa"/>
            <w:shd w:val="clear" w:color="auto" w:fill="auto"/>
          </w:tcPr>
          <w:p w14:paraId="077B6E9E" w14:textId="254A2AAF" w:rsidR="00751347" w:rsidRPr="008B28E7" w:rsidRDefault="00751347" w:rsidP="00751347">
            <w:pPr>
              <w:jc w:val="both"/>
              <w:rPr>
                <w:sz w:val="24"/>
                <w:szCs w:val="24"/>
              </w:rPr>
            </w:pPr>
            <w:r>
              <w:rPr>
                <w:sz w:val="24"/>
                <w:szCs w:val="24"/>
              </w:rPr>
              <w:t>Yes we understood that Lisa was being observed due to the progression in Social Work. The feedback has been positive and the family have found Lisa to be supportive. E – ‘Lisa knows that meeting people can be difficult but reassured me and I felt I could manage the meeting, I was told I could end the meeting if I needed.’</w:t>
            </w:r>
          </w:p>
        </w:tc>
      </w:tr>
      <w:tr w:rsidR="00751347" w:rsidRPr="008B28E7" w14:paraId="793B8DB8" w14:textId="77777777" w:rsidTr="00751347">
        <w:tc>
          <w:tcPr>
            <w:tcW w:w="2697" w:type="dxa"/>
            <w:shd w:val="clear" w:color="auto" w:fill="auto"/>
          </w:tcPr>
          <w:p w14:paraId="71936C39" w14:textId="695CB9A0" w:rsidR="00751347" w:rsidRPr="00C7108B" w:rsidRDefault="00751347" w:rsidP="00751347">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FABBB25" w14:textId="77777777" w:rsidR="00751347" w:rsidRPr="00C7108B" w:rsidRDefault="00751347" w:rsidP="00751347">
            <w:pPr>
              <w:rPr>
                <w:sz w:val="22"/>
                <w:szCs w:val="22"/>
              </w:rPr>
            </w:pPr>
          </w:p>
        </w:tc>
        <w:tc>
          <w:tcPr>
            <w:tcW w:w="7373" w:type="dxa"/>
            <w:shd w:val="clear" w:color="auto" w:fill="auto"/>
          </w:tcPr>
          <w:p w14:paraId="3A375EC5" w14:textId="00F9E059" w:rsidR="00751347" w:rsidRPr="008B28E7" w:rsidRDefault="00751347" w:rsidP="00751347">
            <w:pPr>
              <w:jc w:val="both"/>
              <w:rPr>
                <w:sz w:val="24"/>
                <w:szCs w:val="24"/>
              </w:rPr>
            </w:pPr>
            <w:r>
              <w:rPr>
                <w:sz w:val="24"/>
                <w:szCs w:val="24"/>
              </w:rPr>
              <w:t>Lisa was prepared. She had arranged a time and date suitable for the visit. Lisa had explained why she was being observed and was clear in her communication. We were advised that if the time needed changing then this was fine. That the meeting was arranged at a time/ date agreed by them.</w:t>
            </w:r>
          </w:p>
        </w:tc>
      </w:tr>
      <w:tr w:rsidR="00751347" w:rsidRPr="008B28E7" w14:paraId="7B9FBC52" w14:textId="77777777" w:rsidTr="00751347">
        <w:tc>
          <w:tcPr>
            <w:tcW w:w="2697" w:type="dxa"/>
            <w:shd w:val="clear" w:color="auto" w:fill="auto"/>
          </w:tcPr>
          <w:p w14:paraId="7CB8CA18" w14:textId="66E61326" w:rsidR="00751347" w:rsidRDefault="00751347" w:rsidP="00751347">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82DFD78" w14:textId="77777777" w:rsidR="00751347" w:rsidRPr="00C7108B" w:rsidRDefault="00751347" w:rsidP="00751347">
            <w:pPr>
              <w:tabs>
                <w:tab w:val="left" w:pos="851"/>
              </w:tabs>
              <w:overflowPunct/>
              <w:autoSpaceDE/>
              <w:autoSpaceDN/>
              <w:adjustRightInd/>
              <w:ind w:hanging="142"/>
              <w:textAlignment w:val="auto"/>
              <w:rPr>
                <w:sz w:val="22"/>
                <w:szCs w:val="22"/>
              </w:rPr>
            </w:pPr>
          </w:p>
        </w:tc>
        <w:tc>
          <w:tcPr>
            <w:tcW w:w="7373" w:type="dxa"/>
            <w:shd w:val="clear" w:color="auto" w:fill="auto"/>
          </w:tcPr>
          <w:p w14:paraId="7761BD15" w14:textId="54E817CE" w:rsidR="00751347" w:rsidRPr="008B28E7" w:rsidRDefault="00751347" w:rsidP="00751347">
            <w:pPr>
              <w:jc w:val="both"/>
              <w:rPr>
                <w:sz w:val="24"/>
                <w:szCs w:val="24"/>
              </w:rPr>
            </w:pPr>
            <w:r>
              <w:rPr>
                <w:sz w:val="24"/>
                <w:szCs w:val="24"/>
              </w:rPr>
              <w:t xml:space="preserve">Lisa has always listened and supported the family. E has always felt included in conversations and has been listened to. Lisa has seen at times difficult it is for me to engage and know having her clarify things before and during the meeting, I found today manageable’.. E has been supported through her journey and feels now that she Is in a better place than before. The meeting was in relation to an ending </w:t>
            </w:r>
            <w:r>
              <w:rPr>
                <w:sz w:val="24"/>
                <w:szCs w:val="24"/>
              </w:rPr>
              <w:lastRenderedPageBreak/>
              <w:t xml:space="preserve">and felt that today gave a good closure to the work that has been done. </w:t>
            </w:r>
          </w:p>
        </w:tc>
      </w:tr>
      <w:tr w:rsidR="00751347" w:rsidRPr="008B28E7" w14:paraId="7EA05E3F" w14:textId="77777777" w:rsidTr="00751347">
        <w:tc>
          <w:tcPr>
            <w:tcW w:w="2697" w:type="dxa"/>
            <w:shd w:val="clear" w:color="auto" w:fill="auto"/>
          </w:tcPr>
          <w:p w14:paraId="3A0892FF" w14:textId="311D879B" w:rsidR="00751347" w:rsidRDefault="00751347" w:rsidP="00751347">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751347" w:rsidRPr="00706BB5" w:rsidRDefault="00751347" w:rsidP="00751347">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60D32B8C" w14:textId="77777777" w:rsidR="00751347" w:rsidRPr="00C7108B" w:rsidRDefault="00751347" w:rsidP="00751347">
            <w:pPr>
              <w:tabs>
                <w:tab w:val="left" w:pos="-142"/>
                <w:tab w:val="left" w:pos="851"/>
              </w:tabs>
              <w:overflowPunct/>
              <w:autoSpaceDE/>
              <w:autoSpaceDN/>
              <w:adjustRightInd/>
              <w:textAlignment w:val="auto"/>
              <w:rPr>
                <w:sz w:val="22"/>
                <w:szCs w:val="22"/>
              </w:rPr>
            </w:pPr>
          </w:p>
        </w:tc>
        <w:tc>
          <w:tcPr>
            <w:tcW w:w="7373" w:type="dxa"/>
            <w:shd w:val="clear" w:color="auto" w:fill="auto"/>
          </w:tcPr>
          <w:p w14:paraId="16BE5F14" w14:textId="77777777" w:rsidR="00751347" w:rsidRDefault="00751347" w:rsidP="00751347">
            <w:pPr>
              <w:jc w:val="both"/>
              <w:rPr>
                <w:sz w:val="24"/>
                <w:szCs w:val="24"/>
              </w:rPr>
            </w:pPr>
            <w:r>
              <w:rPr>
                <w:sz w:val="24"/>
                <w:szCs w:val="24"/>
              </w:rPr>
              <w:t xml:space="preserve">Lisa is calm in her manner, she is open and felt they trusted her completely. </w:t>
            </w:r>
          </w:p>
          <w:p w14:paraId="20525237" w14:textId="77777777" w:rsidR="00751347" w:rsidRDefault="00751347" w:rsidP="00751347">
            <w:pPr>
              <w:jc w:val="both"/>
              <w:rPr>
                <w:sz w:val="24"/>
                <w:szCs w:val="24"/>
              </w:rPr>
            </w:pPr>
            <w:r>
              <w:rPr>
                <w:sz w:val="24"/>
                <w:szCs w:val="24"/>
              </w:rPr>
              <w:t xml:space="preserve">The communication is clear and in a manner that is easy to follow. ‘Lisa is easy to talk to and this has been the same throughout the support’. </w:t>
            </w:r>
          </w:p>
          <w:p w14:paraId="203A7B7E" w14:textId="4C09DAD9" w:rsidR="00751347" w:rsidRPr="008B28E7" w:rsidRDefault="00751347" w:rsidP="00751347">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0541E9C" w:rsidR="00D0503D" w:rsidRPr="008B28E7" w:rsidRDefault="00751347" w:rsidP="00D0503D">
            <w:pPr>
              <w:jc w:val="both"/>
              <w:rPr>
                <w:sz w:val="24"/>
                <w:szCs w:val="24"/>
              </w:rPr>
            </w:pPr>
            <w:r>
              <w:rPr>
                <w:sz w:val="24"/>
                <w:szCs w:val="24"/>
              </w:rPr>
              <w:t>Yes this visit was to conclude the support and this has given us the opportunity to express our thanks for the support. ‘It’s a celebration of what I have done and how different I am now to when I first started the support</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46EAC6E6" w14:textId="77777777" w:rsidR="00751347" w:rsidRDefault="00751347" w:rsidP="00751347">
            <w:pPr>
              <w:jc w:val="both"/>
              <w:rPr>
                <w:sz w:val="24"/>
                <w:szCs w:val="24"/>
              </w:rPr>
            </w:pPr>
            <w:r>
              <w:rPr>
                <w:sz w:val="24"/>
                <w:szCs w:val="24"/>
              </w:rPr>
              <w:t>We would like to say firstly as a family that Lisa has been very supportive and they have felt that she cared and wanted to support E to make the changes. Lisa has always been kind and caring, but has also been firm and fair in how she has supported us all. We would like to thank her for everything. ‘Today is a happy and sad day, as Lisa is leaving us, but for the right reasons as E had made lots of changes and is doing well’. It is always good to know that if help is needed in the future then we can call the team and ask for advice support if needed.</w:t>
            </w:r>
          </w:p>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5BCFD8F" w:rsidR="00A5656A" w:rsidRDefault="00A5656A">
    <w:pPr>
      <w:pStyle w:val="Footer"/>
      <w:jc w:val="right"/>
    </w:pPr>
    <w:r>
      <w:fldChar w:fldCharType="begin"/>
    </w:r>
    <w:r>
      <w:instrText xml:space="preserve"> PAGE   \* MERGEFORMAT </w:instrText>
    </w:r>
    <w:r>
      <w:fldChar w:fldCharType="separate"/>
    </w:r>
    <w:r w:rsidR="00BA2271">
      <w:rPr>
        <w:noProof/>
      </w:rPr>
      <w:t>9</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280E"/>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0A70"/>
    <w:rsid w:val="0072678F"/>
    <w:rsid w:val="007276E5"/>
    <w:rsid w:val="00727C4C"/>
    <w:rsid w:val="00734809"/>
    <w:rsid w:val="0073714E"/>
    <w:rsid w:val="007374EF"/>
    <w:rsid w:val="007406E1"/>
    <w:rsid w:val="00743E40"/>
    <w:rsid w:val="00745016"/>
    <w:rsid w:val="0075031F"/>
    <w:rsid w:val="00751263"/>
    <w:rsid w:val="00751347"/>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6484"/>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2271"/>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autism.org.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gov.wale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9D1314F0C59544D8B71491B15C52B69" ma:contentTypeVersion="5" ma:contentTypeDescription="Create a new document." ma:contentTypeScope="" ma:versionID="6c434ddb3bcc97647599350bdb5aa1bf">
  <xsd:schema xmlns:xsd="http://www.w3.org/2001/XMLSchema" xmlns:xs="http://www.w3.org/2001/XMLSchema" xmlns:p="http://schemas.microsoft.com/office/2006/metadata/properties" xmlns:ns3="222d52ad-bc58-4f6c-9e60-42f7157dc780" targetNamespace="http://schemas.microsoft.com/office/2006/metadata/properties" ma:root="true" ma:fieldsID="9e00409dddc6721f3fc63a5bc5bc140c" ns3:_="">
    <xsd:import namespace="222d52ad-bc58-4f6c-9e60-42f7157dc78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22d52ad-bc58-4f6c-9e60-42f7157dc78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B9C811-B939-4DD3-80E1-DB08D924B6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22d52ad-bc58-4f6c-9e60-42f7157dc78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A4C60C27-385F-493D-A2D8-6FCC81FF5813}">
  <ds:schemaRefs>
    <ds:schemaRef ds:uri="http://purl.org/dc/terms/"/>
    <ds:schemaRef ds:uri="http://schemas.openxmlformats.org/package/2006/metadata/core-properties"/>
    <ds:schemaRef ds:uri="http://purl.org/dc/dcmitype/"/>
    <ds:schemaRef ds:uri="http://schemas.microsoft.com/office/infopath/2007/PartnerControls"/>
    <ds:schemaRef ds:uri="222d52ad-bc58-4f6c-9e60-42f7157dc780"/>
    <ds:schemaRef ds:uri="http://schemas.microsoft.com/office/2006/documentManagement/types"/>
    <ds:schemaRef ds:uri="http://schemas.microsoft.com/office/2006/metadata/properties"/>
    <ds:schemaRef ds:uri="http://www.w3.org/XML/1998/namespace"/>
    <ds:schemaRef ds:uri="http://purl.org/dc/elements/1.1/"/>
  </ds:schemaRefs>
</ds:datastoreItem>
</file>

<file path=customXml/itemProps4.xml><?xml version="1.0" encoding="utf-8"?>
<ds:datastoreItem xmlns:ds="http://schemas.openxmlformats.org/officeDocument/2006/customXml" ds:itemID="{69D394DA-D014-45D6-B940-F379BF2AAF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9</Pages>
  <Words>3002</Words>
  <Characters>15430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Lisa Trethouen-Haycox</cp:lastModifiedBy>
  <cp:revision>5</cp:revision>
  <cp:lastPrinted>2020-02-11T19:20:00Z</cp:lastPrinted>
  <dcterms:created xsi:type="dcterms:W3CDTF">2023-01-05T16:16:00Z</dcterms:created>
  <dcterms:modified xsi:type="dcterms:W3CDTF">2023-09-25T11:17:00Z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0x01010019D1314F0C59544D8B71491B15C52B69</vt:lpwstr>
  </property>
</Properties>
</file>