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75D285" w14:textId="77777777" w:rsidR="00F624ED" w:rsidRDefault="00F624ED">
      <w:pPr>
        <w:rPr>
          <w:rFonts w:ascii="Arial" w:hAnsi="Arial" w:cs="Arial"/>
          <w:b/>
          <w:bCs/>
          <w:sz w:val="72"/>
          <w:szCs w:val="72"/>
        </w:rPr>
      </w:pPr>
    </w:p>
    <w:p w14:paraId="2B69118E" w14:textId="77777777" w:rsidR="00F624ED" w:rsidRDefault="00F624ED">
      <w:pPr>
        <w:rPr>
          <w:rFonts w:ascii="Arial" w:hAnsi="Arial" w:cs="Arial"/>
          <w:b/>
          <w:bCs/>
          <w:sz w:val="72"/>
          <w:szCs w:val="72"/>
        </w:rPr>
      </w:pPr>
    </w:p>
    <w:p w14:paraId="25793A6A" w14:textId="1119F217" w:rsidR="00F34A5F" w:rsidRPr="00F624ED" w:rsidRDefault="00F624ED">
      <w:pPr>
        <w:rPr>
          <w:rFonts w:ascii="Arial" w:hAnsi="Arial" w:cs="Arial"/>
          <w:sz w:val="56"/>
          <w:szCs w:val="56"/>
        </w:rPr>
      </w:pPr>
      <w:r w:rsidRPr="00F624ED">
        <w:rPr>
          <w:rFonts w:ascii="Arial" w:hAnsi="Arial" w:cs="Arial"/>
          <w:b/>
          <w:bCs/>
          <w:sz w:val="72"/>
          <w:szCs w:val="72"/>
        </w:rPr>
        <w:t>NAME:</w:t>
      </w:r>
      <w:r w:rsidRPr="00F624ED">
        <w:rPr>
          <w:rFonts w:ascii="Arial" w:hAnsi="Arial" w:cs="Arial"/>
          <w:sz w:val="56"/>
          <w:szCs w:val="56"/>
        </w:rPr>
        <w:t xml:space="preserve"> </w:t>
      </w:r>
      <w:r w:rsidRPr="00F624ED">
        <w:rPr>
          <w:rFonts w:ascii="Arial" w:hAnsi="Arial" w:cs="Arial"/>
          <w:sz w:val="72"/>
          <w:szCs w:val="72"/>
        </w:rPr>
        <w:t>Deirdre Gould</w:t>
      </w:r>
    </w:p>
    <w:p w14:paraId="7DC1D00B" w14:textId="2392B1C3" w:rsidR="00F624ED" w:rsidRPr="00F624ED" w:rsidRDefault="00F624ED">
      <w:pPr>
        <w:rPr>
          <w:rFonts w:ascii="Arial" w:hAnsi="Arial" w:cs="Arial"/>
          <w:sz w:val="56"/>
          <w:szCs w:val="56"/>
        </w:rPr>
      </w:pPr>
      <w:r w:rsidRPr="00F624ED">
        <w:rPr>
          <w:rFonts w:ascii="Arial" w:hAnsi="Arial" w:cs="Arial"/>
          <w:b/>
          <w:bCs/>
          <w:sz w:val="72"/>
          <w:szCs w:val="72"/>
        </w:rPr>
        <w:t>STUDENT NUMBER:</w:t>
      </w:r>
      <w:r w:rsidRPr="00F624ED">
        <w:rPr>
          <w:rFonts w:ascii="Arial" w:hAnsi="Arial" w:cs="Arial"/>
          <w:sz w:val="56"/>
          <w:szCs w:val="56"/>
        </w:rPr>
        <w:t xml:space="preserve"> </w:t>
      </w:r>
      <w:r w:rsidRPr="00F624ED">
        <w:rPr>
          <w:rFonts w:ascii="Arial" w:hAnsi="Arial" w:cs="Arial"/>
          <w:sz w:val="72"/>
          <w:szCs w:val="72"/>
        </w:rPr>
        <w:t>1809630</w:t>
      </w:r>
    </w:p>
    <w:p w14:paraId="4DBA56B0" w14:textId="4729798C" w:rsidR="00F624ED" w:rsidRPr="00F624ED" w:rsidRDefault="00F624ED">
      <w:pPr>
        <w:rPr>
          <w:rFonts w:ascii="Arial" w:hAnsi="Arial" w:cs="Arial"/>
          <w:sz w:val="72"/>
          <w:szCs w:val="72"/>
        </w:rPr>
      </w:pPr>
      <w:r w:rsidRPr="00F624ED">
        <w:rPr>
          <w:rFonts w:ascii="Arial" w:hAnsi="Arial" w:cs="Arial"/>
          <w:b/>
          <w:bCs/>
          <w:sz w:val="72"/>
          <w:szCs w:val="72"/>
        </w:rPr>
        <w:t>MODULE:</w:t>
      </w:r>
      <w:r w:rsidRPr="00F624ED">
        <w:rPr>
          <w:rFonts w:ascii="Arial" w:hAnsi="Arial" w:cs="Arial"/>
          <w:sz w:val="56"/>
          <w:szCs w:val="56"/>
        </w:rPr>
        <w:t xml:space="preserve"> </w:t>
      </w:r>
      <w:r w:rsidRPr="00F624ED">
        <w:rPr>
          <w:rFonts w:ascii="Arial" w:hAnsi="Arial" w:cs="Arial"/>
          <w:sz w:val="72"/>
          <w:szCs w:val="72"/>
        </w:rPr>
        <w:t>Globally Responsible Business</w:t>
      </w:r>
    </w:p>
    <w:p w14:paraId="1D28BB04" w14:textId="65F3124B" w:rsidR="00F624ED" w:rsidRPr="005405AE" w:rsidRDefault="00F624ED">
      <w:pPr>
        <w:rPr>
          <w:rFonts w:ascii="Arial" w:hAnsi="Arial" w:cs="Arial"/>
          <w:sz w:val="56"/>
          <w:szCs w:val="56"/>
        </w:rPr>
      </w:pPr>
      <w:r w:rsidRPr="00F624ED">
        <w:rPr>
          <w:rFonts w:ascii="Arial" w:hAnsi="Arial" w:cs="Arial"/>
          <w:b/>
          <w:bCs/>
          <w:sz w:val="72"/>
          <w:szCs w:val="72"/>
        </w:rPr>
        <w:t>MODULE CODE:</w:t>
      </w:r>
      <w:r>
        <w:rPr>
          <w:rFonts w:ascii="Arial" w:hAnsi="Arial" w:cs="Arial"/>
          <w:b/>
          <w:bCs/>
          <w:sz w:val="72"/>
          <w:szCs w:val="72"/>
        </w:rPr>
        <w:t xml:space="preserve"> </w:t>
      </w:r>
      <w:r w:rsidRPr="005405AE">
        <w:rPr>
          <w:rFonts w:ascii="Arial" w:hAnsi="Arial" w:cs="Arial"/>
          <w:sz w:val="72"/>
          <w:szCs w:val="72"/>
        </w:rPr>
        <w:t>BMSP6001</w:t>
      </w:r>
    </w:p>
    <w:p w14:paraId="59F45458" w14:textId="77777777" w:rsidR="00F624ED" w:rsidRDefault="00F624ED">
      <w:pPr>
        <w:rPr>
          <w:rFonts w:ascii="Arial" w:hAnsi="Arial" w:cs="Arial"/>
          <w:b/>
          <w:bCs/>
          <w:sz w:val="72"/>
          <w:szCs w:val="72"/>
        </w:rPr>
      </w:pPr>
    </w:p>
    <w:p w14:paraId="633A94B9" w14:textId="17E15E36" w:rsidR="00F624ED" w:rsidRDefault="00F624ED">
      <w:pPr>
        <w:rPr>
          <w:rFonts w:ascii="Arial" w:hAnsi="Arial" w:cs="Arial"/>
          <w:b/>
          <w:bCs/>
          <w:sz w:val="72"/>
          <w:szCs w:val="72"/>
        </w:rPr>
      </w:pPr>
      <w:r w:rsidRPr="00F624ED">
        <w:rPr>
          <w:rFonts w:ascii="Arial" w:hAnsi="Arial" w:cs="Arial"/>
          <w:b/>
          <w:bCs/>
          <w:sz w:val="72"/>
          <w:szCs w:val="72"/>
        </w:rPr>
        <w:t>Assignment 1</w:t>
      </w:r>
    </w:p>
    <w:p w14:paraId="3BE8015A" w14:textId="4E88BB54" w:rsidR="005405AE" w:rsidRDefault="005405AE">
      <w:pPr>
        <w:rPr>
          <w:rFonts w:ascii="Arial" w:hAnsi="Arial" w:cs="Arial"/>
          <w:b/>
          <w:bCs/>
          <w:sz w:val="72"/>
          <w:szCs w:val="72"/>
        </w:rPr>
      </w:pPr>
    </w:p>
    <w:p w14:paraId="6E8752FD" w14:textId="454EA0D5" w:rsidR="005405AE" w:rsidRDefault="005405AE">
      <w:pPr>
        <w:rPr>
          <w:rFonts w:ascii="Arial" w:hAnsi="Arial" w:cs="Arial"/>
          <w:sz w:val="24"/>
          <w:szCs w:val="24"/>
        </w:rPr>
      </w:pPr>
    </w:p>
    <w:p w14:paraId="747CD422" w14:textId="73E30480" w:rsidR="00347D50" w:rsidRDefault="00347D50">
      <w:pPr>
        <w:rPr>
          <w:rFonts w:ascii="Arial" w:hAnsi="Arial" w:cs="Arial"/>
          <w:sz w:val="24"/>
          <w:szCs w:val="24"/>
        </w:rPr>
      </w:pPr>
    </w:p>
    <w:p w14:paraId="67308EEB" w14:textId="4CE7C747" w:rsidR="00347D50" w:rsidRDefault="00347D50">
      <w:pPr>
        <w:rPr>
          <w:rFonts w:ascii="Arial" w:hAnsi="Arial" w:cs="Arial"/>
          <w:sz w:val="24"/>
          <w:szCs w:val="24"/>
        </w:rPr>
      </w:pPr>
    </w:p>
    <w:p w14:paraId="72D4DCEF" w14:textId="6B2CBD79" w:rsidR="00347D50" w:rsidRDefault="00347D50">
      <w:pPr>
        <w:rPr>
          <w:rFonts w:ascii="Arial" w:hAnsi="Arial" w:cs="Arial"/>
          <w:sz w:val="24"/>
          <w:szCs w:val="24"/>
        </w:rPr>
      </w:pPr>
    </w:p>
    <w:p w14:paraId="2E6DC684" w14:textId="44657DA9" w:rsidR="00347D50" w:rsidRDefault="00347D50">
      <w:pPr>
        <w:rPr>
          <w:rFonts w:ascii="Arial" w:hAnsi="Arial" w:cs="Arial"/>
          <w:sz w:val="24"/>
          <w:szCs w:val="24"/>
        </w:rPr>
      </w:pPr>
    </w:p>
    <w:p w14:paraId="16EE9EB5" w14:textId="77777777" w:rsidR="00CF3251" w:rsidRDefault="00CF3251">
      <w:pPr>
        <w:rPr>
          <w:rFonts w:ascii="Arial" w:hAnsi="Arial" w:cs="Arial"/>
          <w:sz w:val="96"/>
          <w:szCs w:val="96"/>
        </w:rPr>
      </w:pPr>
    </w:p>
    <w:p w14:paraId="04928FB8" w14:textId="7802E6E2" w:rsidR="00347D50" w:rsidRDefault="003446A8">
      <w:pPr>
        <w:rPr>
          <w:rFonts w:ascii="Arial" w:hAnsi="Arial" w:cs="Arial"/>
          <w:sz w:val="96"/>
          <w:szCs w:val="96"/>
        </w:rPr>
      </w:pPr>
      <w:r w:rsidRPr="00875C17">
        <w:rPr>
          <w:rFonts w:ascii="Arial" w:hAnsi="Arial" w:cs="Arial"/>
          <w:sz w:val="96"/>
          <w:szCs w:val="96"/>
        </w:rPr>
        <w:t>“</w:t>
      </w:r>
      <w:r w:rsidR="00347D50" w:rsidRPr="00875C17">
        <w:rPr>
          <w:rFonts w:ascii="Arial" w:hAnsi="Arial" w:cs="Arial"/>
          <w:sz w:val="96"/>
          <w:szCs w:val="96"/>
        </w:rPr>
        <w:t xml:space="preserve">Business </w:t>
      </w:r>
      <w:r w:rsidRPr="00875C17">
        <w:rPr>
          <w:rFonts w:ascii="Arial" w:hAnsi="Arial" w:cs="Arial"/>
          <w:sz w:val="96"/>
          <w:szCs w:val="96"/>
        </w:rPr>
        <w:t>responsibility from an ethical perspective”</w:t>
      </w:r>
    </w:p>
    <w:p w14:paraId="004AC297" w14:textId="4F17C94F" w:rsidR="00875C17" w:rsidRDefault="00875C17">
      <w:pPr>
        <w:rPr>
          <w:rFonts w:ascii="Arial" w:hAnsi="Arial" w:cs="Arial"/>
          <w:sz w:val="96"/>
          <w:szCs w:val="96"/>
        </w:rPr>
      </w:pPr>
    </w:p>
    <w:p w14:paraId="5E92CD37" w14:textId="0BF443B1" w:rsidR="00875C17" w:rsidRDefault="00875C17">
      <w:pPr>
        <w:rPr>
          <w:rFonts w:ascii="Arial" w:hAnsi="Arial" w:cs="Arial"/>
          <w:sz w:val="24"/>
          <w:szCs w:val="24"/>
        </w:rPr>
      </w:pPr>
    </w:p>
    <w:p w14:paraId="34D58AC9" w14:textId="7F39FE4F" w:rsidR="00CF3251" w:rsidRDefault="00CF3251">
      <w:pPr>
        <w:rPr>
          <w:rFonts w:ascii="Arial" w:hAnsi="Arial" w:cs="Arial"/>
          <w:sz w:val="24"/>
          <w:szCs w:val="24"/>
        </w:rPr>
      </w:pPr>
    </w:p>
    <w:p w14:paraId="6EDE0CDD" w14:textId="57A07757" w:rsidR="00CF3251" w:rsidRDefault="00CF3251">
      <w:pPr>
        <w:rPr>
          <w:rFonts w:ascii="Arial" w:hAnsi="Arial" w:cs="Arial"/>
          <w:sz w:val="24"/>
          <w:szCs w:val="24"/>
        </w:rPr>
      </w:pPr>
    </w:p>
    <w:p w14:paraId="420F2497" w14:textId="59FB827B" w:rsidR="00CF3251" w:rsidRDefault="00CF3251">
      <w:pPr>
        <w:rPr>
          <w:rFonts w:ascii="Arial" w:hAnsi="Arial" w:cs="Arial"/>
          <w:sz w:val="24"/>
          <w:szCs w:val="24"/>
        </w:rPr>
      </w:pPr>
    </w:p>
    <w:p w14:paraId="20C9896B" w14:textId="6EA99473" w:rsidR="00CF3251" w:rsidRDefault="00CF3251">
      <w:pPr>
        <w:rPr>
          <w:rFonts w:ascii="Arial" w:hAnsi="Arial" w:cs="Arial"/>
          <w:sz w:val="24"/>
          <w:szCs w:val="24"/>
        </w:rPr>
      </w:pPr>
    </w:p>
    <w:p w14:paraId="7AB10406" w14:textId="73F44AF2" w:rsidR="00CF3251" w:rsidRDefault="00CF3251">
      <w:pPr>
        <w:rPr>
          <w:rFonts w:ascii="Arial" w:hAnsi="Arial" w:cs="Arial"/>
          <w:sz w:val="24"/>
          <w:szCs w:val="24"/>
        </w:rPr>
      </w:pPr>
    </w:p>
    <w:p w14:paraId="7DEC0DFC" w14:textId="63E18849" w:rsidR="00CF3251" w:rsidRDefault="00CF3251">
      <w:pPr>
        <w:rPr>
          <w:rFonts w:ascii="Arial" w:hAnsi="Arial" w:cs="Arial"/>
          <w:sz w:val="24"/>
          <w:szCs w:val="24"/>
        </w:rPr>
      </w:pPr>
    </w:p>
    <w:p w14:paraId="5E364F94" w14:textId="6497D2A8" w:rsidR="00CF3251" w:rsidRDefault="00CF3251">
      <w:pPr>
        <w:rPr>
          <w:rFonts w:ascii="Arial" w:hAnsi="Arial" w:cs="Arial"/>
          <w:sz w:val="24"/>
          <w:szCs w:val="24"/>
        </w:rPr>
      </w:pPr>
    </w:p>
    <w:p w14:paraId="2F795478" w14:textId="5CAA4679" w:rsidR="00CF3251" w:rsidRDefault="00CF3251">
      <w:pPr>
        <w:rPr>
          <w:rFonts w:ascii="Arial" w:hAnsi="Arial" w:cs="Arial"/>
          <w:sz w:val="24"/>
          <w:szCs w:val="24"/>
        </w:rPr>
      </w:pPr>
    </w:p>
    <w:p w14:paraId="0B5E89B8" w14:textId="44D611B0" w:rsidR="00CF3251" w:rsidRDefault="00CF3251">
      <w:pPr>
        <w:rPr>
          <w:rFonts w:ascii="Arial" w:hAnsi="Arial" w:cs="Arial"/>
          <w:sz w:val="24"/>
          <w:szCs w:val="24"/>
        </w:rPr>
      </w:pPr>
    </w:p>
    <w:p w14:paraId="63716F77" w14:textId="11CE22F7" w:rsidR="00CF3251" w:rsidRDefault="00CF3251">
      <w:pPr>
        <w:rPr>
          <w:rFonts w:ascii="Arial" w:hAnsi="Arial" w:cs="Arial"/>
          <w:sz w:val="24"/>
          <w:szCs w:val="24"/>
        </w:rPr>
      </w:pPr>
    </w:p>
    <w:p w14:paraId="2C202570" w14:textId="68490D01" w:rsidR="00CF3251" w:rsidRDefault="00CF3251">
      <w:pPr>
        <w:rPr>
          <w:rFonts w:ascii="Arial" w:hAnsi="Arial" w:cs="Arial"/>
          <w:sz w:val="24"/>
          <w:szCs w:val="24"/>
        </w:rPr>
      </w:pPr>
    </w:p>
    <w:p w14:paraId="055B7021" w14:textId="1FE952FE" w:rsidR="00CF3251" w:rsidRDefault="00CF3251">
      <w:pPr>
        <w:rPr>
          <w:rFonts w:ascii="Arial" w:hAnsi="Arial" w:cs="Arial"/>
          <w:sz w:val="24"/>
          <w:szCs w:val="24"/>
        </w:rPr>
      </w:pPr>
    </w:p>
    <w:p w14:paraId="58BF883B" w14:textId="5DBA43C3" w:rsidR="00CF3251" w:rsidRPr="007C5A72" w:rsidRDefault="005C0BE7">
      <w:pPr>
        <w:rPr>
          <w:rFonts w:ascii="Arial" w:hAnsi="Arial" w:cs="Arial"/>
          <w:b/>
          <w:bCs/>
          <w:sz w:val="32"/>
          <w:szCs w:val="32"/>
        </w:rPr>
      </w:pPr>
      <w:r w:rsidRPr="007C5A72">
        <w:rPr>
          <w:rFonts w:ascii="Arial" w:hAnsi="Arial" w:cs="Arial"/>
          <w:b/>
          <w:bCs/>
          <w:sz w:val="32"/>
          <w:szCs w:val="32"/>
        </w:rPr>
        <w:lastRenderedPageBreak/>
        <w:t>CONTENTS:</w:t>
      </w:r>
    </w:p>
    <w:p w14:paraId="4DC667A8" w14:textId="77777777" w:rsidR="009A0C54" w:rsidRDefault="009A0C54">
      <w:pPr>
        <w:rPr>
          <w:rFonts w:ascii="Arial" w:hAnsi="Arial" w:cs="Arial"/>
          <w:sz w:val="24"/>
          <w:szCs w:val="24"/>
        </w:rPr>
      </w:pPr>
    </w:p>
    <w:p w14:paraId="5468D38F" w14:textId="5A6D102D" w:rsidR="00FB42E7" w:rsidRDefault="00FB42E7">
      <w:pPr>
        <w:rPr>
          <w:rFonts w:ascii="Arial" w:hAnsi="Arial" w:cs="Arial"/>
          <w:sz w:val="24"/>
          <w:szCs w:val="24"/>
        </w:rPr>
      </w:pPr>
      <w:r>
        <w:rPr>
          <w:rFonts w:ascii="Arial" w:hAnsi="Arial" w:cs="Arial"/>
          <w:sz w:val="24"/>
          <w:szCs w:val="24"/>
        </w:rPr>
        <w:t>Executive summary……………………………….</w:t>
      </w:r>
    </w:p>
    <w:p w14:paraId="251261BF" w14:textId="77777777" w:rsidR="00C80256" w:rsidRDefault="00C80256">
      <w:pPr>
        <w:rPr>
          <w:rFonts w:ascii="Arial" w:hAnsi="Arial" w:cs="Arial"/>
          <w:sz w:val="24"/>
          <w:szCs w:val="24"/>
        </w:rPr>
      </w:pPr>
    </w:p>
    <w:p w14:paraId="345C4E8B" w14:textId="4D3CAD3C" w:rsidR="00FB42E7" w:rsidRDefault="00EC7981">
      <w:pPr>
        <w:rPr>
          <w:rFonts w:ascii="Arial" w:hAnsi="Arial" w:cs="Arial"/>
          <w:sz w:val="24"/>
          <w:szCs w:val="24"/>
        </w:rPr>
      </w:pPr>
      <w:r>
        <w:rPr>
          <w:rFonts w:ascii="Arial" w:hAnsi="Arial" w:cs="Arial"/>
          <w:sz w:val="24"/>
          <w:szCs w:val="24"/>
        </w:rPr>
        <w:t>Introduction……………………………………</w:t>
      </w:r>
      <w:proofErr w:type="gramStart"/>
      <w:r>
        <w:rPr>
          <w:rFonts w:ascii="Arial" w:hAnsi="Arial" w:cs="Arial"/>
          <w:sz w:val="24"/>
          <w:szCs w:val="24"/>
        </w:rPr>
        <w:t>…..</w:t>
      </w:r>
      <w:proofErr w:type="gramEnd"/>
    </w:p>
    <w:p w14:paraId="2BCEB043" w14:textId="77777777" w:rsidR="00C80256" w:rsidRDefault="00C80256">
      <w:pPr>
        <w:rPr>
          <w:rFonts w:ascii="Arial" w:hAnsi="Arial" w:cs="Arial"/>
          <w:sz w:val="24"/>
          <w:szCs w:val="24"/>
        </w:rPr>
      </w:pPr>
    </w:p>
    <w:p w14:paraId="481653BF" w14:textId="334CCF89" w:rsidR="00EC7981" w:rsidRDefault="00EC7981">
      <w:pPr>
        <w:rPr>
          <w:rFonts w:ascii="Arial" w:hAnsi="Arial" w:cs="Arial"/>
          <w:sz w:val="24"/>
          <w:szCs w:val="24"/>
        </w:rPr>
      </w:pPr>
      <w:r>
        <w:rPr>
          <w:rFonts w:ascii="Arial" w:hAnsi="Arial" w:cs="Arial"/>
          <w:sz w:val="24"/>
          <w:szCs w:val="24"/>
        </w:rPr>
        <w:t>Corporate Social Responsibility</w:t>
      </w:r>
      <w:r w:rsidR="00A9093B">
        <w:rPr>
          <w:rFonts w:ascii="Arial" w:hAnsi="Arial" w:cs="Arial"/>
          <w:sz w:val="24"/>
          <w:szCs w:val="24"/>
        </w:rPr>
        <w:t>……………</w:t>
      </w:r>
      <w:proofErr w:type="gramStart"/>
      <w:r w:rsidR="00A9093B">
        <w:rPr>
          <w:rFonts w:ascii="Arial" w:hAnsi="Arial" w:cs="Arial"/>
          <w:sz w:val="24"/>
          <w:szCs w:val="24"/>
        </w:rPr>
        <w:t>…..</w:t>
      </w:r>
      <w:proofErr w:type="gramEnd"/>
    </w:p>
    <w:p w14:paraId="24C28267" w14:textId="77777777" w:rsidR="00C80256" w:rsidRDefault="00C80256">
      <w:pPr>
        <w:rPr>
          <w:rFonts w:ascii="Arial" w:hAnsi="Arial" w:cs="Arial"/>
          <w:sz w:val="24"/>
          <w:szCs w:val="24"/>
        </w:rPr>
      </w:pPr>
    </w:p>
    <w:p w14:paraId="732B9ADD" w14:textId="551175C5" w:rsidR="00A9093B" w:rsidRDefault="00A9093B">
      <w:pPr>
        <w:rPr>
          <w:rFonts w:ascii="Arial" w:hAnsi="Arial" w:cs="Arial"/>
          <w:sz w:val="24"/>
          <w:szCs w:val="24"/>
        </w:rPr>
      </w:pPr>
      <w:r>
        <w:rPr>
          <w:rFonts w:ascii="Arial" w:hAnsi="Arial" w:cs="Arial"/>
          <w:sz w:val="24"/>
          <w:szCs w:val="24"/>
        </w:rPr>
        <w:t>Sustainability…………………………………</w:t>
      </w:r>
      <w:proofErr w:type="gramStart"/>
      <w:r>
        <w:rPr>
          <w:rFonts w:ascii="Arial" w:hAnsi="Arial" w:cs="Arial"/>
          <w:sz w:val="24"/>
          <w:szCs w:val="24"/>
        </w:rPr>
        <w:t>…..</w:t>
      </w:r>
      <w:proofErr w:type="gramEnd"/>
    </w:p>
    <w:p w14:paraId="19DFE3EE" w14:textId="77777777" w:rsidR="00C80256" w:rsidRDefault="00C80256">
      <w:pPr>
        <w:rPr>
          <w:rFonts w:ascii="Arial" w:hAnsi="Arial" w:cs="Arial"/>
          <w:sz w:val="24"/>
          <w:szCs w:val="24"/>
        </w:rPr>
      </w:pPr>
    </w:p>
    <w:p w14:paraId="23CDF765" w14:textId="77777777" w:rsidR="00C80256" w:rsidRDefault="00FC5866">
      <w:pPr>
        <w:rPr>
          <w:rFonts w:ascii="Arial" w:hAnsi="Arial" w:cs="Arial"/>
          <w:sz w:val="24"/>
          <w:szCs w:val="24"/>
        </w:rPr>
      </w:pPr>
      <w:r>
        <w:rPr>
          <w:rFonts w:ascii="Arial" w:hAnsi="Arial" w:cs="Arial"/>
          <w:sz w:val="24"/>
          <w:szCs w:val="24"/>
        </w:rPr>
        <w:t>Normative Ethics……………………………</w:t>
      </w:r>
      <w:proofErr w:type="gramStart"/>
      <w:r>
        <w:rPr>
          <w:rFonts w:ascii="Arial" w:hAnsi="Arial" w:cs="Arial"/>
          <w:sz w:val="24"/>
          <w:szCs w:val="24"/>
        </w:rPr>
        <w:t>…..</w:t>
      </w:r>
      <w:proofErr w:type="gramEnd"/>
    </w:p>
    <w:p w14:paraId="38A4B654" w14:textId="3D37E160" w:rsidR="00A9093B" w:rsidRDefault="00FC5866">
      <w:pPr>
        <w:rPr>
          <w:rFonts w:ascii="Arial" w:hAnsi="Arial" w:cs="Arial"/>
          <w:sz w:val="24"/>
          <w:szCs w:val="24"/>
        </w:rPr>
      </w:pPr>
      <w:r>
        <w:rPr>
          <w:rFonts w:ascii="Arial" w:hAnsi="Arial" w:cs="Arial"/>
          <w:sz w:val="24"/>
          <w:szCs w:val="24"/>
        </w:rPr>
        <w:t>.</w:t>
      </w:r>
    </w:p>
    <w:p w14:paraId="29C3394C" w14:textId="2F98972A" w:rsidR="00FC5866" w:rsidRDefault="00FC5866">
      <w:pPr>
        <w:rPr>
          <w:rFonts w:ascii="Arial" w:hAnsi="Arial" w:cs="Arial"/>
          <w:sz w:val="24"/>
          <w:szCs w:val="24"/>
        </w:rPr>
      </w:pPr>
      <w:r>
        <w:rPr>
          <w:rFonts w:ascii="Arial" w:hAnsi="Arial" w:cs="Arial"/>
          <w:sz w:val="24"/>
          <w:szCs w:val="24"/>
        </w:rPr>
        <w:t xml:space="preserve">Voluntary or </w:t>
      </w:r>
      <w:r w:rsidR="00897E09">
        <w:rPr>
          <w:rFonts w:ascii="Arial" w:hAnsi="Arial" w:cs="Arial"/>
          <w:sz w:val="24"/>
          <w:szCs w:val="24"/>
        </w:rPr>
        <w:t>Mandatory…………………………</w:t>
      </w:r>
    </w:p>
    <w:p w14:paraId="0BEBE5F3" w14:textId="77777777" w:rsidR="00C80256" w:rsidRDefault="00C80256">
      <w:pPr>
        <w:rPr>
          <w:rFonts w:ascii="Arial" w:hAnsi="Arial" w:cs="Arial"/>
          <w:sz w:val="24"/>
          <w:szCs w:val="24"/>
        </w:rPr>
      </w:pPr>
    </w:p>
    <w:p w14:paraId="6CC9D8E9" w14:textId="73E15DE3" w:rsidR="00897E09" w:rsidRDefault="00897E09">
      <w:pPr>
        <w:rPr>
          <w:rFonts w:ascii="Arial" w:hAnsi="Arial" w:cs="Arial"/>
          <w:sz w:val="24"/>
          <w:szCs w:val="24"/>
        </w:rPr>
      </w:pPr>
      <w:r>
        <w:rPr>
          <w:rFonts w:ascii="Arial" w:hAnsi="Arial" w:cs="Arial"/>
          <w:sz w:val="24"/>
          <w:szCs w:val="24"/>
        </w:rPr>
        <w:t>Conclusion……………………………………….</w:t>
      </w:r>
    </w:p>
    <w:p w14:paraId="27DBB9AA" w14:textId="77777777" w:rsidR="00C80256" w:rsidRDefault="00C80256">
      <w:pPr>
        <w:rPr>
          <w:rFonts w:ascii="Arial" w:hAnsi="Arial" w:cs="Arial"/>
          <w:sz w:val="24"/>
          <w:szCs w:val="24"/>
        </w:rPr>
      </w:pPr>
    </w:p>
    <w:p w14:paraId="2EE438CC" w14:textId="18D9F85B" w:rsidR="00897E09" w:rsidRDefault="00897E09">
      <w:pPr>
        <w:rPr>
          <w:rFonts w:ascii="Arial" w:hAnsi="Arial" w:cs="Arial"/>
          <w:sz w:val="24"/>
          <w:szCs w:val="24"/>
        </w:rPr>
      </w:pPr>
      <w:r>
        <w:rPr>
          <w:rFonts w:ascii="Arial" w:hAnsi="Arial" w:cs="Arial"/>
          <w:sz w:val="24"/>
          <w:szCs w:val="24"/>
        </w:rPr>
        <w:t>References……………………………………….</w:t>
      </w:r>
    </w:p>
    <w:p w14:paraId="15D284AA" w14:textId="77777777" w:rsidR="005C0BE7" w:rsidRPr="00875C17" w:rsidRDefault="005C0BE7">
      <w:pPr>
        <w:rPr>
          <w:rFonts w:ascii="Arial" w:hAnsi="Arial" w:cs="Arial"/>
          <w:sz w:val="24"/>
          <w:szCs w:val="24"/>
        </w:rPr>
      </w:pPr>
    </w:p>
    <w:p w14:paraId="5D40BF99" w14:textId="25A18CAB" w:rsidR="00F624ED" w:rsidRDefault="00F624ED">
      <w:pPr>
        <w:rPr>
          <w:rFonts w:ascii="Arial" w:hAnsi="Arial" w:cs="Arial"/>
          <w:b/>
          <w:bCs/>
          <w:sz w:val="72"/>
          <w:szCs w:val="72"/>
        </w:rPr>
      </w:pPr>
    </w:p>
    <w:p w14:paraId="419E50B7" w14:textId="718B5917" w:rsidR="005F4267" w:rsidRDefault="005F4267">
      <w:pPr>
        <w:rPr>
          <w:rFonts w:ascii="Arial" w:hAnsi="Arial" w:cs="Arial"/>
          <w:b/>
          <w:bCs/>
          <w:sz w:val="72"/>
          <w:szCs w:val="72"/>
        </w:rPr>
      </w:pPr>
    </w:p>
    <w:p w14:paraId="09E5B4AE" w14:textId="4C512B49" w:rsidR="005F4267" w:rsidRDefault="005F4267">
      <w:pPr>
        <w:rPr>
          <w:rFonts w:ascii="Arial" w:hAnsi="Arial" w:cs="Arial"/>
          <w:b/>
          <w:bCs/>
          <w:sz w:val="72"/>
          <w:szCs w:val="72"/>
        </w:rPr>
      </w:pPr>
    </w:p>
    <w:p w14:paraId="60F67293" w14:textId="6996502F" w:rsidR="005F4267" w:rsidRDefault="005F4267">
      <w:pPr>
        <w:rPr>
          <w:rFonts w:ascii="Arial" w:hAnsi="Arial" w:cs="Arial"/>
          <w:b/>
          <w:bCs/>
          <w:sz w:val="72"/>
          <w:szCs w:val="72"/>
        </w:rPr>
      </w:pPr>
    </w:p>
    <w:p w14:paraId="035F13B3" w14:textId="77777777" w:rsidR="007C5A72" w:rsidRDefault="007C5A72">
      <w:pPr>
        <w:rPr>
          <w:rFonts w:ascii="Arial" w:hAnsi="Arial" w:cs="Arial"/>
          <w:b/>
          <w:bCs/>
          <w:sz w:val="72"/>
          <w:szCs w:val="72"/>
        </w:rPr>
      </w:pPr>
    </w:p>
    <w:p w14:paraId="0E60B6FD" w14:textId="39977B39" w:rsidR="005F4267" w:rsidRDefault="005F4267">
      <w:pPr>
        <w:rPr>
          <w:rFonts w:ascii="Arial" w:hAnsi="Arial" w:cs="Arial"/>
          <w:b/>
          <w:bCs/>
          <w:sz w:val="32"/>
          <w:szCs w:val="32"/>
        </w:rPr>
      </w:pPr>
      <w:r w:rsidRPr="005F4267">
        <w:rPr>
          <w:rFonts w:ascii="Arial" w:hAnsi="Arial" w:cs="Arial"/>
          <w:b/>
          <w:bCs/>
          <w:sz w:val="32"/>
          <w:szCs w:val="32"/>
        </w:rPr>
        <w:lastRenderedPageBreak/>
        <w:t>Executive Summary</w:t>
      </w:r>
    </w:p>
    <w:p w14:paraId="07D8A38E" w14:textId="28B4366E" w:rsidR="00DE3D2E" w:rsidRDefault="00071E10">
      <w:pPr>
        <w:rPr>
          <w:rFonts w:ascii="Arial" w:hAnsi="Arial" w:cs="Arial"/>
          <w:sz w:val="24"/>
          <w:szCs w:val="24"/>
        </w:rPr>
      </w:pPr>
      <w:r>
        <w:rPr>
          <w:rFonts w:ascii="Arial" w:hAnsi="Arial" w:cs="Arial"/>
          <w:sz w:val="24"/>
          <w:szCs w:val="24"/>
        </w:rPr>
        <w:t xml:space="preserve">“Business social responsibility </w:t>
      </w:r>
      <w:r w:rsidR="00F404B6">
        <w:rPr>
          <w:rFonts w:ascii="Arial" w:hAnsi="Arial" w:cs="Arial"/>
          <w:sz w:val="24"/>
          <w:szCs w:val="24"/>
        </w:rPr>
        <w:t>should not be coerced</w:t>
      </w:r>
      <w:r w:rsidR="00E66B36">
        <w:rPr>
          <w:rFonts w:ascii="Arial" w:hAnsi="Arial" w:cs="Arial"/>
          <w:sz w:val="24"/>
          <w:szCs w:val="24"/>
        </w:rPr>
        <w:t xml:space="preserve">; it is a voluntary decision that the entrepreneurial </w:t>
      </w:r>
      <w:r w:rsidR="00CE01F8">
        <w:rPr>
          <w:rFonts w:ascii="Arial" w:hAnsi="Arial" w:cs="Arial"/>
          <w:sz w:val="24"/>
          <w:szCs w:val="24"/>
        </w:rPr>
        <w:t>leadership of every company must make on its own.”</w:t>
      </w:r>
      <w:r w:rsidR="00E103AB">
        <w:rPr>
          <w:rFonts w:ascii="Arial" w:hAnsi="Arial" w:cs="Arial"/>
          <w:sz w:val="24"/>
          <w:szCs w:val="24"/>
        </w:rPr>
        <w:t xml:space="preserve"> John Ma</w:t>
      </w:r>
      <w:r w:rsidR="00C72B58">
        <w:rPr>
          <w:rFonts w:ascii="Arial" w:hAnsi="Arial" w:cs="Arial"/>
          <w:sz w:val="24"/>
          <w:szCs w:val="24"/>
        </w:rPr>
        <w:t xml:space="preserve">ckey (1953- ), American Businessman, CEO and </w:t>
      </w:r>
      <w:r w:rsidR="00A2148B">
        <w:rPr>
          <w:rFonts w:ascii="Arial" w:hAnsi="Arial" w:cs="Arial"/>
          <w:sz w:val="24"/>
          <w:szCs w:val="24"/>
        </w:rPr>
        <w:t>Co-founder of Whole Foods Market.”</w:t>
      </w:r>
      <w:sdt>
        <w:sdtPr>
          <w:rPr>
            <w:rFonts w:ascii="Arial" w:hAnsi="Arial" w:cs="Arial"/>
            <w:sz w:val="24"/>
            <w:szCs w:val="24"/>
          </w:rPr>
          <w:id w:val="1815522760"/>
          <w:citation/>
        </w:sdtPr>
        <w:sdtContent>
          <w:r w:rsidR="00232E33">
            <w:rPr>
              <w:rFonts w:ascii="Arial" w:hAnsi="Arial" w:cs="Arial"/>
              <w:sz w:val="24"/>
              <w:szCs w:val="24"/>
            </w:rPr>
            <w:fldChar w:fldCharType="begin"/>
          </w:r>
          <w:r w:rsidR="00232E33">
            <w:rPr>
              <w:rFonts w:ascii="Arial" w:hAnsi="Arial" w:cs="Arial"/>
              <w:sz w:val="24"/>
              <w:szCs w:val="24"/>
            </w:rPr>
            <w:instrText xml:space="preserve"> CITATION Dec20 \l 2057 </w:instrText>
          </w:r>
          <w:r w:rsidR="00232E33">
            <w:rPr>
              <w:rFonts w:ascii="Arial" w:hAnsi="Arial" w:cs="Arial"/>
              <w:sz w:val="24"/>
              <w:szCs w:val="24"/>
            </w:rPr>
            <w:fldChar w:fldCharType="separate"/>
          </w:r>
          <w:r w:rsidR="00232E33">
            <w:rPr>
              <w:rFonts w:ascii="Arial" w:hAnsi="Arial" w:cs="Arial"/>
              <w:noProof/>
              <w:sz w:val="24"/>
              <w:szCs w:val="24"/>
            </w:rPr>
            <w:t xml:space="preserve"> </w:t>
          </w:r>
          <w:r w:rsidR="00232E33" w:rsidRPr="00232E33">
            <w:rPr>
              <w:rFonts w:ascii="Arial" w:hAnsi="Arial" w:cs="Arial"/>
              <w:noProof/>
              <w:sz w:val="24"/>
              <w:szCs w:val="24"/>
            </w:rPr>
            <w:t>(Innovation, 2020)</w:t>
          </w:r>
          <w:r w:rsidR="00232E33">
            <w:rPr>
              <w:rFonts w:ascii="Arial" w:hAnsi="Arial" w:cs="Arial"/>
              <w:sz w:val="24"/>
              <w:szCs w:val="24"/>
            </w:rPr>
            <w:fldChar w:fldCharType="end"/>
          </w:r>
        </w:sdtContent>
      </w:sdt>
      <w:r w:rsidR="00030FBC">
        <w:rPr>
          <w:rFonts w:ascii="Arial" w:hAnsi="Arial" w:cs="Arial"/>
          <w:sz w:val="24"/>
          <w:szCs w:val="24"/>
        </w:rPr>
        <w:t xml:space="preserve">. </w:t>
      </w:r>
      <w:r w:rsidR="00B36925">
        <w:rPr>
          <w:rFonts w:ascii="Arial" w:hAnsi="Arial" w:cs="Arial"/>
          <w:sz w:val="24"/>
          <w:szCs w:val="24"/>
        </w:rPr>
        <w:t xml:space="preserve">After reading this statement </w:t>
      </w:r>
      <w:r w:rsidR="005D2F97">
        <w:rPr>
          <w:rFonts w:ascii="Arial" w:hAnsi="Arial" w:cs="Arial"/>
          <w:sz w:val="24"/>
          <w:szCs w:val="24"/>
        </w:rPr>
        <w:t xml:space="preserve">the report will </w:t>
      </w:r>
      <w:proofErr w:type="gramStart"/>
      <w:r w:rsidR="005D2F97">
        <w:rPr>
          <w:rFonts w:ascii="Arial" w:hAnsi="Arial" w:cs="Arial"/>
          <w:sz w:val="24"/>
          <w:szCs w:val="24"/>
        </w:rPr>
        <w:t>look into</w:t>
      </w:r>
      <w:proofErr w:type="gramEnd"/>
      <w:r w:rsidR="005D2F97">
        <w:rPr>
          <w:rFonts w:ascii="Arial" w:hAnsi="Arial" w:cs="Arial"/>
          <w:sz w:val="24"/>
          <w:szCs w:val="24"/>
        </w:rPr>
        <w:t xml:space="preserve"> </w:t>
      </w:r>
      <w:r w:rsidR="00C93104">
        <w:rPr>
          <w:rFonts w:ascii="Arial" w:hAnsi="Arial" w:cs="Arial"/>
          <w:sz w:val="24"/>
          <w:szCs w:val="24"/>
        </w:rPr>
        <w:t>Corporate Social Responsibility, sust</w:t>
      </w:r>
      <w:r w:rsidR="00E911CC">
        <w:rPr>
          <w:rFonts w:ascii="Arial" w:hAnsi="Arial" w:cs="Arial"/>
          <w:sz w:val="24"/>
          <w:szCs w:val="24"/>
        </w:rPr>
        <w:t>ainability and ethical implications and then voluntary or mand</w:t>
      </w:r>
      <w:r w:rsidR="00AE223E">
        <w:rPr>
          <w:rFonts w:ascii="Arial" w:hAnsi="Arial" w:cs="Arial"/>
          <w:sz w:val="24"/>
          <w:szCs w:val="24"/>
        </w:rPr>
        <w:t xml:space="preserve">atory </w:t>
      </w:r>
      <w:r w:rsidR="008B5B79">
        <w:rPr>
          <w:rFonts w:ascii="Arial" w:hAnsi="Arial" w:cs="Arial"/>
          <w:sz w:val="24"/>
          <w:szCs w:val="24"/>
        </w:rPr>
        <w:t>looking into which one is more important than the other.</w:t>
      </w:r>
    </w:p>
    <w:p w14:paraId="55412B92" w14:textId="77777777" w:rsidR="00B31036" w:rsidRPr="00DE3D2E" w:rsidRDefault="00B31036">
      <w:pPr>
        <w:rPr>
          <w:rFonts w:ascii="Arial" w:hAnsi="Arial" w:cs="Arial"/>
          <w:sz w:val="24"/>
          <w:szCs w:val="24"/>
        </w:rPr>
      </w:pPr>
    </w:p>
    <w:p w14:paraId="4B0C9522" w14:textId="77777777" w:rsidR="00310BE8" w:rsidRPr="00310BE8" w:rsidRDefault="00310BE8">
      <w:pPr>
        <w:rPr>
          <w:rFonts w:ascii="Arial" w:hAnsi="Arial" w:cs="Arial"/>
          <w:sz w:val="24"/>
          <w:szCs w:val="24"/>
        </w:rPr>
      </w:pPr>
    </w:p>
    <w:p w14:paraId="44952ADD" w14:textId="190110D2" w:rsidR="005F4267" w:rsidRDefault="005F4267">
      <w:pPr>
        <w:rPr>
          <w:rFonts w:ascii="Arial" w:hAnsi="Arial" w:cs="Arial"/>
          <w:b/>
          <w:bCs/>
          <w:sz w:val="32"/>
          <w:szCs w:val="32"/>
        </w:rPr>
      </w:pPr>
      <w:r>
        <w:rPr>
          <w:rFonts w:ascii="Arial" w:hAnsi="Arial" w:cs="Arial"/>
          <w:b/>
          <w:bCs/>
          <w:sz w:val="32"/>
          <w:szCs w:val="32"/>
        </w:rPr>
        <w:t>INTRODUCTION</w:t>
      </w:r>
    </w:p>
    <w:p w14:paraId="448DB587" w14:textId="7031BC37" w:rsidR="00A34CC0" w:rsidRDefault="00E04966">
      <w:pPr>
        <w:rPr>
          <w:rFonts w:ascii="Arial" w:hAnsi="Arial" w:cs="Arial"/>
          <w:sz w:val="24"/>
          <w:szCs w:val="24"/>
        </w:rPr>
      </w:pPr>
      <w:r>
        <w:rPr>
          <w:rFonts w:ascii="Arial" w:hAnsi="Arial" w:cs="Arial"/>
          <w:sz w:val="24"/>
          <w:szCs w:val="24"/>
        </w:rPr>
        <w:t xml:space="preserve">In the New York Times Milton Friedman wrote an article intitled `The Social Responsibility of Business is to increase its Profits` and </w:t>
      </w:r>
      <w:r w:rsidR="00045C1D">
        <w:rPr>
          <w:rFonts w:ascii="Arial" w:hAnsi="Arial" w:cs="Arial"/>
          <w:sz w:val="24"/>
          <w:szCs w:val="24"/>
        </w:rPr>
        <w:t>stated,</w:t>
      </w:r>
      <w:r>
        <w:rPr>
          <w:rFonts w:ascii="Arial" w:hAnsi="Arial" w:cs="Arial"/>
          <w:sz w:val="24"/>
          <w:szCs w:val="24"/>
        </w:rPr>
        <w:t xml:space="preserve"> </w:t>
      </w:r>
      <w:r w:rsidR="00755034">
        <w:rPr>
          <w:rFonts w:ascii="Arial" w:hAnsi="Arial" w:cs="Arial"/>
          <w:sz w:val="24"/>
          <w:szCs w:val="24"/>
        </w:rPr>
        <w:t>“What does it mean to say that the corporate exec</w:t>
      </w:r>
      <w:r w:rsidR="00624439">
        <w:rPr>
          <w:rFonts w:ascii="Arial" w:hAnsi="Arial" w:cs="Arial"/>
          <w:sz w:val="24"/>
          <w:szCs w:val="24"/>
        </w:rPr>
        <w:t>utive has a ‘social responsibility</w:t>
      </w:r>
      <w:r w:rsidR="00B174D8">
        <w:rPr>
          <w:rFonts w:ascii="Arial" w:hAnsi="Arial" w:cs="Arial"/>
          <w:sz w:val="24"/>
          <w:szCs w:val="24"/>
        </w:rPr>
        <w:t>’ in his capacity as businessman?”</w:t>
      </w:r>
      <w:r w:rsidR="00C061C7">
        <w:rPr>
          <w:rFonts w:ascii="Arial" w:hAnsi="Arial" w:cs="Arial"/>
          <w:sz w:val="24"/>
          <w:szCs w:val="24"/>
        </w:rPr>
        <w:t xml:space="preserve"> asked ec</w:t>
      </w:r>
      <w:r w:rsidR="00CF1940">
        <w:rPr>
          <w:rFonts w:ascii="Arial" w:hAnsi="Arial" w:cs="Arial"/>
          <w:sz w:val="24"/>
          <w:szCs w:val="24"/>
        </w:rPr>
        <w:t xml:space="preserve">onomist Milton Friedman </w:t>
      </w:r>
      <w:r w:rsidR="00800C1C">
        <w:rPr>
          <w:rFonts w:ascii="Arial" w:hAnsi="Arial" w:cs="Arial"/>
          <w:sz w:val="24"/>
          <w:szCs w:val="24"/>
        </w:rPr>
        <w:t>Sept13</w:t>
      </w:r>
      <w:r w:rsidR="00800C1C" w:rsidRPr="00800C1C">
        <w:rPr>
          <w:rFonts w:ascii="Arial" w:hAnsi="Arial" w:cs="Arial"/>
          <w:sz w:val="24"/>
          <w:szCs w:val="24"/>
          <w:vertAlign w:val="superscript"/>
        </w:rPr>
        <w:t>th</w:t>
      </w:r>
      <w:r w:rsidR="00800C1C">
        <w:rPr>
          <w:rFonts w:ascii="Arial" w:hAnsi="Arial" w:cs="Arial"/>
          <w:sz w:val="24"/>
          <w:szCs w:val="24"/>
        </w:rPr>
        <w:t>1970</w:t>
      </w:r>
      <w:r w:rsidR="00FA6377">
        <w:rPr>
          <w:rFonts w:ascii="Arial" w:hAnsi="Arial" w:cs="Arial"/>
          <w:sz w:val="24"/>
          <w:szCs w:val="24"/>
        </w:rPr>
        <w:t>.</w:t>
      </w:r>
      <w:r w:rsidR="00800C1C">
        <w:rPr>
          <w:rFonts w:ascii="Arial" w:hAnsi="Arial" w:cs="Arial"/>
          <w:sz w:val="24"/>
          <w:szCs w:val="24"/>
        </w:rPr>
        <w:t>”</w:t>
      </w:r>
      <w:sdt>
        <w:sdtPr>
          <w:rPr>
            <w:rFonts w:ascii="Arial" w:hAnsi="Arial" w:cs="Arial"/>
            <w:sz w:val="24"/>
            <w:szCs w:val="24"/>
          </w:rPr>
          <w:id w:val="-210119469"/>
          <w:citation/>
        </w:sdtPr>
        <w:sdtEndPr/>
        <w:sdtContent>
          <w:r w:rsidR="00613C8A">
            <w:rPr>
              <w:rFonts w:ascii="Arial" w:hAnsi="Arial" w:cs="Arial"/>
              <w:sz w:val="24"/>
              <w:szCs w:val="24"/>
            </w:rPr>
            <w:fldChar w:fldCharType="begin"/>
          </w:r>
          <w:r w:rsidR="00613C8A">
            <w:rPr>
              <w:rFonts w:ascii="Arial" w:hAnsi="Arial" w:cs="Arial"/>
              <w:sz w:val="24"/>
              <w:szCs w:val="24"/>
            </w:rPr>
            <w:instrText xml:space="preserve"> CITATION Mil70 \l 2057 </w:instrText>
          </w:r>
          <w:r w:rsidR="00613C8A">
            <w:rPr>
              <w:rFonts w:ascii="Arial" w:hAnsi="Arial" w:cs="Arial"/>
              <w:sz w:val="24"/>
              <w:szCs w:val="24"/>
            </w:rPr>
            <w:fldChar w:fldCharType="separate"/>
          </w:r>
          <w:r w:rsidR="00613C8A">
            <w:rPr>
              <w:rFonts w:ascii="Arial" w:hAnsi="Arial" w:cs="Arial"/>
              <w:noProof/>
              <w:sz w:val="24"/>
              <w:szCs w:val="24"/>
            </w:rPr>
            <w:t xml:space="preserve"> </w:t>
          </w:r>
          <w:r w:rsidR="00613C8A" w:rsidRPr="00613C8A">
            <w:rPr>
              <w:rFonts w:ascii="Arial" w:hAnsi="Arial" w:cs="Arial"/>
              <w:noProof/>
              <w:sz w:val="24"/>
              <w:szCs w:val="24"/>
            </w:rPr>
            <w:t>(Friedman, 1970)</w:t>
          </w:r>
          <w:r w:rsidR="00613C8A">
            <w:rPr>
              <w:rFonts w:ascii="Arial" w:hAnsi="Arial" w:cs="Arial"/>
              <w:sz w:val="24"/>
              <w:szCs w:val="24"/>
            </w:rPr>
            <w:fldChar w:fldCharType="end"/>
          </w:r>
        </w:sdtContent>
      </w:sdt>
      <w:r w:rsidR="00CE646D">
        <w:rPr>
          <w:rFonts w:ascii="Arial" w:hAnsi="Arial" w:cs="Arial"/>
          <w:sz w:val="24"/>
          <w:szCs w:val="24"/>
        </w:rPr>
        <w:t xml:space="preserve">. </w:t>
      </w:r>
      <w:r w:rsidR="00817AEB">
        <w:rPr>
          <w:rFonts w:ascii="Arial" w:hAnsi="Arial" w:cs="Arial"/>
          <w:sz w:val="24"/>
          <w:szCs w:val="24"/>
        </w:rPr>
        <w:t>“</w:t>
      </w:r>
      <w:r w:rsidR="009814B1">
        <w:rPr>
          <w:rFonts w:ascii="Arial" w:hAnsi="Arial" w:cs="Arial"/>
          <w:sz w:val="24"/>
          <w:szCs w:val="24"/>
        </w:rPr>
        <w:t>The future Nobel laureate in economics had no pa</w:t>
      </w:r>
      <w:r w:rsidR="00484F28">
        <w:rPr>
          <w:rFonts w:ascii="Arial" w:hAnsi="Arial" w:cs="Arial"/>
          <w:sz w:val="24"/>
          <w:szCs w:val="24"/>
        </w:rPr>
        <w:t>tience for capitalists who claimed that “business is not concerned `merely` with profit but also with promoting desirable</w:t>
      </w:r>
      <w:r w:rsidR="000B5AE0">
        <w:rPr>
          <w:rFonts w:ascii="Arial" w:hAnsi="Arial" w:cs="Arial"/>
          <w:sz w:val="24"/>
          <w:szCs w:val="24"/>
        </w:rPr>
        <w:t xml:space="preserve"> `social` ends; that business </w:t>
      </w:r>
      <w:r w:rsidR="00D57716">
        <w:rPr>
          <w:rFonts w:ascii="Arial" w:hAnsi="Arial" w:cs="Arial"/>
          <w:sz w:val="24"/>
          <w:szCs w:val="24"/>
        </w:rPr>
        <w:t>has a `social conscience` and takes seriously its responsibilities for providing</w:t>
      </w:r>
      <w:r w:rsidR="00CB6341">
        <w:rPr>
          <w:rFonts w:ascii="Arial" w:hAnsi="Arial" w:cs="Arial"/>
          <w:sz w:val="24"/>
          <w:szCs w:val="24"/>
        </w:rPr>
        <w:t xml:space="preserve"> employment, eliminating discrimination, avoiding pollutio</w:t>
      </w:r>
      <w:r w:rsidR="001A4D55">
        <w:rPr>
          <w:rFonts w:ascii="Arial" w:hAnsi="Arial" w:cs="Arial"/>
          <w:sz w:val="24"/>
          <w:szCs w:val="24"/>
        </w:rPr>
        <w:t>n and whatever else may be the catchwords of the contemporary crop of reformers</w:t>
      </w:r>
      <w:r w:rsidR="00472537">
        <w:rPr>
          <w:rFonts w:ascii="Arial" w:hAnsi="Arial" w:cs="Arial"/>
          <w:sz w:val="24"/>
          <w:szCs w:val="24"/>
        </w:rPr>
        <w:t>.”</w:t>
      </w:r>
      <w:sdt>
        <w:sdtPr>
          <w:rPr>
            <w:rFonts w:ascii="Arial" w:hAnsi="Arial" w:cs="Arial"/>
            <w:sz w:val="24"/>
            <w:szCs w:val="24"/>
          </w:rPr>
          <w:id w:val="-1331060519"/>
          <w:citation/>
        </w:sdtPr>
        <w:sdtContent>
          <w:r w:rsidR="00472537">
            <w:rPr>
              <w:rFonts w:ascii="Arial" w:hAnsi="Arial" w:cs="Arial"/>
              <w:sz w:val="24"/>
              <w:szCs w:val="24"/>
            </w:rPr>
            <w:fldChar w:fldCharType="begin"/>
          </w:r>
          <w:r w:rsidR="00472537">
            <w:rPr>
              <w:rFonts w:ascii="Arial" w:hAnsi="Arial" w:cs="Arial"/>
              <w:sz w:val="24"/>
              <w:szCs w:val="24"/>
            </w:rPr>
            <w:instrText xml:space="preserve"> CITATION Rea05 \l 2057 </w:instrText>
          </w:r>
          <w:r w:rsidR="00472537">
            <w:rPr>
              <w:rFonts w:ascii="Arial" w:hAnsi="Arial" w:cs="Arial"/>
              <w:sz w:val="24"/>
              <w:szCs w:val="24"/>
            </w:rPr>
            <w:fldChar w:fldCharType="separate"/>
          </w:r>
          <w:r w:rsidR="00472537">
            <w:rPr>
              <w:rFonts w:ascii="Arial" w:hAnsi="Arial" w:cs="Arial"/>
              <w:noProof/>
              <w:sz w:val="24"/>
              <w:szCs w:val="24"/>
            </w:rPr>
            <w:t xml:space="preserve"> </w:t>
          </w:r>
          <w:r w:rsidR="00472537" w:rsidRPr="00472537">
            <w:rPr>
              <w:rFonts w:ascii="Arial" w:hAnsi="Arial" w:cs="Arial"/>
              <w:noProof/>
              <w:sz w:val="24"/>
              <w:szCs w:val="24"/>
            </w:rPr>
            <w:t>(Reasons, 2005)</w:t>
          </w:r>
          <w:r w:rsidR="00472537">
            <w:rPr>
              <w:rFonts w:ascii="Arial" w:hAnsi="Arial" w:cs="Arial"/>
              <w:sz w:val="24"/>
              <w:szCs w:val="24"/>
            </w:rPr>
            <w:fldChar w:fldCharType="end"/>
          </w:r>
        </w:sdtContent>
      </w:sdt>
      <w:r w:rsidR="00307EDB">
        <w:rPr>
          <w:rFonts w:ascii="Arial" w:hAnsi="Arial" w:cs="Arial"/>
          <w:sz w:val="24"/>
          <w:szCs w:val="24"/>
        </w:rPr>
        <w:t xml:space="preserve">. </w:t>
      </w:r>
      <w:r w:rsidR="00EC6AFF">
        <w:rPr>
          <w:rFonts w:ascii="Arial" w:hAnsi="Arial" w:cs="Arial"/>
          <w:sz w:val="24"/>
          <w:szCs w:val="24"/>
        </w:rPr>
        <w:t xml:space="preserve">With </w:t>
      </w:r>
      <w:r w:rsidR="000B4B70">
        <w:rPr>
          <w:rFonts w:ascii="Arial" w:hAnsi="Arial" w:cs="Arial"/>
          <w:sz w:val="24"/>
          <w:szCs w:val="24"/>
        </w:rPr>
        <w:t xml:space="preserve">the main </w:t>
      </w:r>
      <w:r w:rsidR="0038459A">
        <w:rPr>
          <w:rFonts w:ascii="Arial" w:hAnsi="Arial" w:cs="Arial"/>
          <w:sz w:val="24"/>
          <w:szCs w:val="24"/>
        </w:rPr>
        <w:t>argument</w:t>
      </w:r>
      <w:r w:rsidR="000B4B70">
        <w:rPr>
          <w:rFonts w:ascii="Arial" w:hAnsi="Arial" w:cs="Arial"/>
          <w:sz w:val="24"/>
          <w:szCs w:val="24"/>
        </w:rPr>
        <w:t xml:space="preserve"> being the sole </w:t>
      </w:r>
      <w:r w:rsidR="00A41840">
        <w:rPr>
          <w:rFonts w:ascii="Arial" w:hAnsi="Arial" w:cs="Arial"/>
          <w:sz w:val="24"/>
          <w:szCs w:val="24"/>
        </w:rPr>
        <w:t>objective</w:t>
      </w:r>
      <w:r w:rsidR="000B4B70">
        <w:rPr>
          <w:rFonts w:ascii="Arial" w:hAnsi="Arial" w:cs="Arial"/>
          <w:sz w:val="24"/>
          <w:szCs w:val="24"/>
        </w:rPr>
        <w:t xml:space="preserve"> of a business is to </w:t>
      </w:r>
      <w:r w:rsidR="0038459A">
        <w:rPr>
          <w:rFonts w:ascii="Arial" w:hAnsi="Arial" w:cs="Arial"/>
          <w:sz w:val="24"/>
          <w:szCs w:val="24"/>
        </w:rPr>
        <w:t>produce</w:t>
      </w:r>
      <w:r w:rsidR="00A41840">
        <w:rPr>
          <w:rFonts w:ascii="Arial" w:hAnsi="Arial" w:cs="Arial"/>
          <w:sz w:val="24"/>
          <w:szCs w:val="24"/>
        </w:rPr>
        <w:t xml:space="preserve"> profits for the shareholders. </w:t>
      </w:r>
      <w:r w:rsidR="002C31D8">
        <w:rPr>
          <w:rFonts w:ascii="Arial" w:hAnsi="Arial" w:cs="Arial"/>
          <w:sz w:val="24"/>
          <w:szCs w:val="24"/>
        </w:rPr>
        <w:t xml:space="preserve">Businesses that did </w:t>
      </w:r>
      <w:r w:rsidR="00D9073C">
        <w:rPr>
          <w:rFonts w:ascii="Arial" w:hAnsi="Arial" w:cs="Arial"/>
          <w:sz w:val="24"/>
          <w:szCs w:val="24"/>
        </w:rPr>
        <w:t>implement</w:t>
      </w:r>
      <w:r w:rsidR="002C31D8">
        <w:rPr>
          <w:rFonts w:ascii="Arial" w:hAnsi="Arial" w:cs="Arial"/>
          <w:sz w:val="24"/>
          <w:szCs w:val="24"/>
        </w:rPr>
        <w:t xml:space="preserve"> responsible </w:t>
      </w:r>
      <w:r w:rsidR="00D9073C">
        <w:rPr>
          <w:rFonts w:ascii="Arial" w:hAnsi="Arial" w:cs="Arial"/>
          <w:sz w:val="24"/>
          <w:szCs w:val="24"/>
        </w:rPr>
        <w:t>mindsets</w:t>
      </w:r>
      <w:r w:rsidR="002C31D8">
        <w:rPr>
          <w:rFonts w:ascii="Arial" w:hAnsi="Arial" w:cs="Arial"/>
          <w:sz w:val="24"/>
          <w:szCs w:val="24"/>
        </w:rPr>
        <w:t xml:space="preserve"> would be </w:t>
      </w:r>
      <w:r w:rsidR="00D4434C">
        <w:rPr>
          <w:rFonts w:ascii="Arial" w:hAnsi="Arial" w:cs="Arial"/>
          <w:sz w:val="24"/>
          <w:szCs w:val="24"/>
        </w:rPr>
        <w:t xml:space="preserve">faced with more </w:t>
      </w:r>
      <w:r w:rsidR="0038398A">
        <w:rPr>
          <w:rFonts w:ascii="Arial" w:hAnsi="Arial" w:cs="Arial"/>
          <w:sz w:val="24"/>
          <w:szCs w:val="24"/>
        </w:rPr>
        <w:t>mandatory</w:t>
      </w:r>
      <w:r w:rsidR="00D4434C">
        <w:rPr>
          <w:rFonts w:ascii="Arial" w:hAnsi="Arial" w:cs="Arial"/>
          <w:sz w:val="24"/>
          <w:szCs w:val="24"/>
        </w:rPr>
        <w:t xml:space="preserve"> </w:t>
      </w:r>
      <w:r w:rsidR="0038398A">
        <w:rPr>
          <w:rFonts w:ascii="Arial" w:hAnsi="Arial" w:cs="Arial"/>
          <w:sz w:val="24"/>
          <w:szCs w:val="24"/>
        </w:rPr>
        <w:t>limitations</w:t>
      </w:r>
      <w:r w:rsidR="00D4434C">
        <w:rPr>
          <w:rFonts w:ascii="Arial" w:hAnsi="Arial" w:cs="Arial"/>
          <w:sz w:val="24"/>
          <w:szCs w:val="24"/>
        </w:rPr>
        <w:t xml:space="preserve"> than businesses that did not choose to be responsible</w:t>
      </w:r>
      <w:r w:rsidR="00D9073C">
        <w:rPr>
          <w:rFonts w:ascii="Arial" w:hAnsi="Arial" w:cs="Arial"/>
          <w:sz w:val="24"/>
          <w:szCs w:val="24"/>
        </w:rPr>
        <w:t xml:space="preserve">, making them </w:t>
      </w:r>
      <w:r w:rsidR="00F354E1">
        <w:rPr>
          <w:rFonts w:ascii="Arial" w:hAnsi="Arial" w:cs="Arial"/>
          <w:sz w:val="24"/>
          <w:szCs w:val="24"/>
        </w:rPr>
        <w:t>les</w:t>
      </w:r>
      <w:r w:rsidR="00D9073C">
        <w:rPr>
          <w:rFonts w:ascii="Arial" w:hAnsi="Arial" w:cs="Arial"/>
          <w:sz w:val="24"/>
          <w:szCs w:val="24"/>
        </w:rPr>
        <w:t>s competitive.</w:t>
      </w:r>
      <w:r w:rsidR="007A4C16">
        <w:rPr>
          <w:rFonts w:ascii="Arial" w:hAnsi="Arial" w:cs="Arial"/>
          <w:sz w:val="24"/>
          <w:szCs w:val="24"/>
        </w:rPr>
        <w:t xml:space="preserve"> </w:t>
      </w:r>
      <w:r w:rsidR="00C0504B">
        <w:rPr>
          <w:rFonts w:ascii="Arial" w:hAnsi="Arial" w:cs="Arial"/>
          <w:sz w:val="24"/>
          <w:szCs w:val="24"/>
        </w:rPr>
        <w:t xml:space="preserve">In 1979 </w:t>
      </w:r>
      <w:r w:rsidR="003D3F34">
        <w:rPr>
          <w:rFonts w:ascii="Arial" w:hAnsi="Arial" w:cs="Arial"/>
          <w:sz w:val="24"/>
          <w:szCs w:val="24"/>
        </w:rPr>
        <w:t xml:space="preserve">an essay written by Kenneth Mason </w:t>
      </w:r>
      <w:r w:rsidR="00A973B4">
        <w:rPr>
          <w:rFonts w:ascii="Arial" w:hAnsi="Arial" w:cs="Arial"/>
          <w:sz w:val="24"/>
          <w:szCs w:val="24"/>
        </w:rPr>
        <w:t xml:space="preserve">Quaker Oats president </w:t>
      </w:r>
      <w:r w:rsidR="0062382A">
        <w:rPr>
          <w:rFonts w:ascii="Arial" w:hAnsi="Arial" w:cs="Arial"/>
          <w:sz w:val="24"/>
          <w:szCs w:val="24"/>
        </w:rPr>
        <w:t>appeared in</w:t>
      </w:r>
      <w:r w:rsidR="00A973B4">
        <w:rPr>
          <w:rFonts w:ascii="Arial" w:hAnsi="Arial" w:cs="Arial"/>
          <w:sz w:val="24"/>
          <w:szCs w:val="24"/>
        </w:rPr>
        <w:t xml:space="preserve"> </w:t>
      </w:r>
      <w:r w:rsidR="00DA558A">
        <w:rPr>
          <w:rFonts w:ascii="Arial" w:hAnsi="Arial" w:cs="Arial"/>
          <w:sz w:val="24"/>
          <w:szCs w:val="24"/>
        </w:rPr>
        <w:t>“</w:t>
      </w:r>
      <w:r w:rsidR="0055605E">
        <w:rPr>
          <w:rFonts w:ascii="Arial" w:hAnsi="Arial" w:cs="Arial"/>
          <w:sz w:val="24"/>
          <w:szCs w:val="24"/>
        </w:rPr>
        <w:t>Business Week</w:t>
      </w:r>
      <w:r w:rsidR="00DA558A">
        <w:rPr>
          <w:rFonts w:ascii="Arial" w:hAnsi="Arial" w:cs="Arial"/>
          <w:sz w:val="24"/>
          <w:szCs w:val="24"/>
        </w:rPr>
        <w:t>, he rejected the view that businesses existed only to make profits:</w:t>
      </w:r>
      <w:r w:rsidR="00AE3722">
        <w:rPr>
          <w:rFonts w:ascii="Arial" w:hAnsi="Arial" w:cs="Arial"/>
          <w:sz w:val="24"/>
          <w:szCs w:val="24"/>
        </w:rPr>
        <w:t>”</w:t>
      </w:r>
      <w:r w:rsidR="00E37207">
        <w:rPr>
          <w:rFonts w:ascii="Arial" w:hAnsi="Arial" w:cs="Arial"/>
          <w:sz w:val="24"/>
          <w:szCs w:val="24"/>
        </w:rPr>
        <w:t xml:space="preserve"> </w:t>
      </w:r>
      <w:r w:rsidR="00AE3722">
        <w:rPr>
          <w:rFonts w:ascii="Arial" w:hAnsi="Arial" w:cs="Arial"/>
          <w:sz w:val="24"/>
          <w:szCs w:val="24"/>
        </w:rPr>
        <w:t>What a dreary and demeaning view of th</w:t>
      </w:r>
      <w:r w:rsidR="008B735D">
        <w:rPr>
          <w:rFonts w:ascii="Arial" w:hAnsi="Arial" w:cs="Arial"/>
          <w:sz w:val="24"/>
          <w:szCs w:val="24"/>
        </w:rPr>
        <w:t>e</w:t>
      </w:r>
      <w:r w:rsidR="00AE3722">
        <w:rPr>
          <w:rFonts w:ascii="Arial" w:hAnsi="Arial" w:cs="Arial"/>
          <w:sz w:val="24"/>
          <w:szCs w:val="24"/>
        </w:rPr>
        <w:t xml:space="preserve"> role of business and business lead</w:t>
      </w:r>
      <w:r w:rsidR="000C1BD6">
        <w:rPr>
          <w:rFonts w:ascii="Arial" w:hAnsi="Arial" w:cs="Arial"/>
          <w:sz w:val="24"/>
          <w:szCs w:val="24"/>
        </w:rPr>
        <w:t>ers in our society! Making a profit is no more the purpose</w:t>
      </w:r>
      <w:r w:rsidR="004B505D">
        <w:rPr>
          <w:rFonts w:ascii="Arial" w:hAnsi="Arial" w:cs="Arial"/>
          <w:sz w:val="24"/>
          <w:szCs w:val="24"/>
        </w:rPr>
        <w:t xml:space="preserve"> of a corporation than getting enough to eat is the purpose of life</w:t>
      </w:r>
      <w:r w:rsidR="00E37207">
        <w:rPr>
          <w:rFonts w:ascii="Arial" w:hAnsi="Arial" w:cs="Arial"/>
          <w:sz w:val="24"/>
          <w:szCs w:val="24"/>
        </w:rPr>
        <w:t>.”</w:t>
      </w:r>
      <w:sdt>
        <w:sdtPr>
          <w:rPr>
            <w:rFonts w:ascii="Arial" w:hAnsi="Arial" w:cs="Arial"/>
            <w:sz w:val="24"/>
            <w:szCs w:val="24"/>
          </w:rPr>
          <w:id w:val="-1062010774"/>
          <w:citation/>
        </w:sdtPr>
        <w:sdtEndPr/>
        <w:sdtContent>
          <w:r w:rsidR="00E37207">
            <w:rPr>
              <w:rFonts w:ascii="Arial" w:hAnsi="Arial" w:cs="Arial"/>
              <w:sz w:val="24"/>
              <w:szCs w:val="24"/>
            </w:rPr>
            <w:fldChar w:fldCharType="begin"/>
          </w:r>
          <w:r w:rsidR="00E37207">
            <w:rPr>
              <w:rFonts w:ascii="Arial" w:hAnsi="Arial" w:cs="Arial"/>
              <w:sz w:val="24"/>
              <w:szCs w:val="24"/>
            </w:rPr>
            <w:instrText xml:space="preserve"> CITATION Jam19 \l 2057 </w:instrText>
          </w:r>
          <w:r w:rsidR="00E37207">
            <w:rPr>
              <w:rFonts w:ascii="Arial" w:hAnsi="Arial" w:cs="Arial"/>
              <w:sz w:val="24"/>
              <w:szCs w:val="24"/>
            </w:rPr>
            <w:fldChar w:fldCharType="separate"/>
          </w:r>
          <w:r w:rsidR="00E37207">
            <w:rPr>
              <w:rFonts w:ascii="Arial" w:hAnsi="Arial" w:cs="Arial"/>
              <w:noProof/>
              <w:sz w:val="24"/>
              <w:szCs w:val="24"/>
            </w:rPr>
            <w:t xml:space="preserve"> </w:t>
          </w:r>
          <w:r w:rsidR="00E37207" w:rsidRPr="00E37207">
            <w:rPr>
              <w:rFonts w:ascii="Arial" w:hAnsi="Arial" w:cs="Arial"/>
              <w:noProof/>
              <w:sz w:val="24"/>
              <w:szCs w:val="24"/>
            </w:rPr>
            <w:t>(Hagerty, 2019)</w:t>
          </w:r>
          <w:r w:rsidR="00E37207">
            <w:rPr>
              <w:rFonts w:ascii="Arial" w:hAnsi="Arial" w:cs="Arial"/>
              <w:sz w:val="24"/>
              <w:szCs w:val="24"/>
            </w:rPr>
            <w:fldChar w:fldCharType="end"/>
          </w:r>
        </w:sdtContent>
      </w:sdt>
      <w:r w:rsidR="008B735D">
        <w:rPr>
          <w:rFonts w:ascii="Arial" w:hAnsi="Arial" w:cs="Arial"/>
          <w:sz w:val="24"/>
          <w:szCs w:val="24"/>
        </w:rPr>
        <w:t xml:space="preserve">. </w:t>
      </w:r>
      <w:r w:rsidR="0042363B">
        <w:rPr>
          <w:rFonts w:ascii="Arial" w:hAnsi="Arial" w:cs="Arial"/>
          <w:sz w:val="24"/>
          <w:szCs w:val="24"/>
        </w:rPr>
        <w:t xml:space="preserve">With more </w:t>
      </w:r>
      <w:r w:rsidR="00806FD2">
        <w:rPr>
          <w:rFonts w:ascii="Arial" w:hAnsi="Arial" w:cs="Arial"/>
          <w:sz w:val="24"/>
          <w:szCs w:val="24"/>
        </w:rPr>
        <w:t>awareness</w:t>
      </w:r>
      <w:r w:rsidR="00CB6D2A">
        <w:rPr>
          <w:rFonts w:ascii="Arial" w:hAnsi="Arial" w:cs="Arial"/>
          <w:sz w:val="24"/>
          <w:szCs w:val="24"/>
        </w:rPr>
        <w:t xml:space="preserve"> of the </w:t>
      </w:r>
      <w:r w:rsidR="00806FD2">
        <w:rPr>
          <w:rFonts w:ascii="Arial" w:hAnsi="Arial" w:cs="Arial"/>
          <w:sz w:val="24"/>
          <w:szCs w:val="24"/>
        </w:rPr>
        <w:t>value</w:t>
      </w:r>
      <w:r w:rsidR="00CB6D2A">
        <w:rPr>
          <w:rFonts w:ascii="Arial" w:hAnsi="Arial" w:cs="Arial"/>
          <w:sz w:val="24"/>
          <w:szCs w:val="24"/>
        </w:rPr>
        <w:t xml:space="preserve"> of not </w:t>
      </w:r>
      <w:r w:rsidR="00806FD2">
        <w:rPr>
          <w:rFonts w:ascii="Arial" w:hAnsi="Arial" w:cs="Arial"/>
          <w:sz w:val="24"/>
          <w:szCs w:val="24"/>
        </w:rPr>
        <w:t>disregarding</w:t>
      </w:r>
      <w:r w:rsidR="00CB6D2A">
        <w:rPr>
          <w:rFonts w:ascii="Arial" w:hAnsi="Arial" w:cs="Arial"/>
          <w:sz w:val="24"/>
          <w:szCs w:val="24"/>
        </w:rPr>
        <w:t xml:space="preserve"> environmental issues and social issues</w:t>
      </w:r>
      <w:r w:rsidR="002B159B">
        <w:rPr>
          <w:rFonts w:ascii="Arial" w:hAnsi="Arial" w:cs="Arial"/>
          <w:sz w:val="24"/>
          <w:szCs w:val="24"/>
        </w:rPr>
        <w:t xml:space="preserve">, as this can </w:t>
      </w:r>
      <w:r w:rsidR="00AD7174">
        <w:rPr>
          <w:rFonts w:ascii="Arial" w:hAnsi="Arial" w:cs="Arial"/>
          <w:sz w:val="24"/>
          <w:szCs w:val="24"/>
        </w:rPr>
        <w:t>be</w:t>
      </w:r>
      <w:r w:rsidR="002B159B">
        <w:rPr>
          <w:rFonts w:ascii="Arial" w:hAnsi="Arial" w:cs="Arial"/>
          <w:sz w:val="24"/>
          <w:szCs w:val="24"/>
        </w:rPr>
        <w:t xml:space="preserve"> bad for business</w:t>
      </w:r>
      <w:r w:rsidR="00BC373E">
        <w:rPr>
          <w:rFonts w:ascii="Arial" w:hAnsi="Arial" w:cs="Arial"/>
          <w:sz w:val="24"/>
          <w:szCs w:val="24"/>
        </w:rPr>
        <w:t xml:space="preserve">es. </w:t>
      </w:r>
      <w:r w:rsidR="00543BEC">
        <w:rPr>
          <w:rFonts w:ascii="Arial" w:hAnsi="Arial" w:cs="Arial"/>
          <w:sz w:val="24"/>
          <w:szCs w:val="24"/>
        </w:rPr>
        <w:t>Although</w:t>
      </w:r>
      <w:r w:rsidR="00BC373E">
        <w:rPr>
          <w:rFonts w:ascii="Arial" w:hAnsi="Arial" w:cs="Arial"/>
          <w:sz w:val="24"/>
          <w:szCs w:val="24"/>
        </w:rPr>
        <w:t xml:space="preserve"> in a </w:t>
      </w:r>
      <w:r w:rsidR="00543BEC">
        <w:rPr>
          <w:rFonts w:ascii="Arial" w:hAnsi="Arial" w:cs="Arial"/>
          <w:sz w:val="24"/>
          <w:szCs w:val="24"/>
        </w:rPr>
        <w:t>globalized</w:t>
      </w:r>
      <w:r w:rsidR="00AD7174">
        <w:rPr>
          <w:rFonts w:ascii="Arial" w:hAnsi="Arial" w:cs="Arial"/>
          <w:sz w:val="24"/>
          <w:szCs w:val="24"/>
        </w:rPr>
        <w:t xml:space="preserve"> world some businesses </w:t>
      </w:r>
      <w:r w:rsidR="00DA5C6F">
        <w:rPr>
          <w:rFonts w:ascii="Arial" w:hAnsi="Arial" w:cs="Arial"/>
          <w:sz w:val="24"/>
          <w:szCs w:val="24"/>
        </w:rPr>
        <w:t xml:space="preserve">are still able to </w:t>
      </w:r>
      <w:r w:rsidR="00543BEC">
        <w:rPr>
          <w:rFonts w:ascii="Arial" w:hAnsi="Arial" w:cs="Arial"/>
          <w:sz w:val="24"/>
          <w:szCs w:val="24"/>
        </w:rPr>
        <w:t>manipulate</w:t>
      </w:r>
      <w:r w:rsidR="00DA5C6F">
        <w:rPr>
          <w:rFonts w:ascii="Arial" w:hAnsi="Arial" w:cs="Arial"/>
          <w:sz w:val="24"/>
          <w:szCs w:val="24"/>
        </w:rPr>
        <w:t xml:space="preserve"> or </w:t>
      </w:r>
      <w:r w:rsidR="00543BEC">
        <w:rPr>
          <w:rFonts w:ascii="Arial" w:hAnsi="Arial" w:cs="Arial"/>
          <w:sz w:val="24"/>
          <w:szCs w:val="24"/>
        </w:rPr>
        <w:t>contaminate</w:t>
      </w:r>
      <w:r w:rsidR="00DA5C6F">
        <w:rPr>
          <w:rFonts w:ascii="Arial" w:hAnsi="Arial" w:cs="Arial"/>
          <w:sz w:val="24"/>
          <w:szCs w:val="24"/>
        </w:rPr>
        <w:t xml:space="preserve"> </w:t>
      </w:r>
      <w:r w:rsidR="00C814DE">
        <w:rPr>
          <w:rFonts w:ascii="Arial" w:hAnsi="Arial" w:cs="Arial"/>
          <w:sz w:val="24"/>
          <w:szCs w:val="24"/>
        </w:rPr>
        <w:t>acting in their own interests</w:t>
      </w:r>
      <w:r w:rsidR="004D5050">
        <w:rPr>
          <w:rFonts w:ascii="Arial" w:hAnsi="Arial" w:cs="Arial"/>
          <w:sz w:val="24"/>
          <w:szCs w:val="24"/>
        </w:rPr>
        <w:t xml:space="preserve"> in economic growth and </w:t>
      </w:r>
      <w:r w:rsidR="00027D3B">
        <w:rPr>
          <w:rFonts w:ascii="Arial" w:hAnsi="Arial" w:cs="Arial"/>
          <w:sz w:val="24"/>
          <w:szCs w:val="24"/>
        </w:rPr>
        <w:t>competitiveness</w:t>
      </w:r>
      <w:r w:rsidR="00C814DE">
        <w:rPr>
          <w:rFonts w:ascii="Arial" w:hAnsi="Arial" w:cs="Arial"/>
          <w:sz w:val="24"/>
          <w:szCs w:val="24"/>
        </w:rPr>
        <w:t xml:space="preserve"> for the shareholders</w:t>
      </w:r>
      <w:r w:rsidR="00027D3B">
        <w:rPr>
          <w:rFonts w:ascii="Arial" w:hAnsi="Arial" w:cs="Arial"/>
          <w:sz w:val="24"/>
          <w:szCs w:val="24"/>
        </w:rPr>
        <w:t>, Milton Friedman</w:t>
      </w:r>
      <w:r w:rsidR="00726A25">
        <w:rPr>
          <w:rFonts w:ascii="Arial" w:hAnsi="Arial" w:cs="Arial"/>
          <w:sz w:val="24"/>
          <w:szCs w:val="24"/>
        </w:rPr>
        <w:t xml:space="preserve"> philosophy still </w:t>
      </w:r>
      <w:r w:rsidR="004A5700">
        <w:rPr>
          <w:rFonts w:ascii="Arial" w:hAnsi="Arial" w:cs="Arial"/>
          <w:sz w:val="24"/>
          <w:szCs w:val="24"/>
        </w:rPr>
        <w:t>operates</w:t>
      </w:r>
      <w:r w:rsidR="00215D8D">
        <w:rPr>
          <w:rFonts w:ascii="Arial" w:hAnsi="Arial" w:cs="Arial"/>
          <w:sz w:val="24"/>
          <w:szCs w:val="24"/>
        </w:rPr>
        <w:t xml:space="preserve"> </w:t>
      </w:r>
      <w:r w:rsidR="00A16838">
        <w:rPr>
          <w:rFonts w:ascii="Arial" w:hAnsi="Arial" w:cs="Arial"/>
          <w:sz w:val="24"/>
          <w:szCs w:val="24"/>
        </w:rPr>
        <w:t>unequivocal, being</w:t>
      </w:r>
      <w:r w:rsidR="00B346F4">
        <w:rPr>
          <w:rFonts w:ascii="Arial" w:hAnsi="Arial" w:cs="Arial"/>
          <w:sz w:val="24"/>
          <w:szCs w:val="24"/>
        </w:rPr>
        <w:t xml:space="preserve"> nearly four decades </w:t>
      </w:r>
      <w:r w:rsidR="00B42065">
        <w:rPr>
          <w:rFonts w:ascii="Arial" w:hAnsi="Arial" w:cs="Arial"/>
          <w:sz w:val="24"/>
          <w:szCs w:val="24"/>
        </w:rPr>
        <w:t>since first published</w:t>
      </w:r>
      <w:r w:rsidR="00E90505">
        <w:rPr>
          <w:rFonts w:ascii="Arial" w:hAnsi="Arial" w:cs="Arial"/>
          <w:sz w:val="24"/>
          <w:szCs w:val="24"/>
        </w:rPr>
        <w:t xml:space="preserve"> the conversation is still ongoing </w:t>
      </w:r>
      <w:r w:rsidR="00E30C81">
        <w:rPr>
          <w:rFonts w:ascii="Arial" w:hAnsi="Arial" w:cs="Arial"/>
          <w:sz w:val="24"/>
          <w:szCs w:val="24"/>
        </w:rPr>
        <w:t xml:space="preserve">and </w:t>
      </w:r>
      <w:r w:rsidR="00E90505">
        <w:rPr>
          <w:rFonts w:ascii="Arial" w:hAnsi="Arial" w:cs="Arial"/>
          <w:sz w:val="24"/>
          <w:szCs w:val="24"/>
        </w:rPr>
        <w:t>debates amongst theorists</w:t>
      </w:r>
      <w:r w:rsidR="00E30C81">
        <w:rPr>
          <w:rFonts w:ascii="Arial" w:hAnsi="Arial" w:cs="Arial"/>
          <w:sz w:val="24"/>
          <w:szCs w:val="24"/>
        </w:rPr>
        <w:t xml:space="preserve"> continues.</w:t>
      </w:r>
    </w:p>
    <w:p w14:paraId="5AEA1593" w14:textId="77777777" w:rsidR="007C5A72" w:rsidRDefault="007C5A72" w:rsidP="00030FBC">
      <w:pPr>
        <w:rPr>
          <w:rFonts w:ascii="Arial" w:hAnsi="Arial" w:cs="Arial"/>
          <w:b/>
          <w:bCs/>
          <w:sz w:val="32"/>
          <w:szCs w:val="32"/>
        </w:rPr>
      </w:pPr>
    </w:p>
    <w:p w14:paraId="50450430" w14:textId="71837345" w:rsidR="00030FBC" w:rsidRPr="00856949" w:rsidRDefault="00030FBC" w:rsidP="00030FBC">
      <w:pPr>
        <w:rPr>
          <w:rFonts w:ascii="Arial" w:hAnsi="Arial" w:cs="Arial"/>
          <w:b/>
          <w:bCs/>
          <w:sz w:val="32"/>
          <w:szCs w:val="32"/>
        </w:rPr>
      </w:pPr>
      <w:r w:rsidRPr="00856949">
        <w:rPr>
          <w:rFonts w:ascii="Arial" w:hAnsi="Arial" w:cs="Arial"/>
          <w:b/>
          <w:bCs/>
          <w:sz w:val="32"/>
          <w:szCs w:val="32"/>
        </w:rPr>
        <w:t>CORPORATE SOCIAL RESPONSIBILITY</w:t>
      </w:r>
    </w:p>
    <w:p w14:paraId="6A266D3C" w14:textId="478FD75E" w:rsidR="00186D29" w:rsidRPr="00D62011" w:rsidRDefault="005E44AA" w:rsidP="00186D29">
      <w:pPr>
        <w:rPr>
          <w:rFonts w:ascii="Arial" w:hAnsi="Arial" w:cs="Arial"/>
          <w:sz w:val="24"/>
          <w:szCs w:val="24"/>
        </w:rPr>
      </w:pPr>
      <w:r>
        <w:rPr>
          <w:rFonts w:ascii="Arial" w:hAnsi="Arial" w:cs="Arial"/>
          <w:sz w:val="24"/>
          <w:szCs w:val="24"/>
        </w:rPr>
        <w:t xml:space="preserve">“Corporate Social </w:t>
      </w:r>
      <w:r w:rsidR="008E1E29">
        <w:rPr>
          <w:rFonts w:ascii="Arial" w:hAnsi="Arial" w:cs="Arial"/>
          <w:sz w:val="24"/>
          <w:szCs w:val="24"/>
        </w:rPr>
        <w:t>responsibility (CSR) is a way of ensuring that organisations</w:t>
      </w:r>
      <w:r w:rsidR="00933347">
        <w:rPr>
          <w:rFonts w:ascii="Arial" w:hAnsi="Arial" w:cs="Arial"/>
          <w:sz w:val="24"/>
          <w:szCs w:val="24"/>
        </w:rPr>
        <w:t xml:space="preserve"> make strategic decision</w:t>
      </w:r>
      <w:r w:rsidR="001B7386">
        <w:rPr>
          <w:rFonts w:ascii="Arial" w:hAnsi="Arial" w:cs="Arial"/>
          <w:sz w:val="24"/>
          <w:szCs w:val="24"/>
        </w:rPr>
        <w:t>s in an ethical, sustainable and responsible way.”</w:t>
      </w:r>
      <w:sdt>
        <w:sdtPr>
          <w:rPr>
            <w:rFonts w:ascii="Arial" w:hAnsi="Arial" w:cs="Arial"/>
            <w:sz w:val="24"/>
            <w:szCs w:val="24"/>
          </w:rPr>
          <w:id w:val="1439645752"/>
          <w:citation/>
        </w:sdtPr>
        <w:sdtContent>
          <w:r w:rsidR="0029278E">
            <w:rPr>
              <w:rFonts w:ascii="Arial" w:hAnsi="Arial" w:cs="Arial"/>
              <w:sz w:val="24"/>
              <w:szCs w:val="24"/>
            </w:rPr>
            <w:fldChar w:fldCharType="begin"/>
          </w:r>
          <w:r w:rsidR="0029278E">
            <w:rPr>
              <w:rFonts w:ascii="Arial" w:hAnsi="Arial" w:cs="Arial"/>
              <w:sz w:val="24"/>
              <w:szCs w:val="24"/>
            </w:rPr>
            <w:instrText xml:space="preserve"> CITATION Bus19 \l 2057 </w:instrText>
          </w:r>
          <w:r w:rsidR="0029278E">
            <w:rPr>
              <w:rFonts w:ascii="Arial" w:hAnsi="Arial" w:cs="Arial"/>
              <w:sz w:val="24"/>
              <w:szCs w:val="24"/>
            </w:rPr>
            <w:fldChar w:fldCharType="separate"/>
          </w:r>
          <w:r w:rsidR="0029278E">
            <w:rPr>
              <w:rFonts w:ascii="Arial" w:hAnsi="Arial" w:cs="Arial"/>
              <w:noProof/>
              <w:sz w:val="24"/>
              <w:szCs w:val="24"/>
            </w:rPr>
            <w:t xml:space="preserve"> </w:t>
          </w:r>
          <w:r w:rsidR="0029278E" w:rsidRPr="0029278E">
            <w:rPr>
              <w:rFonts w:ascii="Arial" w:hAnsi="Arial" w:cs="Arial"/>
              <w:noProof/>
              <w:sz w:val="24"/>
              <w:szCs w:val="24"/>
            </w:rPr>
            <w:t>(BusinessBalls, 2019)</w:t>
          </w:r>
          <w:r w:rsidR="0029278E">
            <w:rPr>
              <w:rFonts w:ascii="Arial" w:hAnsi="Arial" w:cs="Arial"/>
              <w:sz w:val="24"/>
              <w:szCs w:val="24"/>
            </w:rPr>
            <w:fldChar w:fldCharType="end"/>
          </w:r>
        </w:sdtContent>
      </w:sdt>
      <w:r w:rsidR="00E578E5">
        <w:rPr>
          <w:rFonts w:ascii="Arial" w:hAnsi="Arial" w:cs="Arial"/>
          <w:sz w:val="24"/>
          <w:szCs w:val="24"/>
        </w:rPr>
        <w:t>.</w:t>
      </w:r>
      <w:r w:rsidR="0029278E">
        <w:rPr>
          <w:rFonts w:ascii="Arial" w:hAnsi="Arial" w:cs="Arial"/>
          <w:sz w:val="24"/>
          <w:szCs w:val="24"/>
        </w:rPr>
        <w:t xml:space="preserve"> </w:t>
      </w:r>
      <w:r w:rsidR="001B7386">
        <w:rPr>
          <w:rFonts w:ascii="Arial" w:hAnsi="Arial" w:cs="Arial"/>
          <w:sz w:val="24"/>
          <w:szCs w:val="24"/>
        </w:rPr>
        <w:t xml:space="preserve"> </w:t>
      </w:r>
      <w:r w:rsidR="00030FBC">
        <w:rPr>
          <w:rFonts w:ascii="Arial" w:hAnsi="Arial" w:cs="Arial"/>
          <w:sz w:val="24"/>
          <w:szCs w:val="24"/>
        </w:rPr>
        <w:t xml:space="preserve">Corporate Social Responsibility has been </w:t>
      </w:r>
      <w:r w:rsidR="00F33E9C">
        <w:rPr>
          <w:rFonts w:ascii="Arial" w:hAnsi="Arial" w:cs="Arial"/>
          <w:sz w:val="24"/>
          <w:szCs w:val="24"/>
        </w:rPr>
        <w:t>hovering</w:t>
      </w:r>
      <w:r w:rsidR="00030FBC">
        <w:rPr>
          <w:rFonts w:ascii="Arial" w:hAnsi="Arial" w:cs="Arial"/>
          <w:sz w:val="24"/>
          <w:szCs w:val="24"/>
        </w:rPr>
        <w:t xml:space="preserve"> around in the background of businesses since 1940. Different theorists like Howard Bowen 1953 published `The Social Responsibilities of the Businessman` quoted “the obligations of business </w:t>
      </w:r>
      <w:r w:rsidR="00030FBC">
        <w:rPr>
          <w:rFonts w:ascii="Arial" w:hAnsi="Arial" w:cs="Arial"/>
          <w:sz w:val="24"/>
          <w:szCs w:val="24"/>
        </w:rPr>
        <w:lastRenderedPageBreak/>
        <w:t>to pursue those polices, to make decisions or to follow those lines of action which are desirable in terms of the objectives and values of our society”</w:t>
      </w:r>
      <w:sdt>
        <w:sdtPr>
          <w:rPr>
            <w:rFonts w:ascii="Arial" w:hAnsi="Arial" w:cs="Arial"/>
            <w:sz w:val="24"/>
            <w:szCs w:val="24"/>
          </w:rPr>
          <w:id w:val="2070378384"/>
          <w:citation/>
        </w:sdtPr>
        <w:sdtContent>
          <w:r w:rsidR="00030FBC">
            <w:rPr>
              <w:rFonts w:ascii="Arial" w:hAnsi="Arial" w:cs="Arial"/>
              <w:sz w:val="24"/>
              <w:szCs w:val="24"/>
            </w:rPr>
            <w:fldChar w:fldCharType="begin"/>
          </w:r>
          <w:r w:rsidR="00030FBC">
            <w:rPr>
              <w:rFonts w:ascii="Arial" w:hAnsi="Arial" w:cs="Arial"/>
              <w:sz w:val="24"/>
              <w:szCs w:val="24"/>
            </w:rPr>
            <w:instrText xml:space="preserve"> CITATION Olg16 \l 2057 </w:instrText>
          </w:r>
          <w:r w:rsidR="00030FBC">
            <w:rPr>
              <w:rFonts w:ascii="Arial" w:hAnsi="Arial" w:cs="Arial"/>
              <w:sz w:val="24"/>
              <w:szCs w:val="24"/>
            </w:rPr>
            <w:fldChar w:fldCharType="separate"/>
          </w:r>
          <w:r w:rsidR="00030FBC">
            <w:rPr>
              <w:rFonts w:ascii="Arial" w:hAnsi="Arial" w:cs="Arial"/>
              <w:noProof/>
              <w:sz w:val="24"/>
              <w:szCs w:val="24"/>
            </w:rPr>
            <w:t xml:space="preserve"> </w:t>
          </w:r>
          <w:r w:rsidR="00030FBC" w:rsidRPr="00745F8B">
            <w:rPr>
              <w:rFonts w:ascii="Arial" w:hAnsi="Arial" w:cs="Arial"/>
              <w:noProof/>
              <w:sz w:val="24"/>
              <w:szCs w:val="24"/>
            </w:rPr>
            <w:t>(SZ, 2016)</w:t>
          </w:r>
          <w:r w:rsidR="00030FBC">
            <w:rPr>
              <w:rFonts w:ascii="Arial" w:hAnsi="Arial" w:cs="Arial"/>
              <w:sz w:val="24"/>
              <w:szCs w:val="24"/>
            </w:rPr>
            <w:fldChar w:fldCharType="end"/>
          </w:r>
        </w:sdtContent>
      </w:sdt>
      <w:r w:rsidR="00030FBC">
        <w:rPr>
          <w:rFonts w:ascii="Arial" w:hAnsi="Arial" w:cs="Arial"/>
          <w:sz w:val="24"/>
          <w:szCs w:val="24"/>
        </w:rPr>
        <w:t xml:space="preserve">. The contemporary theory started an evolution as a philosophy around businesses performing good for society consist of mainly notions of philanthropy. In 1990`s-2000`s CSR has become more centre stage within businesses outlining climate change issues and society wellbeing, with development of innovative new CSR strategies. CSR is the critical linkage between the strategy of businesses and sustainable development, thus plays a more important responsible role towards the world. “CSR can be much more than a cost, a constraint, or a charitable deed; it can be a source of opportunity, innovation, and competitive advantage. (Porter and Kramer, 2006).” </w:t>
      </w:r>
      <w:sdt>
        <w:sdtPr>
          <w:rPr>
            <w:rFonts w:ascii="Arial" w:hAnsi="Arial" w:cs="Arial"/>
            <w:sz w:val="24"/>
            <w:szCs w:val="24"/>
          </w:rPr>
          <w:id w:val="-500508982"/>
          <w:citation/>
        </w:sdtPr>
        <w:sdtContent>
          <w:r w:rsidR="00030FBC">
            <w:rPr>
              <w:rFonts w:ascii="Arial" w:hAnsi="Arial" w:cs="Arial"/>
              <w:sz w:val="24"/>
              <w:szCs w:val="24"/>
            </w:rPr>
            <w:fldChar w:fldCharType="begin"/>
          </w:r>
          <w:r w:rsidR="00030FBC">
            <w:rPr>
              <w:rFonts w:ascii="Arial" w:hAnsi="Arial" w:cs="Arial"/>
              <w:sz w:val="24"/>
              <w:szCs w:val="24"/>
            </w:rPr>
            <w:instrText xml:space="preserve"> CITATION Ben13 \l 2057 </w:instrText>
          </w:r>
          <w:r w:rsidR="00030FBC">
            <w:rPr>
              <w:rFonts w:ascii="Arial" w:hAnsi="Arial" w:cs="Arial"/>
              <w:sz w:val="24"/>
              <w:szCs w:val="24"/>
            </w:rPr>
            <w:fldChar w:fldCharType="separate"/>
          </w:r>
          <w:r w:rsidR="00030FBC" w:rsidRPr="00BB4DD7">
            <w:rPr>
              <w:rFonts w:ascii="Arial" w:hAnsi="Arial" w:cs="Arial"/>
              <w:noProof/>
              <w:sz w:val="24"/>
              <w:szCs w:val="24"/>
            </w:rPr>
            <w:t>(Arko, 2013)</w:t>
          </w:r>
          <w:r w:rsidR="00030FBC">
            <w:rPr>
              <w:rFonts w:ascii="Arial" w:hAnsi="Arial" w:cs="Arial"/>
              <w:sz w:val="24"/>
              <w:szCs w:val="24"/>
            </w:rPr>
            <w:fldChar w:fldCharType="end"/>
          </w:r>
        </w:sdtContent>
      </w:sdt>
      <w:r w:rsidR="00030FBC">
        <w:rPr>
          <w:rFonts w:ascii="Arial" w:hAnsi="Arial" w:cs="Arial"/>
          <w:sz w:val="24"/>
          <w:szCs w:val="24"/>
        </w:rPr>
        <w:t>. The intricacy growth of any business and the concern over sustainability can cause the possibility of conflict between the businesses profit verses the support towards the society and environmental issues. Robert Reich wrote in his book titled `Super capitalism’, “They’re doing what they`re supposed to do, according to the current rules of the game-giving their customers good deals and thereby maximizing the returns to their investors” (</w:t>
      </w:r>
      <w:proofErr w:type="gramStart"/>
      <w:r w:rsidR="00030FBC">
        <w:rPr>
          <w:rFonts w:ascii="Arial" w:hAnsi="Arial" w:cs="Arial"/>
          <w:sz w:val="24"/>
          <w:szCs w:val="24"/>
        </w:rPr>
        <w:t>Reich,p.</w:t>
      </w:r>
      <w:proofErr w:type="gramEnd"/>
      <w:r w:rsidR="00030FBC">
        <w:rPr>
          <w:rFonts w:ascii="Arial" w:hAnsi="Arial" w:cs="Arial"/>
          <w:sz w:val="24"/>
          <w:szCs w:val="24"/>
        </w:rPr>
        <w:t>12)”</w:t>
      </w:r>
      <w:sdt>
        <w:sdtPr>
          <w:rPr>
            <w:rFonts w:ascii="Arial" w:hAnsi="Arial" w:cs="Arial"/>
            <w:sz w:val="24"/>
            <w:szCs w:val="24"/>
          </w:rPr>
          <w:id w:val="-1806761327"/>
          <w:citation/>
        </w:sdtPr>
        <w:sdtContent>
          <w:r w:rsidR="00030FBC">
            <w:rPr>
              <w:rFonts w:ascii="Arial" w:hAnsi="Arial" w:cs="Arial"/>
              <w:sz w:val="24"/>
              <w:szCs w:val="24"/>
            </w:rPr>
            <w:fldChar w:fldCharType="begin"/>
          </w:r>
          <w:r w:rsidR="00030FBC">
            <w:rPr>
              <w:rFonts w:ascii="Arial" w:hAnsi="Arial" w:cs="Arial"/>
              <w:sz w:val="24"/>
              <w:szCs w:val="24"/>
            </w:rPr>
            <w:instrText xml:space="preserve"> CITATION Tha08 \l 2057 </w:instrText>
          </w:r>
          <w:r w:rsidR="00030FBC">
            <w:rPr>
              <w:rFonts w:ascii="Arial" w:hAnsi="Arial" w:cs="Arial"/>
              <w:sz w:val="24"/>
              <w:szCs w:val="24"/>
            </w:rPr>
            <w:fldChar w:fldCharType="separate"/>
          </w:r>
          <w:r w:rsidR="00030FBC">
            <w:rPr>
              <w:rFonts w:ascii="Arial" w:hAnsi="Arial" w:cs="Arial"/>
              <w:noProof/>
              <w:sz w:val="24"/>
              <w:szCs w:val="24"/>
            </w:rPr>
            <w:t xml:space="preserve"> </w:t>
          </w:r>
          <w:r w:rsidR="00030FBC" w:rsidRPr="00654AFA">
            <w:rPr>
              <w:rFonts w:ascii="Arial" w:hAnsi="Arial" w:cs="Arial"/>
              <w:noProof/>
              <w:sz w:val="24"/>
              <w:szCs w:val="24"/>
            </w:rPr>
            <w:t>(Tharp, 2008)</w:t>
          </w:r>
          <w:r w:rsidR="00030FBC">
            <w:rPr>
              <w:rFonts w:ascii="Arial" w:hAnsi="Arial" w:cs="Arial"/>
              <w:sz w:val="24"/>
              <w:szCs w:val="24"/>
            </w:rPr>
            <w:fldChar w:fldCharType="end"/>
          </w:r>
        </w:sdtContent>
      </w:sdt>
      <w:r w:rsidR="00030FBC">
        <w:rPr>
          <w:rFonts w:ascii="Arial" w:hAnsi="Arial" w:cs="Arial"/>
          <w:sz w:val="24"/>
          <w:szCs w:val="24"/>
        </w:rPr>
        <w:t xml:space="preserve">. </w:t>
      </w:r>
      <w:r w:rsidR="00186D29">
        <w:rPr>
          <w:rFonts w:ascii="Arial" w:hAnsi="Arial" w:cs="Arial"/>
          <w:sz w:val="24"/>
          <w:szCs w:val="24"/>
        </w:rPr>
        <w:t>With the growing trend leading the way to adopt corporate social responsibility may possibly correspond to an opportunity for better and greater commitment and contribution by businesses and groups mostly ignored until now with the surge of businesses economic growth reshaping the industrialised world. Christine Arena a corporate strategist and researcher wrote and published a book intitled `The high-purpose company` thus containing a wide range of research using methodology data collected and analysed on whether businesses should have to choose between society responsibility and profit. “The surprising results of the study defy long-held myths, rewrite rules, reframe strategic priorities, and reveal a new breed of business.”</w:t>
      </w:r>
      <w:sdt>
        <w:sdtPr>
          <w:rPr>
            <w:rFonts w:ascii="Arial" w:hAnsi="Arial" w:cs="Arial"/>
            <w:sz w:val="24"/>
            <w:szCs w:val="24"/>
          </w:rPr>
          <w:id w:val="-10690768"/>
          <w:citation/>
        </w:sdtPr>
        <w:sdtContent>
          <w:r w:rsidR="00186D29">
            <w:rPr>
              <w:rFonts w:ascii="Arial" w:hAnsi="Arial" w:cs="Arial"/>
              <w:sz w:val="24"/>
              <w:szCs w:val="24"/>
            </w:rPr>
            <w:fldChar w:fldCharType="begin"/>
          </w:r>
          <w:r w:rsidR="00186D29">
            <w:rPr>
              <w:rFonts w:ascii="Arial" w:hAnsi="Arial" w:cs="Arial"/>
              <w:sz w:val="24"/>
              <w:szCs w:val="24"/>
            </w:rPr>
            <w:instrText xml:space="preserve"> CITATION Chr06 \l 2057 </w:instrText>
          </w:r>
          <w:r w:rsidR="00186D29">
            <w:rPr>
              <w:rFonts w:ascii="Arial" w:hAnsi="Arial" w:cs="Arial"/>
              <w:sz w:val="24"/>
              <w:szCs w:val="24"/>
            </w:rPr>
            <w:fldChar w:fldCharType="separate"/>
          </w:r>
          <w:r w:rsidR="00186D29">
            <w:rPr>
              <w:rFonts w:ascii="Arial" w:hAnsi="Arial" w:cs="Arial"/>
              <w:noProof/>
              <w:sz w:val="24"/>
              <w:szCs w:val="24"/>
            </w:rPr>
            <w:t xml:space="preserve"> </w:t>
          </w:r>
          <w:r w:rsidR="00186D29" w:rsidRPr="00074A14">
            <w:rPr>
              <w:rFonts w:ascii="Arial" w:hAnsi="Arial" w:cs="Arial"/>
              <w:noProof/>
              <w:sz w:val="24"/>
              <w:szCs w:val="24"/>
            </w:rPr>
            <w:t>(Arena, 2006)</w:t>
          </w:r>
          <w:r w:rsidR="00186D29">
            <w:rPr>
              <w:rFonts w:ascii="Arial" w:hAnsi="Arial" w:cs="Arial"/>
              <w:sz w:val="24"/>
              <w:szCs w:val="24"/>
            </w:rPr>
            <w:fldChar w:fldCharType="end"/>
          </w:r>
        </w:sdtContent>
      </w:sdt>
      <w:r w:rsidR="00186D29">
        <w:rPr>
          <w:rFonts w:ascii="Arial" w:hAnsi="Arial" w:cs="Arial"/>
          <w:sz w:val="24"/>
          <w:szCs w:val="24"/>
        </w:rPr>
        <w:t>.</w:t>
      </w:r>
      <w:r w:rsidR="00B97273">
        <w:rPr>
          <w:rFonts w:ascii="Arial" w:hAnsi="Arial" w:cs="Arial"/>
          <w:sz w:val="24"/>
          <w:szCs w:val="24"/>
        </w:rPr>
        <w:t xml:space="preserve"> </w:t>
      </w:r>
      <w:r w:rsidR="007A7EB9">
        <w:rPr>
          <w:rFonts w:ascii="Arial" w:hAnsi="Arial" w:cs="Arial"/>
          <w:sz w:val="24"/>
          <w:szCs w:val="24"/>
        </w:rPr>
        <w:t xml:space="preserve">With increasing interest from employees and consumers </w:t>
      </w:r>
      <w:r w:rsidR="001A4258">
        <w:rPr>
          <w:rFonts w:ascii="Arial" w:hAnsi="Arial" w:cs="Arial"/>
          <w:sz w:val="24"/>
          <w:szCs w:val="24"/>
        </w:rPr>
        <w:t xml:space="preserve">with businesses issues and strategies in place </w:t>
      </w:r>
      <w:r w:rsidR="007726F9">
        <w:rPr>
          <w:rFonts w:ascii="Arial" w:hAnsi="Arial" w:cs="Arial"/>
          <w:sz w:val="24"/>
          <w:szCs w:val="24"/>
        </w:rPr>
        <w:t xml:space="preserve">regarding the environment and ethics CSR </w:t>
      </w:r>
      <w:r w:rsidR="00D17F86">
        <w:rPr>
          <w:rFonts w:ascii="Arial" w:hAnsi="Arial" w:cs="Arial"/>
          <w:sz w:val="24"/>
          <w:szCs w:val="24"/>
        </w:rPr>
        <w:t xml:space="preserve">is becoming more in demand to be updated and </w:t>
      </w:r>
      <w:r w:rsidR="004459D0">
        <w:rPr>
          <w:rFonts w:ascii="Arial" w:hAnsi="Arial" w:cs="Arial"/>
          <w:sz w:val="24"/>
          <w:szCs w:val="24"/>
        </w:rPr>
        <w:t>easier</w:t>
      </w:r>
      <w:r w:rsidR="00D17F86">
        <w:rPr>
          <w:rFonts w:ascii="Arial" w:hAnsi="Arial" w:cs="Arial"/>
          <w:sz w:val="24"/>
          <w:szCs w:val="24"/>
        </w:rPr>
        <w:t xml:space="preserve"> to </w:t>
      </w:r>
      <w:r w:rsidR="00C1525A">
        <w:rPr>
          <w:rFonts w:ascii="Arial" w:hAnsi="Arial" w:cs="Arial"/>
          <w:sz w:val="24"/>
          <w:szCs w:val="24"/>
        </w:rPr>
        <w:t xml:space="preserve">find, read and </w:t>
      </w:r>
      <w:r w:rsidR="004459D0">
        <w:rPr>
          <w:rFonts w:ascii="Arial" w:hAnsi="Arial" w:cs="Arial"/>
          <w:sz w:val="24"/>
          <w:szCs w:val="24"/>
        </w:rPr>
        <w:t>query</w:t>
      </w:r>
      <w:r w:rsidR="00C1525A">
        <w:rPr>
          <w:rFonts w:ascii="Arial" w:hAnsi="Arial" w:cs="Arial"/>
          <w:sz w:val="24"/>
          <w:szCs w:val="24"/>
        </w:rPr>
        <w:t xml:space="preserve">. </w:t>
      </w:r>
    </w:p>
    <w:p w14:paraId="0695269B" w14:textId="77777777" w:rsidR="007C5A72" w:rsidRDefault="007C5A72">
      <w:pPr>
        <w:rPr>
          <w:rFonts w:ascii="Arial" w:hAnsi="Arial" w:cs="Arial"/>
          <w:b/>
          <w:bCs/>
          <w:sz w:val="32"/>
          <w:szCs w:val="32"/>
        </w:rPr>
      </w:pPr>
    </w:p>
    <w:p w14:paraId="578F97F7" w14:textId="614A9DD0" w:rsidR="001B5F93" w:rsidRPr="001B5F93" w:rsidRDefault="001B5F93">
      <w:pPr>
        <w:rPr>
          <w:rFonts w:ascii="Arial" w:hAnsi="Arial" w:cs="Arial"/>
          <w:b/>
          <w:bCs/>
          <w:sz w:val="32"/>
          <w:szCs w:val="32"/>
        </w:rPr>
      </w:pPr>
      <w:r>
        <w:rPr>
          <w:rFonts w:ascii="Arial" w:hAnsi="Arial" w:cs="Arial"/>
          <w:b/>
          <w:bCs/>
          <w:sz w:val="32"/>
          <w:szCs w:val="32"/>
        </w:rPr>
        <w:t>SUSTAIN</w:t>
      </w:r>
      <w:r w:rsidR="00196944">
        <w:rPr>
          <w:rFonts w:ascii="Arial" w:hAnsi="Arial" w:cs="Arial"/>
          <w:b/>
          <w:bCs/>
          <w:sz w:val="32"/>
          <w:szCs w:val="32"/>
        </w:rPr>
        <w:t>ABILITY</w:t>
      </w:r>
    </w:p>
    <w:p w14:paraId="7718CCD0" w14:textId="00A72935" w:rsidR="001B5F93" w:rsidRDefault="00E44FD5" w:rsidP="001B5F93">
      <w:pPr>
        <w:rPr>
          <w:rFonts w:ascii="Arial" w:hAnsi="Arial" w:cs="Arial"/>
          <w:sz w:val="24"/>
          <w:szCs w:val="24"/>
        </w:rPr>
      </w:pPr>
      <w:r>
        <w:rPr>
          <w:rFonts w:ascii="Arial" w:hAnsi="Arial" w:cs="Arial"/>
          <w:sz w:val="24"/>
          <w:szCs w:val="24"/>
        </w:rPr>
        <w:t>Ethically businesses need to act more responsible towards the environment and socially within the community</w:t>
      </w:r>
      <w:r w:rsidR="00033DD3">
        <w:rPr>
          <w:rFonts w:ascii="Arial" w:hAnsi="Arial" w:cs="Arial"/>
          <w:sz w:val="24"/>
          <w:szCs w:val="24"/>
        </w:rPr>
        <w:t xml:space="preserve"> it is based. </w:t>
      </w:r>
      <w:r w:rsidR="00CD2C62">
        <w:rPr>
          <w:rFonts w:ascii="Arial" w:hAnsi="Arial" w:cs="Arial"/>
          <w:sz w:val="24"/>
          <w:szCs w:val="24"/>
        </w:rPr>
        <w:t xml:space="preserve">Ethical businesses </w:t>
      </w:r>
      <w:r w:rsidR="00FB0863">
        <w:rPr>
          <w:rFonts w:ascii="Arial" w:hAnsi="Arial" w:cs="Arial"/>
          <w:sz w:val="24"/>
          <w:szCs w:val="24"/>
        </w:rPr>
        <w:t>have</w:t>
      </w:r>
      <w:r w:rsidR="00993E12">
        <w:rPr>
          <w:rFonts w:ascii="Arial" w:hAnsi="Arial" w:cs="Arial"/>
          <w:sz w:val="24"/>
          <w:szCs w:val="24"/>
        </w:rPr>
        <w:t xml:space="preserve"> a duty to respect their shareholders, </w:t>
      </w:r>
      <w:r w:rsidR="00265FC9">
        <w:rPr>
          <w:rFonts w:ascii="Arial" w:hAnsi="Arial" w:cs="Arial"/>
          <w:sz w:val="24"/>
          <w:szCs w:val="24"/>
        </w:rPr>
        <w:t>stakeholders’</w:t>
      </w:r>
      <w:r w:rsidR="009E434F">
        <w:rPr>
          <w:rFonts w:ascii="Arial" w:hAnsi="Arial" w:cs="Arial"/>
          <w:sz w:val="24"/>
          <w:szCs w:val="24"/>
        </w:rPr>
        <w:t xml:space="preserve"> rights, whilst </w:t>
      </w:r>
      <w:r w:rsidR="00157AD5">
        <w:rPr>
          <w:rFonts w:ascii="Arial" w:hAnsi="Arial" w:cs="Arial"/>
          <w:sz w:val="24"/>
          <w:szCs w:val="24"/>
        </w:rPr>
        <w:t>creating a more sufficient framework for develop</w:t>
      </w:r>
      <w:r w:rsidR="0064120A">
        <w:rPr>
          <w:rFonts w:ascii="Arial" w:hAnsi="Arial" w:cs="Arial"/>
          <w:sz w:val="24"/>
          <w:szCs w:val="24"/>
        </w:rPr>
        <w:t xml:space="preserve">ment </w:t>
      </w:r>
      <w:r w:rsidR="000200EB">
        <w:rPr>
          <w:rFonts w:ascii="Arial" w:hAnsi="Arial" w:cs="Arial"/>
          <w:sz w:val="24"/>
          <w:szCs w:val="24"/>
        </w:rPr>
        <w:t>towards their employees, managers, and owners</w:t>
      </w:r>
      <w:r w:rsidR="00545B3E">
        <w:rPr>
          <w:rFonts w:ascii="Arial" w:hAnsi="Arial" w:cs="Arial"/>
          <w:sz w:val="24"/>
          <w:szCs w:val="24"/>
        </w:rPr>
        <w:t>.</w:t>
      </w:r>
      <w:r w:rsidR="007E0FE2">
        <w:rPr>
          <w:rFonts w:ascii="Arial" w:hAnsi="Arial" w:cs="Arial"/>
          <w:sz w:val="24"/>
          <w:szCs w:val="24"/>
        </w:rPr>
        <w:t xml:space="preserve"> </w:t>
      </w:r>
      <w:r w:rsidR="00225243">
        <w:rPr>
          <w:rFonts w:ascii="Arial" w:hAnsi="Arial" w:cs="Arial"/>
          <w:sz w:val="24"/>
          <w:szCs w:val="24"/>
        </w:rPr>
        <w:t xml:space="preserve">Creating a positive </w:t>
      </w:r>
      <w:r w:rsidR="00C72138">
        <w:rPr>
          <w:rFonts w:ascii="Arial" w:hAnsi="Arial" w:cs="Arial"/>
          <w:sz w:val="24"/>
          <w:szCs w:val="24"/>
        </w:rPr>
        <w:t xml:space="preserve">impact may mean providing jobs, </w:t>
      </w:r>
      <w:r w:rsidR="006C5F5C">
        <w:rPr>
          <w:rFonts w:ascii="Arial" w:hAnsi="Arial" w:cs="Arial"/>
          <w:sz w:val="24"/>
          <w:szCs w:val="24"/>
        </w:rPr>
        <w:t>strengthening the economics, even pushing innovation.</w:t>
      </w:r>
      <w:r w:rsidR="00545B3E">
        <w:rPr>
          <w:rFonts w:ascii="Arial" w:hAnsi="Arial" w:cs="Arial"/>
          <w:sz w:val="24"/>
          <w:szCs w:val="24"/>
        </w:rPr>
        <w:t xml:space="preserve"> </w:t>
      </w:r>
      <w:r w:rsidR="00B715F3">
        <w:rPr>
          <w:rFonts w:ascii="Arial" w:hAnsi="Arial" w:cs="Arial"/>
          <w:sz w:val="24"/>
          <w:szCs w:val="24"/>
        </w:rPr>
        <w:t xml:space="preserve">Whereas creating </w:t>
      </w:r>
      <w:r w:rsidR="00137A88">
        <w:rPr>
          <w:rFonts w:ascii="Arial" w:hAnsi="Arial" w:cs="Arial"/>
          <w:sz w:val="24"/>
          <w:szCs w:val="24"/>
        </w:rPr>
        <w:t>a negative impact could damage the</w:t>
      </w:r>
      <w:r w:rsidR="009B788D">
        <w:rPr>
          <w:rFonts w:ascii="Arial" w:hAnsi="Arial" w:cs="Arial"/>
          <w:sz w:val="24"/>
          <w:szCs w:val="24"/>
        </w:rPr>
        <w:t xml:space="preserve"> environment</w:t>
      </w:r>
      <w:r w:rsidR="009C6289">
        <w:rPr>
          <w:rFonts w:ascii="Arial" w:hAnsi="Arial" w:cs="Arial"/>
          <w:sz w:val="24"/>
          <w:szCs w:val="24"/>
        </w:rPr>
        <w:t>, resources</w:t>
      </w:r>
      <w:r w:rsidR="002A135E">
        <w:rPr>
          <w:rFonts w:ascii="Arial" w:hAnsi="Arial" w:cs="Arial"/>
          <w:sz w:val="24"/>
          <w:szCs w:val="24"/>
        </w:rPr>
        <w:t xml:space="preserve">, declining in new business </w:t>
      </w:r>
      <w:r w:rsidR="002959A4">
        <w:rPr>
          <w:rFonts w:ascii="Arial" w:hAnsi="Arial" w:cs="Arial"/>
          <w:sz w:val="24"/>
          <w:szCs w:val="24"/>
        </w:rPr>
        <w:t>opportunities this can lead to a</w:t>
      </w:r>
      <w:r w:rsidR="009561B1">
        <w:rPr>
          <w:rFonts w:ascii="Arial" w:hAnsi="Arial" w:cs="Arial"/>
          <w:sz w:val="24"/>
          <w:szCs w:val="24"/>
        </w:rPr>
        <w:t xml:space="preserve"> lower quality of life within</w:t>
      </w:r>
      <w:r w:rsidR="00AD6B96">
        <w:rPr>
          <w:rFonts w:ascii="Arial" w:hAnsi="Arial" w:cs="Arial"/>
          <w:sz w:val="24"/>
          <w:szCs w:val="24"/>
        </w:rPr>
        <w:t xml:space="preserve"> the society</w:t>
      </w:r>
      <w:r w:rsidR="00DA6F55">
        <w:rPr>
          <w:rFonts w:ascii="Arial" w:hAnsi="Arial" w:cs="Arial"/>
          <w:sz w:val="24"/>
          <w:szCs w:val="24"/>
        </w:rPr>
        <w:t xml:space="preserve">. </w:t>
      </w:r>
      <w:r w:rsidR="00545B3E">
        <w:rPr>
          <w:rFonts w:ascii="Arial" w:hAnsi="Arial" w:cs="Arial"/>
          <w:sz w:val="24"/>
          <w:szCs w:val="24"/>
        </w:rPr>
        <w:t>Strategies towards the customers and suppliers</w:t>
      </w:r>
      <w:r w:rsidR="009F5E1D">
        <w:rPr>
          <w:rFonts w:ascii="Arial" w:hAnsi="Arial" w:cs="Arial"/>
          <w:sz w:val="24"/>
          <w:szCs w:val="24"/>
        </w:rPr>
        <w:t xml:space="preserve"> being evolutionary with offering new perspectives for the local commun</w:t>
      </w:r>
      <w:r w:rsidR="00DE3DC4">
        <w:rPr>
          <w:rFonts w:ascii="Arial" w:hAnsi="Arial" w:cs="Arial"/>
          <w:sz w:val="24"/>
          <w:szCs w:val="24"/>
        </w:rPr>
        <w:t xml:space="preserve">ities and protecting the environment. </w:t>
      </w:r>
      <w:r w:rsidR="001B5F93">
        <w:rPr>
          <w:rFonts w:ascii="Arial" w:hAnsi="Arial" w:cs="Arial"/>
          <w:sz w:val="24"/>
          <w:szCs w:val="24"/>
        </w:rPr>
        <w:t xml:space="preserve">The ethical responsibility of the CSR should consider every level of the supply chain. The guidelines, rules and laws that have been established CSR term “refers to Sustainable Development issues applied to business. The ISO 26000 standard defines CRS as: an organisation`s responsibility for the impacts of its decisions and activities on society and the environment, through </w:t>
      </w:r>
      <w:r w:rsidR="001B5F93">
        <w:rPr>
          <w:rFonts w:ascii="Arial" w:hAnsi="Arial" w:cs="Arial"/>
          <w:sz w:val="24"/>
          <w:szCs w:val="24"/>
        </w:rPr>
        <w:lastRenderedPageBreak/>
        <w:t>transparent and ethical behaviour that and is integrated throughout the organisation and implemented in its relations.”</w:t>
      </w:r>
      <w:sdt>
        <w:sdtPr>
          <w:rPr>
            <w:rFonts w:ascii="Arial" w:hAnsi="Arial" w:cs="Arial"/>
            <w:sz w:val="24"/>
            <w:szCs w:val="24"/>
          </w:rPr>
          <w:id w:val="-20015502"/>
          <w:citation/>
        </w:sdtPr>
        <w:sdtContent>
          <w:r w:rsidR="001B5F93">
            <w:rPr>
              <w:rFonts w:ascii="Arial" w:hAnsi="Arial" w:cs="Arial"/>
              <w:sz w:val="24"/>
              <w:szCs w:val="24"/>
            </w:rPr>
            <w:fldChar w:fldCharType="begin"/>
          </w:r>
          <w:r w:rsidR="001B5F93">
            <w:rPr>
              <w:rFonts w:ascii="Arial" w:hAnsi="Arial" w:cs="Arial"/>
              <w:sz w:val="24"/>
              <w:szCs w:val="24"/>
            </w:rPr>
            <w:instrText xml:space="preserve"> CITATION The20 \l 2057 </w:instrText>
          </w:r>
          <w:r w:rsidR="001B5F93">
            <w:rPr>
              <w:rFonts w:ascii="Arial" w:hAnsi="Arial" w:cs="Arial"/>
              <w:sz w:val="24"/>
              <w:szCs w:val="24"/>
            </w:rPr>
            <w:fldChar w:fldCharType="separate"/>
          </w:r>
          <w:r w:rsidR="001B5F93">
            <w:rPr>
              <w:rFonts w:ascii="Arial" w:hAnsi="Arial" w:cs="Arial"/>
              <w:noProof/>
              <w:sz w:val="24"/>
              <w:szCs w:val="24"/>
            </w:rPr>
            <w:t xml:space="preserve"> </w:t>
          </w:r>
          <w:r w:rsidR="001B5F93" w:rsidRPr="00EA1223">
            <w:rPr>
              <w:rFonts w:ascii="Arial" w:hAnsi="Arial" w:cs="Arial"/>
              <w:noProof/>
              <w:sz w:val="24"/>
              <w:szCs w:val="24"/>
            </w:rPr>
            <w:t>(Team, 2020)</w:t>
          </w:r>
          <w:r w:rsidR="001B5F93">
            <w:rPr>
              <w:rFonts w:ascii="Arial" w:hAnsi="Arial" w:cs="Arial"/>
              <w:sz w:val="24"/>
              <w:szCs w:val="24"/>
            </w:rPr>
            <w:fldChar w:fldCharType="end"/>
          </w:r>
        </w:sdtContent>
      </w:sdt>
      <w:r w:rsidR="001B5F93">
        <w:rPr>
          <w:rFonts w:ascii="Arial" w:hAnsi="Arial" w:cs="Arial"/>
          <w:sz w:val="24"/>
          <w:szCs w:val="24"/>
        </w:rPr>
        <w:t>.</w:t>
      </w:r>
      <w:r w:rsidR="00C77AD9">
        <w:rPr>
          <w:rFonts w:ascii="Arial" w:hAnsi="Arial" w:cs="Arial"/>
          <w:sz w:val="24"/>
          <w:szCs w:val="24"/>
        </w:rPr>
        <w:t xml:space="preserve"> </w:t>
      </w:r>
      <w:r w:rsidR="007D685D">
        <w:rPr>
          <w:rFonts w:ascii="Arial" w:hAnsi="Arial" w:cs="Arial"/>
          <w:sz w:val="24"/>
          <w:szCs w:val="24"/>
        </w:rPr>
        <w:t>“Sustainability describes the ability to maintain various systems and processes-environmentally, socially, and eco</w:t>
      </w:r>
      <w:r w:rsidR="00114F70">
        <w:rPr>
          <w:rFonts w:ascii="Arial" w:hAnsi="Arial" w:cs="Arial"/>
          <w:sz w:val="24"/>
          <w:szCs w:val="24"/>
        </w:rPr>
        <w:t>nomically-over time.”</w:t>
      </w:r>
      <w:sdt>
        <w:sdtPr>
          <w:rPr>
            <w:rFonts w:ascii="Arial" w:hAnsi="Arial" w:cs="Arial"/>
            <w:sz w:val="24"/>
            <w:szCs w:val="24"/>
          </w:rPr>
          <w:id w:val="-2067322725"/>
          <w:citation/>
        </w:sdtPr>
        <w:sdtContent>
          <w:r w:rsidR="0099587B">
            <w:rPr>
              <w:rFonts w:ascii="Arial" w:hAnsi="Arial" w:cs="Arial"/>
              <w:sz w:val="24"/>
              <w:szCs w:val="24"/>
            </w:rPr>
            <w:fldChar w:fldCharType="begin"/>
          </w:r>
          <w:r w:rsidR="0099587B">
            <w:rPr>
              <w:rFonts w:ascii="Arial" w:hAnsi="Arial" w:cs="Arial"/>
              <w:sz w:val="24"/>
              <w:szCs w:val="24"/>
            </w:rPr>
            <w:instrText xml:space="preserve"> CITATION Eth21 \l 2057 </w:instrText>
          </w:r>
          <w:r w:rsidR="0099587B">
            <w:rPr>
              <w:rFonts w:ascii="Arial" w:hAnsi="Arial" w:cs="Arial"/>
              <w:sz w:val="24"/>
              <w:szCs w:val="24"/>
            </w:rPr>
            <w:fldChar w:fldCharType="separate"/>
          </w:r>
          <w:r w:rsidR="0099587B">
            <w:rPr>
              <w:rFonts w:ascii="Arial" w:hAnsi="Arial" w:cs="Arial"/>
              <w:noProof/>
              <w:sz w:val="24"/>
              <w:szCs w:val="24"/>
            </w:rPr>
            <w:t xml:space="preserve"> </w:t>
          </w:r>
          <w:r w:rsidR="0099587B" w:rsidRPr="0099587B">
            <w:rPr>
              <w:rFonts w:ascii="Arial" w:hAnsi="Arial" w:cs="Arial"/>
              <w:noProof/>
              <w:sz w:val="24"/>
              <w:szCs w:val="24"/>
            </w:rPr>
            <w:t>(unwrapped, 2021)</w:t>
          </w:r>
          <w:r w:rsidR="0099587B">
            <w:rPr>
              <w:rFonts w:ascii="Arial" w:hAnsi="Arial" w:cs="Arial"/>
              <w:sz w:val="24"/>
              <w:szCs w:val="24"/>
            </w:rPr>
            <w:fldChar w:fldCharType="end"/>
          </w:r>
        </w:sdtContent>
      </w:sdt>
      <w:r w:rsidR="003B2BB6">
        <w:rPr>
          <w:rFonts w:ascii="Arial" w:hAnsi="Arial" w:cs="Arial"/>
          <w:sz w:val="24"/>
          <w:szCs w:val="24"/>
        </w:rPr>
        <w:t>.</w:t>
      </w:r>
      <w:r w:rsidR="001B5F93">
        <w:rPr>
          <w:rFonts w:ascii="Arial" w:hAnsi="Arial" w:cs="Arial"/>
          <w:sz w:val="24"/>
          <w:szCs w:val="24"/>
        </w:rPr>
        <w:t xml:space="preserve"> </w:t>
      </w:r>
      <w:r w:rsidR="00323C80">
        <w:rPr>
          <w:rFonts w:ascii="Arial" w:hAnsi="Arial" w:cs="Arial"/>
          <w:sz w:val="24"/>
          <w:szCs w:val="24"/>
        </w:rPr>
        <w:t>“</w:t>
      </w:r>
      <w:r w:rsidR="002F74A2">
        <w:rPr>
          <w:rFonts w:ascii="Arial" w:hAnsi="Arial" w:cs="Arial"/>
          <w:sz w:val="24"/>
          <w:szCs w:val="24"/>
        </w:rPr>
        <w:t>Significant efforts have been devoted to transform private and public firms alike from pure econ</w:t>
      </w:r>
      <w:r w:rsidR="00B528E5">
        <w:rPr>
          <w:rFonts w:ascii="Arial" w:hAnsi="Arial" w:cs="Arial"/>
          <w:sz w:val="24"/>
          <w:szCs w:val="24"/>
        </w:rPr>
        <w:t>omic-</w:t>
      </w:r>
      <w:r w:rsidR="0041793F">
        <w:rPr>
          <w:rFonts w:ascii="Arial" w:hAnsi="Arial" w:cs="Arial"/>
          <w:sz w:val="24"/>
          <w:szCs w:val="24"/>
        </w:rPr>
        <w:t>oriented organisations</w:t>
      </w:r>
      <w:r w:rsidR="006D0A63">
        <w:rPr>
          <w:rFonts w:ascii="Arial" w:hAnsi="Arial" w:cs="Arial"/>
          <w:sz w:val="24"/>
          <w:szCs w:val="24"/>
        </w:rPr>
        <w:t xml:space="preserve"> to entities that deliberately and diligently create value without neg</w:t>
      </w:r>
      <w:r w:rsidR="00770831">
        <w:rPr>
          <w:rFonts w:ascii="Arial" w:hAnsi="Arial" w:cs="Arial"/>
          <w:sz w:val="24"/>
          <w:szCs w:val="24"/>
        </w:rPr>
        <w:t>lecting social and environmental implications of their activities</w:t>
      </w:r>
      <w:r w:rsidR="00D06690">
        <w:rPr>
          <w:rFonts w:ascii="Arial" w:hAnsi="Arial" w:cs="Arial"/>
          <w:sz w:val="24"/>
          <w:szCs w:val="24"/>
        </w:rPr>
        <w:t>.”</w:t>
      </w:r>
      <w:sdt>
        <w:sdtPr>
          <w:rPr>
            <w:rFonts w:ascii="Arial" w:hAnsi="Arial" w:cs="Arial"/>
            <w:sz w:val="24"/>
            <w:szCs w:val="24"/>
          </w:rPr>
          <w:id w:val="898941491"/>
          <w:citation/>
        </w:sdtPr>
        <w:sdtContent>
          <w:r w:rsidR="00D06690">
            <w:rPr>
              <w:rFonts w:ascii="Arial" w:hAnsi="Arial" w:cs="Arial"/>
              <w:sz w:val="24"/>
              <w:szCs w:val="24"/>
            </w:rPr>
            <w:fldChar w:fldCharType="begin"/>
          </w:r>
          <w:r w:rsidR="00D06690">
            <w:rPr>
              <w:rFonts w:ascii="Arial" w:hAnsi="Arial" w:cs="Arial"/>
              <w:sz w:val="24"/>
              <w:szCs w:val="24"/>
            </w:rPr>
            <w:instrText xml:space="preserve"> CITATION Sab09 \l 2057 </w:instrText>
          </w:r>
          <w:r w:rsidR="00D06690">
            <w:rPr>
              <w:rFonts w:ascii="Arial" w:hAnsi="Arial" w:cs="Arial"/>
              <w:sz w:val="24"/>
              <w:szCs w:val="24"/>
            </w:rPr>
            <w:fldChar w:fldCharType="separate"/>
          </w:r>
          <w:r w:rsidR="00D06690">
            <w:rPr>
              <w:rFonts w:ascii="Arial" w:hAnsi="Arial" w:cs="Arial"/>
              <w:noProof/>
              <w:sz w:val="24"/>
              <w:szCs w:val="24"/>
            </w:rPr>
            <w:t xml:space="preserve"> </w:t>
          </w:r>
          <w:r w:rsidR="00D06690" w:rsidRPr="00D06690">
            <w:rPr>
              <w:rFonts w:ascii="Arial" w:hAnsi="Arial" w:cs="Arial"/>
              <w:noProof/>
              <w:sz w:val="24"/>
              <w:szCs w:val="24"/>
            </w:rPr>
            <w:t>(Sabri Boubaker, 2009)</w:t>
          </w:r>
          <w:r w:rsidR="00D06690">
            <w:rPr>
              <w:rFonts w:ascii="Arial" w:hAnsi="Arial" w:cs="Arial"/>
              <w:sz w:val="24"/>
              <w:szCs w:val="24"/>
            </w:rPr>
            <w:fldChar w:fldCharType="end"/>
          </w:r>
        </w:sdtContent>
      </w:sdt>
      <w:r w:rsidR="00CD6BEA">
        <w:rPr>
          <w:rFonts w:ascii="Arial" w:hAnsi="Arial" w:cs="Arial"/>
          <w:sz w:val="24"/>
          <w:szCs w:val="24"/>
        </w:rPr>
        <w:t xml:space="preserve">. </w:t>
      </w:r>
      <w:r w:rsidR="00B00E1F">
        <w:rPr>
          <w:rFonts w:ascii="Arial" w:hAnsi="Arial" w:cs="Arial"/>
          <w:sz w:val="24"/>
          <w:szCs w:val="24"/>
        </w:rPr>
        <w:t xml:space="preserve">The </w:t>
      </w:r>
      <w:r w:rsidR="00E54A83">
        <w:rPr>
          <w:rFonts w:ascii="Arial" w:hAnsi="Arial" w:cs="Arial"/>
          <w:sz w:val="24"/>
          <w:szCs w:val="24"/>
        </w:rPr>
        <w:t>sustainability within the corporate social responsibility</w:t>
      </w:r>
      <w:r w:rsidR="00B5202C">
        <w:rPr>
          <w:rFonts w:ascii="Arial" w:hAnsi="Arial" w:cs="Arial"/>
          <w:sz w:val="24"/>
          <w:szCs w:val="24"/>
        </w:rPr>
        <w:t xml:space="preserve"> is facing </w:t>
      </w:r>
      <w:r w:rsidR="00FC22D4">
        <w:rPr>
          <w:rFonts w:ascii="Arial" w:hAnsi="Arial" w:cs="Arial"/>
          <w:sz w:val="24"/>
          <w:szCs w:val="24"/>
        </w:rPr>
        <w:t xml:space="preserve">new challenges </w:t>
      </w:r>
      <w:r w:rsidR="008C0FF0">
        <w:rPr>
          <w:rFonts w:ascii="Arial" w:hAnsi="Arial" w:cs="Arial"/>
          <w:sz w:val="24"/>
          <w:szCs w:val="24"/>
        </w:rPr>
        <w:t xml:space="preserve">with businesses </w:t>
      </w:r>
      <w:r w:rsidR="006F440E">
        <w:rPr>
          <w:rFonts w:ascii="Arial" w:hAnsi="Arial" w:cs="Arial"/>
          <w:sz w:val="24"/>
          <w:szCs w:val="24"/>
        </w:rPr>
        <w:t xml:space="preserve">building value </w:t>
      </w:r>
      <w:r w:rsidR="00784E3E">
        <w:rPr>
          <w:rFonts w:ascii="Arial" w:hAnsi="Arial" w:cs="Arial"/>
          <w:sz w:val="24"/>
          <w:szCs w:val="24"/>
        </w:rPr>
        <w:t xml:space="preserve">impact </w:t>
      </w:r>
      <w:r w:rsidR="008F6926">
        <w:rPr>
          <w:rFonts w:ascii="Arial" w:hAnsi="Arial" w:cs="Arial"/>
          <w:sz w:val="24"/>
          <w:szCs w:val="24"/>
        </w:rPr>
        <w:t>with the economic</w:t>
      </w:r>
      <w:r w:rsidR="001F3AB7">
        <w:rPr>
          <w:rFonts w:ascii="Arial" w:hAnsi="Arial" w:cs="Arial"/>
          <w:sz w:val="24"/>
          <w:szCs w:val="24"/>
        </w:rPr>
        <w:t xml:space="preserve"> challenges</w:t>
      </w:r>
      <w:r w:rsidR="008F6926">
        <w:rPr>
          <w:rFonts w:ascii="Arial" w:hAnsi="Arial" w:cs="Arial"/>
          <w:sz w:val="24"/>
          <w:szCs w:val="24"/>
        </w:rPr>
        <w:t>, environment</w:t>
      </w:r>
      <w:r w:rsidR="001F3AB7">
        <w:rPr>
          <w:rFonts w:ascii="Arial" w:hAnsi="Arial" w:cs="Arial"/>
          <w:sz w:val="24"/>
          <w:szCs w:val="24"/>
        </w:rPr>
        <w:t xml:space="preserve">al </w:t>
      </w:r>
      <w:r w:rsidR="00364B07">
        <w:rPr>
          <w:rFonts w:ascii="Arial" w:hAnsi="Arial" w:cs="Arial"/>
          <w:sz w:val="24"/>
          <w:szCs w:val="24"/>
        </w:rPr>
        <w:t>opportunities,</w:t>
      </w:r>
      <w:r w:rsidR="00656EE9">
        <w:rPr>
          <w:rFonts w:ascii="Arial" w:hAnsi="Arial" w:cs="Arial"/>
          <w:sz w:val="24"/>
          <w:szCs w:val="24"/>
        </w:rPr>
        <w:t xml:space="preserve"> and threats</w:t>
      </w:r>
      <w:r w:rsidR="008F6926">
        <w:rPr>
          <w:rFonts w:ascii="Arial" w:hAnsi="Arial" w:cs="Arial"/>
          <w:sz w:val="24"/>
          <w:szCs w:val="24"/>
        </w:rPr>
        <w:t xml:space="preserve"> </w:t>
      </w:r>
      <w:r w:rsidR="00647074">
        <w:rPr>
          <w:rFonts w:ascii="Arial" w:hAnsi="Arial" w:cs="Arial"/>
          <w:sz w:val="24"/>
          <w:szCs w:val="24"/>
        </w:rPr>
        <w:t>and</w:t>
      </w:r>
      <w:r w:rsidR="000A0199">
        <w:rPr>
          <w:rFonts w:ascii="Arial" w:hAnsi="Arial" w:cs="Arial"/>
          <w:sz w:val="24"/>
          <w:szCs w:val="24"/>
        </w:rPr>
        <w:t xml:space="preserve"> the challenges and threats within</w:t>
      </w:r>
      <w:r w:rsidR="00656EE9">
        <w:rPr>
          <w:rFonts w:ascii="Arial" w:hAnsi="Arial" w:cs="Arial"/>
          <w:sz w:val="24"/>
          <w:szCs w:val="24"/>
        </w:rPr>
        <w:t xml:space="preserve"> </w:t>
      </w:r>
      <w:r w:rsidR="008F6926">
        <w:rPr>
          <w:rFonts w:ascii="Arial" w:hAnsi="Arial" w:cs="Arial"/>
          <w:sz w:val="24"/>
          <w:szCs w:val="24"/>
        </w:rPr>
        <w:t>society</w:t>
      </w:r>
      <w:r w:rsidR="00821CB6">
        <w:rPr>
          <w:rFonts w:ascii="Arial" w:hAnsi="Arial" w:cs="Arial"/>
          <w:sz w:val="24"/>
          <w:szCs w:val="24"/>
        </w:rPr>
        <w:t xml:space="preserve"> on </w:t>
      </w:r>
      <w:r w:rsidR="00A055D2">
        <w:rPr>
          <w:rFonts w:ascii="Arial" w:hAnsi="Arial" w:cs="Arial"/>
          <w:sz w:val="24"/>
          <w:szCs w:val="24"/>
        </w:rPr>
        <w:t>the surroundings</w:t>
      </w:r>
      <w:r w:rsidR="00CC22B7">
        <w:rPr>
          <w:rFonts w:ascii="Arial" w:hAnsi="Arial" w:cs="Arial"/>
          <w:sz w:val="24"/>
          <w:szCs w:val="24"/>
        </w:rPr>
        <w:t xml:space="preserve"> the businesses are based.</w:t>
      </w:r>
      <w:r w:rsidR="00364B07">
        <w:rPr>
          <w:rFonts w:ascii="Arial" w:hAnsi="Arial" w:cs="Arial"/>
          <w:sz w:val="24"/>
          <w:szCs w:val="24"/>
        </w:rPr>
        <w:t xml:space="preserve"> Good relations </w:t>
      </w:r>
      <w:r w:rsidR="00E259E1">
        <w:rPr>
          <w:rFonts w:ascii="Arial" w:hAnsi="Arial" w:cs="Arial"/>
          <w:sz w:val="24"/>
          <w:szCs w:val="24"/>
        </w:rPr>
        <w:t xml:space="preserve">building is important based upon </w:t>
      </w:r>
      <w:r w:rsidR="00A2180E">
        <w:rPr>
          <w:rFonts w:ascii="Arial" w:hAnsi="Arial" w:cs="Arial"/>
          <w:sz w:val="24"/>
          <w:szCs w:val="24"/>
        </w:rPr>
        <w:t xml:space="preserve">cultivating </w:t>
      </w:r>
      <w:r w:rsidR="00647074">
        <w:rPr>
          <w:rFonts w:ascii="Arial" w:hAnsi="Arial" w:cs="Arial"/>
          <w:sz w:val="24"/>
          <w:szCs w:val="24"/>
        </w:rPr>
        <w:t xml:space="preserve">dialogue and engagement. </w:t>
      </w:r>
      <w:r w:rsidR="0057211B">
        <w:rPr>
          <w:rFonts w:ascii="Arial" w:hAnsi="Arial" w:cs="Arial"/>
          <w:sz w:val="24"/>
          <w:szCs w:val="24"/>
        </w:rPr>
        <w:t xml:space="preserve">If sustainability is developed </w:t>
      </w:r>
      <w:r w:rsidR="00F16951">
        <w:rPr>
          <w:rFonts w:ascii="Arial" w:hAnsi="Arial" w:cs="Arial"/>
          <w:sz w:val="24"/>
          <w:szCs w:val="24"/>
        </w:rPr>
        <w:t>within the Corporate Social Responsibility</w:t>
      </w:r>
      <w:r w:rsidR="00141872">
        <w:rPr>
          <w:rFonts w:ascii="Arial" w:hAnsi="Arial" w:cs="Arial"/>
          <w:sz w:val="24"/>
          <w:szCs w:val="24"/>
        </w:rPr>
        <w:t xml:space="preserve"> the businesses </w:t>
      </w:r>
      <w:r w:rsidR="002C4F33">
        <w:rPr>
          <w:rFonts w:ascii="Arial" w:hAnsi="Arial" w:cs="Arial"/>
          <w:sz w:val="24"/>
          <w:szCs w:val="24"/>
        </w:rPr>
        <w:t xml:space="preserve">transformation </w:t>
      </w:r>
      <w:r w:rsidR="007B360C">
        <w:rPr>
          <w:rFonts w:ascii="Arial" w:hAnsi="Arial" w:cs="Arial"/>
          <w:sz w:val="24"/>
          <w:szCs w:val="24"/>
        </w:rPr>
        <w:t>as well as creation through innovation</w:t>
      </w:r>
      <w:r w:rsidR="00D2422D">
        <w:rPr>
          <w:rFonts w:ascii="Arial" w:hAnsi="Arial" w:cs="Arial"/>
          <w:sz w:val="24"/>
          <w:szCs w:val="24"/>
        </w:rPr>
        <w:t xml:space="preserve">, </w:t>
      </w:r>
      <w:r w:rsidR="009F1BBB">
        <w:rPr>
          <w:rFonts w:ascii="Arial" w:hAnsi="Arial" w:cs="Arial"/>
          <w:sz w:val="24"/>
          <w:szCs w:val="24"/>
        </w:rPr>
        <w:t xml:space="preserve">relationships could become an important factor </w:t>
      </w:r>
      <w:r w:rsidR="00CF316D">
        <w:rPr>
          <w:rFonts w:ascii="Arial" w:hAnsi="Arial" w:cs="Arial"/>
          <w:sz w:val="24"/>
          <w:szCs w:val="24"/>
        </w:rPr>
        <w:t xml:space="preserve">in its </w:t>
      </w:r>
      <w:r w:rsidR="008C766A">
        <w:rPr>
          <w:rFonts w:ascii="Arial" w:hAnsi="Arial" w:cs="Arial"/>
          <w:sz w:val="24"/>
          <w:szCs w:val="24"/>
        </w:rPr>
        <w:t>long-term</w:t>
      </w:r>
      <w:r w:rsidR="00CF316D">
        <w:rPr>
          <w:rFonts w:ascii="Arial" w:hAnsi="Arial" w:cs="Arial"/>
          <w:sz w:val="24"/>
          <w:szCs w:val="24"/>
        </w:rPr>
        <w:t xml:space="preserve"> value.</w:t>
      </w:r>
    </w:p>
    <w:p w14:paraId="712F816D" w14:textId="77777777" w:rsidR="007C5A72" w:rsidRDefault="007C5A72">
      <w:pPr>
        <w:rPr>
          <w:rFonts w:ascii="Arial" w:hAnsi="Arial" w:cs="Arial"/>
          <w:b/>
          <w:bCs/>
          <w:sz w:val="32"/>
          <w:szCs w:val="32"/>
        </w:rPr>
      </w:pPr>
    </w:p>
    <w:p w14:paraId="49CB868B" w14:textId="22F6CD52" w:rsidR="00D57C0A" w:rsidRDefault="00D57C0A">
      <w:pPr>
        <w:rPr>
          <w:rFonts w:ascii="Arial" w:hAnsi="Arial" w:cs="Arial"/>
          <w:b/>
          <w:bCs/>
          <w:sz w:val="32"/>
          <w:szCs w:val="32"/>
        </w:rPr>
      </w:pPr>
      <w:r w:rsidRPr="00D57C0A">
        <w:rPr>
          <w:rFonts w:ascii="Arial" w:hAnsi="Arial" w:cs="Arial"/>
          <w:b/>
          <w:bCs/>
          <w:sz w:val="32"/>
          <w:szCs w:val="32"/>
        </w:rPr>
        <w:t>Normative Et</w:t>
      </w:r>
      <w:r>
        <w:rPr>
          <w:rFonts w:ascii="Arial" w:hAnsi="Arial" w:cs="Arial"/>
          <w:b/>
          <w:bCs/>
          <w:sz w:val="32"/>
          <w:szCs w:val="32"/>
        </w:rPr>
        <w:t>h</w:t>
      </w:r>
      <w:r w:rsidRPr="00D57C0A">
        <w:rPr>
          <w:rFonts w:ascii="Arial" w:hAnsi="Arial" w:cs="Arial"/>
          <w:b/>
          <w:bCs/>
          <w:sz w:val="32"/>
          <w:szCs w:val="32"/>
        </w:rPr>
        <w:t>ics</w:t>
      </w:r>
    </w:p>
    <w:p w14:paraId="3AF0FAAB" w14:textId="698A65F7" w:rsidR="00047C68" w:rsidRDefault="00047C68" w:rsidP="00047C68">
      <w:pPr>
        <w:rPr>
          <w:rFonts w:ascii="Arial" w:hAnsi="Arial" w:cs="Arial"/>
          <w:sz w:val="24"/>
          <w:szCs w:val="24"/>
        </w:rPr>
      </w:pPr>
      <w:r>
        <w:rPr>
          <w:rFonts w:ascii="Arial" w:hAnsi="Arial" w:cs="Arial"/>
          <w:sz w:val="24"/>
          <w:szCs w:val="24"/>
        </w:rPr>
        <w:t>“The ethical theory of John Stuart Mill (1806-1873 is the most extensively articulated in his classical text Utilitarianism (1861). Its goal is to justify the utilitarian principle says actions are right in proportion as they tend to promote overall human happiness. So, Mill focuses on consequences of actions and not on rights nor ethical sentiments.”</w:t>
      </w:r>
      <w:sdt>
        <w:sdtPr>
          <w:rPr>
            <w:rFonts w:ascii="Arial" w:hAnsi="Arial" w:cs="Arial"/>
            <w:sz w:val="24"/>
            <w:szCs w:val="24"/>
          </w:rPr>
          <w:id w:val="-834757901"/>
          <w:citation/>
        </w:sdtPr>
        <w:sdtContent>
          <w:r>
            <w:rPr>
              <w:rFonts w:ascii="Arial" w:hAnsi="Arial" w:cs="Arial"/>
              <w:sz w:val="24"/>
              <w:szCs w:val="24"/>
            </w:rPr>
            <w:fldChar w:fldCharType="begin"/>
          </w:r>
          <w:r>
            <w:rPr>
              <w:rFonts w:ascii="Arial" w:hAnsi="Arial" w:cs="Arial"/>
              <w:sz w:val="24"/>
              <w:szCs w:val="24"/>
            </w:rPr>
            <w:instrText xml:space="preserve"> CITATION Mic20 \l 2057 </w:instrText>
          </w:r>
          <w:r>
            <w:rPr>
              <w:rFonts w:ascii="Arial" w:hAnsi="Arial" w:cs="Arial"/>
              <w:sz w:val="24"/>
              <w:szCs w:val="24"/>
            </w:rPr>
            <w:fldChar w:fldCharType="separate"/>
          </w:r>
          <w:r>
            <w:rPr>
              <w:rFonts w:ascii="Arial" w:hAnsi="Arial" w:cs="Arial"/>
              <w:noProof/>
              <w:sz w:val="24"/>
              <w:szCs w:val="24"/>
            </w:rPr>
            <w:t xml:space="preserve"> </w:t>
          </w:r>
          <w:r w:rsidRPr="00EF04EF">
            <w:rPr>
              <w:rFonts w:ascii="Arial" w:hAnsi="Arial" w:cs="Arial"/>
              <w:noProof/>
              <w:sz w:val="24"/>
              <w:szCs w:val="24"/>
            </w:rPr>
            <w:t>(Schefczyk, 2020)</w:t>
          </w:r>
          <w:r>
            <w:rPr>
              <w:rFonts w:ascii="Arial" w:hAnsi="Arial" w:cs="Arial"/>
              <w:sz w:val="24"/>
              <w:szCs w:val="24"/>
            </w:rPr>
            <w:fldChar w:fldCharType="end"/>
          </w:r>
        </w:sdtContent>
      </w:sdt>
      <w:r>
        <w:rPr>
          <w:rFonts w:ascii="Arial" w:hAnsi="Arial" w:cs="Arial"/>
          <w:sz w:val="24"/>
          <w:szCs w:val="24"/>
        </w:rPr>
        <w:t xml:space="preserve">. The utilitarianism is questionable on whether it is a rule or an act. The act utilitarianism- an action objectively right if promoting happiness aiming for the maximum happiness through the foundations of morals. The rule utilitarianism- an action would be objectively okay if it </w:t>
      </w:r>
      <w:r w:rsidR="00C16B33">
        <w:rPr>
          <w:rFonts w:ascii="Arial" w:hAnsi="Arial" w:cs="Arial"/>
          <w:sz w:val="24"/>
          <w:szCs w:val="24"/>
        </w:rPr>
        <w:t>promoted</w:t>
      </w:r>
      <w:r>
        <w:rPr>
          <w:rFonts w:ascii="Arial" w:hAnsi="Arial" w:cs="Arial"/>
          <w:sz w:val="24"/>
          <w:szCs w:val="24"/>
        </w:rPr>
        <w:t xml:space="preserve"> happiness, moral obligations essentially obeyed within social rules and principles the practice to which promote happiness in ultimate degree possible.</w:t>
      </w:r>
      <w:r w:rsidR="00EA72D6">
        <w:rPr>
          <w:rFonts w:ascii="Arial" w:hAnsi="Arial" w:cs="Arial"/>
          <w:sz w:val="24"/>
          <w:szCs w:val="24"/>
        </w:rPr>
        <w:t xml:space="preserve"> “</w:t>
      </w:r>
      <w:r w:rsidR="002B1A25">
        <w:rPr>
          <w:rFonts w:ascii="Arial" w:hAnsi="Arial" w:cs="Arial"/>
          <w:sz w:val="24"/>
          <w:szCs w:val="24"/>
        </w:rPr>
        <w:t xml:space="preserve">Moral theories can be divided into two major </w:t>
      </w:r>
      <w:r w:rsidR="00B2217D">
        <w:rPr>
          <w:rFonts w:ascii="Arial" w:hAnsi="Arial" w:cs="Arial"/>
          <w:sz w:val="24"/>
          <w:szCs w:val="24"/>
        </w:rPr>
        <w:t>types, teleo</w:t>
      </w:r>
      <w:r w:rsidR="0060145E">
        <w:rPr>
          <w:rFonts w:ascii="Arial" w:hAnsi="Arial" w:cs="Arial"/>
          <w:sz w:val="24"/>
          <w:szCs w:val="24"/>
        </w:rPr>
        <w:t>l</w:t>
      </w:r>
      <w:r w:rsidR="00277E01">
        <w:rPr>
          <w:rFonts w:ascii="Arial" w:hAnsi="Arial" w:cs="Arial"/>
          <w:sz w:val="24"/>
          <w:szCs w:val="24"/>
        </w:rPr>
        <w:t xml:space="preserve">ogical and deontological. </w:t>
      </w:r>
      <w:r w:rsidR="000216E4">
        <w:rPr>
          <w:rFonts w:ascii="Arial" w:hAnsi="Arial" w:cs="Arial"/>
          <w:sz w:val="24"/>
          <w:szCs w:val="24"/>
        </w:rPr>
        <w:t xml:space="preserve">In teleological </w:t>
      </w:r>
      <w:r w:rsidR="00E36B7D">
        <w:rPr>
          <w:rFonts w:ascii="Arial" w:hAnsi="Arial" w:cs="Arial"/>
          <w:sz w:val="24"/>
          <w:szCs w:val="24"/>
        </w:rPr>
        <w:t>theories, (moral) right is deprived from a theory of the (non-</w:t>
      </w:r>
      <w:r w:rsidR="00841C15">
        <w:rPr>
          <w:rFonts w:ascii="Arial" w:hAnsi="Arial" w:cs="Arial"/>
          <w:sz w:val="24"/>
          <w:szCs w:val="24"/>
        </w:rPr>
        <w:t>moral) good, or what is good or d</w:t>
      </w:r>
      <w:r w:rsidR="00154B01">
        <w:rPr>
          <w:rFonts w:ascii="Arial" w:hAnsi="Arial" w:cs="Arial"/>
          <w:sz w:val="24"/>
          <w:szCs w:val="24"/>
        </w:rPr>
        <w:t xml:space="preserve">esirable as an end to be achieved. Utilitarian </w:t>
      </w:r>
      <w:r w:rsidR="00120A8C">
        <w:rPr>
          <w:rFonts w:ascii="Arial" w:hAnsi="Arial" w:cs="Arial"/>
          <w:sz w:val="24"/>
          <w:szCs w:val="24"/>
        </w:rPr>
        <w:t>theories are teleological.”</w:t>
      </w:r>
      <w:sdt>
        <w:sdtPr>
          <w:rPr>
            <w:rFonts w:ascii="Arial" w:hAnsi="Arial" w:cs="Arial"/>
            <w:sz w:val="24"/>
            <w:szCs w:val="24"/>
          </w:rPr>
          <w:id w:val="348464130"/>
          <w:citation/>
        </w:sdtPr>
        <w:sdtContent>
          <w:r w:rsidR="00120A8C">
            <w:rPr>
              <w:rFonts w:ascii="Arial" w:hAnsi="Arial" w:cs="Arial"/>
              <w:sz w:val="24"/>
              <w:szCs w:val="24"/>
            </w:rPr>
            <w:fldChar w:fldCharType="begin"/>
          </w:r>
          <w:r w:rsidR="00120A8C">
            <w:rPr>
              <w:rFonts w:ascii="Arial" w:hAnsi="Arial" w:cs="Arial"/>
              <w:sz w:val="24"/>
              <w:szCs w:val="24"/>
            </w:rPr>
            <w:instrText xml:space="preserve"> CITATION Mic01 \l 2057 </w:instrText>
          </w:r>
          <w:r w:rsidR="00120A8C">
            <w:rPr>
              <w:rFonts w:ascii="Arial" w:hAnsi="Arial" w:cs="Arial"/>
              <w:sz w:val="24"/>
              <w:szCs w:val="24"/>
            </w:rPr>
            <w:fldChar w:fldCharType="separate"/>
          </w:r>
          <w:r w:rsidR="00120A8C">
            <w:rPr>
              <w:rFonts w:ascii="Arial" w:hAnsi="Arial" w:cs="Arial"/>
              <w:noProof/>
              <w:sz w:val="24"/>
              <w:szCs w:val="24"/>
            </w:rPr>
            <w:t xml:space="preserve"> </w:t>
          </w:r>
          <w:r w:rsidR="00120A8C" w:rsidRPr="00120A8C">
            <w:rPr>
              <w:rFonts w:ascii="Arial" w:hAnsi="Arial" w:cs="Arial"/>
              <w:noProof/>
              <w:sz w:val="24"/>
              <w:szCs w:val="24"/>
            </w:rPr>
            <w:t>(Davis, 2001)</w:t>
          </w:r>
          <w:r w:rsidR="00120A8C">
            <w:rPr>
              <w:rFonts w:ascii="Arial" w:hAnsi="Arial" w:cs="Arial"/>
              <w:sz w:val="24"/>
              <w:szCs w:val="24"/>
            </w:rPr>
            <w:fldChar w:fldCharType="end"/>
          </w:r>
        </w:sdtContent>
      </w:sdt>
      <w:r w:rsidR="00213611">
        <w:rPr>
          <w:rFonts w:ascii="Arial" w:hAnsi="Arial" w:cs="Arial"/>
          <w:sz w:val="24"/>
          <w:szCs w:val="24"/>
        </w:rPr>
        <w:t>.</w:t>
      </w:r>
    </w:p>
    <w:p w14:paraId="5F107C79" w14:textId="4E3562F6" w:rsidR="00FA025B" w:rsidRDefault="00FC5693">
      <w:pPr>
        <w:rPr>
          <w:rFonts w:ascii="Arial" w:hAnsi="Arial" w:cs="Arial"/>
          <w:sz w:val="24"/>
          <w:szCs w:val="24"/>
        </w:rPr>
      </w:pPr>
      <w:r>
        <w:rPr>
          <w:rFonts w:ascii="Arial" w:hAnsi="Arial" w:cs="Arial"/>
          <w:sz w:val="24"/>
          <w:szCs w:val="24"/>
        </w:rPr>
        <w:t>CRS n</w:t>
      </w:r>
      <w:r w:rsidR="00F37BAA">
        <w:rPr>
          <w:rFonts w:ascii="Arial" w:hAnsi="Arial" w:cs="Arial"/>
          <w:sz w:val="24"/>
          <w:szCs w:val="24"/>
        </w:rPr>
        <w:t>ormative ethic</w:t>
      </w:r>
      <w:r w:rsidR="0072275D">
        <w:rPr>
          <w:rFonts w:ascii="Arial" w:hAnsi="Arial" w:cs="Arial"/>
          <w:sz w:val="24"/>
          <w:szCs w:val="24"/>
        </w:rPr>
        <w:t>al theories</w:t>
      </w:r>
      <w:r w:rsidR="008D6403">
        <w:rPr>
          <w:rFonts w:ascii="Arial" w:hAnsi="Arial" w:cs="Arial"/>
          <w:sz w:val="24"/>
          <w:szCs w:val="24"/>
        </w:rPr>
        <w:t xml:space="preserve">, aid in the explanation or </w:t>
      </w:r>
      <w:r w:rsidR="00353138">
        <w:rPr>
          <w:rFonts w:ascii="Arial" w:hAnsi="Arial" w:cs="Arial"/>
          <w:sz w:val="24"/>
          <w:szCs w:val="24"/>
        </w:rPr>
        <w:t xml:space="preserve">to justify why certain acts should be considered </w:t>
      </w:r>
      <w:r w:rsidR="004374AB">
        <w:rPr>
          <w:rFonts w:ascii="Arial" w:hAnsi="Arial" w:cs="Arial"/>
          <w:sz w:val="24"/>
          <w:szCs w:val="24"/>
        </w:rPr>
        <w:t xml:space="preserve">or </w:t>
      </w:r>
      <w:r w:rsidR="00F5159F">
        <w:rPr>
          <w:rFonts w:ascii="Arial" w:hAnsi="Arial" w:cs="Arial"/>
          <w:sz w:val="24"/>
          <w:szCs w:val="24"/>
        </w:rPr>
        <w:t>concerns with the right verses wrong</w:t>
      </w:r>
      <w:r w:rsidR="006345ED">
        <w:rPr>
          <w:rFonts w:ascii="Arial" w:hAnsi="Arial" w:cs="Arial"/>
          <w:sz w:val="24"/>
          <w:szCs w:val="24"/>
        </w:rPr>
        <w:t xml:space="preserve">. </w:t>
      </w:r>
      <w:r w:rsidR="00B30EC4">
        <w:rPr>
          <w:rFonts w:ascii="Arial" w:hAnsi="Arial" w:cs="Arial"/>
          <w:sz w:val="24"/>
          <w:szCs w:val="24"/>
        </w:rPr>
        <w:t xml:space="preserve">Within the corporate social </w:t>
      </w:r>
      <w:r w:rsidR="00946FFD">
        <w:rPr>
          <w:rFonts w:ascii="Arial" w:hAnsi="Arial" w:cs="Arial"/>
          <w:sz w:val="24"/>
          <w:szCs w:val="24"/>
        </w:rPr>
        <w:t>responsibility,</w:t>
      </w:r>
      <w:r w:rsidR="00E42FF0">
        <w:rPr>
          <w:rFonts w:ascii="Arial" w:hAnsi="Arial" w:cs="Arial"/>
          <w:sz w:val="24"/>
          <w:szCs w:val="24"/>
        </w:rPr>
        <w:t xml:space="preserve"> </w:t>
      </w:r>
      <w:r w:rsidR="00EF63A6">
        <w:rPr>
          <w:rFonts w:ascii="Arial" w:hAnsi="Arial" w:cs="Arial"/>
          <w:sz w:val="24"/>
          <w:szCs w:val="24"/>
        </w:rPr>
        <w:t>the only</w:t>
      </w:r>
      <w:r w:rsidR="008906CE">
        <w:rPr>
          <w:rFonts w:ascii="Arial" w:hAnsi="Arial" w:cs="Arial"/>
          <w:sz w:val="24"/>
          <w:szCs w:val="24"/>
        </w:rPr>
        <w:t xml:space="preserve"> two</w:t>
      </w:r>
      <w:r w:rsidR="00184E20">
        <w:rPr>
          <w:rFonts w:ascii="Arial" w:hAnsi="Arial" w:cs="Arial"/>
          <w:sz w:val="24"/>
          <w:szCs w:val="24"/>
        </w:rPr>
        <w:t xml:space="preserve"> key forms of normative ethics </w:t>
      </w:r>
      <w:r w:rsidR="002556BD">
        <w:rPr>
          <w:rFonts w:ascii="Arial" w:hAnsi="Arial" w:cs="Arial"/>
          <w:sz w:val="24"/>
          <w:szCs w:val="24"/>
        </w:rPr>
        <w:t>theor</w:t>
      </w:r>
      <w:r w:rsidR="00946FFD">
        <w:rPr>
          <w:rFonts w:ascii="Arial" w:hAnsi="Arial" w:cs="Arial"/>
          <w:sz w:val="24"/>
          <w:szCs w:val="24"/>
        </w:rPr>
        <w:t>ies</w:t>
      </w:r>
      <w:r w:rsidR="002556BD">
        <w:rPr>
          <w:rFonts w:ascii="Arial" w:hAnsi="Arial" w:cs="Arial"/>
          <w:sz w:val="24"/>
          <w:szCs w:val="24"/>
        </w:rPr>
        <w:t xml:space="preserve"> used are </w:t>
      </w:r>
      <w:r w:rsidR="00A4158B">
        <w:rPr>
          <w:rFonts w:ascii="Arial" w:hAnsi="Arial" w:cs="Arial"/>
          <w:sz w:val="24"/>
          <w:szCs w:val="24"/>
        </w:rPr>
        <w:t>teleological and deontol</w:t>
      </w:r>
      <w:r w:rsidR="00DD1C42">
        <w:rPr>
          <w:rFonts w:ascii="Arial" w:hAnsi="Arial" w:cs="Arial"/>
          <w:sz w:val="24"/>
          <w:szCs w:val="24"/>
        </w:rPr>
        <w:t>ogical.</w:t>
      </w:r>
      <w:r w:rsidR="00D969A4">
        <w:rPr>
          <w:rFonts w:ascii="Arial" w:hAnsi="Arial" w:cs="Arial"/>
          <w:sz w:val="24"/>
          <w:szCs w:val="24"/>
        </w:rPr>
        <w:t xml:space="preserve"> </w:t>
      </w:r>
      <w:r w:rsidR="00E60901">
        <w:rPr>
          <w:rFonts w:ascii="Arial" w:hAnsi="Arial" w:cs="Arial"/>
          <w:sz w:val="24"/>
          <w:szCs w:val="24"/>
        </w:rPr>
        <w:t xml:space="preserve">“Teleological ethics </w:t>
      </w:r>
      <w:r w:rsidR="007F3922">
        <w:rPr>
          <w:rFonts w:ascii="Arial" w:hAnsi="Arial" w:cs="Arial"/>
          <w:sz w:val="24"/>
          <w:szCs w:val="24"/>
        </w:rPr>
        <w:t>(also called consequentialist ethics or consequ</w:t>
      </w:r>
      <w:r w:rsidR="00AE36E2">
        <w:rPr>
          <w:rFonts w:ascii="Arial" w:hAnsi="Arial" w:cs="Arial"/>
          <w:sz w:val="24"/>
          <w:szCs w:val="24"/>
        </w:rPr>
        <w:t>entialism) holds that the basic standard of mo</w:t>
      </w:r>
      <w:r w:rsidR="008B61FA">
        <w:rPr>
          <w:rFonts w:ascii="Arial" w:hAnsi="Arial" w:cs="Arial"/>
          <w:sz w:val="24"/>
          <w:szCs w:val="24"/>
        </w:rPr>
        <w:t>rality is precisely the value of what action brings into being. Deontologica</w:t>
      </w:r>
      <w:r w:rsidR="00CE632D">
        <w:rPr>
          <w:rFonts w:ascii="Arial" w:hAnsi="Arial" w:cs="Arial"/>
          <w:sz w:val="24"/>
          <w:szCs w:val="24"/>
        </w:rPr>
        <w:t>l theories have been termed formalistic, because their central principle</w:t>
      </w:r>
      <w:r w:rsidR="00965DE8">
        <w:rPr>
          <w:rFonts w:ascii="Arial" w:hAnsi="Arial" w:cs="Arial"/>
          <w:sz w:val="24"/>
          <w:szCs w:val="24"/>
        </w:rPr>
        <w:t xml:space="preserve"> lies in the conformity of an action to some rule or law.”</w:t>
      </w:r>
      <w:sdt>
        <w:sdtPr>
          <w:rPr>
            <w:rFonts w:ascii="Arial" w:hAnsi="Arial" w:cs="Arial"/>
            <w:sz w:val="24"/>
            <w:szCs w:val="24"/>
          </w:rPr>
          <w:id w:val="-2101318772"/>
          <w:citation/>
        </w:sdtPr>
        <w:sdtContent>
          <w:r w:rsidR="00445082">
            <w:rPr>
              <w:rFonts w:ascii="Arial" w:hAnsi="Arial" w:cs="Arial"/>
              <w:sz w:val="24"/>
              <w:szCs w:val="24"/>
            </w:rPr>
            <w:fldChar w:fldCharType="begin"/>
          </w:r>
          <w:r w:rsidR="00445082">
            <w:rPr>
              <w:rFonts w:ascii="Arial" w:hAnsi="Arial" w:cs="Arial"/>
              <w:sz w:val="24"/>
              <w:szCs w:val="24"/>
            </w:rPr>
            <w:instrText xml:space="preserve"> CITATION The201 \l 2057 </w:instrText>
          </w:r>
          <w:r w:rsidR="00445082">
            <w:rPr>
              <w:rFonts w:ascii="Arial" w:hAnsi="Arial" w:cs="Arial"/>
              <w:sz w:val="24"/>
              <w:szCs w:val="24"/>
            </w:rPr>
            <w:fldChar w:fldCharType="separate"/>
          </w:r>
          <w:r w:rsidR="00445082">
            <w:rPr>
              <w:rFonts w:ascii="Arial" w:hAnsi="Arial" w:cs="Arial"/>
              <w:noProof/>
              <w:sz w:val="24"/>
              <w:szCs w:val="24"/>
            </w:rPr>
            <w:t xml:space="preserve"> </w:t>
          </w:r>
          <w:r w:rsidR="00445082" w:rsidRPr="00445082">
            <w:rPr>
              <w:rFonts w:ascii="Arial" w:hAnsi="Arial" w:cs="Arial"/>
              <w:noProof/>
              <w:sz w:val="24"/>
              <w:szCs w:val="24"/>
            </w:rPr>
            <w:t>(Britannica, 2020)</w:t>
          </w:r>
          <w:r w:rsidR="00445082">
            <w:rPr>
              <w:rFonts w:ascii="Arial" w:hAnsi="Arial" w:cs="Arial"/>
              <w:sz w:val="24"/>
              <w:szCs w:val="24"/>
            </w:rPr>
            <w:fldChar w:fldCharType="end"/>
          </w:r>
        </w:sdtContent>
      </w:sdt>
      <w:r w:rsidR="00445082">
        <w:rPr>
          <w:rFonts w:ascii="Arial" w:hAnsi="Arial" w:cs="Arial"/>
          <w:sz w:val="24"/>
          <w:szCs w:val="24"/>
        </w:rPr>
        <w:t xml:space="preserve">. </w:t>
      </w:r>
      <w:r w:rsidR="000E246F">
        <w:rPr>
          <w:rFonts w:ascii="Arial" w:hAnsi="Arial" w:cs="Arial"/>
          <w:sz w:val="24"/>
          <w:szCs w:val="24"/>
        </w:rPr>
        <w:t xml:space="preserve">From the </w:t>
      </w:r>
      <w:r w:rsidR="003876BA">
        <w:rPr>
          <w:rFonts w:ascii="Arial" w:hAnsi="Arial" w:cs="Arial"/>
          <w:sz w:val="24"/>
          <w:szCs w:val="24"/>
        </w:rPr>
        <w:t xml:space="preserve">teleological point of view human actions </w:t>
      </w:r>
      <w:r w:rsidR="004170B2">
        <w:rPr>
          <w:rFonts w:ascii="Arial" w:hAnsi="Arial" w:cs="Arial"/>
          <w:sz w:val="24"/>
          <w:szCs w:val="24"/>
        </w:rPr>
        <w:t xml:space="preserve">are neither right or wrong </w:t>
      </w:r>
      <w:r w:rsidR="007B1BB0">
        <w:rPr>
          <w:rFonts w:ascii="Arial" w:hAnsi="Arial" w:cs="Arial"/>
          <w:sz w:val="24"/>
          <w:szCs w:val="24"/>
        </w:rPr>
        <w:t>in themselves</w:t>
      </w:r>
      <w:r w:rsidR="00BC0E5A">
        <w:rPr>
          <w:rFonts w:ascii="Arial" w:hAnsi="Arial" w:cs="Arial"/>
          <w:sz w:val="24"/>
          <w:szCs w:val="24"/>
        </w:rPr>
        <w:t xml:space="preserve">, it is the consequences </w:t>
      </w:r>
      <w:r w:rsidR="00246B1D">
        <w:rPr>
          <w:rFonts w:ascii="Arial" w:hAnsi="Arial" w:cs="Arial"/>
          <w:sz w:val="24"/>
          <w:szCs w:val="24"/>
        </w:rPr>
        <w:t xml:space="preserve">that make </w:t>
      </w:r>
      <w:r w:rsidR="006103EA">
        <w:rPr>
          <w:rFonts w:ascii="Arial" w:hAnsi="Arial" w:cs="Arial"/>
          <w:sz w:val="24"/>
          <w:szCs w:val="24"/>
        </w:rPr>
        <w:t xml:space="preserve">the actions good or bad, </w:t>
      </w:r>
      <w:r w:rsidR="003C381B">
        <w:rPr>
          <w:rFonts w:ascii="Arial" w:hAnsi="Arial" w:cs="Arial"/>
          <w:sz w:val="24"/>
          <w:szCs w:val="24"/>
        </w:rPr>
        <w:t>right,</w:t>
      </w:r>
      <w:r w:rsidR="006103EA">
        <w:rPr>
          <w:rFonts w:ascii="Arial" w:hAnsi="Arial" w:cs="Arial"/>
          <w:sz w:val="24"/>
          <w:szCs w:val="24"/>
        </w:rPr>
        <w:t xml:space="preserve"> or wrong.</w:t>
      </w:r>
      <w:r w:rsidR="0048024E">
        <w:rPr>
          <w:rFonts w:ascii="Arial" w:hAnsi="Arial" w:cs="Arial"/>
          <w:sz w:val="24"/>
          <w:szCs w:val="24"/>
        </w:rPr>
        <w:t xml:space="preserve"> The </w:t>
      </w:r>
      <w:r w:rsidR="003C381B">
        <w:rPr>
          <w:rFonts w:ascii="Arial" w:hAnsi="Arial" w:cs="Arial"/>
          <w:sz w:val="24"/>
          <w:szCs w:val="24"/>
        </w:rPr>
        <w:t>German</w:t>
      </w:r>
      <w:r w:rsidR="0048024E">
        <w:rPr>
          <w:rFonts w:ascii="Arial" w:hAnsi="Arial" w:cs="Arial"/>
          <w:sz w:val="24"/>
          <w:szCs w:val="24"/>
        </w:rPr>
        <w:t xml:space="preserve"> philosopher Immanuel Kant </w:t>
      </w:r>
      <w:r w:rsidR="00A46F99">
        <w:rPr>
          <w:rFonts w:ascii="Arial" w:hAnsi="Arial" w:cs="Arial"/>
          <w:sz w:val="24"/>
          <w:szCs w:val="24"/>
        </w:rPr>
        <w:t xml:space="preserve">has often been associated with </w:t>
      </w:r>
      <w:r w:rsidR="006F7D7B">
        <w:rPr>
          <w:rFonts w:ascii="Arial" w:hAnsi="Arial" w:cs="Arial"/>
          <w:sz w:val="24"/>
          <w:szCs w:val="24"/>
        </w:rPr>
        <w:t xml:space="preserve">deontology ethical theory “Kant believed that ethical actions follow universal </w:t>
      </w:r>
      <w:r w:rsidR="007A0231">
        <w:rPr>
          <w:rFonts w:ascii="Arial" w:hAnsi="Arial" w:cs="Arial"/>
          <w:sz w:val="24"/>
          <w:szCs w:val="24"/>
        </w:rPr>
        <w:t>moral laws, such as “</w:t>
      </w:r>
      <w:proofErr w:type="gramStart"/>
      <w:r w:rsidR="007A0231">
        <w:rPr>
          <w:rFonts w:ascii="Arial" w:hAnsi="Arial" w:cs="Arial"/>
          <w:sz w:val="24"/>
          <w:szCs w:val="24"/>
        </w:rPr>
        <w:t>Don’t</w:t>
      </w:r>
      <w:proofErr w:type="gramEnd"/>
      <w:r w:rsidR="007A0231">
        <w:rPr>
          <w:rFonts w:ascii="Arial" w:hAnsi="Arial" w:cs="Arial"/>
          <w:sz w:val="24"/>
          <w:szCs w:val="24"/>
        </w:rPr>
        <w:t xml:space="preserve"> lie. </w:t>
      </w:r>
      <w:proofErr w:type="gramStart"/>
      <w:r w:rsidR="007A0231">
        <w:rPr>
          <w:rFonts w:ascii="Arial" w:hAnsi="Arial" w:cs="Arial"/>
          <w:sz w:val="24"/>
          <w:szCs w:val="24"/>
        </w:rPr>
        <w:t>Don’t</w:t>
      </w:r>
      <w:proofErr w:type="gramEnd"/>
      <w:r w:rsidR="007A0231">
        <w:rPr>
          <w:rFonts w:ascii="Arial" w:hAnsi="Arial" w:cs="Arial"/>
          <w:sz w:val="24"/>
          <w:szCs w:val="24"/>
        </w:rPr>
        <w:t xml:space="preserve"> steal. Don’t </w:t>
      </w:r>
      <w:r w:rsidR="00EC246B">
        <w:rPr>
          <w:rFonts w:ascii="Arial" w:hAnsi="Arial" w:cs="Arial"/>
          <w:sz w:val="24"/>
          <w:szCs w:val="24"/>
        </w:rPr>
        <w:t xml:space="preserve">cheat.” Deontology is simple to apply. It </w:t>
      </w:r>
      <w:r w:rsidR="002D66DB">
        <w:rPr>
          <w:rFonts w:ascii="Arial" w:hAnsi="Arial" w:cs="Arial"/>
          <w:sz w:val="24"/>
          <w:szCs w:val="24"/>
        </w:rPr>
        <w:t>just requires that people follow the rules and do their duty. This approach tends to fit well with our natural in</w:t>
      </w:r>
      <w:r w:rsidR="002E5366">
        <w:rPr>
          <w:rFonts w:ascii="Arial" w:hAnsi="Arial" w:cs="Arial"/>
          <w:sz w:val="24"/>
          <w:szCs w:val="24"/>
        </w:rPr>
        <w:t>tuition about what is or isn’t ethical</w:t>
      </w:r>
      <w:r w:rsidR="00976F00">
        <w:rPr>
          <w:rFonts w:ascii="Arial" w:hAnsi="Arial" w:cs="Arial"/>
          <w:sz w:val="24"/>
          <w:szCs w:val="24"/>
        </w:rPr>
        <w:t>.”</w:t>
      </w:r>
      <w:sdt>
        <w:sdtPr>
          <w:rPr>
            <w:rFonts w:ascii="Arial" w:hAnsi="Arial" w:cs="Arial"/>
            <w:sz w:val="24"/>
            <w:szCs w:val="24"/>
          </w:rPr>
          <w:id w:val="-891967884"/>
          <w:citation/>
        </w:sdtPr>
        <w:sdtContent>
          <w:r w:rsidR="00976F00">
            <w:rPr>
              <w:rFonts w:ascii="Arial" w:hAnsi="Arial" w:cs="Arial"/>
              <w:sz w:val="24"/>
              <w:szCs w:val="24"/>
            </w:rPr>
            <w:fldChar w:fldCharType="begin"/>
          </w:r>
          <w:r w:rsidR="00976F00">
            <w:rPr>
              <w:rFonts w:ascii="Arial" w:hAnsi="Arial" w:cs="Arial"/>
              <w:sz w:val="24"/>
              <w:szCs w:val="24"/>
            </w:rPr>
            <w:instrText xml:space="preserve"> CITATION Tex21 \l 2057 </w:instrText>
          </w:r>
          <w:r w:rsidR="00976F00">
            <w:rPr>
              <w:rFonts w:ascii="Arial" w:hAnsi="Arial" w:cs="Arial"/>
              <w:sz w:val="24"/>
              <w:szCs w:val="24"/>
            </w:rPr>
            <w:fldChar w:fldCharType="separate"/>
          </w:r>
          <w:r w:rsidR="00976F00">
            <w:rPr>
              <w:rFonts w:ascii="Arial" w:hAnsi="Arial" w:cs="Arial"/>
              <w:noProof/>
              <w:sz w:val="24"/>
              <w:szCs w:val="24"/>
            </w:rPr>
            <w:t xml:space="preserve"> </w:t>
          </w:r>
          <w:r w:rsidR="00976F00" w:rsidRPr="00976F00">
            <w:rPr>
              <w:rFonts w:ascii="Arial" w:hAnsi="Arial" w:cs="Arial"/>
              <w:noProof/>
              <w:sz w:val="24"/>
              <w:szCs w:val="24"/>
            </w:rPr>
            <w:lastRenderedPageBreak/>
            <w:t>(McCombs, 2021)</w:t>
          </w:r>
          <w:r w:rsidR="00976F00">
            <w:rPr>
              <w:rFonts w:ascii="Arial" w:hAnsi="Arial" w:cs="Arial"/>
              <w:sz w:val="24"/>
              <w:szCs w:val="24"/>
            </w:rPr>
            <w:fldChar w:fldCharType="end"/>
          </w:r>
        </w:sdtContent>
      </w:sdt>
      <w:r w:rsidR="006171F6">
        <w:rPr>
          <w:rFonts w:ascii="Arial" w:hAnsi="Arial" w:cs="Arial"/>
          <w:sz w:val="24"/>
          <w:szCs w:val="24"/>
        </w:rPr>
        <w:t>.</w:t>
      </w:r>
      <w:r w:rsidR="003D0063">
        <w:rPr>
          <w:rFonts w:ascii="Arial" w:hAnsi="Arial" w:cs="Arial"/>
          <w:sz w:val="24"/>
          <w:szCs w:val="24"/>
        </w:rPr>
        <w:t xml:space="preserve"> </w:t>
      </w:r>
      <w:r w:rsidR="00B029F4">
        <w:rPr>
          <w:rFonts w:ascii="Arial" w:hAnsi="Arial" w:cs="Arial"/>
          <w:sz w:val="24"/>
          <w:szCs w:val="24"/>
        </w:rPr>
        <w:t xml:space="preserve">Why do businesses </w:t>
      </w:r>
      <w:r w:rsidR="00DA78BD">
        <w:rPr>
          <w:rFonts w:ascii="Arial" w:hAnsi="Arial" w:cs="Arial"/>
          <w:sz w:val="24"/>
          <w:szCs w:val="24"/>
        </w:rPr>
        <w:t>draw on deontological and tele</w:t>
      </w:r>
      <w:r w:rsidR="00086E31">
        <w:rPr>
          <w:rFonts w:ascii="Arial" w:hAnsi="Arial" w:cs="Arial"/>
          <w:sz w:val="24"/>
          <w:szCs w:val="24"/>
        </w:rPr>
        <w:t>ol</w:t>
      </w:r>
      <w:r w:rsidR="00DA78BD">
        <w:rPr>
          <w:rFonts w:ascii="Arial" w:hAnsi="Arial" w:cs="Arial"/>
          <w:sz w:val="24"/>
          <w:szCs w:val="24"/>
        </w:rPr>
        <w:t xml:space="preserve">ogical approaches </w:t>
      </w:r>
      <w:r w:rsidR="00086E31">
        <w:rPr>
          <w:rFonts w:ascii="Arial" w:hAnsi="Arial" w:cs="Arial"/>
          <w:sz w:val="24"/>
          <w:szCs w:val="24"/>
        </w:rPr>
        <w:t xml:space="preserve">to ensure they act </w:t>
      </w:r>
      <w:r w:rsidR="008409FB">
        <w:rPr>
          <w:rFonts w:ascii="Arial" w:hAnsi="Arial" w:cs="Arial"/>
          <w:sz w:val="24"/>
          <w:szCs w:val="24"/>
        </w:rPr>
        <w:t>responsibly?</w:t>
      </w:r>
      <w:r w:rsidR="00086E31">
        <w:rPr>
          <w:rFonts w:ascii="Arial" w:hAnsi="Arial" w:cs="Arial"/>
          <w:sz w:val="24"/>
          <w:szCs w:val="24"/>
        </w:rPr>
        <w:t xml:space="preserve"> </w:t>
      </w:r>
      <w:r w:rsidR="0057207A">
        <w:rPr>
          <w:rFonts w:ascii="Arial" w:hAnsi="Arial" w:cs="Arial"/>
          <w:sz w:val="24"/>
          <w:szCs w:val="24"/>
        </w:rPr>
        <w:t xml:space="preserve">As businesses off today are </w:t>
      </w:r>
      <w:r w:rsidR="00D568C0">
        <w:rPr>
          <w:rFonts w:ascii="Arial" w:hAnsi="Arial" w:cs="Arial"/>
          <w:sz w:val="24"/>
          <w:szCs w:val="24"/>
        </w:rPr>
        <w:t>obligated</w:t>
      </w:r>
      <w:r w:rsidR="0057207A">
        <w:rPr>
          <w:rFonts w:ascii="Arial" w:hAnsi="Arial" w:cs="Arial"/>
          <w:sz w:val="24"/>
          <w:szCs w:val="24"/>
        </w:rPr>
        <w:t xml:space="preserve"> to some </w:t>
      </w:r>
      <w:r w:rsidR="00D568C0">
        <w:rPr>
          <w:rFonts w:ascii="Arial" w:hAnsi="Arial" w:cs="Arial"/>
          <w:sz w:val="24"/>
          <w:szCs w:val="24"/>
        </w:rPr>
        <w:t>specified</w:t>
      </w:r>
      <w:r w:rsidR="009332B7">
        <w:rPr>
          <w:rFonts w:ascii="Arial" w:hAnsi="Arial" w:cs="Arial"/>
          <w:sz w:val="24"/>
          <w:szCs w:val="24"/>
        </w:rPr>
        <w:t xml:space="preserve"> </w:t>
      </w:r>
      <w:r w:rsidR="00D568C0">
        <w:rPr>
          <w:rFonts w:ascii="Arial" w:hAnsi="Arial" w:cs="Arial"/>
          <w:sz w:val="24"/>
          <w:szCs w:val="24"/>
        </w:rPr>
        <w:t>obligations</w:t>
      </w:r>
      <w:r w:rsidR="006345C6">
        <w:rPr>
          <w:rFonts w:ascii="Arial" w:hAnsi="Arial" w:cs="Arial"/>
          <w:sz w:val="24"/>
          <w:szCs w:val="24"/>
        </w:rPr>
        <w:t xml:space="preserve"> in the society where they are active. The most basic </w:t>
      </w:r>
      <w:r w:rsidR="002153C7">
        <w:rPr>
          <w:rFonts w:ascii="Arial" w:hAnsi="Arial" w:cs="Arial"/>
          <w:sz w:val="24"/>
          <w:szCs w:val="24"/>
        </w:rPr>
        <w:t>obligations</w:t>
      </w:r>
      <w:r w:rsidR="006345C6">
        <w:rPr>
          <w:rFonts w:ascii="Arial" w:hAnsi="Arial" w:cs="Arial"/>
          <w:sz w:val="24"/>
          <w:szCs w:val="24"/>
        </w:rPr>
        <w:t xml:space="preserve"> </w:t>
      </w:r>
      <w:r w:rsidR="007F6819">
        <w:rPr>
          <w:rFonts w:ascii="Arial" w:hAnsi="Arial" w:cs="Arial"/>
          <w:sz w:val="24"/>
          <w:szCs w:val="24"/>
        </w:rPr>
        <w:t>are the laws and rules that are in place to be observed and followed</w:t>
      </w:r>
      <w:r w:rsidR="00D568C0">
        <w:rPr>
          <w:rFonts w:ascii="Arial" w:hAnsi="Arial" w:cs="Arial"/>
          <w:sz w:val="24"/>
          <w:szCs w:val="24"/>
        </w:rPr>
        <w:t>.</w:t>
      </w:r>
      <w:r w:rsidR="00606B94">
        <w:rPr>
          <w:rFonts w:ascii="Arial" w:hAnsi="Arial" w:cs="Arial"/>
          <w:sz w:val="24"/>
          <w:szCs w:val="24"/>
        </w:rPr>
        <w:t xml:space="preserve"> “Organisations today are forced to show that their business stands for something more than just profits, and that their activities add some value, or at least do not negatively</w:t>
      </w:r>
      <w:r w:rsidR="00FE6CA8">
        <w:rPr>
          <w:rFonts w:ascii="Arial" w:hAnsi="Arial" w:cs="Arial"/>
          <w:sz w:val="24"/>
          <w:szCs w:val="24"/>
        </w:rPr>
        <w:t xml:space="preserve"> affect the community around them (Ledwidge,2007)</w:t>
      </w:r>
      <w:r w:rsidR="009D410A">
        <w:rPr>
          <w:rFonts w:ascii="Arial" w:hAnsi="Arial" w:cs="Arial"/>
          <w:sz w:val="24"/>
          <w:szCs w:val="24"/>
        </w:rPr>
        <w:t>.”</w:t>
      </w:r>
      <w:sdt>
        <w:sdtPr>
          <w:rPr>
            <w:rFonts w:ascii="Arial" w:hAnsi="Arial" w:cs="Arial"/>
            <w:sz w:val="24"/>
            <w:szCs w:val="24"/>
          </w:rPr>
          <w:id w:val="755326570"/>
          <w:citation/>
        </w:sdtPr>
        <w:sdtContent>
          <w:r w:rsidR="009D410A">
            <w:rPr>
              <w:rFonts w:ascii="Arial" w:hAnsi="Arial" w:cs="Arial"/>
              <w:sz w:val="24"/>
              <w:szCs w:val="24"/>
            </w:rPr>
            <w:fldChar w:fldCharType="begin"/>
          </w:r>
          <w:r w:rsidR="009D410A">
            <w:rPr>
              <w:rFonts w:ascii="Arial" w:hAnsi="Arial" w:cs="Arial"/>
              <w:sz w:val="24"/>
              <w:szCs w:val="24"/>
            </w:rPr>
            <w:instrText xml:space="preserve"> CITATION UKE18 \l 2057 </w:instrText>
          </w:r>
          <w:r w:rsidR="009D410A">
            <w:rPr>
              <w:rFonts w:ascii="Arial" w:hAnsi="Arial" w:cs="Arial"/>
              <w:sz w:val="24"/>
              <w:szCs w:val="24"/>
            </w:rPr>
            <w:fldChar w:fldCharType="separate"/>
          </w:r>
          <w:r w:rsidR="009D410A">
            <w:rPr>
              <w:rFonts w:ascii="Arial" w:hAnsi="Arial" w:cs="Arial"/>
              <w:noProof/>
              <w:sz w:val="24"/>
              <w:szCs w:val="24"/>
            </w:rPr>
            <w:t xml:space="preserve"> </w:t>
          </w:r>
          <w:r w:rsidR="009D410A" w:rsidRPr="009D410A">
            <w:rPr>
              <w:rFonts w:ascii="Arial" w:hAnsi="Arial" w:cs="Arial"/>
              <w:noProof/>
              <w:sz w:val="24"/>
              <w:szCs w:val="24"/>
            </w:rPr>
            <w:t>(UKEssays, 2018)</w:t>
          </w:r>
          <w:r w:rsidR="009D410A">
            <w:rPr>
              <w:rFonts w:ascii="Arial" w:hAnsi="Arial" w:cs="Arial"/>
              <w:sz w:val="24"/>
              <w:szCs w:val="24"/>
            </w:rPr>
            <w:fldChar w:fldCharType="end"/>
          </w:r>
        </w:sdtContent>
      </w:sdt>
      <w:r w:rsidR="00600619">
        <w:rPr>
          <w:rFonts w:ascii="Arial" w:hAnsi="Arial" w:cs="Arial"/>
          <w:sz w:val="24"/>
          <w:szCs w:val="24"/>
        </w:rPr>
        <w:t>.</w:t>
      </w:r>
    </w:p>
    <w:p w14:paraId="4D7265D6" w14:textId="77777777" w:rsidR="007C5A72" w:rsidRDefault="007C5A72">
      <w:pPr>
        <w:rPr>
          <w:rFonts w:ascii="Arial" w:hAnsi="Arial" w:cs="Arial"/>
          <w:b/>
          <w:bCs/>
          <w:sz w:val="32"/>
          <w:szCs w:val="32"/>
        </w:rPr>
      </w:pPr>
    </w:p>
    <w:p w14:paraId="6338BB62" w14:textId="7122570C" w:rsidR="00A23CDD" w:rsidRDefault="009B5943">
      <w:pPr>
        <w:rPr>
          <w:rFonts w:ascii="Arial" w:hAnsi="Arial" w:cs="Arial"/>
          <w:b/>
          <w:bCs/>
          <w:sz w:val="32"/>
          <w:szCs w:val="32"/>
        </w:rPr>
      </w:pPr>
      <w:r w:rsidRPr="009C51AC">
        <w:rPr>
          <w:rFonts w:ascii="Arial" w:hAnsi="Arial" w:cs="Arial"/>
          <w:b/>
          <w:bCs/>
          <w:sz w:val="32"/>
          <w:szCs w:val="32"/>
        </w:rPr>
        <w:t>VOLUNT</w:t>
      </w:r>
      <w:r w:rsidR="009C51AC" w:rsidRPr="009C51AC">
        <w:rPr>
          <w:rFonts w:ascii="Arial" w:hAnsi="Arial" w:cs="Arial"/>
          <w:b/>
          <w:bCs/>
          <w:sz w:val="32"/>
          <w:szCs w:val="32"/>
        </w:rPr>
        <w:t>ARY OR MANDATORY</w:t>
      </w:r>
    </w:p>
    <w:p w14:paraId="6CA7C2F7" w14:textId="4C97C20C" w:rsidR="009C51AC" w:rsidRDefault="00980239">
      <w:pPr>
        <w:rPr>
          <w:rFonts w:ascii="Arial" w:hAnsi="Arial" w:cs="Arial"/>
          <w:sz w:val="24"/>
          <w:szCs w:val="24"/>
        </w:rPr>
      </w:pPr>
      <w:r>
        <w:rPr>
          <w:rFonts w:ascii="Arial" w:hAnsi="Arial" w:cs="Arial"/>
          <w:sz w:val="24"/>
          <w:szCs w:val="24"/>
        </w:rPr>
        <w:t>Should the Co</w:t>
      </w:r>
      <w:r w:rsidR="00F56136">
        <w:rPr>
          <w:rFonts w:ascii="Arial" w:hAnsi="Arial" w:cs="Arial"/>
          <w:sz w:val="24"/>
          <w:szCs w:val="24"/>
        </w:rPr>
        <w:t>rporate Social Responsibility be voluntary</w:t>
      </w:r>
      <w:r w:rsidR="00033B55">
        <w:rPr>
          <w:rFonts w:ascii="Arial" w:hAnsi="Arial" w:cs="Arial"/>
          <w:sz w:val="24"/>
          <w:szCs w:val="24"/>
        </w:rPr>
        <w:t xml:space="preserve">, as part of the corporate strategy, or </w:t>
      </w:r>
      <w:r w:rsidR="006A1C92">
        <w:rPr>
          <w:rFonts w:ascii="Arial" w:hAnsi="Arial" w:cs="Arial"/>
          <w:sz w:val="24"/>
          <w:szCs w:val="24"/>
        </w:rPr>
        <w:t>mandatory, as put in force by the government</w:t>
      </w:r>
      <w:r w:rsidR="001A1CE3">
        <w:rPr>
          <w:rFonts w:ascii="Arial" w:hAnsi="Arial" w:cs="Arial"/>
          <w:sz w:val="24"/>
          <w:szCs w:val="24"/>
        </w:rPr>
        <w:t xml:space="preserve">. </w:t>
      </w:r>
      <w:r w:rsidR="00361EA8">
        <w:rPr>
          <w:rFonts w:ascii="Arial" w:hAnsi="Arial" w:cs="Arial"/>
          <w:sz w:val="24"/>
          <w:szCs w:val="24"/>
        </w:rPr>
        <w:t xml:space="preserve">The rule of law is a foundation </w:t>
      </w:r>
      <w:r w:rsidR="00F76F76">
        <w:rPr>
          <w:rFonts w:ascii="Arial" w:hAnsi="Arial" w:cs="Arial"/>
          <w:sz w:val="24"/>
          <w:szCs w:val="24"/>
        </w:rPr>
        <w:t>principle</w:t>
      </w:r>
      <w:r w:rsidR="00320E93">
        <w:rPr>
          <w:rFonts w:ascii="Arial" w:hAnsi="Arial" w:cs="Arial"/>
          <w:sz w:val="24"/>
          <w:szCs w:val="24"/>
        </w:rPr>
        <w:t xml:space="preserve"> within society</w:t>
      </w:r>
      <w:r w:rsidR="006D60B0">
        <w:rPr>
          <w:rFonts w:ascii="Arial" w:hAnsi="Arial" w:cs="Arial"/>
          <w:sz w:val="24"/>
          <w:szCs w:val="24"/>
        </w:rPr>
        <w:t xml:space="preserve"> stating that individuals and businesses can be free to do </w:t>
      </w:r>
      <w:r w:rsidR="00DF2137">
        <w:rPr>
          <w:rFonts w:ascii="Arial" w:hAnsi="Arial" w:cs="Arial"/>
          <w:sz w:val="24"/>
          <w:szCs w:val="24"/>
        </w:rPr>
        <w:t>what they want, providing they do no harm</w:t>
      </w:r>
      <w:r w:rsidR="000C3A86">
        <w:rPr>
          <w:rFonts w:ascii="Arial" w:hAnsi="Arial" w:cs="Arial"/>
          <w:sz w:val="24"/>
          <w:szCs w:val="24"/>
        </w:rPr>
        <w:t xml:space="preserve"> to others. This rule applies well to individuals </w:t>
      </w:r>
      <w:r w:rsidR="001958B3">
        <w:rPr>
          <w:rFonts w:ascii="Arial" w:hAnsi="Arial" w:cs="Arial"/>
          <w:sz w:val="24"/>
          <w:szCs w:val="24"/>
        </w:rPr>
        <w:t xml:space="preserve">being held responsible through </w:t>
      </w:r>
      <w:r w:rsidR="00C06702">
        <w:rPr>
          <w:rFonts w:ascii="Arial" w:hAnsi="Arial" w:cs="Arial"/>
          <w:sz w:val="24"/>
          <w:szCs w:val="24"/>
        </w:rPr>
        <w:t xml:space="preserve">many individual laws. </w:t>
      </w:r>
      <w:r w:rsidR="00F80FE1">
        <w:rPr>
          <w:rFonts w:ascii="Arial" w:hAnsi="Arial" w:cs="Arial"/>
          <w:sz w:val="24"/>
          <w:szCs w:val="24"/>
        </w:rPr>
        <w:t xml:space="preserve">Businesses </w:t>
      </w:r>
      <w:r w:rsidR="00D47133">
        <w:rPr>
          <w:rFonts w:ascii="Arial" w:hAnsi="Arial" w:cs="Arial"/>
          <w:sz w:val="24"/>
          <w:szCs w:val="24"/>
        </w:rPr>
        <w:t xml:space="preserve">it seems not to work so well with massive </w:t>
      </w:r>
      <w:r w:rsidR="00B961DC">
        <w:rPr>
          <w:rFonts w:ascii="Arial" w:hAnsi="Arial" w:cs="Arial"/>
          <w:sz w:val="24"/>
          <w:szCs w:val="24"/>
        </w:rPr>
        <w:t>devastation</w:t>
      </w:r>
      <w:r w:rsidR="00D47133">
        <w:rPr>
          <w:rFonts w:ascii="Arial" w:hAnsi="Arial" w:cs="Arial"/>
          <w:sz w:val="24"/>
          <w:szCs w:val="24"/>
        </w:rPr>
        <w:t xml:space="preserve"> within the environment</w:t>
      </w:r>
      <w:r w:rsidR="00517044">
        <w:rPr>
          <w:rFonts w:ascii="Arial" w:hAnsi="Arial" w:cs="Arial"/>
          <w:sz w:val="24"/>
          <w:szCs w:val="24"/>
        </w:rPr>
        <w:t xml:space="preserve"> and the social harm</w:t>
      </w:r>
      <w:r w:rsidR="00B02948">
        <w:rPr>
          <w:rFonts w:ascii="Arial" w:hAnsi="Arial" w:cs="Arial"/>
          <w:sz w:val="24"/>
          <w:szCs w:val="24"/>
        </w:rPr>
        <w:t xml:space="preserve">. </w:t>
      </w:r>
      <w:r w:rsidR="007A60A1">
        <w:rPr>
          <w:rFonts w:ascii="Arial" w:hAnsi="Arial" w:cs="Arial"/>
          <w:sz w:val="24"/>
          <w:szCs w:val="24"/>
        </w:rPr>
        <w:t>“</w:t>
      </w:r>
      <w:r w:rsidR="00BF6024">
        <w:rPr>
          <w:rFonts w:ascii="Arial" w:hAnsi="Arial" w:cs="Arial"/>
          <w:sz w:val="24"/>
          <w:szCs w:val="24"/>
        </w:rPr>
        <w:t>Voluntary versus mandatory corporate responsibility is the core system</w:t>
      </w:r>
      <w:r w:rsidR="00017567">
        <w:rPr>
          <w:rFonts w:ascii="Arial" w:hAnsi="Arial" w:cs="Arial"/>
          <w:sz w:val="24"/>
          <w:szCs w:val="24"/>
        </w:rPr>
        <w:t xml:space="preserve"> change issue in the corporate and financial sectors. Leading </w:t>
      </w:r>
      <w:r w:rsidR="00AC4B48">
        <w:rPr>
          <w:rFonts w:ascii="Arial" w:hAnsi="Arial" w:cs="Arial"/>
          <w:sz w:val="24"/>
          <w:szCs w:val="24"/>
        </w:rPr>
        <w:t>corporate</w:t>
      </w:r>
      <w:r w:rsidR="00017567">
        <w:rPr>
          <w:rFonts w:ascii="Arial" w:hAnsi="Arial" w:cs="Arial"/>
          <w:sz w:val="24"/>
          <w:szCs w:val="24"/>
        </w:rPr>
        <w:t xml:space="preserve"> sustainability strategies emphasi</w:t>
      </w:r>
      <w:r w:rsidR="0002023B">
        <w:rPr>
          <w:rFonts w:ascii="Arial" w:hAnsi="Arial" w:cs="Arial"/>
          <w:sz w:val="24"/>
          <w:szCs w:val="24"/>
        </w:rPr>
        <w:t>ze voluntar</w:t>
      </w:r>
      <w:r w:rsidR="0077483A">
        <w:rPr>
          <w:rFonts w:ascii="Arial" w:hAnsi="Arial" w:cs="Arial"/>
          <w:sz w:val="24"/>
          <w:szCs w:val="24"/>
        </w:rPr>
        <w:t>ily benefiting stakeholders and reducing negative impacts. But companies cannot voluntarily eliminate all negative impacts and remain in business</w:t>
      </w:r>
      <w:r w:rsidR="00300C4C">
        <w:rPr>
          <w:rFonts w:ascii="Arial" w:hAnsi="Arial" w:cs="Arial"/>
          <w:sz w:val="24"/>
          <w:szCs w:val="24"/>
        </w:rPr>
        <w:t>. That is why harming society must be mandatory, not voluntary. Holding companies fully responsible removes conflicts</w:t>
      </w:r>
      <w:r w:rsidR="00130600">
        <w:rPr>
          <w:rFonts w:ascii="Arial" w:hAnsi="Arial" w:cs="Arial"/>
          <w:sz w:val="24"/>
          <w:szCs w:val="24"/>
        </w:rPr>
        <w:t xml:space="preserve"> between business and society.</w:t>
      </w:r>
      <w:r w:rsidR="00E50AA8">
        <w:rPr>
          <w:rFonts w:ascii="Arial" w:hAnsi="Arial" w:cs="Arial"/>
          <w:sz w:val="24"/>
          <w:szCs w:val="24"/>
        </w:rPr>
        <w:t>”</w:t>
      </w:r>
      <w:sdt>
        <w:sdtPr>
          <w:rPr>
            <w:rFonts w:ascii="Arial" w:hAnsi="Arial" w:cs="Arial"/>
            <w:sz w:val="24"/>
            <w:szCs w:val="24"/>
          </w:rPr>
          <w:id w:val="-187751215"/>
          <w:citation/>
        </w:sdtPr>
        <w:sdtContent>
          <w:r w:rsidR="00E50AA8">
            <w:rPr>
              <w:rFonts w:ascii="Arial" w:hAnsi="Arial" w:cs="Arial"/>
              <w:sz w:val="24"/>
              <w:szCs w:val="24"/>
            </w:rPr>
            <w:fldChar w:fldCharType="begin"/>
          </w:r>
          <w:r w:rsidR="00E50AA8">
            <w:rPr>
              <w:rFonts w:ascii="Arial" w:hAnsi="Arial" w:cs="Arial"/>
              <w:sz w:val="24"/>
              <w:szCs w:val="24"/>
            </w:rPr>
            <w:instrText xml:space="preserve"> CITATION Fra19 \l 2057 </w:instrText>
          </w:r>
          <w:r w:rsidR="00E50AA8">
            <w:rPr>
              <w:rFonts w:ascii="Arial" w:hAnsi="Arial" w:cs="Arial"/>
              <w:sz w:val="24"/>
              <w:szCs w:val="24"/>
            </w:rPr>
            <w:fldChar w:fldCharType="separate"/>
          </w:r>
          <w:r w:rsidR="00E50AA8">
            <w:rPr>
              <w:rFonts w:ascii="Arial" w:hAnsi="Arial" w:cs="Arial"/>
              <w:noProof/>
              <w:sz w:val="24"/>
              <w:szCs w:val="24"/>
            </w:rPr>
            <w:t xml:space="preserve"> </w:t>
          </w:r>
          <w:r w:rsidR="00E50AA8" w:rsidRPr="00E50AA8">
            <w:rPr>
              <w:rFonts w:ascii="Arial" w:hAnsi="Arial" w:cs="Arial"/>
              <w:noProof/>
              <w:sz w:val="24"/>
              <w:szCs w:val="24"/>
            </w:rPr>
            <w:t>(Dixon, 2019)</w:t>
          </w:r>
          <w:r w:rsidR="00E50AA8">
            <w:rPr>
              <w:rFonts w:ascii="Arial" w:hAnsi="Arial" w:cs="Arial"/>
              <w:sz w:val="24"/>
              <w:szCs w:val="24"/>
            </w:rPr>
            <w:fldChar w:fldCharType="end"/>
          </w:r>
        </w:sdtContent>
      </w:sdt>
      <w:r w:rsidR="00E50AA8">
        <w:rPr>
          <w:rFonts w:ascii="Arial" w:hAnsi="Arial" w:cs="Arial"/>
          <w:sz w:val="24"/>
          <w:szCs w:val="24"/>
        </w:rPr>
        <w:t>.</w:t>
      </w:r>
      <w:r w:rsidR="008A5EA0">
        <w:rPr>
          <w:rFonts w:ascii="Arial" w:hAnsi="Arial" w:cs="Arial"/>
          <w:sz w:val="24"/>
          <w:szCs w:val="24"/>
        </w:rPr>
        <w:t xml:space="preserve"> </w:t>
      </w:r>
      <w:r w:rsidR="00DC591B">
        <w:rPr>
          <w:rFonts w:ascii="Arial" w:hAnsi="Arial" w:cs="Arial"/>
          <w:sz w:val="24"/>
          <w:szCs w:val="24"/>
        </w:rPr>
        <w:t>“ECCJ members have always been very clear that a voluntary approach would not lead to more sustainable and fair society. Corporate social and environmenta</w:t>
      </w:r>
      <w:r w:rsidR="006979E1">
        <w:rPr>
          <w:rFonts w:ascii="Arial" w:hAnsi="Arial" w:cs="Arial"/>
          <w:sz w:val="24"/>
          <w:szCs w:val="24"/>
        </w:rPr>
        <w:t>l reporting must be mandatory to be taken seriously and must be mean</w:t>
      </w:r>
      <w:r w:rsidR="00842F18">
        <w:rPr>
          <w:rFonts w:ascii="Arial" w:hAnsi="Arial" w:cs="Arial"/>
          <w:sz w:val="24"/>
          <w:szCs w:val="24"/>
        </w:rPr>
        <w:t xml:space="preserve">ingful if it is to avoid the pitfalls of </w:t>
      </w:r>
      <w:r w:rsidR="00B76200">
        <w:rPr>
          <w:rFonts w:ascii="Arial" w:hAnsi="Arial" w:cs="Arial"/>
          <w:sz w:val="24"/>
          <w:szCs w:val="24"/>
        </w:rPr>
        <w:t>“greenwash”. It is not</w:t>
      </w:r>
      <w:r w:rsidR="007B6FE4">
        <w:rPr>
          <w:rFonts w:ascii="Arial" w:hAnsi="Arial" w:cs="Arial"/>
          <w:sz w:val="24"/>
          <w:szCs w:val="24"/>
        </w:rPr>
        <w:t>,</w:t>
      </w:r>
      <w:r w:rsidR="00B76200">
        <w:rPr>
          <w:rFonts w:ascii="Arial" w:hAnsi="Arial" w:cs="Arial"/>
          <w:sz w:val="24"/>
          <w:szCs w:val="24"/>
        </w:rPr>
        <w:t xml:space="preserve"> of course</w:t>
      </w:r>
      <w:r w:rsidR="007B6FE4">
        <w:rPr>
          <w:rFonts w:ascii="Arial" w:hAnsi="Arial" w:cs="Arial"/>
          <w:sz w:val="24"/>
          <w:szCs w:val="24"/>
        </w:rPr>
        <w:t>, a panacea.</w:t>
      </w:r>
      <w:r w:rsidR="005C2C9A">
        <w:rPr>
          <w:rFonts w:ascii="Arial" w:hAnsi="Arial" w:cs="Arial"/>
          <w:sz w:val="24"/>
          <w:szCs w:val="24"/>
        </w:rPr>
        <w:t>”</w:t>
      </w:r>
      <w:sdt>
        <w:sdtPr>
          <w:rPr>
            <w:rFonts w:ascii="Arial" w:hAnsi="Arial" w:cs="Arial"/>
            <w:sz w:val="24"/>
            <w:szCs w:val="24"/>
          </w:rPr>
          <w:id w:val="518740559"/>
          <w:citation/>
        </w:sdtPr>
        <w:sdtContent>
          <w:r w:rsidR="00586BE3">
            <w:rPr>
              <w:rFonts w:ascii="Arial" w:hAnsi="Arial" w:cs="Arial"/>
              <w:sz w:val="24"/>
              <w:szCs w:val="24"/>
            </w:rPr>
            <w:fldChar w:fldCharType="begin"/>
          </w:r>
          <w:r w:rsidR="00586BE3">
            <w:rPr>
              <w:rFonts w:ascii="Arial" w:hAnsi="Arial" w:cs="Arial"/>
              <w:sz w:val="24"/>
              <w:szCs w:val="24"/>
            </w:rPr>
            <w:instrText xml:space="preserve"> CITATION Jer14 \l 2057 </w:instrText>
          </w:r>
          <w:r w:rsidR="00586BE3">
            <w:rPr>
              <w:rFonts w:ascii="Arial" w:hAnsi="Arial" w:cs="Arial"/>
              <w:sz w:val="24"/>
              <w:szCs w:val="24"/>
            </w:rPr>
            <w:fldChar w:fldCharType="separate"/>
          </w:r>
          <w:r w:rsidR="00586BE3">
            <w:rPr>
              <w:rFonts w:ascii="Arial" w:hAnsi="Arial" w:cs="Arial"/>
              <w:noProof/>
              <w:sz w:val="24"/>
              <w:szCs w:val="24"/>
            </w:rPr>
            <w:t xml:space="preserve"> </w:t>
          </w:r>
          <w:r w:rsidR="00586BE3" w:rsidRPr="00586BE3">
            <w:rPr>
              <w:rFonts w:ascii="Arial" w:hAnsi="Arial" w:cs="Arial"/>
              <w:noProof/>
              <w:sz w:val="24"/>
              <w:szCs w:val="24"/>
            </w:rPr>
            <w:t>(Chaplier, 2014)</w:t>
          </w:r>
          <w:r w:rsidR="00586BE3">
            <w:rPr>
              <w:rFonts w:ascii="Arial" w:hAnsi="Arial" w:cs="Arial"/>
              <w:sz w:val="24"/>
              <w:szCs w:val="24"/>
            </w:rPr>
            <w:fldChar w:fldCharType="end"/>
          </w:r>
        </w:sdtContent>
      </w:sdt>
      <w:r w:rsidR="00CE23BD">
        <w:rPr>
          <w:rFonts w:ascii="Arial" w:hAnsi="Arial" w:cs="Arial"/>
          <w:sz w:val="24"/>
          <w:szCs w:val="24"/>
        </w:rPr>
        <w:t>.</w:t>
      </w:r>
      <w:r w:rsidR="00BD402E">
        <w:rPr>
          <w:rFonts w:ascii="Arial" w:hAnsi="Arial" w:cs="Arial"/>
          <w:sz w:val="24"/>
          <w:szCs w:val="24"/>
        </w:rPr>
        <w:t xml:space="preserve"> </w:t>
      </w:r>
      <w:r w:rsidR="006630CE">
        <w:rPr>
          <w:rFonts w:ascii="Arial" w:hAnsi="Arial" w:cs="Arial"/>
          <w:sz w:val="24"/>
          <w:szCs w:val="24"/>
        </w:rPr>
        <w:t>“Tim Shee</w:t>
      </w:r>
      <w:r w:rsidR="0076506F">
        <w:rPr>
          <w:rFonts w:ascii="Arial" w:hAnsi="Arial" w:cs="Arial"/>
          <w:sz w:val="24"/>
          <w:szCs w:val="24"/>
        </w:rPr>
        <w:t>h</w:t>
      </w:r>
      <w:r w:rsidR="006630CE">
        <w:rPr>
          <w:rFonts w:ascii="Arial" w:hAnsi="Arial" w:cs="Arial"/>
          <w:sz w:val="24"/>
          <w:szCs w:val="24"/>
        </w:rPr>
        <w:t>y, Chart</w:t>
      </w:r>
      <w:r w:rsidR="0076506F">
        <w:rPr>
          <w:rFonts w:ascii="Arial" w:hAnsi="Arial" w:cs="Arial"/>
          <w:sz w:val="24"/>
          <w:szCs w:val="24"/>
        </w:rPr>
        <w:t>ered Secretaries Australia chief executiv</w:t>
      </w:r>
      <w:r w:rsidR="00B12E1A">
        <w:rPr>
          <w:rFonts w:ascii="Arial" w:hAnsi="Arial" w:cs="Arial"/>
          <w:sz w:val="24"/>
          <w:szCs w:val="24"/>
        </w:rPr>
        <w:t>e, says tighter regulation would not make Australian companies more socially responsible. “</w:t>
      </w:r>
      <w:r w:rsidR="00CE2B06">
        <w:rPr>
          <w:rFonts w:ascii="Arial" w:hAnsi="Arial" w:cs="Arial"/>
          <w:sz w:val="24"/>
          <w:szCs w:val="24"/>
        </w:rPr>
        <w:t>R</w:t>
      </w:r>
      <w:r w:rsidR="00AC52B8">
        <w:rPr>
          <w:rFonts w:ascii="Arial" w:hAnsi="Arial" w:cs="Arial"/>
          <w:sz w:val="24"/>
          <w:szCs w:val="24"/>
        </w:rPr>
        <w:t>ather, companies with a high-performance culture will naturally embrace it simply because corporate responsibility is a good business decision</w:t>
      </w:r>
      <w:r w:rsidR="00740D23">
        <w:rPr>
          <w:rFonts w:ascii="Arial" w:hAnsi="Arial" w:cs="Arial"/>
          <w:sz w:val="24"/>
          <w:szCs w:val="24"/>
        </w:rPr>
        <w:t>.” He also praises the committee`s recommendations for voluntary,</w:t>
      </w:r>
      <w:r w:rsidR="008573E4">
        <w:rPr>
          <w:rFonts w:ascii="Arial" w:hAnsi="Arial" w:cs="Arial"/>
          <w:sz w:val="24"/>
          <w:szCs w:val="24"/>
        </w:rPr>
        <w:t xml:space="preserve"> not mandatory, sustainability reporting. </w:t>
      </w:r>
      <w:r w:rsidR="00E82827">
        <w:rPr>
          <w:rFonts w:ascii="Arial" w:hAnsi="Arial" w:cs="Arial"/>
          <w:sz w:val="24"/>
          <w:szCs w:val="24"/>
        </w:rPr>
        <w:t>“Not only does mandatory reporting create a box ticking</w:t>
      </w:r>
      <w:r w:rsidR="005E544C">
        <w:rPr>
          <w:rFonts w:ascii="Arial" w:hAnsi="Arial" w:cs="Arial"/>
          <w:sz w:val="24"/>
          <w:szCs w:val="24"/>
        </w:rPr>
        <w:t xml:space="preserve">, mechanical culture, but the compliance costs, particularly for small companies, would </w:t>
      </w:r>
      <w:r w:rsidR="00EB2A1B">
        <w:rPr>
          <w:rFonts w:ascii="Arial" w:hAnsi="Arial" w:cs="Arial"/>
          <w:sz w:val="24"/>
          <w:szCs w:val="24"/>
        </w:rPr>
        <w:t>be overly burdensome. “Providing guidance and models</w:t>
      </w:r>
      <w:r w:rsidR="0016246E">
        <w:rPr>
          <w:rFonts w:ascii="Arial" w:hAnsi="Arial" w:cs="Arial"/>
          <w:sz w:val="24"/>
          <w:szCs w:val="24"/>
        </w:rPr>
        <w:t xml:space="preserve"> for good reporting is a preferable approach, as it allows companies to tailor the reports to the </w:t>
      </w:r>
      <w:r w:rsidR="008629F8">
        <w:rPr>
          <w:rFonts w:ascii="Arial" w:hAnsi="Arial" w:cs="Arial"/>
          <w:sz w:val="24"/>
          <w:szCs w:val="24"/>
        </w:rPr>
        <w:t>size and nature of their business.”</w:t>
      </w:r>
      <w:sdt>
        <w:sdtPr>
          <w:rPr>
            <w:rFonts w:ascii="Arial" w:hAnsi="Arial" w:cs="Arial"/>
            <w:sz w:val="24"/>
            <w:szCs w:val="24"/>
          </w:rPr>
          <w:id w:val="745384689"/>
          <w:citation/>
        </w:sdtPr>
        <w:sdtContent>
          <w:r w:rsidR="008629F8">
            <w:rPr>
              <w:rFonts w:ascii="Arial" w:hAnsi="Arial" w:cs="Arial"/>
              <w:sz w:val="24"/>
              <w:szCs w:val="24"/>
            </w:rPr>
            <w:fldChar w:fldCharType="begin"/>
          </w:r>
          <w:r w:rsidR="008629F8">
            <w:rPr>
              <w:rFonts w:ascii="Arial" w:hAnsi="Arial" w:cs="Arial"/>
              <w:sz w:val="24"/>
              <w:szCs w:val="24"/>
            </w:rPr>
            <w:instrText xml:space="preserve"> CITATION glo06 \l 2057 </w:instrText>
          </w:r>
          <w:r w:rsidR="008629F8">
            <w:rPr>
              <w:rFonts w:ascii="Arial" w:hAnsi="Arial" w:cs="Arial"/>
              <w:sz w:val="24"/>
              <w:szCs w:val="24"/>
            </w:rPr>
            <w:fldChar w:fldCharType="separate"/>
          </w:r>
          <w:r w:rsidR="008629F8">
            <w:rPr>
              <w:rFonts w:ascii="Arial" w:hAnsi="Arial" w:cs="Arial"/>
              <w:noProof/>
              <w:sz w:val="24"/>
              <w:szCs w:val="24"/>
            </w:rPr>
            <w:t xml:space="preserve"> </w:t>
          </w:r>
          <w:r w:rsidR="008629F8" w:rsidRPr="008629F8">
            <w:rPr>
              <w:rFonts w:ascii="Arial" w:hAnsi="Arial" w:cs="Arial"/>
              <w:noProof/>
              <w:sz w:val="24"/>
              <w:szCs w:val="24"/>
            </w:rPr>
            <w:t>(programs, 2006)</w:t>
          </w:r>
          <w:r w:rsidR="008629F8">
            <w:rPr>
              <w:rFonts w:ascii="Arial" w:hAnsi="Arial" w:cs="Arial"/>
              <w:sz w:val="24"/>
              <w:szCs w:val="24"/>
            </w:rPr>
            <w:fldChar w:fldCharType="end"/>
          </w:r>
        </w:sdtContent>
      </w:sdt>
      <w:r w:rsidR="008629F8">
        <w:rPr>
          <w:rFonts w:ascii="Arial" w:hAnsi="Arial" w:cs="Arial"/>
          <w:sz w:val="24"/>
          <w:szCs w:val="24"/>
        </w:rPr>
        <w:t>.</w:t>
      </w:r>
      <w:r w:rsidR="00EA6B6C">
        <w:rPr>
          <w:rFonts w:ascii="Arial" w:hAnsi="Arial" w:cs="Arial"/>
          <w:sz w:val="24"/>
          <w:szCs w:val="24"/>
        </w:rPr>
        <w:t xml:space="preserve"> </w:t>
      </w:r>
    </w:p>
    <w:p w14:paraId="4739A973" w14:textId="77777777" w:rsidR="007C5A72" w:rsidRDefault="007C5A72">
      <w:pPr>
        <w:rPr>
          <w:rFonts w:ascii="Arial" w:hAnsi="Arial" w:cs="Arial"/>
          <w:b/>
          <w:bCs/>
          <w:sz w:val="32"/>
          <w:szCs w:val="32"/>
        </w:rPr>
      </w:pPr>
    </w:p>
    <w:p w14:paraId="38338120" w14:textId="38B9B3F6" w:rsidR="00B70362" w:rsidRPr="00B70362" w:rsidRDefault="00B70362">
      <w:pPr>
        <w:rPr>
          <w:rFonts w:ascii="Arial" w:hAnsi="Arial" w:cs="Arial"/>
          <w:b/>
          <w:bCs/>
          <w:sz w:val="32"/>
          <w:szCs w:val="32"/>
        </w:rPr>
      </w:pPr>
      <w:r w:rsidRPr="00B70362">
        <w:rPr>
          <w:rFonts w:ascii="Arial" w:hAnsi="Arial" w:cs="Arial"/>
          <w:b/>
          <w:bCs/>
          <w:sz w:val="32"/>
          <w:szCs w:val="32"/>
        </w:rPr>
        <w:t>CONCLUSION</w:t>
      </w:r>
    </w:p>
    <w:p w14:paraId="7CDAC9E9" w14:textId="6EF4B68B" w:rsidR="000637B1" w:rsidRDefault="00A16C77">
      <w:pPr>
        <w:rPr>
          <w:rFonts w:ascii="Arial" w:hAnsi="Arial" w:cs="Arial"/>
          <w:sz w:val="24"/>
          <w:szCs w:val="24"/>
        </w:rPr>
      </w:pPr>
      <w:r>
        <w:rPr>
          <w:rFonts w:ascii="Arial" w:hAnsi="Arial" w:cs="Arial"/>
          <w:sz w:val="24"/>
          <w:szCs w:val="24"/>
        </w:rPr>
        <w:t>“The most successful businesses put the customer first, ahead of the investors. At Whole Foods, we measure our success by how much value we can create for all six of our most important stakeholders: customers, team members (employees), investors, vendors, communities, and the environment.”</w:t>
      </w:r>
      <w:sdt>
        <w:sdtPr>
          <w:rPr>
            <w:rFonts w:ascii="Arial" w:hAnsi="Arial" w:cs="Arial"/>
            <w:sz w:val="24"/>
            <w:szCs w:val="24"/>
          </w:rPr>
          <w:id w:val="-1116439520"/>
          <w:citation/>
        </w:sdtPr>
        <w:sdtContent>
          <w:r>
            <w:rPr>
              <w:rFonts w:ascii="Arial" w:hAnsi="Arial" w:cs="Arial"/>
              <w:sz w:val="24"/>
              <w:szCs w:val="24"/>
            </w:rPr>
            <w:fldChar w:fldCharType="begin"/>
          </w:r>
          <w:r>
            <w:rPr>
              <w:rFonts w:ascii="Arial" w:hAnsi="Arial" w:cs="Arial"/>
              <w:sz w:val="24"/>
              <w:szCs w:val="24"/>
            </w:rPr>
            <w:instrText xml:space="preserve"> CITATION Joh05 \l 2057 </w:instrText>
          </w:r>
          <w:r>
            <w:rPr>
              <w:rFonts w:ascii="Arial" w:hAnsi="Arial" w:cs="Arial"/>
              <w:sz w:val="24"/>
              <w:szCs w:val="24"/>
            </w:rPr>
            <w:fldChar w:fldCharType="separate"/>
          </w:r>
          <w:r>
            <w:rPr>
              <w:rFonts w:ascii="Arial" w:hAnsi="Arial" w:cs="Arial"/>
              <w:noProof/>
              <w:sz w:val="24"/>
              <w:szCs w:val="24"/>
            </w:rPr>
            <w:t xml:space="preserve"> </w:t>
          </w:r>
          <w:r w:rsidRPr="00A16C77">
            <w:rPr>
              <w:rFonts w:ascii="Arial" w:hAnsi="Arial" w:cs="Arial"/>
              <w:noProof/>
              <w:sz w:val="24"/>
              <w:szCs w:val="24"/>
            </w:rPr>
            <w:t>(Mackey, 2005)</w:t>
          </w:r>
          <w:r>
            <w:rPr>
              <w:rFonts w:ascii="Arial" w:hAnsi="Arial" w:cs="Arial"/>
              <w:sz w:val="24"/>
              <w:szCs w:val="24"/>
            </w:rPr>
            <w:fldChar w:fldCharType="end"/>
          </w:r>
        </w:sdtContent>
      </w:sdt>
      <w:r w:rsidR="007203F8">
        <w:rPr>
          <w:rFonts w:ascii="Arial" w:hAnsi="Arial" w:cs="Arial"/>
          <w:sz w:val="24"/>
          <w:szCs w:val="24"/>
        </w:rPr>
        <w:t xml:space="preserve">. </w:t>
      </w:r>
      <w:r w:rsidR="001B6B9D">
        <w:rPr>
          <w:rFonts w:ascii="Arial" w:hAnsi="Arial" w:cs="Arial"/>
          <w:sz w:val="24"/>
          <w:szCs w:val="24"/>
        </w:rPr>
        <w:t>Voluntary Corporate Social Responsibility</w:t>
      </w:r>
      <w:r w:rsidR="00A60DFB">
        <w:rPr>
          <w:rFonts w:ascii="Arial" w:hAnsi="Arial" w:cs="Arial"/>
          <w:sz w:val="24"/>
          <w:szCs w:val="24"/>
        </w:rPr>
        <w:t xml:space="preserve"> is linked to </w:t>
      </w:r>
      <w:r w:rsidR="0092166E">
        <w:rPr>
          <w:rFonts w:ascii="Arial" w:hAnsi="Arial" w:cs="Arial"/>
          <w:sz w:val="24"/>
          <w:szCs w:val="24"/>
        </w:rPr>
        <w:t>principles</w:t>
      </w:r>
      <w:r w:rsidR="00A60DFB">
        <w:rPr>
          <w:rFonts w:ascii="Arial" w:hAnsi="Arial" w:cs="Arial"/>
          <w:sz w:val="24"/>
          <w:szCs w:val="24"/>
        </w:rPr>
        <w:t xml:space="preserve"> and commitment. </w:t>
      </w:r>
      <w:r w:rsidR="005C3ECB">
        <w:rPr>
          <w:rFonts w:ascii="Arial" w:hAnsi="Arial" w:cs="Arial"/>
          <w:sz w:val="24"/>
          <w:szCs w:val="24"/>
        </w:rPr>
        <w:t xml:space="preserve">This is </w:t>
      </w:r>
      <w:r w:rsidR="005C3ECB">
        <w:rPr>
          <w:rFonts w:ascii="Arial" w:hAnsi="Arial" w:cs="Arial"/>
          <w:sz w:val="24"/>
          <w:szCs w:val="24"/>
        </w:rPr>
        <w:lastRenderedPageBreak/>
        <w:t>something that comes from inside any business</w:t>
      </w:r>
      <w:r w:rsidR="006B02B6">
        <w:rPr>
          <w:rFonts w:ascii="Arial" w:hAnsi="Arial" w:cs="Arial"/>
          <w:sz w:val="24"/>
          <w:szCs w:val="24"/>
        </w:rPr>
        <w:t xml:space="preserve">, having the aspiration to change </w:t>
      </w:r>
      <w:r w:rsidR="00F94F20">
        <w:rPr>
          <w:rFonts w:ascii="Arial" w:hAnsi="Arial" w:cs="Arial"/>
          <w:sz w:val="24"/>
          <w:szCs w:val="24"/>
        </w:rPr>
        <w:t>things and thus creating value, with a ps</w:t>
      </w:r>
      <w:r w:rsidR="00035B3B">
        <w:rPr>
          <w:rFonts w:ascii="Arial" w:hAnsi="Arial" w:cs="Arial"/>
          <w:sz w:val="24"/>
          <w:szCs w:val="24"/>
        </w:rPr>
        <w:t xml:space="preserve">ychological justification. </w:t>
      </w:r>
      <w:r w:rsidR="00E715A1">
        <w:rPr>
          <w:rFonts w:ascii="Arial" w:hAnsi="Arial" w:cs="Arial"/>
          <w:sz w:val="24"/>
          <w:szCs w:val="24"/>
        </w:rPr>
        <w:t xml:space="preserve">Mandatory Corporate Social Responsibility </w:t>
      </w:r>
      <w:r w:rsidR="000E3616">
        <w:rPr>
          <w:rFonts w:ascii="Arial" w:hAnsi="Arial" w:cs="Arial"/>
          <w:sz w:val="24"/>
          <w:szCs w:val="24"/>
        </w:rPr>
        <w:t xml:space="preserve">is enforced from outside the businesses and thus may not be </w:t>
      </w:r>
      <w:r w:rsidR="00523D88">
        <w:rPr>
          <w:rFonts w:ascii="Arial" w:hAnsi="Arial" w:cs="Arial"/>
          <w:sz w:val="24"/>
          <w:szCs w:val="24"/>
        </w:rPr>
        <w:t>identified</w:t>
      </w:r>
      <w:r w:rsidR="000E3616">
        <w:rPr>
          <w:rFonts w:ascii="Arial" w:hAnsi="Arial" w:cs="Arial"/>
          <w:sz w:val="24"/>
          <w:szCs w:val="24"/>
        </w:rPr>
        <w:t xml:space="preserve"> as its own.</w:t>
      </w:r>
      <w:r w:rsidR="00523D88">
        <w:rPr>
          <w:rFonts w:ascii="Arial" w:hAnsi="Arial" w:cs="Arial"/>
          <w:sz w:val="24"/>
          <w:szCs w:val="24"/>
        </w:rPr>
        <w:t xml:space="preserve"> </w:t>
      </w:r>
      <w:r w:rsidR="00655A4B">
        <w:rPr>
          <w:rFonts w:ascii="Arial" w:hAnsi="Arial" w:cs="Arial"/>
          <w:sz w:val="24"/>
          <w:szCs w:val="24"/>
        </w:rPr>
        <w:t xml:space="preserve">Businesses should be able to </w:t>
      </w:r>
      <w:r w:rsidR="00E10888">
        <w:rPr>
          <w:rFonts w:ascii="Arial" w:hAnsi="Arial" w:cs="Arial"/>
          <w:sz w:val="24"/>
          <w:szCs w:val="24"/>
        </w:rPr>
        <w:t xml:space="preserve">determine </w:t>
      </w:r>
      <w:r w:rsidR="00AA548F">
        <w:rPr>
          <w:rFonts w:ascii="Arial" w:hAnsi="Arial" w:cs="Arial"/>
          <w:sz w:val="24"/>
          <w:szCs w:val="24"/>
        </w:rPr>
        <w:t xml:space="preserve">in which way they would want to </w:t>
      </w:r>
      <w:r w:rsidR="00EF7876">
        <w:rPr>
          <w:rFonts w:ascii="Arial" w:hAnsi="Arial" w:cs="Arial"/>
          <w:sz w:val="24"/>
          <w:szCs w:val="24"/>
        </w:rPr>
        <w:t xml:space="preserve">be perceived either voluntary or mandatory </w:t>
      </w:r>
      <w:r w:rsidR="00CB3891">
        <w:rPr>
          <w:rFonts w:ascii="Arial" w:hAnsi="Arial" w:cs="Arial"/>
          <w:sz w:val="24"/>
          <w:szCs w:val="24"/>
        </w:rPr>
        <w:t xml:space="preserve">to improve their competitiveness. </w:t>
      </w:r>
      <w:r w:rsidR="003856F2">
        <w:rPr>
          <w:rFonts w:ascii="Arial" w:hAnsi="Arial" w:cs="Arial"/>
          <w:sz w:val="24"/>
          <w:szCs w:val="24"/>
        </w:rPr>
        <w:t>With certain</w:t>
      </w:r>
      <w:r w:rsidR="000A4FF8">
        <w:rPr>
          <w:rFonts w:ascii="Arial" w:hAnsi="Arial" w:cs="Arial"/>
          <w:sz w:val="24"/>
          <w:szCs w:val="24"/>
        </w:rPr>
        <w:t xml:space="preserve"> public</w:t>
      </w:r>
      <w:r w:rsidR="003856F2">
        <w:rPr>
          <w:rFonts w:ascii="Arial" w:hAnsi="Arial" w:cs="Arial"/>
          <w:sz w:val="24"/>
          <w:szCs w:val="24"/>
        </w:rPr>
        <w:t xml:space="preserve"> Corporate Social Responsibility </w:t>
      </w:r>
      <w:r w:rsidR="000A4FF8">
        <w:rPr>
          <w:rFonts w:ascii="Arial" w:hAnsi="Arial" w:cs="Arial"/>
          <w:sz w:val="24"/>
          <w:szCs w:val="24"/>
        </w:rPr>
        <w:t xml:space="preserve">regulations in place </w:t>
      </w:r>
      <w:r w:rsidR="005A192F">
        <w:rPr>
          <w:rFonts w:ascii="Arial" w:hAnsi="Arial" w:cs="Arial"/>
          <w:sz w:val="24"/>
          <w:szCs w:val="24"/>
        </w:rPr>
        <w:t>should help to promote Corporate Social Responsibility</w:t>
      </w:r>
      <w:r w:rsidR="00E37057">
        <w:rPr>
          <w:rFonts w:ascii="Arial" w:hAnsi="Arial" w:cs="Arial"/>
          <w:sz w:val="24"/>
          <w:szCs w:val="24"/>
        </w:rPr>
        <w:t xml:space="preserve">, not force it. </w:t>
      </w:r>
      <w:r w:rsidR="00F776D0">
        <w:rPr>
          <w:rFonts w:ascii="Arial" w:hAnsi="Arial" w:cs="Arial"/>
          <w:sz w:val="24"/>
          <w:szCs w:val="24"/>
        </w:rPr>
        <w:t>The need for minimum standards</w:t>
      </w:r>
      <w:r w:rsidR="00842355">
        <w:rPr>
          <w:rFonts w:ascii="Arial" w:hAnsi="Arial" w:cs="Arial"/>
          <w:sz w:val="24"/>
          <w:szCs w:val="24"/>
        </w:rPr>
        <w:t>, certain framework setting the rules</w:t>
      </w:r>
      <w:r w:rsidR="00AD78C1">
        <w:rPr>
          <w:rFonts w:ascii="Arial" w:hAnsi="Arial" w:cs="Arial"/>
          <w:sz w:val="24"/>
          <w:szCs w:val="24"/>
        </w:rPr>
        <w:t xml:space="preserve">. </w:t>
      </w:r>
      <w:r w:rsidR="003E02D8">
        <w:rPr>
          <w:rFonts w:ascii="Arial" w:hAnsi="Arial" w:cs="Arial"/>
          <w:sz w:val="24"/>
          <w:szCs w:val="24"/>
        </w:rPr>
        <w:t>Mandatory</w:t>
      </w:r>
      <w:r w:rsidR="003B1CB9">
        <w:rPr>
          <w:rFonts w:ascii="Arial" w:hAnsi="Arial" w:cs="Arial"/>
          <w:sz w:val="24"/>
          <w:szCs w:val="24"/>
        </w:rPr>
        <w:t xml:space="preserve"> CSR</w:t>
      </w:r>
      <w:r w:rsidR="003E02D8">
        <w:rPr>
          <w:rFonts w:ascii="Arial" w:hAnsi="Arial" w:cs="Arial"/>
          <w:sz w:val="24"/>
          <w:szCs w:val="24"/>
        </w:rPr>
        <w:t xml:space="preserve"> </w:t>
      </w:r>
      <w:r w:rsidR="00FB47C2">
        <w:rPr>
          <w:rFonts w:ascii="Arial" w:hAnsi="Arial" w:cs="Arial"/>
          <w:sz w:val="24"/>
          <w:szCs w:val="24"/>
        </w:rPr>
        <w:t xml:space="preserve">would not </w:t>
      </w:r>
      <w:r w:rsidR="00FF7D3B">
        <w:rPr>
          <w:rFonts w:ascii="Arial" w:hAnsi="Arial" w:cs="Arial"/>
          <w:sz w:val="24"/>
          <w:szCs w:val="24"/>
        </w:rPr>
        <w:t xml:space="preserve">be a global solution in the long term </w:t>
      </w:r>
      <w:r w:rsidR="00913D0C">
        <w:rPr>
          <w:rFonts w:ascii="Arial" w:hAnsi="Arial" w:cs="Arial"/>
          <w:sz w:val="24"/>
          <w:szCs w:val="24"/>
        </w:rPr>
        <w:t>as a few countries</w:t>
      </w:r>
      <w:r w:rsidR="00787CB4">
        <w:rPr>
          <w:rFonts w:ascii="Arial" w:hAnsi="Arial" w:cs="Arial"/>
          <w:sz w:val="24"/>
          <w:szCs w:val="24"/>
        </w:rPr>
        <w:t xml:space="preserve"> have issues with their sustainability reports</w:t>
      </w:r>
      <w:r w:rsidR="00AE70D7">
        <w:rPr>
          <w:rFonts w:ascii="Arial" w:hAnsi="Arial" w:cs="Arial"/>
          <w:sz w:val="24"/>
          <w:szCs w:val="24"/>
        </w:rPr>
        <w:t>, there are also a lot of differences due to differen</w:t>
      </w:r>
      <w:r w:rsidR="00783195">
        <w:rPr>
          <w:rFonts w:ascii="Arial" w:hAnsi="Arial" w:cs="Arial"/>
          <w:sz w:val="24"/>
          <w:szCs w:val="24"/>
        </w:rPr>
        <w:t>ces corporate cultures, historic reasons.</w:t>
      </w:r>
      <w:r w:rsidR="00504BA6">
        <w:rPr>
          <w:rFonts w:ascii="Arial" w:hAnsi="Arial" w:cs="Arial"/>
          <w:sz w:val="24"/>
          <w:szCs w:val="24"/>
        </w:rPr>
        <w:t xml:space="preserve"> “Sustain</w:t>
      </w:r>
      <w:r w:rsidR="00A10BCE">
        <w:rPr>
          <w:rFonts w:ascii="Arial" w:hAnsi="Arial" w:cs="Arial"/>
          <w:sz w:val="24"/>
          <w:szCs w:val="24"/>
        </w:rPr>
        <w:t xml:space="preserve">ability reporting is the key platform for communicating sustainability </w:t>
      </w:r>
      <w:r w:rsidR="00C27088">
        <w:rPr>
          <w:rFonts w:ascii="Arial" w:hAnsi="Arial" w:cs="Arial"/>
          <w:sz w:val="24"/>
          <w:szCs w:val="24"/>
        </w:rPr>
        <w:t xml:space="preserve">performance and impacts. A sustainability report in its </w:t>
      </w:r>
      <w:r w:rsidR="00ED6D28">
        <w:rPr>
          <w:rFonts w:ascii="Arial" w:hAnsi="Arial" w:cs="Arial"/>
          <w:sz w:val="24"/>
          <w:szCs w:val="24"/>
        </w:rPr>
        <w:t>basic form is a report about an organisation’s environmental and social performance</w:t>
      </w:r>
      <w:r w:rsidR="003316C5">
        <w:rPr>
          <w:rFonts w:ascii="Arial" w:hAnsi="Arial" w:cs="Arial"/>
          <w:sz w:val="24"/>
          <w:szCs w:val="24"/>
        </w:rPr>
        <w:t>.”</w:t>
      </w:r>
      <w:sdt>
        <w:sdtPr>
          <w:rPr>
            <w:rFonts w:ascii="Arial" w:hAnsi="Arial" w:cs="Arial"/>
            <w:sz w:val="24"/>
            <w:szCs w:val="24"/>
          </w:rPr>
          <w:id w:val="-1117515290"/>
          <w:citation/>
        </w:sdtPr>
        <w:sdtContent>
          <w:r w:rsidR="003316C5">
            <w:rPr>
              <w:rFonts w:ascii="Arial" w:hAnsi="Arial" w:cs="Arial"/>
              <w:sz w:val="24"/>
              <w:szCs w:val="24"/>
            </w:rPr>
            <w:fldChar w:fldCharType="begin"/>
          </w:r>
          <w:r w:rsidR="003316C5">
            <w:rPr>
              <w:rFonts w:ascii="Arial" w:hAnsi="Arial" w:cs="Arial"/>
              <w:sz w:val="24"/>
              <w:szCs w:val="24"/>
            </w:rPr>
            <w:instrText xml:space="preserve"> CITATION eco201 \l 2057 </w:instrText>
          </w:r>
          <w:r w:rsidR="003316C5">
            <w:rPr>
              <w:rFonts w:ascii="Arial" w:hAnsi="Arial" w:cs="Arial"/>
              <w:sz w:val="24"/>
              <w:szCs w:val="24"/>
            </w:rPr>
            <w:fldChar w:fldCharType="separate"/>
          </w:r>
          <w:r w:rsidR="003316C5">
            <w:rPr>
              <w:rFonts w:ascii="Arial" w:hAnsi="Arial" w:cs="Arial"/>
              <w:noProof/>
              <w:sz w:val="24"/>
              <w:szCs w:val="24"/>
            </w:rPr>
            <w:t xml:space="preserve"> </w:t>
          </w:r>
          <w:r w:rsidR="003316C5" w:rsidRPr="003316C5">
            <w:rPr>
              <w:rFonts w:ascii="Arial" w:hAnsi="Arial" w:cs="Arial"/>
              <w:noProof/>
              <w:sz w:val="24"/>
              <w:szCs w:val="24"/>
            </w:rPr>
            <w:t>(ecovadis, 2020)</w:t>
          </w:r>
          <w:r w:rsidR="003316C5">
            <w:rPr>
              <w:rFonts w:ascii="Arial" w:hAnsi="Arial" w:cs="Arial"/>
              <w:sz w:val="24"/>
              <w:szCs w:val="24"/>
            </w:rPr>
            <w:fldChar w:fldCharType="end"/>
          </w:r>
        </w:sdtContent>
      </w:sdt>
      <w:r w:rsidR="00BF4A40">
        <w:rPr>
          <w:rFonts w:ascii="Arial" w:hAnsi="Arial" w:cs="Arial"/>
          <w:sz w:val="24"/>
          <w:szCs w:val="24"/>
        </w:rPr>
        <w:t xml:space="preserve">. It seems that the bigger businesses could benefit from being mandatory </w:t>
      </w:r>
      <w:r w:rsidR="00B61CB7">
        <w:rPr>
          <w:rFonts w:ascii="Arial" w:hAnsi="Arial" w:cs="Arial"/>
          <w:sz w:val="24"/>
          <w:szCs w:val="24"/>
        </w:rPr>
        <w:t xml:space="preserve">as they could afford the extra </w:t>
      </w:r>
      <w:proofErr w:type="gramStart"/>
      <w:r w:rsidR="00B61CB7">
        <w:rPr>
          <w:rFonts w:ascii="Arial" w:hAnsi="Arial" w:cs="Arial"/>
          <w:sz w:val="24"/>
          <w:szCs w:val="24"/>
        </w:rPr>
        <w:t>man power</w:t>
      </w:r>
      <w:proofErr w:type="gramEnd"/>
      <w:r w:rsidR="00B61CB7">
        <w:rPr>
          <w:rFonts w:ascii="Arial" w:hAnsi="Arial" w:cs="Arial"/>
          <w:sz w:val="24"/>
          <w:szCs w:val="24"/>
        </w:rPr>
        <w:t xml:space="preserve"> and time to create a report whereas the little and smaller businesses would be better off being voluntary </w:t>
      </w:r>
      <w:r w:rsidR="00954DEC">
        <w:rPr>
          <w:rFonts w:ascii="Arial" w:hAnsi="Arial" w:cs="Arial"/>
          <w:sz w:val="24"/>
          <w:szCs w:val="24"/>
        </w:rPr>
        <w:t>as they would have more trouble finding the resources to produce a report</w:t>
      </w:r>
      <w:r w:rsidR="00020ECE">
        <w:rPr>
          <w:rFonts w:ascii="Arial" w:hAnsi="Arial" w:cs="Arial"/>
          <w:sz w:val="24"/>
          <w:szCs w:val="24"/>
        </w:rPr>
        <w:t>.</w:t>
      </w:r>
    </w:p>
    <w:p w14:paraId="3D0BEA4F" w14:textId="0D289D43" w:rsidR="00020ECE" w:rsidRDefault="00020ECE">
      <w:pPr>
        <w:rPr>
          <w:rFonts w:ascii="Arial" w:hAnsi="Arial" w:cs="Arial"/>
          <w:sz w:val="24"/>
          <w:szCs w:val="24"/>
        </w:rPr>
      </w:pPr>
    </w:p>
    <w:p w14:paraId="6A25CE88" w14:textId="47712447" w:rsidR="00020ECE" w:rsidRDefault="00020ECE">
      <w:pPr>
        <w:rPr>
          <w:rFonts w:ascii="Arial" w:hAnsi="Arial" w:cs="Arial"/>
          <w:sz w:val="24"/>
          <w:szCs w:val="24"/>
        </w:rPr>
      </w:pPr>
    </w:p>
    <w:p w14:paraId="5A898EB5" w14:textId="6A34AA91" w:rsidR="00020ECE" w:rsidRDefault="00020ECE">
      <w:pPr>
        <w:rPr>
          <w:rFonts w:ascii="Arial" w:hAnsi="Arial" w:cs="Arial"/>
          <w:sz w:val="24"/>
          <w:szCs w:val="24"/>
        </w:rPr>
      </w:pPr>
    </w:p>
    <w:p w14:paraId="01805D56" w14:textId="34896BDB" w:rsidR="00020ECE" w:rsidRDefault="00020ECE">
      <w:pPr>
        <w:rPr>
          <w:rFonts w:ascii="Arial" w:hAnsi="Arial" w:cs="Arial"/>
          <w:sz w:val="24"/>
          <w:szCs w:val="24"/>
        </w:rPr>
      </w:pPr>
    </w:p>
    <w:p w14:paraId="16FB9292" w14:textId="4C329A22" w:rsidR="00020ECE" w:rsidRDefault="00020ECE">
      <w:pPr>
        <w:rPr>
          <w:rFonts w:ascii="Arial" w:hAnsi="Arial" w:cs="Arial"/>
          <w:sz w:val="24"/>
          <w:szCs w:val="24"/>
        </w:rPr>
      </w:pPr>
    </w:p>
    <w:p w14:paraId="4C4FD731" w14:textId="2DFF43E0" w:rsidR="00020ECE" w:rsidRDefault="00020ECE">
      <w:pPr>
        <w:rPr>
          <w:rFonts w:ascii="Arial" w:hAnsi="Arial" w:cs="Arial"/>
          <w:sz w:val="24"/>
          <w:szCs w:val="24"/>
        </w:rPr>
      </w:pPr>
    </w:p>
    <w:p w14:paraId="34DBB062" w14:textId="6B0A686E" w:rsidR="00020ECE" w:rsidRDefault="00020ECE">
      <w:pPr>
        <w:rPr>
          <w:rFonts w:ascii="Arial" w:hAnsi="Arial" w:cs="Arial"/>
          <w:sz w:val="24"/>
          <w:szCs w:val="24"/>
        </w:rPr>
      </w:pPr>
    </w:p>
    <w:p w14:paraId="09553315" w14:textId="24956E7E" w:rsidR="00020ECE" w:rsidRDefault="00020ECE">
      <w:pPr>
        <w:rPr>
          <w:rFonts w:ascii="Arial" w:hAnsi="Arial" w:cs="Arial"/>
          <w:sz w:val="24"/>
          <w:szCs w:val="24"/>
        </w:rPr>
      </w:pPr>
    </w:p>
    <w:p w14:paraId="13BCA4A7" w14:textId="47055C15" w:rsidR="00020ECE" w:rsidRDefault="00020ECE">
      <w:pPr>
        <w:rPr>
          <w:rFonts w:ascii="Arial" w:hAnsi="Arial" w:cs="Arial"/>
          <w:sz w:val="24"/>
          <w:szCs w:val="24"/>
        </w:rPr>
      </w:pPr>
    </w:p>
    <w:p w14:paraId="33AA5B0F" w14:textId="29742897" w:rsidR="00020ECE" w:rsidRDefault="00020ECE">
      <w:pPr>
        <w:rPr>
          <w:rFonts w:ascii="Arial" w:hAnsi="Arial" w:cs="Arial"/>
          <w:sz w:val="24"/>
          <w:szCs w:val="24"/>
        </w:rPr>
      </w:pPr>
    </w:p>
    <w:p w14:paraId="6845F009" w14:textId="5E167889" w:rsidR="00020ECE" w:rsidRDefault="00020ECE">
      <w:pPr>
        <w:rPr>
          <w:rFonts w:ascii="Arial" w:hAnsi="Arial" w:cs="Arial"/>
          <w:sz w:val="24"/>
          <w:szCs w:val="24"/>
        </w:rPr>
      </w:pPr>
    </w:p>
    <w:p w14:paraId="1F1B15DC" w14:textId="6D225696" w:rsidR="00020ECE" w:rsidRDefault="00020ECE">
      <w:pPr>
        <w:rPr>
          <w:rFonts w:ascii="Arial" w:hAnsi="Arial" w:cs="Arial"/>
          <w:sz w:val="24"/>
          <w:szCs w:val="24"/>
        </w:rPr>
      </w:pPr>
    </w:p>
    <w:p w14:paraId="5960A523" w14:textId="6BAC183D" w:rsidR="00020ECE" w:rsidRDefault="00020ECE">
      <w:pPr>
        <w:rPr>
          <w:rFonts w:ascii="Arial" w:hAnsi="Arial" w:cs="Arial"/>
          <w:sz w:val="24"/>
          <w:szCs w:val="24"/>
        </w:rPr>
      </w:pPr>
    </w:p>
    <w:p w14:paraId="442AC4E9" w14:textId="37D0F616" w:rsidR="00020ECE" w:rsidRDefault="00020ECE">
      <w:pPr>
        <w:rPr>
          <w:rFonts w:ascii="Arial" w:hAnsi="Arial" w:cs="Arial"/>
          <w:sz w:val="24"/>
          <w:szCs w:val="24"/>
        </w:rPr>
      </w:pPr>
    </w:p>
    <w:p w14:paraId="667D82DB" w14:textId="7811F5BB" w:rsidR="00020ECE" w:rsidRDefault="00020ECE">
      <w:pPr>
        <w:rPr>
          <w:rFonts w:ascii="Arial" w:hAnsi="Arial" w:cs="Arial"/>
          <w:sz w:val="24"/>
          <w:szCs w:val="24"/>
        </w:rPr>
      </w:pPr>
    </w:p>
    <w:p w14:paraId="640CEF88" w14:textId="5F4E241F" w:rsidR="00020ECE" w:rsidRDefault="00020ECE">
      <w:pPr>
        <w:rPr>
          <w:rFonts w:ascii="Arial" w:hAnsi="Arial" w:cs="Arial"/>
          <w:sz w:val="24"/>
          <w:szCs w:val="24"/>
        </w:rPr>
      </w:pPr>
    </w:p>
    <w:p w14:paraId="53CCB2CB" w14:textId="6EF40769" w:rsidR="00020ECE" w:rsidRDefault="00020ECE">
      <w:pPr>
        <w:rPr>
          <w:rFonts w:ascii="Arial" w:hAnsi="Arial" w:cs="Arial"/>
          <w:sz w:val="24"/>
          <w:szCs w:val="24"/>
        </w:rPr>
      </w:pPr>
    </w:p>
    <w:p w14:paraId="22CD360A" w14:textId="359EF0E1" w:rsidR="00020ECE" w:rsidRDefault="00020ECE">
      <w:pPr>
        <w:rPr>
          <w:rFonts w:ascii="Arial" w:hAnsi="Arial" w:cs="Arial"/>
          <w:sz w:val="24"/>
          <w:szCs w:val="24"/>
        </w:rPr>
      </w:pPr>
    </w:p>
    <w:p w14:paraId="495AEC42" w14:textId="34F00DED" w:rsidR="00020ECE" w:rsidRDefault="00020ECE">
      <w:pPr>
        <w:rPr>
          <w:rFonts w:ascii="Arial" w:hAnsi="Arial" w:cs="Arial"/>
          <w:sz w:val="24"/>
          <w:szCs w:val="24"/>
        </w:rPr>
      </w:pPr>
    </w:p>
    <w:p w14:paraId="78530EEB" w14:textId="5C1988F9" w:rsidR="00020ECE" w:rsidRDefault="00020ECE">
      <w:pPr>
        <w:rPr>
          <w:rFonts w:ascii="Arial" w:hAnsi="Arial" w:cs="Arial"/>
          <w:b/>
          <w:bCs/>
          <w:sz w:val="32"/>
          <w:szCs w:val="32"/>
        </w:rPr>
      </w:pPr>
      <w:r w:rsidRPr="00020ECE">
        <w:rPr>
          <w:rFonts w:ascii="Arial" w:hAnsi="Arial" w:cs="Arial"/>
          <w:b/>
          <w:bCs/>
          <w:sz w:val="32"/>
          <w:szCs w:val="32"/>
        </w:rPr>
        <w:lastRenderedPageBreak/>
        <w:t>REFERENCES</w:t>
      </w:r>
    </w:p>
    <w:sdt>
      <w:sdtPr>
        <w:id w:val="-111527821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14227CC" w14:textId="67CDD727" w:rsidR="00020ECE" w:rsidRDefault="00020ECE">
          <w:pPr>
            <w:pStyle w:val="Heading1"/>
          </w:pPr>
          <w:r>
            <w:t>References</w:t>
          </w:r>
        </w:p>
        <w:sdt>
          <w:sdtPr>
            <w:id w:val="-573587230"/>
            <w:bibliography/>
          </w:sdtPr>
          <w:sdtContent>
            <w:p w14:paraId="4F407996" w14:textId="77777777" w:rsidR="00020ECE" w:rsidRDefault="00020ECE" w:rsidP="00020ECE">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Arena, C. (2006, December 26th). </w:t>
              </w:r>
              <w:r>
                <w:rPr>
                  <w:i/>
                  <w:iCs/>
                  <w:noProof/>
                  <w:lang w:val="en-US"/>
                </w:rPr>
                <w:t>The High-Purpose Company: The truly Responsible (and Highly Profitable) Firms That Are Changing Business Now</w:t>
              </w:r>
              <w:r>
                <w:rPr>
                  <w:noProof/>
                  <w:lang w:val="en-US"/>
                </w:rPr>
                <w:t>. Retrieved from Goodreads: The intricacy growth of any business and the concern over sustainability can cause the possibility of conflict between the businesses profit verses the support towards the society and environmental issues. Robert Reich wrote in his book titled `Super capi</w:t>
              </w:r>
            </w:p>
            <w:p w14:paraId="77855E29" w14:textId="77777777" w:rsidR="00020ECE" w:rsidRDefault="00020ECE" w:rsidP="00020ECE">
              <w:pPr>
                <w:pStyle w:val="Bibliography"/>
                <w:ind w:left="720" w:hanging="720"/>
                <w:rPr>
                  <w:noProof/>
                  <w:lang w:val="en-US"/>
                </w:rPr>
              </w:pPr>
              <w:r>
                <w:rPr>
                  <w:noProof/>
                  <w:lang w:val="en-US"/>
                </w:rPr>
                <w:t xml:space="preserve">Arko, B. (2013). Corporate social responsibility in the large scale gold mining industry in Ghana. </w:t>
              </w:r>
              <w:r>
                <w:rPr>
                  <w:i/>
                  <w:iCs/>
                  <w:noProof/>
                  <w:lang w:val="en-US"/>
                </w:rPr>
                <w:t>Journal of business and retail management research (jbr mr) vol.8 issue 1</w:t>
              </w:r>
              <w:r>
                <w:rPr>
                  <w:noProof/>
                  <w:lang w:val="en-US"/>
                </w:rPr>
                <w:t>.</w:t>
              </w:r>
            </w:p>
            <w:p w14:paraId="527A469A" w14:textId="77777777" w:rsidR="00020ECE" w:rsidRDefault="00020ECE" w:rsidP="00020ECE">
              <w:pPr>
                <w:pStyle w:val="Bibliography"/>
                <w:ind w:left="720" w:hanging="720"/>
                <w:rPr>
                  <w:noProof/>
                  <w:lang w:val="en-US"/>
                </w:rPr>
              </w:pPr>
              <w:r>
                <w:rPr>
                  <w:noProof/>
                  <w:lang w:val="en-US"/>
                </w:rPr>
                <w:t xml:space="preserve">Britannica, T. E. (2020). </w:t>
              </w:r>
              <w:r>
                <w:rPr>
                  <w:i/>
                  <w:iCs/>
                  <w:noProof/>
                  <w:lang w:val="en-US"/>
                </w:rPr>
                <w:t>Deontological ethics</w:t>
              </w:r>
              <w:r>
                <w:rPr>
                  <w:noProof/>
                  <w:lang w:val="en-US"/>
                </w:rPr>
                <w:t>. Retrieved from Britannica: https://www.britannica.com/topic/deontological-ethics</w:t>
              </w:r>
            </w:p>
            <w:p w14:paraId="37F35797" w14:textId="77777777" w:rsidR="00020ECE" w:rsidRDefault="00020ECE" w:rsidP="00020ECE">
              <w:pPr>
                <w:pStyle w:val="Bibliography"/>
                <w:ind w:left="720" w:hanging="720"/>
                <w:rPr>
                  <w:noProof/>
                  <w:lang w:val="en-US"/>
                </w:rPr>
              </w:pPr>
              <w:r>
                <w:rPr>
                  <w:noProof/>
                  <w:lang w:val="en-US"/>
                </w:rPr>
                <w:t xml:space="preserve">BusinessBalls. (2019, august 21). </w:t>
              </w:r>
              <w:r>
                <w:rPr>
                  <w:i/>
                  <w:iCs/>
                  <w:noProof/>
                  <w:lang w:val="en-US"/>
                </w:rPr>
                <w:t>corporate social responsibility</w:t>
              </w:r>
              <w:r>
                <w:rPr>
                  <w:noProof/>
                  <w:lang w:val="en-US"/>
                </w:rPr>
                <w:t>. Retrieved from Businessballs: https://www.businessballs.com/organisational-culture/corporate-social-responsibility/</w:t>
              </w:r>
            </w:p>
            <w:p w14:paraId="0D7406F0" w14:textId="77777777" w:rsidR="00020ECE" w:rsidRDefault="00020ECE" w:rsidP="00020ECE">
              <w:pPr>
                <w:pStyle w:val="Bibliography"/>
                <w:ind w:left="720" w:hanging="720"/>
                <w:rPr>
                  <w:noProof/>
                  <w:lang w:val="en-US"/>
                </w:rPr>
              </w:pPr>
              <w:r>
                <w:rPr>
                  <w:noProof/>
                  <w:lang w:val="en-US"/>
                </w:rPr>
                <w:t xml:space="preserve">Chaplier, J. (2014, Febuary 28). </w:t>
              </w:r>
              <w:r>
                <w:rPr>
                  <w:i/>
                  <w:iCs/>
                  <w:noProof/>
                  <w:lang w:val="en-US"/>
                </w:rPr>
                <w:t xml:space="preserve">EU to force large companies </w:t>
              </w:r>
              <w:r>
                <w:rPr>
                  <w:noProof/>
                  <w:lang w:val="en-US"/>
                </w:rPr>
                <w:t>. Retrieved from The Guardian: https://www.theguardian.com/sustainable-business/eu-reform-listed-companies-report-environmental-social-impact</w:t>
              </w:r>
            </w:p>
            <w:p w14:paraId="373AD8D0" w14:textId="77777777" w:rsidR="00020ECE" w:rsidRDefault="00020ECE" w:rsidP="00020ECE">
              <w:pPr>
                <w:pStyle w:val="Bibliography"/>
                <w:ind w:left="720" w:hanging="720"/>
                <w:rPr>
                  <w:noProof/>
                  <w:lang w:val="en-US"/>
                </w:rPr>
              </w:pPr>
              <w:r>
                <w:rPr>
                  <w:noProof/>
                  <w:lang w:val="en-US"/>
                </w:rPr>
                <w:t xml:space="preserve">Davis, M. (2001). </w:t>
              </w:r>
              <w:r>
                <w:rPr>
                  <w:i/>
                  <w:iCs/>
                  <w:noProof/>
                  <w:lang w:val="en-US"/>
                </w:rPr>
                <w:t>Utilitarianism</w:t>
              </w:r>
              <w:r>
                <w:rPr>
                  <w:noProof/>
                  <w:lang w:val="en-US"/>
                </w:rPr>
                <w:t>. Retrieved from Illinois Institute of Technology: https://ethics.iit.edu/teaching/utilitarianism#:~:text=Moral%20theories%20can%20be%20divided,an%20end%20to%20be%20achieved.&amp;text='%20Utilitarian%20theories%20are%20teleological.</w:t>
              </w:r>
            </w:p>
            <w:p w14:paraId="679C832B" w14:textId="77777777" w:rsidR="00020ECE" w:rsidRDefault="00020ECE" w:rsidP="00020ECE">
              <w:pPr>
                <w:pStyle w:val="Bibliography"/>
                <w:ind w:left="720" w:hanging="720"/>
                <w:rPr>
                  <w:noProof/>
                  <w:lang w:val="en-US"/>
                </w:rPr>
              </w:pPr>
              <w:r>
                <w:rPr>
                  <w:noProof/>
                  <w:lang w:val="en-US"/>
                </w:rPr>
                <w:t xml:space="preserve">Dixon, F. (2019, may 16). </w:t>
              </w:r>
              <w:r>
                <w:rPr>
                  <w:i/>
                  <w:iCs/>
                  <w:noProof/>
                  <w:lang w:val="en-US"/>
                </w:rPr>
                <w:t>Voluntary versus Mandatory Corporate responsibility</w:t>
              </w:r>
              <w:r>
                <w:rPr>
                  <w:noProof/>
                  <w:lang w:val="en-US"/>
                </w:rPr>
                <w:t>. Retrieved from ARCS alliance for research on corporate sustainability: https://corporate-sustainability.org/voluntary-versus-mandatory-corporate-responsibility/</w:t>
              </w:r>
            </w:p>
            <w:p w14:paraId="7A610021" w14:textId="77777777" w:rsidR="00020ECE" w:rsidRDefault="00020ECE" w:rsidP="00020ECE">
              <w:pPr>
                <w:pStyle w:val="Bibliography"/>
                <w:ind w:left="720" w:hanging="720"/>
                <w:rPr>
                  <w:noProof/>
                  <w:lang w:val="en-US"/>
                </w:rPr>
              </w:pPr>
              <w:r>
                <w:rPr>
                  <w:noProof/>
                  <w:lang w:val="en-US"/>
                </w:rPr>
                <w:t xml:space="preserve">ecovadis. (2020). </w:t>
              </w:r>
              <w:r>
                <w:rPr>
                  <w:i/>
                  <w:iCs/>
                  <w:noProof/>
                  <w:lang w:val="en-US"/>
                </w:rPr>
                <w:t>What is sustainability reporting</w:t>
              </w:r>
              <w:r>
                <w:rPr>
                  <w:noProof/>
                  <w:lang w:val="en-US"/>
                </w:rPr>
                <w:t>. Retrieved from ecovadis: https://ecovadis.com/academy/sustainability-reporting/</w:t>
              </w:r>
            </w:p>
            <w:p w14:paraId="764EE753" w14:textId="77777777" w:rsidR="00020ECE" w:rsidRDefault="00020ECE" w:rsidP="00020ECE">
              <w:pPr>
                <w:pStyle w:val="Bibliography"/>
                <w:ind w:left="720" w:hanging="720"/>
                <w:rPr>
                  <w:noProof/>
                  <w:lang w:val="en-US"/>
                </w:rPr>
              </w:pPr>
              <w:r>
                <w:rPr>
                  <w:noProof/>
                  <w:lang w:val="en-US"/>
                </w:rPr>
                <w:t xml:space="preserve">Friedman, M. (1970). The Social Responsibility of Business Is to Increase Its Profits. </w:t>
              </w:r>
              <w:r>
                <w:rPr>
                  <w:i/>
                  <w:iCs/>
                  <w:noProof/>
                  <w:lang w:val="en-US"/>
                </w:rPr>
                <w:t>New York Times</w:t>
              </w:r>
              <w:r>
                <w:rPr>
                  <w:noProof/>
                  <w:lang w:val="en-US"/>
                </w:rPr>
                <w:t>, 1-4.</w:t>
              </w:r>
            </w:p>
            <w:p w14:paraId="4C0D4660" w14:textId="77777777" w:rsidR="00020ECE" w:rsidRDefault="00020ECE" w:rsidP="00020ECE">
              <w:pPr>
                <w:pStyle w:val="Bibliography"/>
                <w:ind w:left="720" w:hanging="720"/>
                <w:rPr>
                  <w:noProof/>
                  <w:lang w:val="en-US"/>
                </w:rPr>
              </w:pPr>
              <w:r>
                <w:rPr>
                  <w:noProof/>
                  <w:lang w:val="en-US"/>
                </w:rPr>
                <w:t xml:space="preserve">Hagerty, J. R. (2019, October 4). </w:t>
              </w:r>
              <w:r>
                <w:rPr>
                  <w:i/>
                  <w:iCs/>
                  <w:noProof/>
                  <w:lang w:val="en-US"/>
                </w:rPr>
                <w:t>Kenneth Mason, Quaker Oats President in 1970s, Defended Cap`n Crunch</w:t>
              </w:r>
              <w:r>
                <w:rPr>
                  <w:noProof/>
                  <w:lang w:val="en-US"/>
                </w:rPr>
                <w:t>. Retrieved from WSJ: https://www.wsj.com/articles/kenneth-mason-quaker-oats-president-in-1970s-defended-capn-crunch-11570199400#:~:text=In%20a%201979%20essay%20for,is%20the%20purpose%20of%20life.%E2%80%9D</w:t>
              </w:r>
            </w:p>
            <w:p w14:paraId="3451A805" w14:textId="77777777" w:rsidR="00020ECE" w:rsidRDefault="00020ECE" w:rsidP="00020ECE">
              <w:pPr>
                <w:pStyle w:val="Bibliography"/>
                <w:ind w:left="720" w:hanging="720"/>
                <w:rPr>
                  <w:noProof/>
                  <w:lang w:val="en-US"/>
                </w:rPr>
              </w:pPr>
              <w:r>
                <w:rPr>
                  <w:noProof/>
                  <w:lang w:val="en-US"/>
                </w:rPr>
                <w:t xml:space="preserve">Innovation, D. (2020). </w:t>
              </w:r>
              <w:r>
                <w:rPr>
                  <w:i/>
                  <w:iCs/>
                  <w:noProof/>
                  <w:lang w:val="en-US"/>
                </w:rPr>
                <w:t>Entrepreneur Quotes</w:t>
              </w:r>
              <w:r>
                <w:rPr>
                  <w:noProof/>
                  <w:lang w:val="en-US"/>
                </w:rPr>
                <w:t>. Retrieved from Decision innovation: “Business social responsibility should not be coerced; it is a voluntary decision that the entrepreneurial leadership of every company must make on its own.”</w:t>
              </w:r>
            </w:p>
            <w:p w14:paraId="3BA784CF" w14:textId="77777777" w:rsidR="00020ECE" w:rsidRDefault="00020ECE" w:rsidP="00020ECE">
              <w:pPr>
                <w:pStyle w:val="Bibliography"/>
                <w:ind w:left="720" w:hanging="720"/>
                <w:rPr>
                  <w:noProof/>
                  <w:lang w:val="en-US"/>
                </w:rPr>
              </w:pPr>
              <w:r>
                <w:rPr>
                  <w:noProof/>
                  <w:lang w:val="en-US"/>
                </w:rPr>
                <w:t xml:space="preserve">Mackey, J. (2005, october). </w:t>
              </w:r>
              <w:r>
                <w:rPr>
                  <w:i/>
                  <w:iCs/>
                  <w:noProof/>
                  <w:lang w:val="en-US"/>
                </w:rPr>
                <w:t>rethinking the social responsibility of business</w:t>
              </w:r>
              <w:r>
                <w:rPr>
                  <w:noProof/>
                  <w:lang w:val="en-US"/>
                </w:rPr>
                <w:t>. Retrieved from reason: https://reason.com/2005/10/01/rethinking-the-social-responsi-2/</w:t>
              </w:r>
            </w:p>
            <w:p w14:paraId="249ECD7F" w14:textId="77777777" w:rsidR="00020ECE" w:rsidRDefault="00020ECE" w:rsidP="00020ECE">
              <w:pPr>
                <w:pStyle w:val="Bibliography"/>
                <w:ind w:left="720" w:hanging="720"/>
                <w:rPr>
                  <w:noProof/>
                  <w:lang w:val="en-US"/>
                </w:rPr>
              </w:pPr>
              <w:r>
                <w:rPr>
                  <w:noProof/>
                  <w:lang w:val="en-US"/>
                </w:rPr>
                <w:t xml:space="preserve">McCombs, T. (2021). </w:t>
              </w:r>
              <w:r>
                <w:rPr>
                  <w:i/>
                  <w:iCs/>
                  <w:noProof/>
                  <w:lang w:val="en-US"/>
                </w:rPr>
                <w:t>Ethics unwrapped</w:t>
              </w:r>
              <w:r>
                <w:rPr>
                  <w:noProof/>
                  <w:lang w:val="en-US"/>
                </w:rPr>
                <w:t>. Retrieved from McCombs School of Business: https://ethicsunwrapped.utexas.edu/glossary/deontology#:~:text=Deontology%20is%20an%</w:t>
              </w:r>
              <w:r>
                <w:rPr>
                  <w:noProof/>
                  <w:lang w:val="en-US"/>
                </w:rPr>
                <w:lastRenderedPageBreak/>
                <w:t>20ethical%20theory,as%20%E2%80%9CDon't%20lie.&amp;text=This%20approach%20tends%20to%20fit,is%20or%20isn't%20ethical.</w:t>
              </w:r>
            </w:p>
            <w:p w14:paraId="7B3E41DF" w14:textId="77777777" w:rsidR="00020ECE" w:rsidRDefault="00020ECE" w:rsidP="00020ECE">
              <w:pPr>
                <w:pStyle w:val="Bibliography"/>
                <w:ind w:left="720" w:hanging="720"/>
                <w:rPr>
                  <w:noProof/>
                  <w:lang w:val="en-US"/>
                </w:rPr>
              </w:pPr>
              <w:r>
                <w:rPr>
                  <w:noProof/>
                  <w:lang w:val="en-US"/>
                </w:rPr>
                <w:t xml:space="preserve">programs, g. (2006, July 24). </w:t>
              </w:r>
              <w:r>
                <w:rPr>
                  <w:i/>
                  <w:iCs/>
                  <w:noProof/>
                  <w:lang w:val="en-US"/>
                </w:rPr>
                <w:t>Corporate Social Responsibility: voluntary or mandatory?</w:t>
              </w:r>
              <w:r>
                <w:rPr>
                  <w:noProof/>
                  <w:lang w:val="en-US"/>
                </w:rPr>
                <w:t xml:space="preserve"> Retrieved from CIPE: https://www.cipe.org/blog/2006/07/24/corporate-social-responsibility-voluntary-or-mandatory/</w:t>
              </w:r>
            </w:p>
            <w:p w14:paraId="1E7205D2" w14:textId="77777777" w:rsidR="00020ECE" w:rsidRDefault="00020ECE" w:rsidP="00020ECE">
              <w:pPr>
                <w:pStyle w:val="Bibliography"/>
                <w:ind w:left="720" w:hanging="720"/>
                <w:rPr>
                  <w:noProof/>
                  <w:lang w:val="en-US"/>
                </w:rPr>
              </w:pPr>
              <w:r>
                <w:rPr>
                  <w:noProof/>
                  <w:lang w:val="en-US"/>
                </w:rPr>
                <w:t xml:space="preserve">Reasons. (2005, october). </w:t>
              </w:r>
              <w:r>
                <w:rPr>
                  <w:i/>
                  <w:iCs/>
                  <w:noProof/>
                  <w:lang w:val="en-US"/>
                </w:rPr>
                <w:t>Rethinking the social responsibility of business</w:t>
              </w:r>
              <w:r>
                <w:rPr>
                  <w:noProof/>
                  <w:lang w:val="en-US"/>
                </w:rPr>
                <w:t>. Retrieved from reason: https://reason.com/2005/10/01/rethinking-the-social-responsi-2/</w:t>
              </w:r>
            </w:p>
            <w:p w14:paraId="1755FBDE" w14:textId="77777777" w:rsidR="00020ECE" w:rsidRDefault="00020ECE" w:rsidP="00020ECE">
              <w:pPr>
                <w:pStyle w:val="Bibliography"/>
                <w:ind w:left="720" w:hanging="720"/>
                <w:rPr>
                  <w:noProof/>
                  <w:lang w:val="en-US"/>
                </w:rPr>
              </w:pPr>
              <w:r>
                <w:rPr>
                  <w:noProof/>
                  <w:lang w:val="en-US"/>
                </w:rPr>
                <w:t xml:space="preserve">Sabri Boubaker, D. K. (2009, june 6th). </w:t>
              </w:r>
              <w:r>
                <w:rPr>
                  <w:i/>
                  <w:iCs/>
                  <w:noProof/>
                  <w:lang w:val="en-US"/>
                </w:rPr>
                <w:t>Google Books</w:t>
              </w:r>
              <w:r>
                <w:rPr>
                  <w:noProof/>
                  <w:lang w:val="en-US"/>
                </w:rPr>
                <w:t>. Retrieved from Corporate Social Responsibility, ethics and sustainable prosperity: https://books.google.co.uk/books/about/Corporate_Social_Responsibility_Ethics_A.html?id=PGahDwAAQBAJ&amp;source=kp_book_description&amp;redir_esc=y</w:t>
              </w:r>
            </w:p>
            <w:p w14:paraId="58AC3E6D" w14:textId="77777777" w:rsidR="00020ECE" w:rsidRDefault="00020ECE" w:rsidP="00020ECE">
              <w:pPr>
                <w:pStyle w:val="Bibliography"/>
                <w:ind w:left="720" w:hanging="720"/>
                <w:rPr>
                  <w:noProof/>
                  <w:lang w:val="en-US"/>
                </w:rPr>
              </w:pPr>
              <w:r>
                <w:rPr>
                  <w:noProof/>
                  <w:lang w:val="en-US"/>
                </w:rPr>
                <w:t xml:space="preserve">Schefczyk, M. (2020). </w:t>
              </w:r>
              <w:r>
                <w:rPr>
                  <w:i/>
                  <w:iCs/>
                  <w:noProof/>
                  <w:lang w:val="en-US"/>
                </w:rPr>
                <w:t>Internet Encyclopedia of Philosophy</w:t>
              </w:r>
              <w:r>
                <w:rPr>
                  <w:noProof/>
                  <w:lang w:val="en-US"/>
                </w:rPr>
                <w:t>. Retrieved from John Stuart Mill: Ethics: https://iep.utm.edu/mill-eth/#:~:text=The%20ethical%20theory%20of%20John,to%20promote%20overall%20human%20happiness.</w:t>
              </w:r>
            </w:p>
            <w:p w14:paraId="62E3C013" w14:textId="77777777" w:rsidR="00020ECE" w:rsidRDefault="00020ECE" w:rsidP="00020ECE">
              <w:pPr>
                <w:pStyle w:val="Bibliography"/>
                <w:ind w:left="720" w:hanging="720"/>
                <w:rPr>
                  <w:noProof/>
                  <w:lang w:val="en-US"/>
                </w:rPr>
              </w:pPr>
              <w:r>
                <w:rPr>
                  <w:noProof/>
                  <w:lang w:val="en-US"/>
                </w:rPr>
                <w:t xml:space="preserve">SZ, O. D. (2016, march 21). </w:t>
              </w:r>
              <w:r>
                <w:rPr>
                  <w:i/>
                  <w:iCs/>
                  <w:noProof/>
                  <w:lang w:val="en-US"/>
                </w:rPr>
                <w:t>corporate social responsibility and sustainability-an indispensible deal-breaker</w:t>
              </w:r>
              <w:r>
                <w:rPr>
                  <w:noProof/>
                  <w:lang w:val="en-US"/>
                </w:rPr>
                <w:t>. Retrieved from Olga`s PR Thoughts: https://olgasprthoughts.wordpress.com/2016/03/21/727/</w:t>
              </w:r>
            </w:p>
            <w:p w14:paraId="564C88FE" w14:textId="77777777" w:rsidR="00020ECE" w:rsidRDefault="00020ECE" w:rsidP="00020ECE">
              <w:pPr>
                <w:pStyle w:val="Bibliography"/>
                <w:ind w:left="720" w:hanging="720"/>
                <w:rPr>
                  <w:noProof/>
                  <w:lang w:val="en-US"/>
                </w:rPr>
              </w:pPr>
              <w:r>
                <w:rPr>
                  <w:noProof/>
                  <w:lang w:val="en-US"/>
                </w:rPr>
                <w:t xml:space="preserve">Team, T. E. (2020). </w:t>
              </w:r>
              <w:r>
                <w:rPr>
                  <w:i/>
                  <w:iCs/>
                  <w:noProof/>
                  <w:lang w:val="en-US"/>
                </w:rPr>
                <w:t>what is corporate social responsibility (CRS)?</w:t>
              </w:r>
              <w:r>
                <w:rPr>
                  <w:noProof/>
                  <w:lang w:val="en-US"/>
                </w:rPr>
                <w:t xml:space="preserve"> Retrieved from the ecovadis team: https://support.ecovadis.com/hc/en-us/articles/210459677-What-is-Corporate-Social-Responsibility-CSR-#:~:text=The%20ISO%2026000%20standard%20defines,transparent%20and%20ethical%20behavior%20that%3A&amp;text=%2D%20and%20is%20integrated%20throughout%20the%20org</w:t>
              </w:r>
            </w:p>
            <w:p w14:paraId="51306E49" w14:textId="77777777" w:rsidR="00020ECE" w:rsidRDefault="00020ECE" w:rsidP="00020ECE">
              <w:pPr>
                <w:pStyle w:val="Bibliography"/>
                <w:ind w:left="720" w:hanging="720"/>
                <w:rPr>
                  <w:noProof/>
                  <w:lang w:val="en-US"/>
                </w:rPr>
              </w:pPr>
              <w:r>
                <w:rPr>
                  <w:noProof/>
                  <w:lang w:val="en-US"/>
                </w:rPr>
                <w:t xml:space="preserve">Tharp, J. P. (2008, May 19). </w:t>
              </w:r>
              <w:r>
                <w:rPr>
                  <w:i/>
                  <w:iCs/>
                  <w:noProof/>
                  <w:lang w:val="en-US"/>
                </w:rPr>
                <w:t>Corporate social responsibility what it means for the project manager</w:t>
              </w:r>
              <w:r>
                <w:rPr>
                  <w:noProof/>
                  <w:lang w:val="en-US"/>
                </w:rPr>
                <w:t>. Retrieved from Project Management Institute: The intricacy growth of any business and the concern over sustainability can cause the possibility of conflict between the businesses profit verses the support towards the society and environmental issues. Robert Reich wrote in his book titled `Super capi</w:t>
              </w:r>
            </w:p>
            <w:p w14:paraId="4A03C395" w14:textId="77777777" w:rsidR="00020ECE" w:rsidRDefault="00020ECE" w:rsidP="00020ECE">
              <w:pPr>
                <w:pStyle w:val="Bibliography"/>
                <w:ind w:left="720" w:hanging="720"/>
                <w:rPr>
                  <w:noProof/>
                  <w:lang w:val="en-US"/>
                </w:rPr>
              </w:pPr>
              <w:r>
                <w:rPr>
                  <w:noProof/>
                  <w:lang w:val="en-US"/>
                </w:rPr>
                <w:t xml:space="preserve">UKEssays. (2018, november). </w:t>
              </w:r>
              <w:r>
                <w:rPr>
                  <w:i/>
                  <w:iCs/>
                  <w:noProof/>
                  <w:lang w:val="en-US"/>
                </w:rPr>
                <w:t>ukessays</w:t>
              </w:r>
              <w:r>
                <w:rPr>
                  <w:noProof/>
                  <w:lang w:val="en-US"/>
                </w:rPr>
                <w:t>. Retrieved from theories of social responsibility management essy: https://www.ukessays.com/essays/management/theories-of-corporate-social-responsibility-management-essay.php</w:t>
              </w:r>
            </w:p>
            <w:p w14:paraId="0D72F589" w14:textId="77777777" w:rsidR="00020ECE" w:rsidRDefault="00020ECE" w:rsidP="00020ECE">
              <w:pPr>
                <w:pStyle w:val="Bibliography"/>
                <w:ind w:left="720" w:hanging="720"/>
                <w:rPr>
                  <w:noProof/>
                  <w:lang w:val="en-US"/>
                </w:rPr>
              </w:pPr>
              <w:r>
                <w:rPr>
                  <w:noProof/>
                  <w:lang w:val="en-US"/>
                </w:rPr>
                <w:t xml:space="preserve">unwrapped, E. (2021). </w:t>
              </w:r>
              <w:r>
                <w:rPr>
                  <w:i/>
                  <w:iCs/>
                  <w:noProof/>
                  <w:lang w:val="en-US"/>
                </w:rPr>
                <w:t>Curated Resources &gt; Sustainability &amp; CSR</w:t>
              </w:r>
              <w:r>
                <w:rPr>
                  <w:noProof/>
                  <w:lang w:val="en-US"/>
                </w:rPr>
                <w:t>. Retrieved from McCombs School of Business : https://books.google.co.uk/books/about/Corporate_Social_Responsibility_Ethics_A.html?id=PGahDwAAQBAJ&amp;source=kp_book_description&amp;redir_esc=y</w:t>
              </w:r>
            </w:p>
            <w:p w14:paraId="71FD8D0C" w14:textId="064D8AAE" w:rsidR="00020ECE" w:rsidRDefault="00020ECE" w:rsidP="00020ECE">
              <w:r>
                <w:rPr>
                  <w:b/>
                  <w:bCs/>
                  <w:noProof/>
                </w:rPr>
                <w:fldChar w:fldCharType="end"/>
              </w:r>
            </w:p>
          </w:sdtContent>
        </w:sdt>
      </w:sdtContent>
    </w:sdt>
    <w:p w14:paraId="5AA8AC5F" w14:textId="77777777" w:rsidR="00020ECE" w:rsidRPr="00020ECE" w:rsidRDefault="00020ECE">
      <w:pPr>
        <w:rPr>
          <w:rFonts w:ascii="Arial" w:hAnsi="Arial" w:cs="Arial"/>
          <w:b/>
          <w:bCs/>
          <w:sz w:val="32"/>
          <w:szCs w:val="32"/>
        </w:rPr>
      </w:pPr>
    </w:p>
    <w:p w14:paraId="0FC70208" w14:textId="343C300A" w:rsidR="00E44FD5" w:rsidRDefault="0029087C">
      <w:pPr>
        <w:rPr>
          <w:rFonts w:ascii="Arial" w:hAnsi="Arial" w:cs="Arial"/>
          <w:sz w:val="24"/>
          <w:szCs w:val="24"/>
        </w:rPr>
      </w:pPr>
      <w:r>
        <w:rPr>
          <w:rFonts w:ascii="Arial" w:hAnsi="Arial" w:cs="Arial"/>
          <w:sz w:val="24"/>
          <w:szCs w:val="24"/>
        </w:rPr>
        <w:t xml:space="preserve"> </w:t>
      </w:r>
    </w:p>
    <w:p w14:paraId="58EF09DA" w14:textId="258398E8" w:rsidR="00880990" w:rsidRPr="00183D42" w:rsidRDefault="00D3481F">
      <w:pPr>
        <w:rPr>
          <w:rFonts w:ascii="Arial" w:hAnsi="Arial" w:cs="Arial"/>
          <w:sz w:val="24"/>
          <w:szCs w:val="24"/>
        </w:rPr>
      </w:pPr>
      <w:r>
        <w:rPr>
          <w:rFonts w:ascii="Arial" w:hAnsi="Arial" w:cs="Arial"/>
          <w:sz w:val="24"/>
          <w:szCs w:val="24"/>
        </w:rPr>
        <w:t xml:space="preserve"> </w:t>
      </w:r>
    </w:p>
    <w:p w14:paraId="4C0C4814" w14:textId="0E360C0C" w:rsidR="00F624ED" w:rsidRDefault="00F624ED">
      <w:pPr>
        <w:rPr>
          <w:rFonts w:ascii="Arial" w:hAnsi="Arial" w:cs="Arial"/>
          <w:b/>
          <w:bCs/>
          <w:sz w:val="72"/>
          <w:szCs w:val="72"/>
        </w:rPr>
      </w:pPr>
    </w:p>
    <w:p w14:paraId="4A78E799" w14:textId="77777777" w:rsidR="00F624ED" w:rsidRPr="006B5CE4" w:rsidRDefault="00F624ED">
      <w:pPr>
        <w:rPr>
          <w:rFonts w:ascii="Arial" w:hAnsi="Arial" w:cs="Arial"/>
          <w:sz w:val="24"/>
          <w:szCs w:val="24"/>
        </w:rPr>
      </w:pPr>
    </w:p>
    <w:sectPr w:rsidR="00F624ED" w:rsidRPr="006B5CE4">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71BFD4" w14:textId="77777777" w:rsidR="00E551F1" w:rsidRDefault="00E551F1" w:rsidP="00F624ED">
      <w:pPr>
        <w:spacing w:after="0" w:line="240" w:lineRule="auto"/>
      </w:pPr>
      <w:r>
        <w:separator/>
      </w:r>
    </w:p>
  </w:endnote>
  <w:endnote w:type="continuationSeparator" w:id="0">
    <w:p w14:paraId="2FE9C314" w14:textId="77777777" w:rsidR="00E551F1" w:rsidRDefault="00E551F1" w:rsidP="00F62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35828473"/>
      <w:docPartObj>
        <w:docPartGallery w:val="Page Numbers (Bottom of Page)"/>
        <w:docPartUnique/>
      </w:docPartObj>
    </w:sdtPr>
    <w:sdtEndPr>
      <w:rPr>
        <w:noProof/>
      </w:rPr>
    </w:sdtEndPr>
    <w:sdtContent>
      <w:p w14:paraId="65BE9947" w14:textId="34E14875" w:rsidR="00F624ED" w:rsidRDefault="00F624E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B05546" w14:textId="77777777" w:rsidR="00F624ED" w:rsidRDefault="00F62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A3A6AA" w14:textId="77777777" w:rsidR="00E551F1" w:rsidRDefault="00E551F1" w:rsidP="00F624ED">
      <w:pPr>
        <w:spacing w:after="0" w:line="240" w:lineRule="auto"/>
      </w:pPr>
      <w:r>
        <w:separator/>
      </w:r>
    </w:p>
  </w:footnote>
  <w:footnote w:type="continuationSeparator" w:id="0">
    <w:p w14:paraId="35C683C1" w14:textId="77777777" w:rsidR="00E551F1" w:rsidRDefault="00E551F1" w:rsidP="00F624E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24ED"/>
    <w:rsid w:val="000029B0"/>
    <w:rsid w:val="000153D8"/>
    <w:rsid w:val="0001595A"/>
    <w:rsid w:val="00017567"/>
    <w:rsid w:val="000200EB"/>
    <w:rsid w:val="0002023B"/>
    <w:rsid w:val="00020ECE"/>
    <w:rsid w:val="000216E4"/>
    <w:rsid w:val="00027D3B"/>
    <w:rsid w:val="00030FBC"/>
    <w:rsid w:val="00033B55"/>
    <w:rsid w:val="00033DD3"/>
    <w:rsid w:val="00035B3B"/>
    <w:rsid w:val="00035F67"/>
    <w:rsid w:val="00045C1D"/>
    <w:rsid w:val="00047C68"/>
    <w:rsid w:val="000637B1"/>
    <w:rsid w:val="00071E10"/>
    <w:rsid w:val="00072CF1"/>
    <w:rsid w:val="00074A14"/>
    <w:rsid w:val="000777BD"/>
    <w:rsid w:val="00086854"/>
    <w:rsid w:val="00086E31"/>
    <w:rsid w:val="00091648"/>
    <w:rsid w:val="000944AA"/>
    <w:rsid w:val="00095442"/>
    <w:rsid w:val="000A0199"/>
    <w:rsid w:val="000A4FF8"/>
    <w:rsid w:val="000A69A8"/>
    <w:rsid w:val="000B4B70"/>
    <w:rsid w:val="000B5AE0"/>
    <w:rsid w:val="000B6D4F"/>
    <w:rsid w:val="000C1BD6"/>
    <w:rsid w:val="000C3A86"/>
    <w:rsid w:val="000D2C42"/>
    <w:rsid w:val="000E246F"/>
    <w:rsid w:val="000E3616"/>
    <w:rsid w:val="00114F70"/>
    <w:rsid w:val="00120A8C"/>
    <w:rsid w:val="00130600"/>
    <w:rsid w:val="00136747"/>
    <w:rsid w:val="00137A88"/>
    <w:rsid w:val="00140728"/>
    <w:rsid w:val="00140E48"/>
    <w:rsid w:val="00141872"/>
    <w:rsid w:val="001511C6"/>
    <w:rsid w:val="00154B01"/>
    <w:rsid w:val="00157AD5"/>
    <w:rsid w:val="0016246E"/>
    <w:rsid w:val="00171149"/>
    <w:rsid w:val="00183D42"/>
    <w:rsid w:val="00184E20"/>
    <w:rsid w:val="00186D29"/>
    <w:rsid w:val="00187C69"/>
    <w:rsid w:val="001958B3"/>
    <w:rsid w:val="00196944"/>
    <w:rsid w:val="001A1CE3"/>
    <w:rsid w:val="001A4258"/>
    <w:rsid w:val="001A4D55"/>
    <w:rsid w:val="001B5F93"/>
    <w:rsid w:val="001B6B9D"/>
    <w:rsid w:val="001B7386"/>
    <w:rsid w:val="001F083F"/>
    <w:rsid w:val="001F3AB7"/>
    <w:rsid w:val="001F7EA1"/>
    <w:rsid w:val="00203101"/>
    <w:rsid w:val="00213611"/>
    <w:rsid w:val="002153C7"/>
    <w:rsid w:val="00215507"/>
    <w:rsid w:val="00215D8D"/>
    <w:rsid w:val="00223D9C"/>
    <w:rsid w:val="00225243"/>
    <w:rsid w:val="00232E33"/>
    <w:rsid w:val="00246B1D"/>
    <w:rsid w:val="002556BD"/>
    <w:rsid w:val="00265FC9"/>
    <w:rsid w:val="002771AA"/>
    <w:rsid w:val="00277E01"/>
    <w:rsid w:val="00282682"/>
    <w:rsid w:val="0029087C"/>
    <w:rsid w:val="00291CAA"/>
    <w:rsid w:val="0029278E"/>
    <w:rsid w:val="002959A4"/>
    <w:rsid w:val="002A135E"/>
    <w:rsid w:val="002A6162"/>
    <w:rsid w:val="002B159B"/>
    <w:rsid w:val="002B1A25"/>
    <w:rsid w:val="002B6782"/>
    <w:rsid w:val="002C31D8"/>
    <w:rsid w:val="002C4F33"/>
    <w:rsid w:val="002D66DB"/>
    <w:rsid w:val="002E5366"/>
    <w:rsid w:val="002E741A"/>
    <w:rsid w:val="002F74A2"/>
    <w:rsid w:val="00300C4C"/>
    <w:rsid w:val="0030751A"/>
    <w:rsid w:val="00307EDB"/>
    <w:rsid w:val="00310BE8"/>
    <w:rsid w:val="003121EA"/>
    <w:rsid w:val="00320E93"/>
    <w:rsid w:val="00323C80"/>
    <w:rsid w:val="003316C5"/>
    <w:rsid w:val="00341374"/>
    <w:rsid w:val="003446A8"/>
    <w:rsid w:val="00347D50"/>
    <w:rsid w:val="00353138"/>
    <w:rsid w:val="00361EA8"/>
    <w:rsid w:val="00364B07"/>
    <w:rsid w:val="0037697D"/>
    <w:rsid w:val="0038398A"/>
    <w:rsid w:val="0038459A"/>
    <w:rsid w:val="003856F2"/>
    <w:rsid w:val="003876BA"/>
    <w:rsid w:val="003920EE"/>
    <w:rsid w:val="003A4EF1"/>
    <w:rsid w:val="003B1CB9"/>
    <w:rsid w:val="003B2BB6"/>
    <w:rsid w:val="003B51D2"/>
    <w:rsid w:val="003B7C42"/>
    <w:rsid w:val="003C381B"/>
    <w:rsid w:val="003D0063"/>
    <w:rsid w:val="003D039D"/>
    <w:rsid w:val="003D3F34"/>
    <w:rsid w:val="003E02D8"/>
    <w:rsid w:val="003E1B6F"/>
    <w:rsid w:val="00411170"/>
    <w:rsid w:val="004145E0"/>
    <w:rsid w:val="004170B2"/>
    <w:rsid w:val="0041793F"/>
    <w:rsid w:val="004179A5"/>
    <w:rsid w:val="00420DF5"/>
    <w:rsid w:val="00422DC9"/>
    <w:rsid w:val="0042363B"/>
    <w:rsid w:val="004374AB"/>
    <w:rsid w:val="00445082"/>
    <w:rsid w:val="004459D0"/>
    <w:rsid w:val="00472537"/>
    <w:rsid w:val="0048024E"/>
    <w:rsid w:val="00482E3F"/>
    <w:rsid w:val="00483BAD"/>
    <w:rsid w:val="00484F28"/>
    <w:rsid w:val="00494E72"/>
    <w:rsid w:val="00495791"/>
    <w:rsid w:val="004A5700"/>
    <w:rsid w:val="004B48CC"/>
    <w:rsid w:val="004B505D"/>
    <w:rsid w:val="004B68B2"/>
    <w:rsid w:val="004C2865"/>
    <w:rsid w:val="004D5050"/>
    <w:rsid w:val="004D7553"/>
    <w:rsid w:val="004E694E"/>
    <w:rsid w:val="004F317F"/>
    <w:rsid w:val="004F702E"/>
    <w:rsid w:val="00504BA6"/>
    <w:rsid w:val="00505603"/>
    <w:rsid w:val="005109CB"/>
    <w:rsid w:val="00517044"/>
    <w:rsid w:val="00523D88"/>
    <w:rsid w:val="005268C0"/>
    <w:rsid w:val="00530734"/>
    <w:rsid w:val="00530BDE"/>
    <w:rsid w:val="005405AE"/>
    <w:rsid w:val="00543BEC"/>
    <w:rsid w:val="00545B3E"/>
    <w:rsid w:val="005535EE"/>
    <w:rsid w:val="005545AC"/>
    <w:rsid w:val="0055605E"/>
    <w:rsid w:val="0057207A"/>
    <w:rsid w:val="0057211B"/>
    <w:rsid w:val="0057250E"/>
    <w:rsid w:val="00586BE3"/>
    <w:rsid w:val="0059068E"/>
    <w:rsid w:val="005930D3"/>
    <w:rsid w:val="00597136"/>
    <w:rsid w:val="005A192F"/>
    <w:rsid w:val="005B03E9"/>
    <w:rsid w:val="005B3A4D"/>
    <w:rsid w:val="005B7C8C"/>
    <w:rsid w:val="005C0BE7"/>
    <w:rsid w:val="005C2C9A"/>
    <w:rsid w:val="005C38AE"/>
    <w:rsid w:val="005C3ECB"/>
    <w:rsid w:val="005C7F1C"/>
    <w:rsid w:val="005D2F97"/>
    <w:rsid w:val="005E244A"/>
    <w:rsid w:val="005E39F9"/>
    <w:rsid w:val="005E44AA"/>
    <w:rsid w:val="005E544C"/>
    <w:rsid w:val="005E54B8"/>
    <w:rsid w:val="005F34F3"/>
    <w:rsid w:val="005F4267"/>
    <w:rsid w:val="005F45FF"/>
    <w:rsid w:val="00600619"/>
    <w:rsid w:val="0060145E"/>
    <w:rsid w:val="00606B94"/>
    <w:rsid w:val="006103EA"/>
    <w:rsid w:val="00611AA6"/>
    <w:rsid w:val="00611F29"/>
    <w:rsid w:val="00613C8A"/>
    <w:rsid w:val="006171F6"/>
    <w:rsid w:val="0062382A"/>
    <w:rsid w:val="00624439"/>
    <w:rsid w:val="006345C6"/>
    <w:rsid w:val="006345ED"/>
    <w:rsid w:val="00635D8D"/>
    <w:rsid w:val="0064120A"/>
    <w:rsid w:val="00647074"/>
    <w:rsid w:val="00654AFA"/>
    <w:rsid w:val="00655A4B"/>
    <w:rsid w:val="00656EE9"/>
    <w:rsid w:val="006630CE"/>
    <w:rsid w:val="006632B3"/>
    <w:rsid w:val="00674A73"/>
    <w:rsid w:val="00680A69"/>
    <w:rsid w:val="00681017"/>
    <w:rsid w:val="00681AF3"/>
    <w:rsid w:val="00683675"/>
    <w:rsid w:val="00692BE2"/>
    <w:rsid w:val="006979E1"/>
    <w:rsid w:val="006A1C92"/>
    <w:rsid w:val="006B02B6"/>
    <w:rsid w:val="006B1DCF"/>
    <w:rsid w:val="006B5CE4"/>
    <w:rsid w:val="006C30E4"/>
    <w:rsid w:val="006C5F5C"/>
    <w:rsid w:val="006D0A63"/>
    <w:rsid w:val="006D60B0"/>
    <w:rsid w:val="006F440E"/>
    <w:rsid w:val="006F7D7B"/>
    <w:rsid w:val="007052A2"/>
    <w:rsid w:val="0071731E"/>
    <w:rsid w:val="007203F8"/>
    <w:rsid w:val="0072275D"/>
    <w:rsid w:val="00726A25"/>
    <w:rsid w:val="007357AD"/>
    <w:rsid w:val="00740D23"/>
    <w:rsid w:val="00745F8B"/>
    <w:rsid w:val="00752069"/>
    <w:rsid w:val="00755034"/>
    <w:rsid w:val="0076052C"/>
    <w:rsid w:val="0076506F"/>
    <w:rsid w:val="00770831"/>
    <w:rsid w:val="007726F9"/>
    <w:rsid w:val="0077483A"/>
    <w:rsid w:val="0078159A"/>
    <w:rsid w:val="00783195"/>
    <w:rsid w:val="00784E3E"/>
    <w:rsid w:val="00787CB4"/>
    <w:rsid w:val="007A0231"/>
    <w:rsid w:val="007A0948"/>
    <w:rsid w:val="007A4C16"/>
    <w:rsid w:val="007A60A1"/>
    <w:rsid w:val="007A7EB9"/>
    <w:rsid w:val="007B1BB0"/>
    <w:rsid w:val="007B3295"/>
    <w:rsid w:val="007B360C"/>
    <w:rsid w:val="007B6FE4"/>
    <w:rsid w:val="007C5A72"/>
    <w:rsid w:val="007C7214"/>
    <w:rsid w:val="007D3EF0"/>
    <w:rsid w:val="007D685D"/>
    <w:rsid w:val="007E0FE2"/>
    <w:rsid w:val="007F33E6"/>
    <w:rsid w:val="007F3922"/>
    <w:rsid w:val="007F6819"/>
    <w:rsid w:val="00800C1C"/>
    <w:rsid w:val="008017C3"/>
    <w:rsid w:val="0080227B"/>
    <w:rsid w:val="008052BD"/>
    <w:rsid w:val="00806FD2"/>
    <w:rsid w:val="00817AEB"/>
    <w:rsid w:val="00821CB6"/>
    <w:rsid w:val="008409FB"/>
    <w:rsid w:val="00841C15"/>
    <w:rsid w:val="00842355"/>
    <w:rsid w:val="00842F18"/>
    <w:rsid w:val="00845C81"/>
    <w:rsid w:val="00856949"/>
    <w:rsid w:val="008573E4"/>
    <w:rsid w:val="008578CA"/>
    <w:rsid w:val="008629F8"/>
    <w:rsid w:val="008663FE"/>
    <w:rsid w:val="008746EF"/>
    <w:rsid w:val="00875C17"/>
    <w:rsid w:val="00880990"/>
    <w:rsid w:val="00880AC0"/>
    <w:rsid w:val="008906CE"/>
    <w:rsid w:val="00897E09"/>
    <w:rsid w:val="008A5EA0"/>
    <w:rsid w:val="008A7A6B"/>
    <w:rsid w:val="008B5B79"/>
    <w:rsid w:val="008B61FA"/>
    <w:rsid w:val="008B735D"/>
    <w:rsid w:val="008C0FF0"/>
    <w:rsid w:val="008C766A"/>
    <w:rsid w:val="008D6403"/>
    <w:rsid w:val="008E1BD0"/>
    <w:rsid w:val="008E1E29"/>
    <w:rsid w:val="008F3C89"/>
    <w:rsid w:val="008F6926"/>
    <w:rsid w:val="009067E5"/>
    <w:rsid w:val="00912148"/>
    <w:rsid w:val="00913D0C"/>
    <w:rsid w:val="0092166E"/>
    <w:rsid w:val="00930C68"/>
    <w:rsid w:val="009332B7"/>
    <w:rsid w:val="00933347"/>
    <w:rsid w:val="00944B75"/>
    <w:rsid w:val="00946FFD"/>
    <w:rsid w:val="009515C0"/>
    <w:rsid w:val="00953ADF"/>
    <w:rsid w:val="00953FD9"/>
    <w:rsid w:val="00954DEC"/>
    <w:rsid w:val="009561B1"/>
    <w:rsid w:val="00965DE8"/>
    <w:rsid w:val="00972494"/>
    <w:rsid w:val="00976F00"/>
    <w:rsid w:val="00980239"/>
    <w:rsid w:val="009814B1"/>
    <w:rsid w:val="00993E12"/>
    <w:rsid w:val="0099587B"/>
    <w:rsid w:val="009A0C54"/>
    <w:rsid w:val="009A1F87"/>
    <w:rsid w:val="009B5943"/>
    <w:rsid w:val="009B788D"/>
    <w:rsid w:val="009C51AC"/>
    <w:rsid w:val="009C6289"/>
    <w:rsid w:val="009D410A"/>
    <w:rsid w:val="009D73C2"/>
    <w:rsid w:val="009E434F"/>
    <w:rsid w:val="009E48E7"/>
    <w:rsid w:val="009F1BBB"/>
    <w:rsid w:val="009F5E1D"/>
    <w:rsid w:val="00A03B88"/>
    <w:rsid w:val="00A055D2"/>
    <w:rsid w:val="00A10BCE"/>
    <w:rsid w:val="00A16838"/>
    <w:rsid w:val="00A16C77"/>
    <w:rsid w:val="00A16D02"/>
    <w:rsid w:val="00A2148B"/>
    <w:rsid w:val="00A2180E"/>
    <w:rsid w:val="00A23CDD"/>
    <w:rsid w:val="00A266F7"/>
    <w:rsid w:val="00A34CC0"/>
    <w:rsid w:val="00A4158B"/>
    <w:rsid w:val="00A41840"/>
    <w:rsid w:val="00A43C71"/>
    <w:rsid w:val="00A45D65"/>
    <w:rsid w:val="00A46F99"/>
    <w:rsid w:val="00A54598"/>
    <w:rsid w:val="00A60DFB"/>
    <w:rsid w:val="00A67AF2"/>
    <w:rsid w:val="00A70486"/>
    <w:rsid w:val="00A7272D"/>
    <w:rsid w:val="00A778FA"/>
    <w:rsid w:val="00A9093B"/>
    <w:rsid w:val="00A973B4"/>
    <w:rsid w:val="00AA548F"/>
    <w:rsid w:val="00AA74F9"/>
    <w:rsid w:val="00AC4B48"/>
    <w:rsid w:val="00AC52B8"/>
    <w:rsid w:val="00AC67F5"/>
    <w:rsid w:val="00AD6B96"/>
    <w:rsid w:val="00AD7174"/>
    <w:rsid w:val="00AD7365"/>
    <w:rsid w:val="00AD78C1"/>
    <w:rsid w:val="00AE223E"/>
    <w:rsid w:val="00AE36E2"/>
    <w:rsid w:val="00AE3722"/>
    <w:rsid w:val="00AE70D7"/>
    <w:rsid w:val="00AF3D2D"/>
    <w:rsid w:val="00B00E1F"/>
    <w:rsid w:val="00B02948"/>
    <w:rsid w:val="00B029F4"/>
    <w:rsid w:val="00B02FE5"/>
    <w:rsid w:val="00B11E2C"/>
    <w:rsid w:val="00B12D84"/>
    <w:rsid w:val="00B12E1A"/>
    <w:rsid w:val="00B174D8"/>
    <w:rsid w:val="00B2217D"/>
    <w:rsid w:val="00B30EC4"/>
    <w:rsid w:val="00B31036"/>
    <w:rsid w:val="00B346F4"/>
    <w:rsid w:val="00B36925"/>
    <w:rsid w:val="00B42065"/>
    <w:rsid w:val="00B4493A"/>
    <w:rsid w:val="00B47059"/>
    <w:rsid w:val="00B5202C"/>
    <w:rsid w:val="00B528E5"/>
    <w:rsid w:val="00B61745"/>
    <w:rsid w:val="00B61CB7"/>
    <w:rsid w:val="00B70362"/>
    <w:rsid w:val="00B715F3"/>
    <w:rsid w:val="00B7374F"/>
    <w:rsid w:val="00B76200"/>
    <w:rsid w:val="00B961DC"/>
    <w:rsid w:val="00B97273"/>
    <w:rsid w:val="00BB4DD7"/>
    <w:rsid w:val="00BC0E5A"/>
    <w:rsid w:val="00BC373E"/>
    <w:rsid w:val="00BD402E"/>
    <w:rsid w:val="00BD594E"/>
    <w:rsid w:val="00BF4A40"/>
    <w:rsid w:val="00BF57B5"/>
    <w:rsid w:val="00BF6024"/>
    <w:rsid w:val="00C00B31"/>
    <w:rsid w:val="00C01D00"/>
    <w:rsid w:val="00C0504B"/>
    <w:rsid w:val="00C061C7"/>
    <w:rsid w:val="00C06702"/>
    <w:rsid w:val="00C10B7C"/>
    <w:rsid w:val="00C1525A"/>
    <w:rsid w:val="00C16B33"/>
    <w:rsid w:val="00C17451"/>
    <w:rsid w:val="00C21A58"/>
    <w:rsid w:val="00C2636A"/>
    <w:rsid w:val="00C27088"/>
    <w:rsid w:val="00C324AA"/>
    <w:rsid w:val="00C40BD6"/>
    <w:rsid w:val="00C51586"/>
    <w:rsid w:val="00C72138"/>
    <w:rsid w:val="00C722F1"/>
    <w:rsid w:val="00C72B58"/>
    <w:rsid w:val="00C75CAF"/>
    <w:rsid w:val="00C77AD9"/>
    <w:rsid w:val="00C80256"/>
    <w:rsid w:val="00C814DE"/>
    <w:rsid w:val="00C93104"/>
    <w:rsid w:val="00C93C7D"/>
    <w:rsid w:val="00CA2915"/>
    <w:rsid w:val="00CA48FC"/>
    <w:rsid w:val="00CA7004"/>
    <w:rsid w:val="00CB3891"/>
    <w:rsid w:val="00CB4A85"/>
    <w:rsid w:val="00CB6341"/>
    <w:rsid w:val="00CB6D2A"/>
    <w:rsid w:val="00CC22B7"/>
    <w:rsid w:val="00CD1BF7"/>
    <w:rsid w:val="00CD2C62"/>
    <w:rsid w:val="00CD6BEA"/>
    <w:rsid w:val="00CE01F8"/>
    <w:rsid w:val="00CE23BD"/>
    <w:rsid w:val="00CE2B06"/>
    <w:rsid w:val="00CE632D"/>
    <w:rsid w:val="00CE646D"/>
    <w:rsid w:val="00CF1940"/>
    <w:rsid w:val="00CF316D"/>
    <w:rsid w:val="00CF3251"/>
    <w:rsid w:val="00D00B42"/>
    <w:rsid w:val="00D031B8"/>
    <w:rsid w:val="00D06690"/>
    <w:rsid w:val="00D1059F"/>
    <w:rsid w:val="00D16B21"/>
    <w:rsid w:val="00D17F86"/>
    <w:rsid w:val="00D2422D"/>
    <w:rsid w:val="00D3481F"/>
    <w:rsid w:val="00D43723"/>
    <w:rsid w:val="00D4434C"/>
    <w:rsid w:val="00D47133"/>
    <w:rsid w:val="00D53179"/>
    <w:rsid w:val="00D568C0"/>
    <w:rsid w:val="00D57716"/>
    <w:rsid w:val="00D57C0A"/>
    <w:rsid w:val="00D62011"/>
    <w:rsid w:val="00D661A8"/>
    <w:rsid w:val="00D9073C"/>
    <w:rsid w:val="00D969A4"/>
    <w:rsid w:val="00D97AEC"/>
    <w:rsid w:val="00DA558A"/>
    <w:rsid w:val="00DA5C6F"/>
    <w:rsid w:val="00DA6F55"/>
    <w:rsid w:val="00DA78BD"/>
    <w:rsid w:val="00DB74AF"/>
    <w:rsid w:val="00DC591B"/>
    <w:rsid w:val="00DD1C42"/>
    <w:rsid w:val="00DE3D2E"/>
    <w:rsid w:val="00DE3DC4"/>
    <w:rsid w:val="00DF2137"/>
    <w:rsid w:val="00DF7159"/>
    <w:rsid w:val="00E04966"/>
    <w:rsid w:val="00E103AB"/>
    <w:rsid w:val="00E1045F"/>
    <w:rsid w:val="00E10888"/>
    <w:rsid w:val="00E10D0E"/>
    <w:rsid w:val="00E24CB2"/>
    <w:rsid w:val="00E259E1"/>
    <w:rsid w:val="00E30C81"/>
    <w:rsid w:val="00E3589D"/>
    <w:rsid w:val="00E36B7D"/>
    <w:rsid w:val="00E37057"/>
    <w:rsid w:val="00E37207"/>
    <w:rsid w:val="00E42FF0"/>
    <w:rsid w:val="00E44FD5"/>
    <w:rsid w:val="00E50AA8"/>
    <w:rsid w:val="00E54A83"/>
    <w:rsid w:val="00E551F1"/>
    <w:rsid w:val="00E578E5"/>
    <w:rsid w:val="00E60901"/>
    <w:rsid w:val="00E63534"/>
    <w:rsid w:val="00E646C0"/>
    <w:rsid w:val="00E66B36"/>
    <w:rsid w:val="00E715A1"/>
    <w:rsid w:val="00E7473F"/>
    <w:rsid w:val="00E76675"/>
    <w:rsid w:val="00E779AB"/>
    <w:rsid w:val="00E82827"/>
    <w:rsid w:val="00E90505"/>
    <w:rsid w:val="00E911CC"/>
    <w:rsid w:val="00EA1223"/>
    <w:rsid w:val="00EA6B6C"/>
    <w:rsid w:val="00EA72D6"/>
    <w:rsid w:val="00EB2A1B"/>
    <w:rsid w:val="00EC246B"/>
    <w:rsid w:val="00EC6AFF"/>
    <w:rsid w:val="00EC7981"/>
    <w:rsid w:val="00ED6D28"/>
    <w:rsid w:val="00EE4BF2"/>
    <w:rsid w:val="00EF04EF"/>
    <w:rsid w:val="00EF165A"/>
    <w:rsid w:val="00EF63A6"/>
    <w:rsid w:val="00EF7876"/>
    <w:rsid w:val="00F01B7D"/>
    <w:rsid w:val="00F027A5"/>
    <w:rsid w:val="00F16951"/>
    <w:rsid w:val="00F33AD4"/>
    <w:rsid w:val="00F33E9C"/>
    <w:rsid w:val="00F34A5F"/>
    <w:rsid w:val="00F354E1"/>
    <w:rsid w:val="00F37BAA"/>
    <w:rsid w:val="00F404B6"/>
    <w:rsid w:val="00F43C17"/>
    <w:rsid w:val="00F5159F"/>
    <w:rsid w:val="00F56136"/>
    <w:rsid w:val="00F624ED"/>
    <w:rsid w:val="00F636CB"/>
    <w:rsid w:val="00F76A4A"/>
    <w:rsid w:val="00F76F76"/>
    <w:rsid w:val="00F776D0"/>
    <w:rsid w:val="00F77E47"/>
    <w:rsid w:val="00F80FE1"/>
    <w:rsid w:val="00F8661B"/>
    <w:rsid w:val="00F87E5C"/>
    <w:rsid w:val="00F90243"/>
    <w:rsid w:val="00F93F55"/>
    <w:rsid w:val="00F94F20"/>
    <w:rsid w:val="00F9754A"/>
    <w:rsid w:val="00FA025B"/>
    <w:rsid w:val="00FA6377"/>
    <w:rsid w:val="00FB0863"/>
    <w:rsid w:val="00FB38C6"/>
    <w:rsid w:val="00FB42E7"/>
    <w:rsid w:val="00FB47C2"/>
    <w:rsid w:val="00FC09DB"/>
    <w:rsid w:val="00FC22D4"/>
    <w:rsid w:val="00FC5693"/>
    <w:rsid w:val="00FC5866"/>
    <w:rsid w:val="00FE07BB"/>
    <w:rsid w:val="00FE6CA8"/>
    <w:rsid w:val="00FF0976"/>
    <w:rsid w:val="00FF4763"/>
    <w:rsid w:val="00FF7D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65600"/>
  <w15:chartTrackingRefBased/>
  <w15:docId w15:val="{88F08115-A16C-45A8-82C3-248398797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0EC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62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24ED"/>
  </w:style>
  <w:style w:type="paragraph" w:styleId="Footer">
    <w:name w:val="footer"/>
    <w:basedOn w:val="Normal"/>
    <w:link w:val="FooterChar"/>
    <w:uiPriority w:val="99"/>
    <w:unhideWhenUsed/>
    <w:rsid w:val="00F62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24ED"/>
  </w:style>
  <w:style w:type="character" w:customStyle="1" w:styleId="Heading1Char">
    <w:name w:val="Heading 1 Char"/>
    <w:basedOn w:val="DefaultParagraphFont"/>
    <w:link w:val="Heading1"/>
    <w:uiPriority w:val="9"/>
    <w:rsid w:val="00020EC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20E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507722">
      <w:bodyDiv w:val="1"/>
      <w:marLeft w:val="0"/>
      <w:marRight w:val="0"/>
      <w:marTop w:val="0"/>
      <w:marBottom w:val="0"/>
      <w:divBdr>
        <w:top w:val="none" w:sz="0" w:space="0" w:color="auto"/>
        <w:left w:val="none" w:sz="0" w:space="0" w:color="auto"/>
        <w:bottom w:val="none" w:sz="0" w:space="0" w:color="auto"/>
        <w:right w:val="none" w:sz="0" w:space="0" w:color="auto"/>
      </w:divBdr>
    </w:div>
    <w:div w:id="278607829">
      <w:bodyDiv w:val="1"/>
      <w:marLeft w:val="0"/>
      <w:marRight w:val="0"/>
      <w:marTop w:val="0"/>
      <w:marBottom w:val="0"/>
      <w:divBdr>
        <w:top w:val="none" w:sz="0" w:space="0" w:color="auto"/>
        <w:left w:val="none" w:sz="0" w:space="0" w:color="auto"/>
        <w:bottom w:val="none" w:sz="0" w:space="0" w:color="auto"/>
        <w:right w:val="none" w:sz="0" w:space="0" w:color="auto"/>
      </w:divBdr>
    </w:div>
    <w:div w:id="397288856">
      <w:bodyDiv w:val="1"/>
      <w:marLeft w:val="0"/>
      <w:marRight w:val="0"/>
      <w:marTop w:val="0"/>
      <w:marBottom w:val="0"/>
      <w:divBdr>
        <w:top w:val="none" w:sz="0" w:space="0" w:color="auto"/>
        <w:left w:val="none" w:sz="0" w:space="0" w:color="auto"/>
        <w:bottom w:val="none" w:sz="0" w:space="0" w:color="auto"/>
        <w:right w:val="none" w:sz="0" w:space="0" w:color="auto"/>
      </w:divBdr>
    </w:div>
    <w:div w:id="470441678">
      <w:bodyDiv w:val="1"/>
      <w:marLeft w:val="0"/>
      <w:marRight w:val="0"/>
      <w:marTop w:val="0"/>
      <w:marBottom w:val="0"/>
      <w:divBdr>
        <w:top w:val="none" w:sz="0" w:space="0" w:color="auto"/>
        <w:left w:val="none" w:sz="0" w:space="0" w:color="auto"/>
        <w:bottom w:val="none" w:sz="0" w:space="0" w:color="auto"/>
        <w:right w:val="none" w:sz="0" w:space="0" w:color="auto"/>
      </w:divBdr>
    </w:div>
    <w:div w:id="493958799">
      <w:bodyDiv w:val="1"/>
      <w:marLeft w:val="0"/>
      <w:marRight w:val="0"/>
      <w:marTop w:val="0"/>
      <w:marBottom w:val="0"/>
      <w:divBdr>
        <w:top w:val="none" w:sz="0" w:space="0" w:color="auto"/>
        <w:left w:val="none" w:sz="0" w:space="0" w:color="auto"/>
        <w:bottom w:val="none" w:sz="0" w:space="0" w:color="auto"/>
        <w:right w:val="none" w:sz="0" w:space="0" w:color="auto"/>
      </w:divBdr>
    </w:div>
    <w:div w:id="549608133">
      <w:bodyDiv w:val="1"/>
      <w:marLeft w:val="0"/>
      <w:marRight w:val="0"/>
      <w:marTop w:val="0"/>
      <w:marBottom w:val="0"/>
      <w:divBdr>
        <w:top w:val="none" w:sz="0" w:space="0" w:color="auto"/>
        <w:left w:val="none" w:sz="0" w:space="0" w:color="auto"/>
        <w:bottom w:val="none" w:sz="0" w:space="0" w:color="auto"/>
        <w:right w:val="none" w:sz="0" w:space="0" w:color="auto"/>
      </w:divBdr>
    </w:div>
    <w:div w:id="578101255">
      <w:bodyDiv w:val="1"/>
      <w:marLeft w:val="0"/>
      <w:marRight w:val="0"/>
      <w:marTop w:val="0"/>
      <w:marBottom w:val="0"/>
      <w:divBdr>
        <w:top w:val="none" w:sz="0" w:space="0" w:color="auto"/>
        <w:left w:val="none" w:sz="0" w:space="0" w:color="auto"/>
        <w:bottom w:val="none" w:sz="0" w:space="0" w:color="auto"/>
        <w:right w:val="none" w:sz="0" w:space="0" w:color="auto"/>
      </w:divBdr>
    </w:div>
    <w:div w:id="655884950">
      <w:bodyDiv w:val="1"/>
      <w:marLeft w:val="0"/>
      <w:marRight w:val="0"/>
      <w:marTop w:val="0"/>
      <w:marBottom w:val="0"/>
      <w:divBdr>
        <w:top w:val="none" w:sz="0" w:space="0" w:color="auto"/>
        <w:left w:val="none" w:sz="0" w:space="0" w:color="auto"/>
        <w:bottom w:val="none" w:sz="0" w:space="0" w:color="auto"/>
        <w:right w:val="none" w:sz="0" w:space="0" w:color="auto"/>
      </w:divBdr>
    </w:div>
    <w:div w:id="770198907">
      <w:bodyDiv w:val="1"/>
      <w:marLeft w:val="0"/>
      <w:marRight w:val="0"/>
      <w:marTop w:val="0"/>
      <w:marBottom w:val="0"/>
      <w:divBdr>
        <w:top w:val="none" w:sz="0" w:space="0" w:color="auto"/>
        <w:left w:val="none" w:sz="0" w:space="0" w:color="auto"/>
        <w:bottom w:val="none" w:sz="0" w:space="0" w:color="auto"/>
        <w:right w:val="none" w:sz="0" w:space="0" w:color="auto"/>
      </w:divBdr>
    </w:div>
    <w:div w:id="775709191">
      <w:bodyDiv w:val="1"/>
      <w:marLeft w:val="0"/>
      <w:marRight w:val="0"/>
      <w:marTop w:val="0"/>
      <w:marBottom w:val="0"/>
      <w:divBdr>
        <w:top w:val="none" w:sz="0" w:space="0" w:color="auto"/>
        <w:left w:val="none" w:sz="0" w:space="0" w:color="auto"/>
        <w:bottom w:val="none" w:sz="0" w:space="0" w:color="auto"/>
        <w:right w:val="none" w:sz="0" w:space="0" w:color="auto"/>
      </w:divBdr>
    </w:div>
    <w:div w:id="780339630">
      <w:bodyDiv w:val="1"/>
      <w:marLeft w:val="0"/>
      <w:marRight w:val="0"/>
      <w:marTop w:val="0"/>
      <w:marBottom w:val="0"/>
      <w:divBdr>
        <w:top w:val="none" w:sz="0" w:space="0" w:color="auto"/>
        <w:left w:val="none" w:sz="0" w:space="0" w:color="auto"/>
        <w:bottom w:val="none" w:sz="0" w:space="0" w:color="auto"/>
        <w:right w:val="none" w:sz="0" w:space="0" w:color="auto"/>
      </w:divBdr>
    </w:div>
    <w:div w:id="918759406">
      <w:bodyDiv w:val="1"/>
      <w:marLeft w:val="0"/>
      <w:marRight w:val="0"/>
      <w:marTop w:val="0"/>
      <w:marBottom w:val="0"/>
      <w:divBdr>
        <w:top w:val="none" w:sz="0" w:space="0" w:color="auto"/>
        <w:left w:val="none" w:sz="0" w:space="0" w:color="auto"/>
        <w:bottom w:val="none" w:sz="0" w:space="0" w:color="auto"/>
        <w:right w:val="none" w:sz="0" w:space="0" w:color="auto"/>
      </w:divBdr>
    </w:div>
    <w:div w:id="1010723312">
      <w:bodyDiv w:val="1"/>
      <w:marLeft w:val="0"/>
      <w:marRight w:val="0"/>
      <w:marTop w:val="0"/>
      <w:marBottom w:val="0"/>
      <w:divBdr>
        <w:top w:val="none" w:sz="0" w:space="0" w:color="auto"/>
        <w:left w:val="none" w:sz="0" w:space="0" w:color="auto"/>
        <w:bottom w:val="none" w:sz="0" w:space="0" w:color="auto"/>
        <w:right w:val="none" w:sz="0" w:space="0" w:color="auto"/>
      </w:divBdr>
    </w:div>
    <w:div w:id="1017587181">
      <w:bodyDiv w:val="1"/>
      <w:marLeft w:val="0"/>
      <w:marRight w:val="0"/>
      <w:marTop w:val="0"/>
      <w:marBottom w:val="0"/>
      <w:divBdr>
        <w:top w:val="none" w:sz="0" w:space="0" w:color="auto"/>
        <w:left w:val="none" w:sz="0" w:space="0" w:color="auto"/>
        <w:bottom w:val="none" w:sz="0" w:space="0" w:color="auto"/>
        <w:right w:val="none" w:sz="0" w:space="0" w:color="auto"/>
      </w:divBdr>
    </w:div>
    <w:div w:id="1120494375">
      <w:bodyDiv w:val="1"/>
      <w:marLeft w:val="0"/>
      <w:marRight w:val="0"/>
      <w:marTop w:val="0"/>
      <w:marBottom w:val="0"/>
      <w:divBdr>
        <w:top w:val="none" w:sz="0" w:space="0" w:color="auto"/>
        <w:left w:val="none" w:sz="0" w:space="0" w:color="auto"/>
        <w:bottom w:val="none" w:sz="0" w:space="0" w:color="auto"/>
        <w:right w:val="none" w:sz="0" w:space="0" w:color="auto"/>
      </w:divBdr>
    </w:div>
    <w:div w:id="1130589913">
      <w:bodyDiv w:val="1"/>
      <w:marLeft w:val="0"/>
      <w:marRight w:val="0"/>
      <w:marTop w:val="0"/>
      <w:marBottom w:val="0"/>
      <w:divBdr>
        <w:top w:val="none" w:sz="0" w:space="0" w:color="auto"/>
        <w:left w:val="none" w:sz="0" w:space="0" w:color="auto"/>
        <w:bottom w:val="none" w:sz="0" w:space="0" w:color="auto"/>
        <w:right w:val="none" w:sz="0" w:space="0" w:color="auto"/>
      </w:divBdr>
    </w:div>
    <w:div w:id="1327784174">
      <w:bodyDiv w:val="1"/>
      <w:marLeft w:val="0"/>
      <w:marRight w:val="0"/>
      <w:marTop w:val="0"/>
      <w:marBottom w:val="0"/>
      <w:divBdr>
        <w:top w:val="none" w:sz="0" w:space="0" w:color="auto"/>
        <w:left w:val="none" w:sz="0" w:space="0" w:color="auto"/>
        <w:bottom w:val="none" w:sz="0" w:space="0" w:color="auto"/>
        <w:right w:val="none" w:sz="0" w:space="0" w:color="auto"/>
      </w:divBdr>
    </w:div>
    <w:div w:id="1460344501">
      <w:bodyDiv w:val="1"/>
      <w:marLeft w:val="0"/>
      <w:marRight w:val="0"/>
      <w:marTop w:val="0"/>
      <w:marBottom w:val="0"/>
      <w:divBdr>
        <w:top w:val="none" w:sz="0" w:space="0" w:color="auto"/>
        <w:left w:val="none" w:sz="0" w:space="0" w:color="auto"/>
        <w:bottom w:val="none" w:sz="0" w:space="0" w:color="auto"/>
        <w:right w:val="none" w:sz="0" w:space="0" w:color="auto"/>
      </w:divBdr>
    </w:div>
    <w:div w:id="1623731726">
      <w:bodyDiv w:val="1"/>
      <w:marLeft w:val="0"/>
      <w:marRight w:val="0"/>
      <w:marTop w:val="0"/>
      <w:marBottom w:val="0"/>
      <w:divBdr>
        <w:top w:val="none" w:sz="0" w:space="0" w:color="auto"/>
        <w:left w:val="none" w:sz="0" w:space="0" w:color="auto"/>
        <w:bottom w:val="none" w:sz="0" w:space="0" w:color="auto"/>
        <w:right w:val="none" w:sz="0" w:space="0" w:color="auto"/>
      </w:divBdr>
    </w:div>
    <w:div w:id="1795367315">
      <w:bodyDiv w:val="1"/>
      <w:marLeft w:val="0"/>
      <w:marRight w:val="0"/>
      <w:marTop w:val="0"/>
      <w:marBottom w:val="0"/>
      <w:divBdr>
        <w:top w:val="none" w:sz="0" w:space="0" w:color="auto"/>
        <w:left w:val="none" w:sz="0" w:space="0" w:color="auto"/>
        <w:bottom w:val="none" w:sz="0" w:space="0" w:color="auto"/>
        <w:right w:val="none" w:sz="0" w:space="0" w:color="auto"/>
      </w:divBdr>
    </w:div>
    <w:div w:id="1845897985">
      <w:bodyDiv w:val="1"/>
      <w:marLeft w:val="0"/>
      <w:marRight w:val="0"/>
      <w:marTop w:val="0"/>
      <w:marBottom w:val="0"/>
      <w:divBdr>
        <w:top w:val="none" w:sz="0" w:space="0" w:color="auto"/>
        <w:left w:val="none" w:sz="0" w:space="0" w:color="auto"/>
        <w:bottom w:val="none" w:sz="0" w:space="0" w:color="auto"/>
        <w:right w:val="none" w:sz="0" w:space="0" w:color="auto"/>
      </w:divBdr>
    </w:div>
    <w:div w:id="2047362870">
      <w:bodyDiv w:val="1"/>
      <w:marLeft w:val="0"/>
      <w:marRight w:val="0"/>
      <w:marTop w:val="0"/>
      <w:marBottom w:val="0"/>
      <w:divBdr>
        <w:top w:val="none" w:sz="0" w:space="0" w:color="auto"/>
        <w:left w:val="none" w:sz="0" w:space="0" w:color="auto"/>
        <w:bottom w:val="none" w:sz="0" w:space="0" w:color="auto"/>
        <w:right w:val="none" w:sz="0" w:space="0" w:color="auto"/>
      </w:divBdr>
    </w:div>
    <w:div w:id="2048673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Mil70</b:Tag>
    <b:SourceType>JournalArticle</b:SourceType>
    <b:Guid>{B11F47BB-9C7D-4DE4-9911-2B0D0AAB6A6A}</b:Guid>
    <b:Title>The Social Responsibility of Business Is to Increase Its Profits</b:Title>
    <b:Year>1970</b:Year>
    <b:Author>
      <b:Author>
        <b:NameList>
          <b:Person>
            <b:Last>Friedman</b:Last>
            <b:First>Milton</b:First>
          </b:Person>
        </b:NameList>
      </b:Author>
    </b:Author>
    <b:JournalName>New York Times</b:JournalName>
    <b:Pages>1-4</b:Pages>
    <b:RefOrder>2</b:RefOrder>
  </b:Source>
  <b:Source>
    <b:Tag>Jam19</b:Tag>
    <b:SourceType>InternetSite</b:SourceType>
    <b:Guid>{6E5B7DD7-B0F1-464D-BF58-2E804DBD96BF}</b:Guid>
    <b:Title>Kenneth Mason, Quaker Oats President in 1970s, Defended Cap`n Crunch</b:Title>
    <b:Year>2019</b:Year>
    <b:Author>
      <b:Author>
        <b:NameList>
          <b:Person>
            <b:Last>Hagerty</b:Last>
            <b:First>James</b:First>
            <b:Middle>R.</b:Middle>
          </b:Person>
        </b:NameList>
      </b:Author>
    </b:Author>
    <b:InternetSiteTitle>WSJ</b:InternetSiteTitle>
    <b:Month>October</b:Month>
    <b:Day>4</b:Day>
    <b:URL>https://www.wsj.com/articles/kenneth-mason-quaker-oats-president-in-1970s-defended-capn-crunch-11570199400#:~:text=In%20a%201979%20essay%20for,is%20the%20purpose%20of%20life.%E2%80%9D</b:URL>
    <b:RefOrder>4</b:RefOrder>
  </b:Source>
  <b:Source>
    <b:Tag>Olg16</b:Tag>
    <b:SourceType>InternetSite</b:SourceType>
    <b:Guid>{7D8D71DD-9CDD-4FF1-B153-881A4B7057B6}</b:Guid>
    <b:Author>
      <b:Author>
        <b:NameList>
          <b:Person>
            <b:Last>SZ</b:Last>
            <b:First>Olga</b:First>
            <b:Middle>Diana</b:Middle>
          </b:Person>
        </b:NameList>
      </b:Author>
    </b:Author>
    <b:Title>corporate social responsibility and sustainability-an indispensible deal-breaker</b:Title>
    <b:InternetSiteTitle>Olga`s PR Thoughts</b:InternetSiteTitle>
    <b:Year>2016</b:Year>
    <b:Month>march</b:Month>
    <b:Day>21</b:Day>
    <b:URL>https://olgasprthoughts.wordpress.com/2016/03/21/727/</b:URL>
    <b:RefOrder>6</b:RefOrder>
  </b:Source>
  <b:Source>
    <b:Tag>Ben13</b:Tag>
    <b:SourceType>JournalArticle</b:SourceType>
    <b:Guid>{F4AC7752-24E0-45A0-A7DC-A955681F40F8}</b:Guid>
    <b:Title>Corporate social responsibility in the large scale gold mining industry in Ghana</b:Title>
    <b:Year>2013</b:Year>
    <b:Author>
      <b:Author>
        <b:NameList>
          <b:Person>
            <b:Last>Arko</b:Last>
            <b:First>Benedict</b:First>
          </b:Person>
        </b:NameList>
      </b:Author>
    </b:Author>
    <b:JournalName>Journal of business and retail management research (jbr mr) vol.8 issue 1</b:JournalName>
    <b:RefOrder>7</b:RefOrder>
  </b:Source>
  <b:Source>
    <b:Tag>The20</b:Tag>
    <b:SourceType>InternetSite</b:SourceType>
    <b:Guid>{EFFE134F-A6FF-4485-8143-79057F66A7A1}</b:Guid>
    <b:Title>what is corporate social responsibility (CRS)?</b:Title>
    <b:Year>2020</b:Year>
    <b:Author>
      <b:Author>
        <b:NameList>
          <b:Person>
            <b:Last>Team</b:Last>
            <b:First>The</b:First>
            <b:Middle>EcoVadis</b:Middle>
          </b:Person>
        </b:NameList>
      </b:Author>
    </b:Author>
    <b:InternetSiteTitle>the ecovadis team</b:InternetSiteTitle>
    <b:URL>https://support.ecovadis.com/hc/en-us/articles/210459677-What-is-Corporate-Social-Responsibility-CSR-#:~:text=The%20ISO%2026000%20standard%20defines,transparent%20and%20ethical%20behavior%20that%3A&amp;text=%2D%20and%20is%20integrated%20throughout%20the%20org</b:URL>
    <b:RefOrder>10</b:RefOrder>
  </b:Source>
  <b:Source>
    <b:Tag>Tha08</b:Tag>
    <b:SourceType>InternetSite</b:SourceType>
    <b:Guid>{4B8BB607-08AE-4386-8E12-D4A837DC28CE}</b:Guid>
    <b:Author>
      <b:Author>
        <b:NameList>
          <b:Person>
            <b:Last>Tharp</b:Last>
            <b:First>Jennifer/Chadhury,</b:First>
            <b:Middle>Prosenjit Dey</b:Middle>
          </b:Person>
        </b:NameList>
      </b:Author>
    </b:Author>
    <b:Title>Corporate social responsibility what it means for the project manager</b:Title>
    <b:InternetSiteTitle>Project Management Institute</b:InternetSiteTitle>
    <b:Year>2008</b:Year>
    <b:Month>May</b:Month>
    <b:Day>19</b:Day>
    <b:URL>The intricacy growth of any business and the concern over sustainability can cause the possibility of conflict between the businesses profit verses the support towards the society and environmental issues. Robert Reich wrote in his book titled `Super capi</b:URL>
    <b:RefOrder>8</b:RefOrder>
  </b:Source>
  <b:Source>
    <b:Tag>Chr06</b:Tag>
    <b:SourceType>InternetSite</b:SourceType>
    <b:Guid>{1C6479A7-B2D0-4DB0-8CD3-B1E796DD2230}</b:Guid>
    <b:Author>
      <b:Author>
        <b:NameList>
          <b:Person>
            <b:Last>Arena</b:Last>
            <b:First>Christine</b:First>
          </b:Person>
        </b:NameList>
      </b:Author>
    </b:Author>
    <b:Title>The High-Purpose Company: The truly Responsible (and Highly Profitable) Firms That Are Changing Business Now</b:Title>
    <b:InternetSiteTitle>Goodreads</b:InternetSiteTitle>
    <b:Year>2006</b:Year>
    <b:Month>December</b:Month>
    <b:Day>26th</b:Day>
    <b:URL>The intricacy growth of any business and the concern over sustainability can cause the possibility of conflict between the businesses profit verses the support towards the society and environmental issues. Robert Reich wrote in his book titled `Super capi</b:URL>
    <b:RefOrder>9</b:RefOrder>
  </b:Source>
  <b:Source>
    <b:Tag>The201</b:Tag>
    <b:SourceType>InternetSite</b:SourceType>
    <b:Guid>{44E342D2-80FC-48B5-8EA3-59AE7D901160}</b:Guid>
    <b:Author>
      <b:Author>
        <b:NameList>
          <b:Person>
            <b:Last>Britannica</b:Last>
            <b:First>The</b:First>
            <b:Middle>Editors of Encycopaedia</b:Middle>
          </b:Person>
        </b:NameList>
      </b:Author>
    </b:Author>
    <b:Title>Deontological ethics</b:Title>
    <b:InternetSiteTitle>Britannica</b:InternetSiteTitle>
    <b:Year>2020</b:Year>
    <b:URL>https://www.britannica.com/topic/deontological-ethics</b:URL>
    <b:RefOrder>15</b:RefOrder>
  </b:Source>
  <b:Source>
    <b:Tag>Tex21</b:Tag>
    <b:SourceType>InternetSite</b:SourceType>
    <b:Guid>{F3561205-DEF4-479E-BE2F-C4F31D7AF1DA}</b:Guid>
    <b:Author>
      <b:Author>
        <b:NameList>
          <b:Person>
            <b:Last>McCombs</b:Last>
            <b:First>Texas</b:First>
          </b:Person>
        </b:NameList>
      </b:Author>
    </b:Author>
    <b:Title>Ethics unwrapped</b:Title>
    <b:InternetSiteTitle>McCombs School of Business</b:InternetSiteTitle>
    <b:Year>2021</b:Year>
    <b:URL>https://ethicsunwrapped.utexas.edu/glossary/deontology#:~:text=Deontology%20is%20an%20ethical%20theory,as%20%E2%80%9CDon't%20lie.&amp;text=This%20approach%20tends%20to%20fit,is%20or%20isn't%20ethical.</b:URL>
    <b:RefOrder>16</b:RefOrder>
  </b:Source>
  <b:Source>
    <b:Tag>Sab09</b:Tag>
    <b:SourceType>InternetSite</b:SourceType>
    <b:Guid>{202B1394-1EED-4EA0-970F-CF4B658A860D}</b:Guid>
    <b:Author>
      <b:Author>
        <b:NameList>
          <b:Person>
            <b:Last>Sabri Boubaker</b:Last>
            <b:First>Duc</b:First>
            <b:Middle>Khvong Nguyen</b:Middle>
          </b:Person>
        </b:NameList>
      </b:Author>
    </b:Author>
    <b:Title>Google Books</b:Title>
    <b:InternetSiteTitle>Corporate Social Responsibility, ethics and sustainable prosperity</b:InternetSiteTitle>
    <b:Year>2009</b:Year>
    <b:Month>june</b:Month>
    <b:Day>6th</b:Day>
    <b:URL>https://books.google.co.uk/books/about/Corporate_Social_Responsibility_Ethics_A.html?id=PGahDwAAQBAJ&amp;source=kp_book_description&amp;redir_esc=y</b:URL>
    <b:RefOrder>12</b:RefOrder>
  </b:Source>
  <b:Source>
    <b:Tag>Eth21</b:Tag>
    <b:SourceType>InternetSite</b:SourceType>
    <b:Guid>{CB7CE9AC-9DB2-476E-8573-41674B27350D}</b:Guid>
    <b:Author>
      <b:Author>
        <b:NameList>
          <b:Person>
            <b:Last>unwrapped</b:Last>
            <b:First>Ethics</b:First>
          </b:Person>
        </b:NameList>
      </b:Author>
    </b:Author>
    <b:Title>Curated Resources &gt; Sustainability &amp; CSR</b:Title>
    <b:InternetSiteTitle>McCombs School of Business </b:InternetSiteTitle>
    <b:Year>2021</b:Year>
    <b:URL>https://books.google.co.uk/books/about/Corporate_Social_Responsibility_Ethics_A.html?id=PGahDwAAQBAJ&amp;source=kp_book_description&amp;redir_esc=y</b:URL>
    <b:RefOrder>11</b:RefOrder>
  </b:Source>
  <b:Source>
    <b:Tag>Dec20</b:Tag>
    <b:SourceType>InternetSite</b:SourceType>
    <b:Guid>{D609C2DF-39B0-4672-BCE7-921B32D22CD5}</b:Guid>
    <b:Author>
      <b:Author>
        <b:NameList>
          <b:Person>
            <b:Last>Innovation</b:Last>
            <b:First>Decision</b:First>
          </b:Person>
        </b:NameList>
      </b:Author>
    </b:Author>
    <b:Title>Entrepreneur Quotes</b:Title>
    <b:InternetSiteTitle>Decision innovation</b:InternetSiteTitle>
    <b:Year>2020</b:Year>
    <b:URL>“Business social responsibility should not be coerced; it is a voluntary decision that the entrepreneurial leadership of every company must make on its own.”</b:URL>
    <b:RefOrder>1</b:RefOrder>
  </b:Source>
  <b:Source>
    <b:Tag>Mic20</b:Tag>
    <b:SourceType>InternetSite</b:SourceType>
    <b:Guid>{2CFA5DC3-C875-4F0F-B210-528F1CC0B0F5}</b:Guid>
    <b:Author>
      <b:Author>
        <b:NameList>
          <b:Person>
            <b:Last>Schefczyk</b:Last>
            <b:First>Micheal</b:First>
          </b:Person>
        </b:NameList>
      </b:Author>
    </b:Author>
    <b:Title>Internet Encyclopedia of Philosophy</b:Title>
    <b:InternetSiteTitle>John Stuart Mill: Ethics</b:InternetSiteTitle>
    <b:Year>2020</b:Year>
    <b:URL>https://iep.utm.edu/mill-eth/#:~:text=The%20ethical%20theory%20of%20John,to%20promote%20overall%20human%20happiness.</b:URL>
    <b:RefOrder>13</b:RefOrder>
  </b:Source>
  <b:Source>
    <b:Tag>Mic01</b:Tag>
    <b:SourceType>InternetSite</b:SourceType>
    <b:Guid>{9BCF26E2-2584-4FB4-B688-C9E9C812FF87}</b:Guid>
    <b:Author>
      <b:Author>
        <b:NameList>
          <b:Person>
            <b:Last>Davis</b:Last>
            <b:First>Micheal</b:First>
          </b:Person>
        </b:NameList>
      </b:Author>
    </b:Author>
    <b:Title>Utilitarianism</b:Title>
    <b:InternetSiteTitle>Illinois Institute of Technology</b:InternetSiteTitle>
    <b:Year>2001</b:Year>
    <b:URL>https://ethics.iit.edu/teaching/utilitarianism#:~:text=Moral%20theories%20can%20be%20divided,an%20end%20to%20be%20achieved.&amp;text='%20Utilitarian%20theories%20are%20teleological.</b:URL>
    <b:RefOrder>14</b:RefOrder>
  </b:Source>
  <b:Source>
    <b:Tag>Bus19</b:Tag>
    <b:SourceType>InternetSite</b:SourceType>
    <b:Guid>{0A7F0129-3030-4487-836B-D8DE17EFF09B}</b:Guid>
    <b:Author>
      <b:Author>
        <b:NameList>
          <b:Person>
            <b:Last>BusinessBalls</b:Last>
          </b:Person>
        </b:NameList>
      </b:Author>
    </b:Author>
    <b:Title>corporate social responsibility</b:Title>
    <b:InternetSiteTitle>Businessballs</b:InternetSiteTitle>
    <b:Year>2019</b:Year>
    <b:Month>august</b:Month>
    <b:Day>21</b:Day>
    <b:URL>https://www.businessballs.com/organisational-culture/corporate-social-responsibility/</b:URL>
    <b:RefOrder>5</b:RefOrder>
  </b:Source>
  <b:Source>
    <b:Tag>UKE18</b:Tag>
    <b:SourceType>InternetSite</b:SourceType>
    <b:Guid>{3B3B84BD-655A-43B2-AA87-9B7A232A507C}</b:Guid>
    <b:Author>
      <b:Author>
        <b:NameList>
          <b:Person>
            <b:Last>UKEssays</b:Last>
          </b:Person>
        </b:NameList>
      </b:Author>
    </b:Author>
    <b:Title>ukessays</b:Title>
    <b:InternetSiteTitle>theories of social responsibility management essy</b:InternetSiteTitle>
    <b:Year>2018</b:Year>
    <b:Month>november</b:Month>
    <b:URL>https://www.ukessays.com/essays/management/theories-of-corporate-social-responsibility-management-essay.php</b:URL>
    <b:RefOrder>17</b:RefOrder>
  </b:Source>
  <b:Source>
    <b:Tag>Fra19</b:Tag>
    <b:SourceType>InternetSite</b:SourceType>
    <b:Guid>{40C581CB-2796-4DA2-8579-4E776B035C6B}</b:Guid>
    <b:Author>
      <b:Author>
        <b:NameList>
          <b:Person>
            <b:Last>Dixon</b:Last>
            <b:First>Frank</b:First>
          </b:Person>
        </b:NameList>
      </b:Author>
    </b:Author>
    <b:Title>Voluntary versus Mandatory Corporate responsibility</b:Title>
    <b:InternetSiteTitle>ARCS alliance for research on corporate sustainability</b:InternetSiteTitle>
    <b:Year>2019</b:Year>
    <b:Month>may</b:Month>
    <b:Day>16</b:Day>
    <b:URL>https://corporate-sustainability.org/voluntary-versus-mandatory-corporate-responsibility/</b:URL>
    <b:RefOrder>18</b:RefOrder>
  </b:Source>
  <b:Source>
    <b:Tag>Jer14</b:Tag>
    <b:SourceType>InternetSite</b:SourceType>
    <b:Guid>{B68A9686-9A9F-4111-A413-763246320487}</b:Guid>
    <b:Author>
      <b:Author>
        <b:NameList>
          <b:Person>
            <b:Last>Chaplier</b:Last>
            <b:First>Jerome</b:First>
          </b:Person>
        </b:NameList>
      </b:Author>
    </b:Author>
    <b:Title>EU to force large companies </b:Title>
    <b:InternetSiteTitle>The Guardian</b:InternetSiteTitle>
    <b:Year>2014</b:Year>
    <b:Month>Febuary</b:Month>
    <b:Day>28</b:Day>
    <b:URL>https://www.theguardian.com/sustainable-business/eu-reform-listed-companies-report-environmental-social-impact</b:URL>
    <b:RefOrder>19</b:RefOrder>
  </b:Source>
  <b:Source>
    <b:Tag>Rea05</b:Tag>
    <b:SourceType>InternetSite</b:SourceType>
    <b:Guid>{5BDC09B5-E44C-4242-8F31-BEFFF83100CC}</b:Guid>
    <b:Author>
      <b:Author>
        <b:NameList>
          <b:Person>
            <b:Last>Reasons</b:Last>
          </b:Person>
        </b:NameList>
      </b:Author>
    </b:Author>
    <b:Title>Rethinking the social responsibility of business</b:Title>
    <b:InternetSiteTitle>reason</b:InternetSiteTitle>
    <b:Year>2005</b:Year>
    <b:Month>october</b:Month>
    <b:URL>https://reason.com/2005/10/01/rethinking-the-social-responsi-2/</b:URL>
    <b:RefOrder>3</b:RefOrder>
  </b:Source>
  <b:Source>
    <b:Tag>glo06</b:Tag>
    <b:SourceType>InternetSite</b:SourceType>
    <b:Guid>{7473449B-DAFE-46A6-BB4C-954B8C96D63E}</b:Guid>
    <b:Author>
      <b:Author>
        <b:NameList>
          <b:Person>
            <b:Last>programs</b:Last>
            <b:First>global</b:First>
          </b:Person>
        </b:NameList>
      </b:Author>
    </b:Author>
    <b:Title>Corporate Social Responsibility: voluntary or mandatory?</b:Title>
    <b:InternetSiteTitle>CIPE</b:InternetSiteTitle>
    <b:Year>2006</b:Year>
    <b:Month>July</b:Month>
    <b:Day>24</b:Day>
    <b:URL>https://www.cipe.org/blog/2006/07/24/corporate-social-responsibility-voluntary-or-mandatory/</b:URL>
    <b:RefOrder>20</b:RefOrder>
  </b:Source>
  <b:Source>
    <b:Tag>eco201</b:Tag>
    <b:SourceType>InternetSite</b:SourceType>
    <b:Guid>{18EDD154-B4E0-4DE6-8C61-441DC1A90EF8}</b:Guid>
    <b:Author>
      <b:Author>
        <b:NameList>
          <b:Person>
            <b:Last>ecovadis</b:Last>
          </b:Person>
        </b:NameList>
      </b:Author>
    </b:Author>
    <b:Title>What is sustainability reporting</b:Title>
    <b:InternetSiteTitle>ecovadis</b:InternetSiteTitle>
    <b:Year>2020</b:Year>
    <b:URL>https://ecovadis.com/academy/sustainability-reporting/</b:URL>
    <b:RefOrder>22</b:RefOrder>
  </b:Source>
  <b:Source>
    <b:Tag>Joh05</b:Tag>
    <b:SourceType>InternetSite</b:SourceType>
    <b:Guid>{33C5D2AF-FA79-43EB-BBC8-897F1B50B14E}</b:Guid>
    <b:Author>
      <b:Author>
        <b:NameList>
          <b:Person>
            <b:Last>Mackey</b:Last>
            <b:First>John</b:First>
          </b:Person>
        </b:NameList>
      </b:Author>
    </b:Author>
    <b:Title>rethinking the social responsibility of business</b:Title>
    <b:InternetSiteTitle>reason</b:InternetSiteTitle>
    <b:Year>2005</b:Year>
    <b:Month>october</b:Month>
    <b:URL>https://reason.com/2005/10/01/rethinking-the-social-responsi-2/</b:URL>
    <b:RefOrder>21</b:RefOrder>
  </b:Source>
</b:Sources>
</file>

<file path=customXml/itemProps1.xml><?xml version="1.0" encoding="utf-8"?>
<ds:datastoreItem xmlns:ds="http://schemas.openxmlformats.org/officeDocument/2006/customXml" ds:itemID="{B8F1F864-26C3-434C-955E-B5268C8950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3064</Words>
  <Characters>17465</Characters>
  <Application>Microsoft Office Word</Application>
  <DocSecurity>0</DocSecurity>
  <Lines>145</Lines>
  <Paragraphs>40</Paragraphs>
  <ScaleCrop>false</ScaleCrop>
  <Company/>
  <LinksUpToDate>false</LinksUpToDate>
  <CharactersWithSpaces>20489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Deirdre Gould</dc:creator>
  <cp:keywords/>
  <dc:description/>
  <cp:lastModifiedBy>Deirdre Gould</cp:lastModifiedBy>
  <cp:revision>2</cp:revision>
  <dcterms:created xsi:type="dcterms:W3CDTF">2021-01-04T20:14:00Z</dcterms:created>
  <dcterms:modified xsi:type="dcterms:W3CDTF">2021-01-04T20:14:00Z</dcterms:modified>
</cp:coreProperties>
</file>