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8D75DA" w:rsidRPr="008D75DA" w14:paraId="712A2AA4" w14:textId="77777777" w:rsidTr="00225F81">
        <w:tc>
          <w:tcPr>
            <w:tcW w:w="1838" w:type="dxa"/>
          </w:tcPr>
          <w:p w14:paraId="404E32B6" w14:textId="6F50B1A8" w:rsidR="0094381B" w:rsidRPr="008D75DA" w:rsidRDefault="0094381B" w:rsidP="00225F81">
            <w:pPr>
              <w:pStyle w:val="AssignBody"/>
              <w:rPr>
                <w:rFonts w:cs="Arial"/>
                <w:b/>
                <w:bCs/>
                <w:lang w:val="cy-GB"/>
              </w:rPr>
            </w:pPr>
            <w:r w:rsidRPr="008D75DA">
              <w:rPr>
                <w:rFonts w:cs="Arial"/>
                <w:b/>
                <w:bCs/>
                <w:lang w:val="cy-GB"/>
              </w:rPr>
              <w:t>Targed</w:t>
            </w:r>
            <w:r w:rsidR="004E740A" w:rsidRPr="008D75DA">
              <w:rPr>
                <w:rFonts w:cs="Arial"/>
                <w:b/>
                <w:bCs/>
                <w:lang w:val="cy-GB"/>
              </w:rPr>
              <w:t xml:space="preserve"> </w:t>
            </w:r>
            <w:r w:rsidRPr="008D75DA">
              <w:rPr>
                <w:rFonts w:cs="Arial"/>
                <w:b/>
                <w:bCs/>
                <w:lang w:val="cy-GB"/>
              </w:rPr>
              <w:t>1</w:t>
            </w:r>
          </w:p>
        </w:tc>
        <w:tc>
          <w:tcPr>
            <w:tcW w:w="7178" w:type="dxa"/>
          </w:tcPr>
          <w:p w14:paraId="12FC392D" w14:textId="4F4007B9" w:rsidR="0094381B" w:rsidRPr="008D75DA" w:rsidRDefault="00AB1AA3" w:rsidP="00225F81">
            <w:pPr>
              <w:pStyle w:val="AssignBody"/>
              <w:rPr>
                <w:rFonts w:cs="Arial"/>
                <w:lang w:val="cy-GB"/>
              </w:rPr>
            </w:pPr>
            <w:r w:rsidRPr="008D75DA">
              <w:rPr>
                <w:rFonts w:cs="Arial"/>
                <w:b/>
                <w:bCs/>
                <w:shd w:val="clear" w:color="auto" w:fill="FFFFFF"/>
                <w:lang w:val="cy-GB"/>
              </w:rPr>
              <w:t>Ymgysylltu â llenyddiaeth-</w:t>
            </w:r>
            <w:r w:rsidR="00D479B3" w:rsidRPr="008D75DA">
              <w:rPr>
                <w:rFonts w:cs="Arial"/>
                <w:b/>
                <w:bCs/>
                <w:shd w:val="clear" w:color="auto" w:fill="FFFFFF"/>
                <w:lang w:val="cy-GB"/>
              </w:rPr>
              <w:t xml:space="preserve"> </w:t>
            </w:r>
            <w:r w:rsidRPr="008D75DA">
              <w:rPr>
                <w:rFonts w:cs="Arial"/>
                <w:shd w:val="clear" w:color="auto" w:fill="FFFFFF"/>
                <w:lang w:val="cy-GB"/>
              </w:rPr>
              <w:t>Ehangwch ystod eich darllen.</w:t>
            </w:r>
          </w:p>
        </w:tc>
      </w:tr>
      <w:tr w:rsidR="008D75DA" w:rsidRPr="008D75DA" w14:paraId="0674B003" w14:textId="77777777" w:rsidTr="00225F81">
        <w:tc>
          <w:tcPr>
            <w:tcW w:w="1838" w:type="dxa"/>
          </w:tcPr>
          <w:p w14:paraId="79B2D7BA" w14:textId="4E6E6955" w:rsidR="0094381B" w:rsidRPr="008D75DA" w:rsidRDefault="0094381B" w:rsidP="00225F81">
            <w:pPr>
              <w:pStyle w:val="AssignBody"/>
              <w:rPr>
                <w:rFonts w:cs="Arial"/>
                <w:b/>
                <w:bCs/>
                <w:lang w:val="cy-GB"/>
              </w:rPr>
            </w:pPr>
            <w:r w:rsidRPr="008D75DA">
              <w:rPr>
                <w:rFonts w:cs="Arial"/>
                <w:b/>
                <w:bCs/>
                <w:lang w:val="cy-GB"/>
              </w:rPr>
              <w:t>Targed 2</w:t>
            </w:r>
          </w:p>
        </w:tc>
        <w:tc>
          <w:tcPr>
            <w:tcW w:w="7178" w:type="dxa"/>
          </w:tcPr>
          <w:p w14:paraId="5D0AE80A" w14:textId="010D4F73" w:rsidR="0094381B" w:rsidRPr="008D75DA" w:rsidRDefault="00FC243B" w:rsidP="00225F81">
            <w:pPr>
              <w:pStyle w:val="AssignBody"/>
              <w:rPr>
                <w:rFonts w:cs="Arial"/>
                <w:lang w:val="cy-GB"/>
              </w:rPr>
            </w:pPr>
            <w:r w:rsidRPr="00FC243B">
              <w:rPr>
                <w:rFonts w:cs="Arial"/>
                <w:b/>
                <w:bCs/>
                <w:lang w:val="cy-GB"/>
              </w:rPr>
              <w:t xml:space="preserve">Gwybodaeth a dealltwriaeth- </w:t>
            </w:r>
            <w:r w:rsidRPr="00FC243B">
              <w:rPr>
                <w:rFonts w:cs="Arial"/>
                <w:lang w:val="cy-GB"/>
              </w:rPr>
              <w:t>Ystyriwch safbwyntiau gwahanol er mwyn cyfoethogi’ch ysgrifennu academaidd.</w:t>
            </w:r>
          </w:p>
        </w:tc>
      </w:tr>
      <w:tr w:rsidR="0094381B" w:rsidRPr="008D75DA" w14:paraId="572AB24D" w14:textId="77777777" w:rsidTr="00225F81">
        <w:tc>
          <w:tcPr>
            <w:tcW w:w="1838" w:type="dxa"/>
          </w:tcPr>
          <w:p w14:paraId="4591178A" w14:textId="3278C089" w:rsidR="0094381B" w:rsidRPr="008D75DA" w:rsidRDefault="0094381B" w:rsidP="00225F81">
            <w:pPr>
              <w:pStyle w:val="AssignBody"/>
              <w:rPr>
                <w:rFonts w:cs="Arial"/>
                <w:b/>
                <w:bCs/>
                <w:lang w:val="cy-GB"/>
              </w:rPr>
            </w:pPr>
            <w:r w:rsidRPr="008D75DA">
              <w:rPr>
                <w:rFonts w:cs="Arial"/>
                <w:b/>
                <w:bCs/>
                <w:lang w:val="cy-GB"/>
              </w:rPr>
              <w:t>Targed 3</w:t>
            </w:r>
          </w:p>
        </w:tc>
        <w:tc>
          <w:tcPr>
            <w:tcW w:w="7178" w:type="dxa"/>
          </w:tcPr>
          <w:p w14:paraId="6A40E8AA" w14:textId="1041CDFA" w:rsidR="0094381B" w:rsidRPr="008D75DA" w:rsidRDefault="00CD384A" w:rsidP="00225F81">
            <w:pPr>
              <w:pStyle w:val="AssignBody"/>
              <w:rPr>
                <w:rFonts w:cs="Arial"/>
                <w:lang w:val="cy-GB"/>
              </w:rPr>
            </w:pPr>
            <w:r w:rsidRPr="008D75DA">
              <w:rPr>
                <w:rFonts w:cs="Arial"/>
                <w:b/>
                <w:bCs/>
                <w:shd w:val="clear" w:color="auto" w:fill="FFFFFF"/>
                <w:lang w:val="cy-GB"/>
              </w:rPr>
              <w:t>Gwybyddol a deallusol-</w:t>
            </w:r>
            <w:r w:rsidR="005D323D" w:rsidRPr="008D75DA">
              <w:rPr>
                <w:rFonts w:cs="Arial"/>
                <w:b/>
                <w:bCs/>
                <w:shd w:val="clear" w:color="auto" w:fill="FFFFFF"/>
                <w:lang w:val="cy-GB"/>
              </w:rPr>
              <w:t xml:space="preserve"> </w:t>
            </w:r>
            <w:r w:rsidR="00EB36CE" w:rsidRPr="008D75DA">
              <w:rPr>
                <w:rFonts w:cs="Arial"/>
                <w:lang w:val="cy-GB"/>
              </w:rPr>
              <w:t>Datblygwch feirniadaeth yn eich ysgrifennu, yn hytrach na bod yn rhy ddisgrifiadol.   </w:t>
            </w:r>
          </w:p>
        </w:tc>
      </w:tr>
    </w:tbl>
    <w:p w14:paraId="293C36CF" w14:textId="77777777" w:rsidR="002334D4" w:rsidRPr="008D75DA" w:rsidRDefault="002334D4" w:rsidP="00BB06D7">
      <w:pPr>
        <w:spacing w:line="360" w:lineRule="auto"/>
        <w:rPr>
          <w:rFonts w:ascii="Arial" w:hAnsi="Arial" w:cs="Arial"/>
          <w:b/>
          <w:bCs/>
          <w:sz w:val="36"/>
          <w:szCs w:val="36"/>
          <w:u w:val="single"/>
          <w:lang w:val="cy-GB"/>
        </w:rPr>
      </w:pPr>
    </w:p>
    <w:p w14:paraId="1DC5C133" w14:textId="5EAE31DA" w:rsidR="00857886" w:rsidRPr="008D75DA" w:rsidRDefault="00FC243B" w:rsidP="00BB06D7">
      <w:pPr>
        <w:spacing w:line="360" w:lineRule="auto"/>
        <w:jc w:val="center"/>
        <w:rPr>
          <w:rFonts w:ascii="Arial" w:hAnsi="Arial" w:cs="Arial"/>
          <w:b/>
          <w:bCs/>
          <w:sz w:val="36"/>
          <w:szCs w:val="36"/>
          <w:u w:val="single"/>
          <w:lang w:val="cy-GB"/>
        </w:rPr>
      </w:pPr>
      <w:r>
        <w:rPr>
          <w:rFonts w:ascii="Arial" w:hAnsi="Arial" w:cs="Arial"/>
          <w:b/>
          <w:bCs/>
          <w:sz w:val="36"/>
          <w:szCs w:val="36"/>
          <w:u w:val="single"/>
          <w:lang w:val="cy-GB"/>
        </w:rPr>
        <w:t>Dylunio a chynnal astudiaeth ymchwil ar raddfa fach, a gwerthuso’n feirniadol effaith offer ymchwil a ddewiswyd, ar ddata, ar y dysgwr ac ar eich ymarfer proffesiynol</w:t>
      </w:r>
    </w:p>
    <w:p w14:paraId="36BC0B7C" w14:textId="77777777" w:rsidR="004E027B" w:rsidRPr="008D75DA" w:rsidRDefault="004E027B" w:rsidP="00CC65B2">
      <w:pPr>
        <w:spacing w:line="360" w:lineRule="auto"/>
        <w:rPr>
          <w:rFonts w:ascii="Arial" w:hAnsi="Arial" w:cs="Arial"/>
          <w:b/>
          <w:bCs/>
          <w:sz w:val="32"/>
          <w:szCs w:val="32"/>
          <w:u w:val="single"/>
          <w:lang w:val="cy-GB"/>
        </w:rPr>
      </w:pPr>
    </w:p>
    <w:p w14:paraId="44AE1C0D" w14:textId="54FAE9E0" w:rsidR="00DF55CA"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Cyflwyniad </w:t>
      </w:r>
    </w:p>
    <w:p w14:paraId="1BDCD0A1" w14:textId="27559280" w:rsidR="008812B1" w:rsidRPr="008D75DA" w:rsidRDefault="00ED45E5" w:rsidP="00CC65B2">
      <w:pPr>
        <w:spacing w:line="360" w:lineRule="auto"/>
        <w:rPr>
          <w:rFonts w:ascii="Arial" w:hAnsi="Arial" w:cs="Arial"/>
          <w:sz w:val="24"/>
          <w:szCs w:val="24"/>
          <w:lang w:val="cy-GB"/>
        </w:rPr>
      </w:pPr>
      <w:r>
        <w:rPr>
          <w:rFonts w:ascii="Arial" w:hAnsi="Arial" w:cs="Arial"/>
          <w:sz w:val="24"/>
          <w:szCs w:val="24"/>
          <w:lang w:val="cy-GB"/>
        </w:rPr>
        <w:t xml:space="preserve">Pwrpas yr astudiaeth achos yw </w:t>
      </w:r>
      <w:r w:rsidR="00FC243B">
        <w:rPr>
          <w:rFonts w:ascii="Arial" w:hAnsi="Arial" w:cs="Arial"/>
          <w:sz w:val="24"/>
          <w:szCs w:val="24"/>
          <w:lang w:val="cy-GB"/>
        </w:rPr>
        <w:t>dylunio a chynnal ymchwil er mwyn darganfod barn ac effaith o ddefnyddio strategaethau Asesu ar gyfer Dysgu (AaGD) yn y dosbarth. Y cwestiwn ymchwil yw “Beth yw canfyddiadau dysgwyr ac athrawon ynglŷn â defnyddio AaGD?” Penderfyn</w:t>
      </w:r>
      <w:r w:rsidR="00087E54">
        <w:rPr>
          <w:rFonts w:ascii="Arial" w:hAnsi="Arial" w:cs="Arial"/>
          <w:sz w:val="24"/>
          <w:szCs w:val="24"/>
          <w:lang w:val="cy-GB"/>
        </w:rPr>
        <w:t>wyd</w:t>
      </w:r>
      <w:r w:rsidR="00E60544">
        <w:rPr>
          <w:rFonts w:ascii="Arial" w:hAnsi="Arial" w:cs="Arial"/>
          <w:sz w:val="24"/>
          <w:szCs w:val="24"/>
          <w:lang w:val="cy-GB"/>
        </w:rPr>
        <w:t xml:space="preserve"> cynnal</w:t>
      </w:r>
      <w:r w:rsidR="00FC243B">
        <w:rPr>
          <w:rFonts w:ascii="Arial" w:hAnsi="Arial" w:cs="Arial"/>
          <w:sz w:val="24"/>
          <w:szCs w:val="24"/>
          <w:lang w:val="cy-GB"/>
        </w:rPr>
        <w:t xml:space="preserve"> yr astudiaeth yma er mwyn darganfod manteision a chyfyngiadau o ddefnyddio strategaethau AaGD yn y dosbarth</w:t>
      </w:r>
      <w:r w:rsidR="00D4597A">
        <w:rPr>
          <w:rFonts w:ascii="Arial" w:hAnsi="Arial" w:cs="Arial"/>
          <w:sz w:val="24"/>
          <w:szCs w:val="24"/>
          <w:lang w:val="cy-GB"/>
        </w:rPr>
        <w:t>.</w:t>
      </w:r>
      <w:r w:rsidR="00A62782">
        <w:rPr>
          <w:rFonts w:ascii="Arial" w:hAnsi="Arial" w:cs="Arial"/>
          <w:sz w:val="24"/>
          <w:szCs w:val="24"/>
          <w:lang w:val="cy-GB"/>
        </w:rPr>
        <w:t xml:space="preserve"> Rhagdybiwyd y bydd amrywiaeth barn gan athrawon a dysgwyr o ran pa mor effeithiol yw strategaethau AaGD yn y dosbarth.</w:t>
      </w:r>
    </w:p>
    <w:p w14:paraId="72F64875" w14:textId="6D46B640" w:rsidR="00A8327A" w:rsidRPr="008D75DA" w:rsidRDefault="00A8327A" w:rsidP="00CC65B2">
      <w:pPr>
        <w:spacing w:line="360" w:lineRule="auto"/>
        <w:rPr>
          <w:rFonts w:ascii="Arial" w:hAnsi="Arial" w:cs="Arial"/>
          <w:sz w:val="24"/>
          <w:szCs w:val="24"/>
          <w:lang w:val="cy-GB"/>
        </w:rPr>
      </w:pPr>
    </w:p>
    <w:p w14:paraId="4CCA97EE" w14:textId="64036287" w:rsidR="00A8327A"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Penderfynwyd defnyddio’r dulliau ymchwil cyfweliad, arsylwad a holiadur er mwyn ymchwilio mewn i’r astudiaeth yma. Penderfynwyd dosbarthu’r holiadur i’r athrawon, trwy wneud hy</w:t>
      </w:r>
      <w:r w:rsidR="00DF58BA">
        <w:rPr>
          <w:rFonts w:ascii="Arial" w:hAnsi="Arial" w:cs="Arial"/>
          <w:sz w:val="24"/>
          <w:szCs w:val="24"/>
          <w:lang w:val="cy-GB"/>
        </w:rPr>
        <w:t>n</w:t>
      </w:r>
      <w:r>
        <w:rPr>
          <w:rFonts w:ascii="Arial" w:hAnsi="Arial" w:cs="Arial"/>
          <w:sz w:val="24"/>
          <w:szCs w:val="24"/>
          <w:lang w:val="cy-GB"/>
        </w:rPr>
        <w:t xml:space="preserve"> </w:t>
      </w:r>
      <w:r w:rsidR="00C57FAC">
        <w:rPr>
          <w:rFonts w:ascii="Arial" w:hAnsi="Arial" w:cs="Arial"/>
          <w:sz w:val="24"/>
          <w:szCs w:val="24"/>
          <w:lang w:val="cy-GB"/>
        </w:rPr>
        <w:t>gobeithi</w:t>
      </w:r>
      <w:r w:rsidR="00DF58BA">
        <w:rPr>
          <w:rFonts w:ascii="Arial" w:hAnsi="Arial" w:cs="Arial"/>
          <w:sz w:val="24"/>
          <w:szCs w:val="24"/>
          <w:lang w:val="cy-GB"/>
        </w:rPr>
        <w:t>wyd</w:t>
      </w:r>
      <w:r w:rsidR="00C57FAC">
        <w:rPr>
          <w:rFonts w:ascii="Arial" w:hAnsi="Arial" w:cs="Arial"/>
          <w:sz w:val="24"/>
          <w:szCs w:val="24"/>
          <w:lang w:val="cy-GB"/>
        </w:rPr>
        <w:t xml:space="preserve"> </w:t>
      </w:r>
      <w:r>
        <w:rPr>
          <w:rFonts w:ascii="Arial" w:hAnsi="Arial" w:cs="Arial"/>
          <w:sz w:val="24"/>
          <w:szCs w:val="24"/>
          <w:lang w:val="cy-GB"/>
        </w:rPr>
        <w:t>cael amrywiaeth o atebion estynedig o brofiad a hefyd amryw o ddata, gan fod y defnydd o strategaethau AaGD yn wahanol yn gyfnod allweddol 2 o gymharu gyda’r cyfnod sylfaen. Yna, cynhaliwyd cyfweliad gyda grŵp o blant blwyddyn 4 lle gofyn</w:t>
      </w:r>
      <w:r w:rsidR="00B4583E">
        <w:rPr>
          <w:rFonts w:ascii="Arial" w:hAnsi="Arial" w:cs="Arial"/>
          <w:sz w:val="24"/>
          <w:szCs w:val="24"/>
          <w:lang w:val="cy-GB"/>
        </w:rPr>
        <w:t>nwyd</w:t>
      </w:r>
      <w:r>
        <w:rPr>
          <w:rFonts w:ascii="Arial" w:hAnsi="Arial" w:cs="Arial"/>
          <w:sz w:val="24"/>
          <w:szCs w:val="24"/>
          <w:lang w:val="cy-GB"/>
        </w:rPr>
        <w:t xml:space="preserve"> amryw o gwestiynau ynglŷn â sut maen nhw’n defnyddio strategaethau AaGD yn eu gwersi a beth yw eu barn ynglŷn â hyn. Y dull </w:t>
      </w:r>
      <w:r>
        <w:rPr>
          <w:rFonts w:ascii="Arial" w:hAnsi="Arial" w:cs="Arial"/>
          <w:sz w:val="24"/>
          <w:szCs w:val="24"/>
          <w:lang w:val="cy-GB"/>
        </w:rPr>
        <w:lastRenderedPageBreak/>
        <w:t>ymchwil olaf defnyddi</w:t>
      </w:r>
      <w:r w:rsidR="003E725E">
        <w:rPr>
          <w:rFonts w:ascii="Arial" w:hAnsi="Arial" w:cs="Arial"/>
          <w:sz w:val="24"/>
          <w:szCs w:val="24"/>
          <w:lang w:val="cy-GB"/>
        </w:rPr>
        <w:t xml:space="preserve">wyd </w:t>
      </w:r>
      <w:r>
        <w:rPr>
          <w:rFonts w:ascii="Arial" w:hAnsi="Arial" w:cs="Arial"/>
          <w:sz w:val="24"/>
          <w:szCs w:val="24"/>
          <w:lang w:val="cy-GB"/>
        </w:rPr>
        <w:t>yw arsylwad, lle arsylw</w:t>
      </w:r>
      <w:r w:rsidR="003E725E">
        <w:rPr>
          <w:rFonts w:ascii="Arial" w:hAnsi="Arial" w:cs="Arial"/>
          <w:sz w:val="24"/>
          <w:szCs w:val="24"/>
          <w:lang w:val="cy-GB"/>
        </w:rPr>
        <w:t xml:space="preserve">yd </w:t>
      </w:r>
      <w:r>
        <w:rPr>
          <w:rFonts w:ascii="Arial" w:hAnsi="Arial" w:cs="Arial"/>
          <w:sz w:val="24"/>
          <w:szCs w:val="24"/>
          <w:lang w:val="cy-GB"/>
        </w:rPr>
        <w:t>rhan o wers ac edrych</w:t>
      </w:r>
      <w:r w:rsidR="001B787E">
        <w:rPr>
          <w:rFonts w:ascii="Arial" w:hAnsi="Arial" w:cs="Arial"/>
          <w:sz w:val="24"/>
          <w:szCs w:val="24"/>
          <w:lang w:val="cy-GB"/>
        </w:rPr>
        <w:t>wyd</w:t>
      </w:r>
      <w:r>
        <w:rPr>
          <w:rFonts w:ascii="Arial" w:hAnsi="Arial" w:cs="Arial"/>
          <w:sz w:val="24"/>
          <w:szCs w:val="24"/>
          <w:lang w:val="cy-GB"/>
        </w:rPr>
        <w:t xml:space="preserve"> yn bennaf ar y strategaethau </w:t>
      </w:r>
      <w:r w:rsidR="000618B4">
        <w:rPr>
          <w:rFonts w:ascii="Arial" w:hAnsi="Arial" w:cs="Arial"/>
          <w:sz w:val="24"/>
          <w:szCs w:val="24"/>
          <w:lang w:val="cy-GB"/>
        </w:rPr>
        <w:t xml:space="preserve">a </w:t>
      </w:r>
      <w:r>
        <w:rPr>
          <w:rFonts w:ascii="Arial" w:hAnsi="Arial" w:cs="Arial"/>
          <w:sz w:val="24"/>
          <w:szCs w:val="24"/>
          <w:lang w:val="cy-GB"/>
        </w:rPr>
        <w:t>defnyddi</w:t>
      </w:r>
      <w:r w:rsidR="000618B4">
        <w:rPr>
          <w:rFonts w:ascii="Arial" w:hAnsi="Arial" w:cs="Arial"/>
          <w:sz w:val="24"/>
          <w:szCs w:val="24"/>
          <w:lang w:val="cy-GB"/>
        </w:rPr>
        <w:t>wyd</w:t>
      </w:r>
      <w:r>
        <w:rPr>
          <w:rFonts w:ascii="Arial" w:hAnsi="Arial" w:cs="Arial"/>
          <w:sz w:val="24"/>
          <w:szCs w:val="24"/>
          <w:lang w:val="cy-GB"/>
        </w:rPr>
        <w:t xml:space="preserve"> yn ystod y wers yna.</w:t>
      </w:r>
    </w:p>
    <w:p w14:paraId="3E2ABD0F" w14:textId="08A3B016" w:rsidR="00A950B4" w:rsidRPr="008D75DA" w:rsidRDefault="00A950B4" w:rsidP="00CC65B2">
      <w:pPr>
        <w:spacing w:line="360" w:lineRule="auto"/>
        <w:rPr>
          <w:rFonts w:ascii="Arial" w:hAnsi="Arial" w:cs="Arial"/>
          <w:sz w:val="24"/>
          <w:szCs w:val="24"/>
          <w:lang w:val="cy-GB"/>
        </w:rPr>
      </w:pPr>
    </w:p>
    <w:p w14:paraId="308FE519" w14:textId="1ABA4E72" w:rsidR="00E65A63" w:rsidRDefault="001265C2" w:rsidP="00CC65B2">
      <w:pPr>
        <w:spacing w:line="360" w:lineRule="auto"/>
        <w:rPr>
          <w:rFonts w:ascii="Arial" w:hAnsi="Arial" w:cs="Arial"/>
          <w:sz w:val="24"/>
          <w:szCs w:val="24"/>
          <w:lang w:val="cy-GB"/>
        </w:rPr>
      </w:pPr>
      <w:r>
        <w:rPr>
          <w:rFonts w:ascii="Arial" w:hAnsi="Arial" w:cs="Arial"/>
          <w:sz w:val="24"/>
          <w:szCs w:val="24"/>
          <w:lang w:val="cy-GB"/>
        </w:rPr>
        <w:t>Yn fy marn i greda i fod defnyddio strategaethau AaGD yn ystod y gwersi yn hynod o effeithiol gan eu bod yn dangos beth yw dealltwriaeth y dysgwyr yn glir ynglŷn â chynnwys y wers a beth yw’r camau nesaf sydd angen arnyn nhw. Y strategaeth creda i yw’r mwyaf effeithiol yw asesu cyfoedion gan eu bod yn cynnig cyfleoedd i’r dysgwyr i ddatblygu amryw o sgiliau, gan eu bod yn darllen ac ysgrifennu am waith ei gilydd a rhannu cryfderau a thargedau gyda’i gilydd wrth drafod y targedau. Yn ogystal â hyn mae’r strategaeth yn creu darlun clir i’r dysgwyr o beth yw’r camau nesaf sydd angen iddyn nhw i wneud yn ei gwaith ar gyfer y dyfodol. Rhagdybiwyd mai’r strategaeth asesu cyfoedion bydd un o’r strategaethau mwyaf effeithiol a mwyaf tebygol o gael eu defnyddio yn gyfnod allweddol. Gan eu bod yn symud y dysgwyr ymlaen mewn ffordd effeithiol.</w:t>
      </w:r>
    </w:p>
    <w:p w14:paraId="1F2891F1" w14:textId="72739C85" w:rsidR="00A91B8D" w:rsidRDefault="00A91B8D" w:rsidP="00CC65B2">
      <w:pPr>
        <w:spacing w:line="360" w:lineRule="auto"/>
        <w:rPr>
          <w:rFonts w:ascii="Arial" w:hAnsi="Arial" w:cs="Arial"/>
          <w:sz w:val="24"/>
          <w:szCs w:val="24"/>
          <w:lang w:val="cy-GB"/>
        </w:rPr>
      </w:pPr>
    </w:p>
    <w:p w14:paraId="58488F94" w14:textId="77777777" w:rsidR="00A91B8D" w:rsidRPr="008D75DA" w:rsidRDefault="00A91B8D" w:rsidP="00CC65B2">
      <w:pPr>
        <w:spacing w:line="360" w:lineRule="auto"/>
        <w:rPr>
          <w:rFonts w:ascii="Arial" w:hAnsi="Arial" w:cs="Arial"/>
          <w:sz w:val="24"/>
          <w:szCs w:val="24"/>
          <w:lang w:val="cy-GB"/>
        </w:rPr>
      </w:pPr>
    </w:p>
    <w:p w14:paraId="0F268119" w14:textId="2B00490C" w:rsidR="00B57E53"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Adolygiad Llenyddiaeth </w:t>
      </w:r>
    </w:p>
    <w:p w14:paraId="694982E6" w14:textId="2D9BE1B0" w:rsidR="00892923"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 xml:space="preserve">Noda gwefan o’r enw Cambridge Community (dyddiad anhysbys) bod AaGD yn cael ei diffinio fel dull sydd yn creu adborth sydd yna yn cael eu defnyddio er mwyn gwella perfformiad dysgwyr. Dywed y Grŵp Diwygio Asesu (2002) bod gan AaGD deg egwyddor, rhai o’r egwyddorion yw sicrhau ein bod yn berson hydeiml ac adeiladol. </w:t>
      </w:r>
      <w:r w:rsidR="00CC384E">
        <w:rPr>
          <w:rFonts w:ascii="Arial" w:hAnsi="Arial" w:cs="Arial"/>
          <w:sz w:val="24"/>
          <w:szCs w:val="24"/>
          <w:lang w:val="cy-GB"/>
        </w:rPr>
        <w:t>Creda</w:t>
      </w:r>
      <w:r>
        <w:rPr>
          <w:rFonts w:ascii="Arial" w:hAnsi="Arial" w:cs="Arial"/>
          <w:sz w:val="24"/>
          <w:szCs w:val="24"/>
          <w:lang w:val="cy-GB"/>
        </w:rPr>
        <w:t xml:space="preserve"> i fod hyn yn bwysig oherwydd trwy farcio gwaith dysgwyr mae angen sicrhau bod y sylwadau ddim yn gwneud iddyn nhw i deimlo’n ddihyder ac isel. </w:t>
      </w:r>
      <w:r w:rsidR="00CC384E">
        <w:rPr>
          <w:rFonts w:ascii="Arial" w:hAnsi="Arial" w:cs="Arial"/>
          <w:sz w:val="24"/>
          <w:szCs w:val="24"/>
          <w:lang w:val="cy-GB"/>
        </w:rPr>
        <w:t>Creda</w:t>
      </w:r>
      <w:r w:rsidR="00295695">
        <w:rPr>
          <w:rFonts w:ascii="Arial" w:hAnsi="Arial" w:cs="Arial"/>
          <w:sz w:val="24"/>
          <w:szCs w:val="24"/>
          <w:lang w:val="cy-GB"/>
        </w:rPr>
        <w:t xml:space="preserve"> </w:t>
      </w:r>
      <w:r>
        <w:rPr>
          <w:rFonts w:ascii="Arial" w:hAnsi="Arial" w:cs="Arial"/>
          <w:sz w:val="24"/>
          <w:szCs w:val="24"/>
          <w:lang w:val="cy-GB"/>
        </w:rPr>
        <w:t xml:space="preserve">gwefan Grŵp Diwygio Asesu bod strategaethau AaGD </w:t>
      </w:r>
      <w:r w:rsidRPr="00BB45C2">
        <w:rPr>
          <w:rFonts w:ascii="Arial" w:hAnsi="Arial" w:cs="Arial"/>
          <w:i/>
          <w:iCs/>
          <w:sz w:val="24"/>
          <w:szCs w:val="24"/>
          <w:lang w:val="cy-GB"/>
        </w:rPr>
        <w:t>yn “ganolog i arferion yn yr ystafell ddosbarth.”</w:t>
      </w:r>
      <w:r>
        <w:rPr>
          <w:rFonts w:ascii="Arial" w:hAnsi="Arial" w:cs="Arial"/>
          <w:sz w:val="24"/>
          <w:szCs w:val="24"/>
          <w:lang w:val="cy-GB"/>
        </w:rPr>
        <w:t xml:space="preserve"> (Grŵp Diwygio Asesu, 2002)</w:t>
      </w:r>
      <w:r w:rsidR="00BB45C2">
        <w:rPr>
          <w:rFonts w:ascii="Arial" w:hAnsi="Arial" w:cs="Arial"/>
          <w:sz w:val="24"/>
          <w:szCs w:val="24"/>
          <w:lang w:val="cy-GB"/>
        </w:rPr>
        <w:t xml:space="preserve">. </w:t>
      </w:r>
      <w:r>
        <w:rPr>
          <w:rFonts w:ascii="Arial" w:hAnsi="Arial" w:cs="Arial"/>
          <w:sz w:val="24"/>
          <w:szCs w:val="24"/>
          <w:lang w:val="cy-GB"/>
        </w:rPr>
        <w:t>Trwy edrych yn ôl ar y dyfyniad yma mae’n dangos bod angen i athrawon i sicrhau bod strategaethau AaGD digwydd yng nghanol pob gwers sydd yn cymryd lle o fewn yr ystafell dosbarth.</w:t>
      </w:r>
    </w:p>
    <w:p w14:paraId="60AD2030" w14:textId="6CB8A880" w:rsidR="00F82C2E" w:rsidRPr="008D75DA" w:rsidRDefault="00F82C2E" w:rsidP="00CC65B2">
      <w:pPr>
        <w:spacing w:line="360" w:lineRule="auto"/>
        <w:rPr>
          <w:rFonts w:ascii="Arial" w:hAnsi="Arial" w:cs="Arial"/>
          <w:sz w:val="24"/>
          <w:szCs w:val="24"/>
          <w:lang w:val="cy-GB"/>
        </w:rPr>
      </w:pPr>
    </w:p>
    <w:p w14:paraId="78C78454" w14:textId="09679B43" w:rsidR="00710AE6" w:rsidRPr="008D75DA" w:rsidRDefault="00CC384E" w:rsidP="00CC65B2">
      <w:pPr>
        <w:spacing w:line="360" w:lineRule="auto"/>
        <w:rPr>
          <w:rFonts w:ascii="Arial" w:hAnsi="Arial" w:cs="Arial"/>
          <w:sz w:val="24"/>
          <w:szCs w:val="24"/>
          <w:lang w:val="cy-GB"/>
        </w:rPr>
      </w:pPr>
      <w:r>
        <w:rPr>
          <w:rFonts w:ascii="Arial" w:hAnsi="Arial" w:cs="Arial"/>
          <w:sz w:val="24"/>
          <w:szCs w:val="24"/>
          <w:lang w:val="cy-GB"/>
        </w:rPr>
        <w:lastRenderedPageBreak/>
        <w:t>Creda</w:t>
      </w:r>
      <w:r w:rsidR="00FC243B">
        <w:rPr>
          <w:rFonts w:ascii="Arial" w:hAnsi="Arial" w:cs="Arial"/>
          <w:sz w:val="24"/>
          <w:szCs w:val="24"/>
          <w:lang w:val="cy-GB"/>
        </w:rPr>
        <w:t xml:space="preserve"> Hamlin o’r gwefan National Association for Music Education bod </w:t>
      </w:r>
      <w:r w:rsidR="00FC243B" w:rsidRPr="00BF3C8B">
        <w:rPr>
          <w:rFonts w:ascii="Arial" w:hAnsi="Arial" w:cs="Arial"/>
          <w:i/>
          <w:iCs/>
          <w:sz w:val="24"/>
          <w:szCs w:val="24"/>
          <w:lang w:val="cy-GB"/>
        </w:rPr>
        <w:t>“Assessment, to be effective, should be useful, targeted, and sustainable.”</w:t>
      </w:r>
      <w:r w:rsidR="00FC243B">
        <w:rPr>
          <w:rFonts w:ascii="Arial" w:hAnsi="Arial" w:cs="Arial"/>
          <w:sz w:val="24"/>
          <w:szCs w:val="24"/>
          <w:lang w:val="cy-GB"/>
        </w:rPr>
        <w:t xml:space="preserve"> </w:t>
      </w:r>
      <w:r w:rsidR="00E46351">
        <w:rPr>
          <w:rFonts w:ascii="Arial" w:hAnsi="Arial" w:cs="Arial"/>
          <w:sz w:val="24"/>
          <w:szCs w:val="24"/>
          <w:lang w:val="cy-GB"/>
        </w:rPr>
        <w:t>(Hamlin, dyddiad anhysbys)</w:t>
      </w:r>
      <w:r w:rsidR="00BB45C2">
        <w:rPr>
          <w:rFonts w:ascii="Arial" w:hAnsi="Arial" w:cs="Arial"/>
          <w:sz w:val="24"/>
          <w:szCs w:val="24"/>
          <w:lang w:val="cy-GB"/>
        </w:rPr>
        <w:t>.</w:t>
      </w:r>
      <w:r w:rsidR="00E46351">
        <w:rPr>
          <w:rFonts w:ascii="Arial" w:hAnsi="Arial" w:cs="Arial"/>
          <w:sz w:val="24"/>
          <w:szCs w:val="24"/>
          <w:lang w:val="cy-GB"/>
        </w:rPr>
        <w:t xml:space="preserve"> </w:t>
      </w:r>
      <w:r w:rsidR="00FC243B">
        <w:rPr>
          <w:rFonts w:ascii="Arial" w:hAnsi="Arial" w:cs="Arial"/>
          <w:sz w:val="24"/>
          <w:szCs w:val="24"/>
          <w:lang w:val="cy-GB"/>
        </w:rPr>
        <w:t xml:space="preserve">Trwy edrych yn ôl ar y dyfyniad, </w:t>
      </w:r>
      <w:r w:rsidR="00E46351">
        <w:rPr>
          <w:rFonts w:ascii="Arial" w:hAnsi="Arial" w:cs="Arial"/>
          <w:sz w:val="24"/>
          <w:szCs w:val="24"/>
          <w:lang w:val="cy-GB"/>
        </w:rPr>
        <w:t>c</w:t>
      </w:r>
      <w:r>
        <w:rPr>
          <w:rFonts w:ascii="Arial" w:hAnsi="Arial" w:cs="Arial"/>
          <w:sz w:val="24"/>
          <w:szCs w:val="24"/>
          <w:lang w:val="cy-GB"/>
        </w:rPr>
        <w:t>red</w:t>
      </w:r>
      <w:r w:rsidR="009076E7">
        <w:rPr>
          <w:rFonts w:ascii="Arial" w:hAnsi="Arial" w:cs="Arial"/>
          <w:sz w:val="24"/>
          <w:szCs w:val="24"/>
          <w:lang w:val="cy-GB"/>
        </w:rPr>
        <w:t>a</w:t>
      </w:r>
      <w:r w:rsidR="00FC243B">
        <w:rPr>
          <w:rFonts w:ascii="Arial" w:hAnsi="Arial" w:cs="Arial"/>
          <w:sz w:val="24"/>
          <w:szCs w:val="24"/>
          <w:lang w:val="cy-GB"/>
        </w:rPr>
        <w:t xml:space="preserve"> </w:t>
      </w:r>
      <w:r w:rsidR="00D47550">
        <w:rPr>
          <w:rFonts w:ascii="Arial" w:hAnsi="Arial" w:cs="Arial"/>
          <w:sz w:val="24"/>
          <w:szCs w:val="24"/>
          <w:lang w:val="cy-GB"/>
        </w:rPr>
        <w:t>Hamlin</w:t>
      </w:r>
      <w:r w:rsidR="00FC243B">
        <w:rPr>
          <w:rFonts w:ascii="Arial" w:hAnsi="Arial" w:cs="Arial"/>
          <w:sz w:val="24"/>
          <w:szCs w:val="24"/>
          <w:lang w:val="cy-GB"/>
        </w:rPr>
        <w:t xml:space="preserve"> er mwyn sicrhau bod AaGD yn effeithiol mae angen sicrhau bod y strategaethau yn ddefnyddiol, wedi’u targedu, a chynaliadwy er mwyn gwella dealltwriaeth y dysgwyr. Wrth ymestyn ar hyn maen nhw gredu dylid strategaethau dim ond cymryd lle yn y gwersi os maen nhw’n effeithio’n gadarnhaol ar addysg dysgwyr ac yn cael effaith llwyddiannus ar eu camau nesaf. (National Association for Music Education, 2016)</w:t>
      </w:r>
      <w:r w:rsidR="00BB45C2">
        <w:rPr>
          <w:rFonts w:ascii="Arial" w:hAnsi="Arial" w:cs="Arial"/>
          <w:sz w:val="24"/>
          <w:szCs w:val="24"/>
          <w:lang w:val="cy-GB"/>
        </w:rPr>
        <w:t>.</w:t>
      </w:r>
    </w:p>
    <w:p w14:paraId="5CD84655" w14:textId="77777777" w:rsidR="00710AE6" w:rsidRPr="008D75DA" w:rsidRDefault="00710AE6" w:rsidP="00CC65B2">
      <w:pPr>
        <w:spacing w:line="360" w:lineRule="auto"/>
        <w:rPr>
          <w:rFonts w:ascii="Arial" w:hAnsi="Arial" w:cs="Arial"/>
          <w:sz w:val="24"/>
          <w:szCs w:val="24"/>
          <w:lang w:val="cy-GB"/>
        </w:rPr>
      </w:pPr>
    </w:p>
    <w:p w14:paraId="03253941" w14:textId="003027B4" w:rsidR="00F82C2E" w:rsidRPr="008D75DA" w:rsidRDefault="00FC243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Dywed gwefan Stanford University bod y strategaethau AaGD yn effeithiol gan eu bod yn helpu dysgwyr i adnabod ei gwendidau a lle mae angen iddyn nhw i wella, gosod targedau realistig a hefyd tracio ei chynnydd o fewn ei gwaith. (Teaching Commons, dyddiad anhysbys)</w:t>
      </w:r>
      <w:r w:rsidR="00BB45C2">
        <w:rPr>
          <w:rFonts w:ascii="Arial" w:hAnsi="Arial" w:cs="Arial"/>
          <w:sz w:val="24"/>
          <w:szCs w:val="24"/>
          <w:lang w:val="cy-GB"/>
        </w:rPr>
        <w:t>.</w:t>
      </w:r>
      <w:r>
        <w:rPr>
          <w:rFonts w:ascii="Arial" w:hAnsi="Arial" w:cs="Arial"/>
          <w:sz w:val="24"/>
          <w:szCs w:val="24"/>
          <w:lang w:val="cy-GB"/>
        </w:rPr>
        <w:t xml:space="preserve">  Yn ychwanegol </w:t>
      </w:r>
      <w:r w:rsidR="00A847E1">
        <w:rPr>
          <w:rFonts w:ascii="Arial" w:hAnsi="Arial" w:cs="Arial"/>
          <w:sz w:val="24"/>
          <w:szCs w:val="24"/>
          <w:lang w:val="cy-GB"/>
        </w:rPr>
        <w:t xml:space="preserve">dywed Bullok (dyddiad anhysbys) </w:t>
      </w:r>
      <w:r>
        <w:rPr>
          <w:rFonts w:ascii="Arial" w:hAnsi="Arial" w:cs="Arial"/>
          <w:sz w:val="24"/>
          <w:szCs w:val="24"/>
          <w:lang w:val="cy-GB"/>
        </w:rPr>
        <w:t>bod AaGD yn helpu dysgwyr i adnabod ei gwendidau a lle mae angen iddyn nhw i wella trwy ddweud bod AaGD yn sefydledig ac yn un o’r ff</w:t>
      </w:r>
      <w:r w:rsidR="00825C94">
        <w:rPr>
          <w:rFonts w:ascii="Arial" w:hAnsi="Arial" w:cs="Arial"/>
          <w:sz w:val="24"/>
          <w:szCs w:val="24"/>
          <w:lang w:val="cy-GB"/>
        </w:rPr>
        <w:t>y</w:t>
      </w:r>
      <w:r>
        <w:rPr>
          <w:rFonts w:ascii="Arial" w:hAnsi="Arial" w:cs="Arial"/>
          <w:sz w:val="24"/>
          <w:szCs w:val="24"/>
          <w:lang w:val="cy-GB"/>
        </w:rPr>
        <w:t xml:space="preserve">rdd </w:t>
      </w:r>
      <w:r w:rsidR="00825C94">
        <w:rPr>
          <w:rFonts w:ascii="Arial" w:hAnsi="Arial" w:cs="Arial"/>
          <w:sz w:val="24"/>
          <w:szCs w:val="24"/>
          <w:lang w:val="cy-GB"/>
        </w:rPr>
        <w:t>m</w:t>
      </w:r>
      <w:r>
        <w:rPr>
          <w:rFonts w:ascii="Arial" w:hAnsi="Arial" w:cs="Arial"/>
          <w:sz w:val="24"/>
          <w:szCs w:val="24"/>
          <w:lang w:val="cy-GB"/>
        </w:rPr>
        <w:t>wyaf pwerus o ddatblygu dysgu dysgwyr ac i godi safonau. (Teaching English, dyddiad anhysbys)</w:t>
      </w:r>
      <w:r w:rsidR="00BB45C2">
        <w:rPr>
          <w:rFonts w:ascii="Arial" w:hAnsi="Arial" w:cs="Arial"/>
          <w:sz w:val="24"/>
          <w:szCs w:val="24"/>
          <w:lang w:val="cy-GB"/>
        </w:rPr>
        <w:t>.</w:t>
      </w:r>
    </w:p>
    <w:p w14:paraId="19570E05" w14:textId="665E5F21" w:rsidR="00B57E53" w:rsidRPr="008D75DA" w:rsidRDefault="00B57E53" w:rsidP="00CC65B2">
      <w:pPr>
        <w:spacing w:line="360" w:lineRule="auto"/>
        <w:rPr>
          <w:rFonts w:ascii="Arial" w:hAnsi="Arial" w:cs="Arial"/>
          <w:sz w:val="24"/>
          <w:szCs w:val="24"/>
          <w:shd w:val="clear" w:color="auto" w:fill="FFFFFF"/>
          <w:lang w:val="cy-GB"/>
        </w:rPr>
      </w:pPr>
    </w:p>
    <w:p w14:paraId="72DFED42" w14:textId="526FC7AE" w:rsidR="00DB4582"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 xml:space="preserve">Nesaf, byddaf yn siarad am y strategaeth asesu cyfoedion. </w:t>
      </w:r>
      <w:r w:rsidR="00CC384E">
        <w:rPr>
          <w:rFonts w:ascii="Arial" w:hAnsi="Arial" w:cs="Arial"/>
          <w:sz w:val="24"/>
          <w:szCs w:val="24"/>
          <w:lang w:val="cy-GB"/>
        </w:rPr>
        <w:t>Creda</w:t>
      </w:r>
      <w:r>
        <w:rPr>
          <w:rFonts w:ascii="Arial" w:hAnsi="Arial" w:cs="Arial"/>
          <w:sz w:val="24"/>
          <w:szCs w:val="24"/>
          <w:lang w:val="cy-GB"/>
        </w:rPr>
        <w:t xml:space="preserve"> Teaching English </w:t>
      </w:r>
      <w:r w:rsidRPr="00D47550">
        <w:rPr>
          <w:rFonts w:ascii="Arial" w:hAnsi="Arial" w:cs="Arial"/>
          <w:i/>
          <w:iCs/>
          <w:sz w:val="24"/>
          <w:szCs w:val="24"/>
          <w:lang w:val="cy-GB"/>
        </w:rPr>
        <w:t>“Learners are much better at giving each other accurate and sensitive feedback than we suspect, and this activity gives them the opportunity to demonstrate it.....and give advice on how to achieve that improvement.”</w:t>
      </w:r>
      <w:r>
        <w:rPr>
          <w:rFonts w:ascii="Arial" w:hAnsi="Arial" w:cs="Arial"/>
          <w:sz w:val="24"/>
          <w:szCs w:val="24"/>
          <w:lang w:val="cy-GB"/>
        </w:rPr>
        <w:t xml:space="preserve"> (Teaching English, dyddiad anhysbys)</w:t>
      </w:r>
      <w:r w:rsidR="00BB45C2">
        <w:rPr>
          <w:rFonts w:ascii="Arial" w:hAnsi="Arial" w:cs="Arial"/>
          <w:sz w:val="24"/>
          <w:szCs w:val="24"/>
          <w:lang w:val="cy-GB"/>
        </w:rPr>
        <w:t>.</w:t>
      </w:r>
      <w:r>
        <w:rPr>
          <w:rFonts w:ascii="Arial" w:hAnsi="Arial" w:cs="Arial"/>
          <w:sz w:val="24"/>
          <w:szCs w:val="24"/>
          <w:lang w:val="cy-GB"/>
        </w:rPr>
        <w:t xml:space="preserve"> Trwy edrych ar y dyfyniad yma mae’r strategaeth AaGD o asesu cyfoedion yn effeithiol gan fod dysgwyr yn well yn marcio gwaith eu cyfoed na beth rydym ni yn eu meddwl. Yn ogystal â hyn wrth ddarllen y dyfyniad yma mae’n dweud bod dysgwyr yn dda iawn rhoi cyngor i’w gilydd ynglŷn â lle mae eu gwendidau a beth mae angen iddyn nhw i wneud er mwyn gwella eu gwaith.</w:t>
      </w:r>
    </w:p>
    <w:p w14:paraId="2D4353D7" w14:textId="77777777" w:rsidR="00DB4582" w:rsidRPr="008D75DA" w:rsidRDefault="00DB4582" w:rsidP="00CC65B2">
      <w:pPr>
        <w:spacing w:line="360" w:lineRule="auto"/>
        <w:rPr>
          <w:rFonts w:ascii="Arial" w:hAnsi="Arial" w:cs="Arial"/>
          <w:sz w:val="24"/>
          <w:szCs w:val="24"/>
          <w:lang w:val="cy-GB"/>
        </w:rPr>
      </w:pPr>
    </w:p>
    <w:p w14:paraId="733295D0" w14:textId="254C4D42" w:rsidR="00876329" w:rsidRPr="008D75DA" w:rsidRDefault="000D27B9" w:rsidP="00CC65B2">
      <w:pPr>
        <w:spacing w:line="360" w:lineRule="auto"/>
        <w:rPr>
          <w:rFonts w:ascii="Arial" w:hAnsi="Arial" w:cs="Arial"/>
          <w:sz w:val="24"/>
          <w:szCs w:val="24"/>
          <w:shd w:val="clear" w:color="auto" w:fill="FFFFFF"/>
          <w:lang w:val="cy-GB"/>
        </w:rPr>
      </w:pPr>
      <w:r w:rsidRPr="008D75DA">
        <w:rPr>
          <w:rFonts w:ascii="Arial" w:hAnsi="Arial" w:cs="Arial"/>
          <w:sz w:val="24"/>
          <w:szCs w:val="24"/>
          <w:lang w:val="cy-GB"/>
        </w:rPr>
        <w:t>Mae gwefan o</w:t>
      </w:r>
      <w:r w:rsidR="00777B7F" w:rsidRPr="008D75DA">
        <w:rPr>
          <w:rFonts w:ascii="Arial" w:hAnsi="Arial" w:cs="Arial"/>
          <w:sz w:val="24"/>
          <w:szCs w:val="24"/>
          <w:lang w:val="cy-GB"/>
        </w:rPr>
        <w:t>’</w:t>
      </w:r>
      <w:r w:rsidRPr="008D75DA">
        <w:rPr>
          <w:rFonts w:ascii="Arial" w:hAnsi="Arial" w:cs="Arial"/>
          <w:sz w:val="24"/>
          <w:szCs w:val="24"/>
          <w:lang w:val="cy-GB"/>
        </w:rPr>
        <w:t xml:space="preserve">r enw Tes yn diffinio </w:t>
      </w:r>
      <w:r w:rsidR="00DD58A9" w:rsidRPr="008D75DA">
        <w:rPr>
          <w:rFonts w:ascii="Arial" w:hAnsi="Arial" w:cs="Arial"/>
          <w:sz w:val="24"/>
          <w:szCs w:val="24"/>
          <w:lang w:val="cy-GB"/>
        </w:rPr>
        <w:t>“</w:t>
      </w:r>
      <w:r w:rsidRPr="008D75DA">
        <w:rPr>
          <w:rFonts w:ascii="Arial" w:hAnsi="Arial" w:cs="Arial"/>
          <w:sz w:val="24"/>
          <w:szCs w:val="24"/>
          <w:lang w:val="cy-GB"/>
        </w:rPr>
        <w:t>Asesu Cyfoed</w:t>
      </w:r>
      <w:r w:rsidR="00DD58A9" w:rsidRPr="008D75DA">
        <w:rPr>
          <w:rFonts w:ascii="Arial" w:hAnsi="Arial" w:cs="Arial"/>
          <w:sz w:val="24"/>
          <w:szCs w:val="24"/>
          <w:lang w:val="cy-GB"/>
        </w:rPr>
        <w:t>”</w:t>
      </w:r>
      <w:r w:rsidRPr="008D75DA">
        <w:rPr>
          <w:rFonts w:ascii="Arial" w:hAnsi="Arial" w:cs="Arial"/>
          <w:sz w:val="24"/>
          <w:szCs w:val="24"/>
          <w:lang w:val="cy-GB"/>
        </w:rPr>
        <w:t xml:space="preserve"> yn ffordd o ymglymu dysgwyr yn y proses o asesu, sydd yn rhoi</w:t>
      </w:r>
      <w:r w:rsidR="00E26AE7" w:rsidRPr="008D75DA">
        <w:rPr>
          <w:rFonts w:ascii="Arial" w:hAnsi="Arial" w:cs="Arial"/>
          <w:sz w:val="24"/>
          <w:szCs w:val="24"/>
          <w:lang w:val="cy-GB"/>
        </w:rPr>
        <w:t>’r</w:t>
      </w:r>
      <w:r w:rsidRPr="008D75DA">
        <w:rPr>
          <w:rFonts w:ascii="Arial" w:hAnsi="Arial" w:cs="Arial"/>
          <w:sz w:val="24"/>
          <w:szCs w:val="24"/>
          <w:lang w:val="cy-GB"/>
        </w:rPr>
        <w:t xml:space="preserve"> rôl iddyn nhw petai nhw yw</w:t>
      </w:r>
      <w:r w:rsidR="00956E09" w:rsidRPr="008D75DA">
        <w:rPr>
          <w:rFonts w:ascii="Arial" w:hAnsi="Arial" w:cs="Arial"/>
          <w:sz w:val="24"/>
          <w:szCs w:val="24"/>
          <w:lang w:val="cy-GB"/>
        </w:rPr>
        <w:t>’</w:t>
      </w:r>
      <w:r w:rsidRPr="008D75DA">
        <w:rPr>
          <w:rFonts w:ascii="Arial" w:hAnsi="Arial" w:cs="Arial"/>
          <w:sz w:val="24"/>
          <w:szCs w:val="24"/>
          <w:lang w:val="cy-GB"/>
        </w:rPr>
        <w:t>r athro/athrawes wrth farcio gwaith ei hunain a gwaith eu cyfoed wrth farcio yn erbyn y meini prawf llwyddiant. (Tes, 2020)</w:t>
      </w:r>
      <w:r w:rsidR="00BB45C2">
        <w:rPr>
          <w:rFonts w:ascii="Arial" w:hAnsi="Arial" w:cs="Arial"/>
          <w:sz w:val="24"/>
          <w:szCs w:val="24"/>
          <w:lang w:val="cy-GB"/>
        </w:rPr>
        <w:t>.</w:t>
      </w:r>
      <w:r w:rsidRPr="008D75DA">
        <w:rPr>
          <w:rFonts w:ascii="Arial" w:hAnsi="Arial" w:cs="Arial"/>
          <w:sz w:val="24"/>
          <w:szCs w:val="24"/>
          <w:lang w:val="cy-GB"/>
        </w:rPr>
        <w:t xml:space="preserve"> Trwy ddarllen y diffiniad yma gan Tes mae</w:t>
      </w:r>
      <w:r w:rsidR="00956E09" w:rsidRPr="008D75DA">
        <w:rPr>
          <w:rFonts w:ascii="Arial" w:hAnsi="Arial" w:cs="Arial"/>
          <w:sz w:val="24"/>
          <w:szCs w:val="24"/>
          <w:lang w:val="cy-GB"/>
        </w:rPr>
        <w:t>’</w:t>
      </w:r>
      <w:r w:rsidRPr="008D75DA">
        <w:rPr>
          <w:rFonts w:ascii="Arial" w:hAnsi="Arial" w:cs="Arial"/>
          <w:sz w:val="24"/>
          <w:szCs w:val="24"/>
          <w:lang w:val="cy-GB"/>
        </w:rPr>
        <w:t xml:space="preserve">n amlwg bod y </w:t>
      </w:r>
      <w:r w:rsidRPr="008D75DA">
        <w:rPr>
          <w:rFonts w:ascii="Arial" w:hAnsi="Arial" w:cs="Arial"/>
          <w:sz w:val="24"/>
          <w:szCs w:val="24"/>
          <w:lang w:val="cy-GB"/>
        </w:rPr>
        <w:lastRenderedPageBreak/>
        <w:t xml:space="preserve">wefan yma yn </w:t>
      </w:r>
      <w:r w:rsidR="006B4ECE">
        <w:rPr>
          <w:rFonts w:ascii="Arial" w:hAnsi="Arial" w:cs="Arial"/>
          <w:sz w:val="24"/>
          <w:szCs w:val="24"/>
          <w:lang w:val="cy-GB"/>
        </w:rPr>
        <w:t>c</w:t>
      </w:r>
      <w:r w:rsidR="00CC384E">
        <w:rPr>
          <w:rFonts w:ascii="Arial" w:hAnsi="Arial" w:cs="Arial"/>
          <w:sz w:val="24"/>
          <w:szCs w:val="24"/>
          <w:lang w:val="cy-GB"/>
        </w:rPr>
        <w:t>red</w:t>
      </w:r>
      <w:r w:rsidR="00745C2C">
        <w:rPr>
          <w:rFonts w:ascii="Arial" w:hAnsi="Arial" w:cs="Arial"/>
          <w:sz w:val="24"/>
          <w:szCs w:val="24"/>
          <w:lang w:val="cy-GB"/>
        </w:rPr>
        <w:t>u</w:t>
      </w:r>
      <w:r w:rsidRPr="008D75DA">
        <w:rPr>
          <w:rFonts w:ascii="Arial" w:hAnsi="Arial" w:cs="Arial"/>
          <w:sz w:val="24"/>
          <w:szCs w:val="24"/>
          <w:lang w:val="cy-GB"/>
        </w:rPr>
        <w:t xml:space="preserve"> bod y broses o</w:t>
      </w:r>
      <w:r w:rsidR="00956E09" w:rsidRPr="008D75DA">
        <w:rPr>
          <w:rFonts w:ascii="Arial" w:hAnsi="Arial" w:cs="Arial"/>
          <w:sz w:val="24"/>
          <w:szCs w:val="24"/>
          <w:lang w:val="cy-GB"/>
        </w:rPr>
        <w:t>’r strategaeth asesu cyfoedion yn</w:t>
      </w:r>
      <w:r w:rsidRPr="008D75DA">
        <w:rPr>
          <w:rFonts w:ascii="Arial" w:hAnsi="Arial" w:cs="Arial"/>
          <w:sz w:val="24"/>
          <w:szCs w:val="24"/>
          <w:lang w:val="cy-GB"/>
        </w:rPr>
        <w:t xml:space="preserve"> </w:t>
      </w:r>
      <w:r w:rsidR="00956E09" w:rsidRPr="008D75DA">
        <w:rPr>
          <w:rFonts w:ascii="Arial" w:hAnsi="Arial" w:cs="Arial"/>
          <w:sz w:val="24"/>
          <w:szCs w:val="24"/>
          <w:lang w:val="cy-GB"/>
        </w:rPr>
        <w:t>c</w:t>
      </w:r>
      <w:r w:rsidRPr="008D75DA">
        <w:rPr>
          <w:rFonts w:ascii="Arial" w:hAnsi="Arial" w:cs="Arial"/>
          <w:sz w:val="24"/>
          <w:szCs w:val="24"/>
          <w:lang w:val="cy-GB"/>
        </w:rPr>
        <w:t>ynnwys pob dysgwr a hefyd yn broses sydd yn rhoi cyfrifoldeb iddyn nhw i farcio gwaith petai nhw yw</w:t>
      </w:r>
      <w:r w:rsidR="00956E09" w:rsidRPr="008D75DA">
        <w:rPr>
          <w:rFonts w:ascii="Arial" w:hAnsi="Arial" w:cs="Arial"/>
          <w:sz w:val="24"/>
          <w:szCs w:val="24"/>
          <w:lang w:val="cy-GB"/>
        </w:rPr>
        <w:t>’</w:t>
      </w:r>
      <w:r w:rsidRPr="008D75DA">
        <w:rPr>
          <w:rFonts w:ascii="Arial" w:hAnsi="Arial" w:cs="Arial"/>
          <w:sz w:val="24"/>
          <w:szCs w:val="24"/>
          <w:lang w:val="cy-GB"/>
        </w:rPr>
        <w:t>r athro/athrawes</w:t>
      </w:r>
      <w:r w:rsidR="00956E09" w:rsidRPr="008D75DA">
        <w:rPr>
          <w:rFonts w:ascii="Arial" w:hAnsi="Arial" w:cs="Arial"/>
          <w:sz w:val="24"/>
          <w:szCs w:val="24"/>
          <w:lang w:val="cy-GB"/>
        </w:rPr>
        <w:t xml:space="preserve"> yn hytrach na’r dysgwr</w:t>
      </w:r>
      <w:r w:rsidR="00CC59CF" w:rsidRPr="008D75DA">
        <w:rPr>
          <w:rFonts w:ascii="Arial" w:hAnsi="Arial" w:cs="Arial"/>
          <w:sz w:val="24"/>
          <w:szCs w:val="24"/>
          <w:lang w:val="cy-GB"/>
        </w:rPr>
        <w:t>.</w:t>
      </w:r>
    </w:p>
    <w:p w14:paraId="411396BF" w14:textId="278AE6D1" w:rsidR="006A6B7D" w:rsidRPr="008D75DA" w:rsidRDefault="006A6B7D" w:rsidP="00CC65B2">
      <w:pPr>
        <w:spacing w:line="360" w:lineRule="auto"/>
        <w:rPr>
          <w:rFonts w:ascii="Arial" w:hAnsi="Arial" w:cs="Arial"/>
          <w:sz w:val="24"/>
          <w:szCs w:val="24"/>
          <w:shd w:val="clear" w:color="auto" w:fill="FFFFFF"/>
          <w:lang w:val="cy-GB"/>
        </w:rPr>
      </w:pPr>
    </w:p>
    <w:p w14:paraId="1A2CD449" w14:textId="60C01E4E" w:rsidR="00CD2E74" w:rsidRPr="008D75DA" w:rsidRDefault="000D27B9" w:rsidP="00CC65B2">
      <w:pPr>
        <w:spacing w:line="360" w:lineRule="auto"/>
        <w:rPr>
          <w:rFonts w:ascii="Arial" w:hAnsi="Arial" w:cs="Arial"/>
          <w:sz w:val="24"/>
          <w:szCs w:val="24"/>
          <w:lang w:val="cy-GB"/>
        </w:rPr>
      </w:pPr>
      <w:r w:rsidRPr="008D75DA">
        <w:rPr>
          <w:rFonts w:ascii="Arial" w:hAnsi="Arial" w:cs="Arial"/>
          <w:sz w:val="24"/>
          <w:szCs w:val="24"/>
          <w:lang w:val="cy-GB"/>
        </w:rPr>
        <w:t>Yn ôl Reading University un o fanteision mwyaf o</w:t>
      </w:r>
      <w:r w:rsidR="00CC59CF" w:rsidRPr="008D75DA">
        <w:rPr>
          <w:rFonts w:ascii="Arial" w:hAnsi="Arial" w:cs="Arial"/>
          <w:sz w:val="24"/>
          <w:szCs w:val="24"/>
          <w:lang w:val="cy-GB"/>
        </w:rPr>
        <w:t>’</w:t>
      </w:r>
      <w:r w:rsidRPr="008D75DA">
        <w:rPr>
          <w:rFonts w:ascii="Arial" w:hAnsi="Arial" w:cs="Arial"/>
          <w:sz w:val="24"/>
          <w:szCs w:val="24"/>
          <w:lang w:val="cy-GB"/>
        </w:rPr>
        <w:t>r strategaeth asesu cyfoedion yw eu bod yn annog dysgu dwfn o fewn y gwersi. (Tes 2019)</w:t>
      </w:r>
      <w:r w:rsidR="00BB45C2">
        <w:rPr>
          <w:rFonts w:ascii="Arial" w:hAnsi="Arial" w:cs="Arial"/>
          <w:sz w:val="24"/>
          <w:szCs w:val="24"/>
          <w:lang w:val="cy-GB"/>
        </w:rPr>
        <w:t>.</w:t>
      </w:r>
      <w:r w:rsidRPr="008D75DA">
        <w:rPr>
          <w:rFonts w:ascii="Arial" w:hAnsi="Arial" w:cs="Arial"/>
          <w:sz w:val="24"/>
          <w:szCs w:val="24"/>
          <w:lang w:val="cy-GB"/>
        </w:rPr>
        <w:t xml:space="preserve"> Wrth ymestyn ar hyn dywed y gwefan Sydney Education </w:t>
      </w:r>
      <w:r w:rsidRPr="008D75DA">
        <w:rPr>
          <w:rFonts w:ascii="Arial" w:hAnsi="Arial" w:cs="Arial"/>
          <w:i/>
          <w:iCs/>
          <w:sz w:val="24"/>
          <w:szCs w:val="24"/>
          <w:lang w:val="cy-GB"/>
        </w:rPr>
        <w:t xml:space="preserve">“Students are involved in the process and are encouraged to take part ownership of this process.” </w:t>
      </w:r>
      <w:r w:rsidRPr="008D75DA">
        <w:rPr>
          <w:rFonts w:ascii="Arial" w:hAnsi="Arial" w:cs="Arial"/>
          <w:sz w:val="24"/>
          <w:szCs w:val="24"/>
          <w:lang w:val="cy-GB"/>
        </w:rPr>
        <w:t xml:space="preserve">Yn amlwg wrth edrych ar y dyfyniad yma mae Sydney Education yn </w:t>
      </w:r>
      <w:r w:rsidR="003834ED">
        <w:rPr>
          <w:rFonts w:ascii="Arial" w:hAnsi="Arial" w:cs="Arial"/>
          <w:sz w:val="24"/>
          <w:szCs w:val="24"/>
          <w:lang w:val="cy-GB"/>
        </w:rPr>
        <w:t>c</w:t>
      </w:r>
      <w:r w:rsidR="00CC384E">
        <w:rPr>
          <w:rFonts w:ascii="Arial" w:hAnsi="Arial" w:cs="Arial"/>
          <w:sz w:val="24"/>
          <w:szCs w:val="24"/>
          <w:lang w:val="cy-GB"/>
        </w:rPr>
        <w:t>red</w:t>
      </w:r>
      <w:r w:rsidRPr="008D75DA">
        <w:rPr>
          <w:rFonts w:ascii="Arial" w:hAnsi="Arial" w:cs="Arial"/>
          <w:sz w:val="24"/>
          <w:szCs w:val="24"/>
          <w:lang w:val="cy-GB"/>
        </w:rPr>
        <w:t>u bod rhoi</w:t>
      </w:r>
      <w:r w:rsidR="00B245AD" w:rsidRPr="008D75DA">
        <w:rPr>
          <w:rFonts w:ascii="Arial" w:hAnsi="Arial" w:cs="Arial"/>
          <w:sz w:val="24"/>
          <w:szCs w:val="24"/>
          <w:lang w:val="cy-GB"/>
        </w:rPr>
        <w:t>’</w:t>
      </w:r>
      <w:r w:rsidRPr="008D75DA">
        <w:rPr>
          <w:rFonts w:ascii="Arial" w:hAnsi="Arial" w:cs="Arial"/>
          <w:sz w:val="24"/>
          <w:szCs w:val="24"/>
          <w:lang w:val="cy-GB"/>
        </w:rPr>
        <w:t>r cyfleoedd i ddysgwyr i farcio gwaith ei chyfoed, yn sicrhau bod y dysgwyr yn cael eu cynnwys yn y broses a hefyd yn hybu nhw i gymryd peth perchenogaeth dros y broses wrth iddyn nhw i farcio</w:t>
      </w:r>
      <w:r w:rsidR="00B245AD" w:rsidRPr="008D75DA">
        <w:rPr>
          <w:rFonts w:ascii="Arial" w:hAnsi="Arial" w:cs="Arial"/>
          <w:sz w:val="24"/>
          <w:szCs w:val="24"/>
          <w:lang w:val="cy-GB"/>
        </w:rPr>
        <w:t>’</w:t>
      </w:r>
      <w:r w:rsidRPr="008D75DA">
        <w:rPr>
          <w:rFonts w:ascii="Arial" w:hAnsi="Arial" w:cs="Arial"/>
          <w:sz w:val="24"/>
          <w:szCs w:val="24"/>
          <w:lang w:val="cy-GB"/>
        </w:rPr>
        <w:t>r gwaith</w:t>
      </w:r>
      <w:r w:rsidR="00B245AD" w:rsidRPr="008D75DA">
        <w:rPr>
          <w:rFonts w:ascii="Arial" w:hAnsi="Arial" w:cs="Arial"/>
          <w:sz w:val="24"/>
          <w:szCs w:val="24"/>
          <w:lang w:val="cy-GB"/>
        </w:rPr>
        <w:t xml:space="preserve"> ei hunain.</w:t>
      </w:r>
      <w:r w:rsidRPr="008D75DA">
        <w:rPr>
          <w:rFonts w:ascii="Arial" w:hAnsi="Arial" w:cs="Arial"/>
          <w:sz w:val="24"/>
          <w:szCs w:val="24"/>
          <w:lang w:val="cy-GB"/>
        </w:rPr>
        <w:t xml:space="preserve"> (Sydney Education, dyddiad anhysbys)</w:t>
      </w:r>
      <w:r w:rsidR="00BB45C2">
        <w:rPr>
          <w:rFonts w:ascii="Arial" w:hAnsi="Arial" w:cs="Arial"/>
          <w:sz w:val="24"/>
          <w:szCs w:val="24"/>
          <w:lang w:val="cy-GB"/>
        </w:rPr>
        <w:t>.</w:t>
      </w:r>
    </w:p>
    <w:p w14:paraId="48414155" w14:textId="77777777" w:rsidR="00CD2E74" w:rsidRPr="008D75DA" w:rsidRDefault="00CD2E74" w:rsidP="00CC65B2">
      <w:pPr>
        <w:spacing w:line="360" w:lineRule="auto"/>
        <w:rPr>
          <w:rFonts w:ascii="Arial" w:hAnsi="Arial" w:cs="Arial"/>
          <w:sz w:val="24"/>
          <w:szCs w:val="24"/>
          <w:highlight w:val="cyan"/>
          <w:lang w:val="cy-GB"/>
        </w:rPr>
      </w:pPr>
    </w:p>
    <w:p w14:paraId="48ECB622" w14:textId="1532AB44" w:rsidR="008A52F4" w:rsidRPr="008D75DA" w:rsidRDefault="00FC243B" w:rsidP="00CC65B2">
      <w:pPr>
        <w:spacing w:line="360" w:lineRule="auto"/>
        <w:rPr>
          <w:rFonts w:ascii="Arial" w:hAnsi="Arial" w:cs="Arial"/>
          <w:spacing w:val="3"/>
          <w:sz w:val="24"/>
          <w:szCs w:val="24"/>
          <w:shd w:val="clear" w:color="auto" w:fill="FFFFFF"/>
          <w:lang w:val="cy-GB"/>
        </w:rPr>
      </w:pPr>
      <w:r>
        <w:rPr>
          <w:rFonts w:ascii="Arial" w:hAnsi="Arial" w:cs="Arial"/>
          <w:sz w:val="24"/>
          <w:szCs w:val="24"/>
          <w:lang w:val="cy-GB"/>
        </w:rPr>
        <w:t>Ar y llaw arall dywed Sydney Education efallai bydd dysgwyr yn teimlo’n amharod i wneud beirniadaeth ar waith eu cyfoedion. (Sydney Education, dyddiad anhysbys)</w:t>
      </w:r>
      <w:r w:rsidR="00BB45C2">
        <w:rPr>
          <w:rFonts w:ascii="Arial" w:hAnsi="Arial" w:cs="Arial"/>
          <w:sz w:val="24"/>
          <w:szCs w:val="24"/>
          <w:lang w:val="cy-GB"/>
        </w:rPr>
        <w:t xml:space="preserve">. </w:t>
      </w:r>
      <w:r>
        <w:rPr>
          <w:rFonts w:ascii="Arial" w:hAnsi="Arial" w:cs="Arial"/>
          <w:sz w:val="24"/>
          <w:szCs w:val="24"/>
          <w:lang w:val="cy-GB"/>
        </w:rPr>
        <w:t xml:space="preserve">Mae’r gwefan Tes yn </w:t>
      </w:r>
      <w:r w:rsidR="00211333">
        <w:rPr>
          <w:rFonts w:ascii="Arial" w:hAnsi="Arial" w:cs="Arial"/>
          <w:sz w:val="24"/>
          <w:szCs w:val="24"/>
          <w:lang w:val="cy-GB"/>
        </w:rPr>
        <w:t>credu</w:t>
      </w:r>
      <w:r>
        <w:rPr>
          <w:rFonts w:ascii="Arial" w:hAnsi="Arial" w:cs="Arial"/>
          <w:sz w:val="24"/>
          <w:szCs w:val="24"/>
          <w:lang w:val="cy-GB"/>
        </w:rPr>
        <w:t xml:space="preserve"> bod gan y strategaeth yma cyfyngiadau hefyd. Un ohonyn nhw yw </w:t>
      </w:r>
      <w:r>
        <w:rPr>
          <w:rFonts w:ascii="Arial" w:hAnsi="Arial" w:cs="Arial"/>
          <w:i/>
          <w:iCs/>
          <w:sz w:val="24"/>
          <w:szCs w:val="24"/>
          <w:lang w:val="cy-GB"/>
        </w:rPr>
        <w:t>“</w:t>
      </w:r>
      <w:r>
        <w:rPr>
          <w:rFonts w:ascii="Arial" w:hAnsi="Arial" w:cs="Arial"/>
          <w:i/>
          <w:iCs/>
          <w:spacing w:val="3"/>
          <w:sz w:val="24"/>
          <w:szCs w:val="24"/>
          <w:lang w:val="cy-GB"/>
        </w:rPr>
        <w:t xml:space="preserve">If students are not given a clear and specific framework for assessing answers, feedback will be vague or often unhelpful.” </w:t>
      </w:r>
      <w:r>
        <w:rPr>
          <w:rFonts w:ascii="Arial" w:hAnsi="Arial" w:cs="Arial"/>
          <w:spacing w:val="3"/>
          <w:sz w:val="24"/>
          <w:szCs w:val="24"/>
          <w:lang w:val="cy-GB"/>
        </w:rPr>
        <w:t>(Tes, 2019)</w:t>
      </w:r>
      <w:r w:rsidR="00BB45C2">
        <w:rPr>
          <w:rFonts w:ascii="Arial" w:hAnsi="Arial" w:cs="Arial"/>
          <w:spacing w:val="3"/>
          <w:sz w:val="24"/>
          <w:szCs w:val="24"/>
          <w:lang w:val="cy-GB"/>
        </w:rPr>
        <w:t>.</w:t>
      </w:r>
      <w:r>
        <w:rPr>
          <w:rFonts w:ascii="Arial" w:hAnsi="Arial" w:cs="Arial"/>
          <w:spacing w:val="3"/>
          <w:sz w:val="24"/>
          <w:szCs w:val="24"/>
          <w:lang w:val="cy-GB"/>
        </w:rPr>
        <w:t xml:space="preserve"> Wrth ddarllen y dyfyniad yma, </w:t>
      </w:r>
      <w:r w:rsidR="00211333">
        <w:rPr>
          <w:rFonts w:ascii="Arial" w:hAnsi="Arial" w:cs="Arial"/>
          <w:spacing w:val="3"/>
          <w:sz w:val="24"/>
          <w:szCs w:val="24"/>
          <w:lang w:val="cy-GB"/>
        </w:rPr>
        <w:t>creda</w:t>
      </w:r>
      <w:r>
        <w:rPr>
          <w:rFonts w:ascii="Arial" w:hAnsi="Arial" w:cs="Arial"/>
          <w:spacing w:val="3"/>
          <w:sz w:val="24"/>
          <w:szCs w:val="24"/>
          <w:lang w:val="cy-GB"/>
        </w:rPr>
        <w:t>’r gwefan yma bod yna cyfyngiadau o ddefnyddio’r strategaeth asesu cyfoed yn y gwersi, oherwydd os mae’r dysgwyr dim wedi cael fframwaith, nod a meini prawf llwyddiant clir yna mae’r sylwadau dim yn gallu bod yn ddefnyddiol i waith y dysgwr maen nhw’n marcio.</w:t>
      </w:r>
    </w:p>
    <w:p w14:paraId="5BACBF2C" w14:textId="5E5DFE76" w:rsidR="009F1253" w:rsidRPr="008D75DA" w:rsidRDefault="009F1253" w:rsidP="00CC65B2">
      <w:pPr>
        <w:spacing w:line="360" w:lineRule="auto"/>
        <w:rPr>
          <w:rFonts w:ascii="Arial" w:hAnsi="Arial" w:cs="Arial"/>
          <w:spacing w:val="3"/>
          <w:sz w:val="24"/>
          <w:szCs w:val="24"/>
          <w:highlight w:val="red"/>
          <w:shd w:val="clear" w:color="auto" w:fill="FFFFFF"/>
          <w:lang w:val="cy-GB"/>
        </w:rPr>
      </w:pPr>
    </w:p>
    <w:p w14:paraId="399B7BA2" w14:textId="7C3DB69E" w:rsidR="009F1253" w:rsidRPr="008D75DA" w:rsidRDefault="000D27B9" w:rsidP="00CC65B2">
      <w:pPr>
        <w:spacing w:line="360" w:lineRule="auto"/>
        <w:rPr>
          <w:rFonts w:ascii="Arial" w:hAnsi="Arial" w:cs="Arial"/>
          <w:spacing w:val="3"/>
          <w:sz w:val="24"/>
          <w:szCs w:val="24"/>
          <w:shd w:val="clear" w:color="auto" w:fill="FFFFFF"/>
          <w:lang w:val="cy-GB"/>
        </w:rPr>
      </w:pPr>
      <w:r w:rsidRPr="008D75DA">
        <w:rPr>
          <w:rFonts w:ascii="Arial" w:hAnsi="Arial" w:cs="Arial"/>
          <w:spacing w:val="3"/>
          <w:sz w:val="24"/>
          <w:szCs w:val="24"/>
          <w:lang w:val="cy-GB"/>
        </w:rPr>
        <w:t xml:space="preserve">Dywed y gwefan a chafodd ei ysgrifennu gan Sydney Education bod </w:t>
      </w:r>
      <w:r w:rsidRPr="008D75DA">
        <w:rPr>
          <w:rFonts w:ascii="Arial" w:hAnsi="Arial" w:cs="Arial"/>
          <w:i/>
          <w:iCs/>
          <w:spacing w:val="3"/>
          <w:sz w:val="24"/>
          <w:szCs w:val="24"/>
          <w:lang w:val="cy-GB"/>
        </w:rPr>
        <w:t>“Self evaluation has a risk of being perceived as a process of presenting inflated grades and being unreliable.”</w:t>
      </w:r>
      <w:r w:rsidRPr="008D75DA">
        <w:rPr>
          <w:rFonts w:ascii="Arial" w:hAnsi="Arial" w:cs="Arial"/>
          <w:spacing w:val="3"/>
          <w:sz w:val="24"/>
          <w:szCs w:val="24"/>
          <w:lang w:val="cy-GB"/>
        </w:rPr>
        <w:t xml:space="preserve"> </w:t>
      </w:r>
      <w:r w:rsidRPr="008D75DA">
        <w:rPr>
          <w:rFonts w:ascii="Arial" w:hAnsi="Arial" w:cs="Arial"/>
          <w:sz w:val="24"/>
          <w:szCs w:val="24"/>
          <w:lang w:val="cy-GB"/>
        </w:rPr>
        <w:t>(Sydney Education, dyddiad anhysbys)</w:t>
      </w:r>
      <w:r w:rsidR="00BB45C2">
        <w:rPr>
          <w:rFonts w:ascii="Arial" w:hAnsi="Arial" w:cs="Arial"/>
          <w:sz w:val="24"/>
          <w:szCs w:val="24"/>
          <w:lang w:val="cy-GB"/>
        </w:rPr>
        <w:t>.</w:t>
      </w:r>
      <w:r w:rsidRPr="008D75DA">
        <w:rPr>
          <w:rFonts w:ascii="Arial" w:hAnsi="Arial" w:cs="Arial"/>
          <w:sz w:val="24"/>
          <w:szCs w:val="24"/>
          <w:lang w:val="cy-GB"/>
        </w:rPr>
        <w:t xml:space="preserve"> Ar y llaw arall dywed Kelvin Tan and Leng Ho Keat bod ymchwil yn dangos bod angen ailgloriannu ar hunan asesu ac asesu cyfoedion yn seiliedig ar broblem o fewn y cyd-destun dysgu. (Diploma in Marketing Temasek Business School</w:t>
      </w:r>
      <w:r w:rsidR="00211333">
        <w:rPr>
          <w:rFonts w:ascii="Arial" w:hAnsi="Arial" w:cs="Arial"/>
          <w:sz w:val="24"/>
          <w:szCs w:val="24"/>
          <w:lang w:val="cy-GB"/>
        </w:rPr>
        <w:t xml:space="preserve">, </w:t>
      </w:r>
      <w:r w:rsidRPr="008D75DA">
        <w:rPr>
          <w:rFonts w:ascii="Arial" w:hAnsi="Arial" w:cs="Arial"/>
          <w:sz w:val="24"/>
          <w:szCs w:val="24"/>
          <w:lang w:val="cy-GB"/>
        </w:rPr>
        <w:t>dyddiad anhysbys</w:t>
      </w:r>
      <w:r w:rsidR="00211333">
        <w:rPr>
          <w:rFonts w:ascii="Arial" w:hAnsi="Arial" w:cs="Arial"/>
          <w:sz w:val="24"/>
          <w:szCs w:val="24"/>
          <w:lang w:val="cy-GB"/>
        </w:rPr>
        <w:t>, t.172</w:t>
      </w:r>
      <w:r w:rsidRPr="008D75DA">
        <w:rPr>
          <w:rFonts w:ascii="Arial" w:hAnsi="Arial" w:cs="Arial"/>
          <w:sz w:val="24"/>
          <w:szCs w:val="24"/>
          <w:lang w:val="cy-GB"/>
        </w:rPr>
        <w:t>)</w:t>
      </w:r>
      <w:r w:rsidR="00BB45C2">
        <w:rPr>
          <w:rFonts w:ascii="Arial" w:hAnsi="Arial" w:cs="Arial"/>
          <w:sz w:val="24"/>
          <w:szCs w:val="24"/>
          <w:lang w:val="cy-GB"/>
        </w:rPr>
        <w:t>.</w:t>
      </w:r>
    </w:p>
    <w:p w14:paraId="23BF3DB0" w14:textId="124D445F" w:rsidR="00B57E53" w:rsidRPr="008D75DA" w:rsidRDefault="00B57E53" w:rsidP="00CC65B2">
      <w:pPr>
        <w:spacing w:line="360" w:lineRule="auto"/>
        <w:rPr>
          <w:rFonts w:ascii="Arial" w:hAnsi="Arial" w:cs="Arial"/>
          <w:sz w:val="24"/>
          <w:szCs w:val="24"/>
          <w:highlight w:val="green"/>
          <w:lang w:val="cy-GB"/>
        </w:rPr>
      </w:pPr>
    </w:p>
    <w:p w14:paraId="299F5A5B" w14:textId="493AD485" w:rsidR="007E0958" w:rsidRPr="008D75DA" w:rsidRDefault="00FC243B" w:rsidP="00CC65B2">
      <w:pPr>
        <w:spacing w:line="360" w:lineRule="auto"/>
        <w:rPr>
          <w:rFonts w:ascii="Arial" w:hAnsi="Arial" w:cs="Arial"/>
          <w:sz w:val="24"/>
          <w:szCs w:val="24"/>
          <w:shd w:val="clear" w:color="auto" w:fill="FFFFFF"/>
          <w:lang w:val="cy-GB"/>
        </w:rPr>
      </w:pPr>
      <w:r>
        <w:rPr>
          <w:rFonts w:ascii="Arial" w:hAnsi="Arial" w:cs="Arial"/>
          <w:spacing w:val="3"/>
          <w:sz w:val="24"/>
          <w:szCs w:val="24"/>
          <w:lang w:val="cy-GB"/>
        </w:rPr>
        <w:lastRenderedPageBreak/>
        <w:t>Yna trafod</w:t>
      </w:r>
      <w:r w:rsidR="001D6542">
        <w:rPr>
          <w:rFonts w:ascii="Arial" w:hAnsi="Arial" w:cs="Arial"/>
          <w:spacing w:val="3"/>
          <w:sz w:val="24"/>
          <w:szCs w:val="24"/>
          <w:lang w:val="cy-GB"/>
        </w:rPr>
        <w:t xml:space="preserve">wyd </w:t>
      </w:r>
      <w:r>
        <w:rPr>
          <w:rFonts w:ascii="Arial" w:hAnsi="Arial" w:cs="Arial"/>
          <w:spacing w:val="3"/>
          <w:sz w:val="24"/>
          <w:szCs w:val="24"/>
          <w:lang w:val="cy-GB"/>
        </w:rPr>
        <w:t xml:space="preserve">y strategaeth o oleuadau traffig, </w:t>
      </w:r>
      <w:r w:rsidR="000A3D54">
        <w:rPr>
          <w:rFonts w:ascii="Arial" w:hAnsi="Arial" w:cs="Arial"/>
          <w:spacing w:val="3"/>
          <w:sz w:val="24"/>
          <w:szCs w:val="24"/>
          <w:lang w:val="cy-GB"/>
        </w:rPr>
        <w:t>c</w:t>
      </w:r>
      <w:r w:rsidR="00CC384E">
        <w:rPr>
          <w:rFonts w:ascii="Arial" w:hAnsi="Arial" w:cs="Arial"/>
          <w:spacing w:val="3"/>
          <w:sz w:val="24"/>
          <w:szCs w:val="24"/>
          <w:lang w:val="cy-GB"/>
        </w:rPr>
        <w:t>reda</w:t>
      </w:r>
      <w:r>
        <w:rPr>
          <w:rFonts w:ascii="Arial" w:hAnsi="Arial" w:cs="Arial"/>
          <w:spacing w:val="3"/>
          <w:sz w:val="24"/>
          <w:szCs w:val="24"/>
          <w:lang w:val="cy-GB"/>
        </w:rPr>
        <w:t xml:space="preserve"> dogfen Llywodraeth Cymru bod y strategaeth AaGD o oleuadau traffic yn </w:t>
      </w:r>
      <w:r>
        <w:rPr>
          <w:rFonts w:ascii="Arial" w:hAnsi="Arial" w:cs="Arial"/>
          <w:i/>
          <w:iCs/>
          <w:spacing w:val="3"/>
          <w:sz w:val="24"/>
          <w:szCs w:val="24"/>
          <w:lang w:val="cy-GB"/>
        </w:rPr>
        <w:t xml:space="preserve">“adnodd llwyddiannus a phoblogaidd ar gyfer datblygu meddwl medrus ac asesu ar gyfer dysgu.” </w:t>
      </w:r>
      <w:r>
        <w:rPr>
          <w:rFonts w:ascii="Arial" w:hAnsi="Arial" w:cs="Arial"/>
          <w:spacing w:val="3"/>
          <w:sz w:val="24"/>
          <w:szCs w:val="24"/>
          <w:lang w:val="cy-GB"/>
        </w:rPr>
        <w:t>(Llywodraeth Cymru, 2010</w:t>
      </w:r>
      <w:r w:rsidR="001F2608">
        <w:rPr>
          <w:rFonts w:ascii="Arial" w:hAnsi="Arial" w:cs="Arial"/>
          <w:spacing w:val="3"/>
          <w:sz w:val="24"/>
          <w:szCs w:val="24"/>
          <w:lang w:val="cy-GB"/>
        </w:rPr>
        <w:t>, t.88</w:t>
      </w:r>
      <w:r>
        <w:rPr>
          <w:rFonts w:ascii="Arial" w:hAnsi="Arial" w:cs="Arial"/>
          <w:spacing w:val="3"/>
          <w:sz w:val="24"/>
          <w:szCs w:val="24"/>
          <w:lang w:val="cy-GB"/>
        </w:rPr>
        <w:t>)</w:t>
      </w:r>
      <w:r w:rsidR="001F2608">
        <w:rPr>
          <w:rFonts w:ascii="Arial" w:hAnsi="Arial" w:cs="Arial"/>
          <w:spacing w:val="3"/>
          <w:sz w:val="24"/>
          <w:szCs w:val="24"/>
          <w:lang w:val="cy-GB"/>
        </w:rPr>
        <w:t>.</w:t>
      </w:r>
      <w:r>
        <w:rPr>
          <w:rFonts w:ascii="Arial" w:hAnsi="Arial" w:cs="Arial"/>
          <w:spacing w:val="3"/>
          <w:sz w:val="24"/>
          <w:szCs w:val="24"/>
          <w:lang w:val="cy-GB"/>
        </w:rPr>
        <w:t xml:space="preserve"> Trwy edrych ar beth greda Llywodraeth Cymru am y strategaeth yma mae’n amlwg bod y strategaeth yn cael eu defnyddio yn nifer o ysgolion er mwyn asesu dealltwriaeth y dysgwyr a hefyd er mwyn hybu a gwella meddyliau dyfeisgar dysgwyr a hefyd mae’n strategaeth sydd yn gweithio mewn ffordd gadarnhaol o fewn yr ystafell dosbarth. Yn ogystal â hyn dywed dogfen Llywodraeth Cymru bod y strategaeth bodiau i fyny neu i lawr gyda </w:t>
      </w:r>
      <w:r>
        <w:rPr>
          <w:rFonts w:ascii="Arial" w:hAnsi="Arial" w:cs="Arial"/>
          <w:i/>
          <w:iCs/>
          <w:spacing w:val="3"/>
          <w:sz w:val="24"/>
          <w:szCs w:val="24"/>
          <w:lang w:val="cy-GB"/>
        </w:rPr>
        <w:t>“egwyddorion tebyg i oleuadau traffig ac mae’n osgoi mynd i’r drafferth o ysgrifennu hunanasesiadau.”</w:t>
      </w:r>
      <w:r>
        <w:rPr>
          <w:rFonts w:ascii="Arial" w:hAnsi="Arial" w:cs="Arial"/>
          <w:spacing w:val="3"/>
          <w:sz w:val="24"/>
          <w:szCs w:val="24"/>
          <w:lang w:val="cy-GB"/>
        </w:rPr>
        <w:t xml:space="preserve"> (Llywodraeth Cymru,</w:t>
      </w:r>
      <w:r w:rsidR="00B2557C">
        <w:rPr>
          <w:rFonts w:ascii="Arial" w:hAnsi="Arial" w:cs="Arial"/>
          <w:spacing w:val="3"/>
          <w:sz w:val="24"/>
          <w:szCs w:val="24"/>
          <w:lang w:val="cy-GB"/>
        </w:rPr>
        <w:t xml:space="preserve"> </w:t>
      </w:r>
      <w:r>
        <w:rPr>
          <w:rFonts w:ascii="Arial" w:hAnsi="Arial" w:cs="Arial"/>
          <w:spacing w:val="3"/>
          <w:sz w:val="24"/>
          <w:szCs w:val="24"/>
          <w:lang w:val="cy-GB"/>
        </w:rPr>
        <w:t>2010</w:t>
      </w:r>
      <w:r w:rsidR="001F2608">
        <w:rPr>
          <w:rFonts w:ascii="Arial" w:hAnsi="Arial" w:cs="Arial"/>
          <w:spacing w:val="3"/>
          <w:sz w:val="24"/>
          <w:szCs w:val="24"/>
          <w:lang w:val="cy-GB"/>
        </w:rPr>
        <w:t>, t.88</w:t>
      </w:r>
      <w:r>
        <w:rPr>
          <w:rFonts w:ascii="Arial" w:hAnsi="Arial" w:cs="Arial"/>
          <w:spacing w:val="3"/>
          <w:sz w:val="24"/>
          <w:szCs w:val="24"/>
          <w:lang w:val="cy-GB"/>
        </w:rPr>
        <w:t>)</w:t>
      </w:r>
      <w:r w:rsidR="001F2608">
        <w:rPr>
          <w:rFonts w:ascii="Arial" w:hAnsi="Arial" w:cs="Arial"/>
          <w:spacing w:val="3"/>
          <w:sz w:val="24"/>
          <w:szCs w:val="24"/>
          <w:lang w:val="cy-GB"/>
        </w:rPr>
        <w:t>.</w:t>
      </w:r>
      <w:r>
        <w:rPr>
          <w:rFonts w:ascii="Arial" w:hAnsi="Arial" w:cs="Arial"/>
          <w:spacing w:val="3"/>
          <w:sz w:val="24"/>
          <w:szCs w:val="24"/>
          <w:lang w:val="cy-GB"/>
        </w:rPr>
        <w:t xml:space="preserve"> Trwy edrych ar hyn mae’r strategaeth bodiau i fyny ac i lawr yn strategaeth hawdd a ddi-ffws i ddefnyddio yn y gwersi gan ei fod yn strategaeth lle nag oes angen gwneud unrhyw waith ysgrifennu ac mae’n strategaeth ymarferol i’r dysgwyr i wneud.</w:t>
      </w:r>
    </w:p>
    <w:p w14:paraId="0E8DD886" w14:textId="72B8532F" w:rsidR="00CE4D72" w:rsidRPr="008D75DA" w:rsidRDefault="00CE4D72" w:rsidP="00CC65B2">
      <w:pPr>
        <w:spacing w:line="360" w:lineRule="auto"/>
        <w:rPr>
          <w:rFonts w:ascii="Arial" w:hAnsi="Arial" w:cs="Arial"/>
          <w:sz w:val="24"/>
          <w:szCs w:val="24"/>
          <w:shd w:val="clear" w:color="auto" w:fill="FFFFFF"/>
          <w:lang w:val="cy-GB"/>
        </w:rPr>
      </w:pPr>
    </w:p>
    <w:p w14:paraId="46ED43F4" w14:textId="72B904F1" w:rsidR="004E027B"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Methodoleg </w:t>
      </w:r>
    </w:p>
    <w:p w14:paraId="3F85F5C6" w14:textId="77777777" w:rsidR="0087105C" w:rsidRDefault="00FC243B" w:rsidP="00CC65B2">
      <w:pPr>
        <w:spacing w:line="360" w:lineRule="auto"/>
        <w:rPr>
          <w:rFonts w:ascii="Arial" w:hAnsi="Arial" w:cs="Arial"/>
          <w:sz w:val="24"/>
          <w:szCs w:val="24"/>
          <w:lang w:val="cy-GB"/>
        </w:rPr>
      </w:pPr>
      <w:r>
        <w:rPr>
          <w:rFonts w:ascii="Arial" w:hAnsi="Arial" w:cs="Arial"/>
          <w:sz w:val="24"/>
          <w:szCs w:val="24"/>
          <w:lang w:val="cy-GB"/>
        </w:rPr>
        <w:t>Defnydd</w:t>
      </w:r>
      <w:r w:rsidR="000873D4">
        <w:rPr>
          <w:rFonts w:ascii="Arial" w:hAnsi="Arial" w:cs="Arial"/>
          <w:sz w:val="24"/>
          <w:szCs w:val="24"/>
          <w:lang w:val="cy-GB"/>
        </w:rPr>
        <w:t>iwyd</w:t>
      </w:r>
      <w:r>
        <w:rPr>
          <w:rFonts w:ascii="Arial" w:hAnsi="Arial" w:cs="Arial"/>
          <w:sz w:val="24"/>
          <w:szCs w:val="24"/>
          <w:lang w:val="cy-GB"/>
        </w:rPr>
        <w:t xml:space="preserve"> amrywiaeth o offer ymchwil ar gyfer yr astudiaeth yma fel y trafod</w:t>
      </w:r>
      <w:r w:rsidR="00F420F6">
        <w:rPr>
          <w:rFonts w:ascii="Arial" w:hAnsi="Arial" w:cs="Arial"/>
          <w:sz w:val="24"/>
          <w:szCs w:val="24"/>
          <w:lang w:val="cy-GB"/>
        </w:rPr>
        <w:t>wyd</w:t>
      </w:r>
      <w:r>
        <w:rPr>
          <w:rFonts w:ascii="Arial" w:hAnsi="Arial" w:cs="Arial"/>
          <w:sz w:val="24"/>
          <w:szCs w:val="24"/>
          <w:lang w:val="cy-GB"/>
        </w:rPr>
        <w:t xml:space="preserve"> yn y rhan cyntaf felly fy nghyflwyniad yn fy aseiniad. Trwy gydol yr astudiaeth ymchwil yma rydw i wedi bod yn dilyn yr ‘Mosaic Approach.’ </w:t>
      </w:r>
      <w:r>
        <w:rPr>
          <w:rFonts w:ascii="Arial" w:hAnsi="Arial" w:cs="Arial"/>
          <w:i/>
          <w:iCs/>
          <w:sz w:val="24"/>
          <w:szCs w:val="24"/>
          <w:lang w:val="cy-GB"/>
        </w:rPr>
        <w:t>“The Mosaic Approach was developed during a research study to include the voice of the child.”</w:t>
      </w:r>
      <w:r>
        <w:rPr>
          <w:rFonts w:ascii="Arial" w:hAnsi="Arial" w:cs="Arial"/>
          <w:sz w:val="24"/>
          <w:szCs w:val="24"/>
          <w:lang w:val="cy-GB"/>
        </w:rPr>
        <w:t xml:space="preserve"> (Clark and Móss, 2001). Dilyn</w:t>
      </w:r>
      <w:r w:rsidR="00341A39">
        <w:rPr>
          <w:rFonts w:ascii="Arial" w:hAnsi="Arial" w:cs="Arial"/>
          <w:sz w:val="24"/>
          <w:szCs w:val="24"/>
          <w:lang w:val="cy-GB"/>
        </w:rPr>
        <w:t xml:space="preserve">wyd </w:t>
      </w:r>
      <w:r>
        <w:rPr>
          <w:rFonts w:ascii="Arial" w:hAnsi="Arial" w:cs="Arial"/>
          <w:sz w:val="24"/>
          <w:szCs w:val="24"/>
          <w:lang w:val="cy-GB"/>
        </w:rPr>
        <w:t xml:space="preserve"> ‘The Mosaic Approach’ trwy gydol yr astudiaeth ymchwil yma gan fod llais y plentyn yn hynod o bwysig o fewn astudiaeth debyg i’r un yma. Penderfynir defnyddio'r tair offer ymchwil uchod gan fod y ddau ohonyn nhw yn cynnwys llais y plentyn ac yn gynnwys y dysgwyr yn gorfforol fel y dywed ‘The Mosaic Approach’ sydd yn hanfodol. </w:t>
      </w:r>
    </w:p>
    <w:p w14:paraId="5735CA18" w14:textId="77777777" w:rsidR="0087105C" w:rsidRDefault="0087105C" w:rsidP="00CC65B2">
      <w:pPr>
        <w:spacing w:line="360" w:lineRule="auto"/>
        <w:rPr>
          <w:rFonts w:ascii="Arial" w:hAnsi="Arial" w:cs="Arial"/>
          <w:sz w:val="24"/>
          <w:szCs w:val="24"/>
          <w:lang w:val="cy-GB"/>
        </w:rPr>
      </w:pPr>
    </w:p>
    <w:p w14:paraId="3A64E969" w14:textId="1132716B" w:rsidR="00B30E67"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Dywed gwefan Ico</w:t>
      </w:r>
      <w:r>
        <w:rPr>
          <w:rFonts w:ascii="Arial" w:hAnsi="Arial" w:cs="Arial"/>
          <w:i/>
          <w:iCs/>
          <w:sz w:val="24"/>
          <w:szCs w:val="24"/>
          <w:lang w:val="cy-GB"/>
        </w:rPr>
        <w:t xml:space="preserve"> “consent is given in the context of a written declaration...in an intelligible and easily accessible form, using clear and plain language.” </w:t>
      </w:r>
      <w:r>
        <w:rPr>
          <w:rFonts w:ascii="Arial" w:hAnsi="Arial" w:cs="Arial"/>
          <w:sz w:val="24"/>
          <w:szCs w:val="24"/>
          <w:lang w:val="cy-GB"/>
        </w:rPr>
        <w:t>(Ico, dyddiad anhysbys)</w:t>
      </w:r>
      <w:r w:rsidR="00F420F6">
        <w:rPr>
          <w:rFonts w:ascii="Arial" w:hAnsi="Arial" w:cs="Arial"/>
          <w:sz w:val="24"/>
          <w:szCs w:val="24"/>
          <w:lang w:val="cy-GB"/>
        </w:rPr>
        <w:t>.</w:t>
      </w:r>
      <w:r>
        <w:rPr>
          <w:rFonts w:ascii="Arial" w:hAnsi="Arial" w:cs="Arial"/>
          <w:sz w:val="24"/>
          <w:szCs w:val="24"/>
          <w:lang w:val="cy-GB"/>
        </w:rPr>
        <w:t xml:space="preserve"> </w:t>
      </w:r>
      <w:r w:rsidR="00500F4D">
        <w:rPr>
          <w:rFonts w:ascii="Arial" w:hAnsi="Arial" w:cs="Arial"/>
          <w:sz w:val="24"/>
          <w:szCs w:val="24"/>
          <w:lang w:val="cy-GB"/>
        </w:rPr>
        <w:t>Cwblhawyd</w:t>
      </w:r>
      <w:r>
        <w:rPr>
          <w:rFonts w:ascii="Arial" w:hAnsi="Arial" w:cs="Arial"/>
          <w:sz w:val="24"/>
          <w:szCs w:val="24"/>
          <w:lang w:val="cy-GB"/>
        </w:rPr>
        <w:t xml:space="preserve"> ffurflen foeseg ar gyfer yr astudiaeth yma sydd wedi ei gynnwys fel atodiad, yn y ffurflen foeseg noda beth yw cyfanswm y sampl ar gyfer yr </w:t>
      </w:r>
      <w:r>
        <w:rPr>
          <w:rFonts w:ascii="Arial" w:hAnsi="Arial" w:cs="Arial"/>
          <w:sz w:val="24"/>
          <w:szCs w:val="24"/>
          <w:lang w:val="cy-GB"/>
        </w:rPr>
        <w:lastRenderedPageBreak/>
        <w:t>astudiaeth ymchwil yma sef 14 cyfranogwr i gyd, 7 athro/athrawes a 7 plentyn.</w:t>
      </w:r>
      <w:r w:rsidR="00447FCC">
        <w:rPr>
          <w:rFonts w:ascii="Arial" w:hAnsi="Arial" w:cs="Arial"/>
          <w:sz w:val="24"/>
          <w:szCs w:val="24"/>
          <w:lang w:val="cy-GB"/>
        </w:rPr>
        <w:t xml:space="preserve"> Atod</w:t>
      </w:r>
      <w:r w:rsidR="009D193C">
        <w:rPr>
          <w:rFonts w:ascii="Arial" w:hAnsi="Arial" w:cs="Arial"/>
          <w:sz w:val="24"/>
          <w:szCs w:val="24"/>
          <w:lang w:val="cy-GB"/>
        </w:rPr>
        <w:t xml:space="preserve">wyd </w:t>
      </w:r>
      <w:r w:rsidR="00265D69">
        <w:rPr>
          <w:rFonts w:ascii="Arial" w:hAnsi="Arial" w:cs="Arial"/>
          <w:sz w:val="24"/>
          <w:szCs w:val="24"/>
          <w:lang w:val="cy-GB"/>
        </w:rPr>
        <w:t>f</w:t>
      </w:r>
      <w:r w:rsidR="00447FCC">
        <w:rPr>
          <w:rFonts w:ascii="Arial" w:hAnsi="Arial" w:cs="Arial"/>
          <w:sz w:val="24"/>
          <w:szCs w:val="24"/>
          <w:lang w:val="cy-GB"/>
        </w:rPr>
        <w:t xml:space="preserve">y ffurflen foeseg fel </w:t>
      </w:r>
      <w:r w:rsidR="009D193C">
        <w:rPr>
          <w:rFonts w:ascii="Arial" w:hAnsi="Arial" w:cs="Arial"/>
          <w:sz w:val="24"/>
          <w:szCs w:val="24"/>
          <w:lang w:val="cy-GB"/>
        </w:rPr>
        <w:t>A</w:t>
      </w:r>
      <w:r w:rsidR="00447FCC">
        <w:rPr>
          <w:rFonts w:ascii="Arial" w:hAnsi="Arial" w:cs="Arial"/>
          <w:sz w:val="24"/>
          <w:szCs w:val="24"/>
          <w:lang w:val="cy-GB"/>
        </w:rPr>
        <w:t>todiad</w:t>
      </w:r>
      <w:r w:rsidR="00265D69">
        <w:rPr>
          <w:rFonts w:ascii="Arial" w:hAnsi="Arial" w:cs="Arial"/>
          <w:sz w:val="24"/>
          <w:szCs w:val="24"/>
          <w:lang w:val="cy-GB"/>
        </w:rPr>
        <w:t xml:space="preserve"> 1. </w:t>
      </w:r>
    </w:p>
    <w:p w14:paraId="6109FD34" w14:textId="77777777" w:rsidR="00B30E67" w:rsidRPr="008D75DA" w:rsidRDefault="00B30E67" w:rsidP="00CC65B2">
      <w:pPr>
        <w:spacing w:line="360" w:lineRule="auto"/>
        <w:rPr>
          <w:rFonts w:ascii="Arial" w:hAnsi="Arial" w:cs="Arial"/>
          <w:sz w:val="24"/>
          <w:szCs w:val="24"/>
          <w:lang w:val="cy-GB"/>
        </w:rPr>
      </w:pPr>
    </w:p>
    <w:p w14:paraId="127049F5" w14:textId="1E592DA8" w:rsidR="00D72D12" w:rsidRDefault="0045689D" w:rsidP="00CC65B2">
      <w:pPr>
        <w:spacing w:line="360" w:lineRule="auto"/>
        <w:rPr>
          <w:rFonts w:ascii="Arial" w:hAnsi="Arial" w:cs="Arial"/>
          <w:sz w:val="24"/>
          <w:szCs w:val="24"/>
          <w:lang w:val="cy-GB"/>
        </w:rPr>
      </w:pPr>
      <w:r>
        <w:rPr>
          <w:rFonts w:ascii="Arial" w:hAnsi="Arial" w:cs="Arial"/>
          <w:sz w:val="24"/>
          <w:szCs w:val="24"/>
          <w:lang w:val="cy-GB"/>
        </w:rPr>
        <w:t>Penderfynwyd dadansoddi’r data a chasglwyd o’r cyfweliad trwy recordio’r dysgwyr wrth iddyn nhw i ateb y cwestiynau a gofynnir iddyn nhw. Teimlwyd trwy wneud hyn roeddwn i yn gallu sicrhau fy mod i ddim yn anghofio unrhyw wybodaeth wrth i mi fynd ati i ysgrifennu a dadansoddi’r wybodaeth a barn y dysgwyr ynglŷn ar gwestiynau. Gofynnwyd amrywiaeth o gwestiynau agored, caeedig a lled strwythuredig er mwyn sbarduno meddyliau’r dysgwyr ynglŷn ag AaGD a hefyd er mwyn diddori'r cyfranogwyr.</w:t>
      </w:r>
    </w:p>
    <w:p w14:paraId="2CBCC6BD" w14:textId="77777777" w:rsidR="00D72D12" w:rsidRDefault="00D72D12" w:rsidP="00CC65B2">
      <w:pPr>
        <w:spacing w:line="360" w:lineRule="auto"/>
        <w:rPr>
          <w:rFonts w:ascii="Arial" w:hAnsi="Arial" w:cs="Arial"/>
          <w:sz w:val="24"/>
          <w:szCs w:val="24"/>
          <w:lang w:val="cy-GB"/>
        </w:rPr>
      </w:pPr>
    </w:p>
    <w:p w14:paraId="7F2AEFA1" w14:textId="677D4CB5" w:rsidR="00933547" w:rsidRPr="008D75DA" w:rsidRDefault="00B11BCB" w:rsidP="00CC65B2">
      <w:pPr>
        <w:spacing w:line="360" w:lineRule="auto"/>
        <w:rPr>
          <w:rFonts w:ascii="Arial" w:hAnsi="Arial" w:cs="Arial"/>
          <w:sz w:val="24"/>
          <w:szCs w:val="24"/>
          <w:lang w:val="cy-GB"/>
        </w:rPr>
      </w:pPr>
      <w:r>
        <w:rPr>
          <w:rFonts w:ascii="Arial" w:hAnsi="Arial" w:cs="Arial"/>
          <w:sz w:val="24"/>
          <w:szCs w:val="24"/>
          <w:lang w:val="cy-GB"/>
        </w:rPr>
        <w:t xml:space="preserve">Eglurwyd pwrpas yr astudiaeth ymchwil ar </w:t>
      </w:r>
      <w:r w:rsidR="00FC243B">
        <w:rPr>
          <w:rFonts w:ascii="Arial" w:hAnsi="Arial" w:cs="Arial"/>
          <w:sz w:val="24"/>
          <w:szCs w:val="24"/>
          <w:lang w:val="cy-GB"/>
        </w:rPr>
        <w:t>ddechrau’r</w:t>
      </w:r>
      <w:r w:rsidR="008D7719">
        <w:rPr>
          <w:rFonts w:ascii="Arial" w:hAnsi="Arial" w:cs="Arial"/>
          <w:sz w:val="24"/>
          <w:szCs w:val="24"/>
          <w:lang w:val="cy-GB"/>
        </w:rPr>
        <w:t xml:space="preserve"> cyfweliad</w:t>
      </w:r>
      <w:r w:rsidR="00FC243B">
        <w:rPr>
          <w:rFonts w:ascii="Arial" w:hAnsi="Arial" w:cs="Arial"/>
          <w:sz w:val="24"/>
          <w:szCs w:val="24"/>
          <w:lang w:val="cy-GB"/>
        </w:rPr>
        <w:t xml:space="preserve"> er mwyn sicrhau bod y cyfranogwyr yn deall yr hyn roedd yn digwydd a’r pwrpas. </w:t>
      </w:r>
      <w:r w:rsidR="00CC384E">
        <w:rPr>
          <w:rFonts w:ascii="Arial" w:hAnsi="Arial" w:cs="Arial"/>
          <w:sz w:val="24"/>
          <w:szCs w:val="24"/>
          <w:lang w:val="cy-GB"/>
        </w:rPr>
        <w:t>Cred</w:t>
      </w:r>
      <w:r w:rsidR="00A20410">
        <w:rPr>
          <w:rFonts w:ascii="Arial" w:hAnsi="Arial" w:cs="Arial"/>
          <w:sz w:val="24"/>
          <w:szCs w:val="24"/>
          <w:lang w:val="cy-GB"/>
        </w:rPr>
        <w:t>a</w:t>
      </w:r>
      <w:r w:rsidR="00FC243B">
        <w:rPr>
          <w:rFonts w:ascii="Arial" w:hAnsi="Arial" w:cs="Arial"/>
          <w:sz w:val="24"/>
          <w:szCs w:val="24"/>
          <w:lang w:val="cy-GB"/>
        </w:rPr>
        <w:t xml:space="preserve"> </w:t>
      </w:r>
      <w:r w:rsidR="00FC243B">
        <w:rPr>
          <w:rFonts w:ascii="Arial" w:hAnsi="Arial" w:cs="Arial"/>
          <w:i/>
          <w:iCs/>
          <w:sz w:val="24"/>
          <w:szCs w:val="24"/>
          <w:lang w:val="cy-GB"/>
        </w:rPr>
        <w:t>BERA</w:t>
      </w:r>
      <w:r w:rsidR="000E065A">
        <w:rPr>
          <w:rFonts w:ascii="Arial" w:hAnsi="Arial" w:cs="Arial"/>
          <w:i/>
          <w:iCs/>
          <w:sz w:val="24"/>
          <w:szCs w:val="24"/>
          <w:lang w:val="cy-GB"/>
        </w:rPr>
        <w:t xml:space="preserve">. </w:t>
      </w:r>
      <w:r w:rsidR="00FC243B">
        <w:rPr>
          <w:rFonts w:ascii="Arial" w:hAnsi="Arial" w:cs="Arial"/>
          <w:i/>
          <w:iCs/>
          <w:sz w:val="24"/>
          <w:szCs w:val="24"/>
          <w:lang w:val="cy-GB"/>
        </w:rPr>
        <w:t>“Researchers should do everything they can to ensure that all potential participants understand, as well as they can, what is involved in a study.”</w:t>
      </w:r>
      <w:r w:rsidR="00FC243B">
        <w:rPr>
          <w:rFonts w:ascii="Arial" w:hAnsi="Arial" w:cs="Arial"/>
          <w:sz w:val="24"/>
          <w:szCs w:val="24"/>
          <w:lang w:val="cy-GB"/>
        </w:rPr>
        <w:t xml:space="preserve"> (BERA, 2018</w:t>
      </w:r>
      <w:r w:rsidR="000E065A">
        <w:rPr>
          <w:rFonts w:ascii="Arial" w:hAnsi="Arial" w:cs="Arial"/>
          <w:sz w:val="24"/>
          <w:szCs w:val="24"/>
          <w:lang w:val="cy-GB"/>
        </w:rPr>
        <w:t>,</w:t>
      </w:r>
      <w:r w:rsidR="00D447B0">
        <w:rPr>
          <w:rFonts w:ascii="Arial" w:hAnsi="Arial" w:cs="Arial"/>
          <w:sz w:val="24"/>
          <w:szCs w:val="24"/>
          <w:lang w:val="cy-GB"/>
        </w:rPr>
        <w:t xml:space="preserve"> </w:t>
      </w:r>
      <w:r w:rsidR="000E065A">
        <w:rPr>
          <w:rFonts w:ascii="Arial" w:hAnsi="Arial" w:cs="Arial"/>
          <w:sz w:val="24"/>
          <w:szCs w:val="24"/>
          <w:lang w:val="cy-GB"/>
        </w:rPr>
        <w:t>t.9</w:t>
      </w:r>
      <w:r w:rsidR="00FC243B">
        <w:rPr>
          <w:rFonts w:ascii="Arial" w:hAnsi="Arial" w:cs="Arial"/>
          <w:sz w:val="24"/>
          <w:szCs w:val="24"/>
          <w:lang w:val="cy-GB"/>
        </w:rPr>
        <w:t>)</w:t>
      </w:r>
      <w:r w:rsidR="000E065A">
        <w:rPr>
          <w:rFonts w:ascii="Arial" w:hAnsi="Arial" w:cs="Arial"/>
          <w:sz w:val="24"/>
          <w:szCs w:val="24"/>
          <w:lang w:val="cy-GB"/>
        </w:rPr>
        <w:t xml:space="preserve">. </w:t>
      </w:r>
      <w:r w:rsidR="00682AC9">
        <w:rPr>
          <w:rFonts w:ascii="Arial" w:hAnsi="Arial" w:cs="Arial"/>
          <w:sz w:val="24"/>
          <w:szCs w:val="24"/>
          <w:lang w:val="cy-GB"/>
        </w:rPr>
        <w:t>Trawsgrif</w:t>
      </w:r>
      <w:r w:rsidR="00AF25A1">
        <w:rPr>
          <w:rFonts w:ascii="Arial" w:hAnsi="Arial" w:cs="Arial"/>
          <w:sz w:val="24"/>
          <w:szCs w:val="24"/>
          <w:lang w:val="cy-GB"/>
        </w:rPr>
        <w:t xml:space="preserve">iwyd y cyfweliad i </w:t>
      </w:r>
      <w:r w:rsidR="00FC243B">
        <w:rPr>
          <w:rFonts w:ascii="Arial" w:hAnsi="Arial" w:cs="Arial"/>
          <w:sz w:val="24"/>
          <w:szCs w:val="24"/>
          <w:lang w:val="cy-GB"/>
        </w:rPr>
        <w:t>ddangos beth yn union cafodd eu dweud yn ystod y cyfweliad.</w:t>
      </w:r>
      <w:r w:rsidR="00EE26E5">
        <w:rPr>
          <w:rFonts w:ascii="Arial" w:hAnsi="Arial" w:cs="Arial"/>
          <w:sz w:val="24"/>
          <w:szCs w:val="24"/>
          <w:lang w:val="cy-GB"/>
        </w:rPr>
        <w:t xml:space="preserve"> </w:t>
      </w:r>
      <w:r w:rsidR="005D462A">
        <w:rPr>
          <w:rFonts w:ascii="Arial" w:hAnsi="Arial" w:cs="Arial"/>
          <w:sz w:val="24"/>
          <w:szCs w:val="24"/>
          <w:lang w:val="cy-GB"/>
        </w:rPr>
        <w:t>Cyfeir</w:t>
      </w:r>
      <w:r w:rsidR="00183626">
        <w:rPr>
          <w:rFonts w:ascii="Arial" w:hAnsi="Arial" w:cs="Arial"/>
          <w:sz w:val="24"/>
          <w:szCs w:val="24"/>
          <w:lang w:val="cy-GB"/>
        </w:rPr>
        <w:t>i</w:t>
      </w:r>
      <w:r w:rsidR="005D462A">
        <w:rPr>
          <w:rFonts w:ascii="Arial" w:hAnsi="Arial" w:cs="Arial"/>
          <w:sz w:val="24"/>
          <w:szCs w:val="24"/>
          <w:lang w:val="cy-GB"/>
        </w:rPr>
        <w:t>wyd</w:t>
      </w:r>
      <w:r w:rsidR="00FC243B">
        <w:rPr>
          <w:rFonts w:ascii="Arial" w:hAnsi="Arial" w:cs="Arial"/>
          <w:sz w:val="24"/>
          <w:szCs w:val="24"/>
          <w:lang w:val="cy-GB"/>
        </w:rPr>
        <w:t xml:space="preserve"> at BERA nifer o weithiau yn ystod yr astudiaeth yma gan eu bod yn holl bwysig bod pob cyfranogwr yn deall yr hyn sydd yn mynd i ddigwydd yn yr astudiaeth ymchwil a hefyd beth sydd yn mynd i ddigwydd i’r wybodaeth a </w:t>
      </w:r>
      <w:r w:rsidR="00C00EC7">
        <w:rPr>
          <w:rFonts w:ascii="Arial" w:hAnsi="Arial" w:cs="Arial"/>
          <w:sz w:val="24"/>
          <w:szCs w:val="24"/>
          <w:lang w:val="cy-GB"/>
        </w:rPr>
        <w:t>gasglwyd</w:t>
      </w:r>
      <w:r w:rsidR="00FC243B">
        <w:rPr>
          <w:rFonts w:ascii="Arial" w:hAnsi="Arial" w:cs="Arial"/>
          <w:sz w:val="24"/>
          <w:szCs w:val="24"/>
          <w:lang w:val="cy-GB"/>
        </w:rPr>
        <w:t>.</w:t>
      </w:r>
    </w:p>
    <w:p w14:paraId="4C0F619E" w14:textId="77777777" w:rsidR="003F7646" w:rsidRPr="008D75DA" w:rsidRDefault="003F7646" w:rsidP="00CC65B2">
      <w:pPr>
        <w:spacing w:line="360" w:lineRule="auto"/>
        <w:rPr>
          <w:rFonts w:ascii="Arial" w:hAnsi="Arial" w:cs="Arial"/>
          <w:sz w:val="24"/>
          <w:szCs w:val="24"/>
          <w:lang w:val="cy-GB"/>
        </w:rPr>
      </w:pPr>
    </w:p>
    <w:p w14:paraId="41D71D0F" w14:textId="4AAEFAD7" w:rsidR="00B30E67"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Ystyr</w:t>
      </w:r>
      <w:r w:rsidR="00183626">
        <w:rPr>
          <w:rFonts w:ascii="Arial" w:hAnsi="Arial" w:cs="Arial"/>
          <w:sz w:val="24"/>
          <w:szCs w:val="24"/>
          <w:lang w:val="cy-GB"/>
        </w:rPr>
        <w:t>iwyd</w:t>
      </w:r>
      <w:r>
        <w:rPr>
          <w:rFonts w:ascii="Arial" w:hAnsi="Arial" w:cs="Arial"/>
          <w:sz w:val="24"/>
          <w:szCs w:val="24"/>
          <w:lang w:val="cy-GB"/>
        </w:rPr>
        <w:t xml:space="preserve"> yn ofalus y materion moesegol wrth ddylunio’r ymchwiliad gan </w:t>
      </w:r>
      <w:r w:rsidR="00685FE8">
        <w:rPr>
          <w:rFonts w:ascii="Arial" w:hAnsi="Arial" w:cs="Arial"/>
          <w:sz w:val="24"/>
          <w:szCs w:val="24"/>
          <w:lang w:val="cy-GB"/>
        </w:rPr>
        <w:t xml:space="preserve">sicrhau fod y </w:t>
      </w:r>
      <w:r>
        <w:rPr>
          <w:rFonts w:ascii="Arial" w:hAnsi="Arial" w:cs="Arial"/>
          <w:sz w:val="24"/>
          <w:szCs w:val="24"/>
          <w:lang w:val="cy-GB"/>
        </w:rPr>
        <w:t xml:space="preserve">nodiadau yn ddienw </w:t>
      </w:r>
      <w:r w:rsidR="00685FE8">
        <w:rPr>
          <w:rFonts w:ascii="Arial" w:hAnsi="Arial" w:cs="Arial"/>
          <w:sz w:val="24"/>
          <w:szCs w:val="24"/>
          <w:lang w:val="cy-GB"/>
        </w:rPr>
        <w:t>a gan</w:t>
      </w:r>
      <w:r>
        <w:rPr>
          <w:rFonts w:ascii="Arial" w:hAnsi="Arial" w:cs="Arial"/>
          <w:sz w:val="24"/>
          <w:szCs w:val="24"/>
          <w:lang w:val="cy-GB"/>
        </w:rPr>
        <w:t xml:space="preserve"> fod cyfrinachedd yn hanfodol o bwysig i’w ddilyn. Cefnogir hyn gan BERA </w:t>
      </w:r>
      <w:r>
        <w:rPr>
          <w:rFonts w:ascii="Arial" w:hAnsi="Arial" w:cs="Arial"/>
          <w:i/>
          <w:iCs/>
          <w:sz w:val="24"/>
          <w:szCs w:val="24"/>
          <w:lang w:val="cy-GB"/>
        </w:rPr>
        <w:t>“The confidential and anonymous treatments of participants data is considered the norm for the conduct of research.”</w:t>
      </w:r>
      <w:r>
        <w:rPr>
          <w:rFonts w:ascii="Arial" w:hAnsi="Arial" w:cs="Arial"/>
          <w:sz w:val="24"/>
          <w:szCs w:val="24"/>
          <w:lang w:val="cy-GB"/>
        </w:rPr>
        <w:t xml:space="preserve"> (BERA,</w:t>
      </w:r>
      <w:r w:rsidR="00685FE8">
        <w:rPr>
          <w:rFonts w:ascii="Arial" w:hAnsi="Arial" w:cs="Arial"/>
          <w:sz w:val="24"/>
          <w:szCs w:val="24"/>
          <w:lang w:val="cy-GB"/>
        </w:rPr>
        <w:t xml:space="preserve"> </w:t>
      </w:r>
      <w:r>
        <w:rPr>
          <w:rFonts w:ascii="Arial" w:hAnsi="Arial" w:cs="Arial"/>
          <w:sz w:val="24"/>
          <w:szCs w:val="24"/>
          <w:lang w:val="cy-GB"/>
        </w:rPr>
        <w:t>2018</w:t>
      </w:r>
      <w:r w:rsidR="00CE4867">
        <w:rPr>
          <w:rFonts w:ascii="Arial" w:hAnsi="Arial" w:cs="Arial"/>
          <w:sz w:val="24"/>
          <w:szCs w:val="24"/>
          <w:lang w:val="cy-GB"/>
        </w:rPr>
        <w:t>,</w:t>
      </w:r>
      <w:r w:rsidR="008654B3">
        <w:rPr>
          <w:rFonts w:ascii="Arial" w:hAnsi="Arial" w:cs="Arial"/>
          <w:sz w:val="24"/>
          <w:szCs w:val="24"/>
          <w:lang w:val="cy-GB"/>
        </w:rPr>
        <w:t xml:space="preserve"> t.21</w:t>
      </w:r>
      <w:r>
        <w:rPr>
          <w:rFonts w:ascii="Arial" w:hAnsi="Arial" w:cs="Arial"/>
          <w:sz w:val="24"/>
          <w:szCs w:val="24"/>
          <w:lang w:val="cy-GB"/>
        </w:rPr>
        <w:t>)</w:t>
      </w:r>
      <w:r w:rsidR="008654B3">
        <w:rPr>
          <w:rFonts w:ascii="Arial" w:hAnsi="Arial" w:cs="Arial"/>
          <w:sz w:val="24"/>
          <w:szCs w:val="24"/>
          <w:lang w:val="cy-GB"/>
        </w:rPr>
        <w:t>.</w:t>
      </w:r>
      <w:r>
        <w:rPr>
          <w:rFonts w:ascii="Arial" w:hAnsi="Arial" w:cs="Arial"/>
          <w:sz w:val="24"/>
          <w:szCs w:val="24"/>
          <w:lang w:val="cy-GB"/>
        </w:rPr>
        <w:t xml:space="preserve"> Dangos</w:t>
      </w:r>
      <w:r w:rsidR="00DE3020">
        <w:rPr>
          <w:rFonts w:ascii="Arial" w:hAnsi="Arial" w:cs="Arial"/>
          <w:sz w:val="24"/>
          <w:szCs w:val="24"/>
          <w:lang w:val="cy-GB"/>
        </w:rPr>
        <w:t>wyd</w:t>
      </w:r>
      <w:r>
        <w:rPr>
          <w:rFonts w:ascii="Arial" w:hAnsi="Arial" w:cs="Arial"/>
          <w:sz w:val="24"/>
          <w:szCs w:val="24"/>
          <w:lang w:val="cy-GB"/>
        </w:rPr>
        <w:t xml:space="preserve"> yn glir o’r dyfyniad yma eu bod yn holl bwysig i gadw pob nodyn yn ddienw ar gyfer cyfrinachedd o bob cyfranogwr.</w:t>
      </w:r>
    </w:p>
    <w:p w14:paraId="5478CCF5" w14:textId="77777777" w:rsidR="00B30E67" w:rsidRPr="008D75DA" w:rsidRDefault="00B30E67" w:rsidP="00CC65B2">
      <w:pPr>
        <w:spacing w:line="360" w:lineRule="auto"/>
        <w:rPr>
          <w:rFonts w:ascii="Arial" w:hAnsi="Arial" w:cs="Arial"/>
          <w:sz w:val="24"/>
          <w:szCs w:val="24"/>
          <w:lang w:val="cy-GB"/>
        </w:rPr>
      </w:pPr>
    </w:p>
    <w:p w14:paraId="55C80F33" w14:textId="6D00F6DD" w:rsidR="00C9389A"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Dosbarthwyd gardiau cydsyniad yn ystod y cyfweliad i bob unigolyn yn y grŵp ac os roedden nhw yn teimlo’n anghyffyrddus i ateb cwestiwn yna roedden nhw yn gallu </w:t>
      </w:r>
      <w:r>
        <w:rPr>
          <w:rFonts w:ascii="Arial" w:hAnsi="Arial" w:cs="Arial"/>
          <w:sz w:val="24"/>
          <w:szCs w:val="24"/>
          <w:lang w:val="cy-GB"/>
        </w:rPr>
        <w:lastRenderedPageBreak/>
        <w:t>newid lliw’r garden. Cefnog</w:t>
      </w:r>
      <w:r w:rsidR="00CE4867">
        <w:rPr>
          <w:rFonts w:ascii="Arial" w:hAnsi="Arial" w:cs="Arial"/>
          <w:sz w:val="24"/>
          <w:szCs w:val="24"/>
          <w:lang w:val="cy-GB"/>
        </w:rPr>
        <w:t>wyd</w:t>
      </w:r>
      <w:r>
        <w:rPr>
          <w:rFonts w:ascii="Arial" w:hAnsi="Arial" w:cs="Arial"/>
          <w:sz w:val="24"/>
          <w:szCs w:val="24"/>
          <w:lang w:val="cy-GB"/>
        </w:rPr>
        <w:t xml:space="preserve"> hyn gan Ico </w:t>
      </w:r>
      <w:r>
        <w:rPr>
          <w:rFonts w:ascii="Arial" w:hAnsi="Arial" w:cs="Arial"/>
          <w:i/>
          <w:iCs/>
          <w:sz w:val="24"/>
          <w:szCs w:val="24"/>
          <w:lang w:val="cy-GB"/>
        </w:rPr>
        <w:t>“The data subject shall have the right to withdraw his or her consent at any time.”</w:t>
      </w:r>
      <w:r>
        <w:rPr>
          <w:rFonts w:ascii="Arial" w:hAnsi="Arial" w:cs="Arial"/>
          <w:sz w:val="24"/>
          <w:szCs w:val="24"/>
          <w:lang w:val="cy-GB"/>
        </w:rPr>
        <w:t xml:space="preserve"> (Ico, dyddiad anhysbys) Trwy greu cardiau cydsyniad roedd y dysgwyr yn deall bod ganddyn nhw’r hawl i dynnu allan o’r astudiaeth ar unrhyw adeg os roedden nhw’n teimlo’n anghyffyrddus i gymryd rhan.</w:t>
      </w:r>
    </w:p>
    <w:p w14:paraId="37711BC0" w14:textId="77777777" w:rsidR="00831A75" w:rsidRPr="008D75DA" w:rsidRDefault="00831A75" w:rsidP="00CC65B2">
      <w:pPr>
        <w:spacing w:line="360" w:lineRule="auto"/>
        <w:rPr>
          <w:rFonts w:ascii="Arial" w:hAnsi="Arial" w:cs="Arial"/>
          <w:sz w:val="24"/>
          <w:szCs w:val="24"/>
          <w:lang w:val="cy-GB"/>
        </w:rPr>
      </w:pPr>
    </w:p>
    <w:p w14:paraId="7635A00D" w14:textId="79AC608B" w:rsidR="0050422E"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Penderfynwyd casglu data yn yr arsylwad trwy lenwi mewn taflen arsylwi fanwl trwy wneud hyn roedd yn ffordd glir a hawdd i gael yr holl wybodaeth mewn un lle er mwyn dadansoddi nes ymlaen. Atodwyd y daflen arsylwi fel Atodiad 7. Wrth arsylwi’r wers, gofynnwyd dim un cwestiwn ond edrych ar sut roedd yr athro yn cyflwyno’r strategaethau AaGD i’r dysgwyr a hefyd sut roedd y dysgwyr yn mynd ati i wneud a defnyddio’r strategaethau yn ystod y wers. Pwysleisiwyd yn bennaf yn ystod y wers ar y rhan lle’r oedd y strategaeth yn cael eu defnyddio yn hytrach nag rhannau eraill gan mae’r adran yma sydd yn fwyaf perthnasol i fy astudiaeth ymchwil.</w:t>
      </w:r>
    </w:p>
    <w:p w14:paraId="6B77C5DD" w14:textId="77777777" w:rsidR="0050422E" w:rsidRPr="008D75DA" w:rsidRDefault="0050422E" w:rsidP="00CC65B2">
      <w:pPr>
        <w:spacing w:line="360" w:lineRule="auto"/>
        <w:rPr>
          <w:rFonts w:ascii="Arial" w:hAnsi="Arial" w:cs="Arial"/>
          <w:sz w:val="24"/>
          <w:szCs w:val="24"/>
          <w:lang w:val="cy-GB"/>
        </w:rPr>
      </w:pPr>
    </w:p>
    <w:p w14:paraId="4DDDF89E" w14:textId="4D7E1213" w:rsidR="00E839C7"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Yn olaf y dull ymchwil o holiadur, casglais ddata o’r holiadur trwy ddarllen pob ymateb yn fanwl a chyfuno rhai o’r ymatebion gyda’i gilydd er mwyn creu graffiau a disgrifiadau ohono’r data. Yna, gwnes i wneud nodiadau cryno o beth dywedodd yr athrawon yn ystod yr holiadur ynglŷn â’u hymatebion i’r cwestiynau. Atod</w:t>
      </w:r>
      <w:r w:rsidR="00BF3978">
        <w:rPr>
          <w:rFonts w:ascii="Arial" w:hAnsi="Arial" w:cs="Arial"/>
          <w:sz w:val="24"/>
          <w:szCs w:val="24"/>
          <w:lang w:val="cy-GB"/>
        </w:rPr>
        <w:t>wyd</w:t>
      </w:r>
      <w:r>
        <w:rPr>
          <w:rFonts w:ascii="Arial" w:hAnsi="Arial" w:cs="Arial"/>
          <w:sz w:val="24"/>
          <w:szCs w:val="24"/>
          <w:lang w:val="cy-GB"/>
        </w:rPr>
        <w:t xml:space="preserve"> yr holiadur wedi ei lenwi fel </w:t>
      </w:r>
      <w:r w:rsidR="00BF3978">
        <w:rPr>
          <w:rFonts w:ascii="Arial" w:hAnsi="Arial" w:cs="Arial"/>
          <w:sz w:val="24"/>
          <w:szCs w:val="24"/>
          <w:lang w:val="cy-GB"/>
        </w:rPr>
        <w:t>A</w:t>
      </w:r>
      <w:r>
        <w:rPr>
          <w:rFonts w:ascii="Arial" w:hAnsi="Arial" w:cs="Arial"/>
          <w:sz w:val="24"/>
          <w:szCs w:val="24"/>
          <w:lang w:val="cy-GB"/>
        </w:rPr>
        <w:t>todiad 10.</w:t>
      </w:r>
    </w:p>
    <w:p w14:paraId="6E5A5D9D" w14:textId="77777777" w:rsidR="00E839C7" w:rsidRPr="008D75DA" w:rsidRDefault="00E839C7" w:rsidP="00CC65B2">
      <w:pPr>
        <w:spacing w:line="360" w:lineRule="auto"/>
        <w:rPr>
          <w:rFonts w:ascii="Arial" w:hAnsi="Arial" w:cs="Arial"/>
          <w:sz w:val="24"/>
          <w:szCs w:val="24"/>
          <w:lang w:val="cy-GB"/>
        </w:rPr>
      </w:pPr>
    </w:p>
    <w:p w14:paraId="00206407" w14:textId="487A2C28" w:rsidR="00DD3731"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 xml:space="preserve">Mae gan bob un o’r offer ymchwil rydw i wedi penderfynu ei dewis cryfderau ac anfanteision. Yn gyntaf, gwnes i ddefnyddio’r offer ymchwil o arsylwad. Dywed Llywodraeth Cymru mae un o gryfderau arsylwadau yw </w:t>
      </w:r>
      <w:r>
        <w:rPr>
          <w:rFonts w:ascii="Arial" w:hAnsi="Arial" w:cs="Arial"/>
          <w:i/>
          <w:iCs/>
          <w:sz w:val="24"/>
          <w:szCs w:val="24"/>
          <w:lang w:val="cy-GB"/>
        </w:rPr>
        <w:t xml:space="preserve">“Gall lleoliadau naturiol roi astudiaeth fwy realistig.” </w:t>
      </w:r>
      <w:r>
        <w:rPr>
          <w:rFonts w:ascii="Arial" w:hAnsi="Arial" w:cs="Arial"/>
          <w:sz w:val="24"/>
          <w:szCs w:val="24"/>
          <w:lang w:val="cy-GB"/>
        </w:rPr>
        <w:t>(Llywodraeth Cymru,</w:t>
      </w:r>
      <w:r w:rsidR="00E25CB4">
        <w:rPr>
          <w:rFonts w:ascii="Arial" w:hAnsi="Arial" w:cs="Arial"/>
          <w:sz w:val="24"/>
          <w:szCs w:val="24"/>
          <w:lang w:val="cy-GB"/>
        </w:rPr>
        <w:t xml:space="preserve"> 2015,</w:t>
      </w:r>
      <w:r>
        <w:rPr>
          <w:rFonts w:ascii="Arial" w:hAnsi="Arial" w:cs="Arial"/>
          <w:sz w:val="24"/>
          <w:szCs w:val="24"/>
          <w:lang w:val="cy-GB"/>
        </w:rPr>
        <w:t xml:space="preserve"> tt. 26-27)</w:t>
      </w:r>
      <w:r w:rsidR="00E25CB4">
        <w:rPr>
          <w:rFonts w:ascii="Arial" w:hAnsi="Arial" w:cs="Arial"/>
          <w:sz w:val="24"/>
          <w:szCs w:val="24"/>
          <w:lang w:val="cy-GB"/>
        </w:rPr>
        <w:t>.</w:t>
      </w:r>
      <w:r w:rsidR="00256365">
        <w:rPr>
          <w:rFonts w:ascii="Arial" w:hAnsi="Arial" w:cs="Arial"/>
          <w:sz w:val="24"/>
          <w:szCs w:val="24"/>
          <w:lang w:val="cy-GB"/>
        </w:rPr>
        <w:t xml:space="preserve"> </w:t>
      </w:r>
      <w:r>
        <w:rPr>
          <w:rFonts w:ascii="Arial" w:hAnsi="Arial" w:cs="Arial"/>
          <w:sz w:val="24"/>
          <w:szCs w:val="24"/>
          <w:lang w:val="cy-GB"/>
        </w:rPr>
        <w:t xml:space="preserve"> Ar y llaw arall un o gyfyngiadau arsylwadau a chefnogir gan Lywodraeth Cymru </w:t>
      </w:r>
      <w:r>
        <w:rPr>
          <w:rFonts w:ascii="Arial" w:hAnsi="Arial" w:cs="Arial"/>
          <w:i/>
          <w:iCs/>
          <w:sz w:val="24"/>
          <w:szCs w:val="24"/>
          <w:lang w:val="cy-GB"/>
        </w:rPr>
        <w:t xml:space="preserve">yw “Mae’n anodd i arsylwyr syn cymryd rhan wneud nodiadau yn ystod yr arsylwadau.” </w:t>
      </w:r>
      <w:r>
        <w:rPr>
          <w:rFonts w:ascii="Arial" w:hAnsi="Arial" w:cs="Arial"/>
          <w:sz w:val="24"/>
          <w:szCs w:val="24"/>
          <w:lang w:val="cy-GB"/>
        </w:rPr>
        <w:t>(Llywodraeth Cymru,</w:t>
      </w:r>
      <w:r w:rsidR="00256365">
        <w:rPr>
          <w:rFonts w:ascii="Arial" w:hAnsi="Arial" w:cs="Arial"/>
          <w:sz w:val="24"/>
          <w:szCs w:val="24"/>
          <w:lang w:val="cy-GB"/>
        </w:rPr>
        <w:t>2015,</w:t>
      </w:r>
      <w:r>
        <w:rPr>
          <w:rFonts w:ascii="Arial" w:hAnsi="Arial" w:cs="Arial"/>
          <w:sz w:val="24"/>
          <w:szCs w:val="24"/>
          <w:lang w:val="cy-GB"/>
        </w:rPr>
        <w:t xml:space="preserve"> tt. 26-27)</w:t>
      </w:r>
      <w:r w:rsidR="00256365">
        <w:rPr>
          <w:rFonts w:ascii="Arial" w:hAnsi="Arial" w:cs="Arial"/>
          <w:sz w:val="24"/>
          <w:szCs w:val="24"/>
          <w:lang w:val="cy-GB"/>
        </w:rPr>
        <w:t>.</w:t>
      </w:r>
    </w:p>
    <w:p w14:paraId="01997195" w14:textId="76A70D2F" w:rsidR="00A87A35" w:rsidRPr="008D75DA" w:rsidRDefault="00A87A35" w:rsidP="00CC65B2">
      <w:pPr>
        <w:spacing w:line="360" w:lineRule="auto"/>
        <w:rPr>
          <w:rFonts w:ascii="Arial" w:hAnsi="Arial" w:cs="Arial"/>
          <w:sz w:val="24"/>
          <w:szCs w:val="24"/>
          <w:lang w:val="cy-GB"/>
        </w:rPr>
      </w:pPr>
    </w:p>
    <w:p w14:paraId="63CC17F7" w14:textId="3B8E741F" w:rsidR="00E47D71"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Nesaf, defnyddiwyd i’r offer ymchwil o gyfweliad. Un cyfyngiad o’r offer ymchwil yma yw </w:t>
      </w:r>
      <w:r>
        <w:rPr>
          <w:rFonts w:ascii="Arial" w:hAnsi="Arial" w:cs="Arial"/>
          <w:i/>
          <w:iCs/>
          <w:sz w:val="24"/>
          <w:szCs w:val="24"/>
          <w:lang w:val="cy-GB"/>
        </w:rPr>
        <w:t xml:space="preserve">“Mae’n anodd sicrhau cysondeb a gwrthrychedd oherwydd bod y cyd-destun mor </w:t>
      </w:r>
      <w:r>
        <w:rPr>
          <w:rFonts w:ascii="Arial" w:hAnsi="Arial" w:cs="Arial"/>
          <w:i/>
          <w:iCs/>
          <w:sz w:val="24"/>
          <w:szCs w:val="24"/>
          <w:lang w:val="cy-GB"/>
        </w:rPr>
        <w:lastRenderedPageBreak/>
        <w:t>benodol.”</w:t>
      </w:r>
      <w:r>
        <w:rPr>
          <w:rFonts w:ascii="Arial" w:hAnsi="Arial" w:cs="Arial"/>
          <w:sz w:val="24"/>
          <w:szCs w:val="24"/>
          <w:lang w:val="cy-GB"/>
        </w:rPr>
        <w:t xml:space="preserve"> Creda Llywodraeth Cymru. (Llywodraeth Cymru, 2015, tt. 26-27). Ond Dywed Llywodraeth Cymru bod gan yr offer ymchwil o gyfweliad manteision hefyd. Un ohonyn nhw yw </w:t>
      </w:r>
      <w:r>
        <w:rPr>
          <w:rFonts w:ascii="Arial" w:hAnsi="Arial" w:cs="Arial"/>
          <w:i/>
          <w:iCs/>
          <w:sz w:val="24"/>
          <w:szCs w:val="24"/>
          <w:lang w:val="cy-GB"/>
        </w:rPr>
        <w:t xml:space="preserve">“Yn hynod o hyblyg: gellir addasu’r sgwrs yn ôl yr ymatebion.”  </w:t>
      </w:r>
      <w:r>
        <w:rPr>
          <w:rFonts w:ascii="Arial" w:hAnsi="Arial" w:cs="Arial"/>
          <w:sz w:val="24"/>
          <w:szCs w:val="24"/>
          <w:lang w:val="cy-GB"/>
        </w:rPr>
        <w:t xml:space="preserve">(Llywodraeth Cymru, 2015, tt. 26-27). Yn olaf yr offer ymchwil o holiadur. Creda Llywodraeth Cymru mae un o gryfderau holiadur yw </w:t>
      </w:r>
      <w:r>
        <w:rPr>
          <w:rFonts w:ascii="Arial" w:hAnsi="Arial" w:cs="Arial"/>
          <w:i/>
          <w:iCs/>
          <w:sz w:val="24"/>
          <w:szCs w:val="24"/>
          <w:lang w:val="cy-GB"/>
        </w:rPr>
        <w:t xml:space="preserve">“Y potensial i gyrraedd cynulleidfa fawr yn gyflym, e.e. drwy e-bost at grwpiau neu wefannau holiaduron ar-lein.” </w:t>
      </w:r>
      <w:r>
        <w:rPr>
          <w:rFonts w:ascii="Arial" w:hAnsi="Arial" w:cs="Arial"/>
          <w:sz w:val="24"/>
          <w:szCs w:val="24"/>
          <w:lang w:val="cy-GB"/>
        </w:rPr>
        <w:t xml:space="preserve">(Llywodraeth Cymru, 2015, tt. 26-27). Ar y llaw arall dywed Llywodraeth Cymru mae un o anfanteision holiadur yw </w:t>
      </w:r>
      <w:r>
        <w:rPr>
          <w:rFonts w:ascii="Arial" w:hAnsi="Arial" w:cs="Arial"/>
          <w:i/>
          <w:iCs/>
          <w:sz w:val="24"/>
          <w:szCs w:val="24"/>
          <w:lang w:val="cy-GB"/>
        </w:rPr>
        <w:t xml:space="preserve">“Efallai y bydd cyfradd yr atebion yn isel.” </w:t>
      </w:r>
      <w:r>
        <w:rPr>
          <w:rFonts w:ascii="Arial" w:hAnsi="Arial" w:cs="Arial"/>
          <w:sz w:val="24"/>
          <w:szCs w:val="24"/>
          <w:lang w:val="cy-GB"/>
        </w:rPr>
        <w:t>(Llywodraeth Cymru, 2015, tt. 26-27).</w:t>
      </w:r>
    </w:p>
    <w:p w14:paraId="66C00554" w14:textId="6F994BEB" w:rsidR="00402D3A" w:rsidRPr="008D75DA" w:rsidRDefault="00402D3A" w:rsidP="00CC65B2">
      <w:pPr>
        <w:spacing w:line="360" w:lineRule="auto"/>
        <w:rPr>
          <w:rFonts w:ascii="Arial" w:hAnsi="Arial" w:cs="Arial"/>
          <w:sz w:val="24"/>
          <w:szCs w:val="24"/>
          <w:lang w:val="cy-GB"/>
        </w:rPr>
      </w:pPr>
    </w:p>
    <w:p w14:paraId="67025F7E" w14:textId="617F9CBE" w:rsidR="00402D3A" w:rsidRPr="008D75DA" w:rsidRDefault="00FC243B" w:rsidP="00CC65B2">
      <w:pPr>
        <w:spacing w:line="360" w:lineRule="auto"/>
        <w:rPr>
          <w:rFonts w:ascii="Arial" w:hAnsi="Arial" w:cs="Arial"/>
          <w:i/>
          <w:iCs/>
          <w:sz w:val="24"/>
          <w:szCs w:val="24"/>
          <w:lang w:val="cy-GB"/>
        </w:rPr>
      </w:pPr>
      <w:r>
        <w:rPr>
          <w:rFonts w:ascii="Arial" w:hAnsi="Arial" w:cs="Arial"/>
          <w:sz w:val="24"/>
          <w:szCs w:val="24"/>
          <w:lang w:val="cy-GB"/>
        </w:rPr>
        <w:t xml:space="preserve">Trwy adfyfyrio yn ôl i’r astudiaeth yma, rydw i wedi datblygu fy nealltwriaeth yn sylweddol o ran y defnydd o strategaethau AaGD yn yr ystafell dosbarth. Yn ogystal â hyn </w:t>
      </w:r>
      <w:r w:rsidR="00A96CE3">
        <w:rPr>
          <w:rFonts w:ascii="Arial" w:hAnsi="Arial" w:cs="Arial"/>
          <w:sz w:val="24"/>
          <w:szCs w:val="24"/>
          <w:lang w:val="cy-GB"/>
        </w:rPr>
        <w:t>c</w:t>
      </w:r>
      <w:r w:rsidR="00CC384E">
        <w:rPr>
          <w:rFonts w:ascii="Arial" w:hAnsi="Arial" w:cs="Arial"/>
          <w:sz w:val="24"/>
          <w:szCs w:val="24"/>
          <w:lang w:val="cy-GB"/>
        </w:rPr>
        <w:t>reda</w:t>
      </w:r>
      <w:r>
        <w:rPr>
          <w:rFonts w:ascii="Arial" w:hAnsi="Arial" w:cs="Arial"/>
          <w:sz w:val="24"/>
          <w:szCs w:val="24"/>
          <w:lang w:val="cy-GB"/>
        </w:rPr>
        <w:t xml:space="preserve"> fod y tri offer ymchwil a ddewisir wedi gweithio’n dda ar gyfer yr astudiaeth yma ac wedi cael ei dosbarthu a chael eu cynnal i gyfranogwyr mewn ffordd addas. Ar y llaw arall roedd yna rhai cyfyngiadau wrth wneud yr astudiaeth gan fod rhai dysgwyr yn ystod y cyfweliad ddim yn deall rhai o’r derminoleg er enghraifft y gair “strategaeth.” Felly roedd hyn gallu bod yn drafferthus ar adegau gan fod amser yn mynd heibio wrth ailddweud diffiniad rhai o’r derminoleg arall yn ystod y cyfweliad.</w:t>
      </w:r>
    </w:p>
    <w:p w14:paraId="64516CA4" w14:textId="77777777" w:rsidR="005C79EB" w:rsidRPr="008D75DA" w:rsidRDefault="005C79EB" w:rsidP="00CC65B2">
      <w:pPr>
        <w:spacing w:line="360" w:lineRule="auto"/>
        <w:rPr>
          <w:rFonts w:ascii="Arial" w:hAnsi="Arial" w:cs="Arial"/>
          <w:b/>
          <w:bCs/>
          <w:sz w:val="28"/>
          <w:szCs w:val="28"/>
          <w:u w:val="single"/>
          <w:lang w:val="cy-GB"/>
        </w:rPr>
      </w:pPr>
    </w:p>
    <w:p w14:paraId="693C7754" w14:textId="0EC29373" w:rsidR="004E027B"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Canlyniadau a Thrafodaeth </w:t>
      </w:r>
    </w:p>
    <w:p w14:paraId="64470849" w14:textId="39868474" w:rsidR="005C79EB" w:rsidRPr="008D75DA" w:rsidRDefault="00FC243B" w:rsidP="00293C8B">
      <w:pPr>
        <w:spacing w:line="360" w:lineRule="auto"/>
        <w:rPr>
          <w:rFonts w:ascii="Arial" w:hAnsi="Arial" w:cs="Arial"/>
          <w:sz w:val="24"/>
          <w:szCs w:val="24"/>
          <w:lang w:val="cy-GB"/>
        </w:rPr>
      </w:pPr>
      <w:r>
        <w:rPr>
          <w:rFonts w:ascii="Arial" w:hAnsi="Arial" w:cs="Arial"/>
          <w:sz w:val="24"/>
          <w:szCs w:val="24"/>
          <w:lang w:val="cy-GB"/>
        </w:rPr>
        <w:t>Yn y rhan yma</w:t>
      </w:r>
      <w:r w:rsidR="001C70C1">
        <w:rPr>
          <w:rFonts w:ascii="Arial" w:hAnsi="Arial" w:cs="Arial"/>
          <w:sz w:val="24"/>
          <w:szCs w:val="24"/>
          <w:lang w:val="cy-GB"/>
        </w:rPr>
        <w:t>, trafod</w:t>
      </w:r>
      <w:r w:rsidR="00A96CE3">
        <w:rPr>
          <w:rFonts w:ascii="Arial" w:hAnsi="Arial" w:cs="Arial"/>
          <w:sz w:val="24"/>
          <w:szCs w:val="24"/>
          <w:lang w:val="cy-GB"/>
        </w:rPr>
        <w:t>wyd</w:t>
      </w:r>
      <w:r w:rsidR="001C70C1">
        <w:rPr>
          <w:rFonts w:ascii="Arial" w:hAnsi="Arial" w:cs="Arial"/>
          <w:sz w:val="24"/>
          <w:szCs w:val="24"/>
          <w:lang w:val="cy-GB"/>
        </w:rPr>
        <w:t xml:space="preserve"> y data a gasglwyd </w:t>
      </w:r>
      <w:r>
        <w:rPr>
          <w:rFonts w:ascii="Arial" w:hAnsi="Arial" w:cs="Arial"/>
          <w:sz w:val="24"/>
          <w:szCs w:val="24"/>
          <w:lang w:val="cy-GB"/>
        </w:rPr>
        <w:t xml:space="preserve">o’r cyfweliad, holiadur ac arsylwad a pha mor effeithiol ydyn nhw. Ceir data meintiol ac ansoddol wrth ddefnyddio’r offer ymchwil uchod. Wrth ddadansoddi’r data o’r cyfweliad gyda dysgwyr blwyddyn 4, </w:t>
      </w:r>
      <w:r w:rsidR="001F7590">
        <w:rPr>
          <w:rFonts w:ascii="Arial" w:hAnsi="Arial" w:cs="Arial"/>
          <w:sz w:val="24"/>
          <w:szCs w:val="24"/>
          <w:lang w:val="cy-GB"/>
        </w:rPr>
        <w:t xml:space="preserve">gwelwyd eu bod </w:t>
      </w:r>
      <w:r>
        <w:rPr>
          <w:rFonts w:ascii="Arial" w:hAnsi="Arial" w:cs="Arial"/>
          <w:sz w:val="24"/>
          <w:szCs w:val="24"/>
          <w:lang w:val="cy-GB"/>
        </w:rPr>
        <w:t xml:space="preserve">nhw yn hoff iawn o ddefnyddio amryw o strategaethau yn y dosbarth. </w:t>
      </w:r>
      <w:r w:rsidRPr="008877F8">
        <w:rPr>
          <w:rFonts w:ascii="Arial" w:hAnsi="Arial" w:cs="Arial"/>
          <w:sz w:val="24"/>
          <w:szCs w:val="24"/>
          <w:lang w:val="cy-GB"/>
        </w:rPr>
        <w:t>Gwel</w:t>
      </w:r>
      <w:r w:rsidR="005266D9">
        <w:rPr>
          <w:rFonts w:ascii="Arial" w:hAnsi="Arial" w:cs="Arial"/>
          <w:sz w:val="24"/>
          <w:szCs w:val="24"/>
          <w:lang w:val="cy-GB"/>
        </w:rPr>
        <w:t xml:space="preserve">wyd </w:t>
      </w:r>
      <w:r w:rsidRPr="008877F8">
        <w:rPr>
          <w:rFonts w:ascii="Arial" w:hAnsi="Arial" w:cs="Arial"/>
          <w:sz w:val="24"/>
          <w:szCs w:val="24"/>
          <w:lang w:val="cy-GB"/>
        </w:rPr>
        <w:t xml:space="preserve">trawsgrifiad o’r cyfweliad yn </w:t>
      </w:r>
      <w:r w:rsidR="00903F2A">
        <w:rPr>
          <w:rFonts w:ascii="Arial" w:hAnsi="Arial" w:cs="Arial"/>
          <w:sz w:val="24"/>
          <w:szCs w:val="24"/>
          <w:lang w:val="cy-GB"/>
        </w:rPr>
        <w:t>A</w:t>
      </w:r>
      <w:r w:rsidRPr="008877F8">
        <w:rPr>
          <w:rFonts w:ascii="Arial" w:hAnsi="Arial" w:cs="Arial"/>
          <w:sz w:val="24"/>
          <w:szCs w:val="24"/>
          <w:lang w:val="cy-GB"/>
        </w:rPr>
        <w:t xml:space="preserve">todiad </w:t>
      </w:r>
      <w:r w:rsidR="00AD70CA" w:rsidRPr="008877F8">
        <w:rPr>
          <w:rFonts w:ascii="Arial" w:hAnsi="Arial" w:cs="Arial"/>
          <w:sz w:val="24"/>
          <w:szCs w:val="24"/>
          <w:lang w:val="cy-GB"/>
        </w:rPr>
        <w:t>5</w:t>
      </w:r>
      <w:r w:rsidRPr="008877F8">
        <w:rPr>
          <w:rFonts w:ascii="Arial" w:hAnsi="Arial" w:cs="Arial"/>
          <w:sz w:val="24"/>
          <w:szCs w:val="24"/>
          <w:lang w:val="cy-GB"/>
        </w:rPr>
        <w:t>.</w:t>
      </w:r>
      <w:r>
        <w:rPr>
          <w:rFonts w:ascii="Arial" w:hAnsi="Arial" w:cs="Arial"/>
          <w:sz w:val="24"/>
          <w:szCs w:val="24"/>
          <w:lang w:val="cy-GB"/>
        </w:rPr>
        <w:t xml:space="preserve"> Yn bennaf, y strategaeth fwyaf effeithiol yn eu barn nhw wrth edrych ar ymateb plentyn 3 roedd “Hunan asesu.” Hefyd, wrth drafod gyda’r dysgwyr yn amlwg maen nhw hoff o ddefnyddio strategaethau AaGD yn y dosbarth. Gan fod plentyn 6 wedi dweud “Achos ti gallu gweld bod e’n anghywir ti gallu gwella gwaith dy hunain ti.” Hefyd, dywed plentyn 3 </w:t>
      </w:r>
      <w:r>
        <w:rPr>
          <w:rFonts w:ascii="Arial" w:hAnsi="Arial" w:cs="Arial"/>
          <w:sz w:val="24"/>
          <w:szCs w:val="24"/>
          <w:lang w:val="cy-GB"/>
        </w:rPr>
        <w:lastRenderedPageBreak/>
        <w:t>am y strategaeth goleuadau traffig eu bod yn hoffi defnyddio yn y gwersi gan fod “y lliwiau yn dangos ni os oes angen gwella ein gwaith neu beidio.”</w:t>
      </w:r>
    </w:p>
    <w:p w14:paraId="22EEDC7D" w14:textId="77777777" w:rsidR="005C79EB" w:rsidRPr="008D75DA" w:rsidRDefault="005C79EB" w:rsidP="00293C8B">
      <w:pPr>
        <w:spacing w:line="360" w:lineRule="auto"/>
        <w:rPr>
          <w:rFonts w:ascii="Arial" w:hAnsi="Arial" w:cs="Arial"/>
          <w:sz w:val="24"/>
          <w:szCs w:val="24"/>
          <w:lang w:val="cy-GB"/>
        </w:rPr>
      </w:pPr>
    </w:p>
    <w:p w14:paraId="753E15AF" w14:textId="48570A31" w:rsidR="00170859" w:rsidRPr="008D75DA" w:rsidRDefault="000D27B9" w:rsidP="00293C8B">
      <w:pPr>
        <w:spacing w:line="360" w:lineRule="auto"/>
        <w:rPr>
          <w:rFonts w:ascii="Calibri" w:hAnsi="Calibri" w:cs="Calibri"/>
          <w:b/>
          <w:bCs/>
          <w:sz w:val="32"/>
          <w:szCs w:val="32"/>
          <w:lang w:val="cy-GB"/>
        </w:rPr>
      </w:pPr>
      <w:r w:rsidRPr="008D75DA">
        <w:rPr>
          <w:rFonts w:ascii="Arial" w:hAnsi="Arial" w:cs="Arial"/>
          <w:sz w:val="24"/>
          <w:szCs w:val="24"/>
          <w:lang w:val="cy-GB"/>
        </w:rPr>
        <w:t>Yn ogystal â hyn</w:t>
      </w:r>
      <w:r w:rsidR="009571CA">
        <w:rPr>
          <w:rFonts w:ascii="Arial" w:hAnsi="Arial" w:cs="Arial"/>
          <w:sz w:val="24"/>
          <w:szCs w:val="24"/>
          <w:lang w:val="cy-GB"/>
        </w:rPr>
        <w:t xml:space="preserve"> wrth edrych ar</w:t>
      </w:r>
      <w:r w:rsidRPr="008D75DA">
        <w:rPr>
          <w:rFonts w:ascii="Arial" w:hAnsi="Arial" w:cs="Arial"/>
          <w:sz w:val="24"/>
          <w:szCs w:val="24"/>
          <w:lang w:val="cy-GB"/>
        </w:rPr>
        <w:t xml:space="preserve"> ymatebion y dysgwyr i</w:t>
      </w:r>
      <w:r w:rsidR="009571CA">
        <w:rPr>
          <w:rFonts w:ascii="Arial" w:hAnsi="Arial" w:cs="Arial"/>
          <w:sz w:val="24"/>
          <w:szCs w:val="24"/>
          <w:lang w:val="cy-GB"/>
        </w:rPr>
        <w:t>’</w:t>
      </w:r>
      <w:r w:rsidRPr="008D75DA">
        <w:rPr>
          <w:rFonts w:ascii="Arial" w:hAnsi="Arial" w:cs="Arial"/>
          <w:sz w:val="24"/>
          <w:szCs w:val="24"/>
          <w:lang w:val="cy-GB"/>
        </w:rPr>
        <w:t xml:space="preserve">r cwestiwn </w:t>
      </w:r>
      <w:r w:rsidR="00DD58A9" w:rsidRPr="008D75DA">
        <w:rPr>
          <w:rFonts w:ascii="Arial" w:hAnsi="Arial" w:cs="Arial"/>
          <w:sz w:val="24"/>
          <w:szCs w:val="24"/>
          <w:lang w:val="cy-GB"/>
        </w:rPr>
        <w:t>“</w:t>
      </w:r>
      <w:r w:rsidRPr="008D75DA">
        <w:rPr>
          <w:rFonts w:ascii="Arial" w:hAnsi="Arial" w:cs="Arial"/>
          <w:sz w:val="24"/>
          <w:szCs w:val="24"/>
          <w:lang w:val="cy-GB"/>
        </w:rPr>
        <w:t>Ydy</w:t>
      </w:r>
      <w:r w:rsidR="00533698">
        <w:rPr>
          <w:rFonts w:ascii="Arial" w:hAnsi="Arial" w:cs="Arial"/>
          <w:sz w:val="24"/>
          <w:szCs w:val="24"/>
          <w:lang w:val="cy-GB"/>
        </w:rPr>
        <w:t>’</w:t>
      </w:r>
      <w:r w:rsidRPr="008D75DA">
        <w:rPr>
          <w:rFonts w:ascii="Arial" w:hAnsi="Arial" w:cs="Arial"/>
          <w:sz w:val="24"/>
          <w:szCs w:val="24"/>
          <w:lang w:val="cy-GB"/>
        </w:rPr>
        <w:t>r strategaethau yn helpu chi i wella eich gwaith?</w:t>
      </w:r>
      <w:r w:rsidR="00DD58A9" w:rsidRPr="008D75DA">
        <w:rPr>
          <w:rFonts w:ascii="Arial" w:hAnsi="Arial" w:cs="Arial"/>
          <w:sz w:val="24"/>
          <w:szCs w:val="24"/>
          <w:lang w:val="cy-GB"/>
        </w:rPr>
        <w:t>”</w:t>
      </w:r>
      <w:r w:rsidRPr="008D75DA">
        <w:rPr>
          <w:rFonts w:ascii="Arial" w:hAnsi="Arial" w:cs="Arial"/>
          <w:sz w:val="24"/>
          <w:szCs w:val="24"/>
          <w:lang w:val="cy-GB"/>
        </w:rPr>
        <w:t xml:space="preserve"> </w:t>
      </w:r>
      <w:r w:rsidR="00130F39">
        <w:rPr>
          <w:rFonts w:ascii="Arial" w:hAnsi="Arial" w:cs="Arial"/>
          <w:sz w:val="24"/>
          <w:szCs w:val="24"/>
          <w:lang w:val="cy-GB"/>
        </w:rPr>
        <w:t>R</w:t>
      </w:r>
      <w:r w:rsidRPr="008D75DA">
        <w:rPr>
          <w:rFonts w:ascii="Arial" w:hAnsi="Arial" w:cs="Arial"/>
          <w:sz w:val="24"/>
          <w:szCs w:val="24"/>
          <w:lang w:val="cy-GB"/>
        </w:rPr>
        <w:t xml:space="preserve">oedd y rhan fwyaf ohonyn nhw yn </w:t>
      </w:r>
      <w:r w:rsidR="005266D9">
        <w:rPr>
          <w:rFonts w:ascii="Arial" w:hAnsi="Arial" w:cs="Arial"/>
          <w:sz w:val="24"/>
          <w:szCs w:val="24"/>
          <w:lang w:val="cy-GB"/>
        </w:rPr>
        <w:t>credu</w:t>
      </w:r>
      <w:r w:rsidRPr="008D75DA">
        <w:rPr>
          <w:rFonts w:ascii="Arial" w:hAnsi="Arial" w:cs="Arial"/>
          <w:sz w:val="24"/>
          <w:szCs w:val="24"/>
          <w:lang w:val="cy-GB"/>
        </w:rPr>
        <w:t xml:space="preserve"> bod defnyddio</w:t>
      </w:r>
      <w:r w:rsidR="00130F39">
        <w:rPr>
          <w:rFonts w:ascii="Arial" w:hAnsi="Arial" w:cs="Arial"/>
          <w:sz w:val="24"/>
          <w:szCs w:val="24"/>
          <w:lang w:val="cy-GB"/>
        </w:rPr>
        <w:t>’</w:t>
      </w:r>
      <w:r w:rsidRPr="008D75DA">
        <w:rPr>
          <w:rFonts w:ascii="Arial" w:hAnsi="Arial" w:cs="Arial"/>
          <w:sz w:val="24"/>
          <w:szCs w:val="24"/>
          <w:lang w:val="cy-GB"/>
        </w:rPr>
        <w:t>r strategaethau yn</w:t>
      </w:r>
      <w:r w:rsidR="00130F39">
        <w:rPr>
          <w:rFonts w:ascii="Arial" w:hAnsi="Arial" w:cs="Arial"/>
          <w:sz w:val="24"/>
          <w:szCs w:val="24"/>
          <w:lang w:val="cy-GB"/>
        </w:rPr>
        <w:t xml:space="preserve"> y gwersi yn</w:t>
      </w:r>
      <w:r w:rsidRPr="008D75DA">
        <w:rPr>
          <w:rFonts w:ascii="Arial" w:hAnsi="Arial" w:cs="Arial"/>
          <w:sz w:val="24"/>
          <w:szCs w:val="24"/>
          <w:lang w:val="cy-GB"/>
        </w:rPr>
        <w:t xml:space="preserve"> effeithiol. Dywed plentyn 1 “Ydy, ni</w:t>
      </w:r>
      <w:r w:rsidR="00130F39">
        <w:rPr>
          <w:rFonts w:ascii="Arial" w:hAnsi="Arial" w:cs="Arial"/>
          <w:sz w:val="24"/>
          <w:szCs w:val="24"/>
          <w:lang w:val="cy-GB"/>
        </w:rPr>
        <w:t>’</w:t>
      </w:r>
      <w:r w:rsidRPr="008D75DA">
        <w:rPr>
          <w:rFonts w:ascii="Arial" w:hAnsi="Arial" w:cs="Arial"/>
          <w:sz w:val="24"/>
          <w:szCs w:val="24"/>
          <w:lang w:val="cy-GB"/>
        </w:rPr>
        <w:t>n gallu gweld beth sydd angen cywiro.” Yna, dywed plentyn 6 “Ydy achos pan chi</w:t>
      </w:r>
      <w:r w:rsidR="003A0F2C">
        <w:rPr>
          <w:rFonts w:ascii="Arial" w:hAnsi="Arial" w:cs="Arial"/>
          <w:sz w:val="24"/>
          <w:szCs w:val="24"/>
          <w:lang w:val="cy-GB"/>
        </w:rPr>
        <w:t>’</w:t>
      </w:r>
      <w:r w:rsidRPr="008D75DA">
        <w:rPr>
          <w:rFonts w:ascii="Arial" w:hAnsi="Arial" w:cs="Arial"/>
          <w:sz w:val="24"/>
          <w:szCs w:val="24"/>
          <w:lang w:val="cy-GB"/>
        </w:rPr>
        <w:t>n gweld y golau traffig coch chi</w:t>
      </w:r>
      <w:r w:rsidR="008C6CBB">
        <w:rPr>
          <w:rFonts w:ascii="Arial" w:hAnsi="Arial" w:cs="Arial"/>
          <w:sz w:val="24"/>
          <w:szCs w:val="24"/>
          <w:lang w:val="cy-GB"/>
        </w:rPr>
        <w:t>’</w:t>
      </w:r>
      <w:r w:rsidRPr="008D75DA">
        <w:rPr>
          <w:rFonts w:ascii="Arial" w:hAnsi="Arial" w:cs="Arial"/>
          <w:sz w:val="24"/>
          <w:szCs w:val="24"/>
          <w:lang w:val="cy-GB"/>
        </w:rPr>
        <w:t>n gallu gweld bod angen help i symud o goch i ambr ac o ambr i wyrdd.”</w:t>
      </w:r>
    </w:p>
    <w:p w14:paraId="77BD6209" w14:textId="69D2D887" w:rsidR="005836CA" w:rsidRPr="008D75DA" w:rsidRDefault="005836CA" w:rsidP="00CC65B2">
      <w:pPr>
        <w:spacing w:line="360" w:lineRule="auto"/>
        <w:rPr>
          <w:rFonts w:ascii="Arial" w:hAnsi="Arial" w:cs="Arial"/>
          <w:sz w:val="24"/>
          <w:szCs w:val="24"/>
          <w:lang w:val="cy-GB"/>
        </w:rPr>
      </w:pPr>
    </w:p>
    <w:p w14:paraId="5E14A245" w14:textId="58A20CA1" w:rsidR="00971E7D" w:rsidRPr="008D75DA" w:rsidRDefault="00971E7D" w:rsidP="00CC65B2">
      <w:pPr>
        <w:spacing w:line="360" w:lineRule="auto"/>
        <w:rPr>
          <w:rFonts w:ascii="Arial" w:hAnsi="Arial" w:cs="Arial"/>
          <w:sz w:val="24"/>
          <w:szCs w:val="24"/>
          <w:lang w:val="cy-GB"/>
        </w:rPr>
      </w:pPr>
    </w:p>
    <w:p w14:paraId="1C92F834" w14:textId="598290EA" w:rsidR="00C53D7A" w:rsidRPr="008D75DA" w:rsidRDefault="002659D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 xml:space="preserve">Trafodwyd </w:t>
      </w:r>
      <w:r w:rsidR="00FC243B">
        <w:rPr>
          <w:rFonts w:ascii="Arial" w:hAnsi="Arial" w:cs="Arial"/>
          <w:sz w:val="24"/>
          <w:szCs w:val="24"/>
          <w:lang w:val="cy-GB"/>
        </w:rPr>
        <w:t xml:space="preserve">yr holiadur </w:t>
      </w:r>
      <w:r w:rsidR="00FC243B" w:rsidRPr="008877F8">
        <w:rPr>
          <w:rFonts w:ascii="Arial" w:hAnsi="Arial" w:cs="Arial"/>
          <w:sz w:val="24"/>
          <w:szCs w:val="24"/>
          <w:lang w:val="cy-GB"/>
        </w:rPr>
        <w:t xml:space="preserve">nesaf. </w:t>
      </w:r>
      <w:r w:rsidR="00FC243B">
        <w:rPr>
          <w:rFonts w:ascii="Arial" w:hAnsi="Arial" w:cs="Arial"/>
          <w:sz w:val="24"/>
          <w:szCs w:val="24"/>
          <w:lang w:val="cy-GB"/>
        </w:rPr>
        <w:t xml:space="preserve">Mi fyddaf yn dadansoddi’r data a </w:t>
      </w:r>
      <w:r w:rsidR="00C00EC7">
        <w:rPr>
          <w:rFonts w:ascii="Arial" w:hAnsi="Arial" w:cs="Arial"/>
          <w:sz w:val="24"/>
          <w:szCs w:val="24"/>
          <w:lang w:val="cy-GB"/>
        </w:rPr>
        <w:t>gasglwyd</w:t>
      </w:r>
      <w:r w:rsidR="00FC243B">
        <w:rPr>
          <w:rFonts w:ascii="Arial" w:hAnsi="Arial" w:cs="Arial"/>
          <w:sz w:val="24"/>
          <w:szCs w:val="24"/>
          <w:lang w:val="cy-GB"/>
        </w:rPr>
        <w:t xml:space="preserve"> wrth y dull yma. Wrth ddosbarthu’r holiadur i’r athrawon roedd 57.14% o’r athrawon wedi ymateb i’r cwestiynau a gofynnir yn yr holiadur ar Microsoft Forms. Cefais ddata meintiol ac ansoddol wrth gynnal yr holiadur yma. Mae’r ffigwr uchod yn enghraifft o un fath o ddata meintiol a </w:t>
      </w:r>
      <w:r w:rsidR="00C00EC7">
        <w:rPr>
          <w:rFonts w:ascii="Arial" w:hAnsi="Arial" w:cs="Arial"/>
          <w:sz w:val="24"/>
          <w:szCs w:val="24"/>
          <w:lang w:val="cy-GB"/>
        </w:rPr>
        <w:t>gasglwyd</w:t>
      </w:r>
      <w:r w:rsidR="00FC243B">
        <w:rPr>
          <w:rFonts w:ascii="Arial" w:hAnsi="Arial" w:cs="Arial"/>
          <w:sz w:val="24"/>
          <w:szCs w:val="24"/>
          <w:lang w:val="cy-GB"/>
        </w:rPr>
        <w:t>. Y strategaeth mae’r athrawon mwyaf tebygol o ddefnyddio yn yr ystafell dosbarth roedd asesu cyfoedion. Wrth edrych ar un o’r cwestiynau yn benodol, mae’r holl gyfranogwyr hynny yw’r athrawon yn cytuno bod “Dysgwyr yn gweld yn anodd rhoi targed i’w hunain” yn h</w:t>
      </w:r>
      <w:r w:rsidR="0066398C">
        <w:rPr>
          <w:rFonts w:ascii="Arial" w:hAnsi="Arial" w:cs="Arial"/>
          <w:sz w:val="24"/>
          <w:szCs w:val="24"/>
          <w:lang w:val="cy-GB"/>
        </w:rPr>
        <w:t>e</w:t>
      </w:r>
      <w:r w:rsidR="00FC243B">
        <w:rPr>
          <w:rFonts w:ascii="Arial" w:hAnsi="Arial" w:cs="Arial"/>
          <w:sz w:val="24"/>
          <w:szCs w:val="24"/>
          <w:lang w:val="cy-GB"/>
        </w:rPr>
        <w:t>r wrth ddefnyddio strategaethau AaGD yn yr ystafell dosbarth.</w:t>
      </w:r>
    </w:p>
    <w:p w14:paraId="572D1D57" w14:textId="77777777" w:rsidR="005C5E90" w:rsidRPr="008D75DA" w:rsidRDefault="005C5E90" w:rsidP="00CC65B2">
      <w:pPr>
        <w:spacing w:line="360" w:lineRule="auto"/>
        <w:rPr>
          <w:rFonts w:ascii="Arial" w:hAnsi="Arial" w:cs="Arial"/>
          <w:sz w:val="24"/>
          <w:szCs w:val="24"/>
          <w:shd w:val="clear" w:color="auto" w:fill="FFFFFF"/>
          <w:lang w:val="cy-GB"/>
        </w:rPr>
      </w:pPr>
    </w:p>
    <w:p w14:paraId="5BCB54FA" w14:textId="4F2E0C8A" w:rsidR="00971E7D" w:rsidRPr="008D75DA" w:rsidRDefault="00FC243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 xml:space="preserve">Wrth edrych ar yr heriau eto mae 50% o’r athrawon yn </w:t>
      </w:r>
      <w:r w:rsidR="002659DB">
        <w:rPr>
          <w:rFonts w:ascii="Arial" w:hAnsi="Arial" w:cs="Arial"/>
          <w:sz w:val="24"/>
          <w:szCs w:val="24"/>
          <w:lang w:val="cy-GB"/>
        </w:rPr>
        <w:t xml:space="preserve">credu </w:t>
      </w:r>
      <w:r>
        <w:rPr>
          <w:rFonts w:ascii="Arial" w:hAnsi="Arial" w:cs="Arial"/>
          <w:sz w:val="24"/>
          <w:szCs w:val="24"/>
          <w:lang w:val="cy-GB"/>
        </w:rPr>
        <w:t>bod “Targedau heb eu nodi yn glir a dealladwy i’r dysgwyr” yn her arall wrth ddefnyddio’r strategaethau yn y gwersi. Gwnes i gynnwys amrywiaeth o wahanol gwestiynau yn yr holiadur megis graddfa Likert, cwestiynau caeedig, dewisol, aml ddewis a lled strwythuredig.</w:t>
      </w:r>
    </w:p>
    <w:p w14:paraId="0AC21914" w14:textId="5348D155" w:rsidR="003660EC" w:rsidRPr="008D75DA" w:rsidRDefault="003660EC" w:rsidP="00CC65B2">
      <w:pPr>
        <w:spacing w:line="360" w:lineRule="auto"/>
        <w:rPr>
          <w:rFonts w:ascii="Arial" w:hAnsi="Arial" w:cs="Arial"/>
          <w:sz w:val="24"/>
          <w:szCs w:val="24"/>
          <w:shd w:val="clear" w:color="auto" w:fill="FFFFFF"/>
          <w:lang w:val="cy-GB"/>
        </w:rPr>
      </w:pPr>
    </w:p>
    <w:p w14:paraId="2B938525" w14:textId="6C5F6A80" w:rsidR="003660EC" w:rsidRPr="008D75DA" w:rsidRDefault="0045689D"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 xml:space="preserve">Y dull olaf gwnes i ddefnyddio yw’r dull arsylwad. Lle roeddwn i wedi arsylwi dosbarth blwyddyn 4 a gwneud nodiadau cyfrinachol a ddienw ar yr hyn roeddwn i wedi ei gweld yn ystod y wers. Wrth ddadansoddi’r data a gasglwyd o’r arsylwad mae’n amlwg bod y strategaethau hunanasesu a hefyd asesu cyfoedion yn digwydd </w:t>
      </w:r>
      <w:r>
        <w:rPr>
          <w:rFonts w:ascii="Arial" w:hAnsi="Arial" w:cs="Arial"/>
          <w:sz w:val="24"/>
          <w:szCs w:val="24"/>
          <w:lang w:val="cy-GB"/>
        </w:rPr>
        <w:lastRenderedPageBreak/>
        <w:t>ym mhob gwers sydd gyda thasg ffocws ynddo. Yn ychwanegol a hyn wrth arsylwi’r wers roedd y dysgwyr yn gyffyrddus iawn i fynd ati i wneud/defnyddio’r strategaethau yn ddi-ffws ac yn deall yr hyn roedd angen iddyn nhw i gyflawni. Wrth arsylwi’r wers gwnes i gasglu amrywiaeth o ddata meintiol ac ansoddol, ond yn bennaf data ansoddol a gasglwyd wrth gynnal yr arsylwad.</w:t>
      </w:r>
    </w:p>
    <w:p w14:paraId="21963D11" w14:textId="1BB1753E" w:rsidR="004F5773" w:rsidRPr="008D75DA" w:rsidRDefault="004F5773" w:rsidP="00CC65B2">
      <w:pPr>
        <w:spacing w:line="360" w:lineRule="auto"/>
        <w:rPr>
          <w:rFonts w:ascii="Arial" w:hAnsi="Arial" w:cs="Arial"/>
          <w:sz w:val="24"/>
          <w:szCs w:val="24"/>
          <w:shd w:val="clear" w:color="auto" w:fill="FFFFFF"/>
          <w:lang w:val="cy-GB"/>
        </w:rPr>
      </w:pPr>
    </w:p>
    <w:p w14:paraId="0B5FF712" w14:textId="0602B18F" w:rsidR="005C79EB" w:rsidRPr="008D75DA" w:rsidRDefault="00FC243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Un o’r agweddau gwnes i arsylwi arno yn bennaf yn ystod yr arsylwad roedd ymddygiad dynol a gweithredoedd corfforol y dysgwyr, hynny yw’r ffordd roedd y dysgwyr yn ymateb i wneud y strategaethau AaGD yn ystod y wers ac yna defnyddio rhan o’i chorff hynny yw eu bodiau wrth iddyn nhw i ddefnyddio’r strategaeth bodiau i fyny/ac i lawr. Yna, eu hymddygiad geiriol, felly os roedden nhw yn dweud wrth yr athro eu bod nhw dim yn deall y strategaeth neu os roedden nhw yn dweud allan yn uchel y targed roedden nhw fynd i roi i'w hunain neu i'w cyfoed cyn ei ysgrifennu i lawr.</w:t>
      </w:r>
    </w:p>
    <w:p w14:paraId="4863B4CC" w14:textId="77777777" w:rsidR="005C79EB" w:rsidRPr="008D75DA" w:rsidRDefault="005C79EB" w:rsidP="00CC65B2">
      <w:pPr>
        <w:spacing w:line="360" w:lineRule="auto"/>
        <w:rPr>
          <w:rFonts w:ascii="Arial" w:hAnsi="Arial" w:cs="Arial"/>
          <w:sz w:val="24"/>
          <w:szCs w:val="24"/>
          <w:shd w:val="clear" w:color="auto" w:fill="FFFFFF"/>
          <w:lang w:val="cy-GB"/>
        </w:rPr>
      </w:pPr>
    </w:p>
    <w:p w14:paraId="01EB8A9E" w14:textId="78686D25" w:rsidR="004F5773"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Nesaf,  ymddygiad mynegiannol y dysgwyr neu gofnodion llafar a ddarluniadol y dysgwyr yn ystod y wers. Felly’r hyn wnaethon nhw gyflawni wrth wneud y strategaethau yma, felly’r targedau roedden nhw wedi eu hysgrifennu yn llyfr ei hunain trwy wneud y strategaeth hunan farcio neu dargedau roedden nhw wedi ei ysgrifennu yn llyfrau ei chyfoed wrth asesu ei gwaith nhw.</w:t>
      </w:r>
    </w:p>
    <w:p w14:paraId="2BF8F133" w14:textId="0849F8F0" w:rsidR="00BA4DBA" w:rsidRPr="008D75DA" w:rsidRDefault="00BA4DBA" w:rsidP="00CC65B2">
      <w:pPr>
        <w:spacing w:line="360" w:lineRule="auto"/>
        <w:rPr>
          <w:rFonts w:ascii="Arial" w:hAnsi="Arial" w:cs="Arial"/>
          <w:sz w:val="24"/>
          <w:szCs w:val="24"/>
          <w:lang w:val="cy-GB"/>
        </w:rPr>
      </w:pPr>
    </w:p>
    <w:p w14:paraId="7804931A" w14:textId="1BB19414" w:rsidR="009441C8"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Wrth bwyso a mesur yr offer ymchwil </w:t>
      </w:r>
      <w:r w:rsidR="0011403B">
        <w:rPr>
          <w:rFonts w:ascii="Arial" w:hAnsi="Arial" w:cs="Arial"/>
          <w:sz w:val="24"/>
          <w:szCs w:val="24"/>
          <w:lang w:val="cy-GB"/>
        </w:rPr>
        <w:t xml:space="preserve">a defnyddiwyd, </w:t>
      </w:r>
      <w:r>
        <w:rPr>
          <w:rFonts w:ascii="Arial" w:hAnsi="Arial" w:cs="Arial"/>
          <w:sz w:val="24"/>
          <w:szCs w:val="24"/>
          <w:lang w:val="cy-GB"/>
        </w:rPr>
        <w:t>wrth edrych yn ôl ar yr offer ymchwil o arsylwad mae’r holl ddata a gasglwyd o’r arsylwad yn ddibynadwy a chredadwy gan fy mod i ac ymchwilydd arall wedi arsylwi gyda’n gilydd er mwyn sicrhau cysondeb, gwybodaeth a data credadwy trwy gael dau lygad tyst i gwblhau’r dull. Ar gyfer y tro nesaf pan fyddai’n gwneud arsylwad eto mi fyddaf yn newid fy nhaflen arsylwi er mwyn sicrhau bod mwy o wybodaeth yn cael ei nodi am yr arsylwad ar y daflen er mwyn ehangu fy ymatebion.</w:t>
      </w:r>
    </w:p>
    <w:p w14:paraId="3BE3C85D" w14:textId="77777777" w:rsidR="009441C8" w:rsidRPr="008D75DA" w:rsidRDefault="009441C8" w:rsidP="00CC65B2">
      <w:pPr>
        <w:spacing w:line="360" w:lineRule="auto"/>
        <w:rPr>
          <w:rFonts w:ascii="Arial" w:hAnsi="Arial" w:cs="Arial"/>
          <w:sz w:val="24"/>
          <w:szCs w:val="24"/>
          <w:lang w:val="cy-GB"/>
        </w:rPr>
      </w:pPr>
    </w:p>
    <w:p w14:paraId="18DFC6A3" w14:textId="7D721FC7" w:rsidR="00BA4DBA"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lastRenderedPageBreak/>
        <w:t>Nesaf, i’r offer ymchwil o gyfweliad wnes i sicrhau bod ymchwilydd arall yn gwrando ar ymatebion y dysgwyr yn ystod y cyfweliad, hefyd er mwyn sicrhau bod yr holl wybodaeth a chafodd eu dweud gan y dysgwyr yn cael eu nodi yn gywir ac mae’r wybodaeth yn gredadwy. Un achos o bryder a chododd wrth ddefnyddio’r offer ymchwil yma yw bod rhai o’r derminoleg a chafodd eu defnyddio yn y cwestiynau yn anodd i’r dysgwyr i ddeall. Felly ar gyfer y dyfodol mi fyddaf yn sicrhau bod y derminoleg ar eirfa fwy addas ac ar lefel mae’r dysgwyr yn gweithio ar.</w:t>
      </w:r>
    </w:p>
    <w:p w14:paraId="5B9465FB" w14:textId="671924E0" w:rsidR="007E6181" w:rsidRPr="008D75DA" w:rsidRDefault="007E6181" w:rsidP="00CC65B2">
      <w:pPr>
        <w:spacing w:line="360" w:lineRule="auto"/>
        <w:rPr>
          <w:rFonts w:ascii="Arial" w:hAnsi="Arial" w:cs="Arial"/>
          <w:sz w:val="24"/>
          <w:szCs w:val="24"/>
          <w:lang w:val="cy-GB"/>
        </w:rPr>
      </w:pPr>
    </w:p>
    <w:p w14:paraId="4AA88548" w14:textId="2D25E3AA" w:rsidR="007E6181"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Y trydydd offer ymchwil wnes i ddefnyddio roedd holiadur wrth edrych yn ôl cefais i ddim llawer o ymatebion, felly ar gyfer y tro nesaf os byddaf yn gwneud holiadur eto. Mi fyddaf yn dosbarthu’r holiadur i fwy o gynulleidfa gan fydd hyn yn sicrhau bod mwy o gyfle i gael mwy o ymatebion a data er mwyn dadansoddi.</w:t>
      </w:r>
    </w:p>
    <w:p w14:paraId="6D0FB9D8" w14:textId="77777777" w:rsidR="00E839C7" w:rsidRPr="008D75DA" w:rsidRDefault="00E839C7" w:rsidP="00E839C7">
      <w:pPr>
        <w:spacing w:line="360" w:lineRule="auto"/>
        <w:rPr>
          <w:rFonts w:ascii="Arial" w:hAnsi="Arial" w:cs="Arial"/>
          <w:sz w:val="24"/>
          <w:szCs w:val="24"/>
          <w:lang w:val="cy-GB"/>
        </w:rPr>
      </w:pPr>
    </w:p>
    <w:p w14:paraId="4214DC64" w14:textId="77777777" w:rsidR="004E027B" w:rsidRPr="008D75DA" w:rsidRDefault="004E027B" w:rsidP="00CC65B2">
      <w:pPr>
        <w:spacing w:line="360" w:lineRule="auto"/>
        <w:rPr>
          <w:rFonts w:ascii="Arial" w:hAnsi="Arial" w:cs="Arial"/>
          <w:b/>
          <w:bCs/>
          <w:sz w:val="28"/>
          <w:szCs w:val="28"/>
          <w:u w:val="single"/>
          <w:lang w:val="cy-GB"/>
        </w:rPr>
      </w:pPr>
    </w:p>
    <w:p w14:paraId="5072148C" w14:textId="67861EB9" w:rsidR="004E027B"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Casgliad </w:t>
      </w:r>
    </w:p>
    <w:p w14:paraId="2CFC4CCF" w14:textId="1662675E" w:rsidR="005C79EB"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Ar y cyfan dysgwyd llawer wrth wneud yr astudiaeth ymchwil yma. Dysgwyd am fanteision ac anfanteision y tair offer ymchwil a ddefnyddiwyd i gynnal yr astudiaeth yma. Datblygwyd dealltwriaeth o farn dysgwyr ac athrawon ynglŷn â defnyddio strategaethau AaGD yn y dosbarth. Yn ogystal â hyn datblygwyd gwell dealltwriaeth a gwybodaeth o beth ddywed lenyddiaeth am strategaethau AaGD yn gyffredinol ac yn bennaf ar hunan asesu, asesu cyfoedion a goleuadau traffig/bodiau i fyny ac i lawr. Yna, rydw i wedi gwella fy nealltwriaeth ynglŷn â manteision a chyfyngiadau'r offer ymchwil holiadur, arsylwad a chyfweliad.</w:t>
      </w:r>
    </w:p>
    <w:p w14:paraId="5389A868" w14:textId="630E88ED" w:rsidR="001229E6" w:rsidRPr="008D75DA" w:rsidRDefault="001229E6" w:rsidP="00CC65B2">
      <w:pPr>
        <w:spacing w:line="360" w:lineRule="auto"/>
        <w:rPr>
          <w:rFonts w:ascii="Arial" w:hAnsi="Arial" w:cs="Arial"/>
          <w:sz w:val="24"/>
          <w:szCs w:val="24"/>
          <w:lang w:val="cy-GB"/>
        </w:rPr>
      </w:pPr>
    </w:p>
    <w:p w14:paraId="18D3288C" w14:textId="33EB7E93" w:rsidR="001229E6"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Hefyd dysgwyd pa gamau sydd yn hanfodol i wneud a chynnwys o fewn astudiaeth ymchwil a bod angen sicrhau bod caniatâd, cydsyniad a chyfrinachedd yn cael eu pwysleisio yn bwysig ar bob adeg. Atodwyd fy llythyr caniatâd fel Atodiad 2. Llenwyd ffurflen foeseg er mwyn esbonio beth yw union bydd yr astudiaeth ymchwil byddaf yn gwneud a hefyd cynnwys y camau ar ddulliau byddaf yn gwneud/defnyddio wrth wneud yr astudiaeth. Ar ddechrau’r aseiniad yn fy nghyflwyniad gwnes i ragfynegiad </w:t>
      </w:r>
      <w:r>
        <w:rPr>
          <w:rFonts w:ascii="Arial" w:hAnsi="Arial" w:cs="Arial"/>
          <w:sz w:val="24"/>
          <w:szCs w:val="24"/>
          <w:lang w:val="cy-GB"/>
        </w:rPr>
        <w:lastRenderedPageBreak/>
        <w:t>ynglŷn â pha strategaeth rydw i’n credu bydd y mwyaf effeithiol. Trwy edrych yn ôl ar fy rhagfynegiad mae’n dangos bod fy rhagfynegiad yn gywir oherwydd yn yr holiadur wnaeth yr athrawon eu hymateb i, y strategaeth maen nhw’n fwyaf tebygol o ddefnyddio yn eu gwersi roedd asesu cyfoedion.</w:t>
      </w:r>
    </w:p>
    <w:p w14:paraId="095435FF" w14:textId="7EA835D3" w:rsidR="0082081D" w:rsidRPr="008D75DA" w:rsidRDefault="0082081D" w:rsidP="00CC65B2">
      <w:pPr>
        <w:spacing w:line="360" w:lineRule="auto"/>
        <w:rPr>
          <w:rFonts w:ascii="Arial" w:hAnsi="Arial" w:cs="Arial"/>
          <w:sz w:val="24"/>
          <w:szCs w:val="24"/>
          <w:lang w:val="cy-GB"/>
        </w:rPr>
      </w:pPr>
    </w:p>
    <w:p w14:paraId="1625D6B7" w14:textId="5A636740" w:rsidR="0082081D" w:rsidRPr="00CD3BAD" w:rsidRDefault="001265C2" w:rsidP="00CC65B2">
      <w:pPr>
        <w:spacing w:line="360" w:lineRule="auto"/>
        <w:rPr>
          <w:rFonts w:ascii="Arial" w:hAnsi="Arial" w:cs="Arial"/>
          <w:sz w:val="24"/>
          <w:szCs w:val="24"/>
          <w:lang w:val="cy-GB"/>
        </w:rPr>
      </w:pPr>
      <w:r>
        <w:rPr>
          <w:rFonts w:ascii="Arial" w:hAnsi="Arial" w:cs="Arial"/>
          <w:sz w:val="24"/>
          <w:szCs w:val="24"/>
          <w:lang w:val="cy-GB"/>
        </w:rPr>
        <w:t xml:space="preserve">Ar gyfer y dyfodol byddaf yn bendant ar gyfer unrhyw astudiaeth yn cyfeirio yn ôl i’r ddogfen BERA ar bob adeg. Hefyd, rydw i’n ymwybodol o ba mor bwysig yw hi i lenwi mewn ffurflen foeseg. Yn ychwanegol a hyn mae’n bwysig cael dau lygad tyst yn edrych ar y sefyllfa yn hytrach nag un, hynny yw wrth gynnal arsylwad. Hefyd, wrth gynnal cyfweliad os mae caniatâd wedi ei roi mae’n syniad da i ffilmio llais neu wneud fideo o’r cyfranogwyr wrth iddyn nhw i ateb y cwestiynau a gofynnwyd trwy wneud hyn mae’n sicrhau cysondeb a bod dim un darn o wybodaeth neu ddata yn cael ei golli yn ystod y cyfweliad. Trwy wneud hyn maen mwy hawdd i fynd yn ôl i ddadansoddi’r data a gasglwyd wrth wneud y dulliau. I gloi, Wrth gynnal yr astudiaeth ymchwil yma, datblygwyd fy arfer personol o broffesiynoldeb a sut i gynnal astudiaeth ymchwil mewn ffyrdd llwyddiannus. Dywed dogfen a chafodd ei ysgrifennu gan BERA. </w:t>
      </w:r>
      <w:r>
        <w:rPr>
          <w:rFonts w:ascii="Arial" w:hAnsi="Arial" w:cs="Arial"/>
          <w:i/>
          <w:iCs/>
          <w:sz w:val="24"/>
          <w:szCs w:val="24"/>
          <w:lang w:val="cy-GB"/>
        </w:rPr>
        <w:t xml:space="preserve">“The latest research knowledge can play an important role in improving the quality of teaching.” </w:t>
      </w:r>
      <w:r>
        <w:rPr>
          <w:rFonts w:ascii="Arial" w:hAnsi="Arial" w:cs="Arial"/>
          <w:sz w:val="24"/>
          <w:szCs w:val="24"/>
          <w:lang w:val="cy-GB"/>
        </w:rPr>
        <w:t>(Research And The Teaching Profession, 2014, t.12).</w:t>
      </w:r>
      <w:r w:rsidR="00230436">
        <w:rPr>
          <w:rFonts w:ascii="Arial" w:hAnsi="Arial" w:cs="Arial"/>
          <w:sz w:val="24"/>
          <w:szCs w:val="24"/>
          <w:lang w:val="cy-GB"/>
        </w:rPr>
        <w:t xml:space="preserve"> </w:t>
      </w:r>
      <w:r w:rsidR="00FB3AB8">
        <w:rPr>
          <w:rFonts w:ascii="Arial" w:hAnsi="Arial" w:cs="Arial"/>
          <w:sz w:val="24"/>
          <w:szCs w:val="24"/>
          <w:lang w:val="cy-GB"/>
        </w:rPr>
        <w:t>Dangoswyd y dyfyniad yma bod ymchwil cyfoes yn chwarae rôl bwysig o fewn y proffesiwn addysg.</w:t>
      </w:r>
    </w:p>
    <w:p w14:paraId="3D2FFB9F" w14:textId="77777777" w:rsidR="004E027B" w:rsidRPr="008D75DA" w:rsidRDefault="004E027B" w:rsidP="00CC65B2">
      <w:pPr>
        <w:spacing w:line="360" w:lineRule="auto"/>
        <w:rPr>
          <w:rFonts w:ascii="Arial" w:hAnsi="Arial" w:cs="Arial"/>
          <w:b/>
          <w:bCs/>
          <w:sz w:val="28"/>
          <w:szCs w:val="28"/>
          <w:lang w:val="cy-GB"/>
        </w:rPr>
      </w:pPr>
    </w:p>
    <w:p w14:paraId="25E348D3" w14:textId="77777777" w:rsidR="004E027B" w:rsidRPr="008D75DA" w:rsidRDefault="004E027B" w:rsidP="00CC65B2">
      <w:pPr>
        <w:spacing w:line="360" w:lineRule="auto"/>
        <w:rPr>
          <w:rFonts w:ascii="Arial" w:hAnsi="Arial" w:cs="Arial"/>
          <w:b/>
          <w:bCs/>
          <w:sz w:val="28"/>
          <w:szCs w:val="28"/>
          <w:lang w:val="cy-GB"/>
        </w:rPr>
      </w:pPr>
    </w:p>
    <w:p w14:paraId="1507BB33" w14:textId="65C3D370" w:rsidR="004E027B" w:rsidRPr="008D75DA" w:rsidRDefault="004E027B" w:rsidP="00CC65B2">
      <w:pPr>
        <w:spacing w:line="360" w:lineRule="auto"/>
        <w:rPr>
          <w:rFonts w:ascii="Arial" w:hAnsi="Arial" w:cs="Arial"/>
          <w:b/>
          <w:bCs/>
          <w:sz w:val="28"/>
          <w:szCs w:val="28"/>
          <w:lang w:val="cy-GB"/>
        </w:rPr>
      </w:pPr>
      <w:r w:rsidRPr="008D75DA">
        <w:rPr>
          <w:rFonts w:ascii="Arial" w:hAnsi="Arial" w:cs="Arial"/>
          <w:b/>
          <w:bCs/>
          <w:sz w:val="28"/>
          <w:szCs w:val="28"/>
          <w:lang w:val="cy-GB"/>
        </w:rPr>
        <w:t xml:space="preserve">Nifer o eiriau- </w:t>
      </w:r>
      <w:r w:rsidR="00BA6015">
        <w:rPr>
          <w:rFonts w:ascii="Arial" w:hAnsi="Arial" w:cs="Arial"/>
          <w:b/>
          <w:bCs/>
          <w:sz w:val="28"/>
          <w:szCs w:val="28"/>
          <w:lang w:val="cy-GB"/>
        </w:rPr>
        <w:t>3,</w:t>
      </w:r>
      <w:r w:rsidR="00A854E7">
        <w:rPr>
          <w:rFonts w:ascii="Arial" w:hAnsi="Arial" w:cs="Arial"/>
          <w:b/>
          <w:bCs/>
          <w:sz w:val="28"/>
          <w:szCs w:val="28"/>
          <w:lang w:val="cy-GB"/>
        </w:rPr>
        <w:t>740</w:t>
      </w:r>
    </w:p>
    <w:p w14:paraId="18856578" w14:textId="77777777" w:rsidR="00E47A1C" w:rsidRPr="008D75DA" w:rsidRDefault="00E47A1C" w:rsidP="00CC65B2">
      <w:pPr>
        <w:spacing w:line="360" w:lineRule="auto"/>
        <w:rPr>
          <w:rFonts w:ascii="Arial" w:hAnsi="Arial" w:cs="Arial"/>
          <w:b/>
          <w:bCs/>
          <w:sz w:val="28"/>
          <w:szCs w:val="28"/>
          <w:lang w:val="cy-GB"/>
        </w:rPr>
      </w:pPr>
    </w:p>
    <w:p w14:paraId="5FDFB7F4" w14:textId="77777777" w:rsidR="009C4532" w:rsidRPr="008D75DA" w:rsidRDefault="009C4532"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br/>
      </w:r>
    </w:p>
    <w:p w14:paraId="4E67B0A3" w14:textId="77777777" w:rsidR="009C4532" w:rsidRPr="008D75DA" w:rsidRDefault="009C4532" w:rsidP="00CC65B2">
      <w:pPr>
        <w:spacing w:line="360" w:lineRule="auto"/>
        <w:rPr>
          <w:rFonts w:ascii="Arial" w:hAnsi="Arial" w:cs="Arial"/>
          <w:b/>
          <w:bCs/>
          <w:sz w:val="28"/>
          <w:szCs w:val="28"/>
          <w:u w:val="single"/>
          <w:lang w:val="cy-GB"/>
        </w:rPr>
      </w:pPr>
    </w:p>
    <w:p w14:paraId="6B66124D" w14:textId="77777777" w:rsidR="009C4532" w:rsidRPr="008D75DA" w:rsidRDefault="009C4532" w:rsidP="00CC65B2">
      <w:pPr>
        <w:spacing w:line="360" w:lineRule="auto"/>
        <w:rPr>
          <w:rFonts w:ascii="Arial" w:hAnsi="Arial" w:cs="Arial"/>
          <w:b/>
          <w:bCs/>
          <w:sz w:val="28"/>
          <w:szCs w:val="28"/>
          <w:u w:val="single"/>
          <w:lang w:val="cy-GB"/>
        </w:rPr>
      </w:pPr>
    </w:p>
    <w:p w14:paraId="72EA50DD" w14:textId="52AE70E0" w:rsidR="00F22663" w:rsidRPr="008D75DA" w:rsidRDefault="00722F32"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lastRenderedPageBreak/>
        <w:t>Rhestr Cyfeirnodi</w:t>
      </w:r>
    </w:p>
    <w:p w14:paraId="52A7014F" w14:textId="77777777" w:rsidR="00142D11" w:rsidRPr="00B00153" w:rsidRDefault="00142D11" w:rsidP="009D168F">
      <w:pPr>
        <w:spacing w:line="360" w:lineRule="auto"/>
        <w:rPr>
          <w:rFonts w:ascii="Arial" w:hAnsi="Arial" w:cs="Arial"/>
          <w:sz w:val="24"/>
          <w:szCs w:val="24"/>
          <w:lang w:val="cy-GB"/>
        </w:rPr>
      </w:pPr>
      <w:r>
        <w:rPr>
          <w:rFonts w:ascii="Arial" w:hAnsi="Arial" w:cs="Arial"/>
          <w:sz w:val="24"/>
          <w:szCs w:val="24"/>
          <w:lang w:val="cy-GB"/>
        </w:rPr>
        <w:t xml:space="preserve">BERA (2014) </w:t>
      </w:r>
      <w:r w:rsidRPr="00B00153">
        <w:rPr>
          <w:rFonts w:ascii="Arial" w:hAnsi="Arial" w:cs="Arial"/>
          <w:i/>
          <w:iCs/>
          <w:sz w:val="24"/>
          <w:szCs w:val="24"/>
          <w:lang w:val="cy-GB"/>
        </w:rPr>
        <w:t>Research And The Teaching Professio</w:t>
      </w:r>
      <w:r>
        <w:rPr>
          <w:rFonts w:ascii="Arial" w:hAnsi="Arial" w:cs="Arial"/>
          <w:i/>
          <w:iCs/>
          <w:sz w:val="24"/>
          <w:szCs w:val="24"/>
          <w:lang w:val="cy-GB"/>
        </w:rPr>
        <w:t xml:space="preserve">n: </w:t>
      </w:r>
      <w:r>
        <w:rPr>
          <w:rFonts w:ascii="Arial" w:hAnsi="Arial" w:cs="Arial"/>
          <w:sz w:val="24"/>
          <w:szCs w:val="24"/>
          <w:lang w:val="cy-GB"/>
        </w:rPr>
        <w:t xml:space="preserve">United Kingdom Ar gael yn: </w:t>
      </w:r>
      <w:hyperlink r:id="rId7" w:history="1">
        <w:r w:rsidRPr="00D11F25">
          <w:rPr>
            <w:rStyle w:val="Hyperlink"/>
            <w:rFonts w:ascii="Arial" w:hAnsi="Arial" w:cs="Arial"/>
            <w:sz w:val="24"/>
            <w:szCs w:val="24"/>
            <w:lang w:val="cy-GB"/>
          </w:rPr>
          <w:t>https://www.thersa.org/globalassets/pdfs/bera-rsa-research-teaching-profession-full-report-for-web-2.pdf</w:t>
        </w:r>
      </w:hyperlink>
      <w:r>
        <w:rPr>
          <w:rFonts w:ascii="Arial" w:hAnsi="Arial" w:cs="Arial"/>
          <w:sz w:val="24"/>
          <w:szCs w:val="24"/>
          <w:lang w:val="cy-GB"/>
        </w:rPr>
        <w:t xml:space="preserve"> (Cyrchwyd: 20/03/20)</w:t>
      </w:r>
    </w:p>
    <w:p w14:paraId="6BEA0658" w14:textId="77777777" w:rsidR="00142D11" w:rsidRDefault="00142D11" w:rsidP="009D168F">
      <w:pPr>
        <w:spacing w:line="360" w:lineRule="auto"/>
        <w:rPr>
          <w:rFonts w:ascii="Arial" w:hAnsi="Arial" w:cs="Arial"/>
          <w:sz w:val="24"/>
          <w:szCs w:val="24"/>
          <w:lang w:val="cy-GB"/>
        </w:rPr>
      </w:pPr>
      <w:r w:rsidRPr="008D75DA">
        <w:rPr>
          <w:rFonts w:ascii="Arial" w:hAnsi="Arial" w:cs="Arial"/>
          <w:sz w:val="24"/>
          <w:szCs w:val="24"/>
          <w:lang w:val="cy-GB"/>
        </w:rPr>
        <w:t xml:space="preserve">BERA (2018) </w:t>
      </w:r>
      <w:r w:rsidRPr="008D75DA">
        <w:rPr>
          <w:rFonts w:ascii="Arial" w:hAnsi="Arial" w:cs="Arial"/>
          <w:i/>
          <w:iCs/>
          <w:sz w:val="24"/>
          <w:szCs w:val="24"/>
          <w:lang w:val="cy-GB"/>
        </w:rPr>
        <w:t>Ethical Guidelines for Educational Research</w:t>
      </w:r>
      <w:r w:rsidRPr="008D75DA">
        <w:rPr>
          <w:rFonts w:ascii="Arial" w:hAnsi="Arial" w:cs="Arial"/>
          <w:sz w:val="24"/>
          <w:szCs w:val="24"/>
          <w:lang w:val="cy-GB"/>
        </w:rPr>
        <w:t>: London</w:t>
      </w:r>
    </w:p>
    <w:p w14:paraId="0C024539" w14:textId="77777777" w:rsidR="00142D11" w:rsidRPr="0025687B" w:rsidRDefault="00142D11" w:rsidP="00CC65B2">
      <w:pPr>
        <w:spacing w:line="360" w:lineRule="auto"/>
        <w:rPr>
          <w:lang w:val="cy-GB"/>
        </w:rPr>
      </w:pPr>
      <w:r w:rsidRPr="008D75DA">
        <w:rPr>
          <w:rFonts w:ascii="Arial" w:hAnsi="Arial" w:cs="Arial"/>
          <w:sz w:val="24"/>
          <w:szCs w:val="24"/>
          <w:lang w:val="cy-GB"/>
        </w:rPr>
        <w:t xml:space="preserve">Cambridge International Education Teaching and Learning Team (dyddiad anhysbys) </w:t>
      </w:r>
      <w:r w:rsidRPr="008D75DA">
        <w:rPr>
          <w:rFonts w:ascii="Arial" w:hAnsi="Arial" w:cs="Arial"/>
          <w:i/>
          <w:iCs/>
          <w:sz w:val="24"/>
          <w:szCs w:val="24"/>
          <w:lang w:val="cy-GB"/>
        </w:rPr>
        <w:t xml:space="preserve">Cambridge Assessment International Education. </w:t>
      </w:r>
      <w:r w:rsidRPr="008D75DA">
        <w:rPr>
          <w:rFonts w:ascii="Arial" w:hAnsi="Arial" w:cs="Arial"/>
          <w:sz w:val="24"/>
          <w:szCs w:val="24"/>
          <w:lang w:val="cy-GB"/>
        </w:rPr>
        <w:t>Ar gael yn:</w:t>
      </w:r>
      <w:r>
        <w:rPr>
          <w:rFonts w:ascii="Arial" w:hAnsi="Arial" w:cs="Arial"/>
          <w:i/>
          <w:iCs/>
          <w:sz w:val="24"/>
          <w:szCs w:val="24"/>
          <w:lang w:val="cy-GB"/>
        </w:rPr>
        <w:t xml:space="preserve"> </w:t>
      </w:r>
      <w:hyperlink r:id="rId8" w:history="1">
        <w:r w:rsidRPr="00D11F25">
          <w:rPr>
            <w:rStyle w:val="Hyperlink"/>
            <w:rFonts w:ascii="Arial" w:hAnsi="Arial" w:cs="Arial"/>
            <w:sz w:val="24"/>
            <w:szCs w:val="24"/>
            <w:lang w:val="cy-GB"/>
          </w:rPr>
          <w:t>https://www.cambridge-community.org.uk/professional-development/gswafl/index.html</w:t>
        </w:r>
      </w:hyperlink>
      <w:r>
        <w:rPr>
          <w:rStyle w:val="Hyperlink"/>
          <w:rFonts w:ascii="Arial" w:hAnsi="Arial" w:cs="Arial"/>
          <w:color w:val="auto"/>
          <w:sz w:val="24"/>
          <w:szCs w:val="24"/>
          <w:u w:val="none"/>
          <w:lang w:val="cy-GB"/>
        </w:rPr>
        <w:t xml:space="preserve"> </w:t>
      </w:r>
      <w:r w:rsidRPr="008D75DA">
        <w:rPr>
          <w:rFonts w:ascii="Arial" w:hAnsi="Arial" w:cs="Arial"/>
          <w:sz w:val="24"/>
          <w:szCs w:val="24"/>
          <w:lang w:val="cy-GB"/>
        </w:rPr>
        <w:t>(Cyrchwyd: 26/02/20)</w:t>
      </w:r>
    </w:p>
    <w:p w14:paraId="4E265ADF" w14:textId="77777777" w:rsidR="00142D11" w:rsidRPr="004B11C5" w:rsidRDefault="00142D11" w:rsidP="00CC65B2">
      <w:pPr>
        <w:spacing w:line="360" w:lineRule="auto"/>
        <w:rPr>
          <w:rFonts w:ascii="Arial" w:hAnsi="Arial" w:cs="Arial"/>
          <w:i/>
          <w:iCs/>
          <w:sz w:val="24"/>
          <w:szCs w:val="24"/>
          <w:lang w:val="cy-GB"/>
        </w:rPr>
      </w:pPr>
      <w:r w:rsidRPr="008D75DA">
        <w:rPr>
          <w:rFonts w:ascii="Arial" w:hAnsi="Arial" w:cs="Arial"/>
          <w:sz w:val="24"/>
          <w:szCs w:val="24"/>
          <w:lang w:val="cy-GB"/>
        </w:rPr>
        <w:t xml:space="preserve">Grŵp Diwygio Asesu (2002) </w:t>
      </w:r>
      <w:r w:rsidRPr="008D75DA">
        <w:rPr>
          <w:rFonts w:ascii="Arial" w:hAnsi="Arial" w:cs="Arial"/>
          <w:i/>
          <w:iCs/>
          <w:sz w:val="24"/>
          <w:szCs w:val="24"/>
          <w:lang w:val="cy-GB"/>
        </w:rPr>
        <w:t>Asesu ar gyfer Dysgu</w:t>
      </w:r>
      <w:r>
        <w:rPr>
          <w:rFonts w:ascii="Arial" w:hAnsi="Arial" w:cs="Arial"/>
          <w:i/>
          <w:iCs/>
          <w:sz w:val="24"/>
          <w:szCs w:val="24"/>
          <w:lang w:val="cy-GB"/>
        </w:rPr>
        <w:t xml:space="preserve"> </w:t>
      </w:r>
      <w:r w:rsidRPr="008D75DA">
        <w:rPr>
          <w:rFonts w:ascii="Arial" w:hAnsi="Arial" w:cs="Arial"/>
          <w:sz w:val="24"/>
          <w:szCs w:val="24"/>
          <w:lang w:val="cy-GB"/>
        </w:rPr>
        <w:t>(Cyrchwyd: 26/02/20)</w:t>
      </w:r>
    </w:p>
    <w:p w14:paraId="3078FB93" w14:textId="77777777" w:rsidR="00142D11" w:rsidRPr="008D75DA" w:rsidRDefault="00142D11" w:rsidP="00CC65B2">
      <w:pPr>
        <w:spacing w:line="360" w:lineRule="auto"/>
        <w:rPr>
          <w:rFonts w:ascii="Arial" w:hAnsi="Arial" w:cs="Arial"/>
          <w:sz w:val="24"/>
          <w:szCs w:val="24"/>
          <w:lang w:val="cy-GB"/>
        </w:rPr>
      </w:pPr>
      <w:r w:rsidRPr="008D75DA">
        <w:rPr>
          <w:rFonts w:ascii="Arial" w:hAnsi="Arial" w:cs="Arial"/>
          <w:sz w:val="24"/>
          <w:szCs w:val="24"/>
          <w:lang w:val="cy-GB"/>
        </w:rPr>
        <w:t xml:space="preserve">Heat &amp; Tan (dyddiad anhysbys) </w:t>
      </w:r>
      <w:r w:rsidRPr="008D75DA">
        <w:rPr>
          <w:rFonts w:ascii="Arial" w:hAnsi="Arial" w:cs="Arial"/>
          <w:i/>
          <w:iCs/>
          <w:sz w:val="24"/>
          <w:szCs w:val="24"/>
          <w:lang w:val="cy-GB"/>
        </w:rPr>
        <w:t>Self And Peer Assessment As An Assessment Tool  In Problem-Based Learning:</w:t>
      </w:r>
      <w:r w:rsidRPr="008D75DA">
        <w:rPr>
          <w:rFonts w:ascii="Arial" w:hAnsi="Arial" w:cs="Arial"/>
          <w:sz w:val="24"/>
          <w:szCs w:val="24"/>
          <w:lang w:val="cy-GB"/>
        </w:rPr>
        <w:t xml:space="preserve"> Singap</w:t>
      </w:r>
      <w:r>
        <w:rPr>
          <w:rFonts w:ascii="Arial" w:hAnsi="Arial" w:cs="Arial"/>
          <w:sz w:val="24"/>
          <w:szCs w:val="24"/>
          <w:lang w:val="cy-GB"/>
        </w:rPr>
        <w:t xml:space="preserve">ore Ar gael yn: </w:t>
      </w:r>
      <w:hyperlink r:id="rId9" w:history="1">
        <w:r w:rsidRPr="00D11F25">
          <w:rPr>
            <w:rStyle w:val="Hyperlink"/>
            <w:rFonts w:ascii="Arial" w:hAnsi="Arial" w:cs="Arial"/>
            <w:sz w:val="24"/>
            <w:szCs w:val="24"/>
            <w:lang w:val="cy-GB"/>
          </w:rPr>
          <w:t>https://www.tp.edu.sg/staticfiles/TP/files/centres/pbl/pbl_kelvin_and_ho_keat.pdf</w:t>
        </w:r>
      </w:hyperlink>
      <w:r>
        <w:rPr>
          <w:rFonts w:ascii="Arial" w:hAnsi="Arial" w:cs="Arial"/>
          <w:sz w:val="24"/>
          <w:szCs w:val="24"/>
          <w:lang w:val="cy-GB"/>
        </w:rPr>
        <w:t xml:space="preserve"> </w:t>
      </w:r>
      <w:r w:rsidRPr="008D75DA">
        <w:rPr>
          <w:rFonts w:ascii="Arial" w:hAnsi="Arial" w:cs="Arial"/>
          <w:sz w:val="24"/>
          <w:szCs w:val="24"/>
          <w:lang w:val="cy-GB"/>
        </w:rPr>
        <w:t>(Cyrchwyd: 01/03/20)</w:t>
      </w:r>
    </w:p>
    <w:p w14:paraId="2C57F2B9" w14:textId="77777777" w:rsidR="00142D11" w:rsidRPr="008D75DA" w:rsidRDefault="00142D11" w:rsidP="00CC65B2">
      <w:pPr>
        <w:spacing w:line="360" w:lineRule="auto"/>
        <w:rPr>
          <w:rFonts w:ascii="Arial" w:hAnsi="Arial" w:cs="Arial"/>
          <w:sz w:val="24"/>
          <w:szCs w:val="24"/>
          <w:lang w:val="cy-GB"/>
        </w:rPr>
      </w:pPr>
      <w:r w:rsidRPr="008D75DA">
        <w:rPr>
          <w:rFonts w:ascii="Arial" w:hAnsi="Arial" w:cs="Arial"/>
          <w:sz w:val="24"/>
          <w:szCs w:val="24"/>
          <w:lang w:val="cy-GB"/>
        </w:rPr>
        <w:t xml:space="preserve">Information Commissioner”s Office (dyddiad anhysbys) </w:t>
      </w:r>
      <w:r w:rsidRPr="008D75DA">
        <w:rPr>
          <w:rFonts w:ascii="Arial" w:hAnsi="Arial" w:cs="Arial"/>
          <w:i/>
          <w:iCs/>
          <w:sz w:val="24"/>
          <w:szCs w:val="24"/>
          <w:shd w:val="clear" w:color="auto" w:fill="FFFFFF"/>
          <w:lang w:val="cy-GB"/>
        </w:rPr>
        <w:t xml:space="preserve">How should we obtain, record and manage consent. </w:t>
      </w:r>
      <w:r w:rsidRPr="008D75DA">
        <w:rPr>
          <w:rFonts w:ascii="Arial" w:hAnsi="Arial" w:cs="Arial"/>
          <w:sz w:val="24"/>
          <w:szCs w:val="24"/>
          <w:shd w:val="clear" w:color="auto" w:fill="FFFFFF"/>
          <w:lang w:val="cy-GB"/>
        </w:rPr>
        <w:t>Ar gael yn:</w:t>
      </w:r>
      <w:r>
        <w:rPr>
          <w:rFonts w:ascii="Arial" w:hAnsi="Arial" w:cs="Arial"/>
          <w:sz w:val="24"/>
          <w:szCs w:val="24"/>
          <w:lang w:val="cy-GB"/>
        </w:rPr>
        <w:t xml:space="preserve"> </w:t>
      </w:r>
      <w:hyperlink r:id="rId10" w:history="1">
        <w:r w:rsidRPr="00D11F25">
          <w:rPr>
            <w:rStyle w:val="Hyperlink"/>
            <w:rFonts w:ascii="Arial" w:hAnsi="Arial" w:cs="Arial"/>
            <w:sz w:val="24"/>
            <w:szCs w:val="24"/>
            <w:lang w:val="cy-GB"/>
          </w:rPr>
          <w:t>https://ico.org.uk/for-organisations/guide-to-data-protection/guide-to-the-general-data-protection-regulation-gdpr/consent/how-should-we-obtain-record-and-manage-consent/</w:t>
        </w:r>
      </w:hyperlink>
      <w:r>
        <w:rPr>
          <w:rStyle w:val="Hyperlink"/>
          <w:rFonts w:ascii="Arial" w:hAnsi="Arial" w:cs="Arial"/>
          <w:color w:val="auto"/>
          <w:sz w:val="24"/>
          <w:szCs w:val="24"/>
          <w:u w:val="none"/>
          <w:lang w:val="cy-GB"/>
        </w:rPr>
        <w:t xml:space="preserve">  </w:t>
      </w:r>
      <w:r w:rsidRPr="008D75DA">
        <w:rPr>
          <w:rFonts w:ascii="Arial" w:hAnsi="Arial" w:cs="Arial"/>
          <w:sz w:val="24"/>
          <w:szCs w:val="24"/>
          <w:lang w:val="cy-GB"/>
        </w:rPr>
        <w:t>(Cyrchwyd: 01/03/20)</w:t>
      </w:r>
    </w:p>
    <w:p w14:paraId="45075F26" w14:textId="77777777" w:rsidR="00142D11" w:rsidRPr="008D75DA" w:rsidRDefault="00142D11" w:rsidP="00CC65B2">
      <w:pPr>
        <w:spacing w:line="360" w:lineRule="auto"/>
        <w:rPr>
          <w:rFonts w:ascii="Arial" w:hAnsi="Arial" w:cs="Arial"/>
          <w:sz w:val="24"/>
          <w:szCs w:val="24"/>
          <w:lang w:val="cy-GB"/>
        </w:rPr>
      </w:pPr>
      <w:r w:rsidRPr="008D75DA">
        <w:rPr>
          <w:rFonts w:ascii="Arial" w:hAnsi="Arial" w:cs="Arial"/>
          <w:sz w:val="24"/>
          <w:szCs w:val="24"/>
          <w:lang w:val="cy-GB"/>
        </w:rPr>
        <w:t xml:space="preserve">Llywodraeth Cymru (2010) </w:t>
      </w:r>
      <w:r w:rsidRPr="008D75DA">
        <w:rPr>
          <w:rFonts w:ascii="Arial" w:hAnsi="Arial" w:cs="Arial"/>
          <w:i/>
          <w:iCs/>
          <w:sz w:val="24"/>
          <w:szCs w:val="24"/>
          <w:lang w:val="cy-GB"/>
        </w:rPr>
        <w:t xml:space="preserve">Sut i ddatblygu meddwl ac asesu ar gyfer dysgu yn yr ystafell ddosbarth. </w:t>
      </w:r>
      <w:r w:rsidRPr="008D75DA">
        <w:rPr>
          <w:rFonts w:ascii="Arial" w:hAnsi="Arial" w:cs="Arial"/>
          <w:sz w:val="24"/>
          <w:szCs w:val="24"/>
          <w:lang w:val="cy-GB"/>
        </w:rPr>
        <w:t>Ar gael yn:</w:t>
      </w:r>
      <w:r>
        <w:rPr>
          <w:rFonts w:ascii="Arial" w:hAnsi="Arial" w:cs="Arial"/>
          <w:sz w:val="24"/>
          <w:szCs w:val="24"/>
          <w:lang w:val="cy-GB"/>
        </w:rPr>
        <w:t xml:space="preserve"> </w:t>
      </w:r>
      <w:hyperlink r:id="rId11" w:history="1">
        <w:r w:rsidRPr="00D11F25">
          <w:rPr>
            <w:rStyle w:val="Hyperlink"/>
            <w:rFonts w:ascii="Arial" w:hAnsi="Arial" w:cs="Arial"/>
            <w:sz w:val="24"/>
            <w:szCs w:val="24"/>
            <w:lang w:val="cy-GB"/>
          </w:rPr>
          <w:t>https://hwb.gov.wales/storage/283b9318-dcf7-402d-b39a-67dee70efe18/sut-i-ddatblygu-meddwl-ac-asesu-ar-gyfer-dysgu-yn-yr-ystafell-ddosbarth.pdf</w:t>
        </w:r>
      </w:hyperlink>
      <w:r w:rsidRPr="001E386C">
        <w:rPr>
          <w:rFonts w:ascii="Arial" w:hAnsi="Arial" w:cs="Arial"/>
          <w:sz w:val="24"/>
          <w:szCs w:val="24"/>
          <w:lang w:val="cy-GB"/>
        </w:rPr>
        <w:t xml:space="preserve"> </w:t>
      </w:r>
      <w:r>
        <w:rPr>
          <w:rFonts w:ascii="Arial" w:hAnsi="Arial" w:cs="Arial"/>
          <w:sz w:val="24"/>
          <w:szCs w:val="24"/>
          <w:lang w:val="cy-GB"/>
        </w:rPr>
        <w:t xml:space="preserve"> </w:t>
      </w:r>
      <w:r w:rsidRPr="008D75DA">
        <w:rPr>
          <w:rFonts w:ascii="Arial" w:hAnsi="Arial" w:cs="Arial"/>
          <w:sz w:val="24"/>
          <w:szCs w:val="24"/>
          <w:lang w:val="cy-GB"/>
        </w:rPr>
        <w:t>(Cyrchwyd: 01/03/20)</w:t>
      </w:r>
    </w:p>
    <w:p w14:paraId="46DA1AA2" w14:textId="77777777" w:rsidR="00142D11" w:rsidRPr="008D75DA" w:rsidRDefault="00142D11" w:rsidP="009D168F">
      <w:pPr>
        <w:spacing w:line="360" w:lineRule="auto"/>
        <w:rPr>
          <w:rFonts w:ascii="Arial" w:hAnsi="Arial" w:cs="Arial"/>
          <w:sz w:val="24"/>
          <w:szCs w:val="24"/>
          <w:lang w:val="cy-GB"/>
        </w:rPr>
      </w:pPr>
      <w:r w:rsidRPr="008D75DA">
        <w:rPr>
          <w:rFonts w:ascii="Arial" w:hAnsi="Arial" w:cs="Arial"/>
          <w:sz w:val="24"/>
          <w:szCs w:val="24"/>
          <w:lang w:val="cy-GB"/>
        </w:rPr>
        <w:t xml:space="preserve">Llywodraeth Cymru (2015) </w:t>
      </w:r>
      <w:r w:rsidRPr="008D75DA">
        <w:rPr>
          <w:rFonts w:ascii="Arial" w:hAnsi="Arial" w:cs="Arial"/>
          <w:i/>
          <w:iCs/>
          <w:sz w:val="24"/>
          <w:szCs w:val="24"/>
          <w:lang w:val="cy-GB"/>
        </w:rPr>
        <w:t>Gwneud defnydd effeithiol o ddata a thystiolaeth ymchwil.</w:t>
      </w:r>
      <w:r w:rsidRPr="008D75DA">
        <w:rPr>
          <w:rFonts w:ascii="Arial" w:hAnsi="Arial" w:cs="Arial"/>
          <w:sz w:val="24"/>
          <w:szCs w:val="24"/>
          <w:lang w:val="cy-GB"/>
        </w:rPr>
        <w:t xml:space="preserve"> Caerdydd: Llywodraeth Cymru (Cyrchwyd: 01/03/20)</w:t>
      </w:r>
    </w:p>
    <w:p w14:paraId="383C8CEC" w14:textId="77777777" w:rsidR="00142D11" w:rsidRPr="008D75DA" w:rsidRDefault="00142D11" w:rsidP="00CC65B2">
      <w:pPr>
        <w:spacing w:line="360" w:lineRule="auto"/>
        <w:rPr>
          <w:rFonts w:ascii="Arial" w:hAnsi="Arial" w:cs="Arial"/>
          <w:sz w:val="24"/>
          <w:szCs w:val="24"/>
          <w:lang w:val="cy-GB"/>
        </w:rPr>
      </w:pPr>
      <w:r w:rsidRPr="008D75DA">
        <w:rPr>
          <w:rFonts w:ascii="Arial" w:hAnsi="Arial" w:cs="Arial"/>
          <w:sz w:val="24"/>
          <w:szCs w:val="24"/>
          <w:lang w:val="cy-GB"/>
        </w:rPr>
        <w:t xml:space="preserve">Peter Hamlin (2016) </w:t>
      </w:r>
      <w:r w:rsidRPr="008D75DA">
        <w:rPr>
          <w:rFonts w:ascii="Arial" w:hAnsi="Arial" w:cs="Arial"/>
          <w:i/>
          <w:iCs/>
          <w:sz w:val="24"/>
          <w:szCs w:val="24"/>
          <w:lang w:val="cy-GB"/>
        </w:rPr>
        <w:t xml:space="preserve">National Association for Music Education. </w:t>
      </w:r>
      <w:r w:rsidRPr="008D75DA">
        <w:rPr>
          <w:rFonts w:ascii="Arial" w:hAnsi="Arial" w:cs="Arial"/>
          <w:sz w:val="24"/>
          <w:szCs w:val="24"/>
          <w:lang w:val="cy-GB"/>
        </w:rPr>
        <w:t xml:space="preserve">Ar gael yn: </w:t>
      </w:r>
      <w:hyperlink r:id="rId12" w:history="1">
        <w:r w:rsidRPr="00486BDF">
          <w:rPr>
            <w:rStyle w:val="Hyperlink"/>
            <w:rFonts w:ascii="Arial" w:hAnsi="Arial" w:cs="Arial"/>
            <w:color w:val="auto"/>
            <w:sz w:val="24"/>
            <w:szCs w:val="24"/>
            <w:u w:val="none"/>
            <w:lang w:val="cy-GB"/>
          </w:rPr>
          <w:t>https://nafme.org/three-qualities-effective-assessment-student-learning/</w:t>
        </w:r>
      </w:hyperlink>
      <w:r>
        <w:rPr>
          <w:rFonts w:ascii="Arial" w:hAnsi="Arial" w:cs="Arial"/>
          <w:sz w:val="24"/>
          <w:szCs w:val="24"/>
          <w:lang w:val="cy-GB"/>
        </w:rPr>
        <w:t xml:space="preserve"> </w:t>
      </w:r>
      <w:r w:rsidRPr="008D75DA">
        <w:rPr>
          <w:rFonts w:ascii="Arial" w:hAnsi="Arial" w:cs="Arial"/>
          <w:sz w:val="24"/>
          <w:szCs w:val="24"/>
          <w:lang w:val="cy-GB"/>
        </w:rPr>
        <w:t>(Cyrchwyd: 26/02/20)</w:t>
      </w:r>
    </w:p>
    <w:p w14:paraId="05F70BEF" w14:textId="77777777" w:rsidR="00142D11" w:rsidRPr="0025687B" w:rsidRDefault="00142D11" w:rsidP="00CC65B2">
      <w:pPr>
        <w:spacing w:line="360" w:lineRule="auto"/>
        <w:rPr>
          <w:rFonts w:ascii="Arial" w:hAnsi="Arial" w:cs="Arial"/>
          <w:sz w:val="24"/>
          <w:szCs w:val="24"/>
          <w:shd w:val="clear" w:color="auto" w:fill="FFFFFF"/>
          <w:lang w:val="cy-GB"/>
        </w:rPr>
      </w:pPr>
      <w:r w:rsidRPr="008D75DA">
        <w:rPr>
          <w:rFonts w:ascii="Arial" w:hAnsi="Arial" w:cs="Arial"/>
          <w:sz w:val="24"/>
          <w:szCs w:val="24"/>
          <w:shd w:val="clear" w:color="auto" w:fill="FFFFFF"/>
          <w:lang w:val="cy-GB"/>
        </w:rPr>
        <w:lastRenderedPageBreak/>
        <w:t xml:space="preserve">Steve Muir and Tom Spain (dyddiad anhysbys) </w:t>
      </w:r>
      <w:r w:rsidRPr="008D75DA">
        <w:rPr>
          <w:rFonts w:ascii="Arial" w:hAnsi="Arial" w:cs="Arial"/>
          <w:i/>
          <w:iCs/>
          <w:sz w:val="24"/>
          <w:szCs w:val="24"/>
          <w:shd w:val="clear" w:color="auto" w:fill="FFFFFF"/>
          <w:lang w:val="cy-GB"/>
        </w:rPr>
        <w:t xml:space="preserve">British Council, peer and self-assessment. </w:t>
      </w:r>
      <w:r w:rsidRPr="008D75DA">
        <w:rPr>
          <w:rFonts w:ascii="Arial" w:hAnsi="Arial" w:cs="Arial"/>
          <w:sz w:val="24"/>
          <w:szCs w:val="24"/>
          <w:shd w:val="clear" w:color="auto" w:fill="FFFFFF"/>
          <w:lang w:val="cy-GB"/>
        </w:rPr>
        <w:t xml:space="preserve">Ar gael yn: </w:t>
      </w:r>
      <w:r>
        <w:rPr>
          <w:rFonts w:ascii="Arial" w:hAnsi="Arial" w:cs="Arial"/>
          <w:sz w:val="24"/>
          <w:szCs w:val="24"/>
          <w:shd w:val="clear" w:color="auto" w:fill="FFFFFF"/>
          <w:lang w:val="cy-GB"/>
        </w:rPr>
        <w:t xml:space="preserve"> </w:t>
      </w:r>
      <w:hyperlink r:id="rId13" w:history="1">
        <w:r w:rsidRPr="00D11F25">
          <w:rPr>
            <w:rStyle w:val="Hyperlink"/>
            <w:rFonts w:ascii="Arial" w:hAnsi="Arial" w:cs="Arial"/>
            <w:sz w:val="24"/>
            <w:szCs w:val="24"/>
            <w:lang w:val="cy-GB"/>
          </w:rPr>
          <w:t>https://www.teachingenglish.org.uk/article/peer-self-assessment</w:t>
        </w:r>
      </w:hyperlink>
      <w:r>
        <w:rPr>
          <w:rFonts w:ascii="Arial" w:hAnsi="Arial" w:cs="Arial"/>
          <w:sz w:val="24"/>
          <w:szCs w:val="24"/>
          <w:lang w:val="cy-GB"/>
        </w:rPr>
        <w:t xml:space="preserve"> </w:t>
      </w:r>
      <w:r w:rsidRPr="008D75DA">
        <w:rPr>
          <w:rFonts w:ascii="Arial" w:hAnsi="Arial" w:cs="Arial"/>
          <w:sz w:val="24"/>
          <w:szCs w:val="24"/>
          <w:lang w:val="cy-GB"/>
        </w:rPr>
        <w:t>(Cyrchwyd: 26/02/20)</w:t>
      </w:r>
    </w:p>
    <w:p w14:paraId="71918D43" w14:textId="77777777" w:rsidR="00142D11" w:rsidRPr="0025687B" w:rsidRDefault="00142D11" w:rsidP="00CC65B2">
      <w:pPr>
        <w:spacing w:line="360" w:lineRule="auto"/>
        <w:rPr>
          <w:rFonts w:ascii="Arial" w:hAnsi="Arial" w:cs="Arial"/>
          <w:i/>
          <w:iCs/>
          <w:sz w:val="24"/>
          <w:szCs w:val="24"/>
          <w:lang w:val="cy-GB"/>
        </w:rPr>
      </w:pPr>
      <w:r w:rsidRPr="008D75DA">
        <w:rPr>
          <w:rFonts w:ascii="Arial" w:hAnsi="Arial" w:cs="Arial"/>
          <w:sz w:val="24"/>
          <w:szCs w:val="24"/>
          <w:lang w:val="cy-GB"/>
        </w:rPr>
        <w:t xml:space="preserve">Sydney Education (dyddiad anhysbys) </w:t>
      </w:r>
      <w:r w:rsidRPr="008D75DA">
        <w:rPr>
          <w:rFonts w:ascii="Arial" w:hAnsi="Arial" w:cs="Arial"/>
          <w:i/>
          <w:iCs/>
          <w:sz w:val="24"/>
          <w:szCs w:val="24"/>
          <w:lang w:val="cy-GB"/>
        </w:rPr>
        <w:t>Self and peer assessment – advantages and disadvantages</w:t>
      </w:r>
      <w:r>
        <w:rPr>
          <w:rFonts w:ascii="Arial" w:hAnsi="Arial" w:cs="Arial"/>
          <w:i/>
          <w:iCs/>
          <w:sz w:val="24"/>
          <w:szCs w:val="24"/>
          <w:lang w:val="cy-GB"/>
        </w:rPr>
        <w:t xml:space="preserve">. </w:t>
      </w:r>
      <w:r w:rsidRPr="00721F71">
        <w:rPr>
          <w:rFonts w:ascii="Arial" w:hAnsi="Arial" w:cs="Arial"/>
          <w:sz w:val="24"/>
          <w:szCs w:val="24"/>
          <w:lang w:val="cy-GB"/>
        </w:rPr>
        <w:t xml:space="preserve">Ar gael </w:t>
      </w:r>
      <w:r>
        <w:rPr>
          <w:rFonts w:ascii="Arial" w:hAnsi="Arial" w:cs="Arial"/>
          <w:sz w:val="24"/>
          <w:szCs w:val="24"/>
          <w:lang w:val="cy-GB"/>
        </w:rPr>
        <w:t>yn</w:t>
      </w:r>
      <w:r w:rsidRPr="00721F71">
        <w:rPr>
          <w:rFonts w:ascii="Arial" w:hAnsi="Arial" w:cs="Arial"/>
          <w:sz w:val="24"/>
          <w:szCs w:val="24"/>
          <w:lang w:val="cy-GB"/>
        </w:rPr>
        <w:t>:</w:t>
      </w:r>
      <w:r>
        <w:rPr>
          <w:rFonts w:ascii="Arial" w:hAnsi="Arial" w:cs="Arial"/>
          <w:sz w:val="24"/>
          <w:szCs w:val="24"/>
          <w:lang w:val="cy-GB"/>
        </w:rPr>
        <w:t xml:space="preserve"> </w:t>
      </w:r>
      <w:hyperlink r:id="rId14" w:history="1">
        <w:r w:rsidRPr="00D11F25">
          <w:rPr>
            <w:rStyle w:val="Hyperlink"/>
            <w:rFonts w:ascii="Arial" w:hAnsi="Arial" w:cs="Arial"/>
            <w:sz w:val="24"/>
            <w:szCs w:val="24"/>
            <w:lang w:val="cy-GB"/>
          </w:rPr>
          <w:t>https://sydney.edu.au/education_social_work/groupwork/docs/SelfPeerAssessment.pdf</w:t>
        </w:r>
      </w:hyperlink>
      <w:r>
        <w:rPr>
          <w:rFonts w:ascii="Arial" w:hAnsi="Arial" w:cs="Arial"/>
          <w:sz w:val="24"/>
          <w:szCs w:val="24"/>
          <w:lang w:val="cy-GB"/>
        </w:rPr>
        <w:t xml:space="preserve"> </w:t>
      </w:r>
      <w:r w:rsidRPr="008D75DA">
        <w:rPr>
          <w:rFonts w:ascii="Arial" w:hAnsi="Arial" w:cs="Arial"/>
          <w:sz w:val="24"/>
          <w:szCs w:val="24"/>
          <w:lang w:val="cy-GB"/>
        </w:rPr>
        <w:t>(Cyrchwyd: 01/03/20)</w:t>
      </w:r>
    </w:p>
    <w:p w14:paraId="77E54171" w14:textId="77777777" w:rsidR="00142D11" w:rsidRPr="008D75DA" w:rsidRDefault="00142D11" w:rsidP="00CC65B2">
      <w:pPr>
        <w:spacing w:line="360" w:lineRule="auto"/>
        <w:rPr>
          <w:rFonts w:ascii="Arial" w:hAnsi="Arial" w:cs="Arial"/>
          <w:sz w:val="24"/>
          <w:szCs w:val="24"/>
          <w:lang w:val="cy-GB"/>
        </w:rPr>
      </w:pPr>
      <w:r w:rsidRPr="008D75DA">
        <w:rPr>
          <w:rFonts w:ascii="Arial" w:hAnsi="Arial" w:cs="Arial"/>
          <w:sz w:val="24"/>
          <w:szCs w:val="24"/>
          <w:lang w:val="cy-GB"/>
        </w:rPr>
        <w:t xml:space="preserve">Teaching Commons (dyddiad anhysbys) </w:t>
      </w:r>
      <w:r w:rsidRPr="008D75DA">
        <w:rPr>
          <w:rFonts w:ascii="Arial" w:hAnsi="Arial" w:cs="Arial"/>
          <w:i/>
          <w:iCs/>
          <w:sz w:val="24"/>
          <w:szCs w:val="24"/>
          <w:lang w:val="cy-GB"/>
        </w:rPr>
        <w:t xml:space="preserve">Stanford University. </w:t>
      </w:r>
      <w:r w:rsidRPr="008D75DA">
        <w:rPr>
          <w:rFonts w:ascii="Arial" w:hAnsi="Arial" w:cs="Arial"/>
          <w:sz w:val="24"/>
          <w:szCs w:val="24"/>
          <w:lang w:val="cy-GB"/>
        </w:rPr>
        <w:t>Ar gael yn:</w:t>
      </w:r>
      <w:r>
        <w:rPr>
          <w:rFonts w:ascii="Arial" w:hAnsi="Arial" w:cs="Arial"/>
          <w:sz w:val="24"/>
          <w:szCs w:val="24"/>
          <w:lang w:val="cy-GB"/>
        </w:rPr>
        <w:t xml:space="preserve"> </w:t>
      </w:r>
      <w:hyperlink r:id="rId15" w:history="1">
        <w:r w:rsidRPr="00D11F25">
          <w:rPr>
            <w:rStyle w:val="Hyperlink"/>
            <w:rFonts w:ascii="Arial" w:hAnsi="Arial" w:cs="Arial"/>
            <w:sz w:val="24"/>
            <w:szCs w:val="24"/>
            <w:lang w:val="cy-GB"/>
          </w:rPr>
          <w:t>https://teachingcommons.stanford.edu/resources/teaching/evaluating-students/assessing-student-learning/student-self-assessment</w:t>
        </w:r>
      </w:hyperlink>
      <w:r>
        <w:rPr>
          <w:rFonts w:ascii="Arial" w:hAnsi="Arial" w:cs="Arial"/>
          <w:sz w:val="24"/>
          <w:szCs w:val="24"/>
          <w:lang w:val="cy-GB"/>
        </w:rPr>
        <w:t xml:space="preserve"> </w:t>
      </w:r>
      <w:r w:rsidRPr="008D75DA">
        <w:rPr>
          <w:rFonts w:ascii="Arial" w:hAnsi="Arial" w:cs="Arial"/>
          <w:sz w:val="24"/>
          <w:szCs w:val="24"/>
          <w:lang w:val="cy-GB"/>
        </w:rPr>
        <w:t>(Cyrchwyd: 26/02/20)</w:t>
      </w:r>
    </w:p>
    <w:p w14:paraId="310C80DD" w14:textId="77777777" w:rsidR="00142D11" w:rsidRPr="008D75DA" w:rsidRDefault="00142D11" w:rsidP="00CC65B2">
      <w:pPr>
        <w:spacing w:line="360" w:lineRule="auto"/>
        <w:rPr>
          <w:rFonts w:ascii="Arial" w:hAnsi="Arial" w:cs="Arial"/>
          <w:sz w:val="24"/>
          <w:szCs w:val="24"/>
          <w:lang w:val="cy-GB"/>
        </w:rPr>
      </w:pPr>
      <w:r w:rsidRPr="008D75DA">
        <w:rPr>
          <w:rFonts w:ascii="Arial" w:hAnsi="Arial" w:cs="Arial"/>
          <w:sz w:val="24"/>
          <w:szCs w:val="24"/>
          <w:lang w:val="cy-GB"/>
        </w:rPr>
        <w:t>Tes Editorial (2019)</w:t>
      </w:r>
      <w:r w:rsidRPr="008D75DA">
        <w:rPr>
          <w:rFonts w:ascii="Arial" w:hAnsi="Arial" w:cs="Arial"/>
          <w:i/>
          <w:iCs/>
          <w:sz w:val="24"/>
          <w:szCs w:val="24"/>
          <w:lang w:val="cy-GB"/>
        </w:rPr>
        <w:t xml:space="preserve"> Pedagogy Focus: Peer assessment. </w:t>
      </w:r>
      <w:r w:rsidRPr="008D75DA">
        <w:rPr>
          <w:rFonts w:ascii="Arial" w:hAnsi="Arial" w:cs="Arial"/>
          <w:sz w:val="24"/>
          <w:szCs w:val="24"/>
          <w:lang w:val="cy-GB"/>
        </w:rPr>
        <w:t>Ar gael yn:</w:t>
      </w:r>
      <w:r>
        <w:rPr>
          <w:rFonts w:ascii="Arial" w:hAnsi="Arial" w:cs="Arial"/>
          <w:sz w:val="24"/>
          <w:szCs w:val="24"/>
          <w:lang w:val="cy-GB"/>
        </w:rPr>
        <w:t xml:space="preserve"> </w:t>
      </w:r>
      <w:hyperlink r:id="rId16" w:history="1">
        <w:r w:rsidRPr="00D11F25">
          <w:rPr>
            <w:rStyle w:val="Hyperlink"/>
            <w:rFonts w:ascii="Arial" w:hAnsi="Arial" w:cs="Arial"/>
            <w:sz w:val="24"/>
            <w:szCs w:val="24"/>
            <w:lang w:val="cy-GB"/>
          </w:rPr>
          <w:t>https://www.tes.com/news/pedagogy-focus-peer-assessment</w:t>
        </w:r>
      </w:hyperlink>
      <w:r>
        <w:rPr>
          <w:rStyle w:val="Hyperlink"/>
          <w:rFonts w:ascii="Arial" w:hAnsi="Arial" w:cs="Arial"/>
          <w:color w:val="auto"/>
          <w:sz w:val="24"/>
          <w:szCs w:val="24"/>
          <w:u w:val="none"/>
          <w:lang w:val="cy-GB"/>
        </w:rPr>
        <w:t xml:space="preserve">  </w:t>
      </w:r>
      <w:r w:rsidRPr="008D75DA">
        <w:rPr>
          <w:rFonts w:ascii="Arial" w:hAnsi="Arial" w:cs="Arial"/>
          <w:sz w:val="24"/>
          <w:szCs w:val="24"/>
          <w:lang w:val="cy-GB"/>
        </w:rPr>
        <w:t>(Cyrchwyd: 26/02/20)</w:t>
      </w:r>
    </w:p>
    <w:p w14:paraId="4CD9F4E0" w14:textId="77777777" w:rsidR="00722F32" w:rsidRPr="008D75DA" w:rsidRDefault="00722F32" w:rsidP="00CC65B2">
      <w:pPr>
        <w:spacing w:line="360" w:lineRule="auto"/>
        <w:rPr>
          <w:rFonts w:ascii="Arial" w:hAnsi="Arial" w:cs="Arial"/>
          <w:b/>
          <w:bCs/>
          <w:sz w:val="28"/>
          <w:szCs w:val="28"/>
          <w:u w:val="single"/>
          <w:lang w:val="cy-GB"/>
        </w:rPr>
      </w:pPr>
      <w:bookmarkStart w:id="0" w:name="cysill"/>
      <w:bookmarkEnd w:id="0"/>
    </w:p>
    <w:sectPr w:rsidR="00722F32" w:rsidRPr="008D75D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FC0B3" w14:textId="77777777" w:rsidR="00D44E22" w:rsidRDefault="00D44E22" w:rsidP="004E027B">
      <w:pPr>
        <w:spacing w:after="0" w:line="240" w:lineRule="auto"/>
      </w:pPr>
      <w:r>
        <w:separator/>
      </w:r>
    </w:p>
  </w:endnote>
  <w:endnote w:type="continuationSeparator" w:id="0">
    <w:p w14:paraId="27C67477" w14:textId="77777777" w:rsidR="00D44E22" w:rsidRDefault="00D44E22" w:rsidP="004E0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535742"/>
      <w:docPartObj>
        <w:docPartGallery w:val="Page Numbers (Bottom of Page)"/>
        <w:docPartUnique/>
      </w:docPartObj>
    </w:sdtPr>
    <w:sdtEndPr>
      <w:rPr>
        <w:noProof/>
      </w:rPr>
    </w:sdtEndPr>
    <w:sdtContent>
      <w:p w14:paraId="4337108D" w14:textId="5EA69721" w:rsidR="004E027B" w:rsidRDefault="004E02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D3490" w14:textId="77777777" w:rsidR="004E027B" w:rsidRDefault="004E0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C9CBA8" w14:textId="77777777" w:rsidR="00D44E22" w:rsidRDefault="00D44E22" w:rsidP="004E027B">
      <w:pPr>
        <w:spacing w:after="0" w:line="240" w:lineRule="auto"/>
      </w:pPr>
      <w:r>
        <w:separator/>
      </w:r>
    </w:p>
  </w:footnote>
  <w:footnote w:type="continuationSeparator" w:id="0">
    <w:p w14:paraId="6885AC76" w14:textId="77777777" w:rsidR="00D44E22" w:rsidRDefault="00D44E22" w:rsidP="004E02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50665" w14:textId="267A82DE" w:rsidR="001C67CC" w:rsidRDefault="004E027B" w:rsidP="001C67CC">
    <w:pPr>
      <w:pStyle w:val="Header"/>
    </w:pPr>
    <w:r>
      <w:t>Hannah Stephens</w:t>
    </w:r>
    <w:r w:rsidR="00BB06D7">
      <w:t>- ECAD5010</w:t>
    </w:r>
    <w:r w:rsidR="001C67CC">
      <w:t xml:space="preserve">                                                                                                           1802752</w:t>
    </w:r>
  </w:p>
  <w:p w14:paraId="67C95D89" w14:textId="42F336AB" w:rsidR="00BB06D7" w:rsidRDefault="00BB06D7">
    <w:pPr>
      <w:pStyle w:val="Header"/>
    </w:pPr>
  </w:p>
  <w:p w14:paraId="11B0E80E" w14:textId="44FB4B73" w:rsidR="004E027B" w:rsidRDefault="004E02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27B"/>
    <w:rsid w:val="00007BA7"/>
    <w:rsid w:val="00010C54"/>
    <w:rsid w:val="00012B7E"/>
    <w:rsid w:val="0001352A"/>
    <w:rsid w:val="00013ED2"/>
    <w:rsid w:val="00013FA7"/>
    <w:rsid w:val="00016305"/>
    <w:rsid w:val="0002144E"/>
    <w:rsid w:val="00027ECF"/>
    <w:rsid w:val="00033844"/>
    <w:rsid w:val="00033B85"/>
    <w:rsid w:val="00033D4F"/>
    <w:rsid w:val="00035DD5"/>
    <w:rsid w:val="00037C3E"/>
    <w:rsid w:val="00037DCA"/>
    <w:rsid w:val="000423BB"/>
    <w:rsid w:val="00044A09"/>
    <w:rsid w:val="00052C86"/>
    <w:rsid w:val="00053B74"/>
    <w:rsid w:val="00061283"/>
    <w:rsid w:val="000618B4"/>
    <w:rsid w:val="00065429"/>
    <w:rsid w:val="00067A63"/>
    <w:rsid w:val="00067C84"/>
    <w:rsid w:val="00070D9B"/>
    <w:rsid w:val="00074860"/>
    <w:rsid w:val="00076FB1"/>
    <w:rsid w:val="000841E5"/>
    <w:rsid w:val="000873D4"/>
    <w:rsid w:val="00087CC0"/>
    <w:rsid w:val="00087E54"/>
    <w:rsid w:val="000934E6"/>
    <w:rsid w:val="00094429"/>
    <w:rsid w:val="0009484C"/>
    <w:rsid w:val="00095394"/>
    <w:rsid w:val="000965BE"/>
    <w:rsid w:val="000A0D37"/>
    <w:rsid w:val="000A1168"/>
    <w:rsid w:val="000A2349"/>
    <w:rsid w:val="000A295B"/>
    <w:rsid w:val="000A2B4A"/>
    <w:rsid w:val="000A3D54"/>
    <w:rsid w:val="000B1F1D"/>
    <w:rsid w:val="000B2C81"/>
    <w:rsid w:val="000B3FE4"/>
    <w:rsid w:val="000B486C"/>
    <w:rsid w:val="000B48AE"/>
    <w:rsid w:val="000B4E04"/>
    <w:rsid w:val="000B509C"/>
    <w:rsid w:val="000B5AAB"/>
    <w:rsid w:val="000C1012"/>
    <w:rsid w:val="000C32CF"/>
    <w:rsid w:val="000C4D49"/>
    <w:rsid w:val="000C4E32"/>
    <w:rsid w:val="000C5557"/>
    <w:rsid w:val="000C5FAA"/>
    <w:rsid w:val="000C731B"/>
    <w:rsid w:val="000C74D1"/>
    <w:rsid w:val="000D0751"/>
    <w:rsid w:val="000D26C8"/>
    <w:rsid w:val="000D27B9"/>
    <w:rsid w:val="000D63C9"/>
    <w:rsid w:val="000D6909"/>
    <w:rsid w:val="000D768E"/>
    <w:rsid w:val="000E065A"/>
    <w:rsid w:val="000E0708"/>
    <w:rsid w:val="000E3C62"/>
    <w:rsid w:val="000E600B"/>
    <w:rsid w:val="000F00C3"/>
    <w:rsid w:val="000F0BAF"/>
    <w:rsid w:val="000F33A9"/>
    <w:rsid w:val="000F56E7"/>
    <w:rsid w:val="000F5CD4"/>
    <w:rsid w:val="000F7979"/>
    <w:rsid w:val="0010013C"/>
    <w:rsid w:val="001025BD"/>
    <w:rsid w:val="0010277D"/>
    <w:rsid w:val="001030AA"/>
    <w:rsid w:val="001046C8"/>
    <w:rsid w:val="0010522F"/>
    <w:rsid w:val="0011403B"/>
    <w:rsid w:val="001142F5"/>
    <w:rsid w:val="0011617F"/>
    <w:rsid w:val="001229E6"/>
    <w:rsid w:val="00123540"/>
    <w:rsid w:val="00123672"/>
    <w:rsid w:val="001254DC"/>
    <w:rsid w:val="001265C2"/>
    <w:rsid w:val="00130F39"/>
    <w:rsid w:val="00131306"/>
    <w:rsid w:val="00133721"/>
    <w:rsid w:val="00135205"/>
    <w:rsid w:val="00142D11"/>
    <w:rsid w:val="00143D34"/>
    <w:rsid w:val="001445F2"/>
    <w:rsid w:val="00151E5D"/>
    <w:rsid w:val="00156C7A"/>
    <w:rsid w:val="001623B6"/>
    <w:rsid w:val="00163CFD"/>
    <w:rsid w:val="00164C6D"/>
    <w:rsid w:val="00170859"/>
    <w:rsid w:val="001726AB"/>
    <w:rsid w:val="00172C24"/>
    <w:rsid w:val="00181BE6"/>
    <w:rsid w:val="00183626"/>
    <w:rsid w:val="00184CC4"/>
    <w:rsid w:val="00184EE0"/>
    <w:rsid w:val="00186CE1"/>
    <w:rsid w:val="00190BB7"/>
    <w:rsid w:val="00192BD4"/>
    <w:rsid w:val="00192E8B"/>
    <w:rsid w:val="00193386"/>
    <w:rsid w:val="0019678D"/>
    <w:rsid w:val="001979C1"/>
    <w:rsid w:val="001A0A86"/>
    <w:rsid w:val="001A6BBD"/>
    <w:rsid w:val="001A76FB"/>
    <w:rsid w:val="001B32A5"/>
    <w:rsid w:val="001B43A0"/>
    <w:rsid w:val="001B668F"/>
    <w:rsid w:val="001B787E"/>
    <w:rsid w:val="001C4838"/>
    <w:rsid w:val="001C67CC"/>
    <w:rsid w:val="001C70BD"/>
    <w:rsid w:val="001C70C1"/>
    <w:rsid w:val="001D05C9"/>
    <w:rsid w:val="001D0D75"/>
    <w:rsid w:val="001D2969"/>
    <w:rsid w:val="001D562B"/>
    <w:rsid w:val="001D5C26"/>
    <w:rsid w:val="001D6542"/>
    <w:rsid w:val="001E2565"/>
    <w:rsid w:val="001E3204"/>
    <w:rsid w:val="001E386C"/>
    <w:rsid w:val="001E53F5"/>
    <w:rsid w:val="001F2608"/>
    <w:rsid w:val="001F7590"/>
    <w:rsid w:val="00203D88"/>
    <w:rsid w:val="00204508"/>
    <w:rsid w:val="00211333"/>
    <w:rsid w:val="002122C8"/>
    <w:rsid w:val="002124D3"/>
    <w:rsid w:val="00215E95"/>
    <w:rsid w:val="0021605D"/>
    <w:rsid w:val="0021659E"/>
    <w:rsid w:val="00220CCE"/>
    <w:rsid w:val="00221F1B"/>
    <w:rsid w:val="00221FE2"/>
    <w:rsid w:val="00222842"/>
    <w:rsid w:val="00222C9B"/>
    <w:rsid w:val="0022405C"/>
    <w:rsid w:val="00224157"/>
    <w:rsid w:val="00224A60"/>
    <w:rsid w:val="0022540F"/>
    <w:rsid w:val="002273A0"/>
    <w:rsid w:val="00230436"/>
    <w:rsid w:val="002334D4"/>
    <w:rsid w:val="00233FA7"/>
    <w:rsid w:val="00234C6F"/>
    <w:rsid w:val="00234C99"/>
    <w:rsid w:val="00236769"/>
    <w:rsid w:val="00237B89"/>
    <w:rsid w:val="00240214"/>
    <w:rsid w:val="002407D9"/>
    <w:rsid w:val="00241DF0"/>
    <w:rsid w:val="00245568"/>
    <w:rsid w:val="0025552E"/>
    <w:rsid w:val="00256365"/>
    <w:rsid w:val="0025687B"/>
    <w:rsid w:val="00257C3F"/>
    <w:rsid w:val="00260E8B"/>
    <w:rsid w:val="002639F6"/>
    <w:rsid w:val="00263F81"/>
    <w:rsid w:val="0026599F"/>
    <w:rsid w:val="002659DB"/>
    <w:rsid w:val="00265D69"/>
    <w:rsid w:val="0026703E"/>
    <w:rsid w:val="00275300"/>
    <w:rsid w:val="00275E85"/>
    <w:rsid w:val="002769C8"/>
    <w:rsid w:val="0027739A"/>
    <w:rsid w:val="00280C5A"/>
    <w:rsid w:val="002859DB"/>
    <w:rsid w:val="0028655E"/>
    <w:rsid w:val="00287EC9"/>
    <w:rsid w:val="00291972"/>
    <w:rsid w:val="00292152"/>
    <w:rsid w:val="00293C8B"/>
    <w:rsid w:val="00295695"/>
    <w:rsid w:val="002A1E5E"/>
    <w:rsid w:val="002A5937"/>
    <w:rsid w:val="002B69AA"/>
    <w:rsid w:val="002B78E9"/>
    <w:rsid w:val="002B78F4"/>
    <w:rsid w:val="002C16E4"/>
    <w:rsid w:val="002C4295"/>
    <w:rsid w:val="002C4D5A"/>
    <w:rsid w:val="002C4E96"/>
    <w:rsid w:val="002D2304"/>
    <w:rsid w:val="002D28DE"/>
    <w:rsid w:val="002D477A"/>
    <w:rsid w:val="002D6125"/>
    <w:rsid w:val="002E266D"/>
    <w:rsid w:val="002E5C2A"/>
    <w:rsid w:val="002F08C3"/>
    <w:rsid w:val="002F36C0"/>
    <w:rsid w:val="002F4B09"/>
    <w:rsid w:val="00304152"/>
    <w:rsid w:val="003158C8"/>
    <w:rsid w:val="003217BF"/>
    <w:rsid w:val="00322FCE"/>
    <w:rsid w:val="00322FFD"/>
    <w:rsid w:val="0032334C"/>
    <w:rsid w:val="00324873"/>
    <w:rsid w:val="00326099"/>
    <w:rsid w:val="00330259"/>
    <w:rsid w:val="00330A42"/>
    <w:rsid w:val="0033188F"/>
    <w:rsid w:val="00335287"/>
    <w:rsid w:val="00340A52"/>
    <w:rsid w:val="00340C33"/>
    <w:rsid w:val="003411EB"/>
    <w:rsid w:val="00341A39"/>
    <w:rsid w:val="00344703"/>
    <w:rsid w:val="0034510F"/>
    <w:rsid w:val="0034734E"/>
    <w:rsid w:val="0034754B"/>
    <w:rsid w:val="00347B10"/>
    <w:rsid w:val="00354037"/>
    <w:rsid w:val="003558EB"/>
    <w:rsid w:val="0035731D"/>
    <w:rsid w:val="0036071F"/>
    <w:rsid w:val="00361636"/>
    <w:rsid w:val="00361F5E"/>
    <w:rsid w:val="003660EC"/>
    <w:rsid w:val="00366778"/>
    <w:rsid w:val="003702D4"/>
    <w:rsid w:val="003834ED"/>
    <w:rsid w:val="00384A0B"/>
    <w:rsid w:val="0038524B"/>
    <w:rsid w:val="00391877"/>
    <w:rsid w:val="00392830"/>
    <w:rsid w:val="00393237"/>
    <w:rsid w:val="003944A7"/>
    <w:rsid w:val="00394685"/>
    <w:rsid w:val="003949EA"/>
    <w:rsid w:val="00395A8D"/>
    <w:rsid w:val="00395F3D"/>
    <w:rsid w:val="003A0F2C"/>
    <w:rsid w:val="003A154B"/>
    <w:rsid w:val="003A2B90"/>
    <w:rsid w:val="003A58AE"/>
    <w:rsid w:val="003A6BC0"/>
    <w:rsid w:val="003A7C36"/>
    <w:rsid w:val="003A7C8A"/>
    <w:rsid w:val="003B0868"/>
    <w:rsid w:val="003B1AE2"/>
    <w:rsid w:val="003B448C"/>
    <w:rsid w:val="003B4A43"/>
    <w:rsid w:val="003B5259"/>
    <w:rsid w:val="003B6124"/>
    <w:rsid w:val="003B793F"/>
    <w:rsid w:val="003C7556"/>
    <w:rsid w:val="003D0852"/>
    <w:rsid w:val="003D0FD2"/>
    <w:rsid w:val="003D19E8"/>
    <w:rsid w:val="003D2488"/>
    <w:rsid w:val="003D2FCD"/>
    <w:rsid w:val="003E1E5A"/>
    <w:rsid w:val="003E45D5"/>
    <w:rsid w:val="003E725E"/>
    <w:rsid w:val="003F1425"/>
    <w:rsid w:val="003F5A9A"/>
    <w:rsid w:val="003F7646"/>
    <w:rsid w:val="0040102F"/>
    <w:rsid w:val="00402D3A"/>
    <w:rsid w:val="004069B1"/>
    <w:rsid w:val="00410869"/>
    <w:rsid w:val="00411F07"/>
    <w:rsid w:val="00412BA9"/>
    <w:rsid w:val="00415B3C"/>
    <w:rsid w:val="00417F63"/>
    <w:rsid w:val="004256AC"/>
    <w:rsid w:val="00427F5F"/>
    <w:rsid w:val="00430816"/>
    <w:rsid w:val="00431437"/>
    <w:rsid w:val="00436AAA"/>
    <w:rsid w:val="00440D8E"/>
    <w:rsid w:val="004429DB"/>
    <w:rsid w:val="0044735A"/>
    <w:rsid w:val="00447FCC"/>
    <w:rsid w:val="00450BA8"/>
    <w:rsid w:val="004547F8"/>
    <w:rsid w:val="0045689D"/>
    <w:rsid w:val="00456ABF"/>
    <w:rsid w:val="00463F82"/>
    <w:rsid w:val="004643BC"/>
    <w:rsid w:val="0047064E"/>
    <w:rsid w:val="0048011B"/>
    <w:rsid w:val="004808A1"/>
    <w:rsid w:val="00483365"/>
    <w:rsid w:val="0048399F"/>
    <w:rsid w:val="00485CE4"/>
    <w:rsid w:val="00486BDF"/>
    <w:rsid w:val="00491343"/>
    <w:rsid w:val="0049740B"/>
    <w:rsid w:val="004B11C5"/>
    <w:rsid w:val="004B214A"/>
    <w:rsid w:val="004B4C89"/>
    <w:rsid w:val="004B690E"/>
    <w:rsid w:val="004B6DB5"/>
    <w:rsid w:val="004B7BE0"/>
    <w:rsid w:val="004C4092"/>
    <w:rsid w:val="004C4891"/>
    <w:rsid w:val="004C6E2E"/>
    <w:rsid w:val="004D2819"/>
    <w:rsid w:val="004D3D6E"/>
    <w:rsid w:val="004D7F6F"/>
    <w:rsid w:val="004E027B"/>
    <w:rsid w:val="004E18A5"/>
    <w:rsid w:val="004E1F56"/>
    <w:rsid w:val="004E6121"/>
    <w:rsid w:val="004E740A"/>
    <w:rsid w:val="004E7C0E"/>
    <w:rsid w:val="004F09E4"/>
    <w:rsid w:val="004F20BD"/>
    <w:rsid w:val="004F4E13"/>
    <w:rsid w:val="004F5773"/>
    <w:rsid w:val="004F584D"/>
    <w:rsid w:val="00500D46"/>
    <w:rsid w:val="00500E67"/>
    <w:rsid w:val="00500F4D"/>
    <w:rsid w:val="0050422E"/>
    <w:rsid w:val="005047FA"/>
    <w:rsid w:val="00513B72"/>
    <w:rsid w:val="005144B3"/>
    <w:rsid w:val="005145AE"/>
    <w:rsid w:val="00514CCA"/>
    <w:rsid w:val="005173EC"/>
    <w:rsid w:val="00520091"/>
    <w:rsid w:val="00520581"/>
    <w:rsid w:val="00521151"/>
    <w:rsid w:val="0052376E"/>
    <w:rsid w:val="005258BB"/>
    <w:rsid w:val="005266D9"/>
    <w:rsid w:val="00532CC7"/>
    <w:rsid w:val="00533698"/>
    <w:rsid w:val="00536854"/>
    <w:rsid w:val="00536A2B"/>
    <w:rsid w:val="00536DC9"/>
    <w:rsid w:val="005374B7"/>
    <w:rsid w:val="00540E5D"/>
    <w:rsid w:val="005418BA"/>
    <w:rsid w:val="00541C2F"/>
    <w:rsid w:val="00542699"/>
    <w:rsid w:val="0054359A"/>
    <w:rsid w:val="00544743"/>
    <w:rsid w:val="00545B40"/>
    <w:rsid w:val="00552DC0"/>
    <w:rsid w:val="00552F9A"/>
    <w:rsid w:val="00553332"/>
    <w:rsid w:val="00553EDE"/>
    <w:rsid w:val="00556ADA"/>
    <w:rsid w:val="00560557"/>
    <w:rsid w:val="00561599"/>
    <w:rsid w:val="00562EF1"/>
    <w:rsid w:val="0056359A"/>
    <w:rsid w:val="00564CF4"/>
    <w:rsid w:val="00565C52"/>
    <w:rsid w:val="00565ECF"/>
    <w:rsid w:val="0056787A"/>
    <w:rsid w:val="00570793"/>
    <w:rsid w:val="005738D5"/>
    <w:rsid w:val="00574CBE"/>
    <w:rsid w:val="00575DAD"/>
    <w:rsid w:val="00580038"/>
    <w:rsid w:val="00581FE0"/>
    <w:rsid w:val="00583273"/>
    <w:rsid w:val="005836CA"/>
    <w:rsid w:val="005863B7"/>
    <w:rsid w:val="00586E4A"/>
    <w:rsid w:val="00592F09"/>
    <w:rsid w:val="00596E08"/>
    <w:rsid w:val="005A08DC"/>
    <w:rsid w:val="005A0A79"/>
    <w:rsid w:val="005A0AE1"/>
    <w:rsid w:val="005A2988"/>
    <w:rsid w:val="005A2BF6"/>
    <w:rsid w:val="005A39A5"/>
    <w:rsid w:val="005A4162"/>
    <w:rsid w:val="005A4D82"/>
    <w:rsid w:val="005A7C07"/>
    <w:rsid w:val="005B0D6A"/>
    <w:rsid w:val="005B1292"/>
    <w:rsid w:val="005B6DD4"/>
    <w:rsid w:val="005B70D7"/>
    <w:rsid w:val="005C15DC"/>
    <w:rsid w:val="005C17D9"/>
    <w:rsid w:val="005C3AEF"/>
    <w:rsid w:val="005C4AE3"/>
    <w:rsid w:val="005C54A5"/>
    <w:rsid w:val="005C5E90"/>
    <w:rsid w:val="005C74DC"/>
    <w:rsid w:val="005C79EB"/>
    <w:rsid w:val="005D1971"/>
    <w:rsid w:val="005D323D"/>
    <w:rsid w:val="005D3F61"/>
    <w:rsid w:val="005D462A"/>
    <w:rsid w:val="005D515F"/>
    <w:rsid w:val="005E068C"/>
    <w:rsid w:val="005E0F7F"/>
    <w:rsid w:val="005E18B5"/>
    <w:rsid w:val="005E321A"/>
    <w:rsid w:val="005E6712"/>
    <w:rsid w:val="005F0F51"/>
    <w:rsid w:val="005F1107"/>
    <w:rsid w:val="005F1177"/>
    <w:rsid w:val="005F2127"/>
    <w:rsid w:val="005F38FE"/>
    <w:rsid w:val="005F796F"/>
    <w:rsid w:val="006027B8"/>
    <w:rsid w:val="0061335F"/>
    <w:rsid w:val="0061480A"/>
    <w:rsid w:val="00614AC6"/>
    <w:rsid w:val="00616955"/>
    <w:rsid w:val="006226A3"/>
    <w:rsid w:val="006227F8"/>
    <w:rsid w:val="00624F03"/>
    <w:rsid w:val="006264DA"/>
    <w:rsid w:val="006268CF"/>
    <w:rsid w:val="00627C4A"/>
    <w:rsid w:val="00631673"/>
    <w:rsid w:val="0063501C"/>
    <w:rsid w:val="00635F54"/>
    <w:rsid w:val="0063704B"/>
    <w:rsid w:val="006379C4"/>
    <w:rsid w:val="006416F7"/>
    <w:rsid w:val="006424E4"/>
    <w:rsid w:val="00642D29"/>
    <w:rsid w:val="006430B0"/>
    <w:rsid w:val="006463CA"/>
    <w:rsid w:val="00647066"/>
    <w:rsid w:val="00647613"/>
    <w:rsid w:val="006538AA"/>
    <w:rsid w:val="006541FC"/>
    <w:rsid w:val="00656380"/>
    <w:rsid w:val="00656C4C"/>
    <w:rsid w:val="00660350"/>
    <w:rsid w:val="0066398C"/>
    <w:rsid w:val="00665890"/>
    <w:rsid w:val="006664A2"/>
    <w:rsid w:val="0067005E"/>
    <w:rsid w:val="00670A44"/>
    <w:rsid w:val="00672BFD"/>
    <w:rsid w:val="00675925"/>
    <w:rsid w:val="00681E29"/>
    <w:rsid w:val="00682926"/>
    <w:rsid w:val="00682AC9"/>
    <w:rsid w:val="00685CE3"/>
    <w:rsid w:val="00685FE8"/>
    <w:rsid w:val="00686208"/>
    <w:rsid w:val="00695064"/>
    <w:rsid w:val="006970EE"/>
    <w:rsid w:val="006A2B59"/>
    <w:rsid w:val="006A4E36"/>
    <w:rsid w:val="006A6B7D"/>
    <w:rsid w:val="006B07FF"/>
    <w:rsid w:val="006B192D"/>
    <w:rsid w:val="006B37F9"/>
    <w:rsid w:val="006B4ECE"/>
    <w:rsid w:val="006B4F70"/>
    <w:rsid w:val="006B51A2"/>
    <w:rsid w:val="006B58CE"/>
    <w:rsid w:val="006B6FCD"/>
    <w:rsid w:val="006C5570"/>
    <w:rsid w:val="006C6FD6"/>
    <w:rsid w:val="006C748B"/>
    <w:rsid w:val="006C7EAF"/>
    <w:rsid w:val="006D4909"/>
    <w:rsid w:val="006D671F"/>
    <w:rsid w:val="006D6AFD"/>
    <w:rsid w:val="006E0B58"/>
    <w:rsid w:val="006E0C58"/>
    <w:rsid w:val="006E25B9"/>
    <w:rsid w:val="006E3E71"/>
    <w:rsid w:val="006E5669"/>
    <w:rsid w:val="006F278F"/>
    <w:rsid w:val="006F5046"/>
    <w:rsid w:val="006F71F7"/>
    <w:rsid w:val="00701352"/>
    <w:rsid w:val="00702210"/>
    <w:rsid w:val="007050D5"/>
    <w:rsid w:val="00705201"/>
    <w:rsid w:val="007059F9"/>
    <w:rsid w:val="00705F32"/>
    <w:rsid w:val="00710AE6"/>
    <w:rsid w:val="00713F24"/>
    <w:rsid w:val="007176E9"/>
    <w:rsid w:val="0072191A"/>
    <w:rsid w:val="00721D8C"/>
    <w:rsid w:val="00721F71"/>
    <w:rsid w:val="00722F32"/>
    <w:rsid w:val="00725651"/>
    <w:rsid w:val="00731ABA"/>
    <w:rsid w:val="007337A7"/>
    <w:rsid w:val="00733E96"/>
    <w:rsid w:val="00734336"/>
    <w:rsid w:val="00737086"/>
    <w:rsid w:val="00737E1A"/>
    <w:rsid w:val="0074423D"/>
    <w:rsid w:val="00745C2C"/>
    <w:rsid w:val="00750228"/>
    <w:rsid w:val="0075122A"/>
    <w:rsid w:val="007517B7"/>
    <w:rsid w:val="00751CC3"/>
    <w:rsid w:val="0075241C"/>
    <w:rsid w:val="00756ACA"/>
    <w:rsid w:val="0075779D"/>
    <w:rsid w:val="00760EF3"/>
    <w:rsid w:val="007624F9"/>
    <w:rsid w:val="00766157"/>
    <w:rsid w:val="007679B6"/>
    <w:rsid w:val="00772C56"/>
    <w:rsid w:val="00773B7D"/>
    <w:rsid w:val="00774AEC"/>
    <w:rsid w:val="0077683B"/>
    <w:rsid w:val="00777B7F"/>
    <w:rsid w:val="00780262"/>
    <w:rsid w:val="00780B41"/>
    <w:rsid w:val="007814D4"/>
    <w:rsid w:val="00785B43"/>
    <w:rsid w:val="00787823"/>
    <w:rsid w:val="007918C2"/>
    <w:rsid w:val="0079321B"/>
    <w:rsid w:val="00796510"/>
    <w:rsid w:val="00796B3E"/>
    <w:rsid w:val="007A3476"/>
    <w:rsid w:val="007A35BC"/>
    <w:rsid w:val="007A4F70"/>
    <w:rsid w:val="007B1DF0"/>
    <w:rsid w:val="007B3BBA"/>
    <w:rsid w:val="007B686C"/>
    <w:rsid w:val="007C10C9"/>
    <w:rsid w:val="007C4FDB"/>
    <w:rsid w:val="007C58D7"/>
    <w:rsid w:val="007C5A26"/>
    <w:rsid w:val="007D216E"/>
    <w:rsid w:val="007D2ABF"/>
    <w:rsid w:val="007D51F3"/>
    <w:rsid w:val="007E0958"/>
    <w:rsid w:val="007E1AAA"/>
    <w:rsid w:val="007E36D8"/>
    <w:rsid w:val="007E55F6"/>
    <w:rsid w:val="007E6181"/>
    <w:rsid w:val="007E63BC"/>
    <w:rsid w:val="007F7632"/>
    <w:rsid w:val="008063DD"/>
    <w:rsid w:val="0080777A"/>
    <w:rsid w:val="00807B67"/>
    <w:rsid w:val="00814511"/>
    <w:rsid w:val="0082001E"/>
    <w:rsid w:val="0082081D"/>
    <w:rsid w:val="00825C94"/>
    <w:rsid w:val="008308B1"/>
    <w:rsid w:val="00830A55"/>
    <w:rsid w:val="008311E1"/>
    <w:rsid w:val="00831864"/>
    <w:rsid w:val="00831A75"/>
    <w:rsid w:val="00831C1D"/>
    <w:rsid w:val="008322ED"/>
    <w:rsid w:val="00834E9E"/>
    <w:rsid w:val="008400DA"/>
    <w:rsid w:val="00842DF9"/>
    <w:rsid w:val="00845D9A"/>
    <w:rsid w:val="00856C5B"/>
    <w:rsid w:val="00857479"/>
    <w:rsid w:val="00857886"/>
    <w:rsid w:val="008654B3"/>
    <w:rsid w:val="00870659"/>
    <w:rsid w:val="0087105C"/>
    <w:rsid w:val="00871F24"/>
    <w:rsid w:val="008728FA"/>
    <w:rsid w:val="00874753"/>
    <w:rsid w:val="0087517F"/>
    <w:rsid w:val="0087529C"/>
    <w:rsid w:val="00875A94"/>
    <w:rsid w:val="00876329"/>
    <w:rsid w:val="008812B1"/>
    <w:rsid w:val="00882ACD"/>
    <w:rsid w:val="008832BD"/>
    <w:rsid w:val="00883724"/>
    <w:rsid w:val="00884323"/>
    <w:rsid w:val="0088475B"/>
    <w:rsid w:val="008877F8"/>
    <w:rsid w:val="008915B4"/>
    <w:rsid w:val="008918D6"/>
    <w:rsid w:val="00892923"/>
    <w:rsid w:val="0089768B"/>
    <w:rsid w:val="008A35D2"/>
    <w:rsid w:val="008A52F4"/>
    <w:rsid w:val="008A6CAA"/>
    <w:rsid w:val="008A6DE9"/>
    <w:rsid w:val="008A73F4"/>
    <w:rsid w:val="008A7D3F"/>
    <w:rsid w:val="008C3035"/>
    <w:rsid w:val="008C6CBB"/>
    <w:rsid w:val="008D0315"/>
    <w:rsid w:val="008D0353"/>
    <w:rsid w:val="008D2745"/>
    <w:rsid w:val="008D34F8"/>
    <w:rsid w:val="008D75DA"/>
    <w:rsid w:val="008D7719"/>
    <w:rsid w:val="008E07A9"/>
    <w:rsid w:val="008E188E"/>
    <w:rsid w:val="008E26CB"/>
    <w:rsid w:val="008E431F"/>
    <w:rsid w:val="008E7F3C"/>
    <w:rsid w:val="008F6664"/>
    <w:rsid w:val="00903F2A"/>
    <w:rsid w:val="009050C6"/>
    <w:rsid w:val="00905CB2"/>
    <w:rsid w:val="009076E7"/>
    <w:rsid w:val="009100D9"/>
    <w:rsid w:val="009117F4"/>
    <w:rsid w:val="00912F18"/>
    <w:rsid w:val="00915558"/>
    <w:rsid w:val="0092287D"/>
    <w:rsid w:val="00922F9F"/>
    <w:rsid w:val="00924B99"/>
    <w:rsid w:val="0092746D"/>
    <w:rsid w:val="00930E65"/>
    <w:rsid w:val="00933547"/>
    <w:rsid w:val="009336BC"/>
    <w:rsid w:val="009348D1"/>
    <w:rsid w:val="0094381B"/>
    <w:rsid w:val="009441C8"/>
    <w:rsid w:val="00945D02"/>
    <w:rsid w:val="00945FA7"/>
    <w:rsid w:val="00946085"/>
    <w:rsid w:val="00950C70"/>
    <w:rsid w:val="009516BE"/>
    <w:rsid w:val="00952CF2"/>
    <w:rsid w:val="00956E09"/>
    <w:rsid w:val="009571CA"/>
    <w:rsid w:val="00960D94"/>
    <w:rsid w:val="00961A13"/>
    <w:rsid w:val="00962765"/>
    <w:rsid w:val="0096289D"/>
    <w:rsid w:val="00962D11"/>
    <w:rsid w:val="009635C8"/>
    <w:rsid w:val="00963A1B"/>
    <w:rsid w:val="00965C32"/>
    <w:rsid w:val="009669ED"/>
    <w:rsid w:val="00970CE9"/>
    <w:rsid w:val="009717A6"/>
    <w:rsid w:val="00971E7D"/>
    <w:rsid w:val="00972DE2"/>
    <w:rsid w:val="009753C8"/>
    <w:rsid w:val="0097736B"/>
    <w:rsid w:val="00981FC5"/>
    <w:rsid w:val="00983110"/>
    <w:rsid w:val="00986A93"/>
    <w:rsid w:val="00991B19"/>
    <w:rsid w:val="00992336"/>
    <w:rsid w:val="00994B47"/>
    <w:rsid w:val="00995545"/>
    <w:rsid w:val="00995618"/>
    <w:rsid w:val="00997090"/>
    <w:rsid w:val="00997D88"/>
    <w:rsid w:val="009A04C9"/>
    <w:rsid w:val="009A3EA5"/>
    <w:rsid w:val="009A517E"/>
    <w:rsid w:val="009B0F24"/>
    <w:rsid w:val="009B197C"/>
    <w:rsid w:val="009B3E7D"/>
    <w:rsid w:val="009C2D22"/>
    <w:rsid w:val="009C4532"/>
    <w:rsid w:val="009D0570"/>
    <w:rsid w:val="009D168F"/>
    <w:rsid w:val="009D193C"/>
    <w:rsid w:val="009D330E"/>
    <w:rsid w:val="009D3717"/>
    <w:rsid w:val="009D45C0"/>
    <w:rsid w:val="009D4BF0"/>
    <w:rsid w:val="009D772B"/>
    <w:rsid w:val="009E13B3"/>
    <w:rsid w:val="009F08E6"/>
    <w:rsid w:val="009F1253"/>
    <w:rsid w:val="009F1276"/>
    <w:rsid w:val="009F4C2F"/>
    <w:rsid w:val="009F7DF0"/>
    <w:rsid w:val="00A0338B"/>
    <w:rsid w:val="00A04BE5"/>
    <w:rsid w:val="00A11CA5"/>
    <w:rsid w:val="00A14A7C"/>
    <w:rsid w:val="00A20410"/>
    <w:rsid w:val="00A2342E"/>
    <w:rsid w:val="00A25A7D"/>
    <w:rsid w:val="00A260FB"/>
    <w:rsid w:val="00A2797C"/>
    <w:rsid w:val="00A27E51"/>
    <w:rsid w:val="00A30EA1"/>
    <w:rsid w:val="00A30EBA"/>
    <w:rsid w:val="00A31592"/>
    <w:rsid w:val="00A31D50"/>
    <w:rsid w:val="00A32FDD"/>
    <w:rsid w:val="00A346BA"/>
    <w:rsid w:val="00A359BA"/>
    <w:rsid w:val="00A36B1A"/>
    <w:rsid w:val="00A37825"/>
    <w:rsid w:val="00A37CB4"/>
    <w:rsid w:val="00A415BE"/>
    <w:rsid w:val="00A419B4"/>
    <w:rsid w:val="00A4210E"/>
    <w:rsid w:val="00A4467E"/>
    <w:rsid w:val="00A451FE"/>
    <w:rsid w:val="00A45FDD"/>
    <w:rsid w:val="00A46DA1"/>
    <w:rsid w:val="00A51C5F"/>
    <w:rsid w:val="00A51ED8"/>
    <w:rsid w:val="00A52F01"/>
    <w:rsid w:val="00A55414"/>
    <w:rsid w:val="00A563D6"/>
    <w:rsid w:val="00A60AA6"/>
    <w:rsid w:val="00A60F2E"/>
    <w:rsid w:val="00A62782"/>
    <w:rsid w:val="00A65F58"/>
    <w:rsid w:val="00A67E19"/>
    <w:rsid w:val="00A7353F"/>
    <w:rsid w:val="00A74064"/>
    <w:rsid w:val="00A74B53"/>
    <w:rsid w:val="00A779EC"/>
    <w:rsid w:val="00A817AA"/>
    <w:rsid w:val="00A81E30"/>
    <w:rsid w:val="00A831E8"/>
    <w:rsid w:val="00A8327A"/>
    <w:rsid w:val="00A847E1"/>
    <w:rsid w:val="00A854E7"/>
    <w:rsid w:val="00A862F8"/>
    <w:rsid w:val="00A86E43"/>
    <w:rsid w:val="00A87A35"/>
    <w:rsid w:val="00A91B8D"/>
    <w:rsid w:val="00A9241B"/>
    <w:rsid w:val="00A950B4"/>
    <w:rsid w:val="00A96CE3"/>
    <w:rsid w:val="00AA0330"/>
    <w:rsid w:val="00AA125D"/>
    <w:rsid w:val="00AA2589"/>
    <w:rsid w:val="00AA3F13"/>
    <w:rsid w:val="00AB0329"/>
    <w:rsid w:val="00AB0C62"/>
    <w:rsid w:val="00AB1AA3"/>
    <w:rsid w:val="00AB250F"/>
    <w:rsid w:val="00AC18C1"/>
    <w:rsid w:val="00AC20DD"/>
    <w:rsid w:val="00AC33F4"/>
    <w:rsid w:val="00AC5879"/>
    <w:rsid w:val="00AC59A5"/>
    <w:rsid w:val="00AD17A9"/>
    <w:rsid w:val="00AD70CA"/>
    <w:rsid w:val="00AD7899"/>
    <w:rsid w:val="00AE258C"/>
    <w:rsid w:val="00AF20BB"/>
    <w:rsid w:val="00AF25A1"/>
    <w:rsid w:val="00AF353C"/>
    <w:rsid w:val="00AF57E2"/>
    <w:rsid w:val="00B00153"/>
    <w:rsid w:val="00B045B6"/>
    <w:rsid w:val="00B0556D"/>
    <w:rsid w:val="00B07F72"/>
    <w:rsid w:val="00B10EB9"/>
    <w:rsid w:val="00B11BCB"/>
    <w:rsid w:val="00B12084"/>
    <w:rsid w:val="00B121CB"/>
    <w:rsid w:val="00B15235"/>
    <w:rsid w:val="00B222F6"/>
    <w:rsid w:val="00B245AD"/>
    <w:rsid w:val="00B24EB2"/>
    <w:rsid w:val="00B2557C"/>
    <w:rsid w:val="00B2601E"/>
    <w:rsid w:val="00B30E67"/>
    <w:rsid w:val="00B332A1"/>
    <w:rsid w:val="00B33831"/>
    <w:rsid w:val="00B339E2"/>
    <w:rsid w:val="00B35F53"/>
    <w:rsid w:val="00B40441"/>
    <w:rsid w:val="00B434A6"/>
    <w:rsid w:val="00B4583E"/>
    <w:rsid w:val="00B532A9"/>
    <w:rsid w:val="00B55ED1"/>
    <w:rsid w:val="00B56CB7"/>
    <w:rsid w:val="00B57E53"/>
    <w:rsid w:val="00B57F4F"/>
    <w:rsid w:val="00B60016"/>
    <w:rsid w:val="00B6170E"/>
    <w:rsid w:val="00B64B38"/>
    <w:rsid w:val="00B71B47"/>
    <w:rsid w:val="00B7247F"/>
    <w:rsid w:val="00B726DE"/>
    <w:rsid w:val="00B76566"/>
    <w:rsid w:val="00B800B7"/>
    <w:rsid w:val="00B8122F"/>
    <w:rsid w:val="00B8464E"/>
    <w:rsid w:val="00B90678"/>
    <w:rsid w:val="00B919D5"/>
    <w:rsid w:val="00B928C9"/>
    <w:rsid w:val="00B94B63"/>
    <w:rsid w:val="00B95D17"/>
    <w:rsid w:val="00BA3EB8"/>
    <w:rsid w:val="00BA4DBA"/>
    <w:rsid w:val="00BA6015"/>
    <w:rsid w:val="00BA7FC6"/>
    <w:rsid w:val="00BB0484"/>
    <w:rsid w:val="00BB06D7"/>
    <w:rsid w:val="00BB0B56"/>
    <w:rsid w:val="00BB45C2"/>
    <w:rsid w:val="00BB5D15"/>
    <w:rsid w:val="00BB6F53"/>
    <w:rsid w:val="00BC288F"/>
    <w:rsid w:val="00BD08B2"/>
    <w:rsid w:val="00BD49C7"/>
    <w:rsid w:val="00BD68CE"/>
    <w:rsid w:val="00BE15AC"/>
    <w:rsid w:val="00BE1B56"/>
    <w:rsid w:val="00BE24F0"/>
    <w:rsid w:val="00BE3748"/>
    <w:rsid w:val="00BE5D73"/>
    <w:rsid w:val="00BE6034"/>
    <w:rsid w:val="00BE60E1"/>
    <w:rsid w:val="00BE72CD"/>
    <w:rsid w:val="00BF3978"/>
    <w:rsid w:val="00BF3C8B"/>
    <w:rsid w:val="00BF776D"/>
    <w:rsid w:val="00BF78B8"/>
    <w:rsid w:val="00C00A70"/>
    <w:rsid w:val="00C00EC7"/>
    <w:rsid w:val="00C05CC2"/>
    <w:rsid w:val="00C05E98"/>
    <w:rsid w:val="00C068CD"/>
    <w:rsid w:val="00C07016"/>
    <w:rsid w:val="00C11C4D"/>
    <w:rsid w:val="00C14F2B"/>
    <w:rsid w:val="00C15C10"/>
    <w:rsid w:val="00C204FD"/>
    <w:rsid w:val="00C22D75"/>
    <w:rsid w:val="00C25ECA"/>
    <w:rsid w:val="00C27D81"/>
    <w:rsid w:val="00C300AF"/>
    <w:rsid w:val="00C309D2"/>
    <w:rsid w:val="00C32E7E"/>
    <w:rsid w:val="00C36395"/>
    <w:rsid w:val="00C36F03"/>
    <w:rsid w:val="00C37857"/>
    <w:rsid w:val="00C445D0"/>
    <w:rsid w:val="00C46E17"/>
    <w:rsid w:val="00C514D5"/>
    <w:rsid w:val="00C53D7A"/>
    <w:rsid w:val="00C53F4B"/>
    <w:rsid w:val="00C557CC"/>
    <w:rsid w:val="00C57E2A"/>
    <w:rsid w:val="00C57FAC"/>
    <w:rsid w:val="00C617F6"/>
    <w:rsid w:val="00C61B27"/>
    <w:rsid w:val="00C638FE"/>
    <w:rsid w:val="00C6592B"/>
    <w:rsid w:val="00C72CB8"/>
    <w:rsid w:val="00C74B3F"/>
    <w:rsid w:val="00C8167F"/>
    <w:rsid w:val="00C81C6F"/>
    <w:rsid w:val="00C85465"/>
    <w:rsid w:val="00C86CA5"/>
    <w:rsid w:val="00C936DF"/>
    <w:rsid w:val="00C9389A"/>
    <w:rsid w:val="00CA2357"/>
    <w:rsid w:val="00CA2A6F"/>
    <w:rsid w:val="00CA5638"/>
    <w:rsid w:val="00CA5948"/>
    <w:rsid w:val="00CB1326"/>
    <w:rsid w:val="00CB287B"/>
    <w:rsid w:val="00CB4A68"/>
    <w:rsid w:val="00CB54E8"/>
    <w:rsid w:val="00CC07DE"/>
    <w:rsid w:val="00CC0EC0"/>
    <w:rsid w:val="00CC1B40"/>
    <w:rsid w:val="00CC384E"/>
    <w:rsid w:val="00CC3ECF"/>
    <w:rsid w:val="00CC40F3"/>
    <w:rsid w:val="00CC59CF"/>
    <w:rsid w:val="00CC65B2"/>
    <w:rsid w:val="00CD2E74"/>
    <w:rsid w:val="00CD2F92"/>
    <w:rsid w:val="00CD384A"/>
    <w:rsid w:val="00CD3BAD"/>
    <w:rsid w:val="00CD483F"/>
    <w:rsid w:val="00CD5BDE"/>
    <w:rsid w:val="00CD70C7"/>
    <w:rsid w:val="00CE312A"/>
    <w:rsid w:val="00CE4867"/>
    <w:rsid w:val="00CE4D72"/>
    <w:rsid w:val="00CE585B"/>
    <w:rsid w:val="00CE6B6B"/>
    <w:rsid w:val="00CF0BD9"/>
    <w:rsid w:val="00CF1B84"/>
    <w:rsid w:val="00CF2899"/>
    <w:rsid w:val="00CF6CDD"/>
    <w:rsid w:val="00CF761B"/>
    <w:rsid w:val="00D002A6"/>
    <w:rsid w:val="00D00BB1"/>
    <w:rsid w:val="00D02F32"/>
    <w:rsid w:val="00D047F0"/>
    <w:rsid w:val="00D1001F"/>
    <w:rsid w:val="00D11F46"/>
    <w:rsid w:val="00D211F6"/>
    <w:rsid w:val="00D22F15"/>
    <w:rsid w:val="00D2314F"/>
    <w:rsid w:val="00D25566"/>
    <w:rsid w:val="00D26B76"/>
    <w:rsid w:val="00D32139"/>
    <w:rsid w:val="00D4398A"/>
    <w:rsid w:val="00D43D73"/>
    <w:rsid w:val="00D447B0"/>
    <w:rsid w:val="00D44E22"/>
    <w:rsid w:val="00D4597A"/>
    <w:rsid w:val="00D45D7D"/>
    <w:rsid w:val="00D47550"/>
    <w:rsid w:val="00D479B3"/>
    <w:rsid w:val="00D544DE"/>
    <w:rsid w:val="00D54B45"/>
    <w:rsid w:val="00D5529A"/>
    <w:rsid w:val="00D55C65"/>
    <w:rsid w:val="00D567B7"/>
    <w:rsid w:val="00D56E61"/>
    <w:rsid w:val="00D61B81"/>
    <w:rsid w:val="00D63F17"/>
    <w:rsid w:val="00D72D12"/>
    <w:rsid w:val="00D736FD"/>
    <w:rsid w:val="00D76077"/>
    <w:rsid w:val="00D76A9C"/>
    <w:rsid w:val="00D834FC"/>
    <w:rsid w:val="00D85A08"/>
    <w:rsid w:val="00D8783F"/>
    <w:rsid w:val="00D90E21"/>
    <w:rsid w:val="00D9170D"/>
    <w:rsid w:val="00D9209F"/>
    <w:rsid w:val="00D97B7B"/>
    <w:rsid w:val="00DA132E"/>
    <w:rsid w:val="00DA1A17"/>
    <w:rsid w:val="00DA2491"/>
    <w:rsid w:val="00DB0EA5"/>
    <w:rsid w:val="00DB2F57"/>
    <w:rsid w:val="00DB4582"/>
    <w:rsid w:val="00DB6C2B"/>
    <w:rsid w:val="00DB7268"/>
    <w:rsid w:val="00DC1DDA"/>
    <w:rsid w:val="00DC4CC5"/>
    <w:rsid w:val="00DC6E40"/>
    <w:rsid w:val="00DD0D1E"/>
    <w:rsid w:val="00DD0F83"/>
    <w:rsid w:val="00DD3731"/>
    <w:rsid w:val="00DD40EE"/>
    <w:rsid w:val="00DD58A9"/>
    <w:rsid w:val="00DD645C"/>
    <w:rsid w:val="00DD7DBF"/>
    <w:rsid w:val="00DE04D9"/>
    <w:rsid w:val="00DE0662"/>
    <w:rsid w:val="00DE1D29"/>
    <w:rsid w:val="00DE292A"/>
    <w:rsid w:val="00DE3020"/>
    <w:rsid w:val="00DE3659"/>
    <w:rsid w:val="00DE4696"/>
    <w:rsid w:val="00DE4B90"/>
    <w:rsid w:val="00DE5925"/>
    <w:rsid w:val="00DE5B34"/>
    <w:rsid w:val="00DF1113"/>
    <w:rsid w:val="00DF22AB"/>
    <w:rsid w:val="00DF3E5F"/>
    <w:rsid w:val="00DF53BF"/>
    <w:rsid w:val="00DF58BA"/>
    <w:rsid w:val="00E01361"/>
    <w:rsid w:val="00E070D4"/>
    <w:rsid w:val="00E11F2B"/>
    <w:rsid w:val="00E1499E"/>
    <w:rsid w:val="00E157AB"/>
    <w:rsid w:val="00E22CD5"/>
    <w:rsid w:val="00E25299"/>
    <w:rsid w:val="00E25CB4"/>
    <w:rsid w:val="00E26AE7"/>
    <w:rsid w:val="00E31309"/>
    <w:rsid w:val="00E335A5"/>
    <w:rsid w:val="00E36B49"/>
    <w:rsid w:val="00E37325"/>
    <w:rsid w:val="00E4015C"/>
    <w:rsid w:val="00E45787"/>
    <w:rsid w:val="00E457AF"/>
    <w:rsid w:val="00E46351"/>
    <w:rsid w:val="00E47A1C"/>
    <w:rsid w:val="00E47D71"/>
    <w:rsid w:val="00E60544"/>
    <w:rsid w:val="00E644E6"/>
    <w:rsid w:val="00E64A2E"/>
    <w:rsid w:val="00E651BD"/>
    <w:rsid w:val="00E6522A"/>
    <w:rsid w:val="00E65A63"/>
    <w:rsid w:val="00E70112"/>
    <w:rsid w:val="00E73E59"/>
    <w:rsid w:val="00E76651"/>
    <w:rsid w:val="00E76D1D"/>
    <w:rsid w:val="00E839C7"/>
    <w:rsid w:val="00E862A1"/>
    <w:rsid w:val="00EA104C"/>
    <w:rsid w:val="00EA1D74"/>
    <w:rsid w:val="00EA231D"/>
    <w:rsid w:val="00EA421E"/>
    <w:rsid w:val="00EA5FC2"/>
    <w:rsid w:val="00EB14E9"/>
    <w:rsid w:val="00EB2CCE"/>
    <w:rsid w:val="00EB33C2"/>
    <w:rsid w:val="00EB36CE"/>
    <w:rsid w:val="00EB5B63"/>
    <w:rsid w:val="00EC0786"/>
    <w:rsid w:val="00EC28C2"/>
    <w:rsid w:val="00ED24B1"/>
    <w:rsid w:val="00ED2CAB"/>
    <w:rsid w:val="00ED3913"/>
    <w:rsid w:val="00ED45E5"/>
    <w:rsid w:val="00ED5F54"/>
    <w:rsid w:val="00ED76E0"/>
    <w:rsid w:val="00ED7F3A"/>
    <w:rsid w:val="00EE01B3"/>
    <w:rsid w:val="00EE26E5"/>
    <w:rsid w:val="00EE6CC9"/>
    <w:rsid w:val="00EE71EA"/>
    <w:rsid w:val="00EE76B6"/>
    <w:rsid w:val="00EF133E"/>
    <w:rsid w:val="00EF39AF"/>
    <w:rsid w:val="00EF3CE3"/>
    <w:rsid w:val="00EF704D"/>
    <w:rsid w:val="00F00157"/>
    <w:rsid w:val="00F0086D"/>
    <w:rsid w:val="00F022D6"/>
    <w:rsid w:val="00F069C2"/>
    <w:rsid w:val="00F07B68"/>
    <w:rsid w:val="00F119DF"/>
    <w:rsid w:val="00F2165C"/>
    <w:rsid w:val="00F22663"/>
    <w:rsid w:val="00F2594E"/>
    <w:rsid w:val="00F27515"/>
    <w:rsid w:val="00F27A3C"/>
    <w:rsid w:val="00F36223"/>
    <w:rsid w:val="00F4144A"/>
    <w:rsid w:val="00F41EA4"/>
    <w:rsid w:val="00F420F6"/>
    <w:rsid w:val="00F42213"/>
    <w:rsid w:val="00F454DB"/>
    <w:rsid w:val="00F45DC7"/>
    <w:rsid w:val="00F535F0"/>
    <w:rsid w:val="00F558CB"/>
    <w:rsid w:val="00F65393"/>
    <w:rsid w:val="00F65AD7"/>
    <w:rsid w:val="00F70E60"/>
    <w:rsid w:val="00F7286F"/>
    <w:rsid w:val="00F75AB8"/>
    <w:rsid w:val="00F822E7"/>
    <w:rsid w:val="00F82C2E"/>
    <w:rsid w:val="00F84926"/>
    <w:rsid w:val="00F85E24"/>
    <w:rsid w:val="00F86048"/>
    <w:rsid w:val="00F87763"/>
    <w:rsid w:val="00F90072"/>
    <w:rsid w:val="00F90314"/>
    <w:rsid w:val="00F93BE8"/>
    <w:rsid w:val="00F944E6"/>
    <w:rsid w:val="00FA1020"/>
    <w:rsid w:val="00FA36C6"/>
    <w:rsid w:val="00FA4989"/>
    <w:rsid w:val="00FA53D4"/>
    <w:rsid w:val="00FA6C2E"/>
    <w:rsid w:val="00FB2669"/>
    <w:rsid w:val="00FB3AB8"/>
    <w:rsid w:val="00FB4168"/>
    <w:rsid w:val="00FC243B"/>
    <w:rsid w:val="00FC2FE2"/>
    <w:rsid w:val="00FC49DC"/>
    <w:rsid w:val="00FC6F74"/>
    <w:rsid w:val="00FD2479"/>
    <w:rsid w:val="00FD5AEC"/>
    <w:rsid w:val="00FD705C"/>
    <w:rsid w:val="00FD7583"/>
    <w:rsid w:val="00FE144F"/>
    <w:rsid w:val="00FE3B16"/>
    <w:rsid w:val="00FE3D07"/>
    <w:rsid w:val="00FF2B15"/>
    <w:rsid w:val="00FF4B45"/>
    <w:rsid w:val="00FF5E19"/>
    <w:rsid w:val="00FF6993"/>
    <w:rsid w:val="00FF6CC7"/>
    <w:rsid w:val="00FF7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3BBD34"/>
  <w15:chartTrackingRefBased/>
  <w15:docId w15:val="{4B87AC45-72F9-4E14-87EE-75A0E8062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27B"/>
  </w:style>
  <w:style w:type="paragraph" w:styleId="Footer">
    <w:name w:val="footer"/>
    <w:basedOn w:val="Normal"/>
    <w:link w:val="FooterChar"/>
    <w:uiPriority w:val="99"/>
    <w:unhideWhenUsed/>
    <w:rsid w:val="004E0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27B"/>
  </w:style>
  <w:style w:type="character" w:styleId="Hyperlink">
    <w:name w:val="Hyperlink"/>
    <w:basedOn w:val="DefaultParagraphFont"/>
    <w:uiPriority w:val="99"/>
    <w:unhideWhenUsed/>
    <w:rsid w:val="00722F32"/>
    <w:rPr>
      <w:color w:val="0000FF"/>
      <w:u w:val="single"/>
    </w:rPr>
  </w:style>
  <w:style w:type="character" w:styleId="UnresolvedMention">
    <w:name w:val="Unresolved Mention"/>
    <w:basedOn w:val="DefaultParagraphFont"/>
    <w:uiPriority w:val="99"/>
    <w:semiHidden/>
    <w:unhideWhenUsed/>
    <w:rsid w:val="00304152"/>
    <w:rPr>
      <w:color w:val="605E5C"/>
      <w:shd w:val="clear" w:color="auto" w:fill="E1DFDD"/>
    </w:rPr>
  </w:style>
  <w:style w:type="character" w:customStyle="1" w:styleId="def">
    <w:name w:val="def"/>
    <w:basedOn w:val="DefaultParagraphFont"/>
    <w:rsid w:val="00E335A5"/>
  </w:style>
  <w:style w:type="paragraph" w:customStyle="1" w:styleId="AssignBody">
    <w:name w:val="AssignBody"/>
    <w:basedOn w:val="Normal"/>
    <w:link w:val="AssignBodyChar"/>
    <w:qFormat/>
    <w:rsid w:val="0094381B"/>
    <w:pPr>
      <w:spacing w:after="0" w:line="360" w:lineRule="auto"/>
    </w:pPr>
    <w:rPr>
      <w:rFonts w:ascii="Arial" w:hAnsi="Arial"/>
    </w:rPr>
  </w:style>
  <w:style w:type="character" w:customStyle="1" w:styleId="AssignBodyChar">
    <w:name w:val="AssignBody Char"/>
    <w:basedOn w:val="DefaultParagraphFont"/>
    <w:link w:val="AssignBody"/>
    <w:rsid w:val="0094381B"/>
    <w:rPr>
      <w:rFonts w:ascii="Arial" w:hAnsi="Arial"/>
    </w:rPr>
  </w:style>
  <w:style w:type="table" w:styleId="TableGrid">
    <w:name w:val="Table Grid"/>
    <w:basedOn w:val="TableNormal"/>
    <w:uiPriority w:val="39"/>
    <w:rsid w:val="009438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3383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fl/index.html" TargetMode="External"/><Relationship Id="rId13" Type="http://schemas.openxmlformats.org/officeDocument/2006/relationships/hyperlink" Target="https://www.teachingenglish.org.uk/article/peer-self-assessmen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rsa.org/globalassets/pdfs/bera-rsa-research-teaching-profession-full-report-for-web-2.pdf" TargetMode="External"/><Relationship Id="rId12" Type="http://schemas.openxmlformats.org/officeDocument/2006/relationships/hyperlink" Target="https://nafme.org/three-qualities-effective-assessment-student-learnin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es.com/news/pedagogy-focus-peer-assess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storage/283b9318-dcf7-402d-b39a-67dee70efe18/sut-i-ddatblygu-meddwl-ac-asesu-ar-gyfer-dysgu-yn-yr-ystafell-ddosbarth.pdf" TargetMode="External"/><Relationship Id="rId5" Type="http://schemas.openxmlformats.org/officeDocument/2006/relationships/footnotes" Target="footnotes.xml"/><Relationship Id="rId15" Type="http://schemas.openxmlformats.org/officeDocument/2006/relationships/hyperlink" Target="https://teachingcommons.stanford.edu/resources/teaching/evaluating-students/assessing-student-learning/student-self-assessment" TargetMode="External"/><Relationship Id="rId10" Type="http://schemas.openxmlformats.org/officeDocument/2006/relationships/hyperlink" Target="https://ico.org.uk/for-organisations/guide-to-data-protection/guide-to-the-general-data-protection-regulation-gdpr/consent/how-should-we-obtain-record-and-manage-cons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p.edu.sg/staticfiles/TP/files/centres/pbl/pbl_kelvin_and_ho_keat.pdf" TargetMode="External"/><Relationship Id="rId14" Type="http://schemas.openxmlformats.org/officeDocument/2006/relationships/hyperlink" Target="https://sydney.edu.au/education_social_work/groupwork/docs/SelfPeerAssess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298F4-9A8E-4501-865F-523D26319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14</Pages>
  <Words>3926</Words>
  <Characters>22380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1125</cp:revision>
  <dcterms:created xsi:type="dcterms:W3CDTF">2020-02-12T20:45:00Z</dcterms:created>
  <dcterms:modified xsi:type="dcterms:W3CDTF">2020-03-25T17:51:00Z</dcterms:modified>
</cp:coreProperties>
</file>