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1E31" w:rsidRDefault="008C43E6" w:rsidP="003548DA">
      <w:pPr>
        <w:spacing w:line="360" w:lineRule="auto"/>
        <w:jc w:val="both"/>
        <w:rPr>
          <w:rFonts w:ascii="Times New Roman" w:hAnsi="Times New Roman" w:cs="Times New Roman"/>
          <w:sz w:val="24"/>
          <w:szCs w:val="24"/>
        </w:rPr>
      </w:pPr>
      <w:r>
        <w:rPr>
          <w:rFonts w:ascii="Times New Roman" w:hAnsi="Times New Roman" w:cs="Times New Roman"/>
          <w:b/>
          <w:noProof/>
          <w:sz w:val="24"/>
          <w:szCs w:val="24"/>
          <w:lang w:val="pt-BR" w:eastAsia="pt-BR" w:bidi="ar-SA"/>
        </w:rPr>
        <mc:AlternateContent>
          <mc:Choice Requires="wps">
            <w:drawing>
              <wp:anchor distT="0" distB="0" distL="114300" distR="114300" simplePos="0" relativeHeight="251659264" behindDoc="0" locked="0" layoutInCell="1" allowOverlap="1" wp14:anchorId="1CA27D29" wp14:editId="20A8559A">
                <wp:simplePos x="0" y="0"/>
                <wp:positionH relativeFrom="column">
                  <wp:posOffset>155815</wp:posOffset>
                </wp:positionH>
                <wp:positionV relativeFrom="paragraph">
                  <wp:posOffset>-138202</wp:posOffset>
                </wp:positionV>
                <wp:extent cx="5638800" cy="8210550"/>
                <wp:effectExtent l="57150" t="57150" r="76200" b="76200"/>
                <wp:wrapNone/>
                <wp:docPr id="2" name="Rectangle 2"/>
                <wp:cNvGraphicFramePr/>
                <a:graphic xmlns:a="http://schemas.openxmlformats.org/drawingml/2006/main">
                  <a:graphicData uri="http://schemas.microsoft.com/office/word/2010/wordprocessingShape">
                    <wps:wsp>
                      <wps:cNvSpPr/>
                      <wps:spPr>
                        <a:xfrm>
                          <a:off x="0" y="0"/>
                          <a:ext cx="5638800" cy="8210550"/>
                        </a:xfrm>
                        <a:prstGeom prst="rect">
                          <a:avLst/>
                        </a:prstGeom>
                        <a:ln w="127000">
                          <a:solidFill>
                            <a:schemeClr val="accent5">
                              <a:lumMod val="50000"/>
                            </a:schemeClr>
                          </a:solidFill>
                        </a:ln>
                      </wps:spPr>
                      <wps:style>
                        <a:lnRef idx="2">
                          <a:schemeClr val="accent6"/>
                        </a:lnRef>
                        <a:fillRef idx="1">
                          <a:schemeClr val="lt1"/>
                        </a:fillRef>
                        <a:effectRef idx="0">
                          <a:schemeClr val="accent6"/>
                        </a:effectRef>
                        <a:fontRef idx="minor">
                          <a:schemeClr val="dk1"/>
                        </a:fontRef>
                      </wps:style>
                      <wps:txbx>
                        <w:txbxContent>
                          <w:p w:rsidR="008C43E6" w:rsidRDefault="008C43E6" w:rsidP="008C43E6">
                            <w:pPr>
                              <w:jc w:val="center"/>
                              <w:rPr>
                                <w:color w:val="002060"/>
                                <w:sz w:val="56"/>
                                <w:lang w:val="en-IN"/>
                              </w:rPr>
                            </w:pPr>
                          </w:p>
                          <w:p w:rsidR="00F15D7F" w:rsidRDefault="00F15D7F" w:rsidP="008C43E6">
                            <w:pPr>
                              <w:jc w:val="center"/>
                              <w:rPr>
                                <w:color w:val="002060"/>
                                <w:sz w:val="56"/>
                                <w:lang w:val="en-IN"/>
                              </w:rPr>
                            </w:pPr>
                          </w:p>
                          <w:p w:rsidR="00F15D7F" w:rsidRDefault="00F15D7F" w:rsidP="008C43E6">
                            <w:pPr>
                              <w:jc w:val="center"/>
                              <w:rPr>
                                <w:color w:val="002060"/>
                                <w:sz w:val="56"/>
                                <w:lang w:val="en-IN"/>
                              </w:rPr>
                            </w:pPr>
                          </w:p>
                          <w:p w:rsidR="008C43E6" w:rsidRDefault="00732207" w:rsidP="008C43E6">
                            <w:pPr>
                              <w:jc w:val="center"/>
                              <w:rPr>
                                <w:color w:val="002060"/>
                                <w:sz w:val="56"/>
                                <w:lang w:val="en-IN"/>
                              </w:rPr>
                            </w:pPr>
                            <w:r>
                              <w:rPr>
                                <w:color w:val="002060"/>
                                <w:sz w:val="56"/>
                                <w:lang w:val="en-IN"/>
                              </w:rPr>
                              <w:t>Human Resource Management (LCMB7000</w:t>
                            </w:r>
                            <w:r w:rsidR="008C43E6" w:rsidRPr="00CA3609">
                              <w:rPr>
                                <w:color w:val="002060"/>
                                <w:sz w:val="56"/>
                                <w:lang w:val="en-IN"/>
                              </w:rPr>
                              <w:t>)</w:t>
                            </w:r>
                          </w:p>
                          <w:p w:rsidR="00732207" w:rsidRPr="00732207" w:rsidRDefault="00732207" w:rsidP="008C43E6">
                            <w:pPr>
                              <w:jc w:val="center"/>
                              <w:rPr>
                                <w:color w:val="002060"/>
                                <w:sz w:val="44"/>
                                <w:lang w:val="en-IN"/>
                              </w:rPr>
                            </w:pPr>
                            <w:r w:rsidRPr="00732207">
                              <w:rPr>
                                <w:color w:val="002060"/>
                                <w:sz w:val="44"/>
                                <w:lang w:val="en-IN"/>
                              </w:rPr>
                              <w:t>Category: London Campus</w:t>
                            </w:r>
                          </w:p>
                          <w:p w:rsidR="008C43E6" w:rsidRDefault="008C43E6" w:rsidP="008C43E6">
                            <w:pPr>
                              <w:jc w:val="center"/>
                              <w:rPr>
                                <w:color w:val="002060"/>
                                <w:sz w:val="56"/>
                                <w:lang w:val="en-IN"/>
                              </w:rPr>
                            </w:pPr>
                          </w:p>
                          <w:p w:rsidR="008C43E6" w:rsidRDefault="008C43E6" w:rsidP="008C43E6">
                            <w:pPr>
                              <w:jc w:val="center"/>
                              <w:rPr>
                                <w:color w:val="002060"/>
                                <w:sz w:val="44"/>
                                <w:lang w:val="en-IN"/>
                              </w:rPr>
                            </w:pPr>
                          </w:p>
                          <w:p w:rsidR="00F15D7F" w:rsidRPr="00F15D7F" w:rsidRDefault="00F15D7F" w:rsidP="00F15D7F">
                            <w:pPr>
                              <w:spacing w:after="160" w:line="259" w:lineRule="auto"/>
                              <w:jc w:val="center"/>
                              <w:rPr>
                                <w:rFonts w:ascii="Calibri" w:eastAsia="Calibri" w:hAnsi="Calibri" w:cs="Times New Roman"/>
                                <w:color w:val="002060"/>
                                <w:sz w:val="28"/>
                                <w:lang w:val="en-IN" w:bidi="ar-SA"/>
                              </w:rPr>
                            </w:pPr>
                            <w:bookmarkStart w:id="0" w:name="_GoBack"/>
                            <w:bookmarkEnd w:id="0"/>
                            <w:r w:rsidRPr="00F15D7F">
                              <w:rPr>
                                <w:rFonts w:ascii="Calibri" w:eastAsia="Calibri" w:hAnsi="Calibri" w:cs="Times New Roman"/>
                                <w:color w:val="002060"/>
                                <w:sz w:val="28"/>
                                <w:lang w:val="en-IN" w:bidi="ar-SA"/>
                              </w:rPr>
                              <w:t xml:space="preserve">Name – </w:t>
                            </w:r>
                            <w:proofErr w:type="spellStart"/>
                            <w:r w:rsidRPr="00F15D7F">
                              <w:rPr>
                                <w:rFonts w:ascii="Calibri" w:eastAsia="Calibri" w:hAnsi="Calibri" w:cs="Times New Roman"/>
                                <w:color w:val="002060"/>
                                <w:sz w:val="28"/>
                                <w:lang w:val="en-IN" w:bidi="ar-SA"/>
                              </w:rPr>
                              <w:t>Atheena</w:t>
                            </w:r>
                            <w:proofErr w:type="spellEnd"/>
                            <w:r w:rsidRPr="00F15D7F">
                              <w:rPr>
                                <w:rFonts w:ascii="Calibri" w:eastAsia="Calibri" w:hAnsi="Calibri" w:cs="Times New Roman"/>
                                <w:color w:val="002060"/>
                                <w:sz w:val="28"/>
                                <w:lang w:val="en-IN" w:bidi="ar-SA"/>
                              </w:rPr>
                              <w:t xml:space="preserve"> Mary George</w:t>
                            </w:r>
                          </w:p>
                          <w:p w:rsidR="00F15D7F" w:rsidRPr="00F15D7F" w:rsidRDefault="00F15D7F" w:rsidP="00F15D7F">
                            <w:pPr>
                              <w:spacing w:after="160" w:line="259" w:lineRule="auto"/>
                              <w:jc w:val="center"/>
                              <w:rPr>
                                <w:rFonts w:ascii="Calibri" w:eastAsia="Calibri" w:hAnsi="Calibri" w:cs="Times New Roman"/>
                                <w:color w:val="002060"/>
                                <w:sz w:val="28"/>
                                <w:lang w:val="en-IN" w:bidi="ar-SA"/>
                              </w:rPr>
                            </w:pPr>
                            <w:r w:rsidRPr="00F15D7F">
                              <w:rPr>
                                <w:rFonts w:ascii="Calibri" w:eastAsia="Calibri" w:hAnsi="Calibri" w:cs="Times New Roman"/>
                                <w:color w:val="002060"/>
                                <w:sz w:val="28"/>
                                <w:lang w:val="en-IN" w:bidi="ar-SA"/>
                              </w:rPr>
                              <w:t>Student Number – 2131566</w:t>
                            </w:r>
                          </w:p>
                          <w:p w:rsidR="00F15D7F" w:rsidRPr="00F15D7F" w:rsidRDefault="00F15D7F" w:rsidP="00F15D7F">
                            <w:pPr>
                              <w:spacing w:after="160" w:line="259" w:lineRule="auto"/>
                              <w:jc w:val="center"/>
                              <w:rPr>
                                <w:rFonts w:ascii="Calibri" w:eastAsia="Calibri" w:hAnsi="Calibri" w:cs="Times New Roman"/>
                                <w:color w:val="002060"/>
                                <w:sz w:val="28"/>
                                <w:lang w:val="en-IN" w:bidi="ar-SA"/>
                              </w:rPr>
                            </w:pPr>
                            <w:r>
                              <w:rPr>
                                <w:rFonts w:ascii="Calibri" w:eastAsia="Calibri" w:hAnsi="Calibri" w:cs="Times New Roman"/>
                                <w:color w:val="002060"/>
                                <w:sz w:val="28"/>
                                <w:lang w:val="en-IN" w:bidi="ar-SA"/>
                              </w:rPr>
                              <w:t>Module – LCMB7000</w:t>
                            </w:r>
                          </w:p>
                          <w:p w:rsidR="00F15D7F" w:rsidRPr="00F15D7F" w:rsidRDefault="00F15D7F" w:rsidP="00F15D7F">
                            <w:pPr>
                              <w:spacing w:after="160" w:line="259" w:lineRule="auto"/>
                              <w:jc w:val="center"/>
                              <w:rPr>
                                <w:rFonts w:ascii="Calibri" w:eastAsia="Calibri" w:hAnsi="Calibri" w:cs="Times New Roman"/>
                                <w:color w:val="002060"/>
                                <w:sz w:val="28"/>
                                <w:lang w:val="en-IN" w:bidi="ar-SA"/>
                              </w:rPr>
                            </w:pPr>
                            <w:r>
                              <w:rPr>
                                <w:rFonts w:ascii="Calibri" w:eastAsia="Calibri" w:hAnsi="Calibri" w:cs="Times New Roman"/>
                                <w:color w:val="002060"/>
                                <w:sz w:val="28"/>
                                <w:lang w:val="en-IN" w:bidi="ar-SA"/>
                              </w:rPr>
                              <w:t xml:space="preserve">Lecturer – </w:t>
                            </w:r>
                            <w:proofErr w:type="spellStart"/>
                            <w:r>
                              <w:rPr>
                                <w:rFonts w:ascii="Calibri" w:eastAsia="Calibri" w:hAnsi="Calibri" w:cs="Times New Roman"/>
                                <w:color w:val="002060"/>
                                <w:sz w:val="28"/>
                                <w:lang w:val="en-IN" w:bidi="ar-SA"/>
                              </w:rPr>
                              <w:t>Gladius</w:t>
                            </w:r>
                            <w:proofErr w:type="spellEnd"/>
                            <w:r>
                              <w:rPr>
                                <w:rFonts w:ascii="Calibri" w:eastAsia="Calibri" w:hAnsi="Calibri" w:cs="Times New Roman"/>
                                <w:color w:val="002060"/>
                                <w:sz w:val="28"/>
                                <w:lang w:val="en-IN" w:bidi="ar-SA"/>
                              </w:rPr>
                              <w:t xml:space="preserve"> </w:t>
                            </w:r>
                            <w:proofErr w:type="spellStart"/>
                            <w:r>
                              <w:rPr>
                                <w:rFonts w:ascii="Calibri" w:eastAsia="Calibri" w:hAnsi="Calibri" w:cs="Times New Roman"/>
                                <w:color w:val="002060"/>
                                <w:sz w:val="28"/>
                                <w:lang w:val="en-IN" w:bidi="ar-SA"/>
                              </w:rPr>
                              <w:t>Kulothungan</w:t>
                            </w:r>
                            <w:proofErr w:type="spellEnd"/>
                          </w:p>
                          <w:p w:rsidR="00F15D7F" w:rsidRPr="00F15D7F" w:rsidRDefault="00F15D7F" w:rsidP="00F15D7F">
                            <w:pPr>
                              <w:spacing w:after="160" w:line="259" w:lineRule="auto"/>
                              <w:jc w:val="center"/>
                              <w:rPr>
                                <w:rFonts w:ascii="Calibri" w:eastAsia="Calibri" w:hAnsi="Calibri" w:cs="Times New Roman"/>
                                <w:color w:val="002060"/>
                                <w:sz w:val="28"/>
                                <w:lang w:val="en-IN" w:bidi="ar-SA"/>
                              </w:rPr>
                            </w:pPr>
                            <w:r w:rsidRPr="00F15D7F">
                              <w:rPr>
                                <w:rFonts w:ascii="Calibri" w:eastAsia="Calibri" w:hAnsi="Calibri" w:cs="Times New Roman"/>
                                <w:color w:val="002060"/>
                                <w:sz w:val="28"/>
                                <w:lang w:val="en-IN" w:bidi="ar-SA"/>
                              </w:rPr>
                              <w:t>Course – Master’s in Business Administration</w:t>
                            </w:r>
                          </w:p>
                          <w:p w:rsidR="00F15D7F" w:rsidRPr="00F15D7F" w:rsidRDefault="00F15D7F" w:rsidP="00F15D7F">
                            <w:pPr>
                              <w:spacing w:after="160" w:line="259" w:lineRule="auto"/>
                              <w:jc w:val="center"/>
                              <w:rPr>
                                <w:rFonts w:ascii="Calibri" w:eastAsia="Calibri" w:hAnsi="Calibri" w:cs="Times New Roman"/>
                                <w:color w:val="002060"/>
                                <w:sz w:val="28"/>
                                <w:lang w:val="en-IN" w:bidi="ar-SA"/>
                              </w:rPr>
                            </w:pPr>
                            <w:r w:rsidRPr="00F15D7F">
                              <w:rPr>
                                <w:rFonts w:ascii="Calibri" w:eastAsia="Calibri" w:hAnsi="Calibri" w:cs="Times New Roman"/>
                                <w:color w:val="002060"/>
                                <w:sz w:val="28"/>
                                <w:lang w:val="en-IN" w:bidi="ar-SA"/>
                              </w:rPr>
                              <w:t>Submission Date – 1</w:t>
                            </w:r>
                            <w:r>
                              <w:rPr>
                                <w:rFonts w:ascii="Calibri" w:eastAsia="Calibri" w:hAnsi="Calibri" w:cs="Times New Roman"/>
                                <w:color w:val="002060"/>
                                <w:sz w:val="28"/>
                                <w:lang w:val="en-IN" w:bidi="ar-SA"/>
                              </w:rPr>
                              <w:t>4</w:t>
                            </w:r>
                            <w:r w:rsidRPr="00F15D7F">
                              <w:rPr>
                                <w:rFonts w:ascii="Calibri" w:eastAsia="Calibri" w:hAnsi="Calibri" w:cs="Times New Roman"/>
                                <w:color w:val="002060"/>
                                <w:sz w:val="28"/>
                                <w:lang w:val="en-IN" w:bidi="ar-SA"/>
                              </w:rPr>
                              <w:t xml:space="preserve"> September 2022</w:t>
                            </w:r>
                          </w:p>
                          <w:p w:rsidR="00F15D7F" w:rsidRPr="00F15D7F" w:rsidRDefault="00F15D7F" w:rsidP="00F15D7F">
                            <w:pPr>
                              <w:spacing w:after="160" w:line="259" w:lineRule="auto"/>
                              <w:jc w:val="center"/>
                              <w:rPr>
                                <w:rFonts w:ascii="Calibri" w:eastAsia="Calibri" w:hAnsi="Calibri" w:cs="Times New Roman"/>
                                <w:color w:val="002060"/>
                                <w:sz w:val="28"/>
                                <w:lang w:val="en-IN" w:bidi="ar-SA"/>
                              </w:rPr>
                            </w:pPr>
                            <w:r w:rsidRPr="00F15D7F">
                              <w:rPr>
                                <w:rFonts w:ascii="Calibri" w:eastAsia="Calibri" w:hAnsi="Calibri" w:cs="Times New Roman"/>
                                <w:color w:val="002060"/>
                                <w:sz w:val="28"/>
                                <w:lang w:val="en-IN" w:bidi="ar-SA"/>
                              </w:rPr>
                              <w:t xml:space="preserve">Title – </w:t>
                            </w:r>
                            <w:r>
                              <w:rPr>
                                <w:rFonts w:ascii="Calibri" w:eastAsia="Calibri" w:hAnsi="Calibri" w:cs="Times New Roman"/>
                                <w:color w:val="002060"/>
                                <w:sz w:val="28"/>
                                <w:lang w:val="en-IN" w:bidi="ar-SA"/>
                              </w:rPr>
                              <w:t>Human Resource Management (A2)</w:t>
                            </w:r>
                          </w:p>
                          <w:p w:rsidR="00F15D7F" w:rsidRPr="00317D57" w:rsidRDefault="00F15D7F" w:rsidP="008C43E6">
                            <w:pPr>
                              <w:jc w:val="center"/>
                              <w:rPr>
                                <w:color w:val="002060"/>
                                <w:sz w:val="28"/>
                                <w:lang w:val="en-IN"/>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6" style="position:absolute;left:0;text-align:left;margin-left:12.25pt;margin-top:-10.9pt;width:444pt;height:64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" fillcolor="white [3201]" strokecolor="#205867 [1608]" strokeweight="10pt">
                <v:textbox>
                  <w:txbxContent>
                    <w:p w:rsidR="008C43E6" w:rsidRDefault="008C43E6" w:rsidP="008C43E6">
                      <w:pPr>
                        <w:jc w:val="center"/>
                        <w:rPr>
                          <w:color w:val="002060"/>
                          <w:sz w:val="56"/>
                          <w:lang w:val="en-IN"/>
                        </w:rPr>
                      </w:pPr>
                    </w:p>
                    <w:p w:rsidR="00F15D7F" w:rsidRDefault="00F15D7F" w:rsidP="008C43E6">
                      <w:pPr>
                        <w:jc w:val="center"/>
                        <w:rPr>
                          <w:color w:val="002060"/>
                          <w:sz w:val="56"/>
                          <w:lang w:val="en-IN"/>
                        </w:rPr>
                      </w:pPr>
                    </w:p>
                    <w:p w:rsidR="00F15D7F" w:rsidRDefault="00F15D7F" w:rsidP="008C43E6">
                      <w:pPr>
                        <w:jc w:val="center"/>
                        <w:rPr>
                          <w:color w:val="002060"/>
                          <w:sz w:val="56"/>
                          <w:lang w:val="en-IN"/>
                        </w:rPr>
                      </w:pPr>
                    </w:p>
                    <w:p w:rsidR="008C43E6" w:rsidRDefault="00732207" w:rsidP="008C43E6">
                      <w:pPr>
                        <w:jc w:val="center"/>
                        <w:rPr>
                          <w:color w:val="002060"/>
                          <w:sz w:val="56"/>
                          <w:lang w:val="en-IN"/>
                        </w:rPr>
                      </w:pPr>
                      <w:r>
                        <w:rPr>
                          <w:color w:val="002060"/>
                          <w:sz w:val="56"/>
                          <w:lang w:val="en-IN"/>
                        </w:rPr>
                        <w:t>Human Resource Management (LCMB7000</w:t>
                      </w:r>
                      <w:r w:rsidR="008C43E6" w:rsidRPr="00CA3609">
                        <w:rPr>
                          <w:color w:val="002060"/>
                          <w:sz w:val="56"/>
                          <w:lang w:val="en-IN"/>
                        </w:rPr>
                        <w:t>)</w:t>
                      </w:r>
                    </w:p>
                    <w:p w:rsidR="00732207" w:rsidRPr="00732207" w:rsidRDefault="00732207" w:rsidP="008C43E6">
                      <w:pPr>
                        <w:jc w:val="center"/>
                        <w:rPr>
                          <w:color w:val="002060"/>
                          <w:sz w:val="44"/>
                          <w:lang w:val="en-IN"/>
                        </w:rPr>
                      </w:pPr>
                      <w:r w:rsidRPr="00732207">
                        <w:rPr>
                          <w:color w:val="002060"/>
                          <w:sz w:val="44"/>
                          <w:lang w:val="en-IN"/>
                        </w:rPr>
                        <w:t>Category: London Campus</w:t>
                      </w:r>
                    </w:p>
                    <w:p w:rsidR="008C43E6" w:rsidRDefault="008C43E6" w:rsidP="008C43E6">
                      <w:pPr>
                        <w:jc w:val="center"/>
                        <w:rPr>
                          <w:color w:val="002060"/>
                          <w:sz w:val="56"/>
                          <w:lang w:val="en-IN"/>
                        </w:rPr>
                      </w:pPr>
                    </w:p>
                    <w:p w:rsidR="008C43E6" w:rsidRDefault="008C43E6" w:rsidP="008C43E6">
                      <w:pPr>
                        <w:jc w:val="center"/>
                        <w:rPr>
                          <w:color w:val="002060"/>
                          <w:sz w:val="44"/>
                          <w:lang w:val="en-IN"/>
                        </w:rPr>
                      </w:pPr>
                    </w:p>
                    <w:p w:rsidR="00F15D7F" w:rsidRPr="00F15D7F" w:rsidRDefault="00F15D7F" w:rsidP="00F15D7F">
                      <w:pPr>
                        <w:spacing w:after="160" w:line="259" w:lineRule="auto"/>
                        <w:jc w:val="center"/>
                        <w:rPr>
                          <w:rFonts w:ascii="Calibri" w:eastAsia="Calibri" w:hAnsi="Calibri" w:cs="Times New Roman"/>
                          <w:color w:val="002060"/>
                          <w:sz w:val="28"/>
                          <w:lang w:val="en-IN" w:bidi="ar-SA"/>
                        </w:rPr>
                      </w:pPr>
                      <w:bookmarkStart w:id="1" w:name="_GoBack"/>
                      <w:bookmarkEnd w:id="1"/>
                      <w:r w:rsidRPr="00F15D7F">
                        <w:rPr>
                          <w:rFonts w:ascii="Calibri" w:eastAsia="Calibri" w:hAnsi="Calibri" w:cs="Times New Roman"/>
                          <w:color w:val="002060"/>
                          <w:sz w:val="28"/>
                          <w:lang w:val="en-IN" w:bidi="ar-SA"/>
                        </w:rPr>
                        <w:t xml:space="preserve">Name – </w:t>
                      </w:r>
                      <w:proofErr w:type="spellStart"/>
                      <w:r w:rsidRPr="00F15D7F">
                        <w:rPr>
                          <w:rFonts w:ascii="Calibri" w:eastAsia="Calibri" w:hAnsi="Calibri" w:cs="Times New Roman"/>
                          <w:color w:val="002060"/>
                          <w:sz w:val="28"/>
                          <w:lang w:val="en-IN" w:bidi="ar-SA"/>
                        </w:rPr>
                        <w:t>Atheena</w:t>
                      </w:r>
                      <w:proofErr w:type="spellEnd"/>
                      <w:r w:rsidRPr="00F15D7F">
                        <w:rPr>
                          <w:rFonts w:ascii="Calibri" w:eastAsia="Calibri" w:hAnsi="Calibri" w:cs="Times New Roman"/>
                          <w:color w:val="002060"/>
                          <w:sz w:val="28"/>
                          <w:lang w:val="en-IN" w:bidi="ar-SA"/>
                        </w:rPr>
                        <w:t xml:space="preserve"> Mary George</w:t>
                      </w:r>
                    </w:p>
                    <w:p w:rsidR="00F15D7F" w:rsidRPr="00F15D7F" w:rsidRDefault="00F15D7F" w:rsidP="00F15D7F">
                      <w:pPr>
                        <w:spacing w:after="160" w:line="259" w:lineRule="auto"/>
                        <w:jc w:val="center"/>
                        <w:rPr>
                          <w:rFonts w:ascii="Calibri" w:eastAsia="Calibri" w:hAnsi="Calibri" w:cs="Times New Roman"/>
                          <w:color w:val="002060"/>
                          <w:sz w:val="28"/>
                          <w:lang w:val="en-IN" w:bidi="ar-SA"/>
                        </w:rPr>
                      </w:pPr>
                      <w:r w:rsidRPr="00F15D7F">
                        <w:rPr>
                          <w:rFonts w:ascii="Calibri" w:eastAsia="Calibri" w:hAnsi="Calibri" w:cs="Times New Roman"/>
                          <w:color w:val="002060"/>
                          <w:sz w:val="28"/>
                          <w:lang w:val="en-IN" w:bidi="ar-SA"/>
                        </w:rPr>
                        <w:t>Student Number – 2131566</w:t>
                      </w:r>
                    </w:p>
                    <w:p w:rsidR="00F15D7F" w:rsidRPr="00F15D7F" w:rsidRDefault="00F15D7F" w:rsidP="00F15D7F">
                      <w:pPr>
                        <w:spacing w:after="160" w:line="259" w:lineRule="auto"/>
                        <w:jc w:val="center"/>
                        <w:rPr>
                          <w:rFonts w:ascii="Calibri" w:eastAsia="Calibri" w:hAnsi="Calibri" w:cs="Times New Roman"/>
                          <w:color w:val="002060"/>
                          <w:sz w:val="28"/>
                          <w:lang w:val="en-IN" w:bidi="ar-SA"/>
                        </w:rPr>
                      </w:pPr>
                      <w:r>
                        <w:rPr>
                          <w:rFonts w:ascii="Calibri" w:eastAsia="Calibri" w:hAnsi="Calibri" w:cs="Times New Roman"/>
                          <w:color w:val="002060"/>
                          <w:sz w:val="28"/>
                          <w:lang w:val="en-IN" w:bidi="ar-SA"/>
                        </w:rPr>
                        <w:t>Module – LCMB7000</w:t>
                      </w:r>
                    </w:p>
                    <w:p w:rsidR="00F15D7F" w:rsidRPr="00F15D7F" w:rsidRDefault="00F15D7F" w:rsidP="00F15D7F">
                      <w:pPr>
                        <w:spacing w:after="160" w:line="259" w:lineRule="auto"/>
                        <w:jc w:val="center"/>
                        <w:rPr>
                          <w:rFonts w:ascii="Calibri" w:eastAsia="Calibri" w:hAnsi="Calibri" w:cs="Times New Roman"/>
                          <w:color w:val="002060"/>
                          <w:sz w:val="28"/>
                          <w:lang w:val="en-IN" w:bidi="ar-SA"/>
                        </w:rPr>
                      </w:pPr>
                      <w:r>
                        <w:rPr>
                          <w:rFonts w:ascii="Calibri" w:eastAsia="Calibri" w:hAnsi="Calibri" w:cs="Times New Roman"/>
                          <w:color w:val="002060"/>
                          <w:sz w:val="28"/>
                          <w:lang w:val="en-IN" w:bidi="ar-SA"/>
                        </w:rPr>
                        <w:t xml:space="preserve">Lecturer – </w:t>
                      </w:r>
                      <w:proofErr w:type="spellStart"/>
                      <w:r>
                        <w:rPr>
                          <w:rFonts w:ascii="Calibri" w:eastAsia="Calibri" w:hAnsi="Calibri" w:cs="Times New Roman"/>
                          <w:color w:val="002060"/>
                          <w:sz w:val="28"/>
                          <w:lang w:val="en-IN" w:bidi="ar-SA"/>
                        </w:rPr>
                        <w:t>Gladius</w:t>
                      </w:r>
                      <w:proofErr w:type="spellEnd"/>
                      <w:r>
                        <w:rPr>
                          <w:rFonts w:ascii="Calibri" w:eastAsia="Calibri" w:hAnsi="Calibri" w:cs="Times New Roman"/>
                          <w:color w:val="002060"/>
                          <w:sz w:val="28"/>
                          <w:lang w:val="en-IN" w:bidi="ar-SA"/>
                        </w:rPr>
                        <w:t xml:space="preserve"> </w:t>
                      </w:r>
                      <w:proofErr w:type="spellStart"/>
                      <w:r>
                        <w:rPr>
                          <w:rFonts w:ascii="Calibri" w:eastAsia="Calibri" w:hAnsi="Calibri" w:cs="Times New Roman"/>
                          <w:color w:val="002060"/>
                          <w:sz w:val="28"/>
                          <w:lang w:val="en-IN" w:bidi="ar-SA"/>
                        </w:rPr>
                        <w:t>Kulothungan</w:t>
                      </w:r>
                      <w:proofErr w:type="spellEnd"/>
                    </w:p>
                    <w:p w:rsidR="00F15D7F" w:rsidRPr="00F15D7F" w:rsidRDefault="00F15D7F" w:rsidP="00F15D7F">
                      <w:pPr>
                        <w:spacing w:after="160" w:line="259" w:lineRule="auto"/>
                        <w:jc w:val="center"/>
                        <w:rPr>
                          <w:rFonts w:ascii="Calibri" w:eastAsia="Calibri" w:hAnsi="Calibri" w:cs="Times New Roman"/>
                          <w:color w:val="002060"/>
                          <w:sz w:val="28"/>
                          <w:lang w:val="en-IN" w:bidi="ar-SA"/>
                        </w:rPr>
                      </w:pPr>
                      <w:r w:rsidRPr="00F15D7F">
                        <w:rPr>
                          <w:rFonts w:ascii="Calibri" w:eastAsia="Calibri" w:hAnsi="Calibri" w:cs="Times New Roman"/>
                          <w:color w:val="002060"/>
                          <w:sz w:val="28"/>
                          <w:lang w:val="en-IN" w:bidi="ar-SA"/>
                        </w:rPr>
                        <w:t>Course – Master’s in Business Administration</w:t>
                      </w:r>
                    </w:p>
                    <w:p w:rsidR="00F15D7F" w:rsidRPr="00F15D7F" w:rsidRDefault="00F15D7F" w:rsidP="00F15D7F">
                      <w:pPr>
                        <w:spacing w:after="160" w:line="259" w:lineRule="auto"/>
                        <w:jc w:val="center"/>
                        <w:rPr>
                          <w:rFonts w:ascii="Calibri" w:eastAsia="Calibri" w:hAnsi="Calibri" w:cs="Times New Roman"/>
                          <w:color w:val="002060"/>
                          <w:sz w:val="28"/>
                          <w:lang w:val="en-IN" w:bidi="ar-SA"/>
                        </w:rPr>
                      </w:pPr>
                      <w:r w:rsidRPr="00F15D7F">
                        <w:rPr>
                          <w:rFonts w:ascii="Calibri" w:eastAsia="Calibri" w:hAnsi="Calibri" w:cs="Times New Roman"/>
                          <w:color w:val="002060"/>
                          <w:sz w:val="28"/>
                          <w:lang w:val="en-IN" w:bidi="ar-SA"/>
                        </w:rPr>
                        <w:t>Submission Date – 1</w:t>
                      </w:r>
                      <w:r>
                        <w:rPr>
                          <w:rFonts w:ascii="Calibri" w:eastAsia="Calibri" w:hAnsi="Calibri" w:cs="Times New Roman"/>
                          <w:color w:val="002060"/>
                          <w:sz w:val="28"/>
                          <w:lang w:val="en-IN" w:bidi="ar-SA"/>
                        </w:rPr>
                        <w:t>4</w:t>
                      </w:r>
                      <w:r w:rsidRPr="00F15D7F">
                        <w:rPr>
                          <w:rFonts w:ascii="Calibri" w:eastAsia="Calibri" w:hAnsi="Calibri" w:cs="Times New Roman"/>
                          <w:color w:val="002060"/>
                          <w:sz w:val="28"/>
                          <w:lang w:val="en-IN" w:bidi="ar-SA"/>
                        </w:rPr>
                        <w:t xml:space="preserve"> September 2022</w:t>
                      </w:r>
                    </w:p>
                    <w:p w:rsidR="00F15D7F" w:rsidRPr="00F15D7F" w:rsidRDefault="00F15D7F" w:rsidP="00F15D7F">
                      <w:pPr>
                        <w:spacing w:after="160" w:line="259" w:lineRule="auto"/>
                        <w:jc w:val="center"/>
                        <w:rPr>
                          <w:rFonts w:ascii="Calibri" w:eastAsia="Calibri" w:hAnsi="Calibri" w:cs="Times New Roman"/>
                          <w:color w:val="002060"/>
                          <w:sz w:val="28"/>
                          <w:lang w:val="en-IN" w:bidi="ar-SA"/>
                        </w:rPr>
                      </w:pPr>
                      <w:r w:rsidRPr="00F15D7F">
                        <w:rPr>
                          <w:rFonts w:ascii="Calibri" w:eastAsia="Calibri" w:hAnsi="Calibri" w:cs="Times New Roman"/>
                          <w:color w:val="002060"/>
                          <w:sz w:val="28"/>
                          <w:lang w:val="en-IN" w:bidi="ar-SA"/>
                        </w:rPr>
                        <w:t xml:space="preserve">Title – </w:t>
                      </w:r>
                      <w:r>
                        <w:rPr>
                          <w:rFonts w:ascii="Calibri" w:eastAsia="Calibri" w:hAnsi="Calibri" w:cs="Times New Roman"/>
                          <w:color w:val="002060"/>
                          <w:sz w:val="28"/>
                          <w:lang w:val="en-IN" w:bidi="ar-SA"/>
                        </w:rPr>
                        <w:t>Human Resource Management (A2)</w:t>
                      </w:r>
                    </w:p>
                    <w:p w:rsidR="00F15D7F" w:rsidRPr="00317D57" w:rsidRDefault="00F15D7F" w:rsidP="008C43E6">
                      <w:pPr>
                        <w:jc w:val="center"/>
                        <w:rPr>
                          <w:color w:val="002060"/>
                          <w:sz w:val="28"/>
                          <w:lang w:val="en-IN"/>
                        </w:rPr>
                      </w:pPr>
                    </w:p>
                  </w:txbxContent>
                </v:textbox>
              </v:rect>
            </w:pict>
          </mc:Fallback>
        </mc:AlternateContent>
      </w:r>
    </w:p>
    <w:p w:rsidR="000E1E31" w:rsidRDefault="000E1E31">
      <w:pPr>
        <w:rPr>
          <w:rFonts w:ascii="Times New Roman" w:hAnsi="Times New Roman" w:cs="Times New Roman"/>
          <w:sz w:val="24"/>
          <w:szCs w:val="24"/>
        </w:rPr>
      </w:pPr>
      <w:r>
        <w:rPr>
          <w:rFonts w:ascii="Times New Roman" w:hAnsi="Times New Roman" w:cs="Times New Roman"/>
          <w:sz w:val="24"/>
          <w:szCs w:val="24"/>
        </w:rPr>
        <w:br w:type="page"/>
      </w:r>
    </w:p>
    <w:p w:rsidR="00C35295" w:rsidRDefault="00C35295" w:rsidP="003548DA">
      <w:pPr>
        <w:spacing w:line="360" w:lineRule="auto"/>
        <w:jc w:val="both"/>
        <w:rPr>
          <w:rFonts w:ascii="Times New Roman" w:hAnsi="Times New Roman" w:cs="Times New Roman"/>
          <w:sz w:val="24"/>
          <w:szCs w:val="24"/>
        </w:rPr>
      </w:pPr>
    </w:p>
    <w:p w:rsidR="00503CCB" w:rsidRDefault="00503CCB" w:rsidP="00342DC5">
      <w:pPr>
        <w:spacing w:line="360" w:lineRule="auto"/>
        <w:jc w:val="center"/>
        <w:rPr>
          <w:rStyle w:val="IntenseReference"/>
          <w:sz w:val="32"/>
          <w:szCs w:val="32"/>
        </w:rPr>
      </w:pPr>
    </w:p>
    <w:p w:rsidR="00503CCB" w:rsidRDefault="00503CCB" w:rsidP="00342DC5">
      <w:pPr>
        <w:spacing w:line="360" w:lineRule="auto"/>
        <w:jc w:val="center"/>
        <w:rPr>
          <w:rStyle w:val="IntenseReference"/>
          <w:sz w:val="32"/>
          <w:szCs w:val="32"/>
        </w:rPr>
      </w:pPr>
    </w:p>
    <w:p w:rsidR="00503CCB" w:rsidRDefault="00503CCB" w:rsidP="00342DC5">
      <w:pPr>
        <w:spacing w:line="360" w:lineRule="auto"/>
        <w:jc w:val="center"/>
        <w:rPr>
          <w:rStyle w:val="IntenseReference"/>
          <w:sz w:val="32"/>
          <w:szCs w:val="32"/>
        </w:rPr>
      </w:pPr>
    </w:p>
    <w:p w:rsidR="00503CCB" w:rsidRDefault="00503CCB" w:rsidP="00342DC5">
      <w:pPr>
        <w:spacing w:line="360" w:lineRule="auto"/>
        <w:jc w:val="center"/>
        <w:rPr>
          <w:rStyle w:val="IntenseReference"/>
          <w:sz w:val="32"/>
          <w:szCs w:val="32"/>
        </w:rPr>
      </w:pPr>
    </w:p>
    <w:p w:rsidR="00503CCB" w:rsidRDefault="00503CCB" w:rsidP="00342DC5">
      <w:pPr>
        <w:spacing w:line="360" w:lineRule="auto"/>
        <w:jc w:val="center"/>
        <w:rPr>
          <w:rStyle w:val="IntenseReference"/>
          <w:sz w:val="32"/>
          <w:szCs w:val="32"/>
        </w:rPr>
      </w:pPr>
    </w:p>
    <w:p w:rsidR="00503CCB" w:rsidRDefault="00503CCB" w:rsidP="00342DC5">
      <w:pPr>
        <w:spacing w:line="360" w:lineRule="auto"/>
        <w:jc w:val="center"/>
        <w:rPr>
          <w:rStyle w:val="IntenseReference"/>
          <w:sz w:val="32"/>
          <w:szCs w:val="32"/>
        </w:rPr>
      </w:pPr>
    </w:p>
    <w:p w:rsidR="00BB2087" w:rsidRPr="00CE737A" w:rsidRDefault="00176C2B" w:rsidP="00342DC5">
      <w:pPr>
        <w:spacing w:line="360" w:lineRule="auto"/>
        <w:jc w:val="center"/>
        <w:rPr>
          <w:rStyle w:val="IntenseReference"/>
          <w:sz w:val="32"/>
          <w:szCs w:val="32"/>
        </w:rPr>
      </w:pPr>
      <w:r w:rsidRPr="00CE737A">
        <w:rPr>
          <w:rStyle w:val="IntenseReference"/>
          <w:sz w:val="32"/>
          <w:szCs w:val="32"/>
        </w:rPr>
        <w:t xml:space="preserve">Human Resource Management of </w:t>
      </w:r>
      <w:r w:rsidR="00EF77A7" w:rsidRPr="00CE737A">
        <w:rPr>
          <w:rStyle w:val="IntenseReference"/>
          <w:sz w:val="32"/>
          <w:szCs w:val="32"/>
        </w:rPr>
        <w:t xml:space="preserve">AVEVA Group </w:t>
      </w:r>
      <w:proofErr w:type="spellStart"/>
      <w:r w:rsidR="00EF77A7" w:rsidRPr="00CE737A">
        <w:rPr>
          <w:rStyle w:val="IntenseReference"/>
          <w:sz w:val="32"/>
          <w:szCs w:val="32"/>
        </w:rPr>
        <w:t>plc</w:t>
      </w:r>
      <w:proofErr w:type="spellEnd"/>
    </w:p>
    <w:p w:rsidR="00957744" w:rsidRDefault="00957744" w:rsidP="003548DA">
      <w:pPr>
        <w:spacing w:line="360" w:lineRule="auto"/>
        <w:jc w:val="both"/>
        <w:rPr>
          <w:rFonts w:ascii="Times New Roman" w:hAnsi="Times New Roman" w:cs="Times New Roman"/>
          <w:sz w:val="24"/>
          <w:szCs w:val="24"/>
        </w:rPr>
      </w:pPr>
    </w:p>
    <w:p w:rsidR="00957744" w:rsidRDefault="00957744" w:rsidP="003548DA">
      <w:pPr>
        <w:spacing w:line="360" w:lineRule="auto"/>
        <w:jc w:val="both"/>
        <w:rPr>
          <w:rFonts w:ascii="Times New Roman" w:hAnsi="Times New Roman" w:cs="Times New Roman"/>
          <w:sz w:val="24"/>
          <w:szCs w:val="24"/>
        </w:rPr>
      </w:pPr>
    </w:p>
    <w:p w:rsidR="00957744" w:rsidRDefault="00957744" w:rsidP="003548DA">
      <w:pPr>
        <w:spacing w:line="360" w:lineRule="auto"/>
        <w:jc w:val="both"/>
        <w:rPr>
          <w:rFonts w:ascii="Times New Roman" w:hAnsi="Times New Roman" w:cs="Times New Roman"/>
          <w:sz w:val="24"/>
          <w:szCs w:val="24"/>
        </w:rPr>
      </w:pPr>
    </w:p>
    <w:p w:rsidR="00957744" w:rsidRDefault="00957744" w:rsidP="003548DA">
      <w:pPr>
        <w:spacing w:line="360" w:lineRule="auto"/>
        <w:jc w:val="both"/>
        <w:rPr>
          <w:rFonts w:ascii="Times New Roman" w:hAnsi="Times New Roman" w:cs="Times New Roman"/>
          <w:sz w:val="24"/>
          <w:szCs w:val="24"/>
        </w:rPr>
      </w:pPr>
    </w:p>
    <w:p w:rsidR="00957744" w:rsidRDefault="00957744" w:rsidP="003548DA">
      <w:pPr>
        <w:spacing w:line="360" w:lineRule="auto"/>
        <w:jc w:val="both"/>
        <w:rPr>
          <w:rFonts w:ascii="Times New Roman" w:hAnsi="Times New Roman" w:cs="Times New Roman"/>
          <w:sz w:val="24"/>
          <w:szCs w:val="24"/>
        </w:rPr>
      </w:pPr>
    </w:p>
    <w:p w:rsidR="00957744" w:rsidRDefault="00957744" w:rsidP="003548DA">
      <w:pPr>
        <w:spacing w:line="360" w:lineRule="auto"/>
        <w:jc w:val="both"/>
        <w:rPr>
          <w:rFonts w:ascii="Times New Roman" w:hAnsi="Times New Roman" w:cs="Times New Roman"/>
          <w:sz w:val="24"/>
          <w:szCs w:val="24"/>
        </w:rPr>
      </w:pPr>
    </w:p>
    <w:p w:rsidR="00957744" w:rsidRDefault="00957744" w:rsidP="003548DA">
      <w:pPr>
        <w:spacing w:line="360" w:lineRule="auto"/>
        <w:jc w:val="both"/>
        <w:rPr>
          <w:rFonts w:ascii="Times New Roman" w:hAnsi="Times New Roman" w:cs="Times New Roman"/>
          <w:sz w:val="24"/>
          <w:szCs w:val="24"/>
        </w:rPr>
      </w:pPr>
    </w:p>
    <w:p w:rsidR="00957744" w:rsidRDefault="00957744" w:rsidP="003548DA">
      <w:pPr>
        <w:spacing w:line="360" w:lineRule="auto"/>
        <w:jc w:val="both"/>
        <w:rPr>
          <w:rFonts w:ascii="Times New Roman" w:hAnsi="Times New Roman" w:cs="Times New Roman"/>
          <w:sz w:val="24"/>
          <w:szCs w:val="24"/>
        </w:rPr>
      </w:pPr>
    </w:p>
    <w:p w:rsidR="00957744" w:rsidRDefault="00957744" w:rsidP="003548DA">
      <w:pPr>
        <w:spacing w:line="360" w:lineRule="auto"/>
        <w:jc w:val="both"/>
        <w:rPr>
          <w:rFonts w:ascii="Times New Roman" w:hAnsi="Times New Roman" w:cs="Times New Roman"/>
          <w:sz w:val="24"/>
          <w:szCs w:val="24"/>
        </w:rPr>
      </w:pPr>
    </w:p>
    <w:p w:rsidR="00957744" w:rsidRDefault="00957744" w:rsidP="003548DA">
      <w:pPr>
        <w:spacing w:line="360" w:lineRule="auto"/>
        <w:jc w:val="both"/>
        <w:rPr>
          <w:rFonts w:ascii="Times New Roman" w:hAnsi="Times New Roman" w:cs="Times New Roman"/>
          <w:sz w:val="24"/>
          <w:szCs w:val="24"/>
        </w:rPr>
      </w:pPr>
    </w:p>
    <w:p w:rsidR="00957744" w:rsidRDefault="00957744" w:rsidP="003548DA">
      <w:pPr>
        <w:spacing w:line="360" w:lineRule="auto"/>
        <w:jc w:val="both"/>
        <w:rPr>
          <w:rFonts w:ascii="Times New Roman" w:hAnsi="Times New Roman" w:cs="Times New Roman"/>
          <w:sz w:val="24"/>
          <w:szCs w:val="24"/>
        </w:rPr>
      </w:pPr>
    </w:p>
    <w:p w:rsidR="00957744" w:rsidRDefault="00176C2B" w:rsidP="00C865B5">
      <w:pPr>
        <w:pStyle w:val="Heading1"/>
        <w:numPr>
          <w:ilvl w:val="0"/>
          <w:numId w:val="0"/>
        </w:numPr>
        <w:ind w:left="432" w:hanging="432"/>
      </w:pPr>
      <w:bookmarkStart w:id="2" w:name="_Toc112661919"/>
      <w:r>
        <w:lastRenderedPageBreak/>
        <w:t>Executive Summary</w:t>
      </w:r>
      <w:bookmarkEnd w:id="2"/>
      <w:r>
        <w:t xml:space="preserve"> </w:t>
      </w:r>
    </w:p>
    <w:p w:rsidR="00342DC5" w:rsidRDefault="00176C2B" w:rsidP="003548D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author as </w:t>
      </w:r>
      <w:r w:rsidRPr="00C865B5">
        <w:rPr>
          <w:rFonts w:ascii="Times New Roman" w:hAnsi="Times New Roman" w:cs="Times New Roman"/>
          <w:sz w:val="24"/>
          <w:szCs w:val="24"/>
        </w:rPr>
        <w:t>the Human Resource Director o</w:t>
      </w:r>
      <w:r>
        <w:rPr>
          <w:rFonts w:ascii="Times New Roman" w:hAnsi="Times New Roman" w:cs="Times New Roman"/>
          <w:sz w:val="24"/>
          <w:szCs w:val="24"/>
        </w:rPr>
        <w:t xml:space="preserve">f </w:t>
      </w:r>
      <w:r w:rsidRPr="00EF77A7">
        <w:rPr>
          <w:rFonts w:ascii="Times New Roman" w:hAnsi="Times New Roman" w:cs="Times New Roman"/>
          <w:sz w:val="24"/>
          <w:szCs w:val="24"/>
        </w:rPr>
        <w:t xml:space="preserve">AVEVA Group </w:t>
      </w:r>
      <w:proofErr w:type="spellStart"/>
      <w:r w:rsidRPr="00EF77A7">
        <w:rPr>
          <w:rFonts w:ascii="Times New Roman" w:hAnsi="Times New Roman" w:cs="Times New Roman"/>
          <w:sz w:val="24"/>
          <w:szCs w:val="24"/>
        </w:rPr>
        <w:t>plc</w:t>
      </w:r>
      <w:proofErr w:type="spellEnd"/>
      <w:r w:rsidRPr="00342DC5">
        <w:t xml:space="preserve"> </w:t>
      </w:r>
      <w:r w:rsidRPr="00342DC5">
        <w:rPr>
          <w:rFonts w:ascii="Times New Roman" w:hAnsi="Times New Roman" w:cs="Times New Roman"/>
          <w:sz w:val="24"/>
          <w:szCs w:val="24"/>
        </w:rPr>
        <w:t>Write</w:t>
      </w:r>
      <w:r>
        <w:rPr>
          <w:rFonts w:ascii="Times New Roman" w:hAnsi="Times New Roman" w:cs="Times New Roman"/>
          <w:sz w:val="24"/>
          <w:szCs w:val="24"/>
        </w:rPr>
        <w:t>s</w:t>
      </w:r>
      <w:r w:rsidRPr="00342DC5">
        <w:rPr>
          <w:rFonts w:ascii="Times New Roman" w:hAnsi="Times New Roman" w:cs="Times New Roman"/>
          <w:sz w:val="24"/>
          <w:szCs w:val="24"/>
        </w:rPr>
        <w:t xml:space="preserve"> a report</w:t>
      </w:r>
      <w:r>
        <w:rPr>
          <w:rFonts w:ascii="Times New Roman" w:hAnsi="Times New Roman" w:cs="Times New Roman"/>
          <w:sz w:val="24"/>
          <w:szCs w:val="24"/>
        </w:rPr>
        <w:t xml:space="preserve"> on </w:t>
      </w:r>
      <w:r w:rsidRPr="00342DC5">
        <w:rPr>
          <w:rFonts w:ascii="Times New Roman" w:hAnsi="Times New Roman" w:cs="Times New Roman"/>
          <w:sz w:val="24"/>
          <w:szCs w:val="24"/>
        </w:rPr>
        <w:t>appropr</w:t>
      </w:r>
      <w:r>
        <w:rPr>
          <w:rFonts w:ascii="Times New Roman" w:hAnsi="Times New Roman" w:cs="Times New Roman"/>
          <w:sz w:val="24"/>
          <w:szCs w:val="24"/>
        </w:rPr>
        <w:t xml:space="preserve">iate Human Resource Strategies such as change management, leadership development, and Learning and development. The author firstly provides an introduction to Human Resource Management and secondly an overview of </w:t>
      </w:r>
      <w:r w:rsidRPr="00342DC5">
        <w:rPr>
          <w:rFonts w:ascii="Times New Roman" w:hAnsi="Times New Roman" w:cs="Times New Roman"/>
          <w:sz w:val="24"/>
          <w:szCs w:val="24"/>
        </w:rPr>
        <w:t>1</w:t>
      </w:r>
      <w:r w:rsidRPr="00342DC5">
        <w:rPr>
          <w:rFonts w:ascii="Times New Roman" w:hAnsi="Times New Roman" w:cs="Times New Roman"/>
          <w:sz w:val="24"/>
          <w:szCs w:val="24"/>
        </w:rPr>
        <w:tab/>
        <w:t>to AVEVA Group plc</w:t>
      </w:r>
      <w:r>
        <w:rPr>
          <w:rFonts w:ascii="Times New Roman" w:hAnsi="Times New Roman" w:cs="Times New Roman"/>
          <w:sz w:val="24"/>
          <w:szCs w:val="24"/>
        </w:rPr>
        <w:t xml:space="preserve">. </w:t>
      </w:r>
      <w:r w:rsidRPr="0013107A">
        <w:rPr>
          <w:rFonts w:ascii="Times New Roman" w:hAnsi="Times New Roman" w:cs="Times New Roman"/>
          <w:sz w:val="24"/>
          <w:szCs w:val="24"/>
        </w:rPr>
        <w:t>Learning and development</w:t>
      </w:r>
      <w:r>
        <w:rPr>
          <w:rFonts w:ascii="Times New Roman" w:hAnsi="Times New Roman" w:cs="Times New Roman"/>
          <w:sz w:val="24"/>
          <w:szCs w:val="24"/>
        </w:rPr>
        <w:t xml:space="preserve"> strategy is applied to Human capital theory by indicating its application. </w:t>
      </w:r>
      <w:r w:rsidRPr="008F6BCC">
        <w:rPr>
          <w:rFonts w:ascii="Times New Roman" w:hAnsi="Times New Roman" w:cs="Times New Roman"/>
          <w:sz w:val="24"/>
          <w:szCs w:val="24"/>
        </w:rPr>
        <w:t xml:space="preserve">Change Management </w:t>
      </w:r>
      <w:r>
        <w:rPr>
          <w:rFonts w:ascii="Times New Roman" w:hAnsi="Times New Roman" w:cs="Times New Roman"/>
          <w:sz w:val="24"/>
          <w:szCs w:val="24"/>
        </w:rPr>
        <w:t xml:space="preserve">strategy is applied to ADKAR Change Management mode. </w:t>
      </w:r>
      <w:r w:rsidRPr="008F6BCC">
        <w:rPr>
          <w:rFonts w:ascii="Times New Roman" w:hAnsi="Times New Roman" w:cs="Times New Roman"/>
          <w:sz w:val="24"/>
          <w:szCs w:val="24"/>
        </w:rPr>
        <w:t>Leadership development</w:t>
      </w:r>
      <w:r>
        <w:rPr>
          <w:rFonts w:ascii="Times New Roman" w:hAnsi="Times New Roman" w:cs="Times New Roman"/>
          <w:sz w:val="24"/>
          <w:szCs w:val="24"/>
        </w:rPr>
        <w:t xml:space="preserve"> is explained through </w:t>
      </w:r>
      <w:r w:rsidRPr="008F6BCC">
        <w:rPr>
          <w:rFonts w:ascii="Times New Roman" w:hAnsi="Times New Roman" w:cs="Times New Roman"/>
          <w:sz w:val="24"/>
          <w:szCs w:val="24"/>
        </w:rPr>
        <w:t>the Trait Theory of Leadership</w:t>
      </w:r>
      <w:r>
        <w:rPr>
          <w:rFonts w:ascii="Times New Roman" w:hAnsi="Times New Roman" w:cs="Times New Roman"/>
          <w:sz w:val="24"/>
          <w:szCs w:val="24"/>
        </w:rPr>
        <w:t xml:space="preserve">. Finally, the author provides two recommendations to the Company when considering HR practices. </w:t>
      </w:r>
    </w:p>
    <w:p w:rsidR="00342DC5" w:rsidRDefault="00342DC5" w:rsidP="003548DA">
      <w:pPr>
        <w:spacing w:line="360" w:lineRule="auto"/>
        <w:jc w:val="both"/>
        <w:rPr>
          <w:rFonts w:ascii="Times New Roman" w:hAnsi="Times New Roman" w:cs="Times New Roman"/>
          <w:sz w:val="24"/>
          <w:szCs w:val="24"/>
        </w:rPr>
      </w:pPr>
    </w:p>
    <w:p w:rsidR="00342DC5" w:rsidRDefault="00342DC5" w:rsidP="003548DA">
      <w:pPr>
        <w:spacing w:line="360" w:lineRule="auto"/>
        <w:jc w:val="both"/>
        <w:rPr>
          <w:rFonts w:ascii="Times New Roman" w:hAnsi="Times New Roman" w:cs="Times New Roman"/>
          <w:sz w:val="24"/>
          <w:szCs w:val="24"/>
        </w:rPr>
      </w:pPr>
    </w:p>
    <w:p w:rsidR="00342DC5" w:rsidRDefault="00342DC5" w:rsidP="003548DA">
      <w:pPr>
        <w:spacing w:line="360" w:lineRule="auto"/>
        <w:jc w:val="both"/>
        <w:rPr>
          <w:rFonts w:ascii="Times New Roman" w:hAnsi="Times New Roman" w:cs="Times New Roman"/>
          <w:sz w:val="24"/>
          <w:szCs w:val="24"/>
        </w:rPr>
      </w:pPr>
    </w:p>
    <w:p w:rsidR="00342DC5" w:rsidRDefault="00342DC5" w:rsidP="003548DA">
      <w:pPr>
        <w:spacing w:line="360" w:lineRule="auto"/>
        <w:jc w:val="both"/>
        <w:rPr>
          <w:rFonts w:ascii="Times New Roman" w:hAnsi="Times New Roman" w:cs="Times New Roman"/>
          <w:sz w:val="24"/>
          <w:szCs w:val="24"/>
        </w:rPr>
      </w:pPr>
    </w:p>
    <w:p w:rsidR="00342DC5" w:rsidRDefault="00342DC5" w:rsidP="003548DA">
      <w:pPr>
        <w:spacing w:line="360" w:lineRule="auto"/>
        <w:jc w:val="both"/>
        <w:rPr>
          <w:rFonts w:ascii="Times New Roman" w:hAnsi="Times New Roman" w:cs="Times New Roman"/>
          <w:sz w:val="24"/>
          <w:szCs w:val="24"/>
        </w:rPr>
      </w:pPr>
    </w:p>
    <w:p w:rsidR="00342DC5" w:rsidRDefault="00342DC5" w:rsidP="003548DA">
      <w:pPr>
        <w:spacing w:line="360" w:lineRule="auto"/>
        <w:jc w:val="both"/>
        <w:rPr>
          <w:rFonts w:ascii="Times New Roman" w:hAnsi="Times New Roman" w:cs="Times New Roman"/>
          <w:sz w:val="24"/>
          <w:szCs w:val="24"/>
        </w:rPr>
      </w:pPr>
    </w:p>
    <w:p w:rsidR="00342DC5" w:rsidRDefault="00342DC5" w:rsidP="003548DA">
      <w:pPr>
        <w:spacing w:line="360" w:lineRule="auto"/>
        <w:jc w:val="both"/>
        <w:rPr>
          <w:rFonts w:ascii="Times New Roman" w:hAnsi="Times New Roman" w:cs="Times New Roman"/>
          <w:sz w:val="24"/>
          <w:szCs w:val="24"/>
        </w:rPr>
      </w:pPr>
    </w:p>
    <w:p w:rsidR="00342DC5" w:rsidRDefault="00342DC5" w:rsidP="003548DA">
      <w:pPr>
        <w:spacing w:line="360" w:lineRule="auto"/>
        <w:jc w:val="both"/>
        <w:rPr>
          <w:rFonts w:ascii="Times New Roman" w:hAnsi="Times New Roman" w:cs="Times New Roman"/>
          <w:sz w:val="24"/>
          <w:szCs w:val="24"/>
        </w:rPr>
      </w:pPr>
    </w:p>
    <w:p w:rsidR="00342DC5" w:rsidRDefault="00342DC5" w:rsidP="003548DA">
      <w:pPr>
        <w:spacing w:line="360" w:lineRule="auto"/>
        <w:jc w:val="both"/>
        <w:rPr>
          <w:rFonts w:ascii="Times New Roman" w:hAnsi="Times New Roman" w:cs="Times New Roman"/>
          <w:sz w:val="24"/>
          <w:szCs w:val="24"/>
        </w:rPr>
      </w:pPr>
    </w:p>
    <w:p w:rsidR="00342DC5" w:rsidRDefault="00342DC5" w:rsidP="003548DA">
      <w:pPr>
        <w:spacing w:line="360" w:lineRule="auto"/>
        <w:jc w:val="both"/>
        <w:rPr>
          <w:rFonts w:ascii="Times New Roman" w:hAnsi="Times New Roman" w:cs="Times New Roman"/>
          <w:sz w:val="24"/>
          <w:szCs w:val="24"/>
        </w:rPr>
      </w:pPr>
    </w:p>
    <w:p w:rsidR="00342DC5" w:rsidRDefault="00342DC5" w:rsidP="003548DA">
      <w:pPr>
        <w:spacing w:line="360" w:lineRule="auto"/>
        <w:jc w:val="both"/>
        <w:rPr>
          <w:rFonts w:ascii="Times New Roman" w:hAnsi="Times New Roman" w:cs="Times New Roman"/>
          <w:sz w:val="24"/>
          <w:szCs w:val="24"/>
        </w:rPr>
      </w:pPr>
    </w:p>
    <w:p w:rsidR="00342DC5" w:rsidRDefault="00342DC5" w:rsidP="003548DA">
      <w:pPr>
        <w:spacing w:line="360" w:lineRule="auto"/>
        <w:jc w:val="both"/>
        <w:rPr>
          <w:rFonts w:ascii="Times New Roman" w:hAnsi="Times New Roman" w:cs="Times New Roman"/>
          <w:sz w:val="24"/>
          <w:szCs w:val="24"/>
        </w:rPr>
      </w:pPr>
    </w:p>
    <w:p w:rsidR="00342DC5" w:rsidRDefault="00342DC5" w:rsidP="003548DA">
      <w:pPr>
        <w:spacing w:line="360" w:lineRule="auto"/>
        <w:jc w:val="both"/>
        <w:rPr>
          <w:rFonts w:ascii="Times New Roman" w:hAnsi="Times New Roman" w:cs="Times New Roman"/>
          <w:sz w:val="24"/>
          <w:szCs w:val="24"/>
        </w:rPr>
      </w:pPr>
    </w:p>
    <w:p w:rsidR="00957744" w:rsidRDefault="00176C2B" w:rsidP="003548D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CE737A" w:rsidRDefault="00CE737A" w:rsidP="003548DA">
      <w:pPr>
        <w:spacing w:line="360" w:lineRule="auto"/>
        <w:jc w:val="both"/>
        <w:rPr>
          <w:rFonts w:ascii="Times New Roman" w:hAnsi="Times New Roman" w:cs="Times New Roman"/>
          <w:sz w:val="24"/>
          <w:szCs w:val="24"/>
        </w:rPr>
      </w:pPr>
    </w:p>
    <w:sdt>
      <w:sdtPr>
        <w:rPr>
          <w:rFonts w:asciiTheme="minorHAnsi" w:eastAsiaTheme="minorHAnsi" w:hAnsiTheme="minorHAnsi" w:cstheme="minorBidi"/>
          <w:b w:val="0"/>
          <w:bCs w:val="0"/>
          <w:color w:val="auto"/>
          <w:sz w:val="22"/>
          <w:szCs w:val="22"/>
          <w:lang w:eastAsia="en-US" w:bidi="si-LK"/>
        </w:rPr>
        <w:id w:val="-1028557034"/>
        <w:docPartObj>
          <w:docPartGallery w:val="Table of Contents"/>
          <w:docPartUnique/>
        </w:docPartObj>
      </w:sdtPr>
      <w:sdtEndPr>
        <w:rPr>
          <w:noProof/>
        </w:rPr>
      </w:sdtEndPr>
      <w:sdtContent>
        <w:p w:rsidR="00CE737A" w:rsidRDefault="00176C2B">
          <w:pPr>
            <w:pStyle w:val="TOCHeading"/>
          </w:pPr>
          <w:r>
            <w:t>Contents</w:t>
          </w:r>
        </w:p>
        <w:p w:rsidR="00CE737A" w:rsidRDefault="00176C2B">
          <w:pPr>
            <w:pStyle w:val="TOC1"/>
            <w:tabs>
              <w:tab w:val="right" w:leader="dot" w:pos="9350"/>
            </w:tabs>
            <w:rPr>
              <w:noProof/>
            </w:rPr>
          </w:pPr>
          <w:r>
            <w:fldChar w:fldCharType="begin"/>
          </w:r>
          <w:r>
            <w:instrText xml:space="preserve"> TOC \o "1-3" \h \z \u </w:instrText>
          </w:r>
          <w:r>
            <w:fldChar w:fldCharType="separate"/>
          </w:r>
          <w:hyperlink w:anchor="_Toc112661919" w:history="1">
            <w:r w:rsidRPr="00216688">
              <w:rPr>
                <w:rStyle w:val="Hyperlink"/>
                <w:noProof/>
              </w:rPr>
              <w:t>Executive Summary</w:t>
            </w:r>
            <w:r>
              <w:rPr>
                <w:noProof/>
                <w:webHidden/>
              </w:rPr>
              <w:tab/>
            </w:r>
            <w:r>
              <w:rPr>
                <w:noProof/>
                <w:webHidden/>
              </w:rPr>
              <w:fldChar w:fldCharType="begin"/>
            </w:r>
            <w:r>
              <w:rPr>
                <w:noProof/>
                <w:webHidden/>
              </w:rPr>
              <w:instrText xml:space="preserve"> PAGEREF _Toc112661919 \h </w:instrText>
            </w:r>
            <w:r>
              <w:rPr>
                <w:noProof/>
                <w:webHidden/>
              </w:rPr>
            </w:r>
            <w:r>
              <w:rPr>
                <w:noProof/>
                <w:webHidden/>
              </w:rPr>
              <w:fldChar w:fldCharType="separate"/>
            </w:r>
            <w:r w:rsidR="00F15D7F">
              <w:rPr>
                <w:noProof/>
                <w:webHidden/>
              </w:rPr>
              <w:t>2</w:t>
            </w:r>
            <w:r>
              <w:rPr>
                <w:noProof/>
                <w:webHidden/>
              </w:rPr>
              <w:fldChar w:fldCharType="end"/>
            </w:r>
          </w:hyperlink>
        </w:p>
        <w:p w:rsidR="00CE737A" w:rsidRDefault="00CE5383">
          <w:pPr>
            <w:pStyle w:val="TOC1"/>
            <w:tabs>
              <w:tab w:val="left" w:pos="440"/>
              <w:tab w:val="right" w:leader="dot" w:pos="9350"/>
            </w:tabs>
            <w:rPr>
              <w:noProof/>
            </w:rPr>
          </w:pPr>
          <w:hyperlink w:anchor="_Toc112661920" w:history="1">
            <w:r w:rsidR="00176C2B" w:rsidRPr="00216688">
              <w:rPr>
                <w:rStyle w:val="Hyperlink"/>
                <w:noProof/>
              </w:rPr>
              <w:t>1</w:t>
            </w:r>
            <w:r w:rsidR="00176C2B">
              <w:rPr>
                <w:noProof/>
              </w:rPr>
              <w:tab/>
            </w:r>
            <w:r w:rsidR="00176C2B" w:rsidRPr="00216688">
              <w:rPr>
                <w:rStyle w:val="Hyperlink"/>
                <w:noProof/>
              </w:rPr>
              <w:t>Introduction to Human Resource Management</w:t>
            </w:r>
            <w:r w:rsidR="00176C2B">
              <w:rPr>
                <w:noProof/>
                <w:webHidden/>
              </w:rPr>
              <w:tab/>
            </w:r>
            <w:r w:rsidR="00176C2B">
              <w:rPr>
                <w:noProof/>
                <w:webHidden/>
              </w:rPr>
              <w:fldChar w:fldCharType="begin"/>
            </w:r>
            <w:r w:rsidR="00176C2B">
              <w:rPr>
                <w:noProof/>
                <w:webHidden/>
              </w:rPr>
              <w:instrText xml:space="preserve"> PAGEREF _Toc112661920 \h </w:instrText>
            </w:r>
            <w:r w:rsidR="00176C2B">
              <w:rPr>
                <w:noProof/>
                <w:webHidden/>
              </w:rPr>
            </w:r>
            <w:r w:rsidR="00176C2B">
              <w:rPr>
                <w:noProof/>
                <w:webHidden/>
              </w:rPr>
              <w:fldChar w:fldCharType="separate"/>
            </w:r>
            <w:r w:rsidR="00F15D7F">
              <w:rPr>
                <w:noProof/>
                <w:webHidden/>
              </w:rPr>
              <w:t>4</w:t>
            </w:r>
            <w:r w:rsidR="00176C2B">
              <w:rPr>
                <w:noProof/>
                <w:webHidden/>
              </w:rPr>
              <w:fldChar w:fldCharType="end"/>
            </w:r>
          </w:hyperlink>
        </w:p>
        <w:p w:rsidR="00CE737A" w:rsidRDefault="00CE5383">
          <w:pPr>
            <w:pStyle w:val="TOC1"/>
            <w:tabs>
              <w:tab w:val="left" w:pos="440"/>
              <w:tab w:val="right" w:leader="dot" w:pos="9350"/>
            </w:tabs>
            <w:rPr>
              <w:noProof/>
            </w:rPr>
          </w:pPr>
          <w:hyperlink w:anchor="_Toc112661921" w:history="1">
            <w:r w:rsidR="00176C2B" w:rsidRPr="00216688">
              <w:rPr>
                <w:rStyle w:val="Hyperlink"/>
                <w:noProof/>
              </w:rPr>
              <w:t>2</w:t>
            </w:r>
            <w:r w:rsidR="00176C2B">
              <w:rPr>
                <w:noProof/>
              </w:rPr>
              <w:tab/>
            </w:r>
            <w:r w:rsidR="00176C2B" w:rsidRPr="00216688">
              <w:rPr>
                <w:rStyle w:val="Hyperlink"/>
                <w:noProof/>
              </w:rPr>
              <w:t>Introduction to AVEVA Group plc</w:t>
            </w:r>
            <w:r w:rsidR="00176C2B">
              <w:rPr>
                <w:noProof/>
                <w:webHidden/>
              </w:rPr>
              <w:tab/>
            </w:r>
            <w:r w:rsidR="00176C2B">
              <w:rPr>
                <w:noProof/>
                <w:webHidden/>
              </w:rPr>
              <w:fldChar w:fldCharType="begin"/>
            </w:r>
            <w:r w:rsidR="00176C2B">
              <w:rPr>
                <w:noProof/>
                <w:webHidden/>
              </w:rPr>
              <w:instrText xml:space="preserve"> PAGEREF _Toc112661921 \h </w:instrText>
            </w:r>
            <w:r w:rsidR="00176C2B">
              <w:rPr>
                <w:noProof/>
                <w:webHidden/>
              </w:rPr>
            </w:r>
            <w:r w:rsidR="00176C2B">
              <w:rPr>
                <w:noProof/>
                <w:webHidden/>
              </w:rPr>
              <w:fldChar w:fldCharType="separate"/>
            </w:r>
            <w:r w:rsidR="00F15D7F">
              <w:rPr>
                <w:noProof/>
                <w:webHidden/>
              </w:rPr>
              <w:t>4</w:t>
            </w:r>
            <w:r w:rsidR="00176C2B">
              <w:rPr>
                <w:noProof/>
                <w:webHidden/>
              </w:rPr>
              <w:fldChar w:fldCharType="end"/>
            </w:r>
          </w:hyperlink>
        </w:p>
        <w:p w:rsidR="00CE737A" w:rsidRDefault="00CE5383">
          <w:pPr>
            <w:pStyle w:val="TOC1"/>
            <w:tabs>
              <w:tab w:val="left" w:pos="440"/>
              <w:tab w:val="right" w:leader="dot" w:pos="9350"/>
            </w:tabs>
            <w:rPr>
              <w:noProof/>
            </w:rPr>
          </w:pPr>
          <w:hyperlink w:anchor="_Toc112661922" w:history="1">
            <w:r w:rsidR="00176C2B" w:rsidRPr="00216688">
              <w:rPr>
                <w:rStyle w:val="Hyperlink"/>
                <w:noProof/>
              </w:rPr>
              <w:t>3</w:t>
            </w:r>
            <w:r w:rsidR="00176C2B">
              <w:rPr>
                <w:noProof/>
              </w:rPr>
              <w:tab/>
            </w:r>
            <w:r w:rsidR="00176C2B" w:rsidRPr="00216688">
              <w:rPr>
                <w:rStyle w:val="Hyperlink"/>
                <w:noProof/>
              </w:rPr>
              <w:t>Learning and development</w:t>
            </w:r>
            <w:r w:rsidR="00176C2B">
              <w:rPr>
                <w:noProof/>
                <w:webHidden/>
              </w:rPr>
              <w:tab/>
            </w:r>
            <w:r w:rsidR="00176C2B">
              <w:rPr>
                <w:noProof/>
                <w:webHidden/>
              </w:rPr>
              <w:fldChar w:fldCharType="begin"/>
            </w:r>
            <w:r w:rsidR="00176C2B">
              <w:rPr>
                <w:noProof/>
                <w:webHidden/>
              </w:rPr>
              <w:instrText xml:space="preserve"> PAGEREF _Toc112661922 \h </w:instrText>
            </w:r>
            <w:r w:rsidR="00176C2B">
              <w:rPr>
                <w:noProof/>
                <w:webHidden/>
              </w:rPr>
            </w:r>
            <w:r w:rsidR="00176C2B">
              <w:rPr>
                <w:noProof/>
                <w:webHidden/>
              </w:rPr>
              <w:fldChar w:fldCharType="separate"/>
            </w:r>
            <w:r w:rsidR="00F15D7F">
              <w:rPr>
                <w:noProof/>
                <w:webHidden/>
              </w:rPr>
              <w:t>5</w:t>
            </w:r>
            <w:r w:rsidR="00176C2B">
              <w:rPr>
                <w:noProof/>
                <w:webHidden/>
              </w:rPr>
              <w:fldChar w:fldCharType="end"/>
            </w:r>
          </w:hyperlink>
        </w:p>
        <w:p w:rsidR="00CE737A" w:rsidRDefault="00CE5383">
          <w:pPr>
            <w:pStyle w:val="TOC2"/>
            <w:tabs>
              <w:tab w:val="left" w:pos="880"/>
              <w:tab w:val="right" w:leader="dot" w:pos="9350"/>
            </w:tabs>
            <w:rPr>
              <w:noProof/>
            </w:rPr>
          </w:pPr>
          <w:hyperlink w:anchor="_Toc112661923" w:history="1">
            <w:r w:rsidR="00176C2B" w:rsidRPr="00216688">
              <w:rPr>
                <w:rStyle w:val="Hyperlink"/>
                <w:noProof/>
              </w:rPr>
              <w:t>3.1</w:t>
            </w:r>
            <w:r w:rsidR="00176C2B">
              <w:rPr>
                <w:noProof/>
              </w:rPr>
              <w:tab/>
            </w:r>
            <w:r w:rsidR="00176C2B" w:rsidRPr="00216688">
              <w:rPr>
                <w:rStyle w:val="Hyperlink"/>
                <w:noProof/>
              </w:rPr>
              <w:t>Human Capital theory</w:t>
            </w:r>
            <w:r w:rsidR="00176C2B">
              <w:rPr>
                <w:noProof/>
                <w:webHidden/>
              </w:rPr>
              <w:tab/>
            </w:r>
            <w:r w:rsidR="00176C2B">
              <w:rPr>
                <w:noProof/>
                <w:webHidden/>
              </w:rPr>
              <w:fldChar w:fldCharType="begin"/>
            </w:r>
            <w:r w:rsidR="00176C2B">
              <w:rPr>
                <w:noProof/>
                <w:webHidden/>
              </w:rPr>
              <w:instrText xml:space="preserve"> PAGEREF _Toc112661923 \h </w:instrText>
            </w:r>
            <w:r w:rsidR="00176C2B">
              <w:rPr>
                <w:noProof/>
                <w:webHidden/>
              </w:rPr>
            </w:r>
            <w:r w:rsidR="00176C2B">
              <w:rPr>
                <w:noProof/>
                <w:webHidden/>
              </w:rPr>
              <w:fldChar w:fldCharType="separate"/>
            </w:r>
            <w:r w:rsidR="00F15D7F">
              <w:rPr>
                <w:noProof/>
                <w:webHidden/>
              </w:rPr>
              <w:t>5</w:t>
            </w:r>
            <w:r w:rsidR="00176C2B">
              <w:rPr>
                <w:noProof/>
                <w:webHidden/>
              </w:rPr>
              <w:fldChar w:fldCharType="end"/>
            </w:r>
          </w:hyperlink>
        </w:p>
        <w:p w:rsidR="00CE737A" w:rsidRDefault="00CE5383">
          <w:pPr>
            <w:pStyle w:val="TOC2"/>
            <w:tabs>
              <w:tab w:val="left" w:pos="880"/>
              <w:tab w:val="right" w:leader="dot" w:pos="9350"/>
            </w:tabs>
            <w:rPr>
              <w:noProof/>
            </w:rPr>
          </w:pPr>
          <w:hyperlink w:anchor="_Toc112661924" w:history="1">
            <w:r w:rsidR="00176C2B" w:rsidRPr="00216688">
              <w:rPr>
                <w:rStyle w:val="Hyperlink"/>
                <w:noProof/>
              </w:rPr>
              <w:t>3.2</w:t>
            </w:r>
            <w:r w:rsidR="00176C2B">
              <w:rPr>
                <w:noProof/>
              </w:rPr>
              <w:tab/>
            </w:r>
            <w:r w:rsidR="00176C2B" w:rsidRPr="00216688">
              <w:rPr>
                <w:rStyle w:val="Hyperlink"/>
                <w:noProof/>
              </w:rPr>
              <w:t>HR strategy application on Aveva Company</w:t>
            </w:r>
            <w:r w:rsidR="00176C2B">
              <w:rPr>
                <w:noProof/>
                <w:webHidden/>
              </w:rPr>
              <w:tab/>
            </w:r>
            <w:r w:rsidR="00176C2B">
              <w:rPr>
                <w:noProof/>
                <w:webHidden/>
              </w:rPr>
              <w:fldChar w:fldCharType="begin"/>
            </w:r>
            <w:r w:rsidR="00176C2B">
              <w:rPr>
                <w:noProof/>
                <w:webHidden/>
              </w:rPr>
              <w:instrText xml:space="preserve"> PAGEREF _Toc112661924 \h </w:instrText>
            </w:r>
            <w:r w:rsidR="00176C2B">
              <w:rPr>
                <w:noProof/>
                <w:webHidden/>
              </w:rPr>
            </w:r>
            <w:r w:rsidR="00176C2B">
              <w:rPr>
                <w:noProof/>
                <w:webHidden/>
              </w:rPr>
              <w:fldChar w:fldCharType="separate"/>
            </w:r>
            <w:r w:rsidR="00F15D7F">
              <w:rPr>
                <w:noProof/>
                <w:webHidden/>
              </w:rPr>
              <w:t>6</w:t>
            </w:r>
            <w:r w:rsidR="00176C2B">
              <w:rPr>
                <w:noProof/>
                <w:webHidden/>
              </w:rPr>
              <w:fldChar w:fldCharType="end"/>
            </w:r>
          </w:hyperlink>
        </w:p>
        <w:p w:rsidR="00CE737A" w:rsidRDefault="00CE5383">
          <w:pPr>
            <w:pStyle w:val="TOC1"/>
            <w:tabs>
              <w:tab w:val="left" w:pos="440"/>
              <w:tab w:val="right" w:leader="dot" w:pos="9350"/>
            </w:tabs>
            <w:rPr>
              <w:noProof/>
            </w:rPr>
          </w:pPr>
          <w:hyperlink w:anchor="_Toc112661925" w:history="1">
            <w:r w:rsidR="00176C2B" w:rsidRPr="00216688">
              <w:rPr>
                <w:rStyle w:val="Hyperlink"/>
                <w:noProof/>
              </w:rPr>
              <w:t>4</w:t>
            </w:r>
            <w:r w:rsidR="00176C2B">
              <w:rPr>
                <w:noProof/>
              </w:rPr>
              <w:tab/>
            </w:r>
            <w:r w:rsidR="00176C2B" w:rsidRPr="00216688">
              <w:rPr>
                <w:rStyle w:val="Hyperlink"/>
                <w:noProof/>
              </w:rPr>
              <w:t>Change Management</w:t>
            </w:r>
            <w:r w:rsidR="00176C2B">
              <w:rPr>
                <w:noProof/>
                <w:webHidden/>
              </w:rPr>
              <w:tab/>
            </w:r>
            <w:r w:rsidR="00176C2B">
              <w:rPr>
                <w:noProof/>
                <w:webHidden/>
              </w:rPr>
              <w:fldChar w:fldCharType="begin"/>
            </w:r>
            <w:r w:rsidR="00176C2B">
              <w:rPr>
                <w:noProof/>
                <w:webHidden/>
              </w:rPr>
              <w:instrText xml:space="preserve"> PAGEREF _Toc112661925 \h </w:instrText>
            </w:r>
            <w:r w:rsidR="00176C2B">
              <w:rPr>
                <w:noProof/>
                <w:webHidden/>
              </w:rPr>
            </w:r>
            <w:r w:rsidR="00176C2B">
              <w:rPr>
                <w:noProof/>
                <w:webHidden/>
              </w:rPr>
              <w:fldChar w:fldCharType="separate"/>
            </w:r>
            <w:r w:rsidR="00F15D7F">
              <w:rPr>
                <w:noProof/>
                <w:webHidden/>
              </w:rPr>
              <w:t>7</w:t>
            </w:r>
            <w:r w:rsidR="00176C2B">
              <w:rPr>
                <w:noProof/>
                <w:webHidden/>
              </w:rPr>
              <w:fldChar w:fldCharType="end"/>
            </w:r>
          </w:hyperlink>
        </w:p>
        <w:p w:rsidR="00CE737A" w:rsidRDefault="00CE5383">
          <w:pPr>
            <w:pStyle w:val="TOC2"/>
            <w:tabs>
              <w:tab w:val="left" w:pos="880"/>
              <w:tab w:val="right" w:leader="dot" w:pos="9350"/>
            </w:tabs>
            <w:rPr>
              <w:noProof/>
            </w:rPr>
          </w:pPr>
          <w:hyperlink w:anchor="_Toc112661926" w:history="1">
            <w:r w:rsidR="00176C2B" w:rsidRPr="00216688">
              <w:rPr>
                <w:rStyle w:val="Hyperlink"/>
                <w:noProof/>
              </w:rPr>
              <w:t>4.1</w:t>
            </w:r>
            <w:r w:rsidR="00176C2B">
              <w:rPr>
                <w:noProof/>
              </w:rPr>
              <w:tab/>
            </w:r>
            <w:r w:rsidR="00176C2B" w:rsidRPr="00216688">
              <w:rPr>
                <w:rStyle w:val="Hyperlink"/>
                <w:noProof/>
              </w:rPr>
              <w:t>ADKAR Change Management model</w:t>
            </w:r>
            <w:r w:rsidR="00176C2B">
              <w:rPr>
                <w:noProof/>
                <w:webHidden/>
              </w:rPr>
              <w:tab/>
            </w:r>
            <w:r w:rsidR="00176C2B">
              <w:rPr>
                <w:noProof/>
                <w:webHidden/>
              </w:rPr>
              <w:fldChar w:fldCharType="begin"/>
            </w:r>
            <w:r w:rsidR="00176C2B">
              <w:rPr>
                <w:noProof/>
                <w:webHidden/>
              </w:rPr>
              <w:instrText xml:space="preserve"> PAGEREF _Toc112661926 \h </w:instrText>
            </w:r>
            <w:r w:rsidR="00176C2B">
              <w:rPr>
                <w:noProof/>
                <w:webHidden/>
              </w:rPr>
            </w:r>
            <w:r w:rsidR="00176C2B">
              <w:rPr>
                <w:noProof/>
                <w:webHidden/>
              </w:rPr>
              <w:fldChar w:fldCharType="separate"/>
            </w:r>
            <w:r w:rsidR="00F15D7F">
              <w:rPr>
                <w:noProof/>
                <w:webHidden/>
              </w:rPr>
              <w:t>7</w:t>
            </w:r>
            <w:r w:rsidR="00176C2B">
              <w:rPr>
                <w:noProof/>
                <w:webHidden/>
              </w:rPr>
              <w:fldChar w:fldCharType="end"/>
            </w:r>
          </w:hyperlink>
        </w:p>
        <w:p w:rsidR="00CE737A" w:rsidRDefault="00CE5383">
          <w:pPr>
            <w:pStyle w:val="TOC3"/>
            <w:tabs>
              <w:tab w:val="left" w:pos="1320"/>
              <w:tab w:val="right" w:leader="dot" w:pos="9350"/>
            </w:tabs>
            <w:rPr>
              <w:noProof/>
            </w:rPr>
          </w:pPr>
          <w:hyperlink w:anchor="_Toc112661927" w:history="1">
            <w:r w:rsidR="00176C2B" w:rsidRPr="00216688">
              <w:rPr>
                <w:rStyle w:val="Hyperlink"/>
                <w:noProof/>
              </w:rPr>
              <w:t>4.1.1</w:t>
            </w:r>
            <w:r w:rsidR="00176C2B">
              <w:rPr>
                <w:noProof/>
              </w:rPr>
              <w:tab/>
            </w:r>
            <w:r w:rsidR="00176C2B" w:rsidRPr="00216688">
              <w:rPr>
                <w:rStyle w:val="Hyperlink"/>
                <w:noProof/>
              </w:rPr>
              <w:t>Awareness</w:t>
            </w:r>
            <w:r w:rsidR="00176C2B">
              <w:rPr>
                <w:noProof/>
                <w:webHidden/>
              </w:rPr>
              <w:tab/>
            </w:r>
            <w:r w:rsidR="00176C2B">
              <w:rPr>
                <w:noProof/>
                <w:webHidden/>
              </w:rPr>
              <w:fldChar w:fldCharType="begin"/>
            </w:r>
            <w:r w:rsidR="00176C2B">
              <w:rPr>
                <w:noProof/>
                <w:webHidden/>
              </w:rPr>
              <w:instrText xml:space="preserve"> PAGEREF _Toc112661927 \h </w:instrText>
            </w:r>
            <w:r w:rsidR="00176C2B">
              <w:rPr>
                <w:noProof/>
                <w:webHidden/>
              </w:rPr>
            </w:r>
            <w:r w:rsidR="00176C2B">
              <w:rPr>
                <w:noProof/>
                <w:webHidden/>
              </w:rPr>
              <w:fldChar w:fldCharType="separate"/>
            </w:r>
            <w:r w:rsidR="00F15D7F">
              <w:rPr>
                <w:noProof/>
                <w:webHidden/>
              </w:rPr>
              <w:t>7</w:t>
            </w:r>
            <w:r w:rsidR="00176C2B">
              <w:rPr>
                <w:noProof/>
                <w:webHidden/>
              </w:rPr>
              <w:fldChar w:fldCharType="end"/>
            </w:r>
          </w:hyperlink>
        </w:p>
        <w:p w:rsidR="00CE737A" w:rsidRDefault="00CE5383">
          <w:pPr>
            <w:pStyle w:val="TOC3"/>
            <w:tabs>
              <w:tab w:val="left" w:pos="1320"/>
              <w:tab w:val="right" w:leader="dot" w:pos="9350"/>
            </w:tabs>
            <w:rPr>
              <w:noProof/>
            </w:rPr>
          </w:pPr>
          <w:hyperlink w:anchor="_Toc112661928" w:history="1">
            <w:r w:rsidR="00176C2B" w:rsidRPr="00216688">
              <w:rPr>
                <w:rStyle w:val="Hyperlink"/>
                <w:noProof/>
              </w:rPr>
              <w:t>4.1.2</w:t>
            </w:r>
            <w:r w:rsidR="00176C2B">
              <w:rPr>
                <w:noProof/>
              </w:rPr>
              <w:tab/>
            </w:r>
            <w:r w:rsidR="00176C2B" w:rsidRPr="00216688">
              <w:rPr>
                <w:rStyle w:val="Hyperlink"/>
                <w:noProof/>
              </w:rPr>
              <w:t>Desire</w:t>
            </w:r>
            <w:r w:rsidR="00176C2B">
              <w:rPr>
                <w:noProof/>
                <w:webHidden/>
              </w:rPr>
              <w:tab/>
            </w:r>
            <w:r w:rsidR="00176C2B">
              <w:rPr>
                <w:noProof/>
                <w:webHidden/>
              </w:rPr>
              <w:fldChar w:fldCharType="begin"/>
            </w:r>
            <w:r w:rsidR="00176C2B">
              <w:rPr>
                <w:noProof/>
                <w:webHidden/>
              </w:rPr>
              <w:instrText xml:space="preserve"> PAGEREF _Toc112661928 \h </w:instrText>
            </w:r>
            <w:r w:rsidR="00176C2B">
              <w:rPr>
                <w:noProof/>
                <w:webHidden/>
              </w:rPr>
            </w:r>
            <w:r w:rsidR="00176C2B">
              <w:rPr>
                <w:noProof/>
                <w:webHidden/>
              </w:rPr>
              <w:fldChar w:fldCharType="separate"/>
            </w:r>
            <w:r w:rsidR="00F15D7F">
              <w:rPr>
                <w:noProof/>
                <w:webHidden/>
              </w:rPr>
              <w:t>8</w:t>
            </w:r>
            <w:r w:rsidR="00176C2B">
              <w:rPr>
                <w:noProof/>
                <w:webHidden/>
              </w:rPr>
              <w:fldChar w:fldCharType="end"/>
            </w:r>
          </w:hyperlink>
        </w:p>
        <w:p w:rsidR="00CE737A" w:rsidRDefault="00CE5383">
          <w:pPr>
            <w:pStyle w:val="TOC3"/>
            <w:tabs>
              <w:tab w:val="left" w:pos="1320"/>
              <w:tab w:val="right" w:leader="dot" w:pos="9350"/>
            </w:tabs>
            <w:rPr>
              <w:noProof/>
            </w:rPr>
          </w:pPr>
          <w:hyperlink w:anchor="_Toc112661929" w:history="1">
            <w:r w:rsidR="00176C2B" w:rsidRPr="00216688">
              <w:rPr>
                <w:rStyle w:val="Hyperlink"/>
                <w:noProof/>
              </w:rPr>
              <w:t>4.1.3</w:t>
            </w:r>
            <w:r w:rsidR="00176C2B">
              <w:rPr>
                <w:noProof/>
              </w:rPr>
              <w:tab/>
            </w:r>
            <w:r w:rsidR="00176C2B" w:rsidRPr="00216688">
              <w:rPr>
                <w:rStyle w:val="Hyperlink"/>
                <w:noProof/>
              </w:rPr>
              <w:t>Knowledge</w:t>
            </w:r>
            <w:r w:rsidR="00176C2B">
              <w:rPr>
                <w:noProof/>
                <w:webHidden/>
              </w:rPr>
              <w:tab/>
            </w:r>
            <w:r w:rsidR="00176C2B">
              <w:rPr>
                <w:noProof/>
                <w:webHidden/>
              </w:rPr>
              <w:fldChar w:fldCharType="begin"/>
            </w:r>
            <w:r w:rsidR="00176C2B">
              <w:rPr>
                <w:noProof/>
                <w:webHidden/>
              </w:rPr>
              <w:instrText xml:space="preserve"> PAGEREF _Toc112661929 \h </w:instrText>
            </w:r>
            <w:r w:rsidR="00176C2B">
              <w:rPr>
                <w:noProof/>
                <w:webHidden/>
              </w:rPr>
            </w:r>
            <w:r w:rsidR="00176C2B">
              <w:rPr>
                <w:noProof/>
                <w:webHidden/>
              </w:rPr>
              <w:fldChar w:fldCharType="separate"/>
            </w:r>
            <w:r w:rsidR="00F15D7F">
              <w:rPr>
                <w:noProof/>
                <w:webHidden/>
              </w:rPr>
              <w:t>8</w:t>
            </w:r>
            <w:r w:rsidR="00176C2B">
              <w:rPr>
                <w:noProof/>
                <w:webHidden/>
              </w:rPr>
              <w:fldChar w:fldCharType="end"/>
            </w:r>
          </w:hyperlink>
        </w:p>
        <w:p w:rsidR="00CE737A" w:rsidRDefault="00CE5383">
          <w:pPr>
            <w:pStyle w:val="TOC3"/>
            <w:tabs>
              <w:tab w:val="left" w:pos="1320"/>
              <w:tab w:val="right" w:leader="dot" w:pos="9350"/>
            </w:tabs>
            <w:rPr>
              <w:noProof/>
            </w:rPr>
          </w:pPr>
          <w:hyperlink w:anchor="_Toc112661930" w:history="1">
            <w:r w:rsidR="00176C2B" w:rsidRPr="00216688">
              <w:rPr>
                <w:rStyle w:val="Hyperlink"/>
                <w:noProof/>
              </w:rPr>
              <w:t>4.1.4</w:t>
            </w:r>
            <w:r w:rsidR="00176C2B">
              <w:rPr>
                <w:noProof/>
              </w:rPr>
              <w:tab/>
            </w:r>
            <w:r w:rsidR="00176C2B" w:rsidRPr="00216688">
              <w:rPr>
                <w:rStyle w:val="Hyperlink"/>
                <w:noProof/>
              </w:rPr>
              <w:t>Ability</w:t>
            </w:r>
            <w:r w:rsidR="00176C2B">
              <w:rPr>
                <w:noProof/>
                <w:webHidden/>
              </w:rPr>
              <w:tab/>
            </w:r>
            <w:r w:rsidR="00176C2B">
              <w:rPr>
                <w:noProof/>
                <w:webHidden/>
              </w:rPr>
              <w:fldChar w:fldCharType="begin"/>
            </w:r>
            <w:r w:rsidR="00176C2B">
              <w:rPr>
                <w:noProof/>
                <w:webHidden/>
              </w:rPr>
              <w:instrText xml:space="preserve"> PAGEREF _Toc112661930 \h </w:instrText>
            </w:r>
            <w:r w:rsidR="00176C2B">
              <w:rPr>
                <w:noProof/>
                <w:webHidden/>
              </w:rPr>
            </w:r>
            <w:r w:rsidR="00176C2B">
              <w:rPr>
                <w:noProof/>
                <w:webHidden/>
              </w:rPr>
              <w:fldChar w:fldCharType="separate"/>
            </w:r>
            <w:r w:rsidR="00F15D7F">
              <w:rPr>
                <w:noProof/>
                <w:webHidden/>
              </w:rPr>
              <w:t>8</w:t>
            </w:r>
            <w:r w:rsidR="00176C2B">
              <w:rPr>
                <w:noProof/>
                <w:webHidden/>
              </w:rPr>
              <w:fldChar w:fldCharType="end"/>
            </w:r>
          </w:hyperlink>
        </w:p>
        <w:p w:rsidR="00CE737A" w:rsidRDefault="00CE5383">
          <w:pPr>
            <w:pStyle w:val="TOC3"/>
            <w:tabs>
              <w:tab w:val="left" w:pos="1320"/>
              <w:tab w:val="right" w:leader="dot" w:pos="9350"/>
            </w:tabs>
            <w:rPr>
              <w:noProof/>
            </w:rPr>
          </w:pPr>
          <w:hyperlink w:anchor="_Toc112661931" w:history="1">
            <w:r w:rsidR="00176C2B" w:rsidRPr="00216688">
              <w:rPr>
                <w:rStyle w:val="Hyperlink"/>
                <w:noProof/>
              </w:rPr>
              <w:t>4.1.5</w:t>
            </w:r>
            <w:r w:rsidR="00176C2B">
              <w:rPr>
                <w:noProof/>
              </w:rPr>
              <w:tab/>
            </w:r>
            <w:r w:rsidR="00176C2B" w:rsidRPr="00216688">
              <w:rPr>
                <w:rStyle w:val="Hyperlink"/>
                <w:noProof/>
              </w:rPr>
              <w:t>Reinforce</w:t>
            </w:r>
            <w:r w:rsidR="00176C2B">
              <w:rPr>
                <w:noProof/>
                <w:webHidden/>
              </w:rPr>
              <w:tab/>
            </w:r>
            <w:r w:rsidR="00176C2B">
              <w:rPr>
                <w:noProof/>
                <w:webHidden/>
              </w:rPr>
              <w:fldChar w:fldCharType="begin"/>
            </w:r>
            <w:r w:rsidR="00176C2B">
              <w:rPr>
                <w:noProof/>
                <w:webHidden/>
              </w:rPr>
              <w:instrText xml:space="preserve"> PAGEREF _Toc112661931 \h </w:instrText>
            </w:r>
            <w:r w:rsidR="00176C2B">
              <w:rPr>
                <w:noProof/>
                <w:webHidden/>
              </w:rPr>
            </w:r>
            <w:r w:rsidR="00176C2B">
              <w:rPr>
                <w:noProof/>
                <w:webHidden/>
              </w:rPr>
              <w:fldChar w:fldCharType="separate"/>
            </w:r>
            <w:r w:rsidR="00F15D7F">
              <w:rPr>
                <w:noProof/>
                <w:webHidden/>
              </w:rPr>
              <w:t>9</w:t>
            </w:r>
            <w:r w:rsidR="00176C2B">
              <w:rPr>
                <w:noProof/>
                <w:webHidden/>
              </w:rPr>
              <w:fldChar w:fldCharType="end"/>
            </w:r>
          </w:hyperlink>
        </w:p>
        <w:p w:rsidR="00CE737A" w:rsidRDefault="00CE5383">
          <w:pPr>
            <w:pStyle w:val="TOC2"/>
            <w:tabs>
              <w:tab w:val="left" w:pos="880"/>
              <w:tab w:val="right" w:leader="dot" w:pos="9350"/>
            </w:tabs>
            <w:rPr>
              <w:noProof/>
            </w:rPr>
          </w:pPr>
          <w:hyperlink w:anchor="_Toc112661932" w:history="1">
            <w:r w:rsidR="00176C2B" w:rsidRPr="00216688">
              <w:rPr>
                <w:rStyle w:val="Hyperlink"/>
                <w:noProof/>
              </w:rPr>
              <w:t>4.2</w:t>
            </w:r>
            <w:r w:rsidR="00176C2B">
              <w:rPr>
                <w:noProof/>
              </w:rPr>
              <w:tab/>
            </w:r>
            <w:r w:rsidR="00176C2B" w:rsidRPr="00216688">
              <w:rPr>
                <w:rStyle w:val="Hyperlink"/>
                <w:noProof/>
              </w:rPr>
              <w:t>Application in HR practice and policy</w:t>
            </w:r>
            <w:r w:rsidR="00176C2B">
              <w:rPr>
                <w:noProof/>
                <w:webHidden/>
              </w:rPr>
              <w:tab/>
            </w:r>
            <w:r w:rsidR="00176C2B">
              <w:rPr>
                <w:noProof/>
                <w:webHidden/>
              </w:rPr>
              <w:fldChar w:fldCharType="begin"/>
            </w:r>
            <w:r w:rsidR="00176C2B">
              <w:rPr>
                <w:noProof/>
                <w:webHidden/>
              </w:rPr>
              <w:instrText xml:space="preserve"> PAGEREF _Toc112661932 \h </w:instrText>
            </w:r>
            <w:r w:rsidR="00176C2B">
              <w:rPr>
                <w:noProof/>
                <w:webHidden/>
              </w:rPr>
            </w:r>
            <w:r w:rsidR="00176C2B">
              <w:rPr>
                <w:noProof/>
                <w:webHidden/>
              </w:rPr>
              <w:fldChar w:fldCharType="separate"/>
            </w:r>
            <w:r w:rsidR="00F15D7F">
              <w:rPr>
                <w:noProof/>
                <w:webHidden/>
              </w:rPr>
              <w:t>9</w:t>
            </w:r>
            <w:r w:rsidR="00176C2B">
              <w:rPr>
                <w:noProof/>
                <w:webHidden/>
              </w:rPr>
              <w:fldChar w:fldCharType="end"/>
            </w:r>
          </w:hyperlink>
        </w:p>
        <w:p w:rsidR="00CE737A" w:rsidRDefault="00CE5383">
          <w:pPr>
            <w:pStyle w:val="TOC1"/>
            <w:tabs>
              <w:tab w:val="left" w:pos="440"/>
              <w:tab w:val="right" w:leader="dot" w:pos="9350"/>
            </w:tabs>
            <w:rPr>
              <w:noProof/>
            </w:rPr>
          </w:pPr>
          <w:hyperlink w:anchor="_Toc112661933" w:history="1">
            <w:r w:rsidR="00176C2B" w:rsidRPr="00216688">
              <w:rPr>
                <w:rStyle w:val="Hyperlink"/>
                <w:noProof/>
              </w:rPr>
              <w:t>5</w:t>
            </w:r>
            <w:r w:rsidR="00176C2B">
              <w:rPr>
                <w:noProof/>
              </w:rPr>
              <w:tab/>
            </w:r>
            <w:r w:rsidR="00176C2B" w:rsidRPr="00216688">
              <w:rPr>
                <w:rStyle w:val="Hyperlink"/>
                <w:noProof/>
              </w:rPr>
              <w:t>Leadership development</w:t>
            </w:r>
            <w:r w:rsidR="00176C2B">
              <w:rPr>
                <w:noProof/>
                <w:webHidden/>
              </w:rPr>
              <w:tab/>
            </w:r>
            <w:r w:rsidR="00176C2B">
              <w:rPr>
                <w:noProof/>
                <w:webHidden/>
              </w:rPr>
              <w:fldChar w:fldCharType="begin"/>
            </w:r>
            <w:r w:rsidR="00176C2B">
              <w:rPr>
                <w:noProof/>
                <w:webHidden/>
              </w:rPr>
              <w:instrText xml:space="preserve"> PAGEREF _Toc112661933 \h </w:instrText>
            </w:r>
            <w:r w:rsidR="00176C2B">
              <w:rPr>
                <w:noProof/>
                <w:webHidden/>
              </w:rPr>
            </w:r>
            <w:r w:rsidR="00176C2B">
              <w:rPr>
                <w:noProof/>
                <w:webHidden/>
              </w:rPr>
              <w:fldChar w:fldCharType="separate"/>
            </w:r>
            <w:r w:rsidR="00F15D7F">
              <w:rPr>
                <w:noProof/>
                <w:webHidden/>
              </w:rPr>
              <w:t>9</w:t>
            </w:r>
            <w:r w:rsidR="00176C2B">
              <w:rPr>
                <w:noProof/>
                <w:webHidden/>
              </w:rPr>
              <w:fldChar w:fldCharType="end"/>
            </w:r>
          </w:hyperlink>
        </w:p>
        <w:p w:rsidR="00CE737A" w:rsidRDefault="00CE5383">
          <w:pPr>
            <w:pStyle w:val="TOC3"/>
            <w:tabs>
              <w:tab w:val="left" w:pos="1320"/>
              <w:tab w:val="right" w:leader="dot" w:pos="9350"/>
            </w:tabs>
            <w:rPr>
              <w:noProof/>
            </w:rPr>
          </w:pPr>
          <w:hyperlink w:anchor="_Toc112661934" w:history="1">
            <w:r w:rsidR="00176C2B" w:rsidRPr="00216688">
              <w:rPr>
                <w:rStyle w:val="Hyperlink"/>
                <w:noProof/>
              </w:rPr>
              <w:t>5.1.1</w:t>
            </w:r>
            <w:r w:rsidR="00176C2B">
              <w:rPr>
                <w:noProof/>
              </w:rPr>
              <w:tab/>
            </w:r>
            <w:r w:rsidR="00176C2B" w:rsidRPr="00216688">
              <w:rPr>
                <w:rStyle w:val="Hyperlink"/>
                <w:noProof/>
              </w:rPr>
              <w:t>Trait Theory of Leadership</w:t>
            </w:r>
            <w:r w:rsidR="00176C2B">
              <w:rPr>
                <w:noProof/>
                <w:webHidden/>
              </w:rPr>
              <w:tab/>
            </w:r>
            <w:r w:rsidR="00176C2B">
              <w:rPr>
                <w:noProof/>
                <w:webHidden/>
              </w:rPr>
              <w:fldChar w:fldCharType="begin"/>
            </w:r>
            <w:r w:rsidR="00176C2B">
              <w:rPr>
                <w:noProof/>
                <w:webHidden/>
              </w:rPr>
              <w:instrText xml:space="preserve"> PAGEREF _Toc112661934 \h </w:instrText>
            </w:r>
            <w:r w:rsidR="00176C2B">
              <w:rPr>
                <w:noProof/>
                <w:webHidden/>
              </w:rPr>
            </w:r>
            <w:r w:rsidR="00176C2B">
              <w:rPr>
                <w:noProof/>
                <w:webHidden/>
              </w:rPr>
              <w:fldChar w:fldCharType="separate"/>
            </w:r>
            <w:r w:rsidR="00F15D7F">
              <w:rPr>
                <w:noProof/>
                <w:webHidden/>
              </w:rPr>
              <w:t>10</w:t>
            </w:r>
            <w:r w:rsidR="00176C2B">
              <w:rPr>
                <w:noProof/>
                <w:webHidden/>
              </w:rPr>
              <w:fldChar w:fldCharType="end"/>
            </w:r>
          </w:hyperlink>
        </w:p>
        <w:p w:rsidR="00CE737A" w:rsidRDefault="00CE5383">
          <w:pPr>
            <w:pStyle w:val="TOC2"/>
            <w:tabs>
              <w:tab w:val="left" w:pos="880"/>
              <w:tab w:val="right" w:leader="dot" w:pos="9350"/>
            </w:tabs>
            <w:rPr>
              <w:noProof/>
            </w:rPr>
          </w:pPr>
          <w:hyperlink w:anchor="_Toc112661935" w:history="1">
            <w:r w:rsidR="00176C2B" w:rsidRPr="00216688">
              <w:rPr>
                <w:rStyle w:val="Hyperlink"/>
                <w:noProof/>
              </w:rPr>
              <w:t>5.2</w:t>
            </w:r>
            <w:r w:rsidR="00176C2B">
              <w:rPr>
                <w:noProof/>
              </w:rPr>
              <w:tab/>
            </w:r>
            <w:r w:rsidR="00176C2B" w:rsidRPr="00216688">
              <w:rPr>
                <w:rStyle w:val="Hyperlink"/>
                <w:noProof/>
              </w:rPr>
              <w:t>Application in HR-related training and development</w:t>
            </w:r>
            <w:r w:rsidR="00176C2B">
              <w:rPr>
                <w:noProof/>
                <w:webHidden/>
              </w:rPr>
              <w:tab/>
            </w:r>
            <w:r w:rsidR="00176C2B">
              <w:rPr>
                <w:noProof/>
                <w:webHidden/>
              </w:rPr>
              <w:fldChar w:fldCharType="begin"/>
            </w:r>
            <w:r w:rsidR="00176C2B">
              <w:rPr>
                <w:noProof/>
                <w:webHidden/>
              </w:rPr>
              <w:instrText xml:space="preserve"> PAGEREF _Toc112661935 \h </w:instrText>
            </w:r>
            <w:r w:rsidR="00176C2B">
              <w:rPr>
                <w:noProof/>
                <w:webHidden/>
              </w:rPr>
            </w:r>
            <w:r w:rsidR="00176C2B">
              <w:rPr>
                <w:noProof/>
                <w:webHidden/>
              </w:rPr>
              <w:fldChar w:fldCharType="separate"/>
            </w:r>
            <w:r w:rsidR="00F15D7F">
              <w:rPr>
                <w:noProof/>
                <w:webHidden/>
              </w:rPr>
              <w:t>10</w:t>
            </w:r>
            <w:r w:rsidR="00176C2B">
              <w:rPr>
                <w:noProof/>
                <w:webHidden/>
              </w:rPr>
              <w:fldChar w:fldCharType="end"/>
            </w:r>
          </w:hyperlink>
        </w:p>
        <w:p w:rsidR="00CE737A" w:rsidRDefault="00CE5383">
          <w:pPr>
            <w:pStyle w:val="TOC1"/>
            <w:tabs>
              <w:tab w:val="right" w:leader="dot" w:pos="9350"/>
            </w:tabs>
            <w:rPr>
              <w:noProof/>
            </w:rPr>
          </w:pPr>
          <w:hyperlink w:anchor="_Toc112661936" w:history="1">
            <w:r w:rsidR="00176C2B" w:rsidRPr="00216688">
              <w:rPr>
                <w:rStyle w:val="Hyperlink"/>
                <w:noProof/>
              </w:rPr>
              <w:t>Recommendation</w:t>
            </w:r>
            <w:r w:rsidR="00176C2B">
              <w:rPr>
                <w:noProof/>
                <w:webHidden/>
              </w:rPr>
              <w:tab/>
            </w:r>
            <w:r w:rsidR="00176C2B">
              <w:rPr>
                <w:noProof/>
                <w:webHidden/>
              </w:rPr>
              <w:fldChar w:fldCharType="begin"/>
            </w:r>
            <w:r w:rsidR="00176C2B">
              <w:rPr>
                <w:noProof/>
                <w:webHidden/>
              </w:rPr>
              <w:instrText xml:space="preserve"> PAGEREF _Toc112661936 \h </w:instrText>
            </w:r>
            <w:r w:rsidR="00176C2B">
              <w:rPr>
                <w:noProof/>
                <w:webHidden/>
              </w:rPr>
            </w:r>
            <w:r w:rsidR="00176C2B">
              <w:rPr>
                <w:noProof/>
                <w:webHidden/>
              </w:rPr>
              <w:fldChar w:fldCharType="separate"/>
            </w:r>
            <w:r w:rsidR="00F15D7F">
              <w:rPr>
                <w:noProof/>
                <w:webHidden/>
              </w:rPr>
              <w:t>10</w:t>
            </w:r>
            <w:r w:rsidR="00176C2B">
              <w:rPr>
                <w:noProof/>
                <w:webHidden/>
              </w:rPr>
              <w:fldChar w:fldCharType="end"/>
            </w:r>
          </w:hyperlink>
        </w:p>
        <w:p w:rsidR="00CE737A" w:rsidRDefault="00CE5383">
          <w:pPr>
            <w:pStyle w:val="TOC1"/>
            <w:tabs>
              <w:tab w:val="right" w:leader="dot" w:pos="9350"/>
            </w:tabs>
            <w:rPr>
              <w:noProof/>
            </w:rPr>
          </w:pPr>
          <w:hyperlink w:anchor="_Toc112661937" w:history="1">
            <w:r w:rsidR="00176C2B" w:rsidRPr="00216688">
              <w:rPr>
                <w:rStyle w:val="Hyperlink"/>
                <w:noProof/>
              </w:rPr>
              <w:t>Conclusion</w:t>
            </w:r>
            <w:r w:rsidR="00176C2B">
              <w:rPr>
                <w:noProof/>
                <w:webHidden/>
              </w:rPr>
              <w:tab/>
            </w:r>
            <w:r w:rsidR="00176C2B">
              <w:rPr>
                <w:noProof/>
                <w:webHidden/>
              </w:rPr>
              <w:fldChar w:fldCharType="begin"/>
            </w:r>
            <w:r w:rsidR="00176C2B">
              <w:rPr>
                <w:noProof/>
                <w:webHidden/>
              </w:rPr>
              <w:instrText xml:space="preserve"> PAGEREF _Toc112661937 \h </w:instrText>
            </w:r>
            <w:r w:rsidR="00176C2B">
              <w:rPr>
                <w:noProof/>
                <w:webHidden/>
              </w:rPr>
            </w:r>
            <w:r w:rsidR="00176C2B">
              <w:rPr>
                <w:noProof/>
                <w:webHidden/>
              </w:rPr>
              <w:fldChar w:fldCharType="separate"/>
            </w:r>
            <w:r w:rsidR="00F15D7F">
              <w:rPr>
                <w:noProof/>
                <w:webHidden/>
              </w:rPr>
              <w:t>11</w:t>
            </w:r>
            <w:r w:rsidR="00176C2B">
              <w:rPr>
                <w:noProof/>
                <w:webHidden/>
              </w:rPr>
              <w:fldChar w:fldCharType="end"/>
            </w:r>
          </w:hyperlink>
        </w:p>
        <w:p w:rsidR="00CE737A" w:rsidRDefault="00176C2B">
          <w:r>
            <w:rPr>
              <w:b/>
              <w:bCs/>
              <w:noProof/>
            </w:rPr>
            <w:fldChar w:fldCharType="end"/>
          </w:r>
        </w:p>
      </w:sdtContent>
    </w:sdt>
    <w:p w:rsidR="00CE737A" w:rsidRDefault="00CE737A" w:rsidP="003548DA">
      <w:pPr>
        <w:spacing w:line="360" w:lineRule="auto"/>
        <w:jc w:val="both"/>
        <w:rPr>
          <w:rFonts w:ascii="Times New Roman" w:hAnsi="Times New Roman" w:cs="Times New Roman"/>
          <w:sz w:val="24"/>
          <w:szCs w:val="24"/>
        </w:rPr>
      </w:pPr>
    </w:p>
    <w:p w:rsidR="009956CE" w:rsidRDefault="00176C2B" w:rsidP="009956CE">
      <w:pPr>
        <w:pStyle w:val="Heading1"/>
        <w:numPr>
          <w:ilvl w:val="0"/>
          <w:numId w:val="0"/>
        </w:numPr>
        <w:ind w:left="432" w:hanging="432"/>
      </w:pPr>
      <w:r>
        <w:t xml:space="preserve">List of Figures </w:t>
      </w:r>
    </w:p>
    <w:p w:rsidR="009956CE" w:rsidRDefault="00176C2B">
      <w:pPr>
        <w:pStyle w:val="TableofFigures"/>
        <w:tabs>
          <w:tab w:val="right" w:leader="dot" w:pos="9350"/>
        </w:tabs>
        <w:rPr>
          <w:noProof/>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\h \z \c "Figure" </w:instrText>
      </w:r>
      <w:r>
        <w:rPr>
          <w:rFonts w:ascii="Times New Roman" w:hAnsi="Times New Roman" w:cs="Times New Roman"/>
          <w:sz w:val="24"/>
          <w:szCs w:val="24"/>
        </w:rPr>
        <w:fldChar w:fldCharType="separate"/>
      </w:r>
      <w:hyperlink w:anchor="_Toc112662074" w:history="1">
        <w:r w:rsidRPr="00DB786F">
          <w:rPr>
            <w:rStyle w:val="Hyperlink"/>
            <w:noProof/>
          </w:rPr>
          <w:t>Figure 1: Awards achieved by Aveva Company</w:t>
        </w:r>
        <w:r>
          <w:rPr>
            <w:noProof/>
            <w:webHidden/>
          </w:rPr>
          <w:tab/>
        </w:r>
        <w:r>
          <w:rPr>
            <w:noProof/>
            <w:webHidden/>
          </w:rPr>
          <w:fldChar w:fldCharType="begin"/>
        </w:r>
        <w:r>
          <w:rPr>
            <w:noProof/>
            <w:webHidden/>
          </w:rPr>
          <w:instrText xml:space="preserve"> PAGEREF _Toc112662074 \h </w:instrText>
        </w:r>
        <w:r>
          <w:rPr>
            <w:noProof/>
            <w:webHidden/>
          </w:rPr>
        </w:r>
        <w:r>
          <w:rPr>
            <w:noProof/>
            <w:webHidden/>
          </w:rPr>
          <w:fldChar w:fldCharType="separate"/>
        </w:r>
        <w:r w:rsidR="00F15D7F">
          <w:rPr>
            <w:noProof/>
            <w:webHidden/>
          </w:rPr>
          <w:t>10</w:t>
        </w:r>
        <w:r>
          <w:rPr>
            <w:noProof/>
            <w:webHidden/>
          </w:rPr>
          <w:fldChar w:fldCharType="end"/>
        </w:r>
      </w:hyperlink>
    </w:p>
    <w:p w:rsidR="00CE737A" w:rsidRDefault="00176C2B" w:rsidP="003548DA">
      <w:pPr>
        <w:spacing w:line="360" w:lineRule="auto"/>
        <w:jc w:val="both"/>
        <w:rPr>
          <w:rFonts w:ascii="Times New Roman" w:hAnsi="Times New Roman" w:cs="Times New Roman"/>
          <w:sz w:val="24"/>
          <w:szCs w:val="24"/>
        </w:rPr>
      </w:pPr>
      <w:r>
        <w:rPr>
          <w:rFonts w:ascii="Times New Roman" w:hAnsi="Times New Roman" w:cs="Times New Roman"/>
          <w:sz w:val="24"/>
          <w:szCs w:val="24"/>
        </w:rPr>
        <w:fldChar w:fldCharType="end"/>
      </w:r>
    </w:p>
    <w:p w:rsidR="00CE737A" w:rsidRDefault="00CE737A" w:rsidP="003548DA">
      <w:pPr>
        <w:spacing w:line="360" w:lineRule="auto"/>
        <w:jc w:val="both"/>
        <w:rPr>
          <w:rFonts w:ascii="Times New Roman" w:hAnsi="Times New Roman" w:cs="Times New Roman"/>
          <w:sz w:val="24"/>
          <w:szCs w:val="24"/>
        </w:rPr>
      </w:pPr>
    </w:p>
    <w:p w:rsidR="00CE737A" w:rsidRDefault="00CE737A" w:rsidP="003548DA">
      <w:pPr>
        <w:spacing w:line="360" w:lineRule="auto"/>
        <w:jc w:val="both"/>
        <w:rPr>
          <w:rFonts w:ascii="Times New Roman" w:hAnsi="Times New Roman" w:cs="Times New Roman"/>
          <w:sz w:val="24"/>
          <w:szCs w:val="24"/>
        </w:rPr>
      </w:pPr>
    </w:p>
    <w:p w:rsidR="003548DA" w:rsidRDefault="00176C2B" w:rsidP="00C35295">
      <w:pPr>
        <w:pStyle w:val="Heading1"/>
      </w:pPr>
      <w:bookmarkStart w:id="3" w:name="_Toc112661920"/>
      <w:r>
        <w:lastRenderedPageBreak/>
        <w:t>Introduction to Human Resource Management</w:t>
      </w:r>
      <w:bookmarkEnd w:id="3"/>
      <w:r>
        <w:t xml:space="preserve"> </w:t>
      </w:r>
    </w:p>
    <w:p w:rsidR="00060A52" w:rsidRDefault="00176C2B" w:rsidP="003548DA">
      <w:pPr>
        <w:spacing w:line="360" w:lineRule="auto"/>
        <w:jc w:val="both"/>
        <w:rPr>
          <w:rFonts w:ascii="Times New Roman" w:hAnsi="Times New Roman" w:cs="Times New Roman"/>
          <w:sz w:val="24"/>
          <w:szCs w:val="24"/>
        </w:rPr>
      </w:pPr>
      <w:r>
        <w:rPr>
          <w:rFonts w:ascii="Times New Roman" w:hAnsi="Times New Roman" w:cs="Times New Roman"/>
          <w:sz w:val="24"/>
          <w:szCs w:val="24"/>
        </w:rPr>
        <w:t>Human Resource Management of any company has the power either to drive the company toward success or failure. For effective management of human capital, any organization streamlines its human resources strategies through its practices</w:t>
      </w:r>
      <w:r w:rsidR="004278D9">
        <w:rPr>
          <w:rFonts w:ascii="Times New Roman" w:hAnsi="Times New Roman" w:cs="Times New Roman"/>
          <w:sz w:val="24"/>
          <w:szCs w:val="24"/>
        </w:rPr>
        <w:t xml:space="preserve"> (</w:t>
      </w:r>
      <w:proofErr w:type="spellStart"/>
      <w:r w:rsidR="004278D9" w:rsidRPr="004278D9">
        <w:rPr>
          <w:rFonts w:ascii="Times New Roman" w:hAnsi="Times New Roman" w:cs="Times New Roman"/>
          <w:sz w:val="24"/>
          <w:szCs w:val="24"/>
        </w:rPr>
        <w:t>Debroux</w:t>
      </w:r>
      <w:proofErr w:type="spellEnd"/>
      <w:r w:rsidR="004278D9">
        <w:rPr>
          <w:rFonts w:ascii="Times New Roman" w:hAnsi="Times New Roman" w:cs="Times New Roman"/>
          <w:sz w:val="24"/>
          <w:szCs w:val="24"/>
        </w:rPr>
        <w:t>, 2017)</w:t>
      </w:r>
      <w:r>
        <w:rPr>
          <w:rFonts w:ascii="Times New Roman" w:hAnsi="Times New Roman" w:cs="Times New Roman"/>
          <w:sz w:val="24"/>
          <w:szCs w:val="24"/>
        </w:rPr>
        <w:t xml:space="preserve">. To achieve a competitive advantage, the human resource department of any organization plays a significant role. The most important fact is that maximizing the performances of the employees is highly taken into consideration. By </w:t>
      </w:r>
      <w:r w:rsidRPr="00060A52">
        <w:rPr>
          <w:rFonts w:ascii="Times New Roman" w:hAnsi="Times New Roman" w:cs="Times New Roman"/>
          <w:sz w:val="24"/>
          <w:szCs w:val="24"/>
        </w:rPr>
        <w:t>focusing on systems</w:t>
      </w:r>
      <w:r>
        <w:rPr>
          <w:rFonts w:ascii="Times New Roman" w:hAnsi="Times New Roman" w:cs="Times New Roman"/>
          <w:sz w:val="24"/>
          <w:szCs w:val="24"/>
        </w:rPr>
        <w:t xml:space="preserve"> and policies, </w:t>
      </w:r>
      <w:r w:rsidRPr="00060A52">
        <w:rPr>
          <w:rFonts w:ascii="Times New Roman" w:hAnsi="Times New Roman" w:cs="Times New Roman"/>
          <w:sz w:val="24"/>
          <w:szCs w:val="24"/>
        </w:rPr>
        <w:t>within organizations,</w:t>
      </w:r>
      <w:r>
        <w:rPr>
          <w:rFonts w:ascii="Times New Roman" w:hAnsi="Times New Roman" w:cs="Times New Roman"/>
          <w:sz w:val="24"/>
          <w:szCs w:val="24"/>
        </w:rPr>
        <w:t xml:space="preserve"> </w:t>
      </w:r>
      <w:r w:rsidRPr="00060A52">
        <w:rPr>
          <w:rFonts w:ascii="Times New Roman" w:hAnsi="Times New Roman" w:cs="Times New Roman"/>
          <w:sz w:val="24"/>
          <w:szCs w:val="24"/>
        </w:rPr>
        <w:t>with the management of people</w:t>
      </w:r>
      <w:r>
        <w:rPr>
          <w:rFonts w:ascii="Times New Roman" w:hAnsi="Times New Roman" w:cs="Times New Roman"/>
          <w:sz w:val="24"/>
          <w:szCs w:val="24"/>
        </w:rPr>
        <w:t xml:space="preserve">, </w:t>
      </w:r>
      <w:r w:rsidRPr="00060A52">
        <w:rPr>
          <w:rFonts w:ascii="Times New Roman" w:hAnsi="Times New Roman" w:cs="Times New Roman"/>
          <w:sz w:val="24"/>
          <w:szCs w:val="24"/>
        </w:rPr>
        <w:t>Human resource management is primarily concerned</w:t>
      </w:r>
      <w:r w:rsidR="004278D9">
        <w:rPr>
          <w:rFonts w:ascii="Times New Roman" w:hAnsi="Times New Roman" w:cs="Times New Roman"/>
          <w:sz w:val="24"/>
          <w:szCs w:val="24"/>
        </w:rPr>
        <w:t xml:space="preserve"> (</w:t>
      </w:r>
      <w:r w:rsidR="004278D9" w:rsidRPr="004278D9">
        <w:rPr>
          <w:rFonts w:ascii="Times New Roman" w:hAnsi="Times New Roman" w:cs="Times New Roman"/>
          <w:sz w:val="24"/>
          <w:szCs w:val="24"/>
        </w:rPr>
        <w:t xml:space="preserve">Gill, Gardner, </w:t>
      </w:r>
      <w:proofErr w:type="spellStart"/>
      <w:r w:rsidR="004278D9">
        <w:rPr>
          <w:rFonts w:ascii="Times New Roman" w:hAnsi="Times New Roman" w:cs="Times New Roman"/>
          <w:sz w:val="24"/>
          <w:szCs w:val="24"/>
        </w:rPr>
        <w:t>Claeys</w:t>
      </w:r>
      <w:proofErr w:type="spellEnd"/>
      <w:r w:rsidR="004278D9">
        <w:rPr>
          <w:rFonts w:ascii="Times New Roman" w:hAnsi="Times New Roman" w:cs="Times New Roman"/>
          <w:sz w:val="24"/>
          <w:szCs w:val="24"/>
        </w:rPr>
        <w:t xml:space="preserve"> &amp; </w:t>
      </w:r>
      <w:proofErr w:type="spellStart"/>
      <w:r w:rsidR="004278D9" w:rsidRPr="004278D9">
        <w:rPr>
          <w:rFonts w:ascii="Times New Roman" w:hAnsi="Times New Roman" w:cs="Times New Roman"/>
          <w:sz w:val="24"/>
          <w:szCs w:val="24"/>
        </w:rPr>
        <w:t>Vangronsvelt</w:t>
      </w:r>
      <w:proofErr w:type="spellEnd"/>
      <w:r w:rsidR="004278D9">
        <w:rPr>
          <w:rFonts w:ascii="Times New Roman" w:hAnsi="Times New Roman" w:cs="Times New Roman"/>
          <w:sz w:val="24"/>
          <w:szCs w:val="24"/>
        </w:rPr>
        <w:t>, 2018)</w:t>
      </w:r>
      <w:r>
        <w:rPr>
          <w:rFonts w:ascii="Times New Roman" w:hAnsi="Times New Roman" w:cs="Times New Roman"/>
          <w:sz w:val="24"/>
          <w:szCs w:val="24"/>
        </w:rPr>
        <w:t xml:space="preserve">. The main activities of human resource management are </w:t>
      </w:r>
      <w:r w:rsidRPr="00060A52">
        <w:rPr>
          <w:rFonts w:ascii="Times New Roman" w:hAnsi="Times New Roman" w:cs="Times New Roman"/>
          <w:sz w:val="24"/>
          <w:szCs w:val="24"/>
        </w:rPr>
        <w:t>design</w:t>
      </w:r>
      <w:r>
        <w:rPr>
          <w:rFonts w:ascii="Times New Roman" w:hAnsi="Times New Roman" w:cs="Times New Roman"/>
          <w:sz w:val="24"/>
          <w:szCs w:val="24"/>
        </w:rPr>
        <w:t xml:space="preserve">ing </w:t>
      </w:r>
      <w:r w:rsidRPr="00060A52">
        <w:rPr>
          <w:rFonts w:ascii="Times New Roman" w:hAnsi="Times New Roman" w:cs="Times New Roman"/>
          <w:sz w:val="24"/>
          <w:szCs w:val="24"/>
        </w:rPr>
        <w:t>employee benefits, reward management,</w:t>
      </w:r>
      <w:r>
        <w:rPr>
          <w:rFonts w:ascii="Times New Roman" w:hAnsi="Times New Roman" w:cs="Times New Roman"/>
          <w:sz w:val="24"/>
          <w:szCs w:val="24"/>
        </w:rPr>
        <w:t xml:space="preserve"> </w:t>
      </w:r>
      <w:r w:rsidRPr="00060A52">
        <w:rPr>
          <w:rFonts w:ascii="Times New Roman" w:hAnsi="Times New Roman" w:cs="Times New Roman"/>
          <w:sz w:val="24"/>
          <w:szCs w:val="24"/>
        </w:rPr>
        <w:t xml:space="preserve">training and development, employee recruitment, performance appraisal, </w:t>
      </w:r>
      <w:r>
        <w:rPr>
          <w:rFonts w:ascii="Times New Roman" w:hAnsi="Times New Roman" w:cs="Times New Roman"/>
          <w:sz w:val="24"/>
          <w:szCs w:val="24"/>
        </w:rPr>
        <w:t>etc. T</w:t>
      </w:r>
      <w:r w:rsidRPr="00060A52">
        <w:rPr>
          <w:rFonts w:ascii="Times New Roman" w:hAnsi="Times New Roman" w:cs="Times New Roman"/>
          <w:sz w:val="24"/>
          <w:szCs w:val="24"/>
        </w:rPr>
        <w:t xml:space="preserve">o </w:t>
      </w:r>
      <w:r>
        <w:rPr>
          <w:rFonts w:ascii="Times New Roman" w:hAnsi="Times New Roman" w:cs="Times New Roman"/>
          <w:sz w:val="24"/>
          <w:szCs w:val="24"/>
        </w:rPr>
        <w:t>achieve success through people, the Human resource department is always working continuously</w:t>
      </w:r>
      <w:r w:rsidR="00ED1719">
        <w:rPr>
          <w:rFonts w:ascii="Times New Roman" w:hAnsi="Times New Roman" w:cs="Times New Roman"/>
          <w:sz w:val="24"/>
          <w:szCs w:val="24"/>
        </w:rPr>
        <w:t xml:space="preserve"> (</w:t>
      </w:r>
      <w:proofErr w:type="spellStart"/>
      <w:r w:rsidR="00ED1719" w:rsidRPr="00ED1719">
        <w:rPr>
          <w:rFonts w:ascii="Times New Roman" w:hAnsi="Times New Roman" w:cs="Times New Roman"/>
          <w:sz w:val="24"/>
          <w:szCs w:val="24"/>
        </w:rPr>
        <w:t>Silic</w:t>
      </w:r>
      <w:proofErr w:type="spellEnd"/>
      <w:r w:rsidR="00ED1719" w:rsidRPr="00ED1719">
        <w:rPr>
          <w:rFonts w:ascii="Times New Roman" w:hAnsi="Times New Roman" w:cs="Times New Roman"/>
          <w:sz w:val="24"/>
          <w:szCs w:val="24"/>
        </w:rPr>
        <w:t xml:space="preserve">, </w:t>
      </w:r>
      <w:proofErr w:type="spellStart"/>
      <w:r w:rsidR="00ED1719">
        <w:rPr>
          <w:rFonts w:ascii="Times New Roman" w:hAnsi="Times New Roman" w:cs="Times New Roman"/>
          <w:sz w:val="24"/>
          <w:szCs w:val="24"/>
        </w:rPr>
        <w:t>Marzi</w:t>
      </w:r>
      <w:proofErr w:type="spellEnd"/>
      <w:r w:rsidR="00ED1719">
        <w:rPr>
          <w:rFonts w:ascii="Times New Roman" w:hAnsi="Times New Roman" w:cs="Times New Roman"/>
          <w:sz w:val="24"/>
          <w:szCs w:val="24"/>
        </w:rPr>
        <w:t xml:space="preserve"> &amp; </w:t>
      </w:r>
      <w:r w:rsidR="00ED1719" w:rsidRPr="00ED1719">
        <w:rPr>
          <w:rFonts w:ascii="Times New Roman" w:hAnsi="Times New Roman" w:cs="Times New Roman"/>
          <w:sz w:val="24"/>
          <w:szCs w:val="24"/>
        </w:rPr>
        <w:t>Caputo</w:t>
      </w:r>
      <w:r w:rsidR="00ED1719">
        <w:rPr>
          <w:rFonts w:ascii="Times New Roman" w:hAnsi="Times New Roman" w:cs="Times New Roman"/>
          <w:sz w:val="24"/>
          <w:szCs w:val="24"/>
        </w:rPr>
        <w:t>, 2020)</w:t>
      </w:r>
      <w:r>
        <w:rPr>
          <w:rFonts w:ascii="Times New Roman" w:hAnsi="Times New Roman" w:cs="Times New Roman"/>
          <w:sz w:val="24"/>
          <w:szCs w:val="24"/>
        </w:rPr>
        <w:t xml:space="preserve">. In this report, the author aims to indicate how human resource strategies would develop in three such areas as </w:t>
      </w:r>
      <w:r w:rsidRPr="00060A52">
        <w:rPr>
          <w:rFonts w:ascii="Times New Roman" w:hAnsi="Times New Roman" w:cs="Times New Roman"/>
          <w:sz w:val="24"/>
          <w:szCs w:val="24"/>
        </w:rPr>
        <w:t>Leadership development</w:t>
      </w:r>
      <w:r>
        <w:rPr>
          <w:rFonts w:ascii="Times New Roman" w:hAnsi="Times New Roman" w:cs="Times New Roman"/>
          <w:sz w:val="24"/>
          <w:szCs w:val="24"/>
        </w:rPr>
        <w:t xml:space="preserve">, </w:t>
      </w:r>
      <w:r w:rsidR="00EE539A">
        <w:rPr>
          <w:rFonts w:ascii="Times New Roman" w:hAnsi="Times New Roman" w:cs="Times New Roman"/>
          <w:sz w:val="24"/>
          <w:szCs w:val="24"/>
        </w:rPr>
        <w:t>change management</w:t>
      </w:r>
      <w:r>
        <w:rPr>
          <w:rFonts w:ascii="Times New Roman" w:hAnsi="Times New Roman" w:cs="Times New Roman"/>
          <w:sz w:val="24"/>
          <w:szCs w:val="24"/>
        </w:rPr>
        <w:t xml:space="preserve">, </w:t>
      </w:r>
      <w:r w:rsidR="00EE539A">
        <w:rPr>
          <w:rFonts w:ascii="Times New Roman" w:hAnsi="Times New Roman" w:cs="Times New Roman"/>
          <w:sz w:val="24"/>
          <w:szCs w:val="24"/>
        </w:rPr>
        <w:t xml:space="preserve">and </w:t>
      </w:r>
      <w:r w:rsidRPr="00060A52">
        <w:rPr>
          <w:rFonts w:ascii="Times New Roman" w:hAnsi="Times New Roman" w:cs="Times New Roman"/>
          <w:sz w:val="24"/>
          <w:szCs w:val="24"/>
        </w:rPr>
        <w:t>Learning and development</w:t>
      </w:r>
      <w:r>
        <w:rPr>
          <w:rFonts w:ascii="Times New Roman" w:hAnsi="Times New Roman" w:cs="Times New Roman"/>
          <w:sz w:val="24"/>
          <w:szCs w:val="24"/>
        </w:rPr>
        <w:t xml:space="preserve"> in </w:t>
      </w:r>
      <w:r w:rsidR="00EF77A7" w:rsidRPr="00EF77A7">
        <w:rPr>
          <w:rFonts w:ascii="Times New Roman" w:hAnsi="Times New Roman" w:cs="Times New Roman"/>
          <w:sz w:val="24"/>
          <w:szCs w:val="24"/>
        </w:rPr>
        <w:t>AVEVA Group plc</w:t>
      </w:r>
      <w:r w:rsidR="00EF77A7">
        <w:rPr>
          <w:rFonts w:ascii="Times New Roman" w:hAnsi="Times New Roman" w:cs="Times New Roman"/>
          <w:sz w:val="24"/>
          <w:szCs w:val="24"/>
        </w:rPr>
        <w:t xml:space="preserve">. </w:t>
      </w:r>
    </w:p>
    <w:p w:rsidR="00EF77A7" w:rsidRDefault="00176C2B" w:rsidP="00C35295">
      <w:pPr>
        <w:pStyle w:val="Heading1"/>
      </w:pPr>
      <w:bookmarkStart w:id="4" w:name="_Toc112661921"/>
      <w:r>
        <w:t xml:space="preserve">Introduction to </w:t>
      </w:r>
      <w:r w:rsidRPr="00EF77A7">
        <w:t xml:space="preserve">AVEVA Group </w:t>
      </w:r>
      <w:proofErr w:type="spellStart"/>
      <w:r w:rsidRPr="00EF77A7">
        <w:t>plc</w:t>
      </w:r>
      <w:bookmarkEnd w:id="4"/>
      <w:proofErr w:type="spellEnd"/>
    </w:p>
    <w:p w:rsidR="00642F71" w:rsidRDefault="00176C2B" w:rsidP="003548DA">
      <w:pPr>
        <w:spacing w:line="360" w:lineRule="auto"/>
        <w:jc w:val="both"/>
        <w:rPr>
          <w:rFonts w:ascii="Times New Roman" w:hAnsi="Times New Roman" w:cs="Times New Roman"/>
          <w:sz w:val="24"/>
          <w:szCs w:val="24"/>
        </w:rPr>
      </w:pPr>
      <w:r w:rsidRPr="00EF77A7">
        <w:rPr>
          <w:rFonts w:ascii="Times New Roman" w:hAnsi="Times New Roman" w:cs="Times New Roman"/>
          <w:sz w:val="24"/>
          <w:szCs w:val="24"/>
        </w:rPr>
        <w:t xml:space="preserve">AVEVA Group </w:t>
      </w:r>
      <w:proofErr w:type="spellStart"/>
      <w:r w:rsidRPr="00EF77A7">
        <w:rPr>
          <w:rFonts w:ascii="Times New Roman" w:hAnsi="Times New Roman" w:cs="Times New Roman"/>
          <w:sz w:val="24"/>
          <w:szCs w:val="24"/>
        </w:rPr>
        <w:t>plc</w:t>
      </w:r>
      <w:proofErr w:type="spellEnd"/>
      <w:r>
        <w:rPr>
          <w:rFonts w:ascii="Times New Roman" w:hAnsi="Times New Roman" w:cs="Times New Roman"/>
          <w:sz w:val="24"/>
          <w:szCs w:val="24"/>
        </w:rPr>
        <w:t xml:space="preserve"> is considered a multinational British technology company that was founded in </w:t>
      </w:r>
      <w:r w:rsidRPr="00EF77A7">
        <w:rPr>
          <w:rFonts w:ascii="Times New Roman" w:hAnsi="Times New Roman" w:cs="Times New Roman"/>
          <w:sz w:val="24"/>
          <w:szCs w:val="24"/>
        </w:rPr>
        <w:t>1967</w:t>
      </w:r>
      <w:r w:rsidR="00031893">
        <w:rPr>
          <w:rFonts w:ascii="Times New Roman" w:hAnsi="Times New Roman" w:cs="Times New Roman"/>
          <w:sz w:val="24"/>
          <w:szCs w:val="24"/>
        </w:rPr>
        <w:t xml:space="preserve"> and </w:t>
      </w:r>
      <w:r w:rsidR="00031893" w:rsidRPr="00031893">
        <w:rPr>
          <w:rFonts w:ascii="Times New Roman" w:hAnsi="Times New Roman" w:cs="Times New Roman"/>
          <w:sz w:val="24"/>
          <w:szCs w:val="24"/>
        </w:rPr>
        <w:t>started as th</w:t>
      </w:r>
      <w:r w:rsidR="00031893">
        <w:rPr>
          <w:rFonts w:ascii="Times New Roman" w:hAnsi="Times New Roman" w:cs="Times New Roman"/>
          <w:sz w:val="24"/>
          <w:szCs w:val="24"/>
        </w:rPr>
        <w:t>e Computer-Aided Design Centre</w:t>
      </w:r>
      <w:r>
        <w:rPr>
          <w:rFonts w:ascii="Times New Roman" w:hAnsi="Times New Roman" w:cs="Times New Roman"/>
          <w:sz w:val="24"/>
          <w:szCs w:val="24"/>
        </w:rPr>
        <w:t xml:space="preserve">. </w:t>
      </w:r>
      <w:proofErr w:type="gramStart"/>
      <w:r>
        <w:rPr>
          <w:rFonts w:ascii="Times New Roman" w:hAnsi="Times New Roman" w:cs="Times New Roman"/>
          <w:sz w:val="24"/>
          <w:szCs w:val="24"/>
        </w:rPr>
        <w:t>Its headquarter</w:t>
      </w:r>
      <w:proofErr w:type="gramEnd"/>
      <w:r>
        <w:rPr>
          <w:rFonts w:ascii="Times New Roman" w:hAnsi="Times New Roman" w:cs="Times New Roman"/>
          <w:sz w:val="24"/>
          <w:szCs w:val="24"/>
        </w:rPr>
        <w:t xml:space="preserve"> is located in </w:t>
      </w:r>
      <w:r w:rsidRPr="00EF77A7">
        <w:rPr>
          <w:rFonts w:ascii="Times New Roman" w:hAnsi="Times New Roman" w:cs="Times New Roman"/>
          <w:sz w:val="24"/>
          <w:szCs w:val="24"/>
        </w:rPr>
        <w:t>Cambridge, England, UK</w:t>
      </w:r>
      <w:r>
        <w:rPr>
          <w:rFonts w:ascii="Times New Roman" w:hAnsi="Times New Roman" w:cs="Times New Roman"/>
          <w:sz w:val="24"/>
          <w:szCs w:val="24"/>
        </w:rPr>
        <w:t xml:space="preserve"> and it has key service areas </w:t>
      </w:r>
      <w:r w:rsidRPr="00EF77A7">
        <w:rPr>
          <w:rFonts w:ascii="Times New Roman" w:hAnsi="Times New Roman" w:cs="Times New Roman"/>
          <w:sz w:val="24"/>
          <w:szCs w:val="24"/>
        </w:rPr>
        <w:t>Worldwide</w:t>
      </w:r>
      <w:r w:rsidR="00ED1719">
        <w:rPr>
          <w:rFonts w:ascii="Times New Roman" w:hAnsi="Times New Roman" w:cs="Times New Roman"/>
          <w:sz w:val="24"/>
          <w:szCs w:val="24"/>
        </w:rPr>
        <w:t xml:space="preserve"> (</w:t>
      </w:r>
      <w:proofErr w:type="spellStart"/>
      <w:r w:rsidR="00ED1719" w:rsidRPr="00ED1719">
        <w:rPr>
          <w:rFonts w:ascii="Times New Roman" w:hAnsi="Times New Roman" w:cs="Times New Roman"/>
          <w:sz w:val="24"/>
          <w:szCs w:val="24"/>
        </w:rPr>
        <w:t>Agapaki</w:t>
      </w:r>
      <w:proofErr w:type="spellEnd"/>
      <w:r w:rsidR="00ED1719" w:rsidRPr="00ED1719">
        <w:rPr>
          <w:rFonts w:ascii="Times New Roman" w:hAnsi="Times New Roman" w:cs="Times New Roman"/>
          <w:sz w:val="24"/>
          <w:szCs w:val="24"/>
        </w:rPr>
        <w:t xml:space="preserve">, Glyn-Davies, </w:t>
      </w:r>
      <w:proofErr w:type="spellStart"/>
      <w:r w:rsidR="00ED1719">
        <w:rPr>
          <w:rFonts w:ascii="Times New Roman" w:hAnsi="Times New Roman" w:cs="Times New Roman"/>
          <w:sz w:val="24"/>
          <w:szCs w:val="24"/>
        </w:rPr>
        <w:t>Mandoki</w:t>
      </w:r>
      <w:proofErr w:type="spellEnd"/>
      <w:r w:rsidR="00ED1719">
        <w:rPr>
          <w:rFonts w:ascii="Times New Roman" w:hAnsi="Times New Roman" w:cs="Times New Roman"/>
          <w:sz w:val="24"/>
          <w:szCs w:val="24"/>
        </w:rPr>
        <w:t xml:space="preserve"> &amp; </w:t>
      </w:r>
      <w:proofErr w:type="spellStart"/>
      <w:r w:rsidR="00ED1719">
        <w:rPr>
          <w:rFonts w:ascii="Times New Roman" w:hAnsi="Times New Roman" w:cs="Times New Roman"/>
          <w:sz w:val="24"/>
          <w:szCs w:val="24"/>
        </w:rPr>
        <w:t>Brilakis</w:t>
      </w:r>
      <w:proofErr w:type="spellEnd"/>
      <w:r w:rsidR="00ED1719">
        <w:rPr>
          <w:rFonts w:ascii="Times New Roman" w:hAnsi="Times New Roman" w:cs="Times New Roman"/>
          <w:sz w:val="24"/>
          <w:szCs w:val="24"/>
        </w:rPr>
        <w:t>, 2019)</w:t>
      </w:r>
      <w:r>
        <w:rPr>
          <w:rFonts w:ascii="Times New Roman" w:hAnsi="Times New Roman" w:cs="Times New Roman"/>
          <w:sz w:val="24"/>
          <w:szCs w:val="24"/>
        </w:rPr>
        <w:t xml:space="preserve">. This company belongs to </w:t>
      </w:r>
      <w:r w:rsidRPr="00EF77A7">
        <w:rPr>
          <w:rFonts w:ascii="Times New Roman" w:hAnsi="Times New Roman" w:cs="Times New Roman"/>
          <w:sz w:val="24"/>
          <w:szCs w:val="24"/>
        </w:rPr>
        <w:t>Information Technology</w:t>
      </w:r>
      <w:r>
        <w:rPr>
          <w:rFonts w:ascii="Times New Roman" w:hAnsi="Times New Roman" w:cs="Times New Roman"/>
          <w:sz w:val="24"/>
          <w:szCs w:val="24"/>
        </w:rPr>
        <w:t xml:space="preserve"> wi</w:t>
      </w:r>
      <w:r w:rsidR="003E66F5">
        <w:rPr>
          <w:rFonts w:ascii="Times New Roman" w:hAnsi="Times New Roman" w:cs="Times New Roman"/>
          <w:sz w:val="24"/>
          <w:szCs w:val="24"/>
        </w:rPr>
        <w:t xml:space="preserve">th approximately 6500 employees, </w:t>
      </w:r>
      <w:r w:rsidR="009474D9">
        <w:rPr>
          <w:rFonts w:ascii="Times New Roman" w:hAnsi="Times New Roman" w:cs="Times New Roman"/>
          <w:sz w:val="24"/>
          <w:szCs w:val="24"/>
        </w:rPr>
        <w:t>5,700 certified developers</w:t>
      </w:r>
      <w:r w:rsidR="003E66F5">
        <w:rPr>
          <w:rFonts w:ascii="Times New Roman" w:hAnsi="Times New Roman" w:cs="Times New Roman"/>
          <w:sz w:val="24"/>
          <w:szCs w:val="24"/>
        </w:rPr>
        <w:t xml:space="preserve">, and 5,000 partners </w:t>
      </w:r>
      <w:r>
        <w:rPr>
          <w:rFonts w:ascii="Times New Roman" w:hAnsi="Times New Roman" w:cs="Times New Roman"/>
          <w:sz w:val="24"/>
          <w:szCs w:val="24"/>
        </w:rPr>
        <w:t xml:space="preserve">worldwide. The company provides </w:t>
      </w:r>
      <w:r w:rsidRPr="00EF77A7">
        <w:rPr>
          <w:rFonts w:ascii="Times New Roman" w:hAnsi="Times New Roman" w:cs="Times New Roman"/>
          <w:sz w:val="24"/>
          <w:szCs w:val="24"/>
        </w:rPr>
        <w:t>Enterprise Solutions</w:t>
      </w:r>
      <w:r>
        <w:rPr>
          <w:rFonts w:ascii="Times New Roman" w:hAnsi="Times New Roman" w:cs="Times New Roman"/>
          <w:sz w:val="24"/>
          <w:szCs w:val="24"/>
        </w:rPr>
        <w:t xml:space="preserve">, </w:t>
      </w:r>
      <w:r w:rsidRPr="00EF77A7">
        <w:rPr>
          <w:rFonts w:ascii="Times New Roman" w:hAnsi="Times New Roman" w:cs="Times New Roman"/>
          <w:sz w:val="24"/>
          <w:szCs w:val="24"/>
        </w:rPr>
        <w:t>Manufacturing Execution system</w:t>
      </w:r>
      <w:r>
        <w:rPr>
          <w:rFonts w:ascii="Times New Roman" w:hAnsi="Times New Roman" w:cs="Times New Roman"/>
          <w:sz w:val="24"/>
          <w:szCs w:val="24"/>
        </w:rPr>
        <w:t xml:space="preserve">s, </w:t>
      </w:r>
      <w:r w:rsidRPr="00EF77A7">
        <w:rPr>
          <w:rFonts w:ascii="Times New Roman" w:hAnsi="Times New Roman" w:cs="Times New Roman"/>
          <w:sz w:val="24"/>
          <w:szCs w:val="24"/>
        </w:rPr>
        <w:t>Enterprise Asset Management</w:t>
      </w:r>
      <w:r>
        <w:rPr>
          <w:rFonts w:ascii="Times New Roman" w:hAnsi="Times New Roman" w:cs="Times New Roman"/>
          <w:sz w:val="24"/>
          <w:szCs w:val="24"/>
        </w:rPr>
        <w:t xml:space="preserve">, </w:t>
      </w:r>
      <w:r w:rsidRPr="00EF77A7">
        <w:rPr>
          <w:rFonts w:ascii="Times New Roman" w:hAnsi="Times New Roman" w:cs="Times New Roman"/>
          <w:sz w:val="24"/>
          <w:szCs w:val="24"/>
        </w:rPr>
        <w:t>CAD/CAM Software</w:t>
      </w:r>
      <w:r>
        <w:rPr>
          <w:rFonts w:ascii="Times New Roman" w:hAnsi="Times New Roman" w:cs="Times New Roman"/>
          <w:sz w:val="24"/>
          <w:szCs w:val="24"/>
        </w:rPr>
        <w:t xml:space="preserve">, </w:t>
      </w:r>
      <w:r w:rsidRPr="00EF77A7">
        <w:rPr>
          <w:rFonts w:ascii="Times New Roman" w:hAnsi="Times New Roman" w:cs="Times New Roman"/>
          <w:sz w:val="24"/>
          <w:szCs w:val="24"/>
        </w:rPr>
        <w:t>Technology consulting</w:t>
      </w:r>
      <w:r>
        <w:rPr>
          <w:rFonts w:ascii="Times New Roman" w:hAnsi="Times New Roman" w:cs="Times New Roman"/>
          <w:sz w:val="24"/>
          <w:szCs w:val="24"/>
        </w:rPr>
        <w:t xml:space="preserve">, and </w:t>
      </w:r>
      <w:r w:rsidRPr="00EF77A7">
        <w:rPr>
          <w:rFonts w:ascii="Times New Roman" w:hAnsi="Times New Roman" w:cs="Times New Roman"/>
          <w:sz w:val="24"/>
          <w:szCs w:val="24"/>
        </w:rPr>
        <w:t>Information Technology</w:t>
      </w:r>
      <w:r w:rsidR="00ED1719">
        <w:rPr>
          <w:rFonts w:ascii="Times New Roman" w:hAnsi="Times New Roman" w:cs="Times New Roman"/>
          <w:sz w:val="24"/>
          <w:szCs w:val="24"/>
        </w:rPr>
        <w:t xml:space="preserve"> (</w:t>
      </w:r>
      <w:r w:rsidR="00ED1719" w:rsidRPr="00ED1719">
        <w:rPr>
          <w:rFonts w:ascii="Times New Roman" w:hAnsi="Times New Roman" w:cs="Times New Roman"/>
          <w:sz w:val="24"/>
          <w:szCs w:val="24"/>
        </w:rPr>
        <w:t>Chen</w:t>
      </w:r>
      <w:r w:rsidR="00ED1719">
        <w:rPr>
          <w:rFonts w:ascii="Times New Roman" w:hAnsi="Times New Roman" w:cs="Times New Roman"/>
          <w:sz w:val="24"/>
          <w:szCs w:val="24"/>
        </w:rPr>
        <w:t>, 2018)</w:t>
      </w:r>
      <w:r>
        <w:rPr>
          <w:rFonts w:ascii="Times New Roman" w:hAnsi="Times New Roman" w:cs="Times New Roman"/>
          <w:sz w:val="24"/>
          <w:szCs w:val="24"/>
        </w:rPr>
        <w:t xml:space="preserve">. </w:t>
      </w:r>
      <w:r w:rsidR="003E66F5" w:rsidRPr="003E66F5">
        <w:rPr>
          <w:rFonts w:ascii="Times New Roman" w:hAnsi="Times New Roman" w:cs="Times New Roman"/>
          <w:sz w:val="24"/>
          <w:szCs w:val="24"/>
        </w:rPr>
        <w:t>In over 100 countries</w:t>
      </w:r>
      <w:r w:rsidR="003E66F5">
        <w:rPr>
          <w:rFonts w:ascii="Times New Roman" w:hAnsi="Times New Roman" w:cs="Times New Roman"/>
          <w:sz w:val="24"/>
          <w:szCs w:val="24"/>
        </w:rPr>
        <w:t xml:space="preserve">, Over 20,000 enterprises </w:t>
      </w:r>
      <w:r w:rsidR="003E66F5" w:rsidRPr="003E66F5">
        <w:rPr>
          <w:rFonts w:ascii="Times New Roman" w:hAnsi="Times New Roman" w:cs="Times New Roman"/>
          <w:sz w:val="24"/>
          <w:szCs w:val="24"/>
        </w:rPr>
        <w:t>rely on AVEVA</w:t>
      </w:r>
      <w:r w:rsidR="003E66F5">
        <w:rPr>
          <w:rFonts w:ascii="Times New Roman" w:hAnsi="Times New Roman" w:cs="Times New Roman"/>
          <w:sz w:val="24"/>
          <w:szCs w:val="24"/>
        </w:rPr>
        <w:t xml:space="preserve"> to </w:t>
      </w:r>
      <w:r w:rsidR="003E66F5" w:rsidRPr="003E66F5">
        <w:rPr>
          <w:rFonts w:ascii="Times New Roman" w:hAnsi="Times New Roman" w:cs="Times New Roman"/>
          <w:sz w:val="24"/>
          <w:szCs w:val="24"/>
        </w:rPr>
        <w:t xml:space="preserve">deliver safe and reliable energy, </w:t>
      </w:r>
      <w:r w:rsidR="003E66F5">
        <w:rPr>
          <w:rFonts w:ascii="Times New Roman" w:hAnsi="Times New Roman" w:cs="Times New Roman"/>
          <w:sz w:val="24"/>
          <w:szCs w:val="24"/>
        </w:rPr>
        <w:t>life essentials</w:t>
      </w:r>
      <w:r w:rsidR="003E66F5" w:rsidRPr="003E66F5">
        <w:rPr>
          <w:rFonts w:ascii="Times New Roman" w:hAnsi="Times New Roman" w:cs="Times New Roman"/>
          <w:sz w:val="24"/>
          <w:szCs w:val="24"/>
        </w:rPr>
        <w:t>, infrastructure, and more.</w:t>
      </w:r>
      <w:r w:rsidR="00FB1EE3">
        <w:rPr>
          <w:rFonts w:ascii="Times New Roman" w:hAnsi="Times New Roman" w:cs="Times New Roman"/>
          <w:sz w:val="24"/>
          <w:szCs w:val="24"/>
        </w:rPr>
        <w:t xml:space="preserve"> </w:t>
      </w:r>
      <w:r>
        <w:rPr>
          <w:rFonts w:ascii="Times New Roman" w:hAnsi="Times New Roman" w:cs="Times New Roman"/>
          <w:sz w:val="24"/>
          <w:szCs w:val="24"/>
        </w:rPr>
        <w:t xml:space="preserve">In 2022, the total revenue of the company is </w:t>
      </w:r>
      <w:r w:rsidRPr="00EF77A7">
        <w:rPr>
          <w:rFonts w:ascii="Times New Roman" w:hAnsi="Times New Roman" w:cs="Times New Roman"/>
          <w:sz w:val="24"/>
          <w:szCs w:val="24"/>
        </w:rPr>
        <w:t>£1,185.3 million</w:t>
      </w:r>
      <w:r>
        <w:rPr>
          <w:rFonts w:ascii="Times New Roman" w:hAnsi="Times New Roman" w:cs="Times New Roman"/>
          <w:sz w:val="24"/>
          <w:szCs w:val="24"/>
        </w:rPr>
        <w:t xml:space="preserve"> and the operating income is </w:t>
      </w:r>
      <w:r w:rsidRPr="00EF77A7">
        <w:rPr>
          <w:rFonts w:ascii="Times New Roman" w:hAnsi="Times New Roman" w:cs="Times New Roman"/>
          <w:sz w:val="24"/>
          <w:szCs w:val="24"/>
        </w:rPr>
        <w:t>£</w:t>
      </w:r>
      <w:r w:rsidR="002468DF">
        <w:rPr>
          <w:rFonts w:ascii="Times New Roman" w:hAnsi="Times New Roman" w:cs="Times New Roman"/>
          <w:sz w:val="24"/>
          <w:szCs w:val="24"/>
        </w:rPr>
        <w:t xml:space="preserve"> </w:t>
      </w:r>
      <w:r w:rsidRPr="00EF77A7">
        <w:rPr>
          <w:rFonts w:ascii="Times New Roman" w:hAnsi="Times New Roman" w:cs="Times New Roman"/>
          <w:sz w:val="24"/>
          <w:szCs w:val="24"/>
        </w:rPr>
        <w:t>(6.5) million</w:t>
      </w:r>
      <w:r>
        <w:rPr>
          <w:rFonts w:ascii="Times New Roman" w:hAnsi="Times New Roman" w:cs="Times New Roman"/>
          <w:sz w:val="24"/>
          <w:szCs w:val="24"/>
        </w:rPr>
        <w:t xml:space="preserve">. Net income is </w:t>
      </w:r>
      <w:r w:rsidRPr="00EF77A7">
        <w:rPr>
          <w:rFonts w:ascii="Times New Roman" w:hAnsi="Times New Roman" w:cs="Times New Roman"/>
          <w:sz w:val="24"/>
          <w:szCs w:val="24"/>
        </w:rPr>
        <w:t>£</w:t>
      </w:r>
      <w:r w:rsidR="002468DF">
        <w:rPr>
          <w:rFonts w:ascii="Times New Roman" w:hAnsi="Times New Roman" w:cs="Times New Roman"/>
          <w:sz w:val="24"/>
          <w:szCs w:val="24"/>
        </w:rPr>
        <w:t xml:space="preserve"> </w:t>
      </w:r>
      <w:r w:rsidRPr="00EF77A7">
        <w:rPr>
          <w:rFonts w:ascii="Times New Roman" w:hAnsi="Times New Roman" w:cs="Times New Roman"/>
          <w:sz w:val="24"/>
          <w:szCs w:val="24"/>
        </w:rPr>
        <w:t>(62.6) million</w:t>
      </w:r>
      <w:r>
        <w:rPr>
          <w:rFonts w:ascii="Times New Roman" w:hAnsi="Times New Roman" w:cs="Times New Roman"/>
          <w:sz w:val="24"/>
          <w:szCs w:val="24"/>
        </w:rPr>
        <w:t xml:space="preserve">, the total asset is </w:t>
      </w:r>
      <w:r w:rsidRPr="00EF77A7">
        <w:rPr>
          <w:rFonts w:ascii="Times New Roman" w:hAnsi="Times New Roman" w:cs="Times New Roman"/>
          <w:sz w:val="24"/>
          <w:szCs w:val="24"/>
        </w:rPr>
        <w:t>£6,670.5 million</w:t>
      </w:r>
      <w:r>
        <w:rPr>
          <w:rFonts w:ascii="Times New Roman" w:hAnsi="Times New Roman" w:cs="Times New Roman"/>
          <w:sz w:val="24"/>
          <w:szCs w:val="24"/>
        </w:rPr>
        <w:t xml:space="preserve"> and total equity is </w:t>
      </w:r>
      <w:r w:rsidRPr="00EF77A7">
        <w:rPr>
          <w:rFonts w:ascii="Times New Roman" w:hAnsi="Times New Roman" w:cs="Times New Roman"/>
          <w:sz w:val="24"/>
          <w:szCs w:val="24"/>
        </w:rPr>
        <w:t>£5,209.2 million</w:t>
      </w:r>
      <w:r w:rsidR="00ED1719">
        <w:rPr>
          <w:rFonts w:ascii="Times New Roman" w:hAnsi="Times New Roman" w:cs="Times New Roman"/>
          <w:sz w:val="24"/>
          <w:szCs w:val="24"/>
        </w:rPr>
        <w:t xml:space="preserve"> (</w:t>
      </w:r>
      <w:r w:rsidR="00ED1719" w:rsidRPr="00ED1719">
        <w:rPr>
          <w:rFonts w:ascii="Times New Roman" w:hAnsi="Times New Roman" w:cs="Times New Roman"/>
          <w:sz w:val="24"/>
          <w:szCs w:val="24"/>
        </w:rPr>
        <w:t xml:space="preserve">Lawson, </w:t>
      </w:r>
      <w:r w:rsidR="00ED1719">
        <w:rPr>
          <w:rFonts w:ascii="Times New Roman" w:hAnsi="Times New Roman" w:cs="Times New Roman"/>
          <w:sz w:val="24"/>
          <w:szCs w:val="24"/>
        </w:rPr>
        <w:t xml:space="preserve">Alvarado-Morales &amp; </w:t>
      </w:r>
      <w:proofErr w:type="spellStart"/>
      <w:r w:rsidR="00ED1719" w:rsidRPr="00ED1719">
        <w:rPr>
          <w:rFonts w:ascii="Times New Roman" w:hAnsi="Times New Roman" w:cs="Times New Roman"/>
          <w:sz w:val="24"/>
          <w:szCs w:val="24"/>
        </w:rPr>
        <w:t>Tsapekos</w:t>
      </w:r>
      <w:proofErr w:type="spellEnd"/>
      <w:r w:rsidR="00ED1719">
        <w:rPr>
          <w:rFonts w:ascii="Times New Roman" w:hAnsi="Times New Roman" w:cs="Times New Roman"/>
          <w:sz w:val="24"/>
          <w:szCs w:val="24"/>
        </w:rPr>
        <w:t>, 2021)</w:t>
      </w:r>
      <w:r>
        <w:rPr>
          <w:rFonts w:ascii="Times New Roman" w:hAnsi="Times New Roman" w:cs="Times New Roman"/>
          <w:sz w:val="24"/>
          <w:szCs w:val="24"/>
        </w:rPr>
        <w:t xml:space="preserve">. </w:t>
      </w:r>
      <w:r w:rsidRPr="00EF77A7">
        <w:rPr>
          <w:rFonts w:ascii="Times New Roman" w:hAnsi="Times New Roman" w:cs="Times New Roman"/>
          <w:sz w:val="24"/>
          <w:szCs w:val="24"/>
        </w:rPr>
        <w:t>On the London Stock Exchange</w:t>
      </w:r>
      <w:r>
        <w:rPr>
          <w:rFonts w:ascii="Times New Roman" w:hAnsi="Times New Roman" w:cs="Times New Roman"/>
          <w:sz w:val="24"/>
          <w:szCs w:val="24"/>
        </w:rPr>
        <w:t xml:space="preserve">, the company has been listed. </w:t>
      </w:r>
      <w:r w:rsidR="00031893" w:rsidRPr="00031893">
        <w:rPr>
          <w:rFonts w:ascii="Times New Roman" w:hAnsi="Times New Roman" w:cs="Times New Roman"/>
          <w:sz w:val="24"/>
          <w:szCs w:val="24"/>
        </w:rPr>
        <w:t>To optimize efficiency</w:t>
      </w:r>
      <w:r w:rsidR="00031893">
        <w:rPr>
          <w:rFonts w:ascii="Times New Roman" w:hAnsi="Times New Roman" w:cs="Times New Roman"/>
          <w:sz w:val="24"/>
          <w:szCs w:val="24"/>
        </w:rPr>
        <w:t xml:space="preserve">, </w:t>
      </w:r>
      <w:r w:rsidR="00031893" w:rsidRPr="00031893">
        <w:rPr>
          <w:rFonts w:ascii="Times New Roman" w:hAnsi="Times New Roman" w:cs="Times New Roman"/>
          <w:sz w:val="24"/>
          <w:szCs w:val="24"/>
        </w:rPr>
        <w:t>value, and sustainability</w:t>
      </w:r>
      <w:r w:rsidR="00031893">
        <w:rPr>
          <w:rFonts w:ascii="Times New Roman" w:hAnsi="Times New Roman" w:cs="Times New Roman"/>
          <w:sz w:val="24"/>
          <w:szCs w:val="24"/>
        </w:rPr>
        <w:t xml:space="preserve">, </w:t>
      </w:r>
      <w:r w:rsidR="00031893" w:rsidRPr="00031893">
        <w:rPr>
          <w:rFonts w:ascii="Times New Roman" w:hAnsi="Times New Roman" w:cs="Times New Roman"/>
          <w:sz w:val="24"/>
          <w:szCs w:val="24"/>
        </w:rPr>
        <w:t>industry leaders</w:t>
      </w:r>
      <w:r w:rsidR="00031893">
        <w:rPr>
          <w:rFonts w:ascii="Times New Roman" w:hAnsi="Times New Roman" w:cs="Times New Roman"/>
          <w:sz w:val="24"/>
          <w:szCs w:val="24"/>
        </w:rPr>
        <w:t xml:space="preserve"> are empowered by </w:t>
      </w:r>
      <w:r w:rsidR="00031893" w:rsidRPr="00031893">
        <w:rPr>
          <w:rFonts w:ascii="Times New Roman" w:hAnsi="Times New Roman" w:cs="Times New Roman"/>
          <w:sz w:val="24"/>
          <w:szCs w:val="24"/>
        </w:rPr>
        <w:t>AVEVA pioneers</w:t>
      </w:r>
      <w:r w:rsidR="00031893">
        <w:rPr>
          <w:rFonts w:ascii="Times New Roman" w:hAnsi="Times New Roman" w:cs="Times New Roman"/>
          <w:sz w:val="24"/>
          <w:szCs w:val="24"/>
        </w:rPr>
        <w:t xml:space="preserve">. By market cap, in the UK, </w:t>
      </w:r>
      <w:proofErr w:type="spellStart"/>
      <w:r w:rsidR="00031893">
        <w:rPr>
          <w:rFonts w:ascii="Times New Roman" w:hAnsi="Times New Roman" w:cs="Times New Roman"/>
          <w:sz w:val="24"/>
          <w:szCs w:val="24"/>
        </w:rPr>
        <w:t>Aveva</w:t>
      </w:r>
      <w:proofErr w:type="spellEnd"/>
      <w:r w:rsidR="00031893">
        <w:rPr>
          <w:rFonts w:ascii="Times New Roman" w:hAnsi="Times New Roman" w:cs="Times New Roman"/>
          <w:sz w:val="24"/>
          <w:szCs w:val="24"/>
        </w:rPr>
        <w:t xml:space="preserve"> Company has considered the second largest </w:t>
      </w:r>
      <w:r w:rsidR="00031893">
        <w:rPr>
          <w:rFonts w:ascii="Times New Roman" w:hAnsi="Times New Roman" w:cs="Times New Roman"/>
          <w:sz w:val="24"/>
          <w:szCs w:val="24"/>
        </w:rPr>
        <w:lastRenderedPageBreak/>
        <w:t xml:space="preserve">company in the top technological sector as its market cap is </w:t>
      </w:r>
      <w:r w:rsidR="00031893" w:rsidRPr="00031893">
        <w:rPr>
          <w:rFonts w:ascii="Times New Roman" w:hAnsi="Times New Roman" w:cs="Times New Roman"/>
          <w:sz w:val="24"/>
          <w:szCs w:val="24"/>
        </w:rPr>
        <w:t>$9.60 B</w:t>
      </w:r>
      <w:r w:rsidR="00ED1719">
        <w:rPr>
          <w:rFonts w:ascii="Times New Roman" w:hAnsi="Times New Roman" w:cs="Times New Roman"/>
          <w:sz w:val="24"/>
          <w:szCs w:val="24"/>
        </w:rPr>
        <w:t>illion (</w:t>
      </w:r>
      <w:r w:rsidR="00ED1719" w:rsidRPr="00ED1719">
        <w:rPr>
          <w:rFonts w:ascii="Times New Roman" w:hAnsi="Times New Roman" w:cs="Times New Roman"/>
          <w:sz w:val="24"/>
          <w:szCs w:val="24"/>
        </w:rPr>
        <w:t>Lawson</w:t>
      </w:r>
      <w:r w:rsidR="00ED1719">
        <w:rPr>
          <w:rFonts w:ascii="Times New Roman" w:hAnsi="Times New Roman" w:cs="Times New Roman"/>
          <w:sz w:val="24"/>
          <w:szCs w:val="24"/>
        </w:rPr>
        <w:t>, 2020)</w:t>
      </w:r>
      <w:r w:rsidR="00031893">
        <w:rPr>
          <w:rFonts w:ascii="Times New Roman" w:hAnsi="Times New Roman" w:cs="Times New Roman"/>
          <w:sz w:val="24"/>
          <w:szCs w:val="24"/>
        </w:rPr>
        <w:t>. To be number one in the UK technological sector, the company needs to deplo</w:t>
      </w:r>
      <w:r w:rsidR="008C11C9">
        <w:rPr>
          <w:rFonts w:ascii="Times New Roman" w:hAnsi="Times New Roman" w:cs="Times New Roman"/>
          <w:sz w:val="24"/>
          <w:szCs w:val="24"/>
        </w:rPr>
        <w:t>y its</w:t>
      </w:r>
      <w:r w:rsidR="00031893">
        <w:rPr>
          <w:rFonts w:ascii="Times New Roman" w:hAnsi="Times New Roman" w:cs="Times New Roman"/>
          <w:sz w:val="24"/>
          <w:szCs w:val="24"/>
        </w:rPr>
        <w:t xml:space="preserve"> human resources </w:t>
      </w:r>
      <w:r w:rsidR="008C11C9">
        <w:rPr>
          <w:rFonts w:ascii="Times New Roman" w:hAnsi="Times New Roman" w:cs="Times New Roman"/>
          <w:sz w:val="24"/>
          <w:szCs w:val="24"/>
        </w:rPr>
        <w:t xml:space="preserve">practices. </w:t>
      </w:r>
    </w:p>
    <w:p w:rsidR="00642F71" w:rsidRDefault="00176C2B" w:rsidP="00C35295">
      <w:pPr>
        <w:pStyle w:val="Heading1"/>
      </w:pPr>
      <w:bookmarkStart w:id="5" w:name="_Toc112661922"/>
      <w:r>
        <w:t>Learning and development</w:t>
      </w:r>
      <w:bookmarkEnd w:id="5"/>
      <w:r>
        <w:t xml:space="preserve"> </w:t>
      </w:r>
    </w:p>
    <w:p w:rsidR="00E657FB" w:rsidRDefault="00176C2B" w:rsidP="003548DA">
      <w:pPr>
        <w:spacing w:line="360" w:lineRule="auto"/>
        <w:jc w:val="both"/>
        <w:rPr>
          <w:rFonts w:ascii="Times New Roman" w:hAnsi="Times New Roman" w:cs="Times New Roman"/>
          <w:sz w:val="24"/>
          <w:szCs w:val="24"/>
        </w:rPr>
      </w:pPr>
      <w:r>
        <w:rPr>
          <w:rFonts w:ascii="Times New Roman" w:hAnsi="Times New Roman" w:cs="Times New Roman"/>
          <w:sz w:val="24"/>
          <w:szCs w:val="24"/>
        </w:rPr>
        <w:t>The key to the success of any company is to adopt with learning and development process. T</w:t>
      </w:r>
      <w:r w:rsidRPr="00E657FB">
        <w:rPr>
          <w:rFonts w:ascii="Times New Roman" w:hAnsi="Times New Roman" w:cs="Times New Roman"/>
          <w:sz w:val="24"/>
          <w:szCs w:val="24"/>
        </w:rPr>
        <w:t>o do their jobs effectively</w:t>
      </w:r>
      <w:r>
        <w:rPr>
          <w:rFonts w:ascii="Times New Roman" w:hAnsi="Times New Roman" w:cs="Times New Roman"/>
          <w:sz w:val="24"/>
          <w:szCs w:val="24"/>
        </w:rPr>
        <w:t xml:space="preserve">, </w:t>
      </w:r>
      <w:r w:rsidRPr="00E657FB">
        <w:rPr>
          <w:rFonts w:ascii="Times New Roman" w:hAnsi="Times New Roman" w:cs="Times New Roman"/>
          <w:sz w:val="24"/>
          <w:szCs w:val="24"/>
        </w:rPr>
        <w:t>digital resources</w:t>
      </w:r>
      <w:r>
        <w:rPr>
          <w:rFonts w:ascii="Times New Roman" w:hAnsi="Times New Roman" w:cs="Times New Roman"/>
          <w:sz w:val="24"/>
          <w:szCs w:val="24"/>
        </w:rPr>
        <w:t xml:space="preserve"> and the knowledge is needed to </w:t>
      </w:r>
      <w:r w:rsidRPr="00E657FB">
        <w:rPr>
          <w:rFonts w:ascii="Times New Roman" w:hAnsi="Times New Roman" w:cs="Times New Roman"/>
          <w:sz w:val="24"/>
          <w:szCs w:val="24"/>
        </w:rPr>
        <w:t>empower workers</w:t>
      </w:r>
      <w:r>
        <w:rPr>
          <w:rFonts w:ascii="Times New Roman" w:hAnsi="Times New Roman" w:cs="Times New Roman"/>
          <w:sz w:val="24"/>
          <w:szCs w:val="24"/>
        </w:rPr>
        <w:t xml:space="preserve">. </w:t>
      </w:r>
      <w:r w:rsidRPr="00E657FB">
        <w:rPr>
          <w:rFonts w:ascii="Times New Roman" w:hAnsi="Times New Roman" w:cs="Times New Roman"/>
          <w:sz w:val="24"/>
          <w:szCs w:val="24"/>
        </w:rPr>
        <w:t>For continuous learning</w:t>
      </w:r>
      <w:r>
        <w:rPr>
          <w:rFonts w:ascii="Times New Roman" w:hAnsi="Times New Roman" w:cs="Times New Roman"/>
          <w:sz w:val="24"/>
          <w:szCs w:val="24"/>
        </w:rPr>
        <w:t xml:space="preserve">, </w:t>
      </w:r>
      <w:r w:rsidRPr="00E657FB">
        <w:rPr>
          <w:rFonts w:ascii="Times New Roman" w:hAnsi="Times New Roman" w:cs="Times New Roman"/>
          <w:sz w:val="24"/>
          <w:szCs w:val="24"/>
        </w:rPr>
        <w:t>as a more effective approach</w:t>
      </w:r>
      <w:r>
        <w:rPr>
          <w:rFonts w:ascii="Times New Roman" w:hAnsi="Times New Roman" w:cs="Times New Roman"/>
          <w:sz w:val="24"/>
          <w:szCs w:val="24"/>
        </w:rPr>
        <w:t xml:space="preserve">, </w:t>
      </w:r>
      <w:r w:rsidRPr="00E657FB">
        <w:rPr>
          <w:rFonts w:ascii="Times New Roman" w:hAnsi="Times New Roman" w:cs="Times New Roman"/>
          <w:sz w:val="24"/>
          <w:szCs w:val="24"/>
        </w:rPr>
        <w:t>the cloud</w:t>
      </w:r>
      <w:r>
        <w:rPr>
          <w:rFonts w:ascii="Times New Roman" w:hAnsi="Times New Roman" w:cs="Times New Roman"/>
          <w:sz w:val="24"/>
          <w:szCs w:val="24"/>
        </w:rPr>
        <w:t xml:space="preserve"> is utilized for the purpose of delivering and managing</w:t>
      </w:r>
      <w:r w:rsidRPr="00E657FB">
        <w:rPr>
          <w:rFonts w:ascii="Times New Roman" w:hAnsi="Times New Roman" w:cs="Times New Roman"/>
          <w:sz w:val="24"/>
          <w:szCs w:val="24"/>
        </w:rPr>
        <w:t xml:space="preserve"> all training</w:t>
      </w:r>
      <w:r w:rsidR="00944C0B">
        <w:rPr>
          <w:rFonts w:ascii="Times New Roman" w:hAnsi="Times New Roman" w:cs="Times New Roman"/>
          <w:sz w:val="24"/>
          <w:szCs w:val="24"/>
        </w:rPr>
        <w:t xml:space="preserve"> (</w:t>
      </w:r>
      <w:proofErr w:type="spellStart"/>
      <w:r w:rsidR="00944C0B" w:rsidRPr="00944C0B">
        <w:rPr>
          <w:rFonts w:ascii="Times New Roman" w:hAnsi="Times New Roman" w:cs="Times New Roman"/>
          <w:sz w:val="24"/>
          <w:szCs w:val="24"/>
        </w:rPr>
        <w:t>Renninger</w:t>
      </w:r>
      <w:proofErr w:type="spellEnd"/>
      <w:r w:rsidR="00944C0B" w:rsidRPr="00944C0B">
        <w:rPr>
          <w:rFonts w:ascii="Times New Roman" w:hAnsi="Times New Roman" w:cs="Times New Roman"/>
          <w:sz w:val="24"/>
          <w:szCs w:val="24"/>
        </w:rPr>
        <w:t xml:space="preserve">, </w:t>
      </w:r>
      <w:proofErr w:type="spellStart"/>
      <w:r w:rsidR="00944C0B" w:rsidRPr="00944C0B">
        <w:rPr>
          <w:rFonts w:ascii="Times New Roman" w:hAnsi="Times New Roman" w:cs="Times New Roman"/>
          <w:sz w:val="24"/>
          <w:szCs w:val="24"/>
        </w:rPr>
        <w:t>Hidi</w:t>
      </w:r>
      <w:proofErr w:type="spellEnd"/>
      <w:r w:rsidR="00944C0B" w:rsidRPr="00944C0B">
        <w:rPr>
          <w:rFonts w:ascii="Times New Roman" w:hAnsi="Times New Roman" w:cs="Times New Roman"/>
          <w:sz w:val="24"/>
          <w:szCs w:val="24"/>
        </w:rPr>
        <w:t xml:space="preserve">, </w:t>
      </w:r>
      <w:proofErr w:type="spellStart"/>
      <w:r w:rsidR="00944C0B">
        <w:rPr>
          <w:rFonts w:ascii="Times New Roman" w:hAnsi="Times New Roman" w:cs="Times New Roman"/>
          <w:sz w:val="24"/>
          <w:szCs w:val="24"/>
        </w:rPr>
        <w:t>Krapp</w:t>
      </w:r>
      <w:proofErr w:type="spellEnd"/>
      <w:r w:rsidR="00944C0B">
        <w:rPr>
          <w:rFonts w:ascii="Times New Roman" w:hAnsi="Times New Roman" w:cs="Times New Roman"/>
          <w:sz w:val="24"/>
          <w:szCs w:val="24"/>
        </w:rPr>
        <w:t xml:space="preserve"> &amp; </w:t>
      </w:r>
      <w:proofErr w:type="spellStart"/>
      <w:r w:rsidR="00944C0B" w:rsidRPr="00944C0B">
        <w:rPr>
          <w:rFonts w:ascii="Times New Roman" w:hAnsi="Times New Roman" w:cs="Times New Roman"/>
          <w:sz w:val="24"/>
          <w:szCs w:val="24"/>
        </w:rPr>
        <w:t>Renninger</w:t>
      </w:r>
      <w:proofErr w:type="spellEnd"/>
      <w:r w:rsidR="00944C0B">
        <w:rPr>
          <w:rFonts w:ascii="Times New Roman" w:hAnsi="Times New Roman" w:cs="Times New Roman"/>
          <w:sz w:val="24"/>
          <w:szCs w:val="24"/>
        </w:rPr>
        <w:t>, 2014)</w:t>
      </w:r>
      <w:r>
        <w:rPr>
          <w:rFonts w:ascii="Times New Roman" w:hAnsi="Times New Roman" w:cs="Times New Roman"/>
          <w:sz w:val="24"/>
          <w:szCs w:val="24"/>
        </w:rPr>
        <w:t xml:space="preserve">. Through shared knowledge, the </w:t>
      </w:r>
      <w:r w:rsidRPr="00E657FB">
        <w:rPr>
          <w:rFonts w:ascii="Times New Roman" w:hAnsi="Times New Roman" w:cs="Times New Roman"/>
          <w:sz w:val="24"/>
          <w:szCs w:val="24"/>
        </w:rPr>
        <w:t>workers</w:t>
      </w:r>
      <w:r>
        <w:rPr>
          <w:rFonts w:ascii="Times New Roman" w:hAnsi="Times New Roman" w:cs="Times New Roman"/>
          <w:sz w:val="24"/>
          <w:szCs w:val="24"/>
        </w:rPr>
        <w:t xml:space="preserve"> are connected while </w:t>
      </w:r>
      <w:r w:rsidRPr="00E657FB">
        <w:rPr>
          <w:rFonts w:ascii="Times New Roman" w:hAnsi="Times New Roman" w:cs="Times New Roman"/>
          <w:sz w:val="24"/>
          <w:szCs w:val="24"/>
        </w:rPr>
        <w:t>production disruptions</w:t>
      </w:r>
      <w:r>
        <w:rPr>
          <w:rFonts w:ascii="Times New Roman" w:hAnsi="Times New Roman" w:cs="Times New Roman"/>
          <w:sz w:val="24"/>
          <w:szCs w:val="24"/>
        </w:rPr>
        <w:t xml:space="preserve"> are minimized. </w:t>
      </w:r>
      <w:r w:rsidR="000A1942">
        <w:rPr>
          <w:rFonts w:ascii="Times New Roman" w:hAnsi="Times New Roman" w:cs="Times New Roman"/>
          <w:sz w:val="24"/>
          <w:szCs w:val="24"/>
        </w:rPr>
        <w:t xml:space="preserve">HR supervisors and workers are empowered through </w:t>
      </w:r>
      <w:r w:rsidR="000A1942" w:rsidRPr="000A1942">
        <w:rPr>
          <w:rFonts w:ascii="Times New Roman" w:hAnsi="Times New Roman" w:cs="Times New Roman"/>
          <w:sz w:val="24"/>
          <w:szCs w:val="24"/>
        </w:rPr>
        <w:t>training</w:t>
      </w:r>
      <w:r w:rsidR="000A1942">
        <w:rPr>
          <w:rFonts w:ascii="Times New Roman" w:hAnsi="Times New Roman" w:cs="Times New Roman"/>
          <w:sz w:val="24"/>
          <w:szCs w:val="24"/>
        </w:rPr>
        <w:t xml:space="preserve"> and managing skills </w:t>
      </w:r>
      <w:r w:rsidR="000A1942" w:rsidRPr="000A1942">
        <w:rPr>
          <w:rFonts w:ascii="Times New Roman" w:hAnsi="Times New Roman" w:cs="Times New Roman"/>
          <w:sz w:val="24"/>
          <w:szCs w:val="24"/>
        </w:rPr>
        <w:t>with a holistic method</w:t>
      </w:r>
      <w:r w:rsidR="000A1942">
        <w:rPr>
          <w:rFonts w:ascii="Times New Roman" w:hAnsi="Times New Roman" w:cs="Times New Roman"/>
          <w:sz w:val="24"/>
          <w:szCs w:val="24"/>
        </w:rPr>
        <w:t xml:space="preserve"> in </w:t>
      </w:r>
      <w:proofErr w:type="spellStart"/>
      <w:r w:rsidR="000A1942">
        <w:rPr>
          <w:rFonts w:ascii="Times New Roman" w:hAnsi="Times New Roman" w:cs="Times New Roman"/>
          <w:sz w:val="24"/>
          <w:szCs w:val="24"/>
        </w:rPr>
        <w:t>Aveva</w:t>
      </w:r>
      <w:proofErr w:type="spellEnd"/>
      <w:r w:rsidR="000A1942">
        <w:rPr>
          <w:rFonts w:ascii="Times New Roman" w:hAnsi="Times New Roman" w:cs="Times New Roman"/>
          <w:sz w:val="24"/>
          <w:szCs w:val="24"/>
        </w:rPr>
        <w:t xml:space="preserve"> Company for the purpose of ensuring</w:t>
      </w:r>
      <w:r w:rsidR="000A1942" w:rsidRPr="000A1942">
        <w:rPr>
          <w:rFonts w:ascii="Times New Roman" w:hAnsi="Times New Roman" w:cs="Times New Roman"/>
          <w:sz w:val="24"/>
          <w:szCs w:val="24"/>
        </w:rPr>
        <w:t xml:space="preserve"> compliance</w:t>
      </w:r>
      <w:r w:rsidR="000A1942">
        <w:rPr>
          <w:rFonts w:ascii="Times New Roman" w:hAnsi="Times New Roman" w:cs="Times New Roman"/>
          <w:sz w:val="24"/>
          <w:szCs w:val="24"/>
        </w:rPr>
        <w:t xml:space="preserve"> </w:t>
      </w:r>
      <w:r w:rsidR="000A1942" w:rsidRPr="000A1942">
        <w:rPr>
          <w:rFonts w:ascii="Times New Roman" w:hAnsi="Times New Roman" w:cs="Times New Roman"/>
          <w:sz w:val="24"/>
          <w:szCs w:val="24"/>
        </w:rPr>
        <w:t xml:space="preserve">and </w:t>
      </w:r>
      <w:r w:rsidR="000A1942">
        <w:rPr>
          <w:rFonts w:ascii="Times New Roman" w:hAnsi="Times New Roman" w:cs="Times New Roman"/>
          <w:sz w:val="24"/>
          <w:szCs w:val="24"/>
        </w:rPr>
        <w:t>skills coverage</w:t>
      </w:r>
      <w:r w:rsidR="00944C0B">
        <w:rPr>
          <w:rFonts w:ascii="Times New Roman" w:hAnsi="Times New Roman" w:cs="Times New Roman"/>
          <w:sz w:val="24"/>
          <w:szCs w:val="24"/>
        </w:rPr>
        <w:t xml:space="preserve"> (</w:t>
      </w:r>
      <w:proofErr w:type="spellStart"/>
      <w:r w:rsidR="00944C0B" w:rsidRPr="00944C0B">
        <w:rPr>
          <w:rFonts w:ascii="Times New Roman" w:hAnsi="Times New Roman" w:cs="Times New Roman"/>
          <w:sz w:val="24"/>
          <w:szCs w:val="24"/>
        </w:rPr>
        <w:t>Renninger</w:t>
      </w:r>
      <w:proofErr w:type="spellEnd"/>
      <w:r w:rsidR="00944C0B">
        <w:rPr>
          <w:rFonts w:ascii="Times New Roman" w:hAnsi="Times New Roman" w:cs="Times New Roman"/>
          <w:sz w:val="24"/>
          <w:szCs w:val="24"/>
        </w:rPr>
        <w:t>, 2014)</w:t>
      </w:r>
      <w:r w:rsidR="000A1942">
        <w:rPr>
          <w:rFonts w:ascii="Times New Roman" w:hAnsi="Times New Roman" w:cs="Times New Roman"/>
          <w:sz w:val="24"/>
          <w:szCs w:val="24"/>
        </w:rPr>
        <w:t xml:space="preserve">. </w:t>
      </w:r>
      <w:r w:rsidR="00642F71">
        <w:rPr>
          <w:rFonts w:ascii="Times New Roman" w:hAnsi="Times New Roman" w:cs="Times New Roman"/>
          <w:sz w:val="24"/>
          <w:szCs w:val="24"/>
        </w:rPr>
        <w:t xml:space="preserve">One of the roles of Human Resource Management is learning and development that causes to improve job satisfaction, job retention, etc. when the employees receive further opportunities to gain knowledge and </w:t>
      </w:r>
      <w:proofErr w:type="gramStart"/>
      <w:r w:rsidR="00642F71">
        <w:rPr>
          <w:rFonts w:ascii="Times New Roman" w:hAnsi="Times New Roman" w:cs="Times New Roman"/>
          <w:sz w:val="24"/>
          <w:szCs w:val="24"/>
        </w:rPr>
        <w:t>training,</w:t>
      </w:r>
      <w:proofErr w:type="gramEnd"/>
      <w:r w:rsidR="00642F71">
        <w:rPr>
          <w:rFonts w:ascii="Times New Roman" w:hAnsi="Times New Roman" w:cs="Times New Roman"/>
          <w:sz w:val="24"/>
          <w:szCs w:val="24"/>
        </w:rPr>
        <w:t xml:space="preserve"> they automatically feel that they will run towards professional development and</w:t>
      </w:r>
      <w:r w:rsidR="00944C0B">
        <w:rPr>
          <w:rFonts w:ascii="Times New Roman" w:hAnsi="Times New Roman" w:cs="Times New Roman"/>
          <w:sz w:val="24"/>
          <w:szCs w:val="24"/>
        </w:rPr>
        <w:t xml:space="preserve"> personal</w:t>
      </w:r>
      <w:r w:rsidR="00642F71">
        <w:rPr>
          <w:rFonts w:ascii="Times New Roman" w:hAnsi="Times New Roman" w:cs="Times New Roman"/>
          <w:sz w:val="24"/>
          <w:szCs w:val="24"/>
        </w:rPr>
        <w:t xml:space="preserve"> development in an effective manner</w:t>
      </w:r>
      <w:r w:rsidR="00944C0B">
        <w:rPr>
          <w:rFonts w:ascii="Times New Roman" w:hAnsi="Times New Roman" w:cs="Times New Roman"/>
          <w:sz w:val="24"/>
          <w:szCs w:val="24"/>
        </w:rPr>
        <w:t xml:space="preserve"> (Darling-Hammond &amp; </w:t>
      </w:r>
      <w:proofErr w:type="spellStart"/>
      <w:r w:rsidR="00944C0B" w:rsidRPr="00944C0B">
        <w:rPr>
          <w:rFonts w:ascii="Times New Roman" w:hAnsi="Times New Roman" w:cs="Times New Roman"/>
          <w:sz w:val="24"/>
          <w:szCs w:val="24"/>
        </w:rPr>
        <w:t>Flook</w:t>
      </w:r>
      <w:proofErr w:type="spellEnd"/>
      <w:r w:rsidR="00944C0B">
        <w:rPr>
          <w:rFonts w:ascii="Times New Roman" w:hAnsi="Times New Roman" w:cs="Times New Roman"/>
          <w:sz w:val="24"/>
          <w:szCs w:val="24"/>
        </w:rPr>
        <w:t>, 2020)</w:t>
      </w:r>
      <w:r w:rsidR="00642F71">
        <w:rPr>
          <w:rFonts w:ascii="Times New Roman" w:hAnsi="Times New Roman" w:cs="Times New Roman"/>
          <w:sz w:val="24"/>
          <w:szCs w:val="24"/>
        </w:rPr>
        <w:t xml:space="preserve">. </w:t>
      </w:r>
      <w:r w:rsidR="00642F71" w:rsidRPr="00642F71">
        <w:rPr>
          <w:rFonts w:ascii="Times New Roman" w:hAnsi="Times New Roman" w:cs="Times New Roman"/>
          <w:sz w:val="24"/>
          <w:szCs w:val="24"/>
        </w:rPr>
        <w:t>The professiona</w:t>
      </w:r>
      <w:r w:rsidR="00642F71">
        <w:rPr>
          <w:rFonts w:ascii="Times New Roman" w:hAnsi="Times New Roman" w:cs="Times New Roman"/>
          <w:sz w:val="24"/>
          <w:szCs w:val="24"/>
        </w:rPr>
        <w:t xml:space="preserve">l development of the employees is encouraged through </w:t>
      </w:r>
      <w:r w:rsidR="00642F71" w:rsidRPr="00642F71">
        <w:rPr>
          <w:rFonts w:ascii="Times New Roman" w:hAnsi="Times New Roman" w:cs="Times New Roman"/>
          <w:sz w:val="24"/>
          <w:szCs w:val="24"/>
        </w:rPr>
        <w:t>a continuous process</w:t>
      </w:r>
      <w:r w:rsidR="00642F71">
        <w:rPr>
          <w:rFonts w:ascii="Times New Roman" w:hAnsi="Times New Roman" w:cs="Times New Roman"/>
          <w:sz w:val="24"/>
          <w:szCs w:val="24"/>
        </w:rPr>
        <w:t xml:space="preserve"> that is known as </w:t>
      </w:r>
      <w:r w:rsidR="00642F71" w:rsidRPr="00642F71">
        <w:rPr>
          <w:rFonts w:ascii="Times New Roman" w:hAnsi="Times New Roman" w:cs="Times New Roman"/>
          <w:sz w:val="24"/>
          <w:szCs w:val="24"/>
        </w:rPr>
        <w:t>Learning and development</w:t>
      </w:r>
      <w:r w:rsidR="00642F71">
        <w:rPr>
          <w:rFonts w:ascii="Times New Roman" w:hAnsi="Times New Roman" w:cs="Times New Roman"/>
          <w:sz w:val="24"/>
          <w:szCs w:val="24"/>
        </w:rPr>
        <w:t xml:space="preserve">. </w:t>
      </w:r>
      <w:r w:rsidR="00642F71" w:rsidRPr="00642F71">
        <w:rPr>
          <w:rFonts w:ascii="Times New Roman" w:hAnsi="Times New Roman" w:cs="Times New Roman"/>
          <w:sz w:val="24"/>
          <w:szCs w:val="24"/>
        </w:rPr>
        <w:t>With specific skills and</w:t>
      </w:r>
      <w:r w:rsidR="00642F71">
        <w:rPr>
          <w:rFonts w:ascii="Times New Roman" w:hAnsi="Times New Roman" w:cs="Times New Roman"/>
          <w:sz w:val="24"/>
          <w:szCs w:val="24"/>
        </w:rPr>
        <w:t xml:space="preserve"> knowledge, the </w:t>
      </w:r>
      <w:r w:rsidR="00642F71" w:rsidRPr="00642F71">
        <w:rPr>
          <w:rFonts w:ascii="Times New Roman" w:hAnsi="Times New Roman" w:cs="Times New Roman"/>
          <w:sz w:val="24"/>
          <w:szCs w:val="24"/>
        </w:rPr>
        <w:t>employees</w:t>
      </w:r>
      <w:r w:rsidR="00642F71">
        <w:rPr>
          <w:rFonts w:ascii="Times New Roman" w:hAnsi="Times New Roman" w:cs="Times New Roman"/>
          <w:sz w:val="24"/>
          <w:szCs w:val="24"/>
        </w:rPr>
        <w:t xml:space="preserve"> can be empowered by </w:t>
      </w:r>
      <w:r w:rsidR="00642F71" w:rsidRPr="00642F71">
        <w:rPr>
          <w:rFonts w:ascii="Times New Roman" w:hAnsi="Times New Roman" w:cs="Times New Roman"/>
          <w:sz w:val="24"/>
          <w:szCs w:val="24"/>
        </w:rPr>
        <w:t>designing training programs</w:t>
      </w:r>
      <w:r w:rsidR="00642F71">
        <w:rPr>
          <w:rFonts w:ascii="Times New Roman" w:hAnsi="Times New Roman" w:cs="Times New Roman"/>
          <w:sz w:val="24"/>
          <w:szCs w:val="24"/>
        </w:rPr>
        <w:t xml:space="preserve"> by </w:t>
      </w:r>
      <w:r w:rsidR="00642F71" w:rsidRPr="00642F71">
        <w:rPr>
          <w:rFonts w:ascii="Times New Roman" w:hAnsi="Times New Roman" w:cs="Times New Roman"/>
          <w:sz w:val="24"/>
          <w:szCs w:val="24"/>
        </w:rPr>
        <w:t xml:space="preserve">analyzing their </w:t>
      </w:r>
      <w:r w:rsidR="00642F71">
        <w:rPr>
          <w:rFonts w:ascii="Times New Roman" w:hAnsi="Times New Roman" w:cs="Times New Roman"/>
          <w:sz w:val="24"/>
          <w:szCs w:val="24"/>
        </w:rPr>
        <w:t>skills gaps of them</w:t>
      </w:r>
      <w:r w:rsidR="00944C0B">
        <w:rPr>
          <w:rFonts w:ascii="Times New Roman" w:hAnsi="Times New Roman" w:cs="Times New Roman"/>
          <w:sz w:val="24"/>
          <w:szCs w:val="24"/>
        </w:rPr>
        <w:t xml:space="preserve"> (</w:t>
      </w:r>
      <w:proofErr w:type="spellStart"/>
      <w:r w:rsidR="00944C0B" w:rsidRPr="00944C0B">
        <w:rPr>
          <w:rFonts w:ascii="Times New Roman" w:hAnsi="Times New Roman" w:cs="Times New Roman"/>
          <w:sz w:val="24"/>
          <w:szCs w:val="24"/>
        </w:rPr>
        <w:t>Cordingley</w:t>
      </w:r>
      <w:proofErr w:type="spellEnd"/>
      <w:r w:rsidR="00944C0B">
        <w:rPr>
          <w:rFonts w:ascii="Times New Roman" w:hAnsi="Times New Roman" w:cs="Times New Roman"/>
          <w:sz w:val="24"/>
          <w:szCs w:val="24"/>
        </w:rPr>
        <w:t>, 2015)</w:t>
      </w:r>
      <w:r w:rsidR="00642F71">
        <w:rPr>
          <w:rFonts w:ascii="Times New Roman" w:hAnsi="Times New Roman" w:cs="Times New Roman"/>
          <w:sz w:val="24"/>
          <w:szCs w:val="24"/>
        </w:rPr>
        <w:t xml:space="preserve">. </w:t>
      </w:r>
      <w:r w:rsidR="00642F71" w:rsidRPr="00642F71">
        <w:rPr>
          <w:rFonts w:ascii="Times New Roman" w:hAnsi="Times New Roman" w:cs="Times New Roman"/>
          <w:sz w:val="24"/>
          <w:szCs w:val="24"/>
        </w:rPr>
        <w:t>By offering online learning, training courses,</w:t>
      </w:r>
      <w:r w:rsidR="00642F71">
        <w:rPr>
          <w:rFonts w:ascii="Times New Roman" w:hAnsi="Times New Roman" w:cs="Times New Roman"/>
          <w:sz w:val="24"/>
          <w:szCs w:val="24"/>
        </w:rPr>
        <w:t xml:space="preserve"> </w:t>
      </w:r>
      <w:r w:rsidR="00642F71" w:rsidRPr="00642F71">
        <w:rPr>
          <w:rFonts w:ascii="Times New Roman" w:hAnsi="Times New Roman" w:cs="Times New Roman"/>
          <w:sz w:val="24"/>
          <w:szCs w:val="24"/>
        </w:rPr>
        <w:t>mentorsh</w:t>
      </w:r>
      <w:r w:rsidR="00642F71">
        <w:rPr>
          <w:rFonts w:ascii="Times New Roman" w:hAnsi="Times New Roman" w:cs="Times New Roman"/>
          <w:sz w:val="24"/>
          <w:szCs w:val="24"/>
        </w:rPr>
        <w:t xml:space="preserve">ips, and development activities, the performance of employees can be increased. </w:t>
      </w:r>
      <w:r w:rsidR="006D1226" w:rsidRPr="006D1226">
        <w:rPr>
          <w:rFonts w:ascii="Times New Roman" w:hAnsi="Times New Roman" w:cs="Times New Roman"/>
          <w:sz w:val="24"/>
          <w:szCs w:val="24"/>
        </w:rPr>
        <w:t>By sharing insights</w:t>
      </w:r>
      <w:r w:rsidR="006D1226">
        <w:rPr>
          <w:rFonts w:ascii="Times New Roman" w:hAnsi="Times New Roman" w:cs="Times New Roman"/>
          <w:sz w:val="24"/>
          <w:szCs w:val="24"/>
        </w:rPr>
        <w:t xml:space="preserve"> </w:t>
      </w:r>
      <w:r w:rsidR="006D1226" w:rsidRPr="006D1226">
        <w:rPr>
          <w:rFonts w:ascii="Times New Roman" w:hAnsi="Times New Roman" w:cs="Times New Roman"/>
          <w:sz w:val="24"/>
          <w:szCs w:val="24"/>
        </w:rPr>
        <w:t>and knowledge, developing the behavior of individuals, and cultivating attitudes that help employees perform better</w:t>
      </w:r>
      <w:r w:rsidR="00944C0B">
        <w:rPr>
          <w:rFonts w:ascii="Times New Roman" w:hAnsi="Times New Roman" w:cs="Times New Roman"/>
          <w:sz w:val="24"/>
          <w:szCs w:val="24"/>
        </w:rPr>
        <w:t xml:space="preserve"> (</w:t>
      </w:r>
      <w:proofErr w:type="spellStart"/>
      <w:r w:rsidR="00944C0B" w:rsidRPr="00944C0B">
        <w:rPr>
          <w:rFonts w:ascii="Times New Roman" w:hAnsi="Times New Roman" w:cs="Times New Roman"/>
          <w:sz w:val="24"/>
          <w:szCs w:val="24"/>
        </w:rPr>
        <w:t>Cordingley</w:t>
      </w:r>
      <w:proofErr w:type="spellEnd"/>
      <w:r w:rsidR="00944C0B">
        <w:rPr>
          <w:rFonts w:ascii="Times New Roman" w:hAnsi="Times New Roman" w:cs="Times New Roman"/>
          <w:sz w:val="24"/>
          <w:szCs w:val="24"/>
        </w:rPr>
        <w:t>, 2015)</w:t>
      </w:r>
      <w:r w:rsidR="006D1226" w:rsidRPr="006D1226">
        <w:rPr>
          <w:rFonts w:ascii="Times New Roman" w:hAnsi="Times New Roman" w:cs="Times New Roman"/>
          <w:sz w:val="24"/>
          <w:szCs w:val="24"/>
        </w:rPr>
        <w:t>.</w:t>
      </w:r>
      <w:r w:rsidR="00657306">
        <w:rPr>
          <w:rFonts w:ascii="Times New Roman" w:hAnsi="Times New Roman" w:cs="Times New Roman"/>
          <w:sz w:val="24"/>
          <w:szCs w:val="24"/>
        </w:rPr>
        <w:t xml:space="preserve"> </w:t>
      </w:r>
      <w:r w:rsidR="00332D3A" w:rsidRPr="00332D3A">
        <w:rPr>
          <w:rFonts w:ascii="Times New Roman" w:hAnsi="Times New Roman" w:cs="Times New Roman"/>
          <w:sz w:val="24"/>
          <w:szCs w:val="24"/>
        </w:rPr>
        <w:t xml:space="preserve">To focus on reskilling </w:t>
      </w:r>
      <w:r w:rsidR="00332D3A">
        <w:rPr>
          <w:rFonts w:ascii="Times New Roman" w:hAnsi="Times New Roman" w:cs="Times New Roman"/>
          <w:sz w:val="24"/>
          <w:szCs w:val="24"/>
        </w:rPr>
        <w:t xml:space="preserve">or </w:t>
      </w:r>
      <w:proofErr w:type="spellStart"/>
      <w:r w:rsidR="00332D3A" w:rsidRPr="00332D3A">
        <w:rPr>
          <w:rFonts w:ascii="Times New Roman" w:hAnsi="Times New Roman" w:cs="Times New Roman"/>
          <w:sz w:val="24"/>
          <w:szCs w:val="24"/>
        </w:rPr>
        <w:t>upskilling</w:t>
      </w:r>
      <w:proofErr w:type="spellEnd"/>
      <w:r w:rsidR="00332D3A">
        <w:rPr>
          <w:rFonts w:ascii="Times New Roman" w:hAnsi="Times New Roman" w:cs="Times New Roman"/>
          <w:sz w:val="24"/>
          <w:szCs w:val="24"/>
        </w:rPr>
        <w:t xml:space="preserve"> </w:t>
      </w:r>
      <w:r w:rsidR="00332D3A" w:rsidRPr="00332D3A">
        <w:rPr>
          <w:rFonts w:ascii="Times New Roman" w:hAnsi="Times New Roman" w:cs="Times New Roman"/>
          <w:sz w:val="24"/>
          <w:szCs w:val="24"/>
        </w:rPr>
        <w:t>employees</w:t>
      </w:r>
      <w:r w:rsidR="00332D3A">
        <w:rPr>
          <w:rFonts w:ascii="Times New Roman" w:hAnsi="Times New Roman" w:cs="Times New Roman"/>
          <w:sz w:val="24"/>
          <w:szCs w:val="24"/>
        </w:rPr>
        <w:t xml:space="preserve">, learning and development are much important. </w:t>
      </w:r>
      <w:r w:rsidR="007B3F0C" w:rsidRPr="00332D3A">
        <w:rPr>
          <w:rFonts w:ascii="Times New Roman" w:hAnsi="Times New Roman" w:cs="Times New Roman"/>
          <w:sz w:val="24"/>
          <w:szCs w:val="24"/>
        </w:rPr>
        <w:t>Within</w:t>
      </w:r>
      <w:r w:rsidR="00332D3A" w:rsidRPr="00332D3A">
        <w:rPr>
          <w:rFonts w:ascii="Times New Roman" w:hAnsi="Times New Roman" w:cs="Times New Roman"/>
          <w:sz w:val="24"/>
          <w:szCs w:val="24"/>
        </w:rPr>
        <w:t xml:space="preserve"> the company</w:t>
      </w:r>
      <w:r w:rsidR="00332D3A">
        <w:rPr>
          <w:rFonts w:ascii="Times New Roman" w:hAnsi="Times New Roman" w:cs="Times New Roman"/>
          <w:sz w:val="24"/>
          <w:szCs w:val="24"/>
        </w:rPr>
        <w:t xml:space="preserve">, </w:t>
      </w:r>
      <w:r w:rsidR="007B3F0C" w:rsidRPr="007B3F0C">
        <w:rPr>
          <w:rFonts w:ascii="Times New Roman" w:hAnsi="Times New Roman" w:cs="Times New Roman"/>
          <w:sz w:val="24"/>
          <w:szCs w:val="24"/>
        </w:rPr>
        <w:t>for potential promotions</w:t>
      </w:r>
      <w:r w:rsidR="007B3F0C">
        <w:rPr>
          <w:rFonts w:ascii="Times New Roman" w:hAnsi="Times New Roman" w:cs="Times New Roman"/>
          <w:sz w:val="24"/>
          <w:szCs w:val="24"/>
        </w:rPr>
        <w:t xml:space="preserve">, </w:t>
      </w:r>
      <w:r w:rsidR="007B3F0C" w:rsidRPr="007B3F0C">
        <w:rPr>
          <w:rFonts w:ascii="Times New Roman" w:hAnsi="Times New Roman" w:cs="Times New Roman"/>
          <w:sz w:val="24"/>
          <w:szCs w:val="24"/>
        </w:rPr>
        <w:t>new leadership skills</w:t>
      </w:r>
      <w:r w:rsidR="007B3F0C">
        <w:rPr>
          <w:rFonts w:ascii="Times New Roman" w:hAnsi="Times New Roman" w:cs="Times New Roman"/>
          <w:sz w:val="24"/>
          <w:szCs w:val="24"/>
        </w:rPr>
        <w:t xml:space="preserve"> are taught to employees through learning and training that </w:t>
      </w:r>
      <w:r w:rsidR="007B3F0C" w:rsidRPr="007B3F0C">
        <w:rPr>
          <w:rFonts w:ascii="Times New Roman" w:hAnsi="Times New Roman" w:cs="Times New Roman"/>
          <w:sz w:val="24"/>
          <w:szCs w:val="24"/>
        </w:rPr>
        <w:t xml:space="preserve">helps organizations </w:t>
      </w:r>
      <w:r w:rsidR="007B3F0C">
        <w:rPr>
          <w:rFonts w:ascii="Times New Roman" w:hAnsi="Times New Roman" w:cs="Times New Roman"/>
          <w:sz w:val="24"/>
          <w:szCs w:val="24"/>
        </w:rPr>
        <w:t xml:space="preserve">to </w:t>
      </w:r>
      <w:r w:rsidR="007B3F0C" w:rsidRPr="007B3F0C">
        <w:rPr>
          <w:rFonts w:ascii="Times New Roman" w:hAnsi="Times New Roman" w:cs="Times New Roman"/>
          <w:sz w:val="24"/>
          <w:szCs w:val="24"/>
        </w:rPr>
        <w:t>nurture, acquire, maximize, and retain talent.</w:t>
      </w:r>
    </w:p>
    <w:p w:rsidR="00B0681F" w:rsidRDefault="00176C2B" w:rsidP="00C35295">
      <w:pPr>
        <w:pStyle w:val="Heading2"/>
      </w:pPr>
      <w:bookmarkStart w:id="6" w:name="_Toc112661923"/>
      <w:r>
        <w:t>Human Capital theory</w:t>
      </w:r>
      <w:bookmarkEnd w:id="6"/>
      <w:r>
        <w:t xml:space="preserve"> </w:t>
      </w:r>
    </w:p>
    <w:p w:rsidR="00864C2A" w:rsidRDefault="00176C2B" w:rsidP="003548DA">
      <w:pPr>
        <w:spacing w:line="360" w:lineRule="auto"/>
        <w:jc w:val="both"/>
        <w:rPr>
          <w:rFonts w:ascii="Times New Roman" w:hAnsi="Times New Roman" w:cs="Times New Roman"/>
          <w:sz w:val="24"/>
          <w:szCs w:val="24"/>
        </w:rPr>
      </w:pPr>
      <w:r>
        <w:rPr>
          <w:rFonts w:ascii="Times New Roman" w:hAnsi="Times New Roman" w:cs="Times New Roman"/>
          <w:sz w:val="24"/>
          <w:szCs w:val="24"/>
        </w:rPr>
        <w:t>Human capital theory refers to improving</w:t>
      </w:r>
      <w:r w:rsidRPr="00B0681F">
        <w:rPr>
          <w:rFonts w:ascii="Times New Roman" w:hAnsi="Times New Roman" w:cs="Times New Roman"/>
          <w:sz w:val="24"/>
          <w:szCs w:val="24"/>
        </w:rPr>
        <w:t xml:space="preserve"> their workforce </w:t>
      </w:r>
      <w:r>
        <w:rPr>
          <w:rFonts w:ascii="Times New Roman" w:hAnsi="Times New Roman" w:cs="Times New Roman"/>
          <w:sz w:val="24"/>
          <w:szCs w:val="24"/>
        </w:rPr>
        <w:t xml:space="preserve">and their business in an effective manner. </w:t>
      </w:r>
      <w:r w:rsidRPr="00B0681F">
        <w:rPr>
          <w:rFonts w:ascii="Times New Roman" w:hAnsi="Times New Roman" w:cs="Times New Roman"/>
          <w:sz w:val="24"/>
          <w:szCs w:val="24"/>
        </w:rPr>
        <w:t>On an individual level,</w:t>
      </w:r>
      <w:r>
        <w:rPr>
          <w:rFonts w:ascii="Times New Roman" w:hAnsi="Times New Roman" w:cs="Times New Roman"/>
          <w:sz w:val="24"/>
          <w:szCs w:val="24"/>
        </w:rPr>
        <w:t xml:space="preserve"> the </w:t>
      </w:r>
      <w:r w:rsidRPr="00B0681F">
        <w:rPr>
          <w:rFonts w:ascii="Times New Roman" w:hAnsi="Times New Roman" w:cs="Times New Roman"/>
          <w:sz w:val="24"/>
          <w:szCs w:val="24"/>
        </w:rPr>
        <w:t>workers</w:t>
      </w:r>
      <w:r>
        <w:rPr>
          <w:rFonts w:ascii="Times New Roman" w:hAnsi="Times New Roman" w:cs="Times New Roman"/>
          <w:sz w:val="24"/>
          <w:szCs w:val="24"/>
        </w:rPr>
        <w:t xml:space="preserve"> can be benefited by Investing</w:t>
      </w:r>
      <w:r w:rsidRPr="00B0681F">
        <w:rPr>
          <w:rFonts w:ascii="Times New Roman" w:hAnsi="Times New Roman" w:cs="Times New Roman"/>
          <w:sz w:val="24"/>
          <w:szCs w:val="24"/>
        </w:rPr>
        <w:t xml:space="preserve"> in Human Capital</w:t>
      </w:r>
      <w:r>
        <w:rPr>
          <w:rFonts w:ascii="Times New Roman" w:hAnsi="Times New Roman" w:cs="Times New Roman"/>
          <w:sz w:val="24"/>
          <w:szCs w:val="24"/>
        </w:rPr>
        <w:t xml:space="preserve"> in any organization that helps to build</w:t>
      </w:r>
      <w:r w:rsidRPr="00B0681F">
        <w:rPr>
          <w:rFonts w:ascii="Times New Roman" w:hAnsi="Times New Roman" w:cs="Times New Roman"/>
          <w:sz w:val="24"/>
          <w:szCs w:val="24"/>
        </w:rPr>
        <w:t xml:space="preserve"> business </w:t>
      </w:r>
      <w:r>
        <w:rPr>
          <w:rFonts w:ascii="Times New Roman" w:hAnsi="Times New Roman" w:cs="Times New Roman"/>
          <w:sz w:val="24"/>
          <w:szCs w:val="24"/>
        </w:rPr>
        <w:t>revenue and output</w:t>
      </w:r>
      <w:r w:rsidR="0061240F">
        <w:rPr>
          <w:rFonts w:ascii="Times New Roman" w:hAnsi="Times New Roman" w:cs="Times New Roman"/>
          <w:sz w:val="24"/>
          <w:szCs w:val="24"/>
        </w:rPr>
        <w:t xml:space="preserve"> (</w:t>
      </w:r>
      <w:proofErr w:type="spellStart"/>
      <w:r w:rsidR="0061240F">
        <w:rPr>
          <w:rFonts w:ascii="Times New Roman" w:hAnsi="Times New Roman" w:cs="Times New Roman"/>
          <w:sz w:val="24"/>
          <w:szCs w:val="24"/>
        </w:rPr>
        <w:t>Marginson</w:t>
      </w:r>
      <w:proofErr w:type="spellEnd"/>
      <w:r w:rsidR="0061240F">
        <w:rPr>
          <w:rFonts w:ascii="Times New Roman" w:hAnsi="Times New Roman" w:cs="Times New Roman"/>
          <w:sz w:val="24"/>
          <w:szCs w:val="24"/>
        </w:rPr>
        <w:t>, 2019)</w:t>
      </w:r>
      <w:r>
        <w:rPr>
          <w:rFonts w:ascii="Times New Roman" w:hAnsi="Times New Roman" w:cs="Times New Roman"/>
          <w:sz w:val="24"/>
          <w:szCs w:val="24"/>
        </w:rPr>
        <w:t xml:space="preserve">. The wellbeing support and career progression can be included as caring for the </w:t>
      </w:r>
      <w:proofErr w:type="gramStart"/>
      <w:r>
        <w:rPr>
          <w:rFonts w:ascii="Times New Roman" w:hAnsi="Times New Roman" w:cs="Times New Roman"/>
          <w:sz w:val="24"/>
          <w:szCs w:val="24"/>
        </w:rPr>
        <w:t>employees is</w:t>
      </w:r>
      <w:proofErr w:type="gramEnd"/>
      <w:r>
        <w:rPr>
          <w:rFonts w:ascii="Times New Roman" w:hAnsi="Times New Roman" w:cs="Times New Roman"/>
          <w:sz w:val="24"/>
          <w:szCs w:val="24"/>
        </w:rPr>
        <w:t xml:space="preserve"> </w:t>
      </w:r>
      <w:r>
        <w:rPr>
          <w:rFonts w:ascii="Times New Roman" w:hAnsi="Times New Roman" w:cs="Times New Roman"/>
          <w:sz w:val="24"/>
          <w:szCs w:val="24"/>
        </w:rPr>
        <w:lastRenderedPageBreak/>
        <w:t xml:space="preserve">considered one of the duties of Human resources. Poor relations among staff and with staff </w:t>
      </w:r>
      <w:r w:rsidR="00D64F4D">
        <w:rPr>
          <w:rFonts w:ascii="Times New Roman" w:hAnsi="Times New Roman" w:cs="Times New Roman"/>
          <w:sz w:val="24"/>
          <w:szCs w:val="24"/>
        </w:rPr>
        <w:t>cause to lead the</w:t>
      </w:r>
      <w:r>
        <w:rPr>
          <w:rFonts w:ascii="Times New Roman" w:hAnsi="Times New Roman" w:cs="Times New Roman"/>
          <w:sz w:val="24"/>
          <w:szCs w:val="24"/>
        </w:rPr>
        <w:t xml:space="preserve"> </w:t>
      </w:r>
      <w:r w:rsidRPr="00B0681F">
        <w:rPr>
          <w:rFonts w:ascii="Times New Roman" w:hAnsi="Times New Roman" w:cs="Times New Roman"/>
          <w:sz w:val="24"/>
          <w:szCs w:val="24"/>
        </w:rPr>
        <w:t xml:space="preserve">feeling </w:t>
      </w:r>
      <w:r>
        <w:rPr>
          <w:rFonts w:ascii="Times New Roman" w:hAnsi="Times New Roman" w:cs="Times New Roman"/>
          <w:sz w:val="24"/>
          <w:szCs w:val="24"/>
        </w:rPr>
        <w:t>of being unmotivated and unvalued</w:t>
      </w:r>
      <w:r w:rsidR="0061240F">
        <w:rPr>
          <w:rFonts w:ascii="Times New Roman" w:hAnsi="Times New Roman" w:cs="Times New Roman"/>
          <w:sz w:val="24"/>
          <w:szCs w:val="24"/>
        </w:rPr>
        <w:t xml:space="preserve"> (</w:t>
      </w:r>
      <w:proofErr w:type="spellStart"/>
      <w:r w:rsidR="0061240F">
        <w:rPr>
          <w:rFonts w:ascii="Times New Roman" w:hAnsi="Times New Roman" w:cs="Times New Roman"/>
          <w:sz w:val="24"/>
          <w:szCs w:val="24"/>
        </w:rPr>
        <w:t>Fleischhauer</w:t>
      </w:r>
      <w:proofErr w:type="spellEnd"/>
      <w:r w:rsidR="0061240F">
        <w:rPr>
          <w:rFonts w:ascii="Times New Roman" w:hAnsi="Times New Roman" w:cs="Times New Roman"/>
          <w:sz w:val="24"/>
          <w:szCs w:val="24"/>
        </w:rPr>
        <w:t>, 2007)</w:t>
      </w:r>
      <w:r>
        <w:rPr>
          <w:rFonts w:ascii="Times New Roman" w:hAnsi="Times New Roman" w:cs="Times New Roman"/>
          <w:sz w:val="24"/>
          <w:szCs w:val="24"/>
        </w:rPr>
        <w:t xml:space="preserve">. </w:t>
      </w:r>
      <w:r w:rsidRPr="00B0681F">
        <w:rPr>
          <w:rFonts w:ascii="Times New Roman" w:hAnsi="Times New Roman" w:cs="Times New Roman"/>
          <w:sz w:val="24"/>
          <w:szCs w:val="24"/>
        </w:rPr>
        <w:t>By intro</w:t>
      </w:r>
      <w:r>
        <w:rPr>
          <w:rFonts w:ascii="Times New Roman" w:hAnsi="Times New Roman" w:cs="Times New Roman"/>
          <w:sz w:val="24"/>
          <w:szCs w:val="24"/>
        </w:rPr>
        <w:t xml:space="preserve">ducing human capital management, </w:t>
      </w:r>
      <w:r w:rsidRPr="00B0681F">
        <w:rPr>
          <w:rFonts w:ascii="Times New Roman" w:hAnsi="Times New Roman" w:cs="Times New Roman"/>
          <w:sz w:val="24"/>
          <w:szCs w:val="24"/>
        </w:rPr>
        <w:t>employee talent</w:t>
      </w:r>
      <w:r>
        <w:rPr>
          <w:rFonts w:ascii="Times New Roman" w:hAnsi="Times New Roman" w:cs="Times New Roman"/>
          <w:sz w:val="24"/>
          <w:szCs w:val="24"/>
        </w:rPr>
        <w:t xml:space="preserve">s </w:t>
      </w:r>
      <w:r w:rsidRPr="00B0681F">
        <w:rPr>
          <w:rFonts w:ascii="Times New Roman" w:hAnsi="Times New Roman" w:cs="Times New Roman"/>
          <w:sz w:val="24"/>
          <w:szCs w:val="24"/>
        </w:rPr>
        <w:t xml:space="preserve">and skillsets </w:t>
      </w:r>
      <w:r>
        <w:rPr>
          <w:rFonts w:ascii="Times New Roman" w:hAnsi="Times New Roman" w:cs="Times New Roman"/>
          <w:sz w:val="24"/>
          <w:szCs w:val="24"/>
        </w:rPr>
        <w:t xml:space="preserve">can be developed. </w:t>
      </w:r>
      <w:r w:rsidR="003D42E7">
        <w:rPr>
          <w:rFonts w:ascii="Times New Roman" w:hAnsi="Times New Roman" w:cs="Times New Roman"/>
          <w:sz w:val="24"/>
          <w:szCs w:val="24"/>
        </w:rPr>
        <w:t xml:space="preserve">Through training and education, </w:t>
      </w:r>
      <w:r w:rsidR="003D42E7" w:rsidRPr="003D42E7">
        <w:rPr>
          <w:rFonts w:ascii="Times New Roman" w:hAnsi="Times New Roman" w:cs="Times New Roman"/>
          <w:sz w:val="24"/>
          <w:szCs w:val="24"/>
        </w:rPr>
        <w:t>efficiency</w:t>
      </w:r>
      <w:r w:rsidR="003D42E7">
        <w:rPr>
          <w:rFonts w:ascii="Times New Roman" w:hAnsi="Times New Roman" w:cs="Times New Roman"/>
          <w:sz w:val="24"/>
          <w:szCs w:val="24"/>
        </w:rPr>
        <w:t xml:space="preserve"> and productivity can be increased by </w:t>
      </w:r>
      <w:r w:rsidR="003D42E7" w:rsidRPr="003D42E7">
        <w:rPr>
          <w:rFonts w:ascii="Times New Roman" w:hAnsi="Times New Roman" w:cs="Times New Roman"/>
          <w:sz w:val="24"/>
          <w:szCs w:val="24"/>
        </w:rPr>
        <w:t>Human capital theory</w:t>
      </w:r>
      <w:r w:rsidR="003D42E7">
        <w:rPr>
          <w:rFonts w:ascii="Times New Roman" w:hAnsi="Times New Roman" w:cs="Times New Roman"/>
          <w:sz w:val="24"/>
          <w:szCs w:val="24"/>
        </w:rPr>
        <w:t xml:space="preserve"> which </w:t>
      </w:r>
      <w:r w:rsidR="003D42E7" w:rsidRPr="003D42E7">
        <w:rPr>
          <w:rFonts w:ascii="Times New Roman" w:hAnsi="Times New Roman" w:cs="Times New Roman"/>
          <w:sz w:val="24"/>
          <w:szCs w:val="24"/>
        </w:rPr>
        <w:t>is about the idea of humans</w:t>
      </w:r>
      <w:r w:rsidR="003D42E7">
        <w:rPr>
          <w:rFonts w:ascii="Times New Roman" w:hAnsi="Times New Roman" w:cs="Times New Roman"/>
          <w:sz w:val="24"/>
          <w:szCs w:val="24"/>
        </w:rPr>
        <w:t xml:space="preserve">. </w:t>
      </w:r>
      <w:r w:rsidR="003D42E7" w:rsidRPr="003D42E7">
        <w:rPr>
          <w:rFonts w:ascii="Times New Roman" w:hAnsi="Times New Roman" w:cs="Times New Roman"/>
          <w:sz w:val="24"/>
          <w:szCs w:val="24"/>
        </w:rPr>
        <w:t>The basic theory of human capital</w:t>
      </w:r>
      <w:r w:rsidR="003D42E7">
        <w:rPr>
          <w:rFonts w:ascii="Times New Roman" w:hAnsi="Times New Roman" w:cs="Times New Roman"/>
          <w:sz w:val="24"/>
          <w:szCs w:val="24"/>
        </w:rPr>
        <w:t xml:space="preserve"> focuses on three factors such as </w:t>
      </w:r>
      <w:r w:rsidR="003D42E7" w:rsidRPr="003D42E7">
        <w:rPr>
          <w:rFonts w:ascii="Times New Roman" w:hAnsi="Times New Roman" w:cs="Times New Roman"/>
          <w:sz w:val="24"/>
          <w:szCs w:val="24"/>
        </w:rPr>
        <w:t>invest</w:t>
      </w:r>
      <w:r w:rsidR="003D42E7">
        <w:rPr>
          <w:rFonts w:ascii="Times New Roman" w:hAnsi="Times New Roman" w:cs="Times New Roman"/>
          <w:sz w:val="24"/>
          <w:szCs w:val="24"/>
        </w:rPr>
        <w:t>ing</w:t>
      </w:r>
      <w:r w:rsidR="003D42E7" w:rsidRPr="003D42E7">
        <w:rPr>
          <w:rFonts w:ascii="Times New Roman" w:hAnsi="Times New Roman" w:cs="Times New Roman"/>
          <w:sz w:val="24"/>
          <w:szCs w:val="24"/>
        </w:rPr>
        <w:t xml:space="preserve"> in the physical means like </w:t>
      </w:r>
      <w:r w:rsidR="003D42E7">
        <w:rPr>
          <w:rFonts w:ascii="Times New Roman" w:hAnsi="Times New Roman" w:cs="Times New Roman"/>
          <w:sz w:val="24"/>
          <w:szCs w:val="24"/>
        </w:rPr>
        <w:t xml:space="preserve">technology or machinery, </w:t>
      </w:r>
      <w:r w:rsidR="003D42E7" w:rsidRPr="003D42E7">
        <w:rPr>
          <w:rFonts w:ascii="Times New Roman" w:hAnsi="Times New Roman" w:cs="Times New Roman"/>
          <w:sz w:val="24"/>
          <w:szCs w:val="24"/>
        </w:rPr>
        <w:t>invest</w:t>
      </w:r>
      <w:r w:rsidR="003D42E7">
        <w:rPr>
          <w:rFonts w:ascii="Times New Roman" w:hAnsi="Times New Roman" w:cs="Times New Roman"/>
          <w:sz w:val="24"/>
          <w:szCs w:val="24"/>
        </w:rPr>
        <w:t>ing</w:t>
      </w:r>
      <w:r w:rsidR="003D42E7" w:rsidRPr="003D42E7">
        <w:rPr>
          <w:rFonts w:ascii="Times New Roman" w:hAnsi="Times New Roman" w:cs="Times New Roman"/>
          <w:sz w:val="24"/>
          <w:szCs w:val="24"/>
        </w:rPr>
        <w:t xml:space="preserve"> in human capital</w:t>
      </w:r>
      <w:r w:rsidR="003D42E7" w:rsidRPr="003D42E7">
        <w:t xml:space="preserve"> </w:t>
      </w:r>
      <w:r w:rsidR="003D42E7">
        <w:t>t</w:t>
      </w:r>
      <w:r w:rsidR="003D42E7" w:rsidRPr="003D42E7">
        <w:rPr>
          <w:rFonts w:ascii="Times New Roman" w:hAnsi="Times New Roman" w:cs="Times New Roman"/>
          <w:sz w:val="24"/>
          <w:szCs w:val="24"/>
        </w:rPr>
        <w:t xml:space="preserve">hrough </w:t>
      </w:r>
      <w:r w:rsidR="003D42E7">
        <w:rPr>
          <w:rFonts w:ascii="Times New Roman" w:hAnsi="Times New Roman" w:cs="Times New Roman"/>
          <w:sz w:val="24"/>
          <w:szCs w:val="24"/>
        </w:rPr>
        <w:t xml:space="preserve">training and </w:t>
      </w:r>
      <w:r w:rsidR="003D42E7" w:rsidRPr="003D42E7">
        <w:rPr>
          <w:rFonts w:ascii="Times New Roman" w:hAnsi="Times New Roman" w:cs="Times New Roman"/>
          <w:sz w:val="24"/>
          <w:szCs w:val="24"/>
        </w:rPr>
        <w:t>educ</w:t>
      </w:r>
      <w:r w:rsidR="003D42E7">
        <w:rPr>
          <w:rFonts w:ascii="Times New Roman" w:hAnsi="Times New Roman" w:cs="Times New Roman"/>
          <w:sz w:val="24"/>
          <w:szCs w:val="24"/>
        </w:rPr>
        <w:t>ation, and producing</w:t>
      </w:r>
      <w:r w:rsidR="003D42E7" w:rsidRPr="003D42E7">
        <w:rPr>
          <w:rFonts w:ascii="Times New Roman" w:hAnsi="Times New Roman" w:cs="Times New Roman"/>
          <w:sz w:val="24"/>
          <w:szCs w:val="24"/>
        </w:rPr>
        <w:t xml:space="preserve"> stocks or product</w:t>
      </w:r>
      <w:r w:rsidR="003D42E7">
        <w:rPr>
          <w:rFonts w:ascii="Times New Roman" w:hAnsi="Times New Roman" w:cs="Times New Roman"/>
          <w:sz w:val="24"/>
          <w:szCs w:val="24"/>
        </w:rPr>
        <w:t>s</w:t>
      </w:r>
      <w:r w:rsidR="0061240F">
        <w:rPr>
          <w:rFonts w:ascii="Times New Roman" w:hAnsi="Times New Roman" w:cs="Times New Roman"/>
          <w:sz w:val="24"/>
          <w:szCs w:val="24"/>
        </w:rPr>
        <w:t xml:space="preserve"> (</w:t>
      </w:r>
      <w:proofErr w:type="spellStart"/>
      <w:r w:rsidR="0061240F" w:rsidRPr="0061240F">
        <w:rPr>
          <w:rFonts w:ascii="Times New Roman" w:hAnsi="Times New Roman" w:cs="Times New Roman"/>
          <w:sz w:val="24"/>
          <w:szCs w:val="24"/>
        </w:rPr>
        <w:t>Gillies</w:t>
      </w:r>
      <w:proofErr w:type="spellEnd"/>
      <w:r w:rsidR="0061240F">
        <w:rPr>
          <w:rFonts w:ascii="Times New Roman" w:hAnsi="Times New Roman" w:cs="Times New Roman"/>
          <w:sz w:val="24"/>
          <w:szCs w:val="24"/>
        </w:rPr>
        <w:t>, 2015)</w:t>
      </w:r>
      <w:r w:rsidR="003D42E7">
        <w:rPr>
          <w:rFonts w:ascii="Times New Roman" w:hAnsi="Times New Roman" w:cs="Times New Roman"/>
          <w:sz w:val="24"/>
          <w:szCs w:val="24"/>
        </w:rPr>
        <w:t xml:space="preserve">. </w:t>
      </w:r>
      <w:r w:rsidR="003D42E7" w:rsidRPr="003D42E7">
        <w:rPr>
          <w:rFonts w:ascii="Times New Roman" w:hAnsi="Times New Roman" w:cs="Times New Roman"/>
          <w:sz w:val="24"/>
          <w:szCs w:val="24"/>
        </w:rPr>
        <w:t xml:space="preserve">Through staff’s values, </w:t>
      </w:r>
      <w:r w:rsidR="00471A4D" w:rsidRPr="003D42E7">
        <w:rPr>
          <w:rFonts w:ascii="Times New Roman" w:hAnsi="Times New Roman" w:cs="Times New Roman"/>
          <w:sz w:val="24"/>
          <w:szCs w:val="24"/>
        </w:rPr>
        <w:t xml:space="preserve">abilities, </w:t>
      </w:r>
      <w:r w:rsidR="00471A4D">
        <w:rPr>
          <w:rFonts w:ascii="Times New Roman" w:hAnsi="Times New Roman" w:cs="Times New Roman"/>
          <w:sz w:val="24"/>
          <w:szCs w:val="24"/>
        </w:rPr>
        <w:t xml:space="preserve">and skillset, growth can be measured that can improve productivity </w:t>
      </w:r>
      <w:r w:rsidR="00471A4D" w:rsidRPr="00471A4D">
        <w:rPr>
          <w:rFonts w:ascii="Times New Roman" w:hAnsi="Times New Roman" w:cs="Times New Roman"/>
          <w:sz w:val="24"/>
          <w:szCs w:val="24"/>
        </w:rPr>
        <w:t>revenue</w:t>
      </w:r>
      <w:r w:rsidR="00471A4D">
        <w:rPr>
          <w:rFonts w:ascii="Times New Roman" w:hAnsi="Times New Roman" w:cs="Times New Roman"/>
          <w:sz w:val="24"/>
          <w:szCs w:val="24"/>
        </w:rPr>
        <w:t xml:space="preserve"> and brand name in time. With a well-functioning workforce, </w:t>
      </w:r>
      <w:r w:rsidR="00471A4D" w:rsidRPr="00471A4D">
        <w:rPr>
          <w:rFonts w:ascii="Times New Roman" w:hAnsi="Times New Roman" w:cs="Times New Roman"/>
          <w:sz w:val="24"/>
          <w:szCs w:val="24"/>
        </w:rPr>
        <w:t>any business will always benefit</w:t>
      </w:r>
      <w:r w:rsidR="00471A4D">
        <w:rPr>
          <w:rFonts w:ascii="Times New Roman" w:hAnsi="Times New Roman" w:cs="Times New Roman"/>
          <w:sz w:val="24"/>
          <w:szCs w:val="24"/>
        </w:rPr>
        <w:t xml:space="preserve"> that improves </w:t>
      </w:r>
      <w:r w:rsidR="00471A4D" w:rsidRPr="00471A4D">
        <w:rPr>
          <w:rFonts w:ascii="Times New Roman" w:hAnsi="Times New Roman" w:cs="Times New Roman"/>
          <w:sz w:val="24"/>
          <w:szCs w:val="24"/>
        </w:rPr>
        <w:t>staff performance rates</w:t>
      </w:r>
      <w:r w:rsidR="0061240F">
        <w:rPr>
          <w:rFonts w:ascii="Times New Roman" w:hAnsi="Times New Roman" w:cs="Times New Roman"/>
          <w:sz w:val="24"/>
          <w:szCs w:val="24"/>
        </w:rPr>
        <w:t xml:space="preserve"> (Becker &amp; </w:t>
      </w:r>
      <w:proofErr w:type="spellStart"/>
      <w:r w:rsidR="0061240F">
        <w:rPr>
          <w:rFonts w:ascii="Times New Roman" w:hAnsi="Times New Roman" w:cs="Times New Roman"/>
          <w:sz w:val="24"/>
          <w:szCs w:val="24"/>
        </w:rPr>
        <w:t>Woessmann</w:t>
      </w:r>
      <w:proofErr w:type="spellEnd"/>
      <w:r w:rsidR="0061240F">
        <w:rPr>
          <w:rFonts w:ascii="Times New Roman" w:hAnsi="Times New Roman" w:cs="Times New Roman"/>
          <w:sz w:val="24"/>
          <w:szCs w:val="24"/>
        </w:rPr>
        <w:t>, 2009)</w:t>
      </w:r>
      <w:r w:rsidR="00471A4D" w:rsidRPr="00471A4D">
        <w:rPr>
          <w:rFonts w:ascii="Times New Roman" w:hAnsi="Times New Roman" w:cs="Times New Roman"/>
          <w:sz w:val="24"/>
          <w:szCs w:val="24"/>
        </w:rPr>
        <w:t>.</w:t>
      </w:r>
      <w:r w:rsidR="00471A4D">
        <w:rPr>
          <w:rFonts w:ascii="Times New Roman" w:hAnsi="Times New Roman" w:cs="Times New Roman"/>
          <w:sz w:val="24"/>
          <w:szCs w:val="24"/>
        </w:rPr>
        <w:t xml:space="preserve"> The </w:t>
      </w:r>
      <w:r w:rsidR="00471A4D" w:rsidRPr="00471A4D">
        <w:rPr>
          <w:rFonts w:ascii="Times New Roman" w:hAnsi="Times New Roman" w:cs="Times New Roman"/>
          <w:sz w:val="24"/>
          <w:szCs w:val="24"/>
        </w:rPr>
        <w:t>managers</w:t>
      </w:r>
      <w:r w:rsidR="00471A4D">
        <w:rPr>
          <w:rFonts w:ascii="Times New Roman" w:hAnsi="Times New Roman" w:cs="Times New Roman"/>
          <w:sz w:val="24"/>
          <w:szCs w:val="24"/>
        </w:rPr>
        <w:t xml:space="preserve"> are allowed to set achievable goals, </w:t>
      </w:r>
      <w:r w:rsidR="00471A4D" w:rsidRPr="00471A4D">
        <w:rPr>
          <w:rFonts w:ascii="Times New Roman" w:hAnsi="Times New Roman" w:cs="Times New Roman"/>
          <w:sz w:val="24"/>
          <w:szCs w:val="24"/>
        </w:rPr>
        <w:t>Deliver constructive feedback</w:t>
      </w:r>
      <w:r w:rsidR="00471A4D">
        <w:rPr>
          <w:rFonts w:ascii="Times New Roman" w:hAnsi="Times New Roman" w:cs="Times New Roman"/>
          <w:sz w:val="24"/>
          <w:szCs w:val="24"/>
        </w:rPr>
        <w:t>, and p</w:t>
      </w:r>
      <w:r w:rsidR="00471A4D" w:rsidRPr="00471A4D">
        <w:rPr>
          <w:rFonts w:ascii="Times New Roman" w:hAnsi="Times New Roman" w:cs="Times New Roman"/>
          <w:sz w:val="24"/>
          <w:szCs w:val="24"/>
        </w:rPr>
        <w:t>rovide training</w:t>
      </w:r>
      <w:r w:rsidR="00471A4D">
        <w:rPr>
          <w:rFonts w:ascii="Times New Roman" w:hAnsi="Times New Roman" w:cs="Times New Roman"/>
          <w:sz w:val="24"/>
          <w:szCs w:val="24"/>
        </w:rPr>
        <w:t xml:space="preserve"> </w:t>
      </w:r>
      <w:r w:rsidR="00471A4D" w:rsidRPr="00471A4D">
        <w:rPr>
          <w:rFonts w:ascii="Times New Roman" w:hAnsi="Times New Roman" w:cs="Times New Roman"/>
          <w:sz w:val="24"/>
          <w:szCs w:val="24"/>
        </w:rPr>
        <w:t xml:space="preserve">and </w:t>
      </w:r>
      <w:r w:rsidR="00471A4D">
        <w:rPr>
          <w:rFonts w:ascii="Times New Roman" w:hAnsi="Times New Roman" w:cs="Times New Roman"/>
          <w:sz w:val="24"/>
          <w:szCs w:val="24"/>
        </w:rPr>
        <w:t xml:space="preserve">coaching. </w:t>
      </w:r>
      <w:r w:rsidR="008D3AF0">
        <w:rPr>
          <w:rFonts w:ascii="Times New Roman" w:hAnsi="Times New Roman" w:cs="Times New Roman"/>
          <w:sz w:val="24"/>
          <w:szCs w:val="24"/>
        </w:rPr>
        <w:t xml:space="preserve">Prioritizing the staff is the main success for human capital in any organization. </w:t>
      </w:r>
    </w:p>
    <w:p w:rsidR="008D3AF0" w:rsidRPr="00B0681F" w:rsidRDefault="00176C2B" w:rsidP="00C35295">
      <w:pPr>
        <w:pStyle w:val="Heading2"/>
      </w:pPr>
      <w:bookmarkStart w:id="7" w:name="_Toc112661924"/>
      <w:r>
        <w:t xml:space="preserve">HR strategy application on </w:t>
      </w:r>
      <w:proofErr w:type="spellStart"/>
      <w:r w:rsidR="00D9093A">
        <w:t>Aveva</w:t>
      </w:r>
      <w:proofErr w:type="spellEnd"/>
      <w:r w:rsidR="00D9093A">
        <w:t xml:space="preserve"> Company</w:t>
      </w:r>
      <w:bookmarkEnd w:id="7"/>
      <w:r w:rsidR="00D9093A">
        <w:t xml:space="preserve"> </w:t>
      </w:r>
    </w:p>
    <w:p w:rsidR="003548DA" w:rsidRDefault="00176C2B" w:rsidP="002468D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HR supervisors and workers are empowered through </w:t>
      </w:r>
      <w:r w:rsidRPr="000A1942">
        <w:rPr>
          <w:rFonts w:ascii="Times New Roman" w:hAnsi="Times New Roman" w:cs="Times New Roman"/>
          <w:sz w:val="24"/>
          <w:szCs w:val="24"/>
        </w:rPr>
        <w:t>training</w:t>
      </w:r>
      <w:r>
        <w:rPr>
          <w:rFonts w:ascii="Times New Roman" w:hAnsi="Times New Roman" w:cs="Times New Roman"/>
          <w:sz w:val="24"/>
          <w:szCs w:val="24"/>
        </w:rPr>
        <w:t xml:space="preserve"> and managing skills </w:t>
      </w:r>
      <w:r w:rsidRPr="000A1942">
        <w:rPr>
          <w:rFonts w:ascii="Times New Roman" w:hAnsi="Times New Roman" w:cs="Times New Roman"/>
          <w:sz w:val="24"/>
          <w:szCs w:val="24"/>
        </w:rPr>
        <w:t>with a holistic method</w:t>
      </w:r>
      <w:r>
        <w:rPr>
          <w:rFonts w:ascii="Times New Roman" w:hAnsi="Times New Roman" w:cs="Times New Roman"/>
          <w:sz w:val="24"/>
          <w:szCs w:val="24"/>
        </w:rPr>
        <w:t xml:space="preserve"> in </w:t>
      </w:r>
      <w:proofErr w:type="spellStart"/>
      <w:r>
        <w:rPr>
          <w:rFonts w:ascii="Times New Roman" w:hAnsi="Times New Roman" w:cs="Times New Roman"/>
          <w:sz w:val="24"/>
          <w:szCs w:val="24"/>
        </w:rPr>
        <w:t>Aveva</w:t>
      </w:r>
      <w:proofErr w:type="spellEnd"/>
      <w:r>
        <w:rPr>
          <w:rFonts w:ascii="Times New Roman" w:hAnsi="Times New Roman" w:cs="Times New Roman"/>
          <w:sz w:val="24"/>
          <w:szCs w:val="24"/>
        </w:rPr>
        <w:t xml:space="preserve"> Company for the purpose of ensuring</w:t>
      </w:r>
      <w:r w:rsidRPr="000A1942">
        <w:rPr>
          <w:rFonts w:ascii="Times New Roman" w:hAnsi="Times New Roman" w:cs="Times New Roman"/>
          <w:sz w:val="24"/>
          <w:szCs w:val="24"/>
        </w:rPr>
        <w:t xml:space="preserve"> compliance</w:t>
      </w:r>
      <w:r>
        <w:rPr>
          <w:rFonts w:ascii="Times New Roman" w:hAnsi="Times New Roman" w:cs="Times New Roman"/>
          <w:sz w:val="24"/>
          <w:szCs w:val="24"/>
        </w:rPr>
        <w:t xml:space="preserve"> </w:t>
      </w:r>
      <w:r w:rsidRPr="000A1942">
        <w:rPr>
          <w:rFonts w:ascii="Times New Roman" w:hAnsi="Times New Roman" w:cs="Times New Roman"/>
          <w:sz w:val="24"/>
          <w:szCs w:val="24"/>
        </w:rPr>
        <w:t xml:space="preserve">and </w:t>
      </w:r>
      <w:r>
        <w:rPr>
          <w:rFonts w:ascii="Times New Roman" w:hAnsi="Times New Roman" w:cs="Times New Roman"/>
          <w:sz w:val="24"/>
          <w:szCs w:val="24"/>
        </w:rPr>
        <w:t>skills coverage.</w:t>
      </w:r>
      <w:r w:rsidRPr="002468DF">
        <w:t xml:space="preserve"> </w:t>
      </w:r>
      <w:r w:rsidR="00C35295">
        <w:rPr>
          <w:rFonts w:ascii="Times New Roman" w:hAnsi="Times New Roman" w:cs="Times New Roman"/>
          <w:sz w:val="24"/>
          <w:szCs w:val="24"/>
        </w:rPr>
        <w:t xml:space="preserve">As </w:t>
      </w:r>
      <w:proofErr w:type="spellStart"/>
      <w:r w:rsidR="00C35295">
        <w:rPr>
          <w:rFonts w:ascii="Times New Roman" w:hAnsi="Times New Roman" w:cs="Times New Roman"/>
          <w:sz w:val="24"/>
          <w:szCs w:val="24"/>
        </w:rPr>
        <w:t>Aveva</w:t>
      </w:r>
      <w:proofErr w:type="spellEnd"/>
      <w:r w:rsidR="00C35295">
        <w:rPr>
          <w:rFonts w:ascii="Times New Roman" w:hAnsi="Times New Roman" w:cs="Times New Roman"/>
          <w:sz w:val="24"/>
          <w:szCs w:val="24"/>
        </w:rPr>
        <w:t xml:space="preserve"> Company has reduced its training time to 50% hence it is needed to improve and share more knowledge among the 6500 employees across the world</w:t>
      </w:r>
      <w:r w:rsidR="009E2B0E">
        <w:rPr>
          <w:rFonts w:ascii="Times New Roman" w:hAnsi="Times New Roman" w:cs="Times New Roman"/>
          <w:sz w:val="24"/>
          <w:szCs w:val="24"/>
        </w:rPr>
        <w:t xml:space="preserve"> (</w:t>
      </w:r>
      <w:proofErr w:type="spellStart"/>
      <w:r w:rsidR="009E2B0E" w:rsidRPr="009E2B0E">
        <w:rPr>
          <w:rFonts w:ascii="Times New Roman" w:hAnsi="Times New Roman" w:cs="Times New Roman"/>
          <w:sz w:val="24"/>
          <w:szCs w:val="24"/>
        </w:rPr>
        <w:t>Agapaki</w:t>
      </w:r>
      <w:proofErr w:type="spellEnd"/>
      <w:r w:rsidR="009E2B0E">
        <w:rPr>
          <w:rFonts w:ascii="Times New Roman" w:hAnsi="Times New Roman" w:cs="Times New Roman"/>
          <w:sz w:val="24"/>
          <w:szCs w:val="24"/>
        </w:rPr>
        <w:t>, 2020)</w:t>
      </w:r>
      <w:r w:rsidR="00C35295">
        <w:rPr>
          <w:rFonts w:ascii="Times New Roman" w:hAnsi="Times New Roman" w:cs="Times New Roman"/>
          <w:sz w:val="24"/>
          <w:szCs w:val="24"/>
        </w:rPr>
        <w:t xml:space="preserve">. </w:t>
      </w:r>
      <w:r w:rsidRPr="002468DF">
        <w:rPr>
          <w:rFonts w:ascii="Times New Roman" w:hAnsi="Times New Roman" w:cs="Times New Roman"/>
          <w:sz w:val="24"/>
          <w:szCs w:val="24"/>
        </w:rPr>
        <w:t>To improve visibility,</w:t>
      </w:r>
      <w:r>
        <w:rPr>
          <w:rFonts w:ascii="Times New Roman" w:hAnsi="Times New Roman" w:cs="Times New Roman"/>
          <w:sz w:val="24"/>
          <w:szCs w:val="24"/>
        </w:rPr>
        <w:t xml:space="preserve"> </w:t>
      </w:r>
      <w:r w:rsidRPr="002468DF">
        <w:rPr>
          <w:rFonts w:ascii="Times New Roman" w:hAnsi="Times New Roman" w:cs="Times New Roman"/>
          <w:sz w:val="24"/>
          <w:szCs w:val="24"/>
        </w:rPr>
        <w:t>with a centralized digital logbook</w:t>
      </w:r>
      <w:r>
        <w:rPr>
          <w:rFonts w:ascii="Times New Roman" w:hAnsi="Times New Roman" w:cs="Times New Roman"/>
          <w:sz w:val="24"/>
          <w:szCs w:val="24"/>
        </w:rPr>
        <w:t xml:space="preserve">, collaboration and communication can also be improved. </w:t>
      </w:r>
      <w:r w:rsidRPr="002468DF">
        <w:rPr>
          <w:rFonts w:ascii="Times New Roman" w:hAnsi="Times New Roman" w:cs="Times New Roman"/>
          <w:sz w:val="24"/>
          <w:szCs w:val="24"/>
        </w:rPr>
        <w:t xml:space="preserve">Across </w:t>
      </w:r>
      <w:r>
        <w:rPr>
          <w:rFonts w:ascii="Times New Roman" w:hAnsi="Times New Roman" w:cs="Times New Roman"/>
          <w:sz w:val="24"/>
          <w:szCs w:val="24"/>
        </w:rPr>
        <w:t xml:space="preserve">plants, and </w:t>
      </w:r>
      <w:r w:rsidRPr="002468DF">
        <w:rPr>
          <w:rFonts w:ascii="Times New Roman" w:hAnsi="Times New Roman" w:cs="Times New Roman"/>
          <w:sz w:val="24"/>
          <w:szCs w:val="24"/>
        </w:rPr>
        <w:t>sh</w:t>
      </w:r>
      <w:r>
        <w:rPr>
          <w:rFonts w:ascii="Times New Roman" w:hAnsi="Times New Roman" w:cs="Times New Roman"/>
          <w:sz w:val="24"/>
          <w:szCs w:val="24"/>
        </w:rPr>
        <w:t>ifts, work can be standardized</w:t>
      </w:r>
      <w:r w:rsidRPr="002468DF">
        <w:t xml:space="preserve"> </w:t>
      </w:r>
      <w:r w:rsidRPr="002468DF">
        <w:rPr>
          <w:rFonts w:ascii="Times New Roman" w:hAnsi="Times New Roman" w:cs="Times New Roman"/>
          <w:sz w:val="24"/>
          <w:szCs w:val="24"/>
        </w:rPr>
        <w:t>through an equipment-focused perspective</w:t>
      </w:r>
      <w:r>
        <w:rPr>
          <w:rFonts w:ascii="Times New Roman" w:hAnsi="Times New Roman" w:cs="Times New Roman"/>
          <w:sz w:val="24"/>
          <w:szCs w:val="24"/>
        </w:rPr>
        <w:t xml:space="preserve"> that </w:t>
      </w:r>
      <w:r w:rsidRPr="002468DF">
        <w:rPr>
          <w:rFonts w:ascii="Times New Roman" w:hAnsi="Times New Roman" w:cs="Times New Roman"/>
          <w:sz w:val="24"/>
          <w:szCs w:val="24"/>
        </w:rPr>
        <w:t>supports continuous in-the-flow learning</w:t>
      </w:r>
      <w:r w:rsidR="009E2B0E">
        <w:rPr>
          <w:rFonts w:ascii="Times New Roman" w:hAnsi="Times New Roman" w:cs="Times New Roman"/>
          <w:sz w:val="24"/>
          <w:szCs w:val="24"/>
        </w:rPr>
        <w:t xml:space="preserve"> (</w:t>
      </w:r>
      <w:proofErr w:type="spellStart"/>
      <w:r w:rsidR="009E2B0E" w:rsidRPr="009E2B0E">
        <w:rPr>
          <w:rFonts w:ascii="Times New Roman" w:hAnsi="Times New Roman" w:cs="Times New Roman"/>
          <w:sz w:val="24"/>
          <w:szCs w:val="24"/>
        </w:rPr>
        <w:t>McPhater</w:t>
      </w:r>
      <w:proofErr w:type="spellEnd"/>
      <w:r w:rsidR="009E2B0E">
        <w:rPr>
          <w:rFonts w:ascii="Times New Roman" w:hAnsi="Times New Roman" w:cs="Times New Roman"/>
          <w:sz w:val="24"/>
          <w:szCs w:val="24"/>
        </w:rPr>
        <w:t>, 2009)</w:t>
      </w:r>
      <w:r w:rsidRPr="002468DF">
        <w:rPr>
          <w:rFonts w:ascii="Times New Roman" w:hAnsi="Times New Roman" w:cs="Times New Roman"/>
          <w:sz w:val="24"/>
          <w:szCs w:val="24"/>
        </w:rPr>
        <w:t>.</w:t>
      </w:r>
      <w:r>
        <w:rPr>
          <w:rFonts w:ascii="Times New Roman" w:hAnsi="Times New Roman" w:cs="Times New Roman"/>
          <w:sz w:val="24"/>
          <w:szCs w:val="24"/>
        </w:rPr>
        <w:t xml:space="preserve"> Through learning and development, </w:t>
      </w:r>
      <w:r w:rsidRPr="002468DF">
        <w:rPr>
          <w:rFonts w:ascii="Times New Roman" w:hAnsi="Times New Roman" w:cs="Times New Roman"/>
          <w:sz w:val="24"/>
          <w:szCs w:val="24"/>
        </w:rPr>
        <w:t>downtime</w:t>
      </w:r>
      <w:r>
        <w:rPr>
          <w:rFonts w:ascii="Times New Roman" w:hAnsi="Times New Roman" w:cs="Times New Roman"/>
          <w:sz w:val="24"/>
          <w:szCs w:val="24"/>
        </w:rPr>
        <w:t xml:space="preserve"> can be reduced to </w:t>
      </w:r>
      <w:r w:rsidRPr="002468DF">
        <w:rPr>
          <w:rFonts w:ascii="Times New Roman" w:hAnsi="Times New Roman" w:cs="Times New Roman"/>
          <w:sz w:val="24"/>
          <w:szCs w:val="24"/>
        </w:rPr>
        <w:t>find permanent solutions</w:t>
      </w:r>
      <w:r>
        <w:rPr>
          <w:rFonts w:ascii="Times New Roman" w:hAnsi="Times New Roman" w:cs="Times New Roman"/>
          <w:sz w:val="24"/>
          <w:szCs w:val="24"/>
        </w:rPr>
        <w:t xml:space="preserve">. </w:t>
      </w:r>
      <w:r w:rsidRPr="002468DF">
        <w:rPr>
          <w:rFonts w:ascii="Times New Roman" w:hAnsi="Times New Roman" w:cs="Times New Roman"/>
          <w:sz w:val="24"/>
          <w:szCs w:val="24"/>
        </w:rPr>
        <w:t>For problem-solving</w:t>
      </w:r>
      <w:r>
        <w:rPr>
          <w:rFonts w:ascii="Times New Roman" w:hAnsi="Times New Roman" w:cs="Times New Roman"/>
          <w:sz w:val="24"/>
          <w:szCs w:val="24"/>
        </w:rPr>
        <w:t xml:space="preserve">, </w:t>
      </w:r>
      <w:r w:rsidRPr="002468DF">
        <w:rPr>
          <w:rFonts w:ascii="Times New Roman" w:hAnsi="Times New Roman" w:cs="Times New Roman"/>
          <w:sz w:val="24"/>
          <w:szCs w:val="24"/>
        </w:rPr>
        <w:t>a closed-loop process</w:t>
      </w:r>
      <w:r>
        <w:rPr>
          <w:rFonts w:ascii="Times New Roman" w:hAnsi="Times New Roman" w:cs="Times New Roman"/>
          <w:sz w:val="24"/>
          <w:szCs w:val="24"/>
        </w:rPr>
        <w:t xml:space="preserve"> is used that </w:t>
      </w:r>
      <w:r w:rsidRPr="002468DF">
        <w:rPr>
          <w:rFonts w:ascii="Times New Roman" w:hAnsi="Times New Roman" w:cs="Times New Roman"/>
          <w:sz w:val="24"/>
          <w:szCs w:val="24"/>
        </w:rPr>
        <w:t>engages workers in continuous improvement.</w:t>
      </w:r>
      <w:r>
        <w:rPr>
          <w:rFonts w:ascii="Times New Roman" w:hAnsi="Times New Roman" w:cs="Times New Roman"/>
          <w:sz w:val="24"/>
          <w:szCs w:val="24"/>
        </w:rPr>
        <w:t xml:space="preserve"> Further, </w:t>
      </w:r>
      <w:proofErr w:type="spellStart"/>
      <w:r>
        <w:rPr>
          <w:rFonts w:ascii="Times New Roman" w:hAnsi="Times New Roman" w:cs="Times New Roman"/>
          <w:sz w:val="24"/>
          <w:szCs w:val="24"/>
        </w:rPr>
        <w:t>Aveva</w:t>
      </w:r>
      <w:proofErr w:type="spellEnd"/>
      <w:r>
        <w:rPr>
          <w:rFonts w:ascii="Times New Roman" w:hAnsi="Times New Roman" w:cs="Times New Roman"/>
          <w:sz w:val="24"/>
          <w:szCs w:val="24"/>
        </w:rPr>
        <w:t xml:space="preserve"> Company can implement necessary changes to </w:t>
      </w:r>
      <w:r w:rsidRPr="002468DF">
        <w:rPr>
          <w:rFonts w:ascii="Times New Roman" w:hAnsi="Times New Roman" w:cs="Times New Roman"/>
          <w:sz w:val="24"/>
          <w:szCs w:val="24"/>
        </w:rPr>
        <w:t>existing systems</w:t>
      </w:r>
      <w:r>
        <w:rPr>
          <w:rFonts w:ascii="Times New Roman" w:hAnsi="Times New Roman" w:cs="Times New Roman"/>
          <w:sz w:val="24"/>
          <w:szCs w:val="24"/>
        </w:rPr>
        <w:t xml:space="preserve"> through possible integration</w:t>
      </w:r>
      <w:r w:rsidR="009E2B0E">
        <w:rPr>
          <w:rFonts w:ascii="Times New Roman" w:hAnsi="Times New Roman" w:cs="Times New Roman"/>
          <w:sz w:val="24"/>
          <w:szCs w:val="24"/>
        </w:rPr>
        <w:t xml:space="preserve"> (</w:t>
      </w:r>
      <w:proofErr w:type="spellStart"/>
      <w:r w:rsidR="009E2B0E" w:rsidRPr="009E2B0E">
        <w:rPr>
          <w:rFonts w:ascii="Times New Roman" w:hAnsi="Times New Roman" w:cs="Times New Roman"/>
          <w:sz w:val="24"/>
          <w:szCs w:val="24"/>
        </w:rPr>
        <w:t>Agap</w:t>
      </w:r>
      <w:r w:rsidR="009E2B0E">
        <w:rPr>
          <w:rFonts w:ascii="Times New Roman" w:hAnsi="Times New Roman" w:cs="Times New Roman"/>
          <w:sz w:val="24"/>
          <w:szCs w:val="24"/>
        </w:rPr>
        <w:t>ak</w:t>
      </w:r>
      <w:proofErr w:type="spellEnd"/>
      <w:r w:rsidR="009E2B0E">
        <w:rPr>
          <w:rFonts w:ascii="Times New Roman" w:hAnsi="Times New Roman" w:cs="Times New Roman"/>
          <w:sz w:val="24"/>
          <w:szCs w:val="24"/>
        </w:rPr>
        <w:t xml:space="preserve"> &amp;</w:t>
      </w:r>
      <w:r w:rsidR="009E2B0E" w:rsidRPr="009E2B0E">
        <w:rPr>
          <w:rFonts w:ascii="Times New Roman" w:hAnsi="Times New Roman" w:cs="Times New Roman"/>
          <w:sz w:val="24"/>
          <w:szCs w:val="24"/>
        </w:rPr>
        <w:t xml:space="preserve"> </w:t>
      </w:r>
      <w:proofErr w:type="spellStart"/>
      <w:r w:rsidR="009E2B0E" w:rsidRPr="009E2B0E">
        <w:rPr>
          <w:rFonts w:ascii="Times New Roman" w:hAnsi="Times New Roman" w:cs="Times New Roman"/>
          <w:sz w:val="24"/>
          <w:szCs w:val="24"/>
        </w:rPr>
        <w:t>Brilakis</w:t>
      </w:r>
      <w:proofErr w:type="spellEnd"/>
      <w:r w:rsidR="009E2B0E">
        <w:rPr>
          <w:rFonts w:ascii="Times New Roman" w:hAnsi="Times New Roman" w:cs="Times New Roman"/>
          <w:sz w:val="24"/>
          <w:szCs w:val="24"/>
        </w:rPr>
        <w:t>, 2018)</w:t>
      </w:r>
      <w:r>
        <w:rPr>
          <w:rFonts w:ascii="Times New Roman" w:hAnsi="Times New Roman" w:cs="Times New Roman"/>
          <w:sz w:val="24"/>
          <w:szCs w:val="24"/>
        </w:rPr>
        <w:t xml:space="preserve">. </w:t>
      </w:r>
      <w:r w:rsidRPr="002468DF">
        <w:rPr>
          <w:rFonts w:ascii="Times New Roman" w:hAnsi="Times New Roman" w:cs="Times New Roman"/>
          <w:sz w:val="24"/>
          <w:szCs w:val="24"/>
        </w:rPr>
        <w:t>To share information</w:t>
      </w:r>
      <w:r>
        <w:rPr>
          <w:rFonts w:ascii="Times New Roman" w:hAnsi="Times New Roman" w:cs="Times New Roman"/>
          <w:sz w:val="24"/>
          <w:szCs w:val="24"/>
        </w:rPr>
        <w:t xml:space="preserve"> </w:t>
      </w:r>
      <w:r w:rsidRPr="002468DF">
        <w:rPr>
          <w:rFonts w:ascii="Times New Roman" w:hAnsi="Times New Roman" w:cs="Times New Roman"/>
          <w:sz w:val="24"/>
          <w:szCs w:val="24"/>
        </w:rPr>
        <w:t xml:space="preserve">and </w:t>
      </w:r>
      <w:r>
        <w:rPr>
          <w:rFonts w:ascii="Times New Roman" w:hAnsi="Times New Roman" w:cs="Times New Roman"/>
          <w:sz w:val="24"/>
          <w:szCs w:val="24"/>
        </w:rPr>
        <w:t xml:space="preserve">trigger actions, </w:t>
      </w:r>
      <w:r w:rsidRPr="002468DF">
        <w:rPr>
          <w:rFonts w:ascii="Times New Roman" w:hAnsi="Times New Roman" w:cs="Times New Roman"/>
          <w:sz w:val="24"/>
          <w:szCs w:val="24"/>
        </w:rPr>
        <w:t>digital transformation strategy</w:t>
      </w:r>
      <w:r>
        <w:rPr>
          <w:rFonts w:ascii="Times New Roman" w:hAnsi="Times New Roman" w:cs="Times New Roman"/>
          <w:sz w:val="24"/>
          <w:szCs w:val="24"/>
        </w:rPr>
        <w:t xml:space="preserve"> and greater operations can be leveraged. </w:t>
      </w:r>
      <w:r w:rsidRPr="002468DF">
        <w:rPr>
          <w:rFonts w:ascii="Times New Roman" w:hAnsi="Times New Roman" w:cs="Times New Roman"/>
          <w:sz w:val="24"/>
          <w:szCs w:val="24"/>
        </w:rPr>
        <w:t>With the finger-tip-away assistance</w:t>
      </w:r>
      <w:r>
        <w:rPr>
          <w:rFonts w:ascii="Times New Roman" w:hAnsi="Times New Roman" w:cs="Times New Roman"/>
          <w:sz w:val="24"/>
          <w:szCs w:val="24"/>
        </w:rPr>
        <w:t xml:space="preserve">, the </w:t>
      </w:r>
      <w:r w:rsidRPr="002468DF">
        <w:rPr>
          <w:rFonts w:ascii="Times New Roman" w:hAnsi="Times New Roman" w:cs="Times New Roman"/>
          <w:sz w:val="24"/>
          <w:szCs w:val="24"/>
        </w:rPr>
        <w:t>workers</w:t>
      </w:r>
      <w:r>
        <w:rPr>
          <w:rFonts w:ascii="Times New Roman" w:hAnsi="Times New Roman" w:cs="Times New Roman"/>
          <w:sz w:val="24"/>
          <w:szCs w:val="24"/>
        </w:rPr>
        <w:t xml:space="preserve"> can be empowered </w:t>
      </w:r>
      <w:r w:rsidRPr="002468DF">
        <w:rPr>
          <w:rFonts w:ascii="Times New Roman" w:hAnsi="Times New Roman" w:cs="Times New Roman"/>
          <w:sz w:val="24"/>
          <w:szCs w:val="24"/>
        </w:rPr>
        <w:t>as a performance support application</w:t>
      </w:r>
      <w:r>
        <w:rPr>
          <w:rFonts w:ascii="Times New Roman" w:hAnsi="Times New Roman" w:cs="Times New Roman"/>
          <w:sz w:val="24"/>
          <w:szCs w:val="24"/>
        </w:rPr>
        <w:t xml:space="preserve">. </w:t>
      </w:r>
      <w:r w:rsidR="000C567D">
        <w:rPr>
          <w:rFonts w:ascii="Times New Roman" w:hAnsi="Times New Roman" w:cs="Times New Roman"/>
          <w:sz w:val="24"/>
          <w:szCs w:val="24"/>
        </w:rPr>
        <w:t xml:space="preserve">In a team-built training environment, </w:t>
      </w:r>
      <w:r w:rsidR="000C567D" w:rsidRPr="000C567D">
        <w:rPr>
          <w:rFonts w:ascii="Times New Roman" w:hAnsi="Times New Roman" w:cs="Times New Roman"/>
          <w:sz w:val="24"/>
          <w:szCs w:val="24"/>
        </w:rPr>
        <w:t>reusable materials</w:t>
      </w:r>
      <w:r w:rsidR="000C567D">
        <w:rPr>
          <w:rFonts w:ascii="Times New Roman" w:hAnsi="Times New Roman" w:cs="Times New Roman"/>
          <w:sz w:val="24"/>
          <w:szCs w:val="24"/>
        </w:rPr>
        <w:t xml:space="preserve"> are created to digitize knowledge, </w:t>
      </w:r>
      <w:r w:rsidR="00F05760">
        <w:rPr>
          <w:rFonts w:ascii="Times New Roman" w:hAnsi="Times New Roman" w:cs="Times New Roman"/>
          <w:sz w:val="24"/>
          <w:szCs w:val="24"/>
        </w:rPr>
        <w:t>f</w:t>
      </w:r>
      <w:r w:rsidR="000C567D" w:rsidRPr="000C567D">
        <w:rPr>
          <w:rFonts w:ascii="Times New Roman" w:hAnsi="Times New Roman" w:cs="Times New Roman"/>
          <w:sz w:val="24"/>
          <w:szCs w:val="24"/>
        </w:rPr>
        <w:t>oster communications, and nurture expertise</w:t>
      </w:r>
      <w:r w:rsidR="00EB627B">
        <w:rPr>
          <w:rFonts w:ascii="Times New Roman" w:hAnsi="Times New Roman" w:cs="Times New Roman"/>
          <w:sz w:val="24"/>
          <w:szCs w:val="24"/>
        </w:rPr>
        <w:t xml:space="preserve"> (</w:t>
      </w:r>
      <w:proofErr w:type="spellStart"/>
      <w:r w:rsidR="00EB627B" w:rsidRPr="009E2B0E">
        <w:rPr>
          <w:rFonts w:ascii="Times New Roman" w:hAnsi="Times New Roman" w:cs="Times New Roman"/>
          <w:sz w:val="24"/>
          <w:szCs w:val="24"/>
        </w:rPr>
        <w:t>Agap</w:t>
      </w:r>
      <w:r w:rsidR="00EB627B">
        <w:rPr>
          <w:rFonts w:ascii="Times New Roman" w:hAnsi="Times New Roman" w:cs="Times New Roman"/>
          <w:sz w:val="24"/>
          <w:szCs w:val="24"/>
        </w:rPr>
        <w:t>ak</w:t>
      </w:r>
      <w:proofErr w:type="spellEnd"/>
      <w:r w:rsidR="00EB627B">
        <w:rPr>
          <w:rFonts w:ascii="Times New Roman" w:hAnsi="Times New Roman" w:cs="Times New Roman"/>
          <w:sz w:val="24"/>
          <w:szCs w:val="24"/>
        </w:rPr>
        <w:t>, 2018)</w:t>
      </w:r>
      <w:r w:rsidR="000C567D">
        <w:rPr>
          <w:rFonts w:ascii="Times New Roman" w:hAnsi="Times New Roman" w:cs="Times New Roman"/>
          <w:sz w:val="24"/>
          <w:szCs w:val="24"/>
        </w:rPr>
        <w:t xml:space="preserve">. </w:t>
      </w:r>
      <w:r w:rsidR="00C35295" w:rsidRPr="00C35295">
        <w:rPr>
          <w:rFonts w:ascii="Times New Roman" w:hAnsi="Times New Roman" w:cs="Times New Roman"/>
          <w:sz w:val="24"/>
          <w:szCs w:val="24"/>
        </w:rPr>
        <w:t>With imagery,</w:t>
      </w:r>
      <w:r w:rsidR="00C35295">
        <w:rPr>
          <w:rFonts w:ascii="Times New Roman" w:hAnsi="Times New Roman" w:cs="Times New Roman"/>
          <w:sz w:val="24"/>
          <w:szCs w:val="24"/>
        </w:rPr>
        <w:t xml:space="preserve"> </w:t>
      </w:r>
      <w:r w:rsidR="00C35295" w:rsidRPr="00C35295">
        <w:rPr>
          <w:rFonts w:ascii="Times New Roman" w:hAnsi="Times New Roman" w:cs="Times New Roman"/>
          <w:sz w:val="24"/>
          <w:szCs w:val="24"/>
        </w:rPr>
        <w:t>video, documentation, and collaboration</w:t>
      </w:r>
      <w:r w:rsidR="00C35295">
        <w:rPr>
          <w:rFonts w:ascii="Times New Roman" w:hAnsi="Times New Roman" w:cs="Times New Roman"/>
          <w:sz w:val="24"/>
          <w:szCs w:val="24"/>
        </w:rPr>
        <w:t xml:space="preserve">, </w:t>
      </w:r>
      <w:r w:rsidR="00C35295" w:rsidRPr="00C35295">
        <w:rPr>
          <w:rFonts w:ascii="Times New Roman" w:hAnsi="Times New Roman" w:cs="Times New Roman"/>
          <w:sz w:val="24"/>
          <w:szCs w:val="24"/>
        </w:rPr>
        <w:t>informal training</w:t>
      </w:r>
      <w:r w:rsidR="00C35295">
        <w:rPr>
          <w:rFonts w:ascii="Times New Roman" w:hAnsi="Times New Roman" w:cs="Times New Roman"/>
          <w:sz w:val="24"/>
          <w:szCs w:val="24"/>
        </w:rPr>
        <w:t xml:space="preserve"> is improved </w:t>
      </w:r>
      <w:r w:rsidR="00C35295" w:rsidRPr="00C35295">
        <w:rPr>
          <w:rFonts w:ascii="Times New Roman" w:hAnsi="Times New Roman" w:cs="Times New Roman"/>
          <w:sz w:val="24"/>
          <w:szCs w:val="24"/>
        </w:rPr>
        <w:t>through social media</w:t>
      </w:r>
      <w:r w:rsidR="00C35295">
        <w:rPr>
          <w:rFonts w:ascii="Times New Roman" w:hAnsi="Times New Roman" w:cs="Times New Roman"/>
          <w:sz w:val="24"/>
          <w:szCs w:val="24"/>
        </w:rPr>
        <w:t xml:space="preserve">. Apart from that, through effective knowledge and training in </w:t>
      </w:r>
      <w:proofErr w:type="spellStart"/>
      <w:r w:rsidR="00C35295">
        <w:rPr>
          <w:rFonts w:ascii="Times New Roman" w:hAnsi="Times New Roman" w:cs="Times New Roman"/>
          <w:sz w:val="24"/>
          <w:szCs w:val="24"/>
        </w:rPr>
        <w:t>Aveva</w:t>
      </w:r>
      <w:proofErr w:type="spellEnd"/>
      <w:r w:rsidR="00C35295">
        <w:rPr>
          <w:rFonts w:ascii="Times New Roman" w:hAnsi="Times New Roman" w:cs="Times New Roman"/>
          <w:sz w:val="24"/>
          <w:szCs w:val="24"/>
        </w:rPr>
        <w:t xml:space="preserve">, there is a 4% of improvement in </w:t>
      </w:r>
      <w:r w:rsidR="00C35295" w:rsidRPr="00C35295">
        <w:rPr>
          <w:rFonts w:ascii="Times New Roman" w:hAnsi="Times New Roman" w:cs="Times New Roman"/>
          <w:sz w:val="24"/>
          <w:szCs w:val="24"/>
        </w:rPr>
        <w:t xml:space="preserve">Overall equipment </w:t>
      </w:r>
      <w:r w:rsidR="00C35295" w:rsidRPr="00C35295">
        <w:rPr>
          <w:rFonts w:ascii="Times New Roman" w:hAnsi="Times New Roman" w:cs="Times New Roman"/>
          <w:sz w:val="24"/>
          <w:szCs w:val="24"/>
        </w:rPr>
        <w:lastRenderedPageBreak/>
        <w:t>effectiveness</w:t>
      </w:r>
      <w:r w:rsidR="00C35295">
        <w:rPr>
          <w:rFonts w:ascii="Times New Roman" w:hAnsi="Times New Roman" w:cs="Times New Roman"/>
          <w:sz w:val="24"/>
          <w:szCs w:val="24"/>
        </w:rPr>
        <w:t xml:space="preserve">. The most important outcome of learning and development of the employees, there is an 18% of </w:t>
      </w:r>
      <w:r w:rsidR="00C35295" w:rsidRPr="00C35295">
        <w:rPr>
          <w:rFonts w:ascii="Times New Roman" w:hAnsi="Times New Roman" w:cs="Times New Roman"/>
          <w:sz w:val="24"/>
          <w:szCs w:val="24"/>
        </w:rPr>
        <w:t>Worker Productivity Increase</w:t>
      </w:r>
      <w:r w:rsidR="0068683F">
        <w:rPr>
          <w:rFonts w:ascii="Times New Roman" w:hAnsi="Times New Roman" w:cs="Times New Roman"/>
          <w:sz w:val="24"/>
          <w:szCs w:val="24"/>
        </w:rPr>
        <w:t xml:space="preserve"> (</w:t>
      </w:r>
      <w:r w:rsidR="0068683F" w:rsidRPr="0068683F">
        <w:rPr>
          <w:rFonts w:ascii="Times New Roman" w:hAnsi="Times New Roman" w:cs="Times New Roman"/>
          <w:sz w:val="24"/>
          <w:szCs w:val="24"/>
        </w:rPr>
        <w:t xml:space="preserve">Lawson, </w:t>
      </w:r>
      <w:r w:rsidR="0068683F">
        <w:rPr>
          <w:rFonts w:ascii="Times New Roman" w:hAnsi="Times New Roman" w:cs="Times New Roman"/>
          <w:sz w:val="24"/>
          <w:szCs w:val="24"/>
        </w:rPr>
        <w:t xml:space="preserve">Alvarado-Morales &amp; </w:t>
      </w:r>
      <w:proofErr w:type="spellStart"/>
      <w:r w:rsidR="0068683F" w:rsidRPr="0068683F">
        <w:rPr>
          <w:rFonts w:ascii="Times New Roman" w:hAnsi="Times New Roman" w:cs="Times New Roman"/>
          <w:sz w:val="24"/>
          <w:szCs w:val="24"/>
        </w:rPr>
        <w:t>Tsapekos</w:t>
      </w:r>
      <w:proofErr w:type="spellEnd"/>
      <w:r w:rsidR="0068683F">
        <w:rPr>
          <w:rFonts w:ascii="Times New Roman" w:hAnsi="Times New Roman" w:cs="Times New Roman"/>
          <w:sz w:val="24"/>
          <w:szCs w:val="24"/>
        </w:rPr>
        <w:t>, 2021)</w:t>
      </w:r>
      <w:r w:rsidR="00C35295">
        <w:rPr>
          <w:rFonts w:ascii="Times New Roman" w:hAnsi="Times New Roman" w:cs="Times New Roman"/>
          <w:sz w:val="24"/>
          <w:szCs w:val="24"/>
        </w:rPr>
        <w:t xml:space="preserve">. </w:t>
      </w:r>
    </w:p>
    <w:p w:rsidR="002749AD" w:rsidRDefault="00176C2B" w:rsidP="000B5487">
      <w:pPr>
        <w:pStyle w:val="Heading1"/>
      </w:pPr>
      <w:bookmarkStart w:id="8" w:name="_Toc112661925"/>
      <w:r>
        <w:t xml:space="preserve">Change </w:t>
      </w:r>
      <w:r w:rsidRPr="000B5487">
        <w:t>Management</w:t>
      </w:r>
      <w:bookmarkEnd w:id="8"/>
      <w:r>
        <w:t xml:space="preserve"> </w:t>
      </w:r>
    </w:p>
    <w:p w:rsidR="002749AD" w:rsidRDefault="00176C2B" w:rsidP="002468D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a high-performance working environment in </w:t>
      </w:r>
      <w:proofErr w:type="spellStart"/>
      <w:r>
        <w:rPr>
          <w:rFonts w:ascii="Times New Roman" w:hAnsi="Times New Roman" w:cs="Times New Roman"/>
          <w:sz w:val="24"/>
          <w:szCs w:val="24"/>
        </w:rPr>
        <w:t>Aveva</w:t>
      </w:r>
      <w:proofErr w:type="spellEnd"/>
      <w:r>
        <w:rPr>
          <w:rFonts w:ascii="Times New Roman" w:hAnsi="Times New Roman" w:cs="Times New Roman"/>
          <w:sz w:val="24"/>
          <w:szCs w:val="24"/>
        </w:rPr>
        <w:t xml:space="preserve"> Company, the author as Human Resource Director can take the most appropriate and relevant change management practices. In the organizational context, different types of organizational theories can be applied to this effectively</w:t>
      </w:r>
      <w:r w:rsidR="009E40BB">
        <w:rPr>
          <w:rFonts w:ascii="Times New Roman" w:hAnsi="Times New Roman" w:cs="Times New Roman"/>
          <w:sz w:val="24"/>
          <w:szCs w:val="24"/>
        </w:rPr>
        <w:t xml:space="preserve"> (Paton &amp; </w:t>
      </w:r>
      <w:proofErr w:type="spellStart"/>
      <w:r w:rsidR="009E40BB" w:rsidRPr="009E40BB">
        <w:rPr>
          <w:rFonts w:ascii="Times New Roman" w:hAnsi="Times New Roman" w:cs="Times New Roman"/>
          <w:sz w:val="24"/>
          <w:szCs w:val="24"/>
        </w:rPr>
        <w:t>McCalman</w:t>
      </w:r>
      <w:proofErr w:type="spellEnd"/>
      <w:r w:rsidR="009E40BB">
        <w:rPr>
          <w:rFonts w:ascii="Times New Roman" w:hAnsi="Times New Roman" w:cs="Times New Roman"/>
          <w:sz w:val="24"/>
          <w:szCs w:val="24"/>
        </w:rPr>
        <w:t>, 2008)</w:t>
      </w:r>
      <w:r>
        <w:rPr>
          <w:rFonts w:ascii="Times New Roman" w:hAnsi="Times New Roman" w:cs="Times New Roman"/>
          <w:sz w:val="24"/>
          <w:szCs w:val="24"/>
        </w:rPr>
        <w:t xml:space="preserve">. </w:t>
      </w:r>
      <w:r w:rsidR="00337AF6" w:rsidRPr="00337AF6">
        <w:rPr>
          <w:rFonts w:ascii="Times New Roman" w:hAnsi="Times New Roman" w:cs="Times New Roman"/>
          <w:sz w:val="24"/>
          <w:szCs w:val="24"/>
        </w:rPr>
        <w:t>Change management</w:t>
      </w:r>
      <w:r w:rsidR="00337AF6">
        <w:rPr>
          <w:rFonts w:ascii="Times New Roman" w:hAnsi="Times New Roman" w:cs="Times New Roman"/>
          <w:sz w:val="24"/>
          <w:szCs w:val="24"/>
        </w:rPr>
        <w:t xml:space="preserve"> refers to deal</w:t>
      </w:r>
      <w:r w:rsidR="00337AF6" w:rsidRPr="00337AF6">
        <w:rPr>
          <w:rFonts w:ascii="Times New Roman" w:hAnsi="Times New Roman" w:cs="Times New Roman"/>
          <w:sz w:val="24"/>
          <w:szCs w:val="24"/>
        </w:rPr>
        <w:t xml:space="preserve">ing with the transformation </w:t>
      </w:r>
      <w:r w:rsidR="00337AF6">
        <w:rPr>
          <w:rFonts w:ascii="Times New Roman" w:hAnsi="Times New Roman" w:cs="Times New Roman"/>
          <w:sz w:val="24"/>
          <w:szCs w:val="24"/>
        </w:rPr>
        <w:t xml:space="preserve">or transition </w:t>
      </w:r>
      <w:r w:rsidR="00337AF6" w:rsidRPr="00337AF6">
        <w:rPr>
          <w:rFonts w:ascii="Times New Roman" w:hAnsi="Times New Roman" w:cs="Times New Roman"/>
          <w:sz w:val="24"/>
          <w:szCs w:val="24"/>
        </w:rPr>
        <w:t>of an organization's processes</w:t>
      </w:r>
      <w:r w:rsidR="00337AF6">
        <w:rPr>
          <w:rFonts w:ascii="Times New Roman" w:hAnsi="Times New Roman" w:cs="Times New Roman"/>
          <w:sz w:val="24"/>
          <w:szCs w:val="24"/>
        </w:rPr>
        <w:t xml:space="preserve">, </w:t>
      </w:r>
      <w:r w:rsidR="00337AF6" w:rsidRPr="00337AF6">
        <w:rPr>
          <w:rFonts w:ascii="Times New Roman" w:hAnsi="Times New Roman" w:cs="Times New Roman"/>
          <w:sz w:val="24"/>
          <w:szCs w:val="24"/>
        </w:rPr>
        <w:t>goals, or technologies</w:t>
      </w:r>
      <w:r w:rsidR="00337AF6">
        <w:rPr>
          <w:rFonts w:ascii="Times New Roman" w:hAnsi="Times New Roman" w:cs="Times New Roman"/>
          <w:sz w:val="24"/>
          <w:szCs w:val="24"/>
        </w:rPr>
        <w:t xml:space="preserve">. The main aim of implementing such a change management process is </w:t>
      </w:r>
      <w:r w:rsidR="00337AF6" w:rsidRPr="00337AF6">
        <w:rPr>
          <w:rFonts w:ascii="Times New Roman" w:hAnsi="Times New Roman" w:cs="Times New Roman"/>
          <w:sz w:val="24"/>
          <w:szCs w:val="24"/>
        </w:rPr>
        <w:t xml:space="preserve">to </w:t>
      </w:r>
      <w:r w:rsidR="00337AF6">
        <w:rPr>
          <w:rFonts w:ascii="Times New Roman" w:hAnsi="Times New Roman" w:cs="Times New Roman"/>
          <w:sz w:val="24"/>
          <w:szCs w:val="24"/>
        </w:rPr>
        <w:t>control</w:t>
      </w:r>
      <w:r w:rsidR="00337AF6" w:rsidRPr="00337AF6">
        <w:rPr>
          <w:rFonts w:ascii="Times New Roman" w:hAnsi="Times New Roman" w:cs="Times New Roman"/>
          <w:sz w:val="24"/>
          <w:szCs w:val="24"/>
        </w:rPr>
        <w:t xml:space="preserve"> change</w:t>
      </w:r>
      <w:r w:rsidR="00337AF6">
        <w:rPr>
          <w:rFonts w:ascii="Times New Roman" w:hAnsi="Times New Roman" w:cs="Times New Roman"/>
          <w:sz w:val="24"/>
          <w:szCs w:val="24"/>
        </w:rPr>
        <w:t xml:space="preserve">, </w:t>
      </w:r>
      <w:r w:rsidR="00337AF6" w:rsidRPr="00337AF6">
        <w:rPr>
          <w:rFonts w:ascii="Times New Roman" w:hAnsi="Times New Roman" w:cs="Times New Roman"/>
          <w:sz w:val="24"/>
          <w:szCs w:val="24"/>
        </w:rPr>
        <w:t xml:space="preserve">implement strategies </w:t>
      </w:r>
      <w:r w:rsidR="00337AF6">
        <w:rPr>
          <w:rFonts w:ascii="Times New Roman" w:hAnsi="Times New Roman" w:cs="Times New Roman"/>
          <w:sz w:val="24"/>
          <w:szCs w:val="24"/>
        </w:rPr>
        <w:t>and help</w:t>
      </w:r>
      <w:r w:rsidR="00337AF6" w:rsidRPr="00337AF6">
        <w:rPr>
          <w:rFonts w:ascii="Times New Roman" w:hAnsi="Times New Roman" w:cs="Times New Roman"/>
          <w:sz w:val="24"/>
          <w:szCs w:val="24"/>
        </w:rPr>
        <w:t xml:space="preserve"> people</w:t>
      </w:r>
      <w:r w:rsidR="00337AF6">
        <w:rPr>
          <w:rFonts w:ascii="Times New Roman" w:hAnsi="Times New Roman" w:cs="Times New Roman"/>
          <w:sz w:val="24"/>
          <w:szCs w:val="24"/>
        </w:rPr>
        <w:t xml:space="preserve">. </w:t>
      </w:r>
      <w:r w:rsidR="0076656B">
        <w:rPr>
          <w:rFonts w:ascii="Times New Roman" w:hAnsi="Times New Roman" w:cs="Times New Roman"/>
          <w:sz w:val="24"/>
          <w:szCs w:val="24"/>
        </w:rPr>
        <w:t xml:space="preserve">To best output can get to the </w:t>
      </w:r>
      <w:proofErr w:type="spellStart"/>
      <w:r w:rsidR="0076656B">
        <w:rPr>
          <w:rFonts w:ascii="Times New Roman" w:hAnsi="Times New Roman" w:cs="Times New Roman"/>
          <w:sz w:val="24"/>
          <w:szCs w:val="24"/>
        </w:rPr>
        <w:t>Aveva</w:t>
      </w:r>
      <w:proofErr w:type="spellEnd"/>
      <w:r w:rsidR="0076656B">
        <w:rPr>
          <w:rFonts w:ascii="Times New Roman" w:hAnsi="Times New Roman" w:cs="Times New Roman"/>
          <w:sz w:val="24"/>
          <w:szCs w:val="24"/>
        </w:rPr>
        <w:t xml:space="preserve"> Company to be number one in the technology sector through effective change management models</w:t>
      </w:r>
      <w:r w:rsidR="009E40BB">
        <w:rPr>
          <w:rFonts w:ascii="Times New Roman" w:hAnsi="Times New Roman" w:cs="Times New Roman"/>
          <w:sz w:val="24"/>
          <w:szCs w:val="24"/>
        </w:rPr>
        <w:t xml:space="preserve"> (Paton, 2008)</w:t>
      </w:r>
      <w:r w:rsidR="0076656B">
        <w:rPr>
          <w:rFonts w:ascii="Times New Roman" w:hAnsi="Times New Roman" w:cs="Times New Roman"/>
          <w:sz w:val="24"/>
          <w:szCs w:val="24"/>
        </w:rPr>
        <w:t xml:space="preserve">. In the workplace, new policies can be adopted </w:t>
      </w:r>
      <w:r w:rsidR="00C946E9">
        <w:rPr>
          <w:rFonts w:ascii="Times New Roman" w:hAnsi="Times New Roman" w:cs="Times New Roman"/>
          <w:sz w:val="24"/>
          <w:szCs w:val="24"/>
        </w:rPr>
        <w:t>the</w:t>
      </w:r>
      <w:r w:rsidR="0076656B">
        <w:rPr>
          <w:rFonts w:ascii="Times New Roman" w:hAnsi="Times New Roman" w:cs="Times New Roman"/>
          <w:sz w:val="24"/>
          <w:szCs w:val="24"/>
        </w:rPr>
        <w:t xml:space="preserve"> structured approach for the </w:t>
      </w:r>
      <w:proofErr w:type="gramStart"/>
      <w:r w:rsidR="0076656B">
        <w:rPr>
          <w:rFonts w:ascii="Times New Roman" w:hAnsi="Times New Roman" w:cs="Times New Roman"/>
          <w:sz w:val="24"/>
          <w:szCs w:val="24"/>
        </w:rPr>
        <w:t>organization,</w:t>
      </w:r>
      <w:proofErr w:type="gramEnd"/>
      <w:r w:rsidR="0076656B">
        <w:rPr>
          <w:rFonts w:ascii="Times New Roman" w:hAnsi="Times New Roman" w:cs="Times New Roman"/>
          <w:sz w:val="24"/>
          <w:szCs w:val="24"/>
        </w:rPr>
        <w:t xml:space="preserve"> organizational change management is considered the suitable way. </w:t>
      </w:r>
      <w:r w:rsidR="00537635">
        <w:rPr>
          <w:rFonts w:ascii="Times New Roman" w:hAnsi="Times New Roman" w:cs="Times New Roman"/>
          <w:sz w:val="24"/>
          <w:szCs w:val="24"/>
        </w:rPr>
        <w:t>The relevant changes are taken into consideration by HR Managers by analyzing the process through models</w:t>
      </w:r>
      <w:r w:rsidR="00685FB8">
        <w:rPr>
          <w:rFonts w:ascii="Times New Roman" w:hAnsi="Times New Roman" w:cs="Times New Roman"/>
          <w:sz w:val="24"/>
          <w:szCs w:val="24"/>
        </w:rPr>
        <w:t xml:space="preserve"> (</w:t>
      </w:r>
      <w:r w:rsidR="00685FB8" w:rsidRPr="00685FB8">
        <w:rPr>
          <w:rFonts w:ascii="Times New Roman" w:hAnsi="Times New Roman" w:cs="Times New Roman"/>
          <w:sz w:val="24"/>
          <w:szCs w:val="24"/>
        </w:rPr>
        <w:t>Finch</w:t>
      </w:r>
      <w:r w:rsidR="00685FB8">
        <w:rPr>
          <w:rFonts w:ascii="Times New Roman" w:hAnsi="Times New Roman" w:cs="Times New Roman"/>
          <w:sz w:val="24"/>
          <w:szCs w:val="24"/>
        </w:rPr>
        <w:t>, 2011)</w:t>
      </w:r>
      <w:r w:rsidR="00537635">
        <w:rPr>
          <w:rFonts w:ascii="Times New Roman" w:hAnsi="Times New Roman" w:cs="Times New Roman"/>
          <w:sz w:val="24"/>
          <w:szCs w:val="24"/>
        </w:rPr>
        <w:t xml:space="preserve">. Due to the advancement of technology and the globalization process, the need for organizational change is increasing globally, especially within international companies. </w:t>
      </w:r>
      <w:r w:rsidR="00AC76D4">
        <w:rPr>
          <w:rFonts w:ascii="Times New Roman" w:hAnsi="Times New Roman" w:cs="Times New Roman"/>
          <w:sz w:val="24"/>
          <w:szCs w:val="24"/>
        </w:rPr>
        <w:t xml:space="preserve">To get superior benefits, </w:t>
      </w:r>
      <w:proofErr w:type="spellStart"/>
      <w:r w:rsidR="00AC76D4">
        <w:rPr>
          <w:rFonts w:ascii="Times New Roman" w:hAnsi="Times New Roman" w:cs="Times New Roman"/>
          <w:sz w:val="24"/>
          <w:szCs w:val="24"/>
        </w:rPr>
        <w:t>Aveva</w:t>
      </w:r>
      <w:proofErr w:type="spellEnd"/>
      <w:r w:rsidR="00AC76D4">
        <w:rPr>
          <w:rFonts w:ascii="Times New Roman" w:hAnsi="Times New Roman" w:cs="Times New Roman"/>
          <w:sz w:val="24"/>
          <w:szCs w:val="24"/>
        </w:rPr>
        <w:t xml:space="preserve"> Company needs to </w:t>
      </w:r>
      <w:r w:rsidR="001C542A">
        <w:rPr>
          <w:rFonts w:ascii="Times New Roman" w:hAnsi="Times New Roman" w:cs="Times New Roman"/>
          <w:sz w:val="24"/>
          <w:szCs w:val="24"/>
        </w:rPr>
        <w:t xml:space="preserve">go for a change. For the context of </w:t>
      </w:r>
      <w:proofErr w:type="spellStart"/>
      <w:r w:rsidR="001C542A">
        <w:rPr>
          <w:rFonts w:ascii="Times New Roman" w:hAnsi="Times New Roman" w:cs="Times New Roman"/>
          <w:sz w:val="24"/>
          <w:szCs w:val="24"/>
        </w:rPr>
        <w:t>Aveva</w:t>
      </w:r>
      <w:proofErr w:type="spellEnd"/>
      <w:r w:rsidR="001C542A">
        <w:rPr>
          <w:rFonts w:ascii="Times New Roman" w:hAnsi="Times New Roman" w:cs="Times New Roman"/>
          <w:sz w:val="24"/>
          <w:szCs w:val="24"/>
        </w:rPr>
        <w:t>, hours of work, types of working, cultural changes, marketing concepts, decision-making process</w:t>
      </w:r>
      <w:r w:rsidR="006174A3">
        <w:rPr>
          <w:rFonts w:ascii="Times New Roman" w:hAnsi="Times New Roman" w:cs="Times New Roman"/>
          <w:sz w:val="24"/>
          <w:szCs w:val="24"/>
        </w:rPr>
        <w:t xml:space="preserve">, </w:t>
      </w:r>
      <w:proofErr w:type="spellStart"/>
      <w:r w:rsidR="006174A3">
        <w:rPr>
          <w:rFonts w:ascii="Times New Roman" w:hAnsi="Times New Roman" w:cs="Times New Roman"/>
          <w:sz w:val="24"/>
          <w:szCs w:val="24"/>
        </w:rPr>
        <w:t>etc</w:t>
      </w:r>
      <w:proofErr w:type="spellEnd"/>
      <w:r w:rsidR="006174A3">
        <w:rPr>
          <w:rFonts w:ascii="Times New Roman" w:hAnsi="Times New Roman" w:cs="Times New Roman"/>
          <w:sz w:val="24"/>
          <w:szCs w:val="24"/>
        </w:rPr>
        <w:t xml:space="preserve"> are really effective</w:t>
      </w:r>
      <w:r w:rsidR="00C946E9">
        <w:rPr>
          <w:rFonts w:ascii="Times New Roman" w:hAnsi="Times New Roman" w:cs="Times New Roman"/>
          <w:sz w:val="24"/>
          <w:szCs w:val="24"/>
        </w:rPr>
        <w:t xml:space="preserve"> (</w:t>
      </w:r>
      <w:proofErr w:type="spellStart"/>
      <w:r w:rsidR="00C946E9" w:rsidRPr="00C946E9">
        <w:rPr>
          <w:rFonts w:ascii="Times New Roman" w:hAnsi="Times New Roman" w:cs="Times New Roman"/>
          <w:sz w:val="24"/>
          <w:szCs w:val="24"/>
        </w:rPr>
        <w:t>Hornstein</w:t>
      </w:r>
      <w:proofErr w:type="spellEnd"/>
      <w:r w:rsidR="00C946E9">
        <w:rPr>
          <w:rFonts w:ascii="Times New Roman" w:hAnsi="Times New Roman" w:cs="Times New Roman"/>
          <w:sz w:val="24"/>
          <w:szCs w:val="24"/>
        </w:rPr>
        <w:t>, 2015)</w:t>
      </w:r>
      <w:r w:rsidR="006174A3">
        <w:rPr>
          <w:rFonts w:ascii="Times New Roman" w:hAnsi="Times New Roman" w:cs="Times New Roman"/>
          <w:sz w:val="24"/>
          <w:szCs w:val="24"/>
        </w:rPr>
        <w:t xml:space="preserve">. </w:t>
      </w:r>
      <w:r w:rsidR="00CB12A6">
        <w:rPr>
          <w:rFonts w:ascii="Times New Roman" w:hAnsi="Times New Roman" w:cs="Times New Roman"/>
          <w:sz w:val="24"/>
          <w:szCs w:val="24"/>
        </w:rPr>
        <w:t xml:space="preserve">Within </w:t>
      </w:r>
      <w:proofErr w:type="spellStart"/>
      <w:r w:rsidR="00CB12A6">
        <w:rPr>
          <w:rFonts w:ascii="Times New Roman" w:hAnsi="Times New Roman" w:cs="Times New Roman"/>
          <w:sz w:val="24"/>
          <w:szCs w:val="24"/>
        </w:rPr>
        <w:t>Aveva</w:t>
      </w:r>
      <w:proofErr w:type="spellEnd"/>
      <w:r w:rsidR="00CB12A6">
        <w:rPr>
          <w:rFonts w:ascii="Times New Roman" w:hAnsi="Times New Roman" w:cs="Times New Roman"/>
          <w:sz w:val="24"/>
          <w:szCs w:val="24"/>
        </w:rPr>
        <w:t xml:space="preserve"> Company, conducting relevant models is discussed in </w:t>
      </w:r>
      <w:r w:rsidR="00633500">
        <w:rPr>
          <w:rFonts w:ascii="Times New Roman" w:hAnsi="Times New Roman" w:cs="Times New Roman"/>
          <w:sz w:val="24"/>
          <w:szCs w:val="24"/>
        </w:rPr>
        <w:t xml:space="preserve">the report further. </w:t>
      </w:r>
    </w:p>
    <w:p w:rsidR="003C62C5" w:rsidRDefault="00176C2B" w:rsidP="003C62C5">
      <w:pPr>
        <w:pStyle w:val="Heading2"/>
      </w:pPr>
      <w:bookmarkStart w:id="9" w:name="_Toc112661926"/>
      <w:r>
        <w:t>ADKAR Change Management model</w:t>
      </w:r>
      <w:bookmarkEnd w:id="9"/>
      <w:r>
        <w:t xml:space="preserve"> </w:t>
      </w:r>
    </w:p>
    <w:p w:rsidR="003C62C5" w:rsidRDefault="00176C2B" w:rsidP="002468D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1998, </w:t>
      </w:r>
      <w:proofErr w:type="spellStart"/>
      <w:r>
        <w:rPr>
          <w:rFonts w:ascii="Times New Roman" w:hAnsi="Times New Roman" w:cs="Times New Roman"/>
          <w:sz w:val="24"/>
          <w:szCs w:val="24"/>
        </w:rPr>
        <w:t>Prosci</w:t>
      </w:r>
      <w:proofErr w:type="spellEnd"/>
      <w:r>
        <w:rPr>
          <w:rFonts w:ascii="Times New Roman" w:hAnsi="Times New Roman" w:cs="Times New Roman"/>
          <w:sz w:val="24"/>
          <w:szCs w:val="24"/>
        </w:rPr>
        <w:t xml:space="preserve"> developed a change management model that is ADKAR and by implementing such a model, effective business benefits can be expected. To upgrade existing change management strategies, five types of Human resource strategies can be used by </w:t>
      </w:r>
      <w:proofErr w:type="spellStart"/>
      <w:r>
        <w:rPr>
          <w:rFonts w:ascii="Times New Roman" w:hAnsi="Times New Roman" w:cs="Times New Roman"/>
          <w:sz w:val="24"/>
          <w:szCs w:val="24"/>
        </w:rPr>
        <w:t>Aveva</w:t>
      </w:r>
      <w:proofErr w:type="spellEnd"/>
      <w:r>
        <w:rPr>
          <w:rFonts w:ascii="Times New Roman" w:hAnsi="Times New Roman" w:cs="Times New Roman"/>
          <w:sz w:val="24"/>
          <w:szCs w:val="24"/>
        </w:rPr>
        <w:t xml:space="preserve"> Company</w:t>
      </w:r>
      <w:r w:rsidR="00C946E9">
        <w:rPr>
          <w:rFonts w:ascii="Times New Roman" w:hAnsi="Times New Roman" w:cs="Times New Roman"/>
          <w:sz w:val="24"/>
          <w:szCs w:val="24"/>
        </w:rPr>
        <w:t xml:space="preserve"> (</w:t>
      </w:r>
      <w:r w:rsidR="00C946E9" w:rsidRPr="00C946E9">
        <w:rPr>
          <w:rFonts w:ascii="Times New Roman" w:hAnsi="Times New Roman" w:cs="Times New Roman"/>
          <w:sz w:val="24"/>
          <w:szCs w:val="24"/>
        </w:rPr>
        <w:t>Shah</w:t>
      </w:r>
      <w:r w:rsidR="00C946E9">
        <w:rPr>
          <w:rFonts w:ascii="Times New Roman" w:hAnsi="Times New Roman" w:cs="Times New Roman"/>
          <w:sz w:val="24"/>
          <w:szCs w:val="24"/>
        </w:rPr>
        <w:t>, 2014)</w:t>
      </w:r>
      <w:r>
        <w:rPr>
          <w:rFonts w:ascii="Times New Roman" w:hAnsi="Times New Roman" w:cs="Times New Roman"/>
          <w:sz w:val="24"/>
          <w:szCs w:val="24"/>
        </w:rPr>
        <w:t xml:space="preserve">. </w:t>
      </w:r>
      <w:r w:rsidRPr="003C62C5">
        <w:rPr>
          <w:rFonts w:ascii="Times New Roman" w:hAnsi="Times New Roman" w:cs="Times New Roman"/>
          <w:sz w:val="24"/>
          <w:szCs w:val="24"/>
        </w:rPr>
        <w:t>The ADKAR Model of Change Management is</w:t>
      </w:r>
      <w:r>
        <w:rPr>
          <w:rFonts w:ascii="Times New Roman" w:hAnsi="Times New Roman" w:cs="Times New Roman"/>
          <w:sz w:val="24"/>
          <w:szCs w:val="24"/>
        </w:rPr>
        <w:t xml:space="preserve"> considered </w:t>
      </w:r>
      <w:r w:rsidRPr="003C62C5">
        <w:rPr>
          <w:rFonts w:ascii="Times New Roman" w:hAnsi="Times New Roman" w:cs="Times New Roman"/>
          <w:sz w:val="24"/>
          <w:szCs w:val="24"/>
        </w:rPr>
        <w:t xml:space="preserve">an outcome-oriented change management </w:t>
      </w:r>
      <w:r>
        <w:rPr>
          <w:rFonts w:ascii="Times New Roman" w:hAnsi="Times New Roman" w:cs="Times New Roman"/>
          <w:sz w:val="24"/>
          <w:szCs w:val="24"/>
        </w:rPr>
        <w:t xml:space="preserve">method that targets to </w:t>
      </w:r>
      <w:r w:rsidRPr="003C62C5">
        <w:rPr>
          <w:rFonts w:ascii="Times New Roman" w:hAnsi="Times New Roman" w:cs="Times New Roman"/>
          <w:sz w:val="24"/>
          <w:szCs w:val="24"/>
        </w:rPr>
        <w:t>limit resistance to organizational change.</w:t>
      </w:r>
    </w:p>
    <w:p w:rsidR="00621C4D" w:rsidRDefault="00176C2B" w:rsidP="00621C4D">
      <w:pPr>
        <w:pStyle w:val="Heading3"/>
      </w:pPr>
      <w:bookmarkStart w:id="10" w:name="_Toc112661927"/>
      <w:r>
        <w:t>Awareness</w:t>
      </w:r>
      <w:bookmarkEnd w:id="10"/>
    </w:p>
    <w:p w:rsidR="00C35295" w:rsidRDefault="00176C2B" w:rsidP="002468D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need for awareness must be taken into consideration by the HR Manager. By </w:t>
      </w:r>
      <w:r w:rsidRPr="00621C4D">
        <w:rPr>
          <w:rFonts w:ascii="Times New Roman" w:hAnsi="Times New Roman" w:cs="Times New Roman"/>
          <w:sz w:val="24"/>
          <w:szCs w:val="24"/>
        </w:rPr>
        <w:t>creating awareness</w:t>
      </w:r>
      <w:r>
        <w:rPr>
          <w:rFonts w:ascii="Times New Roman" w:hAnsi="Times New Roman" w:cs="Times New Roman"/>
          <w:sz w:val="24"/>
          <w:szCs w:val="24"/>
        </w:rPr>
        <w:t xml:space="preserve">, </w:t>
      </w:r>
      <w:r w:rsidRPr="00621C4D">
        <w:rPr>
          <w:rFonts w:ascii="Times New Roman" w:hAnsi="Times New Roman" w:cs="Times New Roman"/>
          <w:sz w:val="24"/>
          <w:szCs w:val="24"/>
        </w:rPr>
        <w:t>the need for change</w:t>
      </w:r>
      <w:r>
        <w:rPr>
          <w:rFonts w:ascii="Times New Roman" w:hAnsi="Times New Roman" w:cs="Times New Roman"/>
          <w:sz w:val="24"/>
          <w:szCs w:val="24"/>
        </w:rPr>
        <w:t xml:space="preserve"> is communicated. </w:t>
      </w:r>
      <w:r w:rsidRPr="00621C4D">
        <w:rPr>
          <w:rFonts w:ascii="Times New Roman" w:hAnsi="Times New Roman" w:cs="Times New Roman"/>
          <w:sz w:val="24"/>
          <w:szCs w:val="24"/>
        </w:rPr>
        <w:t xml:space="preserve">For a change, </w:t>
      </w:r>
      <w:r>
        <w:rPr>
          <w:rFonts w:ascii="Times New Roman" w:hAnsi="Times New Roman" w:cs="Times New Roman"/>
          <w:sz w:val="24"/>
          <w:szCs w:val="24"/>
        </w:rPr>
        <w:t xml:space="preserve">the </w:t>
      </w:r>
      <w:r w:rsidRPr="00621C4D">
        <w:rPr>
          <w:rFonts w:ascii="Times New Roman" w:hAnsi="Times New Roman" w:cs="Times New Roman"/>
          <w:sz w:val="24"/>
          <w:szCs w:val="24"/>
        </w:rPr>
        <w:t xml:space="preserve">employees </w:t>
      </w:r>
      <w:r>
        <w:rPr>
          <w:rFonts w:ascii="Times New Roman" w:hAnsi="Times New Roman" w:cs="Times New Roman"/>
          <w:sz w:val="24"/>
          <w:szCs w:val="24"/>
        </w:rPr>
        <w:t xml:space="preserve">must </w:t>
      </w:r>
      <w:r w:rsidRPr="00621C4D">
        <w:rPr>
          <w:rFonts w:ascii="Times New Roman" w:hAnsi="Times New Roman" w:cs="Times New Roman"/>
          <w:sz w:val="24"/>
          <w:szCs w:val="24"/>
        </w:rPr>
        <w:t>be truly aware of the necessity</w:t>
      </w:r>
      <w:r>
        <w:rPr>
          <w:rFonts w:ascii="Times New Roman" w:hAnsi="Times New Roman" w:cs="Times New Roman"/>
          <w:sz w:val="24"/>
          <w:szCs w:val="24"/>
        </w:rPr>
        <w:t>. Why the change is needed to be clearly explain</w:t>
      </w:r>
      <w:r w:rsidR="00FF0A9A">
        <w:rPr>
          <w:rFonts w:ascii="Times New Roman" w:hAnsi="Times New Roman" w:cs="Times New Roman"/>
          <w:sz w:val="24"/>
          <w:szCs w:val="24"/>
        </w:rPr>
        <w:t>ed (</w:t>
      </w:r>
      <w:r w:rsidR="00FF0A9A" w:rsidRPr="00FF0A9A">
        <w:rPr>
          <w:rFonts w:ascii="Times New Roman" w:hAnsi="Times New Roman" w:cs="Times New Roman"/>
          <w:sz w:val="24"/>
          <w:szCs w:val="24"/>
        </w:rPr>
        <w:t>Tang</w:t>
      </w:r>
      <w:r w:rsidR="00FF0A9A">
        <w:rPr>
          <w:rFonts w:ascii="Times New Roman" w:hAnsi="Times New Roman" w:cs="Times New Roman"/>
          <w:sz w:val="24"/>
          <w:szCs w:val="24"/>
        </w:rPr>
        <w:t>, 2019)</w:t>
      </w:r>
      <w:r>
        <w:rPr>
          <w:rFonts w:ascii="Times New Roman" w:hAnsi="Times New Roman" w:cs="Times New Roman"/>
          <w:sz w:val="24"/>
          <w:szCs w:val="24"/>
        </w:rPr>
        <w:t xml:space="preserve">. For an example, </w:t>
      </w:r>
      <w:proofErr w:type="spellStart"/>
      <w:r>
        <w:rPr>
          <w:rFonts w:ascii="Times New Roman" w:hAnsi="Times New Roman" w:cs="Times New Roman"/>
          <w:sz w:val="24"/>
          <w:szCs w:val="24"/>
        </w:rPr>
        <w:t>Aveva</w:t>
      </w:r>
      <w:proofErr w:type="spellEnd"/>
      <w:r>
        <w:rPr>
          <w:rFonts w:ascii="Times New Roman" w:hAnsi="Times New Roman" w:cs="Times New Roman"/>
          <w:sz w:val="24"/>
          <w:szCs w:val="24"/>
        </w:rPr>
        <w:t xml:space="preserve"> Company </w:t>
      </w:r>
      <w:r w:rsidRPr="00621C4D">
        <w:rPr>
          <w:rFonts w:ascii="Times New Roman" w:hAnsi="Times New Roman" w:cs="Times New Roman"/>
          <w:sz w:val="24"/>
          <w:szCs w:val="24"/>
        </w:rPr>
        <w:t>i</w:t>
      </w:r>
      <w:r>
        <w:rPr>
          <w:rFonts w:ascii="Times New Roman" w:hAnsi="Times New Roman" w:cs="Times New Roman"/>
          <w:sz w:val="24"/>
          <w:szCs w:val="24"/>
        </w:rPr>
        <w:t xml:space="preserve">ntroducing Microsoft </w:t>
      </w:r>
      <w:proofErr w:type="spellStart"/>
      <w:r>
        <w:rPr>
          <w:rFonts w:ascii="Times New Roman" w:hAnsi="Times New Roman" w:cs="Times New Roman"/>
          <w:sz w:val="24"/>
          <w:szCs w:val="24"/>
        </w:rPr>
        <w:t>Sharepoint</w:t>
      </w:r>
      <w:proofErr w:type="spellEnd"/>
      <w:r>
        <w:rPr>
          <w:rFonts w:ascii="Times New Roman" w:hAnsi="Times New Roman" w:cs="Times New Roman"/>
          <w:sz w:val="24"/>
          <w:szCs w:val="24"/>
        </w:rPr>
        <w:t xml:space="preserve"> and due to the Covid-19 pandemic </w:t>
      </w:r>
      <w:r>
        <w:rPr>
          <w:rFonts w:ascii="Times New Roman" w:hAnsi="Times New Roman" w:cs="Times New Roman"/>
          <w:sz w:val="24"/>
          <w:szCs w:val="24"/>
        </w:rPr>
        <w:lastRenderedPageBreak/>
        <w:t xml:space="preserve">situation, the most companies shift towards hybrid working which also helps to improve work-life balance. The employees of </w:t>
      </w:r>
      <w:proofErr w:type="spellStart"/>
      <w:r>
        <w:rPr>
          <w:rFonts w:ascii="Times New Roman" w:hAnsi="Times New Roman" w:cs="Times New Roman"/>
          <w:sz w:val="24"/>
          <w:szCs w:val="24"/>
        </w:rPr>
        <w:t>Aveva</w:t>
      </w:r>
      <w:proofErr w:type="spellEnd"/>
      <w:r>
        <w:rPr>
          <w:rFonts w:ascii="Times New Roman" w:hAnsi="Times New Roman" w:cs="Times New Roman"/>
          <w:sz w:val="24"/>
          <w:szCs w:val="24"/>
        </w:rPr>
        <w:t xml:space="preserve"> face difficulties in communicating and </w:t>
      </w:r>
      <w:r w:rsidRPr="00621C4D">
        <w:rPr>
          <w:rFonts w:ascii="Times New Roman" w:hAnsi="Times New Roman" w:cs="Times New Roman"/>
          <w:sz w:val="24"/>
          <w:szCs w:val="24"/>
        </w:rPr>
        <w:t>access</w:t>
      </w:r>
      <w:r>
        <w:rPr>
          <w:rFonts w:ascii="Times New Roman" w:hAnsi="Times New Roman" w:cs="Times New Roman"/>
          <w:sz w:val="24"/>
          <w:szCs w:val="24"/>
        </w:rPr>
        <w:t>ing</w:t>
      </w:r>
      <w:r w:rsidRPr="00621C4D">
        <w:rPr>
          <w:rFonts w:ascii="Times New Roman" w:hAnsi="Times New Roman" w:cs="Times New Roman"/>
          <w:sz w:val="24"/>
          <w:szCs w:val="24"/>
        </w:rPr>
        <w:t xml:space="preserve"> documents </w:t>
      </w:r>
      <w:r>
        <w:rPr>
          <w:rFonts w:ascii="Times New Roman" w:hAnsi="Times New Roman" w:cs="Times New Roman"/>
          <w:sz w:val="24"/>
          <w:szCs w:val="24"/>
        </w:rPr>
        <w:t xml:space="preserve">with the in-office team when the employees do work from home. </w:t>
      </w:r>
      <w:r w:rsidRPr="00621C4D">
        <w:rPr>
          <w:rFonts w:ascii="Times New Roman" w:hAnsi="Times New Roman" w:cs="Times New Roman"/>
          <w:sz w:val="24"/>
          <w:szCs w:val="24"/>
        </w:rPr>
        <w:t>Microsoft’s</w:t>
      </w:r>
      <w:r>
        <w:rPr>
          <w:rFonts w:ascii="Times New Roman" w:hAnsi="Times New Roman" w:cs="Times New Roman"/>
          <w:sz w:val="24"/>
          <w:szCs w:val="24"/>
        </w:rPr>
        <w:t xml:space="preserve"> SharePoint cloud-based service can be used </w:t>
      </w:r>
      <w:r w:rsidRPr="00621C4D">
        <w:rPr>
          <w:rFonts w:ascii="Times New Roman" w:hAnsi="Times New Roman" w:cs="Times New Roman"/>
          <w:sz w:val="24"/>
          <w:szCs w:val="24"/>
        </w:rPr>
        <w:t>to solve this problem</w:t>
      </w:r>
      <w:r>
        <w:rPr>
          <w:rFonts w:ascii="Times New Roman" w:hAnsi="Times New Roman" w:cs="Times New Roman"/>
          <w:sz w:val="24"/>
          <w:szCs w:val="24"/>
        </w:rPr>
        <w:t xml:space="preserve"> by </w:t>
      </w:r>
      <w:proofErr w:type="spellStart"/>
      <w:r>
        <w:rPr>
          <w:rFonts w:ascii="Times New Roman" w:hAnsi="Times New Roman" w:cs="Times New Roman"/>
          <w:sz w:val="24"/>
          <w:szCs w:val="24"/>
        </w:rPr>
        <w:t>Aveva</w:t>
      </w:r>
      <w:proofErr w:type="spellEnd"/>
      <w:r>
        <w:rPr>
          <w:rFonts w:ascii="Times New Roman" w:hAnsi="Times New Roman" w:cs="Times New Roman"/>
          <w:sz w:val="24"/>
          <w:szCs w:val="24"/>
        </w:rPr>
        <w:t xml:space="preserve"> Company. </w:t>
      </w:r>
    </w:p>
    <w:p w:rsidR="00621C4D" w:rsidRDefault="00176C2B" w:rsidP="00621C4D">
      <w:pPr>
        <w:pStyle w:val="Heading3"/>
      </w:pPr>
      <w:bookmarkStart w:id="11" w:name="_Toc112661928"/>
      <w:r>
        <w:t>Desire</w:t>
      </w:r>
      <w:bookmarkEnd w:id="11"/>
      <w:r>
        <w:t xml:space="preserve"> </w:t>
      </w:r>
    </w:p>
    <w:p w:rsidR="00621C4D" w:rsidRDefault="00176C2B" w:rsidP="002468DF">
      <w:pPr>
        <w:spacing w:line="360" w:lineRule="auto"/>
        <w:jc w:val="both"/>
        <w:rPr>
          <w:rFonts w:ascii="Times New Roman" w:hAnsi="Times New Roman" w:cs="Times New Roman"/>
          <w:sz w:val="24"/>
          <w:szCs w:val="24"/>
        </w:rPr>
      </w:pPr>
      <w:r w:rsidRPr="00621C4D">
        <w:rPr>
          <w:rFonts w:ascii="Times New Roman" w:hAnsi="Times New Roman" w:cs="Times New Roman"/>
          <w:sz w:val="24"/>
          <w:szCs w:val="24"/>
        </w:rPr>
        <w:t>To make the change</w:t>
      </w:r>
      <w:r>
        <w:rPr>
          <w:rFonts w:ascii="Times New Roman" w:hAnsi="Times New Roman" w:cs="Times New Roman"/>
          <w:sz w:val="24"/>
          <w:szCs w:val="24"/>
        </w:rPr>
        <w:t xml:space="preserve">, the </w:t>
      </w:r>
      <w:r w:rsidRPr="00621C4D">
        <w:rPr>
          <w:rFonts w:ascii="Times New Roman" w:hAnsi="Times New Roman" w:cs="Times New Roman"/>
          <w:sz w:val="24"/>
          <w:szCs w:val="24"/>
        </w:rPr>
        <w:t>desire</w:t>
      </w:r>
      <w:r>
        <w:rPr>
          <w:rFonts w:ascii="Times New Roman" w:hAnsi="Times New Roman" w:cs="Times New Roman"/>
          <w:sz w:val="24"/>
          <w:szCs w:val="24"/>
        </w:rPr>
        <w:t xml:space="preserve"> is fostered </w:t>
      </w:r>
      <w:r w:rsidR="00C22839">
        <w:rPr>
          <w:rFonts w:ascii="Times New Roman" w:hAnsi="Times New Roman" w:cs="Times New Roman"/>
          <w:sz w:val="24"/>
          <w:szCs w:val="24"/>
        </w:rPr>
        <w:t xml:space="preserve">to </w:t>
      </w:r>
      <w:r w:rsidR="00C22839" w:rsidRPr="00C22839">
        <w:rPr>
          <w:rFonts w:ascii="Times New Roman" w:hAnsi="Times New Roman" w:cs="Times New Roman"/>
          <w:sz w:val="24"/>
          <w:szCs w:val="24"/>
        </w:rPr>
        <w:t>understand why a change should be made</w:t>
      </w:r>
      <w:r w:rsidR="00C22839">
        <w:rPr>
          <w:rFonts w:ascii="Times New Roman" w:hAnsi="Times New Roman" w:cs="Times New Roman"/>
          <w:sz w:val="24"/>
          <w:szCs w:val="24"/>
        </w:rPr>
        <w:t>. The employees must have a desire to adopt the change in the company</w:t>
      </w:r>
      <w:r w:rsidR="005A39F7">
        <w:rPr>
          <w:rFonts w:ascii="Times New Roman" w:hAnsi="Times New Roman" w:cs="Times New Roman"/>
          <w:sz w:val="24"/>
          <w:szCs w:val="24"/>
        </w:rPr>
        <w:t xml:space="preserve"> (</w:t>
      </w:r>
      <w:proofErr w:type="spellStart"/>
      <w:r w:rsidR="005A39F7">
        <w:rPr>
          <w:rFonts w:ascii="Times New Roman" w:hAnsi="Times New Roman" w:cs="Times New Roman"/>
          <w:sz w:val="24"/>
          <w:szCs w:val="24"/>
        </w:rPr>
        <w:t>Galli</w:t>
      </w:r>
      <w:proofErr w:type="spellEnd"/>
      <w:r w:rsidR="005A39F7">
        <w:rPr>
          <w:rFonts w:ascii="Times New Roman" w:hAnsi="Times New Roman" w:cs="Times New Roman"/>
          <w:sz w:val="24"/>
          <w:szCs w:val="24"/>
        </w:rPr>
        <w:t>, 2018)</w:t>
      </w:r>
      <w:r w:rsidR="00C22839">
        <w:rPr>
          <w:rFonts w:ascii="Times New Roman" w:hAnsi="Times New Roman" w:cs="Times New Roman"/>
          <w:sz w:val="24"/>
          <w:szCs w:val="24"/>
        </w:rPr>
        <w:t xml:space="preserve">. By providing </w:t>
      </w:r>
      <w:r w:rsidR="00C22839" w:rsidRPr="00C22839">
        <w:rPr>
          <w:rFonts w:ascii="Times New Roman" w:hAnsi="Times New Roman" w:cs="Times New Roman"/>
          <w:sz w:val="24"/>
          <w:szCs w:val="24"/>
        </w:rPr>
        <w:t xml:space="preserve">specific </w:t>
      </w:r>
      <w:r w:rsidR="00C22839">
        <w:rPr>
          <w:rFonts w:ascii="Times New Roman" w:hAnsi="Times New Roman" w:cs="Times New Roman"/>
          <w:sz w:val="24"/>
          <w:szCs w:val="24"/>
        </w:rPr>
        <w:t xml:space="preserve">guidance and </w:t>
      </w:r>
      <w:r w:rsidR="00C22839" w:rsidRPr="00C22839">
        <w:rPr>
          <w:rFonts w:ascii="Times New Roman" w:hAnsi="Times New Roman" w:cs="Times New Roman"/>
          <w:sz w:val="24"/>
          <w:szCs w:val="24"/>
        </w:rPr>
        <w:t>support</w:t>
      </w:r>
      <w:r w:rsidR="00C22839">
        <w:rPr>
          <w:rFonts w:ascii="Times New Roman" w:hAnsi="Times New Roman" w:cs="Times New Roman"/>
          <w:sz w:val="24"/>
          <w:szCs w:val="24"/>
        </w:rPr>
        <w:t xml:space="preserve">, how will the employees be affected is examined. </w:t>
      </w:r>
      <w:r w:rsidR="00C22839" w:rsidRPr="00C22839">
        <w:rPr>
          <w:rFonts w:ascii="Times New Roman" w:hAnsi="Times New Roman" w:cs="Times New Roman"/>
          <w:sz w:val="24"/>
          <w:szCs w:val="24"/>
        </w:rPr>
        <w:t>To get specific about the benefits of the change</w:t>
      </w:r>
      <w:r w:rsidR="00C22839">
        <w:rPr>
          <w:rFonts w:ascii="Times New Roman" w:hAnsi="Times New Roman" w:cs="Times New Roman"/>
          <w:sz w:val="24"/>
          <w:szCs w:val="24"/>
        </w:rPr>
        <w:t xml:space="preserve">, the employees are needed to foster desire by applying the change </w:t>
      </w:r>
      <w:r w:rsidR="00C22839" w:rsidRPr="00C22839">
        <w:rPr>
          <w:rFonts w:ascii="Times New Roman" w:hAnsi="Times New Roman" w:cs="Times New Roman"/>
          <w:sz w:val="24"/>
          <w:szCs w:val="24"/>
        </w:rPr>
        <w:t>to particular teams</w:t>
      </w:r>
      <w:r w:rsidR="00C22839">
        <w:rPr>
          <w:rFonts w:ascii="Times New Roman" w:hAnsi="Times New Roman" w:cs="Times New Roman"/>
          <w:sz w:val="24"/>
          <w:szCs w:val="24"/>
        </w:rPr>
        <w:t xml:space="preserve"> </w:t>
      </w:r>
      <w:r w:rsidR="00C22839" w:rsidRPr="00C22839">
        <w:rPr>
          <w:rFonts w:ascii="Times New Roman" w:hAnsi="Times New Roman" w:cs="Times New Roman"/>
          <w:sz w:val="24"/>
          <w:szCs w:val="24"/>
        </w:rPr>
        <w:t xml:space="preserve">or </w:t>
      </w:r>
      <w:r w:rsidR="00C22839">
        <w:rPr>
          <w:rFonts w:ascii="Times New Roman" w:hAnsi="Times New Roman" w:cs="Times New Roman"/>
          <w:sz w:val="24"/>
          <w:szCs w:val="24"/>
        </w:rPr>
        <w:t>individuals</w:t>
      </w:r>
      <w:r w:rsidR="00361805">
        <w:rPr>
          <w:rFonts w:ascii="Times New Roman" w:hAnsi="Times New Roman" w:cs="Times New Roman"/>
          <w:sz w:val="24"/>
          <w:szCs w:val="24"/>
        </w:rPr>
        <w:t xml:space="preserve"> (</w:t>
      </w:r>
      <w:proofErr w:type="spellStart"/>
      <w:r w:rsidR="00361805">
        <w:rPr>
          <w:rFonts w:ascii="Times New Roman" w:hAnsi="Times New Roman" w:cs="Times New Roman"/>
          <w:sz w:val="24"/>
          <w:szCs w:val="24"/>
        </w:rPr>
        <w:t>Galli</w:t>
      </w:r>
      <w:proofErr w:type="spellEnd"/>
      <w:r w:rsidR="00361805">
        <w:rPr>
          <w:rFonts w:ascii="Times New Roman" w:hAnsi="Times New Roman" w:cs="Times New Roman"/>
          <w:sz w:val="24"/>
          <w:szCs w:val="24"/>
        </w:rPr>
        <w:t>, 2018)</w:t>
      </w:r>
      <w:r w:rsidR="00C22839">
        <w:rPr>
          <w:rFonts w:ascii="Times New Roman" w:hAnsi="Times New Roman" w:cs="Times New Roman"/>
          <w:sz w:val="24"/>
          <w:szCs w:val="24"/>
        </w:rPr>
        <w:t xml:space="preserve">. </w:t>
      </w:r>
      <w:r w:rsidR="00C22839" w:rsidRPr="00C22839">
        <w:rPr>
          <w:rFonts w:ascii="Times New Roman" w:hAnsi="Times New Roman" w:cs="Times New Roman"/>
          <w:sz w:val="24"/>
          <w:szCs w:val="24"/>
        </w:rPr>
        <w:t>Three different tools</w:t>
      </w:r>
      <w:r w:rsidR="00C22839">
        <w:rPr>
          <w:rFonts w:ascii="Times New Roman" w:hAnsi="Times New Roman" w:cs="Times New Roman"/>
          <w:sz w:val="24"/>
          <w:szCs w:val="24"/>
        </w:rPr>
        <w:t xml:space="preserve"> such as </w:t>
      </w:r>
      <w:r w:rsidR="00C22839" w:rsidRPr="00C22839">
        <w:rPr>
          <w:rFonts w:ascii="Times New Roman" w:hAnsi="Times New Roman" w:cs="Times New Roman"/>
          <w:sz w:val="24"/>
          <w:szCs w:val="24"/>
        </w:rPr>
        <w:t>implement</w:t>
      </w:r>
      <w:r w:rsidR="00C22839">
        <w:rPr>
          <w:rFonts w:ascii="Times New Roman" w:hAnsi="Times New Roman" w:cs="Times New Roman"/>
          <w:sz w:val="24"/>
          <w:szCs w:val="24"/>
        </w:rPr>
        <w:t>ing</w:t>
      </w:r>
      <w:r w:rsidR="00C22839" w:rsidRPr="00C22839">
        <w:rPr>
          <w:rFonts w:ascii="Times New Roman" w:hAnsi="Times New Roman" w:cs="Times New Roman"/>
          <w:sz w:val="24"/>
          <w:szCs w:val="24"/>
        </w:rPr>
        <w:t xml:space="preserve"> marketing strategies</w:t>
      </w:r>
      <w:r w:rsidR="00C22839">
        <w:rPr>
          <w:rFonts w:ascii="Times New Roman" w:hAnsi="Times New Roman" w:cs="Times New Roman"/>
          <w:sz w:val="24"/>
          <w:szCs w:val="24"/>
        </w:rPr>
        <w:t xml:space="preserve">, </w:t>
      </w:r>
      <w:r w:rsidR="00C22839" w:rsidRPr="00C22839">
        <w:rPr>
          <w:rFonts w:ascii="Times New Roman" w:hAnsi="Times New Roman" w:cs="Times New Roman"/>
          <w:sz w:val="24"/>
          <w:szCs w:val="24"/>
        </w:rPr>
        <w:t>monitor</w:t>
      </w:r>
      <w:r w:rsidR="00C22839">
        <w:rPr>
          <w:rFonts w:ascii="Times New Roman" w:hAnsi="Times New Roman" w:cs="Times New Roman"/>
          <w:sz w:val="24"/>
          <w:szCs w:val="24"/>
        </w:rPr>
        <w:t>ing</w:t>
      </w:r>
      <w:r w:rsidR="00C22839" w:rsidRPr="00C22839">
        <w:rPr>
          <w:rFonts w:ascii="Times New Roman" w:hAnsi="Times New Roman" w:cs="Times New Roman"/>
          <w:sz w:val="24"/>
          <w:szCs w:val="24"/>
        </w:rPr>
        <w:t xml:space="preserve"> customer relationships</w:t>
      </w:r>
      <w:r w:rsidR="00C22839">
        <w:rPr>
          <w:rFonts w:ascii="Times New Roman" w:hAnsi="Times New Roman" w:cs="Times New Roman"/>
          <w:sz w:val="24"/>
          <w:szCs w:val="24"/>
        </w:rPr>
        <w:t xml:space="preserve">, and running </w:t>
      </w:r>
      <w:r w:rsidR="00C22839" w:rsidRPr="00C22839">
        <w:rPr>
          <w:rFonts w:ascii="Times New Roman" w:hAnsi="Times New Roman" w:cs="Times New Roman"/>
          <w:sz w:val="24"/>
          <w:szCs w:val="24"/>
        </w:rPr>
        <w:t>reports</w:t>
      </w:r>
      <w:r w:rsidR="00C22839">
        <w:rPr>
          <w:rFonts w:ascii="Times New Roman" w:hAnsi="Times New Roman" w:cs="Times New Roman"/>
          <w:sz w:val="24"/>
          <w:szCs w:val="24"/>
        </w:rPr>
        <w:t xml:space="preserve"> make the employees easier. </w:t>
      </w:r>
      <w:r w:rsidR="00DF3BF2" w:rsidRPr="00DF3BF2">
        <w:rPr>
          <w:rFonts w:ascii="Times New Roman" w:hAnsi="Times New Roman" w:cs="Times New Roman"/>
          <w:sz w:val="24"/>
          <w:szCs w:val="24"/>
        </w:rPr>
        <w:t xml:space="preserve">Resistance to change is </w:t>
      </w:r>
      <w:r w:rsidR="00DF3BF2">
        <w:rPr>
          <w:rFonts w:ascii="Times New Roman" w:hAnsi="Times New Roman" w:cs="Times New Roman"/>
          <w:sz w:val="24"/>
          <w:szCs w:val="24"/>
        </w:rPr>
        <w:t xml:space="preserve">considered </w:t>
      </w:r>
      <w:r w:rsidR="00DF3BF2" w:rsidRPr="00DF3BF2">
        <w:rPr>
          <w:rFonts w:ascii="Times New Roman" w:hAnsi="Times New Roman" w:cs="Times New Roman"/>
          <w:sz w:val="24"/>
          <w:szCs w:val="24"/>
        </w:rPr>
        <w:t>a major obstacle</w:t>
      </w:r>
      <w:r w:rsidR="00DF3BF2" w:rsidRPr="00DF3BF2">
        <w:t xml:space="preserve"> </w:t>
      </w:r>
      <w:r w:rsidR="00DF3BF2" w:rsidRPr="00DF3BF2">
        <w:rPr>
          <w:rFonts w:ascii="Times New Roman" w:hAnsi="Times New Roman" w:cs="Times New Roman"/>
          <w:sz w:val="24"/>
          <w:szCs w:val="24"/>
        </w:rPr>
        <w:t>when desire</w:t>
      </w:r>
      <w:r w:rsidR="00DF3BF2">
        <w:rPr>
          <w:rFonts w:ascii="Times New Roman" w:hAnsi="Times New Roman" w:cs="Times New Roman"/>
          <w:sz w:val="24"/>
          <w:szCs w:val="24"/>
        </w:rPr>
        <w:t xml:space="preserve"> is fostered. </w:t>
      </w:r>
    </w:p>
    <w:p w:rsidR="00DF3BF2" w:rsidRDefault="00176C2B" w:rsidP="00DF3BF2">
      <w:pPr>
        <w:pStyle w:val="Heading3"/>
      </w:pPr>
      <w:bookmarkStart w:id="12" w:name="_Toc112661929"/>
      <w:r>
        <w:t>Knowledge</w:t>
      </w:r>
      <w:bookmarkEnd w:id="12"/>
      <w:r>
        <w:t xml:space="preserve"> </w:t>
      </w:r>
    </w:p>
    <w:p w:rsidR="00DF3BF2" w:rsidRDefault="00176C2B" w:rsidP="002468DF">
      <w:pPr>
        <w:spacing w:line="360" w:lineRule="auto"/>
        <w:jc w:val="both"/>
        <w:rPr>
          <w:rFonts w:ascii="Times New Roman" w:hAnsi="Times New Roman" w:cs="Times New Roman"/>
          <w:sz w:val="24"/>
          <w:szCs w:val="24"/>
        </w:rPr>
      </w:pPr>
      <w:r w:rsidRPr="00DF3BF2">
        <w:rPr>
          <w:rFonts w:ascii="Times New Roman" w:hAnsi="Times New Roman" w:cs="Times New Roman"/>
          <w:sz w:val="24"/>
          <w:szCs w:val="24"/>
        </w:rPr>
        <w:t>On how to change</w:t>
      </w:r>
      <w:r>
        <w:rPr>
          <w:rFonts w:ascii="Times New Roman" w:hAnsi="Times New Roman" w:cs="Times New Roman"/>
          <w:sz w:val="24"/>
          <w:szCs w:val="24"/>
        </w:rPr>
        <w:t xml:space="preserve">, </w:t>
      </w:r>
      <w:r w:rsidRPr="00DF3BF2">
        <w:rPr>
          <w:rFonts w:ascii="Times New Roman" w:hAnsi="Times New Roman" w:cs="Times New Roman"/>
          <w:sz w:val="24"/>
          <w:szCs w:val="24"/>
        </w:rPr>
        <w:t>knowledge</w:t>
      </w:r>
      <w:r>
        <w:rPr>
          <w:rFonts w:ascii="Times New Roman" w:hAnsi="Times New Roman" w:cs="Times New Roman"/>
          <w:sz w:val="24"/>
          <w:szCs w:val="24"/>
        </w:rPr>
        <w:t xml:space="preserve"> is provided through </w:t>
      </w:r>
      <w:r w:rsidRPr="00DF3BF2">
        <w:rPr>
          <w:rFonts w:ascii="Times New Roman" w:hAnsi="Times New Roman" w:cs="Times New Roman"/>
          <w:sz w:val="24"/>
          <w:szCs w:val="24"/>
        </w:rPr>
        <w:t>education</w:t>
      </w:r>
      <w:r>
        <w:rPr>
          <w:rFonts w:ascii="Times New Roman" w:hAnsi="Times New Roman" w:cs="Times New Roman"/>
          <w:sz w:val="24"/>
          <w:szCs w:val="24"/>
        </w:rPr>
        <w:t xml:space="preserve"> and training that explains </w:t>
      </w:r>
      <w:r w:rsidRPr="00DF3BF2">
        <w:rPr>
          <w:rFonts w:ascii="Times New Roman" w:hAnsi="Times New Roman" w:cs="Times New Roman"/>
          <w:sz w:val="24"/>
          <w:szCs w:val="24"/>
        </w:rPr>
        <w:t>how their skills, responsibilities,</w:t>
      </w:r>
      <w:r>
        <w:rPr>
          <w:rFonts w:ascii="Times New Roman" w:hAnsi="Times New Roman" w:cs="Times New Roman"/>
          <w:sz w:val="24"/>
          <w:szCs w:val="24"/>
        </w:rPr>
        <w:t xml:space="preserve"> </w:t>
      </w:r>
      <w:r w:rsidRPr="00DF3BF2">
        <w:rPr>
          <w:rFonts w:ascii="Times New Roman" w:hAnsi="Times New Roman" w:cs="Times New Roman"/>
          <w:sz w:val="24"/>
          <w:szCs w:val="24"/>
        </w:rPr>
        <w:t>processes</w:t>
      </w:r>
      <w:r>
        <w:rPr>
          <w:rFonts w:ascii="Times New Roman" w:hAnsi="Times New Roman" w:cs="Times New Roman"/>
          <w:sz w:val="24"/>
          <w:szCs w:val="24"/>
        </w:rPr>
        <w:t>, and tools</w:t>
      </w:r>
      <w:r w:rsidRPr="00DF3BF2">
        <w:rPr>
          <w:rFonts w:ascii="Times New Roman" w:hAnsi="Times New Roman" w:cs="Times New Roman"/>
          <w:sz w:val="24"/>
          <w:szCs w:val="24"/>
        </w:rPr>
        <w:t xml:space="preserve"> will be impacted.</w:t>
      </w:r>
      <w:r w:rsidRPr="00DF3BF2">
        <w:t xml:space="preserve"> </w:t>
      </w:r>
      <w:r w:rsidRPr="00DF3BF2">
        <w:rPr>
          <w:rFonts w:ascii="Times New Roman" w:hAnsi="Times New Roman" w:cs="Times New Roman"/>
          <w:sz w:val="24"/>
          <w:szCs w:val="24"/>
        </w:rPr>
        <w:t xml:space="preserve">To each </w:t>
      </w:r>
      <w:r>
        <w:rPr>
          <w:rFonts w:ascii="Times New Roman" w:hAnsi="Times New Roman" w:cs="Times New Roman"/>
          <w:sz w:val="24"/>
          <w:szCs w:val="24"/>
        </w:rPr>
        <w:t xml:space="preserve">individual’s or </w:t>
      </w:r>
      <w:r w:rsidR="00BB2087">
        <w:rPr>
          <w:rFonts w:ascii="Times New Roman" w:hAnsi="Times New Roman" w:cs="Times New Roman"/>
          <w:sz w:val="24"/>
          <w:szCs w:val="24"/>
        </w:rPr>
        <w:t>team’s responsibilities</w:t>
      </w:r>
      <w:r>
        <w:rPr>
          <w:rFonts w:ascii="Times New Roman" w:hAnsi="Times New Roman" w:cs="Times New Roman"/>
          <w:sz w:val="24"/>
          <w:szCs w:val="24"/>
        </w:rPr>
        <w:t xml:space="preserve">, </w:t>
      </w:r>
      <w:r w:rsidRPr="00DF3BF2">
        <w:rPr>
          <w:rFonts w:ascii="Times New Roman" w:hAnsi="Times New Roman" w:cs="Times New Roman"/>
          <w:sz w:val="24"/>
          <w:szCs w:val="24"/>
        </w:rPr>
        <w:t>knowledge</w:t>
      </w:r>
      <w:r>
        <w:rPr>
          <w:rFonts w:ascii="Times New Roman" w:hAnsi="Times New Roman" w:cs="Times New Roman"/>
          <w:sz w:val="24"/>
          <w:szCs w:val="24"/>
        </w:rPr>
        <w:t xml:space="preserve"> is provided in an effective way</w:t>
      </w:r>
      <w:r w:rsidR="00361805">
        <w:rPr>
          <w:rFonts w:ascii="Times New Roman" w:hAnsi="Times New Roman" w:cs="Times New Roman"/>
          <w:sz w:val="24"/>
          <w:szCs w:val="24"/>
        </w:rPr>
        <w:t xml:space="preserve"> (</w:t>
      </w:r>
      <w:proofErr w:type="spellStart"/>
      <w:r w:rsidR="00361805">
        <w:rPr>
          <w:rFonts w:ascii="Times New Roman" w:hAnsi="Times New Roman" w:cs="Times New Roman"/>
          <w:sz w:val="24"/>
          <w:szCs w:val="24"/>
        </w:rPr>
        <w:t>Karambelkar</w:t>
      </w:r>
      <w:proofErr w:type="spellEnd"/>
      <w:r w:rsidR="00361805">
        <w:rPr>
          <w:rFonts w:ascii="Times New Roman" w:hAnsi="Times New Roman" w:cs="Times New Roman"/>
          <w:sz w:val="24"/>
          <w:szCs w:val="24"/>
        </w:rPr>
        <w:t xml:space="preserve"> &amp; </w:t>
      </w:r>
      <w:r w:rsidR="00361805" w:rsidRPr="00361805">
        <w:rPr>
          <w:rFonts w:ascii="Times New Roman" w:hAnsi="Times New Roman" w:cs="Times New Roman"/>
          <w:sz w:val="24"/>
          <w:szCs w:val="24"/>
        </w:rPr>
        <w:t>Bhattacharya</w:t>
      </w:r>
      <w:r w:rsidR="00361805">
        <w:rPr>
          <w:rFonts w:ascii="Times New Roman" w:hAnsi="Times New Roman" w:cs="Times New Roman"/>
          <w:sz w:val="24"/>
          <w:szCs w:val="24"/>
        </w:rPr>
        <w:t>, 2017)</w:t>
      </w:r>
      <w:r>
        <w:rPr>
          <w:rFonts w:ascii="Times New Roman" w:hAnsi="Times New Roman" w:cs="Times New Roman"/>
          <w:sz w:val="24"/>
          <w:szCs w:val="24"/>
        </w:rPr>
        <w:t xml:space="preserve">. </w:t>
      </w:r>
      <w:r w:rsidR="00BB2087">
        <w:rPr>
          <w:rFonts w:ascii="Times New Roman" w:hAnsi="Times New Roman" w:cs="Times New Roman"/>
          <w:sz w:val="24"/>
          <w:szCs w:val="24"/>
        </w:rPr>
        <w:t xml:space="preserve">For an example, if </w:t>
      </w:r>
      <w:proofErr w:type="spellStart"/>
      <w:r w:rsidR="00BB2087">
        <w:rPr>
          <w:rFonts w:ascii="Times New Roman" w:hAnsi="Times New Roman" w:cs="Times New Roman"/>
          <w:sz w:val="24"/>
          <w:szCs w:val="24"/>
        </w:rPr>
        <w:t>Aveva</w:t>
      </w:r>
      <w:proofErr w:type="spellEnd"/>
      <w:r w:rsidR="00BB2087">
        <w:rPr>
          <w:rFonts w:ascii="Times New Roman" w:hAnsi="Times New Roman" w:cs="Times New Roman"/>
          <w:sz w:val="24"/>
          <w:szCs w:val="24"/>
        </w:rPr>
        <w:t xml:space="preserve"> Company introduces the software, the </w:t>
      </w:r>
      <w:r w:rsidR="00BB2087" w:rsidRPr="00BB2087">
        <w:rPr>
          <w:rFonts w:ascii="Times New Roman" w:hAnsi="Times New Roman" w:cs="Times New Roman"/>
          <w:sz w:val="24"/>
          <w:szCs w:val="24"/>
        </w:rPr>
        <w:t xml:space="preserve">IT team </w:t>
      </w:r>
      <w:r w:rsidR="00BB2087">
        <w:rPr>
          <w:rFonts w:ascii="Times New Roman" w:hAnsi="Times New Roman" w:cs="Times New Roman"/>
          <w:sz w:val="24"/>
          <w:szCs w:val="24"/>
        </w:rPr>
        <w:t xml:space="preserve">is </w:t>
      </w:r>
      <w:r w:rsidR="00BB2087" w:rsidRPr="00BB2087">
        <w:rPr>
          <w:rFonts w:ascii="Times New Roman" w:hAnsi="Times New Roman" w:cs="Times New Roman"/>
          <w:sz w:val="24"/>
          <w:szCs w:val="24"/>
        </w:rPr>
        <w:t>responsible for setting</w:t>
      </w:r>
      <w:r w:rsidR="00117917">
        <w:rPr>
          <w:rFonts w:ascii="Times New Roman" w:hAnsi="Times New Roman" w:cs="Times New Roman"/>
          <w:sz w:val="24"/>
          <w:szCs w:val="24"/>
        </w:rPr>
        <w:t xml:space="preserve"> it up</w:t>
      </w:r>
      <w:r w:rsidR="00D3598E">
        <w:rPr>
          <w:rFonts w:ascii="Times New Roman" w:hAnsi="Times New Roman" w:cs="Times New Roman"/>
          <w:sz w:val="24"/>
          <w:szCs w:val="24"/>
        </w:rPr>
        <w:t xml:space="preserve">. </w:t>
      </w:r>
      <w:r w:rsidR="00D3598E" w:rsidRPr="00D3598E">
        <w:rPr>
          <w:rFonts w:ascii="Times New Roman" w:hAnsi="Times New Roman" w:cs="Times New Roman"/>
          <w:sz w:val="24"/>
          <w:szCs w:val="24"/>
        </w:rPr>
        <w:t>To evaluate additional tools, skills,</w:t>
      </w:r>
      <w:r w:rsidR="00D3598E">
        <w:rPr>
          <w:rFonts w:ascii="Times New Roman" w:hAnsi="Times New Roman" w:cs="Times New Roman"/>
          <w:sz w:val="24"/>
          <w:szCs w:val="24"/>
        </w:rPr>
        <w:t xml:space="preserve"> </w:t>
      </w:r>
      <w:r w:rsidR="00D3598E" w:rsidRPr="00D3598E">
        <w:rPr>
          <w:rFonts w:ascii="Times New Roman" w:hAnsi="Times New Roman" w:cs="Times New Roman"/>
          <w:sz w:val="24"/>
          <w:szCs w:val="24"/>
        </w:rPr>
        <w:t>and duties</w:t>
      </w:r>
      <w:r w:rsidR="00D3598E">
        <w:rPr>
          <w:rFonts w:ascii="Times New Roman" w:hAnsi="Times New Roman" w:cs="Times New Roman"/>
          <w:sz w:val="24"/>
          <w:szCs w:val="24"/>
        </w:rPr>
        <w:t xml:space="preserve">, </w:t>
      </w:r>
      <w:r w:rsidR="00D3598E" w:rsidRPr="00D3598E">
        <w:rPr>
          <w:rFonts w:ascii="Times New Roman" w:hAnsi="Times New Roman" w:cs="Times New Roman"/>
          <w:sz w:val="24"/>
          <w:szCs w:val="24"/>
        </w:rPr>
        <w:t>time</w:t>
      </w:r>
      <w:r w:rsidR="00D3598E">
        <w:rPr>
          <w:rFonts w:ascii="Times New Roman" w:hAnsi="Times New Roman" w:cs="Times New Roman"/>
          <w:sz w:val="24"/>
          <w:szCs w:val="24"/>
        </w:rPr>
        <w:t xml:space="preserve"> is taken </w:t>
      </w:r>
      <w:r w:rsidR="00387CB9">
        <w:rPr>
          <w:rFonts w:ascii="Times New Roman" w:hAnsi="Times New Roman" w:cs="Times New Roman"/>
          <w:sz w:val="24"/>
          <w:szCs w:val="24"/>
        </w:rPr>
        <w:t xml:space="preserve">to evaluate. </w:t>
      </w:r>
      <w:r w:rsidR="00387CB9" w:rsidRPr="00387CB9">
        <w:rPr>
          <w:rFonts w:ascii="Times New Roman" w:hAnsi="Times New Roman" w:cs="Times New Roman"/>
          <w:sz w:val="24"/>
          <w:szCs w:val="24"/>
        </w:rPr>
        <w:t xml:space="preserve">To learn a </w:t>
      </w:r>
      <w:r w:rsidR="00387CB9">
        <w:rPr>
          <w:rFonts w:ascii="Times New Roman" w:hAnsi="Times New Roman" w:cs="Times New Roman"/>
          <w:sz w:val="24"/>
          <w:szCs w:val="24"/>
        </w:rPr>
        <w:t xml:space="preserve">wider </w:t>
      </w:r>
      <w:r w:rsidR="00387CB9" w:rsidRPr="00387CB9">
        <w:rPr>
          <w:rFonts w:ascii="Times New Roman" w:hAnsi="Times New Roman" w:cs="Times New Roman"/>
          <w:sz w:val="24"/>
          <w:szCs w:val="24"/>
        </w:rPr>
        <w:t xml:space="preserve">amount of new skills, and </w:t>
      </w:r>
      <w:r w:rsidR="00387CB9">
        <w:rPr>
          <w:rFonts w:ascii="Times New Roman" w:hAnsi="Times New Roman" w:cs="Times New Roman"/>
          <w:sz w:val="24"/>
          <w:szCs w:val="24"/>
        </w:rPr>
        <w:t xml:space="preserve">new material, the </w:t>
      </w:r>
      <w:r w:rsidR="00387CB9" w:rsidRPr="00387CB9">
        <w:rPr>
          <w:rFonts w:ascii="Times New Roman" w:hAnsi="Times New Roman" w:cs="Times New Roman"/>
          <w:sz w:val="24"/>
          <w:szCs w:val="24"/>
        </w:rPr>
        <w:t>employees</w:t>
      </w:r>
      <w:r w:rsidR="00387CB9">
        <w:rPr>
          <w:rFonts w:ascii="Times New Roman" w:hAnsi="Times New Roman" w:cs="Times New Roman"/>
          <w:sz w:val="24"/>
          <w:szCs w:val="24"/>
        </w:rPr>
        <w:t xml:space="preserve"> are required to change gradually. </w:t>
      </w:r>
      <w:r w:rsidR="00A64104" w:rsidRPr="00A64104">
        <w:rPr>
          <w:rFonts w:ascii="Times New Roman" w:hAnsi="Times New Roman" w:cs="Times New Roman"/>
          <w:sz w:val="24"/>
          <w:szCs w:val="24"/>
        </w:rPr>
        <w:t>To increase comprehension</w:t>
      </w:r>
      <w:r w:rsidR="00A64104">
        <w:rPr>
          <w:rFonts w:ascii="Times New Roman" w:hAnsi="Times New Roman" w:cs="Times New Roman"/>
          <w:sz w:val="24"/>
          <w:szCs w:val="24"/>
        </w:rPr>
        <w:t xml:space="preserve">, </w:t>
      </w:r>
      <w:r w:rsidR="00A64104" w:rsidRPr="00A64104">
        <w:rPr>
          <w:rFonts w:ascii="Times New Roman" w:hAnsi="Times New Roman" w:cs="Times New Roman"/>
          <w:sz w:val="24"/>
          <w:szCs w:val="24"/>
        </w:rPr>
        <w:t>employee training methods</w:t>
      </w:r>
      <w:r w:rsidR="00A64104">
        <w:rPr>
          <w:rFonts w:ascii="Times New Roman" w:hAnsi="Times New Roman" w:cs="Times New Roman"/>
          <w:sz w:val="24"/>
          <w:szCs w:val="24"/>
        </w:rPr>
        <w:t xml:space="preserve"> such as </w:t>
      </w:r>
      <w:r w:rsidR="00A64104" w:rsidRPr="00A64104">
        <w:rPr>
          <w:rFonts w:ascii="Times New Roman" w:hAnsi="Times New Roman" w:cs="Times New Roman"/>
          <w:sz w:val="24"/>
          <w:szCs w:val="24"/>
        </w:rPr>
        <w:t>Traditional classroom training</w:t>
      </w:r>
      <w:r w:rsidR="00A64104">
        <w:rPr>
          <w:rFonts w:ascii="Times New Roman" w:hAnsi="Times New Roman" w:cs="Times New Roman"/>
          <w:sz w:val="24"/>
          <w:szCs w:val="24"/>
        </w:rPr>
        <w:t xml:space="preserve">, </w:t>
      </w:r>
      <w:r w:rsidR="00A64104" w:rsidRPr="00A64104">
        <w:rPr>
          <w:rFonts w:ascii="Times New Roman" w:hAnsi="Times New Roman" w:cs="Times New Roman"/>
          <w:sz w:val="24"/>
          <w:szCs w:val="24"/>
        </w:rPr>
        <w:t>Blog series</w:t>
      </w:r>
      <w:r w:rsidR="00A64104">
        <w:rPr>
          <w:rFonts w:ascii="Times New Roman" w:hAnsi="Times New Roman" w:cs="Times New Roman"/>
          <w:sz w:val="24"/>
          <w:szCs w:val="24"/>
        </w:rPr>
        <w:t xml:space="preserve">, </w:t>
      </w:r>
      <w:r w:rsidR="00A64104" w:rsidRPr="00A64104">
        <w:rPr>
          <w:rFonts w:ascii="Times New Roman" w:hAnsi="Times New Roman" w:cs="Times New Roman"/>
          <w:sz w:val="24"/>
          <w:szCs w:val="24"/>
        </w:rPr>
        <w:t>Job shadowing</w:t>
      </w:r>
      <w:r w:rsidR="00A64104">
        <w:rPr>
          <w:rFonts w:ascii="Times New Roman" w:hAnsi="Times New Roman" w:cs="Times New Roman"/>
          <w:sz w:val="24"/>
          <w:szCs w:val="24"/>
        </w:rPr>
        <w:t xml:space="preserve">, </w:t>
      </w:r>
      <w:proofErr w:type="spellStart"/>
      <w:r w:rsidR="00A64104">
        <w:rPr>
          <w:rFonts w:ascii="Times New Roman" w:hAnsi="Times New Roman" w:cs="Times New Roman"/>
          <w:sz w:val="24"/>
          <w:szCs w:val="24"/>
        </w:rPr>
        <w:t>etc</w:t>
      </w:r>
      <w:proofErr w:type="spellEnd"/>
      <w:r w:rsidR="00A64104">
        <w:rPr>
          <w:rFonts w:ascii="Times New Roman" w:hAnsi="Times New Roman" w:cs="Times New Roman"/>
          <w:sz w:val="24"/>
          <w:szCs w:val="24"/>
        </w:rPr>
        <w:t xml:space="preserve"> can be used</w:t>
      </w:r>
      <w:r w:rsidR="00361805">
        <w:rPr>
          <w:rFonts w:ascii="Times New Roman" w:hAnsi="Times New Roman" w:cs="Times New Roman"/>
          <w:sz w:val="24"/>
          <w:szCs w:val="24"/>
        </w:rPr>
        <w:t xml:space="preserve"> (</w:t>
      </w:r>
      <w:proofErr w:type="spellStart"/>
      <w:r w:rsidR="00361805">
        <w:rPr>
          <w:rFonts w:ascii="Times New Roman" w:hAnsi="Times New Roman" w:cs="Times New Roman"/>
          <w:sz w:val="24"/>
          <w:szCs w:val="24"/>
        </w:rPr>
        <w:t>Karambelkar</w:t>
      </w:r>
      <w:proofErr w:type="spellEnd"/>
      <w:r w:rsidR="00361805">
        <w:rPr>
          <w:rFonts w:ascii="Times New Roman" w:hAnsi="Times New Roman" w:cs="Times New Roman"/>
          <w:sz w:val="24"/>
          <w:szCs w:val="24"/>
        </w:rPr>
        <w:t>, 2017)</w:t>
      </w:r>
      <w:r w:rsidR="00A64104">
        <w:rPr>
          <w:rFonts w:ascii="Times New Roman" w:hAnsi="Times New Roman" w:cs="Times New Roman"/>
          <w:sz w:val="24"/>
          <w:szCs w:val="24"/>
        </w:rPr>
        <w:t xml:space="preserve">. </w:t>
      </w:r>
    </w:p>
    <w:p w:rsidR="00A64104" w:rsidRDefault="00176C2B" w:rsidP="00A64104">
      <w:pPr>
        <w:pStyle w:val="Heading3"/>
      </w:pPr>
      <w:bookmarkStart w:id="13" w:name="_Toc112661930"/>
      <w:r>
        <w:t>Ability</w:t>
      </w:r>
      <w:bookmarkEnd w:id="13"/>
      <w:r>
        <w:t xml:space="preserve"> </w:t>
      </w:r>
    </w:p>
    <w:p w:rsidR="00A64104" w:rsidRDefault="00176C2B" w:rsidP="002468DF">
      <w:pPr>
        <w:spacing w:line="360" w:lineRule="auto"/>
        <w:jc w:val="both"/>
        <w:rPr>
          <w:rFonts w:ascii="Times New Roman" w:hAnsi="Times New Roman" w:cs="Times New Roman"/>
          <w:sz w:val="24"/>
          <w:szCs w:val="24"/>
        </w:rPr>
      </w:pPr>
      <w:r w:rsidRPr="00A64104">
        <w:rPr>
          <w:rFonts w:ascii="Times New Roman" w:hAnsi="Times New Roman" w:cs="Times New Roman"/>
          <w:sz w:val="24"/>
          <w:szCs w:val="24"/>
        </w:rPr>
        <w:t>To make the change</w:t>
      </w:r>
      <w:r>
        <w:rPr>
          <w:rFonts w:ascii="Times New Roman" w:hAnsi="Times New Roman" w:cs="Times New Roman"/>
          <w:sz w:val="24"/>
          <w:szCs w:val="24"/>
        </w:rPr>
        <w:t xml:space="preserve">, </w:t>
      </w:r>
      <w:r w:rsidRPr="00A64104">
        <w:rPr>
          <w:rFonts w:ascii="Times New Roman" w:hAnsi="Times New Roman" w:cs="Times New Roman"/>
          <w:sz w:val="24"/>
          <w:szCs w:val="24"/>
        </w:rPr>
        <w:t xml:space="preserve">employees </w:t>
      </w:r>
      <w:r>
        <w:rPr>
          <w:rFonts w:ascii="Times New Roman" w:hAnsi="Times New Roman" w:cs="Times New Roman"/>
          <w:sz w:val="24"/>
          <w:szCs w:val="24"/>
        </w:rPr>
        <w:t xml:space="preserve">must </w:t>
      </w:r>
      <w:r w:rsidRPr="00A64104">
        <w:rPr>
          <w:rFonts w:ascii="Times New Roman" w:hAnsi="Times New Roman" w:cs="Times New Roman"/>
          <w:sz w:val="24"/>
          <w:szCs w:val="24"/>
        </w:rPr>
        <w:t>have the ability</w:t>
      </w:r>
      <w:r>
        <w:rPr>
          <w:rFonts w:ascii="Times New Roman" w:hAnsi="Times New Roman" w:cs="Times New Roman"/>
          <w:sz w:val="24"/>
          <w:szCs w:val="24"/>
        </w:rPr>
        <w:t xml:space="preserve">. Individuals and teams are coached </w:t>
      </w:r>
      <w:r w:rsidRPr="00A64104">
        <w:rPr>
          <w:rFonts w:ascii="Times New Roman" w:hAnsi="Times New Roman" w:cs="Times New Roman"/>
          <w:sz w:val="24"/>
          <w:szCs w:val="24"/>
        </w:rPr>
        <w:t>to bridge the gap between ability,</w:t>
      </w:r>
      <w:r>
        <w:rPr>
          <w:rFonts w:ascii="Times New Roman" w:hAnsi="Times New Roman" w:cs="Times New Roman"/>
          <w:sz w:val="24"/>
          <w:szCs w:val="24"/>
        </w:rPr>
        <w:t xml:space="preserve"> and knowledge. </w:t>
      </w:r>
      <w:r w:rsidR="007740DD" w:rsidRPr="007740DD">
        <w:rPr>
          <w:rFonts w:ascii="Times New Roman" w:hAnsi="Times New Roman" w:cs="Times New Roman"/>
          <w:sz w:val="24"/>
          <w:szCs w:val="24"/>
        </w:rPr>
        <w:t>From their teams</w:t>
      </w:r>
      <w:r w:rsidR="007740DD">
        <w:rPr>
          <w:rFonts w:ascii="Times New Roman" w:hAnsi="Times New Roman" w:cs="Times New Roman"/>
          <w:sz w:val="24"/>
          <w:szCs w:val="24"/>
        </w:rPr>
        <w:t xml:space="preserve">, it is needed to collect feedback by </w:t>
      </w:r>
      <w:r w:rsidR="007740DD" w:rsidRPr="007740DD">
        <w:rPr>
          <w:rFonts w:ascii="Times New Roman" w:hAnsi="Times New Roman" w:cs="Times New Roman"/>
          <w:sz w:val="24"/>
          <w:szCs w:val="24"/>
        </w:rPr>
        <w:t xml:space="preserve">bringing potential issues to </w:t>
      </w:r>
      <w:r w:rsidR="007740DD">
        <w:rPr>
          <w:rFonts w:ascii="Times New Roman" w:hAnsi="Times New Roman" w:cs="Times New Roman"/>
          <w:sz w:val="24"/>
          <w:szCs w:val="24"/>
        </w:rPr>
        <w:t xml:space="preserve">the </w:t>
      </w:r>
      <w:r w:rsidR="007740DD" w:rsidRPr="007740DD">
        <w:rPr>
          <w:rFonts w:ascii="Times New Roman" w:hAnsi="Times New Roman" w:cs="Times New Roman"/>
          <w:sz w:val="24"/>
          <w:szCs w:val="24"/>
        </w:rPr>
        <w:t>attention</w:t>
      </w:r>
      <w:r w:rsidR="00FE7627">
        <w:rPr>
          <w:rFonts w:ascii="Times New Roman" w:hAnsi="Times New Roman" w:cs="Times New Roman"/>
          <w:sz w:val="24"/>
          <w:szCs w:val="24"/>
        </w:rPr>
        <w:t xml:space="preserve"> (</w:t>
      </w:r>
      <w:proofErr w:type="spellStart"/>
      <w:r w:rsidR="00FE7627">
        <w:rPr>
          <w:rFonts w:ascii="Times New Roman" w:hAnsi="Times New Roman" w:cs="Times New Roman"/>
          <w:sz w:val="24"/>
          <w:szCs w:val="24"/>
        </w:rPr>
        <w:t>Houben</w:t>
      </w:r>
      <w:proofErr w:type="spellEnd"/>
      <w:r w:rsidR="00FE7627">
        <w:rPr>
          <w:rFonts w:ascii="Times New Roman" w:hAnsi="Times New Roman" w:cs="Times New Roman"/>
          <w:sz w:val="24"/>
          <w:szCs w:val="24"/>
        </w:rPr>
        <w:t xml:space="preserve"> &amp; </w:t>
      </w:r>
      <w:proofErr w:type="spellStart"/>
      <w:r w:rsidR="00FE7627" w:rsidRPr="00FE7627">
        <w:rPr>
          <w:rFonts w:ascii="Times New Roman" w:hAnsi="Times New Roman" w:cs="Times New Roman"/>
          <w:sz w:val="24"/>
          <w:szCs w:val="24"/>
        </w:rPr>
        <w:t>Caekebeke</w:t>
      </w:r>
      <w:proofErr w:type="spellEnd"/>
      <w:r w:rsidR="00FE7627">
        <w:rPr>
          <w:rFonts w:ascii="Times New Roman" w:hAnsi="Times New Roman" w:cs="Times New Roman"/>
          <w:sz w:val="24"/>
          <w:szCs w:val="24"/>
        </w:rPr>
        <w:t>, 2020)</w:t>
      </w:r>
      <w:r w:rsidR="007740DD" w:rsidRPr="007740DD">
        <w:rPr>
          <w:rFonts w:ascii="Times New Roman" w:hAnsi="Times New Roman" w:cs="Times New Roman"/>
          <w:sz w:val="24"/>
          <w:szCs w:val="24"/>
        </w:rPr>
        <w:t>.</w:t>
      </w:r>
      <w:r w:rsidR="007740DD" w:rsidRPr="007740DD">
        <w:t xml:space="preserve"> </w:t>
      </w:r>
      <w:r w:rsidR="007740DD" w:rsidRPr="007740DD">
        <w:rPr>
          <w:rFonts w:ascii="Times New Roman" w:hAnsi="Times New Roman" w:cs="Times New Roman"/>
          <w:sz w:val="24"/>
          <w:szCs w:val="24"/>
        </w:rPr>
        <w:t>To test out the change</w:t>
      </w:r>
      <w:r w:rsidR="007740DD">
        <w:rPr>
          <w:rFonts w:ascii="Times New Roman" w:hAnsi="Times New Roman" w:cs="Times New Roman"/>
          <w:sz w:val="24"/>
          <w:szCs w:val="24"/>
        </w:rPr>
        <w:t xml:space="preserve">, </w:t>
      </w:r>
      <w:r w:rsidR="007740DD" w:rsidRPr="007740DD">
        <w:rPr>
          <w:rFonts w:ascii="Times New Roman" w:hAnsi="Times New Roman" w:cs="Times New Roman"/>
          <w:sz w:val="24"/>
          <w:szCs w:val="24"/>
        </w:rPr>
        <w:t>a chance</w:t>
      </w:r>
      <w:r w:rsidR="007740DD">
        <w:rPr>
          <w:rFonts w:ascii="Times New Roman" w:hAnsi="Times New Roman" w:cs="Times New Roman"/>
          <w:sz w:val="24"/>
          <w:szCs w:val="24"/>
        </w:rPr>
        <w:t xml:space="preserve"> must be given to the teams. To build confidence, </w:t>
      </w:r>
      <w:r w:rsidR="007740DD" w:rsidRPr="007740DD">
        <w:rPr>
          <w:rFonts w:ascii="Times New Roman" w:hAnsi="Times New Roman" w:cs="Times New Roman"/>
          <w:sz w:val="24"/>
          <w:szCs w:val="24"/>
        </w:rPr>
        <w:t>the opportunity</w:t>
      </w:r>
      <w:r w:rsidR="00836137">
        <w:rPr>
          <w:rFonts w:ascii="Times New Roman" w:hAnsi="Times New Roman" w:cs="Times New Roman"/>
          <w:sz w:val="24"/>
          <w:szCs w:val="24"/>
        </w:rPr>
        <w:t xml:space="preserve"> must be given. </w:t>
      </w:r>
    </w:p>
    <w:p w:rsidR="00836137" w:rsidRDefault="00176C2B" w:rsidP="00836137">
      <w:pPr>
        <w:pStyle w:val="Heading3"/>
      </w:pPr>
      <w:bookmarkStart w:id="14" w:name="_Toc112661931"/>
      <w:r w:rsidRPr="00836137">
        <w:lastRenderedPageBreak/>
        <w:t>Reinforce</w:t>
      </w:r>
      <w:bookmarkEnd w:id="14"/>
    </w:p>
    <w:p w:rsidR="00DF3BF2" w:rsidRDefault="00176C2B" w:rsidP="002468D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After the implementation of change, it is needed to reinforce and </w:t>
      </w:r>
      <w:r w:rsidRPr="00836137">
        <w:rPr>
          <w:rFonts w:ascii="Times New Roman" w:hAnsi="Times New Roman" w:cs="Times New Roman"/>
          <w:sz w:val="24"/>
          <w:szCs w:val="24"/>
        </w:rPr>
        <w:t>during and after the transformation</w:t>
      </w:r>
      <w:r>
        <w:rPr>
          <w:rFonts w:ascii="Times New Roman" w:hAnsi="Times New Roman" w:cs="Times New Roman"/>
          <w:sz w:val="24"/>
          <w:szCs w:val="24"/>
        </w:rPr>
        <w:t xml:space="preserve">, success must be celebrated by </w:t>
      </w:r>
      <w:r w:rsidRPr="00836137">
        <w:rPr>
          <w:rFonts w:ascii="Times New Roman" w:hAnsi="Times New Roman" w:cs="Times New Roman"/>
          <w:sz w:val="24"/>
          <w:szCs w:val="24"/>
        </w:rPr>
        <w:t>build</w:t>
      </w:r>
      <w:r>
        <w:rPr>
          <w:rFonts w:ascii="Times New Roman" w:hAnsi="Times New Roman" w:cs="Times New Roman"/>
          <w:sz w:val="24"/>
          <w:szCs w:val="24"/>
        </w:rPr>
        <w:t>ing</w:t>
      </w:r>
      <w:r w:rsidRPr="00836137">
        <w:rPr>
          <w:rFonts w:ascii="Times New Roman" w:hAnsi="Times New Roman" w:cs="Times New Roman"/>
          <w:sz w:val="24"/>
          <w:szCs w:val="24"/>
        </w:rPr>
        <w:t xml:space="preserve"> and maintain</w:t>
      </w:r>
      <w:r>
        <w:rPr>
          <w:rFonts w:ascii="Times New Roman" w:hAnsi="Times New Roman" w:cs="Times New Roman"/>
          <w:sz w:val="24"/>
          <w:szCs w:val="24"/>
        </w:rPr>
        <w:t>ing</w:t>
      </w:r>
      <w:r w:rsidRPr="00836137">
        <w:rPr>
          <w:rFonts w:ascii="Times New Roman" w:hAnsi="Times New Roman" w:cs="Times New Roman"/>
          <w:sz w:val="24"/>
          <w:szCs w:val="24"/>
        </w:rPr>
        <w:t xml:space="preserve"> enthusiasm</w:t>
      </w:r>
      <w:r>
        <w:rPr>
          <w:rFonts w:ascii="Times New Roman" w:hAnsi="Times New Roman" w:cs="Times New Roman"/>
          <w:sz w:val="24"/>
          <w:szCs w:val="24"/>
        </w:rPr>
        <w:t xml:space="preserve">. </w:t>
      </w:r>
      <w:r w:rsidRPr="00836137">
        <w:rPr>
          <w:rFonts w:ascii="Times New Roman" w:hAnsi="Times New Roman" w:cs="Times New Roman"/>
          <w:sz w:val="24"/>
          <w:szCs w:val="24"/>
        </w:rPr>
        <w:t>Creative motivation techniques</w:t>
      </w:r>
      <w:r>
        <w:rPr>
          <w:rFonts w:ascii="Times New Roman" w:hAnsi="Times New Roman" w:cs="Times New Roman"/>
          <w:sz w:val="24"/>
          <w:szCs w:val="24"/>
        </w:rPr>
        <w:t xml:space="preserve"> such as </w:t>
      </w:r>
      <w:proofErr w:type="spellStart"/>
      <w:r w:rsidRPr="00836137">
        <w:rPr>
          <w:rFonts w:ascii="Times New Roman" w:hAnsi="Times New Roman" w:cs="Times New Roman"/>
          <w:sz w:val="24"/>
          <w:szCs w:val="24"/>
        </w:rPr>
        <w:t>Zendesk’s</w:t>
      </w:r>
      <w:proofErr w:type="spellEnd"/>
      <w:r w:rsidRPr="00836137">
        <w:rPr>
          <w:rFonts w:ascii="Times New Roman" w:hAnsi="Times New Roman" w:cs="Times New Roman"/>
          <w:sz w:val="24"/>
          <w:szCs w:val="24"/>
        </w:rPr>
        <w:t xml:space="preserve"> Champagne Campaign</w:t>
      </w:r>
      <w:r>
        <w:rPr>
          <w:rFonts w:ascii="Times New Roman" w:hAnsi="Times New Roman" w:cs="Times New Roman"/>
          <w:sz w:val="24"/>
          <w:szCs w:val="24"/>
        </w:rPr>
        <w:t xml:space="preserve"> and </w:t>
      </w:r>
      <w:proofErr w:type="spellStart"/>
      <w:r w:rsidRPr="00836137">
        <w:rPr>
          <w:rFonts w:ascii="Times New Roman" w:hAnsi="Times New Roman" w:cs="Times New Roman"/>
          <w:sz w:val="24"/>
          <w:szCs w:val="24"/>
        </w:rPr>
        <w:t>iDoneThis’s</w:t>
      </w:r>
      <w:proofErr w:type="spellEnd"/>
      <w:r w:rsidRPr="00836137">
        <w:rPr>
          <w:rFonts w:ascii="Times New Roman" w:hAnsi="Times New Roman" w:cs="Times New Roman"/>
          <w:sz w:val="24"/>
          <w:szCs w:val="24"/>
        </w:rPr>
        <w:t xml:space="preserve"> </w:t>
      </w:r>
      <w:r>
        <w:rPr>
          <w:rFonts w:ascii="Times New Roman" w:hAnsi="Times New Roman" w:cs="Times New Roman"/>
          <w:sz w:val="24"/>
          <w:szCs w:val="24"/>
        </w:rPr>
        <w:t xml:space="preserve">weekly show-and-tell video call can be used. </w:t>
      </w:r>
    </w:p>
    <w:p w:rsidR="001D3715" w:rsidRDefault="00176C2B" w:rsidP="001D3715">
      <w:pPr>
        <w:pStyle w:val="Heading2"/>
      </w:pPr>
      <w:bookmarkStart w:id="15" w:name="_Toc112661932"/>
      <w:r>
        <w:t>Application in HR practice and policy</w:t>
      </w:r>
      <w:bookmarkEnd w:id="15"/>
      <w:r>
        <w:t xml:space="preserve"> </w:t>
      </w:r>
    </w:p>
    <w:p w:rsidR="001D3715" w:rsidRDefault="00176C2B" w:rsidP="001D371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By market cap, in the UK, </w:t>
      </w:r>
      <w:proofErr w:type="spellStart"/>
      <w:r>
        <w:rPr>
          <w:rFonts w:ascii="Times New Roman" w:hAnsi="Times New Roman" w:cs="Times New Roman"/>
          <w:sz w:val="24"/>
          <w:szCs w:val="24"/>
        </w:rPr>
        <w:t>Aveva</w:t>
      </w:r>
      <w:proofErr w:type="spellEnd"/>
      <w:r>
        <w:rPr>
          <w:rFonts w:ascii="Times New Roman" w:hAnsi="Times New Roman" w:cs="Times New Roman"/>
          <w:sz w:val="24"/>
          <w:szCs w:val="24"/>
        </w:rPr>
        <w:t xml:space="preserve"> Company is considered the second largest company in the top technological sector as its market cap is </w:t>
      </w:r>
      <w:r w:rsidRPr="00031893">
        <w:rPr>
          <w:rFonts w:ascii="Times New Roman" w:hAnsi="Times New Roman" w:cs="Times New Roman"/>
          <w:sz w:val="24"/>
          <w:szCs w:val="24"/>
        </w:rPr>
        <w:t>$9.60 B</w:t>
      </w:r>
      <w:r w:rsidR="00042120">
        <w:rPr>
          <w:rFonts w:ascii="Times New Roman" w:hAnsi="Times New Roman" w:cs="Times New Roman"/>
          <w:sz w:val="24"/>
          <w:szCs w:val="24"/>
        </w:rPr>
        <w:t>illion</w:t>
      </w:r>
      <w:r>
        <w:rPr>
          <w:rFonts w:ascii="Times New Roman" w:hAnsi="Times New Roman" w:cs="Times New Roman"/>
          <w:sz w:val="24"/>
          <w:szCs w:val="24"/>
        </w:rPr>
        <w:t xml:space="preserve">. To be number one in the UK technological sector, the company needs to deploy its human resources practices. </w:t>
      </w:r>
      <w:r w:rsidR="00BC745A">
        <w:rPr>
          <w:rFonts w:ascii="Times New Roman" w:hAnsi="Times New Roman" w:cs="Times New Roman"/>
          <w:sz w:val="24"/>
          <w:szCs w:val="24"/>
        </w:rPr>
        <w:t xml:space="preserve">As </w:t>
      </w:r>
      <w:proofErr w:type="spellStart"/>
      <w:r w:rsidR="00BC745A">
        <w:rPr>
          <w:rFonts w:ascii="Times New Roman" w:hAnsi="Times New Roman" w:cs="Times New Roman"/>
          <w:sz w:val="24"/>
          <w:szCs w:val="24"/>
        </w:rPr>
        <w:t>Aveva</w:t>
      </w:r>
      <w:proofErr w:type="spellEnd"/>
      <w:r w:rsidR="00BC745A">
        <w:rPr>
          <w:rFonts w:ascii="Times New Roman" w:hAnsi="Times New Roman" w:cs="Times New Roman"/>
          <w:sz w:val="24"/>
          <w:szCs w:val="24"/>
        </w:rPr>
        <w:t xml:space="preserve"> Company has reduced its training time to 50% hence it is needed to improve and share more knowledge among the 6500 employees across the world</w:t>
      </w:r>
      <w:r w:rsidR="0069242B">
        <w:rPr>
          <w:rFonts w:ascii="Times New Roman" w:hAnsi="Times New Roman" w:cs="Times New Roman"/>
          <w:sz w:val="24"/>
          <w:szCs w:val="24"/>
        </w:rPr>
        <w:t xml:space="preserve"> (</w:t>
      </w:r>
      <w:proofErr w:type="spellStart"/>
      <w:r w:rsidR="0069242B" w:rsidRPr="009E2B0E">
        <w:rPr>
          <w:rFonts w:ascii="Times New Roman" w:hAnsi="Times New Roman" w:cs="Times New Roman"/>
          <w:sz w:val="24"/>
          <w:szCs w:val="24"/>
        </w:rPr>
        <w:t>Agapaki</w:t>
      </w:r>
      <w:proofErr w:type="spellEnd"/>
      <w:r w:rsidR="0069242B">
        <w:rPr>
          <w:rFonts w:ascii="Times New Roman" w:hAnsi="Times New Roman" w:cs="Times New Roman"/>
          <w:sz w:val="24"/>
          <w:szCs w:val="24"/>
        </w:rPr>
        <w:t>, 2020)</w:t>
      </w:r>
      <w:r w:rsidR="00BC745A">
        <w:rPr>
          <w:rFonts w:ascii="Times New Roman" w:hAnsi="Times New Roman" w:cs="Times New Roman"/>
          <w:sz w:val="24"/>
          <w:szCs w:val="24"/>
        </w:rPr>
        <w:t xml:space="preserve">. Through the ADKAR model, the company can </w:t>
      </w:r>
      <w:r w:rsidR="002B42F5">
        <w:rPr>
          <w:rFonts w:ascii="Times New Roman" w:hAnsi="Times New Roman" w:cs="Times New Roman"/>
          <w:sz w:val="24"/>
          <w:szCs w:val="24"/>
        </w:rPr>
        <w:t xml:space="preserve">adapt new HR-related policies in an effective manner. </w:t>
      </w:r>
      <w:r w:rsidR="00A02CC0">
        <w:rPr>
          <w:rFonts w:ascii="Times New Roman" w:hAnsi="Times New Roman" w:cs="Times New Roman"/>
          <w:sz w:val="24"/>
          <w:szCs w:val="24"/>
        </w:rPr>
        <w:t xml:space="preserve">To </w:t>
      </w:r>
      <w:r w:rsidR="00C96ED5">
        <w:rPr>
          <w:rFonts w:ascii="Times New Roman" w:hAnsi="Times New Roman" w:cs="Times New Roman"/>
          <w:sz w:val="24"/>
          <w:szCs w:val="24"/>
        </w:rPr>
        <w:t xml:space="preserve">get higher performance in business, new technologies like Microsoft </w:t>
      </w:r>
      <w:r w:rsidR="00AE2BAD">
        <w:rPr>
          <w:rFonts w:ascii="Times New Roman" w:hAnsi="Times New Roman" w:cs="Times New Roman"/>
          <w:sz w:val="24"/>
          <w:szCs w:val="24"/>
        </w:rPr>
        <w:t>SharePoint</w:t>
      </w:r>
      <w:r w:rsidR="00C96ED5">
        <w:rPr>
          <w:rFonts w:ascii="Times New Roman" w:hAnsi="Times New Roman" w:cs="Times New Roman"/>
          <w:sz w:val="24"/>
          <w:szCs w:val="24"/>
        </w:rPr>
        <w:t xml:space="preserve"> can be adopted. </w:t>
      </w:r>
      <w:r w:rsidR="00B000BF">
        <w:rPr>
          <w:rFonts w:ascii="Times New Roman" w:hAnsi="Times New Roman" w:cs="Times New Roman"/>
          <w:sz w:val="24"/>
          <w:szCs w:val="24"/>
        </w:rPr>
        <w:t xml:space="preserve">The HR Managers must be enabled to involve in the change process. </w:t>
      </w:r>
    </w:p>
    <w:p w:rsidR="001D3715" w:rsidRDefault="00176C2B" w:rsidP="00577958">
      <w:pPr>
        <w:pStyle w:val="Heading1"/>
      </w:pPr>
      <w:bookmarkStart w:id="16" w:name="_Toc112661933"/>
      <w:r>
        <w:t>Leadership development</w:t>
      </w:r>
      <w:bookmarkEnd w:id="16"/>
      <w:r>
        <w:t xml:space="preserve"> </w:t>
      </w:r>
    </w:p>
    <w:p w:rsidR="00D02021" w:rsidRDefault="00176C2B" w:rsidP="002468DF">
      <w:pPr>
        <w:spacing w:line="360" w:lineRule="auto"/>
        <w:jc w:val="both"/>
        <w:rPr>
          <w:rFonts w:ascii="Times New Roman" w:hAnsi="Times New Roman" w:cs="Times New Roman"/>
          <w:sz w:val="24"/>
          <w:szCs w:val="24"/>
        </w:rPr>
      </w:pPr>
      <w:r w:rsidRPr="00DA47C4">
        <w:rPr>
          <w:rFonts w:ascii="Times New Roman" w:hAnsi="Times New Roman" w:cs="Times New Roman"/>
          <w:sz w:val="24"/>
          <w:szCs w:val="24"/>
        </w:rPr>
        <w:t>To transparency and progress,</w:t>
      </w:r>
      <w:r w:rsidRPr="00DA47C4">
        <w:t xml:space="preserve"> </w:t>
      </w:r>
      <w:r w:rsidRPr="00DA47C4">
        <w:rPr>
          <w:rFonts w:ascii="Times New Roman" w:hAnsi="Times New Roman" w:cs="Times New Roman"/>
          <w:sz w:val="24"/>
          <w:szCs w:val="24"/>
        </w:rPr>
        <w:t xml:space="preserve">in </w:t>
      </w:r>
      <w:r>
        <w:rPr>
          <w:rFonts w:ascii="Times New Roman" w:hAnsi="Times New Roman" w:cs="Times New Roman"/>
          <w:sz w:val="24"/>
          <w:szCs w:val="24"/>
        </w:rPr>
        <w:t xml:space="preserve">the </w:t>
      </w:r>
      <w:r w:rsidRPr="00DA47C4">
        <w:rPr>
          <w:rFonts w:ascii="Times New Roman" w:hAnsi="Times New Roman" w:cs="Times New Roman"/>
          <w:sz w:val="24"/>
          <w:szCs w:val="24"/>
        </w:rPr>
        <w:t>commitment</w:t>
      </w:r>
      <w:r>
        <w:rPr>
          <w:rFonts w:ascii="Times New Roman" w:hAnsi="Times New Roman" w:cs="Times New Roman"/>
          <w:sz w:val="24"/>
          <w:szCs w:val="24"/>
        </w:rPr>
        <w:t xml:space="preserve"> of </w:t>
      </w:r>
      <w:proofErr w:type="spellStart"/>
      <w:r>
        <w:rPr>
          <w:rFonts w:ascii="Times New Roman" w:hAnsi="Times New Roman" w:cs="Times New Roman"/>
          <w:sz w:val="24"/>
          <w:szCs w:val="24"/>
        </w:rPr>
        <w:t>Aveva</w:t>
      </w:r>
      <w:proofErr w:type="spellEnd"/>
      <w:r>
        <w:rPr>
          <w:rFonts w:ascii="Times New Roman" w:hAnsi="Times New Roman" w:cs="Times New Roman"/>
          <w:sz w:val="24"/>
          <w:szCs w:val="24"/>
        </w:rPr>
        <w:t xml:space="preserve"> Company, targets have been set through leadership development. By 2030, the company targets </w:t>
      </w:r>
      <w:r w:rsidR="000A5D91">
        <w:rPr>
          <w:rFonts w:ascii="Times New Roman" w:hAnsi="Times New Roman" w:cs="Times New Roman"/>
          <w:sz w:val="24"/>
          <w:szCs w:val="24"/>
        </w:rPr>
        <w:t>t</w:t>
      </w:r>
      <w:r w:rsidR="000748E1">
        <w:rPr>
          <w:rFonts w:ascii="Times New Roman" w:hAnsi="Times New Roman" w:cs="Times New Roman"/>
          <w:sz w:val="24"/>
          <w:szCs w:val="24"/>
        </w:rPr>
        <w:t>o increase women's participation, especially women's leadership by 30%</w:t>
      </w:r>
      <w:r w:rsidR="00577958">
        <w:rPr>
          <w:rFonts w:ascii="Times New Roman" w:hAnsi="Times New Roman" w:cs="Times New Roman"/>
          <w:sz w:val="24"/>
          <w:szCs w:val="24"/>
        </w:rPr>
        <w:t xml:space="preserve">, women Managers by 40%, and women new hires by 50% while keeping </w:t>
      </w:r>
      <w:proofErr w:type="spellStart"/>
      <w:r w:rsidR="00577958">
        <w:rPr>
          <w:rFonts w:ascii="Times New Roman" w:hAnsi="Times New Roman" w:cs="Times New Roman"/>
          <w:sz w:val="24"/>
          <w:szCs w:val="24"/>
        </w:rPr>
        <w:t>Aveva's</w:t>
      </w:r>
      <w:proofErr w:type="spellEnd"/>
      <w:r w:rsidR="00577958">
        <w:rPr>
          <w:rFonts w:ascii="Times New Roman" w:hAnsi="Times New Roman" w:cs="Times New Roman"/>
          <w:sz w:val="24"/>
          <w:szCs w:val="24"/>
        </w:rPr>
        <w:t xml:space="preserve"> pay commitment less than 1% in the gender pay parity gap</w:t>
      </w:r>
      <w:r w:rsidR="00C15238">
        <w:rPr>
          <w:rFonts w:ascii="Times New Roman" w:hAnsi="Times New Roman" w:cs="Times New Roman"/>
          <w:sz w:val="24"/>
          <w:szCs w:val="24"/>
        </w:rPr>
        <w:t xml:space="preserve"> (</w:t>
      </w:r>
      <w:proofErr w:type="spellStart"/>
      <w:r w:rsidR="00C15238" w:rsidRPr="00C15238">
        <w:rPr>
          <w:rFonts w:ascii="Times New Roman" w:hAnsi="Times New Roman" w:cs="Times New Roman"/>
          <w:sz w:val="24"/>
          <w:szCs w:val="24"/>
        </w:rPr>
        <w:t>Bülow</w:t>
      </w:r>
      <w:proofErr w:type="spellEnd"/>
      <w:r w:rsidR="00C15238" w:rsidRPr="00C15238">
        <w:rPr>
          <w:rFonts w:ascii="Times New Roman" w:hAnsi="Times New Roman" w:cs="Times New Roman"/>
          <w:sz w:val="24"/>
          <w:szCs w:val="24"/>
        </w:rPr>
        <w:t xml:space="preserve">, </w:t>
      </w:r>
      <w:proofErr w:type="spellStart"/>
      <w:r w:rsidR="00C15238">
        <w:rPr>
          <w:rFonts w:ascii="Times New Roman" w:hAnsi="Times New Roman" w:cs="Times New Roman"/>
          <w:sz w:val="24"/>
          <w:szCs w:val="24"/>
        </w:rPr>
        <w:t>Gerek</w:t>
      </w:r>
      <w:proofErr w:type="spellEnd"/>
      <w:r w:rsidR="00C15238">
        <w:rPr>
          <w:rFonts w:ascii="Times New Roman" w:hAnsi="Times New Roman" w:cs="Times New Roman"/>
          <w:sz w:val="24"/>
          <w:szCs w:val="24"/>
        </w:rPr>
        <w:t xml:space="preserve"> </w:t>
      </w:r>
      <w:proofErr w:type="spellStart"/>
      <w:r w:rsidR="00C15238">
        <w:rPr>
          <w:rFonts w:ascii="Times New Roman" w:hAnsi="Times New Roman" w:cs="Times New Roman"/>
          <w:sz w:val="24"/>
          <w:szCs w:val="24"/>
        </w:rPr>
        <w:t>Ince</w:t>
      </w:r>
      <w:proofErr w:type="spellEnd"/>
      <w:r w:rsidR="00C15238">
        <w:rPr>
          <w:rFonts w:ascii="Times New Roman" w:hAnsi="Times New Roman" w:cs="Times New Roman"/>
          <w:sz w:val="24"/>
          <w:szCs w:val="24"/>
        </w:rPr>
        <w:t xml:space="preserve"> &amp; </w:t>
      </w:r>
      <w:proofErr w:type="spellStart"/>
      <w:r w:rsidR="00C15238" w:rsidRPr="00C15238">
        <w:rPr>
          <w:rFonts w:ascii="Times New Roman" w:hAnsi="Times New Roman" w:cs="Times New Roman"/>
          <w:sz w:val="24"/>
          <w:szCs w:val="24"/>
        </w:rPr>
        <w:t>Hirohama</w:t>
      </w:r>
      <w:proofErr w:type="spellEnd"/>
      <w:r w:rsidR="00C15238">
        <w:rPr>
          <w:rFonts w:ascii="Times New Roman" w:hAnsi="Times New Roman" w:cs="Times New Roman"/>
          <w:sz w:val="24"/>
          <w:szCs w:val="24"/>
        </w:rPr>
        <w:t>, 2021)</w:t>
      </w:r>
      <w:r w:rsidR="00577958">
        <w:rPr>
          <w:rFonts w:ascii="Times New Roman" w:hAnsi="Times New Roman" w:cs="Times New Roman"/>
          <w:sz w:val="24"/>
          <w:szCs w:val="24"/>
        </w:rPr>
        <w:t>. T</w:t>
      </w:r>
      <w:r w:rsidR="00577958" w:rsidRPr="00577958">
        <w:rPr>
          <w:rFonts w:ascii="Times New Roman" w:hAnsi="Times New Roman" w:cs="Times New Roman"/>
          <w:sz w:val="24"/>
          <w:szCs w:val="24"/>
        </w:rPr>
        <w:t>o perform in leadership roles within organizations</w:t>
      </w:r>
      <w:r w:rsidR="00577958">
        <w:rPr>
          <w:rFonts w:ascii="Times New Roman" w:hAnsi="Times New Roman" w:cs="Times New Roman"/>
          <w:sz w:val="24"/>
          <w:szCs w:val="24"/>
        </w:rPr>
        <w:t xml:space="preserve">, </w:t>
      </w:r>
      <w:r w:rsidR="00577958" w:rsidRPr="00577958">
        <w:rPr>
          <w:rFonts w:ascii="Times New Roman" w:hAnsi="Times New Roman" w:cs="Times New Roman"/>
          <w:sz w:val="24"/>
          <w:szCs w:val="24"/>
        </w:rPr>
        <w:t>the capacity of individuals</w:t>
      </w:r>
      <w:r w:rsidR="00577958">
        <w:rPr>
          <w:rFonts w:ascii="Times New Roman" w:hAnsi="Times New Roman" w:cs="Times New Roman"/>
          <w:sz w:val="24"/>
          <w:szCs w:val="24"/>
        </w:rPr>
        <w:t xml:space="preserve"> can be expanded through </w:t>
      </w:r>
      <w:r w:rsidR="00577958" w:rsidRPr="00577958">
        <w:rPr>
          <w:rFonts w:ascii="Times New Roman" w:hAnsi="Times New Roman" w:cs="Times New Roman"/>
          <w:sz w:val="24"/>
          <w:szCs w:val="24"/>
        </w:rPr>
        <w:t>Leadership development</w:t>
      </w:r>
      <w:r w:rsidR="00577958">
        <w:rPr>
          <w:rFonts w:ascii="Times New Roman" w:hAnsi="Times New Roman" w:cs="Times New Roman"/>
          <w:sz w:val="24"/>
          <w:szCs w:val="24"/>
        </w:rPr>
        <w:t xml:space="preserve">. </w:t>
      </w:r>
      <w:r w:rsidR="00557822" w:rsidRPr="00557822">
        <w:rPr>
          <w:rFonts w:ascii="Times New Roman" w:hAnsi="Times New Roman" w:cs="Times New Roman"/>
          <w:sz w:val="24"/>
          <w:szCs w:val="24"/>
        </w:rPr>
        <w:t>Through winning mindshare</w:t>
      </w:r>
      <w:r w:rsidR="00557822">
        <w:rPr>
          <w:rFonts w:ascii="Times New Roman" w:hAnsi="Times New Roman" w:cs="Times New Roman"/>
          <w:sz w:val="24"/>
          <w:szCs w:val="24"/>
        </w:rPr>
        <w:t>, building alignment,</w:t>
      </w:r>
      <w:r w:rsidR="00557822" w:rsidRPr="00557822">
        <w:rPr>
          <w:rFonts w:ascii="Times New Roman" w:hAnsi="Times New Roman" w:cs="Times New Roman"/>
          <w:sz w:val="24"/>
          <w:szCs w:val="24"/>
        </w:rPr>
        <w:t xml:space="preserve"> and growing the capabilities of others</w:t>
      </w:r>
      <w:r w:rsidR="00557822">
        <w:rPr>
          <w:rFonts w:ascii="Times New Roman" w:hAnsi="Times New Roman" w:cs="Times New Roman"/>
          <w:sz w:val="24"/>
          <w:szCs w:val="24"/>
        </w:rPr>
        <w:t xml:space="preserve">, </w:t>
      </w:r>
      <w:r w:rsidR="00557822" w:rsidRPr="00557822">
        <w:rPr>
          <w:rFonts w:ascii="Times New Roman" w:hAnsi="Times New Roman" w:cs="Times New Roman"/>
          <w:sz w:val="24"/>
          <w:szCs w:val="24"/>
        </w:rPr>
        <w:t>Leadership roles facilitate the organization's strategy</w:t>
      </w:r>
      <w:r w:rsidR="00557822">
        <w:rPr>
          <w:rFonts w:ascii="Times New Roman" w:hAnsi="Times New Roman" w:cs="Times New Roman"/>
          <w:sz w:val="24"/>
          <w:szCs w:val="24"/>
        </w:rPr>
        <w:t xml:space="preserve"> execution</w:t>
      </w:r>
      <w:r w:rsidR="00C15238">
        <w:rPr>
          <w:rFonts w:ascii="Times New Roman" w:hAnsi="Times New Roman" w:cs="Times New Roman"/>
          <w:sz w:val="24"/>
          <w:szCs w:val="24"/>
        </w:rPr>
        <w:t xml:space="preserve"> (</w:t>
      </w:r>
      <w:r w:rsidR="00C15238" w:rsidRPr="00C15238">
        <w:rPr>
          <w:rFonts w:ascii="Times New Roman" w:hAnsi="Times New Roman" w:cs="Times New Roman"/>
          <w:sz w:val="24"/>
          <w:szCs w:val="24"/>
        </w:rPr>
        <w:t xml:space="preserve">Calabrese, </w:t>
      </w:r>
      <w:proofErr w:type="spellStart"/>
      <w:r w:rsidR="00C15238">
        <w:rPr>
          <w:rFonts w:ascii="Times New Roman" w:hAnsi="Times New Roman" w:cs="Times New Roman"/>
          <w:sz w:val="24"/>
          <w:szCs w:val="24"/>
        </w:rPr>
        <w:t>Cataldo</w:t>
      </w:r>
      <w:proofErr w:type="spellEnd"/>
      <w:r w:rsidR="00C15238">
        <w:rPr>
          <w:rFonts w:ascii="Times New Roman" w:hAnsi="Times New Roman" w:cs="Times New Roman"/>
          <w:sz w:val="24"/>
          <w:szCs w:val="24"/>
        </w:rPr>
        <w:t xml:space="preserve"> &amp; </w:t>
      </w:r>
      <w:r w:rsidR="00C15238" w:rsidRPr="00C15238">
        <w:rPr>
          <w:rFonts w:ascii="Times New Roman" w:hAnsi="Times New Roman" w:cs="Times New Roman"/>
          <w:sz w:val="24"/>
          <w:szCs w:val="24"/>
        </w:rPr>
        <w:t xml:space="preserve">De </w:t>
      </w:r>
      <w:proofErr w:type="spellStart"/>
      <w:r w:rsidR="00C15238" w:rsidRPr="00C15238">
        <w:rPr>
          <w:rFonts w:ascii="Times New Roman" w:hAnsi="Times New Roman" w:cs="Times New Roman"/>
          <w:sz w:val="24"/>
          <w:szCs w:val="24"/>
        </w:rPr>
        <w:t>Pascalis</w:t>
      </w:r>
      <w:proofErr w:type="spellEnd"/>
      <w:r w:rsidR="00C15238">
        <w:rPr>
          <w:rFonts w:ascii="Times New Roman" w:hAnsi="Times New Roman" w:cs="Times New Roman"/>
          <w:sz w:val="24"/>
          <w:szCs w:val="24"/>
        </w:rPr>
        <w:t>, 2015)</w:t>
      </w:r>
      <w:r w:rsidR="00557822">
        <w:rPr>
          <w:rFonts w:ascii="Times New Roman" w:hAnsi="Times New Roman" w:cs="Times New Roman"/>
          <w:sz w:val="24"/>
          <w:szCs w:val="24"/>
        </w:rPr>
        <w:t xml:space="preserve">. Leadership development can take place at the individual level, and collective level. </w:t>
      </w:r>
      <w:r w:rsidR="00260BD3">
        <w:rPr>
          <w:rFonts w:ascii="Times New Roman" w:hAnsi="Times New Roman" w:cs="Times New Roman"/>
          <w:sz w:val="24"/>
          <w:szCs w:val="24"/>
        </w:rPr>
        <w:t>Through leadership development</w:t>
      </w:r>
      <w:r w:rsidR="00C75580">
        <w:rPr>
          <w:rFonts w:ascii="Times New Roman" w:hAnsi="Times New Roman" w:cs="Times New Roman"/>
          <w:sz w:val="24"/>
          <w:szCs w:val="24"/>
        </w:rPr>
        <w:t xml:space="preserve"> of </w:t>
      </w:r>
      <w:proofErr w:type="spellStart"/>
      <w:r w:rsidR="00C75580">
        <w:rPr>
          <w:rFonts w:ascii="Times New Roman" w:hAnsi="Times New Roman" w:cs="Times New Roman"/>
          <w:sz w:val="24"/>
          <w:szCs w:val="24"/>
        </w:rPr>
        <w:t>Avev</w:t>
      </w:r>
      <w:r w:rsidR="00260BD3">
        <w:rPr>
          <w:rFonts w:ascii="Times New Roman" w:hAnsi="Times New Roman" w:cs="Times New Roman"/>
          <w:sz w:val="24"/>
          <w:szCs w:val="24"/>
        </w:rPr>
        <w:t>a</w:t>
      </w:r>
      <w:proofErr w:type="spellEnd"/>
      <w:r w:rsidR="00260BD3">
        <w:rPr>
          <w:rFonts w:ascii="Times New Roman" w:hAnsi="Times New Roman" w:cs="Times New Roman"/>
          <w:sz w:val="24"/>
          <w:szCs w:val="24"/>
        </w:rPr>
        <w:t xml:space="preserve"> Company, </w:t>
      </w:r>
      <w:r w:rsidR="00260BD3" w:rsidRPr="00260BD3">
        <w:rPr>
          <w:rFonts w:ascii="Times New Roman" w:hAnsi="Times New Roman" w:cs="Times New Roman"/>
          <w:sz w:val="24"/>
          <w:szCs w:val="24"/>
        </w:rPr>
        <w:t>equity</w:t>
      </w:r>
      <w:r w:rsidR="00260BD3">
        <w:rPr>
          <w:rFonts w:ascii="Times New Roman" w:hAnsi="Times New Roman" w:cs="Times New Roman"/>
          <w:sz w:val="24"/>
          <w:szCs w:val="24"/>
        </w:rPr>
        <w:t xml:space="preserve">, </w:t>
      </w:r>
      <w:r w:rsidR="00260BD3" w:rsidRPr="00260BD3">
        <w:rPr>
          <w:rFonts w:ascii="Times New Roman" w:hAnsi="Times New Roman" w:cs="Times New Roman"/>
          <w:sz w:val="24"/>
          <w:szCs w:val="24"/>
        </w:rPr>
        <w:t>diversity, and inclusion</w:t>
      </w:r>
      <w:r w:rsidR="00260BD3">
        <w:rPr>
          <w:rFonts w:ascii="Times New Roman" w:hAnsi="Times New Roman" w:cs="Times New Roman"/>
          <w:sz w:val="24"/>
          <w:szCs w:val="24"/>
        </w:rPr>
        <w:t xml:space="preserve"> are highly taken into consideration. According to Finance Times statistics, </w:t>
      </w:r>
      <w:proofErr w:type="spellStart"/>
      <w:r w:rsidR="00260BD3">
        <w:rPr>
          <w:rFonts w:ascii="Times New Roman" w:hAnsi="Times New Roman" w:cs="Times New Roman"/>
          <w:sz w:val="24"/>
          <w:szCs w:val="24"/>
        </w:rPr>
        <w:t>Aveva</w:t>
      </w:r>
      <w:proofErr w:type="spellEnd"/>
      <w:r w:rsidR="00260BD3">
        <w:rPr>
          <w:rFonts w:ascii="Times New Roman" w:hAnsi="Times New Roman" w:cs="Times New Roman"/>
          <w:sz w:val="24"/>
          <w:szCs w:val="24"/>
        </w:rPr>
        <w:t xml:space="preserve"> Company has been awarded as 'Leaders in Diversity' in 2022</w:t>
      </w:r>
      <w:r w:rsidR="00C15238">
        <w:rPr>
          <w:rFonts w:ascii="Times New Roman" w:hAnsi="Times New Roman" w:cs="Times New Roman"/>
          <w:sz w:val="24"/>
          <w:szCs w:val="24"/>
        </w:rPr>
        <w:t xml:space="preserve"> (</w:t>
      </w:r>
      <w:proofErr w:type="spellStart"/>
      <w:r w:rsidR="00C15238" w:rsidRPr="00C15238">
        <w:rPr>
          <w:rFonts w:ascii="Times New Roman" w:hAnsi="Times New Roman" w:cs="Times New Roman"/>
          <w:sz w:val="24"/>
          <w:szCs w:val="24"/>
        </w:rPr>
        <w:t>Mitkowski</w:t>
      </w:r>
      <w:proofErr w:type="spellEnd"/>
      <w:r w:rsidR="00C15238" w:rsidRPr="00C15238">
        <w:rPr>
          <w:rFonts w:ascii="Times New Roman" w:hAnsi="Times New Roman" w:cs="Times New Roman"/>
          <w:sz w:val="24"/>
          <w:szCs w:val="24"/>
        </w:rPr>
        <w:t xml:space="preserve">, </w:t>
      </w:r>
      <w:proofErr w:type="spellStart"/>
      <w:r w:rsidR="00C15238">
        <w:rPr>
          <w:rFonts w:ascii="Times New Roman" w:hAnsi="Times New Roman" w:cs="Times New Roman"/>
          <w:sz w:val="24"/>
          <w:szCs w:val="24"/>
        </w:rPr>
        <w:t>Szaferski</w:t>
      </w:r>
      <w:proofErr w:type="spellEnd"/>
      <w:r w:rsidR="00C15238">
        <w:rPr>
          <w:rFonts w:ascii="Times New Roman" w:hAnsi="Times New Roman" w:cs="Times New Roman"/>
          <w:sz w:val="24"/>
          <w:szCs w:val="24"/>
        </w:rPr>
        <w:t xml:space="preserve"> &amp; </w:t>
      </w:r>
      <w:proofErr w:type="spellStart"/>
      <w:r w:rsidR="00C15238" w:rsidRPr="00C15238">
        <w:rPr>
          <w:rFonts w:ascii="Times New Roman" w:hAnsi="Times New Roman" w:cs="Times New Roman"/>
          <w:sz w:val="24"/>
          <w:szCs w:val="24"/>
        </w:rPr>
        <w:t>Nędzarek</w:t>
      </w:r>
      <w:proofErr w:type="spellEnd"/>
      <w:r w:rsidR="00C15238">
        <w:rPr>
          <w:rFonts w:ascii="Times New Roman" w:hAnsi="Times New Roman" w:cs="Times New Roman"/>
          <w:sz w:val="24"/>
          <w:szCs w:val="24"/>
        </w:rPr>
        <w:t>, 2022)</w:t>
      </w:r>
      <w:r w:rsidR="00260BD3">
        <w:rPr>
          <w:rFonts w:ascii="Times New Roman" w:hAnsi="Times New Roman" w:cs="Times New Roman"/>
          <w:sz w:val="24"/>
          <w:szCs w:val="24"/>
        </w:rPr>
        <w:t xml:space="preserve">. </w:t>
      </w:r>
      <w:r w:rsidR="003B3F31">
        <w:rPr>
          <w:rFonts w:ascii="Times New Roman" w:hAnsi="Times New Roman" w:cs="Times New Roman"/>
          <w:sz w:val="24"/>
          <w:szCs w:val="24"/>
        </w:rPr>
        <w:t xml:space="preserve">Through effective leadership development practice, </w:t>
      </w:r>
      <w:proofErr w:type="spellStart"/>
      <w:r w:rsidR="003B3F31">
        <w:rPr>
          <w:rFonts w:ascii="Times New Roman" w:hAnsi="Times New Roman" w:cs="Times New Roman"/>
          <w:sz w:val="24"/>
          <w:szCs w:val="24"/>
        </w:rPr>
        <w:t>Aveva</w:t>
      </w:r>
      <w:proofErr w:type="spellEnd"/>
      <w:r w:rsidR="003B3F31">
        <w:rPr>
          <w:rFonts w:ascii="Times New Roman" w:hAnsi="Times New Roman" w:cs="Times New Roman"/>
          <w:sz w:val="24"/>
          <w:szCs w:val="24"/>
        </w:rPr>
        <w:t xml:space="preserve"> Company can improve its productivity globally by </w:t>
      </w:r>
      <w:r w:rsidR="003A472E">
        <w:rPr>
          <w:rFonts w:ascii="Times New Roman" w:hAnsi="Times New Roman" w:cs="Times New Roman"/>
          <w:sz w:val="24"/>
          <w:szCs w:val="24"/>
        </w:rPr>
        <w:t xml:space="preserve">being the number one in the technological sector. </w:t>
      </w:r>
    </w:p>
    <w:p w:rsidR="000B07DC" w:rsidRDefault="00176C2B" w:rsidP="002468DF">
      <w:pPr>
        <w:spacing w:line="360" w:lineRule="auto"/>
        <w:jc w:val="both"/>
        <w:rPr>
          <w:rFonts w:ascii="Times New Roman" w:hAnsi="Times New Roman" w:cs="Times New Roman"/>
          <w:sz w:val="24"/>
          <w:szCs w:val="24"/>
        </w:rPr>
      </w:pPr>
      <w:r>
        <w:rPr>
          <w:rFonts w:ascii="Times New Roman" w:hAnsi="Times New Roman" w:cs="Times New Roman"/>
          <w:noProof/>
          <w:sz w:val="24"/>
          <w:szCs w:val="24"/>
          <w:lang w:val="pt-BR" w:eastAsia="pt-BR" w:bidi="ar-SA"/>
        </w:rPr>
        <w:lastRenderedPageBreak/>
        <w:drawing>
          <wp:inline distT="0" distB="0" distL="0" distR="0">
            <wp:extent cx="4727275" cy="114731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3297).png"/>
                    <pic:cNvPicPr/>
                  </pic:nvPicPr>
                  <pic:blipFill>
                    <a:blip r:embed="rId9">
                      <a:extLst>
                        <a:ext uri="{28A0092B-C50C-407E-A947-70E740481C1C}">
                          <a14:useLocalDpi xmlns:a14="http://schemas.microsoft.com/office/drawing/2010/main" val="0"/>
                        </a:ext>
                      </a:extLst>
                    </a:blip>
                    <a:srcRect l="7849" t="42893" r="12499" b="22720"/>
                    <a:stretch>
                      <a:fillRect/>
                    </a:stretch>
                  </pic:blipFill>
                  <pic:spPr bwMode="auto">
                    <a:xfrm>
                      <a:off x="0" y="0"/>
                      <a:ext cx="4734148" cy="1148981"/>
                    </a:xfrm>
                    <a:prstGeom prst="rect">
                      <a:avLst/>
                    </a:prstGeom>
                    <a:ln>
                      <a:noFill/>
                    </a:ln>
                    <a:extLst>
                      <a:ext uri="{53640926-AAD7-44D8-BBD7-CCE9431645EC}">
                        <a14:shadowObscured xmlns:a14="http://schemas.microsoft.com/office/drawing/2010/main"/>
                      </a:ext>
                    </a:extLst>
                  </pic:spPr>
                </pic:pic>
              </a:graphicData>
            </a:graphic>
          </wp:inline>
        </w:drawing>
      </w:r>
    </w:p>
    <w:p w:rsidR="00C75580" w:rsidRDefault="00176C2B" w:rsidP="00C75580">
      <w:pPr>
        <w:pStyle w:val="Caption"/>
        <w:rPr>
          <w:rFonts w:ascii="Times New Roman" w:hAnsi="Times New Roman" w:cs="Times New Roman"/>
          <w:sz w:val="24"/>
          <w:szCs w:val="24"/>
        </w:rPr>
      </w:pPr>
      <w:bookmarkStart w:id="17" w:name="_Toc112662074"/>
      <w:r>
        <w:t xml:space="preserve">Figure </w:t>
      </w:r>
      <w:r w:rsidR="00CE5383">
        <w:fldChar w:fldCharType="begin"/>
      </w:r>
      <w:r w:rsidR="00CE5383">
        <w:instrText xml:space="preserve"> SEQ Figure \* ARABIC </w:instrText>
      </w:r>
      <w:r w:rsidR="00CE5383">
        <w:fldChar w:fldCharType="separate"/>
      </w:r>
      <w:r w:rsidR="00F15D7F">
        <w:rPr>
          <w:noProof/>
        </w:rPr>
        <w:t>1</w:t>
      </w:r>
      <w:r w:rsidR="00CE5383">
        <w:rPr>
          <w:noProof/>
        </w:rPr>
        <w:fldChar w:fldCharType="end"/>
      </w:r>
      <w:r>
        <w:t xml:space="preserve">: Awards achieved by </w:t>
      </w:r>
      <w:proofErr w:type="spellStart"/>
      <w:r>
        <w:t>Aveva</w:t>
      </w:r>
      <w:proofErr w:type="spellEnd"/>
      <w:r>
        <w:t xml:space="preserve"> Company</w:t>
      </w:r>
      <w:bookmarkEnd w:id="17"/>
    </w:p>
    <w:p w:rsidR="006B7378" w:rsidRDefault="00176C2B" w:rsidP="000F1024">
      <w:pPr>
        <w:pStyle w:val="Heading3"/>
      </w:pPr>
      <w:bookmarkStart w:id="18" w:name="_Toc112661934"/>
      <w:r w:rsidRPr="000F1024">
        <w:t>Trait Theory of Leadership</w:t>
      </w:r>
      <w:bookmarkEnd w:id="18"/>
    </w:p>
    <w:p w:rsidR="000F1024" w:rsidRDefault="00176C2B" w:rsidP="002468DF">
      <w:pPr>
        <w:spacing w:line="360" w:lineRule="auto"/>
        <w:jc w:val="both"/>
        <w:rPr>
          <w:rFonts w:ascii="Times New Roman" w:hAnsi="Times New Roman" w:cs="Times New Roman"/>
          <w:sz w:val="24"/>
          <w:szCs w:val="24"/>
        </w:rPr>
      </w:pPr>
      <w:r w:rsidRPr="000F1024">
        <w:rPr>
          <w:rFonts w:ascii="Times New Roman" w:hAnsi="Times New Roman" w:cs="Times New Roman"/>
          <w:sz w:val="24"/>
          <w:szCs w:val="24"/>
        </w:rPr>
        <w:t>To p</w:t>
      </w:r>
      <w:r>
        <w:rPr>
          <w:rFonts w:ascii="Times New Roman" w:hAnsi="Times New Roman" w:cs="Times New Roman"/>
          <w:sz w:val="24"/>
          <w:szCs w:val="24"/>
        </w:rPr>
        <w:t xml:space="preserve">redict leadership effectiveness, </w:t>
      </w:r>
      <w:r w:rsidRPr="000F1024">
        <w:rPr>
          <w:rFonts w:ascii="Times New Roman" w:hAnsi="Times New Roman" w:cs="Times New Roman"/>
          <w:sz w:val="24"/>
          <w:szCs w:val="24"/>
        </w:rPr>
        <w:t>bo</w:t>
      </w:r>
      <w:r>
        <w:rPr>
          <w:rFonts w:ascii="Times New Roman" w:hAnsi="Times New Roman" w:cs="Times New Roman"/>
          <w:sz w:val="24"/>
          <w:szCs w:val="24"/>
        </w:rPr>
        <w:t xml:space="preserve">th successful and unsuccessful leaders’ characteristics are used. </w:t>
      </w:r>
      <w:r w:rsidRPr="000F1024">
        <w:rPr>
          <w:rFonts w:ascii="Times New Roman" w:hAnsi="Times New Roman" w:cs="Times New Roman"/>
          <w:sz w:val="24"/>
          <w:szCs w:val="24"/>
        </w:rPr>
        <w:t>To assess their l</w:t>
      </w:r>
      <w:r>
        <w:rPr>
          <w:rFonts w:ascii="Times New Roman" w:hAnsi="Times New Roman" w:cs="Times New Roman"/>
          <w:sz w:val="24"/>
          <w:szCs w:val="24"/>
        </w:rPr>
        <w:t xml:space="preserve">ikelihood of failure, or success, </w:t>
      </w:r>
      <w:r w:rsidRPr="000F1024">
        <w:rPr>
          <w:rFonts w:ascii="Times New Roman" w:hAnsi="Times New Roman" w:cs="Times New Roman"/>
          <w:sz w:val="24"/>
          <w:szCs w:val="24"/>
        </w:rPr>
        <w:t>traits are compared to those of potential leaders</w:t>
      </w:r>
      <w:r w:rsidR="005345D5">
        <w:rPr>
          <w:rFonts w:ascii="Times New Roman" w:hAnsi="Times New Roman" w:cs="Times New Roman"/>
          <w:sz w:val="24"/>
          <w:szCs w:val="24"/>
        </w:rPr>
        <w:t xml:space="preserve"> (</w:t>
      </w:r>
      <w:r w:rsidR="005345D5" w:rsidRPr="005345D5">
        <w:rPr>
          <w:rFonts w:ascii="Times New Roman" w:hAnsi="Times New Roman" w:cs="Times New Roman"/>
          <w:sz w:val="24"/>
          <w:szCs w:val="24"/>
        </w:rPr>
        <w:t xml:space="preserve">Colbert, Judge, </w:t>
      </w:r>
      <w:r w:rsidR="005345D5">
        <w:rPr>
          <w:rFonts w:ascii="Times New Roman" w:hAnsi="Times New Roman" w:cs="Times New Roman"/>
          <w:sz w:val="24"/>
          <w:szCs w:val="24"/>
        </w:rPr>
        <w:t xml:space="preserve">Choi &amp; </w:t>
      </w:r>
      <w:r w:rsidR="005345D5" w:rsidRPr="005345D5">
        <w:rPr>
          <w:rFonts w:ascii="Times New Roman" w:hAnsi="Times New Roman" w:cs="Times New Roman"/>
          <w:sz w:val="24"/>
          <w:szCs w:val="24"/>
        </w:rPr>
        <w:t>Wang</w:t>
      </w:r>
      <w:r w:rsidR="005345D5">
        <w:rPr>
          <w:rFonts w:ascii="Times New Roman" w:hAnsi="Times New Roman" w:cs="Times New Roman"/>
          <w:sz w:val="24"/>
          <w:szCs w:val="24"/>
        </w:rPr>
        <w:t>, 2012)</w:t>
      </w:r>
      <w:r>
        <w:rPr>
          <w:rFonts w:ascii="Times New Roman" w:hAnsi="Times New Roman" w:cs="Times New Roman"/>
          <w:sz w:val="24"/>
          <w:szCs w:val="24"/>
        </w:rPr>
        <w:t xml:space="preserve">. </w:t>
      </w:r>
      <w:r w:rsidRPr="000F1024">
        <w:rPr>
          <w:rFonts w:ascii="Times New Roman" w:hAnsi="Times New Roman" w:cs="Times New Roman"/>
          <w:sz w:val="24"/>
          <w:szCs w:val="24"/>
        </w:rPr>
        <w:t>With leader effectiveness</w:t>
      </w:r>
      <w:r>
        <w:rPr>
          <w:rFonts w:ascii="Times New Roman" w:hAnsi="Times New Roman" w:cs="Times New Roman"/>
          <w:sz w:val="24"/>
          <w:szCs w:val="24"/>
        </w:rPr>
        <w:t xml:space="preserve"> and leader emergence, </w:t>
      </w:r>
      <w:r w:rsidRPr="000F1024">
        <w:rPr>
          <w:rFonts w:ascii="Times New Roman" w:hAnsi="Times New Roman" w:cs="Times New Roman"/>
          <w:sz w:val="24"/>
          <w:szCs w:val="24"/>
        </w:rPr>
        <w:t>demographic</w:t>
      </w:r>
      <w:r w:rsidR="003A2B65">
        <w:rPr>
          <w:rFonts w:ascii="Times New Roman" w:hAnsi="Times New Roman" w:cs="Times New Roman"/>
          <w:sz w:val="24"/>
          <w:szCs w:val="24"/>
        </w:rPr>
        <w:t>, physiological,</w:t>
      </w:r>
      <w:r w:rsidRPr="000F1024">
        <w:rPr>
          <w:rFonts w:ascii="Times New Roman" w:hAnsi="Times New Roman" w:cs="Times New Roman"/>
          <w:sz w:val="24"/>
          <w:szCs w:val="24"/>
        </w:rPr>
        <w:t xml:space="preserve"> personality, aggressiveness</w:t>
      </w:r>
      <w:r>
        <w:rPr>
          <w:rFonts w:ascii="Times New Roman" w:hAnsi="Times New Roman" w:cs="Times New Roman"/>
          <w:sz w:val="24"/>
          <w:szCs w:val="24"/>
        </w:rPr>
        <w:t>,</w:t>
      </w:r>
      <w:r w:rsidR="003A2B65">
        <w:rPr>
          <w:rFonts w:ascii="Times New Roman" w:hAnsi="Times New Roman" w:cs="Times New Roman"/>
          <w:sz w:val="24"/>
          <w:szCs w:val="24"/>
        </w:rPr>
        <w:t xml:space="preserve"> </w:t>
      </w:r>
      <w:r w:rsidR="003A2B65" w:rsidRPr="000F1024">
        <w:rPr>
          <w:rFonts w:ascii="Times New Roman" w:hAnsi="Times New Roman" w:cs="Times New Roman"/>
          <w:sz w:val="24"/>
          <w:szCs w:val="24"/>
        </w:rPr>
        <w:t xml:space="preserve">self-confidence, </w:t>
      </w:r>
      <w:r w:rsidRPr="000F1024">
        <w:rPr>
          <w:rFonts w:ascii="Times New Roman" w:hAnsi="Times New Roman" w:cs="Times New Roman"/>
          <w:sz w:val="24"/>
          <w:szCs w:val="24"/>
        </w:rPr>
        <w:t xml:space="preserve">task-related, </w:t>
      </w:r>
      <w:r w:rsidR="003A2B65" w:rsidRPr="000F1024">
        <w:rPr>
          <w:rFonts w:ascii="Times New Roman" w:hAnsi="Times New Roman" w:cs="Times New Roman"/>
          <w:sz w:val="24"/>
          <w:szCs w:val="24"/>
        </w:rPr>
        <w:t>intellective,</w:t>
      </w:r>
      <w:r w:rsidR="003A2B65">
        <w:rPr>
          <w:rFonts w:ascii="Times New Roman" w:hAnsi="Times New Roman" w:cs="Times New Roman"/>
          <w:sz w:val="24"/>
          <w:szCs w:val="24"/>
        </w:rPr>
        <w:t xml:space="preserve"> </w:t>
      </w:r>
      <w:r w:rsidRPr="000F1024">
        <w:rPr>
          <w:rFonts w:ascii="Times New Roman" w:hAnsi="Times New Roman" w:cs="Times New Roman"/>
          <w:sz w:val="24"/>
          <w:szCs w:val="24"/>
        </w:rPr>
        <w:t>and social characteristics</w:t>
      </w:r>
      <w:r w:rsidR="003A2B65">
        <w:rPr>
          <w:rFonts w:ascii="Times New Roman" w:hAnsi="Times New Roman" w:cs="Times New Roman"/>
          <w:sz w:val="24"/>
          <w:szCs w:val="24"/>
        </w:rPr>
        <w:t xml:space="preserve"> are identified. </w:t>
      </w:r>
      <w:r w:rsidR="003A2B65" w:rsidRPr="003A2B65">
        <w:rPr>
          <w:rFonts w:ascii="Times New Roman" w:hAnsi="Times New Roman" w:cs="Times New Roman"/>
          <w:sz w:val="24"/>
          <w:szCs w:val="24"/>
        </w:rPr>
        <w:t>Interests, personality traits</w:t>
      </w:r>
      <w:r w:rsidR="003A2B65">
        <w:rPr>
          <w:rFonts w:ascii="Times New Roman" w:hAnsi="Times New Roman" w:cs="Times New Roman"/>
          <w:sz w:val="24"/>
          <w:szCs w:val="24"/>
        </w:rPr>
        <w:t xml:space="preserve">, and abilities are considered the main characteristics of Successful leaders. </w:t>
      </w:r>
      <w:r w:rsidR="002F1189">
        <w:rPr>
          <w:rFonts w:ascii="Times New Roman" w:hAnsi="Times New Roman" w:cs="Times New Roman"/>
          <w:sz w:val="24"/>
          <w:szCs w:val="24"/>
        </w:rPr>
        <w:t>The Strengths</w:t>
      </w:r>
      <w:r w:rsidR="002F1189" w:rsidRPr="002F1189">
        <w:rPr>
          <w:rFonts w:ascii="Times New Roman" w:hAnsi="Times New Roman" w:cs="Times New Roman"/>
          <w:sz w:val="24"/>
          <w:szCs w:val="24"/>
        </w:rPr>
        <w:t xml:space="preserve"> of Trait Theory</w:t>
      </w:r>
      <w:r w:rsidR="002F1189">
        <w:rPr>
          <w:rFonts w:ascii="Times New Roman" w:hAnsi="Times New Roman" w:cs="Times New Roman"/>
          <w:sz w:val="24"/>
          <w:szCs w:val="24"/>
        </w:rPr>
        <w:t xml:space="preserve"> is a </w:t>
      </w:r>
      <w:r w:rsidR="002F1189" w:rsidRPr="002F1189">
        <w:rPr>
          <w:rFonts w:ascii="Times New Roman" w:hAnsi="Times New Roman" w:cs="Times New Roman"/>
          <w:sz w:val="24"/>
          <w:szCs w:val="24"/>
        </w:rPr>
        <w:t>naturally pleasing theory</w:t>
      </w:r>
      <w:r w:rsidR="002F1189">
        <w:rPr>
          <w:rFonts w:ascii="Times New Roman" w:hAnsi="Times New Roman" w:cs="Times New Roman"/>
          <w:sz w:val="24"/>
          <w:szCs w:val="24"/>
        </w:rPr>
        <w:t xml:space="preserve"> and </w:t>
      </w:r>
      <w:r w:rsidR="002F1189" w:rsidRPr="002F1189">
        <w:rPr>
          <w:rFonts w:ascii="Times New Roman" w:hAnsi="Times New Roman" w:cs="Times New Roman"/>
          <w:sz w:val="24"/>
          <w:szCs w:val="24"/>
        </w:rPr>
        <w:t>the foundation</w:t>
      </w:r>
      <w:r w:rsidR="002F1189">
        <w:rPr>
          <w:rFonts w:ascii="Times New Roman" w:hAnsi="Times New Roman" w:cs="Times New Roman"/>
          <w:sz w:val="24"/>
          <w:szCs w:val="24"/>
        </w:rPr>
        <w:t xml:space="preserve"> has been validated by most the Researchers</w:t>
      </w:r>
      <w:r w:rsidR="005345D5">
        <w:rPr>
          <w:rFonts w:ascii="Times New Roman" w:hAnsi="Times New Roman" w:cs="Times New Roman"/>
          <w:sz w:val="24"/>
          <w:szCs w:val="24"/>
        </w:rPr>
        <w:t xml:space="preserve"> (Wyatt &amp; </w:t>
      </w:r>
      <w:proofErr w:type="spellStart"/>
      <w:r w:rsidR="005345D5">
        <w:rPr>
          <w:rFonts w:ascii="Times New Roman" w:hAnsi="Times New Roman" w:cs="Times New Roman"/>
          <w:sz w:val="24"/>
          <w:szCs w:val="24"/>
        </w:rPr>
        <w:t>Silvester</w:t>
      </w:r>
      <w:proofErr w:type="spellEnd"/>
      <w:r w:rsidR="005345D5">
        <w:rPr>
          <w:rFonts w:ascii="Times New Roman" w:hAnsi="Times New Roman" w:cs="Times New Roman"/>
          <w:sz w:val="24"/>
          <w:szCs w:val="24"/>
        </w:rPr>
        <w:t>, 2018)</w:t>
      </w:r>
      <w:r w:rsidR="002F1189">
        <w:rPr>
          <w:rFonts w:ascii="Times New Roman" w:hAnsi="Times New Roman" w:cs="Times New Roman"/>
          <w:sz w:val="24"/>
          <w:szCs w:val="24"/>
        </w:rPr>
        <w:t xml:space="preserve">. </w:t>
      </w:r>
      <w:r w:rsidR="002F1189" w:rsidRPr="002F1189">
        <w:rPr>
          <w:rFonts w:ascii="Times New Roman" w:hAnsi="Times New Roman" w:cs="Times New Roman"/>
          <w:sz w:val="24"/>
          <w:szCs w:val="24"/>
        </w:rPr>
        <w:t>In the leadership process</w:t>
      </w:r>
      <w:r w:rsidR="002F1189">
        <w:rPr>
          <w:rFonts w:ascii="Times New Roman" w:hAnsi="Times New Roman" w:cs="Times New Roman"/>
          <w:sz w:val="24"/>
          <w:szCs w:val="24"/>
        </w:rPr>
        <w:t xml:space="preserve">, an </w:t>
      </w:r>
      <w:r w:rsidR="002F1189" w:rsidRPr="002F1189">
        <w:rPr>
          <w:rFonts w:ascii="Times New Roman" w:hAnsi="Times New Roman" w:cs="Times New Roman"/>
          <w:sz w:val="24"/>
          <w:szCs w:val="24"/>
        </w:rPr>
        <w:t>understanding of the leader element</w:t>
      </w:r>
      <w:r w:rsidR="002F1189">
        <w:rPr>
          <w:rFonts w:ascii="Times New Roman" w:hAnsi="Times New Roman" w:cs="Times New Roman"/>
          <w:sz w:val="24"/>
          <w:szCs w:val="24"/>
        </w:rPr>
        <w:t xml:space="preserve"> and detailed knowledge is given. </w:t>
      </w:r>
      <w:r w:rsidR="002F1189" w:rsidRPr="002F1189">
        <w:rPr>
          <w:rFonts w:ascii="Times New Roman" w:hAnsi="Times New Roman" w:cs="Times New Roman"/>
          <w:sz w:val="24"/>
          <w:szCs w:val="24"/>
        </w:rPr>
        <w:t>Application of special techniques</w:t>
      </w:r>
      <w:r w:rsidR="002F1189">
        <w:rPr>
          <w:rFonts w:ascii="Times New Roman" w:hAnsi="Times New Roman" w:cs="Times New Roman"/>
          <w:sz w:val="24"/>
          <w:szCs w:val="24"/>
        </w:rPr>
        <w:t xml:space="preserve"> </w:t>
      </w:r>
      <w:r w:rsidR="002F1189" w:rsidRPr="002F1189">
        <w:rPr>
          <w:rFonts w:ascii="Times New Roman" w:hAnsi="Times New Roman" w:cs="Times New Roman"/>
          <w:sz w:val="24"/>
          <w:szCs w:val="24"/>
        </w:rPr>
        <w:t xml:space="preserve">and skills </w:t>
      </w:r>
      <w:r w:rsidR="002F1189">
        <w:rPr>
          <w:rFonts w:ascii="Times New Roman" w:hAnsi="Times New Roman" w:cs="Times New Roman"/>
          <w:sz w:val="24"/>
          <w:szCs w:val="24"/>
        </w:rPr>
        <w:t xml:space="preserve">are required. Achievement drive, </w:t>
      </w:r>
      <w:r w:rsidR="002F1189" w:rsidRPr="002F1189">
        <w:rPr>
          <w:rFonts w:ascii="Times New Roman" w:hAnsi="Times New Roman" w:cs="Times New Roman"/>
          <w:sz w:val="24"/>
          <w:szCs w:val="24"/>
        </w:rPr>
        <w:t>Honesty, and integrity</w:t>
      </w:r>
      <w:r w:rsidR="002F1189">
        <w:rPr>
          <w:rFonts w:ascii="Times New Roman" w:hAnsi="Times New Roman" w:cs="Times New Roman"/>
          <w:sz w:val="24"/>
          <w:szCs w:val="24"/>
        </w:rPr>
        <w:t xml:space="preserve">, </w:t>
      </w:r>
      <w:r w:rsidR="002F1189" w:rsidRPr="002F1189">
        <w:rPr>
          <w:rFonts w:ascii="Times New Roman" w:hAnsi="Times New Roman" w:cs="Times New Roman"/>
          <w:sz w:val="24"/>
          <w:szCs w:val="24"/>
        </w:rPr>
        <w:t>Leadership motivation</w:t>
      </w:r>
      <w:r w:rsidR="002F1189">
        <w:rPr>
          <w:rFonts w:ascii="Times New Roman" w:hAnsi="Times New Roman" w:cs="Times New Roman"/>
          <w:sz w:val="24"/>
          <w:szCs w:val="24"/>
        </w:rPr>
        <w:t xml:space="preserve">, </w:t>
      </w:r>
      <w:r w:rsidR="002F1189" w:rsidRPr="002F1189">
        <w:rPr>
          <w:rFonts w:ascii="Times New Roman" w:hAnsi="Times New Roman" w:cs="Times New Roman"/>
          <w:sz w:val="24"/>
          <w:szCs w:val="24"/>
        </w:rPr>
        <w:t>Self-confidence</w:t>
      </w:r>
      <w:r w:rsidR="002F1189">
        <w:rPr>
          <w:rFonts w:ascii="Times New Roman" w:hAnsi="Times New Roman" w:cs="Times New Roman"/>
          <w:sz w:val="24"/>
          <w:szCs w:val="24"/>
        </w:rPr>
        <w:t xml:space="preserve">, business Knowledge, </w:t>
      </w:r>
      <w:r w:rsidR="002F1189" w:rsidRPr="002F1189">
        <w:rPr>
          <w:rFonts w:ascii="Times New Roman" w:hAnsi="Times New Roman" w:cs="Times New Roman"/>
          <w:sz w:val="24"/>
          <w:szCs w:val="24"/>
        </w:rPr>
        <w:t>Cognitive ability</w:t>
      </w:r>
      <w:r w:rsidR="002F1189">
        <w:rPr>
          <w:rFonts w:ascii="Times New Roman" w:hAnsi="Times New Roman" w:cs="Times New Roman"/>
          <w:sz w:val="24"/>
          <w:szCs w:val="24"/>
        </w:rPr>
        <w:t xml:space="preserve">, </w:t>
      </w:r>
      <w:r w:rsidR="002F1189" w:rsidRPr="002F1189">
        <w:rPr>
          <w:rFonts w:ascii="Times New Roman" w:hAnsi="Times New Roman" w:cs="Times New Roman"/>
          <w:sz w:val="24"/>
          <w:szCs w:val="24"/>
        </w:rPr>
        <w:t>Emotional Maturit</w:t>
      </w:r>
      <w:r w:rsidR="002F1189">
        <w:rPr>
          <w:rFonts w:ascii="Times New Roman" w:hAnsi="Times New Roman" w:cs="Times New Roman"/>
          <w:sz w:val="24"/>
          <w:szCs w:val="24"/>
        </w:rPr>
        <w:t xml:space="preserve">y, </w:t>
      </w:r>
      <w:r w:rsidR="002F1189" w:rsidRPr="002F1189">
        <w:rPr>
          <w:rFonts w:ascii="Times New Roman" w:hAnsi="Times New Roman" w:cs="Times New Roman"/>
          <w:sz w:val="24"/>
          <w:szCs w:val="24"/>
        </w:rPr>
        <w:t>creativity</w:t>
      </w:r>
      <w:r w:rsidR="002F1189">
        <w:rPr>
          <w:rFonts w:ascii="Times New Roman" w:hAnsi="Times New Roman" w:cs="Times New Roman"/>
          <w:sz w:val="24"/>
          <w:szCs w:val="24"/>
        </w:rPr>
        <w:t>, charisma,</w:t>
      </w:r>
      <w:r w:rsidR="002F1189" w:rsidRPr="002F1189">
        <w:rPr>
          <w:rFonts w:ascii="Times New Roman" w:hAnsi="Times New Roman" w:cs="Times New Roman"/>
          <w:sz w:val="24"/>
          <w:szCs w:val="24"/>
        </w:rPr>
        <w:t xml:space="preserve"> and flexibility</w:t>
      </w:r>
      <w:r w:rsidR="002F1189">
        <w:rPr>
          <w:rFonts w:ascii="Times New Roman" w:hAnsi="Times New Roman" w:cs="Times New Roman"/>
          <w:sz w:val="24"/>
          <w:szCs w:val="24"/>
        </w:rPr>
        <w:t xml:space="preserve"> are considered the identified core traits</w:t>
      </w:r>
      <w:r w:rsidR="007D721F">
        <w:rPr>
          <w:rFonts w:ascii="Times New Roman" w:hAnsi="Times New Roman" w:cs="Times New Roman"/>
          <w:sz w:val="24"/>
          <w:szCs w:val="24"/>
        </w:rPr>
        <w:t xml:space="preserve"> (Wyatt, 2018)</w:t>
      </w:r>
      <w:r w:rsidR="002F1189">
        <w:rPr>
          <w:rFonts w:ascii="Times New Roman" w:hAnsi="Times New Roman" w:cs="Times New Roman"/>
          <w:sz w:val="24"/>
          <w:szCs w:val="24"/>
        </w:rPr>
        <w:t xml:space="preserve">. </w:t>
      </w:r>
    </w:p>
    <w:p w:rsidR="00881835" w:rsidRDefault="00176C2B" w:rsidP="00881835">
      <w:pPr>
        <w:pStyle w:val="Heading2"/>
      </w:pPr>
      <w:bookmarkStart w:id="19" w:name="_Toc112661935"/>
      <w:r>
        <w:t>Application in HR-related training and development</w:t>
      </w:r>
      <w:bookmarkEnd w:id="19"/>
      <w:r>
        <w:t xml:space="preserve"> </w:t>
      </w:r>
    </w:p>
    <w:p w:rsidR="00881835" w:rsidRDefault="00176C2B" w:rsidP="002468DF">
      <w:pPr>
        <w:spacing w:line="360" w:lineRule="auto"/>
        <w:jc w:val="both"/>
        <w:rPr>
          <w:rFonts w:ascii="Times New Roman" w:hAnsi="Times New Roman" w:cs="Times New Roman"/>
          <w:sz w:val="24"/>
          <w:szCs w:val="24"/>
        </w:rPr>
      </w:pPr>
      <w:r w:rsidRPr="00881835">
        <w:rPr>
          <w:rFonts w:ascii="Times New Roman" w:hAnsi="Times New Roman" w:cs="Times New Roman"/>
          <w:sz w:val="24"/>
          <w:szCs w:val="24"/>
        </w:rPr>
        <w:t>With industry-standard engineering software</w:t>
      </w:r>
      <w:r>
        <w:rPr>
          <w:rFonts w:ascii="Times New Roman" w:hAnsi="Times New Roman" w:cs="Times New Roman"/>
          <w:sz w:val="24"/>
          <w:szCs w:val="24"/>
        </w:rPr>
        <w:t xml:space="preserve">, the </w:t>
      </w:r>
      <w:r w:rsidRPr="00881835">
        <w:rPr>
          <w:rFonts w:ascii="Times New Roman" w:hAnsi="Times New Roman" w:cs="Times New Roman"/>
          <w:sz w:val="24"/>
          <w:szCs w:val="24"/>
        </w:rPr>
        <w:t>students</w:t>
      </w:r>
      <w:r>
        <w:rPr>
          <w:rFonts w:ascii="Times New Roman" w:hAnsi="Times New Roman" w:cs="Times New Roman"/>
          <w:sz w:val="24"/>
          <w:szCs w:val="24"/>
        </w:rPr>
        <w:t xml:space="preserve"> are empowered </w:t>
      </w:r>
      <w:r w:rsidRPr="00881835">
        <w:rPr>
          <w:rFonts w:ascii="Times New Roman" w:hAnsi="Times New Roman" w:cs="Times New Roman"/>
          <w:sz w:val="24"/>
          <w:szCs w:val="24"/>
        </w:rPr>
        <w:t>to shape their future</w:t>
      </w:r>
      <w:r>
        <w:rPr>
          <w:rFonts w:ascii="Times New Roman" w:hAnsi="Times New Roman" w:cs="Times New Roman"/>
          <w:sz w:val="24"/>
          <w:szCs w:val="24"/>
        </w:rPr>
        <w:t xml:space="preserve"> through </w:t>
      </w:r>
      <w:r w:rsidRPr="00881835">
        <w:rPr>
          <w:rFonts w:ascii="Times New Roman" w:hAnsi="Times New Roman" w:cs="Times New Roman"/>
          <w:sz w:val="24"/>
          <w:szCs w:val="24"/>
        </w:rPr>
        <w:t>AVEVA Academic Program</w:t>
      </w:r>
      <w:r>
        <w:rPr>
          <w:rFonts w:ascii="Times New Roman" w:hAnsi="Times New Roman" w:cs="Times New Roman"/>
          <w:sz w:val="24"/>
          <w:szCs w:val="24"/>
        </w:rPr>
        <w:t xml:space="preserve">. </w:t>
      </w:r>
      <w:r w:rsidRPr="00881835">
        <w:rPr>
          <w:rFonts w:ascii="Times New Roman" w:hAnsi="Times New Roman" w:cs="Times New Roman"/>
          <w:sz w:val="24"/>
          <w:szCs w:val="24"/>
        </w:rPr>
        <w:t>For AVEVA,</w:t>
      </w:r>
      <w:r>
        <w:rPr>
          <w:rFonts w:ascii="Times New Roman" w:hAnsi="Times New Roman" w:cs="Times New Roman"/>
          <w:sz w:val="24"/>
          <w:szCs w:val="24"/>
        </w:rPr>
        <w:t xml:space="preserve"> </w:t>
      </w:r>
      <w:r w:rsidRPr="00881835">
        <w:rPr>
          <w:rFonts w:ascii="Times New Roman" w:hAnsi="Times New Roman" w:cs="Times New Roman"/>
          <w:sz w:val="24"/>
          <w:szCs w:val="24"/>
        </w:rPr>
        <w:t>financial leadership</w:t>
      </w:r>
      <w:r>
        <w:rPr>
          <w:rFonts w:ascii="Times New Roman" w:hAnsi="Times New Roman" w:cs="Times New Roman"/>
          <w:sz w:val="24"/>
          <w:szCs w:val="24"/>
        </w:rPr>
        <w:t xml:space="preserve"> is provided by </w:t>
      </w:r>
      <w:r w:rsidRPr="00881835">
        <w:rPr>
          <w:rFonts w:ascii="Times New Roman" w:hAnsi="Times New Roman" w:cs="Times New Roman"/>
          <w:sz w:val="24"/>
          <w:szCs w:val="24"/>
        </w:rPr>
        <w:t xml:space="preserve">Chief Financial Officer Brian </w:t>
      </w:r>
      <w:proofErr w:type="spellStart"/>
      <w:r w:rsidRPr="00881835">
        <w:rPr>
          <w:rFonts w:ascii="Times New Roman" w:hAnsi="Times New Roman" w:cs="Times New Roman"/>
          <w:sz w:val="24"/>
          <w:szCs w:val="24"/>
        </w:rPr>
        <w:t>DiBenedetto</w:t>
      </w:r>
      <w:proofErr w:type="spellEnd"/>
      <w:r>
        <w:rPr>
          <w:rFonts w:ascii="Times New Roman" w:hAnsi="Times New Roman" w:cs="Times New Roman"/>
          <w:sz w:val="24"/>
          <w:szCs w:val="24"/>
        </w:rPr>
        <w:t xml:space="preserve">. </w:t>
      </w:r>
      <w:r w:rsidR="00B000BF">
        <w:rPr>
          <w:rFonts w:ascii="Times New Roman" w:hAnsi="Times New Roman" w:cs="Times New Roman"/>
          <w:sz w:val="24"/>
          <w:szCs w:val="24"/>
        </w:rPr>
        <w:t xml:space="preserve">The HR Managers must be enabled to decide on relevant training and development programs for the leaders and other employees to become leaders in the future. Through corporate governance by implementing policies, </w:t>
      </w:r>
      <w:proofErr w:type="spellStart"/>
      <w:r w:rsidR="00B000BF">
        <w:rPr>
          <w:rFonts w:ascii="Times New Roman" w:hAnsi="Times New Roman" w:cs="Times New Roman"/>
          <w:sz w:val="24"/>
          <w:szCs w:val="24"/>
        </w:rPr>
        <w:t>Aveva</w:t>
      </w:r>
      <w:proofErr w:type="spellEnd"/>
      <w:r w:rsidR="00B000BF">
        <w:rPr>
          <w:rFonts w:ascii="Times New Roman" w:hAnsi="Times New Roman" w:cs="Times New Roman"/>
          <w:sz w:val="24"/>
          <w:szCs w:val="24"/>
        </w:rPr>
        <w:t xml:space="preserve"> can improve leadership and opportunities. </w:t>
      </w:r>
    </w:p>
    <w:p w:rsidR="00212891" w:rsidRDefault="00176C2B" w:rsidP="00212891">
      <w:pPr>
        <w:pStyle w:val="Heading1"/>
        <w:numPr>
          <w:ilvl w:val="0"/>
          <w:numId w:val="0"/>
        </w:numPr>
        <w:ind w:left="432" w:hanging="432"/>
      </w:pPr>
      <w:bookmarkStart w:id="20" w:name="_Toc112661936"/>
      <w:r>
        <w:t>Recommendation</w:t>
      </w:r>
      <w:bookmarkEnd w:id="20"/>
    </w:p>
    <w:p w:rsidR="00212891" w:rsidRDefault="00176C2B" w:rsidP="002468D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Company </w:t>
      </w:r>
      <w:r w:rsidR="00202D18">
        <w:rPr>
          <w:rFonts w:ascii="Times New Roman" w:hAnsi="Times New Roman" w:cs="Times New Roman"/>
          <w:sz w:val="24"/>
          <w:szCs w:val="24"/>
        </w:rPr>
        <w:t xml:space="preserve">can adopt new training programs like </w:t>
      </w:r>
      <w:r w:rsidR="00202D18" w:rsidRPr="00202D18">
        <w:rPr>
          <w:rFonts w:ascii="Times New Roman" w:hAnsi="Times New Roman" w:cs="Times New Roman"/>
          <w:sz w:val="24"/>
          <w:szCs w:val="24"/>
        </w:rPr>
        <w:t>Classroom Training</w:t>
      </w:r>
      <w:r w:rsidR="00202D18">
        <w:rPr>
          <w:rFonts w:ascii="Times New Roman" w:hAnsi="Times New Roman" w:cs="Times New Roman"/>
          <w:sz w:val="24"/>
          <w:szCs w:val="24"/>
        </w:rPr>
        <w:t xml:space="preserve">, </w:t>
      </w:r>
      <w:r w:rsidR="00202D18" w:rsidRPr="00202D18">
        <w:rPr>
          <w:rFonts w:ascii="Times New Roman" w:hAnsi="Times New Roman" w:cs="Times New Roman"/>
          <w:sz w:val="24"/>
          <w:szCs w:val="24"/>
        </w:rPr>
        <w:t>Virtual Training</w:t>
      </w:r>
      <w:r w:rsidR="00202D18">
        <w:rPr>
          <w:rFonts w:ascii="Times New Roman" w:hAnsi="Times New Roman" w:cs="Times New Roman"/>
          <w:sz w:val="24"/>
          <w:szCs w:val="24"/>
        </w:rPr>
        <w:t xml:space="preserve">, </w:t>
      </w:r>
      <w:r w:rsidR="00202D18" w:rsidRPr="00202D18">
        <w:rPr>
          <w:rFonts w:ascii="Times New Roman" w:hAnsi="Times New Roman" w:cs="Times New Roman"/>
          <w:sz w:val="24"/>
          <w:szCs w:val="24"/>
        </w:rPr>
        <w:t>eLearning</w:t>
      </w:r>
      <w:r w:rsidR="00202D18">
        <w:rPr>
          <w:rFonts w:ascii="Times New Roman" w:hAnsi="Times New Roman" w:cs="Times New Roman"/>
          <w:sz w:val="24"/>
          <w:szCs w:val="24"/>
        </w:rPr>
        <w:t xml:space="preserve">, </w:t>
      </w:r>
      <w:r w:rsidR="00202D18" w:rsidRPr="00202D18">
        <w:rPr>
          <w:rFonts w:ascii="Times New Roman" w:hAnsi="Times New Roman" w:cs="Times New Roman"/>
          <w:sz w:val="24"/>
          <w:szCs w:val="24"/>
        </w:rPr>
        <w:t>On-Site Training</w:t>
      </w:r>
      <w:r w:rsidR="00202D18">
        <w:rPr>
          <w:rFonts w:ascii="Times New Roman" w:hAnsi="Times New Roman" w:cs="Times New Roman"/>
          <w:sz w:val="24"/>
          <w:szCs w:val="24"/>
        </w:rPr>
        <w:t xml:space="preserve">, </w:t>
      </w:r>
      <w:r w:rsidR="00202D18" w:rsidRPr="00202D18">
        <w:rPr>
          <w:rFonts w:ascii="Times New Roman" w:hAnsi="Times New Roman" w:cs="Times New Roman"/>
          <w:sz w:val="24"/>
          <w:szCs w:val="24"/>
        </w:rPr>
        <w:t>Self-Paced Courses</w:t>
      </w:r>
      <w:r w:rsidR="00202D18">
        <w:rPr>
          <w:rFonts w:ascii="Times New Roman" w:hAnsi="Times New Roman" w:cs="Times New Roman"/>
          <w:sz w:val="24"/>
          <w:szCs w:val="24"/>
        </w:rPr>
        <w:t xml:space="preserve">, and </w:t>
      </w:r>
      <w:r w:rsidR="00202D18" w:rsidRPr="00202D18">
        <w:rPr>
          <w:rFonts w:ascii="Times New Roman" w:hAnsi="Times New Roman" w:cs="Times New Roman"/>
          <w:sz w:val="24"/>
          <w:szCs w:val="24"/>
        </w:rPr>
        <w:t>Self-Paced Courses</w:t>
      </w:r>
      <w:r w:rsidR="00202D18">
        <w:rPr>
          <w:rFonts w:ascii="Times New Roman" w:hAnsi="Times New Roman" w:cs="Times New Roman"/>
          <w:sz w:val="24"/>
          <w:szCs w:val="24"/>
        </w:rPr>
        <w:t xml:space="preserve">. </w:t>
      </w:r>
      <w:r w:rsidR="00D26897">
        <w:rPr>
          <w:rFonts w:ascii="Times New Roman" w:hAnsi="Times New Roman" w:cs="Times New Roman"/>
          <w:sz w:val="24"/>
          <w:szCs w:val="24"/>
        </w:rPr>
        <w:t xml:space="preserve">To implement change </w:t>
      </w:r>
      <w:r w:rsidR="00D26897">
        <w:rPr>
          <w:rFonts w:ascii="Times New Roman" w:hAnsi="Times New Roman" w:cs="Times New Roman"/>
          <w:sz w:val="24"/>
          <w:szCs w:val="24"/>
        </w:rPr>
        <w:lastRenderedPageBreak/>
        <w:t xml:space="preserve">management, the company can implement Management </w:t>
      </w:r>
      <w:proofErr w:type="gramStart"/>
      <w:r w:rsidR="00D26897">
        <w:rPr>
          <w:rFonts w:ascii="Times New Roman" w:hAnsi="Times New Roman" w:cs="Times New Roman"/>
          <w:sz w:val="24"/>
          <w:szCs w:val="24"/>
        </w:rPr>
        <w:t>By</w:t>
      </w:r>
      <w:proofErr w:type="gramEnd"/>
      <w:r w:rsidR="00D26897">
        <w:rPr>
          <w:rFonts w:ascii="Times New Roman" w:hAnsi="Times New Roman" w:cs="Times New Roman"/>
          <w:sz w:val="24"/>
          <w:szCs w:val="24"/>
        </w:rPr>
        <w:t xml:space="preserve"> Objective. </w:t>
      </w:r>
      <w:r w:rsidR="006A45E0">
        <w:rPr>
          <w:rFonts w:ascii="Times New Roman" w:hAnsi="Times New Roman" w:cs="Times New Roman"/>
          <w:sz w:val="24"/>
          <w:szCs w:val="24"/>
        </w:rPr>
        <w:t xml:space="preserve">By the top management of the company, the transparency must be highly taken into consideration. </w:t>
      </w:r>
    </w:p>
    <w:p w:rsidR="00F6147F" w:rsidRDefault="00176C2B" w:rsidP="00212891">
      <w:pPr>
        <w:pStyle w:val="Heading1"/>
        <w:numPr>
          <w:ilvl w:val="0"/>
          <w:numId w:val="0"/>
        </w:numPr>
        <w:ind w:left="432" w:hanging="432"/>
      </w:pPr>
      <w:bookmarkStart w:id="21" w:name="_Toc112661937"/>
      <w:r>
        <w:t>Conclusion</w:t>
      </w:r>
      <w:bookmarkEnd w:id="21"/>
      <w:r>
        <w:t xml:space="preserve"> </w:t>
      </w:r>
    </w:p>
    <w:p w:rsidR="000F4834" w:rsidRDefault="00176C2B" w:rsidP="000F483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Human Resource Management of any company has the power either to drive the company toward success or failure. For an effective management of human capital, any organization streamlines its human resources strategies through its practices. </w:t>
      </w:r>
      <w:r w:rsidR="00350362">
        <w:rPr>
          <w:rFonts w:ascii="Times New Roman" w:hAnsi="Times New Roman" w:cs="Times New Roman"/>
          <w:sz w:val="24"/>
          <w:szCs w:val="24"/>
        </w:rPr>
        <w:t xml:space="preserve">By market cap, in the UK, </w:t>
      </w:r>
      <w:proofErr w:type="spellStart"/>
      <w:r w:rsidR="00350362">
        <w:rPr>
          <w:rFonts w:ascii="Times New Roman" w:hAnsi="Times New Roman" w:cs="Times New Roman"/>
          <w:sz w:val="24"/>
          <w:szCs w:val="24"/>
        </w:rPr>
        <w:t>Aveva</w:t>
      </w:r>
      <w:proofErr w:type="spellEnd"/>
      <w:r w:rsidR="00350362">
        <w:rPr>
          <w:rFonts w:ascii="Times New Roman" w:hAnsi="Times New Roman" w:cs="Times New Roman"/>
          <w:sz w:val="24"/>
          <w:szCs w:val="24"/>
        </w:rPr>
        <w:t xml:space="preserve"> Company has considered the second largest company in the top technological sector as its market cap is </w:t>
      </w:r>
      <w:r w:rsidR="00350362" w:rsidRPr="00031893">
        <w:rPr>
          <w:rFonts w:ascii="Times New Roman" w:hAnsi="Times New Roman" w:cs="Times New Roman"/>
          <w:sz w:val="24"/>
          <w:szCs w:val="24"/>
        </w:rPr>
        <w:t>$9.60 B</w:t>
      </w:r>
      <w:r w:rsidR="00350362">
        <w:rPr>
          <w:rFonts w:ascii="Times New Roman" w:hAnsi="Times New Roman" w:cs="Times New Roman"/>
          <w:sz w:val="24"/>
          <w:szCs w:val="24"/>
        </w:rPr>
        <w:t xml:space="preserve">. To be number one in the UK technological sector, the company needs to deploy its human resources practices. </w:t>
      </w:r>
      <w:r>
        <w:rPr>
          <w:rFonts w:ascii="Times New Roman" w:hAnsi="Times New Roman" w:cs="Times New Roman"/>
          <w:sz w:val="24"/>
          <w:szCs w:val="24"/>
        </w:rPr>
        <w:t xml:space="preserve">In this report, the author aims to indicate how human resource strategies would develop in three such areas as </w:t>
      </w:r>
      <w:r w:rsidRPr="00060A52">
        <w:rPr>
          <w:rFonts w:ascii="Times New Roman" w:hAnsi="Times New Roman" w:cs="Times New Roman"/>
          <w:sz w:val="24"/>
          <w:szCs w:val="24"/>
        </w:rPr>
        <w:t>Leadership development</w:t>
      </w:r>
      <w:r>
        <w:rPr>
          <w:rFonts w:ascii="Times New Roman" w:hAnsi="Times New Roman" w:cs="Times New Roman"/>
          <w:sz w:val="24"/>
          <w:szCs w:val="24"/>
        </w:rPr>
        <w:t xml:space="preserve">, change management, and </w:t>
      </w:r>
      <w:r w:rsidRPr="00060A52">
        <w:rPr>
          <w:rFonts w:ascii="Times New Roman" w:hAnsi="Times New Roman" w:cs="Times New Roman"/>
          <w:sz w:val="24"/>
          <w:szCs w:val="24"/>
        </w:rPr>
        <w:t>Learning and development</w:t>
      </w:r>
      <w:r>
        <w:rPr>
          <w:rFonts w:ascii="Times New Roman" w:hAnsi="Times New Roman" w:cs="Times New Roman"/>
          <w:sz w:val="24"/>
          <w:szCs w:val="24"/>
        </w:rPr>
        <w:t xml:space="preserve"> in </w:t>
      </w:r>
      <w:r w:rsidRPr="00EF77A7">
        <w:rPr>
          <w:rFonts w:ascii="Times New Roman" w:hAnsi="Times New Roman" w:cs="Times New Roman"/>
          <w:sz w:val="24"/>
          <w:szCs w:val="24"/>
        </w:rPr>
        <w:t>AVEVA Group plc</w:t>
      </w:r>
      <w:r>
        <w:rPr>
          <w:rFonts w:ascii="Times New Roman" w:hAnsi="Times New Roman" w:cs="Times New Roman"/>
          <w:sz w:val="24"/>
          <w:szCs w:val="24"/>
        </w:rPr>
        <w:t xml:space="preserve">. </w:t>
      </w:r>
      <w:r w:rsidR="0013107A" w:rsidRPr="0013107A">
        <w:rPr>
          <w:rFonts w:ascii="Times New Roman" w:hAnsi="Times New Roman" w:cs="Times New Roman"/>
          <w:sz w:val="24"/>
          <w:szCs w:val="24"/>
        </w:rPr>
        <w:t>Learning and development</w:t>
      </w:r>
      <w:r w:rsidR="0013107A">
        <w:rPr>
          <w:rFonts w:ascii="Times New Roman" w:hAnsi="Times New Roman" w:cs="Times New Roman"/>
          <w:sz w:val="24"/>
          <w:szCs w:val="24"/>
        </w:rPr>
        <w:t xml:space="preserve"> strategy is applied to Human capital theory by indicating its application. </w:t>
      </w:r>
      <w:r w:rsidR="008F6BCC" w:rsidRPr="008F6BCC">
        <w:rPr>
          <w:rFonts w:ascii="Times New Roman" w:hAnsi="Times New Roman" w:cs="Times New Roman"/>
          <w:sz w:val="24"/>
          <w:szCs w:val="24"/>
        </w:rPr>
        <w:t xml:space="preserve">Change Management </w:t>
      </w:r>
      <w:r w:rsidR="008F6BCC">
        <w:rPr>
          <w:rFonts w:ascii="Times New Roman" w:hAnsi="Times New Roman" w:cs="Times New Roman"/>
          <w:sz w:val="24"/>
          <w:szCs w:val="24"/>
        </w:rPr>
        <w:t xml:space="preserve">strategy is applied to ADKAR Change Management mode. </w:t>
      </w:r>
      <w:r w:rsidR="008F6BCC" w:rsidRPr="008F6BCC">
        <w:rPr>
          <w:rFonts w:ascii="Times New Roman" w:hAnsi="Times New Roman" w:cs="Times New Roman"/>
          <w:sz w:val="24"/>
          <w:szCs w:val="24"/>
        </w:rPr>
        <w:t>Leadership development</w:t>
      </w:r>
      <w:r w:rsidR="008F6BCC">
        <w:rPr>
          <w:rFonts w:ascii="Times New Roman" w:hAnsi="Times New Roman" w:cs="Times New Roman"/>
          <w:sz w:val="24"/>
          <w:szCs w:val="24"/>
        </w:rPr>
        <w:t xml:space="preserve"> is explained through the </w:t>
      </w:r>
      <w:r w:rsidR="008F6BCC" w:rsidRPr="008F6BCC">
        <w:rPr>
          <w:rFonts w:ascii="Times New Roman" w:hAnsi="Times New Roman" w:cs="Times New Roman"/>
          <w:sz w:val="24"/>
          <w:szCs w:val="24"/>
        </w:rPr>
        <w:t>Trait Theory of Leadership</w:t>
      </w:r>
      <w:r w:rsidR="008F6BCC">
        <w:rPr>
          <w:rFonts w:ascii="Times New Roman" w:hAnsi="Times New Roman" w:cs="Times New Roman"/>
          <w:sz w:val="24"/>
          <w:szCs w:val="24"/>
        </w:rPr>
        <w:t xml:space="preserve">. </w:t>
      </w:r>
    </w:p>
    <w:p w:rsidR="0073032D" w:rsidRDefault="00176C2B" w:rsidP="004278D9">
      <w:pPr>
        <w:pStyle w:val="Heading1"/>
        <w:numPr>
          <w:ilvl w:val="0"/>
          <w:numId w:val="0"/>
        </w:numPr>
        <w:ind w:left="432" w:hanging="432"/>
      </w:pPr>
      <w:r>
        <w:t xml:space="preserve">References </w:t>
      </w:r>
    </w:p>
    <w:p w:rsidR="00D05268" w:rsidRPr="00D05268" w:rsidRDefault="00176C2B" w:rsidP="00D05268">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D05268">
        <w:rPr>
          <w:rFonts w:ascii="Times New Roman" w:hAnsi="Times New Roman" w:cs="Times New Roman"/>
          <w:color w:val="222222"/>
          <w:sz w:val="24"/>
          <w:szCs w:val="24"/>
          <w:shd w:val="clear" w:color="auto" w:fill="FFFFFF"/>
        </w:rPr>
        <w:t>Agapaki</w:t>
      </w:r>
      <w:proofErr w:type="spellEnd"/>
      <w:r w:rsidRPr="00D05268">
        <w:rPr>
          <w:rFonts w:ascii="Times New Roman" w:hAnsi="Times New Roman" w:cs="Times New Roman"/>
          <w:color w:val="222222"/>
          <w:sz w:val="24"/>
          <w:szCs w:val="24"/>
          <w:shd w:val="clear" w:color="auto" w:fill="FFFFFF"/>
        </w:rPr>
        <w:t xml:space="preserve">, E. and </w:t>
      </w:r>
      <w:proofErr w:type="spellStart"/>
      <w:r w:rsidRPr="00D05268">
        <w:rPr>
          <w:rFonts w:ascii="Times New Roman" w:hAnsi="Times New Roman" w:cs="Times New Roman"/>
          <w:color w:val="222222"/>
          <w:sz w:val="24"/>
          <w:szCs w:val="24"/>
          <w:shd w:val="clear" w:color="auto" w:fill="FFFFFF"/>
        </w:rPr>
        <w:t>Brilakis</w:t>
      </w:r>
      <w:proofErr w:type="spellEnd"/>
      <w:r w:rsidRPr="00D05268">
        <w:rPr>
          <w:rFonts w:ascii="Times New Roman" w:hAnsi="Times New Roman" w:cs="Times New Roman"/>
          <w:color w:val="222222"/>
          <w:sz w:val="24"/>
          <w:szCs w:val="24"/>
          <w:shd w:val="clear" w:color="auto" w:fill="FFFFFF"/>
        </w:rPr>
        <w:t>, I., 2018, June.</w:t>
      </w:r>
      <w:proofErr w:type="gramEnd"/>
      <w:r w:rsidRPr="00D05268">
        <w:rPr>
          <w:rFonts w:ascii="Times New Roman" w:hAnsi="Times New Roman" w:cs="Times New Roman"/>
          <w:color w:val="222222"/>
          <w:sz w:val="24"/>
          <w:szCs w:val="24"/>
          <w:shd w:val="clear" w:color="auto" w:fill="FFFFFF"/>
        </w:rPr>
        <w:t xml:space="preserve"> </w:t>
      </w:r>
      <w:proofErr w:type="gramStart"/>
      <w:r w:rsidRPr="00D05268">
        <w:rPr>
          <w:rFonts w:ascii="Times New Roman" w:hAnsi="Times New Roman" w:cs="Times New Roman"/>
          <w:color w:val="222222"/>
          <w:sz w:val="24"/>
          <w:szCs w:val="24"/>
          <w:shd w:val="clear" w:color="auto" w:fill="FFFFFF"/>
        </w:rPr>
        <w:t xml:space="preserve">State-of-practice on as-is </w:t>
      </w:r>
      <w:proofErr w:type="spellStart"/>
      <w:r w:rsidRPr="00D05268">
        <w:rPr>
          <w:rFonts w:ascii="Times New Roman" w:hAnsi="Times New Roman" w:cs="Times New Roman"/>
          <w:color w:val="222222"/>
          <w:sz w:val="24"/>
          <w:szCs w:val="24"/>
          <w:shd w:val="clear" w:color="auto" w:fill="FFFFFF"/>
        </w:rPr>
        <w:t>modelling</w:t>
      </w:r>
      <w:proofErr w:type="spellEnd"/>
      <w:r w:rsidRPr="00D05268">
        <w:rPr>
          <w:rFonts w:ascii="Times New Roman" w:hAnsi="Times New Roman" w:cs="Times New Roman"/>
          <w:color w:val="222222"/>
          <w:sz w:val="24"/>
          <w:szCs w:val="24"/>
          <w:shd w:val="clear" w:color="auto" w:fill="FFFFFF"/>
        </w:rPr>
        <w:t xml:space="preserve"> of industrial facilities.</w:t>
      </w:r>
      <w:proofErr w:type="gramEnd"/>
      <w:r w:rsidRPr="00D05268">
        <w:rPr>
          <w:rFonts w:ascii="Times New Roman" w:hAnsi="Times New Roman" w:cs="Times New Roman"/>
          <w:color w:val="222222"/>
          <w:sz w:val="24"/>
          <w:szCs w:val="24"/>
          <w:shd w:val="clear" w:color="auto" w:fill="FFFFFF"/>
        </w:rPr>
        <w:t xml:space="preserve"> </w:t>
      </w:r>
      <w:proofErr w:type="gramStart"/>
      <w:r w:rsidRPr="00D05268">
        <w:rPr>
          <w:rFonts w:ascii="Times New Roman" w:hAnsi="Times New Roman" w:cs="Times New Roman"/>
          <w:color w:val="222222"/>
          <w:sz w:val="24"/>
          <w:szCs w:val="24"/>
          <w:shd w:val="clear" w:color="auto" w:fill="FFFFFF"/>
        </w:rPr>
        <w:t>In </w:t>
      </w:r>
      <w:r w:rsidRPr="00D05268">
        <w:rPr>
          <w:rFonts w:ascii="Times New Roman" w:hAnsi="Times New Roman" w:cs="Times New Roman"/>
          <w:i/>
          <w:iCs/>
          <w:color w:val="222222"/>
          <w:sz w:val="24"/>
          <w:szCs w:val="24"/>
          <w:shd w:val="clear" w:color="auto" w:fill="FFFFFF"/>
        </w:rPr>
        <w:t>Workshop of the European Group for Intelligent Computing in Engineering</w:t>
      </w:r>
      <w:r w:rsidRPr="00D05268">
        <w:rPr>
          <w:rFonts w:ascii="Times New Roman" w:hAnsi="Times New Roman" w:cs="Times New Roman"/>
          <w:color w:val="222222"/>
          <w:sz w:val="24"/>
          <w:szCs w:val="24"/>
          <w:shd w:val="clear" w:color="auto" w:fill="FFFFFF"/>
        </w:rPr>
        <w:t> (pp. 103-124).</w:t>
      </w:r>
      <w:proofErr w:type="gramEnd"/>
      <w:r w:rsidRPr="00D05268">
        <w:rPr>
          <w:rFonts w:ascii="Times New Roman" w:hAnsi="Times New Roman" w:cs="Times New Roman"/>
          <w:color w:val="222222"/>
          <w:sz w:val="24"/>
          <w:szCs w:val="24"/>
          <w:shd w:val="clear" w:color="auto" w:fill="FFFFFF"/>
        </w:rPr>
        <w:t xml:space="preserve"> </w:t>
      </w:r>
      <w:proofErr w:type="gramStart"/>
      <w:r w:rsidRPr="00D05268">
        <w:rPr>
          <w:rFonts w:ascii="Times New Roman" w:hAnsi="Times New Roman" w:cs="Times New Roman"/>
          <w:color w:val="222222"/>
          <w:sz w:val="24"/>
          <w:szCs w:val="24"/>
          <w:shd w:val="clear" w:color="auto" w:fill="FFFFFF"/>
        </w:rPr>
        <w:t>Springer, Cham.</w:t>
      </w:r>
      <w:proofErr w:type="gramEnd"/>
    </w:p>
    <w:p w:rsidR="00D05268" w:rsidRPr="00D05268" w:rsidRDefault="00176C2B" w:rsidP="00D05268">
      <w:pPr>
        <w:spacing w:line="360" w:lineRule="auto"/>
        <w:jc w:val="both"/>
        <w:rPr>
          <w:rFonts w:ascii="Times New Roman" w:hAnsi="Times New Roman" w:cs="Times New Roman"/>
          <w:color w:val="222222"/>
          <w:sz w:val="24"/>
          <w:szCs w:val="24"/>
          <w:shd w:val="clear" w:color="auto" w:fill="FFFFFF"/>
        </w:rPr>
      </w:pPr>
      <w:proofErr w:type="spellStart"/>
      <w:r w:rsidRPr="00D05268">
        <w:rPr>
          <w:rFonts w:ascii="Times New Roman" w:hAnsi="Times New Roman" w:cs="Times New Roman"/>
          <w:color w:val="222222"/>
          <w:sz w:val="24"/>
          <w:szCs w:val="24"/>
          <w:shd w:val="clear" w:color="auto" w:fill="FFFFFF"/>
        </w:rPr>
        <w:t>Agapaki</w:t>
      </w:r>
      <w:proofErr w:type="spellEnd"/>
      <w:r w:rsidRPr="00D05268">
        <w:rPr>
          <w:rFonts w:ascii="Times New Roman" w:hAnsi="Times New Roman" w:cs="Times New Roman"/>
          <w:color w:val="222222"/>
          <w:sz w:val="24"/>
          <w:szCs w:val="24"/>
          <w:shd w:val="clear" w:color="auto" w:fill="FFFFFF"/>
        </w:rPr>
        <w:t>, E., 2020. </w:t>
      </w:r>
      <w:r w:rsidRPr="00D05268">
        <w:rPr>
          <w:rFonts w:ascii="Times New Roman" w:hAnsi="Times New Roman" w:cs="Times New Roman"/>
          <w:i/>
          <w:iCs/>
          <w:color w:val="222222"/>
          <w:sz w:val="24"/>
          <w:szCs w:val="24"/>
          <w:shd w:val="clear" w:color="auto" w:fill="FFFFFF"/>
        </w:rPr>
        <w:t>Automated object segmentation in existing industrial facilities</w:t>
      </w:r>
      <w:r w:rsidRPr="00D05268">
        <w:rPr>
          <w:rFonts w:ascii="Times New Roman" w:hAnsi="Times New Roman" w:cs="Times New Roman"/>
          <w:color w:val="222222"/>
          <w:sz w:val="24"/>
          <w:szCs w:val="24"/>
          <w:shd w:val="clear" w:color="auto" w:fill="FFFFFF"/>
        </w:rPr>
        <w:t> (Doctoral dissertation, University of Cambridge).</w:t>
      </w:r>
    </w:p>
    <w:p w:rsidR="00D05268" w:rsidRPr="00D05268" w:rsidRDefault="00176C2B" w:rsidP="00D05268">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D05268">
        <w:rPr>
          <w:rFonts w:ascii="Times New Roman" w:hAnsi="Times New Roman" w:cs="Times New Roman"/>
          <w:color w:val="222222"/>
          <w:sz w:val="24"/>
          <w:szCs w:val="24"/>
          <w:shd w:val="clear" w:color="auto" w:fill="FFFFFF"/>
        </w:rPr>
        <w:t>Agapaki</w:t>
      </w:r>
      <w:proofErr w:type="spellEnd"/>
      <w:r w:rsidRPr="00D05268">
        <w:rPr>
          <w:rFonts w:ascii="Times New Roman" w:hAnsi="Times New Roman" w:cs="Times New Roman"/>
          <w:color w:val="222222"/>
          <w:sz w:val="24"/>
          <w:szCs w:val="24"/>
          <w:shd w:val="clear" w:color="auto" w:fill="FFFFFF"/>
        </w:rPr>
        <w:t xml:space="preserve">, E., Glyn-Davies, A., </w:t>
      </w:r>
      <w:proofErr w:type="spellStart"/>
      <w:r w:rsidRPr="00D05268">
        <w:rPr>
          <w:rFonts w:ascii="Times New Roman" w:hAnsi="Times New Roman" w:cs="Times New Roman"/>
          <w:color w:val="222222"/>
          <w:sz w:val="24"/>
          <w:szCs w:val="24"/>
          <w:shd w:val="clear" w:color="auto" w:fill="FFFFFF"/>
        </w:rPr>
        <w:t>Mandoki</w:t>
      </w:r>
      <w:proofErr w:type="spellEnd"/>
      <w:r w:rsidRPr="00D05268">
        <w:rPr>
          <w:rFonts w:ascii="Times New Roman" w:hAnsi="Times New Roman" w:cs="Times New Roman"/>
          <w:color w:val="222222"/>
          <w:sz w:val="24"/>
          <w:szCs w:val="24"/>
          <w:shd w:val="clear" w:color="auto" w:fill="FFFFFF"/>
        </w:rPr>
        <w:t xml:space="preserve">, S. and </w:t>
      </w:r>
      <w:proofErr w:type="spellStart"/>
      <w:r w:rsidRPr="00D05268">
        <w:rPr>
          <w:rFonts w:ascii="Times New Roman" w:hAnsi="Times New Roman" w:cs="Times New Roman"/>
          <w:color w:val="222222"/>
          <w:sz w:val="24"/>
          <w:szCs w:val="24"/>
          <w:shd w:val="clear" w:color="auto" w:fill="FFFFFF"/>
        </w:rPr>
        <w:t>Brilakis</w:t>
      </w:r>
      <w:proofErr w:type="spellEnd"/>
      <w:r w:rsidRPr="00D05268">
        <w:rPr>
          <w:rFonts w:ascii="Times New Roman" w:hAnsi="Times New Roman" w:cs="Times New Roman"/>
          <w:color w:val="222222"/>
          <w:sz w:val="24"/>
          <w:szCs w:val="24"/>
          <w:shd w:val="clear" w:color="auto" w:fill="FFFFFF"/>
        </w:rPr>
        <w:t>, I., 2019.</w:t>
      </w:r>
      <w:proofErr w:type="gramEnd"/>
      <w:r w:rsidRPr="00D05268">
        <w:rPr>
          <w:rFonts w:ascii="Times New Roman" w:hAnsi="Times New Roman" w:cs="Times New Roman"/>
          <w:color w:val="222222"/>
          <w:sz w:val="24"/>
          <w:szCs w:val="24"/>
          <w:shd w:val="clear" w:color="auto" w:fill="FFFFFF"/>
        </w:rPr>
        <w:t xml:space="preserve"> CLOI: A shape classification benchmark dataset for industrial facilities. </w:t>
      </w:r>
      <w:proofErr w:type="gramStart"/>
      <w:r w:rsidRPr="00D05268">
        <w:rPr>
          <w:rFonts w:ascii="Times New Roman" w:hAnsi="Times New Roman" w:cs="Times New Roman"/>
          <w:color w:val="222222"/>
          <w:sz w:val="24"/>
          <w:szCs w:val="24"/>
          <w:shd w:val="clear" w:color="auto" w:fill="FFFFFF"/>
        </w:rPr>
        <w:t>American Society of Civil Engineers.</w:t>
      </w:r>
      <w:proofErr w:type="gramEnd"/>
    </w:p>
    <w:p w:rsidR="00D05268" w:rsidRPr="00D05268" w:rsidRDefault="00176C2B" w:rsidP="00D05268">
      <w:pPr>
        <w:spacing w:line="360" w:lineRule="auto"/>
        <w:jc w:val="both"/>
        <w:rPr>
          <w:rFonts w:ascii="Times New Roman" w:hAnsi="Times New Roman" w:cs="Times New Roman"/>
          <w:color w:val="222222"/>
          <w:sz w:val="24"/>
          <w:szCs w:val="24"/>
          <w:shd w:val="clear" w:color="auto" w:fill="FFFFFF"/>
        </w:rPr>
      </w:pPr>
      <w:r w:rsidRPr="00D05268">
        <w:rPr>
          <w:rFonts w:ascii="Times New Roman" w:hAnsi="Times New Roman" w:cs="Times New Roman"/>
          <w:color w:val="222222"/>
          <w:sz w:val="24"/>
          <w:szCs w:val="24"/>
          <w:shd w:val="clear" w:color="auto" w:fill="FFFFFF"/>
        </w:rPr>
        <w:t xml:space="preserve">Becker, S.O. and </w:t>
      </w:r>
      <w:proofErr w:type="spellStart"/>
      <w:r w:rsidRPr="00D05268">
        <w:rPr>
          <w:rFonts w:ascii="Times New Roman" w:hAnsi="Times New Roman" w:cs="Times New Roman"/>
          <w:color w:val="222222"/>
          <w:sz w:val="24"/>
          <w:szCs w:val="24"/>
          <w:shd w:val="clear" w:color="auto" w:fill="FFFFFF"/>
        </w:rPr>
        <w:t>Woessmann</w:t>
      </w:r>
      <w:proofErr w:type="spellEnd"/>
      <w:r w:rsidRPr="00D05268">
        <w:rPr>
          <w:rFonts w:ascii="Times New Roman" w:hAnsi="Times New Roman" w:cs="Times New Roman"/>
          <w:color w:val="222222"/>
          <w:sz w:val="24"/>
          <w:szCs w:val="24"/>
          <w:shd w:val="clear" w:color="auto" w:fill="FFFFFF"/>
        </w:rPr>
        <w:t xml:space="preserve">, L., 2009. Was Weber wrong? </w:t>
      </w:r>
      <w:proofErr w:type="gramStart"/>
      <w:r w:rsidRPr="00D05268">
        <w:rPr>
          <w:rFonts w:ascii="Times New Roman" w:hAnsi="Times New Roman" w:cs="Times New Roman"/>
          <w:color w:val="222222"/>
          <w:sz w:val="24"/>
          <w:szCs w:val="24"/>
          <w:shd w:val="clear" w:color="auto" w:fill="FFFFFF"/>
        </w:rPr>
        <w:t>A human capital theory of Protestant economic history.</w:t>
      </w:r>
      <w:proofErr w:type="gramEnd"/>
      <w:r w:rsidRPr="00D05268">
        <w:rPr>
          <w:rFonts w:ascii="Times New Roman" w:hAnsi="Times New Roman" w:cs="Times New Roman"/>
          <w:color w:val="222222"/>
          <w:sz w:val="24"/>
          <w:szCs w:val="24"/>
          <w:shd w:val="clear" w:color="auto" w:fill="FFFFFF"/>
        </w:rPr>
        <w:t> </w:t>
      </w:r>
      <w:proofErr w:type="gramStart"/>
      <w:r w:rsidRPr="00D05268">
        <w:rPr>
          <w:rFonts w:ascii="Times New Roman" w:hAnsi="Times New Roman" w:cs="Times New Roman"/>
          <w:i/>
          <w:iCs/>
          <w:color w:val="222222"/>
          <w:sz w:val="24"/>
          <w:szCs w:val="24"/>
          <w:shd w:val="clear" w:color="auto" w:fill="FFFFFF"/>
        </w:rPr>
        <w:t>The quarterly journal of economics</w:t>
      </w:r>
      <w:r w:rsidRPr="00D05268">
        <w:rPr>
          <w:rFonts w:ascii="Times New Roman" w:hAnsi="Times New Roman" w:cs="Times New Roman"/>
          <w:color w:val="222222"/>
          <w:sz w:val="24"/>
          <w:szCs w:val="24"/>
          <w:shd w:val="clear" w:color="auto" w:fill="FFFFFF"/>
        </w:rPr>
        <w:t>, </w:t>
      </w:r>
      <w:r w:rsidRPr="00D05268">
        <w:rPr>
          <w:rFonts w:ascii="Times New Roman" w:hAnsi="Times New Roman" w:cs="Times New Roman"/>
          <w:i/>
          <w:iCs/>
          <w:color w:val="222222"/>
          <w:sz w:val="24"/>
          <w:szCs w:val="24"/>
          <w:shd w:val="clear" w:color="auto" w:fill="FFFFFF"/>
        </w:rPr>
        <w:t>124</w:t>
      </w:r>
      <w:r w:rsidRPr="00D05268">
        <w:rPr>
          <w:rFonts w:ascii="Times New Roman" w:hAnsi="Times New Roman" w:cs="Times New Roman"/>
          <w:color w:val="222222"/>
          <w:sz w:val="24"/>
          <w:szCs w:val="24"/>
          <w:shd w:val="clear" w:color="auto" w:fill="FFFFFF"/>
        </w:rPr>
        <w:t>(2), pp.531-596.</w:t>
      </w:r>
      <w:proofErr w:type="gramEnd"/>
    </w:p>
    <w:p w:rsidR="00D05268" w:rsidRPr="00D05268" w:rsidRDefault="00176C2B" w:rsidP="00D05268">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D05268">
        <w:rPr>
          <w:rFonts w:ascii="Times New Roman" w:hAnsi="Times New Roman" w:cs="Times New Roman"/>
          <w:color w:val="222222"/>
          <w:sz w:val="24"/>
          <w:szCs w:val="24"/>
          <w:shd w:val="clear" w:color="auto" w:fill="FFFFFF"/>
        </w:rPr>
        <w:t>Bülow</w:t>
      </w:r>
      <w:proofErr w:type="spellEnd"/>
      <w:r w:rsidRPr="00D05268">
        <w:rPr>
          <w:rFonts w:ascii="Times New Roman" w:hAnsi="Times New Roman" w:cs="Times New Roman"/>
          <w:color w:val="222222"/>
          <w:sz w:val="24"/>
          <w:szCs w:val="24"/>
          <w:shd w:val="clear" w:color="auto" w:fill="FFFFFF"/>
        </w:rPr>
        <w:t xml:space="preserve">, M., </w:t>
      </w:r>
      <w:proofErr w:type="spellStart"/>
      <w:r w:rsidRPr="00D05268">
        <w:rPr>
          <w:rFonts w:ascii="Times New Roman" w:hAnsi="Times New Roman" w:cs="Times New Roman"/>
          <w:color w:val="222222"/>
          <w:sz w:val="24"/>
          <w:szCs w:val="24"/>
          <w:shd w:val="clear" w:color="auto" w:fill="FFFFFF"/>
        </w:rPr>
        <w:t>Gerek</w:t>
      </w:r>
      <w:proofErr w:type="spellEnd"/>
      <w:r w:rsidRPr="00D05268">
        <w:rPr>
          <w:rFonts w:ascii="Times New Roman" w:hAnsi="Times New Roman" w:cs="Times New Roman"/>
          <w:color w:val="222222"/>
          <w:sz w:val="24"/>
          <w:szCs w:val="24"/>
          <w:shd w:val="clear" w:color="auto" w:fill="FFFFFF"/>
        </w:rPr>
        <w:t xml:space="preserve"> </w:t>
      </w:r>
      <w:proofErr w:type="spellStart"/>
      <w:r w:rsidRPr="00D05268">
        <w:rPr>
          <w:rFonts w:ascii="Times New Roman" w:hAnsi="Times New Roman" w:cs="Times New Roman"/>
          <w:color w:val="222222"/>
          <w:sz w:val="24"/>
          <w:szCs w:val="24"/>
          <w:shd w:val="clear" w:color="auto" w:fill="FFFFFF"/>
        </w:rPr>
        <w:t>Ince</w:t>
      </w:r>
      <w:proofErr w:type="spellEnd"/>
      <w:r w:rsidRPr="00D05268">
        <w:rPr>
          <w:rFonts w:ascii="Times New Roman" w:hAnsi="Times New Roman" w:cs="Times New Roman"/>
          <w:color w:val="222222"/>
          <w:sz w:val="24"/>
          <w:szCs w:val="24"/>
          <w:shd w:val="clear" w:color="auto" w:fill="FFFFFF"/>
        </w:rPr>
        <w:t xml:space="preserve">, N., </w:t>
      </w:r>
      <w:proofErr w:type="spellStart"/>
      <w:r w:rsidRPr="00D05268">
        <w:rPr>
          <w:rFonts w:ascii="Times New Roman" w:hAnsi="Times New Roman" w:cs="Times New Roman"/>
          <w:color w:val="222222"/>
          <w:sz w:val="24"/>
          <w:szCs w:val="24"/>
          <w:shd w:val="clear" w:color="auto" w:fill="FFFFFF"/>
        </w:rPr>
        <w:t>Hirohama</w:t>
      </w:r>
      <w:proofErr w:type="spellEnd"/>
      <w:r w:rsidRPr="00D05268">
        <w:rPr>
          <w:rFonts w:ascii="Times New Roman" w:hAnsi="Times New Roman" w:cs="Times New Roman"/>
          <w:color w:val="222222"/>
          <w:sz w:val="24"/>
          <w:szCs w:val="24"/>
          <w:shd w:val="clear" w:color="auto" w:fill="FFFFFF"/>
        </w:rPr>
        <w:t xml:space="preserve">, S., </w:t>
      </w:r>
      <w:proofErr w:type="spellStart"/>
      <w:r w:rsidRPr="00D05268">
        <w:rPr>
          <w:rFonts w:ascii="Times New Roman" w:hAnsi="Times New Roman" w:cs="Times New Roman"/>
          <w:color w:val="222222"/>
          <w:sz w:val="24"/>
          <w:szCs w:val="24"/>
          <w:shd w:val="clear" w:color="auto" w:fill="FFFFFF"/>
        </w:rPr>
        <w:t>Sadowski</w:t>
      </w:r>
      <w:proofErr w:type="spellEnd"/>
      <w:r w:rsidRPr="00D05268">
        <w:rPr>
          <w:rFonts w:ascii="Times New Roman" w:hAnsi="Times New Roman" w:cs="Times New Roman"/>
          <w:color w:val="222222"/>
          <w:sz w:val="24"/>
          <w:szCs w:val="24"/>
          <w:shd w:val="clear" w:color="auto" w:fill="FFFFFF"/>
        </w:rPr>
        <w:t>, G. and Held, C., 2021.</w:t>
      </w:r>
      <w:proofErr w:type="gramEnd"/>
      <w:r w:rsidRPr="00D05268">
        <w:rPr>
          <w:rFonts w:ascii="Times New Roman" w:hAnsi="Times New Roman" w:cs="Times New Roman"/>
          <w:color w:val="222222"/>
          <w:sz w:val="24"/>
          <w:szCs w:val="24"/>
          <w:shd w:val="clear" w:color="auto" w:fill="FFFFFF"/>
        </w:rPr>
        <w:t xml:space="preserve"> </w:t>
      </w:r>
      <w:proofErr w:type="gramStart"/>
      <w:r w:rsidRPr="00D05268">
        <w:rPr>
          <w:rFonts w:ascii="Times New Roman" w:hAnsi="Times New Roman" w:cs="Times New Roman"/>
          <w:color w:val="222222"/>
          <w:sz w:val="24"/>
          <w:szCs w:val="24"/>
          <w:shd w:val="clear" w:color="auto" w:fill="FFFFFF"/>
        </w:rPr>
        <w:t xml:space="preserve">Predicting vapor–Liquid </w:t>
      </w:r>
      <w:proofErr w:type="spellStart"/>
      <w:r w:rsidRPr="00D05268">
        <w:rPr>
          <w:rFonts w:ascii="Times New Roman" w:hAnsi="Times New Roman" w:cs="Times New Roman"/>
          <w:color w:val="222222"/>
          <w:sz w:val="24"/>
          <w:szCs w:val="24"/>
          <w:shd w:val="clear" w:color="auto" w:fill="FFFFFF"/>
        </w:rPr>
        <w:t>equilibria</w:t>
      </w:r>
      <w:proofErr w:type="spellEnd"/>
      <w:r w:rsidRPr="00D05268">
        <w:rPr>
          <w:rFonts w:ascii="Times New Roman" w:hAnsi="Times New Roman" w:cs="Times New Roman"/>
          <w:color w:val="222222"/>
          <w:sz w:val="24"/>
          <w:szCs w:val="24"/>
          <w:shd w:val="clear" w:color="auto" w:fill="FFFFFF"/>
        </w:rPr>
        <w:t xml:space="preserve"> for sour-Gas absorption in aqueous mixtures of chemical and physical solvents </w:t>
      </w:r>
      <w:r w:rsidRPr="00D05268">
        <w:rPr>
          <w:rFonts w:ascii="Times New Roman" w:hAnsi="Times New Roman" w:cs="Times New Roman"/>
          <w:color w:val="222222"/>
          <w:sz w:val="24"/>
          <w:szCs w:val="24"/>
          <w:shd w:val="clear" w:color="auto" w:fill="FFFFFF"/>
        </w:rPr>
        <w:lastRenderedPageBreak/>
        <w:t xml:space="preserve">or ionic liquids with </w:t>
      </w:r>
      <w:proofErr w:type="spellStart"/>
      <w:r w:rsidRPr="00D05268">
        <w:rPr>
          <w:rFonts w:ascii="Times New Roman" w:hAnsi="Times New Roman" w:cs="Times New Roman"/>
          <w:color w:val="222222"/>
          <w:sz w:val="24"/>
          <w:szCs w:val="24"/>
          <w:shd w:val="clear" w:color="auto" w:fill="FFFFFF"/>
        </w:rPr>
        <w:t>ePC</w:t>
      </w:r>
      <w:proofErr w:type="spellEnd"/>
      <w:r w:rsidRPr="00D05268">
        <w:rPr>
          <w:rFonts w:ascii="Times New Roman" w:hAnsi="Times New Roman" w:cs="Times New Roman"/>
          <w:color w:val="222222"/>
          <w:sz w:val="24"/>
          <w:szCs w:val="24"/>
          <w:shd w:val="clear" w:color="auto" w:fill="FFFFFF"/>
        </w:rPr>
        <w:t>-SAFT.</w:t>
      </w:r>
      <w:proofErr w:type="gramEnd"/>
      <w:r w:rsidRPr="00D05268">
        <w:rPr>
          <w:rFonts w:ascii="Times New Roman" w:hAnsi="Times New Roman" w:cs="Times New Roman"/>
          <w:color w:val="222222"/>
          <w:sz w:val="24"/>
          <w:szCs w:val="24"/>
          <w:shd w:val="clear" w:color="auto" w:fill="FFFFFF"/>
        </w:rPr>
        <w:t> </w:t>
      </w:r>
      <w:proofErr w:type="gramStart"/>
      <w:r w:rsidRPr="00D05268">
        <w:rPr>
          <w:rFonts w:ascii="Times New Roman" w:hAnsi="Times New Roman" w:cs="Times New Roman"/>
          <w:i/>
          <w:iCs/>
          <w:color w:val="222222"/>
          <w:sz w:val="24"/>
          <w:szCs w:val="24"/>
          <w:shd w:val="clear" w:color="auto" w:fill="FFFFFF"/>
        </w:rPr>
        <w:t>Industrial &amp; Engineering Chemistry Research</w:t>
      </w:r>
      <w:r w:rsidRPr="00D05268">
        <w:rPr>
          <w:rFonts w:ascii="Times New Roman" w:hAnsi="Times New Roman" w:cs="Times New Roman"/>
          <w:color w:val="222222"/>
          <w:sz w:val="24"/>
          <w:szCs w:val="24"/>
          <w:shd w:val="clear" w:color="auto" w:fill="FFFFFF"/>
        </w:rPr>
        <w:t>, </w:t>
      </w:r>
      <w:r w:rsidRPr="00D05268">
        <w:rPr>
          <w:rFonts w:ascii="Times New Roman" w:hAnsi="Times New Roman" w:cs="Times New Roman"/>
          <w:i/>
          <w:iCs/>
          <w:color w:val="222222"/>
          <w:sz w:val="24"/>
          <w:szCs w:val="24"/>
          <w:shd w:val="clear" w:color="auto" w:fill="FFFFFF"/>
        </w:rPr>
        <w:t>60</w:t>
      </w:r>
      <w:r w:rsidRPr="00D05268">
        <w:rPr>
          <w:rFonts w:ascii="Times New Roman" w:hAnsi="Times New Roman" w:cs="Times New Roman"/>
          <w:color w:val="222222"/>
          <w:sz w:val="24"/>
          <w:szCs w:val="24"/>
          <w:shd w:val="clear" w:color="auto" w:fill="FFFFFF"/>
        </w:rPr>
        <w:t>(17), pp.6327-6336.</w:t>
      </w:r>
      <w:proofErr w:type="gramEnd"/>
    </w:p>
    <w:p w:rsidR="00D05268" w:rsidRPr="00D05268" w:rsidRDefault="00176C2B" w:rsidP="00D05268">
      <w:pPr>
        <w:spacing w:line="360" w:lineRule="auto"/>
        <w:jc w:val="both"/>
        <w:rPr>
          <w:rFonts w:ascii="Times New Roman" w:hAnsi="Times New Roman" w:cs="Times New Roman"/>
          <w:color w:val="222222"/>
          <w:sz w:val="24"/>
          <w:szCs w:val="24"/>
          <w:shd w:val="clear" w:color="auto" w:fill="FFFFFF"/>
        </w:rPr>
      </w:pPr>
      <w:r w:rsidRPr="00D05268">
        <w:rPr>
          <w:rFonts w:ascii="Times New Roman" w:hAnsi="Times New Roman" w:cs="Times New Roman"/>
          <w:color w:val="222222"/>
          <w:sz w:val="24"/>
          <w:szCs w:val="24"/>
          <w:shd w:val="clear" w:color="auto" w:fill="FFFFFF"/>
        </w:rPr>
        <w:t xml:space="preserve">Calabrese, F., </w:t>
      </w:r>
      <w:proofErr w:type="spellStart"/>
      <w:r w:rsidRPr="00D05268">
        <w:rPr>
          <w:rFonts w:ascii="Times New Roman" w:hAnsi="Times New Roman" w:cs="Times New Roman"/>
          <w:color w:val="222222"/>
          <w:sz w:val="24"/>
          <w:szCs w:val="24"/>
          <w:shd w:val="clear" w:color="auto" w:fill="FFFFFF"/>
        </w:rPr>
        <w:t>Cataldo</w:t>
      </w:r>
      <w:proofErr w:type="spellEnd"/>
      <w:r w:rsidRPr="00D05268">
        <w:rPr>
          <w:rFonts w:ascii="Times New Roman" w:hAnsi="Times New Roman" w:cs="Times New Roman"/>
          <w:color w:val="222222"/>
          <w:sz w:val="24"/>
          <w:szCs w:val="24"/>
          <w:shd w:val="clear" w:color="auto" w:fill="FFFFFF"/>
        </w:rPr>
        <w:t xml:space="preserve">, M., De </w:t>
      </w:r>
      <w:proofErr w:type="spellStart"/>
      <w:r w:rsidRPr="00D05268">
        <w:rPr>
          <w:rFonts w:ascii="Times New Roman" w:hAnsi="Times New Roman" w:cs="Times New Roman"/>
          <w:color w:val="222222"/>
          <w:sz w:val="24"/>
          <w:szCs w:val="24"/>
          <w:shd w:val="clear" w:color="auto" w:fill="FFFFFF"/>
        </w:rPr>
        <w:t>Pascalis</w:t>
      </w:r>
      <w:proofErr w:type="spellEnd"/>
      <w:r w:rsidRPr="00D05268">
        <w:rPr>
          <w:rFonts w:ascii="Times New Roman" w:hAnsi="Times New Roman" w:cs="Times New Roman"/>
          <w:color w:val="222222"/>
          <w:sz w:val="24"/>
          <w:szCs w:val="24"/>
          <w:shd w:val="clear" w:color="auto" w:fill="FFFFFF"/>
        </w:rPr>
        <w:t xml:space="preserve">, A., </w:t>
      </w:r>
      <w:proofErr w:type="spellStart"/>
      <w:r w:rsidRPr="00D05268">
        <w:rPr>
          <w:rFonts w:ascii="Times New Roman" w:hAnsi="Times New Roman" w:cs="Times New Roman"/>
          <w:color w:val="222222"/>
          <w:sz w:val="24"/>
          <w:szCs w:val="24"/>
          <w:shd w:val="clear" w:color="auto" w:fill="FFFFFF"/>
        </w:rPr>
        <w:t>Mancarella</w:t>
      </w:r>
      <w:proofErr w:type="spellEnd"/>
      <w:r w:rsidRPr="00D05268">
        <w:rPr>
          <w:rFonts w:ascii="Times New Roman" w:hAnsi="Times New Roman" w:cs="Times New Roman"/>
          <w:color w:val="222222"/>
          <w:sz w:val="24"/>
          <w:szCs w:val="24"/>
          <w:shd w:val="clear" w:color="auto" w:fill="FFFFFF"/>
        </w:rPr>
        <w:t xml:space="preserve">, L., </w:t>
      </w:r>
      <w:proofErr w:type="spellStart"/>
      <w:r w:rsidRPr="00D05268">
        <w:rPr>
          <w:rFonts w:ascii="Times New Roman" w:hAnsi="Times New Roman" w:cs="Times New Roman"/>
          <w:color w:val="222222"/>
          <w:sz w:val="24"/>
          <w:szCs w:val="24"/>
          <w:shd w:val="clear" w:color="auto" w:fill="FFFFFF"/>
        </w:rPr>
        <w:t>Ostuni</w:t>
      </w:r>
      <w:proofErr w:type="spellEnd"/>
      <w:r w:rsidRPr="00D05268">
        <w:rPr>
          <w:rFonts w:ascii="Times New Roman" w:hAnsi="Times New Roman" w:cs="Times New Roman"/>
          <w:color w:val="222222"/>
          <w:sz w:val="24"/>
          <w:szCs w:val="24"/>
          <w:shd w:val="clear" w:color="auto" w:fill="FFFFFF"/>
        </w:rPr>
        <w:t xml:space="preserve">, L. and </w:t>
      </w:r>
      <w:proofErr w:type="spellStart"/>
      <w:r w:rsidRPr="00D05268">
        <w:rPr>
          <w:rFonts w:ascii="Times New Roman" w:hAnsi="Times New Roman" w:cs="Times New Roman"/>
          <w:color w:val="222222"/>
          <w:sz w:val="24"/>
          <w:szCs w:val="24"/>
          <w:shd w:val="clear" w:color="auto" w:fill="FFFFFF"/>
        </w:rPr>
        <w:t>Zizzari</w:t>
      </w:r>
      <w:proofErr w:type="spellEnd"/>
      <w:r w:rsidRPr="00D05268">
        <w:rPr>
          <w:rFonts w:ascii="Times New Roman" w:hAnsi="Times New Roman" w:cs="Times New Roman"/>
          <w:color w:val="222222"/>
          <w:sz w:val="24"/>
          <w:szCs w:val="24"/>
          <w:shd w:val="clear" w:color="auto" w:fill="FFFFFF"/>
        </w:rPr>
        <w:t xml:space="preserve">, A.A., 2015, May. A method for evaluating the ship equilibrium point using 3D meshes developed for embedded device. </w:t>
      </w:r>
      <w:proofErr w:type="gramStart"/>
      <w:r w:rsidRPr="00D05268">
        <w:rPr>
          <w:rFonts w:ascii="Times New Roman" w:hAnsi="Times New Roman" w:cs="Times New Roman"/>
          <w:color w:val="222222"/>
          <w:sz w:val="24"/>
          <w:szCs w:val="24"/>
          <w:shd w:val="clear" w:color="auto" w:fill="FFFFFF"/>
        </w:rPr>
        <w:t>In </w:t>
      </w:r>
      <w:r w:rsidRPr="00D05268">
        <w:rPr>
          <w:rFonts w:ascii="Times New Roman" w:hAnsi="Times New Roman" w:cs="Times New Roman"/>
          <w:i/>
          <w:iCs/>
          <w:color w:val="222222"/>
          <w:sz w:val="24"/>
          <w:szCs w:val="24"/>
          <w:shd w:val="clear" w:color="auto" w:fill="FFFFFF"/>
        </w:rPr>
        <w:t>OCEANS 2015-Genova</w:t>
      </w:r>
      <w:r w:rsidRPr="00D05268">
        <w:rPr>
          <w:rFonts w:ascii="Times New Roman" w:hAnsi="Times New Roman" w:cs="Times New Roman"/>
          <w:color w:val="222222"/>
          <w:sz w:val="24"/>
          <w:szCs w:val="24"/>
          <w:shd w:val="clear" w:color="auto" w:fill="FFFFFF"/>
        </w:rPr>
        <w:t> (pp. 1-6).</w:t>
      </w:r>
      <w:proofErr w:type="gramEnd"/>
      <w:r w:rsidRPr="00D05268">
        <w:rPr>
          <w:rFonts w:ascii="Times New Roman" w:hAnsi="Times New Roman" w:cs="Times New Roman"/>
          <w:color w:val="222222"/>
          <w:sz w:val="24"/>
          <w:szCs w:val="24"/>
          <w:shd w:val="clear" w:color="auto" w:fill="FFFFFF"/>
        </w:rPr>
        <w:t xml:space="preserve"> </w:t>
      </w:r>
      <w:proofErr w:type="gramStart"/>
      <w:r w:rsidRPr="00D05268">
        <w:rPr>
          <w:rFonts w:ascii="Times New Roman" w:hAnsi="Times New Roman" w:cs="Times New Roman"/>
          <w:color w:val="222222"/>
          <w:sz w:val="24"/>
          <w:szCs w:val="24"/>
          <w:shd w:val="clear" w:color="auto" w:fill="FFFFFF"/>
        </w:rPr>
        <w:t>IEEE.</w:t>
      </w:r>
      <w:proofErr w:type="gramEnd"/>
    </w:p>
    <w:p w:rsidR="00D05268" w:rsidRPr="00D05268" w:rsidRDefault="00176C2B" w:rsidP="00D05268">
      <w:pPr>
        <w:spacing w:line="360" w:lineRule="auto"/>
        <w:jc w:val="both"/>
        <w:rPr>
          <w:rFonts w:ascii="Times New Roman" w:hAnsi="Times New Roman" w:cs="Times New Roman"/>
          <w:color w:val="222222"/>
          <w:sz w:val="24"/>
          <w:szCs w:val="24"/>
          <w:shd w:val="clear" w:color="auto" w:fill="FFFFFF"/>
        </w:rPr>
      </w:pPr>
      <w:r w:rsidRPr="00D05268">
        <w:rPr>
          <w:rFonts w:ascii="Times New Roman" w:hAnsi="Times New Roman" w:cs="Times New Roman"/>
          <w:color w:val="222222"/>
          <w:sz w:val="24"/>
          <w:szCs w:val="24"/>
          <w:shd w:val="clear" w:color="auto" w:fill="FFFFFF"/>
        </w:rPr>
        <w:t xml:space="preserve">Chen, A., 2018. </w:t>
      </w:r>
      <w:proofErr w:type="gramStart"/>
      <w:r w:rsidRPr="00D05268">
        <w:rPr>
          <w:rFonts w:ascii="Times New Roman" w:hAnsi="Times New Roman" w:cs="Times New Roman"/>
          <w:color w:val="222222"/>
          <w:sz w:val="24"/>
          <w:szCs w:val="24"/>
          <w:shd w:val="clear" w:color="auto" w:fill="FFFFFF"/>
        </w:rPr>
        <w:t>Speaker Biography.</w:t>
      </w:r>
      <w:proofErr w:type="gramEnd"/>
    </w:p>
    <w:p w:rsidR="00D05268" w:rsidRPr="00D05268" w:rsidRDefault="00176C2B" w:rsidP="00D05268">
      <w:pPr>
        <w:spacing w:line="360" w:lineRule="auto"/>
        <w:jc w:val="both"/>
        <w:rPr>
          <w:rFonts w:ascii="Times New Roman" w:hAnsi="Times New Roman" w:cs="Times New Roman"/>
          <w:color w:val="222222"/>
          <w:sz w:val="24"/>
          <w:szCs w:val="24"/>
          <w:shd w:val="clear" w:color="auto" w:fill="FFFFFF"/>
        </w:rPr>
      </w:pPr>
      <w:r w:rsidRPr="00D05268">
        <w:rPr>
          <w:rFonts w:ascii="Times New Roman" w:hAnsi="Times New Roman" w:cs="Times New Roman"/>
          <w:color w:val="222222"/>
          <w:sz w:val="24"/>
          <w:szCs w:val="24"/>
          <w:shd w:val="clear" w:color="auto" w:fill="FFFFFF"/>
        </w:rPr>
        <w:t>Colbert, A.E., Judge, T.A., Choi, D. and Wang, G., 2012. Assessing the trait theory of leadership using self and observer ratings of personality: The mediating role of contributions to group success. </w:t>
      </w:r>
      <w:proofErr w:type="gramStart"/>
      <w:r w:rsidRPr="00D05268">
        <w:rPr>
          <w:rFonts w:ascii="Times New Roman" w:hAnsi="Times New Roman" w:cs="Times New Roman"/>
          <w:i/>
          <w:iCs/>
          <w:color w:val="222222"/>
          <w:sz w:val="24"/>
          <w:szCs w:val="24"/>
          <w:shd w:val="clear" w:color="auto" w:fill="FFFFFF"/>
        </w:rPr>
        <w:t>The Leadership Quarterly</w:t>
      </w:r>
      <w:r w:rsidRPr="00D05268">
        <w:rPr>
          <w:rFonts w:ascii="Times New Roman" w:hAnsi="Times New Roman" w:cs="Times New Roman"/>
          <w:color w:val="222222"/>
          <w:sz w:val="24"/>
          <w:szCs w:val="24"/>
          <w:shd w:val="clear" w:color="auto" w:fill="FFFFFF"/>
        </w:rPr>
        <w:t>, </w:t>
      </w:r>
      <w:r w:rsidRPr="00D05268">
        <w:rPr>
          <w:rFonts w:ascii="Times New Roman" w:hAnsi="Times New Roman" w:cs="Times New Roman"/>
          <w:i/>
          <w:iCs/>
          <w:color w:val="222222"/>
          <w:sz w:val="24"/>
          <w:szCs w:val="24"/>
          <w:shd w:val="clear" w:color="auto" w:fill="FFFFFF"/>
        </w:rPr>
        <w:t>23</w:t>
      </w:r>
      <w:r w:rsidRPr="00D05268">
        <w:rPr>
          <w:rFonts w:ascii="Times New Roman" w:hAnsi="Times New Roman" w:cs="Times New Roman"/>
          <w:color w:val="222222"/>
          <w:sz w:val="24"/>
          <w:szCs w:val="24"/>
          <w:shd w:val="clear" w:color="auto" w:fill="FFFFFF"/>
        </w:rPr>
        <w:t>(4), pp.670-685.</w:t>
      </w:r>
      <w:proofErr w:type="gramEnd"/>
    </w:p>
    <w:p w:rsidR="00D05268" w:rsidRPr="00D05268" w:rsidRDefault="00176C2B" w:rsidP="00D05268">
      <w:pPr>
        <w:spacing w:line="360" w:lineRule="auto"/>
        <w:jc w:val="both"/>
        <w:rPr>
          <w:rFonts w:ascii="Times New Roman" w:hAnsi="Times New Roman" w:cs="Times New Roman"/>
          <w:color w:val="222222"/>
          <w:sz w:val="24"/>
          <w:szCs w:val="24"/>
          <w:shd w:val="clear" w:color="auto" w:fill="FFFFFF"/>
        </w:rPr>
      </w:pPr>
      <w:proofErr w:type="gramStart"/>
      <w:r w:rsidRPr="00D05268">
        <w:rPr>
          <w:rFonts w:ascii="Times New Roman" w:hAnsi="Times New Roman" w:cs="Times New Roman"/>
          <w:color w:val="222222"/>
          <w:sz w:val="24"/>
          <w:szCs w:val="24"/>
          <w:shd w:val="clear" w:color="auto" w:fill="FFFFFF"/>
        </w:rPr>
        <w:t xml:space="preserve">Darling-Hammond, L., </w:t>
      </w:r>
      <w:proofErr w:type="spellStart"/>
      <w:r w:rsidRPr="00D05268">
        <w:rPr>
          <w:rFonts w:ascii="Times New Roman" w:hAnsi="Times New Roman" w:cs="Times New Roman"/>
          <w:color w:val="222222"/>
          <w:sz w:val="24"/>
          <w:szCs w:val="24"/>
          <w:shd w:val="clear" w:color="auto" w:fill="FFFFFF"/>
        </w:rPr>
        <w:t>Flook</w:t>
      </w:r>
      <w:proofErr w:type="spellEnd"/>
      <w:r w:rsidRPr="00D05268">
        <w:rPr>
          <w:rFonts w:ascii="Times New Roman" w:hAnsi="Times New Roman" w:cs="Times New Roman"/>
          <w:color w:val="222222"/>
          <w:sz w:val="24"/>
          <w:szCs w:val="24"/>
          <w:shd w:val="clear" w:color="auto" w:fill="FFFFFF"/>
        </w:rPr>
        <w:t xml:space="preserve">, L., Cook-Harvey, C., Barron, B. and </w:t>
      </w:r>
      <w:proofErr w:type="spellStart"/>
      <w:r w:rsidRPr="00D05268">
        <w:rPr>
          <w:rFonts w:ascii="Times New Roman" w:hAnsi="Times New Roman" w:cs="Times New Roman"/>
          <w:color w:val="222222"/>
          <w:sz w:val="24"/>
          <w:szCs w:val="24"/>
          <w:shd w:val="clear" w:color="auto" w:fill="FFFFFF"/>
        </w:rPr>
        <w:t>Osher</w:t>
      </w:r>
      <w:proofErr w:type="spellEnd"/>
      <w:r w:rsidRPr="00D05268">
        <w:rPr>
          <w:rFonts w:ascii="Times New Roman" w:hAnsi="Times New Roman" w:cs="Times New Roman"/>
          <w:color w:val="222222"/>
          <w:sz w:val="24"/>
          <w:szCs w:val="24"/>
          <w:shd w:val="clear" w:color="auto" w:fill="FFFFFF"/>
        </w:rPr>
        <w:t>, D., 2020.</w:t>
      </w:r>
      <w:proofErr w:type="gramEnd"/>
      <w:r w:rsidRPr="00D05268">
        <w:rPr>
          <w:rFonts w:ascii="Times New Roman" w:hAnsi="Times New Roman" w:cs="Times New Roman"/>
          <w:color w:val="222222"/>
          <w:sz w:val="24"/>
          <w:szCs w:val="24"/>
          <w:shd w:val="clear" w:color="auto" w:fill="FFFFFF"/>
        </w:rPr>
        <w:t xml:space="preserve"> </w:t>
      </w:r>
      <w:proofErr w:type="gramStart"/>
      <w:r w:rsidRPr="00D05268">
        <w:rPr>
          <w:rFonts w:ascii="Times New Roman" w:hAnsi="Times New Roman" w:cs="Times New Roman"/>
          <w:color w:val="222222"/>
          <w:sz w:val="24"/>
          <w:szCs w:val="24"/>
          <w:shd w:val="clear" w:color="auto" w:fill="FFFFFF"/>
        </w:rPr>
        <w:t>Implications for educational practice of the science of learning and development.</w:t>
      </w:r>
      <w:proofErr w:type="gramEnd"/>
      <w:r w:rsidRPr="00D05268">
        <w:rPr>
          <w:rFonts w:ascii="Times New Roman" w:hAnsi="Times New Roman" w:cs="Times New Roman"/>
          <w:color w:val="222222"/>
          <w:sz w:val="24"/>
          <w:szCs w:val="24"/>
          <w:shd w:val="clear" w:color="auto" w:fill="FFFFFF"/>
        </w:rPr>
        <w:t> </w:t>
      </w:r>
      <w:proofErr w:type="gramStart"/>
      <w:r w:rsidRPr="00D05268">
        <w:rPr>
          <w:rFonts w:ascii="Times New Roman" w:hAnsi="Times New Roman" w:cs="Times New Roman"/>
          <w:i/>
          <w:iCs/>
          <w:color w:val="222222"/>
          <w:sz w:val="24"/>
          <w:szCs w:val="24"/>
          <w:shd w:val="clear" w:color="auto" w:fill="FFFFFF"/>
        </w:rPr>
        <w:t>Applied developmental science</w:t>
      </w:r>
      <w:r w:rsidRPr="00D05268">
        <w:rPr>
          <w:rFonts w:ascii="Times New Roman" w:hAnsi="Times New Roman" w:cs="Times New Roman"/>
          <w:color w:val="222222"/>
          <w:sz w:val="24"/>
          <w:szCs w:val="24"/>
          <w:shd w:val="clear" w:color="auto" w:fill="FFFFFF"/>
        </w:rPr>
        <w:t>, </w:t>
      </w:r>
      <w:r w:rsidRPr="00D05268">
        <w:rPr>
          <w:rFonts w:ascii="Times New Roman" w:hAnsi="Times New Roman" w:cs="Times New Roman"/>
          <w:i/>
          <w:iCs/>
          <w:color w:val="222222"/>
          <w:sz w:val="24"/>
          <w:szCs w:val="24"/>
          <w:shd w:val="clear" w:color="auto" w:fill="FFFFFF"/>
        </w:rPr>
        <w:t>24</w:t>
      </w:r>
      <w:r w:rsidRPr="00D05268">
        <w:rPr>
          <w:rFonts w:ascii="Times New Roman" w:hAnsi="Times New Roman" w:cs="Times New Roman"/>
          <w:color w:val="222222"/>
          <w:sz w:val="24"/>
          <w:szCs w:val="24"/>
          <w:shd w:val="clear" w:color="auto" w:fill="FFFFFF"/>
        </w:rPr>
        <w:t>(2), pp.97-140.</w:t>
      </w:r>
      <w:proofErr w:type="gramEnd"/>
    </w:p>
    <w:p w:rsidR="00D05268" w:rsidRPr="00D05268" w:rsidRDefault="00176C2B" w:rsidP="00D05268">
      <w:pPr>
        <w:spacing w:line="360" w:lineRule="auto"/>
        <w:jc w:val="both"/>
        <w:rPr>
          <w:rFonts w:ascii="Times New Roman" w:hAnsi="Times New Roman" w:cs="Times New Roman"/>
          <w:color w:val="222222"/>
          <w:sz w:val="24"/>
          <w:szCs w:val="24"/>
          <w:shd w:val="clear" w:color="auto" w:fill="FFFFFF"/>
        </w:rPr>
      </w:pPr>
      <w:proofErr w:type="spellStart"/>
      <w:r w:rsidRPr="00D05268">
        <w:rPr>
          <w:rFonts w:ascii="Times New Roman" w:hAnsi="Times New Roman" w:cs="Times New Roman"/>
          <w:color w:val="222222"/>
          <w:sz w:val="24"/>
          <w:szCs w:val="24"/>
          <w:shd w:val="clear" w:color="auto" w:fill="FFFFFF"/>
        </w:rPr>
        <w:t>Debroux</w:t>
      </w:r>
      <w:proofErr w:type="spellEnd"/>
      <w:r w:rsidRPr="00D05268">
        <w:rPr>
          <w:rFonts w:ascii="Times New Roman" w:hAnsi="Times New Roman" w:cs="Times New Roman"/>
          <w:color w:val="222222"/>
          <w:sz w:val="24"/>
          <w:szCs w:val="24"/>
          <w:shd w:val="clear" w:color="auto" w:fill="FFFFFF"/>
        </w:rPr>
        <w:t>, P., 2017. </w:t>
      </w:r>
      <w:r w:rsidRPr="00D05268">
        <w:rPr>
          <w:rFonts w:ascii="Times New Roman" w:hAnsi="Times New Roman" w:cs="Times New Roman"/>
          <w:i/>
          <w:iCs/>
          <w:color w:val="222222"/>
          <w:sz w:val="24"/>
          <w:szCs w:val="24"/>
          <w:shd w:val="clear" w:color="auto" w:fill="FFFFFF"/>
        </w:rPr>
        <w:t>Human Resource Management in Japan: Changes and Uncertainties: a New Human Resource Management System Fitting to the Global Economy</w:t>
      </w:r>
      <w:r w:rsidRPr="00D05268">
        <w:rPr>
          <w:rFonts w:ascii="Times New Roman" w:hAnsi="Times New Roman" w:cs="Times New Roman"/>
          <w:color w:val="222222"/>
          <w:sz w:val="24"/>
          <w:szCs w:val="24"/>
          <w:shd w:val="clear" w:color="auto" w:fill="FFFFFF"/>
        </w:rPr>
        <w:t xml:space="preserve">. </w:t>
      </w:r>
      <w:proofErr w:type="spellStart"/>
      <w:proofErr w:type="gramStart"/>
      <w:r w:rsidRPr="00D05268">
        <w:rPr>
          <w:rFonts w:ascii="Times New Roman" w:hAnsi="Times New Roman" w:cs="Times New Roman"/>
          <w:color w:val="222222"/>
          <w:sz w:val="24"/>
          <w:szCs w:val="24"/>
          <w:shd w:val="clear" w:color="auto" w:fill="FFFFFF"/>
        </w:rPr>
        <w:t>Routledge</w:t>
      </w:r>
      <w:proofErr w:type="spellEnd"/>
      <w:r w:rsidRPr="00D05268">
        <w:rPr>
          <w:rFonts w:ascii="Times New Roman" w:hAnsi="Times New Roman" w:cs="Times New Roman"/>
          <w:color w:val="222222"/>
          <w:sz w:val="24"/>
          <w:szCs w:val="24"/>
          <w:shd w:val="clear" w:color="auto" w:fill="FFFFFF"/>
        </w:rPr>
        <w:t>.</w:t>
      </w:r>
      <w:proofErr w:type="gramEnd"/>
    </w:p>
    <w:p w:rsidR="00D05268" w:rsidRPr="00D05268" w:rsidRDefault="00176C2B" w:rsidP="00D05268">
      <w:pPr>
        <w:spacing w:line="360" w:lineRule="auto"/>
        <w:jc w:val="both"/>
        <w:rPr>
          <w:rFonts w:ascii="Times New Roman" w:hAnsi="Times New Roman" w:cs="Times New Roman"/>
          <w:color w:val="222222"/>
          <w:sz w:val="24"/>
          <w:szCs w:val="24"/>
          <w:shd w:val="clear" w:color="auto" w:fill="FFFFFF"/>
        </w:rPr>
      </w:pPr>
      <w:proofErr w:type="gramStart"/>
      <w:r w:rsidRPr="00D05268">
        <w:rPr>
          <w:rFonts w:ascii="Times New Roman" w:hAnsi="Times New Roman" w:cs="Times New Roman"/>
          <w:color w:val="222222"/>
          <w:sz w:val="24"/>
          <w:szCs w:val="24"/>
          <w:shd w:val="clear" w:color="auto" w:fill="FFFFFF"/>
        </w:rPr>
        <w:t>Finch, E., 2011.</w:t>
      </w:r>
      <w:proofErr w:type="gramEnd"/>
      <w:r w:rsidRPr="00D05268">
        <w:rPr>
          <w:rFonts w:ascii="Times New Roman" w:hAnsi="Times New Roman" w:cs="Times New Roman"/>
          <w:color w:val="222222"/>
          <w:sz w:val="24"/>
          <w:szCs w:val="24"/>
          <w:shd w:val="clear" w:color="auto" w:fill="FFFFFF"/>
        </w:rPr>
        <w:t xml:space="preserve"> Facilities change management in context. </w:t>
      </w:r>
      <w:proofErr w:type="gramStart"/>
      <w:r w:rsidRPr="00D05268">
        <w:rPr>
          <w:rFonts w:ascii="Times New Roman" w:hAnsi="Times New Roman" w:cs="Times New Roman"/>
          <w:i/>
          <w:iCs/>
          <w:color w:val="222222"/>
          <w:sz w:val="24"/>
          <w:szCs w:val="24"/>
          <w:shd w:val="clear" w:color="auto" w:fill="FFFFFF"/>
        </w:rPr>
        <w:t>Facilities Change Management</w:t>
      </w:r>
      <w:r w:rsidRPr="00D05268">
        <w:rPr>
          <w:rFonts w:ascii="Times New Roman" w:hAnsi="Times New Roman" w:cs="Times New Roman"/>
          <w:color w:val="222222"/>
          <w:sz w:val="24"/>
          <w:szCs w:val="24"/>
          <w:shd w:val="clear" w:color="auto" w:fill="FFFFFF"/>
        </w:rPr>
        <w:t>, pp.1-16.</w:t>
      </w:r>
      <w:proofErr w:type="gramEnd"/>
    </w:p>
    <w:p w:rsidR="00D05268" w:rsidRPr="00D05268" w:rsidRDefault="00176C2B" w:rsidP="00D05268">
      <w:pPr>
        <w:spacing w:line="360" w:lineRule="auto"/>
        <w:jc w:val="both"/>
        <w:rPr>
          <w:rFonts w:ascii="Times New Roman" w:hAnsi="Times New Roman" w:cs="Times New Roman"/>
          <w:color w:val="222222"/>
          <w:sz w:val="24"/>
          <w:szCs w:val="24"/>
          <w:shd w:val="clear" w:color="auto" w:fill="FFFFFF"/>
        </w:rPr>
      </w:pPr>
      <w:proofErr w:type="spellStart"/>
      <w:r w:rsidRPr="00D05268">
        <w:rPr>
          <w:rFonts w:ascii="Times New Roman" w:hAnsi="Times New Roman" w:cs="Times New Roman"/>
          <w:color w:val="222222"/>
          <w:sz w:val="24"/>
          <w:szCs w:val="24"/>
          <w:shd w:val="clear" w:color="auto" w:fill="FFFFFF"/>
        </w:rPr>
        <w:t>Fleischhauer</w:t>
      </w:r>
      <w:proofErr w:type="spellEnd"/>
      <w:r w:rsidRPr="00D05268">
        <w:rPr>
          <w:rFonts w:ascii="Times New Roman" w:hAnsi="Times New Roman" w:cs="Times New Roman"/>
          <w:color w:val="222222"/>
          <w:sz w:val="24"/>
          <w:szCs w:val="24"/>
          <w:shd w:val="clear" w:color="auto" w:fill="FFFFFF"/>
        </w:rPr>
        <w:t>, K.J., 2007. A review of human capital theory: Microeconomics. </w:t>
      </w:r>
      <w:proofErr w:type="gramStart"/>
      <w:r w:rsidRPr="00D05268">
        <w:rPr>
          <w:rFonts w:ascii="Times New Roman" w:hAnsi="Times New Roman" w:cs="Times New Roman"/>
          <w:i/>
          <w:iCs/>
          <w:color w:val="222222"/>
          <w:sz w:val="24"/>
          <w:szCs w:val="24"/>
          <w:shd w:val="clear" w:color="auto" w:fill="FFFFFF"/>
        </w:rPr>
        <w:t xml:space="preserve">University of St. </w:t>
      </w:r>
      <w:proofErr w:type="spellStart"/>
      <w:r w:rsidRPr="00D05268">
        <w:rPr>
          <w:rFonts w:ascii="Times New Roman" w:hAnsi="Times New Roman" w:cs="Times New Roman"/>
          <w:i/>
          <w:iCs/>
          <w:color w:val="222222"/>
          <w:sz w:val="24"/>
          <w:szCs w:val="24"/>
          <w:shd w:val="clear" w:color="auto" w:fill="FFFFFF"/>
        </w:rPr>
        <w:t>Gallen</w:t>
      </w:r>
      <w:proofErr w:type="spellEnd"/>
      <w:r w:rsidRPr="00D05268">
        <w:rPr>
          <w:rFonts w:ascii="Times New Roman" w:hAnsi="Times New Roman" w:cs="Times New Roman"/>
          <w:i/>
          <w:iCs/>
          <w:color w:val="222222"/>
          <w:sz w:val="24"/>
          <w:szCs w:val="24"/>
          <w:shd w:val="clear" w:color="auto" w:fill="FFFFFF"/>
        </w:rPr>
        <w:t>, Department of Economics Discussion Paper</w:t>
      </w:r>
      <w:r w:rsidRPr="00D05268">
        <w:rPr>
          <w:rFonts w:ascii="Times New Roman" w:hAnsi="Times New Roman" w:cs="Times New Roman"/>
          <w:color w:val="222222"/>
          <w:sz w:val="24"/>
          <w:szCs w:val="24"/>
          <w:shd w:val="clear" w:color="auto" w:fill="FFFFFF"/>
        </w:rPr>
        <w:t>, (2007-01).</w:t>
      </w:r>
      <w:proofErr w:type="gramEnd"/>
    </w:p>
    <w:p w:rsidR="00D05268" w:rsidRPr="00D05268" w:rsidRDefault="00176C2B" w:rsidP="00D05268">
      <w:pPr>
        <w:spacing w:line="360" w:lineRule="auto"/>
        <w:jc w:val="both"/>
        <w:rPr>
          <w:rFonts w:ascii="Times New Roman" w:hAnsi="Times New Roman" w:cs="Times New Roman"/>
          <w:color w:val="222222"/>
          <w:sz w:val="24"/>
          <w:szCs w:val="24"/>
          <w:shd w:val="clear" w:color="auto" w:fill="FFFFFF"/>
        </w:rPr>
      </w:pPr>
      <w:proofErr w:type="spellStart"/>
      <w:r w:rsidRPr="00D05268">
        <w:rPr>
          <w:rFonts w:ascii="Times New Roman" w:hAnsi="Times New Roman" w:cs="Times New Roman"/>
          <w:color w:val="222222"/>
          <w:sz w:val="24"/>
          <w:szCs w:val="24"/>
          <w:shd w:val="clear" w:color="auto" w:fill="FFFFFF"/>
        </w:rPr>
        <w:t>Galli</w:t>
      </w:r>
      <w:proofErr w:type="spellEnd"/>
      <w:r w:rsidRPr="00D05268">
        <w:rPr>
          <w:rFonts w:ascii="Times New Roman" w:hAnsi="Times New Roman" w:cs="Times New Roman"/>
          <w:color w:val="222222"/>
          <w:sz w:val="24"/>
          <w:szCs w:val="24"/>
          <w:shd w:val="clear" w:color="auto" w:fill="FFFFFF"/>
        </w:rPr>
        <w:t>, B.J., 2018. Change management models: A comparative analysis and concerns. </w:t>
      </w:r>
      <w:proofErr w:type="gramStart"/>
      <w:r w:rsidRPr="00D05268">
        <w:rPr>
          <w:rFonts w:ascii="Times New Roman" w:hAnsi="Times New Roman" w:cs="Times New Roman"/>
          <w:i/>
          <w:iCs/>
          <w:color w:val="222222"/>
          <w:sz w:val="24"/>
          <w:szCs w:val="24"/>
          <w:shd w:val="clear" w:color="auto" w:fill="FFFFFF"/>
        </w:rPr>
        <w:t>IEEE Engineering Management Review</w:t>
      </w:r>
      <w:r w:rsidRPr="00D05268">
        <w:rPr>
          <w:rFonts w:ascii="Times New Roman" w:hAnsi="Times New Roman" w:cs="Times New Roman"/>
          <w:color w:val="222222"/>
          <w:sz w:val="24"/>
          <w:szCs w:val="24"/>
          <w:shd w:val="clear" w:color="auto" w:fill="FFFFFF"/>
        </w:rPr>
        <w:t>, </w:t>
      </w:r>
      <w:r w:rsidRPr="00D05268">
        <w:rPr>
          <w:rFonts w:ascii="Times New Roman" w:hAnsi="Times New Roman" w:cs="Times New Roman"/>
          <w:i/>
          <w:iCs/>
          <w:color w:val="222222"/>
          <w:sz w:val="24"/>
          <w:szCs w:val="24"/>
          <w:shd w:val="clear" w:color="auto" w:fill="FFFFFF"/>
        </w:rPr>
        <w:t>46</w:t>
      </w:r>
      <w:r w:rsidRPr="00D05268">
        <w:rPr>
          <w:rFonts w:ascii="Times New Roman" w:hAnsi="Times New Roman" w:cs="Times New Roman"/>
          <w:color w:val="222222"/>
          <w:sz w:val="24"/>
          <w:szCs w:val="24"/>
          <w:shd w:val="clear" w:color="auto" w:fill="FFFFFF"/>
        </w:rPr>
        <w:t>(3), pp.124-132.</w:t>
      </w:r>
      <w:proofErr w:type="gramEnd"/>
    </w:p>
    <w:p w:rsidR="00D05268" w:rsidRPr="00D05268" w:rsidRDefault="00176C2B" w:rsidP="00D05268">
      <w:pPr>
        <w:spacing w:line="360" w:lineRule="auto"/>
        <w:jc w:val="both"/>
        <w:rPr>
          <w:rFonts w:ascii="Times New Roman" w:hAnsi="Times New Roman" w:cs="Times New Roman"/>
          <w:color w:val="222222"/>
          <w:sz w:val="24"/>
          <w:szCs w:val="24"/>
          <w:shd w:val="clear" w:color="auto" w:fill="FFFFFF"/>
        </w:rPr>
      </w:pPr>
      <w:proofErr w:type="gramStart"/>
      <w:r w:rsidRPr="00D05268">
        <w:rPr>
          <w:rFonts w:ascii="Times New Roman" w:hAnsi="Times New Roman" w:cs="Times New Roman"/>
          <w:color w:val="222222"/>
          <w:sz w:val="24"/>
          <w:szCs w:val="24"/>
          <w:shd w:val="clear" w:color="auto" w:fill="FFFFFF"/>
        </w:rPr>
        <w:t xml:space="preserve">Gill, C., Gardner, W., </w:t>
      </w:r>
      <w:proofErr w:type="spellStart"/>
      <w:r w:rsidRPr="00D05268">
        <w:rPr>
          <w:rFonts w:ascii="Times New Roman" w:hAnsi="Times New Roman" w:cs="Times New Roman"/>
          <w:color w:val="222222"/>
          <w:sz w:val="24"/>
          <w:szCs w:val="24"/>
          <w:shd w:val="clear" w:color="auto" w:fill="FFFFFF"/>
        </w:rPr>
        <w:t>Claeys</w:t>
      </w:r>
      <w:proofErr w:type="spellEnd"/>
      <w:r w:rsidRPr="00D05268">
        <w:rPr>
          <w:rFonts w:ascii="Times New Roman" w:hAnsi="Times New Roman" w:cs="Times New Roman"/>
          <w:color w:val="222222"/>
          <w:sz w:val="24"/>
          <w:szCs w:val="24"/>
          <w:shd w:val="clear" w:color="auto" w:fill="FFFFFF"/>
        </w:rPr>
        <w:t xml:space="preserve">, J. and </w:t>
      </w:r>
      <w:proofErr w:type="spellStart"/>
      <w:r w:rsidRPr="00D05268">
        <w:rPr>
          <w:rFonts w:ascii="Times New Roman" w:hAnsi="Times New Roman" w:cs="Times New Roman"/>
          <w:color w:val="222222"/>
          <w:sz w:val="24"/>
          <w:szCs w:val="24"/>
          <w:shd w:val="clear" w:color="auto" w:fill="FFFFFF"/>
        </w:rPr>
        <w:t>Vangronsvelt</w:t>
      </w:r>
      <w:proofErr w:type="spellEnd"/>
      <w:r w:rsidRPr="00D05268">
        <w:rPr>
          <w:rFonts w:ascii="Times New Roman" w:hAnsi="Times New Roman" w:cs="Times New Roman"/>
          <w:color w:val="222222"/>
          <w:sz w:val="24"/>
          <w:szCs w:val="24"/>
          <w:shd w:val="clear" w:color="auto" w:fill="FFFFFF"/>
        </w:rPr>
        <w:t>, K., 2018.</w:t>
      </w:r>
      <w:proofErr w:type="gramEnd"/>
      <w:r w:rsidRPr="00D05268">
        <w:rPr>
          <w:rFonts w:ascii="Times New Roman" w:hAnsi="Times New Roman" w:cs="Times New Roman"/>
          <w:color w:val="222222"/>
          <w:sz w:val="24"/>
          <w:szCs w:val="24"/>
          <w:shd w:val="clear" w:color="auto" w:fill="FFFFFF"/>
        </w:rPr>
        <w:t xml:space="preserve"> </w:t>
      </w:r>
      <w:proofErr w:type="gramStart"/>
      <w:r w:rsidRPr="00D05268">
        <w:rPr>
          <w:rFonts w:ascii="Times New Roman" w:hAnsi="Times New Roman" w:cs="Times New Roman"/>
          <w:color w:val="222222"/>
          <w:sz w:val="24"/>
          <w:szCs w:val="24"/>
          <w:shd w:val="clear" w:color="auto" w:fill="FFFFFF"/>
        </w:rPr>
        <w:t>Using theory on authentic leadership to build a strong human resource management system.</w:t>
      </w:r>
      <w:proofErr w:type="gramEnd"/>
      <w:r w:rsidRPr="00D05268">
        <w:rPr>
          <w:rFonts w:ascii="Times New Roman" w:hAnsi="Times New Roman" w:cs="Times New Roman"/>
          <w:color w:val="222222"/>
          <w:sz w:val="24"/>
          <w:szCs w:val="24"/>
          <w:shd w:val="clear" w:color="auto" w:fill="FFFFFF"/>
        </w:rPr>
        <w:t> </w:t>
      </w:r>
      <w:proofErr w:type="gramStart"/>
      <w:r w:rsidRPr="00D05268">
        <w:rPr>
          <w:rFonts w:ascii="Times New Roman" w:hAnsi="Times New Roman" w:cs="Times New Roman"/>
          <w:i/>
          <w:iCs/>
          <w:color w:val="222222"/>
          <w:sz w:val="24"/>
          <w:szCs w:val="24"/>
          <w:shd w:val="clear" w:color="auto" w:fill="FFFFFF"/>
        </w:rPr>
        <w:t>Human Resource Management Review</w:t>
      </w:r>
      <w:r w:rsidRPr="00D05268">
        <w:rPr>
          <w:rFonts w:ascii="Times New Roman" w:hAnsi="Times New Roman" w:cs="Times New Roman"/>
          <w:color w:val="222222"/>
          <w:sz w:val="24"/>
          <w:szCs w:val="24"/>
          <w:shd w:val="clear" w:color="auto" w:fill="FFFFFF"/>
        </w:rPr>
        <w:t>, </w:t>
      </w:r>
      <w:r w:rsidRPr="00D05268">
        <w:rPr>
          <w:rFonts w:ascii="Times New Roman" w:hAnsi="Times New Roman" w:cs="Times New Roman"/>
          <w:i/>
          <w:iCs/>
          <w:color w:val="222222"/>
          <w:sz w:val="24"/>
          <w:szCs w:val="24"/>
          <w:shd w:val="clear" w:color="auto" w:fill="FFFFFF"/>
        </w:rPr>
        <w:t>28</w:t>
      </w:r>
      <w:r w:rsidRPr="00D05268">
        <w:rPr>
          <w:rFonts w:ascii="Times New Roman" w:hAnsi="Times New Roman" w:cs="Times New Roman"/>
          <w:color w:val="222222"/>
          <w:sz w:val="24"/>
          <w:szCs w:val="24"/>
          <w:shd w:val="clear" w:color="auto" w:fill="FFFFFF"/>
        </w:rPr>
        <w:t>(3), pp.304-318.</w:t>
      </w:r>
      <w:proofErr w:type="gramEnd"/>
    </w:p>
    <w:p w:rsidR="00D05268" w:rsidRPr="00D05268" w:rsidRDefault="00176C2B" w:rsidP="00D05268">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D05268">
        <w:rPr>
          <w:rFonts w:ascii="Times New Roman" w:hAnsi="Times New Roman" w:cs="Times New Roman"/>
          <w:color w:val="222222"/>
          <w:sz w:val="24"/>
          <w:szCs w:val="24"/>
          <w:shd w:val="clear" w:color="auto" w:fill="FFFFFF"/>
        </w:rPr>
        <w:t>Gillies</w:t>
      </w:r>
      <w:proofErr w:type="spellEnd"/>
      <w:r w:rsidRPr="00D05268">
        <w:rPr>
          <w:rFonts w:ascii="Times New Roman" w:hAnsi="Times New Roman" w:cs="Times New Roman"/>
          <w:color w:val="222222"/>
          <w:sz w:val="24"/>
          <w:szCs w:val="24"/>
          <w:shd w:val="clear" w:color="auto" w:fill="FFFFFF"/>
        </w:rPr>
        <w:t>, D., 2015.</w:t>
      </w:r>
      <w:proofErr w:type="gramEnd"/>
      <w:r w:rsidRPr="00D05268">
        <w:rPr>
          <w:rFonts w:ascii="Times New Roman" w:hAnsi="Times New Roman" w:cs="Times New Roman"/>
          <w:color w:val="222222"/>
          <w:sz w:val="24"/>
          <w:szCs w:val="24"/>
          <w:shd w:val="clear" w:color="auto" w:fill="FFFFFF"/>
        </w:rPr>
        <w:t xml:space="preserve"> </w:t>
      </w:r>
      <w:proofErr w:type="gramStart"/>
      <w:r w:rsidRPr="00D05268">
        <w:rPr>
          <w:rFonts w:ascii="Times New Roman" w:hAnsi="Times New Roman" w:cs="Times New Roman"/>
          <w:color w:val="222222"/>
          <w:sz w:val="24"/>
          <w:szCs w:val="24"/>
          <w:shd w:val="clear" w:color="auto" w:fill="FFFFFF"/>
        </w:rPr>
        <w:t>Human capital theory in education.</w:t>
      </w:r>
      <w:proofErr w:type="gramEnd"/>
      <w:r w:rsidRPr="00D05268">
        <w:rPr>
          <w:rFonts w:ascii="Times New Roman" w:hAnsi="Times New Roman" w:cs="Times New Roman"/>
          <w:color w:val="222222"/>
          <w:sz w:val="24"/>
          <w:szCs w:val="24"/>
          <w:shd w:val="clear" w:color="auto" w:fill="FFFFFF"/>
        </w:rPr>
        <w:t xml:space="preserve"> </w:t>
      </w:r>
      <w:proofErr w:type="gramStart"/>
      <w:r w:rsidRPr="00D05268">
        <w:rPr>
          <w:rFonts w:ascii="Times New Roman" w:hAnsi="Times New Roman" w:cs="Times New Roman"/>
          <w:color w:val="222222"/>
          <w:sz w:val="24"/>
          <w:szCs w:val="24"/>
          <w:shd w:val="clear" w:color="auto" w:fill="FFFFFF"/>
        </w:rPr>
        <w:t>In </w:t>
      </w:r>
      <w:r w:rsidRPr="00D05268">
        <w:rPr>
          <w:rFonts w:ascii="Times New Roman" w:hAnsi="Times New Roman" w:cs="Times New Roman"/>
          <w:i/>
          <w:iCs/>
          <w:color w:val="222222"/>
          <w:sz w:val="24"/>
          <w:szCs w:val="24"/>
          <w:shd w:val="clear" w:color="auto" w:fill="FFFFFF"/>
        </w:rPr>
        <w:t>Encyclopedia of educational philosophy and theory</w:t>
      </w:r>
      <w:r w:rsidRPr="00D05268">
        <w:rPr>
          <w:rFonts w:ascii="Times New Roman" w:hAnsi="Times New Roman" w:cs="Times New Roman"/>
          <w:color w:val="222222"/>
          <w:sz w:val="24"/>
          <w:szCs w:val="24"/>
          <w:shd w:val="clear" w:color="auto" w:fill="FFFFFF"/>
        </w:rPr>
        <w:t>.</w:t>
      </w:r>
      <w:proofErr w:type="gramEnd"/>
      <w:r w:rsidRPr="00D05268">
        <w:rPr>
          <w:rFonts w:ascii="Times New Roman" w:hAnsi="Times New Roman" w:cs="Times New Roman"/>
          <w:color w:val="222222"/>
          <w:sz w:val="24"/>
          <w:szCs w:val="24"/>
          <w:shd w:val="clear" w:color="auto" w:fill="FFFFFF"/>
        </w:rPr>
        <w:t xml:space="preserve"> </w:t>
      </w:r>
      <w:proofErr w:type="gramStart"/>
      <w:r w:rsidRPr="00D05268">
        <w:rPr>
          <w:rFonts w:ascii="Times New Roman" w:hAnsi="Times New Roman" w:cs="Times New Roman"/>
          <w:color w:val="222222"/>
          <w:sz w:val="24"/>
          <w:szCs w:val="24"/>
          <w:shd w:val="clear" w:color="auto" w:fill="FFFFFF"/>
        </w:rPr>
        <w:t>Springer Science+ Business Media.</w:t>
      </w:r>
      <w:proofErr w:type="gramEnd"/>
    </w:p>
    <w:p w:rsidR="00D05268" w:rsidRPr="00D05268" w:rsidRDefault="00176C2B" w:rsidP="00D05268">
      <w:pPr>
        <w:spacing w:line="360" w:lineRule="auto"/>
        <w:jc w:val="both"/>
        <w:rPr>
          <w:rFonts w:ascii="Times New Roman" w:hAnsi="Times New Roman" w:cs="Times New Roman"/>
          <w:color w:val="222222"/>
          <w:sz w:val="24"/>
          <w:szCs w:val="24"/>
          <w:shd w:val="clear" w:color="auto" w:fill="FFFFFF"/>
        </w:rPr>
      </w:pPr>
      <w:proofErr w:type="spellStart"/>
      <w:r w:rsidRPr="00D05268">
        <w:rPr>
          <w:rFonts w:ascii="Times New Roman" w:hAnsi="Times New Roman" w:cs="Times New Roman"/>
          <w:color w:val="222222"/>
          <w:sz w:val="24"/>
          <w:szCs w:val="24"/>
          <w:shd w:val="clear" w:color="auto" w:fill="FFFFFF"/>
        </w:rPr>
        <w:lastRenderedPageBreak/>
        <w:t>Hornstein</w:t>
      </w:r>
      <w:proofErr w:type="spellEnd"/>
      <w:r w:rsidRPr="00D05268">
        <w:rPr>
          <w:rFonts w:ascii="Times New Roman" w:hAnsi="Times New Roman" w:cs="Times New Roman"/>
          <w:color w:val="222222"/>
          <w:sz w:val="24"/>
          <w:szCs w:val="24"/>
          <w:shd w:val="clear" w:color="auto" w:fill="FFFFFF"/>
        </w:rPr>
        <w:t>, H.A., 2015. The integration of project management and organizational change management is now a necessity. </w:t>
      </w:r>
      <w:proofErr w:type="gramStart"/>
      <w:r w:rsidRPr="00D05268">
        <w:rPr>
          <w:rFonts w:ascii="Times New Roman" w:hAnsi="Times New Roman" w:cs="Times New Roman"/>
          <w:i/>
          <w:iCs/>
          <w:color w:val="222222"/>
          <w:sz w:val="24"/>
          <w:szCs w:val="24"/>
          <w:shd w:val="clear" w:color="auto" w:fill="FFFFFF"/>
        </w:rPr>
        <w:t>International journal of project management</w:t>
      </w:r>
      <w:r w:rsidRPr="00D05268">
        <w:rPr>
          <w:rFonts w:ascii="Times New Roman" w:hAnsi="Times New Roman" w:cs="Times New Roman"/>
          <w:color w:val="222222"/>
          <w:sz w:val="24"/>
          <w:szCs w:val="24"/>
          <w:shd w:val="clear" w:color="auto" w:fill="FFFFFF"/>
        </w:rPr>
        <w:t>, </w:t>
      </w:r>
      <w:r w:rsidRPr="00D05268">
        <w:rPr>
          <w:rFonts w:ascii="Times New Roman" w:hAnsi="Times New Roman" w:cs="Times New Roman"/>
          <w:i/>
          <w:iCs/>
          <w:color w:val="222222"/>
          <w:sz w:val="24"/>
          <w:szCs w:val="24"/>
          <w:shd w:val="clear" w:color="auto" w:fill="FFFFFF"/>
        </w:rPr>
        <w:t>33</w:t>
      </w:r>
      <w:r w:rsidRPr="00D05268">
        <w:rPr>
          <w:rFonts w:ascii="Times New Roman" w:hAnsi="Times New Roman" w:cs="Times New Roman"/>
          <w:color w:val="222222"/>
          <w:sz w:val="24"/>
          <w:szCs w:val="24"/>
          <w:shd w:val="clear" w:color="auto" w:fill="FFFFFF"/>
        </w:rPr>
        <w:t>(2), pp.291-298.</w:t>
      </w:r>
      <w:proofErr w:type="gramEnd"/>
    </w:p>
    <w:p w:rsidR="00D05268" w:rsidRPr="00D05268" w:rsidRDefault="00176C2B" w:rsidP="00D05268">
      <w:pPr>
        <w:spacing w:line="360" w:lineRule="auto"/>
        <w:jc w:val="both"/>
        <w:rPr>
          <w:rFonts w:ascii="Times New Roman" w:hAnsi="Times New Roman" w:cs="Times New Roman"/>
          <w:color w:val="222222"/>
          <w:sz w:val="24"/>
          <w:szCs w:val="24"/>
          <w:shd w:val="clear" w:color="auto" w:fill="FFFFFF"/>
        </w:rPr>
      </w:pPr>
      <w:proofErr w:type="spellStart"/>
      <w:r w:rsidRPr="00D05268">
        <w:rPr>
          <w:rFonts w:ascii="Times New Roman" w:hAnsi="Times New Roman" w:cs="Times New Roman"/>
          <w:color w:val="222222"/>
          <w:sz w:val="24"/>
          <w:szCs w:val="24"/>
          <w:shd w:val="clear" w:color="auto" w:fill="FFFFFF"/>
        </w:rPr>
        <w:t>Houben</w:t>
      </w:r>
      <w:proofErr w:type="spellEnd"/>
      <w:r w:rsidRPr="00D05268">
        <w:rPr>
          <w:rFonts w:ascii="Times New Roman" w:hAnsi="Times New Roman" w:cs="Times New Roman"/>
          <w:color w:val="222222"/>
          <w:sz w:val="24"/>
          <w:szCs w:val="24"/>
          <w:shd w:val="clear" w:color="auto" w:fill="FFFFFF"/>
        </w:rPr>
        <w:t xml:space="preserve">, M.A.M., </w:t>
      </w:r>
      <w:proofErr w:type="spellStart"/>
      <w:r w:rsidRPr="00D05268">
        <w:rPr>
          <w:rFonts w:ascii="Times New Roman" w:hAnsi="Times New Roman" w:cs="Times New Roman"/>
          <w:color w:val="222222"/>
          <w:sz w:val="24"/>
          <w:szCs w:val="24"/>
          <w:shd w:val="clear" w:color="auto" w:fill="FFFFFF"/>
        </w:rPr>
        <w:t>Caekebeke</w:t>
      </w:r>
      <w:proofErr w:type="spellEnd"/>
      <w:r w:rsidRPr="00D05268">
        <w:rPr>
          <w:rFonts w:ascii="Times New Roman" w:hAnsi="Times New Roman" w:cs="Times New Roman"/>
          <w:color w:val="222222"/>
          <w:sz w:val="24"/>
          <w:szCs w:val="24"/>
          <w:shd w:val="clear" w:color="auto" w:fill="FFFFFF"/>
        </w:rPr>
        <w:t xml:space="preserve">, N., van den </w:t>
      </w:r>
      <w:proofErr w:type="spellStart"/>
      <w:r w:rsidRPr="00D05268">
        <w:rPr>
          <w:rFonts w:ascii="Times New Roman" w:hAnsi="Times New Roman" w:cs="Times New Roman"/>
          <w:color w:val="222222"/>
          <w:sz w:val="24"/>
          <w:szCs w:val="24"/>
          <w:shd w:val="clear" w:color="auto" w:fill="FFFFFF"/>
        </w:rPr>
        <w:t>Hoogen</w:t>
      </w:r>
      <w:proofErr w:type="spellEnd"/>
      <w:r w:rsidRPr="00D05268">
        <w:rPr>
          <w:rFonts w:ascii="Times New Roman" w:hAnsi="Times New Roman" w:cs="Times New Roman"/>
          <w:color w:val="222222"/>
          <w:sz w:val="24"/>
          <w:szCs w:val="24"/>
          <w:shd w:val="clear" w:color="auto" w:fill="FFFFFF"/>
        </w:rPr>
        <w:t xml:space="preserve">, A., </w:t>
      </w:r>
      <w:proofErr w:type="spellStart"/>
      <w:r w:rsidRPr="00D05268">
        <w:rPr>
          <w:rFonts w:ascii="Times New Roman" w:hAnsi="Times New Roman" w:cs="Times New Roman"/>
          <w:color w:val="222222"/>
          <w:sz w:val="24"/>
          <w:szCs w:val="24"/>
          <w:shd w:val="clear" w:color="auto" w:fill="FFFFFF"/>
        </w:rPr>
        <w:t>Ringenier</w:t>
      </w:r>
      <w:proofErr w:type="spellEnd"/>
      <w:r w:rsidRPr="00D05268">
        <w:rPr>
          <w:rFonts w:ascii="Times New Roman" w:hAnsi="Times New Roman" w:cs="Times New Roman"/>
          <w:color w:val="222222"/>
          <w:sz w:val="24"/>
          <w:szCs w:val="24"/>
          <w:shd w:val="clear" w:color="auto" w:fill="FFFFFF"/>
        </w:rPr>
        <w:t xml:space="preserve">, M., Tobias, T.J., Jonquiere, F.J., </w:t>
      </w:r>
      <w:proofErr w:type="spellStart"/>
      <w:r w:rsidRPr="00D05268">
        <w:rPr>
          <w:rFonts w:ascii="Times New Roman" w:hAnsi="Times New Roman" w:cs="Times New Roman"/>
          <w:color w:val="222222"/>
          <w:sz w:val="24"/>
          <w:szCs w:val="24"/>
          <w:shd w:val="clear" w:color="auto" w:fill="FFFFFF"/>
        </w:rPr>
        <w:t>Sleeckx</w:t>
      </w:r>
      <w:proofErr w:type="spellEnd"/>
      <w:r w:rsidRPr="00D05268">
        <w:rPr>
          <w:rFonts w:ascii="Times New Roman" w:hAnsi="Times New Roman" w:cs="Times New Roman"/>
          <w:color w:val="222222"/>
          <w:sz w:val="24"/>
          <w:szCs w:val="24"/>
          <w:shd w:val="clear" w:color="auto" w:fill="FFFFFF"/>
        </w:rPr>
        <w:t xml:space="preserve">, N., </w:t>
      </w:r>
      <w:proofErr w:type="spellStart"/>
      <w:r w:rsidRPr="00D05268">
        <w:rPr>
          <w:rFonts w:ascii="Times New Roman" w:hAnsi="Times New Roman" w:cs="Times New Roman"/>
          <w:color w:val="222222"/>
          <w:sz w:val="24"/>
          <w:szCs w:val="24"/>
          <w:shd w:val="clear" w:color="auto" w:fill="FFFFFF"/>
        </w:rPr>
        <w:t>Velkers</w:t>
      </w:r>
      <w:proofErr w:type="spellEnd"/>
      <w:r w:rsidRPr="00D05268">
        <w:rPr>
          <w:rFonts w:ascii="Times New Roman" w:hAnsi="Times New Roman" w:cs="Times New Roman"/>
          <w:color w:val="222222"/>
          <w:sz w:val="24"/>
          <w:szCs w:val="24"/>
          <w:shd w:val="clear" w:color="auto" w:fill="FFFFFF"/>
        </w:rPr>
        <w:t xml:space="preserve">, F.C., </w:t>
      </w:r>
      <w:proofErr w:type="spellStart"/>
      <w:r w:rsidRPr="00D05268">
        <w:rPr>
          <w:rFonts w:ascii="Times New Roman" w:hAnsi="Times New Roman" w:cs="Times New Roman"/>
          <w:color w:val="222222"/>
          <w:sz w:val="24"/>
          <w:szCs w:val="24"/>
          <w:shd w:val="clear" w:color="auto" w:fill="FFFFFF"/>
        </w:rPr>
        <w:t>Stegeman</w:t>
      </w:r>
      <w:proofErr w:type="spellEnd"/>
      <w:r w:rsidRPr="00D05268">
        <w:rPr>
          <w:rFonts w:ascii="Times New Roman" w:hAnsi="Times New Roman" w:cs="Times New Roman"/>
          <w:color w:val="222222"/>
          <w:sz w:val="24"/>
          <w:szCs w:val="24"/>
          <w:shd w:val="clear" w:color="auto" w:fill="FFFFFF"/>
        </w:rPr>
        <w:t xml:space="preserve">, J.A., </w:t>
      </w:r>
      <w:proofErr w:type="spellStart"/>
      <w:r w:rsidRPr="00D05268">
        <w:rPr>
          <w:rFonts w:ascii="Times New Roman" w:hAnsi="Times New Roman" w:cs="Times New Roman"/>
          <w:color w:val="222222"/>
          <w:sz w:val="24"/>
          <w:szCs w:val="24"/>
          <w:shd w:val="clear" w:color="auto" w:fill="FFFFFF"/>
        </w:rPr>
        <w:t>Dewulf</w:t>
      </w:r>
      <w:proofErr w:type="spellEnd"/>
      <w:r w:rsidRPr="00D05268">
        <w:rPr>
          <w:rFonts w:ascii="Times New Roman" w:hAnsi="Times New Roman" w:cs="Times New Roman"/>
          <w:color w:val="222222"/>
          <w:sz w:val="24"/>
          <w:szCs w:val="24"/>
          <w:shd w:val="clear" w:color="auto" w:fill="FFFFFF"/>
        </w:rPr>
        <w:t xml:space="preserve">, J. and </w:t>
      </w:r>
      <w:proofErr w:type="spellStart"/>
      <w:r w:rsidRPr="00D05268">
        <w:rPr>
          <w:rFonts w:ascii="Times New Roman" w:hAnsi="Times New Roman" w:cs="Times New Roman"/>
          <w:color w:val="222222"/>
          <w:sz w:val="24"/>
          <w:szCs w:val="24"/>
          <w:shd w:val="clear" w:color="auto" w:fill="FFFFFF"/>
        </w:rPr>
        <w:t>Postma</w:t>
      </w:r>
      <w:proofErr w:type="spellEnd"/>
      <w:r w:rsidRPr="00D05268">
        <w:rPr>
          <w:rFonts w:ascii="Times New Roman" w:hAnsi="Times New Roman" w:cs="Times New Roman"/>
          <w:color w:val="222222"/>
          <w:sz w:val="24"/>
          <w:szCs w:val="24"/>
          <w:shd w:val="clear" w:color="auto" w:fill="FFFFFF"/>
        </w:rPr>
        <w:t>, M., 2020. The ADKAR® change management model for farmer profiling with regard to antimicrobial stewardship in livestock production. </w:t>
      </w:r>
      <w:proofErr w:type="spellStart"/>
      <w:r w:rsidRPr="00D05268">
        <w:rPr>
          <w:rFonts w:ascii="Times New Roman" w:hAnsi="Times New Roman" w:cs="Times New Roman"/>
          <w:i/>
          <w:iCs/>
          <w:color w:val="222222"/>
          <w:sz w:val="24"/>
          <w:szCs w:val="24"/>
          <w:shd w:val="clear" w:color="auto" w:fill="FFFFFF"/>
        </w:rPr>
        <w:t>Vlaams</w:t>
      </w:r>
      <w:proofErr w:type="spellEnd"/>
      <w:r w:rsidRPr="00D05268">
        <w:rPr>
          <w:rFonts w:ascii="Times New Roman" w:hAnsi="Times New Roman" w:cs="Times New Roman"/>
          <w:i/>
          <w:iCs/>
          <w:color w:val="222222"/>
          <w:sz w:val="24"/>
          <w:szCs w:val="24"/>
          <w:shd w:val="clear" w:color="auto" w:fill="FFFFFF"/>
        </w:rPr>
        <w:t xml:space="preserve"> </w:t>
      </w:r>
      <w:proofErr w:type="spellStart"/>
      <w:r w:rsidRPr="00D05268">
        <w:rPr>
          <w:rFonts w:ascii="Times New Roman" w:hAnsi="Times New Roman" w:cs="Times New Roman"/>
          <w:i/>
          <w:iCs/>
          <w:color w:val="222222"/>
          <w:sz w:val="24"/>
          <w:szCs w:val="24"/>
          <w:shd w:val="clear" w:color="auto" w:fill="FFFFFF"/>
        </w:rPr>
        <w:t>Diergeneeskundig</w:t>
      </w:r>
      <w:proofErr w:type="spellEnd"/>
      <w:r w:rsidRPr="00D05268">
        <w:rPr>
          <w:rFonts w:ascii="Times New Roman" w:hAnsi="Times New Roman" w:cs="Times New Roman"/>
          <w:i/>
          <w:iCs/>
          <w:color w:val="222222"/>
          <w:sz w:val="24"/>
          <w:szCs w:val="24"/>
          <w:shd w:val="clear" w:color="auto" w:fill="FFFFFF"/>
        </w:rPr>
        <w:t xml:space="preserve"> </w:t>
      </w:r>
      <w:proofErr w:type="spellStart"/>
      <w:r w:rsidRPr="00D05268">
        <w:rPr>
          <w:rFonts w:ascii="Times New Roman" w:hAnsi="Times New Roman" w:cs="Times New Roman"/>
          <w:i/>
          <w:iCs/>
          <w:color w:val="222222"/>
          <w:sz w:val="24"/>
          <w:szCs w:val="24"/>
          <w:shd w:val="clear" w:color="auto" w:fill="FFFFFF"/>
        </w:rPr>
        <w:t>Tijdschrift</w:t>
      </w:r>
      <w:proofErr w:type="spellEnd"/>
      <w:r w:rsidRPr="00D05268">
        <w:rPr>
          <w:rFonts w:ascii="Times New Roman" w:hAnsi="Times New Roman" w:cs="Times New Roman"/>
          <w:color w:val="222222"/>
          <w:sz w:val="24"/>
          <w:szCs w:val="24"/>
          <w:shd w:val="clear" w:color="auto" w:fill="FFFFFF"/>
        </w:rPr>
        <w:t>, </w:t>
      </w:r>
      <w:r w:rsidRPr="00D05268">
        <w:rPr>
          <w:rFonts w:ascii="Times New Roman" w:hAnsi="Times New Roman" w:cs="Times New Roman"/>
          <w:i/>
          <w:iCs/>
          <w:color w:val="222222"/>
          <w:sz w:val="24"/>
          <w:szCs w:val="24"/>
          <w:shd w:val="clear" w:color="auto" w:fill="FFFFFF"/>
        </w:rPr>
        <w:t>89</w:t>
      </w:r>
      <w:r w:rsidRPr="00D05268">
        <w:rPr>
          <w:rFonts w:ascii="Times New Roman" w:hAnsi="Times New Roman" w:cs="Times New Roman"/>
          <w:color w:val="222222"/>
          <w:sz w:val="24"/>
          <w:szCs w:val="24"/>
          <w:shd w:val="clear" w:color="auto" w:fill="FFFFFF"/>
        </w:rPr>
        <w:t>(6).</w:t>
      </w:r>
    </w:p>
    <w:p w:rsidR="00D05268" w:rsidRPr="00D05268" w:rsidRDefault="00176C2B" w:rsidP="00D05268">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D05268">
        <w:rPr>
          <w:rFonts w:ascii="Times New Roman" w:hAnsi="Times New Roman" w:cs="Times New Roman"/>
          <w:color w:val="222222"/>
          <w:sz w:val="24"/>
          <w:szCs w:val="24"/>
          <w:shd w:val="clear" w:color="auto" w:fill="FFFFFF"/>
        </w:rPr>
        <w:t>Karambelkar</w:t>
      </w:r>
      <w:proofErr w:type="spellEnd"/>
      <w:r w:rsidRPr="00D05268">
        <w:rPr>
          <w:rFonts w:ascii="Times New Roman" w:hAnsi="Times New Roman" w:cs="Times New Roman"/>
          <w:color w:val="222222"/>
          <w:sz w:val="24"/>
          <w:szCs w:val="24"/>
          <w:shd w:val="clear" w:color="auto" w:fill="FFFFFF"/>
        </w:rPr>
        <w:t>, M. and Bhattacharya, S., 2017.</w:t>
      </w:r>
      <w:proofErr w:type="gramEnd"/>
      <w:r w:rsidRPr="00D05268">
        <w:rPr>
          <w:rFonts w:ascii="Times New Roman" w:hAnsi="Times New Roman" w:cs="Times New Roman"/>
          <w:color w:val="222222"/>
          <w:sz w:val="24"/>
          <w:szCs w:val="24"/>
          <w:shd w:val="clear" w:color="auto" w:fill="FFFFFF"/>
        </w:rPr>
        <w:t xml:space="preserve"> Onboarding is a change: Applying change management model ADKAR to onboarding. </w:t>
      </w:r>
      <w:r w:rsidRPr="00D05268">
        <w:rPr>
          <w:rFonts w:ascii="Times New Roman" w:hAnsi="Times New Roman" w:cs="Times New Roman"/>
          <w:i/>
          <w:iCs/>
          <w:color w:val="222222"/>
          <w:sz w:val="24"/>
          <w:szCs w:val="24"/>
          <w:shd w:val="clear" w:color="auto" w:fill="FFFFFF"/>
        </w:rPr>
        <w:t xml:space="preserve">Human resource management international </w:t>
      </w:r>
      <w:proofErr w:type="gramStart"/>
      <w:r w:rsidRPr="00D05268">
        <w:rPr>
          <w:rFonts w:ascii="Times New Roman" w:hAnsi="Times New Roman" w:cs="Times New Roman"/>
          <w:i/>
          <w:iCs/>
          <w:color w:val="222222"/>
          <w:sz w:val="24"/>
          <w:szCs w:val="24"/>
          <w:shd w:val="clear" w:color="auto" w:fill="FFFFFF"/>
        </w:rPr>
        <w:t>digest</w:t>
      </w:r>
      <w:proofErr w:type="gramEnd"/>
      <w:r w:rsidRPr="00D05268">
        <w:rPr>
          <w:rFonts w:ascii="Times New Roman" w:hAnsi="Times New Roman" w:cs="Times New Roman"/>
          <w:color w:val="222222"/>
          <w:sz w:val="24"/>
          <w:szCs w:val="24"/>
          <w:shd w:val="clear" w:color="auto" w:fill="FFFFFF"/>
        </w:rPr>
        <w:t>.</w:t>
      </w:r>
    </w:p>
    <w:p w:rsidR="00D05268" w:rsidRPr="00D05268" w:rsidRDefault="00176C2B" w:rsidP="00D05268">
      <w:pPr>
        <w:spacing w:line="360" w:lineRule="auto"/>
        <w:jc w:val="both"/>
        <w:rPr>
          <w:rFonts w:ascii="Times New Roman" w:hAnsi="Times New Roman" w:cs="Times New Roman"/>
          <w:color w:val="222222"/>
          <w:sz w:val="24"/>
          <w:szCs w:val="24"/>
          <w:shd w:val="clear" w:color="auto" w:fill="FFFFFF"/>
        </w:rPr>
      </w:pPr>
      <w:proofErr w:type="gramStart"/>
      <w:r w:rsidRPr="00D05268">
        <w:rPr>
          <w:rFonts w:ascii="Times New Roman" w:hAnsi="Times New Roman" w:cs="Times New Roman"/>
          <w:color w:val="222222"/>
          <w:sz w:val="24"/>
          <w:szCs w:val="24"/>
          <w:shd w:val="clear" w:color="auto" w:fill="FFFFFF"/>
        </w:rPr>
        <w:t xml:space="preserve">Lawson, N., Alvarado-Morales, M., </w:t>
      </w:r>
      <w:proofErr w:type="spellStart"/>
      <w:r w:rsidRPr="00D05268">
        <w:rPr>
          <w:rFonts w:ascii="Times New Roman" w:hAnsi="Times New Roman" w:cs="Times New Roman"/>
          <w:color w:val="222222"/>
          <w:sz w:val="24"/>
          <w:szCs w:val="24"/>
          <w:shd w:val="clear" w:color="auto" w:fill="FFFFFF"/>
        </w:rPr>
        <w:t>Tsapekos</w:t>
      </w:r>
      <w:proofErr w:type="spellEnd"/>
      <w:r w:rsidRPr="00D05268">
        <w:rPr>
          <w:rFonts w:ascii="Times New Roman" w:hAnsi="Times New Roman" w:cs="Times New Roman"/>
          <w:color w:val="222222"/>
          <w:sz w:val="24"/>
          <w:szCs w:val="24"/>
          <w:shd w:val="clear" w:color="auto" w:fill="FFFFFF"/>
        </w:rPr>
        <w:t xml:space="preserve">, P. and </w:t>
      </w:r>
      <w:proofErr w:type="spellStart"/>
      <w:r w:rsidRPr="00D05268">
        <w:rPr>
          <w:rFonts w:ascii="Times New Roman" w:hAnsi="Times New Roman" w:cs="Times New Roman"/>
          <w:color w:val="222222"/>
          <w:sz w:val="24"/>
          <w:szCs w:val="24"/>
          <w:shd w:val="clear" w:color="auto" w:fill="FFFFFF"/>
        </w:rPr>
        <w:t>Angelidaki</w:t>
      </w:r>
      <w:proofErr w:type="spellEnd"/>
      <w:r w:rsidRPr="00D05268">
        <w:rPr>
          <w:rFonts w:ascii="Times New Roman" w:hAnsi="Times New Roman" w:cs="Times New Roman"/>
          <w:color w:val="222222"/>
          <w:sz w:val="24"/>
          <w:szCs w:val="24"/>
          <w:shd w:val="clear" w:color="auto" w:fill="FFFFFF"/>
        </w:rPr>
        <w:t>, I., 2021.</w:t>
      </w:r>
      <w:proofErr w:type="gramEnd"/>
      <w:r w:rsidRPr="00D05268">
        <w:rPr>
          <w:rFonts w:ascii="Times New Roman" w:hAnsi="Times New Roman" w:cs="Times New Roman"/>
          <w:color w:val="222222"/>
          <w:sz w:val="24"/>
          <w:szCs w:val="24"/>
          <w:shd w:val="clear" w:color="auto" w:fill="FFFFFF"/>
        </w:rPr>
        <w:t xml:space="preserve"> Techno-economic assessment of biological biogas upgrading based on </w:t>
      </w:r>
      <w:proofErr w:type="spellStart"/>
      <w:proofErr w:type="gramStart"/>
      <w:r w:rsidRPr="00D05268">
        <w:rPr>
          <w:rFonts w:ascii="Times New Roman" w:hAnsi="Times New Roman" w:cs="Times New Roman"/>
          <w:color w:val="222222"/>
          <w:sz w:val="24"/>
          <w:szCs w:val="24"/>
          <w:shd w:val="clear" w:color="auto" w:fill="FFFFFF"/>
        </w:rPr>
        <w:t>danish</w:t>
      </w:r>
      <w:proofErr w:type="spellEnd"/>
      <w:proofErr w:type="gramEnd"/>
      <w:r w:rsidRPr="00D05268">
        <w:rPr>
          <w:rFonts w:ascii="Times New Roman" w:hAnsi="Times New Roman" w:cs="Times New Roman"/>
          <w:color w:val="222222"/>
          <w:sz w:val="24"/>
          <w:szCs w:val="24"/>
          <w:shd w:val="clear" w:color="auto" w:fill="FFFFFF"/>
        </w:rPr>
        <w:t xml:space="preserve"> biogas plants. </w:t>
      </w:r>
      <w:proofErr w:type="gramStart"/>
      <w:r w:rsidRPr="00D05268">
        <w:rPr>
          <w:rFonts w:ascii="Times New Roman" w:hAnsi="Times New Roman" w:cs="Times New Roman"/>
          <w:i/>
          <w:iCs/>
          <w:color w:val="222222"/>
          <w:sz w:val="24"/>
          <w:szCs w:val="24"/>
          <w:shd w:val="clear" w:color="auto" w:fill="FFFFFF"/>
        </w:rPr>
        <w:t>Energies</w:t>
      </w:r>
      <w:r w:rsidRPr="00D05268">
        <w:rPr>
          <w:rFonts w:ascii="Times New Roman" w:hAnsi="Times New Roman" w:cs="Times New Roman"/>
          <w:color w:val="222222"/>
          <w:sz w:val="24"/>
          <w:szCs w:val="24"/>
          <w:shd w:val="clear" w:color="auto" w:fill="FFFFFF"/>
        </w:rPr>
        <w:t>, </w:t>
      </w:r>
      <w:r w:rsidRPr="00D05268">
        <w:rPr>
          <w:rFonts w:ascii="Times New Roman" w:hAnsi="Times New Roman" w:cs="Times New Roman"/>
          <w:i/>
          <w:iCs/>
          <w:color w:val="222222"/>
          <w:sz w:val="24"/>
          <w:szCs w:val="24"/>
          <w:shd w:val="clear" w:color="auto" w:fill="FFFFFF"/>
        </w:rPr>
        <w:t>14</w:t>
      </w:r>
      <w:r w:rsidRPr="00D05268">
        <w:rPr>
          <w:rFonts w:ascii="Times New Roman" w:hAnsi="Times New Roman" w:cs="Times New Roman"/>
          <w:color w:val="222222"/>
          <w:sz w:val="24"/>
          <w:szCs w:val="24"/>
          <w:shd w:val="clear" w:color="auto" w:fill="FFFFFF"/>
        </w:rPr>
        <w:t>(24), p.8252.</w:t>
      </w:r>
      <w:proofErr w:type="gramEnd"/>
    </w:p>
    <w:p w:rsidR="00D05268" w:rsidRPr="00D05268" w:rsidRDefault="00176C2B" w:rsidP="00D05268">
      <w:pPr>
        <w:spacing w:line="360" w:lineRule="auto"/>
        <w:jc w:val="both"/>
        <w:rPr>
          <w:rFonts w:ascii="Times New Roman" w:hAnsi="Times New Roman" w:cs="Times New Roman"/>
          <w:color w:val="222222"/>
          <w:sz w:val="24"/>
          <w:szCs w:val="24"/>
          <w:shd w:val="clear" w:color="auto" w:fill="FFFFFF"/>
        </w:rPr>
      </w:pPr>
      <w:proofErr w:type="gramStart"/>
      <w:r w:rsidRPr="00D05268">
        <w:rPr>
          <w:rFonts w:ascii="Times New Roman" w:hAnsi="Times New Roman" w:cs="Times New Roman"/>
          <w:color w:val="222222"/>
          <w:sz w:val="24"/>
          <w:szCs w:val="24"/>
          <w:shd w:val="clear" w:color="auto" w:fill="FFFFFF"/>
        </w:rPr>
        <w:t xml:space="preserve">Lawson, N., Alvarado-Morales, M., </w:t>
      </w:r>
      <w:proofErr w:type="spellStart"/>
      <w:r w:rsidRPr="00D05268">
        <w:rPr>
          <w:rFonts w:ascii="Times New Roman" w:hAnsi="Times New Roman" w:cs="Times New Roman"/>
          <w:color w:val="222222"/>
          <w:sz w:val="24"/>
          <w:szCs w:val="24"/>
          <w:shd w:val="clear" w:color="auto" w:fill="FFFFFF"/>
        </w:rPr>
        <w:t>Tsapekos</w:t>
      </w:r>
      <w:proofErr w:type="spellEnd"/>
      <w:r w:rsidRPr="00D05268">
        <w:rPr>
          <w:rFonts w:ascii="Times New Roman" w:hAnsi="Times New Roman" w:cs="Times New Roman"/>
          <w:color w:val="222222"/>
          <w:sz w:val="24"/>
          <w:szCs w:val="24"/>
          <w:shd w:val="clear" w:color="auto" w:fill="FFFFFF"/>
        </w:rPr>
        <w:t xml:space="preserve">, P. and </w:t>
      </w:r>
      <w:proofErr w:type="spellStart"/>
      <w:r w:rsidRPr="00D05268">
        <w:rPr>
          <w:rFonts w:ascii="Times New Roman" w:hAnsi="Times New Roman" w:cs="Times New Roman"/>
          <w:color w:val="222222"/>
          <w:sz w:val="24"/>
          <w:szCs w:val="24"/>
          <w:shd w:val="clear" w:color="auto" w:fill="FFFFFF"/>
        </w:rPr>
        <w:t>Angelidaki</w:t>
      </w:r>
      <w:proofErr w:type="spellEnd"/>
      <w:r w:rsidRPr="00D05268">
        <w:rPr>
          <w:rFonts w:ascii="Times New Roman" w:hAnsi="Times New Roman" w:cs="Times New Roman"/>
          <w:color w:val="222222"/>
          <w:sz w:val="24"/>
          <w:szCs w:val="24"/>
          <w:shd w:val="clear" w:color="auto" w:fill="FFFFFF"/>
        </w:rPr>
        <w:t>, I., 2021.</w:t>
      </w:r>
      <w:proofErr w:type="gramEnd"/>
      <w:r w:rsidRPr="00D05268">
        <w:rPr>
          <w:rFonts w:ascii="Times New Roman" w:hAnsi="Times New Roman" w:cs="Times New Roman"/>
          <w:color w:val="222222"/>
          <w:sz w:val="24"/>
          <w:szCs w:val="24"/>
          <w:shd w:val="clear" w:color="auto" w:fill="FFFFFF"/>
        </w:rPr>
        <w:t xml:space="preserve"> Techno-economic assessment of biological biogas upgrading based on </w:t>
      </w:r>
      <w:proofErr w:type="spellStart"/>
      <w:proofErr w:type="gramStart"/>
      <w:r w:rsidRPr="00D05268">
        <w:rPr>
          <w:rFonts w:ascii="Times New Roman" w:hAnsi="Times New Roman" w:cs="Times New Roman"/>
          <w:color w:val="222222"/>
          <w:sz w:val="24"/>
          <w:szCs w:val="24"/>
          <w:shd w:val="clear" w:color="auto" w:fill="FFFFFF"/>
        </w:rPr>
        <w:t>danish</w:t>
      </w:r>
      <w:proofErr w:type="spellEnd"/>
      <w:proofErr w:type="gramEnd"/>
      <w:r w:rsidRPr="00D05268">
        <w:rPr>
          <w:rFonts w:ascii="Times New Roman" w:hAnsi="Times New Roman" w:cs="Times New Roman"/>
          <w:color w:val="222222"/>
          <w:sz w:val="24"/>
          <w:szCs w:val="24"/>
          <w:shd w:val="clear" w:color="auto" w:fill="FFFFFF"/>
        </w:rPr>
        <w:t xml:space="preserve"> biogas plants. </w:t>
      </w:r>
      <w:proofErr w:type="gramStart"/>
      <w:r w:rsidRPr="00D05268">
        <w:rPr>
          <w:rFonts w:ascii="Times New Roman" w:hAnsi="Times New Roman" w:cs="Times New Roman"/>
          <w:i/>
          <w:iCs/>
          <w:color w:val="222222"/>
          <w:sz w:val="24"/>
          <w:szCs w:val="24"/>
          <w:shd w:val="clear" w:color="auto" w:fill="FFFFFF"/>
        </w:rPr>
        <w:t>Energies</w:t>
      </w:r>
      <w:r w:rsidRPr="00D05268">
        <w:rPr>
          <w:rFonts w:ascii="Times New Roman" w:hAnsi="Times New Roman" w:cs="Times New Roman"/>
          <w:color w:val="222222"/>
          <w:sz w:val="24"/>
          <w:szCs w:val="24"/>
          <w:shd w:val="clear" w:color="auto" w:fill="FFFFFF"/>
        </w:rPr>
        <w:t>, </w:t>
      </w:r>
      <w:r w:rsidRPr="00D05268">
        <w:rPr>
          <w:rFonts w:ascii="Times New Roman" w:hAnsi="Times New Roman" w:cs="Times New Roman"/>
          <w:i/>
          <w:iCs/>
          <w:color w:val="222222"/>
          <w:sz w:val="24"/>
          <w:szCs w:val="24"/>
          <w:shd w:val="clear" w:color="auto" w:fill="FFFFFF"/>
        </w:rPr>
        <w:t>14</w:t>
      </w:r>
      <w:r w:rsidRPr="00D05268">
        <w:rPr>
          <w:rFonts w:ascii="Times New Roman" w:hAnsi="Times New Roman" w:cs="Times New Roman"/>
          <w:color w:val="222222"/>
          <w:sz w:val="24"/>
          <w:szCs w:val="24"/>
          <w:shd w:val="clear" w:color="auto" w:fill="FFFFFF"/>
        </w:rPr>
        <w:t>(24), p.8252.</w:t>
      </w:r>
      <w:proofErr w:type="gramEnd"/>
    </w:p>
    <w:p w:rsidR="00D05268" w:rsidRPr="00D05268" w:rsidRDefault="00176C2B" w:rsidP="00D05268">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D05268">
        <w:rPr>
          <w:rFonts w:ascii="Times New Roman" w:hAnsi="Times New Roman" w:cs="Times New Roman"/>
          <w:color w:val="222222"/>
          <w:sz w:val="24"/>
          <w:szCs w:val="24"/>
          <w:shd w:val="clear" w:color="auto" w:fill="FFFFFF"/>
        </w:rPr>
        <w:t>Marginson</w:t>
      </w:r>
      <w:proofErr w:type="spellEnd"/>
      <w:r w:rsidRPr="00D05268">
        <w:rPr>
          <w:rFonts w:ascii="Times New Roman" w:hAnsi="Times New Roman" w:cs="Times New Roman"/>
          <w:color w:val="222222"/>
          <w:sz w:val="24"/>
          <w:szCs w:val="24"/>
          <w:shd w:val="clear" w:color="auto" w:fill="FFFFFF"/>
        </w:rPr>
        <w:t>, S., 2019.</w:t>
      </w:r>
      <w:proofErr w:type="gramEnd"/>
      <w:r w:rsidRPr="00D05268">
        <w:rPr>
          <w:rFonts w:ascii="Times New Roman" w:hAnsi="Times New Roman" w:cs="Times New Roman"/>
          <w:color w:val="222222"/>
          <w:sz w:val="24"/>
          <w:szCs w:val="24"/>
          <w:shd w:val="clear" w:color="auto" w:fill="FFFFFF"/>
        </w:rPr>
        <w:t xml:space="preserve"> </w:t>
      </w:r>
      <w:proofErr w:type="gramStart"/>
      <w:r w:rsidRPr="00D05268">
        <w:rPr>
          <w:rFonts w:ascii="Times New Roman" w:hAnsi="Times New Roman" w:cs="Times New Roman"/>
          <w:color w:val="222222"/>
          <w:sz w:val="24"/>
          <w:szCs w:val="24"/>
          <w:shd w:val="clear" w:color="auto" w:fill="FFFFFF"/>
        </w:rPr>
        <w:t>Limitations of human capital theory.</w:t>
      </w:r>
      <w:proofErr w:type="gramEnd"/>
      <w:r w:rsidRPr="00D05268">
        <w:rPr>
          <w:rFonts w:ascii="Times New Roman" w:hAnsi="Times New Roman" w:cs="Times New Roman"/>
          <w:color w:val="222222"/>
          <w:sz w:val="24"/>
          <w:szCs w:val="24"/>
          <w:shd w:val="clear" w:color="auto" w:fill="FFFFFF"/>
        </w:rPr>
        <w:t> </w:t>
      </w:r>
      <w:proofErr w:type="gramStart"/>
      <w:r w:rsidRPr="00D05268">
        <w:rPr>
          <w:rFonts w:ascii="Times New Roman" w:hAnsi="Times New Roman" w:cs="Times New Roman"/>
          <w:i/>
          <w:iCs/>
          <w:color w:val="222222"/>
          <w:sz w:val="24"/>
          <w:szCs w:val="24"/>
          <w:shd w:val="clear" w:color="auto" w:fill="FFFFFF"/>
        </w:rPr>
        <w:t>Studies in Higher Education</w:t>
      </w:r>
      <w:r w:rsidRPr="00D05268">
        <w:rPr>
          <w:rFonts w:ascii="Times New Roman" w:hAnsi="Times New Roman" w:cs="Times New Roman"/>
          <w:color w:val="222222"/>
          <w:sz w:val="24"/>
          <w:szCs w:val="24"/>
          <w:shd w:val="clear" w:color="auto" w:fill="FFFFFF"/>
        </w:rPr>
        <w:t>, </w:t>
      </w:r>
      <w:r w:rsidRPr="00D05268">
        <w:rPr>
          <w:rFonts w:ascii="Times New Roman" w:hAnsi="Times New Roman" w:cs="Times New Roman"/>
          <w:i/>
          <w:iCs/>
          <w:color w:val="222222"/>
          <w:sz w:val="24"/>
          <w:szCs w:val="24"/>
          <w:shd w:val="clear" w:color="auto" w:fill="FFFFFF"/>
        </w:rPr>
        <w:t>44</w:t>
      </w:r>
      <w:r w:rsidRPr="00D05268">
        <w:rPr>
          <w:rFonts w:ascii="Times New Roman" w:hAnsi="Times New Roman" w:cs="Times New Roman"/>
          <w:color w:val="222222"/>
          <w:sz w:val="24"/>
          <w:szCs w:val="24"/>
          <w:shd w:val="clear" w:color="auto" w:fill="FFFFFF"/>
        </w:rPr>
        <w:t>(2), pp.287-301.</w:t>
      </w:r>
      <w:proofErr w:type="gramEnd"/>
    </w:p>
    <w:p w:rsidR="00D05268" w:rsidRPr="00D05268" w:rsidRDefault="00176C2B" w:rsidP="00D05268">
      <w:pPr>
        <w:spacing w:line="360" w:lineRule="auto"/>
        <w:jc w:val="both"/>
        <w:rPr>
          <w:rFonts w:ascii="Times New Roman" w:hAnsi="Times New Roman" w:cs="Times New Roman"/>
          <w:color w:val="222222"/>
          <w:sz w:val="24"/>
          <w:szCs w:val="24"/>
          <w:shd w:val="clear" w:color="auto" w:fill="FFFFFF"/>
        </w:rPr>
      </w:pPr>
      <w:proofErr w:type="spellStart"/>
      <w:r w:rsidRPr="00D05268">
        <w:rPr>
          <w:rFonts w:ascii="Times New Roman" w:hAnsi="Times New Roman" w:cs="Times New Roman"/>
          <w:color w:val="222222"/>
          <w:sz w:val="24"/>
          <w:szCs w:val="24"/>
          <w:shd w:val="clear" w:color="auto" w:fill="FFFFFF"/>
        </w:rPr>
        <w:t>McPhater</w:t>
      </w:r>
      <w:proofErr w:type="spellEnd"/>
      <w:r w:rsidRPr="00D05268">
        <w:rPr>
          <w:rFonts w:ascii="Times New Roman" w:hAnsi="Times New Roman" w:cs="Times New Roman"/>
          <w:color w:val="222222"/>
          <w:sz w:val="24"/>
          <w:szCs w:val="24"/>
          <w:shd w:val="clear" w:color="auto" w:fill="FFFFFF"/>
        </w:rPr>
        <w:t>, N., 2009. Smooth Your Retrieval of Plant-Design Data. </w:t>
      </w:r>
      <w:proofErr w:type="gramStart"/>
      <w:r w:rsidRPr="00D05268">
        <w:rPr>
          <w:rFonts w:ascii="Times New Roman" w:hAnsi="Times New Roman" w:cs="Times New Roman"/>
          <w:i/>
          <w:iCs/>
          <w:color w:val="222222"/>
          <w:sz w:val="24"/>
          <w:szCs w:val="24"/>
          <w:shd w:val="clear" w:color="auto" w:fill="FFFFFF"/>
        </w:rPr>
        <w:t>Chemical Engineering</w:t>
      </w:r>
      <w:r w:rsidRPr="00D05268">
        <w:rPr>
          <w:rFonts w:ascii="Times New Roman" w:hAnsi="Times New Roman" w:cs="Times New Roman"/>
          <w:color w:val="222222"/>
          <w:sz w:val="24"/>
          <w:szCs w:val="24"/>
          <w:shd w:val="clear" w:color="auto" w:fill="FFFFFF"/>
        </w:rPr>
        <w:t>, </w:t>
      </w:r>
      <w:r w:rsidRPr="00D05268">
        <w:rPr>
          <w:rFonts w:ascii="Times New Roman" w:hAnsi="Times New Roman" w:cs="Times New Roman"/>
          <w:i/>
          <w:iCs/>
          <w:color w:val="222222"/>
          <w:sz w:val="24"/>
          <w:szCs w:val="24"/>
          <w:shd w:val="clear" w:color="auto" w:fill="FFFFFF"/>
        </w:rPr>
        <w:t>116</w:t>
      </w:r>
      <w:r w:rsidRPr="00D05268">
        <w:rPr>
          <w:rFonts w:ascii="Times New Roman" w:hAnsi="Times New Roman" w:cs="Times New Roman"/>
          <w:color w:val="222222"/>
          <w:sz w:val="24"/>
          <w:szCs w:val="24"/>
          <w:shd w:val="clear" w:color="auto" w:fill="FFFFFF"/>
        </w:rPr>
        <w:t>(13), p.40.</w:t>
      </w:r>
      <w:proofErr w:type="gramEnd"/>
    </w:p>
    <w:p w:rsidR="00D05268" w:rsidRPr="00D05268" w:rsidRDefault="00176C2B" w:rsidP="00D05268">
      <w:pPr>
        <w:spacing w:line="360" w:lineRule="auto"/>
        <w:jc w:val="both"/>
        <w:rPr>
          <w:rFonts w:ascii="Times New Roman" w:hAnsi="Times New Roman" w:cs="Times New Roman"/>
          <w:color w:val="222222"/>
          <w:sz w:val="24"/>
          <w:szCs w:val="24"/>
          <w:shd w:val="clear" w:color="auto" w:fill="FFFFFF"/>
        </w:rPr>
      </w:pPr>
      <w:proofErr w:type="spellStart"/>
      <w:proofErr w:type="gramStart"/>
      <w:r w:rsidRPr="00D05268">
        <w:rPr>
          <w:rFonts w:ascii="Times New Roman" w:hAnsi="Times New Roman" w:cs="Times New Roman"/>
          <w:color w:val="222222"/>
          <w:sz w:val="24"/>
          <w:szCs w:val="24"/>
          <w:shd w:val="clear" w:color="auto" w:fill="FFFFFF"/>
        </w:rPr>
        <w:t>Mitkowski</w:t>
      </w:r>
      <w:proofErr w:type="spellEnd"/>
      <w:r w:rsidRPr="00D05268">
        <w:rPr>
          <w:rFonts w:ascii="Times New Roman" w:hAnsi="Times New Roman" w:cs="Times New Roman"/>
          <w:color w:val="222222"/>
          <w:sz w:val="24"/>
          <w:szCs w:val="24"/>
          <w:shd w:val="clear" w:color="auto" w:fill="FFFFFF"/>
        </w:rPr>
        <w:t xml:space="preserve">, P.T., </w:t>
      </w:r>
      <w:proofErr w:type="spellStart"/>
      <w:r w:rsidRPr="00D05268">
        <w:rPr>
          <w:rFonts w:ascii="Times New Roman" w:hAnsi="Times New Roman" w:cs="Times New Roman"/>
          <w:color w:val="222222"/>
          <w:sz w:val="24"/>
          <w:szCs w:val="24"/>
          <w:shd w:val="clear" w:color="auto" w:fill="FFFFFF"/>
        </w:rPr>
        <w:t>Szaferski</w:t>
      </w:r>
      <w:proofErr w:type="spellEnd"/>
      <w:r w:rsidRPr="00D05268">
        <w:rPr>
          <w:rFonts w:ascii="Times New Roman" w:hAnsi="Times New Roman" w:cs="Times New Roman"/>
          <w:color w:val="222222"/>
          <w:sz w:val="24"/>
          <w:szCs w:val="24"/>
          <w:shd w:val="clear" w:color="auto" w:fill="FFFFFF"/>
        </w:rPr>
        <w:t xml:space="preserve">, W., </w:t>
      </w:r>
      <w:proofErr w:type="spellStart"/>
      <w:r w:rsidRPr="00D05268">
        <w:rPr>
          <w:rFonts w:ascii="Times New Roman" w:hAnsi="Times New Roman" w:cs="Times New Roman"/>
          <w:color w:val="222222"/>
          <w:sz w:val="24"/>
          <w:szCs w:val="24"/>
          <w:shd w:val="clear" w:color="auto" w:fill="FFFFFF"/>
        </w:rPr>
        <w:t>Nędzarek</w:t>
      </w:r>
      <w:proofErr w:type="spellEnd"/>
      <w:r w:rsidRPr="00D05268">
        <w:rPr>
          <w:rFonts w:ascii="Times New Roman" w:hAnsi="Times New Roman" w:cs="Times New Roman"/>
          <w:color w:val="222222"/>
          <w:sz w:val="24"/>
          <w:szCs w:val="24"/>
          <w:shd w:val="clear" w:color="auto" w:fill="FFFFFF"/>
        </w:rPr>
        <w:t>, A. and Sales-Cruz, M., 2022.</w:t>
      </w:r>
      <w:proofErr w:type="gramEnd"/>
      <w:r w:rsidRPr="00D05268">
        <w:rPr>
          <w:rFonts w:ascii="Times New Roman" w:hAnsi="Times New Roman" w:cs="Times New Roman"/>
          <w:color w:val="222222"/>
          <w:sz w:val="24"/>
          <w:szCs w:val="24"/>
          <w:shd w:val="clear" w:color="auto" w:fill="FFFFFF"/>
        </w:rPr>
        <w:t xml:space="preserve"> </w:t>
      </w:r>
      <w:proofErr w:type="gramStart"/>
      <w:r w:rsidRPr="00D05268">
        <w:rPr>
          <w:rFonts w:ascii="Times New Roman" w:hAnsi="Times New Roman" w:cs="Times New Roman"/>
          <w:color w:val="222222"/>
          <w:sz w:val="24"/>
          <w:szCs w:val="24"/>
          <w:shd w:val="clear" w:color="auto" w:fill="FFFFFF"/>
        </w:rPr>
        <w:t>Design of membrane systems.</w:t>
      </w:r>
      <w:proofErr w:type="gramEnd"/>
      <w:r w:rsidRPr="00D05268">
        <w:rPr>
          <w:rFonts w:ascii="Times New Roman" w:hAnsi="Times New Roman" w:cs="Times New Roman"/>
          <w:color w:val="222222"/>
          <w:sz w:val="24"/>
          <w:szCs w:val="24"/>
          <w:shd w:val="clear" w:color="auto" w:fill="FFFFFF"/>
        </w:rPr>
        <w:t> </w:t>
      </w:r>
      <w:proofErr w:type="gramStart"/>
      <w:r w:rsidRPr="00D05268">
        <w:rPr>
          <w:rFonts w:ascii="Times New Roman" w:hAnsi="Times New Roman" w:cs="Times New Roman"/>
          <w:i/>
          <w:iCs/>
          <w:color w:val="222222"/>
          <w:sz w:val="24"/>
          <w:szCs w:val="24"/>
          <w:shd w:val="clear" w:color="auto" w:fill="FFFFFF"/>
        </w:rPr>
        <w:t>Physical Sciences Reviews</w:t>
      </w:r>
      <w:r w:rsidRPr="00D05268">
        <w:rPr>
          <w:rFonts w:ascii="Times New Roman" w:hAnsi="Times New Roman" w:cs="Times New Roman"/>
          <w:color w:val="222222"/>
          <w:sz w:val="24"/>
          <w:szCs w:val="24"/>
          <w:shd w:val="clear" w:color="auto" w:fill="FFFFFF"/>
        </w:rPr>
        <w:t>.</w:t>
      </w:r>
      <w:proofErr w:type="gramEnd"/>
    </w:p>
    <w:p w:rsidR="00D05268" w:rsidRPr="00D05268" w:rsidRDefault="00176C2B" w:rsidP="00D05268">
      <w:pPr>
        <w:spacing w:line="360" w:lineRule="auto"/>
        <w:jc w:val="both"/>
        <w:rPr>
          <w:rFonts w:ascii="Times New Roman" w:hAnsi="Times New Roman" w:cs="Times New Roman"/>
          <w:color w:val="222222"/>
          <w:sz w:val="24"/>
          <w:szCs w:val="24"/>
          <w:shd w:val="clear" w:color="auto" w:fill="FFFFFF"/>
        </w:rPr>
      </w:pPr>
      <w:r w:rsidRPr="00D05268">
        <w:rPr>
          <w:rFonts w:ascii="Times New Roman" w:hAnsi="Times New Roman" w:cs="Times New Roman"/>
          <w:color w:val="222222"/>
          <w:sz w:val="24"/>
          <w:szCs w:val="24"/>
          <w:shd w:val="clear" w:color="auto" w:fill="FFFFFF"/>
        </w:rPr>
        <w:t xml:space="preserve">Paton, R.A. and </w:t>
      </w:r>
      <w:proofErr w:type="spellStart"/>
      <w:r w:rsidRPr="00D05268">
        <w:rPr>
          <w:rFonts w:ascii="Times New Roman" w:hAnsi="Times New Roman" w:cs="Times New Roman"/>
          <w:color w:val="222222"/>
          <w:sz w:val="24"/>
          <w:szCs w:val="24"/>
          <w:shd w:val="clear" w:color="auto" w:fill="FFFFFF"/>
        </w:rPr>
        <w:t>McCalman</w:t>
      </w:r>
      <w:proofErr w:type="spellEnd"/>
      <w:r w:rsidRPr="00D05268">
        <w:rPr>
          <w:rFonts w:ascii="Times New Roman" w:hAnsi="Times New Roman" w:cs="Times New Roman"/>
          <w:color w:val="222222"/>
          <w:sz w:val="24"/>
          <w:szCs w:val="24"/>
          <w:shd w:val="clear" w:color="auto" w:fill="FFFFFF"/>
        </w:rPr>
        <w:t>, J., 2008. </w:t>
      </w:r>
      <w:r w:rsidRPr="00D05268">
        <w:rPr>
          <w:rFonts w:ascii="Times New Roman" w:hAnsi="Times New Roman" w:cs="Times New Roman"/>
          <w:i/>
          <w:iCs/>
          <w:color w:val="222222"/>
          <w:sz w:val="24"/>
          <w:szCs w:val="24"/>
          <w:shd w:val="clear" w:color="auto" w:fill="FFFFFF"/>
        </w:rPr>
        <w:t>Change management: A guide to effective implementation</w:t>
      </w:r>
      <w:r w:rsidRPr="00D05268">
        <w:rPr>
          <w:rFonts w:ascii="Times New Roman" w:hAnsi="Times New Roman" w:cs="Times New Roman"/>
          <w:color w:val="222222"/>
          <w:sz w:val="24"/>
          <w:szCs w:val="24"/>
          <w:shd w:val="clear" w:color="auto" w:fill="FFFFFF"/>
        </w:rPr>
        <w:t xml:space="preserve">. </w:t>
      </w:r>
      <w:proofErr w:type="gramStart"/>
      <w:r w:rsidRPr="00D05268">
        <w:rPr>
          <w:rFonts w:ascii="Times New Roman" w:hAnsi="Times New Roman" w:cs="Times New Roman"/>
          <w:color w:val="222222"/>
          <w:sz w:val="24"/>
          <w:szCs w:val="24"/>
          <w:shd w:val="clear" w:color="auto" w:fill="FFFFFF"/>
        </w:rPr>
        <w:t>Sage.</w:t>
      </w:r>
      <w:proofErr w:type="gramEnd"/>
    </w:p>
    <w:p w:rsidR="00D05268" w:rsidRPr="00D05268" w:rsidRDefault="00176C2B" w:rsidP="00D05268">
      <w:pPr>
        <w:spacing w:line="360" w:lineRule="auto"/>
        <w:jc w:val="both"/>
        <w:rPr>
          <w:rFonts w:ascii="Times New Roman" w:hAnsi="Times New Roman" w:cs="Times New Roman"/>
          <w:color w:val="222222"/>
          <w:sz w:val="24"/>
          <w:szCs w:val="24"/>
          <w:shd w:val="clear" w:color="auto" w:fill="FFFFFF"/>
        </w:rPr>
      </w:pPr>
      <w:proofErr w:type="spellStart"/>
      <w:r w:rsidRPr="00D05268">
        <w:rPr>
          <w:rFonts w:ascii="Times New Roman" w:hAnsi="Times New Roman" w:cs="Times New Roman"/>
          <w:color w:val="222222"/>
          <w:sz w:val="24"/>
          <w:szCs w:val="24"/>
          <w:shd w:val="clear" w:color="auto" w:fill="FFFFFF"/>
        </w:rPr>
        <w:t>Renninger</w:t>
      </w:r>
      <w:proofErr w:type="spellEnd"/>
      <w:r w:rsidRPr="00D05268">
        <w:rPr>
          <w:rFonts w:ascii="Times New Roman" w:hAnsi="Times New Roman" w:cs="Times New Roman"/>
          <w:color w:val="222222"/>
          <w:sz w:val="24"/>
          <w:szCs w:val="24"/>
          <w:shd w:val="clear" w:color="auto" w:fill="FFFFFF"/>
        </w:rPr>
        <w:t xml:space="preserve">, K.A., </w:t>
      </w:r>
      <w:proofErr w:type="spellStart"/>
      <w:r w:rsidRPr="00D05268">
        <w:rPr>
          <w:rFonts w:ascii="Times New Roman" w:hAnsi="Times New Roman" w:cs="Times New Roman"/>
          <w:color w:val="222222"/>
          <w:sz w:val="24"/>
          <w:szCs w:val="24"/>
          <w:shd w:val="clear" w:color="auto" w:fill="FFFFFF"/>
        </w:rPr>
        <w:t>Hidi</w:t>
      </w:r>
      <w:proofErr w:type="spellEnd"/>
      <w:r w:rsidRPr="00D05268">
        <w:rPr>
          <w:rFonts w:ascii="Times New Roman" w:hAnsi="Times New Roman" w:cs="Times New Roman"/>
          <w:color w:val="222222"/>
          <w:sz w:val="24"/>
          <w:szCs w:val="24"/>
          <w:shd w:val="clear" w:color="auto" w:fill="FFFFFF"/>
        </w:rPr>
        <w:t xml:space="preserve">, S., </w:t>
      </w:r>
      <w:proofErr w:type="spellStart"/>
      <w:r w:rsidRPr="00D05268">
        <w:rPr>
          <w:rFonts w:ascii="Times New Roman" w:hAnsi="Times New Roman" w:cs="Times New Roman"/>
          <w:color w:val="222222"/>
          <w:sz w:val="24"/>
          <w:szCs w:val="24"/>
          <w:shd w:val="clear" w:color="auto" w:fill="FFFFFF"/>
        </w:rPr>
        <w:t>Krapp</w:t>
      </w:r>
      <w:proofErr w:type="spellEnd"/>
      <w:r w:rsidRPr="00D05268">
        <w:rPr>
          <w:rFonts w:ascii="Times New Roman" w:hAnsi="Times New Roman" w:cs="Times New Roman"/>
          <w:color w:val="222222"/>
          <w:sz w:val="24"/>
          <w:szCs w:val="24"/>
          <w:shd w:val="clear" w:color="auto" w:fill="FFFFFF"/>
        </w:rPr>
        <w:t xml:space="preserve">, A. and </w:t>
      </w:r>
      <w:proofErr w:type="spellStart"/>
      <w:r w:rsidRPr="00D05268">
        <w:rPr>
          <w:rFonts w:ascii="Times New Roman" w:hAnsi="Times New Roman" w:cs="Times New Roman"/>
          <w:color w:val="222222"/>
          <w:sz w:val="24"/>
          <w:szCs w:val="24"/>
          <w:shd w:val="clear" w:color="auto" w:fill="FFFFFF"/>
        </w:rPr>
        <w:t>Renninger</w:t>
      </w:r>
      <w:proofErr w:type="spellEnd"/>
      <w:r w:rsidRPr="00D05268">
        <w:rPr>
          <w:rFonts w:ascii="Times New Roman" w:hAnsi="Times New Roman" w:cs="Times New Roman"/>
          <w:color w:val="222222"/>
          <w:sz w:val="24"/>
          <w:szCs w:val="24"/>
          <w:shd w:val="clear" w:color="auto" w:fill="FFFFFF"/>
        </w:rPr>
        <w:t>, A., 2014. </w:t>
      </w:r>
      <w:proofErr w:type="gramStart"/>
      <w:r w:rsidRPr="00D05268">
        <w:rPr>
          <w:rFonts w:ascii="Times New Roman" w:hAnsi="Times New Roman" w:cs="Times New Roman"/>
          <w:i/>
          <w:iCs/>
          <w:color w:val="222222"/>
          <w:sz w:val="24"/>
          <w:szCs w:val="24"/>
          <w:shd w:val="clear" w:color="auto" w:fill="FFFFFF"/>
        </w:rPr>
        <w:t>The role of interest in learning and development</w:t>
      </w:r>
      <w:r w:rsidRPr="00D05268">
        <w:rPr>
          <w:rFonts w:ascii="Times New Roman" w:hAnsi="Times New Roman" w:cs="Times New Roman"/>
          <w:color w:val="222222"/>
          <w:sz w:val="24"/>
          <w:szCs w:val="24"/>
          <w:shd w:val="clear" w:color="auto" w:fill="FFFFFF"/>
        </w:rPr>
        <w:t>.</w:t>
      </w:r>
      <w:proofErr w:type="gramEnd"/>
      <w:r w:rsidRPr="00D05268">
        <w:rPr>
          <w:rFonts w:ascii="Times New Roman" w:hAnsi="Times New Roman" w:cs="Times New Roman"/>
          <w:color w:val="222222"/>
          <w:sz w:val="24"/>
          <w:szCs w:val="24"/>
          <w:shd w:val="clear" w:color="auto" w:fill="FFFFFF"/>
        </w:rPr>
        <w:t xml:space="preserve"> </w:t>
      </w:r>
      <w:proofErr w:type="gramStart"/>
      <w:r w:rsidRPr="00D05268">
        <w:rPr>
          <w:rFonts w:ascii="Times New Roman" w:hAnsi="Times New Roman" w:cs="Times New Roman"/>
          <w:color w:val="222222"/>
          <w:sz w:val="24"/>
          <w:szCs w:val="24"/>
          <w:shd w:val="clear" w:color="auto" w:fill="FFFFFF"/>
        </w:rPr>
        <w:t>Psychology Press.</w:t>
      </w:r>
      <w:proofErr w:type="gramEnd"/>
    </w:p>
    <w:p w:rsidR="00D05268" w:rsidRPr="00D05268" w:rsidRDefault="00176C2B" w:rsidP="00D05268">
      <w:pPr>
        <w:spacing w:line="360" w:lineRule="auto"/>
        <w:jc w:val="both"/>
        <w:rPr>
          <w:rFonts w:ascii="Times New Roman" w:hAnsi="Times New Roman" w:cs="Times New Roman"/>
          <w:color w:val="222222"/>
          <w:sz w:val="24"/>
          <w:szCs w:val="24"/>
          <w:shd w:val="clear" w:color="auto" w:fill="FFFFFF"/>
        </w:rPr>
      </w:pPr>
      <w:proofErr w:type="gramStart"/>
      <w:r w:rsidRPr="00D05268">
        <w:rPr>
          <w:rFonts w:ascii="Times New Roman" w:hAnsi="Times New Roman" w:cs="Times New Roman"/>
          <w:color w:val="222222"/>
          <w:sz w:val="24"/>
          <w:szCs w:val="24"/>
          <w:shd w:val="clear" w:color="auto" w:fill="FFFFFF"/>
        </w:rPr>
        <w:lastRenderedPageBreak/>
        <w:t>Shah, M.H., 2014.</w:t>
      </w:r>
      <w:proofErr w:type="gramEnd"/>
      <w:r w:rsidRPr="00D05268">
        <w:rPr>
          <w:rFonts w:ascii="Times New Roman" w:hAnsi="Times New Roman" w:cs="Times New Roman"/>
          <w:color w:val="222222"/>
          <w:sz w:val="24"/>
          <w:szCs w:val="24"/>
          <w:shd w:val="clear" w:color="auto" w:fill="FFFFFF"/>
        </w:rPr>
        <w:t xml:space="preserve"> </w:t>
      </w:r>
      <w:proofErr w:type="gramStart"/>
      <w:r w:rsidRPr="00D05268">
        <w:rPr>
          <w:rFonts w:ascii="Times New Roman" w:hAnsi="Times New Roman" w:cs="Times New Roman"/>
          <w:color w:val="222222"/>
          <w:sz w:val="24"/>
          <w:szCs w:val="24"/>
          <w:shd w:val="clear" w:color="auto" w:fill="FFFFFF"/>
        </w:rPr>
        <w:t>An Application of ADKAR Change Model for the Change Management Competencies of School Heads in Pakistan.</w:t>
      </w:r>
      <w:proofErr w:type="gramEnd"/>
      <w:r w:rsidRPr="00D05268">
        <w:rPr>
          <w:rFonts w:ascii="Times New Roman" w:hAnsi="Times New Roman" w:cs="Times New Roman"/>
          <w:color w:val="222222"/>
          <w:sz w:val="24"/>
          <w:szCs w:val="24"/>
          <w:shd w:val="clear" w:color="auto" w:fill="FFFFFF"/>
        </w:rPr>
        <w:t> </w:t>
      </w:r>
      <w:proofErr w:type="gramStart"/>
      <w:r w:rsidRPr="00D05268">
        <w:rPr>
          <w:rFonts w:ascii="Times New Roman" w:hAnsi="Times New Roman" w:cs="Times New Roman"/>
          <w:i/>
          <w:iCs/>
          <w:color w:val="222222"/>
          <w:sz w:val="24"/>
          <w:szCs w:val="24"/>
          <w:shd w:val="clear" w:color="auto" w:fill="FFFFFF"/>
        </w:rPr>
        <w:t>Journal of Managerial Sciences</w:t>
      </w:r>
      <w:r w:rsidRPr="00D05268">
        <w:rPr>
          <w:rFonts w:ascii="Times New Roman" w:hAnsi="Times New Roman" w:cs="Times New Roman"/>
          <w:color w:val="222222"/>
          <w:sz w:val="24"/>
          <w:szCs w:val="24"/>
          <w:shd w:val="clear" w:color="auto" w:fill="FFFFFF"/>
        </w:rPr>
        <w:t>, </w:t>
      </w:r>
      <w:r w:rsidRPr="00D05268">
        <w:rPr>
          <w:rFonts w:ascii="Times New Roman" w:hAnsi="Times New Roman" w:cs="Times New Roman"/>
          <w:i/>
          <w:iCs/>
          <w:color w:val="222222"/>
          <w:sz w:val="24"/>
          <w:szCs w:val="24"/>
          <w:shd w:val="clear" w:color="auto" w:fill="FFFFFF"/>
        </w:rPr>
        <w:t>8</w:t>
      </w:r>
      <w:r w:rsidRPr="00D05268">
        <w:rPr>
          <w:rFonts w:ascii="Times New Roman" w:hAnsi="Times New Roman" w:cs="Times New Roman"/>
          <w:color w:val="222222"/>
          <w:sz w:val="24"/>
          <w:szCs w:val="24"/>
          <w:shd w:val="clear" w:color="auto" w:fill="FFFFFF"/>
        </w:rPr>
        <w:t>(1).</w:t>
      </w:r>
      <w:proofErr w:type="gramEnd"/>
    </w:p>
    <w:p w:rsidR="00D05268" w:rsidRPr="00D05268" w:rsidRDefault="00176C2B" w:rsidP="00D05268">
      <w:pPr>
        <w:spacing w:line="360" w:lineRule="auto"/>
        <w:jc w:val="both"/>
        <w:rPr>
          <w:rFonts w:ascii="Times New Roman" w:hAnsi="Times New Roman" w:cs="Times New Roman"/>
          <w:color w:val="222222"/>
          <w:sz w:val="24"/>
          <w:szCs w:val="24"/>
          <w:shd w:val="clear" w:color="auto" w:fill="FFFFFF"/>
        </w:rPr>
      </w:pPr>
      <w:proofErr w:type="spellStart"/>
      <w:r w:rsidRPr="00D05268">
        <w:rPr>
          <w:rFonts w:ascii="Times New Roman" w:hAnsi="Times New Roman" w:cs="Times New Roman"/>
          <w:color w:val="222222"/>
          <w:sz w:val="24"/>
          <w:szCs w:val="24"/>
          <w:shd w:val="clear" w:color="auto" w:fill="FFFFFF"/>
        </w:rPr>
        <w:t>Silic</w:t>
      </w:r>
      <w:proofErr w:type="spellEnd"/>
      <w:r w:rsidRPr="00D05268">
        <w:rPr>
          <w:rFonts w:ascii="Times New Roman" w:hAnsi="Times New Roman" w:cs="Times New Roman"/>
          <w:color w:val="222222"/>
          <w:sz w:val="24"/>
          <w:szCs w:val="24"/>
          <w:shd w:val="clear" w:color="auto" w:fill="FFFFFF"/>
        </w:rPr>
        <w:t xml:space="preserve">, M., </w:t>
      </w:r>
      <w:proofErr w:type="spellStart"/>
      <w:r w:rsidRPr="00D05268">
        <w:rPr>
          <w:rFonts w:ascii="Times New Roman" w:hAnsi="Times New Roman" w:cs="Times New Roman"/>
          <w:color w:val="222222"/>
          <w:sz w:val="24"/>
          <w:szCs w:val="24"/>
          <w:shd w:val="clear" w:color="auto" w:fill="FFFFFF"/>
        </w:rPr>
        <w:t>Marzi</w:t>
      </w:r>
      <w:proofErr w:type="spellEnd"/>
      <w:r w:rsidRPr="00D05268">
        <w:rPr>
          <w:rFonts w:ascii="Times New Roman" w:hAnsi="Times New Roman" w:cs="Times New Roman"/>
          <w:color w:val="222222"/>
          <w:sz w:val="24"/>
          <w:szCs w:val="24"/>
          <w:shd w:val="clear" w:color="auto" w:fill="FFFFFF"/>
        </w:rPr>
        <w:t xml:space="preserve">, G., Caputo, A. and </w:t>
      </w:r>
      <w:proofErr w:type="spellStart"/>
      <w:proofErr w:type="gramStart"/>
      <w:r w:rsidRPr="00D05268">
        <w:rPr>
          <w:rFonts w:ascii="Times New Roman" w:hAnsi="Times New Roman" w:cs="Times New Roman"/>
          <w:color w:val="222222"/>
          <w:sz w:val="24"/>
          <w:szCs w:val="24"/>
          <w:shd w:val="clear" w:color="auto" w:fill="FFFFFF"/>
        </w:rPr>
        <w:t>Bal</w:t>
      </w:r>
      <w:proofErr w:type="spellEnd"/>
      <w:proofErr w:type="gramEnd"/>
      <w:r w:rsidRPr="00D05268">
        <w:rPr>
          <w:rFonts w:ascii="Times New Roman" w:hAnsi="Times New Roman" w:cs="Times New Roman"/>
          <w:color w:val="222222"/>
          <w:sz w:val="24"/>
          <w:szCs w:val="24"/>
          <w:shd w:val="clear" w:color="auto" w:fill="FFFFFF"/>
        </w:rPr>
        <w:t xml:space="preserve">, P.M., 2020. </w:t>
      </w:r>
      <w:proofErr w:type="gramStart"/>
      <w:r w:rsidRPr="00D05268">
        <w:rPr>
          <w:rFonts w:ascii="Times New Roman" w:hAnsi="Times New Roman" w:cs="Times New Roman"/>
          <w:color w:val="222222"/>
          <w:sz w:val="24"/>
          <w:szCs w:val="24"/>
          <w:shd w:val="clear" w:color="auto" w:fill="FFFFFF"/>
        </w:rPr>
        <w:t xml:space="preserve">The effects of a </w:t>
      </w:r>
      <w:proofErr w:type="spellStart"/>
      <w:r w:rsidRPr="00D05268">
        <w:rPr>
          <w:rFonts w:ascii="Times New Roman" w:hAnsi="Times New Roman" w:cs="Times New Roman"/>
          <w:color w:val="222222"/>
          <w:sz w:val="24"/>
          <w:szCs w:val="24"/>
          <w:shd w:val="clear" w:color="auto" w:fill="FFFFFF"/>
        </w:rPr>
        <w:t>gamified</w:t>
      </w:r>
      <w:proofErr w:type="spellEnd"/>
      <w:r w:rsidRPr="00D05268">
        <w:rPr>
          <w:rFonts w:ascii="Times New Roman" w:hAnsi="Times New Roman" w:cs="Times New Roman"/>
          <w:color w:val="222222"/>
          <w:sz w:val="24"/>
          <w:szCs w:val="24"/>
          <w:shd w:val="clear" w:color="auto" w:fill="FFFFFF"/>
        </w:rPr>
        <w:t xml:space="preserve"> human resource management system on job satisfaction and engagement.</w:t>
      </w:r>
      <w:proofErr w:type="gramEnd"/>
      <w:r w:rsidRPr="00D05268">
        <w:rPr>
          <w:rFonts w:ascii="Times New Roman" w:hAnsi="Times New Roman" w:cs="Times New Roman"/>
          <w:color w:val="222222"/>
          <w:sz w:val="24"/>
          <w:szCs w:val="24"/>
          <w:shd w:val="clear" w:color="auto" w:fill="FFFFFF"/>
        </w:rPr>
        <w:t> </w:t>
      </w:r>
      <w:proofErr w:type="gramStart"/>
      <w:r w:rsidRPr="00D05268">
        <w:rPr>
          <w:rFonts w:ascii="Times New Roman" w:hAnsi="Times New Roman" w:cs="Times New Roman"/>
          <w:i/>
          <w:iCs/>
          <w:color w:val="222222"/>
          <w:sz w:val="24"/>
          <w:szCs w:val="24"/>
          <w:shd w:val="clear" w:color="auto" w:fill="FFFFFF"/>
        </w:rPr>
        <w:t>Human Resource Management Journal</w:t>
      </w:r>
      <w:r w:rsidRPr="00D05268">
        <w:rPr>
          <w:rFonts w:ascii="Times New Roman" w:hAnsi="Times New Roman" w:cs="Times New Roman"/>
          <w:color w:val="222222"/>
          <w:sz w:val="24"/>
          <w:szCs w:val="24"/>
          <w:shd w:val="clear" w:color="auto" w:fill="FFFFFF"/>
        </w:rPr>
        <w:t>, </w:t>
      </w:r>
      <w:r w:rsidRPr="00D05268">
        <w:rPr>
          <w:rFonts w:ascii="Times New Roman" w:hAnsi="Times New Roman" w:cs="Times New Roman"/>
          <w:i/>
          <w:iCs/>
          <w:color w:val="222222"/>
          <w:sz w:val="24"/>
          <w:szCs w:val="24"/>
          <w:shd w:val="clear" w:color="auto" w:fill="FFFFFF"/>
        </w:rPr>
        <w:t>30</w:t>
      </w:r>
      <w:r w:rsidRPr="00D05268">
        <w:rPr>
          <w:rFonts w:ascii="Times New Roman" w:hAnsi="Times New Roman" w:cs="Times New Roman"/>
          <w:color w:val="222222"/>
          <w:sz w:val="24"/>
          <w:szCs w:val="24"/>
          <w:shd w:val="clear" w:color="auto" w:fill="FFFFFF"/>
        </w:rPr>
        <w:t>(2), pp.260-277.</w:t>
      </w:r>
      <w:proofErr w:type="gramEnd"/>
    </w:p>
    <w:p w:rsidR="00D05268" w:rsidRPr="00D05268" w:rsidRDefault="00176C2B" w:rsidP="00D05268">
      <w:pPr>
        <w:spacing w:line="360" w:lineRule="auto"/>
        <w:jc w:val="both"/>
        <w:rPr>
          <w:rFonts w:ascii="Times New Roman" w:hAnsi="Times New Roman" w:cs="Times New Roman"/>
          <w:color w:val="222222"/>
          <w:sz w:val="24"/>
          <w:szCs w:val="24"/>
          <w:shd w:val="clear" w:color="auto" w:fill="FFFFFF"/>
        </w:rPr>
      </w:pPr>
      <w:r w:rsidRPr="00D05268">
        <w:rPr>
          <w:rFonts w:ascii="Times New Roman" w:hAnsi="Times New Roman" w:cs="Times New Roman"/>
          <w:color w:val="222222"/>
          <w:sz w:val="24"/>
          <w:szCs w:val="24"/>
          <w:shd w:val="clear" w:color="auto" w:fill="FFFFFF"/>
        </w:rPr>
        <w:t>Tang, K.N., 2019. Change management. In </w:t>
      </w:r>
      <w:r w:rsidRPr="00D05268">
        <w:rPr>
          <w:rFonts w:ascii="Times New Roman" w:hAnsi="Times New Roman" w:cs="Times New Roman"/>
          <w:i/>
          <w:iCs/>
          <w:color w:val="222222"/>
          <w:sz w:val="24"/>
          <w:szCs w:val="24"/>
          <w:shd w:val="clear" w:color="auto" w:fill="FFFFFF"/>
        </w:rPr>
        <w:t>Leadership and change management</w:t>
      </w:r>
      <w:r w:rsidRPr="00D05268">
        <w:rPr>
          <w:rFonts w:ascii="Times New Roman" w:hAnsi="Times New Roman" w:cs="Times New Roman"/>
          <w:color w:val="222222"/>
          <w:sz w:val="24"/>
          <w:szCs w:val="24"/>
          <w:shd w:val="clear" w:color="auto" w:fill="FFFFFF"/>
        </w:rPr>
        <w:t xml:space="preserve"> (pp. 47-55). </w:t>
      </w:r>
      <w:proofErr w:type="gramStart"/>
      <w:r w:rsidRPr="00D05268">
        <w:rPr>
          <w:rFonts w:ascii="Times New Roman" w:hAnsi="Times New Roman" w:cs="Times New Roman"/>
          <w:color w:val="222222"/>
          <w:sz w:val="24"/>
          <w:szCs w:val="24"/>
          <w:shd w:val="clear" w:color="auto" w:fill="FFFFFF"/>
        </w:rPr>
        <w:t>Springer, Singapore.</w:t>
      </w:r>
      <w:proofErr w:type="gramEnd"/>
    </w:p>
    <w:p w:rsidR="00D05268" w:rsidRPr="00D05268" w:rsidRDefault="00176C2B" w:rsidP="00D05268">
      <w:pPr>
        <w:spacing w:line="360" w:lineRule="auto"/>
        <w:jc w:val="both"/>
        <w:rPr>
          <w:rFonts w:ascii="Times New Roman" w:hAnsi="Times New Roman" w:cs="Times New Roman"/>
          <w:color w:val="222222"/>
          <w:sz w:val="24"/>
          <w:szCs w:val="24"/>
          <w:shd w:val="clear" w:color="auto" w:fill="FFFFFF"/>
        </w:rPr>
      </w:pPr>
      <w:proofErr w:type="gramStart"/>
      <w:r w:rsidRPr="00D05268">
        <w:rPr>
          <w:rFonts w:ascii="Times New Roman" w:hAnsi="Times New Roman" w:cs="Times New Roman"/>
          <w:color w:val="222222"/>
          <w:sz w:val="24"/>
          <w:szCs w:val="24"/>
          <w:shd w:val="clear" w:color="auto" w:fill="FFFFFF"/>
        </w:rPr>
        <w:t xml:space="preserve">Wyatt, M. and </w:t>
      </w:r>
      <w:proofErr w:type="spellStart"/>
      <w:r w:rsidRPr="00D05268">
        <w:rPr>
          <w:rFonts w:ascii="Times New Roman" w:hAnsi="Times New Roman" w:cs="Times New Roman"/>
          <w:color w:val="222222"/>
          <w:sz w:val="24"/>
          <w:szCs w:val="24"/>
          <w:shd w:val="clear" w:color="auto" w:fill="FFFFFF"/>
        </w:rPr>
        <w:t>Silvester</w:t>
      </w:r>
      <w:proofErr w:type="spellEnd"/>
      <w:r w:rsidRPr="00D05268">
        <w:rPr>
          <w:rFonts w:ascii="Times New Roman" w:hAnsi="Times New Roman" w:cs="Times New Roman"/>
          <w:color w:val="222222"/>
          <w:sz w:val="24"/>
          <w:szCs w:val="24"/>
          <w:shd w:val="clear" w:color="auto" w:fill="FFFFFF"/>
        </w:rPr>
        <w:t>, J., 2018.</w:t>
      </w:r>
      <w:proofErr w:type="gramEnd"/>
      <w:r w:rsidRPr="00D05268">
        <w:rPr>
          <w:rFonts w:ascii="Times New Roman" w:hAnsi="Times New Roman" w:cs="Times New Roman"/>
          <w:color w:val="222222"/>
          <w:sz w:val="24"/>
          <w:szCs w:val="24"/>
          <w:shd w:val="clear" w:color="auto" w:fill="FFFFFF"/>
        </w:rPr>
        <w:t xml:space="preserve"> Do voters get it right? </w:t>
      </w:r>
      <w:proofErr w:type="gramStart"/>
      <w:r w:rsidRPr="00D05268">
        <w:rPr>
          <w:rFonts w:ascii="Times New Roman" w:hAnsi="Times New Roman" w:cs="Times New Roman"/>
          <w:color w:val="222222"/>
          <w:sz w:val="24"/>
          <w:szCs w:val="24"/>
          <w:shd w:val="clear" w:color="auto" w:fill="FFFFFF"/>
        </w:rPr>
        <w:t>A test of the ascription-actuality trait theory of leadership with political elites.</w:t>
      </w:r>
      <w:proofErr w:type="gramEnd"/>
      <w:r w:rsidRPr="00D05268">
        <w:rPr>
          <w:rFonts w:ascii="Times New Roman" w:hAnsi="Times New Roman" w:cs="Times New Roman"/>
          <w:color w:val="222222"/>
          <w:sz w:val="24"/>
          <w:szCs w:val="24"/>
          <w:shd w:val="clear" w:color="auto" w:fill="FFFFFF"/>
        </w:rPr>
        <w:t> </w:t>
      </w:r>
      <w:proofErr w:type="gramStart"/>
      <w:r w:rsidRPr="00D05268">
        <w:rPr>
          <w:rFonts w:ascii="Times New Roman" w:hAnsi="Times New Roman" w:cs="Times New Roman"/>
          <w:i/>
          <w:iCs/>
          <w:color w:val="222222"/>
          <w:sz w:val="24"/>
          <w:szCs w:val="24"/>
          <w:shd w:val="clear" w:color="auto" w:fill="FFFFFF"/>
        </w:rPr>
        <w:t>The Leadership Quarterly</w:t>
      </w:r>
      <w:r w:rsidRPr="00D05268">
        <w:rPr>
          <w:rFonts w:ascii="Times New Roman" w:hAnsi="Times New Roman" w:cs="Times New Roman"/>
          <w:color w:val="222222"/>
          <w:sz w:val="24"/>
          <w:szCs w:val="24"/>
          <w:shd w:val="clear" w:color="auto" w:fill="FFFFFF"/>
        </w:rPr>
        <w:t>, </w:t>
      </w:r>
      <w:r w:rsidRPr="00D05268">
        <w:rPr>
          <w:rFonts w:ascii="Times New Roman" w:hAnsi="Times New Roman" w:cs="Times New Roman"/>
          <w:i/>
          <w:iCs/>
          <w:color w:val="222222"/>
          <w:sz w:val="24"/>
          <w:szCs w:val="24"/>
          <w:shd w:val="clear" w:color="auto" w:fill="FFFFFF"/>
        </w:rPr>
        <w:t>29</w:t>
      </w:r>
      <w:r w:rsidRPr="00D05268">
        <w:rPr>
          <w:rFonts w:ascii="Times New Roman" w:hAnsi="Times New Roman" w:cs="Times New Roman"/>
          <w:color w:val="222222"/>
          <w:sz w:val="24"/>
          <w:szCs w:val="24"/>
          <w:shd w:val="clear" w:color="auto" w:fill="FFFFFF"/>
        </w:rPr>
        <w:t>(5), pp.609-621.</w:t>
      </w:r>
      <w:proofErr w:type="gramEnd"/>
    </w:p>
    <w:p w:rsidR="00D05268" w:rsidRDefault="00D05268" w:rsidP="00D05268"/>
    <w:p w:rsidR="0073032D" w:rsidRDefault="0073032D" w:rsidP="000F4834">
      <w:pPr>
        <w:spacing w:line="360" w:lineRule="auto"/>
        <w:jc w:val="both"/>
        <w:rPr>
          <w:rFonts w:ascii="Times New Roman" w:hAnsi="Times New Roman" w:cs="Times New Roman"/>
          <w:sz w:val="24"/>
          <w:szCs w:val="24"/>
        </w:rPr>
      </w:pPr>
    </w:p>
    <w:p w:rsidR="00957744" w:rsidRDefault="00957744" w:rsidP="000F4834">
      <w:pPr>
        <w:spacing w:line="360" w:lineRule="auto"/>
        <w:jc w:val="both"/>
        <w:rPr>
          <w:rFonts w:ascii="Times New Roman" w:hAnsi="Times New Roman" w:cs="Times New Roman"/>
          <w:sz w:val="24"/>
          <w:szCs w:val="24"/>
        </w:rPr>
      </w:pPr>
    </w:p>
    <w:p w:rsidR="00957744" w:rsidRDefault="00957744" w:rsidP="000F4834">
      <w:pPr>
        <w:spacing w:line="360" w:lineRule="auto"/>
        <w:jc w:val="both"/>
        <w:rPr>
          <w:rFonts w:ascii="Times New Roman" w:hAnsi="Times New Roman" w:cs="Times New Roman"/>
          <w:sz w:val="24"/>
          <w:szCs w:val="24"/>
        </w:rPr>
      </w:pPr>
    </w:p>
    <w:p w:rsidR="00350362" w:rsidRDefault="00350362" w:rsidP="00350362">
      <w:pPr>
        <w:spacing w:line="360" w:lineRule="auto"/>
        <w:jc w:val="both"/>
        <w:rPr>
          <w:rFonts w:ascii="Times New Roman" w:hAnsi="Times New Roman" w:cs="Times New Roman"/>
          <w:sz w:val="24"/>
          <w:szCs w:val="24"/>
        </w:rPr>
      </w:pPr>
    </w:p>
    <w:p w:rsidR="00F6147F" w:rsidRPr="00621C4D" w:rsidRDefault="00F6147F" w:rsidP="002468DF">
      <w:pPr>
        <w:spacing w:line="360" w:lineRule="auto"/>
        <w:jc w:val="both"/>
        <w:rPr>
          <w:rFonts w:ascii="Times New Roman" w:hAnsi="Times New Roman" w:cs="Times New Roman"/>
          <w:sz w:val="24"/>
          <w:szCs w:val="24"/>
        </w:rPr>
      </w:pPr>
    </w:p>
    <w:sectPr w:rsidR="00F6147F" w:rsidRPr="00621C4D" w:rsidSect="008C43E6">
      <w:footerReference w:type="default" r:id="rId10"/>
      <w:pgSz w:w="12240" w:h="15840"/>
      <w:pgMar w:top="1440" w:right="1440" w:bottom="1440" w:left="1440" w:header="720" w:footer="720" w:gutter="0"/>
      <w:pgBorders w:display="firstPage" w:offsetFrom="page">
        <w:top w:val="single" w:sz="4" w:space="24" w:color="auto"/>
        <w:left w:val="single" w:sz="4" w:space="24" w:color="auto"/>
        <w:bottom w:val="single" w:sz="4" w:space="24" w:color="auto"/>
        <w:right w:val="single" w:sz="4" w:space="24" w:color="auto"/>
      </w:pgBorders>
      <w:pgNumType w:start="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5383" w:rsidRDefault="00CE5383">
      <w:pPr>
        <w:spacing w:after="0" w:line="240" w:lineRule="auto"/>
      </w:pPr>
      <w:r>
        <w:separator/>
      </w:r>
    </w:p>
  </w:endnote>
  <w:endnote w:type="continuationSeparator" w:id="0">
    <w:p w:rsidR="00CE5383" w:rsidRDefault="00CE53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Iskoola Pota">
    <w:altName w:val="Nirmala UI"/>
    <w:charset w:val="00"/>
    <w:family w:val="auto"/>
    <w:pitch w:val="variable"/>
    <w:sig w:usb0="00000003" w:usb1="00000000" w:usb2="00000200" w:usb3="00000000" w:csb0="00000001"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602840"/>
      <w:docPartObj>
        <w:docPartGallery w:val="Page Numbers (Bottom of Page)"/>
        <w:docPartUnique/>
      </w:docPartObj>
    </w:sdtPr>
    <w:sdtEndPr>
      <w:rPr>
        <w:noProof/>
      </w:rPr>
    </w:sdtEndPr>
    <w:sdtContent>
      <w:p w:rsidR="004278D9" w:rsidRDefault="00176C2B">
        <w:pPr>
          <w:pStyle w:val="Footer"/>
          <w:jc w:val="right"/>
        </w:pPr>
        <w:r>
          <w:fldChar w:fldCharType="begin"/>
        </w:r>
        <w:r>
          <w:instrText xml:space="preserve"> PAGE   \* MERGEFORMAT </w:instrText>
        </w:r>
        <w:r>
          <w:fldChar w:fldCharType="separate"/>
        </w:r>
        <w:r w:rsidR="00F15D7F">
          <w:rPr>
            <w:noProof/>
          </w:rPr>
          <w:t>0</w:t>
        </w:r>
        <w:r>
          <w:rPr>
            <w:noProof/>
          </w:rPr>
          <w:fldChar w:fldCharType="end"/>
        </w:r>
      </w:p>
    </w:sdtContent>
  </w:sdt>
  <w:p w:rsidR="004278D9" w:rsidRDefault="004278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5383" w:rsidRDefault="00CE5383">
      <w:pPr>
        <w:spacing w:after="0" w:line="240" w:lineRule="auto"/>
      </w:pPr>
      <w:r>
        <w:separator/>
      </w:r>
    </w:p>
  </w:footnote>
  <w:footnote w:type="continuationSeparator" w:id="0">
    <w:p w:rsidR="00CE5383" w:rsidRDefault="00CE538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BC6A4B"/>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8DA"/>
    <w:rsid w:val="00031893"/>
    <w:rsid w:val="00042120"/>
    <w:rsid w:val="00060A52"/>
    <w:rsid w:val="000748E1"/>
    <w:rsid w:val="000A1942"/>
    <w:rsid w:val="000A5D91"/>
    <w:rsid w:val="000B07DC"/>
    <w:rsid w:val="000B2312"/>
    <w:rsid w:val="000B5487"/>
    <w:rsid w:val="000C567D"/>
    <w:rsid w:val="000E1E31"/>
    <w:rsid w:val="000F1024"/>
    <w:rsid w:val="000F4834"/>
    <w:rsid w:val="00117917"/>
    <w:rsid w:val="0013107A"/>
    <w:rsid w:val="00176C2B"/>
    <w:rsid w:val="001C542A"/>
    <w:rsid w:val="001D3715"/>
    <w:rsid w:val="00202D18"/>
    <w:rsid w:val="00212891"/>
    <w:rsid w:val="00216688"/>
    <w:rsid w:val="002468DF"/>
    <w:rsid w:val="00260BD3"/>
    <w:rsid w:val="002749AD"/>
    <w:rsid w:val="00292C4D"/>
    <w:rsid w:val="002B42F5"/>
    <w:rsid w:val="002F1189"/>
    <w:rsid w:val="00332D3A"/>
    <w:rsid w:val="00335D06"/>
    <w:rsid w:val="00337AF6"/>
    <w:rsid w:val="00342DC5"/>
    <w:rsid w:val="00350362"/>
    <w:rsid w:val="003548DA"/>
    <w:rsid w:val="00361805"/>
    <w:rsid w:val="00387CB9"/>
    <w:rsid w:val="00393764"/>
    <w:rsid w:val="003A2B65"/>
    <w:rsid w:val="003A472E"/>
    <w:rsid w:val="003B3F31"/>
    <w:rsid w:val="003C62C5"/>
    <w:rsid w:val="003D0B33"/>
    <w:rsid w:val="003D42E7"/>
    <w:rsid w:val="003E66F5"/>
    <w:rsid w:val="004278D9"/>
    <w:rsid w:val="00471A4D"/>
    <w:rsid w:val="00503CCB"/>
    <w:rsid w:val="005345D5"/>
    <w:rsid w:val="00537635"/>
    <w:rsid w:val="00557822"/>
    <w:rsid w:val="00577958"/>
    <w:rsid w:val="005A39F7"/>
    <w:rsid w:val="0061240F"/>
    <w:rsid w:val="006174A3"/>
    <w:rsid w:val="00621C4D"/>
    <w:rsid w:val="00633500"/>
    <w:rsid w:val="00642F71"/>
    <w:rsid w:val="00657306"/>
    <w:rsid w:val="00685FB8"/>
    <w:rsid w:val="0068683F"/>
    <w:rsid w:val="0069242B"/>
    <w:rsid w:val="006947C8"/>
    <w:rsid w:val="006A45E0"/>
    <w:rsid w:val="006B7378"/>
    <w:rsid w:val="006D1226"/>
    <w:rsid w:val="00715F62"/>
    <w:rsid w:val="0073032D"/>
    <w:rsid w:val="00732207"/>
    <w:rsid w:val="00735907"/>
    <w:rsid w:val="0076656B"/>
    <w:rsid w:val="007740DD"/>
    <w:rsid w:val="007B3F0C"/>
    <w:rsid w:val="007D721F"/>
    <w:rsid w:val="00836137"/>
    <w:rsid w:val="00864C2A"/>
    <w:rsid w:val="00881835"/>
    <w:rsid w:val="008B7739"/>
    <w:rsid w:val="008C11C9"/>
    <w:rsid w:val="008C43E6"/>
    <w:rsid w:val="008D3AF0"/>
    <w:rsid w:val="008F6BCC"/>
    <w:rsid w:val="00944C0B"/>
    <w:rsid w:val="009474D9"/>
    <w:rsid w:val="00957744"/>
    <w:rsid w:val="009956CE"/>
    <w:rsid w:val="009C018D"/>
    <w:rsid w:val="009E2B0E"/>
    <w:rsid w:val="009E40BB"/>
    <w:rsid w:val="00A02CC0"/>
    <w:rsid w:val="00A64104"/>
    <w:rsid w:val="00AC2FF3"/>
    <w:rsid w:val="00AC76D4"/>
    <w:rsid w:val="00AE2BAD"/>
    <w:rsid w:val="00B000BF"/>
    <w:rsid w:val="00B0681F"/>
    <w:rsid w:val="00B27028"/>
    <w:rsid w:val="00B53187"/>
    <w:rsid w:val="00BB2087"/>
    <w:rsid w:val="00BC745A"/>
    <w:rsid w:val="00C07D6C"/>
    <w:rsid w:val="00C15238"/>
    <w:rsid w:val="00C22839"/>
    <w:rsid w:val="00C35295"/>
    <w:rsid w:val="00C6670E"/>
    <w:rsid w:val="00C75580"/>
    <w:rsid w:val="00C865B5"/>
    <w:rsid w:val="00C9244E"/>
    <w:rsid w:val="00C946E9"/>
    <w:rsid w:val="00C9512C"/>
    <w:rsid w:val="00C96ED5"/>
    <w:rsid w:val="00CB12A6"/>
    <w:rsid w:val="00CD671F"/>
    <w:rsid w:val="00CE5383"/>
    <w:rsid w:val="00CE737A"/>
    <w:rsid w:val="00D02021"/>
    <w:rsid w:val="00D05268"/>
    <w:rsid w:val="00D26897"/>
    <w:rsid w:val="00D3598E"/>
    <w:rsid w:val="00D64F4D"/>
    <w:rsid w:val="00D8221A"/>
    <w:rsid w:val="00D9093A"/>
    <w:rsid w:val="00DA47C4"/>
    <w:rsid w:val="00DB786F"/>
    <w:rsid w:val="00DF3BF2"/>
    <w:rsid w:val="00E35F77"/>
    <w:rsid w:val="00E657FB"/>
    <w:rsid w:val="00EB627B"/>
    <w:rsid w:val="00ED1719"/>
    <w:rsid w:val="00EE539A"/>
    <w:rsid w:val="00EF77A7"/>
    <w:rsid w:val="00F05760"/>
    <w:rsid w:val="00F15D7F"/>
    <w:rsid w:val="00F175BD"/>
    <w:rsid w:val="00F6147F"/>
    <w:rsid w:val="00F836AC"/>
    <w:rsid w:val="00FB1EE3"/>
    <w:rsid w:val="00FE7627"/>
    <w:rsid w:val="00FF0A9A"/>
  </w:rsids>
  <m:mathPr>
    <m:mathFont m:val="Cambria Math"/>
    <m:brkBin m:val="before"/>
    <m:brkBinSub m:val="--"/>
    <m:smallFrac m:val="0"/>
    <m:dispDef/>
    <m:lMargin m:val="0"/>
    <m:rMargin m:val="0"/>
    <m:defJc m:val="centerGroup"/>
    <m:wrapIndent m:val="1440"/>
    <m:intLim m:val="subSup"/>
    <m:naryLim m:val="undOvr"/>
  </m:mathPr>
  <w:themeFontLang w:val="en-US"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si-LK"/>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DC5"/>
  </w:style>
  <w:style w:type="paragraph" w:styleId="Heading1">
    <w:name w:val="heading 1"/>
    <w:basedOn w:val="Normal"/>
    <w:next w:val="Normal"/>
    <w:link w:val="Heading1Char"/>
    <w:uiPriority w:val="9"/>
    <w:qFormat/>
    <w:rsid w:val="00C35295"/>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35295"/>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35295"/>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35295"/>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C35295"/>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C35295"/>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C35295"/>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C3529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C35295"/>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529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3529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3529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C35295"/>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C3529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C35295"/>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C3529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C3529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C35295"/>
    <w:rPr>
      <w:rFonts w:asciiTheme="majorHAnsi" w:eastAsiaTheme="majorEastAsia" w:hAnsiTheme="majorHAnsi" w:cstheme="majorBidi"/>
      <w:i/>
      <w:iCs/>
      <w:color w:val="404040" w:themeColor="text1" w:themeTint="BF"/>
      <w:sz w:val="20"/>
      <w:szCs w:val="20"/>
    </w:rPr>
  </w:style>
  <w:style w:type="paragraph" w:styleId="BalloonText">
    <w:name w:val="Balloon Text"/>
    <w:basedOn w:val="Normal"/>
    <w:link w:val="BalloonTextChar"/>
    <w:uiPriority w:val="99"/>
    <w:semiHidden/>
    <w:unhideWhenUsed/>
    <w:rsid w:val="000B07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07DC"/>
    <w:rPr>
      <w:rFonts w:ascii="Tahoma" w:hAnsi="Tahoma" w:cs="Tahoma"/>
      <w:sz w:val="16"/>
      <w:szCs w:val="16"/>
    </w:rPr>
  </w:style>
  <w:style w:type="character" w:styleId="IntenseReference">
    <w:name w:val="Intense Reference"/>
    <w:basedOn w:val="DefaultParagraphFont"/>
    <w:uiPriority w:val="32"/>
    <w:qFormat/>
    <w:rsid w:val="00342DC5"/>
    <w:rPr>
      <w:b/>
      <w:bCs/>
      <w:smallCaps/>
      <w:color w:val="C0504D" w:themeColor="accent2"/>
      <w:spacing w:val="5"/>
      <w:u w:val="single"/>
    </w:rPr>
  </w:style>
  <w:style w:type="paragraph" w:styleId="Header">
    <w:name w:val="header"/>
    <w:basedOn w:val="Normal"/>
    <w:link w:val="HeaderChar"/>
    <w:uiPriority w:val="99"/>
    <w:unhideWhenUsed/>
    <w:rsid w:val="00CE73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737A"/>
  </w:style>
  <w:style w:type="paragraph" w:styleId="Footer">
    <w:name w:val="footer"/>
    <w:basedOn w:val="Normal"/>
    <w:link w:val="FooterChar"/>
    <w:uiPriority w:val="99"/>
    <w:unhideWhenUsed/>
    <w:rsid w:val="00CE73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737A"/>
  </w:style>
  <w:style w:type="paragraph" w:styleId="TOCHeading">
    <w:name w:val="TOC Heading"/>
    <w:basedOn w:val="Heading1"/>
    <w:next w:val="Normal"/>
    <w:uiPriority w:val="39"/>
    <w:semiHidden/>
    <w:unhideWhenUsed/>
    <w:qFormat/>
    <w:rsid w:val="00CE737A"/>
    <w:pPr>
      <w:numPr>
        <w:numId w:val="0"/>
      </w:numPr>
      <w:outlineLvl w:val="9"/>
    </w:pPr>
    <w:rPr>
      <w:lang w:eastAsia="ja-JP" w:bidi="ar-SA"/>
    </w:rPr>
  </w:style>
  <w:style w:type="paragraph" w:styleId="TOC1">
    <w:name w:val="toc 1"/>
    <w:basedOn w:val="Normal"/>
    <w:next w:val="Normal"/>
    <w:autoRedefine/>
    <w:uiPriority w:val="39"/>
    <w:unhideWhenUsed/>
    <w:rsid w:val="00CE737A"/>
    <w:pPr>
      <w:spacing w:after="100"/>
    </w:pPr>
  </w:style>
  <w:style w:type="paragraph" w:styleId="TOC2">
    <w:name w:val="toc 2"/>
    <w:basedOn w:val="Normal"/>
    <w:next w:val="Normal"/>
    <w:autoRedefine/>
    <w:uiPriority w:val="39"/>
    <w:unhideWhenUsed/>
    <w:rsid w:val="00CE737A"/>
    <w:pPr>
      <w:spacing w:after="100"/>
      <w:ind w:left="220"/>
    </w:pPr>
  </w:style>
  <w:style w:type="paragraph" w:styleId="TOC3">
    <w:name w:val="toc 3"/>
    <w:basedOn w:val="Normal"/>
    <w:next w:val="Normal"/>
    <w:autoRedefine/>
    <w:uiPriority w:val="39"/>
    <w:unhideWhenUsed/>
    <w:rsid w:val="00CE737A"/>
    <w:pPr>
      <w:spacing w:after="100"/>
      <w:ind w:left="440"/>
    </w:pPr>
  </w:style>
  <w:style w:type="character" w:styleId="Hyperlink">
    <w:name w:val="Hyperlink"/>
    <w:basedOn w:val="DefaultParagraphFont"/>
    <w:uiPriority w:val="99"/>
    <w:unhideWhenUsed/>
    <w:rsid w:val="00CE737A"/>
    <w:rPr>
      <w:color w:val="0000FF" w:themeColor="hyperlink"/>
      <w:u w:val="single"/>
    </w:rPr>
  </w:style>
  <w:style w:type="paragraph" w:styleId="Caption">
    <w:name w:val="caption"/>
    <w:basedOn w:val="Normal"/>
    <w:next w:val="Normal"/>
    <w:uiPriority w:val="35"/>
    <w:unhideWhenUsed/>
    <w:qFormat/>
    <w:rsid w:val="00C75580"/>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9956CE"/>
    <w:pPr>
      <w:spacing w:after="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si-LK"/>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2DC5"/>
  </w:style>
  <w:style w:type="paragraph" w:styleId="Heading1">
    <w:name w:val="heading 1"/>
    <w:basedOn w:val="Normal"/>
    <w:next w:val="Normal"/>
    <w:link w:val="Heading1Char"/>
    <w:uiPriority w:val="9"/>
    <w:qFormat/>
    <w:rsid w:val="00C35295"/>
    <w:pPr>
      <w:keepNext/>
      <w:keepLines/>
      <w:numPr>
        <w:numId w:val="1"/>
      </w:numPr>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35295"/>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35295"/>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C35295"/>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C35295"/>
    <w:pPr>
      <w:keepNext/>
      <w:keepLines/>
      <w:numPr>
        <w:ilvl w:val="4"/>
        <w:numId w:val="1"/>
      </w:numPr>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C35295"/>
    <w:pPr>
      <w:keepNext/>
      <w:keepLines/>
      <w:numPr>
        <w:ilvl w:val="5"/>
        <w:numId w:val="1"/>
      </w:numPr>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C35295"/>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C35295"/>
    <w:pPr>
      <w:keepNext/>
      <w:keepLines/>
      <w:numPr>
        <w:ilvl w:val="7"/>
        <w:numId w:val="1"/>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C35295"/>
    <w:pPr>
      <w:keepNext/>
      <w:keepLines/>
      <w:numPr>
        <w:ilvl w:val="8"/>
        <w:numId w:val="1"/>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529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3529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3529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C35295"/>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C3529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C35295"/>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C35295"/>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C35295"/>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C35295"/>
    <w:rPr>
      <w:rFonts w:asciiTheme="majorHAnsi" w:eastAsiaTheme="majorEastAsia" w:hAnsiTheme="majorHAnsi" w:cstheme="majorBidi"/>
      <w:i/>
      <w:iCs/>
      <w:color w:val="404040" w:themeColor="text1" w:themeTint="BF"/>
      <w:sz w:val="20"/>
      <w:szCs w:val="20"/>
    </w:rPr>
  </w:style>
  <w:style w:type="paragraph" w:styleId="BalloonText">
    <w:name w:val="Balloon Text"/>
    <w:basedOn w:val="Normal"/>
    <w:link w:val="BalloonTextChar"/>
    <w:uiPriority w:val="99"/>
    <w:semiHidden/>
    <w:unhideWhenUsed/>
    <w:rsid w:val="000B07D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07DC"/>
    <w:rPr>
      <w:rFonts w:ascii="Tahoma" w:hAnsi="Tahoma" w:cs="Tahoma"/>
      <w:sz w:val="16"/>
      <w:szCs w:val="16"/>
    </w:rPr>
  </w:style>
  <w:style w:type="character" w:styleId="IntenseReference">
    <w:name w:val="Intense Reference"/>
    <w:basedOn w:val="DefaultParagraphFont"/>
    <w:uiPriority w:val="32"/>
    <w:qFormat/>
    <w:rsid w:val="00342DC5"/>
    <w:rPr>
      <w:b/>
      <w:bCs/>
      <w:smallCaps/>
      <w:color w:val="C0504D" w:themeColor="accent2"/>
      <w:spacing w:val="5"/>
      <w:u w:val="single"/>
    </w:rPr>
  </w:style>
  <w:style w:type="paragraph" w:styleId="Header">
    <w:name w:val="header"/>
    <w:basedOn w:val="Normal"/>
    <w:link w:val="HeaderChar"/>
    <w:uiPriority w:val="99"/>
    <w:unhideWhenUsed/>
    <w:rsid w:val="00CE737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E737A"/>
  </w:style>
  <w:style w:type="paragraph" w:styleId="Footer">
    <w:name w:val="footer"/>
    <w:basedOn w:val="Normal"/>
    <w:link w:val="FooterChar"/>
    <w:uiPriority w:val="99"/>
    <w:unhideWhenUsed/>
    <w:rsid w:val="00CE737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E737A"/>
  </w:style>
  <w:style w:type="paragraph" w:styleId="TOCHeading">
    <w:name w:val="TOC Heading"/>
    <w:basedOn w:val="Heading1"/>
    <w:next w:val="Normal"/>
    <w:uiPriority w:val="39"/>
    <w:semiHidden/>
    <w:unhideWhenUsed/>
    <w:qFormat/>
    <w:rsid w:val="00CE737A"/>
    <w:pPr>
      <w:numPr>
        <w:numId w:val="0"/>
      </w:numPr>
      <w:outlineLvl w:val="9"/>
    </w:pPr>
    <w:rPr>
      <w:lang w:eastAsia="ja-JP" w:bidi="ar-SA"/>
    </w:rPr>
  </w:style>
  <w:style w:type="paragraph" w:styleId="TOC1">
    <w:name w:val="toc 1"/>
    <w:basedOn w:val="Normal"/>
    <w:next w:val="Normal"/>
    <w:autoRedefine/>
    <w:uiPriority w:val="39"/>
    <w:unhideWhenUsed/>
    <w:rsid w:val="00CE737A"/>
    <w:pPr>
      <w:spacing w:after="100"/>
    </w:pPr>
  </w:style>
  <w:style w:type="paragraph" w:styleId="TOC2">
    <w:name w:val="toc 2"/>
    <w:basedOn w:val="Normal"/>
    <w:next w:val="Normal"/>
    <w:autoRedefine/>
    <w:uiPriority w:val="39"/>
    <w:unhideWhenUsed/>
    <w:rsid w:val="00CE737A"/>
    <w:pPr>
      <w:spacing w:after="100"/>
      <w:ind w:left="220"/>
    </w:pPr>
  </w:style>
  <w:style w:type="paragraph" w:styleId="TOC3">
    <w:name w:val="toc 3"/>
    <w:basedOn w:val="Normal"/>
    <w:next w:val="Normal"/>
    <w:autoRedefine/>
    <w:uiPriority w:val="39"/>
    <w:unhideWhenUsed/>
    <w:rsid w:val="00CE737A"/>
    <w:pPr>
      <w:spacing w:after="100"/>
      <w:ind w:left="440"/>
    </w:pPr>
  </w:style>
  <w:style w:type="character" w:styleId="Hyperlink">
    <w:name w:val="Hyperlink"/>
    <w:basedOn w:val="DefaultParagraphFont"/>
    <w:uiPriority w:val="99"/>
    <w:unhideWhenUsed/>
    <w:rsid w:val="00CE737A"/>
    <w:rPr>
      <w:color w:val="0000FF" w:themeColor="hyperlink"/>
      <w:u w:val="single"/>
    </w:rPr>
  </w:style>
  <w:style w:type="paragraph" w:styleId="Caption">
    <w:name w:val="caption"/>
    <w:basedOn w:val="Normal"/>
    <w:next w:val="Normal"/>
    <w:uiPriority w:val="35"/>
    <w:unhideWhenUsed/>
    <w:qFormat/>
    <w:rsid w:val="00C75580"/>
    <w:pPr>
      <w:spacing w:line="240" w:lineRule="auto"/>
    </w:pPr>
    <w:rPr>
      <w:b/>
      <w:bCs/>
      <w:color w:val="4F81BD" w:themeColor="accent1"/>
      <w:sz w:val="18"/>
      <w:szCs w:val="18"/>
    </w:rPr>
  </w:style>
  <w:style w:type="paragraph" w:styleId="TableofFigures">
    <w:name w:val="table of figures"/>
    <w:basedOn w:val="Normal"/>
    <w:next w:val="Normal"/>
    <w:uiPriority w:val="99"/>
    <w:unhideWhenUsed/>
    <w:rsid w:val="009956C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BDFD7422-3D82-4001-B835-F908E8351E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318</TotalTime>
  <Pages>15</Pages>
  <Words>3941</Words>
  <Characters>21286</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jeffin jose</cp:lastModifiedBy>
  <cp:revision>241</cp:revision>
  <dcterms:created xsi:type="dcterms:W3CDTF">2022-08-29T00:33:00Z</dcterms:created>
  <dcterms:modified xsi:type="dcterms:W3CDTF">2022-09-08T13:15:00Z</dcterms:modified>
</cp:coreProperties>
</file>