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33895" w:rsidRPr="00E30C04" w:rsidRDefault="00233895" w:rsidP="00E30C04">
      <w:pPr>
        <w:pStyle w:val="NormalWeb"/>
        <w:shd w:val="clear" w:color="auto" w:fill="FFFFFF"/>
        <w:spacing w:before="120" w:beforeAutospacing="0" w:after="120" w:afterAutospacing="0"/>
        <w:jc w:val="both"/>
        <w:rPr>
          <w:rFonts w:asciiTheme="minorHAnsi" w:hAnsiTheme="minorHAnsi"/>
          <w:b/>
        </w:rPr>
      </w:pPr>
      <w:bookmarkStart w:id="0" w:name="_GoBack"/>
      <w:bookmarkEnd w:id="0"/>
      <w:r w:rsidRPr="00E30C04">
        <w:rPr>
          <w:rFonts w:asciiTheme="minorHAnsi" w:hAnsiTheme="minorHAnsi"/>
          <w:b/>
        </w:rPr>
        <w:t>Original Introductory paragraph</w:t>
      </w:r>
    </w:p>
    <w:p w:rsidR="00B01839" w:rsidRPr="00E30C04" w:rsidRDefault="00B01839"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The name Swansea is believed to have originated with the Viking King Sveyn Forkbeard. Originally known as Sveyn’s isle, this name incarnated to the more easily pronounceable Swansea over the centuries.  According to Campbell (2002), t</w:t>
      </w:r>
      <w:r w:rsidRPr="00E30C04">
        <w:rPr>
          <w:rFonts w:asciiTheme="minorHAnsi" w:hAnsiTheme="minorHAnsi" w:cs="Arial"/>
        </w:rPr>
        <w:t>he population of the town of Swansea increased from 6000 in 1801 to 17,000 in 1851 and by 1881, the borough's population was over 65,000. Much of the growth was due to immigration owing to the large number of jobs to be had in the thriving copper industry. Indeed, d</w:t>
      </w:r>
      <w:r w:rsidRPr="00E30C04">
        <w:rPr>
          <w:rFonts w:asciiTheme="minorHAnsi" w:hAnsiTheme="minorHAnsi"/>
        </w:rPr>
        <w:t>uring the latter part of the 19</w:t>
      </w:r>
      <w:r w:rsidRPr="00E30C04">
        <w:rPr>
          <w:rFonts w:asciiTheme="minorHAnsi" w:hAnsiTheme="minorHAnsi"/>
          <w:vertAlign w:val="superscript"/>
        </w:rPr>
        <w:t>th</w:t>
      </w:r>
      <w:r w:rsidRPr="00E30C04">
        <w:rPr>
          <w:rFonts w:asciiTheme="minorHAnsi" w:hAnsiTheme="minorHAnsi"/>
        </w:rPr>
        <w:t xml:space="preserve"> century the town became known as the metallurgical centre of the world. Also, during the 20</w:t>
      </w:r>
      <w:r w:rsidRPr="00E30C04">
        <w:rPr>
          <w:rFonts w:asciiTheme="minorHAnsi" w:hAnsiTheme="minorHAnsi"/>
          <w:vertAlign w:val="superscript"/>
        </w:rPr>
        <w:t>th</w:t>
      </w:r>
      <w:r w:rsidRPr="00E30C04">
        <w:rPr>
          <w:rFonts w:asciiTheme="minorHAnsi" w:hAnsiTheme="minorHAnsi"/>
        </w:rPr>
        <w:t xml:space="preserve"> century the population would be seen to more than double. At the time of writing, Swansea has a population of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work in the public sector with a smaller percentage in the service sector. It is regarded as a city of learning with two extant universities and around 21,000 full-time students in total. This essay looks at some of the most famous people to have been born in Swansea and their global impact on the modern world. As such, it is an argument essay and in terms of scope will examine Swansea both as a city and County, taking in </w:t>
      </w:r>
      <w:proofErr w:type="gramStart"/>
      <w:r w:rsidRPr="00E30C04">
        <w:rPr>
          <w:rFonts w:asciiTheme="minorHAnsi" w:hAnsiTheme="minorHAnsi"/>
        </w:rPr>
        <w:t>Neath</w:t>
      </w:r>
      <w:proofErr w:type="gramEnd"/>
      <w:r w:rsidRPr="00E30C04">
        <w:rPr>
          <w:rFonts w:asciiTheme="minorHAnsi" w:hAnsiTheme="minorHAnsi"/>
        </w:rPr>
        <w:t xml:space="preserve"> and Port-Talbot in the immediate catchment area regarding its most famous folk.</w:t>
      </w:r>
      <w:r w:rsidR="00233895" w:rsidRPr="00E30C04">
        <w:rPr>
          <w:rFonts w:asciiTheme="minorHAnsi" w:hAnsiTheme="minorHAnsi"/>
        </w:rPr>
        <w:t xml:space="preserve"> (224 words)</w:t>
      </w:r>
    </w:p>
    <w:p w:rsidR="00233895" w:rsidRPr="00E30C04" w:rsidRDefault="00233895" w:rsidP="00E30C04">
      <w:pPr>
        <w:pStyle w:val="NormalWeb"/>
        <w:shd w:val="clear" w:color="auto" w:fill="FFFFFF"/>
        <w:spacing w:before="120" w:beforeAutospacing="0" w:after="120" w:afterAutospacing="0"/>
        <w:jc w:val="both"/>
        <w:rPr>
          <w:rFonts w:asciiTheme="minorHAnsi" w:hAnsiTheme="minorHAnsi"/>
          <w:b/>
        </w:rPr>
      </w:pPr>
    </w:p>
    <w:p w:rsidR="00B87584" w:rsidRPr="00EA2383" w:rsidRDefault="00B87584" w:rsidP="00B87584">
      <w:pPr>
        <w:pStyle w:val="NormalWeb"/>
        <w:shd w:val="clear" w:color="auto" w:fill="FFFFFF"/>
        <w:spacing w:before="120" w:beforeAutospacing="0" w:after="120" w:afterAutospacing="0"/>
        <w:jc w:val="both"/>
        <w:rPr>
          <w:rFonts w:asciiTheme="minorHAnsi" w:hAnsiTheme="minorHAnsi"/>
          <w:b/>
          <w:i/>
          <w:color w:val="FF0000"/>
        </w:rPr>
      </w:pPr>
      <w:r w:rsidRPr="00E30C04">
        <w:rPr>
          <w:rFonts w:asciiTheme="minorHAnsi" w:hAnsiTheme="minorHAnsi"/>
          <w:b/>
        </w:rPr>
        <w:t xml:space="preserve">Introductory paragraph </w:t>
      </w:r>
      <w:r w:rsidR="00EA2383" w:rsidRPr="00EA2383">
        <w:rPr>
          <w:rFonts w:asciiTheme="minorHAnsi" w:hAnsiTheme="minorHAnsi"/>
          <w:b/>
          <w:i/>
          <w:color w:val="FF0000"/>
        </w:rPr>
        <w:t>(30% of the original)</w:t>
      </w:r>
    </w:p>
    <w:p w:rsidR="00B87584" w:rsidRPr="00C32AB2" w:rsidRDefault="00B87584" w:rsidP="00B87584">
      <w:pPr>
        <w:pStyle w:val="NormalWeb"/>
        <w:shd w:val="clear" w:color="auto" w:fill="FFFFFF"/>
        <w:spacing w:before="120" w:beforeAutospacing="0" w:after="120" w:afterAutospacing="0"/>
        <w:jc w:val="both"/>
        <w:rPr>
          <w:rFonts w:asciiTheme="minorHAnsi" w:hAnsiTheme="minorHAnsi"/>
          <w:sz w:val="20"/>
          <w:szCs w:val="20"/>
        </w:rPr>
      </w:pPr>
      <w:r w:rsidRPr="00C32AB2">
        <w:rPr>
          <w:rFonts w:asciiTheme="minorHAnsi" w:hAnsiTheme="minorHAnsi"/>
          <w:sz w:val="20"/>
          <w:szCs w:val="20"/>
        </w:rPr>
        <w:t>(Minus prep. collocations, AWL, articles, place names, people, numbers, linking words and conjunctions, punctuation, structure words)</w:t>
      </w:r>
    </w:p>
    <w:p w:rsidR="00B87584" w:rsidRPr="00E30C04" w:rsidRDefault="00B87584" w:rsidP="00B8758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 xml:space="preserve">name believed Viking King isle name easily pronounceable centuries </w:t>
      </w:r>
      <w:r w:rsidRPr="00E30C04">
        <w:rPr>
          <w:rFonts w:asciiTheme="minorHAnsi" w:hAnsiTheme="minorHAnsi" w:cs="Arial"/>
        </w:rPr>
        <w:t>town borough’s population growth large thriving copper industry d</w:t>
      </w:r>
      <w:r w:rsidRPr="00E30C04">
        <w:rPr>
          <w:rFonts w:asciiTheme="minorHAnsi" w:hAnsiTheme="minorHAnsi"/>
        </w:rPr>
        <w:t>uring latter century town became metallurgical world during century population would double At writing has inhabitants Most employed citizens public with smaller service city learning two extant universities around full-time total essay most famous people their modern world argument essay examine city County immediate catchment regarding famous folk (65 words)</w:t>
      </w:r>
    </w:p>
    <w:p w:rsidR="00B87584" w:rsidRDefault="00B87584" w:rsidP="00E30C04">
      <w:pPr>
        <w:pStyle w:val="NormalWeb"/>
        <w:shd w:val="clear" w:color="auto" w:fill="FFFFFF"/>
        <w:spacing w:before="120" w:beforeAutospacing="0" w:after="120" w:afterAutospacing="0"/>
        <w:jc w:val="both"/>
        <w:rPr>
          <w:rFonts w:asciiTheme="minorHAnsi" w:hAnsiTheme="minorHAnsi"/>
          <w:b/>
        </w:rPr>
      </w:pPr>
    </w:p>
    <w:p w:rsidR="00233895" w:rsidRPr="00C32AB2" w:rsidRDefault="00233895" w:rsidP="00E30C04">
      <w:pPr>
        <w:pStyle w:val="NormalWeb"/>
        <w:shd w:val="clear" w:color="auto" w:fill="FFFFFF"/>
        <w:spacing w:before="120" w:beforeAutospacing="0" w:after="120" w:afterAutospacing="0"/>
        <w:jc w:val="both"/>
        <w:rPr>
          <w:rFonts w:asciiTheme="minorHAnsi" w:hAnsiTheme="minorHAnsi"/>
          <w:sz w:val="20"/>
          <w:szCs w:val="20"/>
        </w:rPr>
      </w:pPr>
      <w:r w:rsidRPr="00E30C04">
        <w:rPr>
          <w:rFonts w:asciiTheme="minorHAnsi" w:hAnsiTheme="minorHAnsi"/>
          <w:b/>
        </w:rPr>
        <w:t xml:space="preserve">Introductory paragraph </w:t>
      </w:r>
      <w:r w:rsidRPr="00C32AB2">
        <w:rPr>
          <w:rFonts w:asciiTheme="minorHAnsi" w:hAnsiTheme="minorHAnsi"/>
          <w:sz w:val="20"/>
          <w:szCs w:val="20"/>
        </w:rPr>
        <w:t>(minus all 29 prepositional collocations)</w:t>
      </w:r>
    </w:p>
    <w:p w:rsidR="00B01839" w:rsidRPr="00E30C04" w:rsidRDefault="00B01839"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The name Swansea is believed to have the</w:t>
      </w:r>
      <w:r w:rsidR="0053399C">
        <w:rPr>
          <w:rFonts w:asciiTheme="minorHAnsi" w:hAnsiTheme="minorHAnsi"/>
        </w:rPr>
        <w:t xml:space="preserve"> </w:t>
      </w:r>
      <w:r w:rsidRPr="00E30C04">
        <w:rPr>
          <w:rFonts w:asciiTheme="minorHAnsi" w:hAnsiTheme="minorHAnsi"/>
        </w:rPr>
        <w:t>Viking King Sveyn Forkbeard. Originally Sveyn’s isle, this name the more easily pronounceable the centuries.  Campbell (2002), t</w:t>
      </w:r>
      <w:r w:rsidRPr="00E30C04">
        <w:rPr>
          <w:rFonts w:asciiTheme="minorHAnsi" w:hAnsiTheme="minorHAnsi" w:cs="Arial"/>
        </w:rPr>
        <w:t>he </w:t>
      </w:r>
      <w:proofErr w:type="spellStart"/>
      <w:r w:rsidRPr="00E30C04">
        <w:rPr>
          <w:rFonts w:asciiTheme="minorHAnsi" w:hAnsiTheme="minorHAnsi" w:cs="Arial"/>
        </w:rPr>
        <w:t>the</w:t>
      </w:r>
      <w:proofErr w:type="spellEnd"/>
      <w:r w:rsidRPr="00E30C04">
        <w:rPr>
          <w:rFonts w:asciiTheme="minorHAnsi" w:hAnsiTheme="minorHAnsi" w:cs="Arial"/>
        </w:rPr>
        <w:t xml:space="preserve"> town of Swansea 6000 in 17,000 in 1851 and by 1881, the borough's population was over 65,000. Much of the growth was immigration the large jobs to be the thriving copper industry. Indeed, d</w:t>
      </w:r>
      <w:r w:rsidRPr="00E30C04">
        <w:rPr>
          <w:rFonts w:asciiTheme="minorHAnsi" w:hAnsiTheme="minorHAnsi"/>
        </w:rPr>
        <w:t>uring the latter the 19</w:t>
      </w:r>
      <w:r w:rsidRPr="00E30C04">
        <w:rPr>
          <w:rFonts w:asciiTheme="minorHAnsi" w:hAnsiTheme="minorHAnsi"/>
          <w:vertAlign w:val="superscript"/>
        </w:rPr>
        <w:t>th</w:t>
      </w:r>
      <w:r w:rsidRPr="00E30C04">
        <w:rPr>
          <w:rFonts w:asciiTheme="minorHAnsi" w:hAnsiTheme="minorHAnsi"/>
        </w:rPr>
        <w:t xml:space="preserve"> century the town became the metallurgical the world. Also, during the 20</w:t>
      </w:r>
      <w:r w:rsidRPr="00E30C04">
        <w:rPr>
          <w:rFonts w:asciiTheme="minorHAnsi" w:hAnsiTheme="minorHAnsi"/>
          <w:vertAlign w:val="superscript"/>
        </w:rPr>
        <w:t>th</w:t>
      </w:r>
      <w:r w:rsidRPr="00E30C04">
        <w:rPr>
          <w:rFonts w:asciiTheme="minorHAnsi" w:hAnsiTheme="minorHAnsi"/>
        </w:rPr>
        <w:t xml:space="preserve"> century the population would be more than double. At the writing, Swansea has a 242,000 inhabitants. Most employed citizens the public sector with a smaller the service sector. It is a city of learning with two extant universities and around 21,000 full-time total. This essay the most famous people to have been Swansea and their global the modern world. As such, it is an argument essay and scope will examine Swansea a city and County, </w:t>
      </w:r>
      <w:proofErr w:type="gramStart"/>
      <w:r w:rsidRPr="00E30C04">
        <w:rPr>
          <w:rFonts w:asciiTheme="minorHAnsi" w:hAnsiTheme="minorHAnsi"/>
        </w:rPr>
        <w:t>Neath</w:t>
      </w:r>
      <w:proofErr w:type="gramEnd"/>
      <w:r w:rsidRPr="00E30C04">
        <w:rPr>
          <w:rFonts w:asciiTheme="minorHAnsi" w:hAnsiTheme="minorHAnsi"/>
        </w:rPr>
        <w:t xml:space="preserve"> and Port-Talbot in the immediate catchment area regarding its most famous folk.</w:t>
      </w:r>
      <w:r w:rsidR="00233895" w:rsidRPr="00E30C04">
        <w:rPr>
          <w:rFonts w:asciiTheme="minorHAnsi" w:hAnsiTheme="minorHAnsi"/>
        </w:rPr>
        <w:t xml:space="preserve"> (165 words)</w:t>
      </w:r>
    </w:p>
    <w:p w:rsidR="005C5832" w:rsidRPr="00E30C04" w:rsidRDefault="005C5832"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5C5832" w:rsidRPr="00C32AB2" w:rsidRDefault="005C5832" w:rsidP="00E30C04">
      <w:pPr>
        <w:pStyle w:val="NormalWeb"/>
        <w:shd w:val="clear" w:color="auto" w:fill="FFFFFF"/>
        <w:spacing w:before="120" w:beforeAutospacing="0" w:after="120" w:afterAutospacing="0"/>
        <w:jc w:val="both"/>
        <w:rPr>
          <w:rFonts w:asciiTheme="minorHAnsi" w:hAnsiTheme="minorHAnsi"/>
          <w:sz w:val="20"/>
          <w:szCs w:val="20"/>
        </w:rPr>
      </w:pPr>
      <w:r w:rsidRPr="00E30C04">
        <w:rPr>
          <w:rFonts w:asciiTheme="minorHAnsi" w:hAnsiTheme="minorHAnsi"/>
          <w:b/>
        </w:rPr>
        <w:lastRenderedPageBreak/>
        <w:t xml:space="preserve">Introductory paragraph </w:t>
      </w:r>
      <w:r w:rsidRPr="00C32AB2">
        <w:rPr>
          <w:rFonts w:asciiTheme="minorHAnsi" w:hAnsiTheme="minorHAnsi"/>
          <w:sz w:val="20"/>
          <w:szCs w:val="20"/>
        </w:rPr>
        <w:t xml:space="preserve">(minus all 29 prepositional collocations </w:t>
      </w:r>
      <w:r w:rsidRPr="00C32AB2">
        <w:rPr>
          <w:rFonts w:asciiTheme="minorHAnsi" w:hAnsiTheme="minorHAnsi"/>
          <w:i/>
          <w:color w:val="FF0000"/>
          <w:sz w:val="20"/>
          <w:szCs w:val="20"/>
          <w:u w:val="single"/>
        </w:rPr>
        <w:t>and</w:t>
      </w:r>
      <w:r w:rsidRPr="00C32AB2">
        <w:rPr>
          <w:rFonts w:asciiTheme="minorHAnsi" w:hAnsiTheme="minorHAnsi"/>
          <w:sz w:val="20"/>
          <w:szCs w:val="20"/>
        </w:rPr>
        <w:t xml:space="preserve"> AWL)</w:t>
      </w:r>
    </w:p>
    <w:p w:rsidR="005C5832" w:rsidRPr="00E30C04" w:rsidRDefault="005C5832"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The name Swansea is believed to have the Viking King Sveyn Forkbeard. Originally Sveyn’s isle, this name the more easily pronounceable the centuries.  Campbell (2002), t</w:t>
      </w:r>
      <w:r w:rsidRPr="00E30C04">
        <w:rPr>
          <w:rFonts w:asciiTheme="minorHAnsi" w:hAnsiTheme="minorHAnsi" w:cs="Arial"/>
        </w:rPr>
        <w:t>he </w:t>
      </w:r>
      <w:proofErr w:type="spellStart"/>
      <w:r w:rsidRPr="00E30C04">
        <w:rPr>
          <w:rFonts w:asciiTheme="minorHAnsi" w:hAnsiTheme="minorHAnsi" w:cs="Arial"/>
        </w:rPr>
        <w:t>the</w:t>
      </w:r>
      <w:proofErr w:type="spellEnd"/>
      <w:r w:rsidRPr="00E30C04">
        <w:rPr>
          <w:rFonts w:asciiTheme="minorHAnsi" w:hAnsiTheme="minorHAnsi" w:cs="Arial"/>
        </w:rPr>
        <w:t xml:space="preserve"> town of Swansea 6000 in 17,000 in 1851 and by 1881, the borough's population was over 65,000. Much of the growth was the large to be the thriving copper industry. Indeed, d</w:t>
      </w:r>
      <w:r w:rsidRPr="00E30C04">
        <w:rPr>
          <w:rFonts w:asciiTheme="minorHAnsi" w:hAnsiTheme="minorHAnsi"/>
        </w:rPr>
        <w:t>uring the latter the 19</w:t>
      </w:r>
      <w:r w:rsidRPr="00E30C04">
        <w:rPr>
          <w:rFonts w:asciiTheme="minorHAnsi" w:hAnsiTheme="minorHAnsi"/>
          <w:vertAlign w:val="superscript"/>
        </w:rPr>
        <w:t>th</w:t>
      </w:r>
      <w:r w:rsidRPr="00E30C04">
        <w:rPr>
          <w:rFonts w:asciiTheme="minorHAnsi" w:hAnsiTheme="minorHAnsi"/>
        </w:rPr>
        <w:t xml:space="preserve"> century the town became the metallurgical the world. Also, during the 20</w:t>
      </w:r>
      <w:r w:rsidRPr="00E30C04">
        <w:rPr>
          <w:rFonts w:asciiTheme="minorHAnsi" w:hAnsiTheme="minorHAnsi"/>
          <w:vertAlign w:val="superscript"/>
        </w:rPr>
        <w:t>th</w:t>
      </w:r>
      <w:r w:rsidRPr="00E30C04">
        <w:rPr>
          <w:rFonts w:asciiTheme="minorHAnsi" w:hAnsiTheme="minorHAnsi"/>
        </w:rPr>
        <w:t xml:space="preserve"> century the population would be more than double. At the writing, Swansea has a 242,000 inhabitants. Most employed citizens the public with a smaller the service. It is a city of learning with two extant universities and around 21,000 full-time total. This essay the most famous people to have been Swansea and </w:t>
      </w:r>
      <w:proofErr w:type="gramStart"/>
      <w:r w:rsidRPr="00E30C04">
        <w:rPr>
          <w:rFonts w:asciiTheme="minorHAnsi" w:hAnsiTheme="minorHAnsi"/>
        </w:rPr>
        <w:t>their the</w:t>
      </w:r>
      <w:proofErr w:type="gramEnd"/>
      <w:r w:rsidRPr="00E30C04">
        <w:rPr>
          <w:rFonts w:asciiTheme="minorHAnsi" w:hAnsiTheme="minorHAnsi"/>
        </w:rPr>
        <w:t xml:space="preserve"> modern world. As such, it is an argument essay and will examine Swansea a city and County, </w:t>
      </w:r>
      <w:proofErr w:type="gramStart"/>
      <w:r w:rsidRPr="00E30C04">
        <w:rPr>
          <w:rFonts w:asciiTheme="minorHAnsi" w:hAnsiTheme="minorHAnsi"/>
        </w:rPr>
        <w:t>Neath</w:t>
      </w:r>
      <w:proofErr w:type="gramEnd"/>
      <w:r w:rsidRPr="00E30C04">
        <w:rPr>
          <w:rFonts w:asciiTheme="minorHAnsi" w:hAnsiTheme="minorHAnsi"/>
        </w:rPr>
        <w:t xml:space="preserve"> and Port-Talbot in the immediate catchment regarding its most famous folk. (1</w:t>
      </w:r>
      <w:r w:rsidR="00615B91" w:rsidRPr="00E30C04">
        <w:rPr>
          <w:rFonts w:asciiTheme="minorHAnsi" w:hAnsiTheme="minorHAnsi"/>
        </w:rPr>
        <w:t>58</w:t>
      </w:r>
      <w:r w:rsidRPr="00E30C04">
        <w:rPr>
          <w:rFonts w:asciiTheme="minorHAnsi" w:hAnsiTheme="minorHAnsi"/>
        </w:rPr>
        <w:t xml:space="preserve"> words)</w:t>
      </w:r>
    </w:p>
    <w:p w:rsidR="00233895" w:rsidRPr="00E30C04" w:rsidRDefault="00233895" w:rsidP="00E30C04">
      <w:pPr>
        <w:pStyle w:val="NormalWeb"/>
        <w:shd w:val="clear" w:color="auto" w:fill="FFFFFF"/>
        <w:spacing w:before="120" w:beforeAutospacing="0" w:after="120" w:afterAutospacing="0"/>
        <w:jc w:val="both"/>
        <w:rPr>
          <w:rFonts w:asciiTheme="minorHAnsi" w:hAnsiTheme="minorHAnsi"/>
        </w:rPr>
      </w:pPr>
    </w:p>
    <w:p w:rsidR="00643F33" w:rsidRPr="00E30C04" w:rsidRDefault="00643F33"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b/>
        </w:rPr>
        <w:t xml:space="preserve">Introductory paragraph </w:t>
      </w:r>
      <w:r w:rsidRPr="00C32AB2">
        <w:rPr>
          <w:rFonts w:asciiTheme="minorHAnsi" w:hAnsiTheme="minorHAnsi"/>
          <w:sz w:val="20"/>
          <w:szCs w:val="20"/>
        </w:rPr>
        <w:t xml:space="preserve">(minus prepositional collocations, AWL, </w:t>
      </w:r>
      <w:r w:rsidR="00CD51BB" w:rsidRPr="00C32AB2">
        <w:rPr>
          <w:rFonts w:asciiTheme="minorHAnsi" w:hAnsiTheme="minorHAnsi"/>
          <w:sz w:val="20"/>
          <w:szCs w:val="20"/>
        </w:rPr>
        <w:t>articles</w:t>
      </w:r>
      <w:r w:rsidRPr="00C32AB2">
        <w:rPr>
          <w:rFonts w:asciiTheme="minorHAnsi" w:hAnsiTheme="minorHAnsi"/>
          <w:sz w:val="20"/>
          <w:szCs w:val="20"/>
        </w:rPr>
        <w:t>)</w:t>
      </w:r>
    </w:p>
    <w:p w:rsidR="00643F33" w:rsidRPr="00E30C04" w:rsidRDefault="00643F33" w:rsidP="00E30C04">
      <w:pPr>
        <w:pStyle w:val="NormalWeb"/>
        <w:shd w:val="clear" w:color="auto" w:fill="FFFFFF"/>
        <w:spacing w:before="120" w:beforeAutospacing="0" w:after="120" w:afterAutospacing="0"/>
        <w:jc w:val="both"/>
        <w:rPr>
          <w:rFonts w:asciiTheme="minorHAnsi" w:hAnsiTheme="minorHAnsi"/>
        </w:rPr>
      </w:pPr>
      <w:proofErr w:type="gramStart"/>
      <w:r w:rsidRPr="00E30C04">
        <w:rPr>
          <w:rFonts w:asciiTheme="minorHAnsi" w:hAnsiTheme="minorHAnsi"/>
        </w:rPr>
        <w:t>name</w:t>
      </w:r>
      <w:proofErr w:type="gramEnd"/>
      <w:r w:rsidRPr="00E30C04">
        <w:rPr>
          <w:rFonts w:asciiTheme="minorHAnsi" w:hAnsiTheme="minorHAnsi"/>
        </w:rPr>
        <w:t xml:space="preserve"> Swansea is believed to have Viking King Sveyn Forkbeard. Originally Sveyn’s isle, this name more easily pronounceable centuries.  Campbell (2002), </w:t>
      </w:r>
      <w:r w:rsidRPr="00E30C04">
        <w:rPr>
          <w:rFonts w:asciiTheme="minorHAnsi" w:hAnsiTheme="minorHAnsi" w:cs="Arial"/>
        </w:rPr>
        <w:t>town of Swansea 6000 in 17,000 in 1851 and by 1881, borough's population was over 65,000. Much of growth was large to be thriving copper industry. Indeed, d</w:t>
      </w:r>
      <w:r w:rsidRPr="00E30C04">
        <w:rPr>
          <w:rFonts w:asciiTheme="minorHAnsi" w:hAnsiTheme="minorHAnsi"/>
        </w:rPr>
        <w:t>uring latter 19</w:t>
      </w:r>
      <w:r w:rsidRPr="00E30C04">
        <w:rPr>
          <w:rFonts w:asciiTheme="minorHAnsi" w:hAnsiTheme="minorHAnsi"/>
          <w:vertAlign w:val="superscript"/>
        </w:rPr>
        <w:t>th</w:t>
      </w:r>
      <w:r w:rsidRPr="00E30C04">
        <w:rPr>
          <w:rFonts w:asciiTheme="minorHAnsi" w:hAnsiTheme="minorHAnsi"/>
        </w:rPr>
        <w:t xml:space="preserve"> century town became metallurgical world. Also, during 20</w:t>
      </w:r>
      <w:r w:rsidRPr="00E30C04">
        <w:rPr>
          <w:rFonts w:asciiTheme="minorHAnsi" w:hAnsiTheme="minorHAnsi"/>
          <w:vertAlign w:val="superscript"/>
        </w:rPr>
        <w:t>th</w:t>
      </w:r>
      <w:r w:rsidRPr="00E30C04">
        <w:rPr>
          <w:rFonts w:asciiTheme="minorHAnsi" w:hAnsiTheme="minorHAnsi"/>
        </w:rPr>
        <w:t xml:space="preserve"> century population would be more than double. At writing, Swansea has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public with </w:t>
      </w:r>
      <w:r w:rsidR="002C6F41" w:rsidRPr="00E30C04">
        <w:rPr>
          <w:rFonts w:asciiTheme="minorHAnsi" w:hAnsiTheme="minorHAnsi"/>
        </w:rPr>
        <w:t>s</w:t>
      </w:r>
      <w:r w:rsidRPr="00E30C04">
        <w:rPr>
          <w:rFonts w:asciiTheme="minorHAnsi" w:hAnsiTheme="minorHAnsi"/>
        </w:rPr>
        <w:t xml:space="preserve">maller service. It is city of learning with two extant universities and around 21,000 full-time total. This essay most famous people to have been Swansea and their modern world. As such, it is argument essay and will examine Swansea city and County, </w:t>
      </w:r>
      <w:proofErr w:type="gramStart"/>
      <w:r w:rsidRPr="00E30C04">
        <w:rPr>
          <w:rFonts w:asciiTheme="minorHAnsi" w:hAnsiTheme="minorHAnsi"/>
        </w:rPr>
        <w:t>Neath</w:t>
      </w:r>
      <w:proofErr w:type="gramEnd"/>
      <w:r w:rsidRPr="00E30C04">
        <w:rPr>
          <w:rFonts w:asciiTheme="minorHAnsi" w:hAnsiTheme="minorHAnsi"/>
        </w:rPr>
        <w:t xml:space="preserve"> and Port-Talbot in immediate catchment regarding its most famous folk. (</w:t>
      </w:r>
      <w:r w:rsidR="00646C66" w:rsidRPr="00E30C04">
        <w:rPr>
          <w:rFonts w:asciiTheme="minorHAnsi" w:hAnsiTheme="minorHAnsi"/>
        </w:rPr>
        <w:t>13</w:t>
      </w:r>
      <w:r w:rsidR="00CD51BB" w:rsidRPr="00E30C04">
        <w:rPr>
          <w:rFonts w:asciiTheme="minorHAnsi" w:hAnsiTheme="minorHAnsi"/>
        </w:rPr>
        <w:t>0</w:t>
      </w:r>
      <w:r w:rsidR="00646C66" w:rsidRPr="00E30C04">
        <w:rPr>
          <w:rFonts w:asciiTheme="minorHAnsi" w:hAnsiTheme="minorHAnsi"/>
        </w:rPr>
        <w:t xml:space="preserve"> words</w:t>
      </w:r>
      <w:r w:rsidRPr="00E30C04">
        <w:rPr>
          <w:rFonts w:asciiTheme="minorHAnsi" w:hAnsiTheme="minorHAnsi"/>
        </w:rPr>
        <w:t>)</w:t>
      </w:r>
    </w:p>
    <w:p w:rsidR="002C6F41" w:rsidRPr="00E30C04" w:rsidRDefault="002C6F41" w:rsidP="00E30C04">
      <w:pPr>
        <w:pStyle w:val="NormalWeb"/>
        <w:shd w:val="clear" w:color="auto" w:fill="FFFFFF"/>
        <w:spacing w:before="120" w:beforeAutospacing="0" w:after="120" w:afterAutospacing="0"/>
        <w:jc w:val="both"/>
        <w:rPr>
          <w:rFonts w:asciiTheme="minorHAnsi" w:hAnsiTheme="minorHAnsi"/>
          <w:b/>
        </w:rPr>
      </w:pPr>
    </w:p>
    <w:p w:rsidR="002C6F41" w:rsidRPr="00E30C04" w:rsidRDefault="002C6F41"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b/>
        </w:rPr>
        <w:t xml:space="preserve">Introductory paragraph </w:t>
      </w:r>
      <w:r w:rsidRPr="00C32AB2">
        <w:rPr>
          <w:rFonts w:asciiTheme="minorHAnsi" w:hAnsiTheme="minorHAnsi"/>
          <w:sz w:val="20"/>
          <w:szCs w:val="20"/>
        </w:rPr>
        <w:t>(minus prepositional collocations, AWL, articles)</w:t>
      </w:r>
    </w:p>
    <w:p w:rsidR="002C6F41" w:rsidRPr="00E30C04" w:rsidRDefault="002C6F41" w:rsidP="00E30C04">
      <w:pPr>
        <w:pStyle w:val="NormalWeb"/>
        <w:shd w:val="clear" w:color="auto" w:fill="FFFFFF"/>
        <w:spacing w:before="120" w:beforeAutospacing="0" w:after="120" w:afterAutospacing="0"/>
        <w:jc w:val="both"/>
        <w:rPr>
          <w:rFonts w:asciiTheme="minorHAnsi" w:hAnsiTheme="minorHAnsi"/>
        </w:rPr>
      </w:pPr>
      <w:proofErr w:type="gramStart"/>
      <w:r w:rsidRPr="00E30C04">
        <w:rPr>
          <w:rFonts w:asciiTheme="minorHAnsi" w:hAnsiTheme="minorHAnsi"/>
        </w:rPr>
        <w:t>name</w:t>
      </w:r>
      <w:proofErr w:type="gramEnd"/>
      <w:r w:rsidRPr="00E30C04">
        <w:rPr>
          <w:rFonts w:asciiTheme="minorHAnsi" w:hAnsiTheme="minorHAnsi"/>
        </w:rPr>
        <w:t xml:space="preserve"> Swansea is believed to have Viking King Sveyn Forkbeard. Originally Sveyn’s isle, this name more easily pronounceable centuries.  Campbell (2002), </w:t>
      </w:r>
      <w:r w:rsidRPr="00E30C04">
        <w:rPr>
          <w:rFonts w:asciiTheme="minorHAnsi" w:hAnsiTheme="minorHAnsi" w:cs="Arial"/>
        </w:rPr>
        <w:t>town of Swansea 6000 in 17,000 in 1851 and by 1881, borough's population was over 65,000. Much of growth was large to be thriving copper industry. Indeed, d</w:t>
      </w:r>
      <w:r w:rsidRPr="00E30C04">
        <w:rPr>
          <w:rFonts w:asciiTheme="minorHAnsi" w:hAnsiTheme="minorHAnsi"/>
        </w:rPr>
        <w:t>uring latter 19</w:t>
      </w:r>
      <w:r w:rsidRPr="00E30C04">
        <w:rPr>
          <w:rFonts w:asciiTheme="minorHAnsi" w:hAnsiTheme="minorHAnsi"/>
          <w:vertAlign w:val="superscript"/>
        </w:rPr>
        <w:t>th</w:t>
      </w:r>
      <w:r w:rsidRPr="00E30C04">
        <w:rPr>
          <w:rFonts w:asciiTheme="minorHAnsi" w:hAnsiTheme="minorHAnsi"/>
        </w:rPr>
        <w:t xml:space="preserve"> century town became metallurgical world. Also, during 20</w:t>
      </w:r>
      <w:r w:rsidRPr="00E30C04">
        <w:rPr>
          <w:rFonts w:asciiTheme="minorHAnsi" w:hAnsiTheme="minorHAnsi"/>
          <w:vertAlign w:val="superscript"/>
        </w:rPr>
        <w:t>th</w:t>
      </w:r>
      <w:r w:rsidRPr="00E30C04">
        <w:rPr>
          <w:rFonts w:asciiTheme="minorHAnsi" w:hAnsiTheme="minorHAnsi"/>
        </w:rPr>
        <w:t xml:space="preserve"> century population would be more than double. At writing, Swansea has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public with smaller service. It is city of learning with two extant universities and around 21,000 full-time total. This essay most famous people to have been Swansea and their modern world. As such, it is argument essay and will examine Swansea city and County, </w:t>
      </w:r>
      <w:proofErr w:type="gramStart"/>
      <w:r w:rsidRPr="00E30C04">
        <w:rPr>
          <w:rFonts w:asciiTheme="minorHAnsi" w:hAnsiTheme="minorHAnsi"/>
        </w:rPr>
        <w:t>Neath</w:t>
      </w:r>
      <w:proofErr w:type="gramEnd"/>
      <w:r w:rsidRPr="00E30C04">
        <w:rPr>
          <w:rFonts w:asciiTheme="minorHAnsi" w:hAnsiTheme="minorHAnsi"/>
        </w:rPr>
        <w:t xml:space="preserve"> and Port-Talbot in immediate catchment regarding its most famous folk. (130 words)</w:t>
      </w:r>
    </w:p>
    <w:p w:rsidR="002C6F41" w:rsidRPr="00E30C04" w:rsidRDefault="002C6F41"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4F747C" w:rsidRDefault="004F747C" w:rsidP="00E30C04">
      <w:pPr>
        <w:pStyle w:val="NormalWeb"/>
        <w:shd w:val="clear" w:color="auto" w:fill="FFFFFF"/>
        <w:spacing w:before="120" w:beforeAutospacing="0" w:after="120" w:afterAutospacing="0"/>
        <w:jc w:val="both"/>
        <w:rPr>
          <w:rFonts w:asciiTheme="minorHAnsi" w:hAnsiTheme="minorHAnsi"/>
          <w:b/>
        </w:rPr>
      </w:pPr>
    </w:p>
    <w:p w:rsidR="002C6F41" w:rsidRPr="00C32AB2" w:rsidRDefault="002C6F41" w:rsidP="00E30C04">
      <w:pPr>
        <w:pStyle w:val="NormalWeb"/>
        <w:shd w:val="clear" w:color="auto" w:fill="FFFFFF"/>
        <w:spacing w:before="120" w:beforeAutospacing="0" w:after="120" w:afterAutospacing="0"/>
        <w:jc w:val="both"/>
        <w:rPr>
          <w:rFonts w:asciiTheme="minorHAnsi" w:hAnsiTheme="minorHAnsi"/>
          <w:sz w:val="20"/>
          <w:szCs w:val="20"/>
        </w:rPr>
      </w:pPr>
      <w:r w:rsidRPr="00E30C04">
        <w:rPr>
          <w:rFonts w:asciiTheme="minorHAnsi" w:hAnsiTheme="minorHAnsi"/>
          <w:b/>
        </w:rPr>
        <w:lastRenderedPageBreak/>
        <w:t xml:space="preserve">Introductory paragraph </w:t>
      </w:r>
      <w:r w:rsidRPr="00C32AB2">
        <w:rPr>
          <w:rFonts w:asciiTheme="minorHAnsi" w:hAnsiTheme="minorHAnsi"/>
          <w:sz w:val="20"/>
          <w:szCs w:val="20"/>
        </w:rPr>
        <w:t>(minus prepositional collocations, AWL, articles</w:t>
      </w:r>
      <w:r w:rsidR="00C804A5" w:rsidRPr="00C32AB2">
        <w:rPr>
          <w:rFonts w:asciiTheme="minorHAnsi" w:hAnsiTheme="minorHAnsi"/>
          <w:sz w:val="20"/>
          <w:szCs w:val="20"/>
        </w:rPr>
        <w:t xml:space="preserve">, </w:t>
      </w:r>
      <w:r w:rsidR="00595D16" w:rsidRPr="00C32AB2">
        <w:rPr>
          <w:rFonts w:asciiTheme="minorHAnsi" w:hAnsiTheme="minorHAnsi"/>
          <w:sz w:val="20"/>
          <w:szCs w:val="20"/>
        </w:rPr>
        <w:t>place names</w:t>
      </w:r>
      <w:r w:rsidRPr="00C32AB2">
        <w:rPr>
          <w:rFonts w:asciiTheme="minorHAnsi" w:hAnsiTheme="minorHAnsi"/>
          <w:sz w:val="20"/>
          <w:szCs w:val="20"/>
        </w:rPr>
        <w:t>)</w:t>
      </w:r>
    </w:p>
    <w:p w:rsidR="002C6F41" w:rsidRPr="00E30C04" w:rsidRDefault="002C6F41" w:rsidP="00E30C04">
      <w:pPr>
        <w:pStyle w:val="NormalWeb"/>
        <w:shd w:val="clear" w:color="auto" w:fill="FFFFFF"/>
        <w:spacing w:before="120" w:beforeAutospacing="0" w:after="120" w:afterAutospacing="0"/>
        <w:jc w:val="both"/>
        <w:rPr>
          <w:rFonts w:asciiTheme="minorHAnsi" w:hAnsiTheme="minorHAnsi"/>
        </w:rPr>
      </w:pPr>
      <w:proofErr w:type="gramStart"/>
      <w:r w:rsidRPr="00E30C04">
        <w:rPr>
          <w:rFonts w:asciiTheme="minorHAnsi" w:hAnsiTheme="minorHAnsi"/>
        </w:rPr>
        <w:t>name</w:t>
      </w:r>
      <w:proofErr w:type="gramEnd"/>
      <w:r w:rsidRPr="00E30C04">
        <w:rPr>
          <w:rFonts w:asciiTheme="minorHAnsi" w:hAnsiTheme="minorHAnsi"/>
        </w:rPr>
        <w:t xml:space="preserve"> is believed to have Viking King Sveyn Forkbeard. Originally Sveyn’s isle, this name more easily pronounceable centuries.  Campbell (2002), </w:t>
      </w:r>
      <w:r w:rsidRPr="00E30C04">
        <w:rPr>
          <w:rFonts w:asciiTheme="minorHAnsi" w:hAnsiTheme="minorHAnsi" w:cs="Arial"/>
        </w:rPr>
        <w:t>town of 6000 in 17,000 in 1851 and by 1881, borough's population was over 65,000. Much of growth was large to be thriving copper industry. Indeed, d</w:t>
      </w:r>
      <w:r w:rsidRPr="00E30C04">
        <w:rPr>
          <w:rFonts w:asciiTheme="minorHAnsi" w:hAnsiTheme="minorHAnsi"/>
        </w:rPr>
        <w:t>uring latter 19</w:t>
      </w:r>
      <w:r w:rsidRPr="00E30C04">
        <w:rPr>
          <w:rFonts w:asciiTheme="minorHAnsi" w:hAnsiTheme="minorHAnsi"/>
          <w:vertAlign w:val="superscript"/>
        </w:rPr>
        <w:t>th</w:t>
      </w:r>
      <w:r w:rsidRPr="00E30C04">
        <w:rPr>
          <w:rFonts w:asciiTheme="minorHAnsi" w:hAnsiTheme="minorHAnsi"/>
        </w:rPr>
        <w:t xml:space="preserve"> century town became metallurgical world. Also, during 20</w:t>
      </w:r>
      <w:r w:rsidRPr="00E30C04">
        <w:rPr>
          <w:rFonts w:asciiTheme="minorHAnsi" w:hAnsiTheme="minorHAnsi"/>
          <w:vertAlign w:val="superscript"/>
        </w:rPr>
        <w:t>th</w:t>
      </w:r>
      <w:r w:rsidRPr="00E30C04">
        <w:rPr>
          <w:rFonts w:asciiTheme="minorHAnsi" w:hAnsiTheme="minorHAnsi"/>
        </w:rPr>
        <w:t xml:space="preserve"> century population would be more than double. At writing, has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public with smaller service. It is city of learning with two extant universities and around 21,000 full-time total. This essay most famous people to have been and their modern world. As such, it is argument essay and will examine city and County, and in immediate catchment regarding its most famous folk. (1</w:t>
      </w:r>
      <w:r w:rsidR="00595D16" w:rsidRPr="00E30C04">
        <w:rPr>
          <w:rFonts w:asciiTheme="minorHAnsi" w:hAnsiTheme="minorHAnsi"/>
        </w:rPr>
        <w:t>23</w:t>
      </w:r>
      <w:r w:rsidRPr="00E30C04">
        <w:rPr>
          <w:rFonts w:asciiTheme="minorHAnsi" w:hAnsiTheme="minorHAnsi"/>
        </w:rPr>
        <w:t xml:space="preserve"> words)</w:t>
      </w:r>
    </w:p>
    <w:p w:rsidR="009250D0" w:rsidRDefault="009250D0" w:rsidP="00E30C04">
      <w:pPr>
        <w:pStyle w:val="NormalWeb"/>
        <w:shd w:val="clear" w:color="auto" w:fill="FFFFFF"/>
        <w:spacing w:before="120" w:beforeAutospacing="0" w:after="120" w:afterAutospacing="0"/>
        <w:jc w:val="both"/>
        <w:rPr>
          <w:rFonts w:asciiTheme="minorHAnsi" w:hAnsiTheme="minorHAnsi"/>
          <w:b/>
        </w:rPr>
      </w:pPr>
    </w:p>
    <w:p w:rsidR="00202969" w:rsidRPr="00C32AB2" w:rsidRDefault="00202969" w:rsidP="00E30C04">
      <w:pPr>
        <w:pStyle w:val="NormalWeb"/>
        <w:shd w:val="clear" w:color="auto" w:fill="FFFFFF"/>
        <w:spacing w:before="120" w:beforeAutospacing="0" w:after="120" w:afterAutospacing="0"/>
        <w:jc w:val="both"/>
        <w:rPr>
          <w:rFonts w:asciiTheme="minorHAnsi" w:hAnsiTheme="minorHAnsi"/>
          <w:sz w:val="20"/>
          <w:szCs w:val="20"/>
        </w:rPr>
      </w:pPr>
      <w:r w:rsidRPr="00E30C04">
        <w:rPr>
          <w:rFonts w:asciiTheme="minorHAnsi" w:hAnsiTheme="minorHAnsi"/>
          <w:b/>
        </w:rPr>
        <w:t xml:space="preserve">Introductory paragraph </w:t>
      </w:r>
      <w:r w:rsidRPr="00C32AB2">
        <w:rPr>
          <w:rFonts w:asciiTheme="minorHAnsi" w:hAnsiTheme="minorHAnsi"/>
          <w:sz w:val="20"/>
          <w:szCs w:val="20"/>
        </w:rPr>
        <w:t>(minus prepositional collocations, AWL, articles, place names, people)</w:t>
      </w:r>
    </w:p>
    <w:p w:rsidR="00202969" w:rsidRPr="00E30C04" w:rsidRDefault="00202969" w:rsidP="00E30C04">
      <w:pPr>
        <w:pStyle w:val="NormalWeb"/>
        <w:shd w:val="clear" w:color="auto" w:fill="FFFFFF"/>
        <w:spacing w:before="120" w:beforeAutospacing="0" w:after="120" w:afterAutospacing="0"/>
        <w:jc w:val="both"/>
        <w:rPr>
          <w:rFonts w:asciiTheme="minorHAnsi" w:hAnsiTheme="minorHAnsi"/>
        </w:rPr>
      </w:pPr>
      <w:proofErr w:type="gramStart"/>
      <w:r w:rsidRPr="00E30C04">
        <w:rPr>
          <w:rFonts w:asciiTheme="minorHAnsi" w:hAnsiTheme="minorHAnsi"/>
        </w:rPr>
        <w:t>name</w:t>
      </w:r>
      <w:proofErr w:type="gramEnd"/>
      <w:r w:rsidRPr="00E30C04">
        <w:rPr>
          <w:rFonts w:asciiTheme="minorHAnsi" w:hAnsiTheme="minorHAnsi"/>
        </w:rPr>
        <w:t xml:space="preserve"> is believed to have Viking King. Originally isle, this name more easily pronounceable centuries. (2002), </w:t>
      </w:r>
      <w:r w:rsidRPr="00E30C04">
        <w:rPr>
          <w:rFonts w:asciiTheme="minorHAnsi" w:hAnsiTheme="minorHAnsi" w:cs="Arial"/>
        </w:rPr>
        <w:t>town of 6000 in 17,000 in 1851 and by 1881, borough's population was over 65,000. Much of growth was large to be thriving copper industry. Indeed, d</w:t>
      </w:r>
      <w:r w:rsidRPr="00E30C04">
        <w:rPr>
          <w:rFonts w:asciiTheme="minorHAnsi" w:hAnsiTheme="minorHAnsi"/>
        </w:rPr>
        <w:t>uring latter 19</w:t>
      </w:r>
      <w:r w:rsidRPr="00E30C04">
        <w:rPr>
          <w:rFonts w:asciiTheme="minorHAnsi" w:hAnsiTheme="minorHAnsi"/>
          <w:vertAlign w:val="superscript"/>
        </w:rPr>
        <w:t>th</w:t>
      </w:r>
      <w:r w:rsidRPr="00E30C04">
        <w:rPr>
          <w:rFonts w:asciiTheme="minorHAnsi" w:hAnsiTheme="minorHAnsi"/>
        </w:rPr>
        <w:t xml:space="preserve"> century town became metallurgical world. Also, during 20</w:t>
      </w:r>
      <w:r w:rsidRPr="00E30C04">
        <w:rPr>
          <w:rFonts w:asciiTheme="minorHAnsi" w:hAnsiTheme="minorHAnsi"/>
          <w:vertAlign w:val="superscript"/>
        </w:rPr>
        <w:t>th</w:t>
      </w:r>
      <w:r w:rsidRPr="00E30C04">
        <w:rPr>
          <w:rFonts w:asciiTheme="minorHAnsi" w:hAnsiTheme="minorHAnsi"/>
        </w:rPr>
        <w:t xml:space="preserve"> century population would be more than double. At writing, has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public with smaller service. It is city of learning with two extant universities and around 21,000 full-time total. This essay most famous people to have been and their modern world. As such, it is argument essay and will examine city and County, and in immediate catchment regarding its most famous folk. (1</w:t>
      </w:r>
      <w:r w:rsidR="00E6380B" w:rsidRPr="00E30C04">
        <w:rPr>
          <w:rFonts w:asciiTheme="minorHAnsi" w:hAnsiTheme="minorHAnsi"/>
        </w:rPr>
        <w:t>19</w:t>
      </w:r>
      <w:r w:rsidRPr="00E30C04">
        <w:rPr>
          <w:rFonts w:asciiTheme="minorHAnsi" w:hAnsiTheme="minorHAnsi"/>
        </w:rPr>
        <w:t xml:space="preserve"> words)</w:t>
      </w:r>
    </w:p>
    <w:p w:rsidR="00C32AB2" w:rsidRDefault="00C32AB2" w:rsidP="00E30C04">
      <w:pPr>
        <w:pStyle w:val="NormalWeb"/>
        <w:shd w:val="clear" w:color="auto" w:fill="FFFFFF"/>
        <w:spacing w:before="120" w:beforeAutospacing="0" w:after="120" w:afterAutospacing="0"/>
        <w:jc w:val="both"/>
        <w:rPr>
          <w:rFonts w:asciiTheme="minorHAnsi" w:hAnsiTheme="minorHAnsi"/>
          <w:b/>
        </w:rPr>
      </w:pPr>
    </w:p>
    <w:p w:rsidR="00760712" w:rsidRPr="00E30C04" w:rsidRDefault="00760712" w:rsidP="00E30C04">
      <w:pPr>
        <w:pStyle w:val="NormalWeb"/>
        <w:shd w:val="clear" w:color="auto" w:fill="FFFFFF"/>
        <w:spacing w:before="120" w:beforeAutospacing="0" w:after="120" w:afterAutospacing="0"/>
        <w:jc w:val="both"/>
        <w:rPr>
          <w:rFonts w:asciiTheme="minorHAnsi" w:hAnsiTheme="minorHAnsi"/>
          <w:b/>
        </w:rPr>
      </w:pPr>
      <w:r w:rsidRPr="00E30C04">
        <w:rPr>
          <w:rFonts w:asciiTheme="minorHAnsi" w:hAnsiTheme="minorHAnsi"/>
          <w:b/>
        </w:rPr>
        <w:t xml:space="preserve">Introductory paragraph </w:t>
      </w:r>
    </w:p>
    <w:p w:rsidR="00760712" w:rsidRPr="00C32AB2" w:rsidRDefault="00760712" w:rsidP="00E30C04">
      <w:pPr>
        <w:pStyle w:val="NormalWeb"/>
        <w:shd w:val="clear" w:color="auto" w:fill="FFFFFF"/>
        <w:spacing w:before="120" w:beforeAutospacing="0" w:after="120" w:afterAutospacing="0"/>
        <w:jc w:val="both"/>
        <w:rPr>
          <w:rFonts w:asciiTheme="minorHAnsi" w:hAnsiTheme="minorHAnsi"/>
          <w:sz w:val="20"/>
          <w:szCs w:val="20"/>
        </w:rPr>
      </w:pPr>
      <w:r w:rsidRPr="00C32AB2">
        <w:rPr>
          <w:rFonts w:asciiTheme="minorHAnsi" w:hAnsiTheme="minorHAnsi"/>
          <w:sz w:val="20"/>
          <w:szCs w:val="20"/>
        </w:rPr>
        <w:t>(</w:t>
      </w:r>
      <w:proofErr w:type="gramStart"/>
      <w:r w:rsidRPr="00C32AB2">
        <w:rPr>
          <w:rFonts w:asciiTheme="minorHAnsi" w:hAnsiTheme="minorHAnsi"/>
          <w:sz w:val="20"/>
          <w:szCs w:val="20"/>
        </w:rPr>
        <w:t>minus</w:t>
      </w:r>
      <w:proofErr w:type="gramEnd"/>
      <w:r w:rsidRPr="00C32AB2">
        <w:rPr>
          <w:rFonts w:asciiTheme="minorHAnsi" w:hAnsiTheme="minorHAnsi"/>
          <w:sz w:val="20"/>
          <w:szCs w:val="20"/>
        </w:rPr>
        <w:t xml:space="preserve"> prepositional collocations, AWL, articles, place names, people, numbers)</w:t>
      </w:r>
    </w:p>
    <w:p w:rsidR="00760712" w:rsidRPr="00E30C04" w:rsidRDefault="00760712" w:rsidP="00E30C04">
      <w:pPr>
        <w:pStyle w:val="NormalWeb"/>
        <w:shd w:val="clear" w:color="auto" w:fill="FFFFFF"/>
        <w:spacing w:before="120" w:beforeAutospacing="0" w:after="120" w:afterAutospacing="0"/>
        <w:jc w:val="both"/>
        <w:rPr>
          <w:rFonts w:asciiTheme="minorHAnsi" w:hAnsiTheme="minorHAnsi"/>
        </w:rPr>
      </w:pPr>
      <w:proofErr w:type="gramStart"/>
      <w:r w:rsidRPr="00E30C04">
        <w:rPr>
          <w:rFonts w:asciiTheme="minorHAnsi" w:hAnsiTheme="minorHAnsi"/>
        </w:rPr>
        <w:t>name</w:t>
      </w:r>
      <w:proofErr w:type="gramEnd"/>
      <w:r w:rsidRPr="00E30C04">
        <w:rPr>
          <w:rFonts w:asciiTheme="minorHAnsi" w:hAnsiTheme="minorHAnsi"/>
        </w:rPr>
        <w:t xml:space="preserve"> is believed to have Viking King. Originally isle, this name more easily pronounceable centuries. </w:t>
      </w:r>
      <w:proofErr w:type="gramStart"/>
      <w:r w:rsidRPr="00E30C04">
        <w:rPr>
          <w:rFonts w:asciiTheme="minorHAnsi" w:hAnsiTheme="minorHAnsi" w:cs="Arial"/>
        </w:rPr>
        <w:t>town</w:t>
      </w:r>
      <w:proofErr w:type="gramEnd"/>
      <w:r w:rsidRPr="00E30C04">
        <w:rPr>
          <w:rFonts w:asciiTheme="minorHAnsi" w:hAnsiTheme="minorHAnsi" w:cs="Arial"/>
        </w:rPr>
        <w:t xml:space="preserve"> of in in and by borough's population was over.  Much of growth was large to be thriving copper industry. Indeed, d</w:t>
      </w:r>
      <w:r w:rsidRPr="00E30C04">
        <w:rPr>
          <w:rFonts w:asciiTheme="minorHAnsi" w:hAnsiTheme="minorHAnsi"/>
        </w:rPr>
        <w:t xml:space="preserve">uring latter century town became metallurgical world. Also, during century population would be more than double. At writing, has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public with smaller service. It is city of learning with two extant universities and around full-time total. This essay most famous people to have been and their modern world. As such, it is argument essay and will examine city and County, and in immediate catchment regarding its most famous folk. (109 words)</w:t>
      </w:r>
    </w:p>
    <w:p w:rsidR="009250D0" w:rsidRDefault="009250D0" w:rsidP="00E30C04">
      <w:pPr>
        <w:pStyle w:val="NormalWeb"/>
        <w:shd w:val="clear" w:color="auto" w:fill="FFFFFF"/>
        <w:spacing w:before="120" w:beforeAutospacing="0" w:after="120" w:afterAutospacing="0"/>
        <w:jc w:val="both"/>
        <w:rPr>
          <w:rFonts w:asciiTheme="minorHAnsi" w:hAnsiTheme="minorHAnsi"/>
          <w:b/>
        </w:rPr>
      </w:pPr>
    </w:p>
    <w:p w:rsidR="001F759A" w:rsidRPr="00E30C04" w:rsidRDefault="001F759A" w:rsidP="00E30C04">
      <w:pPr>
        <w:pStyle w:val="NormalWeb"/>
        <w:shd w:val="clear" w:color="auto" w:fill="FFFFFF"/>
        <w:spacing w:before="120" w:beforeAutospacing="0" w:after="120" w:afterAutospacing="0"/>
        <w:jc w:val="both"/>
        <w:rPr>
          <w:rFonts w:asciiTheme="minorHAnsi" w:hAnsiTheme="minorHAnsi"/>
          <w:b/>
        </w:rPr>
      </w:pPr>
      <w:r w:rsidRPr="00E30C04">
        <w:rPr>
          <w:rFonts w:asciiTheme="minorHAnsi" w:hAnsiTheme="minorHAnsi"/>
          <w:b/>
        </w:rPr>
        <w:t xml:space="preserve">Introductory paragraph </w:t>
      </w:r>
    </w:p>
    <w:p w:rsidR="001F759A" w:rsidRPr="00C32AB2" w:rsidRDefault="001F759A" w:rsidP="00E30C04">
      <w:pPr>
        <w:pStyle w:val="NormalWeb"/>
        <w:shd w:val="clear" w:color="auto" w:fill="FFFFFF"/>
        <w:spacing w:before="120" w:beforeAutospacing="0" w:after="120" w:afterAutospacing="0"/>
        <w:jc w:val="both"/>
        <w:rPr>
          <w:rFonts w:asciiTheme="minorHAnsi" w:hAnsiTheme="minorHAnsi"/>
          <w:sz w:val="20"/>
          <w:szCs w:val="20"/>
        </w:rPr>
      </w:pPr>
      <w:r w:rsidRPr="00C32AB2">
        <w:rPr>
          <w:rFonts w:asciiTheme="minorHAnsi" w:hAnsiTheme="minorHAnsi"/>
          <w:sz w:val="20"/>
          <w:szCs w:val="20"/>
        </w:rPr>
        <w:t>(</w:t>
      </w:r>
      <w:r w:rsidR="00D82245" w:rsidRPr="00C32AB2">
        <w:rPr>
          <w:rFonts w:asciiTheme="minorHAnsi" w:hAnsiTheme="minorHAnsi"/>
          <w:sz w:val="20"/>
          <w:szCs w:val="20"/>
        </w:rPr>
        <w:t>M</w:t>
      </w:r>
      <w:r w:rsidRPr="00C32AB2">
        <w:rPr>
          <w:rFonts w:asciiTheme="minorHAnsi" w:hAnsiTheme="minorHAnsi"/>
          <w:sz w:val="20"/>
          <w:szCs w:val="20"/>
        </w:rPr>
        <w:t>inus prep</w:t>
      </w:r>
      <w:r w:rsidR="00626F2C" w:rsidRPr="00C32AB2">
        <w:rPr>
          <w:rFonts w:asciiTheme="minorHAnsi" w:hAnsiTheme="minorHAnsi"/>
          <w:sz w:val="20"/>
          <w:szCs w:val="20"/>
        </w:rPr>
        <w:t>.</w:t>
      </w:r>
      <w:r w:rsidRPr="00C32AB2">
        <w:rPr>
          <w:rFonts w:asciiTheme="minorHAnsi" w:hAnsiTheme="minorHAnsi"/>
          <w:sz w:val="20"/>
          <w:szCs w:val="20"/>
        </w:rPr>
        <w:t xml:space="preserve"> collocations, AWL, articles, place names, people, numbers, linking words and conjunctions</w:t>
      </w:r>
      <w:r w:rsidR="00E11D6B" w:rsidRPr="00C32AB2">
        <w:rPr>
          <w:rFonts w:asciiTheme="minorHAnsi" w:hAnsiTheme="minorHAnsi"/>
          <w:sz w:val="20"/>
          <w:szCs w:val="20"/>
        </w:rPr>
        <w:t>, punctuation</w:t>
      </w:r>
      <w:r w:rsidRPr="00C32AB2">
        <w:rPr>
          <w:rFonts w:asciiTheme="minorHAnsi" w:hAnsiTheme="minorHAnsi"/>
          <w:sz w:val="20"/>
          <w:szCs w:val="20"/>
        </w:rPr>
        <w:t>)</w:t>
      </w:r>
    </w:p>
    <w:p w:rsidR="001F759A" w:rsidRPr="00E30C04" w:rsidRDefault="001F759A"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 xml:space="preserve">name is believed to have Viking King isle this name more easily pronounceable centuries </w:t>
      </w:r>
      <w:r w:rsidRPr="00E30C04">
        <w:rPr>
          <w:rFonts w:asciiTheme="minorHAnsi" w:hAnsiTheme="minorHAnsi" w:cs="Arial"/>
        </w:rPr>
        <w:t>town of in in by borough's population was over Much of growth was large to be thriving copper industry d</w:t>
      </w:r>
      <w:r w:rsidRPr="00E30C04">
        <w:rPr>
          <w:rFonts w:asciiTheme="minorHAnsi" w:hAnsiTheme="minorHAnsi"/>
        </w:rPr>
        <w:t>uring latter century town became metallurgical world</w:t>
      </w:r>
      <w:r w:rsidR="00E11D6B" w:rsidRPr="00E30C04">
        <w:rPr>
          <w:rFonts w:asciiTheme="minorHAnsi" w:hAnsiTheme="minorHAnsi"/>
        </w:rPr>
        <w:t xml:space="preserve"> </w:t>
      </w:r>
      <w:r w:rsidRPr="00E30C04">
        <w:rPr>
          <w:rFonts w:asciiTheme="minorHAnsi" w:hAnsiTheme="minorHAnsi"/>
        </w:rPr>
        <w:t>during century population would be more than double</w:t>
      </w:r>
      <w:r w:rsidR="00E11D6B" w:rsidRPr="00E30C04">
        <w:rPr>
          <w:rFonts w:asciiTheme="minorHAnsi" w:hAnsiTheme="minorHAnsi"/>
        </w:rPr>
        <w:t xml:space="preserve"> </w:t>
      </w:r>
      <w:r w:rsidRPr="00E30C04">
        <w:rPr>
          <w:rFonts w:asciiTheme="minorHAnsi" w:hAnsiTheme="minorHAnsi"/>
        </w:rPr>
        <w:t>At writing</w:t>
      </w:r>
      <w:r w:rsidR="00E11D6B" w:rsidRPr="00E30C04">
        <w:rPr>
          <w:rFonts w:asciiTheme="minorHAnsi" w:hAnsiTheme="minorHAnsi"/>
        </w:rPr>
        <w:t xml:space="preserve"> </w:t>
      </w:r>
      <w:r w:rsidRPr="00E30C04">
        <w:rPr>
          <w:rFonts w:asciiTheme="minorHAnsi" w:hAnsiTheme="minorHAnsi"/>
        </w:rPr>
        <w:t>has inhabitants Most employed citizens public with smaller service</w:t>
      </w:r>
      <w:r w:rsidR="00E11D6B" w:rsidRPr="00E30C04">
        <w:rPr>
          <w:rFonts w:asciiTheme="minorHAnsi" w:hAnsiTheme="minorHAnsi"/>
        </w:rPr>
        <w:t xml:space="preserve"> </w:t>
      </w:r>
      <w:r w:rsidRPr="00E30C04">
        <w:rPr>
          <w:rFonts w:asciiTheme="minorHAnsi" w:hAnsiTheme="minorHAnsi"/>
        </w:rPr>
        <w:t>It is city of learning with two extant universities around full-time total</w:t>
      </w:r>
      <w:r w:rsidR="00E11D6B" w:rsidRPr="00E30C04">
        <w:rPr>
          <w:rFonts w:asciiTheme="minorHAnsi" w:hAnsiTheme="minorHAnsi"/>
        </w:rPr>
        <w:t xml:space="preserve"> </w:t>
      </w:r>
      <w:r w:rsidRPr="00E30C04">
        <w:rPr>
          <w:rFonts w:asciiTheme="minorHAnsi" w:hAnsiTheme="minorHAnsi"/>
        </w:rPr>
        <w:t>This essay most famous people to have been their modern world</w:t>
      </w:r>
      <w:r w:rsidR="00E11D6B" w:rsidRPr="00E30C04">
        <w:rPr>
          <w:rFonts w:asciiTheme="minorHAnsi" w:hAnsiTheme="minorHAnsi"/>
        </w:rPr>
        <w:t xml:space="preserve"> </w:t>
      </w:r>
      <w:r w:rsidRPr="00E30C04">
        <w:rPr>
          <w:rFonts w:asciiTheme="minorHAnsi" w:hAnsiTheme="minorHAnsi"/>
        </w:rPr>
        <w:t>it is argument essay will examine city County</w:t>
      </w:r>
      <w:r w:rsidR="00E11D6B" w:rsidRPr="00E30C04">
        <w:rPr>
          <w:rFonts w:asciiTheme="minorHAnsi" w:hAnsiTheme="minorHAnsi"/>
        </w:rPr>
        <w:t xml:space="preserve"> </w:t>
      </w:r>
      <w:r w:rsidRPr="00E30C04">
        <w:rPr>
          <w:rFonts w:asciiTheme="minorHAnsi" w:hAnsiTheme="minorHAnsi"/>
        </w:rPr>
        <w:t>in immediate catchment regarding its most famous folk (</w:t>
      </w:r>
      <w:r w:rsidR="00B11219" w:rsidRPr="00E30C04">
        <w:rPr>
          <w:rFonts w:asciiTheme="minorHAnsi" w:hAnsiTheme="minorHAnsi"/>
        </w:rPr>
        <w:t>98</w:t>
      </w:r>
      <w:r w:rsidRPr="00E30C04">
        <w:rPr>
          <w:rFonts w:asciiTheme="minorHAnsi" w:hAnsiTheme="minorHAnsi"/>
        </w:rPr>
        <w:t xml:space="preserve"> words)</w:t>
      </w:r>
    </w:p>
    <w:p w:rsidR="00D26336" w:rsidRPr="00E30C04" w:rsidRDefault="00D26336" w:rsidP="00E30C04">
      <w:pPr>
        <w:pStyle w:val="NormalWeb"/>
        <w:shd w:val="clear" w:color="auto" w:fill="FFFFFF"/>
        <w:spacing w:before="120" w:beforeAutospacing="0" w:after="120" w:afterAutospacing="0"/>
        <w:jc w:val="both"/>
        <w:rPr>
          <w:rFonts w:asciiTheme="minorHAnsi" w:hAnsiTheme="minorHAnsi"/>
          <w:b/>
        </w:rPr>
      </w:pPr>
      <w:r w:rsidRPr="00E30C04">
        <w:rPr>
          <w:rFonts w:asciiTheme="minorHAnsi" w:hAnsiTheme="minorHAnsi"/>
          <w:b/>
        </w:rPr>
        <w:lastRenderedPageBreak/>
        <w:t xml:space="preserve">Introductory paragraph </w:t>
      </w:r>
    </w:p>
    <w:p w:rsidR="00D26336" w:rsidRPr="00C32AB2" w:rsidRDefault="00D26336" w:rsidP="00E30C04">
      <w:pPr>
        <w:pStyle w:val="NormalWeb"/>
        <w:shd w:val="clear" w:color="auto" w:fill="FFFFFF"/>
        <w:spacing w:before="120" w:beforeAutospacing="0" w:after="120" w:afterAutospacing="0"/>
        <w:jc w:val="both"/>
        <w:rPr>
          <w:rFonts w:asciiTheme="minorHAnsi" w:hAnsiTheme="minorHAnsi"/>
          <w:sz w:val="20"/>
          <w:szCs w:val="20"/>
        </w:rPr>
      </w:pPr>
      <w:r w:rsidRPr="00C32AB2">
        <w:rPr>
          <w:rFonts w:asciiTheme="minorHAnsi" w:hAnsiTheme="minorHAnsi"/>
          <w:sz w:val="20"/>
          <w:szCs w:val="20"/>
        </w:rPr>
        <w:t>(Minus prep. collocations, AWL, articles, place names, people, numbers, linking words and conjunctions, punctuation, structure words)</w:t>
      </w:r>
    </w:p>
    <w:p w:rsidR="00D26336" w:rsidRDefault="00D26336" w:rsidP="00E30C04">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 xml:space="preserve">name believed Viking King isle name easily pronounceable centuries </w:t>
      </w:r>
      <w:r w:rsidR="00E30C04" w:rsidRPr="00E30C04">
        <w:rPr>
          <w:rFonts w:asciiTheme="minorHAnsi" w:hAnsiTheme="minorHAnsi" w:cs="Arial"/>
        </w:rPr>
        <w:t>town borough’s</w:t>
      </w:r>
      <w:r w:rsidRPr="00E30C04">
        <w:rPr>
          <w:rFonts w:asciiTheme="minorHAnsi" w:hAnsiTheme="minorHAnsi" w:cs="Arial"/>
        </w:rPr>
        <w:t> population growth large thriving copper industry d</w:t>
      </w:r>
      <w:r w:rsidRPr="00E30C04">
        <w:rPr>
          <w:rFonts w:asciiTheme="minorHAnsi" w:hAnsiTheme="minorHAnsi"/>
        </w:rPr>
        <w:t>uring latter century town became metallurgical world during century population would double At writing has inhabitants Most employed citizens public with smaller service city learning two extant universities around full-time total essay most famous people their modern world argument essay examine city County immediate catchment regarding famous folk (6</w:t>
      </w:r>
      <w:r w:rsidR="00545099" w:rsidRPr="00E30C04">
        <w:rPr>
          <w:rFonts w:asciiTheme="minorHAnsi" w:hAnsiTheme="minorHAnsi"/>
        </w:rPr>
        <w:t xml:space="preserve">5 </w:t>
      </w:r>
      <w:r w:rsidRPr="00E30C04">
        <w:rPr>
          <w:rFonts w:asciiTheme="minorHAnsi" w:hAnsiTheme="minorHAnsi"/>
        </w:rPr>
        <w:t>words)</w:t>
      </w:r>
    </w:p>
    <w:p w:rsidR="00214925" w:rsidRDefault="00214925" w:rsidP="00214925">
      <w:pPr>
        <w:pStyle w:val="NormalWeb"/>
        <w:shd w:val="clear" w:color="auto" w:fill="FFFFFF"/>
        <w:spacing w:before="120" w:beforeAutospacing="0" w:after="120" w:afterAutospacing="0"/>
        <w:jc w:val="both"/>
        <w:rPr>
          <w:rFonts w:asciiTheme="minorHAnsi" w:hAnsiTheme="minorHAnsi"/>
          <w:b/>
        </w:rPr>
      </w:pPr>
    </w:p>
    <w:p w:rsidR="00214925" w:rsidRDefault="00214925" w:rsidP="00214925">
      <w:pPr>
        <w:pStyle w:val="NormalWeb"/>
        <w:shd w:val="clear" w:color="auto" w:fill="FFFFFF"/>
        <w:spacing w:before="120" w:beforeAutospacing="0" w:after="120" w:afterAutospacing="0"/>
        <w:jc w:val="both"/>
        <w:rPr>
          <w:rFonts w:asciiTheme="minorHAnsi" w:hAnsiTheme="minorHAnsi"/>
          <w:b/>
        </w:rPr>
      </w:pPr>
    </w:p>
    <w:p w:rsidR="00784A6F" w:rsidRPr="00E30C04" w:rsidRDefault="00784A6F" w:rsidP="00784A6F">
      <w:pPr>
        <w:pStyle w:val="NormalWeb"/>
        <w:shd w:val="clear" w:color="auto" w:fill="FFFFFF"/>
        <w:spacing w:before="120" w:beforeAutospacing="0" w:after="120" w:afterAutospacing="0"/>
        <w:jc w:val="both"/>
        <w:rPr>
          <w:rFonts w:asciiTheme="minorHAnsi" w:hAnsiTheme="minorHAnsi"/>
          <w:b/>
        </w:rPr>
      </w:pPr>
      <w:r w:rsidRPr="00E30C04">
        <w:rPr>
          <w:rFonts w:asciiTheme="minorHAnsi" w:hAnsiTheme="minorHAnsi"/>
          <w:b/>
        </w:rPr>
        <w:t>Original Introductory paragraph</w:t>
      </w:r>
    </w:p>
    <w:p w:rsidR="00784A6F" w:rsidRDefault="00784A6F" w:rsidP="00784A6F">
      <w:pPr>
        <w:pStyle w:val="NormalWeb"/>
        <w:shd w:val="clear" w:color="auto" w:fill="FFFFFF"/>
        <w:spacing w:before="120" w:beforeAutospacing="0" w:after="120" w:afterAutospacing="0"/>
        <w:jc w:val="both"/>
        <w:rPr>
          <w:rFonts w:asciiTheme="minorHAnsi" w:hAnsiTheme="minorHAnsi"/>
        </w:rPr>
      </w:pPr>
      <w:r w:rsidRPr="00E30C04">
        <w:rPr>
          <w:rFonts w:asciiTheme="minorHAnsi" w:hAnsiTheme="minorHAnsi"/>
        </w:rPr>
        <w:t>The name Swansea is believed to have originated with the Viking King Sveyn Forkbeard. Originally known as Sveyn’s isle, this name incarnated to the more easily pronounceable Swansea over the centuries.  According to Campbell (2002), t</w:t>
      </w:r>
      <w:r w:rsidRPr="00E30C04">
        <w:rPr>
          <w:rFonts w:asciiTheme="minorHAnsi" w:hAnsiTheme="minorHAnsi" w:cs="Arial"/>
        </w:rPr>
        <w:t>he population of the town of Swansea increased from 6000 in 1801 to 17,000 in 1851 and by 1881, the borough's population was over 65,000. Much of the growth was due to immigration owing to the large number of jobs to be had in the thriving copper industry. Indeed, d</w:t>
      </w:r>
      <w:r w:rsidRPr="00E30C04">
        <w:rPr>
          <w:rFonts w:asciiTheme="minorHAnsi" w:hAnsiTheme="minorHAnsi"/>
        </w:rPr>
        <w:t>uring the latter part of the 19</w:t>
      </w:r>
      <w:r w:rsidRPr="00E30C04">
        <w:rPr>
          <w:rFonts w:asciiTheme="minorHAnsi" w:hAnsiTheme="minorHAnsi"/>
          <w:vertAlign w:val="superscript"/>
        </w:rPr>
        <w:t>th</w:t>
      </w:r>
      <w:r w:rsidRPr="00E30C04">
        <w:rPr>
          <w:rFonts w:asciiTheme="minorHAnsi" w:hAnsiTheme="minorHAnsi"/>
        </w:rPr>
        <w:t xml:space="preserve"> century the town became known as the metallurgical centre of the world. Also, during the 20</w:t>
      </w:r>
      <w:r w:rsidRPr="00E30C04">
        <w:rPr>
          <w:rFonts w:asciiTheme="minorHAnsi" w:hAnsiTheme="minorHAnsi"/>
          <w:vertAlign w:val="superscript"/>
        </w:rPr>
        <w:t>th</w:t>
      </w:r>
      <w:r w:rsidRPr="00E30C04">
        <w:rPr>
          <w:rFonts w:asciiTheme="minorHAnsi" w:hAnsiTheme="minorHAnsi"/>
        </w:rPr>
        <w:t xml:space="preserve"> century the population would be seen to more than double. At the time of writing, Swansea has a population of 242,000 inhabitants. Most employed </w:t>
      </w:r>
      <w:proofErr w:type="gramStart"/>
      <w:r w:rsidRPr="00E30C04">
        <w:rPr>
          <w:rFonts w:asciiTheme="minorHAnsi" w:hAnsiTheme="minorHAnsi"/>
        </w:rPr>
        <w:t>citizens</w:t>
      </w:r>
      <w:proofErr w:type="gramEnd"/>
      <w:r w:rsidRPr="00E30C04">
        <w:rPr>
          <w:rFonts w:asciiTheme="minorHAnsi" w:hAnsiTheme="minorHAnsi"/>
        </w:rPr>
        <w:t xml:space="preserve"> work in the public sector with a smaller percentage in the service sector. It is regarded as a city of learning with two extant universities and around 21,000 full-time students in total. This essay looks at some of the most famous people to have been born in Swansea and their global impact on the modern world. As such, it is an argument essay and in terms of scope will examine Swansea both as a city and County, taking in </w:t>
      </w:r>
      <w:proofErr w:type="gramStart"/>
      <w:r w:rsidRPr="00E30C04">
        <w:rPr>
          <w:rFonts w:asciiTheme="minorHAnsi" w:hAnsiTheme="minorHAnsi"/>
        </w:rPr>
        <w:t>Neath</w:t>
      </w:r>
      <w:proofErr w:type="gramEnd"/>
      <w:r w:rsidRPr="00E30C04">
        <w:rPr>
          <w:rFonts w:asciiTheme="minorHAnsi" w:hAnsiTheme="minorHAnsi"/>
        </w:rPr>
        <w:t xml:space="preserve"> and Port-Talbot in the immediate catchment area regarding its most famous folk. (224 words)</w:t>
      </w:r>
    </w:p>
    <w:p w:rsidR="00214925" w:rsidRDefault="00214925" w:rsidP="00214925">
      <w:pPr>
        <w:pStyle w:val="NormalWeb"/>
        <w:shd w:val="clear" w:color="auto" w:fill="FFFFFF"/>
        <w:spacing w:before="120" w:beforeAutospacing="0" w:after="120" w:afterAutospacing="0"/>
        <w:jc w:val="both"/>
        <w:rPr>
          <w:rFonts w:asciiTheme="minorHAnsi" w:hAnsiTheme="minorHAnsi"/>
          <w:b/>
        </w:rPr>
      </w:pPr>
    </w:p>
    <w:p w:rsidR="00214925" w:rsidRDefault="00214925" w:rsidP="00214925">
      <w:pPr>
        <w:pStyle w:val="NormalWeb"/>
        <w:shd w:val="clear" w:color="auto" w:fill="FFFFFF"/>
        <w:spacing w:before="120" w:beforeAutospacing="0" w:after="120" w:afterAutospacing="0"/>
        <w:jc w:val="both"/>
        <w:rPr>
          <w:rFonts w:asciiTheme="minorHAnsi" w:hAnsiTheme="minorHAnsi"/>
          <w:b/>
        </w:rPr>
      </w:pPr>
    </w:p>
    <w:p w:rsidR="00214925" w:rsidRDefault="00214925" w:rsidP="00214925">
      <w:pPr>
        <w:pStyle w:val="NormalWeb"/>
        <w:shd w:val="clear" w:color="auto" w:fill="FFFFFF"/>
        <w:spacing w:before="120" w:beforeAutospacing="0" w:after="120" w:afterAutospacing="0"/>
        <w:jc w:val="both"/>
        <w:rPr>
          <w:rFonts w:asciiTheme="minorHAnsi" w:hAnsiTheme="minorHAnsi"/>
          <w:b/>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4F747C" w:rsidRDefault="004F747C" w:rsidP="00214925">
      <w:pPr>
        <w:pStyle w:val="NormalWeb"/>
        <w:shd w:val="clear" w:color="auto" w:fill="FFFFFF"/>
        <w:spacing w:before="120" w:beforeAutospacing="0" w:after="120" w:afterAutospacing="0"/>
        <w:jc w:val="both"/>
        <w:rPr>
          <w:rFonts w:asciiTheme="minorHAnsi" w:hAnsiTheme="minorHAnsi"/>
          <w:b/>
          <w:u w:val="single"/>
        </w:rPr>
      </w:pPr>
    </w:p>
    <w:p w:rsidR="0091649C" w:rsidRPr="0091649C" w:rsidRDefault="0091649C" w:rsidP="00214925">
      <w:pPr>
        <w:pStyle w:val="NormalWeb"/>
        <w:shd w:val="clear" w:color="auto" w:fill="FFFFFF"/>
        <w:spacing w:before="120" w:beforeAutospacing="0" w:after="120" w:afterAutospacing="0"/>
        <w:jc w:val="both"/>
        <w:rPr>
          <w:rFonts w:asciiTheme="minorHAnsi" w:hAnsiTheme="minorHAnsi"/>
          <w:b/>
          <w:u w:val="single"/>
        </w:rPr>
      </w:pPr>
      <w:r w:rsidRPr="0091649C">
        <w:rPr>
          <w:rFonts w:asciiTheme="minorHAnsi" w:hAnsiTheme="minorHAnsi"/>
          <w:b/>
          <w:u w:val="single"/>
        </w:rPr>
        <w:lastRenderedPageBreak/>
        <w:t>The original 10 sentences of the INTRODUCTION</w:t>
      </w:r>
      <w:r>
        <w:rPr>
          <w:rFonts w:asciiTheme="minorHAnsi" w:hAnsiTheme="minorHAnsi"/>
          <w:b/>
          <w:u w:val="single"/>
        </w:rPr>
        <w:t>:-</w:t>
      </w:r>
    </w:p>
    <w:p w:rsidR="0091649C" w:rsidRDefault="007C03CB" w:rsidP="00214925">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 xml:space="preserve">(01) </w:t>
      </w:r>
      <w:r w:rsidR="00214925" w:rsidRPr="00E30C04">
        <w:rPr>
          <w:rFonts w:asciiTheme="minorHAnsi" w:hAnsiTheme="minorHAnsi"/>
        </w:rPr>
        <w:t xml:space="preserve">The name Swansea is believed to have originated with the Viking King Sveyn Forkbeard. </w:t>
      </w:r>
    </w:p>
    <w:p w:rsidR="00214925" w:rsidRPr="00E30C04" w:rsidRDefault="0091649C" w:rsidP="00214925">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 xml:space="preserve">(02) </w:t>
      </w:r>
      <w:r w:rsidR="00214925" w:rsidRPr="00E30C04">
        <w:rPr>
          <w:rFonts w:asciiTheme="minorHAnsi" w:hAnsiTheme="minorHAnsi"/>
        </w:rPr>
        <w:t xml:space="preserve">Originally known as Sveyn’s isle, this name incarnated to the more easily pronounceable Swansea over the centuries.  </w:t>
      </w:r>
    </w:p>
    <w:p w:rsidR="00214925" w:rsidRDefault="0091649C" w:rsidP="00E30C04">
      <w:pPr>
        <w:pStyle w:val="NormalWeb"/>
        <w:shd w:val="clear" w:color="auto" w:fill="FFFFFF"/>
        <w:spacing w:before="120" w:beforeAutospacing="0" w:after="120" w:afterAutospacing="0"/>
        <w:jc w:val="both"/>
        <w:rPr>
          <w:rFonts w:asciiTheme="minorHAnsi" w:hAnsiTheme="minorHAnsi" w:cs="Arial"/>
        </w:rPr>
      </w:pPr>
      <w:r>
        <w:rPr>
          <w:rFonts w:asciiTheme="minorHAnsi" w:hAnsiTheme="minorHAnsi"/>
        </w:rPr>
        <w:t xml:space="preserve">(03) </w:t>
      </w:r>
      <w:r w:rsidR="00214925" w:rsidRPr="00E30C04">
        <w:rPr>
          <w:rFonts w:asciiTheme="minorHAnsi" w:hAnsiTheme="minorHAnsi"/>
        </w:rPr>
        <w:t>According to Campbell (2002), t</w:t>
      </w:r>
      <w:r w:rsidR="00214925" w:rsidRPr="00E30C04">
        <w:rPr>
          <w:rFonts w:asciiTheme="minorHAnsi" w:hAnsiTheme="minorHAnsi" w:cs="Arial"/>
        </w:rPr>
        <w:t>he population of the town of Swansea increased from 6000 in 1801 to 17,000 in 1851 and by 1881, the borough's population was over 65,000.</w:t>
      </w:r>
    </w:p>
    <w:p w:rsidR="00214925" w:rsidRDefault="0091649C" w:rsidP="00E30C04">
      <w:pPr>
        <w:pStyle w:val="NormalWeb"/>
        <w:shd w:val="clear" w:color="auto" w:fill="FFFFFF"/>
        <w:spacing w:before="120" w:beforeAutospacing="0" w:after="120" w:afterAutospacing="0"/>
        <w:jc w:val="both"/>
        <w:rPr>
          <w:rFonts w:asciiTheme="minorHAnsi" w:hAnsiTheme="minorHAnsi" w:cs="Arial"/>
        </w:rPr>
      </w:pPr>
      <w:r>
        <w:rPr>
          <w:rFonts w:asciiTheme="minorHAnsi" w:hAnsiTheme="minorHAnsi" w:cs="Arial"/>
        </w:rPr>
        <w:t xml:space="preserve">(04) </w:t>
      </w:r>
      <w:r w:rsidR="00214925" w:rsidRPr="00E30C04">
        <w:rPr>
          <w:rFonts w:asciiTheme="minorHAnsi" w:hAnsiTheme="minorHAnsi" w:cs="Arial"/>
        </w:rPr>
        <w:t>Much of the growth was due to immigration owing to the large number of jobs to be had in the thriving copper industry.</w:t>
      </w:r>
    </w:p>
    <w:p w:rsidR="00784A6F"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cs="Arial"/>
        </w:rPr>
        <w:t xml:space="preserve">(05) </w:t>
      </w:r>
      <w:r w:rsidR="00784A6F" w:rsidRPr="00E30C04">
        <w:rPr>
          <w:rFonts w:asciiTheme="minorHAnsi" w:hAnsiTheme="minorHAnsi" w:cs="Arial"/>
        </w:rPr>
        <w:t>Indeed, d</w:t>
      </w:r>
      <w:r w:rsidR="00784A6F" w:rsidRPr="00E30C04">
        <w:rPr>
          <w:rFonts w:asciiTheme="minorHAnsi" w:hAnsiTheme="minorHAnsi"/>
        </w:rPr>
        <w:t>uring the latter part of the 19</w:t>
      </w:r>
      <w:r w:rsidR="00784A6F" w:rsidRPr="00E30C04">
        <w:rPr>
          <w:rFonts w:asciiTheme="minorHAnsi" w:hAnsiTheme="minorHAnsi"/>
          <w:vertAlign w:val="superscript"/>
        </w:rPr>
        <w:t>th</w:t>
      </w:r>
      <w:r w:rsidR="00784A6F" w:rsidRPr="00E30C04">
        <w:rPr>
          <w:rFonts w:asciiTheme="minorHAnsi" w:hAnsiTheme="minorHAnsi"/>
        </w:rPr>
        <w:t xml:space="preserve"> century the town became known as the metallurgical centre of the world.</w:t>
      </w:r>
    </w:p>
    <w:p w:rsidR="00407FC7"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 xml:space="preserve">(06) </w:t>
      </w:r>
      <w:r w:rsidR="00784A6F" w:rsidRPr="00E30C04">
        <w:rPr>
          <w:rFonts w:asciiTheme="minorHAnsi" w:hAnsiTheme="minorHAnsi"/>
        </w:rPr>
        <w:t>Also, during the 20</w:t>
      </w:r>
      <w:r w:rsidR="00784A6F" w:rsidRPr="00E30C04">
        <w:rPr>
          <w:rFonts w:asciiTheme="minorHAnsi" w:hAnsiTheme="minorHAnsi"/>
          <w:vertAlign w:val="superscript"/>
        </w:rPr>
        <w:t>th</w:t>
      </w:r>
      <w:r w:rsidR="00784A6F" w:rsidRPr="00E30C04">
        <w:rPr>
          <w:rFonts w:asciiTheme="minorHAnsi" w:hAnsiTheme="minorHAnsi"/>
        </w:rPr>
        <w:t xml:space="preserve"> century the population would be seen to more than double. </w:t>
      </w:r>
    </w:p>
    <w:p w:rsidR="00784A6F" w:rsidRDefault="00407FC7"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 xml:space="preserve">(07) </w:t>
      </w:r>
      <w:r w:rsidR="00784A6F" w:rsidRPr="00E30C04">
        <w:rPr>
          <w:rFonts w:asciiTheme="minorHAnsi" w:hAnsiTheme="minorHAnsi"/>
        </w:rPr>
        <w:t xml:space="preserve">At the time of writing, Swansea has a population of 242,000 inhabitants. </w:t>
      </w:r>
    </w:p>
    <w:p w:rsidR="00784A6F"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(0</w:t>
      </w:r>
      <w:r w:rsidR="00407FC7">
        <w:rPr>
          <w:rFonts w:asciiTheme="minorHAnsi" w:hAnsiTheme="minorHAnsi"/>
        </w:rPr>
        <w:t>8</w:t>
      </w:r>
      <w:r>
        <w:rPr>
          <w:rFonts w:asciiTheme="minorHAnsi" w:hAnsiTheme="minorHAnsi"/>
        </w:rPr>
        <w:t xml:space="preserve">) </w:t>
      </w:r>
      <w:r w:rsidR="00784A6F" w:rsidRPr="00E30C04">
        <w:rPr>
          <w:rFonts w:asciiTheme="minorHAnsi" w:hAnsiTheme="minorHAnsi"/>
        </w:rPr>
        <w:t xml:space="preserve">Most employed </w:t>
      </w:r>
      <w:proofErr w:type="gramStart"/>
      <w:r w:rsidR="00784A6F" w:rsidRPr="00E30C04">
        <w:rPr>
          <w:rFonts w:asciiTheme="minorHAnsi" w:hAnsiTheme="minorHAnsi"/>
        </w:rPr>
        <w:t>citizens</w:t>
      </w:r>
      <w:proofErr w:type="gramEnd"/>
      <w:r w:rsidR="00784A6F" w:rsidRPr="00E30C04">
        <w:rPr>
          <w:rFonts w:asciiTheme="minorHAnsi" w:hAnsiTheme="minorHAnsi"/>
        </w:rPr>
        <w:t xml:space="preserve"> work in the public sector with a smaller percentage in the service sector. </w:t>
      </w:r>
    </w:p>
    <w:p w:rsidR="00784A6F"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(0</w:t>
      </w:r>
      <w:r w:rsidR="00407FC7">
        <w:rPr>
          <w:rFonts w:asciiTheme="minorHAnsi" w:hAnsiTheme="minorHAnsi"/>
        </w:rPr>
        <w:t>9</w:t>
      </w:r>
      <w:r>
        <w:rPr>
          <w:rFonts w:asciiTheme="minorHAnsi" w:hAnsiTheme="minorHAnsi"/>
        </w:rPr>
        <w:t xml:space="preserve">) </w:t>
      </w:r>
      <w:r w:rsidR="00784A6F" w:rsidRPr="00E30C04">
        <w:rPr>
          <w:rFonts w:asciiTheme="minorHAnsi" w:hAnsiTheme="minorHAnsi"/>
        </w:rPr>
        <w:t xml:space="preserve">It is regarded as a city of learning with two extant universities and around 21,000 full-time students in total. </w:t>
      </w:r>
    </w:p>
    <w:p w:rsidR="00784A6F"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w:t>
      </w:r>
      <w:r w:rsidR="00407FC7">
        <w:rPr>
          <w:rFonts w:asciiTheme="minorHAnsi" w:hAnsiTheme="minorHAnsi"/>
        </w:rPr>
        <w:t>10</w:t>
      </w:r>
      <w:r>
        <w:rPr>
          <w:rFonts w:asciiTheme="minorHAnsi" w:hAnsiTheme="minorHAnsi"/>
        </w:rPr>
        <w:t xml:space="preserve">) </w:t>
      </w:r>
      <w:r w:rsidR="00784A6F" w:rsidRPr="00E30C04">
        <w:rPr>
          <w:rFonts w:asciiTheme="minorHAnsi" w:hAnsiTheme="minorHAnsi"/>
        </w:rPr>
        <w:t xml:space="preserve">This essay looks at some of the most famous people to have been born in Swansea and their global impact on the modern world. </w:t>
      </w:r>
    </w:p>
    <w:p w:rsidR="00784A6F" w:rsidRDefault="0091649C" w:rsidP="00E30C04">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(1</w:t>
      </w:r>
      <w:r w:rsidR="00407FC7">
        <w:rPr>
          <w:rFonts w:asciiTheme="minorHAnsi" w:hAnsiTheme="minorHAnsi"/>
        </w:rPr>
        <w:t>1</w:t>
      </w:r>
      <w:r>
        <w:rPr>
          <w:rFonts w:asciiTheme="minorHAnsi" w:hAnsiTheme="minorHAnsi"/>
        </w:rPr>
        <w:t xml:space="preserve">) </w:t>
      </w:r>
      <w:r w:rsidR="00784A6F" w:rsidRPr="00E30C04">
        <w:rPr>
          <w:rFonts w:asciiTheme="minorHAnsi" w:hAnsiTheme="minorHAnsi"/>
        </w:rPr>
        <w:t xml:space="preserve">As such, it is an argument essay and in terms of scope will examine Swansea both as a city and County, taking in </w:t>
      </w:r>
      <w:proofErr w:type="gramStart"/>
      <w:r w:rsidR="00784A6F" w:rsidRPr="00E30C04">
        <w:rPr>
          <w:rFonts w:asciiTheme="minorHAnsi" w:hAnsiTheme="minorHAnsi"/>
        </w:rPr>
        <w:t>Neath</w:t>
      </w:r>
      <w:proofErr w:type="gramEnd"/>
      <w:r w:rsidR="00784A6F" w:rsidRPr="00E30C04">
        <w:rPr>
          <w:rFonts w:asciiTheme="minorHAnsi" w:hAnsiTheme="minorHAnsi"/>
        </w:rPr>
        <w:t xml:space="preserve"> and Port-Talbot in the immediate catchment area regarding its most famous folk.</w:t>
      </w:r>
    </w:p>
    <w:p w:rsidR="00C548C9" w:rsidRDefault="00C548C9" w:rsidP="00784A6F">
      <w:pPr>
        <w:pStyle w:val="NormalWeb"/>
        <w:shd w:val="clear" w:color="auto" w:fill="FFFFFF"/>
        <w:spacing w:before="120" w:beforeAutospacing="0" w:after="120" w:afterAutospacing="0"/>
        <w:jc w:val="both"/>
        <w:rPr>
          <w:rFonts w:asciiTheme="minorHAnsi" w:hAnsiTheme="minorHAnsi"/>
        </w:rPr>
      </w:pPr>
      <w:r>
        <w:rPr>
          <w:rFonts w:asciiTheme="minorHAnsi" w:hAnsiTheme="minorHAnsi"/>
        </w:rPr>
        <w:t>--------------------------------------------------------------------------------------------------------------------------</w:t>
      </w:r>
    </w:p>
    <w:p w:rsidR="00C548C9" w:rsidRPr="00F355A6" w:rsidRDefault="00C548C9" w:rsidP="00784A6F">
      <w:pPr>
        <w:pStyle w:val="NormalWeb"/>
        <w:shd w:val="clear" w:color="auto" w:fill="FFFFFF"/>
        <w:spacing w:before="120" w:beforeAutospacing="0" w:after="120" w:afterAutospacing="0"/>
        <w:jc w:val="both"/>
        <w:rPr>
          <w:rFonts w:asciiTheme="minorHAnsi" w:hAnsiTheme="minorHAnsi"/>
          <w:b/>
          <w:color w:val="0070C0"/>
        </w:rPr>
      </w:pPr>
      <w:r w:rsidRPr="00F355A6">
        <w:rPr>
          <w:rFonts w:asciiTheme="minorHAnsi" w:hAnsiTheme="minorHAnsi"/>
          <w:b/>
          <w:color w:val="0070C0"/>
        </w:rPr>
        <w:t>N</w:t>
      </w:r>
      <w:r w:rsidR="00784A6F" w:rsidRPr="00F355A6">
        <w:rPr>
          <w:rFonts w:asciiTheme="minorHAnsi" w:hAnsiTheme="minorHAnsi"/>
          <w:b/>
          <w:color w:val="0070C0"/>
        </w:rPr>
        <w:t xml:space="preserve">ame Swansea believed originated with Sveyn Forkbeard. </w:t>
      </w:r>
    </w:p>
    <w:p w:rsidR="00784A6F" w:rsidRPr="00F355A6" w:rsidRDefault="00784A6F" w:rsidP="00784A6F">
      <w:pPr>
        <w:pStyle w:val="NormalWeb"/>
        <w:shd w:val="clear" w:color="auto" w:fill="FFFFFF"/>
        <w:spacing w:before="120" w:beforeAutospacing="0" w:after="120" w:afterAutospacing="0"/>
        <w:jc w:val="both"/>
        <w:rPr>
          <w:rFonts w:asciiTheme="minorHAnsi" w:hAnsiTheme="minorHAnsi"/>
          <w:b/>
          <w:color w:val="0070C0"/>
        </w:rPr>
      </w:pPr>
      <w:r w:rsidRPr="00F355A6">
        <w:rPr>
          <w:rFonts w:asciiTheme="minorHAnsi" w:hAnsiTheme="minorHAnsi"/>
          <w:b/>
          <w:color w:val="0070C0"/>
        </w:rPr>
        <w:t xml:space="preserve">Originally known Sveyn’s isle, incarnated to Swansea.  </w:t>
      </w:r>
    </w:p>
    <w:p w:rsidR="00784A6F" w:rsidRPr="00F355A6" w:rsidRDefault="00784A6F" w:rsidP="00784A6F">
      <w:pPr>
        <w:pStyle w:val="NormalWeb"/>
        <w:shd w:val="clear" w:color="auto" w:fill="FFFFFF"/>
        <w:spacing w:before="120" w:beforeAutospacing="0" w:after="120" w:afterAutospacing="0"/>
        <w:jc w:val="both"/>
        <w:rPr>
          <w:rFonts w:asciiTheme="minorHAnsi" w:hAnsiTheme="minorHAnsi" w:cs="Arial"/>
          <w:b/>
          <w:color w:val="0070C0"/>
        </w:rPr>
      </w:pPr>
      <w:r w:rsidRPr="00F355A6">
        <w:rPr>
          <w:rFonts w:asciiTheme="minorHAnsi" w:hAnsiTheme="minorHAnsi"/>
          <w:b/>
          <w:color w:val="0070C0"/>
        </w:rPr>
        <w:t xml:space="preserve">Campbell (2002), </w:t>
      </w:r>
      <w:r w:rsidRPr="00F355A6">
        <w:rPr>
          <w:rFonts w:asciiTheme="minorHAnsi" w:hAnsiTheme="minorHAnsi" w:cs="Arial"/>
          <w:b/>
          <w:color w:val="0070C0"/>
        </w:rPr>
        <w:t>population 6000 in 1801 to 17,000 in 1851 and by 1881 over 65,000.</w:t>
      </w:r>
    </w:p>
    <w:p w:rsidR="00784A6F" w:rsidRPr="00F355A6" w:rsidRDefault="00784A6F" w:rsidP="00784A6F">
      <w:pPr>
        <w:pStyle w:val="NormalWeb"/>
        <w:shd w:val="clear" w:color="auto" w:fill="FFFFFF"/>
        <w:spacing w:before="120" w:beforeAutospacing="0" w:after="120" w:afterAutospacing="0"/>
        <w:jc w:val="both"/>
        <w:rPr>
          <w:rFonts w:asciiTheme="minorHAnsi" w:hAnsiTheme="minorHAnsi" w:cs="Arial"/>
          <w:b/>
          <w:color w:val="0070C0"/>
        </w:rPr>
      </w:pPr>
      <w:r w:rsidRPr="00F355A6">
        <w:rPr>
          <w:rFonts w:asciiTheme="minorHAnsi" w:hAnsiTheme="minorHAnsi" w:cs="Arial"/>
          <w:b/>
          <w:color w:val="0070C0"/>
        </w:rPr>
        <w:t>Much growth due to immigration the large number of jobs in thriving copper industry.</w:t>
      </w:r>
    </w:p>
    <w:p w:rsidR="00784A6F" w:rsidRPr="00F355A6" w:rsidRDefault="00C548C9" w:rsidP="00784A6F">
      <w:pPr>
        <w:pStyle w:val="NormalWeb"/>
        <w:shd w:val="clear" w:color="auto" w:fill="FFFFFF"/>
        <w:spacing w:before="120" w:beforeAutospacing="0" w:after="120" w:afterAutospacing="0"/>
        <w:jc w:val="both"/>
        <w:rPr>
          <w:rFonts w:asciiTheme="minorHAnsi" w:hAnsiTheme="minorHAnsi"/>
          <w:b/>
          <w:color w:val="0070C0"/>
        </w:rPr>
      </w:pPr>
      <w:r w:rsidRPr="00F355A6">
        <w:rPr>
          <w:rFonts w:asciiTheme="minorHAnsi" w:hAnsiTheme="minorHAnsi"/>
          <w:b/>
          <w:color w:val="0070C0"/>
        </w:rPr>
        <w:t>L</w:t>
      </w:r>
      <w:r w:rsidR="00784A6F" w:rsidRPr="00F355A6">
        <w:rPr>
          <w:rFonts w:asciiTheme="minorHAnsi" w:hAnsiTheme="minorHAnsi"/>
          <w:b/>
          <w:color w:val="0070C0"/>
        </w:rPr>
        <w:t>atter part 19</w:t>
      </w:r>
      <w:r w:rsidR="00784A6F" w:rsidRPr="00F355A6">
        <w:rPr>
          <w:rFonts w:asciiTheme="minorHAnsi" w:hAnsiTheme="minorHAnsi"/>
          <w:b/>
          <w:color w:val="0070C0"/>
          <w:vertAlign w:val="superscript"/>
        </w:rPr>
        <w:t>th</w:t>
      </w:r>
      <w:r w:rsidR="00784A6F" w:rsidRPr="00F355A6">
        <w:rPr>
          <w:rFonts w:asciiTheme="minorHAnsi" w:hAnsiTheme="minorHAnsi"/>
          <w:b/>
          <w:color w:val="0070C0"/>
        </w:rPr>
        <w:t xml:space="preserve"> century became metallurgical centre of the world.</w:t>
      </w:r>
    </w:p>
    <w:p w:rsidR="00526D72" w:rsidRDefault="00AA5AEC" w:rsidP="00784A6F">
      <w:pPr>
        <w:pStyle w:val="NormalWeb"/>
        <w:shd w:val="clear" w:color="auto" w:fill="FFFFFF"/>
        <w:spacing w:before="120" w:beforeAutospacing="0" w:after="120" w:afterAutospacing="0"/>
        <w:jc w:val="both"/>
        <w:rPr>
          <w:rFonts w:asciiTheme="minorHAnsi" w:hAnsiTheme="minorHAnsi"/>
          <w:b/>
          <w:color w:val="0070C0"/>
        </w:rPr>
      </w:pPr>
      <w:r w:rsidRPr="00F157D4">
        <w:rPr>
          <w:rFonts w:asciiTheme="minorHAnsi" w:hAnsiTheme="minorHAnsi"/>
          <w:b/>
          <w:color w:val="0070C0"/>
        </w:rPr>
        <w:t>D</w:t>
      </w:r>
      <w:r w:rsidR="00784A6F" w:rsidRPr="00F157D4">
        <w:rPr>
          <w:rFonts w:asciiTheme="minorHAnsi" w:hAnsiTheme="minorHAnsi"/>
          <w:b/>
          <w:color w:val="0070C0"/>
        </w:rPr>
        <w:t>uring 20</w:t>
      </w:r>
      <w:r w:rsidR="00784A6F" w:rsidRPr="00F157D4">
        <w:rPr>
          <w:rFonts w:asciiTheme="minorHAnsi" w:hAnsiTheme="minorHAnsi"/>
          <w:b/>
          <w:color w:val="0070C0"/>
          <w:vertAlign w:val="superscript"/>
        </w:rPr>
        <w:t>th</w:t>
      </w:r>
      <w:r w:rsidR="00784A6F" w:rsidRPr="00F157D4">
        <w:rPr>
          <w:rFonts w:asciiTheme="minorHAnsi" w:hAnsiTheme="minorHAnsi"/>
          <w:b/>
          <w:color w:val="0070C0"/>
        </w:rPr>
        <w:t xml:space="preserve"> century population would more than double. </w:t>
      </w:r>
    </w:p>
    <w:p w:rsidR="00784A6F" w:rsidRPr="00F157D4" w:rsidRDefault="00F157D4" w:rsidP="00784A6F">
      <w:pPr>
        <w:pStyle w:val="NormalWeb"/>
        <w:shd w:val="clear" w:color="auto" w:fill="FFFFFF"/>
        <w:spacing w:before="120" w:beforeAutospacing="0" w:after="120" w:afterAutospacing="0"/>
        <w:jc w:val="both"/>
        <w:rPr>
          <w:rFonts w:asciiTheme="minorHAnsi" w:hAnsiTheme="minorHAnsi"/>
          <w:b/>
          <w:color w:val="0070C0"/>
        </w:rPr>
      </w:pPr>
      <w:r w:rsidRPr="00F157D4">
        <w:rPr>
          <w:rFonts w:asciiTheme="minorHAnsi" w:hAnsiTheme="minorHAnsi"/>
          <w:b/>
          <w:color w:val="0070C0"/>
        </w:rPr>
        <w:t xml:space="preserve">Now </w:t>
      </w:r>
      <w:r w:rsidR="00784A6F" w:rsidRPr="00F157D4">
        <w:rPr>
          <w:rFonts w:asciiTheme="minorHAnsi" w:hAnsiTheme="minorHAnsi"/>
          <w:b/>
          <w:color w:val="0070C0"/>
        </w:rPr>
        <w:t xml:space="preserve">Swansea </w:t>
      </w:r>
      <w:r w:rsidR="00AA5AEC" w:rsidRPr="00F157D4">
        <w:rPr>
          <w:rFonts w:asciiTheme="minorHAnsi" w:hAnsiTheme="minorHAnsi"/>
          <w:b/>
          <w:color w:val="0070C0"/>
        </w:rPr>
        <w:t>has 242,000</w:t>
      </w:r>
      <w:r w:rsidR="00784A6F" w:rsidRPr="00F157D4">
        <w:rPr>
          <w:rFonts w:asciiTheme="minorHAnsi" w:hAnsiTheme="minorHAnsi"/>
          <w:b/>
          <w:color w:val="0070C0"/>
        </w:rPr>
        <w:t xml:space="preserve">. </w:t>
      </w:r>
    </w:p>
    <w:p w:rsidR="00784A6F" w:rsidRPr="00F157D4" w:rsidRDefault="00784A6F" w:rsidP="00784A6F">
      <w:pPr>
        <w:pStyle w:val="NormalWeb"/>
        <w:shd w:val="clear" w:color="auto" w:fill="FFFFFF"/>
        <w:spacing w:before="120" w:beforeAutospacing="0" w:after="120" w:afterAutospacing="0"/>
        <w:jc w:val="both"/>
        <w:rPr>
          <w:rFonts w:asciiTheme="minorHAnsi" w:hAnsiTheme="minorHAnsi"/>
          <w:b/>
          <w:color w:val="0070C0"/>
        </w:rPr>
      </w:pPr>
      <w:r w:rsidRPr="00F157D4">
        <w:rPr>
          <w:rFonts w:asciiTheme="minorHAnsi" w:hAnsiTheme="minorHAnsi"/>
          <w:b/>
          <w:color w:val="0070C0"/>
        </w:rPr>
        <w:t xml:space="preserve">Most employed work public sector with </w:t>
      </w:r>
      <w:r w:rsidR="00F157D4" w:rsidRPr="00F157D4">
        <w:rPr>
          <w:rFonts w:asciiTheme="minorHAnsi" w:hAnsiTheme="minorHAnsi"/>
          <w:b/>
          <w:color w:val="0070C0"/>
        </w:rPr>
        <w:t xml:space="preserve">some </w:t>
      </w:r>
      <w:r w:rsidRPr="00F157D4">
        <w:rPr>
          <w:rFonts w:asciiTheme="minorHAnsi" w:hAnsiTheme="minorHAnsi"/>
          <w:b/>
          <w:color w:val="0070C0"/>
        </w:rPr>
        <w:t xml:space="preserve">service sector. </w:t>
      </w:r>
    </w:p>
    <w:p w:rsidR="00784A6F" w:rsidRPr="006E5C23" w:rsidRDefault="006E5C23" w:rsidP="00784A6F">
      <w:pPr>
        <w:pStyle w:val="NormalWeb"/>
        <w:shd w:val="clear" w:color="auto" w:fill="FFFFFF"/>
        <w:spacing w:before="120" w:beforeAutospacing="0" w:after="120" w:afterAutospacing="0"/>
        <w:jc w:val="both"/>
        <w:rPr>
          <w:rFonts w:asciiTheme="minorHAnsi" w:hAnsiTheme="minorHAnsi"/>
          <w:b/>
          <w:color w:val="0070C0"/>
        </w:rPr>
      </w:pPr>
      <w:r w:rsidRPr="006E5C23">
        <w:rPr>
          <w:rFonts w:asciiTheme="minorHAnsi" w:hAnsiTheme="minorHAnsi"/>
          <w:b/>
          <w:color w:val="0070C0"/>
        </w:rPr>
        <w:t>C</w:t>
      </w:r>
      <w:r w:rsidR="00784A6F" w:rsidRPr="006E5C23">
        <w:rPr>
          <w:rFonts w:asciiTheme="minorHAnsi" w:hAnsiTheme="minorHAnsi"/>
          <w:b/>
          <w:color w:val="0070C0"/>
        </w:rPr>
        <w:t xml:space="preserve">ity of learning two universities and 21,000 full-time students. </w:t>
      </w:r>
    </w:p>
    <w:p w:rsidR="00784A6F" w:rsidRPr="006E5C23" w:rsidRDefault="006E5C23" w:rsidP="00784A6F">
      <w:pPr>
        <w:pStyle w:val="NormalWeb"/>
        <w:shd w:val="clear" w:color="auto" w:fill="FFFFFF"/>
        <w:spacing w:before="120" w:beforeAutospacing="0" w:after="120" w:afterAutospacing="0"/>
        <w:jc w:val="both"/>
        <w:rPr>
          <w:rFonts w:asciiTheme="minorHAnsi" w:hAnsiTheme="minorHAnsi"/>
          <w:b/>
          <w:color w:val="0070C0"/>
        </w:rPr>
      </w:pPr>
      <w:r w:rsidRPr="006E5C23">
        <w:rPr>
          <w:rFonts w:asciiTheme="minorHAnsi" w:hAnsiTheme="minorHAnsi"/>
          <w:b/>
          <w:color w:val="0070C0"/>
        </w:rPr>
        <w:t>E</w:t>
      </w:r>
      <w:r w:rsidR="00784A6F" w:rsidRPr="006E5C23">
        <w:rPr>
          <w:rFonts w:asciiTheme="minorHAnsi" w:hAnsiTheme="minorHAnsi"/>
          <w:b/>
          <w:color w:val="0070C0"/>
        </w:rPr>
        <w:t xml:space="preserve">ssay looks some famous people born in Swansea and global impact on modern world. </w:t>
      </w:r>
    </w:p>
    <w:p w:rsidR="00784A6F" w:rsidRDefault="00713D18" w:rsidP="00E30C04">
      <w:pPr>
        <w:pStyle w:val="NormalWeb"/>
        <w:shd w:val="clear" w:color="auto" w:fill="FFFFFF"/>
        <w:spacing w:before="120" w:beforeAutospacing="0" w:after="120" w:afterAutospacing="0"/>
        <w:jc w:val="both"/>
        <w:rPr>
          <w:rFonts w:asciiTheme="minorHAnsi" w:hAnsiTheme="minorHAnsi"/>
          <w:b/>
          <w:color w:val="0070C0"/>
        </w:rPr>
      </w:pPr>
      <w:r w:rsidRPr="00713D18">
        <w:rPr>
          <w:rFonts w:asciiTheme="minorHAnsi" w:hAnsiTheme="minorHAnsi"/>
          <w:b/>
          <w:color w:val="0070C0"/>
        </w:rPr>
        <w:t>A</w:t>
      </w:r>
      <w:r w:rsidR="00784A6F" w:rsidRPr="00713D18">
        <w:rPr>
          <w:rFonts w:asciiTheme="minorHAnsi" w:hAnsiTheme="minorHAnsi"/>
          <w:b/>
          <w:color w:val="0070C0"/>
        </w:rPr>
        <w:t>rgument essay and examine</w:t>
      </w:r>
      <w:r w:rsidRPr="00713D18">
        <w:rPr>
          <w:rFonts w:asciiTheme="minorHAnsi" w:hAnsiTheme="minorHAnsi"/>
          <w:b/>
          <w:color w:val="0070C0"/>
        </w:rPr>
        <w:t>s</w:t>
      </w:r>
      <w:r w:rsidR="00784A6F" w:rsidRPr="00713D18">
        <w:rPr>
          <w:rFonts w:asciiTheme="minorHAnsi" w:hAnsiTheme="minorHAnsi"/>
          <w:b/>
          <w:color w:val="0070C0"/>
        </w:rPr>
        <w:t xml:space="preserve"> Swansea as city and County, taking in </w:t>
      </w:r>
      <w:proofErr w:type="gramStart"/>
      <w:r w:rsidR="00784A6F" w:rsidRPr="00713D18">
        <w:rPr>
          <w:rFonts w:asciiTheme="minorHAnsi" w:hAnsiTheme="minorHAnsi"/>
          <w:b/>
          <w:color w:val="0070C0"/>
        </w:rPr>
        <w:t>Neath</w:t>
      </w:r>
      <w:proofErr w:type="gramEnd"/>
      <w:r w:rsidR="00784A6F" w:rsidRPr="00713D18">
        <w:rPr>
          <w:rFonts w:asciiTheme="minorHAnsi" w:hAnsiTheme="minorHAnsi"/>
          <w:b/>
          <w:color w:val="0070C0"/>
        </w:rPr>
        <w:t xml:space="preserve"> and Port-Talbot</w:t>
      </w:r>
      <w:r w:rsidRPr="00713D18">
        <w:rPr>
          <w:rFonts w:asciiTheme="minorHAnsi" w:hAnsiTheme="minorHAnsi"/>
          <w:b/>
          <w:color w:val="0070C0"/>
        </w:rPr>
        <w:t xml:space="preserve"> </w:t>
      </w:r>
      <w:r w:rsidR="00784A6F" w:rsidRPr="00713D18">
        <w:rPr>
          <w:rFonts w:asciiTheme="minorHAnsi" w:hAnsiTheme="minorHAnsi"/>
          <w:b/>
          <w:color w:val="0070C0"/>
        </w:rPr>
        <w:t>regarding most famous folk.</w:t>
      </w:r>
    </w:p>
    <w:p w:rsidR="00713D18" w:rsidRPr="00713D18" w:rsidRDefault="00713D18" w:rsidP="00E30C04">
      <w:pPr>
        <w:pStyle w:val="NormalWeb"/>
        <w:shd w:val="clear" w:color="auto" w:fill="FFFFFF"/>
        <w:spacing w:before="120" w:beforeAutospacing="0" w:after="120" w:afterAutospacing="0"/>
        <w:jc w:val="both"/>
        <w:rPr>
          <w:rFonts w:asciiTheme="minorHAnsi" w:hAnsiTheme="minorHAnsi"/>
          <w:b/>
          <w:color w:val="0070C0"/>
        </w:rPr>
      </w:pPr>
      <w:r>
        <w:rPr>
          <w:rFonts w:asciiTheme="minorHAnsi" w:hAnsiTheme="minorHAnsi"/>
          <w:b/>
          <w:color w:val="0070C0"/>
        </w:rPr>
        <w:t>(115 words/CONTENT WORDS only)</w:t>
      </w:r>
    </w:p>
    <w:sectPr w:rsidR="00713D18" w:rsidRPr="00713D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1839"/>
    <w:rsid w:val="00032E90"/>
    <w:rsid w:val="00035ECF"/>
    <w:rsid w:val="000367E8"/>
    <w:rsid w:val="00037D91"/>
    <w:rsid w:val="00043515"/>
    <w:rsid w:val="00043F41"/>
    <w:rsid w:val="000533C7"/>
    <w:rsid w:val="00057530"/>
    <w:rsid w:val="00070FE8"/>
    <w:rsid w:val="000713F1"/>
    <w:rsid w:val="00074F1D"/>
    <w:rsid w:val="00080B44"/>
    <w:rsid w:val="00080D8A"/>
    <w:rsid w:val="0008252E"/>
    <w:rsid w:val="00083D76"/>
    <w:rsid w:val="000860D1"/>
    <w:rsid w:val="000965E5"/>
    <w:rsid w:val="000C06FC"/>
    <w:rsid w:val="000C278F"/>
    <w:rsid w:val="000C2FAE"/>
    <w:rsid w:val="000C3A40"/>
    <w:rsid w:val="000D0D55"/>
    <w:rsid w:val="000D78D7"/>
    <w:rsid w:val="000E39D3"/>
    <w:rsid w:val="000F3817"/>
    <w:rsid w:val="00101027"/>
    <w:rsid w:val="0010516A"/>
    <w:rsid w:val="00107E77"/>
    <w:rsid w:val="001220CE"/>
    <w:rsid w:val="00122F60"/>
    <w:rsid w:val="00125592"/>
    <w:rsid w:val="00134D77"/>
    <w:rsid w:val="0013518B"/>
    <w:rsid w:val="00155E96"/>
    <w:rsid w:val="001654B7"/>
    <w:rsid w:val="00177EDE"/>
    <w:rsid w:val="001801B5"/>
    <w:rsid w:val="0018146F"/>
    <w:rsid w:val="00184110"/>
    <w:rsid w:val="001857BE"/>
    <w:rsid w:val="00185850"/>
    <w:rsid w:val="00191278"/>
    <w:rsid w:val="001927BE"/>
    <w:rsid w:val="00197BDB"/>
    <w:rsid w:val="001A0406"/>
    <w:rsid w:val="001B1FC2"/>
    <w:rsid w:val="001B6D7A"/>
    <w:rsid w:val="001B731A"/>
    <w:rsid w:val="001C0161"/>
    <w:rsid w:val="001C38FB"/>
    <w:rsid w:val="001C5787"/>
    <w:rsid w:val="001E4B0C"/>
    <w:rsid w:val="001E6BC7"/>
    <w:rsid w:val="001F0D10"/>
    <w:rsid w:val="001F2F03"/>
    <w:rsid w:val="001F3EDC"/>
    <w:rsid w:val="001F759A"/>
    <w:rsid w:val="001F7B17"/>
    <w:rsid w:val="00201F45"/>
    <w:rsid w:val="00202969"/>
    <w:rsid w:val="00214925"/>
    <w:rsid w:val="0022222D"/>
    <w:rsid w:val="002226AD"/>
    <w:rsid w:val="002264C5"/>
    <w:rsid w:val="00231C38"/>
    <w:rsid w:val="002320B9"/>
    <w:rsid w:val="00233895"/>
    <w:rsid w:val="002362BD"/>
    <w:rsid w:val="00236F57"/>
    <w:rsid w:val="00237EA3"/>
    <w:rsid w:val="00245FFD"/>
    <w:rsid w:val="00253882"/>
    <w:rsid w:val="002562C4"/>
    <w:rsid w:val="00257D13"/>
    <w:rsid w:val="002623B9"/>
    <w:rsid w:val="00262BA2"/>
    <w:rsid w:val="00275FA6"/>
    <w:rsid w:val="00282914"/>
    <w:rsid w:val="00285FAC"/>
    <w:rsid w:val="00294E05"/>
    <w:rsid w:val="002B1D6E"/>
    <w:rsid w:val="002B43A2"/>
    <w:rsid w:val="002B5B72"/>
    <w:rsid w:val="002B748A"/>
    <w:rsid w:val="002C6F41"/>
    <w:rsid w:val="002D31B8"/>
    <w:rsid w:val="002D4902"/>
    <w:rsid w:val="002F1A40"/>
    <w:rsid w:val="00302BD0"/>
    <w:rsid w:val="00302F4A"/>
    <w:rsid w:val="00303D74"/>
    <w:rsid w:val="00320C1E"/>
    <w:rsid w:val="003267BE"/>
    <w:rsid w:val="003276B9"/>
    <w:rsid w:val="003309E9"/>
    <w:rsid w:val="003342BA"/>
    <w:rsid w:val="0034774C"/>
    <w:rsid w:val="003508F4"/>
    <w:rsid w:val="00352C27"/>
    <w:rsid w:val="00357F74"/>
    <w:rsid w:val="00383F1D"/>
    <w:rsid w:val="0038535A"/>
    <w:rsid w:val="0038561C"/>
    <w:rsid w:val="003A22E8"/>
    <w:rsid w:val="003A25EA"/>
    <w:rsid w:val="003C6023"/>
    <w:rsid w:val="003D416C"/>
    <w:rsid w:val="003E1600"/>
    <w:rsid w:val="003E1DFA"/>
    <w:rsid w:val="003F153C"/>
    <w:rsid w:val="003F1815"/>
    <w:rsid w:val="004068A7"/>
    <w:rsid w:val="00407FC7"/>
    <w:rsid w:val="00410FAD"/>
    <w:rsid w:val="004119C5"/>
    <w:rsid w:val="004271D4"/>
    <w:rsid w:val="004304AC"/>
    <w:rsid w:val="00432EA4"/>
    <w:rsid w:val="0044663C"/>
    <w:rsid w:val="0045478C"/>
    <w:rsid w:val="00456405"/>
    <w:rsid w:val="004609A3"/>
    <w:rsid w:val="00473254"/>
    <w:rsid w:val="00477C32"/>
    <w:rsid w:val="004818CA"/>
    <w:rsid w:val="00483C63"/>
    <w:rsid w:val="004868AC"/>
    <w:rsid w:val="0048744A"/>
    <w:rsid w:val="004903D9"/>
    <w:rsid w:val="004B22E7"/>
    <w:rsid w:val="004B274A"/>
    <w:rsid w:val="004C6A94"/>
    <w:rsid w:val="004D668C"/>
    <w:rsid w:val="004D6BAA"/>
    <w:rsid w:val="004D7D82"/>
    <w:rsid w:val="004E51E5"/>
    <w:rsid w:val="004F02FF"/>
    <w:rsid w:val="004F5540"/>
    <w:rsid w:val="004F747C"/>
    <w:rsid w:val="00501C68"/>
    <w:rsid w:val="0050247C"/>
    <w:rsid w:val="0050736D"/>
    <w:rsid w:val="00510A0E"/>
    <w:rsid w:val="005128AE"/>
    <w:rsid w:val="00512D7B"/>
    <w:rsid w:val="00517E17"/>
    <w:rsid w:val="005221A9"/>
    <w:rsid w:val="00523002"/>
    <w:rsid w:val="00526D72"/>
    <w:rsid w:val="0053399C"/>
    <w:rsid w:val="00536886"/>
    <w:rsid w:val="0054036A"/>
    <w:rsid w:val="00541796"/>
    <w:rsid w:val="00544C70"/>
    <w:rsid w:val="00545099"/>
    <w:rsid w:val="00545ADF"/>
    <w:rsid w:val="005468A1"/>
    <w:rsid w:val="00564FFD"/>
    <w:rsid w:val="0058722A"/>
    <w:rsid w:val="00591308"/>
    <w:rsid w:val="00595D16"/>
    <w:rsid w:val="00596AEC"/>
    <w:rsid w:val="00597433"/>
    <w:rsid w:val="005A6737"/>
    <w:rsid w:val="005C5832"/>
    <w:rsid w:val="005D0CE6"/>
    <w:rsid w:val="005E7A7A"/>
    <w:rsid w:val="005F1A7B"/>
    <w:rsid w:val="00606F43"/>
    <w:rsid w:val="00610B31"/>
    <w:rsid w:val="00610DAC"/>
    <w:rsid w:val="00615B91"/>
    <w:rsid w:val="00617F33"/>
    <w:rsid w:val="00626E92"/>
    <w:rsid w:val="00626F2C"/>
    <w:rsid w:val="006302C3"/>
    <w:rsid w:val="0063156C"/>
    <w:rsid w:val="006362B2"/>
    <w:rsid w:val="00636F55"/>
    <w:rsid w:val="006430DE"/>
    <w:rsid w:val="00643F33"/>
    <w:rsid w:val="00646C66"/>
    <w:rsid w:val="00653198"/>
    <w:rsid w:val="006629B8"/>
    <w:rsid w:val="00670A63"/>
    <w:rsid w:val="00675B38"/>
    <w:rsid w:val="00692DC6"/>
    <w:rsid w:val="006A1744"/>
    <w:rsid w:val="006B5DEF"/>
    <w:rsid w:val="006C0975"/>
    <w:rsid w:val="006C6390"/>
    <w:rsid w:val="006D2C4D"/>
    <w:rsid w:val="006E3B6E"/>
    <w:rsid w:val="006E4FBA"/>
    <w:rsid w:val="006E5C23"/>
    <w:rsid w:val="006E61AF"/>
    <w:rsid w:val="006F0EF5"/>
    <w:rsid w:val="00702868"/>
    <w:rsid w:val="00711E3A"/>
    <w:rsid w:val="00713D18"/>
    <w:rsid w:val="00723898"/>
    <w:rsid w:val="007300E6"/>
    <w:rsid w:val="00731F6C"/>
    <w:rsid w:val="007360CB"/>
    <w:rsid w:val="007406FC"/>
    <w:rsid w:val="00743082"/>
    <w:rsid w:val="00743E9C"/>
    <w:rsid w:val="007559E9"/>
    <w:rsid w:val="00760712"/>
    <w:rsid w:val="00764E3B"/>
    <w:rsid w:val="00770AEE"/>
    <w:rsid w:val="007710AE"/>
    <w:rsid w:val="007738AB"/>
    <w:rsid w:val="007748C5"/>
    <w:rsid w:val="00783598"/>
    <w:rsid w:val="00784A6F"/>
    <w:rsid w:val="00790EFA"/>
    <w:rsid w:val="007B41A0"/>
    <w:rsid w:val="007B429A"/>
    <w:rsid w:val="007C03CB"/>
    <w:rsid w:val="007C502D"/>
    <w:rsid w:val="007C5628"/>
    <w:rsid w:val="007E08E8"/>
    <w:rsid w:val="007E68F9"/>
    <w:rsid w:val="007F4902"/>
    <w:rsid w:val="007F6F34"/>
    <w:rsid w:val="007F7529"/>
    <w:rsid w:val="008002B7"/>
    <w:rsid w:val="00807C18"/>
    <w:rsid w:val="0081184D"/>
    <w:rsid w:val="00813331"/>
    <w:rsid w:val="0081397A"/>
    <w:rsid w:val="0083137A"/>
    <w:rsid w:val="00834222"/>
    <w:rsid w:val="00835A6A"/>
    <w:rsid w:val="00840E35"/>
    <w:rsid w:val="00847348"/>
    <w:rsid w:val="008534E4"/>
    <w:rsid w:val="0085390E"/>
    <w:rsid w:val="00854F0F"/>
    <w:rsid w:val="00864457"/>
    <w:rsid w:val="0086495E"/>
    <w:rsid w:val="008869ED"/>
    <w:rsid w:val="008A173B"/>
    <w:rsid w:val="008B1215"/>
    <w:rsid w:val="008B5895"/>
    <w:rsid w:val="008C3A49"/>
    <w:rsid w:val="008D635D"/>
    <w:rsid w:val="008E1A1E"/>
    <w:rsid w:val="0090010A"/>
    <w:rsid w:val="0090032A"/>
    <w:rsid w:val="00901219"/>
    <w:rsid w:val="009035EC"/>
    <w:rsid w:val="00911BF6"/>
    <w:rsid w:val="00913829"/>
    <w:rsid w:val="0091649C"/>
    <w:rsid w:val="00921FE3"/>
    <w:rsid w:val="009231A1"/>
    <w:rsid w:val="009250D0"/>
    <w:rsid w:val="0093761C"/>
    <w:rsid w:val="00942966"/>
    <w:rsid w:val="009554C7"/>
    <w:rsid w:val="00960770"/>
    <w:rsid w:val="00962152"/>
    <w:rsid w:val="00965847"/>
    <w:rsid w:val="00975B2B"/>
    <w:rsid w:val="00984F0A"/>
    <w:rsid w:val="009869E9"/>
    <w:rsid w:val="00987758"/>
    <w:rsid w:val="00992332"/>
    <w:rsid w:val="00997D6B"/>
    <w:rsid w:val="009A1D8A"/>
    <w:rsid w:val="009A474E"/>
    <w:rsid w:val="009A663A"/>
    <w:rsid w:val="009B474C"/>
    <w:rsid w:val="009C6D32"/>
    <w:rsid w:val="009C6E9C"/>
    <w:rsid w:val="009D0746"/>
    <w:rsid w:val="009F0453"/>
    <w:rsid w:val="009F1C13"/>
    <w:rsid w:val="009F62FA"/>
    <w:rsid w:val="00A038CA"/>
    <w:rsid w:val="00A10EB2"/>
    <w:rsid w:val="00A110B0"/>
    <w:rsid w:val="00A17CB7"/>
    <w:rsid w:val="00A17E80"/>
    <w:rsid w:val="00A30C9D"/>
    <w:rsid w:val="00A3111A"/>
    <w:rsid w:val="00A31542"/>
    <w:rsid w:val="00A33C03"/>
    <w:rsid w:val="00A41D75"/>
    <w:rsid w:val="00A46CB0"/>
    <w:rsid w:val="00A53439"/>
    <w:rsid w:val="00A54F8C"/>
    <w:rsid w:val="00A56B34"/>
    <w:rsid w:val="00A60058"/>
    <w:rsid w:val="00A61C5E"/>
    <w:rsid w:val="00A70C9E"/>
    <w:rsid w:val="00A7589F"/>
    <w:rsid w:val="00A76F26"/>
    <w:rsid w:val="00A804AA"/>
    <w:rsid w:val="00A972B5"/>
    <w:rsid w:val="00AA5AEC"/>
    <w:rsid w:val="00AA7A7D"/>
    <w:rsid w:val="00AB6EE4"/>
    <w:rsid w:val="00AB7661"/>
    <w:rsid w:val="00AC154C"/>
    <w:rsid w:val="00AE63BF"/>
    <w:rsid w:val="00AE78AA"/>
    <w:rsid w:val="00AF665B"/>
    <w:rsid w:val="00B01839"/>
    <w:rsid w:val="00B03BBF"/>
    <w:rsid w:val="00B05AF9"/>
    <w:rsid w:val="00B071D4"/>
    <w:rsid w:val="00B11219"/>
    <w:rsid w:val="00B169A2"/>
    <w:rsid w:val="00B24CE9"/>
    <w:rsid w:val="00B33253"/>
    <w:rsid w:val="00B3468D"/>
    <w:rsid w:val="00B47068"/>
    <w:rsid w:val="00B574F9"/>
    <w:rsid w:val="00B618D9"/>
    <w:rsid w:val="00B63D98"/>
    <w:rsid w:val="00B67313"/>
    <w:rsid w:val="00B728DC"/>
    <w:rsid w:val="00B8433A"/>
    <w:rsid w:val="00B86E81"/>
    <w:rsid w:val="00B87584"/>
    <w:rsid w:val="00B91827"/>
    <w:rsid w:val="00BA096B"/>
    <w:rsid w:val="00BA4D6B"/>
    <w:rsid w:val="00BB3034"/>
    <w:rsid w:val="00BB6AF6"/>
    <w:rsid w:val="00BD782C"/>
    <w:rsid w:val="00BE54A4"/>
    <w:rsid w:val="00BF00A4"/>
    <w:rsid w:val="00BF06B8"/>
    <w:rsid w:val="00C20F7D"/>
    <w:rsid w:val="00C23F06"/>
    <w:rsid w:val="00C311D4"/>
    <w:rsid w:val="00C32AB2"/>
    <w:rsid w:val="00C35BAE"/>
    <w:rsid w:val="00C42E5B"/>
    <w:rsid w:val="00C45288"/>
    <w:rsid w:val="00C50C19"/>
    <w:rsid w:val="00C528E9"/>
    <w:rsid w:val="00C548C9"/>
    <w:rsid w:val="00C54C0B"/>
    <w:rsid w:val="00C56899"/>
    <w:rsid w:val="00C65812"/>
    <w:rsid w:val="00C66FD7"/>
    <w:rsid w:val="00C741F8"/>
    <w:rsid w:val="00C804A5"/>
    <w:rsid w:val="00C919F6"/>
    <w:rsid w:val="00C93318"/>
    <w:rsid w:val="00CA384B"/>
    <w:rsid w:val="00CC3D9F"/>
    <w:rsid w:val="00CC45C6"/>
    <w:rsid w:val="00CC4EF0"/>
    <w:rsid w:val="00CC5F43"/>
    <w:rsid w:val="00CC795F"/>
    <w:rsid w:val="00CD2FFB"/>
    <w:rsid w:val="00CD3E34"/>
    <w:rsid w:val="00CD51BB"/>
    <w:rsid w:val="00CD521F"/>
    <w:rsid w:val="00CE04C6"/>
    <w:rsid w:val="00CF0078"/>
    <w:rsid w:val="00CF1E5E"/>
    <w:rsid w:val="00CF1F03"/>
    <w:rsid w:val="00CF2146"/>
    <w:rsid w:val="00D01ACC"/>
    <w:rsid w:val="00D027D1"/>
    <w:rsid w:val="00D05DF8"/>
    <w:rsid w:val="00D135E6"/>
    <w:rsid w:val="00D26336"/>
    <w:rsid w:val="00D43B38"/>
    <w:rsid w:val="00D6119D"/>
    <w:rsid w:val="00D61296"/>
    <w:rsid w:val="00D635E6"/>
    <w:rsid w:val="00D6698E"/>
    <w:rsid w:val="00D66EFC"/>
    <w:rsid w:val="00D77219"/>
    <w:rsid w:val="00D82245"/>
    <w:rsid w:val="00D92CAE"/>
    <w:rsid w:val="00D97892"/>
    <w:rsid w:val="00DA4DB2"/>
    <w:rsid w:val="00DA4EAA"/>
    <w:rsid w:val="00DC33E3"/>
    <w:rsid w:val="00DC5E33"/>
    <w:rsid w:val="00DD52E6"/>
    <w:rsid w:val="00DE124E"/>
    <w:rsid w:val="00DE40F8"/>
    <w:rsid w:val="00DE62E0"/>
    <w:rsid w:val="00E07F2D"/>
    <w:rsid w:val="00E11D6B"/>
    <w:rsid w:val="00E27432"/>
    <w:rsid w:val="00E30C04"/>
    <w:rsid w:val="00E444C2"/>
    <w:rsid w:val="00E6380B"/>
    <w:rsid w:val="00E67507"/>
    <w:rsid w:val="00E7070C"/>
    <w:rsid w:val="00E718FF"/>
    <w:rsid w:val="00E85E42"/>
    <w:rsid w:val="00E95B44"/>
    <w:rsid w:val="00E96CEC"/>
    <w:rsid w:val="00EA1DCF"/>
    <w:rsid w:val="00EA2383"/>
    <w:rsid w:val="00ED1BF3"/>
    <w:rsid w:val="00ED222C"/>
    <w:rsid w:val="00EE71AD"/>
    <w:rsid w:val="00F0044A"/>
    <w:rsid w:val="00F104A1"/>
    <w:rsid w:val="00F13CB7"/>
    <w:rsid w:val="00F157D4"/>
    <w:rsid w:val="00F20E2E"/>
    <w:rsid w:val="00F21C9C"/>
    <w:rsid w:val="00F25CBE"/>
    <w:rsid w:val="00F26210"/>
    <w:rsid w:val="00F306FB"/>
    <w:rsid w:val="00F3437A"/>
    <w:rsid w:val="00F352CA"/>
    <w:rsid w:val="00F355A6"/>
    <w:rsid w:val="00F359F7"/>
    <w:rsid w:val="00F37ED9"/>
    <w:rsid w:val="00F43974"/>
    <w:rsid w:val="00F45A29"/>
    <w:rsid w:val="00F518B6"/>
    <w:rsid w:val="00F51963"/>
    <w:rsid w:val="00F51C75"/>
    <w:rsid w:val="00F76984"/>
    <w:rsid w:val="00F826E9"/>
    <w:rsid w:val="00F94694"/>
    <w:rsid w:val="00FA4583"/>
    <w:rsid w:val="00FA75AB"/>
    <w:rsid w:val="00FA7E6B"/>
    <w:rsid w:val="00FB0BE0"/>
    <w:rsid w:val="00FB2742"/>
    <w:rsid w:val="00FC264D"/>
    <w:rsid w:val="00FD0091"/>
    <w:rsid w:val="00FD0CD2"/>
    <w:rsid w:val="00FD6157"/>
    <w:rsid w:val="00FD7A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F45B141-97A0-4954-8271-06B156802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018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01839"/>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2027</Words>
  <Characters>11560</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13560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2</cp:revision>
  <dcterms:created xsi:type="dcterms:W3CDTF">2016-12-07T17:22:00Z</dcterms:created>
  <dcterms:modified xsi:type="dcterms:W3CDTF">2016-12-07T17:22:00Z</dcterms:modified>
</cp:coreProperties>
</file>