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E5CEB" w14:textId="67F8740A" w:rsidR="00EF0CE2" w:rsidRDefault="005956CD">
      <w:r>
        <w:t xml:space="preserve">2:1 </w:t>
      </w:r>
      <w:r w:rsidR="0059753D">
        <w:t xml:space="preserve">Introduction </w:t>
      </w:r>
    </w:p>
    <w:p w14:paraId="0F101891" w14:textId="53256D0D" w:rsidR="004F41C1" w:rsidRDefault="0059753D">
      <w:r>
        <w:t xml:space="preserve">The focus of this literature review is to </w:t>
      </w:r>
      <w:r w:rsidR="0091718B">
        <w:t xml:space="preserve">critically </w:t>
      </w:r>
      <w:r>
        <w:t>access</w:t>
      </w:r>
      <w:r w:rsidR="0091718B">
        <w:t xml:space="preserve"> </w:t>
      </w:r>
      <w:r>
        <w:t>and evaluate the current literature surrounding driving whilst under the influence of drugs</w:t>
      </w:r>
      <w:r w:rsidR="00C55D52">
        <w:t>. I</w:t>
      </w:r>
      <w:r w:rsidR="00A657CD">
        <w:t xml:space="preserve">t will look at the </w:t>
      </w:r>
      <w:r w:rsidR="003A5686">
        <w:t>most used</w:t>
      </w:r>
      <w:r w:rsidR="00A657CD">
        <w:t xml:space="preserve"> drugs in the U.K. and the effects </w:t>
      </w:r>
      <w:r w:rsidR="003A5686">
        <w:t>of these</w:t>
      </w:r>
      <w:r w:rsidR="00A657CD">
        <w:t xml:space="preserve">. </w:t>
      </w:r>
      <w:r w:rsidR="00C55D52">
        <w:t xml:space="preserve">It will </w:t>
      </w:r>
      <w:r w:rsidR="003A5686">
        <w:t xml:space="preserve">evaluate the </w:t>
      </w:r>
      <w:r w:rsidR="00C55D52">
        <w:t xml:space="preserve">impact of the </w:t>
      </w:r>
      <w:r w:rsidR="003A5686">
        <w:t>change in drug</w:t>
      </w:r>
      <w:r w:rsidR="00C55D52">
        <w:t xml:space="preserve"> drive laws </w:t>
      </w:r>
      <w:r w:rsidR="003A5686">
        <w:t xml:space="preserve">by critically reviewing currently available literature. </w:t>
      </w:r>
    </w:p>
    <w:p w14:paraId="3DF4843D" w14:textId="23F9BF5D" w:rsidR="00871FFA" w:rsidRDefault="00871FFA">
      <w:r>
        <w:t xml:space="preserve">2:2 </w:t>
      </w:r>
      <w:r w:rsidR="00B248B4">
        <w:t xml:space="preserve">The North Report </w:t>
      </w:r>
    </w:p>
    <w:p w14:paraId="6B8174B2" w14:textId="73569C56" w:rsidR="00050A13" w:rsidRDefault="00D079A4">
      <w:r>
        <w:t xml:space="preserve">In 2009 the </w:t>
      </w:r>
      <w:r w:rsidR="004B4709" w:rsidRPr="00F2199F">
        <w:t xml:space="preserve">secretary of State for Transport </w:t>
      </w:r>
      <w:r>
        <w:t xml:space="preserve">requested a review of drug driving laws </w:t>
      </w:r>
      <w:r w:rsidR="004B4709" w:rsidRPr="00F2199F">
        <w:t xml:space="preserve">with a view to introduce a new offence </w:t>
      </w:r>
      <w:r w:rsidR="004B4709">
        <w:t xml:space="preserve">which would </w:t>
      </w:r>
      <w:r w:rsidR="00CD0E42">
        <w:t xml:space="preserve">ensure </w:t>
      </w:r>
      <w:r w:rsidR="004B4709">
        <w:t xml:space="preserve">justice </w:t>
      </w:r>
      <w:r w:rsidR="00CD0E42">
        <w:t xml:space="preserve">would prevail </w:t>
      </w:r>
      <w:r w:rsidR="004B4709">
        <w:t xml:space="preserve">in incidents whereby an accident/fatality occurred </w:t>
      </w:r>
      <w:r w:rsidR="004B4709" w:rsidRPr="00F2199F">
        <w:t>due to the involvement of drugs</w:t>
      </w:r>
      <w:r w:rsidR="004B4709">
        <w:t xml:space="preserve">, </w:t>
      </w:r>
      <w:r w:rsidR="004B4709" w:rsidRPr="00F2199F">
        <w:t>(North, P., 2010).</w:t>
      </w:r>
      <w:r w:rsidR="004B4709">
        <w:t xml:space="preserve"> </w:t>
      </w:r>
      <w:r w:rsidR="006F68E3">
        <w:t>By enlisting the help of medical professionals Sir Peter North provided 23 recommendations on ways to improve the laws at that current time</w:t>
      </w:r>
      <w:r w:rsidR="006F68E3">
        <w:rPr>
          <w:rFonts w:cs="Arial"/>
        </w:rPr>
        <w:t>. I</w:t>
      </w:r>
      <w:r w:rsidR="00CD0E42">
        <w:rPr>
          <w:rFonts w:cs="Arial"/>
        </w:rPr>
        <w:t xml:space="preserve">t </w:t>
      </w:r>
      <w:r w:rsidR="004B4709">
        <w:rPr>
          <w:rFonts w:cs="Arial"/>
        </w:rPr>
        <w:t xml:space="preserve">concluded that although there was an offence, Section 4 Road Traffic Act (RTA) 1988, </w:t>
      </w:r>
      <w:r w:rsidR="004B4709" w:rsidRPr="0058473D">
        <w:rPr>
          <w:rFonts w:cs="Arial"/>
        </w:rPr>
        <w:t>(Legislation.gov, 2022)</w:t>
      </w:r>
      <w:r w:rsidR="004B4709">
        <w:rPr>
          <w:rFonts w:cs="Arial"/>
        </w:rPr>
        <w:t xml:space="preserve">, which made it illegal to drive whilst unfit through drugs a new offence should be introduced </w:t>
      </w:r>
      <w:r w:rsidR="00C8483E">
        <w:rPr>
          <w:rFonts w:cs="Arial"/>
        </w:rPr>
        <w:t xml:space="preserve">which would remove the need to prove impairment and instead </w:t>
      </w:r>
      <w:r w:rsidR="00416EBD">
        <w:rPr>
          <w:rFonts w:cs="Arial"/>
        </w:rPr>
        <w:t xml:space="preserve">look at </w:t>
      </w:r>
      <w:r w:rsidR="004B4709">
        <w:rPr>
          <w:rFonts w:cs="Arial"/>
        </w:rPr>
        <w:t xml:space="preserve">levels of a specified drug within the </w:t>
      </w:r>
      <w:r w:rsidR="00416EBD">
        <w:rPr>
          <w:rFonts w:cs="Arial"/>
        </w:rPr>
        <w:t>driver’s</w:t>
      </w:r>
      <w:r w:rsidR="004B4709">
        <w:rPr>
          <w:rFonts w:cs="Arial"/>
        </w:rPr>
        <w:t xml:space="preserve"> system</w:t>
      </w:r>
      <w:r w:rsidR="00050A13">
        <w:rPr>
          <w:rFonts w:cs="Arial"/>
        </w:rPr>
        <w:t xml:space="preserve"> bring</w:t>
      </w:r>
      <w:r w:rsidR="00D27BA3">
        <w:rPr>
          <w:rFonts w:cs="Arial"/>
        </w:rPr>
        <w:t>ing</w:t>
      </w:r>
      <w:r w:rsidR="00416EBD">
        <w:rPr>
          <w:rFonts w:cs="Arial"/>
        </w:rPr>
        <w:t xml:space="preserve"> drink and drug driving legislation inline</w:t>
      </w:r>
      <w:r w:rsidR="00050A13">
        <w:rPr>
          <w:rFonts w:cs="Arial"/>
        </w:rPr>
        <w:t>,</w:t>
      </w:r>
      <w:r w:rsidR="00050A13">
        <w:t xml:space="preserve"> (</w:t>
      </w:r>
      <w:r w:rsidR="00050A13" w:rsidRPr="00F636F2">
        <w:rPr>
          <w:rFonts w:cs="Arial"/>
        </w:rPr>
        <w:t>IAS.org, 2010</w:t>
      </w:r>
      <w:r w:rsidR="00050A13">
        <w:rPr>
          <w:rFonts w:cs="Arial"/>
        </w:rPr>
        <w:t>)</w:t>
      </w:r>
      <w:r w:rsidR="00416EBD">
        <w:rPr>
          <w:rFonts w:cs="Arial"/>
        </w:rPr>
        <w:t>.</w:t>
      </w:r>
      <w:r w:rsidR="0093598B">
        <w:rPr>
          <w:rFonts w:cs="Arial"/>
        </w:rPr>
        <w:t xml:space="preserve"> </w:t>
      </w:r>
      <w:r w:rsidR="00D27BA3">
        <w:rPr>
          <w:rFonts w:cs="Arial"/>
        </w:rPr>
        <w:t>Other</w:t>
      </w:r>
      <w:r w:rsidR="00050A13">
        <w:rPr>
          <w:rFonts w:cs="Arial"/>
        </w:rPr>
        <w:t xml:space="preserve"> recommendations included</w:t>
      </w:r>
      <w:r w:rsidR="0093598B">
        <w:rPr>
          <w:rFonts w:cs="Arial"/>
        </w:rPr>
        <w:t xml:space="preserve"> </w:t>
      </w:r>
      <w:r w:rsidR="00117171">
        <w:rPr>
          <w:rFonts w:cs="Arial"/>
        </w:rPr>
        <w:t>the</w:t>
      </w:r>
      <w:r w:rsidR="00117171" w:rsidRPr="00117171">
        <w:rPr>
          <w:rFonts w:cs="Arial"/>
        </w:rPr>
        <w:t xml:space="preserve"> Government commission</w:t>
      </w:r>
      <w:r w:rsidR="00117171">
        <w:rPr>
          <w:rFonts w:cs="Arial"/>
        </w:rPr>
        <w:t>ing</w:t>
      </w:r>
      <w:r w:rsidR="00117171" w:rsidRPr="00117171">
        <w:rPr>
          <w:rFonts w:cs="Arial"/>
        </w:rPr>
        <w:t xml:space="preserve"> more research in the prevalence of drug driving in Great Britain</w:t>
      </w:r>
      <w:r w:rsidR="00117171">
        <w:rPr>
          <w:rFonts w:cs="Arial"/>
        </w:rPr>
        <w:t xml:space="preserve"> and monitor the impact of any change in law, </w:t>
      </w:r>
      <w:r w:rsidR="0093598B">
        <w:t xml:space="preserve">a change in testing equipment/processes both at the station and the roadside, further research into the effects of drugs on the body and </w:t>
      </w:r>
      <w:r w:rsidR="001A421C">
        <w:t xml:space="preserve">including repeat offenders into a High Risk Offender scheme which would include passing a test with a doctor to prove they are not alcohol or drug dependant, </w:t>
      </w:r>
      <w:r w:rsidR="001A421C" w:rsidRPr="00F2199F">
        <w:t>(North, P., 2010).</w:t>
      </w:r>
    </w:p>
    <w:p w14:paraId="5CEFE2BD" w14:textId="6B44B087" w:rsidR="004F41C1" w:rsidRDefault="001A421C" w:rsidP="004F41C1">
      <w:r>
        <w:t xml:space="preserve">Sir Peter North </w:t>
      </w:r>
      <w:r w:rsidR="00D27BA3">
        <w:t>highlighted</w:t>
      </w:r>
      <w:r w:rsidR="004F41C1">
        <w:t xml:space="preserve"> the lack of focus on drug driving within recent years and that there was not enough information to adequately understand the true extent of the problem. It </w:t>
      </w:r>
      <w:r w:rsidR="00D27BA3">
        <w:t xml:space="preserve">also </w:t>
      </w:r>
      <w:r w:rsidR="004F41C1">
        <w:t xml:space="preserve">highlighted a concerning level of illegal and recreational drug being involved in road fatalities and cited clear evidence that drug use was a widespread problem. </w:t>
      </w:r>
      <w:r w:rsidR="00D27BA3">
        <w:t xml:space="preserve">There is a lot of research surrounding </w:t>
      </w:r>
      <w:r w:rsidR="004F41C1">
        <w:t>drink driving</w:t>
      </w:r>
      <w:r w:rsidR="00D27BA3">
        <w:t xml:space="preserve"> but</w:t>
      </w:r>
      <w:r w:rsidR="004F41C1">
        <w:t xml:space="preserve"> the same could not be said for drug driving</w:t>
      </w:r>
      <w:r w:rsidR="00D27BA3">
        <w:t>. The report also emphasised the</w:t>
      </w:r>
      <w:r w:rsidR="004F41C1">
        <w:t xml:space="preserve"> bias</w:t>
      </w:r>
      <w:r w:rsidR="000E1AA1">
        <w:t xml:space="preserve">ed opinion of </w:t>
      </w:r>
      <w:r w:rsidR="004F41C1">
        <w:t xml:space="preserve">drug drivers </w:t>
      </w:r>
      <w:r w:rsidR="00D27BA3">
        <w:t>who do</w:t>
      </w:r>
      <w:r w:rsidR="004F41C1">
        <w:t xml:space="preserve"> not only </w:t>
      </w:r>
      <w:r w:rsidR="00D27BA3">
        <w:t>believe</w:t>
      </w:r>
      <w:r w:rsidR="004F41C1">
        <w:t xml:space="preserve"> drugs </w:t>
      </w:r>
      <w:r w:rsidR="00D27BA3">
        <w:t xml:space="preserve">do </w:t>
      </w:r>
      <w:r w:rsidR="004F41C1">
        <w:t xml:space="preserve">not cause an impairment, but they </w:t>
      </w:r>
      <w:r w:rsidR="000E1AA1">
        <w:t xml:space="preserve">themselves </w:t>
      </w:r>
      <w:r w:rsidR="004F41C1">
        <w:t>are exempt from the law</w:t>
      </w:r>
      <w:r w:rsidR="009030F8">
        <w:t xml:space="preserve">, </w:t>
      </w:r>
      <w:r w:rsidR="009030F8" w:rsidRPr="00F2199F">
        <w:t>(North, P., 2010).</w:t>
      </w:r>
    </w:p>
    <w:p w14:paraId="42C323F7" w14:textId="7FC2E9E2" w:rsidR="0060571B" w:rsidRDefault="006F68E3" w:rsidP="004F41C1">
      <w:r>
        <w:t>In</w:t>
      </w:r>
      <w:r w:rsidR="00D34154">
        <w:t xml:space="preserve"> 2010 the government provided a response </w:t>
      </w:r>
      <w:r>
        <w:t xml:space="preserve">showing </w:t>
      </w:r>
      <w:r w:rsidR="00D34154">
        <w:t xml:space="preserve">its </w:t>
      </w:r>
      <w:r w:rsidR="004F41C1">
        <w:t xml:space="preserve">commitment to providing the police with the means to protect law abiding road users by giving them </w:t>
      </w:r>
      <w:r>
        <w:t>the tools</w:t>
      </w:r>
      <w:r w:rsidR="004F41C1">
        <w:t xml:space="preserve"> to identify and </w:t>
      </w:r>
      <w:r>
        <w:t xml:space="preserve">investigate </w:t>
      </w:r>
      <w:r w:rsidR="004F41C1">
        <w:t>drug-drivers. Some of these measures include</w:t>
      </w:r>
      <w:r>
        <w:t>d</w:t>
      </w:r>
      <w:r w:rsidR="004F41C1">
        <w:t xml:space="preserve"> providing roadside drug testing, </w:t>
      </w:r>
      <w:r>
        <w:t xml:space="preserve">allow forces to seek better </w:t>
      </w:r>
      <w:r w:rsidR="004F41C1">
        <w:t>opportunities to collect information re</w:t>
      </w:r>
      <w:r>
        <w:t xml:space="preserve">garding </w:t>
      </w:r>
      <w:r w:rsidR="004F41C1">
        <w:t>the prevalence of drug driving</w:t>
      </w:r>
      <w:r>
        <w:t xml:space="preserve"> and allowing custody nurses to complete drug testing procedures</w:t>
      </w:r>
      <w:r w:rsidR="004F41C1">
        <w:t>.</w:t>
      </w:r>
      <w:r w:rsidR="00D34154">
        <w:t xml:space="preserve"> The biggest </w:t>
      </w:r>
      <w:r w:rsidR="00EF79D1">
        <w:t xml:space="preserve">confirmed </w:t>
      </w:r>
      <w:r w:rsidR="00DE7A14">
        <w:t>change was the introduction in S5 RTA 1988</w:t>
      </w:r>
      <w:r w:rsidR="00C52055">
        <w:t>, (</w:t>
      </w:r>
      <w:r w:rsidR="00C52055" w:rsidRPr="00C52055">
        <w:t>Secretary of State for Transport</w:t>
      </w:r>
      <w:r w:rsidR="00C52055">
        <w:t xml:space="preserve">, </w:t>
      </w:r>
      <w:r w:rsidR="00C52055" w:rsidRPr="00C52055">
        <w:t>2011)</w:t>
      </w:r>
      <w:r w:rsidR="00DE7A14">
        <w:t>.</w:t>
      </w:r>
    </w:p>
    <w:p w14:paraId="14A3DDB2" w14:textId="6D7CC490" w:rsidR="006F68E3" w:rsidRDefault="006F68E3" w:rsidP="004F41C1"/>
    <w:p w14:paraId="5FC53907" w14:textId="68D6FB7F" w:rsidR="00271C24" w:rsidRDefault="00271C24">
      <w:r>
        <w:t>2:</w:t>
      </w:r>
      <w:r w:rsidR="00871FFA">
        <w:t>3</w:t>
      </w:r>
      <w:r>
        <w:t xml:space="preserve"> </w:t>
      </w:r>
      <w:r w:rsidR="0081045B">
        <w:t>Commonly used drugs in the U.K</w:t>
      </w:r>
      <w:r w:rsidR="00674F5C">
        <w:t>.</w:t>
      </w:r>
    </w:p>
    <w:p w14:paraId="7CE6F70C" w14:textId="21F80148" w:rsidR="004E6940" w:rsidRDefault="000E30AE">
      <w:r>
        <w:t xml:space="preserve">In 2019 it was documented that the prevalence of drug use within the last 10 years was at a record high with cannabis the </w:t>
      </w:r>
      <w:r w:rsidR="00A15F03">
        <w:t>most used</w:t>
      </w:r>
      <w:r>
        <w:t xml:space="preserve"> followed by </w:t>
      </w:r>
      <w:r w:rsidRPr="000E30AE">
        <w:t>cocaine, MDMA</w:t>
      </w:r>
      <w:r>
        <w:t>/</w:t>
      </w:r>
      <w:r w:rsidRPr="000E30AE">
        <w:t xml:space="preserve">ecstasy, </w:t>
      </w:r>
      <w:r w:rsidR="00F33267" w:rsidRPr="000E30AE">
        <w:t>ketamine,</w:t>
      </w:r>
      <w:r w:rsidRPr="000E30AE">
        <w:t xml:space="preserve"> and amphetamine</w:t>
      </w:r>
      <w:r>
        <w:t>,</w:t>
      </w:r>
      <w:r w:rsidRPr="000E30AE">
        <w:t xml:space="preserve"> </w:t>
      </w:r>
      <w:r>
        <w:t>(</w:t>
      </w:r>
      <w:r w:rsidRPr="000E30AE">
        <w:t>GOV.UK, 2021).</w:t>
      </w:r>
      <w:r>
        <w:t xml:space="preserve"> </w:t>
      </w:r>
      <w:r w:rsidR="004E6940">
        <w:t>Elizabeth Hartney</w:t>
      </w:r>
      <w:r w:rsidR="004F0112">
        <w:t xml:space="preserve"> documented the concerning </w:t>
      </w:r>
      <w:r w:rsidR="00B2304C">
        <w:t xml:space="preserve">impacts </w:t>
      </w:r>
      <w:r w:rsidR="004F0112">
        <w:t xml:space="preserve">of cannabis </w:t>
      </w:r>
      <w:r w:rsidR="00F33267">
        <w:t>which include</w:t>
      </w:r>
      <w:r w:rsidR="004E6940">
        <w:t xml:space="preserve"> altered perception of time, feelings of paranoia, fainting and hallucinations. </w:t>
      </w:r>
      <w:r w:rsidR="00B2304C">
        <w:t xml:space="preserve">She </w:t>
      </w:r>
      <w:r w:rsidR="004F0112">
        <w:t xml:space="preserve">also highlighted a great </w:t>
      </w:r>
      <w:r w:rsidR="004E6940">
        <w:t>concern</w:t>
      </w:r>
      <w:r w:rsidR="004F0112">
        <w:t xml:space="preserve"> that the potency of cannabis has </w:t>
      </w:r>
      <w:r w:rsidR="00F33267">
        <w:t>significantly</w:t>
      </w:r>
      <w:r w:rsidR="004F0112">
        <w:t xml:space="preserve"> increased in the last 60 years </w:t>
      </w:r>
      <w:r w:rsidR="00F33267">
        <w:t>inc</w:t>
      </w:r>
      <w:r w:rsidR="004F0112">
        <w:t xml:space="preserve">reasing from 2% to current strains </w:t>
      </w:r>
      <w:r w:rsidR="00F33267">
        <w:t>as high as</w:t>
      </w:r>
      <w:r w:rsidR="004F0112">
        <w:t xml:space="preserve"> 28%, </w:t>
      </w:r>
      <w:r w:rsidR="00F33267">
        <w:t>increasing</w:t>
      </w:r>
      <w:r w:rsidR="004F0112">
        <w:t xml:space="preserve"> the </w:t>
      </w:r>
      <w:r w:rsidR="0030119A">
        <w:t xml:space="preserve">effects on the user considerably, </w:t>
      </w:r>
      <w:r w:rsidR="004E6940">
        <w:t>(</w:t>
      </w:r>
      <w:r w:rsidR="004E6940" w:rsidRPr="004E6940">
        <w:t>Hartney, E., 2022).</w:t>
      </w:r>
    </w:p>
    <w:p w14:paraId="02B2B8AA" w14:textId="28EA8BEF" w:rsidR="00CE556F" w:rsidRDefault="005C6212" w:rsidP="002360CA">
      <w:r>
        <w:lastRenderedPageBreak/>
        <w:t xml:space="preserve">Cocaine can also have negative effects </w:t>
      </w:r>
      <w:r w:rsidR="004F0112">
        <w:t xml:space="preserve">on a person </w:t>
      </w:r>
      <w:r>
        <w:t>such as making a user feel paranoid and prone to risky behaviour, (</w:t>
      </w:r>
      <w:proofErr w:type="spellStart"/>
      <w:r>
        <w:t>Talktofrank</w:t>
      </w:r>
      <w:proofErr w:type="spellEnd"/>
      <w:r>
        <w:t xml:space="preserve">, 2021). </w:t>
      </w:r>
      <w:r w:rsidR="004D21B9">
        <w:t>Dr Niall Campbell believes that the U.K. is fast becoming the biggest consumer of cocaine in Europe, stating it is highly addictive and readily available, (Priory, 2022)</w:t>
      </w:r>
      <w:r w:rsidR="005F3F0E">
        <w:t xml:space="preserve">. </w:t>
      </w:r>
      <w:r w:rsidR="00CE556F">
        <w:t>One</w:t>
      </w:r>
      <w:r w:rsidR="00276AC2">
        <w:t xml:space="preserve"> of the biggest </w:t>
      </w:r>
      <w:r w:rsidR="00CE556F">
        <w:t xml:space="preserve">issues with </w:t>
      </w:r>
      <w:r w:rsidR="00276AC2">
        <w:t xml:space="preserve">cocaine is that </w:t>
      </w:r>
      <w:r w:rsidR="00CE556F">
        <w:t>often 80% of the product is</w:t>
      </w:r>
      <w:r w:rsidR="005F3F0E">
        <w:t xml:space="preserve"> mixed with ‘fillers’ </w:t>
      </w:r>
      <w:r w:rsidR="00CE556F">
        <w:t>which</w:t>
      </w:r>
      <w:r w:rsidR="00276AC2">
        <w:t xml:space="preserve"> often have an unexpected and harmful effects, (</w:t>
      </w:r>
      <w:r w:rsidR="00276AC2" w:rsidRPr="004E6940">
        <w:t>Hartney, E., 2022).</w:t>
      </w:r>
      <w:r w:rsidR="004F0112">
        <w:t xml:space="preserve"> </w:t>
      </w:r>
      <w:r w:rsidR="00BB12B2">
        <w:t>Other</w:t>
      </w:r>
      <w:r w:rsidR="00CE556F">
        <w:t xml:space="preserve"> commonly used drugs can also negatively impact a person </w:t>
      </w:r>
      <w:proofErr w:type="spellStart"/>
      <w:r w:rsidR="00BB12B2">
        <w:t>auch</w:t>
      </w:r>
      <w:proofErr w:type="spellEnd"/>
      <w:r w:rsidR="00CE556F">
        <w:t xml:space="preserve"> as </w:t>
      </w:r>
      <w:r w:rsidR="004F0112">
        <w:t>MDMA</w:t>
      </w:r>
      <w:r w:rsidR="005712A5">
        <w:t xml:space="preserve"> </w:t>
      </w:r>
      <w:r w:rsidR="004F0112">
        <w:t>which</w:t>
      </w:r>
      <w:r w:rsidR="005712A5">
        <w:t xml:space="preserve"> </w:t>
      </w:r>
      <w:r w:rsidR="00CE556F">
        <w:t>can</w:t>
      </w:r>
      <w:r w:rsidR="004A1760">
        <w:t xml:space="preserve"> </w:t>
      </w:r>
      <w:r w:rsidR="005712A5">
        <w:t>alter the perception of the user</w:t>
      </w:r>
      <w:r w:rsidR="004A1760">
        <w:t>, (</w:t>
      </w:r>
      <w:proofErr w:type="spellStart"/>
      <w:r w:rsidR="004A1760">
        <w:t>Drugscience</w:t>
      </w:r>
      <w:proofErr w:type="spellEnd"/>
      <w:r w:rsidR="004A1760">
        <w:t>, 2022</w:t>
      </w:r>
      <w:r w:rsidR="00CE556F">
        <w:t>) and k</w:t>
      </w:r>
      <w:r w:rsidR="004A1760">
        <w:t xml:space="preserve">etamine </w:t>
      </w:r>
      <w:r w:rsidR="00CE556F">
        <w:t xml:space="preserve">which can </w:t>
      </w:r>
      <w:r w:rsidR="0081045B">
        <w:t>make the</w:t>
      </w:r>
      <w:r w:rsidR="00CE556F">
        <w:t xml:space="preserve"> user </w:t>
      </w:r>
      <w:r w:rsidR="0081045B">
        <w:t>hallucinate, (</w:t>
      </w:r>
      <w:proofErr w:type="spellStart"/>
      <w:r w:rsidR="0081045B">
        <w:t>Talktofrank</w:t>
      </w:r>
      <w:proofErr w:type="spellEnd"/>
      <w:r w:rsidR="0081045B">
        <w:t xml:space="preserve">, 2021). </w:t>
      </w:r>
      <w:r w:rsidR="00C45C58">
        <w:t>With a good driver being described as</w:t>
      </w:r>
      <w:r w:rsidR="00C45C58" w:rsidRPr="00C45C58">
        <w:t xml:space="preserve"> self-confidence, lack</w:t>
      </w:r>
      <w:r w:rsidR="00C45C58">
        <w:t>ing</w:t>
      </w:r>
      <w:r w:rsidR="00C45C58" w:rsidRPr="00C45C58">
        <w:t xml:space="preserve"> stress</w:t>
      </w:r>
      <w:r w:rsidR="00C45C58">
        <w:t>,</w:t>
      </w:r>
      <w:r w:rsidR="00C45C58" w:rsidRPr="00C45C58">
        <w:t xml:space="preserve"> not being aggressive</w:t>
      </w:r>
      <w:r w:rsidR="00C45C58">
        <w:t xml:space="preserve">, being about to predict events and execute </w:t>
      </w:r>
      <w:r w:rsidR="00C45C58" w:rsidRPr="00C45C58">
        <w:t>manoeuvres</w:t>
      </w:r>
      <w:r w:rsidR="00C45C58">
        <w:t>, (</w:t>
      </w:r>
      <w:proofErr w:type="spellStart"/>
      <w:r w:rsidR="00C45C58" w:rsidRPr="00CE556F">
        <w:t>Doubek</w:t>
      </w:r>
      <w:proofErr w:type="spellEnd"/>
      <w:r w:rsidR="00C45C58" w:rsidRPr="00CE556F">
        <w:t>, F., Et Al., 2021</w:t>
      </w:r>
      <w:r w:rsidR="00C45C58">
        <w:t xml:space="preserve">) it could be argued that any </w:t>
      </w:r>
      <w:r w:rsidR="00CE556F">
        <w:t xml:space="preserve">of these drugs could negatively </w:t>
      </w:r>
      <w:r w:rsidR="00BB12B2">
        <w:t>impact</w:t>
      </w:r>
      <w:r w:rsidR="00CE556F">
        <w:t xml:space="preserve"> a person’s driving. </w:t>
      </w:r>
    </w:p>
    <w:p w14:paraId="1543A229" w14:textId="47913F71" w:rsidR="002360CA" w:rsidRDefault="00014974" w:rsidP="002360CA">
      <w:r>
        <w:t>Truly understanding the effects of dr</w:t>
      </w:r>
      <w:r w:rsidR="002360CA">
        <w:t xml:space="preserve">ug </w:t>
      </w:r>
      <w:r w:rsidR="00BB12B2">
        <w:t xml:space="preserve">on </w:t>
      </w:r>
      <w:r w:rsidR="002360CA">
        <w:t xml:space="preserve">driving is </w:t>
      </w:r>
      <w:r>
        <w:t>very</w:t>
      </w:r>
      <w:r w:rsidR="002360CA">
        <w:t xml:space="preserve"> complex due to the vast number of drugs, </w:t>
      </w:r>
      <w:r w:rsidR="00BB12B2">
        <w:t xml:space="preserve">varying </w:t>
      </w:r>
      <w:r w:rsidR="002360CA">
        <w:t xml:space="preserve">strengths of drugs and tolerance </w:t>
      </w:r>
      <w:r w:rsidR="00BB12B2">
        <w:t xml:space="preserve">levels </w:t>
      </w:r>
      <w:r w:rsidR="002360CA">
        <w:t xml:space="preserve">of </w:t>
      </w:r>
      <w:r w:rsidR="00BB12B2">
        <w:t>a</w:t>
      </w:r>
      <w:r w:rsidR="002360CA">
        <w:t xml:space="preserve"> user all of which can impact </w:t>
      </w:r>
      <w:r w:rsidR="00BB12B2">
        <w:t>driving</w:t>
      </w:r>
      <w:r w:rsidR="002360CA">
        <w:t xml:space="preserve">. Furthermore, it can be said that often a driver will take a cocktail of drugs and alcohol on top which </w:t>
      </w:r>
      <w:r w:rsidR="00BB12B2">
        <w:t>increases the</w:t>
      </w:r>
      <w:r w:rsidR="002360CA">
        <w:t xml:space="preserve"> difficult </w:t>
      </w:r>
      <w:r w:rsidR="00BB12B2">
        <w:t>in</w:t>
      </w:r>
      <w:r w:rsidR="002360CA">
        <w:t xml:space="preserve"> provid</w:t>
      </w:r>
      <w:r w:rsidR="00BB12B2">
        <w:t>ing</w:t>
      </w:r>
      <w:r w:rsidR="002360CA">
        <w:t xml:space="preserve"> an accurate assessment of impairment, (National Highway Traffic Safety Administration, 2015, Pg2). </w:t>
      </w:r>
      <w:r w:rsidR="00BB12B2">
        <w:t>However,</w:t>
      </w:r>
      <w:r w:rsidR="002360CA">
        <w:t xml:space="preserve"> certain assumptions can be made such as, larger doses having a greater impact and prior exposure to drugs reducing or accentuating the effects</w:t>
      </w:r>
      <w:r w:rsidR="00BB12B2">
        <w:t>. C</w:t>
      </w:r>
      <w:r>
        <w:t>omparing it</w:t>
      </w:r>
      <w:r w:rsidR="002360CA">
        <w:t xml:space="preserve"> to alcohol</w:t>
      </w:r>
      <w:r>
        <w:t>,</w:t>
      </w:r>
      <w:r w:rsidR="002360CA">
        <w:t xml:space="preserve"> the ability to predict specific effect on an individual person is </w:t>
      </w:r>
      <w:r w:rsidR="00BB12B2">
        <w:t xml:space="preserve">extremely </w:t>
      </w:r>
      <w:r w:rsidR="002360CA">
        <w:t>limited, (National Highway Traffic Safety Administration, 2015, Pg3).</w:t>
      </w:r>
    </w:p>
    <w:p w14:paraId="7C40F801" w14:textId="77777777" w:rsidR="0081045B" w:rsidRDefault="0081045B"/>
    <w:p w14:paraId="17DFFF30" w14:textId="10E057D6" w:rsidR="00B2304C" w:rsidRDefault="00A94C4A">
      <w:r>
        <w:t>2:</w:t>
      </w:r>
      <w:r w:rsidR="00CA39BE">
        <w:t xml:space="preserve">4 </w:t>
      </w:r>
      <w:r w:rsidR="00FB13E4">
        <w:t>Review of S5A RTA 1988</w:t>
      </w:r>
    </w:p>
    <w:p w14:paraId="52E10FC2" w14:textId="7BD665C7" w:rsidR="00A12ED4" w:rsidRDefault="00A12ED4" w:rsidP="00B82284">
      <w:r>
        <w:t>S</w:t>
      </w:r>
      <w:r w:rsidR="00B82284">
        <w:t>ince</w:t>
      </w:r>
      <w:r>
        <w:t xml:space="preserve"> the change in law in</w:t>
      </w:r>
      <w:r w:rsidR="00B82284">
        <w:t xml:space="preserve"> 2015 </w:t>
      </w:r>
      <w:r>
        <w:t>there have been several critical reviews which have evaluated the impact of the new changes</w:t>
      </w:r>
      <w:r w:rsidR="001058EF">
        <w:t xml:space="preserve"> and the safety of the U.K. roads</w:t>
      </w:r>
      <w:r>
        <w:t xml:space="preserve">. </w:t>
      </w:r>
      <w:r>
        <w:t xml:space="preserve">A review </w:t>
      </w:r>
      <w:r w:rsidR="009F6EE6">
        <w:t>of the first year since</w:t>
      </w:r>
      <w:r>
        <w:t xml:space="preserve"> the implementation of Section 5A which was completed </w:t>
      </w:r>
      <w:r>
        <w:t>in 2017 by centre of public health which provided some positive results</w:t>
      </w:r>
      <w:r w:rsidR="009F6EE6">
        <w:t xml:space="preserve">. </w:t>
      </w:r>
      <w:r w:rsidR="00DC578B">
        <w:t xml:space="preserve">In May </w:t>
      </w:r>
      <w:r w:rsidR="007B340D">
        <w:t>2020 Her</w:t>
      </w:r>
      <w:r w:rsidR="00DC578B" w:rsidRPr="00DC578B">
        <w:t xml:space="preserve"> Majesty's Inspectorate of Constabulary and Fire &amp; Rescue Services</w:t>
      </w:r>
      <w:r w:rsidR="00DC578B" w:rsidRPr="00DC578B">
        <w:t xml:space="preserve"> </w:t>
      </w:r>
      <w:r w:rsidR="00DC578B">
        <w:t xml:space="preserve">(HMICFRS), completed a review on </w:t>
      </w:r>
      <w:r w:rsidR="00336A55">
        <w:t>the 43 police forces specifically traffic officers and their commitment to road safet</w:t>
      </w:r>
      <w:r w:rsidR="007B340D">
        <w:t xml:space="preserve">y which reported some strong opinions of the police forces use of the new legislation, </w:t>
      </w:r>
      <w:r w:rsidR="007B340D">
        <w:t>(HMICFRS, 2020)</w:t>
      </w:r>
      <w:r w:rsidR="007B340D">
        <w:t xml:space="preserve">. In February 2021 </w:t>
      </w:r>
      <w:r w:rsidR="00BC56F4">
        <w:t>t</w:t>
      </w:r>
      <w:r w:rsidR="007B340D">
        <w:t>he PACTS</w:t>
      </w:r>
      <w:r w:rsidR="007B340D">
        <w:t xml:space="preserve"> (Parliamentary Advisory Council for Transport Safety)</w:t>
      </w:r>
      <w:r w:rsidR="007B340D">
        <w:t xml:space="preserve"> published</w:t>
      </w:r>
      <w:r w:rsidR="009F6EE6">
        <w:t xml:space="preserve"> a </w:t>
      </w:r>
      <w:r w:rsidR="008C3EFB">
        <w:t xml:space="preserve">comprehensive </w:t>
      </w:r>
      <w:r w:rsidR="009F6EE6">
        <w:t>review</w:t>
      </w:r>
      <w:r w:rsidR="007B340D">
        <w:t xml:space="preserve">, 6 years </w:t>
      </w:r>
      <w:r w:rsidR="008C3EFB">
        <w:t>after</w:t>
      </w:r>
      <w:r w:rsidR="007B340D">
        <w:t xml:space="preserve"> the introduction of Section 5A RTA 1988 and 10 years after the North report was produced</w:t>
      </w:r>
      <w:r w:rsidR="007B340D">
        <w:t xml:space="preserve"> which confirmed there was still a long way to go with tackling drug driving and with many vital questions still unanswered, </w:t>
      </w:r>
      <w:r w:rsidR="00BC56F4">
        <w:t>(Webster, E.,</w:t>
      </w:r>
      <w:r w:rsidR="00BC56F4" w:rsidRPr="00B00699">
        <w:t xml:space="preserve"> 2021</w:t>
      </w:r>
      <w:r w:rsidR="00BC56F4">
        <w:t>).</w:t>
      </w:r>
    </w:p>
    <w:p w14:paraId="2D9C3E4C" w14:textId="52FC9708" w:rsidR="009F6EE6" w:rsidRDefault="009F6EE6" w:rsidP="009F6EE6">
      <w:r w:rsidRPr="001B15A4">
        <w:t>It is easy to argue that the introduction of a new drugs law</w:t>
      </w:r>
      <w:r>
        <w:t xml:space="preserve"> </w:t>
      </w:r>
      <w:r w:rsidRPr="001B15A4">
        <w:t>has been a succes</w:t>
      </w:r>
      <w:r>
        <w:t>s</w:t>
      </w:r>
      <w:r w:rsidR="00EE3E78">
        <w:t xml:space="preserve"> as t</w:t>
      </w:r>
      <w:r>
        <w:t>he aim of the government was to ensure prosecution following a fatal RTC</w:t>
      </w:r>
      <w:r w:rsidR="00EE3E78">
        <w:t xml:space="preserve">, with </w:t>
      </w:r>
      <w:r>
        <w:t>th</w:t>
      </w:r>
      <w:r w:rsidRPr="001B15A4">
        <w:t>e</w:t>
      </w:r>
      <w:r>
        <w:t xml:space="preserve"> </w:t>
      </w:r>
      <w:r w:rsidR="00EE3E78">
        <w:t xml:space="preserve">drug driving </w:t>
      </w:r>
      <w:r>
        <w:t>prosecution</w:t>
      </w:r>
      <w:r w:rsidRPr="001B15A4">
        <w:t xml:space="preserve"> figures </w:t>
      </w:r>
      <w:r w:rsidR="00EE3E78">
        <w:t xml:space="preserve">significantly </w:t>
      </w:r>
      <w:r w:rsidR="00EE3E78" w:rsidRPr="001B15A4">
        <w:t>increasing</w:t>
      </w:r>
      <w:r w:rsidRPr="001B15A4">
        <w:t xml:space="preserve"> from under 1</w:t>
      </w:r>
      <w:r>
        <w:t>k</w:t>
      </w:r>
      <w:r w:rsidRPr="001B15A4">
        <w:t xml:space="preserve"> </w:t>
      </w:r>
      <w:r>
        <w:t xml:space="preserve">in </w:t>
      </w:r>
      <w:r w:rsidRPr="001B15A4">
        <w:t xml:space="preserve">a year in 2014 to </w:t>
      </w:r>
      <w:r>
        <w:t>almost 12.5k</w:t>
      </w:r>
      <w:r w:rsidRPr="001B15A4">
        <w:t xml:space="preserve"> in 2019, (</w:t>
      </w:r>
      <w:r>
        <w:t>Webster, E.,</w:t>
      </w:r>
      <w:r w:rsidRPr="00B00699">
        <w:t xml:space="preserve"> 2021).</w:t>
      </w:r>
      <w:r>
        <w:t xml:space="preserve"> </w:t>
      </w:r>
      <w:r>
        <w:t>Another positive result is that i</w:t>
      </w:r>
      <w:r>
        <w:t>n 2012 only 80% of drug driving proceedings resulted in a conviction however in 2015 Section 5A had 98% conviction rate, which was in line with drink driving,</w:t>
      </w:r>
      <w:r w:rsidRPr="00A12ED4">
        <w:t xml:space="preserve"> </w:t>
      </w:r>
      <w:r>
        <w:t xml:space="preserve">(Centre for public health, 2017). However, </w:t>
      </w:r>
      <w:r w:rsidR="00EE3E78">
        <w:t xml:space="preserve">fatal RTC </w:t>
      </w:r>
      <w:r>
        <w:t>statistics</w:t>
      </w:r>
      <w:r>
        <w:t xml:space="preserve"> </w:t>
      </w:r>
      <w:r>
        <w:t xml:space="preserve">show that not only have </w:t>
      </w:r>
      <w:r w:rsidR="00F76752">
        <w:t>numbers</w:t>
      </w:r>
      <w:r>
        <w:t xml:space="preserve"> remained consistent number in the past 10years but fatal road traffic collisions where the driver/rider was impaired by drugs has increased, (Gov.uk, 2021) suggest</w:t>
      </w:r>
      <w:r w:rsidR="00F76752">
        <w:t>ing</w:t>
      </w:r>
      <w:r>
        <w:t xml:space="preserve"> there’s still work to be done.</w:t>
      </w:r>
      <w:r w:rsidRPr="00230DB3">
        <w:t xml:space="preserve"> </w:t>
      </w:r>
      <w:r w:rsidR="00F76752">
        <w:t>Although</w:t>
      </w:r>
      <w:r>
        <w:t>, there is an argument to say these figures could be far from accurate. It’s stated that due to the changes in testing it is now easier for an officer to attribute drugs as a contributory factor</w:t>
      </w:r>
      <w:r w:rsidR="00F76752">
        <w:t xml:space="preserve"> when completing Stats 19 documents, which could skew current numbers</w:t>
      </w:r>
      <w:r>
        <w:t>, (Webster, E.,</w:t>
      </w:r>
      <w:r w:rsidRPr="00B00699">
        <w:t xml:space="preserve"> 2021).</w:t>
      </w:r>
      <w:r>
        <w:t xml:space="preserve"> An example of how inaccurate </w:t>
      </w:r>
      <w:r w:rsidR="00F76752">
        <w:t>the Stats 19 data is, is that police officers</w:t>
      </w:r>
      <w:r>
        <w:t xml:space="preserve"> only recorded the driver/rider being impaired by drugs as contributory factor in 126 fatal accidents in 2018, however a coroner’s report found the figures were in fact 240, (Webster, E.,</w:t>
      </w:r>
      <w:r w:rsidRPr="00B00699">
        <w:t xml:space="preserve"> (2021).</w:t>
      </w:r>
    </w:p>
    <w:p w14:paraId="7ACEA48E" w14:textId="50481D8E" w:rsidR="00784B63" w:rsidRDefault="00B82284" w:rsidP="002D6639">
      <w:r>
        <w:lastRenderedPageBreak/>
        <w:t xml:space="preserve">There’s certainly a strong argument to say that </w:t>
      </w:r>
      <w:r w:rsidR="00BC56F4">
        <w:t xml:space="preserve">the introduction of </w:t>
      </w:r>
      <w:r w:rsidR="001058EF">
        <w:t>roadside</w:t>
      </w:r>
      <w:r>
        <w:t xml:space="preserve"> breath tests </w:t>
      </w:r>
      <w:r w:rsidR="00BC56F4">
        <w:t>has</w:t>
      </w:r>
      <w:r>
        <w:t xml:space="preserve"> been a huge success</w:t>
      </w:r>
      <w:r w:rsidR="00DC578B">
        <w:t xml:space="preserve"> </w:t>
      </w:r>
      <w:r>
        <w:t xml:space="preserve">and have substantially </w:t>
      </w:r>
      <w:r w:rsidR="00DC578B">
        <w:t>aided in identifying and convicting drug drivers. In a Christmas drug drive campaign in</w:t>
      </w:r>
      <w:r w:rsidR="008F6973">
        <w:t xml:space="preserve"> 2016 </w:t>
      </w:r>
      <w:r w:rsidR="00DC578B">
        <w:t>2642 tests were completed with almost 50% providing a positive outcome,</w:t>
      </w:r>
      <w:r w:rsidR="00DC578B" w:rsidRPr="00DC578B">
        <w:t xml:space="preserve"> </w:t>
      </w:r>
      <w:r w:rsidR="00DC578B">
        <w:t>(Centre for public health, 2017).</w:t>
      </w:r>
      <w:r w:rsidR="00DC578B">
        <w:t xml:space="preserve"> </w:t>
      </w:r>
      <w:r w:rsidR="00113037">
        <w:t>However,</w:t>
      </w:r>
      <w:r>
        <w:t xml:space="preserve"> there</w:t>
      </w:r>
      <w:r w:rsidR="00DC578B">
        <w:t xml:space="preserve"> have</w:t>
      </w:r>
      <w:r>
        <w:t xml:space="preserve"> still been </w:t>
      </w:r>
      <w:r w:rsidR="00113037">
        <w:t>several</w:t>
      </w:r>
      <w:r>
        <w:t xml:space="preserve"> document</w:t>
      </w:r>
      <w:r w:rsidR="00113037">
        <w:t>ed</w:t>
      </w:r>
      <w:r>
        <w:t xml:space="preserve"> issues.</w:t>
      </w:r>
      <w:r w:rsidR="00DC578B">
        <w:t xml:space="preserve"> The c</w:t>
      </w:r>
      <w:r w:rsidR="001058EF">
        <w:t>entre for public health</w:t>
      </w:r>
      <w:r w:rsidR="001058EF">
        <w:t xml:space="preserve"> </w:t>
      </w:r>
      <w:r w:rsidR="00784B63">
        <w:t>reported concern</w:t>
      </w:r>
      <w:r w:rsidR="001058EF">
        <w:t xml:space="preserve">s </w:t>
      </w:r>
      <w:r w:rsidR="00784B63">
        <w:t>made by the police</w:t>
      </w:r>
      <w:r w:rsidR="001058EF">
        <w:t xml:space="preserve">, </w:t>
      </w:r>
      <w:r w:rsidR="00784B63">
        <w:t>includ</w:t>
      </w:r>
      <w:r w:rsidR="001058EF">
        <w:t>ing</w:t>
      </w:r>
      <w:r w:rsidR="00784B63">
        <w:t xml:space="preserve"> </w:t>
      </w:r>
      <w:r w:rsidR="00DC578B">
        <w:t xml:space="preserve">demoralising effect on </w:t>
      </w:r>
      <w:r w:rsidR="00DC578B">
        <w:t xml:space="preserve">police </w:t>
      </w:r>
      <w:r w:rsidR="00DC578B">
        <w:t>officers</w:t>
      </w:r>
      <w:r w:rsidR="00DC578B">
        <w:t xml:space="preserve"> as </w:t>
      </w:r>
      <w:r w:rsidR="00784B63">
        <w:t xml:space="preserve">30% of positive </w:t>
      </w:r>
      <w:r w:rsidR="001058EF">
        <w:t>roadside breath tests</w:t>
      </w:r>
      <w:r w:rsidR="001058EF">
        <w:t xml:space="preserve"> for</w:t>
      </w:r>
      <w:r w:rsidR="00784B63">
        <w:t xml:space="preserve"> cannabis </w:t>
      </w:r>
      <w:r w:rsidR="005F5448">
        <w:t xml:space="preserve">came back under the </w:t>
      </w:r>
      <w:r w:rsidR="001058EF">
        <w:t xml:space="preserve">legal </w:t>
      </w:r>
      <w:r w:rsidR="005F5448">
        <w:t xml:space="preserve">limit </w:t>
      </w:r>
      <w:r w:rsidR="001058EF">
        <w:t>when</w:t>
      </w:r>
      <w:r w:rsidR="005F5448">
        <w:t xml:space="preserve"> bloods had been completed</w:t>
      </w:r>
      <w:r w:rsidR="00DC578B">
        <w:t xml:space="preserve">. </w:t>
      </w:r>
      <w:r w:rsidR="005F5448">
        <w:t>It also highlighted the concerns of police forces about the costs associated with salvia and blood tests, (Centre for public health, 2017). This is a common trend from different reviews into the new drug legislation with the PACT report citing each drug wipe costs about £16 a</w:t>
      </w:r>
      <w:r w:rsidR="001058EF">
        <w:t>nd</w:t>
      </w:r>
      <w:r w:rsidR="005F5448">
        <w:t xml:space="preserve"> blood tests can be </w:t>
      </w:r>
      <w:r w:rsidR="00F76752">
        <w:t xml:space="preserve">up to </w:t>
      </w:r>
      <w:r w:rsidR="005F5448">
        <w:t>£280 which is a huge expense especially to smaller police forces</w:t>
      </w:r>
      <w:r w:rsidR="00336A55">
        <w:t xml:space="preserve">, </w:t>
      </w:r>
      <w:r w:rsidR="007B340D">
        <w:t>(</w:t>
      </w:r>
      <w:r w:rsidR="007B340D">
        <w:t>Webster, E.,</w:t>
      </w:r>
      <w:r w:rsidR="007B340D" w:rsidRPr="00B00699">
        <w:t xml:space="preserve"> 2021</w:t>
      </w:r>
      <w:r w:rsidR="00336A55">
        <w:t>)</w:t>
      </w:r>
      <w:r w:rsidR="005F5448">
        <w:t xml:space="preserve">. </w:t>
      </w:r>
      <w:r w:rsidR="00BC56F4">
        <w:t>PACT report also cited that</w:t>
      </w:r>
      <w:r w:rsidR="00BC56F4">
        <w:t xml:space="preserve"> in 2017 only 61% of those who tested positive at the roadside were charged with a Section 5a offence, which included 30% of cases having no further </w:t>
      </w:r>
      <w:r w:rsidR="00BC56F4">
        <w:t>action</w:t>
      </w:r>
      <w:r w:rsidR="00BC56F4">
        <w:t xml:space="preserve">. </w:t>
      </w:r>
      <w:r w:rsidR="00F76752">
        <w:t xml:space="preserve">The </w:t>
      </w:r>
      <w:r w:rsidR="005F5448">
        <w:t xml:space="preserve">HMICFRS </w:t>
      </w:r>
      <w:r w:rsidR="00336A55">
        <w:t xml:space="preserve">report </w:t>
      </w:r>
      <w:r w:rsidR="005F5448">
        <w:t xml:space="preserve">suggested that </w:t>
      </w:r>
      <w:r w:rsidR="00336A55">
        <w:t xml:space="preserve">officers </w:t>
      </w:r>
      <w:r w:rsidR="00F76752">
        <w:t>were also f</w:t>
      </w:r>
      <w:r w:rsidR="00336A55">
        <w:t xml:space="preserve">rustrated with the </w:t>
      </w:r>
      <w:r w:rsidR="00F76752">
        <w:t xml:space="preserve">amount of </w:t>
      </w:r>
      <w:r w:rsidR="00336A55">
        <w:t>time it takes for forensic analysis of blood samples to be completed</w:t>
      </w:r>
      <w:r w:rsidR="00F76752">
        <w:t xml:space="preserve">. This has </w:t>
      </w:r>
      <w:r w:rsidR="00336A55">
        <w:t xml:space="preserve">stemmed from a lack of </w:t>
      </w:r>
      <w:r w:rsidR="005F5448">
        <w:t xml:space="preserve">due </w:t>
      </w:r>
      <w:r w:rsidR="00336A55">
        <w:t>forensic services providers resulting in a backlog of testing and prosecutions being missed</w:t>
      </w:r>
      <w:r w:rsidR="00F76752">
        <w:t>, something that needs to be addressed</w:t>
      </w:r>
      <w:r w:rsidR="00336A55">
        <w:t xml:space="preserve">. It </w:t>
      </w:r>
      <w:r w:rsidR="00F76752">
        <w:t>reports</w:t>
      </w:r>
      <w:r w:rsidR="00336A55">
        <w:t xml:space="preserve"> that one force limits </w:t>
      </w:r>
      <w:r w:rsidR="007B340D">
        <w:t>its</w:t>
      </w:r>
      <w:r w:rsidR="00336A55">
        <w:t xml:space="preserve"> officers to</w:t>
      </w:r>
      <w:r w:rsidR="00F76752">
        <w:t xml:space="preserve"> only</w:t>
      </w:r>
      <w:r w:rsidR="00336A55">
        <w:t xml:space="preserve"> nin</w:t>
      </w:r>
      <w:r w:rsidR="007B340D">
        <w:t>e</w:t>
      </w:r>
      <w:r w:rsidR="00336A55">
        <w:t xml:space="preserve"> </w:t>
      </w:r>
      <w:r w:rsidR="00F76752">
        <w:t xml:space="preserve">drug drive </w:t>
      </w:r>
      <w:r w:rsidR="00336A55">
        <w:t>submissions a month therefore stopping officers from being pro</w:t>
      </w:r>
      <w:r w:rsidR="007B340D">
        <w:t xml:space="preserve">active. HMICFRS </w:t>
      </w:r>
      <w:r w:rsidR="00BC56F4">
        <w:t>suggests</w:t>
      </w:r>
      <w:r w:rsidR="007B340D">
        <w:t xml:space="preserve"> that due </w:t>
      </w:r>
      <w:r w:rsidR="005F5448">
        <w:t>to high costs not enough drugs wipes are completed by officers</w:t>
      </w:r>
      <w:r w:rsidR="00BC56F4">
        <w:t xml:space="preserve"> and quotes</w:t>
      </w:r>
      <w:r w:rsidR="00DC578B">
        <w:t>,</w:t>
      </w:r>
      <w:r w:rsidR="005F5448">
        <w:t xml:space="preserve"> “the inescapable conclusion is that offenders who are suspected of driving under the influence of drugs are being tolerated and allowed to present a continued threat to communities</w:t>
      </w:r>
      <w:r w:rsidR="007B340D">
        <w:t xml:space="preserve">. </w:t>
      </w:r>
      <w:r w:rsidR="007B340D" w:rsidRPr="007B340D">
        <w:t>We don’t believe that this is acceptable</w:t>
      </w:r>
      <w:r w:rsidR="005F5448">
        <w:t>”, (HMICFRS, 2020).</w:t>
      </w:r>
    </w:p>
    <w:p w14:paraId="0C35BC52" w14:textId="2E5A9FA7" w:rsidR="00113037" w:rsidRDefault="00CF46EA" w:rsidP="00C0187C">
      <w:r>
        <w:t xml:space="preserve">The PACT report provided </w:t>
      </w:r>
      <w:r w:rsidR="001D6550">
        <w:t xml:space="preserve">a </w:t>
      </w:r>
      <w:r>
        <w:t>r</w:t>
      </w:r>
      <w:r>
        <w:t>ecommend</w:t>
      </w:r>
      <w:r>
        <w:t xml:space="preserve">ation that other </w:t>
      </w:r>
      <w:r>
        <w:t xml:space="preserve">drugs </w:t>
      </w:r>
      <w:r>
        <w:t xml:space="preserve">are added </w:t>
      </w:r>
      <w:r>
        <w:t>to the roadside testing</w:t>
      </w:r>
      <w:r>
        <w:t>. It states that</w:t>
      </w:r>
      <w:r>
        <w:t xml:space="preserve"> the currently most used device, </w:t>
      </w:r>
      <w:proofErr w:type="spellStart"/>
      <w:r>
        <w:t>DrugWipe</w:t>
      </w:r>
      <w:proofErr w:type="spellEnd"/>
      <w:r>
        <w:t xml:space="preserve"> 3S, has capacity to test fo</w:t>
      </w:r>
      <w:r>
        <w:t>r drugs other than cannabis and cocaine and the</w:t>
      </w:r>
      <w:r>
        <w:t xml:space="preserve">refore </w:t>
      </w:r>
      <w:r w:rsidR="001D6550">
        <w:t>questioning</w:t>
      </w:r>
      <w:r>
        <w:t xml:space="preserve"> why this it’s utilised,</w:t>
      </w:r>
      <w:r w:rsidRPr="00BC56F4">
        <w:t xml:space="preserve"> </w:t>
      </w:r>
      <w:r>
        <w:t>(Webster, E.,</w:t>
      </w:r>
      <w:r w:rsidRPr="00B00699">
        <w:t xml:space="preserve"> 2021</w:t>
      </w:r>
      <w:r>
        <w:t>).</w:t>
      </w:r>
      <w:r>
        <w:t xml:space="preserve"> </w:t>
      </w:r>
      <w:r w:rsidR="00277A17">
        <w:t xml:space="preserve">Although </w:t>
      </w:r>
      <w:r w:rsidR="001D6550">
        <w:t>this</w:t>
      </w:r>
      <w:r w:rsidR="00277A17">
        <w:t xml:space="preserve"> report produces the</w:t>
      </w:r>
      <w:r w:rsidR="00524D23">
        <w:t xml:space="preserve"> counter argument to this is that it</w:t>
      </w:r>
      <w:r w:rsidR="001C291C">
        <w:t xml:space="preserve"> is believed these will be picked up on a </w:t>
      </w:r>
      <w:r w:rsidR="004A2D90">
        <w:t>Field Impairment Test (FIT) test</w:t>
      </w:r>
      <w:r w:rsidR="00D62657">
        <w:t xml:space="preserve">, </w:t>
      </w:r>
      <w:r w:rsidR="00D62657" w:rsidRPr="00B00699">
        <w:t>(</w:t>
      </w:r>
      <w:r w:rsidR="00D62657">
        <w:t>Webster, E.,</w:t>
      </w:r>
      <w:r w:rsidR="00D62657" w:rsidRPr="00B00699">
        <w:t xml:space="preserve"> 2021)</w:t>
      </w:r>
      <w:r w:rsidR="00D62657">
        <w:t>.</w:t>
      </w:r>
      <w:r w:rsidR="004A2D90">
        <w:t xml:space="preserve"> The FIT test is a series of </w:t>
      </w:r>
      <w:r w:rsidR="004A2D90" w:rsidRPr="0018711D">
        <w:t>psychophysical tests</w:t>
      </w:r>
      <w:r w:rsidR="004A2D90">
        <w:t xml:space="preserve"> whereby a trained officer will form an opinion on a driver’s impairment</w:t>
      </w:r>
      <w:r w:rsidR="001C291C">
        <w:t>,</w:t>
      </w:r>
      <w:r w:rsidR="00277A17">
        <w:t xml:space="preserve"> although again this </w:t>
      </w:r>
      <w:r w:rsidR="001C291C">
        <w:t>has been criticised as the test is based on an officer’s interpretation of impairment, (</w:t>
      </w:r>
      <w:r w:rsidR="001C291C" w:rsidRPr="00BE215F">
        <w:t>Trotter, G.,</w:t>
      </w:r>
      <w:r w:rsidR="001C291C">
        <w:t xml:space="preserve"> Et Al, 2021). Sir Peter North documented</w:t>
      </w:r>
      <w:r w:rsidR="00277A17">
        <w:t xml:space="preserve"> his support for the FIT test as a</w:t>
      </w:r>
      <w:r w:rsidR="001C291C">
        <w:t xml:space="preserve"> reported study found that 75% of the drivers who were deemed impaired did in fact test positive for drugs which suggested that the tests were </w:t>
      </w:r>
      <w:r w:rsidR="001D6550">
        <w:t>often</w:t>
      </w:r>
      <w:r w:rsidR="001C291C">
        <w:t xml:space="preserve"> effective, (</w:t>
      </w:r>
      <w:r w:rsidR="001C291C" w:rsidRPr="00F2199F">
        <w:t>North, P., 2010).</w:t>
      </w:r>
      <w:r w:rsidR="0040436F">
        <w:t xml:space="preserve"> </w:t>
      </w:r>
      <w:r w:rsidR="00277A17">
        <w:t>Findings by the DRUID (Driving under the influence of drugs and alcohol) project who completed large scale studies across the whole of Europe found that, “THC</w:t>
      </w:r>
      <w:r w:rsidR="00277A17">
        <w:t xml:space="preserve"> (Cannabis)</w:t>
      </w:r>
      <w:r w:rsidR="00277A17">
        <w:t xml:space="preserve"> was the illicit drug most frequently detected in drivers, followed by cocaine”, (Th</w:t>
      </w:r>
      <w:r w:rsidR="00277A17" w:rsidRPr="001518B3">
        <w:t>e DRUID project, 2012)</w:t>
      </w:r>
      <w:r w:rsidR="00277A17">
        <w:t xml:space="preserve"> suggesting </w:t>
      </w:r>
      <w:r w:rsidR="00277A17">
        <w:t xml:space="preserve">that the U.K.’s roadside testing is well focused. </w:t>
      </w:r>
      <w:r w:rsidR="00C0187C">
        <w:t xml:space="preserve">Research that was specifically carried out to review cannabis and the new drug driving laws provided significant evidence as to why cannabis </w:t>
      </w:r>
      <w:r w:rsidR="00277A17">
        <w:t xml:space="preserve">should be </w:t>
      </w:r>
      <w:r w:rsidR="00C0187C">
        <w:t xml:space="preserve">tested on the roadside. </w:t>
      </w:r>
      <w:r w:rsidR="005166E2">
        <w:t>“</w:t>
      </w:r>
      <w:r w:rsidR="00C0187C">
        <w:t>A</w:t>
      </w:r>
      <w:r w:rsidR="00C0187C" w:rsidRPr="00A631E7">
        <w:t xml:space="preserve"> meta-analysis of 60 studies concluded that cannabis causes impairment in all areas of performance concerned with safe driving, including divided attention</w:t>
      </w:r>
      <w:r w:rsidR="00C0187C">
        <w:t>”. Also, it evidenced that the effects of acute cannabis whilst driving put the person at almost twice the risk of having a road traffic collision, (</w:t>
      </w:r>
      <w:r w:rsidR="00C0187C" w:rsidRPr="00A631E7">
        <w:t>Wolff, K. and Johnston, A.</w:t>
      </w:r>
      <w:r w:rsidR="00C0187C">
        <w:t>,</w:t>
      </w:r>
      <w:r w:rsidR="00C0187C" w:rsidRPr="00A631E7">
        <w:t xml:space="preserve"> 2014)</w:t>
      </w:r>
      <w:r w:rsidR="00C0187C">
        <w:t>.</w:t>
      </w:r>
    </w:p>
    <w:p w14:paraId="310B965B" w14:textId="5C174D74" w:rsidR="00D1315A" w:rsidRDefault="0068222C" w:rsidP="00D1315A">
      <w:r>
        <w:t xml:space="preserve">Another area that is documented to need some focus is the combined use of drugs with or without alcohol. </w:t>
      </w:r>
      <w:r>
        <w:t xml:space="preserve">At present there is no bigger penalty for bring over the limit for </w:t>
      </w:r>
      <w:r>
        <w:t>multiple</w:t>
      </w:r>
      <w:r>
        <w:t xml:space="preserve"> drugs </w:t>
      </w:r>
      <w:r>
        <w:t xml:space="preserve">or drugs </w:t>
      </w:r>
      <w:r>
        <w:t xml:space="preserve">and alcohol and it suggested that this needs to </w:t>
      </w:r>
      <w:r w:rsidRPr="009F6EE6">
        <w:t>be addressed</w:t>
      </w:r>
      <w:r w:rsidR="009F6EE6" w:rsidRPr="009F6EE6">
        <w:t>,</w:t>
      </w:r>
      <w:r w:rsidRPr="009F6EE6">
        <w:t xml:space="preserve"> (</w:t>
      </w:r>
      <w:r w:rsidR="009F6EE6" w:rsidRPr="009F6EE6">
        <w:t>Webster</w:t>
      </w:r>
      <w:r w:rsidR="009F6EE6">
        <w:t>, E.,</w:t>
      </w:r>
      <w:r w:rsidR="009F6EE6" w:rsidRPr="00B00699">
        <w:t xml:space="preserve"> 2021).</w:t>
      </w:r>
      <w:r w:rsidR="009F6EE6">
        <w:t xml:space="preserve"> </w:t>
      </w:r>
      <w:r>
        <w:t>It is documented that of the positive roadside drug tests completed in 2015 11% were positive for cannabis and cocaine</w:t>
      </w:r>
      <w:r>
        <w:t xml:space="preserve"> and several blood tests results whereby the person provided a positive response to cannabis and/or cocaine had other substanc</w:t>
      </w:r>
      <w:r w:rsidR="005166E2">
        <w:t>es</w:t>
      </w:r>
      <w:r>
        <w:t xml:space="preserve"> present, including MDMA, </w:t>
      </w:r>
      <w:r>
        <w:t>Amphetamine</w:t>
      </w:r>
      <w:r w:rsidR="009F6EE6">
        <w:t xml:space="preserve"> and</w:t>
      </w:r>
      <w:r>
        <w:t xml:space="preserve"> </w:t>
      </w:r>
      <w:r>
        <w:t>Ketamine</w:t>
      </w:r>
      <w:r>
        <w:t>,</w:t>
      </w:r>
      <w:r>
        <w:t xml:space="preserve"> (Centre for public health, 2017).</w:t>
      </w:r>
      <w:r>
        <w:t xml:space="preserve"> </w:t>
      </w:r>
      <w:r>
        <w:t xml:space="preserve">Evidence </w:t>
      </w:r>
      <w:r>
        <w:t xml:space="preserve">also </w:t>
      </w:r>
      <w:r>
        <w:t xml:space="preserve">shows that using cannabis and alcohol can cause severe driver </w:t>
      </w:r>
      <w:r>
        <w:lastRenderedPageBreak/>
        <w:t xml:space="preserve">impairment and greatly increase the risk of an accident. </w:t>
      </w:r>
      <w:r w:rsidRPr="009F6EE6">
        <w:t xml:space="preserve">A study completed within the U.K. found that single </w:t>
      </w:r>
      <w:r w:rsidR="009F6EE6" w:rsidRPr="009F6EE6">
        <w:t>vehicle car</w:t>
      </w:r>
      <w:r w:rsidRPr="009F6EE6">
        <w:t xml:space="preserve"> crashes whereby </w:t>
      </w:r>
      <w:r w:rsidR="009F6EE6" w:rsidRPr="009F6EE6">
        <w:t xml:space="preserve">the driver was in fact below the legal limit for alcohol also had evidence of cannabis use which suggests </w:t>
      </w:r>
      <w:r w:rsidR="00FB7FD3">
        <w:t>a</w:t>
      </w:r>
      <w:r w:rsidR="009F6EE6" w:rsidRPr="009F6EE6">
        <w:t xml:space="preserve"> combination </w:t>
      </w:r>
      <w:r w:rsidR="00FB7FD3">
        <w:t xml:space="preserve">of alcohol and substances </w:t>
      </w:r>
      <w:r w:rsidR="009F6EE6" w:rsidRPr="009F6EE6">
        <w:t>can cause the driver significant impairment</w:t>
      </w:r>
      <w:r w:rsidR="00FB7FD3">
        <w:t xml:space="preserve"> even though they may both fall the legal limit</w:t>
      </w:r>
      <w:r w:rsidR="009F6EE6" w:rsidRPr="009F6EE6">
        <w:t xml:space="preserve">, </w:t>
      </w:r>
      <w:r w:rsidR="009F6EE6">
        <w:t>(</w:t>
      </w:r>
      <w:r w:rsidR="009F6EE6" w:rsidRPr="00A631E7">
        <w:t>Wolff, K. and Johnston, A.</w:t>
      </w:r>
      <w:r w:rsidR="009F6EE6">
        <w:t>,</w:t>
      </w:r>
      <w:r w:rsidR="009F6EE6" w:rsidRPr="00A631E7">
        <w:t xml:space="preserve"> 2014)</w:t>
      </w:r>
      <w:r w:rsidRPr="009F6EE6">
        <w:t>.</w:t>
      </w:r>
      <w:r>
        <w:t xml:space="preserve"> It has been repeatedly suggested that “the combination of alcohol and cannabis has a synergistic, multiplicative effect on driver performance” and in a responsibility study which was carried out it found that combined use of alcohol and cannabis increased the risk of causing a fatal accident, (</w:t>
      </w:r>
      <w:r w:rsidRPr="00A631E7">
        <w:t>Wolff, K. and Johnston, A.</w:t>
      </w:r>
      <w:r>
        <w:t>,</w:t>
      </w:r>
      <w:r w:rsidRPr="00A631E7">
        <w:t xml:space="preserve"> 2014)</w:t>
      </w:r>
      <w:r>
        <w:t xml:space="preserve">. The same can also be argued with Cocaine and alcohol, when alcohol and cocaine are mixed it produces a chemical called </w:t>
      </w:r>
      <w:r w:rsidRPr="006D09CA">
        <w:t>cocaethylene</w:t>
      </w:r>
      <w:r>
        <w:t>, which stays in the body far longer than each substance on its own. T</w:t>
      </w:r>
      <w:r w:rsidRPr="006D09CA">
        <w:t>he addition of cocaethylene to the alcohol and cocaine already in the system can produce effects that are much more powerful than the effects that alcohol or cocaine alone produce</w:t>
      </w:r>
      <w:r>
        <w:t xml:space="preserve"> therefore potentially increasing risky behaviour, (Sharp, A., 2022)</w:t>
      </w:r>
      <w:r w:rsidRPr="006D09CA">
        <w:t>.</w:t>
      </w:r>
      <w:r w:rsidR="00FB7FD3">
        <w:t xml:space="preserve"> Unfortunately</w:t>
      </w:r>
      <w:r w:rsidR="000E1AA1">
        <w:t>,</w:t>
      </w:r>
      <w:r w:rsidR="00FB7FD3">
        <w:t xml:space="preserve"> the true extent of combination impairment is unknown as the police will often not test for both alcohol and drugs if the driver has failed one test, </w:t>
      </w:r>
      <w:r w:rsidR="00FB7FD3" w:rsidRPr="009F6EE6">
        <w:t>(Webster</w:t>
      </w:r>
      <w:r w:rsidR="00FB7FD3">
        <w:t>, E.,</w:t>
      </w:r>
      <w:r w:rsidR="00FB7FD3" w:rsidRPr="00B00699">
        <w:t xml:space="preserve"> 2021).</w:t>
      </w:r>
    </w:p>
    <w:p w14:paraId="124A2105" w14:textId="2005275A" w:rsidR="00132853" w:rsidRDefault="00D1315A" w:rsidP="004A2D90">
      <w:pPr>
        <w:tabs>
          <w:tab w:val="left" w:pos="1275"/>
        </w:tabs>
      </w:pPr>
      <w:r>
        <w:t>The PACT report highlights a concerning trend when looking at data on drug drivers and that is the high rate of repeat offending. Between 2010 and 2019 data provided by the DVLA shows “24% of drug driving offenders were re-offending”</w:t>
      </w:r>
      <w:r w:rsidR="005166E2">
        <w:t xml:space="preserve"> and t</w:t>
      </w:r>
      <w:r>
        <w:t>he same data also shows that “44% of offences were committed by drivers who were re-offending”. These figures are startlingly higher than that of drink driving which were 7% and 17% respectively, (</w:t>
      </w:r>
      <w:r w:rsidRPr="009F6EE6">
        <w:t>Webster</w:t>
      </w:r>
      <w:r>
        <w:t>, E.,</w:t>
      </w:r>
      <w:r w:rsidRPr="00B00699">
        <w:t xml:space="preserve"> 2021</w:t>
      </w:r>
      <w:r>
        <w:t xml:space="preserve">). </w:t>
      </w:r>
      <w:r w:rsidR="003D7284">
        <w:t>Th</w:t>
      </w:r>
      <w:r w:rsidR="005166E2">
        <w:t>is</w:t>
      </w:r>
      <w:r w:rsidR="003D7284">
        <w:t xml:space="preserve"> could be linked to the attitude of drivers </w:t>
      </w:r>
      <w:r w:rsidR="005166E2">
        <w:t>and/</w:t>
      </w:r>
      <w:r w:rsidR="003D7284">
        <w:t xml:space="preserve">or drug users. </w:t>
      </w:r>
    </w:p>
    <w:p w14:paraId="50C2E0FD" w14:textId="1A0F680C" w:rsidR="00D1315A" w:rsidRDefault="003D7284" w:rsidP="00D1315A">
      <w:r>
        <w:t>It is documented in the PACT report that t</w:t>
      </w:r>
      <w:r w:rsidR="00D1315A">
        <w:t xml:space="preserve">o understand the opinions of the public several studies have been completed which provides </w:t>
      </w:r>
      <w:r w:rsidR="00D1315A">
        <w:t>‘self-report</w:t>
      </w:r>
      <w:r w:rsidR="00D1315A">
        <w:t>ing</w:t>
      </w:r>
      <w:r w:rsidR="00D1315A">
        <w:t xml:space="preserve"> data’. A survey conducted by the Department for Transport </w:t>
      </w:r>
      <w:r w:rsidR="00D1315A">
        <w:t xml:space="preserve">showed people who </w:t>
      </w:r>
      <w:r w:rsidR="00D1315A">
        <w:t xml:space="preserve">self-reported </w:t>
      </w:r>
      <w:r w:rsidR="00D1315A">
        <w:t xml:space="preserve">drug driving is on the decrease year on year, however </w:t>
      </w:r>
      <w:r>
        <w:t>t</w:t>
      </w:r>
      <w:r w:rsidR="00D1315A">
        <w:t>his does not follow other reports suggesting drug taking is on a 10year high.</w:t>
      </w:r>
      <w:r>
        <w:t xml:space="preserve"> The report </w:t>
      </w:r>
      <w:r w:rsidR="008A4B15">
        <w:t xml:space="preserve">by the </w:t>
      </w:r>
      <w:r w:rsidR="008A4B15">
        <w:t xml:space="preserve">centre of public health </w:t>
      </w:r>
      <w:r>
        <w:t xml:space="preserve">documented that in between 2013/2014 11.3% of drivers who were surveyed reported having driven whilst under the influence of illegal drugs. </w:t>
      </w:r>
      <w:r w:rsidR="008A4B15">
        <w:t>It also showed figures which suggested 66% of those surveyed believed that</w:t>
      </w:r>
      <w:r w:rsidR="005166E2">
        <w:t xml:space="preserve"> they were</w:t>
      </w:r>
      <w:r w:rsidR="008A4B15">
        <w:t xml:space="preserve"> very or </w:t>
      </w:r>
      <w:proofErr w:type="gramStart"/>
      <w:r w:rsidR="008A4B15">
        <w:t>fairly unlikely</w:t>
      </w:r>
      <w:proofErr w:type="gramEnd"/>
      <w:r w:rsidR="008A4B15">
        <w:t xml:space="preserve"> </w:t>
      </w:r>
      <w:r w:rsidR="005166E2">
        <w:t xml:space="preserve">to be </w:t>
      </w:r>
      <w:r w:rsidR="008A4B15">
        <w:t>caught drug driving,</w:t>
      </w:r>
      <w:r w:rsidR="008A4B15" w:rsidRPr="008A4B15">
        <w:t xml:space="preserve"> </w:t>
      </w:r>
      <w:r w:rsidR="008A4B15">
        <w:t>(Centre for public health, 2017).</w:t>
      </w:r>
      <w:r w:rsidR="008A4B15">
        <w:t xml:space="preserve"> However</w:t>
      </w:r>
      <w:r>
        <w:t>, a</w:t>
      </w:r>
      <w:r>
        <w:t xml:space="preserve"> major criticism of self-reported data is </w:t>
      </w:r>
      <w:r w:rsidR="005166E2">
        <w:t xml:space="preserve">whether </w:t>
      </w:r>
      <w:r>
        <w:t xml:space="preserve">the person is in fact telling the truth as it relies on a person admitting they have broken the law, </w:t>
      </w:r>
      <w:r w:rsidRPr="00B00699">
        <w:t>(</w:t>
      </w:r>
      <w:r>
        <w:t>Webster, E.,</w:t>
      </w:r>
      <w:r w:rsidRPr="00B00699">
        <w:t xml:space="preserve"> 2021)</w:t>
      </w:r>
      <w:r>
        <w:t xml:space="preserve">. Another </w:t>
      </w:r>
      <w:r w:rsidR="00D1315A">
        <w:t xml:space="preserve">study which </w:t>
      </w:r>
      <w:r>
        <w:t>interviewed</w:t>
      </w:r>
      <w:r w:rsidR="00D1315A">
        <w:t xml:space="preserve"> thirty cocaine users found a common theme whereby they believe cocaine would enhance driving performance, they also </w:t>
      </w:r>
      <w:r w:rsidR="005166E2">
        <w:t>voiced</w:t>
      </w:r>
      <w:r w:rsidR="00D1315A">
        <w:t xml:space="preserve"> that their greatest concern was losing their licence and not the safety of themselves and other road users and furthermore they believed that driving straight after consumption or use was not problematic, unless police controls were expected, (</w:t>
      </w:r>
      <w:r w:rsidR="00D1315A" w:rsidRPr="002A3D04">
        <w:t>Zdun, S.</w:t>
      </w:r>
      <w:r w:rsidR="00D1315A">
        <w:t xml:space="preserve">, </w:t>
      </w:r>
      <w:r w:rsidR="00D1315A" w:rsidRPr="002A3D04">
        <w:t>2014)</w:t>
      </w:r>
      <w:r>
        <w:t xml:space="preserve">. </w:t>
      </w:r>
    </w:p>
    <w:p w14:paraId="12FF3EEB" w14:textId="696FF7B2" w:rsidR="009D753C" w:rsidRDefault="009D753C" w:rsidP="002D6639">
      <w:r>
        <w:t>2:</w:t>
      </w:r>
      <w:r w:rsidR="005166E2">
        <w:t>5</w:t>
      </w:r>
      <w:r>
        <w:t xml:space="preserve"> Conclusion</w:t>
      </w:r>
    </w:p>
    <w:p w14:paraId="285F17FB" w14:textId="2EA794B9" w:rsidR="00CE6418" w:rsidRDefault="003D3BC2" w:rsidP="002D6639">
      <w:r>
        <w:t xml:space="preserve">The new legislation has significantly increased drug driving convictions and this should </w:t>
      </w:r>
      <w:r w:rsidR="0052560E">
        <w:t>certainly be seen having a positive impact</w:t>
      </w:r>
      <w:r w:rsidR="005166E2">
        <w:t>, also</w:t>
      </w:r>
      <w:r w:rsidR="00CE6418">
        <w:t xml:space="preserve"> processes associated with the new legislation have been successfully implemented, </w:t>
      </w:r>
      <w:r w:rsidR="00CE6418">
        <w:t>(Centre for public health, 2017)</w:t>
      </w:r>
      <w:r w:rsidR="00CE6418">
        <w:t xml:space="preserve">. However, </w:t>
      </w:r>
      <w:r w:rsidR="005166E2">
        <w:t>it cannot be argued that it has</w:t>
      </w:r>
      <w:r w:rsidR="00CE6418">
        <w:t xml:space="preserve"> impacted on road safety as</w:t>
      </w:r>
      <w:r>
        <w:t xml:space="preserve"> the number of</w:t>
      </w:r>
      <w:r w:rsidRPr="003D3BC2">
        <w:t xml:space="preserve"> fatal road traffic collisions </w:t>
      </w:r>
      <w:r w:rsidR="00CE6418">
        <w:t>involving</w:t>
      </w:r>
      <w:r>
        <w:t xml:space="preserve"> drug</w:t>
      </w:r>
      <w:r w:rsidR="00CE6418">
        <w:t>s</w:t>
      </w:r>
      <w:r>
        <w:t xml:space="preserve"> has not decreased</w:t>
      </w:r>
      <w:r w:rsidR="0052560E">
        <w:t xml:space="preserve"> </w:t>
      </w:r>
      <w:r>
        <w:t xml:space="preserve">and furthermore, </w:t>
      </w:r>
      <w:r w:rsidR="00CE6418">
        <w:t xml:space="preserve">since the </w:t>
      </w:r>
      <w:r>
        <w:t xml:space="preserve">introduction of the new law there has been </w:t>
      </w:r>
      <w:r w:rsidR="00CE6418">
        <w:t xml:space="preserve">an </w:t>
      </w:r>
      <w:r>
        <w:t xml:space="preserve">increase in drivers/riders being impaired by drugs </w:t>
      </w:r>
      <w:r w:rsidR="00CE6418">
        <w:t xml:space="preserve">which has been documented as </w:t>
      </w:r>
      <w:r>
        <w:t xml:space="preserve">contributory factor </w:t>
      </w:r>
      <w:r w:rsidR="00CE6418">
        <w:t xml:space="preserve">to </w:t>
      </w:r>
      <w:r>
        <w:t>the accident</w:t>
      </w:r>
      <w:r w:rsidR="0052560E">
        <w:t>.</w:t>
      </w:r>
      <w:r w:rsidR="00CE6418">
        <w:t xml:space="preserve"> </w:t>
      </w:r>
    </w:p>
    <w:p w14:paraId="2ECFD0C8" w14:textId="1D5ECA5B" w:rsidR="00ED4C9A" w:rsidRDefault="00CE6418" w:rsidP="002D6639">
      <w:r>
        <w:t>R</w:t>
      </w:r>
      <w:r w:rsidR="003D3BC2">
        <w:t xml:space="preserve">eviews </w:t>
      </w:r>
      <w:r>
        <w:t>on drug driving since the introduction of the new law</w:t>
      </w:r>
      <w:r w:rsidR="003D3BC2">
        <w:t xml:space="preserve"> </w:t>
      </w:r>
      <w:r w:rsidR="00000B88">
        <w:t xml:space="preserve">highlight that drug driving is a complex process and </w:t>
      </w:r>
      <w:r>
        <w:t xml:space="preserve">have </w:t>
      </w:r>
      <w:r w:rsidR="003D3BC2">
        <w:t>all provide the</w:t>
      </w:r>
      <w:r w:rsidR="0052560E">
        <w:t xml:space="preserve"> similar</w:t>
      </w:r>
      <w:r w:rsidR="003D3BC2">
        <w:t xml:space="preserve"> conclusions</w:t>
      </w:r>
      <w:r w:rsidR="0052560E">
        <w:t xml:space="preserve"> and recommendations</w:t>
      </w:r>
      <w:r>
        <w:t xml:space="preserve"> which also follow recommendations provided by the North Report in 2010. </w:t>
      </w:r>
      <w:r w:rsidR="00405D00">
        <w:t xml:space="preserve">The PACT report provided 4 </w:t>
      </w:r>
      <w:r w:rsidR="00405D00">
        <w:lastRenderedPageBreak/>
        <w:t xml:space="preserve">recommendations around education of drivers and look at rehabilitation of offenders to understand the underlying cause, </w:t>
      </w:r>
      <w:r w:rsidR="00405D00" w:rsidRPr="009F6EE6">
        <w:t>(Webster</w:t>
      </w:r>
      <w:r w:rsidR="00405D00">
        <w:t>, E.,</w:t>
      </w:r>
      <w:r w:rsidR="00405D00" w:rsidRPr="00B00699">
        <w:t xml:space="preserve"> 2021).</w:t>
      </w:r>
      <w:r w:rsidR="00ED4C9A">
        <w:t xml:space="preserve"> </w:t>
      </w:r>
      <w:r w:rsidR="00000B88">
        <w:t xml:space="preserve">Another recommendation was that </w:t>
      </w:r>
      <w:r w:rsidR="00ED4C9A">
        <w:t xml:space="preserve">the home office review the cost of testing and look at recovering the costs from </w:t>
      </w:r>
      <w:r w:rsidR="00000B88">
        <w:t>those found guilty of the offence</w:t>
      </w:r>
      <w:r w:rsidR="00ED4C9A">
        <w:t>. It also suggested a combined offence for drink and drugs with a lower blood alcohol limit</w:t>
      </w:r>
      <w:r w:rsidR="00000B88">
        <w:t xml:space="preserve">, </w:t>
      </w:r>
      <w:r w:rsidR="00000B88" w:rsidRPr="009F6EE6">
        <w:t>(Webster</w:t>
      </w:r>
      <w:r w:rsidR="00000B88">
        <w:t>, E.,</w:t>
      </w:r>
      <w:r w:rsidR="00000B88" w:rsidRPr="00B00699">
        <w:t xml:space="preserve"> 2021).</w:t>
      </w:r>
      <w:r w:rsidR="00000B88">
        <w:t xml:space="preserve"> The c</w:t>
      </w:r>
      <w:r w:rsidR="00000B88">
        <w:t>entre for public health</w:t>
      </w:r>
      <w:r w:rsidR="00000B88">
        <w:t xml:space="preserve"> recommended that statistics are continued to be monitored to gather for evidence around drug driving, (</w:t>
      </w:r>
      <w:r w:rsidR="00000B88">
        <w:t>Centre for public health</w:t>
      </w:r>
      <w:r w:rsidR="00000B88">
        <w:t>, 2017).</w:t>
      </w:r>
    </w:p>
    <w:p w14:paraId="16141FA3" w14:textId="1D0E7C92" w:rsidR="004A2D90" w:rsidRDefault="004A2D90" w:rsidP="002D6639"/>
    <w:p w14:paraId="4FCDA409" w14:textId="1F1AD38D" w:rsidR="004A2D90" w:rsidRDefault="004A2D90" w:rsidP="002D6639"/>
    <w:p w14:paraId="63327960" w14:textId="226737B6" w:rsidR="004A2D90" w:rsidRDefault="004A2D90" w:rsidP="002D6639"/>
    <w:p w14:paraId="6CD100CE" w14:textId="2918C7D0" w:rsidR="004A2D90" w:rsidRDefault="004A2D90" w:rsidP="002D6639"/>
    <w:p w14:paraId="36B63C79" w14:textId="083AB37F" w:rsidR="004A2D90" w:rsidRDefault="004A2D90" w:rsidP="002D6639"/>
    <w:p w14:paraId="4F04B1D4" w14:textId="0226EFAE" w:rsidR="004A2D90" w:rsidRDefault="004A2D90" w:rsidP="002D6639"/>
    <w:p w14:paraId="2AC59BA3" w14:textId="79F0833F" w:rsidR="004A2D90" w:rsidRDefault="004A2D90" w:rsidP="002D6639"/>
    <w:p w14:paraId="1AE80039" w14:textId="515D59C1" w:rsidR="004A2D90" w:rsidRDefault="004A2D90" w:rsidP="002D6639"/>
    <w:p w14:paraId="05493328" w14:textId="643C4A8A" w:rsidR="004A2D90" w:rsidRDefault="004A2D90" w:rsidP="002D6639"/>
    <w:p w14:paraId="78047522" w14:textId="5E0E93DC" w:rsidR="004A2D90" w:rsidRDefault="004A2D90" w:rsidP="002D6639"/>
    <w:p w14:paraId="704B3829" w14:textId="10B6638D" w:rsidR="004A2D90" w:rsidRDefault="004A2D90" w:rsidP="002D6639"/>
    <w:p w14:paraId="4015C601" w14:textId="1E59ED88" w:rsidR="004A2D90" w:rsidRDefault="004A2D90" w:rsidP="002D6639"/>
    <w:p w14:paraId="7AFA33B9" w14:textId="6B9F3EAF" w:rsidR="004A2D90" w:rsidRDefault="004A2D90" w:rsidP="002D6639"/>
    <w:p w14:paraId="114E30DC" w14:textId="40B4ABCF" w:rsidR="004A2D90" w:rsidRDefault="004A2D90" w:rsidP="002D6639"/>
    <w:p w14:paraId="6E2FF139" w14:textId="40460D6B" w:rsidR="004A2D90" w:rsidRDefault="004A2D90" w:rsidP="002D6639"/>
    <w:p w14:paraId="5A7DA97F" w14:textId="21DC4EFF" w:rsidR="004A2D90" w:rsidRDefault="004A2D90" w:rsidP="002D6639"/>
    <w:p w14:paraId="1BCF48A8" w14:textId="7A231B76" w:rsidR="004A2D90" w:rsidRDefault="004A2D90" w:rsidP="002D6639"/>
    <w:p w14:paraId="2FE1742E" w14:textId="7732DB5B" w:rsidR="004A2D90" w:rsidRDefault="004A2D90" w:rsidP="002D6639"/>
    <w:p w14:paraId="7516194F" w14:textId="6BD5D13A" w:rsidR="004A2D90" w:rsidRDefault="004A2D90" w:rsidP="002D6639"/>
    <w:p w14:paraId="04C87CB5" w14:textId="1A64EF1E" w:rsidR="004A2D90" w:rsidRDefault="004A2D90" w:rsidP="002D6639"/>
    <w:p w14:paraId="2D3610B1" w14:textId="0E2B1206" w:rsidR="004A2D90" w:rsidRDefault="004A2D90" w:rsidP="002D6639"/>
    <w:p w14:paraId="255F1ABE" w14:textId="4C91A518" w:rsidR="004A2D90" w:rsidRDefault="004A2D90" w:rsidP="002D6639"/>
    <w:p w14:paraId="0A775ACB" w14:textId="1FE2E5C1" w:rsidR="004A2D90" w:rsidRDefault="004A2D90" w:rsidP="002D6639"/>
    <w:p w14:paraId="5E94E5F1" w14:textId="11463DAC" w:rsidR="004A2D90" w:rsidRDefault="004A2D90" w:rsidP="002D6639"/>
    <w:p w14:paraId="4EB8B145" w14:textId="1E759057" w:rsidR="004A2D90" w:rsidRDefault="004A2D90" w:rsidP="002D6639"/>
    <w:p w14:paraId="1F2F1F24" w14:textId="6DCA7121" w:rsidR="004A2D90" w:rsidRDefault="004A2D90" w:rsidP="002D6639"/>
    <w:p w14:paraId="5CC4DE80" w14:textId="4FD8737E" w:rsidR="0018711D" w:rsidRDefault="00C13A29">
      <w:r w:rsidRPr="00C13A29">
        <w:lastRenderedPageBreak/>
        <w:t>Centre For Public Health, (2017). Evaluation of the new drug driving legislation, one year after its introduction. Available at: https://assets.publishing.service.gov.uk/government/uploads/system/uploads/attachment_data/file/609852/drug-driving-evaluation-report.pdf (Accessed 19/06/2022)</w:t>
      </w:r>
    </w:p>
    <w:p w14:paraId="3DD39A24" w14:textId="3CF34882" w:rsidR="00C45C58" w:rsidRDefault="00C45C58">
      <w:proofErr w:type="spellStart"/>
      <w:r>
        <w:rPr>
          <w:rFonts w:ascii="Source Sans Pro" w:hAnsi="Source Sans Pro"/>
          <w:color w:val="3A3A3A"/>
          <w:sz w:val="23"/>
          <w:szCs w:val="23"/>
          <w:shd w:val="clear" w:color="auto" w:fill="FFFFFF"/>
        </w:rPr>
        <w:t>Doubek</w:t>
      </w:r>
      <w:proofErr w:type="spellEnd"/>
      <w:r>
        <w:rPr>
          <w:rFonts w:ascii="Source Sans Pro" w:hAnsi="Source Sans Pro"/>
          <w:color w:val="3A3A3A"/>
          <w:sz w:val="23"/>
          <w:szCs w:val="23"/>
          <w:shd w:val="clear" w:color="auto" w:fill="FFFFFF"/>
        </w:rPr>
        <w:t xml:space="preserve">, F., Salzmann, F. and de Winter, J. (2021) ‘What makes a good driver on public roads and </w:t>
      </w:r>
      <w:proofErr w:type="gramStart"/>
      <w:r>
        <w:rPr>
          <w:rFonts w:ascii="Source Sans Pro" w:hAnsi="Source Sans Pro"/>
          <w:color w:val="3A3A3A"/>
          <w:sz w:val="23"/>
          <w:szCs w:val="23"/>
          <w:shd w:val="clear" w:color="auto" w:fill="FFFFFF"/>
        </w:rPr>
        <w:t>race tracks</w:t>
      </w:r>
      <w:proofErr w:type="gramEnd"/>
      <w:r>
        <w:rPr>
          <w:rFonts w:ascii="Source Sans Pro" w:hAnsi="Source Sans Pro"/>
          <w:color w:val="3A3A3A"/>
          <w:sz w:val="23"/>
          <w:szCs w:val="23"/>
          <w:shd w:val="clear" w:color="auto" w:fill="FFFFFF"/>
        </w:rPr>
        <w:t>? An interview study’, </w:t>
      </w:r>
      <w:r>
        <w:rPr>
          <w:rFonts w:ascii="Source Sans Pro" w:hAnsi="Source Sans Pro"/>
          <w:i/>
          <w:iCs/>
          <w:color w:val="3A3A3A"/>
          <w:sz w:val="23"/>
          <w:szCs w:val="23"/>
          <w:shd w:val="clear" w:color="auto" w:fill="FFFFFF"/>
        </w:rPr>
        <w:t>Transportation research. Part F, Traffic psychology and behaviour</w:t>
      </w:r>
      <w:r>
        <w:rPr>
          <w:rFonts w:ascii="Source Sans Pro" w:hAnsi="Source Sans Pro"/>
          <w:color w:val="3A3A3A"/>
          <w:sz w:val="23"/>
          <w:szCs w:val="23"/>
          <w:shd w:val="clear" w:color="auto" w:fill="FFFFFF"/>
        </w:rPr>
        <w:t xml:space="preserve">, 80, pp. 399–423. </w:t>
      </w:r>
      <w:proofErr w:type="gramStart"/>
      <w:r>
        <w:rPr>
          <w:rFonts w:ascii="Source Sans Pro" w:hAnsi="Source Sans Pro"/>
          <w:color w:val="3A3A3A"/>
          <w:sz w:val="23"/>
          <w:szCs w:val="23"/>
          <w:shd w:val="clear" w:color="auto" w:fill="FFFFFF"/>
        </w:rPr>
        <w:t>doi:10.1016/j.trf</w:t>
      </w:r>
      <w:proofErr w:type="gramEnd"/>
      <w:r>
        <w:rPr>
          <w:rFonts w:ascii="Source Sans Pro" w:hAnsi="Source Sans Pro"/>
          <w:color w:val="3A3A3A"/>
          <w:sz w:val="23"/>
          <w:szCs w:val="23"/>
          <w:shd w:val="clear" w:color="auto" w:fill="FFFFFF"/>
        </w:rPr>
        <w:t>.2021.04.019.</w:t>
      </w:r>
    </w:p>
    <w:p w14:paraId="2E5AF030" w14:textId="1BC57CA0" w:rsidR="001569D5" w:rsidRDefault="001569D5">
      <w:r>
        <w:t xml:space="preserve">Driving under the Influence of Drugs, Alcohol and Medicines (DRUID). Main results to be communicated to different target groups. Available at: </w:t>
      </w:r>
      <w:r>
        <w:tab/>
        <w:t xml:space="preserve"> [July 2013].</w:t>
      </w:r>
    </w:p>
    <w:p w14:paraId="024AC299" w14:textId="7A6E9BAB" w:rsidR="004A1760" w:rsidRDefault="004A1760">
      <w:proofErr w:type="spellStart"/>
      <w:r w:rsidRPr="004A1760">
        <w:t>Drugscience</w:t>
      </w:r>
      <w:proofErr w:type="spellEnd"/>
      <w:r w:rsidRPr="004A1760">
        <w:t>, (2022). MDMA (Ecstasy). Available at: https://www.drugscience.org.uk/drug-information/mdma/#1612864461102-f2986b30-1e5b (Accessed 27/06/2022)</w:t>
      </w:r>
    </w:p>
    <w:p w14:paraId="39C41521" w14:textId="77777777" w:rsidR="00230DB3" w:rsidRDefault="00230DB3" w:rsidP="00230DB3">
      <w:r w:rsidRPr="00230DB3">
        <w:t xml:space="preserve">Gov.uk, (2021). Reported road accidents, vehicles and </w:t>
      </w:r>
      <w:proofErr w:type="gramStart"/>
      <w:r w:rsidRPr="00230DB3">
        <w:t>casualties</w:t>
      </w:r>
      <w:proofErr w:type="gramEnd"/>
      <w:r w:rsidRPr="00230DB3">
        <w:t xml:space="preserve"> tables for Great Britain. Available </w:t>
      </w:r>
      <w:proofErr w:type="gramStart"/>
      <w:r w:rsidRPr="00230DB3">
        <w:t>at:https://www.gov.uk/government/statistical-data-sets/reported-road-accidents-vehicles-and-casualties-tables-for-great-britain</w:t>
      </w:r>
      <w:proofErr w:type="gramEnd"/>
      <w:r w:rsidRPr="00230DB3">
        <w:t xml:space="preserve"> (Accessed 26/06/2022)</w:t>
      </w:r>
    </w:p>
    <w:p w14:paraId="7370715F" w14:textId="172F8DB3" w:rsidR="000E30AE" w:rsidRDefault="000E30AE">
      <w:r w:rsidRPr="000E30AE">
        <w:t>GOV.UK, (2021).</w:t>
      </w:r>
      <w:r>
        <w:t xml:space="preserve"> </w:t>
      </w:r>
      <w:r w:rsidRPr="000E30AE">
        <w:t>United Kingdom drug situation 2019: summary. Available at: https://www.gov.uk/government/publications/united-kingdom-drug-situation-focal-point-annual-report/uk-drug-situation-2019-summary#:~:text=The%20most%20commonly%20used%20drugs,%2C%20MDMA%20%2C%20ketamine%20and%20amphetamine. (Accessed 23/06/2022)</w:t>
      </w:r>
    </w:p>
    <w:p w14:paraId="165BB7F0" w14:textId="09CC1CA5" w:rsidR="00276AC2" w:rsidRDefault="00276AC2">
      <w:r w:rsidRPr="00276AC2">
        <w:t>Hartney, E., (2022). What Is in Cocaine and How Is It Made? Available at: https://www.verywellmind.com/what-is-in-cocaine-21989 (Accessed 26/06/2022)</w:t>
      </w:r>
    </w:p>
    <w:p w14:paraId="5CEE986A" w14:textId="1D9C0E8B" w:rsidR="004E6940" w:rsidRDefault="004E6940">
      <w:r w:rsidRPr="004E6940">
        <w:t xml:space="preserve">Hartney, E., (2022). What Is </w:t>
      </w:r>
      <w:proofErr w:type="gramStart"/>
      <w:r w:rsidRPr="004E6940">
        <w:t>THC?.</w:t>
      </w:r>
      <w:proofErr w:type="gramEnd"/>
      <w:r w:rsidRPr="004E6940">
        <w:t xml:space="preserve"> Available at: https://www.verywellmind.com/what-is-thc-in-marijuana-4080556 (Accessed 23/06/2022)</w:t>
      </w:r>
    </w:p>
    <w:p w14:paraId="06E6B4C1" w14:textId="7CE07A9F" w:rsidR="00C631EB" w:rsidRDefault="00C631EB">
      <w:r>
        <w:t xml:space="preserve">HMICFRS, (2020). Roads Policing: Not Optional. HMICFRS Available at: </w:t>
      </w:r>
      <w:hyperlink r:id="rId7" w:history="1">
        <w:r w:rsidR="008D6FAA" w:rsidRPr="008D6FAA">
          <w:t>https://www.justiceinspectorates.gov.uk/hmicfrs/wp-content/uploads/roads-policing-not-optional-an-inspection-of-roads-policing-in-england-and-wales.pdf</w:t>
        </w:r>
      </w:hyperlink>
      <w:r w:rsidR="008D6FAA">
        <w:t xml:space="preserve"> (Access 25/06/2022)</w:t>
      </w:r>
    </w:p>
    <w:p w14:paraId="57CC4944" w14:textId="63E048EF" w:rsidR="00F2199F" w:rsidRDefault="005C1F6E">
      <w:r w:rsidRPr="005C1F6E">
        <w:t xml:space="preserve">National Highway Traffic Safety Administration, 2015. Drug-Impaired Driving: Understanding the problem &amp; Ways to Reduce It. </w:t>
      </w:r>
      <w:proofErr w:type="spellStart"/>
      <w:proofErr w:type="gramStart"/>
      <w:r w:rsidRPr="005C1F6E">
        <w:t>s.l.:CreateSpace</w:t>
      </w:r>
      <w:proofErr w:type="spellEnd"/>
      <w:proofErr w:type="gramEnd"/>
      <w:r w:rsidRPr="005C1F6E">
        <w:t xml:space="preserve"> Independent Publishing Platform.</w:t>
      </w:r>
    </w:p>
    <w:p w14:paraId="1A94F4ED" w14:textId="6DF95498" w:rsidR="0018711D" w:rsidRDefault="0018711D" w:rsidP="0018711D">
      <w:r>
        <w:t xml:space="preserve">North, P., (2010). Report of the review of Drink and Drug Driving Law.  Available at: </w:t>
      </w:r>
      <w:hyperlink r:id="rId8" w:history="1">
        <w:r w:rsidRPr="009F2E40">
          <w:rPr>
            <w:rStyle w:val="Hyperlink"/>
          </w:rPr>
          <w:t>https://www.ias.org.uk/uploads/pdf/Drink%20driving%20docs/NorthReview-Report.pdf</w:t>
        </w:r>
      </w:hyperlink>
      <w:r>
        <w:t xml:space="preserve"> (Accessed 18/06/2022)</w:t>
      </w:r>
    </w:p>
    <w:p w14:paraId="112F46C7" w14:textId="6ADBD44A" w:rsidR="004D21B9" w:rsidRDefault="004D21B9" w:rsidP="0018711D">
      <w:r w:rsidRPr="004D21B9">
        <w:t xml:space="preserve">Priory (2022). How is the UK fast becoming the biggest consumer of cocaine in </w:t>
      </w:r>
      <w:proofErr w:type="gramStart"/>
      <w:r w:rsidRPr="004D21B9">
        <w:t>Europe?.</w:t>
      </w:r>
      <w:proofErr w:type="gramEnd"/>
      <w:r w:rsidRPr="004D21B9">
        <w:t xml:space="preserve"> Available at: https://www.priorygroup.com/blog/how-is-the-uk-fast-becoming-the-biggest-consumer-of-cocaine-in-europe (Accessed 26/06/2022)</w:t>
      </w:r>
    </w:p>
    <w:p w14:paraId="0E6C0702" w14:textId="76271EF8" w:rsidR="00337432" w:rsidRDefault="00337432" w:rsidP="0018711D">
      <w:r w:rsidRPr="00337432">
        <w:t>Secretary of State for Transport (2011). The Government's Response to the Reports by Sir Peter North CBE QC and the Transport Select Committee on Drink and Drug Driving. Available at: https://assets.publishing.service.gov.uk/government/uploads/system/uploads/attachment_data/file/4429/report.pdf (Accessed 04/07/2022)</w:t>
      </w:r>
    </w:p>
    <w:p w14:paraId="18BF014C" w14:textId="50D3B1AB" w:rsidR="006D09CA" w:rsidRDefault="006D09CA" w:rsidP="0018711D">
      <w:r w:rsidRPr="006D09CA">
        <w:lastRenderedPageBreak/>
        <w:t>Sharp, A., (2022). Cocaethylene Effects and Dangers: The Product of Cocaine and Alcohol Use. Available at: https://americanaddictioncenters.org/alcoholism-treatment/mixing-cocaine-and-alcohol (Accessed 26/06/2022)</w:t>
      </w:r>
    </w:p>
    <w:p w14:paraId="7F5D6202" w14:textId="7B2FC9FC" w:rsidR="006D09CA" w:rsidRDefault="006D09CA" w:rsidP="006D09CA">
      <w:proofErr w:type="spellStart"/>
      <w:r w:rsidRPr="005C6212">
        <w:t>TalktoFrank</w:t>
      </w:r>
      <w:proofErr w:type="spellEnd"/>
      <w:r w:rsidRPr="005C6212">
        <w:t>, (2021). Cocaine. Available at:</w:t>
      </w:r>
      <w:r>
        <w:t xml:space="preserve"> </w:t>
      </w:r>
      <w:r w:rsidRPr="005C6212">
        <w:t>https://www.talktofrank.com/drug/cocaine#the-law (Accessed 26/06/2022)</w:t>
      </w:r>
    </w:p>
    <w:p w14:paraId="7364CC7E" w14:textId="7BE79531" w:rsidR="0081045B" w:rsidRDefault="0081045B" w:rsidP="0081045B">
      <w:proofErr w:type="spellStart"/>
      <w:r>
        <w:t>Talktofrank</w:t>
      </w:r>
      <w:proofErr w:type="spellEnd"/>
      <w:r>
        <w:t>, (2021). Ketamine. Available at: https://www.talktofrank.com/drug/ketamine#mixing (Accessed 27/06/2022)</w:t>
      </w:r>
    </w:p>
    <w:p w14:paraId="03FEAE7E" w14:textId="18567D9F" w:rsidR="001518B3" w:rsidRDefault="001518B3">
      <w:r w:rsidRPr="001518B3">
        <w:t>The DRUID project, 2012. Driving Under the Influence of Drugs, Alcohol and Medicines, Luxembourg: Publications Office of the European Union.</w:t>
      </w:r>
    </w:p>
    <w:p w14:paraId="74F923F7" w14:textId="4C91E3FC" w:rsidR="00F2199F" w:rsidRDefault="00BE215F">
      <w:r w:rsidRPr="00BE215F">
        <w:t xml:space="preserve">Trotter, G., Skinner, R. and Rooney, B. (2021) ‘Are the Preliminary Impairment Tests used by UK police fit for purpose?’, Medicine, </w:t>
      </w:r>
      <w:proofErr w:type="gramStart"/>
      <w:r w:rsidRPr="00BE215F">
        <w:t>Science</w:t>
      </w:r>
      <w:proofErr w:type="gramEnd"/>
      <w:r w:rsidRPr="00BE215F">
        <w:t xml:space="preserve"> and the Law, 61(1), pp. 4–5. </w:t>
      </w:r>
      <w:proofErr w:type="spellStart"/>
      <w:r w:rsidRPr="00BE215F">
        <w:t>doi</w:t>
      </w:r>
      <w:proofErr w:type="spellEnd"/>
      <w:r w:rsidRPr="00BE215F">
        <w:t>: 10.1177/0025802420966402.</w:t>
      </w:r>
    </w:p>
    <w:p w14:paraId="0BD7C0DA" w14:textId="77777777" w:rsidR="006D09CA" w:rsidRDefault="006D09CA" w:rsidP="006D09CA">
      <w:r>
        <w:t>Webster, E.,</w:t>
      </w:r>
      <w:r w:rsidRPr="00B00699">
        <w:t xml:space="preserve"> (2021). Drug driving the tip of the </w:t>
      </w:r>
      <w:proofErr w:type="spellStart"/>
      <w:r w:rsidRPr="00B00699">
        <w:t>iceburg</w:t>
      </w:r>
      <w:proofErr w:type="spellEnd"/>
      <w:r w:rsidRPr="00B00699">
        <w:t>. Available at: PACTS-Drug-Driving-The-tip-of-an-iceberg-3.0.pdf (Accessed 03/05/2022)</w:t>
      </w:r>
    </w:p>
    <w:p w14:paraId="15C20AF7" w14:textId="59EECEC4" w:rsidR="007704A7" w:rsidRDefault="00A631E7">
      <w:r w:rsidRPr="00A631E7">
        <w:t>Wolff, K. and Johnston, A. (2014) ‘Cannabis use: a perspective in relation to the proposed UK drug-driving legislation’, Drug testing and analysis, 6(1-2), pp. 143–154. doi:10.1002/dta.1588.</w:t>
      </w:r>
    </w:p>
    <w:p w14:paraId="0A4B8EB7" w14:textId="77777777" w:rsidR="006D09CA" w:rsidRDefault="006D09CA" w:rsidP="006D09CA">
      <w:r w:rsidRPr="002A3D04">
        <w:t xml:space="preserve">Zdun, S. (2014) ‘The perceived effects of cocaine on the driving performance of long-term users’, </w:t>
      </w:r>
      <w:proofErr w:type="gramStart"/>
      <w:r w:rsidRPr="002A3D04">
        <w:t>Drugs :</w:t>
      </w:r>
      <w:proofErr w:type="gramEnd"/>
      <w:r w:rsidRPr="002A3D04">
        <w:t xml:space="preserve"> education, prevention &amp; policy, 21(5), pp. 420–425. doi:10.3109/09687637.2014.903897.</w:t>
      </w:r>
    </w:p>
    <w:p w14:paraId="0CF749D7" w14:textId="77777777" w:rsidR="00303D7D" w:rsidRDefault="00303D7D"/>
    <w:sectPr w:rsidR="00303D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F6A46" w14:textId="77777777" w:rsidR="00F87332" w:rsidRDefault="00F87332" w:rsidP="00F84366">
      <w:pPr>
        <w:spacing w:after="0" w:line="240" w:lineRule="auto"/>
      </w:pPr>
      <w:r>
        <w:separator/>
      </w:r>
    </w:p>
  </w:endnote>
  <w:endnote w:type="continuationSeparator" w:id="0">
    <w:p w14:paraId="24C8BC56" w14:textId="77777777" w:rsidR="00F87332" w:rsidRDefault="00F87332" w:rsidP="00F84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5A3A" w14:textId="77777777" w:rsidR="00F87332" w:rsidRDefault="00F87332" w:rsidP="00F84366">
      <w:pPr>
        <w:spacing w:after="0" w:line="240" w:lineRule="auto"/>
      </w:pPr>
      <w:r>
        <w:separator/>
      </w:r>
    </w:p>
  </w:footnote>
  <w:footnote w:type="continuationSeparator" w:id="0">
    <w:p w14:paraId="47B7E042" w14:textId="77777777" w:rsidR="00F87332" w:rsidRDefault="00F87332" w:rsidP="00F84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66"/>
    <w:rsid w:val="00000B88"/>
    <w:rsid w:val="00014974"/>
    <w:rsid w:val="00015226"/>
    <w:rsid w:val="00035CD4"/>
    <w:rsid w:val="00044663"/>
    <w:rsid w:val="00050A13"/>
    <w:rsid w:val="000830F5"/>
    <w:rsid w:val="000966FF"/>
    <w:rsid w:val="000A150F"/>
    <w:rsid w:val="000B0806"/>
    <w:rsid w:val="000C275F"/>
    <w:rsid w:val="000E1AA1"/>
    <w:rsid w:val="000E30AE"/>
    <w:rsid w:val="000F0980"/>
    <w:rsid w:val="0010049F"/>
    <w:rsid w:val="0010397E"/>
    <w:rsid w:val="001058EF"/>
    <w:rsid w:val="00113037"/>
    <w:rsid w:val="001160B6"/>
    <w:rsid w:val="00117171"/>
    <w:rsid w:val="0012507F"/>
    <w:rsid w:val="00126B73"/>
    <w:rsid w:val="00132853"/>
    <w:rsid w:val="00133C15"/>
    <w:rsid w:val="001518B3"/>
    <w:rsid w:val="001569D5"/>
    <w:rsid w:val="00180BDC"/>
    <w:rsid w:val="0018442A"/>
    <w:rsid w:val="0018553F"/>
    <w:rsid w:val="0018711D"/>
    <w:rsid w:val="001A33B9"/>
    <w:rsid w:val="001A421C"/>
    <w:rsid w:val="001B15A4"/>
    <w:rsid w:val="001C291C"/>
    <w:rsid w:val="001C741D"/>
    <w:rsid w:val="001D5AC0"/>
    <w:rsid w:val="001D6550"/>
    <w:rsid w:val="002018A5"/>
    <w:rsid w:val="002116BC"/>
    <w:rsid w:val="00230DB3"/>
    <w:rsid w:val="002360CA"/>
    <w:rsid w:val="002649E0"/>
    <w:rsid w:val="00271C24"/>
    <w:rsid w:val="002726BD"/>
    <w:rsid w:val="00276AC2"/>
    <w:rsid w:val="002778B0"/>
    <w:rsid w:val="00277A17"/>
    <w:rsid w:val="002A3D04"/>
    <w:rsid w:val="002D6639"/>
    <w:rsid w:val="0030119A"/>
    <w:rsid w:val="0030143C"/>
    <w:rsid w:val="00303D7D"/>
    <w:rsid w:val="00323744"/>
    <w:rsid w:val="00327BBE"/>
    <w:rsid w:val="00336A55"/>
    <w:rsid w:val="00337432"/>
    <w:rsid w:val="00337F80"/>
    <w:rsid w:val="003A5686"/>
    <w:rsid w:val="003C551A"/>
    <w:rsid w:val="003D3BC2"/>
    <w:rsid w:val="003D7284"/>
    <w:rsid w:val="0040436F"/>
    <w:rsid w:val="00405D00"/>
    <w:rsid w:val="00416EBD"/>
    <w:rsid w:val="00422F00"/>
    <w:rsid w:val="00433478"/>
    <w:rsid w:val="00454C83"/>
    <w:rsid w:val="00462ECB"/>
    <w:rsid w:val="0049299B"/>
    <w:rsid w:val="004A1760"/>
    <w:rsid w:val="004A2D90"/>
    <w:rsid w:val="004B4709"/>
    <w:rsid w:val="004C6E2D"/>
    <w:rsid w:val="004D21B9"/>
    <w:rsid w:val="004E6940"/>
    <w:rsid w:val="004F0112"/>
    <w:rsid w:val="004F41C1"/>
    <w:rsid w:val="0051053C"/>
    <w:rsid w:val="005166E2"/>
    <w:rsid w:val="00524D23"/>
    <w:rsid w:val="0052560E"/>
    <w:rsid w:val="0054768C"/>
    <w:rsid w:val="005712A5"/>
    <w:rsid w:val="005956CD"/>
    <w:rsid w:val="0059753D"/>
    <w:rsid w:val="005B15E6"/>
    <w:rsid w:val="005C1F6E"/>
    <w:rsid w:val="005C6212"/>
    <w:rsid w:val="005F3F0E"/>
    <w:rsid w:val="005F5448"/>
    <w:rsid w:val="0060571B"/>
    <w:rsid w:val="0060607A"/>
    <w:rsid w:val="006260E2"/>
    <w:rsid w:val="0065104D"/>
    <w:rsid w:val="00673366"/>
    <w:rsid w:val="00674F5C"/>
    <w:rsid w:val="0068222C"/>
    <w:rsid w:val="00693D0D"/>
    <w:rsid w:val="006C2FF9"/>
    <w:rsid w:val="006D09CA"/>
    <w:rsid w:val="006D3B30"/>
    <w:rsid w:val="006E046C"/>
    <w:rsid w:val="006F68E3"/>
    <w:rsid w:val="0073681F"/>
    <w:rsid w:val="00756C3E"/>
    <w:rsid w:val="00757393"/>
    <w:rsid w:val="007704A7"/>
    <w:rsid w:val="00777284"/>
    <w:rsid w:val="00784B63"/>
    <w:rsid w:val="0078694D"/>
    <w:rsid w:val="007A16F3"/>
    <w:rsid w:val="007A5AA1"/>
    <w:rsid w:val="007B340D"/>
    <w:rsid w:val="007D285E"/>
    <w:rsid w:val="007E1655"/>
    <w:rsid w:val="007E2C0B"/>
    <w:rsid w:val="0081045B"/>
    <w:rsid w:val="008269F6"/>
    <w:rsid w:val="00851D1D"/>
    <w:rsid w:val="008617DC"/>
    <w:rsid w:val="00871FFA"/>
    <w:rsid w:val="00884473"/>
    <w:rsid w:val="00894C06"/>
    <w:rsid w:val="008A0001"/>
    <w:rsid w:val="008A4B15"/>
    <w:rsid w:val="008B19CD"/>
    <w:rsid w:val="008C3EFB"/>
    <w:rsid w:val="008D6FAA"/>
    <w:rsid w:val="008F6973"/>
    <w:rsid w:val="009030F8"/>
    <w:rsid w:val="00915579"/>
    <w:rsid w:val="0091718B"/>
    <w:rsid w:val="0093598B"/>
    <w:rsid w:val="00951F2C"/>
    <w:rsid w:val="00960B98"/>
    <w:rsid w:val="009857D2"/>
    <w:rsid w:val="009D753C"/>
    <w:rsid w:val="009F6EE6"/>
    <w:rsid w:val="00A12ED4"/>
    <w:rsid w:val="00A15F03"/>
    <w:rsid w:val="00A25873"/>
    <w:rsid w:val="00A631E7"/>
    <w:rsid w:val="00A657CD"/>
    <w:rsid w:val="00A94C4A"/>
    <w:rsid w:val="00AB1323"/>
    <w:rsid w:val="00AB3FD6"/>
    <w:rsid w:val="00AB75D0"/>
    <w:rsid w:val="00AD49A5"/>
    <w:rsid w:val="00B00699"/>
    <w:rsid w:val="00B178EB"/>
    <w:rsid w:val="00B2304C"/>
    <w:rsid w:val="00B248B4"/>
    <w:rsid w:val="00B46A5F"/>
    <w:rsid w:val="00B46C0C"/>
    <w:rsid w:val="00B472D9"/>
    <w:rsid w:val="00B82284"/>
    <w:rsid w:val="00BB12B2"/>
    <w:rsid w:val="00BC56F4"/>
    <w:rsid w:val="00BE215F"/>
    <w:rsid w:val="00BF5CBA"/>
    <w:rsid w:val="00C0187C"/>
    <w:rsid w:val="00C13A29"/>
    <w:rsid w:val="00C20BBB"/>
    <w:rsid w:val="00C45C58"/>
    <w:rsid w:val="00C52055"/>
    <w:rsid w:val="00C55D52"/>
    <w:rsid w:val="00C55FF0"/>
    <w:rsid w:val="00C631EB"/>
    <w:rsid w:val="00C8483E"/>
    <w:rsid w:val="00CA39BE"/>
    <w:rsid w:val="00CD0E42"/>
    <w:rsid w:val="00CD6EA2"/>
    <w:rsid w:val="00CE556F"/>
    <w:rsid w:val="00CE6418"/>
    <w:rsid w:val="00CF46EA"/>
    <w:rsid w:val="00CF507A"/>
    <w:rsid w:val="00D079A4"/>
    <w:rsid w:val="00D1315A"/>
    <w:rsid w:val="00D152F4"/>
    <w:rsid w:val="00D23334"/>
    <w:rsid w:val="00D27BA3"/>
    <w:rsid w:val="00D34154"/>
    <w:rsid w:val="00D62657"/>
    <w:rsid w:val="00DC578B"/>
    <w:rsid w:val="00DD5AD9"/>
    <w:rsid w:val="00DE7A14"/>
    <w:rsid w:val="00E40F6D"/>
    <w:rsid w:val="00EB5F9D"/>
    <w:rsid w:val="00ED4C9A"/>
    <w:rsid w:val="00EE180A"/>
    <w:rsid w:val="00EE3E78"/>
    <w:rsid w:val="00EF0CE2"/>
    <w:rsid w:val="00EF79D1"/>
    <w:rsid w:val="00F2199F"/>
    <w:rsid w:val="00F33267"/>
    <w:rsid w:val="00F50EC4"/>
    <w:rsid w:val="00F54299"/>
    <w:rsid w:val="00F6441B"/>
    <w:rsid w:val="00F76752"/>
    <w:rsid w:val="00F84366"/>
    <w:rsid w:val="00F87332"/>
    <w:rsid w:val="00FB13E4"/>
    <w:rsid w:val="00FB613E"/>
    <w:rsid w:val="00FB7FD3"/>
    <w:rsid w:val="00FF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63DA0"/>
  <w15:chartTrackingRefBased/>
  <w15:docId w15:val="{32DFA0E9-D9CB-4C98-A3C3-9DE90909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199F"/>
    <w:rPr>
      <w:color w:val="0563C1" w:themeColor="hyperlink"/>
      <w:u w:val="single"/>
    </w:rPr>
  </w:style>
  <w:style w:type="character" w:styleId="UnresolvedMention">
    <w:name w:val="Unresolved Mention"/>
    <w:basedOn w:val="DefaultParagraphFont"/>
    <w:uiPriority w:val="99"/>
    <w:semiHidden/>
    <w:unhideWhenUsed/>
    <w:rsid w:val="00F2199F"/>
    <w:rPr>
      <w:color w:val="605E5C"/>
      <w:shd w:val="clear" w:color="auto" w:fill="E1DFDD"/>
    </w:rPr>
  </w:style>
  <w:style w:type="character" w:styleId="FollowedHyperlink">
    <w:name w:val="FollowedHyperlink"/>
    <w:basedOn w:val="DefaultParagraphFont"/>
    <w:uiPriority w:val="99"/>
    <w:semiHidden/>
    <w:unhideWhenUsed/>
    <w:rsid w:val="00230D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00508">
      <w:bodyDiv w:val="1"/>
      <w:marLeft w:val="0"/>
      <w:marRight w:val="0"/>
      <w:marTop w:val="0"/>
      <w:marBottom w:val="0"/>
      <w:divBdr>
        <w:top w:val="none" w:sz="0" w:space="0" w:color="auto"/>
        <w:left w:val="none" w:sz="0" w:space="0" w:color="auto"/>
        <w:bottom w:val="none" w:sz="0" w:space="0" w:color="auto"/>
        <w:right w:val="none" w:sz="0" w:space="0" w:color="auto"/>
      </w:divBdr>
    </w:div>
    <w:div w:id="136127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s.org.uk/uploads/pdf/Drink%20driving%20docs/NorthReview-Report.pdf" TargetMode="External"/><Relationship Id="rId3" Type="http://schemas.openxmlformats.org/officeDocument/2006/relationships/settings" Target="settings.xml"/><Relationship Id="rId7" Type="http://schemas.openxmlformats.org/officeDocument/2006/relationships/hyperlink" Target="https://www.justiceinspectorates.gov.uk/hmicfrs/wp-content/uploads/roads-policing-not-optional-an-inspection-of-roads-policing-in-england-and-wales.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230C74-4CFC-4750-B0CE-FD0CA2F68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7</Pages>
  <Words>3163</Words>
  <Characters>18032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Naomi</dc:creator>
  <cp:keywords/>
  <dc:description/>
  <cp:lastModifiedBy>Wilson, Naomi</cp:lastModifiedBy>
  <cp:revision>18</cp:revision>
  <dcterms:created xsi:type="dcterms:W3CDTF">2022-07-12T11:41:00Z</dcterms:created>
  <dcterms:modified xsi:type="dcterms:W3CDTF">2022-07-12T18:02:00Z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2022-06-18T12:08:10Z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29095f47-6329-4417-89d7-844f944811d8</vt:lpwstr>
  </property>
  <property fmtid="{D5CDD505-2E9C-101B-9397-08002B2CF9AE}" pid="8" name="MSIP_Label_f2acd28b-79a3-4a0f-b0ff-4b75658b1549_ContentBits">
    <vt:lpwstr>0</vt:lpwstr>
  </property>
</Properties>
</file>