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A: </w:t>
      </w:r>
      <w:r w:rsidRPr="00A15E46">
        <w:rPr>
          <w:rFonts w:ascii="Arial" w:hAnsi="Arial" w:cs="Arial"/>
          <w:b/>
          <w:sz w:val="22"/>
          <w:szCs w:val="22"/>
          <w:highlight w:val="yellow"/>
        </w:rPr>
        <w:t>About You</w:t>
      </w:r>
      <w:r w:rsidR="0082781D" w:rsidRPr="00A15E46">
        <w:rPr>
          <w:rFonts w:ascii="Arial" w:hAnsi="Arial" w:cs="Arial"/>
          <w:b/>
          <w:sz w:val="22"/>
          <w:szCs w:val="22"/>
          <w:highlight w:val="yellow"/>
        </w:rPr>
        <w:t xml:space="preserve"> (P</w:t>
      </w:r>
      <w:r w:rsidR="001A4F87" w:rsidRPr="00A15E46">
        <w:rPr>
          <w:rFonts w:ascii="Arial" w:hAnsi="Arial" w:cs="Arial"/>
          <w:b/>
          <w:sz w:val="22"/>
          <w:szCs w:val="22"/>
          <w:highlight w:val="yellow"/>
        </w:rPr>
        <w:t xml:space="preserve">rincipal </w:t>
      </w:r>
      <w:r w:rsidR="0082781D" w:rsidRPr="00A15E46">
        <w:rPr>
          <w:rFonts w:ascii="Arial" w:hAnsi="Arial" w:cs="Arial"/>
          <w:b/>
          <w:sz w:val="22"/>
          <w:szCs w:val="22"/>
          <w:highlight w:val="yellow"/>
        </w:rPr>
        <w:t>R</w:t>
      </w:r>
      <w:r w:rsidR="00CA7241" w:rsidRPr="00A15E46">
        <w:rPr>
          <w:rFonts w:ascii="Arial" w:hAnsi="Arial" w:cs="Arial"/>
          <w:b/>
          <w:sz w:val="22"/>
          <w:szCs w:val="22"/>
          <w:highlight w:val="yellow"/>
        </w:rPr>
        <w:t>esearcher</w:t>
      </w:r>
      <w:r w:rsidR="001A4F87" w:rsidRPr="00A15E46">
        <w:rPr>
          <w:rFonts w:ascii="Arial" w:hAnsi="Arial" w:cs="Arial"/>
          <w:b/>
          <w:sz w:val="22"/>
          <w:szCs w:val="22"/>
          <w:highlight w:val="yellow"/>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D3FE0A0" w:rsidR="005E6C44" w:rsidRPr="00A42F82" w:rsidRDefault="00A15E46" w:rsidP="00A91894">
            <w:pPr>
              <w:rPr>
                <w:rFonts w:ascii="Arial" w:hAnsi="Arial" w:cs="Arial"/>
                <w:sz w:val="22"/>
                <w:szCs w:val="22"/>
              </w:rPr>
            </w:pPr>
            <w:r w:rsidRPr="00A15E46">
              <w:rPr>
                <w:rFonts w:ascii="Arial" w:hAnsi="Arial" w:cs="Arial"/>
                <w:sz w:val="22"/>
                <w:szCs w:val="22"/>
              </w:rPr>
              <w:t>Andreea Anne Marie Constantin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6A8095B1" w:rsidR="005E6C44" w:rsidRPr="00A42F82" w:rsidRDefault="00D80C1B" w:rsidP="00A91894">
            <w:pPr>
              <w:jc w:val="center"/>
              <w:rPr>
                <w:rFonts w:ascii="Arial" w:hAnsi="Arial" w:cs="Arial"/>
                <w:sz w:val="22"/>
                <w:szCs w:val="22"/>
              </w:rPr>
            </w:pPr>
            <w:r>
              <w:rPr>
                <w:rFonts w:ascii="Segoe UI Symbol" w:eastAsia="MS Gothic" w:hAnsi="Segoe UI Symbol" w:cs="Segoe UI Symbol"/>
                <w:sz w:val="22"/>
                <w:szCs w:val="22"/>
              </w:rPr>
              <w:t>x</w:t>
            </w:r>
            <w:r w:rsidR="005E6C44"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4AA9DAC" w:rsidR="005E6C44" w:rsidRPr="00A42F82" w:rsidRDefault="002647F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5958E20" w:rsidR="005E6C44" w:rsidRPr="00A42F82" w:rsidRDefault="004E5BCC" w:rsidP="00A91894">
            <w:pPr>
              <w:rPr>
                <w:rFonts w:ascii="Arial" w:hAnsi="Arial" w:cs="Arial"/>
                <w:sz w:val="22"/>
                <w:szCs w:val="22"/>
              </w:rPr>
            </w:pPr>
            <w:r>
              <w:rPr>
                <w:rFonts w:ascii="Arial" w:hAnsi="Arial" w:cs="Arial"/>
                <w:sz w:val="22"/>
                <w:szCs w:val="22"/>
              </w:rPr>
              <w:t xml:space="preserve">University of Wales Trinity Saint David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A988450" w:rsidR="005E6C44" w:rsidRPr="00A42F82" w:rsidRDefault="004E5BCC" w:rsidP="00A91894">
            <w:pPr>
              <w:rPr>
                <w:rFonts w:ascii="Arial" w:hAnsi="Arial" w:cs="Arial"/>
                <w:sz w:val="22"/>
                <w:szCs w:val="22"/>
              </w:rPr>
            </w:pPr>
            <w:r>
              <w:rPr>
                <w:rFonts w:ascii="Arial" w:hAnsi="Arial" w:cs="Arial"/>
                <w:sz w:val="22"/>
                <w:szCs w:val="22"/>
              </w:rPr>
              <w:t xml:space="preserve">Birmingham Quay Place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063595F" w:rsidR="005E6C44" w:rsidRPr="00A42F82" w:rsidRDefault="004E5BCC" w:rsidP="00A91894">
            <w:pPr>
              <w:rPr>
                <w:rFonts w:ascii="Arial" w:hAnsi="Arial" w:cs="Arial"/>
                <w:sz w:val="22"/>
                <w:szCs w:val="22"/>
              </w:rPr>
            </w:pPr>
            <w:hyperlink r:id="rId13" w:history="1">
              <w:r w:rsidRPr="000206B6">
                <w:rPr>
                  <w:rStyle w:val="Hyperlink"/>
                  <w:rFonts w:ascii="Arial" w:hAnsi="Arial" w:cs="Arial"/>
                  <w:sz w:val="22"/>
                  <w:szCs w:val="22"/>
                </w:rPr>
                <w:t>2225537@student.uwtsd.ac.uk</w:t>
              </w:r>
            </w:hyperlink>
            <w:r>
              <w:rPr>
                <w:rFonts w:ascii="Arial" w:hAnsi="Arial" w:cs="Arial"/>
                <w:sz w:val="22"/>
                <w:szCs w:val="22"/>
              </w:rPr>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B49EB65" w:rsidR="005E6C44" w:rsidRPr="00A42F82" w:rsidRDefault="004E5BCC" w:rsidP="00A91894">
            <w:pPr>
              <w:rPr>
                <w:rFonts w:ascii="Arial" w:hAnsi="Arial" w:cs="Arial"/>
                <w:sz w:val="22"/>
                <w:szCs w:val="22"/>
              </w:rPr>
            </w:pPr>
            <w:r>
              <w:rPr>
                <w:rFonts w:ascii="Arial" w:hAnsi="Arial" w:cs="Arial"/>
                <w:sz w:val="22"/>
                <w:szCs w:val="22"/>
              </w:rPr>
              <w:t>07342624939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3CE670F" w:rsidR="005E6C44" w:rsidRPr="00A42F82" w:rsidRDefault="00A15E46" w:rsidP="00A91894">
            <w:pPr>
              <w:rPr>
                <w:rFonts w:ascii="Arial" w:hAnsi="Arial" w:cs="Arial"/>
                <w:sz w:val="22"/>
                <w:szCs w:val="22"/>
              </w:rPr>
            </w:pPr>
            <w:r w:rsidRPr="00A15E46">
              <w:rPr>
                <w:rFonts w:ascii="Arial" w:hAnsi="Arial" w:cs="Arial"/>
                <w:sz w:val="22"/>
                <w:szCs w:val="22"/>
              </w:rPr>
              <w:t>2225537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E5EB05C" w:rsidR="005E6C44" w:rsidRPr="00A42F82" w:rsidRDefault="0064421A" w:rsidP="00A91894">
            <w:pPr>
              <w:rPr>
                <w:rFonts w:ascii="Arial" w:hAnsi="Arial" w:cs="Arial"/>
                <w:sz w:val="22"/>
                <w:szCs w:val="22"/>
              </w:rPr>
            </w:pPr>
            <w:r>
              <w:rPr>
                <w:rFonts w:ascii="Arial" w:hAnsi="Arial" w:cs="Arial"/>
                <w:sz w:val="22"/>
                <w:szCs w:val="22"/>
              </w:rPr>
              <w:t xml:space="preserve">BA(Hons) Leadership and Management </w:t>
            </w:r>
            <w:r w:rsidR="0091397D">
              <w:rPr>
                <w:rFonts w:ascii="Arial" w:hAnsi="Arial" w:cs="Arial"/>
                <w:sz w:val="22"/>
                <w:szCs w:val="22"/>
              </w:rPr>
              <w:t xml:space="preserve">skills in the workplace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B: </w:t>
      </w:r>
      <w:r w:rsidRPr="00A15E46">
        <w:rPr>
          <w:rFonts w:ascii="Arial" w:hAnsi="Arial" w:cs="Arial"/>
          <w:b/>
          <w:sz w:val="22"/>
          <w:szCs w:val="22"/>
          <w:highlight w:val="yellow"/>
        </w:rPr>
        <w:t>Approval</w:t>
      </w:r>
      <w:r w:rsidR="0041408E" w:rsidRPr="00A15E46">
        <w:rPr>
          <w:rFonts w:ascii="Arial" w:hAnsi="Arial" w:cs="Arial"/>
          <w:b/>
          <w:sz w:val="22"/>
          <w:szCs w:val="22"/>
          <w:highlight w:val="yellow"/>
        </w:rPr>
        <w:t xml:space="preserve"> for Research A</w:t>
      </w:r>
      <w:r w:rsidR="00B2018A" w:rsidRPr="00A15E46">
        <w:rPr>
          <w:rFonts w:ascii="Arial" w:hAnsi="Arial" w:cs="Arial"/>
          <w:b/>
          <w:sz w:val="22"/>
          <w:szCs w:val="22"/>
          <w:highlight w:val="yellow"/>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1D0EC89" w:rsidR="005E6C44" w:rsidRPr="00A42F82" w:rsidRDefault="00A15E4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96FCACA" w:rsidR="005E6C44" w:rsidRPr="00A42F82" w:rsidRDefault="00A15E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55B6F3D" w:rsidR="005E6C44" w:rsidRPr="00A42F82" w:rsidRDefault="00A15E4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D673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D673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D673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D673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F768CF5" w:rsidR="004C3D85" w:rsidRPr="00A42F82" w:rsidRDefault="00A15E46" w:rsidP="00A91894">
            <w:pPr>
              <w:rPr>
                <w:rFonts w:ascii="Arial" w:hAnsi="Arial" w:cs="Arial"/>
                <w:sz w:val="22"/>
                <w:szCs w:val="22"/>
              </w:rPr>
            </w:pPr>
            <w:r w:rsidRPr="00A15E46">
              <w:rPr>
                <w:rFonts w:ascii="Arial" w:hAnsi="Arial" w:cs="Arial"/>
                <w:b/>
                <w:bCs/>
                <w:sz w:val="22"/>
                <w:szCs w:val="22"/>
              </w:rPr>
              <w:t>Addressing Employee Burnout in the UK Healthcare Sector</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15E46" w:rsidRDefault="00F96C3F" w:rsidP="00A91894">
            <w:pPr>
              <w:autoSpaceDE w:val="0"/>
              <w:autoSpaceDN w:val="0"/>
              <w:adjustRightInd w:val="0"/>
              <w:rPr>
                <w:rFonts w:ascii="Arial" w:hAnsi="Arial" w:cs="Arial"/>
                <w:b/>
                <w:bCs/>
                <w:sz w:val="22"/>
                <w:szCs w:val="22"/>
              </w:rPr>
            </w:pPr>
            <w:r w:rsidRPr="00A15E46">
              <w:rPr>
                <w:rFonts w:ascii="Arial" w:hAnsi="Arial" w:cs="Arial"/>
                <w:b/>
                <w:bCs/>
                <w:sz w:val="22"/>
                <w:szCs w:val="22"/>
              </w:rPr>
              <w:t>Purpose of Research Activity</w:t>
            </w:r>
          </w:p>
          <w:p w14:paraId="39FAA3A4" w14:textId="77777777" w:rsidR="00F96C3F" w:rsidRPr="00A15E46" w:rsidRDefault="00F96C3F" w:rsidP="00A91894">
            <w:pPr>
              <w:rPr>
                <w:rFonts w:ascii="Arial" w:hAnsi="Arial" w:cs="Arial"/>
              </w:rPr>
            </w:pPr>
          </w:p>
          <w:p w14:paraId="5F64A457" w14:textId="1BD66B29" w:rsidR="00F96C3F" w:rsidRPr="00A15E46" w:rsidDel="00425DA7" w:rsidRDefault="00A15E46" w:rsidP="00A15E46">
            <w:pPr>
              <w:jc w:val="both"/>
              <w:rPr>
                <w:rFonts w:ascii="Arial" w:hAnsi="Arial" w:cs="Arial"/>
              </w:rPr>
            </w:pPr>
            <w:r w:rsidRPr="00A15E46">
              <w:rPr>
                <w:rFonts w:ascii="Arial" w:hAnsi="Arial" w:cs="Arial"/>
                <w:sz w:val="22"/>
                <w:szCs w:val="22"/>
              </w:rPr>
              <w:t>The primary objective in this study is to find out what causes and effects burnout within healthcare professionals in the UK, with the intention of finding ways to prevent it and improve retaining staff members and wellness. This includes determining towards what causes burnout, how it affects drive and commitment in the workplace, getting employees' views on how well the company supports them, and coming up with ways to minimise exhaustion</w:t>
            </w:r>
            <w:r w:rsidRPr="00A15E46">
              <w:rPr>
                <w:rFonts w:ascii="Arial" w:hAnsi="Arial" w:cs="Arial"/>
                <w:b/>
                <w:bCs/>
                <w:sz w:val="22"/>
                <w:szCs w:val="22"/>
              </w:rPr>
              <w:t>.</w:t>
            </w:r>
            <w:r>
              <w:rPr>
                <w:rFonts w:ascii="Arial" w:hAnsi="Arial" w:cs="Arial"/>
                <w:b/>
                <w:bCs/>
                <w:sz w:val="22"/>
                <w:szCs w:val="22"/>
              </w:rPr>
              <w:t xml:space="preserve"> </w:t>
            </w:r>
            <w:r w:rsidRPr="00A15E46">
              <w:rPr>
                <w:rFonts w:ascii="Arial" w:hAnsi="Arial" w:cs="Arial"/>
                <w:sz w:val="22"/>
                <w:szCs w:val="22"/>
              </w:rPr>
              <w:t>Manifested through emotional, behavioural and physical symptoms, burnout is a state of long-term stress that negatively affects a person's well-being (SOM, 2023). Behavioural symptoms are described as disengagement and social withdrawal, while emotional signs include feelings of numbness, irritability and hopelessness.</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77777777" w:rsidR="00F96C3F" w:rsidRPr="00A42F82" w:rsidRDefault="00F96C3F" w:rsidP="00A91894">
            <w:pPr>
              <w:rPr>
                <w:rFonts w:ascii="Arial" w:hAnsi="Arial" w:cs="Arial"/>
                <w:sz w:val="22"/>
                <w:szCs w:val="22"/>
              </w:rPr>
            </w:pPr>
          </w:p>
          <w:p w14:paraId="4CC4954A" w14:textId="77777777" w:rsidR="00A15E46" w:rsidRPr="00A15E46" w:rsidRDefault="00A15E46" w:rsidP="00A15E46">
            <w:pPr>
              <w:autoSpaceDE w:val="0"/>
              <w:autoSpaceDN w:val="0"/>
              <w:adjustRightInd w:val="0"/>
              <w:rPr>
                <w:rFonts w:ascii="Arial" w:hAnsi="Arial" w:cs="Arial"/>
                <w:sz w:val="22"/>
                <w:szCs w:val="22"/>
              </w:rPr>
            </w:pPr>
            <w:r w:rsidRPr="00A15E46">
              <w:rPr>
                <w:rFonts w:ascii="Arial" w:hAnsi="Arial" w:cs="Arial"/>
                <w:sz w:val="22"/>
                <w:szCs w:val="22"/>
              </w:rPr>
              <w:t>What is burnout? How did it arise?</w:t>
            </w:r>
          </w:p>
          <w:p w14:paraId="2CA021FC" w14:textId="77777777" w:rsidR="00A15E46" w:rsidRPr="00A15E46" w:rsidRDefault="00A15E46" w:rsidP="00A15E46">
            <w:pPr>
              <w:autoSpaceDE w:val="0"/>
              <w:autoSpaceDN w:val="0"/>
              <w:adjustRightInd w:val="0"/>
              <w:rPr>
                <w:rFonts w:ascii="Arial" w:hAnsi="Arial" w:cs="Arial"/>
                <w:sz w:val="22"/>
                <w:szCs w:val="22"/>
              </w:rPr>
            </w:pPr>
            <w:r w:rsidRPr="00A15E46">
              <w:rPr>
                <w:rFonts w:ascii="Arial" w:hAnsi="Arial" w:cs="Arial"/>
                <w:sz w:val="22"/>
                <w:szCs w:val="22"/>
              </w:rPr>
              <w:t>What triggers burnout among healthcare workers in the UK?</w:t>
            </w:r>
          </w:p>
          <w:p w14:paraId="164492D2" w14:textId="77777777" w:rsidR="00A15E46" w:rsidRPr="00A15E46" w:rsidRDefault="00A15E46" w:rsidP="00A15E46">
            <w:pPr>
              <w:autoSpaceDE w:val="0"/>
              <w:autoSpaceDN w:val="0"/>
              <w:adjustRightInd w:val="0"/>
              <w:rPr>
                <w:rFonts w:ascii="Arial" w:hAnsi="Arial" w:cs="Arial"/>
                <w:sz w:val="22"/>
                <w:szCs w:val="22"/>
              </w:rPr>
            </w:pPr>
            <w:r w:rsidRPr="00A15E46">
              <w:rPr>
                <w:rFonts w:ascii="Arial" w:hAnsi="Arial" w:cs="Arial"/>
                <w:sz w:val="22"/>
                <w:szCs w:val="22"/>
              </w:rPr>
              <w:t>What has been the situation of burnout among healthcare workers in recent years?</w:t>
            </w:r>
          </w:p>
          <w:p w14:paraId="5FC146B2" w14:textId="77777777" w:rsidR="00A15E46" w:rsidRPr="00A15E46" w:rsidRDefault="00A15E46" w:rsidP="00A15E46">
            <w:pPr>
              <w:autoSpaceDE w:val="0"/>
              <w:autoSpaceDN w:val="0"/>
              <w:adjustRightInd w:val="0"/>
              <w:rPr>
                <w:rFonts w:ascii="Arial" w:hAnsi="Arial" w:cs="Arial"/>
                <w:sz w:val="22"/>
                <w:szCs w:val="22"/>
              </w:rPr>
            </w:pPr>
            <w:r w:rsidRPr="00A15E46">
              <w:rPr>
                <w:rFonts w:ascii="Arial" w:hAnsi="Arial" w:cs="Arial"/>
                <w:sz w:val="22"/>
                <w:szCs w:val="22"/>
              </w:rPr>
              <w:t>What are the effects of burnout on healthcare workers?</w:t>
            </w:r>
          </w:p>
          <w:p w14:paraId="76C0468A" w14:textId="14C214A6" w:rsidR="00F96C3F" w:rsidRPr="00A42F82" w:rsidRDefault="00A15E46" w:rsidP="00A15E46">
            <w:pPr>
              <w:autoSpaceDE w:val="0"/>
              <w:autoSpaceDN w:val="0"/>
              <w:adjustRightInd w:val="0"/>
              <w:rPr>
                <w:rFonts w:ascii="Arial" w:hAnsi="Arial" w:cs="Arial"/>
                <w:b/>
                <w:bCs/>
                <w:sz w:val="22"/>
                <w:szCs w:val="22"/>
              </w:rPr>
            </w:pPr>
            <w:r w:rsidRPr="00A15E46">
              <w:rPr>
                <w:rFonts w:ascii="Arial" w:hAnsi="Arial" w:cs="Arial"/>
                <w:sz w:val="22"/>
                <w:szCs w:val="22"/>
              </w:rPr>
              <w:t>What are the types of useful interventions or preventive actions and measures used to help healthcare workers combat burnout?</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74A3C8C" w14:textId="78068761" w:rsidR="00F96C3F" w:rsidRPr="00A42F82" w:rsidRDefault="00A15E46" w:rsidP="00A91894">
            <w:pPr>
              <w:rPr>
                <w:rFonts w:ascii="Arial" w:hAnsi="Arial" w:cs="Arial"/>
              </w:rPr>
            </w:pPr>
            <w:r w:rsidRPr="00A15E46">
              <w:rPr>
                <w:rFonts w:ascii="Arial" w:hAnsi="Arial" w:cs="Arial"/>
                <w:sz w:val="22"/>
                <w:szCs w:val="22"/>
              </w:rPr>
              <w:t>To investigate the causes and effects of burnout among healthcare workers in the UK, with the aim of finding effective solutions to prevent and support the optimisation of employee retention and wellbeing.</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06EB68B" w14:textId="77777777" w:rsidR="00A15E46" w:rsidRPr="00A15E46" w:rsidRDefault="00A15E46" w:rsidP="00A15E46">
            <w:pPr>
              <w:rPr>
                <w:rFonts w:ascii="Arial" w:hAnsi="Arial" w:cs="Arial"/>
                <w:sz w:val="22"/>
                <w:szCs w:val="22"/>
              </w:rPr>
            </w:pPr>
            <w:r w:rsidRPr="00A15E46">
              <w:rPr>
                <w:rFonts w:ascii="Arial" w:hAnsi="Arial" w:cs="Arial"/>
                <w:sz w:val="22"/>
                <w:szCs w:val="22"/>
              </w:rPr>
              <w:t>To identify the influential factors that lead to burnout among healthcare workers.</w:t>
            </w:r>
          </w:p>
          <w:p w14:paraId="125DDB19" w14:textId="77777777" w:rsidR="00A15E46" w:rsidRPr="00A15E46" w:rsidRDefault="00A15E46" w:rsidP="00A15E46">
            <w:pPr>
              <w:rPr>
                <w:rFonts w:ascii="Arial" w:hAnsi="Arial" w:cs="Arial"/>
                <w:sz w:val="22"/>
                <w:szCs w:val="22"/>
              </w:rPr>
            </w:pPr>
            <w:r w:rsidRPr="00A15E46">
              <w:rPr>
                <w:rFonts w:ascii="Arial" w:hAnsi="Arial" w:cs="Arial"/>
                <w:sz w:val="22"/>
                <w:szCs w:val="22"/>
              </w:rPr>
              <w:t>To assess burnout in terms of its impact on workplace motivation and retention.</w:t>
            </w:r>
          </w:p>
          <w:p w14:paraId="35AB1770" w14:textId="77777777" w:rsidR="00A15E46" w:rsidRPr="00A15E46" w:rsidRDefault="00A15E46" w:rsidP="00A15E46">
            <w:pPr>
              <w:rPr>
                <w:rFonts w:ascii="Arial" w:hAnsi="Arial" w:cs="Arial"/>
                <w:sz w:val="22"/>
                <w:szCs w:val="22"/>
              </w:rPr>
            </w:pPr>
            <w:r w:rsidRPr="00A15E46">
              <w:rPr>
                <w:rFonts w:ascii="Arial" w:hAnsi="Arial" w:cs="Arial"/>
                <w:sz w:val="22"/>
                <w:szCs w:val="22"/>
              </w:rPr>
              <w:t>To establish employees’ views on the support they receive from their organisations and policies that protect them.</w:t>
            </w:r>
          </w:p>
          <w:p w14:paraId="195CBC88" w14:textId="7CCB762F" w:rsidR="00F96C3F" w:rsidRPr="00A42F82" w:rsidRDefault="00A15E46" w:rsidP="00A15E46">
            <w:pPr>
              <w:rPr>
                <w:rFonts w:ascii="Arial" w:hAnsi="Arial" w:cs="Arial"/>
                <w:sz w:val="22"/>
                <w:szCs w:val="22"/>
              </w:rPr>
            </w:pPr>
            <w:r w:rsidRPr="00A15E46">
              <w:rPr>
                <w:rFonts w:ascii="Arial" w:hAnsi="Arial" w:cs="Arial"/>
                <w:sz w:val="22"/>
                <w:szCs w:val="22"/>
              </w:rPr>
              <w:t>To identify practical strategies or methods to reduce or prevent burnout in order to ensure that healthcare workers do not leave their jobs.</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325364E9" w14:textId="4A046445" w:rsidR="00A15E46" w:rsidRPr="00A15E46" w:rsidRDefault="00A15E46" w:rsidP="00A15E46">
            <w:pPr>
              <w:rPr>
                <w:rFonts w:ascii="Arial" w:hAnsi="Arial" w:cs="Arial"/>
                <w:bCs/>
                <w:sz w:val="22"/>
                <w:szCs w:val="22"/>
              </w:rPr>
            </w:pPr>
            <w:r w:rsidRPr="00A15E46">
              <w:rPr>
                <w:rFonts w:ascii="Arial" w:hAnsi="Arial" w:cs="Arial"/>
                <w:bCs/>
                <w:sz w:val="22"/>
                <w:szCs w:val="22"/>
              </w:rPr>
              <w:t xml:space="preserve">The research will use a quantitative method through </w:t>
            </w:r>
            <w:r w:rsidR="008C3A34">
              <w:rPr>
                <w:rFonts w:ascii="Arial" w:hAnsi="Arial" w:cs="Arial"/>
                <w:bCs/>
                <w:sz w:val="22"/>
                <w:szCs w:val="22"/>
              </w:rPr>
              <w:t xml:space="preserve">secondary research </w:t>
            </w:r>
            <w:r w:rsidRPr="00A15E46">
              <w:rPr>
                <w:rFonts w:ascii="Arial" w:hAnsi="Arial" w:cs="Arial"/>
                <w:bCs/>
                <w:sz w:val="22"/>
                <w:szCs w:val="22"/>
              </w:rPr>
              <w:t>on the level of professional burnout, as well as influencing factors and existing methods of prevention or treatment.</w:t>
            </w:r>
            <w:r w:rsidR="008C3A34">
              <w:rPr>
                <w:rFonts w:ascii="Arial" w:hAnsi="Arial" w:cs="Arial"/>
                <w:bCs/>
                <w:sz w:val="22"/>
                <w:szCs w:val="22"/>
              </w:rPr>
              <w:t xml:space="preserve"> </w:t>
            </w:r>
            <w:r w:rsidRPr="00A15E46">
              <w:rPr>
                <w:rFonts w:ascii="Arial" w:hAnsi="Arial" w:cs="Arial"/>
                <w:bCs/>
                <w:sz w:val="22"/>
                <w:szCs w:val="22"/>
              </w:rPr>
              <w:t xml:space="preserve">To identify the level of professional burnout of employees in the health system, the research uses the Copenhagen Burnout Inventory (CBI), </w:t>
            </w:r>
            <w:r w:rsidR="008C3A34">
              <w:rPr>
                <w:rFonts w:ascii="Arial" w:hAnsi="Arial" w:cs="Arial"/>
                <w:bCs/>
                <w:sz w:val="22"/>
                <w:szCs w:val="22"/>
              </w:rPr>
              <w:t>and secondary data</w:t>
            </w:r>
            <w:r w:rsidRPr="00A15E46">
              <w:rPr>
                <w:rFonts w:ascii="Arial" w:hAnsi="Arial" w:cs="Arial"/>
                <w:bCs/>
                <w:sz w:val="22"/>
                <w:szCs w:val="22"/>
              </w:rPr>
              <w:t xml:space="preserve"> with in-depth analysis capabilities of various circumstances.</w:t>
            </w:r>
            <w:r w:rsidR="008C3A34">
              <w:rPr>
                <w:rFonts w:ascii="Arial" w:hAnsi="Arial" w:cs="Arial"/>
                <w:bCs/>
                <w:sz w:val="22"/>
                <w:szCs w:val="22"/>
              </w:rPr>
              <w:t xml:space="preserve"> </w:t>
            </w:r>
            <w:r w:rsidRPr="00A15E46">
              <w:rPr>
                <w:rFonts w:ascii="Arial" w:hAnsi="Arial" w:cs="Arial"/>
                <w:bCs/>
                <w:sz w:val="22"/>
                <w:szCs w:val="22"/>
              </w:rPr>
              <w:t>The CBI contains 3 stages: analysis of fatigue at a general level, knowledge of the attempt to honour job responsibilities, exhaustion that may lead to patient dissatisfaction.</w:t>
            </w:r>
          </w:p>
          <w:p w14:paraId="108EF2F7" w14:textId="5BB2EC06" w:rsidR="00F96C3F" w:rsidRPr="00A15E46" w:rsidRDefault="00A15E46" w:rsidP="00A15E46">
            <w:pPr>
              <w:rPr>
                <w:rFonts w:ascii="Arial" w:hAnsi="Arial" w:cs="Arial"/>
                <w:bCs/>
                <w:sz w:val="22"/>
                <w:szCs w:val="22"/>
              </w:rPr>
            </w:pPr>
            <w:r w:rsidRPr="00A15E46">
              <w:rPr>
                <w:rFonts w:ascii="Arial" w:hAnsi="Arial" w:cs="Arial"/>
                <w:bCs/>
                <w:sz w:val="22"/>
                <w:szCs w:val="22"/>
              </w:rPr>
              <w:t>This method is pertinent to this work because it fits the context of the healthcare industry, accessibility, burnout prevention leads to the provision of quality services to clients.</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3271149B" w14:textId="77777777" w:rsidR="00B23BFF" w:rsidRPr="00A15E46" w:rsidRDefault="00A15E46" w:rsidP="00A91894">
            <w:pPr>
              <w:rPr>
                <w:rFonts w:ascii="Arial" w:hAnsi="Arial" w:cs="Arial"/>
                <w:sz w:val="22"/>
                <w:szCs w:val="22"/>
              </w:rPr>
            </w:pPr>
            <w:r w:rsidRPr="00A15E46">
              <w:rPr>
                <w:rFonts w:ascii="Arial" w:hAnsi="Arial" w:cs="Arial"/>
                <w:sz w:val="22"/>
                <w:szCs w:val="22"/>
              </w:rPr>
              <w:t>United Kingdom</w:t>
            </w:r>
          </w:p>
          <w:p w14:paraId="1E4484B6" w14:textId="13C57F0D" w:rsidR="00A15E46" w:rsidRPr="00A42F82" w:rsidRDefault="00A15E46" w:rsidP="00A91894">
            <w:pPr>
              <w:rPr>
                <w:rFonts w:ascii="Arial" w:hAnsi="Arial" w:cs="Arial"/>
                <w:b/>
                <w:sz w:val="22"/>
                <w:szCs w:val="22"/>
              </w:rPr>
            </w:pP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F2DFE27" w:rsidR="00B23BFF" w:rsidRPr="00A42F82" w:rsidRDefault="00A15E46" w:rsidP="00A91894">
            <w:pPr>
              <w:rPr>
                <w:rFonts w:ascii="Arial" w:hAnsi="Arial" w:cs="Arial"/>
                <w:sz w:val="22"/>
                <w:szCs w:val="22"/>
              </w:rPr>
            </w:pPr>
            <w:r>
              <w:rPr>
                <w:rFonts w:ascii="Arial" w:hAnsi="Arial" w:cs="Arial"/>
                <w:sz w:val="22"/>
                <w:szCs w:val="22"/>
              </w:rPr>
              <w:t>N/A</w:t>
            </w:r>
          </w:p>
          <w:p w14:paraId="4DCEEDF4" w14:textId="627C0172"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969DEAC" w:rsidR="004942B0" w:rsidRPr="00A42F82" w:rsidRDefault="00A15E4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D673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D8DFBC5" w:rsidR="00D107AC"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3E1C9CB" w:rsidR="00D107AC"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5EF63592" w:rsidR="00D107AC"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1ACFEC8" w:rsidR="00D107AC"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B1A6103" w:rsidR="00D107AC"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9C29412" w:rsidR="00D107AC"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C626199" w:rsidR="00D107AC"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570A9A11" w:rsidR="00D107AC" w:rsidRPr="000C0A47" w:rsidRDefault="000C0A47" w:rsidP="000C0A47">
            <w:pPr>
              <w:jc w:val="both"/>
              <w:rPr>
                <w:rFonts w:ascii="Arial" w:hAnsi="Arial" w:cs="Arial"/>
                <w:sz w:val="22"/>
                <w:szCs w:val="22"/>
              </w:rPr>
            </w:pPr>
            <w:r w:rsidRPr="000C0A47">
              <w:rPr>
                <w:rFonts w:ascii="Arial" w:hAnsi="Arial" w:cs="Arial"/>
                <w:sz w:val="22"/>
                <w:szCs w:val="22"/>
              </w:rPr>
              <w:t>Helping healthcare professionals develop through with approaches to stop burnout, like education for managers, encouraging compassion in the workplace, and making career paths that last; and helping to shape public policy and national health human resources approaches considering NHS reforms and the system's growing demands. The research findings can help create an environment of care that focusses on both patients and healthcare workers, which will help UK medical services stay strong and work better.</w:t>
            </w:r>
          </w:p>
          <w:p w14:paraId="6E623AFA" w14:textId="4CC561D4"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42F291C1" w:rsidR="00C11423"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D894CDA" w:rsidR="00C11423"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074BC50" w:rsidR="00C11423"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EF4660B" w:rsidR="00770C66"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B4F7580" w:rsidR="00770C66"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1736971" w:rsidR="00D107AC"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25CB845" w:rsidR="00770C66"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E76CEF3" w:rsidR="00770C66"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5911BFA" w:rsidR="00770C66"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C916109" w:rsidR="00770C66"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5ABA320" w:rsidR="00770C66"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0713FD9" w:rsidR="00770C66"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138F927" w:rsidR="00770C66"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EEF01CA" w:rsidR="00770C66"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5FBF63C" w:rsidR="00770C66"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F76ADA7" w:rsidR="00770C66"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A155868" w:rsidR="00770C66"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311B330B" w14:textId="6ECE7233" w:rsidR="00770C66" w:rsidRPr="00A42F82" w:rsidRDefault="00770C66"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651BDC0" w:rsidR="00ED0C59"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95BE551" w:rsidR="00ED0C5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49DC85A0" w:rsidR="00ED0C5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FA90E02" w:rsidR="00ED0C59"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48CAA8D" w:rsidR="00ED0C59"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A57A6C9" w:rsidR="00ED0C59"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992F9BF" w:rsidR="00ED0C59"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2DAF791" w:rsidR="00ED0C59"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0DD6F48" w:rsidR="00ED0C59"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F8792F1" w:rsidR="00ED0C59" w:rsidRPr="00A42F82" w:rsidRDefault="000C0A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6257083F" w14:textId="71509964" w:rsidR="00ED0C59" w:rsidRPr="00A42F82" w:rsidRDefault="000C0A47" w:rsidP="00A91894">
            <w:pPr>
              <w:autoSpaceDE w:val="0"/>
              <w:autoSpaceDN w:val="0"/>
              <w:adjustRightInd w:val="0"/>
              <w:rPr>
                <w:rFonts w:ascii="Arial" w:hAnsi="Arial" w:cs="Arial"/>
                <w:sz w:val="22"/>
                <w:szCs w:val="22"/>
              </w:rPr>
            </w:pPr>
            <w:r>
              <w:rPr>
                <w:rFonts w:ascii="Arial" w:hAnsi="Arial" w:cs="Arial"/>
                <w:sz w:val="22"/>
                <w:szCs w:val="22"/>
              </w:rPr>
              <w:t>N/A</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22254D4A" w14:textId="6EB232A6" w:rsidR="00025F69" w:rsidRPr="00A42F82" w:rsidRDefault="00025F69" w:rsidP="008C3A3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5D585C8A" w14:textId="09D2D78C" w:rsidR="00025F69" w:rsidRPr="00A42F82" w:rsidRDefault="00025F69" w:rsidP="008C3A3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007F432A"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68D08C74"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5259C8B9"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2EAB590A"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28C3E186"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183A1E23"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409A4E1"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5E7EFF71"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CE591A8"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E42627E"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0D60BF30"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41501264"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529140D2"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6B04CD4E"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5DFC1529"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20C4F6FD"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5572B27C"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2F4368CD" w:rsidR="00025F69"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15F9BFEB" w:rsidR="00025F69" w:rsidRPr="00A42F82" w:rsidRDefault="000C0A47" w:rsidP="00A91894">
            <w:pPr>
              <w:rPr>
                <w:rFonts w:ascii="Arial" w:hAnsi="Arial" w:cs="Arial"/>
                <w:sz w:val="22"/>
                <w:szCs w:val="22"/>
              </w:rPr>
            </w:pPr>
            <w:r>
              <w:rPr>
                <w:rFonts w:ascii="Arial" w:hAnsi="Arial" w:cs="Arial"/>
                <w:sz w:val="22"/>
                <w:szCs w:val="22"/>
              </w:rPr>
              <w:t>N/A</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322650FC" w:rsidR="00382031"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6665023A" w:rsidR="00382031"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55372B92" w:rsidR="00382031"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1EF05AA6" w:rsidR="00382031"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5A380A38" w:rsidR="00382031"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7124A04C" w:rsidR="00382031"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43A66527" w:rsidR="00382031"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4EF25309" w:rsidR="00382031"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D6734"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48461FC" w:rsidR="008C1A38" w:rsidRPr="00A42F82" w:rsidRDefault="002D6734"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9255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25FBD6E" w:rsidR="00003E64" w:rsidRPr="00A42F82" w:rsidRDefault="0069255E"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79FBB5E" w:rsidR="00003E64" w:rsidRPr="00A42F82" w:rsidRDefault="0069255E"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2653137" w:rsidR="00003E64" w:rsidRPr="00A42F82" w:rsidRDefault="0069255E"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A84B8C1" w:rsidR="00003E64" w:rsidRPr="00A42F82" w:rsidRDefault="0069255E"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AAD1112" w:rsidR="00003E64" w:rsidRPr="00A42F82" w:rsidRDefault="0069255E"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39632C2" w:rsidR="0094056C" w:rsidRPr="00A42F82" w:rsidRDefault="0069255E"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A915D89" w:rsidR="0094056C" w:rsidRPr="00A42F82" w:rsidRDefault="0069255E"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DF97F28" w:rsidR="00003E64" w:rsidRPr="00A42F82" w:rsidRDefault="0069255E"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55081F2" w:rsidR="00003E64" w:rsidRPr="00A42F82" w:rsidRDefault="0069255E"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D673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0CFEF25" w:rsidR="006930C2" w:rsidRPr="00A42F82" w:rsidRDefault="002D673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69255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2D673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006DED94" w:rsidR="0094056C" w:rsidRPr="00A42F82" w:rsidRDefault="0069255E"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3E747859" w14:textId="057DE828" w:rsidR="006930C2" w:rsidRPr="00A42F82" w:rsidRDefault="006930C2" w:rsidP="008C3A34">
            <w:pPr>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84EF758" w14:textId="77777777" w:rsidR="006930C2" w:rsidRDefault="006930C2" w:rsidP="00A91894">
            <w:pPr>
              <w:autoSpaceDE w:val="0"/>
              <w:autoSpaceDN w:val="0"/>
              <w:adjustRightInd w:val="0"/>
              <w:rPr>
                <w:rFonts w:ascii="Arial" w:hAnsi="Arial" w:cs="Arial"/>
              </w:rPr>
            </w:pPr>
          </w:p>
          <w:p w14:paraId="39FFDC65" w14:textId="6C8780FF" w:rsidR="008C3A34" w:rsidRPr="00A42F82" w:rsidRDefault="008C3A34"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64450799" w14:textId="77777777" w:rsidR="006930C2" w:rsidRDefault="006930C2" w:rsidP="008C3A34">
            <w:pPr>
              <w:rPr>
                <w:rFonts w:ascii="Arial" w:hAnsi="Arial" w:cs="Arial"/>
              </w:rPr>
            </w:pPr>
          </w:p>
          <w:p w14:paraId="4B749E1A" w14:textId="655D9D4B" w:rsidR="008C3A34" w:rsidRPr="00A42F82" w:rsidRDefault="008C3A34" w:rsidP="008C3A34">
            <w:pPr>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lastRenderedPageBreak/>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347CAD" w:rsidR="006930C2" w:rsidRPr="00A42F82" w:rsidRDefault="002D6734"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849875184"/>
                <w14:checkbox>
                  <w14:checked w14:val="1"/>
                  <w14:checkedState w14:val="2612" w14:font="MS Gothic"/>
                  <w14:uncheckedState w14:val="2610" w14:font="MS Gothic"/>
                </w14:checkbox>
              </w:sdtPr>
              <w:sdtEndPr/>
              <w:sdtContent>
                <w:r w:rsidR="0069255E">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E065C37" w:rsidR="006930C2" w:rsidRPr="00A42F82" w:rsidRDefault="002D6734" w:rsidP="00A91894">
            <w:pPr>
              <w:pStyle w:val="NormalWeb"/>
              <w:autoSpaceDE w:val="0"/>
              <w:autoSpaceDN w:val="0"/>
              <w:adjustRightInd w:val="0"/>
              <w:jc w:val="center"/>
              <w:rPr>
                <w:rFonts w:ascii="Arial" w:hAnsi="Arial" w:cs="Arial"/>
              </w:rPr>
            </w:pPr>
            <w:sdt>
              <w:sdtPr>
                <w:rPr>
                  <w:rFonts w:ascii="Arial" w:hAnsi="Arial" w:cs="Arial"/>
                  <w:sz w:val="22"/>
                  <w:szCs w:val="22"/>
                </w:rPr>
                <w:id w:val="1338883867"/>
                <w14:checkbox>
                  <w14:checked w14:val="1"/>
                  <w14:checkedState w14:val="2612" w14:font="MS Gothic"/>
                  <w14:uncheckedState w14:val="2610" w14:font="MS Gothic"/>
                </w14:checkbox>
              </w:sdtPr>
              <w:sdtEndPr/>
              <w:sdtContent>
                <w:r w:rsidR="0069255E">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182237A" w:rsidR="004D0161" w:rsidRPr="00A42F82" w:rsidRDefault="006925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4A9691C" w:rsidR="004D0161" w:rsidRPr="00A42F82" w:rsidRDefault="006925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A417541" w:rsidR="004D0161" w:rsidRPr="00A42F82" w:rsidRDefault="006925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8C67A7A" w:rsidR="004D0161"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A3EE263" w:rsidR="004D0161" w:rsidRPr="00A42F82" w:rsidRDefault="008C3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2127A4F" w:rsidR="004D0161" w:rsidRPr="00A42F82" w:rsidRDefault="006925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706E2BB" w:rsidR="004D0161" w:rsidRPr="00A42F82" w:rsidRDefault="006925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DEC7A4E" w:rsidR="004D0161" w:rsidRPr="00A42F82" w:rsidRDefault="006925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796C9726" w14:textId="77777777" w:rsidR="0069255E" w:rsidRDefault="0069255E" w:rsidP="008C3A34">
            <w:pPr>
              <w:rPr>
                <w:rFonts w:ascii="Arial" w:hAnsi="Arial" w:cs="Arial"/>
                <w:sz w:val="22"/>
                <w:szCs w:val="22"/>
              </w:rPr>
            </w:pPr>
          </w:p>
          <w:p w14:paraId="60ED63E3" w14:textId="77777777" w:rsidR="008C3A34" w:rsidRDefault="008C3A34" w:rsidP="008C3A34">
            <w:pPr>
              <w:rPr>
                <w:rFonts w:ascii="Arial" w:hAnsi="Arial" w:cs="Arial"/>
                <w:sz w:val="22"/>
                <w:szCs w:val="22"/>
              </w:rPr>
            </w:pPr>
          </w:p>
          <w:p w14:paraId="3993C9F4" w14:textId="4D0CD0FB" w:rsidR="008C3A34" w:rsidRPr="0069255E" w:rsidRDefault="008C3A34" w:rsidP="008C3A34">
            <w:pPr>
              <w:rPr>
                <w:rFonts w:ascii="Arial" w:hAnsi="Arial" w:cs="Arial"/>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03EC09D" w:rsidR="004D0161" w:rsidRPr="00A42F82" w:rsidRDefault="006925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A2523C6" w:rsidR="004D0161" w:rsidRPr="00A42F82" w:rsidRDefault="006925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00F210C" w:rsidR="004D0161" w:rsidRPr="00A42F82" w:rsidRDefault="006925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78430EF" w:rsidR="004D0161" w:rsidRPr="00A42F82" w:rsidRDefault="006925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2E24216" w:rsidR="004D0161" w:rsidRPr="00A42F82" w:rsidRDefault="006925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113499F" w:rsidR="004D0161" w:rsidRPr="00A42F82" w:rsidRDefault="006925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4D213C2" w:rsidR="004D0161" w:rsidRPr="00A42F82" w:rsidRDefault="006925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D06821E" w:rsidR="004D0161" w:rsidRPr="00A42F82" w:rsidRDefault="006925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CE38891" w:rsidR="004D0161" w:rsidRPr="00A42F82" w:rsidRDefault="006925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7F9CFD02" w14:textId="7E3A7BBD" w:rsidR="004D0161" w:rsidRPr="00A42F82" w:rsidRDefault="004D0161" w:rsidP="008C3A3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33AC69F" w14:textId="24A9EE4F" w:rsidR="004D0161" w:rsidRPr="00A42F82" w:rsidRDefault="004D0161" w:rsidP="008C3A3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18D7CC2" w14:textId="26280EDD" w:rsidR="004D0161" w:rsidRPr="00A42F82" w:rsidRDefault="004D0161" w:rsidP="008C3A34">
            <w:pPr>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487434F5" w14:textId="65C68C97" w:rsidR="004D0161" w:rsidRPr="00A42F82" w:rsidRDefault="004D0161" w:rsidP="008C3A3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E2D136A" w:rsidR="00240C32" w:rsidRPr="00A42F82" w:rsidRDefault="002D673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9359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698549E" w:rsidR="00240C32" w:rsidRPr="00A42F82" w:rsidRDefault="002D673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9359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74497AB" w:rsidR="004D0161" w:rsidRPr="00A42F82" w:rsidRDefault="008C3A34" w:rsidP="00A91894">
            <w:pPr>
              <w:spacing w:before="100" w:beforeAutospacing="1" w:after="100" w:afterAutospacing="1"/>
              <w:rPr>
                <w:rFonts w:ascii="Arial" w:hAnsi="Arial" w:cs="Arial"/>
                <w:sz w:val="22"/>
                <w:szCs w:val="22"/>
              </w:rPr>
            </w:pPr>
            <w:r>
              <w:rPr>
                <w:rFonts w:ascii="Arial" w:hAnsi="Arial" w:cs="Arial"/>
                <w:sz w:val="22"/>
                <w:szCs w:val="22"/>
              </w:rPr>
              <w:t>Andreea Anne Marie Constantin</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734F376" w14:textId="3ECDB21B" w:rsidR="002647FC" w:rsidRPr="00A42F82" w:rsidRDefault="002647FC" w:rsidP="00A91894">
            <w:pPr>
              <w:spacing w:before="100" w:beforeAutospacing="1" w:after="100" w:afterAutospacing="1"/>
              <w:rPr>
                <w:rFonts w:ascii="Arial" w:hAnsi="Arial" w:cs="Arial"/>
                <w:b/>
                <w:bCs/>
                <w:sz w:val="22"/>
                <w:szCs w:val="22"/>
              </w:rPr>
            </w:pPr>
            <w:r>
              <w:rPr>
                <w:rFonts w:ascii="Arial" w:hAnsi="Arial" w:cs="Arial"/>
                <w:b/>
                <w:bCs/>
                <w:sz w:val="22"/>
                <w:szCs w:val="22"/>
              </w:rPr>
              <w:t>18/11/2025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6FBA603B" w:rsidR="00AA7E42" w:rsidRPr="00A42F82" w:rsidRDefault="002647FC" w:rsidP="00A91894">
            <w:pPr>
              <w:pStyle w:val="ListParagraph"/>
              <w:ind w:left="0"/>
              <w:rPr>
                <w:rFonts w:ascii="Arial" w:hAnsi="Arial" w:cs="Arial"/>
              </w:rPr>
            </w:pPr>
            <w:r>
              <w:rPr>
                <w:rFonts w:ascii="Arial" w:hAnsi="Arial" w:cs="Arial"/>
              </w:rPr>
              <w:t>Dr Lubna Rizvi</w:t>
            </w:r>
          </w:p>
        </w:tc>
        <w:tc>
          <w:tcPr>
            <w:tcW w:w="1014" w:type="pct"/>
            <w:vMerge w:val="restart"/>
          </w:tcPr>
          <w:p w14:paraId="69322781"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3B9ED577" w:rsidR="002647FC" w:rsidRPr="00A42F82" w:rsidRDefault="002647FC" w:rsidP="00A91894">
            <w:pPr>
              <w:pStyle w:val="ListParagraph"/>
              <w:ind w:left="0"/>
              <w:rPr>
                <w:rFonts w:ascii="Arial" w:hAnsi="Arial" w:cs="Arial"/>
              </w:rPr>
            </w:pPr>
            <w:r>
              <w:rPr>
                <w:rFonts w:ascii="Arial" w:hAnsi="Arial" w:cs="Arial"/>
                <w:b/>
                <w:bCs/>
              </w:rPr>
              <w:t>18/11/2025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53FA77D3" w:rsidR="00AA7E42" w:rsidRPr="00A42F82" w:rsidRDefault="002647FC" w:rsidP="00A91894">
            <w:pPr>
              <w:pStyle w:val="ListParagraph"/>
              <w:ind w:left="0"/>
              <w:rPr>
                <w:rFonts w:ascii="Arial" w:hAnsi="Arial" w:cs="Arial"/>
              </w:rPr>
            </w:pPr>
            <w:r>
              <w:rPr>
                <w:rFonts w:ascii="Arial" w:hAnsi="Arial" w:cs="Arial"/>
              </w:rPr>
              <w:t>Dr Lubna Rizvi</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FBE7A77" w:rsidR="00CC2661" w:rsidRPr="00A42F82" w:rsidRDefault="00A9359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73BF0C9" w:rsidR="00CC2661" w:rsidRPr="00A42F82" w:rsidRDefault="00A9359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AD61AB5" w:rsidR="00CC2661" w:rsidRPr="00A42F82" w:rsidRDefault="00A9359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3C0FE075" w:rsidR="00CC2661" w:rsidRPr="00A42F82" w:rsidRDefault="0028476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2148879C" w:rsidR="00743859" w:rsidRPr="00A42F82" w:rsidRDefault="00284766"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64DDACA" w:rsidR="00743859" w:rsidRPr="00A42F82" w:rsidRDefault="00A9359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1410257" w:rsidR="00743859" w:rsidRPr="00A42F82" w:rsidRDefault="00A9359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CE4DF" w14:textId="77777777" w:rsidR="00616021" w:rsidRDefault="00616021" w:rsidP="00390251">
      <w:r>
        <w:separator/>
      </w:r>
    </w:p>
    <w:p w14:paraId="66950A3D" w14:textId="77777777" w:rsidR="00616021" w:rsidRDefault="00616021"/>
  </w:endnote>
  <w:endnote w:type="continuationSeparator" w:id="0">
    <w:p w14:paraId="4141595C" w14:textId="77777777" w:rsidR="00616021" w:rsidRDefault="00616021" w:rsidP="00390251">
      <w:r>
        <w:continuationSeparator/>
      </w:r>
    </w:p>
    <w:p w14:paraId="030DF079" w14:textId="77777777" w:rsidR="00616021" w:rsidRDefault="006160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17BAE" w14:textId="77777777" w:rsidR="00616021" w:rsidRDefault="00616021" w:rsidP="00390251">
      <w:r>
        <w:separator/>
      </w:r>
    </w:p>
    <w:p w14:paraId="30E29695" w14:textId="77777777" w:rsidR="00616021" w:rsidRDefault="00616021"/>
  </w:footnote>
  <w:footnote w:type="continuationSeparator" w:id="0">
    <w:p w14:paraId="41957A10" w14:textId="77777777" w:rsidR="00616021" w:rsidRDefault="00616021" w:rsidP="00390251">
      <w:r>
        <w:continuationSeparator/>
      </w:r>
    </w:p>
    <w:p w14:paraId="1E78910E" w14:textId="77777777" w:rsidR="00616021" w:rsidRDefault="0061602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27FC"/>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A47"/>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47FC"/>
    <w:rsid w:val="002657B4"/>
    <w:rsid w:val="00266AB2"/>
    <w:rsid w:val="00272EE5"/>
    <w:rsid w:val="00280A88"/>
    <w:rsid w:val="00284766"/>
    <w:rsid w:val="002866BC"/>
    <w:rsid w:val="0029113C"/>
    <w:rsid w:val="00293A45"/>
    <w:rsid w:val="002A152D"/>
    <w:rsid w:val="002A7E77"/>
    <w:rsid w:val="002B55BF"/>
    <w:rsid w:val="002B56C1"/>
    <w:rsid w:val="002B6DE2"/>
    <w:rsid w:val="002B7789"/>
    <w:rsid w:val="002C4AEB"/>
    <w:rsid w:val="002D1837"/>
    <w:rsid w:val="002D4DC9"/>
    <w:rsid w:val="002D6734"/>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778A0"/>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5BCC"/>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6021"/>
    <w:rsid w:val="0062188A"/>
    <w:rsid w:val="00627E84"/>
    <w:rsid w:val="00631440"/>
    <w:rsid w:val="00632C47"/>
    <w:rsid w:val="00633574"/>
    <w:rsid w:val="006423B9"/>
    <w:rsid w:val="0064421A"/>
    <w:rsid w:val="00644C5C"/>
    <w:rsid w:val="00655EC5"/>
    <w:rsid w:val="006578CB"/>
    <w:rsid w:val="00661EDA"/>
    <w:rsid w:val="006730D2"/>
    <w:rsid w:val="0067329C"/>
    <w:rsid w:val="00673714"/>
    <w:rsid w:val="006746DC"/>
    <w:rsid w:val="00674DD6"/>
    <w:rsid w:val="00680981"/>
    <w:rsid w:val="00680CF3"/>
    <w:rsid w:val="00681B91"/>
    <w:rsid w:val="00682C6A"/>
    <w:rsid w:val="00682F0A"/>
    <w:rsid w:val="00683497"/>
    <w:rsid w:val="00683FAF"/>
    <w:rsid w:val="0069255E"/>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3A34"/>
    <w:rsid w:val="008C4441"/>
    <w:rsid w:val="008D0BC1"/>
    <w:rsid w:val="008E0B2C"/>
    <w:rsid w:val="008F29DD"/>
    <w:rsid w:val="008F6555"/>
    <w:rsid w:val="009003C5"/>
    <w:rsid w:val="00903B3C"/>
    <w:rsid w:val="00903C1A"/>
    <w:rsid w:val="009043CA"/>
    <w:rsid w:val="00905E68"/>
    <w:rsid w:val="0090725E"/>
    <w:rsid w:val="00910B57"/>
    <w:rsid w:val="00913567"/>
    <w:rsid w:val="0091397D"/>
    <w:rsid w:val="00913C80"/>
    <w:rsid w:val="00920981"/>
    <w:rsid w:val="0092487B"/>
    <w:rsid w:val="009300F7"/>
    <w:rsid w:val="0094056C"/>
    <w:rsid w:val="009440D0"/>
    <w:rsid w:val="00947984"/>
    <w:rsid w:val="0095110A"/>
    <w:rsid w:val="0095338E"/>
    <w:rsid w:val="00954D22"/>
    <w:rsid w:val="009563B2"/>
    <w:rsid w:val="0096006D"/>
    <w:rsid w:val="009612D3"/>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5E46"/>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359F"/>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5F67"/>
    <w:rsid w:val="00B10083"/>
    <w:rsid w:val="00B10A1C"/>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0301"/>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C1B"/>
    <w:rsid w:val="00D81803"/>
    <w:rsid w:val="00D839CD"/>
    <w:rsid w:val="00D84363"/>
    <w:rsid w:val="00D90204"/>
    <w:rsid w:val="00D929F1"/>
    <w:rsid w:val="00D97FF7"/>
    <w:rsid w:val="00DB1935"/>
    <w:rsid w:val="00DB45E4"/>
    <w:rsid w:val="00DC34BA"/>
    <w:rsid w:val="00DC3DDC"/>
    <w:rsid w:val="00DC4DFB"/>
    <w:rsid w:val="00DC7657"/>
    <w:rsid w:val="00DD0529"/>
    <w:rsid w:val="00DD05AB"/>
    <w:rsid w:val="00DD0929"/>
    <w:rsid w:val="00DD1665"/>
    <w:rsid w:val="00DD4D69"/>
    <w:rsid w:val="00DE6682"/>
    <w:rsid w:val="00DF26D2"/>
    <w:rsid w:val="00E0333A"/>
    <w:rsid w:val="00E12E9F"/>
    <w:rsid w:val="00E16786"/>
    <w:rsid w:val="00E17AFC"/>
    <w:rsid w:val="00E239F4"/>
    <w:rsid w:val="00E31122"/>
    <w:rsid w:val="00E31847"/>
    <w:rsid w:val="00E32138"/>
    <w:rsid w:val="00E43EC5"/>
    <w:rsid w:val="00E45AB0"/>
    <w:rsid w:val="00E57EF4"/>
    <w:rsid w:val="00E65973"/>
    <w:rsid w:val="00E6714D"/>
    <w:rsid w:val="00E73456"/>
    <w:rsid w:val="00E83877"/>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3ECF"/>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234"/>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mailto:2225537@student.uwtsd.ac.uk" TargetMode="External" /><Relationship Id="rId18" Type="http://schemas.openxmlformats.org/officeDocument/2006/relationships/hyperlink" Target="https://mytsd.uwtsd.ac.uk" TargetMode="External" /><Relationship Id="rId3" Type="http://schemas.openxmlformats.org/officeDocument/2006/relationships/customXml" Target="../customXml/item3.xml" /><Relationship Id="rId21" Type="http://schemas.openxmlformats.org/officeDocument/2006/relationships/footer" Target="footer1.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www.uwtsd.ac.uk/research/research-ethics/" TargetMode="External" /><Relationship Id="rId2" Type="http://schemas.openxmlformats.org/officeDocument/2006/relationships/customXml" Target="../customXml/item2.xml" /><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3" Type="http://schemas.openxmlformats.org/officeDocument/2006/relationships/theme" Target="theme/theme1.xml" /><Relationship Id="rId10" Type="http://schemas.openxmlformats.org/officeDocument/2006/relationships/endnotes" Target="endnotes.xml" /><Relationship Id="rId19" Type="http://schemas.openxmlformats.org/officeDocument/2006/relationships/hyperlink" Target="mailto:pgresearch@uwtsd.ac.uk"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file:///C:/Users/c.lohmann-hancock/AppData/Local/Microsoft/Windows/INetCache/REICoP-17-20-v3-Final.pdf" TargetMode="External" /><Relationship Id="rId22"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3977</Words>
  <Characters>22672</Characters>
  <Application>Microsoft Office Word</Application>
  <DocSecurity>0</DocSecurity>
  <Lines>188</Lines>
  <Paragraphs>53</Paragraphs>
  <ScaleCrop>false</ScaleCrop>
  <Company>UoW Trinity Saint David</Company>
  <LinksUpToDate>false</LinksUpToDate>
  <CharactersWithSpaces>26596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Andreea Constantin</cp:lastModifiedBy>
  <cp:revision>2</cp:revision>
  <cp:lastPrinted>2016-10-24T12:21:00Z</cp:lastPrinted>
  <dcterms:created xsi:type="dcterms:W3CDTF">2025-11-18T06:46:00Z</dcterms:created>
  <dcterms:modified xsi:type="dcterms:W3CDTF">2025-11-18T06:46:00Z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