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imes New Roman" w:hAnsi="Times New Roman" w:cs="Times New Roman"/>
          <w:sz w:val="24"/>
          <w:szCs w:val="24"/>
          <w:lang w:val="en" w:eastAsia="en-GB"/>
        </w:rPr>
        <w:id w:val="1700745439"/>
        <w:docPartObj>
          <w:docPartGallery w:val="Cover Pages"/>
          <w:docPartUnique/>
        </w:docPartObj>
      </w:sdtPr>
      <w:sdtEndPr/>
      <w:sdtContent>
        <w:p w14:paraId="7FB7852B" w14:textId="6B764132" w:rsidR="00415071" w:rsidRPr="007819D5" w:rsidRDefault="00415071" w:rsidP="007819D5">
          <w:pPr>
            <w:spacing w:line="360" w:lineRule="auto"/>
            <w:rPr>
              <w:rFonts w:ascii="Times New Roman" w:eastAsia="Times New Roman" w:hAnsi="Times New Roman" w:cs="Times New Roman"/>
              <w:sz w:val="24"/>
              <w:szCs w:val="24"/>
              <w:lang w:val="en" w:eastAsia="en-GB"/>
            </w:rPr>
          </w:pPr>
          <w:r w:rsidRPr="007819D5">
            <w:rPr>
              <w:rFonts w:ascii="Times New Roman" w:eastAsia="Times New Roman" w:hAnsi="Times New Roman" w:cs="Times New Roman"/>
              <w:noProof/>
              <w:sz w:val="24"/>
              <w:szCs w:val="24"/>
              <w:lang w:val="en" w:eastAsia="en-GB"/>
            </w:rPr>
            <mc:AlternateContent>
              <mc:Choice Requires="wps">
                <w:drawing>
                  <wp:anchor distT="0" distB="0" distL="114300" distR="114300" simplePos="0" relativeHeight="251659264" behindDoc="0" locked="0" layoutInCell="1" allowOverlap="1" wp14:anchorId="67DA959D" wp14:editId="47AA968E">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38"/>
                                  <w:gridCol w:w="2001"/>
                                </w:tblGrid>
                                <w:tr w:rsidR="00415071" w14:paraId="7599D9E7" w14:textId="77777777">
                                  <w:trPr>
                                    <w:jc w:val="center"/>
                                  </w:trPr>
                                  <w:tc>
                                    <w:tcPr>
                                      <w:tcW w:w="2568" w:type="pct"/>
                                      <w:vAlign w:val="center"/>
                                    </w:tcPr>
                                    <w:p w14:paraId="51036494" w14:textId="7B673F4F" w:rsidR="00415071" w:rsidRDefault="00415071">
                                      <w:pPr>
                                        <w:jc w:val="right"/>
                                      </w:pPr>
                                      <w:r>
                                        <w:rPr>
                                          <w:noProof/>
                                        </w:rPr>
                                        <w:drawing>
                                          <wp:inline distT="0" distB="0" distL="0" distR="0" wp14:anchorId="1835BE90" wp14:editId="2AB002A2">
                                            <wp:extent cx="3377443" cy="225021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963" cy="2253231"/>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A3653BE" w14:textId="51D7F703" w:rsidR="00415071" w:rsidRDefault="00415071">
                                          <w:pPr>
                                            <w:pStyle w:val="NoSpacing"/>
                                            <w:spacing w:line="312" w:lineRule="auto"/>
                                            <w:jc w:val="right"/>
                                            <w:rPr>
                                              <w:caps/>
                                              <w:color w:val="191919" w:themeColor="text1" w:themeTint="E6"/>
                                              <w:sz w:val="72"/>
                                              <w:szCs w:val="72"/>
                                            </w:rPr>
                                          </w:pPr>
                                          <w:r>
                                            <w:rPr>
                                              <w:caps/>
                                              <w:color w:val="191919" w:themeColor="text1" w:themeTint="E6"/>
                                              <w:sz w:val="72"/>
                                              <w:szCs w:val="72"/>
                                            </w:rPr>
                                            <w:t>Softbank acquisition of arm holdings</w:t>
                                          </w:r>
                                        </w:p>
                                      </w:sdtContent>
                                    </w:sdt>
                                    <w:sdt>
                                      <w:sdtPr>
                                        <w:rPr>
                                          <w:b/>
                                          <w:bCs/>
                                          <w:color w:val="000000" w:themeColor="text1"/>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137488F" w14:textId="564B4889" w:rsidR="00415071" w:rsidRDefault="00415071">
                                          <w:pPr>
                                            <w:jc w:val="right"/>
                                            <w:rPr>
                                              <w:sz w:val="24"/>
                                              <w:szCs w:val="24"/>
                                            </w:rPr>
                                          </w:pPr>
                                          <w:r w:rsidRPr="00415071">
                                            <w:rPr>
                                              <w:b/>
                                              <w:bCs/>
                                              <w:color w:val="000000" w:themeColor="text1"/>
                                              <w:sz w:val="32"/>
                                              <w:szCs w:val="32"/>
                                            </w:rPr>
                                            <w:t>Strategic change and organisations</w:t>
                                          </w:r>
                                        </w:p>
                                      </w:sdtContent>
                                    </w:sdt>
                                  </w:tc>
                                  <w:tc>
                                    <w:tcPr>
                                      <w:tcW w:w="2432" w:type="pct"/>
                                      <w:vAlign w:val="center"/>
                                    </w:tcPr>
                                    <w:p w14:paraId="20E77A0E" w14:textId="77777777" w:rsidR="00415071" w:rsidRDefault="00415071">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6B423856" w14:textId="674EF1F5" w:rsidR="00415071" w:rsidRDefault="003A4625">
                                          <w:pPr>
                                            <w:rPr>
                                              <w:color w:val="000000" w:themeColor="text1"/>
                                            </w:rPr>
                                          </w:pPr>
                                          <w:r>
                                            <w:rPr>
                                              <w:color w:val="000000" w:themeColor="text1"/>
                                            </w:rPr>
                                            <w:t xml:space="preserve">Strategic report about the acquisition of ARM holding by Softbank.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6781F7F" w14:textId="0E757292" w:rsidR="00415071" w:rsidRDefault="00415071">
                                          <w:pPr>
                                            <w:pStyle w:val="NoSpacing"/>
                                            <w:rPr>
                                              <w:color w:val="ED7D31" w:themeColor="accent2"/>
                                              <w:sz w:val="26"/>
                                              <w:szCs w:val="26"/>
                                            </w:rPr>
                                          </w:pPr>
                                          <w:r>
                                            <w:rPr>
                                              <w:color w:val="ED7D31" w:themeColor="accent2"/>
                                              <w:sz w:val="26"/>
                                              <w:szCs w:val="26"/>
                                            </w:rPr>
                                            <w:t>Oussama Hajjaji (1815877)</w:t>
                                          </w:r>
                                        </w:p>
                                      </w:sdtContent>
                                    </w:sdt>
                                    <w:p w14:paraId="295D267A" w14:textId="561D7614" w:rsidR="00415071" w:rsidRDefault="00FF64B4">
                                      <w:pPr>
                                        <w:pStyle w:val="NoSpacing"/>
                                      </w:pPr>
                                      <w:r w:rsidRPr="00FF64B4">
                                        <w:rPr>
                                          <w:sz w:val="28"/>
                                          <w:szCs w:val="28"/>
                                        </w:rPr>
                                        <w:t>Supervisor: Dr AMARE DESTA</w:t>
                                      </w:r>
                                    </w:p>
                                  </w:tc>
                                </w:tr>
                              </w:tbl>
                              <w:p w14:paraId="2A496CFA" w14:textId="77777777" w:rsidR="00415071" w:rsidRDefault="0041507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7DA959D"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38"/>
                            <w:gridCol w:w="2001"/>
                          </w:tblGrid>
                          <w:tr w:rsidR="00415071" w14:paraId="7599D9E7" w14:textId="77777777">
                            <w:trPr>
                              <w:jc w:val="center"/>
                            </w:trPr>
                            <w:tc>
                              <w:tcPr>
                                <w:tcW w:w="2568" w:type="pct"/>
                                <w:vAlign w:val="center"/>
                              </w:tcPr>
                              <w:p w14:paraId="51036494" w14:textId="7B673F4F" w:rsidR="00415071" w:rsidRDefault="00415071">
                                <w:pPr>
                                  <w:jc w:val="right"/>
                                </w:pPr>
                                <w:r>
                                  <w:rPr>
                                    <w:noProof/>
                                  </w:rPr>
                                  <w:drawing>
                                    <wp:inline distT="0" distB="0" distL="0" distR="0" wp14:anchorId="1835BE90" wp14:editId="2AB002A2">
                                      <wp:extent cx="3377443" cy="225021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963" cy="2253231"/>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A3653BE" w14:textId="51D7F703" w:rsidR="00415071" w:rsidRDefault="00415071">
                                    <w:pPr>
                                      <w:pStyle w:val="NoSpacing"/>
                                      <w:spacing w:line="312" w:lineRule="auto"/>
                                      <w:jc w:val="right"/>
                                      <w:rPr>
                                        <w:caps/>
                                        <w:color w:val="191919" w:themeColor="text1" w:themeTint="E6"/>
                                        <w:sz w:val="72"/>
                                        <w:szCs w:val="72"/>
                                      </w:rPr>
                                    </w:pPr>
                                    <w:r>
                                      <w:rPr>
                                        <w:caps/>
                                        <w:color w:val="191919" w:themeColor="text1" w:themeTint="E6"/>
                                        <w:sz w:val="72"/>
                                        <w:szCs w:val="72"/>
                                      </w:rPr>
                                      <w:t>Softbank acquisition of arm holdings</w:t>
                                    </w:r>
                                  </w:p>
                                </w:sdtContent>
                              </w:sdt>
                              <w:sdt>
                                <w:sdtPr>
                                  <w:rPr>
                                    <w:b/>
                                    <w:bCs/>
                                    <w:color w:val="000000" w:themeColor="text1"/>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137488F" w14:textId="564B4889" w:rsidR="00415071" w:rsidRDefault="00415071">
                                    <w:pPr>
                                      <w:jc w:val="right"/>
                                      <w:rPr>
                                        <w:sz w:val="24"/>
                                        <w:szCs w:val="24"/>
                                      </w:rPr>
                                    </w:pPr>
                                    <w:r w:rsidRPr="00415071">
                                      <w:rPr>
                                        <w:b/>
                                        <w:bCs/>
                                        <w:color w:val="000000" w:themeColor="text1"/>
                                        <w:sz w:val="32"/>
                                        <w:szCs w:val="32"/>
                                      </w:rPr>
                                      <w:t>Strategic change and organisations</w:t>
                                    </w:r>
                                  </w:p>
                                </w:sdtContent>
                              </w:sdt>
                            </w:tc>
                            <w:tc>
                              <w:tcPr>
                                <w:tcW w:w="2432" w:type="pct"/>
                                <w:vAlign w:val="center"/>
                              </w:tcPr>
                              <w:p w14:paraId="20E77A0E" w14:textId="77777777" w:rsidR="00415071" w:rsidRDefault="00415071">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6B423856" w14:textId="674EF1F5" w:rsidR="00415071" w:rsidRDefault="003A4625">
                                    <w:pPr>
                                      <w:rPr>
                                        <w:color w:val="000000" w:themeColor="text1"/>
                                      </w:rPr>
                                    </w:pPr>
                                    <w:r>
                                      <w:rPr>
                                        <w:color w:val="000000" w:themeColor="text1"/>
                                      </w:rPr>
                                      <w:t xml:space="preserve">Strategic report about the acquisition of ARM holding by Softbank.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6781F7F" w14:textId="0E757292" w:rsidR="00415071" w:rsidRDefault="00415071">
                                    <w:pPr>
                                      <w:pStyle w:val="NoSpacing"/>
                                      <w:rPr>
                                        <w:color w:val="ED7D31" w:themeColor="accent2"/>
                                        <w:sz w:val="26"/>
                                        <w:szCs w:val="26"/>
                                      </w:rPr>
                                    </w:pPr>
                                    <w:r>
                                      <w:rPr>
                                        <w:color w:val="ED7D31" w:themeColor="accent2"/>
                                        <w:sz w:val="26"/>
                                        <w:szCs w:val="26"/>
                                      </w:rPr>
                                      <w:t>Oussama Hajjaji (1815877)</w:t>
                                    </w:r>
                                  </w:p>
                                </w:sdtContent>
                              </w:sdt>
                              <w:p w14:paraId="295D267A" w14:textId="561D7614" w:rsidR="00415071" w:rsidRDefault="00FF64B4">
                                <w:pPr>
                                  <w:pStyle w:val="NoSpacing"/>
                                </w:pPr>
                                <w:r w:rsidRPr="00FF64B4">
                                  <w:rPr>
                                    <w:sz w:val="28"/>
                                    <w:szCs w:val="28"/>
                                  </w:rPr>
                                  <w:t>Supervisor: Dr AMARE DESTA</w:t>
                                </w:r>
                              </w:p>
                            </w:tc>
                          </w:tr>
                        </w:tbl>
                        <w:p w14:paraId="2A496CFA" w14:textId="77777777" w:rsidR="00415071" w:rsidRDefault="00415071"/>
                      </w:txbxContent>
                    </v:textbox>
                    <w10:wrap anchorx="page" anchory="page"/>
                  </v:shape>
                </w:pict>
              </mc:Fallback>
            </mc:AlternateContent>
          </w:r>
          <w:r w:rsidRPr="007819D5">
            <w:rPr>
              <w:rFonts w:ascii="Times New Roman" w:eastAsia="Times New Roman" w:hAnsi="Times New Roman" w:cs="Times New Roman"/>
              <w:sz w:val="24"/>
              <w:szCs w:val="24"/>
              <w:lang w:val="en" w:eastAsia="en-GB"/>
            </w:rPr>
            <w:br w:type="page"/>
          </w:r>
        </w:p>
      </w:sdtContent>
    </w:sdt>
    <w:sdt>
      <w:sdtPr>
        <w:rPr>
          <w:rFonts w:ascii="Times New Roman" w:eastAsiaTheme="minorHAnsi" w:hAnsi="Times New Roman" w:cs="Times New Roman"/>
          <w:color w:val="auto"/>
          <w:sz w:val="24"/>
          <w:szCs w:val="24"/>
          <w:lang w:val="en-GB"/>
        </w:rPr>
        <w:id w:val="335819959"/>
        <w:docPartObj>
          <w:docPartGallery w:val="Table of Contents"/>
          <w:docPartUnique/>
        </w:docPartObj>
      </w:sdtPr>
      <w:sdtEndPr>
        <w:rPr>
          <w:b/>
          <w:bCs/>
          <w:noProof/>
        </w:rPr>
      </w:sdtEndPr>
      <w:sdtContent>
        <w:p w14:paraId="6E659F10" w14:textId="73CC24D7" w:rsidR="00415071" w:rsidRPr="007819D5" w:rsidRDefault="007819D5" w:rsidP="007819D5">
          <w:pPr>
            <w:pStyle w:val="TOCHeading"/>
            <w:spacing w:line="360" w:lineRule="auto"/>
            <w:rPr>
              <w:rFonts w:ascii="Times New Roman" w:hAnsi="Times New Roman" w:cs="Times New Roman"/>
              <w:sz w:val="24"/>
              <w:szCs w:val="24"/>
            </w:rPr>
          </w:pPr>
          <w:r w:rsidRPr="007819D5">
            <w:rPr>
              <w:rFonts w:ascii="Times New Roman" w:hAnsi="Times New Roman" w:cs="Times New Roman"/>
              <w:sz w:val="24"/>
              <w:szCs w:val="24"/>
            </w:rPr>
            <w:t>Table of contents</w:t>
          </w:r>
        </w:p>
        <w:p w14:paraId="5B28B4A9" w14:textId="1FB12787" w:rsidR="00415071" w:rsidRPr="007819D5" w:rsidRDefault="00415071" w:rsidP="007819D5">
          <w:pPr>
            <w:pStyle w:val="TOC1"/>
            <w:tabs>
              <w:tab w:val="right" w:leader="dot" w:pos="9016"/>
            </w:tabs>
            <w:spacing w:line="360" w:lineRule="auto"/>
            <w:rPr>
              <w:rFonts w:ascii="Times New Roman" w:hAnsi="Times New Roman" w:cs="Times New Roman"/>
              <w:noProof/>
              <w:sz w:val="24"/>
              <w:szCs w:val="24"/>
            </w:rPr>
          </w:pPr>
          <w:r w:rsidRPr="007819D5">
            <w:rPr>
              <w:rFonts w:ascii="Times New Roman" w:hAnsi="Times New Roman" w:cs="Times New Roman"/>
              <w:sz w:val="24"/>
              <w:szCs w:val="24"/>
            </w:rPr>
            <w:fldChar w:fldCharType="begin"/>
          </w:r>
          <w:r w:rsidRPr="007819D5">
            <w:rPr>
              <w:rFonts w:ascii="Times New Roman" w:hAnsi="Times New Roman" w:cs="Times New Roman"/>
              <w:sz w:val="24"/>
              <w:szCs w:val="24"/>
            </w:rPr>
            <w:instrText xml:space="preserve"> TOC \o "1-3" \h \z \u </w:instrText>
          </w:r>
          <w:r w:rsidRPr="007819D5">
            <w:rPr>
              <w:rFonts w:ascii="Times New Roman" w:hAnsi="Times New Roman" w:cs="Times New Roman"/>
              <w:sz w:val="24"/>
              <w:szCs w:val="24"/>
            </w:rPr>
            <w:fldChar w:fldCharType="separate"/>
          </w:r>
          <w:hyperlink w:anchor="_Toc60682067" w:history="1">
            <w:r w:rsidRPr="007819D5">
              <w:rPr>
                <w:rStyle w:val="Hyperlink"/>
                <w:rFonts w:ascii="Times New Roman" w:hAnsi="Times New Roman" w:cs="Times New Roman"/>
                <w:noProof/>
                <w:sz w:val="24"/>
                <w:szCs w:val="24"/>
                <w:lang w:val="en"/>
              </w:rPr>
              <w:t>Introduction</w:t>
            </w:r>
            <w:r w:rsidRPr="007819D5">
              <w:rPr>
                <w:rFonts w:ascii="Times New Roman" w:hAnsi="Times New Roman" w:cs="Times New Roman"/>
                <w:noProof/>
                <w:webHidden/>
                <w:sz w:val="24"/>
                <w:szCs w:val="24"/>
              </w:rPr>
              <w:tab/>
            </w:r>
            <w:r w:rsidRPr="007819D5">
              <w:rPr>
                <w:rFonts w:ascii="Times New Roman" w:hAnsi="Times New Roman" w:cs="Times New Roman"/>
                <w:noProof/>
                <w:webHidden/>
                <w:sz w:val="24"/>
                <w:szCs w:val="24"/>
              </w:rPr>
              <w:fldChar w:fldCharType="begin"/>
            </w:r>
            <w:r w:rsidRPr="007819D5">
              <w:rPr>
                <w:rFonts w:ascii="Times New Roman" w:hAnsi="Times New Roman" w:cs="Times New Roman"/>
                <w:noProof/>
                <w:webHidden/>
                <w:sz w:val="24"/>
                <w:szCs w:val="24"/>
              </w:rPr>
              <w:instrText xml:space="preserve"> PAGEREF _Toc60682067 \h </w:instrText>
            </w:r>
            <w:r w:rsidRPr="007819D5">
              <w:rPr>
                <w:rFonts w:ascii="Times New Roman" w:hAnsi="Times New Roman" w:cs="Times New Roman"/>
                <w:noProof/>
                <w:webHidden/>
                <w:sz w:val="24"/>
                <w:szCs w:val="24"/>
              </w:rPr>
            </w:r>
            <w:r w:rsidRPr="007819D5">
              <w:rPr>
                <w:rFonts w:ascii="Times New Roman" w:hAnsi="Times New Roman" w:cs="Times New Roman"/>
                <w:noProof/>
                <w:webHidden/>
                <w:sz w:val="24"/>
                <w:szCs w:val="24"/>
              </w:rPr>
              <w:fldChar w:fldCharType="separate"/>
            </w:r>
            <w:r w:rsidRPr="007819D5">
              <w:rPr>
                <w:rFonts w:ascii="Times New Roman" w:hAnsi="Times New Roman" w:cs="Times New Roman"/>
                <w:noProof/>
                <w:webHidden/>
                <w:sz w:val="24"/>
                <w:szCs w:val="24"/>
              </w:rPr>
              <w:t>2</w:t>
            </w:r>
            <w:r w:rsidRPr="007819D5">
              <w:rPr>
                <w:rFonts w:ascii="Times New Roman" w:hAnsi="Times New Roman" w:cs="Times New Roman"/>
                <w:noProof/>
                <w:webHidden/>
                <w:sz w:val="24"/>
                <w:szCs w:val="24"/>
              </w:rPr>
              <w:fldChar w:fldCharType="end"/>
            </w:r>
          </w:hyperlink>
        </w:p>
        <w:p w14:paraId="43A7AD8E" w14:textId="5522841E" w:rsidR="00415071" w:rsidRPr="007819D5" w:rsidRDefault="00A7722C" w:rsidP="007819D5">
          <w:pPr>
            <w:pStyle w:val="TOC1"/>
            <w:tabs>
              <w:tab w:val="right" w:leader="dot" w:pos="9016"/>
            </w:tabs>
            <w:spacing w:line="360" w:lineRule="auto"/>
            <w:rPr>
              <w:rFonts w:ascii="Times New Roman" w:hAnsi="Times New Roman" w:cs="Times New Roman"/>
              <w:noProof/>
              <w:sz w:val="24"/>
              <w:szCs w:val="24"/>
            </w:rPr>
          </w:pPr>
          <w:hyperlink w:anchor="_Toc60682068" w:history="1">
            <w:r w:rsidR="00415071" w:rsidRPr="007819D5">
              <w:rPr>
                <w:rStyle w:val="Hyperlink"/>
                <w:rFonts w:ascii="Times New Roman" w:hAnsi="Times New Roman" w:cs="Times New Roman"/>
                <w:noProof/>
                <w:sz w:val="24"/>
                <w:szCs w:val="24"/>
              </w:rPr>
              <w:t>Softbank Group Corp profile:</w:t>
            </w:r>
            <w:r w:rsidR="00415071" w:rsidRPr="007819D5">
              <w:rPr>
                <w:rFonts w:ascii="Times New Roman" w:hAnsi="Times New Roman" w:cs="Times New Roman"/>
                <w:noProof/>
                <w:webHidden/>
                <w:sz w:val="24"/>
                <w:szCs w:val="24"/>
              </w:rPr>
              <w:tab/>
            </w:r>
            <w:r w:rsidR="00415071" w:rsidRPr="007819D5">
              <w:rPr>
                <w:rFonts w:ascii="Times New Roman" w:hAnsi="Times New Roman" w:cs="Times New Roman"/>
                <w:noProof/>
                <w:webHidden/>
                <w:sz w:val="24"/>
                <w:szCs w:val="24"/>
              </w:rPr>
              <w:fldChar w:fldCharType="begin"/>
            </w:r>
            <w:r w:rsidR="00415071" w:rsidRPr="007819D5">
              <w:rPr>
                <w:rFonts w:ascii="Times New Roman" w:hAnsi="Times New Roman" w:cs="Times New Roman"/>
                <w:noProof/>
                <w:webHidden/>
                <w:sz w:val="24"/>
                <w:szCs w:val="24"/>
              </w:rPr>
              <w:instrText xml:space="preserve"> PAGEREF _Toc60682068 \h </w:instrText>
            </w:r>
            <w:r w:rsidR="00415071" w:rsidRPr="007819D5">
              <w:rPr>
                <w:rFonts w:ascii="Times New Roman" w:hAnsi="Times New Roman" w:cs="Times New Roman"/>
                <w:noProof/>
                <w:webHidden/>
                <w:sz w:val="24"/>
                <w:szCs w:val="24"/>
              </w:rPr>
            </w:r>
            <w:r w:rsidR="00415071" w:rsidRPr="007819D5">
              <w:rPr>
                <w:rFonts w:ascii="Times New Roman" w:hAnsi="Times New Roman" w:cs="Times New Roman"/>
                <w:noProof/>
                <w:webHidden/>
                <w:sz w:val="24"/>
                <w:szCs w:val="24"/>
              </w:rPr>
              <w:fldChar w:fldCharType="separate"/>
            </w:r>
            <w:r w:rsidR="00415071" w:rsidRPr="007819D5">
              <w:rPr>
                <w:rFonts w:ascii="Times New Roman" w:hAnsi="Times New Roman" w:cs="Times New Roman"/>
                <w:noProof/>
                <w:webHidden/>
                <w:sz w:val="24"/>
                <w:szCs w:val="24"/>
              </w:rPr>
              <w:t>2</w:t>
            </w:r>
            <w:r w:rsidR="00415071" w:rsidRPr="007819D5">
              <w:rPr>
                <w:rFonts w:ascii="Times New Roman" w:hAnsi="Times New Roman" w:cs="Times New Roman"/>
                <w:noProof/>
                <w:webHidden/>
                <w:sz w:val="24"/>
                <w:szCs w:val="24"/>
              </w:rPr>
              <w:fldChar w:fldCharType="end"/>
            </w:r>
          </w:hyperlink>
        </w:p>
        <w:p w14:paraId="12BA0B96" w14:textId="780E4DC3" w:rsidR="00415071" w:rsidRPr="007819D5" w:rsidRDefault="00A7722C" w:rsidP="007819D5">
          <w:pPr>
            <w:pStyle w:val="TOC1"/>
            <w:tabs>
              <w:tab w:val="right" w:leader="dot" w:pos="9016"/>
            </w:tabs>
            <w:spacing w:line="360" w:lineRule="auto"/>
            <w:rPr>
              <w:rFonts w:ascii="Times New Roman" w:hAnsi="Times New Roman" w:cs="Times New Roman"/>
              <w:noProof/>
              <w:sz w:val="24"/>
              <w:szCs w:val="24"/>
            </w:rPr>
          </w:pPr>
          <w:hyperlink w:anchor="_Toc60682069" w:history="1">
            <w:r w:rsidR="00415071" w:rsidRPr="007819D5">
              <w:rPr>
                <w:rStyle w:val="Hyperlink"/>
                <w:rFonts w:ascii="Times New Roman" w:hAnsi="Times New Roman" w:cs="Times New Roman"/>
                <w:noProof/>
                <w:sz w:val="24"/>
                <w:szCs w:val="24"/>
                <w:shd w:val="clear" w:color="auto" w:fill="FFFFFF"/>
              </w:rPr>
              <w:t>ARM holdings profile:</w:t>
            </w:r>
            <w:r w:rsidR="00415071" w:rsidRPr="007819D5">
              <w:rPr>
                <w:rFonts w:ascii="Times New Roman" w:hAnsi="Times New Roman" w:cs="Times New Roman"/>
                <w:noProof/>
                <w:webHidden/>
                <w:sz w:val="24"/>
                <w:szCs w:val="24"/>
              </w:rPr>
              <w:tab/>
            </w:r>
            <w:r w:rsidR="00415071" w:rsidRPr="007819D5">
              <w:rPr>
                <w:rFonts w:ascii="Times New Roman" w:hAnsi="Times New Roman" w:cs="Times New Roman"/>
                <w:noProof/>
                <w:webHidden/>
                <w:sz w:val="24"/>
                <w:szCs w:val="24"/>
              </w:rPr>
              <w:fldChar w:fldCharType="begin"/>
            </w:r>
            <w:r w:rsidR="00415071" w:rsidRPr="007819D5">
              <w:rPr>
                <w:rFonts w:ascii="Times New Roman" w:hAnsi="Times New Roman" w:cs="Times New Roman"/>
                <w:noProof/>
                <w:webHidden/>
                <w:sz w:val="24"/>
                <w:szCs w:val="24"/>
              </w:rPr>
              <w:instrText xml:space="preserve"> PAGEREF _Toc60682069 \h </w:instrText>
            </w:r>
            <w:r w:rsidR="00415071" w:rsidRPr="007819D5">
              <w:rPr>
                <w:rFonts w:ascii="Times New Roman" w:hAnsi="Times New Roman" w:cs="Times New Roman"/>
                <w:noProof/>
                <w:webHidden/>
                <w:sz w:val="24"/>
                <w:szCs w:val="24"/>
              </w:rPr>
            </w:r>
            <w:r w:rsidR="00415071" w:rsidRPr="007819D5">
              <w:rPr>
                <w:rFonts w:ascii="Times New Roman" w:hAnsi="Times New Roman" w:cs="Times New Roman"/>
                <w:noProof/>
                <w:webHidden/>
                <w:sz w:val="24"/>
                <w:szCs w:val="24"/>
              </w:rPr>
              <w:fldChar w:fldCharType="separate"/>
            </w:r>
            <w:r w:rsidR="00415071" w:rsidRPr="007819D5">
              <w:rPr>
                <w:rFonts w:ascii="Times New Roman" w:hAnsi="Times New Roman" w:cs="Times New Roman"/>
                <w:noProof/>
                <w:webHidden/>
                <w:sz w:val="24"/>
                <w:szCs w:val="24"/>
              </w:rPr>
              <w:t>3</w:t>
            </w:r>
            <w:r w:rsidR="00415071" w:rsidRPr="007819D5">
              <w:rPr>
                <w:rFonts w:ascii="Times New Roman" w:hAnsi="Times New Roman" w:cs="Times New Roman"/>
                <w:noProof/>
                <w:webHidden/>
                <w:sz w:val="24"/>
                <w:szCs w:val="24"/>
              </w:rPr>
              <w:fldChar w:fldCharType="end"/>
            </w:r>
          </w:hyperlink>
        </w:p>
        <w:p w14:paraId="065B3BA8" w14:textId="3EADA424" w:rsidR="00415071" w:rsidRPr="007819D5" w:rsidRDefault="00A7722C" w:rsidP="007819D5">
          <w:pPr>
            <w:pStyle w:val="TOC1"/>
            <w:tabs>
              <w:tab w:val="right" w:leader="dot" w:pos="9016"/>
            </w:tabs>
            <w:spacing w:line="360" w:lineRule="auto"/>
            <w:rPr>
              <w:rFonts w:ascii="Times New Roman" w:hAnsi="Times New Roman" w:cs="Times New Roman"/>
              <w:noProof/>
              <w:sz w:val="24"/>
              <w:szCs w:val="24"/>
            </w:rPr>
          </w:pPr>
          <w:hyperlink w:anchor="_Toc60682070" w:history="1">
            <w:r w:rsidR="00415071" w:rsidRPr="007819D5">
              <w:rPr>
                <w:rStyle w:val="Hyperlink"/>
                <w:rFonts w:ascii="Times New Roman" w:hAnsi="Times New Roman" w:cs="Times New Roman"/>
                <w:noProof/>
                <w:sz w:val="24"/>
                <w:szCs w:val="24"/>
                <w:shd w:val="clear" w:color="auto" w:fill="FFFFFF"/>
              </w:rPr>
              <w:t>Details of the acquisition:</w:t>
            </w:r>
            <w:r w:rsidR="00415071" w:rsidRPr="007819D5">
              <w:rPr>
                <w:rFonts w:ascii="Times New Roman" w:hAnsi="Times New Roman" w:cs="Times New Roman"/>
                <w:noProof/>
                <w:webHidden/>
                <w:sz w:val="24"/>
                <w:szCs w:val="24"/>
              </w:rPr>
              <w:tab/>
            </w:r>
            <w:r w:rsidR="00415071" w:rsidRPr="007819D5">
              <w:rPr>
                <w:rFonts w:ascii="Times New Roman" w:hAnsi="Times New Roman" w:cs="Times New Roman"/>
                <w:noProof/>
                <w:webHidden/>
                <w:sz w:val="24"/>
                <w:szCs w:val="24"/>
              </w:rPr>
              <w:fldChar w:fldCharType="begin"/>
            </w:r>
            <w:r w:rsidR="00415071" w:rsidRPr="007819D5">
              <w:rPr>
                <w:rFonts w:ascii="Times New Roman" w:hAnsi="Times New Roman" w:cs="Times New Roman"/>
                <w:noProof/>
                <w:webHidden/>
                <w:sz w:val="24"/>
                <w:szCs w:val="24"/>
              </w:rPr>
              <w:instrText xml:space="preserve"> PAGEREF _Toc60682070 \h </w:instrText>
            </w:r>
            <w:r w:rsidR="00415071" w:rsidRPr="007819D5">
              <w:rPr>
                <w:rFonts w:ascii="Times New Roman" w:hAnsi="Times New Roman" w:cs="Times New Roman"/>
                <w:noProof/>
                <w:webHidden/>
                <w:sz w:val="24"/>
                <w:szCs w:val="24"/>
              </w:rPr>
            </w:r>
            <w:r w:rsidR="00415071" w:rsidRPr="007819D5">
              <w:rPr>
                <w:rFonts w:ascii="Times New Roman" w:hAnsi="Times New Roman" w:cs="Times New Roman"/>
                <w:noProof/>
                <w:webHidden/>
                <w:sz w:val="24"/>
                <w:szCs w:val="24"/>
              </w:rPr>
              <w:fldChar w:fldCharType="separate"/>
            </w:r>
            <w:r w:rsidR="00415071" w:rsidRPr="007819D5">
              <w:rPr>
                <w:rFonts w:ascii="Times New Roman" w:hAnsi="Times New Roman" w:cs="Times New Roman"/>
                <w:noProof/>
                <w:webHidden/>
                <w:sz w:val="24"/>
                <w:szCs w:val="24"/>
              </w:rPr>
              <w:t>4</w:t>
            </w:r>
            <w:r w:rsidR="00415071" w:rsidRPr="007819D5">
              <w:rPr>
                <w:rFonts w:ascii="Times New Roman" w:hAnsi="Times New Roman" w:cs="Times New Roman"/>
                <w:noProof/>
                <w:webHidden/>
                <w:sz w:val="24"/>
                <w:szCs w:val="24"/>
              </w:rPr>
              <w:fldChar w:fldCharType="end"/>
            </w:r>
          </w:hyperlink>
        </w:p>
        <w:p w14:paraId="750C5E6A" w14:textId="13E117C5" w:rsidR="00415071" w:rsidRPr="007819D5" w:rsidRDefault="00A7722C" w:rsidP="007819D5">
          <w:pPr>
            <w:pStyle w:val="TOC1"/>
            <w:tabs>
              <w:tab w:val="right" w:leader="dot" w:pos="9016"/>
            </w:tabs>
            <w:spacing w:line="360" w:lineRule="auto"/>
            <w:rPr>
              <w:rFonts w:ascii="Times New Roman" w:hAnsi="Times New Roman" w:cs="Times New Roman"/>
              <w:noProof/>
              <w:sz w:val="24"/>
              <w:szCs w:val="24"/>
            </w:rPr>
          </w:pPr>
          <w:hyperlink w:anchor="_Toc60682071" w:history="1">
            <w:r w:rsidR="00415071" w:rsidRPr="007819D5">
              <w:rPr>
                <w:rStyle w:val="Hyperlink"/>
                <w:rFonts w:ascii="Times New Roman" w:hAnsi="Times New Roman" w:cs="Times New Roman"/>
                <w:noProof/>
                <w:sz w:val="24"/>
                <w:szCs w:val="24"/>
              </w:rPr>
              <w:t>Strategic reasons behind the acquisition from Softbank view</w:t>
            </w:r>
            <w:r w:rsidR="00415071" w:rsidRPr="007819D5">
              <w:rPr>
                <w:rFonts w:ascii="Times New Roman" w:hAnsi="Times New Roman" w:cs="Times New Roman"/>
                <w:noProof/>
                <w:webHidden/>
                <w:sz w:val="24"/>
                <w:szCs w:val="24"/>
              </w:rPr>
              <w:tab/>
            </w:r>
            <w:r w:rsidR="00415071" w:rsidRPr="007819D5">
              <w:rPr>
                <w:rFonts w:ascii="Times New Roman" w:hAnsi="Times New Roman" w:cs="Times New Roman"/>
                <w:noProof/>
                <w:webHidden/>
                <w:sz w:val="24"/>
                <w:szCs w:val="24"/>
              </w:rPr>
              <w:fldChar w:fldCharType="begin"/>
            </w:r>
            <w:r w:rsidR="00415071" w:rsidRPr="007819D5">
              <w:rPr>
                <w:rFonts w:ascii="Times New Roman" w:hAnsi="Times New Roman" w:cs="Times New Roman"/>
                <w:noProof/>
                <w:webHidden/>
                <w:sz w:val="24"/>
                <w:szCs w:val="24"/>
              </w:rPr>
              <w:instrText xml:space="preserve"> PAGEREF _Toc60682071 \h </w:instrText>
            </w:r>
            <w:r w:rsidR="00415071" w:rsidRPr="007819D5">
              <w:rPr>
                <w:rFonts w:ascii="Times New Roman" w:hAnsi="Times New Roman" w:cs="Times New Roman"/>
                <w:noProof/>
                <w:webHidden/>
                <w:sz w:val="24"/>
                <w:szCs w:val="24"/>
              </w:rPr>
            </w:r>
            <w:r w:rsidR="00415071" w:rsidRPr="007819D5">
              <w:rPr>
                <w:rFonts w:ascii="Times New Roman" w:hAnsi="Times New Roman" w:cs="Times New Roman"/>
                <w:noProof/>
                <w:webHidden/>
                <w:sz w:val="24"/>
                <w:szCs w:val="24"/>
              </w:rPr>
              <w:fldChar w:fldCharType="separate"/>
            </w:r>
            <w:r w:rsidR="00415071" w:rsidRPr="007819D5">
              <w:rPr>
                <w:rFonts w:ascii="Times New Roman" w:hAnsi="Times New Roman" w:cs="Times New Roman"/>
                <w:noProof/>
                <w:webHidden/>
                <w:sz w:val="24"/>
                <w:szCs w:val="24"/>
              </w:rPr>
              <w:t>5</w:t>
            </w:r>
            <w:r w:rsidR="00415071" w:rsidRPr="007819D5">
              <w:rPr>
                <w:rFonts w:ascii="Times New Roman" w:hAnsi="Times New Roman" w:cs="Times New Roman"/>
                <w:noProof/>
                <w:webHidden/>
                <w:sz w:val="24"/>
                <w:szCs w:val="24"/>
              </w:rPr>
              <w:fldChar w:fldCharType="end"/>
            </w:r>
          </w:hyperlink>
        </w:p>
        <w:p w14:paraId="768F0629" w14:textId="205247E9" w:rsidR="00415071" w:rsidRPr="007819D5" w:rsidRDefault="00A7722C" w:rsidP="007819D5">
          <w:pPr>
            <w:pStyle w:val="TOC2"/>
            <w:tabs>
              <w:tab w:val="right" w:leader="dot" w:pos="9016"/>
            </w:tabs>
            <w:spacing w:line="360" w:lineRule="auto"/>
            <w:rPr>
              <w:rFonts w:ascii="Times New Roman" w:hAnsi="Times New Roman" w:cs="Times New Roman"/>
              <w:noProof/>
              <w:sz w:val="24"/>
              <w:szCs w:val="24"/>
            </w:rPr>
          </w:pPr>
          <w:hyperlink w:anchor="_Toc60682072" w:history="1">
            <w:r w:rsidR="00415071" w:rsidRPr="007819D5">
              <w:rPr>
                <w:rStyle w:val="Hyperlink"/>
                <w:rFonts w:ascii="Times New Roman" w:hAnsi="Times New Roman" w:cs="Times New Roman"/>
                <w:noProof/>
                <w:sz w:val="24"/>
                <w:szCs w:val="24"/>
                <w:lang w:val="en-US"/>
              </w:rPr>
              <w:t>Entry in technology business:</w:t>
            </w:r>
            <w:r w:rsidR="00415071" w:rsidRPr="007819D5">
              <w:rPr>
                <w:rFonts w:ascii="Times New Roman" w:hAnsi="Times New Roman" w:cs="Times New Roman"/>
                <w:noProof/>
                <w:webHidden/>
                <w:sz w:val="24"/>
                <w:szCs w:val="24"/>
              </w:rPr>
              <w:tab/>
            </w:r>
            <w:r w:rsidR="00415071" w:rsidRPr="007819D5">
              <w:rPr>
                <w:rFonts w:ascii="Times New Roman" w:hAnsi="Times New Roman" w:cs="Times New Roman"/>
                <w:noProof/>
                <w:webHidden/>
                <w:sz w:val="24"/>
                <w:szCs w:val="24"/>
              </w:rPr>
              <w:fldChar w:fldCharType="begin"/>
            </w:r>
            <w:r w:rsidR="00415071" w:rsidRPr="007819D5">
              <w:rPr>
                <w:rFonts w:ascii="Times New Roman" w:hAnsi="Times New Roman" w:cs="Times New Roman"/>
                <w:noProof/>
                <w:webHidden/>
                <w:sz w:val="24"/>
                <w:szCs w:val="24"/>
              </w:rPr>
              <w:instrText xml:space="preserve"> PAGEREF _Toc60682072 \h </w:instrText>
            </w:r>
            <w:r w:rsidR="00415071" w:rsidRPr="007819D5">
              <w:rPr>
                <w:rFonts w:ascii="Times New Roman" w:hAnsi="Times New Roman" w:cs="Times New Roman"/>
                <w:noProof/>
                <w:webHidden/>
                <w:sz w:val="24"/>
                <w:szCs w:val="24"/>
              </w:rPr>
            </w:r>
            <w:r w:rsidR="00415071" w:rsidRPr="007819D5">
              <w:rPr>
                <w:rFonts w:ascii="Times New Roman" w:hAnsi="Times New Roman" w:cs="Times New Roman"/>
                <w:noProof/>
                <w:webHidden/>
                <w:sz w:val="24"/>
                <w:szCs w:val="24"/>
              </w:rPr>
              <w:fldChar w:fldCharType="separate"/>
            </w:r>
            <w:r w:rsidR="00415071" w:rsidRPr="007819D5">
              <w:rPr>
                <w:rFonts w:ascii="Times New Roman" w:hAnsi="Times New Roman" w:cs="Times New Roman"/>
                <w:noProof/>
                <w:webHidden/>
                <w:sz w:val="24"/>
                <w:szCs w:val="24"/>
              </w:rPr>
              <w:t>6</w:t>
            </w:r>
            <w:r w:rsidR="00415071" w:rsidRPr="007819D5">
              <w:rPr>
                <w:rFonts w:ascii="Times New Roman" w:hAnsi="Times New Roman" w:cs="Times New Roman"/>
                <w:noProof/>
                <w:webHidden/>
                <w:sz w:val="24"/>
                <w:szCs w:val="24"/>
              </w:rPr>
              <w:fldChar w:fldCharType="end"/>
            </w:r>
          </w:hyperlink>
        </w:p>
        <w:p w14:paraId="67EC4442" w14:textId="186162E7" w:rsidR="00415071" w:rsidRPr="007819D5" w:rsidRDefault="00A7722C" w:rsidP="007819D5">
          <w:pPr>
            <w:pStyle w:val="TOC2"/>
            <w:tabs>
              <w:tab w:val="right" w:leader="dot" w:pos="9016"/>
            </w:tabs>
            <w:spacing w:line="360" w:lineRule="auto"/>
            <w:rPr>
              <w:rFonts w:ascii="Times New Roman" w:hAnsi="Times New Roman" w:cs="Times New Roman"/>
              <w:noProof/>
              <w:sz w:val="24"/>
              <w:szCs w:val="24"/>
            </w:rPr>
          </w:pPr>
          <w:hyperlink w:anchor="_Toc60682073" w:history="1">
            <w:r w:rsidR="00415071" w:rsidRPr="007819D5">
              <w:rPr>
                <w:rStyle w:val="Hyperlink"/>
                <w:rFonts w:ascii="Times New Roman" w:hAnsi="Times New Roman" w:cs="Times New Roman"/>
                <w:noProof/>
                <w:sz w:val="24"/>
                <w:szCs w:val="24"/>
                <w:lang w:val="en-US"/>
              </w:rPr>
              <w:t>Gain competitive advantage</w:t>
            </w:r>
            <w:r w:rsidR="00415071" w:rsidRPr="007819D5">
              <w:rPr>
                <w:rFonts w:ascii="Times New Roman" w:hAnsi="Times New Roman" w:cs="Times New Roman"/>
                <w:noProof/>
                <w:webHidden/>
                <w:sz w:val="24"/>
                <w:szCs w:val="24"/>
              </w:rPr>
              <w:tab/>
            </w:r>
            <w:r w:rsidR="00415071" w:rsidRPr="007819D5">
              <w:rPr>
                <w:rFonts w:ascii="Times New Roman" w:hAnsi="Times New Roman" w:cs="Times New Roman"/>
                <w:noProof/>
                <w:webHidden/>
                <w:sz w:val="24"/>
                <w:szCs w:val="24"/>
              </w:rPr>
              <w:fldChar w:fldCharType="begin"/>
            </w:r>
            <w:r w:rsidR="00415071" w:rsidRPr="007819D5">
              <w:rPr>
                <w:rFonts w:ascii="Times New Roman" w:hAnsi="Times New Roman" w:cs="Times New Roman"/>
                <w:noProof/>
                <w:webHidden/>
                <w:sz w:val="24"/>
                <w:szCs w:val="24"/>
              </w:rPr>
              <w:instrText xml:space="preserve"> PAGEREF _Toc60682073 \h </w:instrText>
            </w:r>
            <w:r w:rsidR="00415071" w:rsidRPr="007819D5">
              <w:rPr>
                <w:rFonts w:ascii="Times New Roman" w:hAnsi="Times New Roman" w:cs="Times New Roman"/>
                <w:noProof/>
                <w:webHidden/>
                <w:sz w:val="24"/>
                <w:szCs w:val="24"/>
              </w:rPr>
            </w:r>
            <w:r w:rsidR="00415071" w:rsidRPr="007819D5">
              <w:rPr>
                <w:rFonts w:ascii="Times New Roman" w:hAnsi="Times New Roman" w:cs="Times New Roman"/>
                <w:noProof/>
                <w:webHidden/>
                <w:sz w:val="24"/>
                <w:szCs w:val="24"/>
              </w:rPr>
              <w:fldChar w:fldCharType="separate"/>
            </w:r>
            <w:r w:rsidR="00415071" w:rsidRPr="007819D5">
              <w:rPr>
                <w:rFonts w:ascii="Times New Roman" w:hAnsi="Times New Roman" w:cs="Times New Roman"/>
                <w:noProof/>
                <w:webHidden/>
                <w:sz w:val="24"/>
                <w:szCs w:val="24"/>
              </w:rPr>
              <w:t>6</w:t>
            </w:r>
            <w:r w:rsidR="00415071" w:rsidRPr="007819D5">
              <w:rPr>
                <w:rFonts w:ascii="Times New Roman" w:hAnsi="Times New Roman" w:cs="Times New Roman"/>
                <w:noProof/>
                <w:webHidden/>
                <w:sz w:val="24"/>
                <w:szCs w:val="24"/>
              </w:rPr>
              <w:fldChar w:fldCharType="end"/>
            </w:r>
          </w:hyperlink>
        </w:p>
        <w:p w14:paraId="6E03916F" w14:textId="42A27D20" w:rsidR="00415071" w:rsidRPr="007819D5" w:rsidRDefault="00A7722C" w:rsidP="007819D5">
          <w:pPr>
            <w:pStyle w:val="TOC2"/>
            <w:tabs>
              <w:tab w:val="right" w:leader="dot" w:pos="9016"/>
            </w:tabs>
            <w:spacing w:line="360" w:lineRule="auto"/>
            <w:rPr>
              <w:rFonts w:ascii="Times New Roman" w:hAnsi="Times New Roman" w:cs="Times New Roman"/>
              <w:noProof/>
              <w:sz w:val="24"/>
              <w:szCs w:val="24"/>
            </w:rPr>
          </w:pPr>
          <w:hyperlink w:anchor="_Toc60682074" w:history="1">
            <w:r w:rsidR="00415071" w:rsidRPr="007819D5">
              <w:rPr>
                <w:rStyle w:val="Hyperlink"/>
                <w:rFonts w:ascii="Times New Roman" w:hAnsi="Times New Roman" w:cs="Times New Roman"/>
                <w:noProof/>
                <w:sz w:val="24"/>
                <w:szCs w:val="24"/>
                <w:lang w:val="en-US"/>
              </w:rPr>
              <w:t>Long term vision and technology-oriented culture</w:t>
            </w:r>
            <w:r w:rsidR="00415071" w:rsidRPr="007819D5">
              <w:rPr>
                <w:rFonts w:ascii="Times New Roman" w:hAnsi="Times New Roman" w:cs="Times New Roman"/>
                <w:noProof/>
                <w:webHidden/>
                <w:sz w:val="24"/>
                <w:szCs w:val="24"/>
              </w:rPr>
              <w:tab/>
            </w:r>
            <w:r w:rsidR="00415071" w:rsidRPr="007819D5">
              <w:rPr>
                <w:rFonts w:ascii="Times New Roman" w:hAnsi="Times New Roman" w:cs="Times New Roman"/>
                <w:noProof/>
                <w:webHidden/>
                <w:sz w:val="24"/>
                <w:szCs w:val="24"/>
              </w:rPr>
              <w:fldChar w:fldCharType="begin"/>
            </w:r>
            <w:r w:rsidR="00415071" w:rsidRPr="007819D5">
              <w:rPr>
                <w:rFonts w:ascii="Times New Roman" w:hAnsi="Times New Roman" w:cs="Times New Roman"/>
                <w:noProof/>
                <w:webHidden/>
                <w:sz w:val="24"/>
                <w:szCs w:val="24"/>
              </w:rPr>
              <w:instrText xml:space="preserve"> PAGEREF _Toc60682074 \h </w:instrText>
            </w:r>
            <w:r w:rsidR="00415071" w:rsidRPr="007819D5">
              <w:rPr>
                <w:rFonts w:ascii="Times New Roman" w:hAnsi="Times New Roman" w:cs="Times New Roman"/>
                <w:noProof/>
                <w:webHidden/>
                <w:sz w:val="24"/>
                <w:szCs w:val="24"/>
              </w:rPr>
            </w:r>
            <w:r w:rsidR="00415071" w:rsidRPr="007819D5">
              <w:rPr>
                <w:rFonts w:ascii="Times New Roman" w:hAnsi="Times New Roman" w:cs="Times New Roman"/>
                <w:noProof/>
                <w:webHidden/>
                <w:sz w:val="24"/>
                <w:szCs w:val="24"/>
              </w:rPr>
              <w:fldChar w:fldCharType="separate"/>
            </w:r>
            <w:r w:rsidR="00415071" w:rsidRPr="007819D5">
              <w:rPr>
                <w:rFonts w:ascii="Times New Roman" w:hAnsi="Times New Roman" w:cs="Times New Roman"/>
                <w:noProof/>
                <w:webHidden/>
                <w:sz w:val="24"/>
                <w:szCs w:val="24"/>
              </w:rPr>
              <w:t>7</w:t>
            </w:r>
            <w:r w:rsidR="00415071" w:rsidRPr="007819D5">
              <w:rPr>
                <w:rFonts w:ascii="Times New Roman" w:hAnsi="Times New Roman" w:cs="Times New Roman"/>
                <w:noProof/>
                <w:webHidden/>
                <w:sz w:val="24"/>
                <w:szCs w:val="24"/>
              </w:rPr>
              <w:fldChar w:fldCharType="end"/>
            </w:r>
          </w:hyperlink>
        </w:p>
        <w:p w14:paraId="19EF3A06" w14:textId="587F7CAF" w:rsidR="00415071" w:rsidRPr="007819D5" w:rsidRDefault="00A7722C" w:rsidP="007819D5">
          <w:pPr>
            <w:pStyle w:val="TOC2"/>
            <w:tabs>
              <w:tab w:val="right" w:leader="dot" w:pos="9016"/>
            </w:tabs>
            <w:spacing w:line="360" w:lineRule="auto"/>
            <w:rPr>
              <w:rFonts w:ascii="Times New Roman" w:hAnsi="Times New Roman" w:cs="Times New Roman"/>
              <w:noProof/>
              <w:sz w:val="24"/>
              <w:szCs w:val="24"/>
            </w:rPr>
          </w:pPr>
          <w:hyperlink w:anchor="_Toc60682075" w:history="1">
            <w:r w:rsidR="00415071" w:rsidRPr="007819D5">
              <w:rPr>
                <w:rStyle w:val="Hyperlink"/>
                <w:rFonts w:ascii="Times New Roman" w:hAnsi="Times New Roman" w:cs="Times New Roman"/>
                <w:noProof/>
                <w:sz w:val="24"/>
                <w:szCs w:val="24"/>
                <w:lang w:val="en-US"/>
              </w:rPr>
              <w:t>Large market share</w:t>
            </w:r>
            <w:r w:rsidR="00415071" w:rsidRPr="007819D5">
              <w:rPr>
                <w:rFonts w:ascii="Times New Roman" w:hAnsi="Times New Roman" w:cs="Times New Roman"/>
                <w:noProof/>
                <w:webHidden/>
                <w:sz w:val="24"/>
                <w:szCs w:val="24"/>
              </w:rPr>
              <w:tab/>
            </w:r>
            <w:r w:rsidR="00415071" w:rsidRPr="007819D5">
              <w:rPr>
                <w:rFonts w:ascii="Times New Roman" w:hAnsi="Times New Roman" w:cs="Times New Roman"/>
                <w:noProof/>
                <w:webHidden/>
                <w:sz w:val="24"/>
                <w:szCs w:val="24"/>
              </w:rPr>
              <w:fldChar w:fldCharType="begin"/>
            </w:r>
            <w:r w:rsidR="00415071" w:rsidRPr="007819D5">
              <w:rPr>
                <w:rFonts w:ascii="Times New Roman" w:hAnsi="Times New Roman" w:cs="Times New Roman"/>
                <w:noProof/>
                <w:webHidden/>
                <w:sz w:val="24"/>
                <w:szCs w:val="24"/>
              </w:rPr>
              <w:instrText xml:space="preserve"> PAGEREF _Toc60682075 \h </w:instrText>
            </w:r>
            <w:r w:rsidR="00415071" w:rsidRPr="007819D5">
              <w:rPr>
                <w:rFonts w:ascii="Times New Roman" w:hAnsi="Times New Roman" w:cs="Times New Roman"/>
                <w:noProof/>
                <w:webHidden/>
                <w:sz w:val="24"/>
                <w:szCs w:val="24"/>
              </w:rPr>
            </w:r>
            <w:r w:rsidR="00415071" w:rsidRPr="007819D5">
              <w:rPr>
                <w:rFonts w:ascii="Times New Roman" w:hAnsi="Times New Roman" w:cs="Times New Roman"/>
                <w:noProof/>
                <w:webHidden/>
                <w:sz w:val="24"/>
                <w:szCs w:val="24"/>
              </w:rPr>
              <w:fldChar w:fldCharType="separate"/>
            </w:r>
            <w:r w:rsidR="00415071" w:rsidRPr="007819D5">
              <w:rPr>
                <w:rFonts w:ascii="Times New Roman" w:hAnsi="Times New Roman" w:cs="Times New Roman"/>
                <w:noProof/>
                <w:webHidden/>
                <w:sz w:val="24"/>
                <w:szCs w:val="24"/>
              </w:rPr>
              <w:t>7</w:t>
            </w:r>
            <w:r w:rsidR="00415071" w:rsidRPr="007819D5">
              <w:rPr>
                <w:rFonts w:ascii="Times New Roman" w:hAnsi="Times New Roman" w:cs="Times New Roman"/>
                <w:noProof/>
                <w:webHidden/>
                <w:sz w:val="24"/>
                <w:szCs w:val="24"/>
              </w:rPr>
              <w:fldChar w:fldCharType="end"/>
            </w:r>
          </w:hyperlink>
        </w:p>
        <w:p w14:paraId="0991C4D6" w14:textId="5A22D88A" w:rsidR="00415071" w:rsidRPr="007819D5" w:rsidRDefault="00A7722C" w:rsidP="007819D5">
          <w:pPr>
            <w:pStyle w:val="TOC2"/>
            <w:tabs>
              <w:tab w:val="right" w:leader="dot" w:pos="9016"/>
            </w:tabs>
            <w:spacing w:line="360" w:lineRule="auto"/>
            <w:rPr>
              <w:rFonts w:ascii="Times New Roman" w:hAnsi="Times New Roman" w:cs="Times New Roman"/>
              <w:noProof/>
              <w:sz w:val="24"/>
              <w:szCs w:val="24"/>
            </w:rPr>
          </w:pPr>
          <w:hyperlink w:anchor="_Toc60682076" w:history="1">
            <w:r w:rsidR="00415071" w:rsidRPr="007819D5">
              <w:rPr>
                <w:rStyle w:val="Hyperlink"/>
                <w:rFonts w:ascii="Times New Roman" w:hAnsi="Times New Roman" w:cs="Times New Roman"/>
                <w:noProof/>
                <w:sz w:val="24"/>
                <w:szCs w:val="24"/>
                <w:lang w:val="en-US"/>
              </w:rPr>
              <w:t>Business with integrated industries</w:t>
            </w:r>
            <w:r w:rsidR="00415071" w:rsidRPr="007819D5">
              <w:rPr>
                <w:rFonts w:ascii="Times New Roman" w:hAnsi="Times New Roman" w:cs="Times New Roman"/>
                <w:noProof/>
                <w:webHidden/>
                <w:sz w:val="24"/>
                <w:szCs w:val="24"/>
              </w:rPr>
              <w:tab/>
            </w:r>
            <w:r w:rsidR="00415071" w:rsidRPr="007819D5">
              <w:rPr>
                <w:rFonts w:ascii="Times New Roman" w:hAnsi="Times New Roman" w:cs="Times New Roman"/>
                <w:noProof/>
                <w:webHidden/>
                <w:sz w:val="24"/>
                <w:szCs w:val="24"/>
              </w:rPr>
              <w:fldChar w:fldCharType="begin"/>
            </w:r>
            <w:r w:rsidR="00415071" w:rsidRPr="007819D5">
              <w:rPr>
                <w:rFonts w:ascii="Times New Roman" w:hAnsi="Times New Roman" w:cs="Times New Roman"/>
                <w:noProof/>
                <w:webHidden/>
                <w:sz w:val="24"/>
                <w:szCs w:val="24"/>
              </w:rPr>
              <w:instrText xml:space="preserve"> PAGEREF _Toc60682076 \h </w:instrText>
            </w:r>
            <w:r w:rsidR="00415071" w:rsidRPr="007819D5">
              <w:rPr>
                <w:rFonts w:ascii="Times New Roman" w:hAnsi="Times New Roman" w:cs="Times New Roman"/>
                <w:noProof/>
                <w:webHidden/>
                <w:sz w:val="24"/>
                <w:szCs w:val="24"/>
              </w:rPr>
            </w:r>
            <w:r w:rsidR="00415071" w:rsidRPr="007819D5">
              <w:rPr>
                <w:rFonts w:ascii="Times New Roman" w:hAnsi="Times New Roman" w:cs="Times New Roman"/>
                <w:noProof/>
                <w:webHidden/>
                <w:sz w:val="24"/>
                <w:szCs w:val="24"/>
              </w:rPr>
              <w:fldChar w:fldCharType="separate"/>
            </w:r>
            <w:r w:rsidR="00415071" w:rsidRPr="007819D5">
              <w:rPr>
                <w:rFonts w:ascii="Times New Roman" w:hAnsi="Times New Roman" w:cs="Times New Roman"/>
                <w:noProof/>
                <w:webHidden/>
                <w:sz w:val="24"/>
                <w:szCs w:val="24"/>
              </w:rPr>
              <w:t>8</w:t>
            </w:r>
            <w:r w:rsidR="00415071" w:rsidRPr="007819D5">
              <w:rPr>
                <w:rFonts w:ascii="Times New Roman" w:hAnsi="Times New Roman" w:cs="Times New Roman"/>
                <w:noProof/>
                <w:webHidden/>
                <w:sz w:val="24"/>
                <w:szCs w:val="24"/>
              </w:rPr>
              <w:fldChar w:fldCharType="end"/>
            </w:r>
          </w:hyperlink>
        </w:p>
        <w:p w14:paraId="3838F240" w14:textId="64FC2B73" w:rsidR="00415071" w:rsidRPr="007819D5" w:rsidRDefault="00A7722C" w:rsidP="007819D5">
          <w:pPr>
            <w:pStyle w:val="TOC1"/>
            <w:tabs>
              <w:tab w:val="right" w:leader="dot" w:pos="9016"/>
            </w:tabs>
            <w:spacing w:line="360" w:lineRule="auto"/>
            <w:rPr>
              <w:rFonts w:ascii="Times New Roman" w:hAnsi="Times New Roman" w:cs="Times New Roman"/>
              <w:noProof/>
              <w:sz w:val="24"/>
              <w:szCs w:val="24"/>
            </w:rPr>
          </w:pPr>
          <w:hyperlink w:anchor="_Toc60682077" w:history="1">
            <w:r w:rsidR="00415071" w:rsidRPr="007819D5">
              <w:rPr>
                <w:rStyle w:val="Hyperlink"/>
                <w:rFonts w:ascii="Times New Roman" w:hAnsi="Times New Roman" w:cs="Times New Roman"/>
                <w:noProof/>
                <w:sz w:val="24"/>
                <w:szCs w:val="24"/>
              </w:rPr>
              <w:t>Softbank and ARM strategies evaluation</w:t>
            </w:r>
            <w:r w:rsidR="00415071" w:rsidRPr="007819D5">
              <w:rPr>
                <w:rFonts w:ascii="Times New Roman" w:hAnsi="Times New Roman" w:cs="Times New Roman"/>
                <w:noProof/>
                <w:webHidden/>
                <w:sz w:val="24"/>
                <w:szCs w:val="24"/>
              </w:rPr>
              <w:tab/>
            </w:r>
            <w:r w:rsidR="00415071" w:rsidRPr="007819D5">
              <w:rPr>
                <w:rFonts w:ascii="Times New Roman" w:hAnsi="Times New Roman" w:cs="Times New Roman"/>
                <w:noProof/>
                <w:webHidden/>
                <w:sz w:val="24"/>
                <w:szCs w:val="24"/>
              </w:rPr>
              <w:fldChar w:fldCharType="begin"/>
            </w:r>
            <w:r w:rsidR="00415071" w:rsidRPr="007819D5">
              <w:rPr>
                <w:rFonts w:ascii="Times New Roman" w:hAnsi="Times New Roman" w:cs="Times New Roman"/>
                <w:noProof/>
                <w:webHidden/>
                <w:sz w:val="24"/>
                <w:szCs w:val="24"/>
              </w:rPr>
              <w:instrText xml:space="preserve"> PAGEREF _Toc60682077 \h </w:instrText>
            </w:r>
            <w:r w:rsidR="00415071" w:rsidRPr="007819D5">
              <w:rPr>
                <w:rFonts w:ascii="Times New Roman" w:hAnsi="Times New Roman" w:cs="Times New Roman"/>
                <w:noProof/>
                <w:webHidden/>
                <w:sz w:val="24"/>
                <w:szCs w:val="24"/>
              </w:rPr>
            </w:r>
            <w:r w:rsidR="00415071" w:rsidRPr="007819D5">
              <w:rPr>
                <w:rFonts w:ascii="Times New Roman" w:hAnsi="Times New Roman" w:cs="Times New Roman"/>
                <w:noProof/>
                <w:webHidden/>
                <w:sz w:val="24"/>
                <w:szCs w:val="24"/>
              </w:rPr>
              <w:fldChar w:fldCharType="separate"/>
            </w:r>
            <w:r w:rsidR="00415071" w:rsidRPr="007819D5">
              <w:rPr>
                <w:rFonts w:ascii="Times New Roman" w:hAnsi="Times New Roman" w:cs="Times New Roman"/>
                <w:noProof/>
                <w:webHidden/>
                <w:sz w:val="24"/>
                <w:szCs w:val="24"/>
              </w:rPr>
              <w:t>8</w:t>
            </w:r>
            <w:r w:rsidR="00415071" w:rsidRPr="007819D5">
              <w:rPr>
                <w:rFonts w:ascii="Times New Roman" w:hAnsi="Times New Roman" w:cs="Times New Roman"/>
                <w:noProof/>
                <w:webHidden/>
                <w:sz w:val="24"/>
                <w:szCs w:val="24"/>
              </w:rPr>
              <w:fldChar w:fldCharType="end"/>
            </w:r>
          </w:hyperlink>
        </w:p>
        <w:p w14:paraId="7BB2570A" w14:textId="7CAC8B06" w:rsidR="00415071" w:rsidRPr="007819D5" w:rsidRDefault="00A7722C" w:rsidP="007819D5">
          <w:pPr>
            <w:pStyle w:val="TOC2"/>
            <w:tabs>
              <w:tab w:val="right" w:leader="dot" w:pos="9016"/>
            </w:tabs>
            <w:spacing w:line="360" w:lineRule="auto"/>
            <w:rPr>
              <w:rFonts w:ascii="Times New Roman" w:hAnsi="Times New Roman" w:cs="Times New Roman"/>
              <w:noProof/>
              <w:sz w:val="24"/>
              <w:szCs w:val="24"/>
            </w:rPr>
          </w:pPr>
          <w:hyperlink w:anchor="_Toc60682078" w:history="1">
            <w:r w:rsidR="00415071" w:rsidRPr="007819D5">
              <w:rPr>
                <w:rStyle w:val="Hyperlink"/>
                <w:rFonts w:ascii="Times New Roman" w:hAnsi="Times New Roman" w:cs="Times New Roman"/>
                <w:noProof/>
                <w:sz w:val="24"/>
                <w:szCs w:val="24"/>
              </w:rPr>
              <w:t>Softbank strategy evaluation</w:t>
            </w:r>
            <w:r w:rsidR="00415071" w:rsidRPr="007819D5">
              <w:rPr>
                <w:rFonts w:ascii="Times New Roman" w:hAnsi="Times New Roman" w:cs="Times New Roman"/>
                <w:noProof/>
                <w:webHidden/>
                <w:sz w:val="24"/>
                <w:szCs w:val="24"/>
              </w:rPr>
              <w:tab/>
            </w:r>
            <w:r w:rsidR="00415071" w:rsidRPr="007819D5">
              <w:rPr>
                <w:rFonts w:ascii="Times New Roman" w:hAnsi="Times New Roman" w:cs="Times New Roman"/>
                <w:noProof/>
                <w:webHidden/>
                <w:sz w:val="24"/>
                <w:szCs w:val="24"/>
              </w:rPr>
              <w:fldChar w:fldCharType="begin"/>
            </w:r>
            <w:r w:rsidR="00415071" w:rsidRPr="007819D5">
              <w:rPr>
                <w:rFonts w:ascii="Times New Roman" w:hAnsi="Times New Roman" w:cs="Times New Roman"/>
                <w:noProof/>
                <w:webHidden/>
                <w:sz w:val="24"/>
                <w:szCs w:val="24"/>
              </w:rPr>
              <w:instrText xml:space="preserve"> PAGEREF _Toc60682078 \h </w:instrText>
            </w:r>
            <w:r w:rsidR="00415071" w:rsidRPr="007819D5">
              <w:rPr>
                <w:rFonts w:ascii="Times New Roman" w:hAnsi="Times New Roman" w:cs="Times New Roman"/>
                <w:noProof/>
                <w:webHidden/>
                <w:sz w:val="24"/>
                <w:szCs w:val="24"/>
              </w:rPr>
            </w:r>
            <w:r w:rsidR="00415071" w:rsidRPr="007819D5">
              <w:rPr>
                <w:rFonts w:ascii="Times New Roman" w:hAnsi="Times New Roman" w:cs="Times New Roman"/>
                <w:noProof/>
                <w:webHidden/>
                <w:sz w:val="24"/>
                <w:szCs w:val="24"/>
              </w:rPr>
              <w:fldChar w:fldCharType="separate"/>
            </w:r>
            <w:r w:rsidR="00415071" w:rsidRPr="007819D5">
              <w:rPr>
                <w:rFonts w:ascii="Times New Roman" w:hAnsi="Times New Roman" w:cs="Times New Roman"/>
                <w:noProof/>
                <w:webHidden/>
                <w:sz w:val="24"/>
                <w:szCs w:val="24"/>
              </w:rPr>
              <w:t>8</w:t>
            </w:r>
            <w:r w:rsidR="00415071" w:rsidRPr="007819D5">
              <w:rPr>
                <w:rFonts w:ascii="Times New Roman" w:hAnsi="Times New Roman" w:cs="Times New Roman"/>
                <w:noProof/>
                <w:webHidden/>
                <w:sz w:val="24"/>
                <w:szCs w:val="24"/>
              </w:rPr>
              <w:fldChar w:fldCharType="end"/>
            </w:r>
          </w:hyperlink>
        </w:p>
        <w:p w14:paraId="03C21A04" w14:textId="4B68A079" w:rsidR="00415071" w:rsidRPr="007819D5" w:rsidRDefault="00A7722C" w:rsidP="007819D5">
          <w:pPr>
            <w:pStyle w:val="TOC3"/>
            <w:tabs>
              <w:tab w:val="right" w:leader="dot" w:pos="9016"/>
            </w:tabs>
            <w:spacing w:line="360" w:lineRule="auto"/>
            <w:rPr>
              <w:rFonts w:ascii="Times New Roman" w:hAnsi="Times New Roman" w:cs="Times New Roman"/>
              <w:noProof/>
              <w:sz w:val="24"/>
              <w:szCs w:val="24"/>
            </w:rPr>
          </w:pPr>
          <w:hyperlink w:anchor="_Toc60682079" w:history="1">
            <w:r w:rsidR="00415071" w:rsidRPr="007819D5">
              <w:rPr>
                <w:rStyle w:val="Hyperlink"/>
                <w:rFonts w:ascii="Times New Roman" w:hAnsi="Times New Roman" w:cs="Times New Roman"/>
                <w:noProof/>
                <w:sz w:val="24"/>
                <w:szCs w:val="24"/>
              </w:rPr>
              <w:t>Softbank vision fund</w:t>
            </w:r>
            <w:r w:rsidR="00415071" w:rsidRPr="007819D5">
              <w:rPr>
                <w:rFonts w:ascii="Times New Roman" w:hAnsi="Times New Roman" w:cs="Times New Roman"/>
                <w:noProof/>
                <w:webHidden/>
                <w:sz w:val="24"/>
                <w:szCs w:val="24"/>
              </w:rPr>
              <w:tab/>
            </w:r>
            <w:r w:rsidR="00415071" w:rsidRPr="007819D5">
              <w:rPr>
                <w:rFonts w:ascii="Times New Roman" w:hAnsi="Times New Roman" w:cs="Times New Roman"/>
                <w:noProof/>
                <w:webHidden/>
                <w:sz w:val="24"/>
                <w:szCs w:val="24"/>
              </w:rPr>
              <w:fldChar w:fldCharType="begin"/>
            </w:r>
            <w:r w:rsidR="00415071" w:rsidRPr="007819D5">
              <w:rPr>
                <w:rFonts w:ascii="Times New Roman" w:hAnsi="Times New Roman" w:cs="Times New Roman"/>
                <w:noProof/>
                <w:webHidden/>
                <w:sz w:val="24"/>
                <w:szCs w:val="24"/>
              </w:rPr>
              <w:instrText xml:space="preserve"> PAGEREF _Toc60682079 \h </w:instrText>
            </w:r>
            <w:r w:rsidR="00415071" w:rsidRPr="007819D5">
              <w:rPr>
                <w:rFonts w:ascii="Times New Roman" w:hAnsi="Times New Roman" w:cs="Times New Roman"/>
                <w:noProof/>
                <w:webHidden/>
                <w:sz w:val="24"/>
                <w:szCs w:val="24"/>
              </w:rPr>
            </w:r>
            <w:r w:rsidR="00415071" w:rsidRPr="007819D5">
              <w:rPr>
                <w:rFonts w:ascii="Times New Roman" w:hAnsi="Times New Roman" w:cs="Times New Roman"/>
                <w:noProof/>
                <w:webHidden/>
                <w:sz w:val="24"/>
                <w:szCs w:val="24"/>
              </w:rPr>
              <w:fldChar w:fldCharType="separate"/>
            </w:r>
            <w:r w:rsidR="00415071" w:rsidRPr="007819D5">
              <w:rPr>
                <w:rFonts w:ascii="Times New Roman" w:hAnsi="Times New Roman" w:cs="Times New Roman"/>
                <w:noProof/>
                <w:webHidden/>
                <w:sz w:val="24"/>
                <w:szCs w:val="24"/>
              </w:rPr>
              <w:t>9</w:t>
            </w:r>
            <w:r w:rsidR="00415071" w:rsidRPr="007819D5">
              <w:rPr>
                <w:rFonts w:ascii="Times New Roman" w:hAnsi="Times New Roman" w:cs="Times New Roman"/>
                <w:noProof/>
                <w:webHidden/>
                <w:sz w:val="24"/>
                <w:szCs w:val="24"/>
              </w:rPr>
              <w:fldChar w:fldCharType="end"/>
            </w:r>
          </w:hyperlink>
        </w:p>
        <w:p w14:paraId="486CB6D6" w14:textId="2A5D8668" w:rsidR="00415071" w:rsidRPr="007819D5" w:rsidRDefault="00A7722C" w:rsidP="007819D5">
          <w:pPr>
            <w:pStyle w:val="TOC3"/>
            <w:tabs>
              <w:tab w:val="right" w:leader="dot" w:pos="9016"/>
            </w:tabs>
            <w:spacing w:line="360" w:lineRule="auto"/>
            <w:rPr>
              <w:rFonts w:ascii="Times New Roman" w:hAnsi="Times New Roman" w:cs="Times New Roman"/>
              <w:noProof/>
              <w:sz w:val="24"/>
              <w:szCs w:val="24"/>
            </w:rPr>
          </w:pPr>
          <w:hyperlink w:anchor="_Toc60682080" w:history="1">
            <w:r w:rsidR="00415071" w:rsidRPr="007819D5">
              <w:rPr>
                <w:rStyle w:val="Hyperlink"/>
                <w:rFonts w:ascii="Times New Roman" w:hAnsi="Times New Roman" w:cs="Times New Roman"/>
                <w:noProof/>
                <w:sz w:val="24"/>
                <w:szCs w:val="24"/>
              </w:rPr>
              <w:t>Vision fund pay off</w:t>
            </w:r>
            <w:r w:rsidR="00415071" w:rsidRPr="007819D5">
              <w:rPr>
                <w:rFonts w:ascii="Times New Roman" w:hAnsi="Times New Roman" w:cs="Times New Roman"/>
                <w:noProof/>
                <w:webHidden/>
                <w:sz w:val="24"/>
                <w:szCs w:val="24"/>
              </w:rPr>
              <w:tab/>
            </w:r>
            <w:r w:rsidR="00415071" w:rsidRPr="007819D5">
              <w:rPr>
                <w:rFonts w:ascii="Times New Roman" w:hAnsi="Times New Roman" w:cs="Times New Roman"/>
                <w:noProof/>
                <w:webHidden/>
                <w:sz w:val="24"/>
                <w:szCs w:val="24"/>
              </w:rPr>
              <w:fldChar w:fldCharType="begin"/>
            </w:r>
            <w:r w:rsidR="00415071" w:rsidRPr="007819D5">
              <w:rPr>
                <w:rFonts w:ascii="Times New Roman" w:hAnsi="Times New Roman" w:cs="Times New Roman"/>
                <w:noProof/>
                <w:webHidden/>
                <w:sz w:val="24"/>
                <w:szCs w:val="24"/>
              </w:rPr>
              <w:instrText xml:space="preserve"> PAGEREF _Toc60682080 \h </w:instrText>
            </w:r>
            <w:r w:rsidR="00415071" w:rsidRPr="007819D5">
              <w:rPr>
                <w:rFonts w:ascii="Times New Roman" w:hAnsi="Times New Roman" w:cs="Times New Roman"/>
                <w:noProof/>
                <w:webHidden/>
                <w:sz w:val="24"/>
                <w:szCs w:val="24"/>
              </w:rPr>
            </w:r>
            <w:r w:rsidR="00415071" w:rsidRPr="007819D5">
              <w:rPr>
                <w:rFonts w:ascii="Times New Roman" w:hAnsi="Times New Roman" w:cs="Times New Roman"/>
                <w:noProof/>
                <w:webHidden/>
                <w:sz w:val="24"/>
                <w:szCs w:val="24"/>
              </w:rPr>
              <w:fldChar w:fldCharType="separate"/>
            </w:r>
            <w:r w:rsidR="00415071" w:rsidRPr="007819D5">
              <w:rPr>
                <w:rFonts w:ascii="Times New Roman" w:hAnsi="Times New Roman" w:cs="Times New Roman"/>
                <w:noProof/>
                <w:webHidden/>
                <w:sz w:val="24"/>
                <w:szCs w:val="24"/>
              </w:rPr>
              <w:t>9</w:t>
            </w:r>
            <w:r w:rsidR="00415071" w:rsidRPr="007819D5">
              <w:rPr>
                <w:rFonts w:ascii="Times New Roman" w:hAnsi="Times New Roman" w:cs="Times New Roman"/>
                <w:noProof/>
                <w:webHidden/>
                <w:sz w:val="24"/>
                <w:szCs w:val="24"/>
              </w:rPr>
              <w:fldChar w:fldCharType="end"/>
            </w:r>
          </w:hyperlink>
        </w:p>
        <w:p w14:paraId="0DAF101A" w14:textId="60780D9D" w:rsidR="00415071" w:rsidRPr="007819D5" w:rsidRDefault="00A7722C" w:rsidP="007819D5">
          <w:pPr>
            <w:pStyle w:val="TOC3"/>
            <w:tabs>
              <w:tab w:val="right" w:leader="dot" w:pos="9016"/>
            </w:tabs>
            <w:spacing w:line="360" w:lineRule="auto"/>
            <w:rPr>
              <w:rFonts w:ascii="Times New Roman" w:hAnsi="Times New Roman" w:cs="Times New Roman"/>
              <w:noProof/>
              <w:sz w:val="24"/>
              <w:szCs w:val="24"/>
            </w:rPr>
          </w:pPr>
          <w:hyperlink w:anchor="_Toc60682081" w:history="1">
            <w:r w:rsidR="00415071" w:rsidRPr="007819D5">
              <w:rPr>
                <w:rStyle w:val="Hyperlink"/>
                <w:rFonts w:ascii="Times New Roman" w:hAnsi="Times New Roman" w:cs="Times New Roman"/>
                <w:noProof/>
                <w:sz w:val="24"/>
                <w:szCs w:val="24"/>
              </w:rPr>
              <w:t>A strategic plan for 2300</w:t>
            </w:r>
            <w:r w:rsidR="00415071" w:rsidRPr="007819D5">
              <w:rPr>
                <w:rFonts w:ascii="Times New Roman" w:hAnsi="Times New Roman" w:cs="Times New Roman"/>
                <w:noProof/>
                <w:webHidden/>
                <w:sz w:val="24"/>
                <w:szCs w:val="24"/>
              </w:rPr>
              <w:tab/>
            </w:r>
            <w:r w:rsidR="00415071" w:rsidRPr="007819D5">
              <w:rPr>
                <w:rFonts w:ascii="Times New Roman" w:hAnsi="Times New Roman" w:cs="Times New Roman"/>
                <w:noProof/>
                <w:webHidden/>
                <w:sz w:val="24"/>
                <w:szCs w:val="24"/>
              </w:rPr>
              <w:fldChar w:fldCharType="begin"/>
            </w:r>
            <w:r w:rsidR="00415071" w:rsidRPr="007819D5">
              <w:rPr>
                <w:rFonts w:ascii="Times New Roman" w:hAnsi="Times New Roman" w:cs="Times New Roman"/>
                <w:noProof/>
                <w:webHidden/>
                <w:sz w:val="24"/>
                <w:szCs w:val="24"/>
              </w:rPr>
              <w:instrText xml:space="preserve"> PAGEREF _Toc60682081 \h </w:instrText>
            </w:r>
            <w:r w:rsidR="00415071" w:rsidRPr="007819D5">
              <w:rPr>
                <w:rFonts w:ascii="Times New Roman" w:hAnsi="Times New Roman" w:cs="Times New Roman"/>
                <w:noProof/>
                <w:webHidden/>
                <w:sz w:val="24"/>
                <w:szCs w:val="24"/>
              </w:rPr>
            </w:r>
            <w:r w:rsidR="00415071" w:rsidRPr="007819D5">
              <w:rPr>
                <w:rFonts w:ascii="Times New Roman" w:hAnsi="Times New Roman" w:cs="Times New Roman"/>
                <w:noProof/>
                <w:webHidden/>
                <w:sz w:val="24"/>
                <w:szCs w:val="24"/>
              </w:rPr>
              <w:fldChar w:fldCharType="separate"/>
            </w:r>
            <w:r w:rsidR="00415071" w:rsidRPr="007819D5">
              <w:rPr>
                <w:rFonts w:ascii="Times New Roman" w:hAnsi="Times New Roman" w:cs="Times New Roman"/>
                <w:noProof/>
                <w:webHidden/>
                <w:sz w:val="24"/>
                <w:szCs w:val="24"/>
              </w:rPr>
              <w:t>10</w:t>
            </w:r>
            <w:r w:rsidR="00415071" w:rsidRPr="007819D5">
              <w:rPr>
                <w:rFonts w:ascii="Times New Roman" w:hAnsi="Times New Roman" w:cs="Times New Roman"/>
                <w:noProof/>
                <w:webHidden/>
                <w:sz w:val="24"/>
                <w:szCs w:val="24"/>
              </w:rPr>
              <w:fldChar w:fldCharType="end"/>
            </w:r>
          </w:hyperlink>
        </w:p>
        <w:p w14:paraId="10097F8D" w14:textId="07F25FF9" w:rsidR="00415071" w:rsidRPr="007819D5" w:rsidRDefault="00A7722C" w:rsidP="007819D5">
          <w:pPr>
            <w:pStyle w:val="TOC3"/>
            <w:tabs>
              <w:tab w:val="right" w:leader="dot" w:pos="9016"/>
            </w:tabs>
            <w:spacing w:line="360" w:lineRule="auto"/>
            <w:rPr>
              <w:rFonts w:ascii="Times New Roman" w:hAnsi="Times New Roman" w:cs="Times New Roman"/>
              <w:noProof/>
              <w:sz w:val="24"/>
              <w:szCs w:val="24"/>
            </w:rPr>
          </w:pPr>
          <w:hyperlink w:anchor="_Toc60682082" w:history="1">
            <w:r w:rsidR="00415071" w:rsidRPr="007819D5">
              <w:rPr>
                <w:rStyle w:val="Hyperlink"/>
                <w:rFonts w:ascii="Times New Roman" w:hAnsi="Times New Roman" w:cs="Times New Roman"/>
                <w:noProof/>
                <w:sz w:val="24"/>
                <w:szCs w:val="24"/>
              </w:rPr>
              <w:t>Softbank financial strategy</w:t>
            </w:r>
            <w:r w:rsidR="00415071" w:rsidRPr="007819D5">
              <w:rPr>
                <w:rFonts w:ascii="Times New Roman" w:hAnsi="Times New Roman" w:cs="Times New Roman"/>
                <w:noProof/>
                <w:webHidden/>
                <w:sz w:val="24"/>
                <w:szCs w:val="24"/>
              </w:rPr>
              <w:tab/>
            </w:r>
            <w:r w:rsidR="00415071" w:rsidRPr="007819D5">
              <w:rPr>
                <w:rFonts w:ascii="Times New Roman" w:hAnsi="Times New Roman" w:cs="Times New Roman"/>
                <w:noProof/>
                <w:webHidden/>
                <w:sz w:val="24"/>
                <w:szCs w:val="24"/>
              </w:rPr>
              <w:fldChar w:fldCharType="begin"/>
            </w:r>
            <w:r w:rsidR="00415071" w:rsidRPr="007819D5">
              <w:rPr>
                <w:rFonts w:ascii="Times New Roman" w:hAnsi="Times New Roman" w:cs="Times New Roman"/>
                <w:noProof/>
                <w:webHidden/>
                <w:sz w:val="24"/>
                <w:szCs w:val="24"/>
              </w:rPr>
              <w:instrText xml:space="preserve"> PAGEREF _Toc60682082 \h </w:instrText>
            </w:r>
            <w:r w:rsidR="00415071" w:rsidRPr="007819D5">
              <w:rPr>
                <w:rFonts w:ascii="Times New Roman" w:hAnsi="Times New Roman" w:cs="Times New Roman"/>
                <w:noProof/>
                <w:webHidden/>
                <w:sz w:val="24"/>
                <w:szCs w:val="24"/>
              </w:rPr>
            </w:r>
            <w:r w:rsidR="00415071" w:rsidRPr="007819D5">
              <w:rPr>
                <w:rFonts w:ascii="Times New Roman" w:hAnsi="Times New Roman" w:cs="Times New Roman"/>
                <w:noProof/>
                <w:webHidden/>
                <w:sz w:val="24"/>
                <w:szCs w:val="24"/>
              </w:rPr>
              <w:fldChar w:fldCharType="separate"/>
            </w:r>
            <w:r w:rsidR="00415071" w:rsidRPr="007819D5">
              <w:rPr>
                <w:rFonts w:ascii="Times New Roman" w:hAnsi="Times New Roman" w:cs="Times New Roman"/>
                <w:noProof/>
                <w:webHidden/>
                <w:sz w:val="24"/>
                <w:szCs w:val="24"/>
              </w:rPr>
              <w:t>11</w:t>
            </w:r>
            <w:r w:rsidR="00415071" w:rsidRPr="007819D5">
              <w:rPr>
                <w:rFonts w:ascii="Times New Roman" w:hAnsi="Times New Roman" w:cs="Times New Roman"/>
                <w:noProof/>
                <w:webHidden/>
                <w:sz w:val="24"/>
                <w:szCs w:val="24"/>
              </w:rPr>
              <w:fldChar w:fldCharType="end"/>
            </w:r>
          </w:hyperlink>
        </w:p>
        <w:p w14:paraId="576F1059" w14:textId="0A7F36EA" w:rsidR="00415071" w:rsidRPr="007819D5" w:rsidRDefault="00A7722C" w:rsidP="007819D5">
          <w:pPr>
            <w:pStyle w:val="TOC3"/>
            <w:tabs>
              <w:tab w:val="right" w:leader="dot" w:pos="9016"/>
            </w:tabs>
            <w:spacing w:line="360" w:lineRule="auto"/>
            <w:rPr>
              <w:rFonts w:ascii="Times New Roman" w:hAnsi="Times New Roman" w:cs="Times New Roman"/>
              <w:noProof/>
              <w:sz w:val="24"/>
              <w:szCs w:val="24"/>
            </w:rPr>
          </w:pPr>
          <w:hyperlink w:anchor="_Toc60682083" w:history="1">
            <w:r w:rsidR="00415071" w:rsidRPr="007819D5">
              <w:rPr>
                <w:rStyle w:val="Hyperlink"/>
                <w:rFonts w:ascii="Times New Roman" w:hAnsi="Times New Roman" w:cs="Times New Roman"/>
                <w:noProof/>
                <w:sz w:val="24"/>
                <w:szCs w:val="24"/>
              </w:rPr>
              <w:t>Cash flow</w:t>
            </w:r>
            <w:r w:rsidR="00415071" w:rsidRPr="007819D5">
              <w:rPr>
                <w:rFonts w:ascii="Times New Roman" w:hAnsi="Times New Roman" w:cs="Times New Roman"/>
                <w:noProof/>
                <w:webHidden/>
                <w:sz w:val="24"/>
                <w:szCs w:val="24"/>
              </w:rPr>
              <w:tab/>
            </w:r>
            <w:r w:rsidR="00415071" w:rsidRPr="007819D5">
              <w:rPr>
                <w:rFonts w:ascii="Times New Roman" w:hAnsi="Times New Roman" w:cs="Times New Roman"/>
                <w:noProof/>
                <w:webHidden/>
                <w:sz w:val="24"/>
                <w:szCs w:val="24"/>
              </w:rPr>
              <w:fldChar w:fldCharType="begin"/>
            </w:r>
            <w:r w:rsidR="00415071" w:rsidRPr="007819D5">
              <w:rPr>
                <w:rFonts w:ascii="Times New Roman" w:hAnsi="Times New Roman" w:cs="Times New Roman"/>
                <w:noProof/>
                <w:webHidden/>
                <w:sz w:val="24"/>
                <w:szCs w:val="24"/>
              </w:rPr>
              <w:instrText xml:space="preserve"> PAGEREF _Toc60682083 \h </w:instrText>
            </w:r>
            <w:r w:rsidR="00415071" w:rsidRPr="007819D5">
              <w:rPr>
                <w:rFonts w:ascii="Times New Roman" w:hAnsi="Times New Roman" w:cs="Times New Roman"/>
                <w:noProof/>
                <w:webHidden/>
                <w:sz w:val="24"/>
                <w:szCs w:val="24"/>
              </w:rPr>
            </w:r>
            <w:r w:rsidR="00415071" w:rsidRPr="007819D5">
              <w:rPr>
                <w:rFonts w:ascii="Times New Roman" w:hAnsi="Times New Roman" w:cs="Times New Roman"/>
                <w:noProof/>
                <w:webHidden/>
                <w:sz w:val="24"/>
                <w:szCs w:val="24"/>
              </w:rPr>
              <w:fldChar w:fldCharType="separate"/>
            </w:r>
            <w:r w:rsidR="00415071" w:rsidRPr="007819D5">
              <w:rPr>
                <w:rFonts w:ascii="Times New Roman" w:hAnsi="Times New Roman" w:cs="Times New Roman"/>
                <w:noProof/>
                <w:webHidden/>
                <w:sz w:val="24"/>
                <w:szCs w:val="24"/>
              </w:rPr>
              <w:t>11</w:t>
            </w:r>
            <w:r w:rsidR="00415071" w:rsidRPr="007819D5">
              <w:rPr>
                <w:rFonts w:ascii="Times New Roman" w:hAnsi="Times New Roman" w:cs="Times New Roman"/>
                <w:noProof/>
                <w:webHidden/>
                <w:sz w:val="24"/>
                <w:szCs w:val="24"/>
              </w:rPr>
              <w:fldChar w:fldCharType="end"/>
            </w:r>
          </w:hyperlink>
        </w:p>
        <w:p w14:paraId="5AD31526" w14:textId="01F87A84" w:rsidR="00415071" w:rsidRPr="007819D5" w:rsidRDefault="00A7722C" w:rsidP="007819D5">
          <w:pPr>
            <w:pStyle w:val="TOC3"/>
            <w:tabs>
              <w:tab w:val="right" w:leader="dot" w:pos="9016"/>
            </w:tabs>
            <w:spacing w:line="360" w:lineRule="auto"/>
            <w:rPr>
              <w:rFonts w:ascii="Times New Roman" w:hAnsi="Times New Roman" w:cs="Times New Roman"/>
              <w:noProof/>
              <w:sz w:val="24"/>
              <w:szCs w:val="24"/>
            </w:rPr>
          </w:pPr>
          <w:hyperlink w:anchor="_Toc60682084" w:history="1">
            <w:r w:rsidR="00415071" w:rsidRPr="007819D5">
              <w:rPr>
                <w:rStyle w:val="Hyperlink"/>
                <w:rFonts w:ascii="Times New Roman" w:hAnsi="Times New Roman" w:cs="Times New Roman"/>
                <w:noProof/>
                <w:sz w:val="24"/>
                <w:szCs w:val="24"/>
              </w:rPr>
              <w:t>KPI’s</w:t>
            </w:r>
            <w:r w:rsidR="00415071" w:rsidRPr="007819D5">
              <w:rPr>
                <w:rFonts w:ascii="Times New Roman" w:hAnsi="Times New Roman" w:cs="Times New Roman"/>
                <w:noProof/>
                <w:webHidden/>
                <w:sz w:val="24"/>
                <w:szCs w:val="24"/>
              </w:rPr>
              <w:tab/>
            </w:r>
            <w:r w:rsidR="00415071" w:rsidRPr="007819D5">
              <w:rPr>
                <w:rFonts w:ascii="Times New Roman" w:hAnsi="Times New Roman" w:cs="Times New Roman"/>
                <w:noProof/>
                <w:webHidden/>
                <w:sz w:val="24"/>
                <w:szCs w:val="24"/>
              </w:rPr>
              <w:fldChar w:fldCharType="begin"/>
            </w:r>
            <w:r w:rsidR="00415071" w:rsidRPr="007819D5">
              <w:rPr>
                <w:rFonts w:ascii="Times New Roman" w:hAnsi="Times New Roman" w:cs="Times New Roman"/>
                <w:noProof/>
                <w:webHidden/>
                <w:sz w:val="24"/>
                <w:szCs w:val="24"/>
              </w:rPr>
              <w:instrText xml:space="preserve"> PAGEREF _Toc60682084 \h </w:instrText>
            </w:r>
            <w:r w:rsidR="00415071" w:rsidRPr="007819D5">
              <w:rPr>
                <w:rFonts w:ascii="Times New Roman" w:hAnsi="Times New Roman" w:cs="Times New Roman"/>
                <w:noProof/>
                <w:webHidden/>
                <w:sz w:val="24"/>
                <w:szCs w:val="24"/>
              </w:rPr>
            </w:r>
            <w:r w:rsidR="00415071" w:rsidRPr="007819D5">
              <w:rPr>
                <w:rFonts w:ascii="Times New Roman" w:hAnsi="Times New Roman" w:cs="Times New Roman"/>
                <w:noProof/>
                <w:webHidden/>
                <w:sz w:val="24"/>
                <w:szCs w:val="24"/>
              </w:rPr>
              <w:fldChar w:fldCharType="separate"/>
            </w:r>
            <w:r w:rsidR="00415071" w:rsidRPr="007819D5">
              <w:rPr>
                <w:rFonts w:ascii="Times New Roman" w:hAnsi="Times New Roman" w:cs="Times New Roman"/>
                <w:noProof/>
                <w:webHidden/>
                <w:sz w:val="24"/>
                <w:szCs w:val="24"/>
              </w:rPr>
              <w:t>11</w:t>
            </w:r>
            <w:r w:rsidR="00415071" w:rsidRPr="007819D5">
              <w:rPr>
                <w:rFonts w:ascii="Times New Roman" w:hAnsi="Times New Roman" w:cs="Times New Roman"/>
                <w:noProof/>
                <w:webHidden/>
                <w:sz w:val="24"/>
                <w:szCs w:val="24"/>
              </w:rPr>
              <w:fldChar w:fldCharType="end"/>
            </w:r>
          </w:hyperlink>
        </w:p>
        <w:p w14:paraId="6EDF4571" w14:textId="08FF13D3" w:rsidR="00415071" w:rsidRPr="007819D5" w:rsidRDefault="00A7722C" w:rsidP="007819D5">
          <w:pPr>
            <w:pStyle w:val="TOC2"/>
            <w:tabs>
              <w:tab w:val="right" w:leader="dot" w:pos="9016"/>
            </w:tabs>
            <w:spacing w:line="360" w:lineRule="auto"/>
            <w:rPr>
              <w:rFonts w:ascii="Times New Roman" w:hAnsi="Times New Roman" w:cs="Times New Roman"/>
              <w:noProof/>
              <w:sz w:val="24"/>
              <w:szCs w:val="24"/>
            </w:rPr>
          </w:pPr>
          <w:hyperlink w:anchor="_Toc60682085" w:history="1">
            <w:r w:rsidR="00415071" w:rsidRPr="007819D5">
              <w:rPr>
                <w:rStyle w:val="Hyperlink"/>
                <w:rFonts w:ascii="Times New Roman" w:hAnsi="Times New Roman" w:cs="Times New Roman"/>
                <w:noProof/>
                <w:sz w:val="24"/>
                <w:szCs w:val="24"/>
              </w:rPr>
              <w:t>Evaluation of ARM Holding strategy</w:t>
            </w:r>
            <w:r w:rsidR="00415071" w:rsidRPr="007819D5">
              <w:rPr>
                <w:rFonts w:ascii="Times New Roman" w:hAnsi="Times New Roman" w:cs="Times New Roman"/>
                <w:noProof/>
                <w:webHidden/>
                <w:sz w:val="24"/>
                <w:szCs w:val="24"/>
              </w:rPr>
              <w:tab/>
            </w:r>
            <w:r w:rsidR="00415071" w:rsidRPr="007819D5">
              <w:rPr>
                <w:rFonts w:ascii="Times New Roman" w:hAnsi="Times New Roman" w:cs="Times New Roman"/>
                <w:noProof/>
                <w:webHidden/>
                <w:sz w:val="24"/>
                <w:szCs w:val="24"/>
              </w:rPr>
              <w:fldChar w:fldCharType="begin"/>
            </w:r>
            <w:r w:rsidR="00415071" w:rsidRPr="007819D5">
              <w:rPr>
                <w:rFonts w:ascii="Times New Roman" w:hAnsi="Times New Roman" w:cs="Times New Roman"/>
                <w:noProof/>
                <w:webHidden/>
                <w:sz w:val="24"/>
                <w:szCs w:val="24"/>
              </w:rPr>
              <w:instrText xml:space="preserve"> PAGEREF _Toc60682085 \h </w:instrText>
            </w:r>
            <w:r w:rsidR="00415071" w:rsidRPr="007819D5">
              <w:rPr>
                <w:rFonts w:ascii="Times New Roman" w:hAnsi="Times New Roman" w:cs="Times New Roman"/>
                <w:noProof/>
                <w:webHidden/>
                <w:sz w:val="24"/>
                <w:szCs w:val="24"/>
              </w:rPr>
            </w:r>
            <w:r w:rsidR="00415071" w:rsidRPr="007819D5">
              <w:rPr>
                <w:rFonts w:ascii="Times New Roman" w:hAnsi="Times New Roman" w:cs="Times New Roman"/>
                <w:noProof/>
                <w:webHidden/>
                <w:sz w:val="24"/>
                <w:szCs w:val="24"/>
              </w:rPr>
              <w:fldChar w:fldCharType="separate"/>
            </w:r>
            <w:r w:rsidR="00415071" w:rsidRPr="007819D5">
              <w:rPr>
                <w:rFonts w:ascii="Times New Roman" w:hAnsi="Times New Roman" w:cs="Times New Roman"/>
                <w:noProof/>
                <w:webHidden/>
                <w:sz w:val="24"/>
                <w:szCs w:val="24"/>
              </w:rPr>
              <w:t>11</w:t>
            </w:r>
            <w:r w:rsidR="00415071" w:rsidRPr="007819D5">
              <w:rPr>
                <w:rFonts w:ascii="Times New Roman" w:hAnsi="Times New Roman" w:cs="Times New Roman"/>
                <w:noProof/>
                <w:webHidden/>
                <w:sz w:val="24"/>
                <w:szCs w:val="24"/>
              </w:rPr>
              <w:fldChar w:fldCharType="end"/>
            </w:r>
          </w:hyperlink>
        </w:p>
        <w:p w14:paraId="0677FCCF" w14:textId="4FAD1D4C" w:rsidR="00415071" w:rsidRPr="007819D5" w:rsidRDefault="00A7722C" w:rsidP="007819D5">
          <w:pPr>
            <w:pStyle w:val="TOC1"/>
            <w:tabs>
              <w:tab w:val="right" w:leader="dot" w:pos="9016"/>
            </w:tabs>
            <w:spacing w:line="360" w:lineRule="auto"/>
            <w:rPr>
              <w:rFonts w:ascii="Times New Roman" w:hAnsi="Times New Roman" w:cs="Times New Roman"/>
              <w:noProof/>
              <w:sz w:val="24"/>
              <w:szCs w:val="24"/>
            </w:rPr>
          </w:pPr>
          <w:hyperlink w:anchor="_Toc60682086" w:history="1">
            <w:r w:rsidR="00415071" w:rsidRPr="007819D5">
              <w:rPr>
                <w:rStyle w:val="Hyperlink"/>
                <w:rFonts w:ascii="Times New Roman" w:hAnsi="Times New Roman" w:cs="Times New Roman"/>
                <w:noProof/>
                <w:sz w:val="24"/>
                <w:szCs w:val="24"/>
              </w:rPr>
              <w:t>Nvidia acquisition of ARM from Softbank details</w:t>
            </w:r>
            <w:r w:rsidR="00415071" w:rsidRPr="007819D5">
              <w:rPr>
                <w:rFonts w:ascii="Times New Roman" w:hAnsi="Times New Roman" w:cs="Times New Roman"/>
                <w:noProof/>
                <w:webHidden/>
                <w:sz w:val="24"/>
                <w:szCs w:val="24"/>
              </w:rPr>
              <w:tab/>
            </w:r>
            <w:r w:rsidR="00415071" w:rsidRPr="007819D5">
              <w:rPr>
                <w:rFonts w:ascii="Times New Roman" w:hAnsi="Times New Roman" w:cs="Times New Roman"/>
                <w:noProof/>
                <w:webHidden/>
                <w:sz w:val="24"/>
                <w:szCs w:val="24"/>
              </w:rPr>
              <w:fldChar w:fldCharType="begin"/>
            </w:r>
            <w:r w:rsidR="00415071" w:rsidRPr="007819D5">
              <w:rPr>
                <w:rFonts w:ascii="Times New Roman" w:hAnsi="Times New Roman" w:cs="Times New Roman"/>
                <w:noProof/>
                <w:webHidden/>
                <w:sz w:val="24"/>
                <w:szCs w:val="24"/>
              </w:rPr>
              <w:instrText xml:space="preserve"> PAGEREF _Toc60682086 \h </w:instrText>
            </w:r>
            <w:r w:rsidR="00415071" w:rsidRPr="007819D5">
              <w:rPr>
                <w:rFonts w:ascii="Times New Roman" w:hAnsi="Times New Roman" w:cs="Times New Roman"/>
                <w:noProof/>
                <w:webHidden/>
                <w:sz w:val="24"/>
                <w:szCs w:val="24"/>
              </w:rPr>
            </w:r>
            <w:r w:rsidR="00415071" w:rsidRPr="007819D5">
              <w:rPr>
                <w:rFonts w:ascii="Times New Roman" w:hAnsi="Times New Roman" w:cs="Times New Roman"/>
                <w:noProof/>
                <w:webHidden/>
                <w:sz w:val="24"/>
                <w:szCs w:val="24"/>
              </w:rPr>
              <w:fldChar w:fldCharType="separate"/>
            </w:r>
            <w:r w:rsidR="00415071" w:rsidRPr="007819D5">
              <w:rPr>
                <w:rFonts w:ascii="Times New Roman" w:hAnsi="Times New Roman" w:cs="Times New Roman"/>
                <w:noProof/>
                <w:webHidden/>
                <w:sz w:val="24"/>
                <w:szCs w:val="24"/>
              </w:rPr>
              <w:t>13</w:t>
            </w:r>
            <w:r w:rsidR="00415071" w:rsidRPr="007819D5">
              <w:rPr>
                <w:rFonts w:ascii="Times New Roman" w:hAnsi="Times New Roman" w:cs="Times New Roman"/>
                <w:noProof/>
                <w:webHidden/>
                <w:sz w:val="24"/>
                <w:szCs w:val="24"/>
              </w:rPr>
              <w:fldChar w:fldCharType="end"/>
            </w:r>
          </w:hyperlink>
        </w:p>
        <w:p w14:paraId="442A554F" w14:textId="17C1AC07" w:rsidR="00415071" w:rsidRPr="007819D5" w:rsidRDefault="00A7722C" w:rsidP="007819D5">
          <w:pPr>
            <w:pStyle w:val="TOC1"/>
            <w:tabs>
              <w:tab w:val="right" w:leader="dot" w:pos="9016"/>
            </w:tabs>
            <w:spacing w:line="360" w:lineRule="auto"/>
            <w:rPr>
              <w:rFonts w:ascii="Times New Roman" w:hAnsi="Times New Roman" w:cs="Times New Roman"/>
              <w:noProof/>
              <w:sz w:val="24"/>
              <w:szCs w:val="24"/>
            </w:rPr>
          </w:pPr>
          <w:hyperlink w:anchor="_Toc60682087" w:history="1">
            <w:r w:rsidR="00415071" w:rsidRPr="007819D5">
              <w:rPr>
                <w:rStyle w:val="Hyperlink"/>
                <w:rFonts w:ascii="Times New Roman" w:hAnsi="Times New Roman" w:cs="Times New Roman"/>
                <w:noProof/>
                <w:sz w:val="24"/>
                <w:szCs w:val="24"/>
              </w:rPr>
              <w:t>Conclusion</w:t>
            </w:r>
            <w:r w:rsidR="00415071" w:rsidRPr="007819D5">
              <w:rPr>
                <w:rFonts w:ascii="Times New Roman" w:hAnsi="Times New Roman" w:cs="Times New Roman"/>
                <w:noProof/>
                <w:webHidden/>
                <w:sz w:val="24"/>
                <w:szCs w:val="24"/>
              </w:rPr>
              <w:tab/>
            </w:r>
            <w:r w:rsidR="00415071" w:rsidRPr="007819D5">
              <w:rPr>
                <w:rFonts w:ascii="Times New Roman" w:hAnsi="Times New Roman" w:cs="Times New Roman"/>
                <w:noProof/>
                <w:webHidden/>
                <w:sz w:val="24"/>
                <w:szCs w:val="24"/>
              </w:rPr>
              <w:fldChar w:fldCharType="begin"/>
            </w:r>
            <w:r w:rsidR="00415071" w:rsidRPr="007819D5">
              <w:rPr>
                <w:rFonts w:ascii="Times New Roman" w:hAnsi="Times New Roman" w:cs="Times New Roman"/>
                <w:noProof/>
                <w:webHidden/>
                <w:sz w:val="24"/>
                <w:szCs w:val="24"/>
              </w:rPr>
              <w:instrText xml:space="preserve"> PAGEREF _Toc60682087 \h </w:instrText>
            </w:r>
            <w:r w:rsidR="00415071" w:rsidRPr="007819D5">
              <w:rPr>
                <w:rFonts w:ascii="Times New Roman" w:hAnsi="Times New Roman" w:cs="Times New Roman"/>
                <w:noProof/>
                <w:webHidden/>
                <w:sz w:val="24"/>
                <w:szCs w:val="24"/>
              </w:rPr>
            </w:r>
            <w:r w:rsidR="00415071" w:rsidRPr="007819D5">
              <w:rPr>
                <w:rFonts w:ascii="Times New Roman" w:hAnsi="Times New Roman" w:cs="Times New Roman"/>
                <w:noProof/>
                <w:webHidden/>
                <w:sz w:val="24"/>
                <w:szCs w:val="24"/>
              </w:rPr>
              <w:fldChar w:fldCharType="separate"/>
            </w:r>
            <w:r w:rsidR="00415071" w:rsidRPr="007819D5">
              <w:rPr>
                <w:rFonts w:ascii="Times New Roman" w:hAnsi="Times New Roman" w:cs="Times New Roman"/>
                <w:noProof/>
                <w:webHidden/>
                <w:sz w:val="24"/>
                <w:szCs w:val="24"/>
              </w:rPr>
              <w:t>14</w:t>
            </w:r>
            <w:r w:rsidR="00415071" w:rsidRPr="007819D5">
              <w:rPr>
                <w:rFonts w:ascii="Times New Roman" w:hAnsi="Times New Roman" w:cs="Times New Roman"/>
                <w:noProof/>
                <w:webHidden/>
                <w:sz w:val="24"/>
                <w:szCs w:val="24"/>
              </w:rPr>
              <w:fldChar w:fldCharType="end"/>
            </w:r>
          </w:hyperlink>
        </w:p>
        <w:p w14:paraId="271795D0" w14:textId="32CA2570" w:rsidR="00415071" w:rsidRPr="007819D5" w:rsidRDefault="00A7722C" w:rsidP="007819D5">
          <w:pPr>
            <w:pStyle w:val="TOC1"/>
            <w:tabs>
              <w:tab w:val="right" w:leader="dot" w:pos="9016"/>
            </w:tabs>
            <w:spacing w:line="360" w:lineRule="auto"/>
            <w:rPr>
              <w:rFonts w:ascii="Times New Roman" w:hAnsi="Times New Roman" w:cs="Times New Roman"/>
              <w:noProof/>
              <w:sz w:val="24"/>
              <w:szCs w:val="24"/>
            </w:rPr>
          </w:pPr>
          <w:hyperlink w:anchor="_Toc60682088" w:history="1">
            <w:r w:rsidR="00415071" w:rsidRPr="007819D5">
              <w:rPr>
                <w:rStyle w:val="Hyperlink"/>
                <w:rFonts w:ascii="Times New Roman" w:hAnsi="Times New Roman" w:cs="Times New Roman"/>
                <w:noProof/>
                <w:sz w:val="24"/>
                <w:szCs w:val="24"/>
              </w:rPr>
              <w:t>References</w:t>
            </w:r>
            <w:r w:rsidR="00415071" w:rsidRPr="007819D5">
              <w:rPr>
                <w:rFonts w:ascii="Times New Roman" w:hAnsi="Times New Roman" w:cs="Times New Roman"/>
                <w:noProof/>
                <w:webHidden/>
                <w:sz w:val="24"/>
                <w:szCs w:val="24"/>
              </w:rPr>
              <w:tab/>
            </w:r>
            <w:r w:rsidR="00415071" w:rsidRPr="007819D5">
              <w:rPr>
                <w:rFonts w:ascii="Times New Roman" w:hAnsi="Times New Roman" w:cs="Times New Roman"/>
                <w:noProof/>
                <w:webHidden/>
                <w:sz w:val="24"/>
                <w:szCs w:val="24"/>
              </w:rPr>
              <w:fldChar w:fldCharType="begin"/>
            </w:r>
            <w:r w:rsidR="00415071" w:rsidRPr="007819D5">
              <w:rPr>
                <w:rFonts w:ascii="Times New Roman" w:hAnsi="Times New Roman" w:cs="Times New Roman"/>
                <w:noProof/>
                <w:webHidden/>
                <w:sz w:val="24"/>
                <w:szCs w:val="24"/>
              </w:rPr>
              <w:instrText xml:space="preserve"> PAGEREF _Toc60682088 \h </w:instrText>
            </w:r>
            <w:r w:rsidR="00415071" w:rsidRPr="007819D5">
              <w:rPr>
                <w:rFonts w:ascii="Times New Roman" w:hAnsi="Times New Roman" w:cs="Times New Roman"/>
                <w:noProof/>
                <w:webHidden/>
                <w:sz w:val="24"/>
                <w:szCs w:val="24"/>
              </w:rPr>
            </w:r>
            <w:r w:rsidR="00415071" w:rsidRPr="007819D5">
              <w:rPr>
                <w:rFonts w:ascii="Times New Roman" w:hAnsi="Times New Roman" w:cs="Times New Roman"/>
                <w:noProof/>
                <w:webHidden/>
                <w:sz w:val="24"/>
                <w:szCs w:val="24"/>
              </w:rPr>
              <w:fldChar w:fldCharType="separate"/>
            </w:r>
            <w:r w:rsidR="00415071" w:rsidRPr="007819D5">
              <w:rPr>
                <w:rFonts w:ascii="Times New Roman" w:hAnsi="Times New Roman" w:cs="Times New Roman"/>
                <w:noProof/>
                <w:webHidden/>
                <w:sz w:val="24"/>
                <w:szCs w:val="24"/>
              </w:rPr>
              <w:t>15</w:t>
            </w:r>
            <w:r w:rsidR="00415071" w:rsidRPr="007819D5">
              <w:rPr>
                <w:rFonts w:ascii="Times New Roman" w:hAnsi="Times New Roman" w:cs="Times New Roman"/>
                <w:noProof/>
                <w:webHidden/>
                <w:sz w:val="24"/>
                <w:szCs w:val="24"/>
              </w:rPr>
              <w:fldChar w:fldCharType="end"/>
            </w:r>
          </w:hyperlink>
        </w:p>
        <w:p w14:paraId="4B940AE5" w14:textId="100B0A17" w:rsidR="00415071" w:rsidRPr="007819D5" w:rsidRDefault="00415071" w:rsidP="007819D5">
          <w:pPr>
            <w:spacing w:line="360" w:lineRule="auto"/>
            <w:rPr>
              <w:rFonts w:ascii="Times New Roman" w:hAnsi="Times New Roman" w:cs="Times New Roman"/>
              <w:sz w:val="24"/>
              <w:szCs w:val="24"/>
            </w:rPr>
          </w:pPr>
          <w:r w:rsidRPr="007819D5">
            <w:rPr>
              <w:rFonts w:ascii="Times New Roman" w:hAnsi="Times New Roman" w:cs="Times New Roman"/>
              <w:b/>
              <w:bCs/>
              <w:noProof/>
              <w:sz w:val="24"/>
              <w:szCs w:val="24"/>
            </w:rPr>
            <w:fldChar w:fldCharType="end"/>
          </w:r>
        </w:p>
      </w:sdtContent>
    </w:sdt>
    <w:p w14:paraId="5F4C9E1D" w14:textId="0FB41D6D" w:rsidR="00415071" w:rsidRPr="007819D5" w:rsidRDefault="00415071" w:rsidP="007819D5">
      <w:pPr>
        <w:pStyle w:val="HTMLPreformatted"/>
        <w:spacing w:line="360" w:lineRule="auto"/>
        <w:rPr>
          <w:rFonts w:ascii="Times New Roman" w:hAnsi="Times New Roman" w:cs="Times New Roman"/>
          <w:sz w:val="24"/>
          <w:szCs w:val="24"/>
          <w:lang w:val="en"/>
        </w:rPr>
      </w:pPr>
    </w:p>
    <w:p w14:paraId="5B921ECA" w14:textId="7A0569B4" w:rsidR="00415071" w:rsidRPr="007819D5" w:rsidRDefault="00415071" w:rsidP="007819D5">
      <w:pPr>
        <w:spacing w:line="360" w:lineRule="auto"/>
        <w:rPr>
          <w:rFonts w:ascii="Times New Roman" w:eastAsia="Times New Roman" w:hAnsi="Times New Roman" w:cs="Times New Roman"/>
          <w:sz w:val="24"/>
          <w:szCs w:val="24"/>
          <w:lang w:val="en" w:eastAsia="en-GB"/>
        </w:rPr>
      </w:pPr>
      <w:r w:rsidRPr="007819D5">
        <w:rPr>
          <w:rFonts w:ascii="Times New Roman" w:hAnsi="Times New Roman" w:cs="Times New Roman"/>
          <w:sz w:val="24"/>
          <w:szCs w:val="24"/>
          <w:lang w:val="en"/>
        </w:rPr>
        <w:br w:type="page"/>
      </w:r>
    </w:p>
    <w:p w14:paraId="4623CF0F" w14:textId="71D95752" w:rsidR="00415071" w:rsidRPr="007819D5" w:rsidRDefault="00415071" w:rsidP="007819D5">
      <w:pPr>
        <w:pStyle w:val="Heading1"/>
        <w:numPr>
          <w:ilvl w:val="0"/>
          <w:numId w:val="0"/>
        </w:numPr>
        <w:spacing w:line="360" w:lineRule="auto"/>
        <w:ind w:left="720"/>
        <w:rPr>
          <w:rFonts w:cs="Times New Roman"/>
          <w:szCs w:val="24"/>
          <w:lang w:val="en"/>
        </w:rPr>
      </w:pPr>
      <w:bookmarkStart w:id="0" w:name="_Toc60682067"/>
      <w:r w:rsidRPr="007819D5">
        <w:rPr>
          <w:rFonts w:cs="Times New Roman"/>
          <w:szCs w:val="24"/>
          <w:lang w:val="en"/>
        </w:rPr>
        <w:lastRenderedPageBreak/>
        <w:t>Introduction</w:t>
      </w:r>
      <w:bookmarkEnd w:id="0"/>
    </w:p>
    <w:p w14:paraId="6BC83410" w14:textId="195AA976" w:rsidR="00A4701B" w:rsidRPr="007819D5" w:rsidRDefault="00A4701B" w:rsidP="007819D5">
      <w:pPr>
        <w:pStyle w:val="HTMLPreformatted"/>
        <w:spacing w:line="360" w:lineRule="auto"/>
        <w:rPr>
          <w:rFonts w:ascii="Times New Roman" w:hAnsi="Times New Roman" w:cs="Times New Roman"/>
          <w:sz w:val="24"/>
          <w:szCs w:val="24"/>
          <w:lang w:val="en"/>
        </w:rPr>
      </w:pPr>
      <w:r w:rsidRPr="007819D5">
        <w:rPr>
          <w:rFonts w:ascii="Times New Roman" w:hAnsi="Times New Roman" w:cs="Times New Roman"/>
          <w:sz w:val="24"/>
          <w:szCs w:val="24"/>
          <w:lang w:val="en"/>
        </w:rPr>
        <w:t>In business, companies should be competitive to stay on top. However, there are always some business entities more successful than others. The others keep going and seize every possible opportunity to succeed</w:t>
      </w:r>
      <w:r w:rsidR="00F0287A" w:rsidRPr="007819D5">
        <w:rPr>
          <w:rFonts w:ascii="Times New Roman" w:hAnsi="Times New Roman" w:cs="Times New Roman"/>
          <w:sz w:val="24"/>
          <w:szCs w:val="24"/>
          <w:lang w:val="en"/>
        </w:rPr>
        <w:t xml:space="preserve"> </w:t>
      </w:r>
      <w:r w:rsidR="00F0287A" w:rsidRPr="007819D5">
        <w:rPr>
          <w:rFonts w:ascii="Times New Roman" w:hAnsi="Times New Roman" w:cs="Times New Roman"/>
          <w:color w:val="000000"/>
          <w:sz w:val="24"/>
          <w:szCs w:val="24"/>
          <w:shd w:val="clear" w:color="auto" w:fill="FFFFFF"/>
        </w:rPr>
        <w:t>(TREDGOLD, 2019)</w:t>
      </w:r>
      <w:r w:rsidRPr="007819D5">
        <w:rPr>
          <w:rFonts w:ascii="Times New Roman" w:hAnsi="Times New Roman" w:cs="Times New Roman"/>
          <w:sz w:val="24"/>
          <w:szCs w:val="24"/>
          <w:lang w:val="en"/>
        </w:rPr>
        <w:t>. One of these opportunities could include mergers or acquisitions of other companies.</w:t>
      </w:r>
      <w:r w:rsidR="00F42E4B" w:rsidRPr="007819D5">
        <w:rPr>
          <w:rFonts w:ascii="Times New Roman" w:hAnsi="Times New Roman" w:cs="Times New Roman"/>
          <w:sz w:val="24"/>
          <w:szCs w:val="24"/>
          <w:lang w:val="en"/>
        </w:rPr>
        <w:t xml:space="preserve"> When acquiring another company, t</w:t>
      </w:r>
      <w:r w:rsidRPr="007819D5">
        <w:rPr>
          <w:rFonts w:ascii="Times New Roman" w:hAnsi="Times New Roman" w:cs="Times New Roman"/>
          <w:sz w:val="24"/>
          <w:szCs w:val="24"/>
          <w:lang w:val="en"/>
        </w:rPr>
        <w:t>he most common</w:t>
      </w:r>
      <w:r w:rsidR="00F42E4B" w:rsidRPr="007819D5">
        <w:rPr>
          <w:rFonts w:ascii="Times New Roman" w:hAnsi="Times New Roman" w:cs="Times New Roman"/>
          <w:sz w:val="24"/>
          <w:szCs w:val="24"/>
          <w:lang w:val="en"/>
        </w:rPr>
        <w:t xml:space="preserve"> needed</w:t>
      </w:r>
      <w:r w:rsidRPr="007819D5">
        <w:rPr>
          <w:rFonts w:ascii="Times New Roman" w:hAnsi="Times New Roman" w:cs="Times New Roman"/>
          <w:sz w:val="24"/>
          <w:szCs w:val="24"/>
          <w:lang w:val="en"/>
        </w:rPr>
        <w:t xml:space="preserve"> factor is the potential growth of the business. A business </w:t>
      </w:r>
      <w:r w:rsidR="00F42E4B" w:rsidRPr="007819D5">
        <w:rPr>
          <w:rFonts w:ascii="Times New Roman" w:hAnsi="Times New Roman" w:cs="Times New Roman"/>
          <w:sz w:val="24"/>
          <w:szCs w:val="24"/>
          <w:lang w:val="en"/>
        </w:rPr>
        <w:t>acquisition</w:t>
      </w:r>
      <w:r w:rsidRPr="007819D5">
        <w:rPr>
          <w:rFonts w:ascii="Times New Roman" w:hAnsi="Times New Roman" w:cs="Times New Roman"/>
          <w:sz w:val="24"/>
          <w:szCs w:val="24"/>
          <w:lang w:val="en"/>
        </w:rPr>
        <w:t xml:space="preserve"> can give the acquiring business a chance to expand its market share</w:t>
      </w:r>
      <w:r w:rsidR="00F42E4B" w:rsidRPr="007819D5">
        <w:rPr>
          <w:rFonts w:ascii="Times New Roman" w:hAnsi="Times New Roman" w:cs="Times New Roman"/>
          <w:sz w:val="24"/>
          <w:szCs w:val="24"/>
          <w:lang w:val="en"/>
        </w:rPr>
        <w:t xml:space="preserve">, </w:t>
      </w:r>
      <w:r w:rsidRPr="007819D5">
        <w:rPr>
          <w:rFonts w:ascii="Times New Roman" w:hAnsi="Times New Roman" w:cs="Times New Roman"/>
          <w:sz w:val="24"/>
          <w:szCs w:val="24"/>
          <w:lang w:val="en"/>
        </w:rPr>
        <w:t xml:space="preserve">the diversification of </w:t>
      </w:r>
      <w:r w:rsidR="00F42E4B" w:rsidRPr="007819D5">
        <w:rPr>
          <w:rFonts w:ascii="Times New Roman" w:hAnsi="Times New Roman" w:cs="Times New Roman"/>
          <w:sz w:val="24"/>
          <w:szCs w:val="24"/>
          <w:lang w:val="en"/>
        </w:rPr>
        <w:t xml:space="preserve">its </w:t>
      </w:r>
      <w:r w:rsidRPr="007819D5">
        <w:rPr>
          <w:rFonts w:ascii="Times New Roman" w:hAnsi="Times New Roman" w:cs="Times New Roman"/>
          <w:sz w:val="24"/>
          <w:szCs w:val="24"/>
          <w:lang w:val="en"/>
        </w:rPr>
        <w:t>activities</w:t>
      </w:r>
      <w:r w:rsidR="00F42E4B" w:rsidRPr="007819D5">
        <w:rPr>
          <w:rFonts w:ascii="Times New Roman" w:hAnsi="Times New Roman" w:cs="Times New Roman"/>
          <w:sz w:val="24"/>
          <w:szCs w:val="24"/>
          <w:lang w:val="en"/>
        </w:rPr>
        <w:t>. It can also reduce the costs of developing business activities that will complement the strengths of the business. Acquisitions can also increase the pricing power of the supply chain</w:t>
      </w:r>
      <w:r w:rsidR="00F0287A" w:rsidRPr="007819D5">
        <w:rPr>
          <w:rFonts w:ascii="Times New Roman" w:hAnsi="Times New Roman" w:cs="Times New Roman"/>
          <w:sz w:val="24"/>
          <w:szCs w:val="24"/>
          <w:lang w:val="en"/>
        </w:rPr>
        <w:t xml:space="preserve"> </w:t>
      </w:r>
      <w:r w:rsidR="00F0287A" w:rsidRPr="007819D5">
        <w:rPr>
          <w:rFonts w:ascii="Times New Roman" w:hAnsi="Times New Roman" w:cs="Times New Roman"/>
          <w:color w:val="000000"/>
          <w:sz w:val="24"/>
          <w:szCs w:val="24"/>
          <w:shd w:val="clear" w:color="auto" w:fill="FFFFFF"/>
        </w:rPr>
        <w:t>(Renaud, 2015)</w:t>
      </w:r>
      <w:r w:rsidR="00F42E4B" w:rsidRPr="007819D5">
        <w:rPr>
          <w:rFonts w:ascii="Times New Roman" w:hAnsi="Times New Roman" w:cs="Times New Roman"/>
          <w:sz w:val="24"/>
          <w:szCs w:val="24"/>
          <w:lang w:val="en"/>
        </w:rPr>
        <w:t>. Moreover, some companies use it as a way to eliminate potential competitors of the company. Going for a r</w:t>
      </w:r>
      <w:r w:rsidRPr="007819D5">
        <w:rPr>
          <w:rFonts w:ascii="Times New Roman" w:hAnsi="Times New Roman" w:cs="Times New Roman"/>
          <w:sz w:val="24"/>
          <w:szCs w:val="24"/>
          <w:lang w:val="en"/>
        </w:rPr>
        <w:t>estructur</w:t>
      </w:r>
      <w:r w:rsidR="00F42E4B" w:rsidRPr="007819D5">
        <w:rPr>
          <w:rFonts w:ascii="Times New Roman" w:hAnsi="Times New Roman" w:cs="Times New Roman"/>
          <w:sz w:val="24"/>
          <w:szCs w:val="24"/>
          <w:lang w:val="en"/>
        </w:rPr>
        <w:t>ation</w:t>
      </w:r>
      <w:r w:rsidRPr="007819D5">
        <w:rPr>
          <w:rFonts w:ascii="Times New Roman" w:hAnsi="Times New Roman" w:cs="Times New Roman"/>
          <w:sz w:val="24"/>
          <w:szCs w:val="24"/>
          <w:lang w:val="en"/>
        </w:rPr>
        <w:t xml:space="preserve"> can reduce the effect of a particular industry on the profitability of the company.</w:t>
      </w:r>
    </w:p>
    <w:p w14:paraId="222E7DD4" w14:textId="540F6737" w:rsidR="00A4701B" w:rsidRPr="007819D5" w:rsidRDefault="0008525D" w:rsidP="007819D5">
      <w:pPr>
        <w:pStyle w:val="HTMLPreformatted"/>
        <w:spacing w:line="360" w:lineRule="auto"/>
        <w:rPr>
          <w:rFonts w:ascii="Times New Roman" w:hAnsi="Times New Roman" w:cs="Times New Roman"/>
          <w:sz w:val="24"/>
          <w:szCs w:val="24"/>
        </w:rPr>
      </w:pPr>
      <w:r w:rsidRPr="007819D5">
        <w:rPr>
          <w:rFonts w:ascii="Times New Roman" w:hAnsi="Times New Roman" w:cs="Times New Roman"/>
          <w:sz w:val="24"/>
          <w:szCs w:val="24"/>
          <w:lang w:val="en"/>
        </w:rPr>
        <w:t>This case study will discuss in detail the acquisition of ARM Holding by Softbank and all the reasons behind it.</w:t>
      </w:r>
      <w:r w:rsidR="003B406E" w:rsidRPr="007819D5">
        <w:rPr>
          <w:rFonts w:ascii="Times New Roman" w:hAnsi="Times New Roman" w:cs="Times New Roman"/>
          <w:sz w:val="24"/>
          <w:szCs w:val="24"/>
          <w:lang w:val="en"/>
        </w:rPr>
        <w:t xml:space="preserve"> The key objective of the case is to illustrate the strategic imperative behind this acquisition, as well as to analyze and compare the impact of the acquisition and its effects on both firms. This case study offers detailed knowledge of both the firms and the acquisition process used by SoftBank. In addition, the debate in this case study also illustrates the influences and drivers that guided the bank to acquire a technology-based company.</w:t>
      </w:r>
    </w:p>
    <w:p w14:paraId="52DD8371" w14:textId="77777777" w:rsidR="00A4701B" w:rsidRPr="007819D5" w:rsidRDefault="00A4701B" w:rsidP="007819D5">
      <w:pPr>
        <w:spacing w:line="360" w:lineRule="auto"/>
        <w:rPr>
          <w:rFonts w:ascii="Times New Roman" w:hAnsi="Times New Roman" w:cs="Times New Roman"/>
          <w:sz w:val="24"/>
          <w:szCs w:val="24"/>
        </w:rPr>
      </w:pPr>
    </w:p>
    <w:p w14:paraId="71F38A1F" w14:textId="3C48818D" w:rsidR="0032596E" w:rsidRPr="007819D5" w:rsidRDefault="007F622C" w:rsidP="007819D5">
      <w:pPr>
        <w:pStyle w:val="Heading1"/>
        <w:numPr>
          <w:ilvl w:val="0"/>
          <w:numId w:val="0"/>
        </w:numPr>
        <w:spacing w:line="360" w:lineRule="auto"/>
        <w:ind w:left="142"/>
        <w:rPr>
          <w:rFonts w:cs="Times New Roman"/>
          <w:szCs w:val="24"/>
        </w:rPr>
      </w:pPr>
      <w:bookmarkStart w:id="1" w:name="_Toc60682068"/>
      <w:r w:rsidRPr="007819D5">
        <w:rPr>
          <w:rFonts w:cs="Times New Roman"/>
          <w:szCs w:val="24"/>
        </w:rPr>
        <w:t>Softbank Group Corp profile:</w:t>
      </w:r>
      <w:bookmarkEnd w:id="1"/>
    </w:p>
    <w:p w14:paraId="195FD59A" w14:textId="77777777" w:rsidR="00E514C9" w:rsidRDefault="00E514C9" w:rsidP="007819D5">
      <w:pPr>
        <w:spacing w:line="360" w:lineRule="auto"/>
        <w:rPr>
          <w:rFonts w:ascii="Times New Roman" w:hAnsi="Times New Roman" w:cs="Times New Roman"/>
          <w:color w:val="333333"/>
          <w:sz w:val="24"/>
          <w:szCs w:val="24"/>
          <w:shd w:val="clear" w:color="auto" w:fill="FFFFFF"/>
        </w:rPr>
      </w:pPr>
      <w:r w:rsidRPr="00E514C9">
        <w:rPr>
          <w:rFonts w:ascii="Times New Roman" w:hAnsi="Times New Roman" w:cs="Times New Roman"/>
          <w:color w:val="333333"/>
          <w:sz w:val="24"/>
          <w:szCs w:val="24"/>
          <w:shd w:val="clear" w:color="auto" w:fill="FFFFFF"/>
        </w:rPr>
        <w:t xml:space="preserve">SoftBank Group Corp. acts as a holding organization that is involved in its company businesses management. It functions in the following sectors:  SoftBank, Arm, Brightstar, SoftBank Vision Fund etc (Softbank, 2021). </w:t>
      </w:r>
      <w:r>
        <w:rPr>
          <w:rFonts w:ascii="Times New Roman" w:hAnsi="Times New Roman" w:cs="Times New Roman"/>
          <w:color w:val="333333"/>
          <w:sz w:val="24"/>
          <w:szCs w:val="24"/>
          <w:shd w:val="clear" w:color="auto" w:fill="FFFFFF"/>
        </w:rPr>
        <w:t>I</w:t>
      </w:r>
      <w:r w:rsidRPr="00E514C9">
        <w:rPr>
          <w:rFonts w:ascii="Times New Roman" w:hAnsi="Times New Roman" w:cs="Times New Roman"/>
          <w:color w:val="333333"/>
          <w:sz w:val="24"/>
          <w:szCs w:val="24"/>
          <w:shd w:val="clear" w:color="auto" w:fill="FFFFFF"/>
        </w:rPr>
        <w:t>nvestment is a member of the SoftBank Vision Fund Segment. The SoftBank division offers mobile communications, cable and telecommunications networks in Japan (</w:t>
      </w:r>
      <w:proofErr w:type="spellStart"/>
      <w:r w:rsidRPr="00E514C9">
        <w:rPr>
          <w:rFonts w:ascii="Times New Roman" w:hAnsi="Times New Roman" w:cs="Times New Roman"/>
          <w:color w:val="333333"/>
          <w:sz w:val="24"/>
          <w:szCs w:val="24"/>
          <w:shd w:val="clear" w:color="auto" w:fill="FFFFFF"/>
        </w:rPr>
        <w:t>visionfund</w:t>
      </w:r>
      <w:proofErr w:type="spellEnd"/>
      <w:r w:rsidRPr="00E514C9">
        <w:rPr>
          <w:rFonts w:ascii="Times New Roman" w:hAnsi="Times New Roman" w:cs="Times New Roman"/>
          <w:color w:val="333333"/>
          <w:sz w:val="24"/>
          <w:szCs w:val="24"/>
          <w:shd w:val="clear" w:color="auto" w:fill="FFFFFF"/>
        </w:rPr>
        <w:t>, 2020).</w:t>
      </w:r>
      <w:r>
        <w:rPr>
          <w:rFonts w:ascii="Times New Roman" w:hAnsi="Times New Roman" w:cs="Times New Roman"/>
          <w:color w:val="333333"/>
          <w:sz w:val="24"/>
          <w:szCs w:val="24"/>
          <w:shd w:val="clear" w:color="auto" w:fill="FFFFFF"/>
        </w:rPr>
        <w:t xml:space="preserve"> </w:t>
      </w:r>
      <w:r w:rsidRPr="00E514C9">
        <w:rPr>
          <w:rFonts w:ascii="Times New Roman" w:hAnsi="Times New Roman" w:cs="Times New Roman"/>
          <w:color w:val="333333"/>
          <w:sz w:val="24"/>
          <w:szCs w:val="24"/>
          <w:shd w:val="clear" w:color="auto" w:fill="FFFFFF"/>
        </w:rPr>
        <w:t>The Arm division designs microprocessors and designs software technology. The Brightstar segment is involved in the sale of electronic devices abroad. Other segments cover Smartphone Payment Businesses (</w:t>
      </w:r>
      <w:proofErr w:type="spellStart"/>
      <w:r w:rsidRPr="00E514C9">
        <w:rPr>
          <w:rFonts w:ascii="Times New Roman" w:hAnsi="Times New Roman" w:cs="Times New Roman"/>
          <w:color w:val="333333"/>
          <w:sz w:val="24"/>
          <w:szCs w:val="24"/>
          <w:shd w:val="clear" w:color="auto" w:fill="FFFFFF"/>
        </w:rPr>
        <w:t>ARMHolding</w:t>
      </w:r>
      <w:proofErr w:type="spellEnd"/>
      <w:r w:rsidRPr="00E514C9">
        <w:rPr>
          <w:rFonts w:ascii="Times New Roman" w:hAnsi="Times New Roman" w:cs="Times New Roman"/>
          <w:color w:val="333333"/>
          <w:sz w:val="24"/>
          <w:szCs w:val="24"/>
          <w:shd w:val="clear" w:color="auto" w:fill="FFFFFF"/>
        </w:rPr>
        <w:t>, 2020) Alternative Investment Business Fund business in Latin America and Baseball Team Activities. Masayoshi Son founded the company on 3 September 1981 and its headquarters are in Tokyo, Japan (SoftBank Group History | SoftBank Group Corp., 2020).</w:t>
      </w:r>
    </w:p>
    <w:p w14:paraId="53995FB9" w14:textId="779B3C29" w:rsidR="007F622C" w:rsidRPr="007819D5" w:rsidRDefault="00B14F2D" w:rsidP="007819D5">
      <w:pPr>
        <w:spacing w:line="360" w:lineRule="auto"/>
        <w:rPr>
          <w:rFonts w:ascii="Times New Roman" w:hAnsi="Times New Roman" w:cs="Times New Roman"/>
          <w:color w:val="222222"/>
          <w:sz w:val="24"/>
          <w:szCs w:val="24"/>
          <w:shd w:val="clear" w:color="auto" w:fill="FFFFFF"/>
        </w:rPr>
      </w:pPr>
      <w:r w:rsidRPr="007819D5">
        <w:rPr>
          <w:rFonts w:ascii="Times New Roman" w:hAnsi="Times New Roman" w:cs="Times New Roman"/>
          <w:color w:val="222222"/>
          <w:sz w:val="24"/>
          <w:szCs w:val="24"/>
          <w:shd w:val="clear" w:color="auto" w:fill="FFFFFF"/>
        </w:rPr>
        <w:t>SoftBank is a J</w:t>
      </w:r>
      <w:r w:rsidR="007F622C" w:rsidRPr="007819D5">
        <w:rPr>
          <w:rFonts w:ascii="Times New Roman" w:hAnsi="Times New Roman" w:cs="Times New Roman"/>
          <w:color w:val="222222"/>
          <w:sz w:val="24"/>
          <w:szCs w:val="24"/>
          <w:shd w:val="clear" w:color="auto" w:fill="FFFFFF"/>
        </w:rPr>
        <w:t xml:space="preserve">apanese conglomerate Group </w:t>
      </w:r>
      <w:r w:rsidRPr="007819D5">
        <w:rPr>
          <w:rFonts w:ascii="Times New Roman" w:hAnsi="Times New Roman" w:cs="Times New Roman"/>
          <w:color w:val="222222"/>
          <w:sz w:val="24"/>
          <w:szCs w:val="24"/>
          <w:shd w:val="clear" w:color="auto" w:fill="FFFFFF"/>
        </w:rPr>
        <w:t xml:space="preserve">that </w:t>
      </w:r>
      <w:r w:rsidR="007F622C" w:rsidRPr="007819D5">
        <w:rPr>
          <w:rFonts w:ascii="Times New Roman" w:hAnsi="Times New Roman" w:cs="Times New Roman"/>
          <w:color w:val="222222"/>
          <w:sz w:val="24"/>
          <w:szCs w:val="24"/>
          <w:shd w:val="clear" w:color="auto" w:fill="FFFFFF"/>
        </w:rPr>
        <w:t xml:space="preserve">has a portfolio of holdings that extends from mobile and fixed-line telecommunications to e-commerce, digital content, technology </w:t>
      </w:r>
      <w:r w:rsidR="007F622C" w:rsidRPr="007819D5">
        <w:rPr>
          <w:rFonts w:ascii="Times New Roman" w:hAnsi="Times New Roman" w:cs="Times New Roman"/>
          <w:color w:val="222222"/>
          <w:sz w:val="24"/>
          <w:szCs w:val="24"/>
          <w:shd w:val="clear" w:color="auto" w:fill="FFFFFF"/>
        </w:rPr>
        <w:lastRenderedPageBreak/>
        <w:t>services, and beyond. More than 75% of SoftBank's revenue originates from its telecommunications services, and Japan accounts for nearly 80% of the total revenue. In addition, SoftBank's over $80 billion Vision Fund invests capital in companies that have included buzzy brands such as Slack, Uber, and Ping An Healthcare</w:t>
      </w:r>
      <w:r w:rsidR="00D23A61" w:rsidRPr="007819D5">
        <w:rPr>
          <w:rFonts w:ascii="Times New Roman" w:hAnsi="Times New Roman" w:cs="Times New Roman"/>
          <w:color w:val="222222"/>
          <w:sz w:val="24"/>
          <w:szCs w:val="24"/>
          <w:shd w:val="clear" w:color="auto" w:fill="FFFFFF"/>
        </w:rPr>
        <w:t xml:space="preserve"> </w:t>
      </w:r>
      <w:r w:rsidR="00D23A61" w:rsidRPr="007819D5">
        <w:rPr>
          <w:rFonts w:ascii="Times New Roman" w:hAnsi="Times New Roman" w:cs="Times New Roman"/>
          <w:color w:val="000000"/>
          <w:sz w:val="24"/>
          <w:szCs w:val="24"/>
          <w:shd w:val="clear" w:color="auto" w:fill="FFFFFF"/>
        </w:rPr>
        <w:t>(</w:t>
      </w:r>
      <w:proofErr w:type="spellStart"/>
      <w:r w:rsidR="00D23A61" w:rsidRPr="007819D5">
        <w:rPr>
          <w:rFonts w:ascii="Times New Roman" w:hAnsi="Times New Roman" w:cs="Times New Roman"/>
          <w:color w:val="000000"/>
          <w:sz w:val="24"/>
          <w:szCs w:val="24"/>
          <w:shd w:val="clear" w:color="auto" w:fill="FFFFFF"/>
        </w:rPr>
        <w:t>Leskin</w:t>
      </w:r>
      <w:proofErr w:type="spellEnd"/>
      <w:r w:rsidR="00D23A61" w:rsidRPr="007819D5">
        <w:rPr>
          <w:rFonts w:ascii="Times New Roman" w:hAnsi="Times New Roman" w:cs="Times New Roman"/>
          <w:color w:val="000000"/>
          <w:sz w:val="24"/>
          <w:szCs w:val="24"/>
          <w:shd w:val="clear" w:color="auto" w:fill="FFFFFF"/>
        </w:rPr>
        <w:t xml:space="preserve"> and </w:t>
      </w:r>
      <w:proofErr w:type="spellStart"/>
      <w:r w:rsidR="00D23A61" w:rsidRPr="007819D5">
        <w:rPr>
          <w:rFonts w:ascii="Times New Roman" w:hAnsi="Times New Roman" w:cs="Times New Roman"/>
          <w:color w:val="000000"/>
          <w:sz w:val="24"/>
          <w:szCs w:val="24"/>
          <w:shd w:val="clear" w:color="auto" w:fill="FFFFFF"/>
        </w:rPr>
        <w:t>Sapra</w:t>
      </w:r>
      <w:proofErr w:type="spellEnd"/>
      <w:r w:rsidR="00D23A61" w:rsidRPr="007819D5">
        <w:rPr>
          <w:rFonts w:ascii="Times New Roman" w:hAnsi="Times New Roman" w:cs="Times New Roman"/>
          <w:color w:val="000000"/>
          <w:sz w:val="24"/>
          <w:szCs w:val="24"/>
          <w:shd w:val="clear" w:color="auto" w:fill="FFFFFF"/>
        </w:rPr>
        <w:t>, 2020)</w:t>
      </w:r>
      <w:r w:rsidR="007F622C" w:rsidRPr="007819D5">
        <w:rPr>
          <w:rFonts w:ascii="Times New Roman" w:hAnsi="Times New Roman" w:cs="Times New Roman"/>
          <w:color w:val="222222"/>
          <w:sz w:val="24"/>
          <w:szCs w:val="24"/>
          <w:shd w:val="clear" w:color="auto" w:fill="FFFFFF"/>
        </w:rPr>
        <w:t>.</w:t>
      </w:r>
    </w:p>
    <w:p w14:paraId="7C3FA48C" w14:textId="77777777" w:rsidR="00E514C9" w:rsidRDefault="00E514C9" w:rsidP="007819D5">
      <w:pPr>
        <w:spacing w:line="360" w:lineRule="auto"/>
        <w:rPr>
          <w:rFonts w:ascii="Times New Roman" w:hAnsi="Times New Roman" w:cs="Times New Roman"/>
          <w:sz w:val="24"/>
          <w:szCs w:val="24"/>
          <w:lang w:val="en-US"/>
        </w:rPr>
      </w:pPr>
      <w:r w:rsidRPr="00E514C9">
        <w:rPr>
          <w:rFonts w:ascii="Times New Roman" w:hAnsi="Times New Roman" w:cs="Times New Roman"/>
          <w:sz w:val="24"/>
          <w:szCs w:val="24"/>
          <w:lang w:val="en-US"/>
        </w:rPr>
        <w:t>Currently, SoftBank revenues are 9.60 trillion Japanese Yen, operating income is 2.38 trillion Japanese Yen, net income is 1.45 trillion Japanese Yen (</w:t>
      </w:r>
      <w:proofErr w:type="spellStart"/>
      <w:r w:rsidRPr="00E514C9">
        <w:rPr>
          <w:rFonts w:ascii="Times New Roman" w:hAnsi="Times New Roman" w:cs="Times New Roman"/>
          <w:sz w:val="24"/>
          <w:szCs w:val="24"/>
          <w:lang w:val="en-US"/>
        </w:rPr>
        <w:t>xuxin</w:t>
      </w:r>
      <w:proofErr w:type="spellEnd"/>
      <w:r w:rsidRPr="00E514C9">
        <w:rPr>
          <w:rFonts w:ascii="Times New Roman" w:hAnsi="Times New Roman" w:cs="Times New Roman"/>
          <w:sz w:val="24"/>
          <w:szCs w:val="24"/>
          <w:lang w:val="en-US"/>
        </w:rPr>
        <w:t>, 2019). The SoftBank Company is also well known for its business division. Top management has successfully used many business divisions to achieve a higher level of profits for the company (Kato,2017).</w:t>
      </w:r>
    </w:p>
    <w:p w14:paraId="295F8E4D" w14:textId="3C760206" w:rsidR="00C46FF7" w:rsidRPr="007819D5" w:rsidRDefault="00EA1CC2" w:rsidP="007819D5">
      <w:pPr>
        <w:spacing w:line="360" w:lineRule="auto"/>
        <w:rPr>
          <w:rFonts w:ascii="Times New Roman" w:hAnsi="Times New Roman" w:cs="Times New Roman"/>
          <w:color w:val="111111"/>
          <w:sz w:val="24"/>
          <w:szCs w:val="24"/>
          <w:shd w:val="clear" w:color="auto" w:fill="FFFFFF"/>
        </w:rPr>
      </w:pPr>
      <w:r w:rsidRPr="00EA1CC2">
        <w:rPr>
          <w:rFonts w:ascii="Times New Roman" w:hAnsi="Times New Roman" w:cs="Times New Roman"/>
          <w:color w:val="111111"/>
          <w:sz w:val="24"/>
          <w:szCs w:val="24"/>
          <w:shd w:val="clear" w:color="auto" w:fill="FFFFFF"/>
        </w:rPr>
        <w:t>SoftBank has funded or acquired a long list of existing technology firms such as Uber, Nvidia, Slack and ARM. It also ha</w:t>
      </w:r>
      <w:r>
        <w:rPr>
          <w:rFonts w:ascii="Times New Roman" w:hAnsi="Times New Roman" w:cs="Times New Roman"/>
          <w:color w:val="111111"/>
          <w:sz w:val="24"/>
          <w:szCs w:val="24"/>
          <w:shd w:val="clear" w:color="auto" w:fill="FFFFFF"/>
        </w:rPr>
        <w:t>s</w:t>
      </w:r>
      <w:r w:rsidRPr="00EA1CC2">
        <w:rPr>
          <w:rFonts w:ascii="Times New Roman" w:hAnsi="Times New Roman" w:cs="Times New Roman"/>
          <w:color w:val="111111"/>
          <w:sz w:val="24"/>
          <w:szCs w:val="24"/>
          <w:shd w:val="clear" w:color="auto" w:fill="FFFFFF"/>
        </w:rPr>
        <w:t xml:space="preserve"> fund some less well-known start-ups, such as </w:t>
      </w:r>
      <w:proofErr w:type="spellStart"/>
      <w:r w:rsidRPr="00EA1CC2">
        <w:rPr>
          <w:rFonts w:ascii="Times New Roman" w:hAnsi="Times New Roman" w:cs="Times New Roman"/>
          <w:color w:val="111111"/>
          <w:sz w:val="24"/>
          <w:szCs w:val="24"/>
          <w:shd w:val="clear" w:color="auto" w:fill="FFFFFF"/>
        </w:rPr>
        <w:t>OneWeb's</w:t>
      </w:r>
      <w:proofErr w:type="spellEnd"/>
      <w:r w:rsidRPr="00EA1CC2">
        <w:rPr>
          <w:rFonts w:ascii="Times New Roman" w:hAnsi="Times New Roman" w:cs="Times New Roman"/>
          <w:color w:val="111111"/>
          <w:sz w:val="24"/>
          <w:szCs w:val="24"/>
          <w:shd w:val="clear" w:color="auto" w:fill="FFFFFF"/>
        </w:rPr>
        <w:t xml:space="preserve"> satellite internet group, Paytm's Indian e-commerce venture, and Plenty's agricultural start-up. Most of the funds went to businesses in Europe, Asia, and North America.</w:t>
      </w:r>
      <w:r w:rsidR="00B66E0A" w:rsidRPr="007819D5">
        <w:rPr>
          <w:rFonts w:ascii="Times New Roman" w:hAnsi="Times New Roman" w:cs="Times New Roman"/>
          <w:color w:val="111111"/>
          <w:sz w:val="24"/>
          <w:szCs w:val="24"/>
          <w:shd w:val="clear" w:color="auto" w:fill="FFFFFF"/>
        </w:rPr>
        <w:t xml:space="preserve"> The company have established itself as one that </w:t>
      </w:r>
      <w:r w:rsidR="00607086" w:rsidRPr="007819D5">
        <w:rPr>
          <w:rFonts w:ascii="Times New Roman" w:hAnsi="Times New Roman" w:cs="Times New Roman"/>
          <w:color w:val="111111"/>
          <w:sz w:val="24"/>
          <w:szCs w:val="24"/>
          <w:shd w:val="clear" w:color="auto" w:fill="FFFFFF"/>
        </w:rPr>
        <w:t>takeover other successful</w:t>
      </w:r>
      <w:r w:rsidR="00B66E0A" w:rsidRPr="007819D5">
        <w:rPr>
          <w:rFonts w:ascii="Times New Roman" w:hAnsi="Times New Roman" w:cs="Times New Roman"/>
          <w:color w:val="111111"/>
          <w:sz w:val="24"/>
          <w:szCs w:val="24"/>
          <w:shd w:val="clear" w:color="auto" w:fill="FFFFFF"/>
        </w:rPr>
        <w:t xml:space="preserve"> companies</w:t>
      </w:r>
      <w:r w:rsidR="00DF21DF" w:rsidRPr="007819D5">
        <w:rPr>
          <w:rFonts w:ascii="Times New Roman" w:hAnsi="Times New Roman" w:cs="Times New Roman"/>
          <w:color w:val="111111"/>
          <w:sz w:val="24"/>
          <w:szCs w:val="24"/>
          <w:shd w:val="clear" w:color="auto" w:fill="FFFFFF"/>
        </w:rPr>
        <w:t xml:space="preserve"> </w:t>
      </w:r>
      <w:r w:rsidR="00DF21DF" w:rsidRPr="007819D5">
        <w:rPr>
          <w:rFonts w:ascii="Times New Roman" w:hAnsi="Times New Roman" w:cs="Times New Roman"/>
          <w:color w:val="000000"/>
          <w:sz w:val="24"/>
          <w:szCs w:val="24"/>
          <w:shd w:val="clear" w:color="auto" w:fill="FFFFFF"/>
        </w:rPr>
        <w:t>(Carson, 2019)</w:t>
      </w:r>
      <w:r w:rsidR="00B66E0A" w:rsidRPr="007819D5">
        <w:rPr>
          <w:rFonts w:ascii="Times New Roman" w:hAnsi="Times New Roman" w:cs="Times New Roman"/>
          <w:color w:val="111111"/>
          <w:sz w:val="24"/>
          <w:szCs w:val="24"/>
          <w:shd w:val="clear" w:color="auto" w:fill="FFFFFF"/>
        </w:rPr>
        <w:t>.</w:t>
      </w:r>
    </w:p>
    <w:p w14:paraId="55B82DCA" w14:textId="6975292A" w:rsidR="003C338D" w:rsidRPr="007819D5" w:rsidRDefault="00607086" w:rsidP="007819D5">
      <w:pPr>
        <w:pStyle w:val="Heading1"/>
        <w:numPr>
          <w:ilvl w:val="0"/>
          <w:numId w:val="0"/>
        </w:numPr>
        <w:spacing w:line="360" w:lineRule="auto"/>
        <w:ind w:left="720"/>
        <w:rPr>
          <w:rFonts w:cs="Times New Roman"/>
          <w:szCs w:val="24"/>
          <w:shd w:val="clear" w:color="auto" w:fill="FFFFFF"/>
        </w:rPr>
      </w:pPr>
      <w:bookmarkStart w:id="2" w:name="_Toc60682069"/>
      <w:r w:rsidRPr="007819D5">
        <w:rPr>
          <w:rFonts w:cs="Times New Roman"/>
          <w:szCs w:val="24"/>
          <w:shd w:val="clear" w:color="auto" w:fill="FFFFFF"/>
        </w:rPr>
        <w:t>ARM holdings profile:</w:t>
      </w:r>
      <w:bookmarkEnd w:id="2"/>
    </w:p>
    <w:p w14:paraId="06B4DD60" w14:textId="0FBF9097" w:rsidR="00B078BE" w:rsidRDefault="00226372" w:rsidP="007819D5">
      <w:pPr>
        <w:spacing w:after="0" w:line="360" w:lineRule="auto"/>
        <w:rPr>
          <w:rFonts w:ascii="Times New Roman" w:eastAsia="Times New Roman" w:hAnsi="Times New Roman" w:cs="Times New Roman"/>
          <w:color w:val="333333"/>
          <w:sz w:val="24"/>
          <w:szCs w:val="24"/>
          <w:lang w:eastAsia="en-GB"/>
        </w:rPr>
      </w:pPr>
      <w:r w:rsidRPr="00226372">
        <w:rPr>
          <w:rFonts w:ascii="Times New Roman" w:eastAsia="Times New Roman" w:hAnsi="Times New Roman" w:cs="Times New Roman"/>
          <w:color w:val="333333"/>
          <w:sz w:val="24"/>
          <w:szCs w:val="24"/>
          <w:shd w:val="clear" w:color="auto" w:fill="FCFCFC"/>
          <w:lang w:eastAsia="en-GB"/>
        </w:rPr>
        <w:t>ARM Holdings Plc is a British organization established in 1970 that manufactures microprocessors, physical intellectual property (IP) and associated hardware and software and sells development tools to provide information to devices ranging from sensors to servers, including phones, laptops, enterprise networks and the Internet of Things (</w:t>
      </w:r>
      <w:proofErr w:type="spellStart"/>
      <w:r w:rsidRPr="00226372">
        <w:rPr>
          <w:rFonts w:ascii="Times New Roman" w:eastAsia="Times New Roman" w:hAnsi="Times New Roman" w:cs="Times New Roman"/>
          <w:color w:val="333333"/>
          <w:sz w:val="24"/>
          <w:szCs w:val="24"/>
          <w:shd w:val="clear" w:color="auto" w:fill="FCFCFC"/>
          <w:lang w:eastAsia="en-GB"/>
        </w:rPr>
        <w:t>community.arm</w:t>
      </w:r>
      <w:proofErr w:type="spellEnd"/>
      <w:r w:rsidRPr="00226372">
        <w:rPr>
          <w:rFonts w:ascii="Times New Roman" w:eastAsia="Times New Roman" w:hAnsi="Times New Roman" w:cs="Times New Roman"/>
          <w:color w:val="333333"/>
          <w:sz w:val="24"/>
          <w:szCs w:val="24"/>
          <w:shd w:val="clear" w:color="auto" w:fill="FCFCFC"/>
          <w:lang w:eastAsia="en-GB"/>
        </w:rPr>
        <w:t>, 2020). The business licensees and sells its technologies and products to electronics manufacturers which produce, market and sell microprocessors, application-specific integrated circuits, application-specific standard processors and microcontrollers.</w:t>
      </w:r>
      <w:r>
        <w:rPr>
          <w:rFonts w:ascii="Times New Roman" w:eastAsia="Times New Roman" w:hAnsi="Times New Roman" w:cs="Times New Roman"/>
          <w:color w:val="333333"/>
          <w:sz w:val="24"/>
          <w:szCs w:val="24"/>
          <w:shd w:val="clear" w:color="auto" w:fill="FCFCFC"/>
          <w:lang w:eastAsia="en-GB"/>
        </w:rPr>
        <w:t xml:space="preserve"> </w:t>
      </w:r>
      <w:r w:rsidRPr="00226372">
        <w:rPr>
          <w:rFonts w:ascii="Times New Roman" w:eastAsia="Times New Roman" w:hAnsi="Times New Roman" w:cs="Times New Roman"/>
          <w:color w:val="333333"/>
          <w:sz w:val="24"/>
          <w:szCs w:val="24"/>
          <w:lang w:eastAsia="en-GB"/>
        </w:rPr>
        <w:t>It also licensees and offers programming software directly to systems companies and offers consulting services to its licensees, system firms and other system designers (</w:t>
      </w:r>
      <w:proofErr w:type="spellStart"/>
      <w:r w:rsidRPr="00226372">
        <w:rPr>
          <w:rFonts w:ascii="Times New Roman" w:eastAsia="Times New Roman" w:hAnsi="Times New Roman" w:cs="Times New Roman"/>
          <w:color w:val="333333"/>
          <w:sz w:val="24"/>
          <w:szCs w:val="24"/>
          <w:lang w:eastAsia="en-GB"/>
        </w:rPr>
        <w:t>Kelion</w:t>
      </w:r>
      <w:proofErr w:type="spellEnd"/>
      <w:r w:rsidRPr="00226372">
        <w:rPr>
          <w:rFonts w:ascii="Times New Roman" w:eastAsia="Times New Roman" w:hAnsi="Times New Roman" w:cs="Times New Roman"/>
          <w:color w:val="333333"/>
          <w:sz w:val="24"/>
          <w:szCs w:val="24"/>
          <w:lang w:eastAsia="en-GB"/>
        </w:rPr>
        <w:t>, 2016).</w:t>
      </w:r>
    </w:p>
    <w:p w14:paraId="431AB33E" w14:textId="77777777" w:rsidR="00226372" w:rsidRPr="007819D5" w:rsidRDefault="00226372" w:rsidP="007819D5">
      <w:pPr>
        <w:spacing w:after="0" w:line="360" w:lineRule="auto"/>
        <w:rPr>
          <w:rFonts w:ascii="Times New Roman" w:eastAsia="Times New Roman" w:hAnsi="Times New Roman" w:cs="Times New Roman"/>
          <w:color w:val="333333"/>
          <w:sz w:val="24"/>
          <w:szCs w:val="24"/>
          <w:lang w:eastAsia="en-GB"/>
        </w:rPr>
      </w:pPr>
    </w:p>
    <w:p w14:paraId="6781A917" w14:textId="1BF8863B" w:rsidR="00162399" w:rsidRPr="007819D5" w:rsidRDefault="00226372" w:rsidP="007819D5">
      <w:pPr>
        <w:spacing w:after="0" w:line="360" w:lineRule="auto"/>
        <w:rPr>
          <w:rFonts w:ascii="Times New Roman" w:eastAsia="Times New Roman" w:hAnsi="Times New Roman" w:cs="Times New Roman"/>
          <w:sz w:val="24"/>
          <w:szCs w:val="24"/>
          <w:lang w:eastAsia="en-GB"/>
        </w:rPr>
      </w:pPr>
      <w:r w:rsidRPr="00226372">
        <w:rPr>
          <w:rFonts w:ascii="Times New Roman" w:hAnsi="Times New Roman" w:cs="Times New Roman"/>
          <w:sz w:val="24"/>
          <w:szCs w:val="24"/>
          <w:lang w:val="en-US"/>
        </w:rPr>
        <w:t>The sales of ARM holdings for the year 2017 amounts to 152.42 billion Japanese Yen. The gross operating revenue of Japan is 24.29 billion yen. The net revenue of the ARM holding for the year 2017 is EUR 31.79 billion. The history of ARM Holding reveals that ARM Holding was established in 1990 as Advanced RISC Machines Ltd and is structured as a joint venture between Acorn Computer, Apple Computer and VLSI Technology (Forbes, 2017).</w:t>
      </w:r>
    </w:p>
    <w:p w14:paraId="34B01272" w14:textId="6276F56A" w:rsidR="004C0B36" w:rsidRPr="007819D5" w:rsidRDefault="00162399" w:rsidP="007819D5">
      <w:pPr>
        <w:spacing w:line="360" w:lineRule="auto"/>
        <w:rPr>
          <w:rFonts w:ascii="Times New Roman" w:hAnsi="Times New Roman" w:cs="Times New Roman"/>
          <w:color w:val="202124"/>
          <w:sz w:val="24"/>
          <w:szCs w:val="24"/>
          <w:shd w:val="clear" w:color="auto" w:fill="FFFFFF"/>
        </w:rPr>
      </w:pPr>
      <w:r w:rsidRPr="007819D5">
        <w:rPr>
          <w:rFonts w:ascii="Times New Roman" w:hAnsi="Times New Roman" w:cs="Times New Roman"/>
          <w:color w:val="202124"/>
          <w:sz w:val="24"/>
          <w:szCs w:val="24"/>
          <w:shd w:val="clear" w:color="auto" w:fill="FFFFFF"/>
        </w:rPr>
        <w:lastRenderedPageBreak/>
        <w:t>ARM Holdings</w:t>
      </w:r>
      <w:r w:rsidR="00B078BE" w:rsidRPr="007819D5">
        <w:rPr>
          <w:rFonts w:ascii="Times New Roman" w:hAnsi="Times New Roman" w:cs="Times New Roman"/>
          <w:color w:val="202124"/>
          <w:sz w:val="24"/>
          <w:szCs w:val="24"/>
          <w:shd w:val="clear" w:color="auto" w:fill="FFFFFF"/>
        </w:rPr>
        <w:t xml:space="preserve"> was bought by Japanese conglomerate Softbank for $32bn in 2017 and is now</w:t>
      </w:r>
      <w:r w:rsidRPr="007819D5">
        <w:rPr>
          <w:rFonts w:ascii="Times New Roman" w:hAnsi="Times New Roman" w:cs="Times New Roman"/>
          <w:color w:val="202124"/>
          <w:sz w:val="24"/>
          <w:szCs w:val="24"/>
          <w:shd w:val="clear" w:color="auto" w:fill="FFFFFF"/>
        </w:rPr>
        <w:t xml:space="preserve"> being sold to the American graphics chip specialist Nvidia. The deal values ARM at $40bn (£31.2bn)</w:t>
      </w:r>
      <w:r w:rsidR="004C0B36" w:rsidRPr="007819D5">
        <w:rPr>
          <w:rFonts w:ascii="Times New Roman" w:hAnsi="Times New Roman" w:cs="Times New Roman"/>
          <w:color w:val="202124"/>
          <w:sz w:val="24"/>
          <w:szCs w:val="24"/>
          <w:shd w:val="clear" w:color="auto" w:fill="FFFFFF"/>
        </w:rPr>
        <w:t xml:space="preserve"> </w:t>
      </w:r>
      <w:r w:rsidR="004C0B36" w:rsidRPr="007819D5">
        <w:rPr>
          <w:rFonts w:ascii="Times New Roman" w:hAnsi="Times New Roman" w:cs="Times New Roman"/>
          <w:color w:val="000000"/>
          <w:sz w:val="24"/>
          <w:szCs w:val="24"/>
          <w:shd w:val="clear" w:color="auto" w:fill="FFFFFF"/>
        </w:rPr>
        <w:t>(NVIDIA &amp; ARM in the UK, 2020)</w:t>
      </w:r>
      <w:r w:rsidR="00B078BE" w:rsidRPr="007819D5">
        <w:rPr>
          <w:rFonts w:ascii="Times New Roman" w:hAnsi="Times New Roman" w:cs="Times New Roman"/>
          <w:color w:val="202124"/>
          <w:sz w:val="24"/>
          <w:szCs w:val="24"/>
          <w:shd w:val="clear" w:color="auto" w:fill="FFFFFF"/>
        </w:rPr>
        <w:t xml:space="preserve">. </w:t>
      </w:r>
    </w:p>
    <w:p w14:paraId="0F0DA18D" w14:textId="2265C129" w:rsidR="00D1707E" w:rsidRPr="007819D5" w:rsidRDefault="00D1707E" w:rsidP="007819D5">
      <w:pPr>
        <w:pStyle w:val="Heading1"/>
        <w:numPr>
          <w:ilvl w:val="0"/>
          <w:numId w:val="0"/>
        </w:numPr>
        <w:spacing w:line="360" w:lineRule="auto"/>
        <w:ind w:left="720"/>
        <w:rPr>
          <w:rFonts w:cs="Times New Roman"/>
          <w:szCs w:val="24"/>
          <w:shd w:val="clear" w:color="auto" w:fill="FFFFFF"/>
        </w:rPr>
      </w:pPr>
      <w:bookmarkStart w:id="3" w:name="_Toc60682070"/>
      <w:r w:rsidRPr="007819D5">
        <w:rPr>
          <w:rFonts w:cs="Times New Roman"/>
          <w:szCs w:val="24"/>
          <w:shd w:val="clear" w:color="auto" w:fill="FFFFFF"/>
        </w:rPr>
        <w:t>Details of the acquisition:</w:t>
      </w:r>
      <w:bookmarkEnd w:id="3"/>
    </w:p>
    <w:p w14:paraId="5083BB54" w14:textId="68B66C04" w:rsidR="0027089D" w:rsidRDefault="0027089D" w:rsidP="007819D5">
      <w:pPr>
        <w:pStyle w:val="NormalWeb"/>
        <w:shd w:val="clear" w:color="auto" w:fill="FFFFFF"/>
        <w:spacing w:line="360" w:lineRule="auto"/>
        <w:rPr>
          <w:color w:val="111111"/>
        </w:rPr>
      </w:pPr>
      <w:r w:rsidRPr="0027089D">
        <w:rPr>
          <w:color w:val="111111"/>
        </w:rPr>
        <w:t xml:space="preserve">Japanese tech giant SoftBank has billions of dollars ready to finance and buy high-profile businesses. The vast company led by Japan's richest man, Masayoshi Son, invests via the SoftBank Group and its $100 billion SoftBank Vision Fund (Crichton and </w:t>
      </w:r>
      <w:proofErr w:type="spellStart"/>
      <w:r w:rsidRPr="0027089D">
        <w:rPr>
          <w:color w:val="111111"/>
        </w:rPr>
        <w:t>Tabatabai</w:t>
      </w:r>
      <w:proofErr w:type="spellEnd"/>
      <w:r w:rsidRPr="0027089D">
        <w:rPr>
          <w:color w:val="111111"/>
        </w:rPr>
        <w:t xml:space="preserve">, 2020) </w:t>
      </w:r>
    </w:p>
    <w:p w14:paraId="5A10E867" w14:textId="77777777" w:rsidR="00A27294" w:rsidRDefault="00A27294" w:rsidP="00A27294">
      <w:pPr>
        <w:pStyle w:val="NormalWeb"/>
        <w:shd w:val="clear" w:color="auto" w:fill="FFFFFF"/>
        <w:spacing w:line="360" w:lineRule="auto"/>
        <w:rPr>
          <w:lang w:val="en-US"/>
        </w:rPr>
      </w:pPr>
      <w:r w:rsidRPr="00A27294">
        <w:rPr>
          <w:color w:val="111111"/>
        </w:rPr>
        <w:t xml:space="preserve">SoftBank has funded or acquired a long list of existing technology firms such as Uber, Nvidia, Slack and ARM. It also has fund some less well-known start-ups, such as </w:t>
      </w:r>
      <w:proofErr w:type="spellStart"/>
      <w:r w:rsidRPr="00A27294">
        <w:rPr>
          <w:color w:val="111111"/>
        </w:rPr>
        <w:t>OneWeb's</w:t>
      </w:r>
      <w:proofErr w:type="spellEnd"/>
      <w:r w:rsidRPr="00A27294">
        <w:rPr>
          <w:color w:val="111111"/>
        </w:rPr>
        <w:t xml:space="preserve"> satellite internet group, Paytm's Indian e-commerce venture, and Plenty's agricultural start-up. </w:t>
      </w:r>
      <w:r>
        <w:rPr>
          <w:color w:val="111111"/>
        </w:rPr>
        <w:t xml:space="preserve">             </w:t>
      </w:r>
      <w:r w:rsidR="00D1707E" w:rsidRPr="007819D5">
        <w:rPr>
          <w:color w:val="111111"/>
        </w:rPr>
        <w:t xml:space="preserve">This shows us </w:t>
      </w:r>
      <w:r w:rsidR="00D1707E" w:rsidRPr="007819D5">
        <w:rPr>
          <w:lang w:val="en-US"/>
        </w:rPr>
        <w:t xml:space="preserve">that </w:t>
      </w:r>
      <w:r w:rsidRPr="00A27294">
        <w:rPr>
          <w:lang w:val="en-US"/>
        </w:rPr>
        <w:t>SoftBank has a history of purchasing businesses from diverse sectors in order to improve their profits and ensure business growth (Inagaki, 2020).</w:t>
      </w:r>
    </w:p>
    <w:p w14:paraId="328A567C" w14:textId="22CAD317" w:rsidR="00D1707E" w:rsidRPr="007819D5" w:rsidRDefault="00D1707E" w:rsidP="00A27294">
      <w:pPr>
        <w:pStyle w:val="NormalWeb"/>
        <w:shd w:val="clear" w:color="auto" w:fill="FFFFFF"/>
        <w:spacing w:line="360" w:lineRule="auto"/>
      </w:pPr>
      <w:r w:rsidRPr="007819D5">
        <w:t>The Japanese company SoftBank is to buy British semiconductor maker ARM Holdings for £24.3 billion, a deal made easier by the fall of the pound sterling following Brexit.</w:t>
      </w:r>
    </w:p>
    <w:p w14:paraId="1848E650" w14:textId="5E3B0ED7" w:rsidR="00D1707E" w:rsidRPr="007819D5" w:rsidRDefault="00D1707E"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This friendly buyout entirely in cash, for the equivalent of 29 billion euros, was unanimously recommended by the directors of ARM, announced the two groups in a joint press release.</w:t>
      </w:r>
    </w:p>
    <w:p w14:paraId="1E8E22C6" w14:textId="675DEDCF" w:rsidR="00D1707E" w:rsidRPr="007819D5" w:rsidRDefault="00D1707E"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“We have long admired ARM as a world-renowned technology company and a leader in its field,” said SoftBank CEO Masayoshi Son.</w:t>
      </w:r>
    </w:p>
    <w:p w14:paraId="0E7E7A42" w14:textId="5F471348" w:rsidR="00D1707E" w:rsidRPr="007819D5" w:rsidRDefault="00D1707E"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"This is one of our largest acquisitions ever and ARM should be an important pillar of SoftBank's growth strategy going forward," he added.</w:t>
      </w:r>
    </w:p>
    <w:p w14:paraId="52A26BB2" w14:textId="6A5FE3D7" w:rsidR="00D1707E" w:rsidRPr="007819D5" w:rsidRDefault="00D1707E"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ARM, which notably supplies components for the American Apple's iPhone but also for Samsung and Huawei products, has long been considered a potential target by analysts.</w:t>
      </w:r>
    </w:p>
    <w:p w14:paraId="75FBD67F" w14:textId="60D1890D" w:rsidR="00D1707E" w:rsidRPr="007819D5" w:rsidRDefault="00D1707E"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The microprocessor designer, founded in 1990, employs 4,000 people worldwide and estimates that its technologies are used in 95% of multifunction phones, 80% of digital cameras and 35% of all electronic devices</w:t>
      </w:r>
      <w:r w:rsidR="00BB5826" w:rsidRPr="007819D5">
        <w:rPr>
          <w:rFonts w:ascii="Times New Roman" w:hAnsi="Times New Roman" w:cs="Times New Roman"/>
          <w:color w:val="000000"/>
          <w:sz w:val="24"/>
          <w:szCs w:val="24"/>
          <w:shd w:val="clear" w:color="auto" w:fill="FFFFFF"/>
        </w:rPr>
        <w:t xml:space="preserve"> (</w:t>
      </w:r>
      <w:proofErr w:type="spellStart"/>
      <w:r w:rsidR="00BB5826" w:rsidRPr="007819D5">
        <w:rPr>
          <w:rFonts w:ascii="Times New Roman" w:hAnsi="Times New Roman" w:cs="Times New Roman"/>
          <w:color w:val="000000"/>
          <w:sz w:val="24"/>
          <w:szCs w:val="24"/>
          <w:shd w:val="clear" w:color="auto" w:fill="FFFFFF"/>
        </w:rPr>
        <w:t>Blandin</w:t>
      </w:r>
      <w:proofErr w:type="spellEnd"/>
      <w:r w:rsidR="00BB5826" w:rsidRPr="007819D5">
        <w:rPr>
          <w:rFonts w:ascii="Times New Roman" w:hAnsi="Times New Roman" w:cs="Times New Roman"/>
          <w:color w:val="000000"/>
          <w:sz w:val="24"/>
          <w:szCs w:val="24"/>
          <w:shd w:val="clear" w:color="auto" w:fill="FFFFFF"/>
        </w:rPr>
        <w:t>, 2016)</w:t>
      </w:r>
      <w:r w:rsidRPr="007819D5">
        <w:rPr>
          <w:rFonts w:ascii="Times New Roman" w:hAnsi="Times New Roman" w:cs="Times New Roman"/>
          <w:sz w:val="24"/>
          <w:szCs w:val="24"/>
        </w:rPr>
        <w:t>.</w:t>
      </w:r>
    </w:p>
    <w:p w14:paraId="0BCB6E67" w14:textId="16572F13" w:rsidR="00A27294" w:rsidRPr="00A27294" w:rsidRDefault="00A27294" w:rsidP="00A27294">
      <w:pPr>
        <w:spacing w:before="100" w:beforeAutospacing="1" w:after="100" w:afterAutospacing="1" w:line="360" w:lineRule="auto"/>
        <w:rPr>
          <w:rFonts w:ascii="Times New Roman" w:eastAsia="Times New Roman" w:hAnsi="Times New Roman" w:cs="Times New Roman"/>
          <w:sz w:val="24"/>
          <w:szCs w:val="24"/>
          <w:lang w:eastAsia="en-GB"/>
        </w:rPr>
      </w:pPr>
      <w:r w:rsidRPr="00A27294">
        <w:rPr>
          <w:rFonts w:ascii="Times New Roman" w:eastAsia="Times New Roman" w:hAnsi="Times New Roman" w:cs="Times New Roman"/>
          <w:sz w:val="24"/>
          <w:szCs w:val="24"/>
          <w:lang w:eastAsia="en-GB"/>
        </w:rPr>
        <w:t xml:space="preserve">The possible future of ARM is not just phones. Since the company's architecture is built to use as little resources as possible (a must-have on phones), it is also ideally suited for the emerging Internet of Things—a modern era of ordinary gadgets that have processors and </w:t>
      </w:r>
      <w:r w:rsidRPr="00A27294">
        <w:rPr>
          <w:rFonts w:ascii="Times New Roman" w:eastAsia="Times New Roman" w:hAnsi="Times New Roman" w:cs="Times New Roman"/>
          <w:sz w:val="24"/>
          <w:szCs w:val="24"/>
          <w:lang w:eastAsia="en-GB"/>
        </w:rPr>
        <w:lastRenderedPageBreak/>
        <w:t>radios installed in them to lend them some smarts and attach them to the Internet (MEYER, 2016).</w:t>
      </w:r>
    </w:p>
    <w:p w14:paraId="7963D46D" w14:textId="77777777" w:rsidR="008C4928" w:rsidRDefault="00A27294" w:rsidP="00A27294">
      <w:pPr>
        <w:spacing w:before="100" w:beforeAutospacing="1" w:after="100" w:afterAutospacing="1" w:line="360" w:lineRule="auto"/>
        <w:rPr>
          <w:rFonts w:ascii="Times New Roman" w:eastAsia="Times New Roman" w:hAnsi="Times New Roman" w:cs="Times New Roman"/>
          <w:sz w:val="24"/>
          <w:szCs w:val="24"/>
          <w:lang w:eastAsia="en-GB"/>
        </w:rPr>
      </w:pPr>
      <w:r w:rsidRPr="00A27294">
        <w:rPr>
          <w:rFonts w:ascii="Times New Roman" w:eastAsia="Times New Roman" w:hAnsi="Times New Roman" w:cs="Times New Roman"/>
          <w:sz w:val="24"/>
          <w:szCs w:val="24"/>
          <w:lang w:eastAsia="en-GB"/>
        </w:rPr>
        <w:t>Although the Internet of Things has a lot of excitement surrounding it, it also has to hit the ubiquity that smartphones enjoy. That said, smartphone growth is slowing as the industry is saturating, and companies like ARM need to diversify (MEYER, 2016).</w:t>
      </w:r>
    </w:p>
    <w:p w14:paraId="58A62BF0" w14:textId="77777777" w:rsidR="008C4928" w:rsidRDefault="008C4928" w:rsidP="007819D5">
      <w:pPr>
        <w:spacing w:before="100" w:beforeAutospacing="1" w:after="100" w:afterAutospacing="1" w:line="360" w:lineRule="auto"/>
        <w:rPr>
          <w:rFonts w:ascii="Times New Roman" w:eastAsia="Times New Roman" w:hAnsi="Times New Roman" w:cs="Times New Roman"/>
          <w:sz w:val="24"/>
          <w:szCs w:val="24"/>
          <w:lang w:eastAsia="en-GB"/>
        </w:rPr>
      </w:pPr>
      <w:r w:rsidRPr="008C4928">
        <w:rPr>
          <w:rFonts w:ascii="Times New Roman" w:eastAsia="Times New Roman" w:hAnsi="Times New Roman" w:cs="Times New Roman"/>
          <w:sz w:val="24"/>
          <w:szCs w:val="24"/>
          <w:lang w:eastAsia="en-GB"/>
        </w:rPr>
        <w:t>In May, ARM announced that more than half of the 4.1 billion ARM-based chips delivered in the first quarter of this year were for non-mobile markets—though mobile accounted for two-thirds of the ARM royalties for the time (MEYER, 2016).</w:t>
      </w:r>
    </w:p>
    <w:p w14:paraId="37541F80" w14:textId="4B4CB41A" w:rsidR="00A207DF" w:rsidRPr="007819D5" w:rsidRDefault="00A207DF" w:rsidP="007819D5">
      <w:pPr>
        <w:spacing w:before="100" w:beforeAutospacing="1" w:after="100" w:afterAutospacing="1" w:line="360" w:lineRule="auto"/>
        <w:rPr>
          <w:rFonts w:ascii="Times New Roman" w:eastAsia="Times New Roman" w:hAnsi="Times New Roman" w:cs="Times New Roman"/>
          <w:sz w:val="24"/>
          <w:szCs w:val="24"/>
          <w:lang w:eastAsia="en-GB"/>
        </w:rPr>
      </w:pPr>
      <w:r w:rsidRPr="007819D5">
        <w:rPr>
          <w:rFonts w:ascii="Times New Roman" w:eastAsia="Times New Roman" w:hAnsi="Times New Roman" w:cs="Times New Roman"/>
          <w:sz w:val="24"/>
          <w:szCs w:val="24"/>
          <w:lang w:eastAsia="en-GB"/>
        </w:rPr>
        <w:t>SoftBank CEO Masayoshi Son was clear in his Monday statement about where he sees ARM’s value. “ARM will be an excellent strategic fit within the SoftBank group as we invest to capture the very significant opportunities provided by the Internet of things,” he said. “This is one of the most important acquisitions we have ever made.”</w:t>
      </w:r>
      <w:r w:rsidR="009F5DE3" w:rsidRPr="007819D5">
        <w:rPr>
          <w:rFonts w:ascii="Times New Roman" w:hAnsi="Times New Roman" w:cs="Times New Roman"/>
          <w:color w:val="000000"/>
          <w:sz w:val="24"/>
          <w:szCs w:val="24"/>
          <w:shd w:val="clear" w:color="auto" w:fill="FFFFFF"/>
        </w:rPr>
        <w:t xml:space="preserve"> (MEYER, 2016)</w:t>
      </w:r>
    </w:p>
    <w:p w14:paraId="1754B1E3" w14:textId="68852839" w:rsidR="00243C0B" w:rsidRPr="007819D5" w:rsidRDefault="00D1707E"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SoftBank has said it intends to maintain ARM's headquarters in the university city of Cambridge and to "at least double" the number of employees in the UK over five years</w:t>
      </w:r>
      <w:r w:rsidR="009F5DE3" w:rsidRPr="007819D5">
        <w:rPr>
          <w:rFonts w:ascii="Times New Roman" w:hAnsi="Times New Roman" w:cs="Times New Roman"/>
          <w:sz w:val="24"/>
          <w:szCs w:val="24"/>
        </w:rPr>
        <w:t xml:space="preserve"> </w:t>
      </w:r>
      <w:r w:rsidR="009F5DE3" w:rsidRPr="007819D5">
        <w:rPr>
          <w:rFonts w:ascii="Times New Roman" w:hAnsi="Times New Roman" w:cs="Times New Roman"/>
          <w:color w:val="000000"/>
          <w:sz w:val="24"/>
          <w:szCs w:val="24"/>
          <w:shd w:val="clear" w:color="auto" w:fill="FFFFFF"/>
        </w:rPr>
        <w:t>(MEYER, 2016)</w:t>
      </w:r>
      <w:r w:rsidRPr="007819D5">
        <w:rPr>
          <w:rFonts w:ascii="Times New Roman" w:hAnsi="Times New Roman" w:cs="Times New Roman"/>
          <w:sz w:val="24"/>
          <w:szCs w:val="24"/>
        </w:rPr>
        <w:t>.</w:t>
      </w:r>
    </w:p>
    <w:p w14:paraId="280F3169" w14:textId="273913A1" w:rsidR="00D1707E" w:rsidRPr="007819D5" w:rsidRDefault="00243C0B" w:rsidP="007819D5">
      <w:pPr>
        <w:pStyle w:val="Heading1"/>
        <w:numPr>
          <w:ilvl w:val="0"/>
          <w:numId w:val="0"/>
        </w:numPr>
        <w:spacing w:line="360" w:lineRule="auto"/>
        <w:ind w:left="720"/>
        <w:rPr>
          <w:rFonts w:cs="Times New Roman"/>
          <w:szCs w:val="24"/>
        </w:rPr>
      </w:pPr>
      <w:bookmarkStart w:id="4" w:name="_Toc60682071"/>
      <w:r w:rsidRPr="007819D5">
        <w:rPr>
          <w:rFonts w:cs="Times New Roman"/>
          <w:szCs w:val="24"/>
        </w:rPr>
        <w:t>Strategic reasons behind the acquisition from Softbank view</w:t>
      </w:r>
      <w:bookmarkEnd w:id="4"/>
    </w:p>
    <w:p w14:paraId="01759B69" w14:textId="58BE2CC8" w:rsidR="00A25B7F" w:rsidRPr="007819D5" w:rsidRDefault="00A25B7F"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Technological innovation is everywhere and is transforming at a breakneck pace the very foundations of our economy and our daily lives. Digitization, robotics, security: these are powerful themes in which technological progress occupies a central place. Traditional companies and sectors are threatened and at the same time a world of investment opportunities is created</w:t>
      </w:r>
      <w:r w:rsidR="00B01E69" w:rsidRPr="007819D5">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245794190"/>
          <w:citation/>
        </w:sdtPr>
        <w:sdtEndPr/>
        <w:sdtContent>
          <w:r w:rsidR="00B01E69" w:rsidRPr="007819D5">
            <w:rPr>
              <w:rFonts w:ascii="Times New Roman" w:hAnsi="Times New Roman" w:cs="Times New Roman"/>
              <w:sz w:val="24"/>
              <w:szCs w:val="24"/>
              <w:lang w:val="en-US"/>
            </w:rPr>
            <w:fldChar w:fldCharType="begin"/>
          </w:r>
          <w:r w:rsidR="00B01E69" w:rsidRPr="007819D5">
            <w:rPr>
              <w:rFonts w:ascii="Times New Roman" w:hAnsi="Times New Roman" w:cs="Times New Roman"/>
              <w:sz w:val="24"/>
              <w:szCs w:val="24"/>
              <w:lang w:val="en-US"/>
            </w:rPr>
            <w:instrText xml:space="preserve">CITATION Sof201 \l 1033 </w:instrText>
          </w:r>
          <w:r w:rsidR="00B01E69" w:rsidRPr="007819D5">
            <w:rPr>
              <w:rFonts w:ascii="Times New Roman" w:hAnsi="Times New Roman" w:cs="Times New Roman"/>
              <w:sz w:val="24"/>
              <w:szCs w:val="24"/>
              <w:lang w:val="en-US"/>
            </w:rPr>
            <w:fldChar w:fldCharType="separate"/>
          </w:r>
          <w:r w:rsidR="00B01E69" w:rsidRPr="007819D5">
            <w:rPr>
              <w:rFonts w:ascii="Times New Roman" w:hAnsi="Times New Roman" w:cs="Times New Roman"/>
              <w:noProof/>
              <w:sz w:val="24"/>
              <w:szCs w:val="24"/>
              <w:lang w:val="en-US"/>
            </w:rPr>
            <w:t>(SoftBank, 2020)</w:t>
          </w:r>
          <w:r w:rsidR="00B01E69" w:rsidRPr="007819D5">
            <w:rPr>
              <w:rFonts w:ascii="Times New Roman" w:hAnsi="Times New Roman" w:cs="Times New Roman"/>
              <w:sz w:val="24"/>
              <w:szCs w:val="24"/>
              <w:lang w:val="en-US"/>
            </w:rPr>
            <w:fldChar w:fldCharType="end"/>
          </w:r>
        </w:sdtContent>
      </w:sdt>
      <w:r w:rsidRPr="007819D5">
        <w:rPr>
          <w:rFonts w:ascii="Times New Roman" w:hAnsi="Times New Roman" w:cs="Times New Roman"/>
          <w:sz w:val="24"/>
          <w:szCs w:val="24"/>
        </w:rPr>
        <w:t>.</w:t>
      </w:r>
    </w:p>
    <w:p w14:paraId="53B2C9E0" w14:textId="29DAEDC4" w:rsidR="00371B48" w:rsidRPr="007819D5" w:rsidRDefault="00A25B7F"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Technology, in fact, is currently experiencing an exceptional period of rapid progress. The production of microprocessors is accelerating, and its costs are decreasing, the deployment of computer networks is also growing exponentially. At the same time, the computing and data storage processes are consuming less and less energy</w:t>
      </w:r>
      <w:r w:rsidR="00BE7296" w:rsidRPr="007819D5">
        <w:rPr>
          <w:rFonts w:ascii="Times New Roman" w:hAnsi="Times New Roman" w:cs="Times New Roman"/>
          <w:sz w:val="24"/>
          <w:szCs w:val="24"/>
        </w:rPr>
        <w:t xml:space="preserve"> </w:t>
      </w:r>
      <w:r w:rsidR="00BE7296" w:rsidRPr="007819D5">
        <w:rPr>
          <w:rFonts w:ascii="Times New Roman" w:hAnsi="Times New Roman" w:cs="Times New Roman"/>
          <w:color w:val="000000"/>
          <w:sz w:val="24"/>
          <w:szCs w:val="24"/>
          <w:shd w:val="clear" w:color="auto" w:fill="FFFFFF"/>
        </w:rPr>
        <w:t>(</w:t>
      </w:r>
      <w:proofErr w:type="spellStart"/>
      <w:r w:rsidR="00BE7296" w:rsidRPr="007819D5">
        <w:rPr>
          <w:rFonts w:ascii="Times New Roman" w:hAnsi="Times New Roman" w:cs="Times New Roman"/>
          <w:color w:val="000000"/>
          <w:sz w:val="24"/>
          <w:szCs w:val="24"/>
          <w:shd w:val="clear" w:color="auto" w:fill="FFFFFF"/>
        </w:rPr>
        <w:t>Kropiwnicki</w:t>
      </w:r>
      <w:proofErr w:type="spellEnd"/>
      <w:r w:rsidR="00BE7296" w:rsidRPr="007819D5">
        <w:rPr>
          <w:rFonts w:ascii="Times New Roman" w:hAnsi="Times New Roman" w:cs="Times New Roman"/>
          <w:color w:val="000000"/>
          <w:sz w:val="24"/>
          <w:szCs w:val="24"/>
          <w:shd w:val="clear" w:color="auto" w:fill="FFFFFF"/>
        </w:rPr>
        <w:t xml:space="preserve"> and </w:t>
      </w:r>
      <w:proofErr w:type="spellStart"/>
      <w:r w:rsidR="00BE7296" w:rsidRPr="007819D5">
        <w:rPr>
          <w:rFonts w:ascii="Times New Roman" w:hAnsi="Times New Roman" w:cs="Times New Roman"/>
          <w:color w:val="000000"/>
          <w:sz w:val="24"/>
          <w:szCs w:val="24"/>
          <w:shd w:val="clear" w:color="auto" w:fill="FFFFFF"/>
        </w:rPr>
        <w:t>Szkodo</w:t>
      </w:r>
      <w:proofErr w:type="spellEnd"/>
      <w:r w:rsidR="00BE7296" w:rsidRPr="007819D5">
        <w:rPr>
          <w:rFonts w:ascii="Times New Roman" w:hAnsi="Times New Roman" w:cs="Times New Roman"/>
          <w:color w:val="000000"/>
          <w:sz w:val="24"/>
          <w:szCs w:val="24"/>
          <w:shd w:val="clear" w:color="auto" w:fill="FFFFFF"/>
        </w:rPr>
        <w:t>, 2017)</w:t>
      </w:r>
      <w:r w:rsidRPr="007819D5">
        <w:rPr>
          <w:rFonts w:ascii="Times New Roman" w:hAnsi="Times New Roman" w:cs="Times New Roman"/>
          <w:sz w:val="24"/>
          <w:szCs w:val="24"/>
        </w:rPr>
        <w:t>.</w:t>
      </w:r>
    </w:p>
    <w:p w14:paraId="61094482" w14:textId="797C78F7" w:rsidR="00A25B7F" w:rsidRPr="007819D5" w:rsidRDefault="00A25B7F"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 xml:space="preserve">For investors too, this dynamic is very promising: the phenomena of disruption tend to generate abundant investment opportunities. This is revealed by the rise of innovative technology companies that have turned innovative ideas into a sustainable source of profit growth. Thanks to revolutionary technologies, these companies have developed products and </w:t>
      </w:r>
      <w:r w:rsidRPr="007819D5">
        <w:rPr>
          <w:rFonts w:ascii="Times New Roman" w:hAnsi="Times New Roman" w:cs="Times New Roman"/>
          <w:sz w:val="24"/>
          <w:szCs w:val="24"/>
        </w:rPr>
        <w:lastRenderedPageBreak/>
        <w:t>services that were unimaginable 10 years ago, ARM is part of those companies, and Softbank turned out to be one of the other ones that invest in successful ideas</w:t>
      </w:r>
      <w:r w:rsidR="00BE7296" w:rsidRPr="007819D5">
        <w:rPr>
          <w:rFonts w:ascii="Times New Roman" w:hAnsi="Times New Roman" w:cs="Times New Roman"/>
          <w:sz w:val="24"/>
          <w:szCs w:val="24"/>
        </w:rPr>
        <w:t xml:space="preserve"> </w:t>
      </w:r>
      <w:sdt>
        <w:sdtPr>
          <w:rPr>
            <w:rFonts w:ascii="Times New Roman" w:hAnsi="Times New Roman" w:cs="Times New Roman"/>
            <w:sz w:val="24"/>
            <w:szCs w:val="24"/>
            <w:lang w:val="en-US"/>
          </w:rPr>
          <w:id w:val="-230165307"/>
          <w:citation/>
        </w:sdtPr>
        <w:sdtEndPr/>
        <w:sdtContent>
          <w:r w:rsidR="00BE7296" w:rsidRPr="007819D5">
            <w:rPr>
              <w:rFonts w:ascii="Times New Roman" w:hAnsi="Times New Roman" w:cs="Times New Roman"/>
              <w:sz w:val="24"/>
              <w:szCs w:val="24"/>
              <w:lang w:val="en-US"/>
            </w:rPr>
            <w:fldChar w:fldCharType="begin"/>
          </w:r>
          <w:r w:rsidR="00BE7296" w:rsidRPr="007819D5">
            <w:rPr>
              <w:rFonts w:ascii="Times New Roman" w:hAnsi="Times New Roman" w:cs="Times New Roman"/>
              <w:sz w:val="24"/>
              <w:szCs w:val="24"/>
              <w:lang w:val="en-US"/>
            </w:rPr>
            <w:instrText xml:space="preserve">CITATION Jap20 \l 1033 </w:instrText>
          </w:r>
          <w:r w:rsidR="00BE7296" w:rsidRPr="007819D5">
            <w:rPr>
              <w:rFonts w:ascii="Times New Roman" w:hAnsi="Times New Roman" w:cs="Times New Roman"/>
              <w:sz w:val="24"/>
              <w:szCs w:val="24"/>
              <w:lang w:val="en-US"/>
            </w:rPr>
            <w:fldChar w:fldCharType="separate"/>
          </w:r>
          <w:r w:rsidR="00BE7296" w:rsidRPr="007819D5">
            <w:rPr>
              <w:rFonts w:ascii="Times New Roman" w:hAnsi="Times New Roman" w:cs="Times New Roman"/>
              <w:noProof/>
              <w:sz w:val="24"/>
              <w:szCs w:val="24"/>
              <w:lang w:val="en-US"/>
            </w:rPr>
            <w:t>(HBR, 2020)</w:t>
          </w:r>
          <w:r w:rsidR="00BE7296" w:rsidRPr="007819D5">
            <w:rPr>
              <w:rFonts w:ascii="Times New Roman" w:hAnsi="Times New Roman" w:cs="Times New Roman"/>
              <w:sz w:val="24"/>
              <w:szCs w:val="24"/>
              <w:lang w:val="en-US"/>
            </w:rPr>
            <w:fldChar w:fldCharType="end"/>
          </w:r>
        </w:sdtContent>
      </w:sdt>
      <w:r w:rsidRPr="007819D5">
        <w:rPr>
          <w:rFonts w:ascii="Times New Roman" w:hAnsi="Times New Roman" w:cs="Times New Roman"/>
          <w:sz w:val="24"/>
          <w:szCs w:val="24"/>
        </w:rPr>
        <w:t>.</w:t>
      </w:r>
    </w:p>
    <w:p w14:paraId="04A20D20" w14:textId="5DF2C371" w:rsidR="00A25B7F" w:rsidRPr="007819D5" w:rsidRDefault="00A25B7F" w:rsidP="007819D5">
      <w:pPr>
        <w:spacing w:line="360" w:lineRule="auto"/>
        <w:rPr>
          <w:rFonts w:ascii="Times New Roman" w:hAnsi="Times New Roman" w:cs="Times New Roman"/>
          <w:sz w:val="24"/>
          <w:szCs w:val="24"/>
          <w:lang w:val="en-US"/>
        </w:rPr>
      </w:pPr>
      <w:r w:rsidRPr="007819D5">
        <w:rPr>
          <w:rFonts w:ascii="Times New Roman" w:hAnsi="Times New Roman" w:cs="Times New Roman"/>
          <w:sz w:val="24"/>
          <w:szCs w:val="24"/>
          <w:lang w:val="en-US"/>
        </w:rPr>
        <w:t xml:space="preserve">The investment in technology and innovation is one of the best strategies in this highly competitive business environment. </w:t>
      </w:r>
    </w:p>
    <w:p w14:paraId="74F11706" w14:textId="42D757E7" w:rsidR="00E20E4C" w:rsidRPr="007819D5" w:rsidRDefault="00E20E4C" w:rsidP="007819D5">
      <w:pPr>
        <w:pStyle w:val="Heading2"/>
        <w:numPr>
          <w:ilvl w:val="0"/>
          <w:numId w:val="0"/>
        </w:numPr>
        <w:spacing w:line="360" w:lineRule="auto"/>
        <w:ind w:left="720"/>
        <w:rPr>
          <w:rFonts w:cs="Times New Roman"/>
          <w:szCs w:val="24"/>
          <w:lang w:val="en-US"/>
        </w:rPr>
      </w:pPr>
      <w:bookmarkStart w:id="5" w:name="_Toc60682072"/>
      <w:r w:rsidRPr="007819D5">
        <w:rPr>
          <w:rFonts w:cs="Times New Roman"/>
          <w:szCs w:val="24"/>
          <w:lang w:val="en-US"/>
        </w:rPr>
        <w:t>Entry in technology business:</w:t>
      </w:r>
      <w:bookmarkEnd w:id="5"/>
    </w:p>
    <w:p w14:paraId="35B471EF" w14:textId="6EFF39DF" w:rsidR="008D1EF6" w:rsidRPr="007819D5" w:rsidRDefault="008D1EF6" w:rsidP="007819D5">
      <w:pPr>
        <w:spacing w:line="360" w:lineRule="auto"/>
        <w:rPr>
          <w:rFonts w:ascii="Times New Roman" w:hAnsi="Times New Roman" w:cs="Times New Roman"/>
          <w:sz w:val="24"/>
          <w:szCs w:val="24"/>
          <w:lang w:val="en-US"/>
        </w:rPr>
      </w:pPr>
      <w:r w:rsidRPr="007819D5">
        <w:rPr>
          <w:rFonts w:ascii="Times New Roman" w:hAnsi="Times New Roman" w:cs="Times New Roman"/>
          <w:sz w:val="24"/>
          <w:szCs w:val="24"/>
          <w:lang w:val="en-US"/>
        </w:rPr>
        <w:t xml:space="preserve">Entering the technology market world is one of the most important strategic imperatives for SoftBank to acquire ARM Holding. Research has shown that </w:t>
      </w:r>
      <w:r w:rsidR="0012512F" w:rsidRPr="007819D5">
        <w:rPr>
          <w:rFonts w:ascii="Times New Roman" w:hAnsi="Times New Roman" w:cs="Times New Roman"/>
          <w:sz w:val="24"/>
          <w:szCs w:val="24"/>
          <w:lang w:val="en-US"/>
        </w:rPr>
        <w:t>most</w:t>
      </w:r>
      <w:r w:rsidRPr="007819D5">
        <w:rPr>
          <w:rFonts w:ascii="Times New Roman" w:hAnsi="Times New Roman" w:cs="Times New Roman"/>
          <w:sz w:val="24"/>
          <w:szCs w:val="24"/>
          <w:lang w:val="en-US"/>
        </w:rPr>
        <w:t xml:space="preserve"> global companies are adopting the funding stream for new technology and innovation adoption. In terms of profitability, the organization combining its initiatives with emerging technology and developments has contributed to multiple gains (SoftBank, 2020). </w:t>
      </w:r>
    </w:p>
    <w:p w14:paraId="5A53FFA6" w14:textId="7E6CBAF7" w:rsidR="006E7DDD" w:rsidRPr="007819D5" w:rsidRDefault="008D1EF6" w:rsidP="007819D5">
      <w:pPr>
        <w:spacing w:line="360" w:lineRule="auto"/>
        <w:rPr>
          <w:rFonts w:ascii="Times New Roman" w:hAnsi="Times New Roman" w:cs="Times New Roman"/>
          <w:sz w:val="24"/>
          <w:szCs w:val="24"/>
          <w:lang w:val="en-US"/>
        </w:rPr>
      </w:pPr>
      <w:r w:rsidRPr="007819D5">
        <w:rPr>
          <w:rFonts w:ascii="Times New Roman" w:hAnsi="Times New Roman" w:cs="Times New Roman"/>
          <w:sz w:val="24"/>
          <w:szCs w:val="24"/>
          <w:lang w:val="en-US"/>
        </w:rPr>
        <w:t>The technology sector is one of the main drivers of the US economy for more than two decades and prospects for the sector appear strong. At the company level, innovation continues, and demand increase in new technologies suggest that this sector still has great potential for global growth. Globally, Internet penetration is approximately 50%. The tech sector remains promising for truly active managers with a global perspective.</w:t>
      </w:r>
    </w:p>
    <w:p w14:paraId="2C4D85C0" w14:textId="635B4003" w:rsidR="0012512F" w:rsidRPr="007819D5" w:rsidRDefault="0012512F" w:rsidP="007819D5">
      <w:pPr>
        <w:spacing w:line="360" w:lineRule="auto"/>
        <w:rPr>
          <w:rFonts w:ascii="Times New Roman" w:hAnsi="Times New Roman" w:cs="Times New Roman"/>
          <w:sz w:val="24"/>
          <w:szCs w:val="24"/>
          <w:lang w:val="en-US"/>
        </w:rPr>
      </w:pPr>
      <w:r w:rsidRPr="007819D5">
        <w:rPr>
          <w:rFonts w:ascii="Times New Roman" w:hAnsi="Times New Roman" w:cs="Times New Roman"/>
          <w:sz w:val="24"/>
          <w:szCs w:val="24"/>
          <w:lang w:val="en-US"/>
        </w:rPr>
        <w:t xml:space="preserve">Since SoftBank did not run a competitive business against ARM Holding, it would be very beneficial for the company to enter the technology business (Jung &amp; </w:t>
      </w:r>
      <w:proofErr w:type="spellStart"/>
      <w:r w:rsidRPr="007819D5">
        <w:rPr>
          <w:rFonts w:ascii="Times New Roman" w:hAnsi="Times New Roman" w:cs="Times New Roman"/>
          <w:sz w:val="24"/>
          <w:szCs w:val="24"/>
          <w:lang w:val="en-US"/>
        </w:rPr>
        <w:t>Xiong</w:t>
      </w:r>
      <w:proofErr w:type="spellEnd"/>
      <w:r w:rsidRPr="007819D5">
        <w:rPr>
          <w:rFonts w:ascii="Times New Roman" w:hAnsi="Times New Roman" w:cs="Times New Roman"/>
          <w:sz w:val="24"/>
          <w:szCs w:val="24"/>
          <w:lang w:val="en-US"/>
        </w:rPr>
        <w:t>, 2017).</w:t>
      </w:r>
    </w:p>
    <w:p w14:paraId="5F6EAD8F" w14:textId="3EB39F5D" w:rsidR="00E20E4C" w:rsidRPr="007819D5" w:rsidRDefault="006E7DDD" w:rsidP="007819D5">
      <w:pPr>
        <w:pStyle w:val="Heading2"/>
        <w:numPr>
          <w:ilvl w:val="0"/>
          <w:numId w:val="0"/>
        </w:numPr>
        <w:spacing w:line="360" w:lineRule="auto"/>
        <w:ind w:left="720"/>
        <w:rPr>
          <w:rFonts w:cs="Times New Roman"/>
          <w:szCs w:val="24"/>
          <w:lang w:val="en-US"/>
        </w:rPr>
      </w:pPr>
      <w:bookmarkStart w:id="6" w:name="_Toc60682073"/>
      <w:r w:rsidRPr="007819D5">
        <w:rPr>
          <w:rFonts w:cs="Times New Roman"/>
          <w:szCs w:val="24"/>
          <w:lang w:val="en-US"/>
        </w:rPr>
        <w:t>Gain competitive advantage</w:t>
      </w:r>
      <w:bookmarkEnd w:id="6"/>
    </w:p>
    <w:p w14:paraId="0BF57852" w14:textId="35E25238" w:rsidR="0012512F" w:rsidRPr="007819D5" w:rsidRDefault="00EC0F1C" w:rsidP="007819D5">
      <w:pPr>
        <w:spacing w:line="360" w:lineRule="auto"/>
        <w:rPr>
          <w:rFonts w:ascii="Times New Roman" w:hAnsi="Times New Roman" w:cs="Times New Roman"/>
          <w:color w:val="252525"/>
          <w:sz w:val="24"/>
          <w:szCs w:val="24"/>
          <w:shd w:val="clear" w:color="auto" w:fill="FFFFFF"/>
        </w:rPr>
      </w:pPr>
      <w:r w:rsidRPr="007819D5">
        <w:rPr>
          <w:rFonts w:ascii="Times New Roman" w:hAnsi="Times New Roman" w:cs="Times New Roman"/>
          <w:sz w:val="24"/>
          <w:szCs w:val="24"/>
          <w:lang w:val="en-US"/>
        </w:rPr>
        <w:t xml:space="preserve">ARM Holdings is a well settled company in the market of </w:t>
      </w:r>
      <w:r w:rsidRPr="007819D5">
        <w:rPr>
          <w:rFonts w:ascii="Times New Roman" w:hAnsi="Times New Roman" w:cs="Times New Roman"/>
          <w:color w:val="252525"/>
          <w:sz w:val="24"/>
          <w:szCs w:val="24"/>
          <w:shd w:val="clear" w:color="auto" w:fill="FFFFFF"/>
        </w:rPr>
        <w:t xml:space="preserve">designs of microprocessors, physical /intellectual property, and related technology and software. </w:t>
      </w:r>
      <w:r w:rsidR="00807A9A" w:rsidRPr="007819D5">
        <w:rPr>
          <w:rFonts w:ascii="Times New Roman" w:hAnsi="Times New Roman" w:cs="Times New Roman"/>
          <w:color w:val="252525"/>
          <w:sz w:val="24"/>
          <w:szCs w:val="24"/>
          <w:shd w:val="clear" w:color="auto" w:fill="FFFFFF"/>
        </w:rPr>
        <w:t xml:space="preserve">Acquiring it will allow Softbank to sign its presence within the big players in the industry. This is one more significant strategic imperative </w:t>
      </w:r>
      <w:r w:rsidR="003347CC" w:rsidRPr="007819D5">
        <w:rPr>
          <w:rFonts w:ascii="Times New Roman" w:hAnsi="Times New Roman" w:cs="Times New Roman"/>
          <w:color w:val="252525"/>
          <w:sz w:val="24"/>
          <w:szCs w:val="24"/>
          <w:shd w:val="clear" w:color="auto" w:fill="FFFFFF"/>
        </w:rPr>
        <w:t>pushing the acquisition as it will leverage the competitive advantage.</w:t>
      </w:r>
    </w:p>
    <w:p w14:paraId="3615CB4A" w14:textId="31ED4E98" w:rsidR="00807A9A" w:rsidRPr="007819D5" w:rsidRDefault="00807A9A" w:rsidP="007819D5">
      <w:pPr>
        <w:spacing w:line="360" w:lineRule="auto"/>
        <w:rPr>
          <w:rFonts w:ascii="Times New Roman" w:hAnsi="Times New Roman" w:cs="Times New Roman"/>
          <w:sz w:val="24"/>
          <w:szCs w:val="24"/>
          <w:lang w:val="en-US"/>
        </w:rPr>
      </w:pPr>
      <w:r w:rsidRPr="007819D5">
        <w:rPr>
          <w:rFonts w:ascii="Times New Roman" w:hAnsi="Times New Roman" w:cs="Times New Roman"/>
          <w:sz w:val="24"/>
          <w:szCs w:val="24"/>
          <w:lang w:val="en-US"/>
        </w:rPr>
        <w:t>In addition, the impact of this decision also provides SoftBank with a deliberate strength to become a significant technological organization. SoftBank now has a lot of ease in controlling the cell phone market, as it supplies firms like Apple and Samsung with essential electronic chips.</w:t>
      </w:r>
    </w:p>
    <w:p w14:paraId="77ECF183" w14:textId="301EFEBE" w:rsidR="003347CC" w:rsidRPr="007819D5" w:rsidRDefault="003347CC" w:rsidP="007819D5">
      <w:pPr>
        <w:spacing w:line="360" w:lineRule="auto"/>
        <w:rPr>
          <w:rFonts w:ascii="Times New Roman" w:hAnsi="Times New Roman" w:cs="Times New Roman"/>
          <w:sz w:val="24"/>
          <w:szCs w:val="24"/>
          <w:lang w:val="en-US"/>
        </w:rPr>
      </w:pPr>
      <w:r w:rsidRPr="007819D5">
        <w:rPr>
          <w:rFonts w:ascii="Times New Roman" w:hAnsi="Times New Roman" w:cs="Times New Roman"/>
          <w:sz w:val="24"/>
          <w:szCs w:val="24"/>
          <w:lang w:val="en-US"/>
        </w:rPr>
        <w:t xml:space="preserve">The bargaining power of the SoftBank as a supplier is very high in the technology industry </w:t>
      </w:r>
      <w:sdt>
        <w:sdtPr>
          <w:rPr>
            <w:rFonts w:ascii="Times New Roman" w:hAnsi="Times New Roman" w:cs="Times New Roman"/>
            <w:sz w:val="24"/>
            <w:szCs w:val="24"/>
            <w:lang w:val="en-US"/>
          </w:rPr>
          <w:id w:val="1210609895"/>
          <w:citation/>
        </w:sdtPr>
        <w:sdtEndPr/>
        <w:sdtContent>
          <w:r w:rsidRPr="007819D5">
            <w:rPr>
              <w:rFonts w:ascii="Times New Roman" w:hAnsi="Times New Roman" w:cs="Times New Roman"/>
              <w:sz w:val="24"/>
              <w:szCs w:val="24"/>
              <w:lang w:val="en-US"/>
            </w:rPr>
            <w:fldChar w:fldCharType="begin"/>
          </w:r>
          <w:r w:rsidRPr="007819D5">
            <w:rPr>
              <w:rFonts w:ascii="Times New Roman" w:hAnsi="Times New Roman" w:cs="Times New Roman"/>
              <w:sz w:val="24"/>
              <w:szCs w:val="24"/>
              <w:lang w:val="en-US"/>
            </w:rPr>
            <w:instrText xml:space="preserve">CITATION Zie20 \l 1033 </w:instrText>
          </w:r>
          <w:r w:rsidRPr="007819D5">
            <w:rPr>
              <w:rFonts w:ascii="Times New Roman" w:hAnsi="Times New Roman" w:cs="Times New Roman"/>
              <w:sz w:val="24"/>
              <w:szCs w:val="24"/>
              <w:lang w:val="en-US"/>
            </w:rPr>
            <w:fldChar w:fldCharType="separate"/>
          </w:r>
          <w:r w:rsidRPr="007819D5">
            <w:rPr>
              <w:rFonts w:ascii="Times New Roman" w:hAnsi="Times New Roman" w:cs="Times New Roman"/>
              <w:noProof/>
              <w:sz w:val="24"/>
              <w:szCs w:val="24"/>
              <w:lang w:val="en-US"/>
            </w:rPr>
            <w:t>(Zielenziger, 2020)</w:t>
          </w:r>
          <w:r w:rsidRPr="007819D5">
            <w:rPr>
              <w:rFonts w:ascii="Times New Roman" w:hAnsi="Times New Roman" w:cs="Times New Roman"/>
              <w:sz w:val="24"/>
              <w:szCs w:val="24"/>
              <w:lang w:val="en-US"/>
            </w:rPr>
            <w:fldChar w:fldCharType="end"/>
          </w:r>
        </w:sdtContent>
      </w:sdt>
      <w:r w:rsidRPr="007819D5">
        <w:rPr>
          <w:rFonts w:ascii="Times New Roman" w:hAnsi="Times New Roman" w:cs="Times New Roman"/>
          <w:sz w:val="24"/>
          <w:szCs w:val="24"/>
          <w:lang w:val="en-US"/>
        </w:rPr>
        <w:t xml:space="preserve">. </w:t>
      </w:r>
    </w:p>
    <w:p w14:paraId="6FBA7D02" w14:textId="0C961655" w:rsidR="006E7DDD" w:rsidRPr="007819D5" w:rsidRDefault="006E7DDD" w:rsidP="007819D5">
      <w:pPr>
        <w:pStyle w:val="Heading2"/>
        <w:numPr>
          <w:ilvl w:val="0"/>
          <w:numId w:val="0"/>
        </w:numPr>
        <w:spacing w:line="360" w:lineRule="auto"/>
        <w:ind w:left="720"/>
        <w:rPr>
          <w:rFonts w:cs="Times New Roman"/>
          <w:szCs w:val="24"/>
          <w:lang w:val="en-US"/>
        </w:rPr>
      </w:pPr>
      <w:bookmarkStart w:id="7" w:name="_Toc60682074"/>
      <w:r w:rsidRPr="007819D5">
        <w:rPr>
          <w:rFonts w:cs="Times New Roman"/>
          <w:szCs w:val="24"/>
          <w:lang w:val="en-US"/>
        </w:rPr>
        <w:t>Long term vision and technology-oriented culture</w:t>
      </w:r>
      <w:bookmarkEnd w:id="7"/>
    </w:p>
    <w:p w14:paraId="1A362B83" w14:textId="77777777" w:rsidR="008C4928" w:rsidRDefault="00010A64" w:rsidP="007819D5">
      <w:pPr>
        <w:spacing w:line="360" w:lineRule="auto"/>
        <w:rPr>
          <w:rFonts w:ascii="Times New Roman" w:hAnsi="Times New Roman" w:cs="Times New Roman"/>
          <w:sz w:val="24"/>
          <w:szCs w:val="24"/>
          <w:lang w:val="en-US"/>
        </w:rPr>
      </w:pPr>
      <w:r w:rsidRPr="007819D5">
        <w:rPr>
          <w:rFonts w:ascii="Times New Roman" w:hAnsi="Times New Roman" w:cs="Times New Roman"/>
          <w:sz w:val="24"/>
          <w:szCs w:val="24"/>
          <w:lang w:val="en-US"/>
        </w:rPr>
        <w:lastRenderedPageBreak/>
        <w:t xml:space="preserve">Every large firm has its eyes on developing its tech or innovation side and investing in ARM holding will put Softbank way ahead in this matter. </w:t>
      </w:r>
      <w:r w:rsidR="008C4928" w:rsidRPr="008C4928">
        <w:rPr>
          <w:rFonts w:ascii="Times New Roman" w:hAnsi="Times New Roman" w:cs="Times New Roman"/>
          <w:sz w:val="24"/>
          <w:szCs w:val="24"/>
          <w:lang w:val="en-US"/>
        </w:rPr>
        <w:t>SoftBank also claims that the two businesses have the same technology-oriented philosophy, long-term outlook, emphasis on creativity and determination to recruit, grow and maintain top talent. These common principles will form the basis for a successful strategic relationship that is required to catch the major opportunities ahead (</w:t>
      </w:r>
      <w:proofErr w:type="spellStart"/>
      <w:r w:rsidR="008C4928" w:rsidRPr="008C4928">
        <w:rPr>
          <w:rFonts w:ascii="Times New Roman" w:hAnsi="Times New Roman" w:cs="Times New Roman"/>
          <w:sz w:val="24"/>
          <w:szCs w:val="24"/>
          <w:lang w:val="en-US"/>
        </w:rPr>
        <w:t>BloombergBusiness</w:t>
      </w:r>
      <w:proofErr w:type="spellEnd"/>
      <w:r w:rsidR="008C4928" w:rsidRPr="008C4928">
        <w:rPr>
          <w:rFonts w:ascii="Times New Roman" w:hAnsi="Times New Roman" w:cs="Times New Roman"/>
          <w:sz w:val="24"/>
          <w:szCs w:val="24"/>
          <w:lang w:val="en-US"/>
        </w:rPr>
        <w:t>, 2019).</w:t>
      </w:r>
    </w:p>
    <w:p w14:paraId="366FFC96" w14:textId="77777777" w:rsidR="008C4928" w:rsidRPr="008C4928" w:rsidRDefault="008C4928" w:rsidP="008C4928">
      <w:pPr>
        <w:spacing w:line="360" w:lineRule="auto"/>
        <w:rPr>
          <w:rFonts w:ascii="Times New Roman" w:hAnsi="Times New Roman" w:cs="Times New Roman"/>
          <w:sz w:val="24"/>
          <w:szCs w:val="24"/>
          <w:lang w:val="en-US"/>
        </w:rPr>
      </w:pPr>
      <w:bookmarkStart w:id="8" w:name="_Toc60682075"/>
      <w:r w:rsidRPr="008C4928">
        <w:rPr>
          <w:rFonts w:ascii="Times New Roman" w:hAnsi="Times New Roman" w:cs="Times New Roman"/>
          <w:sz w:val="24"/>
          <w:szCs w:val="24"/>
          <w:lang w:val="en-US"/>
        </w:rPr>
        <w:t>SoftBank plans to support ARM's various growth strategies by investing in tech expertise and complementary acquisitions with the goal of ensuring that ARM retains an R&amp;D lead over established and new competitors. SoftBank assumes that such an investment plan for long-term growth would be easier to pursue as a non-listed firm (</w:t>
      </w:r>
      <w:proofErr w:type="spellStart"/>
      <w:r w:rsidRPr="008C4928">
        <w:rPr>
          <w:rFonts w:ascii="Times New Roman" w:hAnsi="Times New Roman" w:cs="Times New Roman"/>
          <w:sz w:val="24"/>
          <w:szCs w:val="24"/>
          <w:lang w:val="en-US"/>
        </w:rPr>
        <w:t>BloombergBusiness</w:t>
      </w:r>
      <w:proofErr w:type="spellEnd"/>
      <w:r w:rsidRPr="008C4928">
        <w:rPr>
          <w:rFonts w:ascii="Times New Roman" w:hAnsi="Times New Roman" w:cs="Times New Roman"/>
          <w:sz w:val="24"/>
          <w:szCs w:val="24"/>
          <w:lang w:val="en-US"/>
        </w:rPr>
        <w:t>, 2019).</w:t>
      </w:r>
    </w:p>
    <w:p w14:paraId="3FC68811" w14:textId="26FC41AB" w:rsidR="006E7DDD" w:rsidRPr="007819D5" w:rsidRDefault="006E7DDD" w:rsidP="007819D5">
      <w:pPr>
        <w:pStyle w:val="Heading2"/>
        <w:numPr>
          <w:ilvl w:val="0"/>
          <w:numId w:val="0"/>
        </w:numPr>
        <w:spacing w:line="360" w:lineRule="auto"/>
        <w:ind w:left="720"/>
        <w:rPr>
          <w:rFonts w:cs="Times New Roman"/>
          <w:szCs w:val="24"/>
          <w:lang w:val="en-US"/>
        </w:rPr>
      </w:pPr>
      <w:r w:rsidRPr="007819D5">
        <w:rPr>
          <w:rFonts w:cs="Times New Roman"/>
          <w:szCs w:val="24"/>
          <w:lang w:val="en-US"/>
        </w:rPr>
        <w:t>Large market share</w:t>
      </w:r>
      <w:bookmarkEnd w:id="8"/>
      <w:r w:rsidRPr="007819D5">
        <w:rPr>
          <w:rFonts w:cs="Times New Roman"/>
          <w:szCs w:val="24"/>
          <w:lang w:val="en-US"/>
        </w:rPr>
        <w:t xml:space="preserve"> </w:t>
      </w:r>
    </w:p>
    <w:p w14:paraId="08944CE4" w14:textId="77777777" w:rsidR="008C4928" w:rsidRDefault="008C4928" w:rsidP="007819D5">
      <w:pPr>
        <w:spacing w:line="360" w:lineRule="auto"/>
        <w:rPr>
          <w:rFonts w:ascii="Times New Roman" w:hAnsi="Times New Roman" w:cs="Times New Roman"/>
          <w:sz w:val="24"/>
          <w:szCs w:val="24"/>
        </w:rPr>
      </w:pPr>
      <w:r w:rsidRPr="008C4928">
        <w:rPr>
          <w:rFonts w:ascii="Times New Roman" w:hAnsi="Times New Roman" w:cs="Times New Roman"/>
          <w:sz w:val="24"/>
          <w:szCs w:val="24"/>
        </w:rPr>
        <w:t>Semiconductors, or silicone chips, are the computer controllers that manage all of the modern gadgets that we use every day. Computers, cell phones, televisions, washing machines and vehicles will produce a lot of silicone chips. Many business and industrial applications, from sensors to servers, are now made smarter and more effective by silicone chips (ARM Holdings plc Annual Report, 2015).</w:t>
      </w:r>
    </w:p>
    <w:p w14:paraId="008FC66F" w14:textId="1CD5BFED" w:rsidR="00DD3F25" w:rsidRDefault="00DD3F25" w:rsidP="007819D5">
      <w:pPr>
        <w:spacing w:line="360" w:lineRule="auto"/>
        <w:rPr>
          <w:rFonts w:ascii="Times New Roman" w:hAnsi="Times New Roman" w:cs="Times New Roman"/>
          <w:sz w:val="24"/>
          <w:szCs w:val="24"/>
        </w:rPr>
      </w:pPr>
      <w:r w:rsidRPr="00DD3F25">
        <w:rPr>
          <w:rFonts w:ascii="Times New Roman" w:hAnsi="Times New Roman" w:cs="Times New Roman"/>
          <w:sz w:val="24"/>
          <w:szCs w:val="24"/>
        </w:rPr>
        <w:t xml:space="preserve">Approximately 750 billion silicone chips were made in 2015. In all, about 47 billion had a </w:t>
      </w:r>
      <w:proofErr w:type="spellStart"/>
      <w:r w:rsidRPr="00DD3F25">
        <w:rPr>
          <w:rFonts w:ascii="Times New Roman" w:hAnsi="Times New Roman" w:cs="Times New Roman"/>
          <w:sz w:val="24"/>
          <w:szCs w:val="24"/>
        </w:rPr>
        <w:t>cpu</w:t>
      </w:r>
      <w:proofErr w:type="spellEnd"/>
      <w:r w:rsidRPr="00DD3F25">
        <w:rPr>
          <w:rFonts w:ascii="Times New Roman" w:hAnsi="Times New Roman" w:cs="Times New Roman"/>
          <w:sz w:val="24"/>
          <w:szCs w:val="24"/>
        </w:rPr>
        <w:t>. The processor is the memory of the chip, which controls not just the operation of the chip, but also the operation of the product into which the chip enters. ARM reports that the overall size of the processor chips produced in 2015 was about $115 billion and that by 2020 the value of this business will have risen to about $150 billion. ARM processor designs accounted for about 15 billion chips, a 32 percent market share. Approximately 45 percent of ARM-based chips went to handheld devices</w:t>
      </w:r>
      <w:r>
        <w:rPr>
          <w:rFonts w:ascii="Times New Roman" w:hAnsi="Times New Roman" w:cs="Times New Roman"/>
          <w:sz w:val="24"/>
          <w:szCs w:val="24"/>
        </w:rPr>
        <w:t xml:space="preserve">. </w:t>
      </w:r>
      <w:r w:rsidRPr="00DD3F25">
        <w:rPr>
          <w:rFonts w:ascii="Times New Roman" w:hAnsi="Times New Roman" w:cs="Times New Roman"/>
          <w:sz w:val="24"/>
          <w:szCs w:val="24"/>
        </w:rPr>
        <w:t>Lately, we have also begun to build a stake in critical growth markets, such as networking technology and embedded intelligence (ARM Holdings plc Annual Report, 2015)</w:t>
      </w:r>
      <w:r>
        <w:rPr>
          <w:rFonts w:ascii="Times New Roman" w:hAnsi="Times New Roman" w:cs="Times New Roman"/>
          <w:sz w:val="24"/>
          <w:szCs w:val="24"/>
        </w:rPr>
        <w:t>.</w:t>
      </w:r>
    </w:p>
    <w:p w14:paraId="0E91C074" w14:textId="26BC31F8" w:rsidR="00EB3B5E" w:rsidRPr="007819D5" w:rsidRDefault="00EB3B5E" w:rsidP="007819D5">
      <w:pPr>
        <w:spacing w:line="360" w:lineRule="auto"/>
        <w:rPr>
          <w:rFonts w:ascii="Times New Roman" w:hAnsi="Times New Roman" w:cs="Times New Roman"/>
          <w:sz w:val="24"/>
          <w:szCs w:val="24"/>
          <w:lang w:val="en-US"/>
        </w:rPr>
      </w:pPr>
      <w:r w:rsidRPr="007819D5">
        <w:rPr>
          <w:rFonts w:ascii="Times New Roman" w:hAnsi="Times New Roman" w:cs="Times New Roman"/>
          <w:sz w:val="24"/>
          <w:szCs w:val="24"/>
        </w:rPr>
        <w:t xml:space="preserve">Acquiring ARM, Softbank will already have a large market share in its pocket instead of working all their way up little by little. </w:t>
      </w:r>
    </w:p>
    <w:p w14:paraId="12401F18" w14:textId="3576C2DA" w:rsidR="006E7DDD" w:rsidRPr="007819D5" w:rsidRDefault="006E7DDD" w:rsidP="007819D5">
      <w:pPr>
        <w:pStyle w:val="Heading2"/>
        <w:numPr>
          <w:ilvl w:val="0"/>
          <w:numId w:val="0"/>
        </w:numPr>
        <w:spacing w:line="360" w:lineRule="auto"/>
        <w:ind w:left="720"/>
        <w:rPr>
          <w:rFonts w:cs="Times New Roman"/>
          <w:szCs w:val="24"/>
          <w:lang w:val="en-US"/>
        </w:rPr>
      </w:pPr>
      <w:bookmarkStart w:id="9" w:name="_Toc60682076"/>
      <w:r w:rsidRPr="007819D5">
        <w:rPr>
          <w:rFonts w:cs="Times New Roman"/>
          <w:szCs w:val="24"/>
          <w:lang w:val="en-US"/>
        </w:rPr>
        <w:t>Business with integrated industries</w:t>
      </w:r>
      <w:bookmarkEnd w:id="9"/>
    </w:p>
    <w:p w14:paraId="281E0268" w14:textId="0995B8FC" w:rsidR="006E7DDD" w:rsidRPr="007819D5" w:rsidRDefault="00F731B9" w:rsidP="007819D5">
      <w:pPr>
        <w:spacing w:line="360" w:lineRule="auto"/>
        <w:rPr>
          <w:rFonts w:ascii="Times New Roman" w:hAnsi="Times New Roman" w:cs="Times New Roman"/>
          <w:sz w:val="24"/>
          <w:szCs w:val="24"/>
          <w:lang w:val="en-US"/>
        </w:rPr>
      </w:pPr>
      <w:r w:rsidRPr="007819D5">
        <w:rPr>
          <w:rFonts w:ascii="Times New Roman" w:hAnsi="Times New Roman" w:cs="Times New Roman"/>
          <w:sz w:val="24"/>
          <w:szCs w:val="24"/>
          <w:lang w:val="en-US"/>
        </w:rPr>
        <w:t xml:space="preserve">In this context, it is important to recognize the very value for all sectors of technology and innovation. There are many opportunities to start business with other countries in the buying decision of SoftBank.   The role of emerging computing technology in the automotive sector, for example, it has been very common in recent years the use of ARM's electrical chips in the </w:t>
      </w:r>
      <w:r w:rsidRPr="007819D5">
        <w:rPr>
          <w:rFonts w:ascii="Times New Roman" w:hAnsi="Times New Roman" w:cs="Times New Roman"/>
          <w:sz w:val="24"/>
          <w:szCs w:val="24"/>
          <w:lang w:val="en-US"/>
        </w:rPr>
        <w:lastRenderedPageBreak/>
        <w:t>automotive industry. The SoftBank's recent integration with the automotive sector would improve market support and power and profitability. This imperative approach also helps SoftBank for its potential entrance into the automotive business. The company also can develop certain essential parts of the computer System of cars and establish a competitive advantage (Ludwig, 2020).</w:t>
      </w:r>
    </w:p>
    <w:p w14:paraId="39303609" w14:textId="77777777" w:rsidR="00F731B9" w:rsidRPr="007819D5" w:rsidRDefault="00F731B9" w:rsidP="007819D5">
      <w:pPr>
        <w:spacing w:line="360" w:lineRule="auto"/>
        <w:rPr>
          <w:rFonts w:ascii="Times New Roman" w:hAnsi="Times New Roman" w:cs="Times New Roman"/>
          <w:sz w:val="24"/>
          <w:szCs w:val="24"/>
          <w:lang w:val="en-US"/>
        </w:rPr>
      </w:pPr>
    </w:p>
    <w:p w14:paraId="77D5ED37" w14:textId="77777777" w:rsidR="00714795" w:rsidRPr="007819D5" w:rsidRDefault="00714795"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From what discussed above, SoftBank has therefore made a very successful and strategic decision to buy ARM holdings. There are also advantages of the presence in these decisions. The above section already addressed some key strategic imperatives, but here it is important to remember that this transaction will improve SoftBank's business overall and competitive edge. It also makes it possible for the company to reach new markets and grow its consumer loyalty.</w:t>
      </w:r>
    </w:p>
    <w:p w14:paraId="6FB0BD45" w14:textId="5C841030" w:rsidR="00714795" w:rsidRPr="007819D5" w:rsidRDefault="00714795" w:rsidP="007819D5">
      <w:pPr>
        <w:spacing w:line="360" w:lineRule="auto"/>
        <w:rPr>
          <w:rFonts w:ascii="Times New Roman" w:hAnsi="Times New Roman" w:cs="Times New Roman"/>
          <w:sz w:val="24"/>
          <w:szCs w:val="24"/>
        </w:rPr>
      </w:pPr>
    </w:p>
    <w:p w14:paraId="516DF74D" w14:textId="3FA504C6" w:rsidR="007E4899" w:rsidRPr="007819D5" w:rsidRDefault="007E4899" w:rsidP="007819D5">
      <w:pPr>
        <w:pStyle w:val="Heading1"/>
        <w:numPr>
          <w:ilvl w:val="0"/>
          <w:numId w:val="0"/>
        </w:numPr>
        <w:spacing w:line="360" w:lineRule="auto"/>
        <w:ind w:left="720"/>
        <w:rPr>
          <w:rFonts w:cs="Times New Roman"/>
          <w:szCs w:val="24"/>
        </w:rPr>
      </w:pPr>
      <w:bookmarkStart w:id="10" w:name="_Toc60682077"/>
      <w:r w:rsidRPr="007819D5">
        <w:rPr>
          <w:rFonts w:cs="Times New Roman"/>
          <w:szCs w:val="24"/>
        </w:rPr>
        <w:t>Softbank and ARM strategies evaluation</w:t>
      </w:r>
      <w:bookmarkEnd w:id="10"/>
    </w:p>
    <w:p w14:paraId="38B5096E" w14:textId="44EAF5FC" w:rsidR="007E4899" w:rsidRPr="007819D5" w:rsidRDefault="007E4899" w:rsidP="007819D5">
      <w:pPr>
        <w:pStyle w:val="Heading2"/>
        <w:numPr>
          <w:ilvl w:val="0"/>
          <w:numId w:val="0"/>
        </w:numPr>
        <w:spacing w:line="360" w:lineRule="auto"/>
        <w:ind w:left="720"/>
        <w:rPr>
          <w:rFonts w:cs="Times New Roman"/>
          <w:szCs w:val="24"/>
        </w:rPr>
      </w:pPr>
      <w:bookmarkStart w:id="11" w:name="_Toc60682078"/>
      <w:r w:rsidRPr="007819D5">
        <w:rPr>
          <w:rFonts w:cs="Times New Roman"/>
          <w:szCs w:val="24"/>
        </w:rPr>
        <w:t>Softbank strategy evaluation</w:t>
      </w:r>
      <w:bookmarkEnd w:id="11"/>
    </w:p>
    <w:p w14:paraId="27A114FF" w14:textId="56338CAE" w:rsidR="00561F1E" w:rsidRPr="007819D5" w:rsidRDefault="00561F1E"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 xml:space="preserve">A group </w:t>
      </w:r>
      <w:r w:rsidR="00F96A7D" w:rsidRPr="007819D5">
        <w:rPr>
          <w:rFonts w:ascii="Times New Roman" w:hAnsi="Times New Roman" w:cs="Times New Roman"/>
          <w:sz w:val="24"/>
          <w:szCs w:val="24"/>
        </w:rPr>
        <w:t xml:space="preserve">that </w:t>
      </w:r>
      <w:r w:rsidRPr="007819D5">
        <w:rPr>
          <w:rFonts w:ascii="Times New Roman" w:hAnsi="Times New Roman" w:cs="Times New Roman"/>
          <w:sz w:val="24"/>
          <w:szCs w:val="24"/>
        </w:rPr>
        <w:t>does it all</w:t>
      </w:r>
      <w:r w:rsidR="00F96A7D" w:rsidRPr="007819D5">
        <w:rPr>
          <w:rFonts w:ascii="Times New Roman" w:hAnsi="Times New Roman" w:cs="Times New Roman"/>
          <w:sz w:val="24"/>
          <w:szCs w:val="24"/>
        </w:rPr>
        <w:t xml:space="preserve">. </w:t>
      </w:r>
      <w:r w:rsidRPr="007819D5">
        <w:rPr>
          <w:rFonts w:ascii="Times New Roman" w:hAnsi="Times New Roman" w:cs="Times New Roman"/>
          <w:sz w:val="24"/>
          <w:szCs w:val="24"/>
        </w:rPr>
        <w:t>Founded by Masayoshi Son in 1981, SoftBank has established itself in 35 years as one of the most daring Japanese groups. To the credit of the billionaire in particular, the recovery of the mobile activities of the British Vodafone in Japan, passed under his control in 2006. Later, he set his sights on the fourth American operator of mobile services, Sprint. SoftBank is today the leading Japanese mobile operator and still has exclusive marketing rights for the iPhon</w:t>
      </w:r>
      <w:r w:rsidR="00F56FF4" w:rsidRPr="007819D5">
        <w:rPr>
          <w:rFonts w:ascii="Times New Roman" w:hAnsi="Times New Roman" w:cs="Times New Roman"/>
          <w:sz w:val="24"/>
          <w:szCs w:val="24"/>
        </w:rPr>
        <w:t>e</w:t>
      </w:r>
      <w:r w:rsidR="00F56FF4" w:rsidRPr="007819D5">
        <w:rPr>
          <w:rFonts w:ascii="Times New Roman" w:hAnsi="Times New Roman" w:cs="Times New Roman"/>
          <w:sz w:val="24"/>
          <w:szCs w:val="24"/>
          <w:lang w:val="en-US"/>
        </w:rPr>
        <w:t xml:space="preserve"> (Santos, 2020). </w:t>
      </w:r>
    </w:p>
    <w:p w14:paraId="01A2938A" w14:textId="54CD6DF9" w:rsidR="00561F1E" w:rsidRPr="007819D5" w:rsidRDefault="00561F1E"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Along with telecoms networks, Softbank has invested all over the world, buying small companies or shares in large groups: it had bet early on Yahoo!, then on the Chinese shopping mall Alibaba, of which it still owns. 28%, or more recently on Indian commerce site Snapdeal. The group is also the owner of Aldebaran, a French company specializing in humanoid robots</w:t>
      </w:r>
      <w:r w:rsidR="00F56FF4" w:rsidRPr="007819D5">
        <w:rPr>
          <w:rFonts w:ascii="Times New Roman" w:hAnsi="Times New Roman" w:cs="Times New Roman"/>
          <w:sz w:val="24"/>
          <w:szCs w:val="24"/>
        </w:rPr>
        <w:t xml:space="preserve"> </w:t>
      </w:r>
      <w:r w:rsidR="00F56FF4" w:rsidRPr="007819D5">
        <w:rPr>
          <w:rFonts w:ascii="Times New Roman" w:hAnsi="Times New Roman" w:cs="Times New Roman"/>
          <w:color w:val="000000"/>
          <w:sz w:val="24"/>
          <w:szCs w:val="24"/>
          <w:shd w:val="clear" w:color="auto" w:fill="FFFFFF"/>
        </w:rPr>
        <w:t>(</w:t>
      </w:r>
      <w:proofErr w:type="spellStart"/>
      <w:r w:rsidR="00F56FF4" w:rsidRPr="007819D5">
        <w:rPr>
          <w:rFonts w:ascii="Times New Roman" w:hAnsi="Times New Roman" w:cs="Times New Roman"/>
          <w:color w:val="000000"/>
          <w:sz w:val="24"/>
          <w:szCs w:val="24"/>
          <w:shd w:val="clear" w:color="auto" w:fill="FFFFFF"/>
        </w:rPr>
        <w:t>Shieber</w:t>
      </w:r>
      <w:proofErr w:type="spellEnd"/>
      <w:r w:rsidR="00F56FF4" w:rsidRPr="007819D5">
        <w:rPr>
          <w:rFonts w:ascii="Times New Roman" w:hAnsi="Times New Roman" w:cs="Times New Roman"/>
          <w:color w:val="000000"/>
          <w:sz w:val="24"/>
          <w:szCs w:val="24"/>
          <w:shd w:val="clear" w:color="auto" w:fill="FFFFFF"/>
        </w:rPr>
        <w:t xml:space="preserve"> and Wilhelm, 2020)</w:t>
      </w:r>
      <w:r w:rsidRPr="007819D5">
        <w:rPr>
          <w:rFonts w:ascii="Times New Roman" w:hAnsi="Times New Roman" w:cs="Times New Roman"/>
          <w:sz w:val="24"/>
          <w:szCs w:val="24"/>
        </w:rPr>
        <w:t>.</w:t>
      </w:r>
    </w:p>
    <w:p w14:paraId="45D94F90" w14:textId="446441B2" w:rsidR="00F56FF4" w:rsidRPr="007819D5" w:rsidRDefault="00561F1E"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After telecoms and the internet, SoftBank is now interested in components. For its CEO, this investment will serve to capture "the very significant opportunities of the Internet of Things", with reference to these connected objects that transmit data autonomously, without human action (bracelets, packages equipped with chips, drones, meters communicating electrics ....).</w:t>
      </w:r>
    </w:p>
    <w:p w14:paraId="46116F14" w14:textId="0CBD75E9" w:rsidR="00444281" w:rsidRPr="007819D5" w:rsidRDefault="00444281" w:rsidP="007819D5">
      <w:pPr>
        <w:pStyle w:val="Heading3"/>
        <w:spacing w:line="360" w:lineRule="auto"/>
        <w:rPr>
          <w:rFonts w:ascii="Times New Roman" w:hAnsi="Times New Roman" w:cs="Times New Roman"/>
        </w:rPr>
      </w:pPr>
      <w:bookmarkStart w:id="12" w:name="_Toc60682079"/>
      <w:r w:rsidRPr="007819D5">
        <w:rPr>
          <w:rFonts w:ascii="Times New Roman" w:hAnsi="Times New Roman" w:cs="Times New Roman"/>
        </w:rPr>
        <w:lastRenderedPageBreak/>
        <w:t>Softbank vision fund</w:t>
      </w:r>
      <w:bookmarkEnd w:id="12"/>
    </w:p>
    <w:p w14:paraId="5B6111B5" w14:textId="77777777" w:rsidR="00094080" w:rsidRPr="007819D5" w:rsidRDefault="00094080" w:rsidP="007819D5">
      <w:pPr>
        <w:spacing w:line="360" w:lineRule="auto"/>
        <w:rPr>
          <w:rFonts w:ascii="Times New Roman" w:hAnsi="Times New Roman" w:cs="Times New Roman"/>
          <w:sz w:val="24"/>
          <w:szCs w:val="24"/>
        </w:rPr>
      </w:pPr>
    </w:p>
    <w:p w14:paraId="7C69E7F6" w14:textId="4A083704" w:rsidR="00444281" w:rsidRPr="007819D5" w:rsidRDefault="00444281"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The Vision Fund is an investment fund investing in technologies founded in 2016 by the Japanese Softbank Telecommunications Company in collaboration with Saudi Arabia. The fund is an investment fund. The Vision Fund is the largest technology dedicated investment fund in the world with a budget of about $ 100 billion</w:t>
      </w:r>
      <w:r w:rsidR="00F56FF4" w:rsidRPr="007819D5">
        <w:rPr>
          <w:rFonts w:ascii="Times New Roman" w:hAnsi="Times New Roman" w:cs="Times New Roman"/>
          <w:sz w:val="24"/>
          <w:szCs w:val="24"/>
        </w:rPr>
        <w:t xml:space="preserve"> </w:t>
      </w:r>
      <w:r w:rsidR="00F56FF4" w:rsidRPr="007819D5">
        <w:rPr>
          <w:rFonts w:ascii="Times New Roman" w:hAnsi="Times New Roman" w:cs="Times New Roman"/>
          <w:color w:val="000000"/>
          <w:sz w:val="24"/>
          <w:szCs w:val="24"/>
          <w:shd w:val="clear" w:color="auto" w:fill="FFFFFF"/>
        </w:rPr>
        <w:t>(</w:t>
      </w:r>
      <w:proofErr w:type="spellStart"/>
      <w:r w:rsidR="00F56FF4" w:rsidRPr="007819D5">
        <w:rPr>
          <w:rFonts w:ascii="Times New Roman" w:hAnsi="Times New Roman" w:cs="Times New Roman"/>
          <w:color w:val="000000"/>
          <w:sz w:val="24"/>
          <w:szCs w:val="24"/>
          <w:shd w:val="clear" w:color="auto" w:fill="FFFFFF"/>
        </w:rPr>
        <w:t>Tabatabai</w:t>
      </w:r>
      <w:proofErr w:type="spellEnd"/>
      <w:r w:rsidR="00F56FF4" w:rsidRPr="007819D5">
        <w:rPr>
          <w:rFonts w:ascii="Times New Roman" w:hAnsi="Times New Roman" w:cs="Times New Roman"/>
          <w:color w:val="000000"/>
          <w:sz w:val="24"/>
          <w:szCs w:val="24"/>
          <w:shd w:val="clear" w:color="auto" w:fill="FFFFFF"/>
        </w:rPr>
        <w:t>, 2020)</w:t>
      </w:r>
      <w:r w:rsidRPr="007819D5">
        <w:rPr>
          <w:rFonts w:ascii="Times New Roman" w:hAnsi="Times New Roman" w:cs="Times New Roman"/>
          <w:sz w:val="24"/>
          <w:szCs w:val="24"/>
        </w:rPr>
        <w:t>.</w:t>
      </w:r>
    </w:p>
    <w:p w14:paraId="728A9414" w14:textId="232460AD" w:rsidR="009A2FF4" w:rsidRPr="007819D5" w:rsidRDefault="009A2FF4"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In two years, the Vision Fund has become a key player in the biggest fundraising events. With more than 70 billion dollars invested, the fund is already drawing a first assessment of its investments, very positive. Satisfied, SoftBank is already preparing a Vision Fund 2, endowed with at least $ 108 billion</w:t>
      </w:r>
      <w:r w:rsidR="00F56FF4" w:rsidRPr="007819D5">
        <w:rPr>
          <w:rFonts w:ascii="Times New Roman" w:hAnsi="Times New Roman" w:cs="Times New Roman"/>
          <w:color w:val="000000"/>
          <w:sz w:val="24"/>
          <w:szCs w:val="24"/>
          <w:shd w:val="clear" w:color="auto" w:fill="FFFFFF"/>
        </w:rPr>
        <w:t xml:space="preserve"> (</w:t>
      </w:r>
      <w:proofErr w:type="spellStart"/>
      <w:r w:rsidR="00F56FF4" w:rsidRPr="007819D5">
        <w:rPr>
          <w:rFonts w:ascii="Times New Roman" w:hAnsi="Times New Roman" w:cs="Times New Roman"/>
          <w:color w:val="000000"/>
          <w:sz w:val="24"/>
          <w:szCs w:val="24"/>
          <w:shd w:val="clear" w:color="auto" w:fill="FFFFFF"/>
        </w:rPr>
        <w:t>Tabatabai</w:t>
      </w:r>
      <w:proofErr w:type="spellEnd"/>
      <w:r w:rsidR="00F56FF4" w:rsidRPr="007819D5">
        <w:rPr>
          <w:rFonts w:ascii="Times New Roman" w:hAnsi="Times New Roman" w:cs="Times New Roman"/>
          <w:color w:val="000000"/>
          <w:sz w:val="24"/>
          <w:szCs w:val="24"/>
          <w:shd w:val="clear" w:color="auto" w:fill="FFFFFF"/>
        </w:rPr>
        <w:t>, 2020)</w:t>
      </w:r>
      <w:r w:rsidRPr="007819D5">
        <w:rPr>
          <w:rFonts w:ascii="Times New Roman" w:hAnsi="Times New Roman" w:cs="Times New Roman"/>
          <w:sz w:val="24"/>
          <w:szCs w:val="24"/>
        </w:rPr>
        <w:t>.</w:t>
      </w:r>
    </w:p>
    <w:p w14:paraId="759B30C4" w14:textId="7243FA0A" w:rsidR="00444281" w:rsidRPr="007819D5" w:rsidRDefault="009A2FF4"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 xml:space="preserve">Uber, WeWork, Slack, </w:t>
      </w:r>
      <w:proofErr w:type="spellStart"/>
      <w:r w:rsidRPr="007819D5">
        <w:rPr>
          <w:rFonts w:ascii="Times New Roman" w:hAnsi="Times New Roman" w:cs="Times New Roman"/>
          <w:sz w:val="24"/>
          <w:szCs w:val="24"/>
        </w:rPr>
        <w:t>DoorDash</w:t>
      </w:r>
      <w:proofErr w:type="spellEnd"/>
      <w:r w:rsidRPr="007819D5">
        <w:rPr>
          <w:rFonts w:ascii="Times New Roman" w:hAnsi="Times New Roman" w:cs="Times New Roman"/>
          <w:sz w:val="24"/>
          <w:szCs w:val="24"/>
        </w:rPr>
        <w:t xml:space="preserve"> ... all these Tech nuggets have one investor in common: the Vision Fund. Now the cash cow of telecom company SoftBank, with $ 3.9 billion in second-quarter profits, the $ 100 billion investment fund is ubiquitous in the tech sector. Since 2017, he has already invested more than two-thirds of this colossal sum in the world's largest </w:t>
      </w:r>
      <w:proofErr w:type="spellStart"/>
      <w:r w:rsidRPr="007819D5">
        <w:rPr>
          <w:rFonts w:ascii="Times New Roman" w:hAnsi="Times New Roman" w:cs="Times New Roman"/>
          <w:sz w:val="24"/>
          <w:szCs w:val="24"/>
        </w:rPr>
        <w:t>startups</w:t>
      </w:r>
      <w:proofErr w:type="spellEnd"/>
      <w:r w:rsidRPr="007819D5">
        <w:rPr>
          <w:rFonts w:ascii="Times New Roman" w:hAnsi="Times New Roman" w:cs="Times New Roman"/>
          <w:sz w:val="24"/>
          <w:szCs w:val="24"/>
        </w:rPr>
        <w:t>, including many unicorns who have prepared or are now preparing their IPO. As a result, the assets of the Vision Fund allow it to spark several billion dollars in capital gains, and to consider its IPO</w:t>
      </w:r>
      <w:r w:rsidR="00F56FF4" w:rsidRPr="007819D5">
        <w:rPr>
          <w:rFonts w:ascii="Times New Roman" w:hAnsi="Times New Roman" w:cs="Times New Roman"/>
          <w:sz w:val="24"/>
          <w:szCs w:val="24"/>
        </w:rPr>
        <w:t xml:space="preserve"> </w:t>
      </w:r>
      <w:r w:rsidR="00F56FF4" w:rsidRPr="007819D5">
        <w:rPr>
          <w:rFonts w:ascii="Times New Roman" w:hAnsi="Times New Roman" w:cs="Times New Roman"/>
          <w:color w:val="000000"/>
          <w:sz w:val="24"/>
          <w:szCs w:val="24"/>
          <w:shd w:val="clear" w:color="auto" w:fill="FFFFFF"/>
        </w:rPr>
        <w:t>(</w:t>
      </w:r>
      <w:proofErr w:type="spellStart"/>
      <w:r w:rsidR="00F56FF4" w:rsidRPr="007819D5">
        <w:rPr>
          <w:rFonts w:ascii="Times New Roman" w:hAnsi="Times New Roman" w:cs="Times New Roman"/>
          <w:color w:val="000000"/>
          <w:sz w:val="24"/>
          <w:szCs w:val="24"/>
          <w:shd w:val="clear" w:color="auto" w:fill="FFFFFF"/>
        </w:rPr>
        <w:t>Nussey</w:t>
      </w:r>
      <w:proofErr w:type="spellEnd"/>
      <w:r w:rsidR="00F56FF4" w:rsidRPr="007819D5">
        <w:rPr>
          <w:rFonts w:ascii="Times New Roman" w:hAnsi="Times New Roman" w:cs="Times New Roman"/>
          <w:color w:val="000000"/>
          <w:sz w:val="24"/>
          <w:szCs w:val="24"/>
          <w:shd w:val="clear" w:color="auto" w:fill="FFFFFF"/>
        </w:rPr>
        <w:t>, 2020)</w:t>
      </w:r>
      <w:r w:rsidRPr="007819D5">
        <w:rPr>
          <w:rFonts w:ascii="Times New Roman" w:hAnsi="Times New Roman" w:cs="Times New Roman"/>
          <w:sz w:val="24"/>
          <w:szCs w:val="24"/>
        </w:rPr>
        <w:t>.</w:t>
      </w:r>
    </w:p>
    <w:p w14:paraId="0C64BF35" w14:textId="35F13115" w:rsidR="00444281" w:rsidRPr="007819D5" w:rsidRDefault="009A2FF4" w:rsidP="007819D5">
      <w:pPr>
        <w:pStyle w:val="Heading3"/>
        <w:spacing w:line="360" w:lineRule="auto"/>
        <w:rPr>
          <w:rFonts w:ascii="Times New Roman" w:hAnsi="Times New Roman" w:cs="Times New Roman"/>
        </w:rPr>
      </w:pPr>
      <w:bookmarkStart w:id="13" w:name="_Toc60682080"/>
      <w:r w:rsidRPr="007819D5">
        <w:rPr>
          <w:rFonts w:ascii="Times New Roman" w:hAnsi="Times New Roman" w:cs="Times New Roman"/>
        </w:rPr>
        <w:t>Vision fund pay off</w:t>
      </w:r>
      <w:bookmarkEnd w:id="13"/>
    </w:p>
    <w:p w14:paraId="00F4D4CA" w14:textId="77777777" w:rsidR="00094080" w:rsidRPr="007819D5" w:rsidRDefault="00094080" w:rsidP="007819D5">
      <w:pPr>
        <w:spacing w:line="360" w:lineRule="auto"/>
        <w:rPr>
          <w:rFonts w:ascii="Times New Roman" w:hAnsi="Times New Roman" w:cs="Times New Roman"/>
          <w:sz w:val="24"/>
          <w:szCs w:val="24"/>
        </w:rPr>
      </w:pPr>
    </w:p>
    <w:p w14:paraId="11C2CEFF" w14:textId="77777777" w:rsidR="009A2FF4" w:rsidRPr="007819D5" w:rsidRDefault="009A2FF4" w:rsidP="007819D5">
      <w:pPr>
        <w:spacing w:line="360" w:lineRule="auto"/>
        <w:rPr>
          <w:rFonts w:ascii="Times New Roman" w:hAnsi="Times New Roman" w:cs="Times New Roman"/>
          <w:color w:val="333333"/>
          <w:spacing w:val="2"/>
          <w:sz w:val="24"/>
          <w:szCs w:val="24"/>
          <w:shd w:val="clear" w:color="auto" w:fill="FFFFFF"/>
        </w:rPr>
      </w:pPr>
      <w:r w:rsidRPr="007819D5">
        <w:rPr>
          <w:rFonts w:ascii="Times New Roman" w:hAnsi="Times New Roman" w:cs="Times New Roman"/>
          <w:color w:val="333333"/>
          <w:spacing w:val="2"/>
          <w:sz w:val="24"/>
          <w:szCs w:val="24"/>
          <w:shd w:val="clear" w:color="auto" w:fill="FFFFFF"/>
        </w:rPr>
        <w:t>16 billion dollars in capital gains ... on paper</w:t>
      </w:r>
    </w:p>
    <w:p w14:paraId="798BCAF9" w14:textId="4831B8C8" w:rsidR="009A2FF4" w:rsidRPr="007819D5" w:rsidRDefault="009A2FF4" w:rsidP="007819D5">
      <w:pPr>
        <w:spacing w:line="360" w:lineRule="auto"/>
        <w:rPr>
          <w:rFonts w:ascii="Times New Roman" w:hAnsi="Times New Roman" w:cs="Times New Roman"/>
          <w:color w:val="333333"/>
          <w:spacing w:val="2"/>
          <w:sz w:val="24"/>
          <w:szCs w:val="24"/>
          <w:shd w:val="clear" w:color="auto" w:fill="FFFFFF"/>
        </w:rPr>
      </w:pPr>
      <w:r w:rsidRPr="007819D5">
        <w:rPr>
          <w:rFonts w:ascii="Times New Roman" w:hAnsi="Times New Roman" w:cs="Times New Roman"/>
          <w:color w:val="333333"/>
          <w:spacing w:val="2"/>
          <w:sz w:val="24"/>
          <w:szCs w:val="24"/>
          <w:shd w:val="clear" w:color="auto" w:fill="FFFFFF"/>
        </w:rPr>
        <w:t>In two years of existence and with long-term profitability objectives (over more than ten years), the fund has so far only sold its assets on two occasions. In May 2018, the Vision Fund left a company's capital for the first time, as part of the $ 16 billion takeover of Flipkart by Walmart</w:t>
      </w:r>
      <w:r w:rsidR="000F4EDF" w:rsidRPr="007819D5">
        <w:rPr>
          <w:rFonts w:ascii="Times New Roman" w:hAnsi="Times New Roman" w:cs="Times New Roman"/>
          <w:color w:val="000000"/>
          <w:sz w:val="24"/>
          <w:szCs w:val="24"/>
          <w:shd w:val="clear" w:color="auto" w:fill="FFFFFF"/>
        </w:rPr>
        <w:t xml:space="preserve"> (</w:t>
      </w:r>
      <w:proofErr w:type="spellStart"/>
      <w:r w:rsidR="000F4EDF" w:rsidRPr="007819D5">
        <w:rPr>
          <w:rFonts w:ascii="Times New Roman" w:hAnsi="Times New Roman" w:cs="Times New Roman"/>
          <w:color w:val="000000"/>
          <w:sz w:val="24"/>
          <w:szCs w:val="24"/>
          <w:shd w:val="clear" w:color="auto" w:fill="FFFFFF"/>
        </w:rPr>
        <w:t>Manens</w:t>
      </w:r>
      <w:proofErr w:type="spellEnd"/>
      <w:r w:rsidR="000F4EDF" w:rsidRPr="007819D5">
        <w:rPr>
          <w:rFonts w:ascii="Times New Roman" w:hAnsi="Times New Roman" w:cs="Times New Roman"/>
          <w:color w:val="000000"/>
          <w:sz w:val="24"/>
          <w:szCs w:val="24"/>
          <w:shd w:val="clear" w:color="auto" w:fill="FFFFFF"/>
        </w:rPr>
        <w:t>, 2019)</w:t>
      </w:r>
      <w:r w:rsidRPr="007819D5">
        <w:rPr>
          <w:rFonts w:ascii="Times New Roman" w:hAnsi="Times New Roman" w:cs="Times New Roman"/>
          <w:color w:val="333333"/>
          <w:spacing w:val="2"/>
          <w:sz w:val="24"/>
          <w:szCs w:val="24"/>
          <w:shd w:val="clear" w:color="auto" w:fill="FFFFFF"/>
        </w:rPr>
        <w:t>.</w:t>
      </w:r>
    </w:p>
    <w:p w14:paraId="1BFBE41C" w14:textId="78D0F3D7" w:rsidR="009A2FF4" w:rsidRPr="007819D5" w:rsidRDefault="009A2FF4" w:rsidP="007819D5">
      <w:pPr>
        <w:spacing w:line="360" w:lineRule="auto"/>
        <w:rPr>
          <w:rFonts w:ascii="Times New Roman" w:hAnsi="Times New Roman" w:cs="Times New Roman"/>
          <w:color w:val="333333"/>
          <w:spacing w:val="2"/>
          <w:sz w:val="24"/>
          <w:szCs w:val="24"/>
          <w:shd w:val="clear" w:color="auto" w:fill="FFFFFF"/>
        </w:rPr>
      </w:pPr>
      <w:r w:rsidRPr="007819D5">
        <w:rPr>
          <w:rFonts w:ascii="Times New Roman" w:hAnsi="Times New Roman" w:cs="Times New Roman"/>
          <w:color w:val="333333"/>
          <w:spacing w:val="2"/>
          <w:sz w:val="24"/>
          <w:szCs w:val="24"/>
          <w:shd w:val="clear" w:color="auto" w:fill="FFFFFF"/>
        </w:rPr>
        <w:t>While it retains its assets, the Vision Fund nevertheless gives an estimate of the added value of its investments compared to their current valuation. In its second quarter results, SoftBank indicates that the $ 66.3 billion of investments still in its portfolio are now valued at $ 82.2 billion. On paper, it has therefore already released nearly $ 15.9 billion, or 24% of "unrealized" capital gain in its terms (see table below)</w:t>
      </w:r>
      <w:r w:rsidR="000F4EDF" w:rsidRPr="007819D5">
        <w:rPr>
          <w:rFonts w:ascii="Times New Roman" w:hAnsi="Times New Roman" w:cs="Times New Roman"/>
          <w:color w:val="333333"/>
          <w:spacing w:val="2"/>
          <w:sz w:val="24"/>
          <w:szCs w:val="24"/>
          <w:shd w:val="clear" w:color="auto" w:fill="FFFFFF"/>
        </w:rPr>
        <w:t xml:space="preserve"> </w:t>
      </w:r>
      <w:r w:rsidR="000F4EDF" w:rsidRPr="007819D5">
        <w:rPr>
          <w:rFonts w:ascii="Times New Roman" w:hAnsi="Times New Roman" w:cs="Times New Roman"/>
          <w:color w:val="000000"/>
          <w:sz w:val="24"/>
          <w:szCs w:val="24"/>
          <w:shd w:val="clear" w:color="auto" w:fill="FFFFFF"/>
        </w:rPr>
        <w:t>(</w:t>
      </w:r>
      <w:proofErr w:type="spellStart"/>
      <w:r w:rsidR="000F4EDF" w:rsidRPr="007819D5">
        <w:rPr>
          <w:rFonts w:ascii="Times New Roman" w:hAnsi="Times New Roman" w:cs="Times New Roman"/>
          <w:color w:val="000000"/>
          <w:sz w:val="24"/>
          <w:szCs w:val="24"/>
          <w:shd w:val="clear" w:color="auto" w:fill="FFFFFF"/>
        </w:rPr>
        <w:t>Manens</w:t>
      </w:r>
      <w:proofErr w:type="spellEnd"/>
      <w:r w:rsidR="000F4EDF" w:rsidRPr="007819D5">
        <w:rPr>
          <w:rFonts w:ascii="Times New Roman" w:hAnsi="Times New Roman" w:cs="Times New Roman"/>
          <w:color w:val="000000"/>
          <w:sz w:val="24"/>
          <w:szCs w:val="24"/>
          <w:shd w:val="clear" w:color="auto" w:fill="FFFFFF"/>
        </w:rPr>
        <w:t>, 2019)</w:t>
      </w:r>
      <w:r w:rsidRPr="007819D5">
        <w:rPr>
          <w:rFonts w:ascii="Times New Roman" w:hAnsi="Times New Roman" w:cs="Times New Roman"/>
          <w:color w:val="333333"/>
          <w:spacing w:val="2"/>
          <w:sz w:val="24"/>
          <w:szCs w:val="24"/>
          <w:shd w:val="clear" w:color="auto" w:fill="FFFFFF"/>
        </w:rPr>
        <w:t>.</w:t>
      </w:r>
    </w:p>
    <w:p w14:paraId="7621F170" w14:textId="14CC03C6" w:rsidR="009A2FF4" w:rsidRPr="007819D5" w:rsidRDefault="009A2FF4" w:rsidP="007819D5">
      <w:pPr>
        <w:spacing w:line="360" w:lineRule="auto"/>
        <w:rPr>
          <w:rFonts w:ascii="Times New Roman" w:hAnsi="Times New Roman" w:cs="Times New Roman"/>
          <w:color w:val="333333"/>
          <w:spacing w:val="2"/>
          <w:sz w:val="24"/>
          <w:szCs w:val="24"/>
          <w:shd w:val="clear" w:color="auto" w:fill="FFFFFF"/>
        </w:rPr>
      </w:pPr>
      <w:r w:rsidRPr="007819D5">
        <w:rPr>
          <w:rFonts w:ascii="Times New Roman" w:hAnsi="Times New Roman" w:cs="Times New Roman"/>
          <w:noProof/>
          <w:color w:val="333333"/>
          <w:spacing w:val="2"/>
          <w:sz w:val="24"/>
          <w:szCs w:val="24"/>
          <w:shd w:val="clear" w:color="auto" w:fill="FFFFFF"/>
        </w:rPr>
        <w:lastRenderedPageBreak/>
        <w:drawing>
          <wp:inline distT="0" distB="0" distL="0" distR="0" wp14:anchorId="66FB45F0" wp14:editId="5F6A870E">
            <wp:extent cx="5732780" cy="240157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2780" cy="2401570"/>
                    </a:xfrm>
                    <a:prstGeom prst="rect">
                      <a:avLst/>
                    </a:prstGeom>
                    <a:noFill/>
                    <a:ln>
                      <a:noFill/>
                    </a:ln>
                  </pic:spPr>
                </pic:pic>
              </a:graphicData>
            </a:graphic>
          </wp:inline>
        </w:drawing>
      </w:r>
    </w:p>
    <w:p w14:paraId="0271782A" w14:textId="551ADD11" w:rsidR="009A2FF4" w:rsidRPr="007819D5" w:rsidRDefault="000F4EDF" w:rsidP="007819D5">
      <w:pPr>
        <w:spacing w:line="360" w:lineRule="auto"/>
        <w:rPr>
          <w:rFonts w:ascii="Times New Roman" w:hAnsi="Times New Roman" w:cs="Times New Roman"/>
          <w:b/>
          <w:bCs/>
          <w:sz w:val="24"/>
          <w:szCs w:val="24"/>
        </w:rPr>
      </w:pPr>
      <w:r w:rsidRPr="007819D5">
        <w:rPr>
          <w:rFonts w:ascii="Times New Roman" w:hAnsi="Times New Roman" w:cs="Times New Roman"/>
          <w:b/>
          <w:bCs/>
          <w:sz w:val="24"/>
          <w:szCs w:val="24"/>
        </w:rPr>
        <w:t>Table 1: Softbank gains in Billions of U.S dollars (</w:t>
      </w:r>
      <w:proofErr w:type="spellStart"/>
      <w:r w:rsidRPr="007819D5">
        <w:rPr>
          <w:rFonts w:ascii="Times New Roman" w:hAnsi="Times New Roman" w:cs="Times New Roman"/>
          <w:b/>
          <w:bCs/>
          <w:sz w:val="24"/>
          <w:szCs w:val="24"/>
        </w:rPr>
        <w:t>Manens</w:t>
      </w:r>
      <w:proofErr w:type="spellEnd"/>
      <w:r w:rsidRPr="007819D5">
        <w:rPr>
          <w:rFonts w:ascii="Times New Roman" w:hAnsi="Times New Roman" w:cs="Times New Roman"/>
          <w:b/>
          <w:bCs/>
          <w:sz w:val="24"/>
          <w:szCs w:val="24"/>
        </w:rPr>
        <w:t xml:space="preserve">, 2019) </w:t>
      </w:r>
    </w:p>
    <w:p w14:paraId="056C17B2" w14:textId="4B93FAE9" w:rsidR="00F96A7D" w:rsidRPr="007819D5" w:rsidRDefault="00056E3E" w:rsidP="007819D5">
      <w:pPr>
        <w:pStyle w:val="Heading3"/>
        <w:spacing w:line="360" w:lineRule="auto"/>
        <w:rPr>
          <w:rFonts w:ascii="Times New Roman" w:hAnsi="Times New Roman" w:cs="Times New Roman"/>
        </w:rPr>
      </w:pPr>
      <w:bookmarkStart w:id="14" w:name="_Toc60682081"/>
      <w:r w:rsidRPr="007819D5">
        <w:rPr>
          <w:rFonts w:ascii="Times New Roman" w:hAnsi="Times New Roman" w:cs="Times New Roman"/>
        </w:rPr>
        <w:t>A s</w:t>
      </w:r>
      <w:r w:rsidR="00F96A7D" w:rsidRPr="007819D5">
        <w:rPr>
          <w:rFonts w:ascii="Times New Roman" w:hAnsi="Times New Roman" w:cs="Times New Roman"/>
        </w:rPr>
        <w:t>trategic plan for 2300</w:t>
      </w:r>
      <w:bookmarkEnd w:id="14"/>
    </w:p>
    <w:p w14:paraId="070D98F6" w14:textId="77777777" w:rsidR="00094080" w:rsidRPr="007819D5" w:rsidRDefault="00094080" w:rsidP="007819D5">
      <w:pPr>
        <w:spacing w:line="360" w:lineRule="auto"/>
        <w:rPr>
          <w:rFonts w:ascii="Times New Roman" w:hAnsi="Times New Roman" w:cs="Times New Roman"/>
          <w:sz w:val="24"/>
          <w:szCs w:val="24"/>
        </w:rPr>
      </w:pPr>
    </w:p>
    <w:p w14:paraId="708EB622" w14:textId="77777777" w:rsidR="00056E3E" w:rsidRPr="007819D5" w:rsidRDefault="00056E3E"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 xml:space="preserve">The strategy of the Japanese firm may have seemed difficult to decipher lately. SoftBank announced last month that it had sold Finnish video game company Supercell to Chinese internet giant Tencent for 8.6 billion dollars (7.7 billion euros), which it had acquired less ago. three years, as well as the sale of shares in the Japanese entertainment studio </w:t>
      </w:r>
      <w:proofErr w:type="spellStart"/>
      <w:r w:rsidRPr="007819D5">
        <w:rPr>
          <w:rFonts w:ascii="Times New Roman" w:hAnsi="Times New Roman" w:cs="Times New Roman"/>
          <w:sz w:val="24"/>
          <w:szCs w:val="24"/>
        </w:rPr>
        <w:t>GungHo</w:t>
      </w:r>
      <w:proofErr w:type="spellEnd"/>
      <w:r w:rsidRPr="007819D5">
        <w:rPr>
          <w:rFonts w:ascii="Times New Roman" w:hAnsi="Times New Roman" w:cs="Times New Roman"/>
          <w:sz w:val="24"/>
          <w:szCs w:val="24"/>
        </w:rPr>
        <w:t>.</w:t>
      </w:r>
    </w:p>
    <w:p w14:paraId="2DEE3668" w14:textId="3F6FFD3A" w:rsidR="00056E3E" w:rsidRPr="007819D5" w:rsidRDefault="00056E3E"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Shortly before, he had also decided to get rid of shares held in Alibaba, for some 11 billion dollars. Reason given at the time: to repay debts, the total amount of which exceeds 100 billion euros, and this is another cause of concern to investors</w:t>
      </w:r>
      <w:r w:rsidR="000F4EDF" w:rsidRPr="007819D5">
        <w:rPr>
          <w:rFonts w:ascii="Times New Roman" w:hAnsi="Times New Roman" w:cs="Times New Roman"/>
          <w:sz w:val="24"/>
          <w:szCs w:val="24"/>
        </w:rPr>
        <w:t xml:space="preserve"> </w:t>
      </w:r>
      <w:r w:rsidR="000F4EDF" w:rsidRPr="007819D5">
        <w:rPr>
          <w:rFonts w:ascii="Times New Roman" w:hAnsi="Times New Roman" w:cs="Times New Roman"/>
          <w:color w:val="000000"/>
          <w:sz w:val="24"/>
          <w:szCs w:val="24"/>
          <w:shd w:val="clear" w:color="auto" w:fill="FFFFFF"/>
        </w:rPr>
        <w:t>(</w:t>
      </w:r>
      <w:proofErr w:type="spellStart"/>
      <w:r w:rsidR="000F4EDF" w:rsidRPr="007819D5">
        <w:rPr>
          <w:rFonts w:ascii="Times New Roman" w:hAnsi="Times New Roman" w:cs="Times New Roman"/>
          <w:color w:val="000000"/>
          <w:sz w:val="24"/>
          <w:szCs w:val="24"/>
          <w:shd w:val="clear" w:color="auto" w:fill="FFFFFF"/>
        </w:rPr>
        <w:t>Miyauchi</w:t>
      </w:r>
      <w:proofErr w:type="spellEnd"/>
      <w:r w:rsidR="000F4EDF" w:rsidRPr="007819D5">
        <w:rPr>
          <w:rFonts w:ascii="Times New Roman" w:hAnsi="Times New Roman" w:cs="Times New Roman"/>
          <w:color w:val="000000"/>
          <w:sz w:val="24"/>
          <w:szCs w:val="24"/>
          <w:shd w:val="clear" w:color="auto" w:fill="FFFFFF"/>
        </w:rPr>
        <w:t>, 2018)</w:t>
      </w:r>
      <w:r w:rsidRPr="007819D5">
        <w:rPr>
          <w:rFonts w:ascii="Times New Roman" w:hAnsi="Times New Roman" w:cs="Times New Roman"/>
          <w:sz w:val="24"/>
          <w:szCs w:val="24"/>
        </w:rPr>
        <w:t>.</w:t>
      </w:r>
    </w:p>
    <w:p w14:paraId="26A9F798" w14:textId="77777777" w:rsidR="00056E3E" w:rsidRPr="007819D5" w:rsidRDefault="00056E3E"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If one takes a close look at Masayoshi Son, this acquisition actually makes sense, but in the very long term. At a press conference in 2010, the boss of SoftBank announced his strategy for the next 30 years, focusing on robots, virtual and augmented reality or telemedicine. Within 30 years, it is betting on being in the top 10 global companies alongside Apple, Microsoft or Exxon Mobil.</w:t>
      </w:r>
    </w:p>
    <w:p w14:paraId="568C9C17" w14:textId="2B19DDF1" w:rsidR="00056E3E" w:rsidRPr="007819D5" w:rsidRDefault="00056E3E"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But Masayoshi Son sees much, much, further. He predicts that microchips will be 100 times more powerful than the human brain in 2040 and 1,000 times more powerful in 2300, which will - no more and no less - bring machines to life, and that is why the company invested in ARM Holdings</w:t>
      </w:r>
      <w:r w:rsidR="000F4EDF" w:rsidRPr="007819D5">
        <w:rPr>
          <w:rFonts w:ascii="Times New Roman" w:hAnsi="Times New Roman" w:cs="Times New Roman"/>
          <w:color w:val="000000"/>
          <w:sz w:val="24"/>
          <w:szCs w:val="24"/>
          <w:shd w:val="clear" w:color="auto" w:fill="FFFFFF"/>
        </w:rPr>
        <w:t xml:space="preserve"> (</w:t>
      </w:r>
      <w:proofErr w:type="spellStart"/>
      <w:r w:rsidR="000F4EDF" w:rsidRPr="007819D5">
        <w:rPr>
          <w:rFonts w:ascii="Times New Roman" w:hAnsi="Times New Roman" w:cs="Times New Roman"/>
          <w:color w:val="000000"/>
          <w:sz w:val="24"/>
          <w:szCs w:val="24"/>
          <w:shd w:val="clear" w:color="auto" w:fill="FFFFFF"/>
        </w:rPr>
        <w:t>Miyauchi</w:t>
      </w:r>
      <w:proofErr w:type="spellEnd"/>
      <w:r w:rsidR="000F4EDF" w:rsidRPr="007819D5">
        <w:rPr>
          <w:rFonts w:ascii="Times New Roman" w:hAnsi="Times New Roman" w:cs="Times New Roman"/>
          <w:color w:val="000000"/>
          <w:sz w:val="24"/>
          <w:szCs w:val="24"/>
          <w:shd w:val="clear" w:color="auto" w:fill="FFFFFF"/>
        </w:rPr>
        <w:t>, 2018)</w:t>
      </w:r>
      <w:r w:rsidRPr="007819D5">
        <w:rPr>
          <w:rFonts w:ascii="Times New Roman" w:hAnsi="Times New Roman" w:cs="Times New Roman"/>
          <w:sz w:val="24"/>
          <w:szCs w:val="24"/>
        </w:rPr>
        <w:t xml:space="preserve"> .</w:t>
      </w:r>
    </w:p>
    <w:p w14:paraId="15A3838A" w14:textId="4421ABFC" w:rsidR="00211F2D" w:rsidRPr="007819D5" w:rsidRDefault="00211F2D" w:rsidP="007819D5">
      <w:pPr>
        <w:pStyle w:val="Heading3"/>
        <w:spacing w:line="360" w:lineRule="auto"/>
        <w:rPr>
          <w:rFonts w:ascii="Times New Roman" w:hAnsi="Times New Roman" w:cs="Times New Roman"/>
        </w:rPr>
      </w:pPr>
      <w:bookmarkStart w:id="15" w:name="_Toc60682082"/>
      <w:r w:rsidRPr="007819D5">
        <w:rPr>
          <w:rFonts w:ascii="Times New Roman" w:hAnsi="Times New Roman" w:cs="Times New Roman"/>
        </w:rPr>
        <w:t>Softbank financial strategy</w:t>
      </w:r>
      <w:bookmarkEnd w:id="15"/>
    </w:p>
    <w:p w14:paraId="5ACFC022" w14:textId="77777777" w:rsidR="00094080" w:rsidRPr="007819D5" w:rsidRDefault="00094080" w:rsidP="007819D5">
      <w:pPr>
        <w:spacing w:line="360" w:lineRule="auto"/>
        <w:rPr>
          <w:rFonts w:ascii="Times New Roman" w:hAnsi="Times New Roman" w:cs="Times New Roman"/>
          <w:sz w:val="24"/>
          <w:szCs w:val="24"/>
        </w:rPr>
      </w:pPr>
    </w:p>
    <w:p w14:paraId="4F1DE6E5" w14:textId="77777777" w:rsidR="00211F2D" w:rsidRPr="007819D5" w:rsidRDefault="00211F2D"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lastRenderedPageBreak/>
        <w:t>The Softbank has drawn up a valuable financial stability strategy.  SoftBank recently sold its assets to achieve financial stability as well. SoftBank's financial policy is very consistent as its focus is largely on creating the company's finances, as well as on gaining stock market valuation. The Group employs many financial management techniques.</w:t>
      </w:r>
    </w:p>
    <w:p w14:paraId="492FC3BF" w14:textId="0A9C9C3F" w:rsidR="00211F2D" w:rsidRPr="007819D5" w:rsidRDefault="00211F2D" w:rsidP="007819D5">
      <w:pPr>
        <w:pStyle w:val="Heading3"/>
        <w:spacing w:line="360" w:lineRule="auto"/>
        <w:rPr>
          <w:rFonts w:ascii="Times New Roman" w:hAnsi="Times New Roman" w:cs="Times New Roman"/>
        </w:rPr>
      </w:pPr>
      <w:bookmarkStart w:id="16" w:name="_Toc60682083"/>
      <w:r w:rsidRPr="007819D5">
        <w:rPr>
          <w:rFonts w:ascii="Times New Roman" w:hAnsi="Times New Roman" w:cs="Times New Roman"/>
        </w:rPr>
        <w:t>Cash flow</w:t>
      </w:r>
      <w:bookmarkEnd w:id="16"/>
    </w:p>
    <w:p w14:paraId="151320C7" w14:textId="77777777" w:rsidR="00211F2D" w:rsidRPr="007819D5" w:rsidRDefault="00211F2D"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SoftBank already has several operations contributing to a lot of sales. The emphasis is on formulating the recurrent cash flow. The company is already involved in different businesses that bring an important cashflow all the time.</w:t>
      </w:r>
    </w:p>
    <w:p w14:paraId="3FDEFB92" w14:textId="51DF0E9C" w:rsidR="00371B48" w:rsidRPr="007819D5" w:rsidRDefault="00211F2D" w:rsidP="007819D5">
      <w:pPr>
        <w:pStyle w:val="Heading3"/>
        <w:spacing w:line="360" w:lineRule="auto"/>
        <w:rPr>
          <w:rFonts w:ascii="Times New Roman" w:hAnsi="Times New Roman" w:cs="Times New Roman"/>
        </w:rPr>
      </w:pPr>
      <w:bookmarkStart w:id="17" w:name="_Toc60682084"/>
      <w:r w:rsidRPr="007819D5">
        <w:rPr>
          <w:rFonts w:ascii="Times New Roman" w:hAnsi="Times New Roman" w:cs="Times New Roman"/>
        </w:rPr>
        <w:t>KPI’s</w:t>
      </w:r>
      <w:bookmarkEnd w:id="17"/>
    </w:p>
    <w:p w14:paraId="75404D5C" w14:textId="4049B836" w:rsidR="00211F2D" w:rsidRPr="007819D5" w:rsidRDefault="00211F2D"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The detailed analysis reveals that since the purchase of the ARM, SoftBank has imposed three main initiatives. Firstly, the attention has been on the development of telecom businesses (SoftBank, 2020). Second, the emphasis was heavily put on yahoo business growth in Japan and, additionally, the creation of new strategies for various business sectors. Any of the main metrics of success are the "financial plan. Free cash flow, investment source and return on shareholders." SoftBank's top management is keen to work with the adjusted cash balance, which in the end offers several opportunities for consolidated cash flow stabilization.</w:t>
      </w:r>
    </w:p>
    <w:p w14:paraId="672CCE8D" w14:textId="37A5080A" w:rsidR="00211F2D" w:rsidRPr="007819D5" w:rsidRDefault="00816651" w:rsidP="007819D5">
      <w:pPr>
        <w:pStyle w:val="Heading2"/>
        <w:numPr>
          <w:ilvl w:val="0"/>
          <w:numId w:val="0"/>
        </w:numPr>
        <w:spacing w:line="360" w:lineRule="auto"/>
        <w:ind w:left="720"/>
        <w:rPr>
          <w:rFonts w:cs="Times New Roman"/>
          <w:szCs w:val="24"/>
        </w:rPr>
      </w:pPr>
      <w:bookmarkStart w:id="18" w:name="_Toc60682085"/>
      <w:r w:rsidRPr="007819D5">
        <w:rPr>
          <w:rFonts w:cs="Times New Roman"/>
          <w:szCs w:val="24"/>
        </w:rPr>
        <w:t>Evaluation of ARM Holding strategy</w:t>
      </w:r>
      <w:bookmarkEnd w:id="18"/>
    </w:p>
    <w:p w14:paraId="4B436DE3" w14:textId="157BD4F3" w:rsidR="000D58B2" w:rsidRPr="007819D5" w:rsidRDefault="000D58B2"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ARM's strategy is to build on and implement energy effective technology; to encourage creativity through a strong partner ecosystem focused on our joint accomplishment; and to produce better returns on investments in long-term economic growth for our shareholders. This is accomplished by acquiring a stake in long-term development markets, growing ARM's income from each device, and introducing emerging technology capable of producing more revenue streams</w:t>
      </w:r>
      <w:r w:rsidR="000474D4" w:rsidRPr="007819D5">
        <w:rPr>
          <w:rFonts w:ascii="Times New Roman" w:hAnsi="Times New Roman" w:cs="Times New Roman"/>
          <w:color w:val="000000"/>
          <w:sz w:val="24"/>
          <w:szCs w:val="24"/>
          <w:shd w:val="clear" w:color="auto" w:fill="FFFFFF"/>
        </w:rPr>
        <w:t xml:space="preserve"> (</w:t>
      </w:r>
      <w:proofErr w:type="spellStart"/>
      <w:r w:rsidR="000474D4" w:rsidRPr="007819D5">
        <w:rPr>
          <w:rFonts w:ascii="Times New Roman" w:hAnsi="Times New Roman" w:cs="Times New Roman"/>
          <w:color w:val="000000"/>
          <w:sz w:val="24"/>
          <w:szCs w:val="24"/>
          <w:shd w:val="clear" w:color="auto" w:fill="FFFFFF"/>
        </w:rPr>
        <w:t>Morinerie</w:t>
      </w:r>
      <w:proofErr w:type="spellEnd"/>
      <w:r w:rsidR="000474D4" w:rsidRPr="007819D5">
        <w:rPr>
          <w:rFonts w:ascii="Times New Roman" w:hAnsi="Times New Roman" w:cs="Times New Roman"/>
          <w:color w:val="000000"/>
          <w:sz w:val="24"/>
          <w:szCs w:val="24"/>
          <w:shd w:val="clear" w:color="auto" w:fill="FFFFFF"/>
        </w:rPr>
        <w:t>, 2019)</w:t>
      </w:r>
      <w:r w:rsidRPr="007819D5">
        <w:rPr>
          <w:rFonts w:ascii="Times New Roman" w:hAnsi="Times New Roman" w:cs="Times New Roman"/>
          <w:sz w:val="24"/>
          <w:szCs w:val="24"/>
        </w:rPr>
        <w:t>.</w:t>
      </w:r>
    </w:p>
    <w:p w14:paraId="488A3942" w14:textId="000A5D1E" w:rsidR="00211F2D" w:rsidRPr="007819D5" w:rsidRDefault="00F42271" w:rsidP="007819D5">
      <w:pPr>
        <w:spacing w:line="360" w:lineRule="auto"/>
        <w:rPr>
          <w:rFonts w:ascii="Times New Roman" w:hAnsi="Times New Roman" w:cs="Times New Roman"/>
          <w:b/>
          <w:bCs/>
          <w:sz w:val="24"/>
          <w:szCs w:val="24"/>
        </w:rPr>
      </w:pPr>
      <w:r w:rsidRPr="007819D5">
        <w:rPr>
          <w:rFonts w:ascii="Times New Roman" w:hAnsi="Times New Roman" w:cs="Times New Roman"/>
          <w:noProof/>
          <w:sz w:val="24"/>
          <w:szCs w:val="24"/>
        </w:rPr>
        <w:lastRenderedPageBreak/>
        <w:drawing>
          <wp:inline distT="0" distB="0" distL="0" distR="0" wp14:anchorId="00EF46AE" wp14:editId="6400F91B">
            <wp:extent cx="5709037" cy="381063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45788" cy="3835166"/>
                    </a:xfrm>
                    <a:prstGeom prst="rect">
                      <a:avLst/>
                    </a:prstGeom>
                    <a:noFill/>
                    <a:ln>
                      <a:noFill/>
                    </a:ln>
                  </pic:spPr>
                </pic:pic>
              </a:graphicData>
            </a:graphic>
          </wp:inline>
        </w:drawing>
      </w:r>
    </w:p>
    <w:p w14:paraId="28A30318" w14:textId="04DF323B" w:rsidR="000474D4" w:rsidRPr="007819D5" w:rsidRDefault="000474D4" w:rsidP="007819D5">
      <w:pPr>
        <w:spacing w:line="360" w:lineRule="auto"/>
        <w:rPr>
          <w:rFonts w:ascii="Times New Roman" w:hAnsi="Times New Roman" w:cs="Times New Roman"/>
          <w:b/>
          <w:bCs/>
          <w:sz w:val="24"/>
          <w:szCs w:val="24"/>
        </w:rPr>
      </w:pPr>
      <w:r w:rsidRPr="007819D5">
        <w:rPr>
          <w:rFonts w:ascii="Times New Roman" w:hAnsi="Times New Roman" w:cs="Times New Roman"/>
          <w:b/>
          <w:bCs/>
          <w:sz w:val="24"/>
          <w:szCs w:val="24"/>
        </w:rPr>
        <w:t xml:space="preserve">Chart 1: </w:t>
      </w:r>
      <w:r w:rsidRPr="007819D5">
        <w:rPr>
          <w:rFonts w:ascii="Times New Roman" w:hAnsi="Times New Roman" w:cs="Times New Roman"/>
          <w:color w:val="000000"/>
          <w:sz w:val="24"/>
          <w:szCs w:val="24"/>
          <w:shd w:val="clear" w:color="auto" w:fill="FFFFFF"/>
        </w:rPr>
        <w:t>(ARM Holdings plc Strategic Report 2014)</w:t>
      </w:r>
    </w:p>
    <w:p w14:paraId="450E680F" w14:textId="2E20BE86" w:rsidR="00211F2D" w:rsidRPr="007819D5" w:rsidRDefault="00CA4D03"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 xml:space="preserve">ARM holdings management is running his way through steadily, the company is making a lot of progress on strategy and plans are working out these following points prove the success </w:t>
      </w:r>
      <w:r w:rsidR="00FD4314" w:rsidRPr="007819D5">
        <w:rPr>
          <w:rFonts w:ascii="Times New Roman" w:hAnsi="Times New Roman" w:cs="Times New Roman"/>
          <w:sz w:val="24"/>
          <w:szCs w:val="24"/>
        </w:rPr>
        <w:t>of a long-term strategy draw out by top management</w:t>
      </w:r>
      <w:r w:rsidR="000474D4" w:rsidRPr="007819D5">
        <w:rPr>
          <w:rFonts w:ascii="Times New Roman" w:hAnsi="Times New Roman" w:cs="Times New Roman"/>
          <w:sz w:val="24"/>
          <w:szCs w:val="24"/>
        </w:rPr>
        <w:t xml:space="preserve"> </w:t>
      </w:r>
      <w:r w:rsidR="000474D4" w:rsidRPr="007819D5">
        <w:rPr>
          <w:rFonts w:ascii="Times New Roman" w:hAnsi="Times New Roman" w:cs="Times New Roman"/>
          <w:color w:val="000000"/>
          <w:sz w:val="24"/>
          <w:szCs w:val="24"/>
          <w:shd w:val="clear" w:color="auto" w:fill="FFFFFF"/>
        </w:rPr>
        <w:t>(ARM Holdings plc Strategic Report, 2014)</w:t>
      </w:r>
      <w:r w:rsidR="00FD4314" w:rsidRPr="007819D5">
        <w:rPr>
          <w:rFonts w:ascii="Times New Roman" w:hAnsi="Times New Roman" w:cs="Times New Roman"/>
          <w:sz w:val="24"/>
          <w:szCs w:val="24"/>
        </w:rPr>
        <w:t>.</w:t>
      </w:r>
    </w:p>
    <w:p w14:paraId="334D2449" w14:textId="1EA19CC2" w:rsidR="00B207F8" w:rsidRPr="007819D5" w:rsidRDefault="00B207F8" w:rsidP="007819D5">
      <w:pPr>
        <w:pStyle w:val="ListParagraph"/>
        <w:numPr>
          <w:ilvl w:val="0"/>
          <w:numId w:val="1"/>
        </w:numPr>
        <w:spacing w:line="360" w:lineRule="auto"/>
        <w:rPr>
          <w:rFonts w:ascii="Times New Roman" w:hAnsi="Times New Roman" w:cs="Times New Roman"/>
          <w:sz w:val="24"/>
          <w:szCs w:val="24"/>
        </w:rPr>
      </w:pPr>
      <w:r w:rsidRPr="007819D5">
        <w:rPr>
          <w:rFonts w:ascii="Times New Roman" w:hAnsi="Times New Roman" w:cs="Times New Roman"/>
          <w:sz w:val="24"/>
          <w:szCs w:val="24"/>
        </w:rPr>
        <w:t>ARM's market share of mobile devices surpassed 95 per cent. With smarter processors available from other end markets, we think the technology from ARM would still improve its market share.</w:t>
      </w:r>
    </w:p>
    <w:p w14:paraId="3175E39B" w14:textId="497B33B6" w:rsidR="00B207F8" w:rsidRPr="007819D5" w:rsidRDefault="00B207F8" w:rsidP="007819D5">
      <w:pPr>
        <w:pStyle w:val="ListParagraph"/>
        <w:numPr>
          <w:ilvl w:val="0"/>
          <w:numId w:val="1"/>
        </w:numPr>
        <w:spacing w:line="360" w:lineRule="auto"/>
        <w:rPr>
          <w:rFonts w:ascii="Times New Roman" w:hAnsi="Times New Roman" w:cs="Times New Roman"/>
          <w:sz w:val="24"/>
          <w:szCs w:val="24"/>
        </w:rPr>
      </w:pPr>
      <w:r w:rsidRPr="007819D5">
        <w:rPr>
          <w:rFonts w:ascii="Times New Roman" w:hAnsi="Times New Roman" w:cs="Times New Roman"/>
          <w:sz w:val="24"/>
          <w:szCs w:val="24"/>
        </w:rPr>
        <w:t>As products getting more smart, they are also equipped with several ARM-based processors, some of which have our new technologies. The royalty of smarter phones and TVs is 5-20 times higher than a standard one.</w:t>
      </w:r>
    </w:p>
    <w:p w14:paraId="5B579F3E" w14:textId="2EEEC1F1" w:rsidR="00211F2D" w:rsidRPr="007819D5" w:rsidRDefault="00B207F8" w:rsidP="007819D5">
      <w:pPr>
        <w:pStyle w:val="ListParagraph"/>
        <w:numPr>
          <w:ilvl w:val="0"/>
          <w:numId w:val="1"/>
        </w:numPr>
        <w:spacing w:line="360" w:lineRule="auto"/>
        <w:rPr>
          <w:rFonts w:ascii="Times New Roman" w:hAnsi="Times New Roman" w:cs="Times New Roman"/>
          <w:sz w:val="24"/>
          <w:szCs w:val="24"/>
        </w:rPr>
      </w:pPr>
      <w:r w:rsidRPr="007819D5">
        <w:rPr>
          <w:rFonts w:ascii="Times New Roman" w:hAnsi="Times New Roman" w:cs="Times New Roman"/>
          <w:sz w:val="24"/>
          <w:szCs w:val="24"/>
        </w:rPr>
        <w:t>ARM has developed additional innovations that we think can be used to outsource research and development which allow us to order an upfront licensing fee and a permanent royalty.</w:t>
      </w:r>
    </w:p>
    <w:p w14:paraId="3F533D8A" w14:textId="5A155971" w:rsidR="00B207F8" w:rsidRPr="007819D5" w:rsidRDefault="00B207F8" w:rsidP="007819D5">
      <w:pPr>
        <w:pStyle w:val="ListParagraph"/>
        <w:numPr>
          <w:ilvl w:val="0"/>
          <w:numId w:val="1"/>
        </w:numPr>
        <w:spacing w:line="360" w:lineRule="auto"/>
        <w:rPr>
          <w:rFonts w:ascii="Times New Roman" w:hAnsi="Times New Roman" w:cs="Times New Roman"/>
          <w:sz w:val="24"/>
          <w:szCs w:val="24"/>
        </w:rPr>
      </w:pPr>
      <w:r w:rsidRPr="007819D5">
        <w:rPr>
          <w:rFonts w:ascii="Times New Roman" w:hAnsi="Times New Roman" w:cs="Times New Roman"/>
          <w:sz w:val="24"/>
          <w:szCs w:val="24"/>
        </w:rPr>
        <w:t>ARM strives to provide shareholders with superior returns by combining acquisitions with improvements in earnings and capital production in long-term growth opportunities.</w:t>
      </w:r>
    </w:p>
    <w:p w14:paraId="3888B29C" w14:textId="66345F30" w:rsidR="00AE4BD4" w:rsidRPr="007819D5" w:rsidRDefault="00AE4BD4"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lastRenderedPageBreak/>
        <w:t>As the takeover of the ARM holding by SoftBank is one of the largest and most significant in the European technology sector, ARM management finds prospects for the new group. The ARM holding sold all of its stock to Softbank for this reason</w:t>
      </w:r>
      <w:r w:rsidR="00427992" w:rsidRPr="007819D5">
        <w:rPr>
          <w:rFonts w:ascii="Times New Roman" w:hAnsi="Times New Roman" w:cs="Times New Roman"/>
          <w:color w:val="000000"/>
          <w:sz w:val="24"/>
          <w:szCs w:val="24"/>
          <w:shd w:val="clear" w:color="auto" w:fill="FFFFFF"/>
        </w:rPr>
        <w:t xml:space="preserve"> (Leadership – Arm, 2021)</w:t>
      </w:r>
      <w:r w:rsidRPr="007819D5">
        <w:rPr>
          <w:rFonts w:ascii="Times New Roman" w:hAnsi="Times New Roman" w:cs="Times New Roman"/>
          <w:sz w:val="24"/>
          <w:szCs w:val="24"/>
        </w:rPr>
        <w:t>.</w:t>
      </w:r>
    </w:p>
    <w:p w14:paraId="071CA023" w14:textId="7E0C4685" w:rsidR="008722BE" w:rsidRPr="007819D5" w:rsidRDefault="00AE4BD4" w:rsidP="007819D5">
      <w:pPr>
        <w:spacing w:line="360" w:lineRule="auto"/>
        <w:rPr>
          <w:rFonts w:ascii="Times New Roman" w:hAnsi="Times New Roman" w:cs="Times New Roman"/>
          <w:b/>
          <w:bCs/>
          <w:sz w:val="24"/>
          <w:szCs w:val="24"/>
        </w:rPr>
      </w:pPr>
      <w:r w:rsidRPr="007819D5">
        <w:rPr>
          <w:rFonts w:ascii="Times New Roman" w:hAnsi="Times New Roman" w:cs="Times New Roman"/>
          <w:sz w:val="24"/>
          <w:szCs w:val="24"/>
        </w:rPr>
        <w:t>Although the buying arrangement is immensely advantageous to SoftBank, it still provides the ARM as a popular technology firm. Inside the group, several established firms, including Apple and Samsung, have built close commercial connections. To maintain the corporate ties with those organisations, SoftBank wants to use the same business strategies</w:t>
      </w:r>
      <w:r w:rsidR="00427992" w:rsidRPr="007819D5">
        <w:rPr>
          <w:rFonts w:ascii="Times New Roman" w:hAnsi="Times New Roman" w:cs="Times New Roman"/>
          <w:color w:val="000000"/>
          <w:sz w:val="24"/>
          <w:szCs w:val="24"/>
          <w:shd w:val="clear" w:color="auto" w:fill="FFFFFF"/>
        </w:rPr>
        <w:t xml:space="preserve"> (Leadership – Arm, 2021)</w:t>
      </w:r>
      <w:r w:rsidRPr="007819D5">
        <w:rPr>
          <w:rFonts w:ascii="Times New Roman" w:hAnsi="Times New Roman" w:cs="Times New Roman"/>
          <w:sz w:val="24"/>
          <w:szCs w:val="24"/>
        </w:rPr>
        <w:t>.</w:t>
      </w:r>
    </w:p>
    <w:p w14:paraId="55F36F1C" w14:textId="76FA73D7" w:rsidR="00F10C39" w:rsidRPr="007819D5" w:rsidRDefault="00371B48" w:rsidP="007819D5">
      <w:pPr>
        <w:pStyle w:val="Heading1"/>
        <w:numPr>
          <w:ilvl w:val="0"/>
          <w:numId w:val="0"/>
        </w:numPr>
        <w:spacing w:line="360" w:lineRule="auto"/>
        <w:ind w:left="720"/>
        <w:rPr>
          <w:rFonts w:cs="Times New Roman"/>
          <w:szCs w:val="24"/>
        </w:rPr>
      </w:pPr>
      <w:bookmarkStart w:id="19" w:name="_Toc60682086"/>
      <w:r w:rsidRPr="007819D5">
        <w:rPr>
          <w:rFonts w:cs="Times New Roman"/>
          <w:szCs w:val="24"/>
        </w:rPr>
        <w:t>Nvidia acquisition of ARM from Softbank</w:t>
      </w:r>
      <w:r w:rsidR="00F10C39" w:rsidRPr="007819D5">
        <w:rPr>
          <w:rFonts w:cs="Times New Roman"/>
          <w:szCs w:val="24"/>
        </w:rPr>
        <w:t xml:space="preserve"> details</w:t>
      </w:r>
      <w:bookmarkEnd w:id="19"/>
    </w:p>
    <w:p w14:paraId="7113038D" w14:textId="311DDE82" w:rsidR="00046D95" w:rsidRPr="007819D5" w:rsidRDefault="00046D95"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The US graphics cards maker Nvidia will buy the UK chip designer Arm Holdings from the Japanese conglomerate SoftBank for $40 billion (33.8 billion euros), the two groups announced lately, an operation that should revolutionize the semiconductor industry</w:t>
      </w:r>
      <w:r w:rsidR="00427992" w:rsidRPr="007819D5">
        <w:rPr>
          <w:rFonts w:ascii="Times New Roman" w:hAnsi="Times New Roman" w:cs="Times New Roman"/>
          <w:color w:val="000000"/>
          <w:sz w:val="24"/>
          <w:szCs w:val="24"/>
          <w:shd w:val="clear" w:color="auto" w:fill="FFFFFF"/>
        </w:rPr>
        <w:t xml:space="preserve"> (</w:t>
      </w:r>
      <w:proofErr w:type="spellStart"/>
      <w:r w:rsidR="00427992" w:rsidRPr="007819D5">
        <w:rPr>
          <w:rFonts w:ascii="Times New Roman" w:hAnsi="Times New Roman" w:cs="Times New Roman"/>
          <w:color w:val="000000"/>
          <w:sz w:val="24"/>
          <w:szCs w:val="24"/>
          <w:shd w:val="clear" w:color="auto" w:fill="FFFFFF"/>
        </w:rPr>
        <w:t>Nellis</w:t>
      </w:r>
      <w:proofErr w:type="spellEnd"/>
      <w:r w:rsidR="00427992" w:rsidRPr="007819D5">
        <w:rPr>
          <w:rFonts w:ascii="Times New Roman" w:hAnsi="Times New Roman" w:cs="Times New Roman"/>
          <w:color w:val="000000"/>
          <w:sz w:val="24"/>
          <w:szCs w:val="24"/>
          <w:shd w:val="clear" w:color="auto" w:fill="FFFFFF"/>
        </w:rPr>
        <w:t>, 2020)</w:t>
      </w:r>
      <w:r w:rsidRPr="007819D5">
        <w:rPr>
          <w:rFonts w:ascii="Times New Roman" w:hAnsi="Times New Roman" w:cs="Times New Roman"/>
          <w:sz w:val="24"/>
          <w:szCs w:val="24"/>
        </w:rPr>
        <w:t>.</w:t>
      </w:r>
    </w:p>
    <w:p w14:paraId="45C7FAA4" w14:textId="77777777" w:rsidR="00A7722C" w:rsidRDefault="00A7722C" w:rsidP="007819D5">
      <w:pPr>
        <w:spacing w:line="360" w:lineRule="auto"/>
        <w:rPr>
          <w:rFonts w:ascii="Times New Roman" w:hAnsi="Times New Roman" w:cs="Times New Roman"/>
          <w:sz w:val="24"/>
          <w:szCs w:val="24"/>
        </w:rPr>
      </w:pPr>
      <w:r w:rsidRPr="00A7722C">
        <w:rPr>
          <w:rFonts w:ascii="Times New Roman" w:hAnsi="Times New Roman" w:cs="Times New Roman"/>
          <w:sz w:val="24"/>
          <w:szCs w:val="24"/>
        </w:rPr>
        <w:t>Arm is a leading provider of semi-conductor industry with its open processor architecture used by Apple and nearly all the worldwide manufacturers of smartphones and tablets. Its passing under the ownership of Nvidia, the first American chip firm in terms of market capitalization, could give rise to resistance from competitors and regulators (</w:t>
      </w:r>
      <w:proofErr w:type="spellStart"/>
      <w:r w:rsidRPr="00A7722C">
        <w:rPr>
          <w:rFonts w:ascii="Times New Roman" w:hAnsi="Times New Roman" w:cs="Times New Roman"/>
          <w:sz w:val="24"/>
          <w:szCs w:val="24"/>
        </w:rPr>
        <w:t>Nellis</w:t>
      </w:r>
      <w:proofErr w:type="spellEnd"/>
      <w:r w:rsidRPr="00A7722C">
        <w:rPr>
          <w:rFonts w:ascii="Times New Roman" w:hAnsi="Times New Roman" w:cs="Times New Roman"/>
          <w:sz w:val="24"/>
          <w:szCs w:val="24"/>
        </w:rPr>
        <w:t>, 2020).</w:t>
      </w:r>
    </w:p>
    <w:p w14:paraId="16007A2D" w14:textId="522DE571" w:rsidR="00046D95" w:rsidRPr="007819D5" w:rsidRDefault="00046D95"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Arm has also licensed its technology to Intel, Qualcomm and Samsung Electronics which are competitors of Nvidia</w:t>
      </w:r>
      <w:r w:rsidR="00427992" w:rsidRPr="007819D5">
        <w:rPr>
          <w:rFonts w:ascii="Times New Roman" w:hAnsi="Times New Roman" w:cs="Times New Roman"/>
          <w:color w:val="000000"/>
          <w:sz w:val="24"/>
          <w:szCs w:val="24"/>
          <w:shd w:val="clear" w:color="auto" w:fill="FFFFFF"/>
        </w:rPr>
        <w:t xml:space="preserve"> (</w:t>
      </w:r>
      <w:proofErr w:type="spellStart"/>
      <w:r w:rsidR="00427992" w:rsidRPr="007819D5">
        <w:rPr>
          <w:rFonts w:ascii="Times New Roman" w:hAnsi="Times New Roman" w:cs="Times New Roman"/>
          <w:color w:val="000000"/>
          <w:sz w:val="24"/>
          <w:szCs w:val="24"/>
          <w:shd w:val="clear" w:color="auto" w:fill="FFFFFF"/>
        </w:rPr>
        <w:t>Nellis</w:t>
      </w:r>
      <w:proofErr w:type="spellEnd"/>
      <w:r w:rsidR="00427992" w:rsidRPr="007819D5">
        <w:rPr>
          <w:rFonts w:ascii="Times New Roman" w:hAnsi="Times New Roman" w:cs="Times New Roman"/>
          <w:color w:val="000000"/>
          <w:sz w:val="24"/>
          <w:szCs w:val="24"/>
          <w:shd w:val="clear" w:color="auto" w:fill="FFFFFF"/>
        </w:rPr>
        <w:t>, 2020)</w:t>
      </w:r>
      <w:r w:rsidRPr="007819D5">
        <w:rPr>
          <w:rFonts w:ascii="Times New Roman" w:hAnsi="Times New Roman" w:cs="Times New Roman"/>
          <w:sz w:val="24"/>
          <w:szCs w:val="24"/>
        </w:rPr>
        <w:t>.</w:t>
      </w:r>
    </w:p>
    <w:p w14:paraId="2B5BBEF5" w14:textId="77777777" w:rsidR="00046D95" w:rsidRPr="007819D5" w:rsidRDefault="00046D95"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A few hours after the announcement of this operation, the co-founder of ARM considered the sale as a "disaster", which would destroy the business model of the British group.</w:t>
      </w:r>
    </w:p>
    <w:p w14:paraId="79B97B3B" w14:textId="65ADC9BC" w:rsidR="00046D95" w:rsidRPr="007819D5" w:rsidRDefault="00046D95"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"It's a disaster for Cambridge, the UK and Europe," Hermann Hauser said in an interview with Reuters. "It is the last European technology company with global dimensions, and it is being sold to the Americans," he protested</w:t>
      </w:r>
      <w:r w:rsidR="00C71694" w:rsidRPr="007819D5">
        <w:rPr>
          <w:rFonts w:ascii="Times New Roman" w:hAnsi="Times New Roman" w:cs="Times New Roman"/>
          <w:color w:val="000000"/>
          <w:sz w:val="24"/>
          <w:szCs w:val="24"/>
          <w:shd w:val="clear" w:color="auto" w:fill="FFFFFF"/>
        </w:rPr>
        <w:t xml:space="preserve"> (</w:t>
      </w:r>
      <w:proofErr w:type="spellStart"/>
      <w:r w:rsidR="00C71694" w:rsidRPr="007819D5">
        <w:rPr>
          <w:rFonts w:ascii="Times New Roman" w:hAnsi="Times New Roman" w:cs="Times New Roman"/>
          <w:color w:val="000000"/>
          <w:sz w:val="24"/>
          <w:szCs w:val="24"/>
          <w:shd w:val="clear" w:color="auto" w:fill="FFFFFF"/>
        </w:rPr>
        <w:t>NVIDIANewsroom</w:t>
      </w:r>
      <w:proofErr w:type="spellEnd"/>
      <w:r w:rsidR="00C71694" w:rsidRPr="007819D5">
        <w:rPr>
          <w:rFonts w:ascii="Times New Roman" w:hAnsi="Times New Roman" w:cs="Times New Roman"/>
          <w:color w:val="000000"/>
          <w:sz w:val="24"/>
          <w:szCs w:val="24"/>
          <w:shd w:val="clear" w:color="auto" w:fill="FFFFFF"/>
        </w:rPr>
        <w:t>, 2020)</w:t>
      </w:r>
      <w:r w:rsidRPr="007819D5">
        <w:rPr>
          <w:rFonts w:ascii="Times New Roman" w:hAnsi="Times New Roman" w:cs="Times New Roman"/>
          <w:sz w:val="24"/>
          <w:szCs w:val="24"/>
        </w:rPr>
        <w:t>.</w:t>
      </w:r>
    </w:p>
    <w:p w14:paraId="5BB96DCC" w14:textId="77777777" w:rsidR="00046D95" w:rsidRPr="007819D5" w:rsidRDefault="00046D95"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The sale of the British chip designer comes four years after it was acquired by Softbank for $32 billion. The Japanese conglomerate is currently selling assets in order to raise funds.</w:t>
      </w:r>
    </w:p>
    <w:p w14:paraId="73B607CB" w14:textId="77777777" w:rsidR="00046D95" w:rsidRPr="007819D5" w:rsidRDefault="00046D95"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Nvidia will pay SoftBank $ 21.5 billion in shares and $ 12 billion in cash, including $ 2 billion at signing.</w:t>
      </w:r>
    </w:p>
    <w:p w14:paraId="2955EB09" w14:textId="77777777" w:rsidR="00046D95" w:rsidRPr="007819D5" w:rsidRDefault="00046D95"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SoftBank and its $ 100 billion Vision Fund, which owns 25% of Arm's shares, will take a stake in Nvidia between 6.7% and 8.1%.</w:t>
      </w:r>
    </w:p>
    <w:p w14:paraId="60268E83" w14:textId="65B4BAED" w:rsidR="00046D95" w:rsidRPr="007819D5" w:rsidRDefault="00046D95"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lastRenderedPageBreak/>
        <w:t>SoftBank could receive an additional five billion dollars in cash or shares depending on the financial performance of the British chip designer. Arm employees will receive $ 1.5 billion in Nvidia shares</w:t>
      </w:r>
      <w:r w:rsidR="00427992" w:rsidRPr="007819D5">
        <w:rPr>
          <w:rFonts w:ascii="Times New Roman" w:hAnsi="Times New Roman" w:cs="Times New Roman"/>
          <w:color w:val="000000"/>
          <w:sz w:val="24"/>
          <w:szCs w:val="24"/>
          <w:shd w:val="clear" w:color="auto" w:fill="FFFFFF"/>
        </w:rPr>
        <w:t xml:space="preserve"> </w:t>
      </w:r>
      <w:r w:rsidR="00C71694" w:rsidRPr="007819D5">
        <w:rPr>
          <w:rFonts w:ascii="Times New Roman" w:hAnsi="Times New Roman" w:cs="Times New Roman"/>
          <w:color w:val="000000"/>
          <w:sz w:val="24"/>
          <w:szCs w:val="24"/>
          <w:shd w:val="clear" w:color="auto" w:fill="FFFFFF"/>
        </w:rPr>
        <w:t>(</w:t>
      </w:r>
      <w:proofErr w:type="spellStart"/>
      <w:r w:rsidR="00C71694" w:rsidRPr="007819D5">
        <w:rPr>
          <w:rFonts w:ascii="Times New Roman" w:hAnsi="Times New Roman" w:cs="Times New Roman"/>
          <w:color w:val="000000"/>
          <w:sz w:val="24"/>
          <w:szCs w:val="24"/>
          <w:shd w:val="clear" w:color="auto" w:fill="FFFFFF"/>
        </w:rPr>
        <w:t>NVIDIANewsroom</w:t>
      </w:r>
      <w:proofErr w:type="spellEnd"/>
      <w:r w:rsidR="00C71694" w:rsidRPr="007819D5">
        <w:rPr>
          <w:rFonts w:ascii="Times New Roman" w:hAnsi="Times New Roman" w:cs="Times New Roman"/>
          <w:color w:val="000000"/>
          <w:sz w:val="24"/>
          <w:szCs w:val="24"/>
          <w:shd w:val="clear" w:color="auto" w:fill="FFFFFF"/>
        </w:rPr>
        <w:t>, 2020)</w:t>
      </w:r>
      <w:r w:rsidRPr="007819D5">
        <w:rPr>
          <w:rFonts w:ascii="Times New Roman" w:hAnsi="Times New Roman" w:cs="Times New Roman"/>
          <w:sz w:val="24"/>
          <w:szCs w:val="24"/>
        </w:rPr>
        <w:t>.</w:t>
      </w:r>
    </w:p>
    <w:p w14:paraId="379F4C9F" w14:textId="6F0AAD2B" w:rsidR="00156EFC" w:rsidRPr="007819D5" w:rsidRDefault="00046D95"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The operation is expected to be finalized by March 2022.</w:t>
      </w:r>
    </w:p>
    <w:p w14:paraId="35B029F0" w14:textId="3883E970" w:rsidR="008722BE" w:rsidRPr="007819D5" w:rsidRDefault="008722BE" w:rsidP="007819D5">
      <w:pPr>
        <w:pStyle w:val="Heading1"/>
        <w:numPr>
          <w:ilvl w:val="0"/>
          <w:numId w:val="0"/>
        </w:numPr>
        <w:spacing w:line="360" w:lineRule="auto"/>
        <w:ind w:left="720"/>
        <w:rPr>
          <w:rFonts w:cs="Times New Roman"/>
          <w:szCs w:val="24"/>
        </w:rPr>
      </w:pPr>
      <w:bookmarkStart w:id="20" w:name="_Toc60682087"/>
      <w:r w:rsidRPr="007819D5">
        <w:rPr>
          <w:rFonts w:cs="Times New Roman"/>
          <w:szCs w:val="24"/>
        </w:rPr>
        <w:t>Conclusion</w:t>
      </w:r>
      <w:bookmarkEnd w:id="20"/>
    </w:p>
    <w:p w14:paraId="437F04ED" w14:textId="17247F04" w:rsidR="00156EFC" w:rsidRPr="007819D5" w:rsidRDefault="00156EFC"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As mentioned above, ARM processors can be found almost everywhere today, and especially in all mobile phones. The success here is such that competitor Intel, after a series of disastrous decisions and insufficient products, completely abandoned the telephone market last April.</w:t>
      </w:r>
    </w:p>
    <w:p w14:paraId="697B3EA7" w14:textId="6E2969B5" w:rsidR="00156EFC" w:rsidRPr="007819D5" w:rsidRDefault="00156EFC"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That being said, it should be understood that the development of the mobile phone and tablet market is reaching a plateau. While this market will fill the tills regularly, it cannot support ARM's growth.</w:t>
      </w:r>
    </w:p>
    <w:p w14:paraId="2961473E" w14:textId="7D3F3809" w:rsidR="00156EFC" w:rsidRPr="007819D5" w:rsidRDefault="00156EFC"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SoftBank believes, however, that the weaponry is well positioned to take advantage of the emerging Internet of Things (IoT) era, with its ability to design processors at lower costs and save energy. These billions of objects all carry at least one SoC of ARM technology - ARM already having a de facto monopoly on all on-board applications.</w:t>
      </w:r>
    </w:p>
    <w:p w14:paraId="01556AF7" w14:textId="7D55AD59" w:rsidR="00156EFC" w:rsidRPr="007819D5" w:rsidRDefault="00156EFC"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 xml:space="preserve">In addition, ARM could continue to grow in Intel’s stronghold: the cloud and data </w:t>
      </w:r>
      <w:proofErr w:type="spellStart"/>
      <w:r w:rsidRPr="007819D5">
        <w:rPr>
          <w:rFonts w:ascii="Times New Roman" w:hAnsi="Times New Roman" w:cs="Times New Roman"/>
          <w:sz w:val="24"/>
          <w:szCs w:val="24"/>
        </w:rPr>
        <w:t>centers</w:t>
      </w:r>
      <w:proofErr w:type="spellEnd"/>
      <w:r w:rsidRPr="007819D5">
        <w:rPr>
          <w:rFonts w:ascii="Times New Roman" w:hAnsi="Times New Roman" w:cs="Times New Roman"/>
          <w:sz w:val="24"/>
          <w:szCs w:val="24"/>
        </w:rPr>
        <w:t>. But this market is certainly smaller than that of consumer products, whether phones or automobiles.</w:t>
      </w:r>
    </w:p>
    <w:p w14:paraId="33F30B41" w14:textId="5AE827BE" w:rsidR="00156EFC" w:rsidRPr="007819D5" w:rsidRDefault="00156EFC"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 xml:space="preserve">Some investors and analysts have expressed </w:t>
      </w:r>
      <w:proofErr w:type="spellStart"/>
      <w:r w:rsidRPr="007819D5">
        <w:rPr>
          <w:rFonts w:ascii="Times New Roman" w:hAnsi="Times New Roman" w:cs="Times New Roman"/>
          <w:sz w:val="24"/>
          <w:szCs w:val="24"/>
        </w:rPr>
        <w:t>skepticism</w:t>
      </w:r>
      <w:proofErr w:type="spellEnd"/>
      <w:r w:rsidRPr="007819D5">
        <w:rPr>
          <w:rFonts w:ascii="Times New Roman" w:hAnsi="Times New Roman" w:cs="Times New Roman"/>
          <w:sz w:val="24"/>
          <w:szCs w:val="24"/>
        </w:rPr>
        <w:t xml:space="preserve"> about Masayoshi Son's decision to buy the expensive ARM Holdings. But Masayoshi Son replies that he is focusing on the long term. He admits that he does not fully understand the obsession of most for short-term valuation for the benefit of shareholders alone. This course in immediate profit comes at the expense of other indicators to consider as the appreciation of the contributions of the company to society.</w:t>
      </w:r>
    </w:p>
    <w:p w14:paraId="174979F8" w14:textId="23FB7595" w:rsidR="00156EFC" w:rsidRPr="007819D5" w:rsidRDefault="00156EFC" w:rsidP="007819D5">
      <w:pPr>
        <w:spacing w:line="360" w:lineRule="auto"/>
        <w:rPr>
          <w:rFonts w:ascii="Times New Roman" w:hAnsi="Times New Roman" w:cs="Times New Roman"/>
          <w:sz w:val="24"/>
          <w:szCs w:val="24"/>
        </w:rPr>
      </w:pPr>
      <w:r w:rsidRPr="007819D5">
        <w:rPr>
          <w:rFonts w:ascii="Times New Roman" w:hAnsi="Times New Roman" w:cs="Times New Roman"/>
          <w:sz w:val="24"/>
          <w:szCs w:val="24"/>
        </w:rPr>
        <w:t xml:space="preserve">Even though Softbank has sold ARM holdings few years after acquiring it to Nvidia, the </w:t>
      </w:r>
      <w:r w:rsidR="00F56FF4" w:rsidRPr="007819D5">
        <w:rPr>
          <w:rFonts w:ascii="Times New Roman" w:hAnsi="Times New Roman" w:cs="Times New Roman"/>
          <w:sz w:val="24"/>
          <w:szCs w:val="24"/>
        </w:rPr>
        <w:t>company made</w:t>
      </w:r>
      <w:r w:rsidRPr="007819D5">
        <w:rPr>
          <w:rFonts w:ascii="Times New Roman" w:hAnsi="Times New Roman" w:cs="Times New Roman"/>
          <w:sz w:val="24"/>
          <w:szCs w:val="24"/>
        </w:rPr>
        <w:t xml:space="preserve"> important profit from the sale.  </w:t>
      </w:r>
    </w:p>
    <w:p w14:paraId="00DA9FD6" w14:textId="5E328BE3" w:rsidR="00094080" w:rsidRPr="007819D5" w:rsidRDefault="00094080" w:rsidP="007819D5">
      <w:pPr>
        <w:spacing w:line="360" w:lineRule="auto"/>
        <w:rPr>
          <w:rFonts w:ascii="Times New Roman" w:hAnsi="Times New Roman" w:cs="Times New Roman"/>
          <w:sz w:val="24"/>
          <w:szCs w:val="24"/>
        </w:rPr>
      </w:pPr>
    </w:p>
    <w:p w14:paraId="542D77AE" w14:textId="77777777" w:rsidR="00094080" w:rsidRPr="007819D5" w:rsidRDefault="00094080" w:rsidP="007819D5">
      <w:pPr>
        <w:spacing w:line="360" w:lineRule="auto"/>
        <w:rPr>
          <w:rFonts w:ascii="Times New Roman" w:hAnsi="Times New Roman" w:cs="Times New Roman"/>
          <w:sz w:val="24"/>
          <w:szCs w:val="24"/>
        </w:rPr>
      </w:pPr>
    </w:p>
    <w:p w14:paraId="2EB435D7" w14:textId="07A23C24" w:rsidR="00C71694" w:rsidRPr="007819D5" w:rsidRDefault="00C71694" w:rsidP="007819D5">
      <w:pPr>
        <w:pStyle w:val="Heading1"/>
        <w:numPr>
          <w:ilvl w:val="0"/>
          <w:numId w:val="0"/>
        </w:numPr>
        <w:spacing w:line="360" w:lineRule="auto"/>
        <w:ind w:left="720"/>
        <w:rPr>
          <w:rFonts w:cs="Times New Roman"/>
          <w:szCs w:val="24"/>
        </w:rPr>
      </w:pPr>
      <w:bookmarkStart w:id="21" w:name="_Toc60682088"/>
      <w:r w:rsidRPr="007819D5">
        <w:rPr>
          <w:rFonts w:cs="Times New Roman"/>
          <w:szCs w:val="24"/>
        </w:rPr>
        <w:t>References</w:t>
      </w:r>
      <w:bookmarkEnd w:id="21"/>
    </w:p>
    <w:p w14:paraId="3A14587D" w14:textId="49DEC7EB" w:rsidR="00C71694" w:rsidRPr="007819D5" w:rsidRDefault="00C71694" w:rsidP="007819D5">
      <w:pPr>
        <w:pStyle w:val="ListParagraph"/>
        <w:numPr>
          <w:ilvl w:val="0"/>
          <w:numId w:val="4"/>
        </w:numPr>
        <w:spacing w:line="360" w:lineRule="auto"/>
        <w:rPr>
          <w:rFonts w:ascii="Times New Roman" w:hAnsi="Times New Roman" w:cs="Times New Roman"/>
          <w:color w:val="000000"/>
          <w:sz w:val="24"/>
          <w:szCs w:val="24"/>
          <w:shd w:val="clear" w:color="auto" w:fill="FFFFFF"/>
        </w:rPr>
      </w:pPr>
      <w:r w:rsidRPr="007819D5">
        <w:rPr>
          <w:rFonts w:ascii="Times New Roman" w:hAnsi="Times New Roman" w:cs="Times New Roman"/>
          <w:color w:val="000000"/>
          <w:sz w:val="24"/>
          <w:szCs w:val="24"/>
          <w:shd w:val="clear" w:color="auto" w:fill="FFFFFF"/>
        </w:rPr>
        <w:lastRenderedPageBreak/>
        <w:t>TREDGOLD, G., 2019. </w:t>
      </w:r>
      <w:r w:rsidRPr="007819D5">
        <w:rPr>
          <w:rFonts w:ascii="Times New Roman" w:hAnsi="Times New Roman" w:cs="Times New Roman"/>
          <w:i/>
          <w:iCs/>
          <w:color w:val="000000"/>
          <w:sz w:val="24"/>
          <w:szCs w:val="24"/>
          <w:shd w:val="clear" w:color="auto" w:fill="FFFFFF"/>
        </w:rPr>
        <w:t>3 Things Your Business Must Do To Remain Competitive</w:t>
      </w:r>
      <w:r w:rsidRPr="007819D5">
        <w:rPr>
          <w:rFonts w:ascii="Times New Roman" w:hAnsi="Times New Roman" w:cs="Times New Roman"/>
          <w:color w:val="000000"/>
          <w:sz w:val="24"/>
          <w:szCs w:val="24"/>
          <w:shd w:val="clear" w:color="auto" w:fill="FFFFFF"/>
        </w:rPr>
        <w:t>. [online] Inc.com. Available at: &lt;https://www.inc.com/gordon-tredgold/3-things-your-business-must-do-to-remain-competitive.html&gt; .</w:t>
      </w:r>
    </w:p>
    <w:p w14:paraId="39937A11" w14:textId="34F3E7B0" w:rsidR="00C71694" w:rsidRPr="007819D5" w:rsidRDefault="00C71694" w:rsidP="007819D5">
      <w:pPr>
        <w:pStyle w:val="ListParagraph"/>
        <w:numPr>
          <w:ilvl w:val="0"/>
          <w:numId w:val="4"/>
        </w:numPr>
        <w:spacing w:line="360" w:lineRule="auto"/>
        <w:rPr>
          <w:rFonts w:ascii="Times New Roman" w:hAnsi="Times New Roman" w:cs="Times New Roman"/>
          <w:color w:val="000000"/>
          <w:sz w:val="24"/>
          <w:szCs w:val="24"/>
          <w:shd w:val="clear" w:color="auto" w:fill="FFFFFF"/>
        </w:rPr>
      </w:pPr>
      <w:r w:rsidRPr="007819D5">
        <w:rPr>
          <w:rFonts w:ascii="Times New Roman" w:hAnsi="Times New Roman" w:cs="Times New Roman"/>
          <w:color w:val="000000"/>
          <w:sz w:val="24"/>
          <w:szCs w:val="24"/>
          <w:shd w:val="clear" w:color="auto" w:fill="FFFFFF"/>
        </w:rPr>
        <w:t>Renaud, R., 2015. </w:t>
      </w:r>
      <w:r w:rsidRPr="007819D5">
        <w:rPr>
          <w:rFonts w:ascii="Times New Roman" w:hAnsi="Times New Roman" w:cs="Times New Roman"/>
          <w:i/>
          <w:iCs/>
          <w:color w:val="000000"/>
          <w:sz w:val="24"/>
          <w:szCs w:val="24"/>
          <w:shd w:val="clear" w:color="auto" w:fill="FFFFFF"/>
        </w:rPr>
        <w:t>Why Do Businesses Merge With Or Acquire Other Businesses? - Carson</w:t>
      </w:r>
      <w:r w:rsidRPr="007819D5">
        <w:rPr>
          <w:rFonts w:ascii="Times New Roman" w:hAnsi="Times New Roman" w:cs="Times New Roman"/>
          <w:color w:val="000000"/>
          <w:sz w:val="24"/>
          <w:szCs w:val="24"/>
          <w:shd w:val="clear" w:color="auto" w:fill="FFFFFF"/>
        </w:rPr>
        <w:t>. [online] Carson. Available at: &lt;http://www.carsonllp.com/businesses-merge-acquire-businesses/&gt; .</w:t>
      </w:r>
    </w:p>
    <w:p w14:paraId="69BEC307" w14:textId="06B809F8" w:rsidR="00C71694" w:rsidRPr="007819D5" w:rsidRDefault="00C71694" w:rsidP="007819D5">
      <w:pPr>
        <w:pStyle w:val="ListParagraph"/>
        <w:numPr>
          <w:ilvl w:val="0"/>
          <w:numId w:val="4"/>
        </w:numPr>
        <w:spacing w:line="360" w:lineRule="auto"/>
        <w:rPr>
          <w:rFonts w:ascii="Times New Roman" w:hAnsi="Times New Roman" w:cs="Times New Roman"/>
          <w:color w:val="000000"/>
          <w:sz w:val="24"/>
          <w:szCs w:val="24"/>
          <w:shd w:val="clear" w:color="auto" w:fill="FFFFFF"/>
        </w:rPr>
      </w:pPr>
      <w:r w:rsidRPr="007819D5">
        <w:rPr>
          <w:rFonts w:ascii="Times New Roman" w:hAnsi="Times New Roman" w:cs="Times New Roman"/>
          <w:color w:val="000000"/>
          <w:sz w:val="24"/>
          <w:szCs w:val="24"/>
          <w:shd w:val="clear" w:color="auto" w:fill="FFFFFF"/>
        </w:rPr>
        <w:t xml:space="preserve">Softbank, 2021. [online] </w:t>
      </w:r>
      <w:proofErr w:type="spellStart"/>
      <w:r w:rsidRPr="007819D5">
        <w:rPr>
          <w:rFonts w:ascii="Times New Roman" w:hAnsi="Times New Roman" w:cs="Times New Roman"/>
          <w:color w:val="000000"/>
          <w:sz w:val="24"/>
          <w:szCs w:val="24"/>
          <w:shd w:val="clear" w:color="auto" w:fill="FFFFFF"/>
        </w:rPr>
        <w:t>Global.softbank</w:t>
      </w:r>
      <w:proofErr w:type="spellEnd"/>
      <w:r w:rsidRPr="007819D5">
        <w:rPr>
          <w:rFonts w:ascii="Times New Roman" w:hAnsi="Times New Roman" w:cs="Times New Roman"/>
          <w:color w:val="000000"/>
          <w:sz w:val="24"/>
          <w:szCs w:val="24"/>
          <w:shd w:val="clear" w:color="auto" w:fill="FFFFFF"/>
        </w:rPr>
        <w:t>. Available at: &lt;https://global.softbank/about&gt; .</w:t>
      </w:r>
    </w:p>
    <w:p w14:paraId="564CD01D" w14:textId="1BD39D34" w:rsidR="00C71694" w:rsidRPr="007819D5" w:rsidRDefault="00C71694" w:rsidP="007819D5">
      <w:pPr>
        <w:pStyle w:val="ListParagraph"/>
        <w:numPr>
          <w:ilvl w:val="0"/>
          <w:numId w:val="4"/>
        </w:numPr>
        <w:spacing w:line="360" w:lineRule="auto"/>
        <w:rPr>
          <w:rFonts w:ascii="Times New Roman" w:hAnsi="Times New Roman" w:cs="Times New Roman"/>
          <w:color w:val="000000"/>
          <w:sz w:val="24"/>
          <w:szCs w:val="24"/>
          <w:shd w:val="clear" w:color="auto" w:fill="FFFFFF"/>
        </w:rPr>
      </w:pPr>
      <w:proofErr w:type="spellStart"/>
      <w:r w:rsidRPr="007819D5">
        <w:rPr>
          <w:rFonts w:ascii="Times New Roman" w:hAnsi="Times New Roman" w:cs="Times New Roman"/>
          <w:color w:val="000000"/>
          <w:sz w:val="24"/>
          <w:szCs w:val="24"/>
          <w:shd w:val="clear" w:color="auto" w:fill="FFFFFF"/>
        </w:rPr>
        <w:t>visionfund</w:t>
      </w:r>
      <w:proofErr w:type="spellEnd"/>
      <w:r w:rsidRPr="007819D5">
        <w:rPr>
          <w:rFonts w:ascii="Times New Roman" w:hAnsi="Times New Roman" w:cs="Times New Roman"/>
          <w:color w:val="000000"/>
          <w:sz w:val="24"/>
          <w:szCs w:val="24"/>
          <w:shd w:val="clear" w:color="auto" w:fill="FFFFFF"/>
        </w:rPr>
        <w:t>, v., 2020. </w:t>
      </w:r>
      <w:r w:rsidRPr="007819D5">
        <w:rPr>
          <w:rFonts w:ascii="Times New Roman" w:hAnsi="Times New Roman" w:cs="Times New Roman"/>
          <w:i/>
          <w:iCs/>
          <w:color w:val="000000"/>
          <w:sz w:val="24"/>
          <w:szCs w:val="24"/>
          <w:shd w:val="clear" w:color="auto" w:fill="FFFFFF"/>
        </w:rPr>
        <w:t>Presentations</w:t>
      </w:r>
      <w:r w:rsidRPr="007819D5">
        <w:rPr>
          <w:rFonts w:ascii="Times New Roman" w:hAnsi="Times New Roman" w:cs="Times New Roman"/>
          <w:color w:val="000000"/>
          <w:sz w:val="24"/>
          <w:szCs w:val="24"/>
          <w:shd w:val="clear" w:color="auto" w:fill="FFFFFF"/>
        </w:rPr>
        <w:t>. [online] SoftBank Vision Fund. Available at: &lt;https://visionfund.com/presentations&gt; .</w:t>
      </w:r>
    </w:p>
    <w:p w14:paraId="5BD8C9F1" w14:textId="77777777" w:rsidR="00C71694" w:rsidRPr="007819D5" w:rsidRDefault="00C71694" w:rsidP="007819D5">
      <w:pPr>
        <w:pStyle w:val="ListParagraph"/>
        <w:numPr>
          <w:ilvl w:val="0"/>
          <w:numId w:val="4"/>
        </w:numPr>
        <w:spacing w:line="360" w:lineRule="auto"/>
        <w:rPr>
          <w:rFonts w:ascii="Times New Roman" w:hAnsi="Times New Roman" w:cs="Times New Roman"/>
          <w:color w:val="000000"/>
          <w:sz w:val="24"/>
          <w:szCs w:val="24"/>
          <w:shd w:val="clear" w:color="auto" w:fill="FFFFFF"/>
        </w:rPr>
      </w:pPr>
      <w:proofErr w:type="spellStart"/>
      <w:r w:rsidRPr="007819D5">
        <w:rPr>
          <w:rFonts w:ascii="Times New Roman" w:hAnsi="Times New Roman" w:cs="Times New Roman"/>
          <w:color w:val="000000"/>
          <w:sz w:val="24"/>
          <w:szCs w:val="24"/>
          <w:shd w:val="clear" w:color="auto" w:fill="FFFFFF"/>
        </w:rPr>
        <w:t>ARMHolding</w:t>
      </w:r>
      <w:proofErr w:type="spellEnd"/>
      <w:r w:rsidRPr="007819D5">
        <w:rPr>
          <w:rFonts w:ascii="Times New Roman" w:hAnsi="Times New Roman" w:cs="Times New Roman"/>
          <w:color w:val="000000"/>
          <w:sz w:val="24"/>
          <w:szCs w:val="24"/>
          <w:shd w:val="clear" w:color="auto" w:fill="FFFFFF"/>
        </w:rPr>
        <w:t>, 2020. </w:t>
      </w:r>
      <w:r w:rsidRPr="007819D5">
        <w:rPr>
          <w:rFonts w:ascii="Times New Roman" w:hAnsi="Times New Roman" w:cs="Times New Roman"/>
          <w:i/>
          <w:iCs/>
          <w:color w:val="000000"/>
          <w:sz w:val="24"/>
          <w:szCs w:val="24"/>
          <w:shd w:val="clear" w:color="auto" w:fill="FFFFFF"/>
        </w:rPr>
        <w:t xml:space="preserve">What Is </w:t>
      </w:r>
      <w:proofErr w:type="spellStart"/>
      <w:r w:rsidRPr="007819D5">
        <w:rPr>
          <w:rFonts w:ascii="Times New Roman" w:hAnsi="Times New Roman" w:cs="Times New Roman"/>
          <w:i/>
          <w:iCs/>
          <w:color w:val="000000"/>
          <w:sz w:val="24"/>
          <w:szCs w:val="24"/>
          <w:shd w:val="clear" w:color="auto" w:fill="FFFFFF"/>
        </w:rPr>
        <w:t>Iot</w:t>
      </w:r>
      <w:proofErr w:type="spellEnd"/>
      <w:r w:rsidRPr="007819D5">
        <w:rPr>
          <w:rFonts w:ascii="Times New Roman" w:hAnsi="Times New Roman" w:cs="Times New Roman"/>
          <w:i/>
          <w:iCs/>
          <w:color w:val="000000"/>
          <w:sz w:val="24"/>
          <w:szCs w:val="24"/>
          <w:shd w:val="clear" w:color="auto" w:fill="FFFFFF"/>
        </w:rPr>
        <w:t>, What Is Internet Of Things – Arm</w:t>
      </w:r>
      <w:r w:rsidRPr="007819D5">
        <w:rPr>
          <w:rFonts w:ascii="Times New Roman" w:hAnsi="Times New Roman" w:cs="Times New Roman"/>
          <w:color w:val="000000"/>
          <w:sz w:val="24"/>
          <w:szCs w:val="24"/>
          <w:shd w:val="clear" w:color="auto" w:fill="FFFFFF"/>
        </w:rPr>
        <w:t>. [online] Arm.com. Available at: &lt;https://www.arm.com/solutions/iot&gt; [Accessed 4 January 2021].</w:t>
      </w:r>
    </w:p>
    <w:p w14:paraId="26C8017D" w14:textId="06667B5A" w:rsidR="00C71694" w:rsidRPr="007819D5" w:rsidRDefault="00C71694" w:rsidP="007819D5">
      <w:pPr>
        <w:pStyle w:val="ListParagraph"/>
        <w:numPr>
          <w:ilvl w:val="0"/>
          <w:numId w:val="4"/>
        </w:numPr>
        <w:spacing w:line="360" w:lineRule="auto"/>
        <w:rPr>
          <w:rFonts w:ascii="Times New Roman" w:hAnsi="Times New Roman" w:cs="Times New Roman"/>
          <w:color w:val="000000"/>
          <w:sz w:val="24"/>
          <w:szCs w:val="24"/>
          <w:shd w:val="clear" w:color="auto" w:fill="FFFFFF"/>
        </w:rPr>
      </w:pPr>
      <w:r w:rsidRPr="007819D5">
        <w:rPr>
          <w:rFonts w:ascii="Times New Roman" w:hAnsi="Times New Roman" w:cs="Times New Roman"/>
          <w:color w:val="000000"/>
          <w:sz w:val="24"/>
          <w:szCs w:val="24"/>
          <w:shd w:val="clear" w:color="auto" w:fill="FFFFFF"/>
        </w:rPr>
        <w:t>SoftBank Group Corp. 2020. </w:t>
      </w:r>
      <w:r w:rsidRPr="007819D5">
        <w:rPr>
          <w:rFonts w:ascii="Times New Roman" w:hAnsi="Times New Roman" w:cs="Times New Roman"/>
          <w:i/>
          <w:iCs/>
          <w:color w:val="000000"/>
          <w:sz w:val="24"/>
          <w:szCs w:val="24"/>
          <w:shd w:val="clear" w:color="auto" w:fill="FFFFFF"/>
        </w:rPr>
        <w:t>Softbank Group History | Softbank Group Corp.</w:t>
      </w:r>
      <w:r w:rsidRPr="007819D5">
        <w:rPr>
          <w:rFonts w:ascii="Times New Roman" w:hAnsi="Times New Roman" w:cs="Times New Roman"/>
          <w:color w:val="000000"/>
          <w:sz w:val="24"/>
          <w:szCs w:val="24"/>
          <w:shd w:val="clear" w:color="auto" w:fill="FFFFFF"/>
        </w:rPr>
        <w:t>. [online] Available at: &lt;https://group.softbank/en/philosophy/history&gt; .</w:t>
      </w:r>
    </w:p>
    <w:p w14:paraId="61EDD134" w14:textId="7B059582" w:rsidR="00C71694" w:rsidRPr="007819D5" w:rsidRDefault="00C71694" w:rsidP="007819D5">
      <w:pPr>
        <w:pStyle w:val="ListParagraph"/>
        <w:numPr>
          <w:ilvl w:val="0"/>
          <w:numId w:val="4"/>
        </w:numPr>
        <w:spacing w:line="360" w:lineRule="auto"/>
        <w:rPr>
          <w:rFonts w:ascii="Times New Roman" w:hAnsi="Times New Roman" w:cs="Times New Roman"/>
          <w:color w:val="000000"/>
          <w:sz w:val="24"/>
          <w:szCs w:val="24"/>
          <w:shd w:val="clear" w:color="auto" w:fill="FFFFFF"/>
        </w:rPr>
      </w:pPr>
      <w:proofErr w:type="spellStart"/>
      <w:r w:rsidRPr="007819D5">
        <w:rPr>
          <w:rFonts w:ascii="Times New Roman" w:hAnsi="Times New Roman" w:cs="Times New Roman"/>
          <w:color w:val="000000"/>
          <w:sz w:val="24"/>
          <w:szCs w:val="24"/>
          <w:shd w:val="clear" w:color="auto" w:fill="FFFFFF"/>
        </w:rPr>
        <w:t>Leskin</w:t>
      </w:r>
      <w:proofErr w:type="spellEnd"/>
      <w:r w:rsidRPr="007819D5">
        <w:rPr>
          <w:rFonts w:ascii="Times New Roman" w:hAnsi="Times New Roman" w:cs="Times New Roman"/>
          <w:color w:val="000000"/>
          <w:sz w:val="24"/>
          <w:szCs w:val="24"/>
          <w:shd w:val="clear" w:color="auto" w:fill="FFFFFF"/>
        </w:rPr>
        <w:t xml:space="preserve">, P. and </w:t>
      </w:r>
      <w:proofErr w:type="spellStart"/>
      <w:r w:rsidRPr="007819D5">
        <w:rPr>
          <w:rFonts w:ascii="Times New Roman" w:hAnsi="Times New Roman" w:cs="Times New Roman"/>
          <w:color w:val="000000"/>
          <w:sz w:val="24"/>
          <w:szCs w:val="24"/>
          <w:shd w:val="clear" w:color="auto" w:fill="FFFFFF"/>
        </w:rPr>
        <w:t>Sapra</w:t>
      </w:r>
      <w:proofErr w:type="spellEnd"/>
      <w:r w:rsidRPr="007819D5">
        <w:rPr>
          <w:rFonts w:ascii="Times New Roman" w:hAnsi="Times New Roman" w:cs="Times New Roman"/>
          <w:color w:val="000000"/>
          <w:sz w:val="24"/>
          <w:szCs w:val="24"/>
          <w:shd w:val="clear" w:color="auto" w:fill="FFFFFF"/>
        </w:rPr>
        <w:t>, B., 2020. </w:t>
      </w:r>
      <w:r w:rsidRPr="007819D5">
        <w:rPr>
          <w:rFonts w:ascii="Times New Roman" w:hAnsi="Times New Roman" w:cs="Times New Roman"/>
          <w:i/>
          <w:iCs/>
          <w:color w:val="000000"/>
          <w:sz w:val="24"/>
          <w:szCs w:val="24"/>
          <w:shd w:val="clear" w:color="auto" w:fill="FFFFFF"/>
        </w:rPr>
        <w:t xml:space="preserve">Softbank-Backed </w:t>
      </w:r>
      <w:proofErr w:type="spellStart"/>
      <w:r w:rsidRPr="007819D5">
        <w:rPr>
          <w:rFonts w:ascii="Times New Roman" w:hAnsi="Times New Roman" w:cs="Times New Roman"/>
          <w:i/>
          <w:iCs/>
          <w:color w:val="000000"/>
          <w:sz w:val="24"/>
          <w:szCs w:val="24"/>
          <w:shd w:val="clear" w:color="auto" w:fill="FFFFFF"/>
        </w:rPr>
        <w:t>Startups</w:t>
      </w:r>
      <w:proofErr w:type="spellEnd"/>
      <w:r w:rsidRPr="007819D5">
        <w:rPr>
          <w:rFonts w:ascii="Times New Roman" w:hAnsi="Times New Roman" w:cs="Times New Roman"/>
          <w:i/>
          <w:iCs/>
          <w:color w:val="000000"/>
          <w:sz w:val="24"/>
          <w:szCs w:val="24"/>
          <w:shd w:val="clear" w:color="auto" w:fill="FFFFFF"/>
        </w:rPr>
        <w:t xml:space="preserve"> Are Bleeding, As Investors Tighten Up Scrutiny Over Loss-Making Business Models. Here's A Running List Of All The Japanese Giant's Major Investments In Tech.</w:t>
      </w:r>
      <w:r w:rsidRPr="007819D5">
        <w:rPr>
          <w:rFonts w:ascii="Times New Roman" w:hAnsi="Times New Roman" w:cs="Times New Roman"/>
          <w:color w:val="000000"/>
          <w:sz w:val="24"/>
          <w:szCs w:val="24"/>
          <w:shd w:val="clear" w:color="auto" w:fill="FFFFFF"/>
        </w:rPr>
        <w:t xml:space="preserve">. [online] Business Insider. Available at: &lt;https://www.businessinsider.com/running-list-softbank-investments-2017-7?r=US&amp;IR=T&gt;. </w:t>
      </w:r>
    </w:p>
    <w:p w14:paraId="7B7FABF4" w14:textId="1145D1D0" w:rsidR="00C71694" w:rsidRPr="007819D5" w:rsidRDefault="00C71694" w:rsidP="007819D5">
      <w:pPr>
        <w:pStyle w:val="ListParagraph"/>
        <w:numPr>
          <w:ilvl w:val="0"/>
          <w:numId w:val="4"/>
        </w:numPr>
        <w:spacing w:line="360" w:lineRule="auto"/>
        <w:rPr>
          <w:rFonts w:ascii="Times New Roman" w:hAnsi="Times New Roman" w:cs="Times New Roman"/>
          <w:color w:val="000000"/>
          <w:sz w:val="24"/>
          <w:szCs w:val="24"/>
          <w:shd w:val="clear" w:color="auto" w:fill="FFFFFF"/>
        </w:rPr>
      </w:pPr>
      <w:proofErr w:type="spellStart"/>
      <w:r w:rsidRPr="007819D5">
        <w:rPr>
          <w:rFonts w:ascii="Times New Roman" w:hAnsi="Times New Roman" w:cs="Times New Roman"/>
          <w:color w:val="000000"/>
          <w:sz w:val="24"/>
          <w:szCs w:val="24"/>
          <w:shd w:val="clear" w:color="auto" w:fill="FFFFFF"/>
        </w:rPr>
        <w:t>xuxin</w:t>
      </w:r>
      <w:proofErr w:type="spellEnd"/>
      <w:r w:rsidRPr="007819D5">
        <w:rPr>
          <w:rFonts w:ascii="Times New Roman" w:hAnsi="Times New Roman" w:cs="Times New Roman"/>
          <w:color w:val="000000"/>
          <w:sz w:val="24"/>
          <w:szCs w:val="24"/>
          <w:shd w:val="clear" w:color="auto" w:fill="FFFFFF"/>
        </w:rPr>
        <w:t>, 2019. </w:t>
      </w:r>
      <w:r w:rsidRPr="007819D5">
        <w:rPr>
          <w:rFonts w:ascii="Times New Roman" w:hAnsi="Times New Roman" w:cs="Times New Roman"/>
          <w:i/>
          <w:iCs/>
          <w:color w:val="000000"/>
          <w:sz w:val="24"/>
          <w:szCs w:val="24"/>
          <w:shd w:val="clear" w:color="auto" w:fill="FFFFFF"/>
        </w:rPr>
        <w:t xml:space="preserve">Softbank Group's Net Profit Jumps 35.8 Pct In FY 2018, Tech Investments Drive Growth - Xinhua | </w:t>
      </w:r>
      <w:proofErr w:type="spellStart"/>
      <w:r w:rsidRPr="007819D5">
        <w:rPr>
          <w:rFonts w:ascii="Times New Roman" w:hAnsi="Times New Roman" w:cs="Times New Roman"/>
          <w:i/>
          <w:iCs/>
          <w:color w:val="000000"/>
          <w:sz w:val="24"/>
          <w:szCs w:val="24"/>
          <w:shd w:val="clear" w:color="auto" w:fill="FFFFFF"/>
        </w:rPr>
        <w:t>English.News.Cn</w:t>
      </w:r>
      <w:proofErr w:type="spellEnd"/>
      <w:r w:rsidRPr="007819D5">
        <w:rPr>
          <w:rFonts w:ascii="Times New Roman" w:hAnsi="Times New Roman" w:cs="Times New Roman"/>
          <w:color w:val="000000"/>
          <w:sz w:val="24"/>
          <w:szCs w:val="24"/>
          <w:shd w:val="clear" w:color="auto" w:fill="FFFFFF"/>
        </w:rPr>
        <w:t>. [online] Xinhuanet.com. Available at: &lt;http://www.xinhuanet.com/english/2019-05/09/c_138046247.htm&gt; .</w:t>
      </w:r>
    </w:p>
    <w:p w14:paraId="6BF49757" w14:textId="77777777" w:rsidR="00C71694" w:rsidRPr="007819D5" w:rsidRDefault="00C71694" w:rsidP="007819D5">
      <w:pPr>
        <w:pStyle w:val="ListParagraph"/>
        <w:numPr>
          <w:ilvl w:val="0"/>
          <w:numId w:val="4"/>
        </w:numPr>
        <w:spacing w:line="360" w:lineRule="auto"/>
        <w:rPr>
          <w:rFonts w:ascii="Times New Roman" w:hAnsi="Times New Roman" w:cs="Times New Roman"/>
          <w:sz w:val="24"/>
          <w:szCs w:val="24"/>
          <w:lang w:val="en-US"/>
        </w:rPr>
      </w:pPr>
      <w:r w:rsidRPr="007819D5">
        <w:rPr>
          <w:rFonts w:ascii="Times New Roman" w:hAnsi="Times New Roman" w:cs="Times New Roman"/>
          <w:sz w:val="24"/>
          <w:szCs w:val="24"/>
          <w:lang w:val="en-US"/>
        </w:rPr>
        <w:t xml:space="preserve">Kato, I., 2017. Corporate Sustainable Strategies, Corporate Growth Value and Stock Price: An Analysis of Post-M&amp;A Sustainable Growth Strategy through Balanced Scorecard Framework. [Online] </w:t>
      </w:r>
    </w:p>
    <w:p w14:paraId="215ECD6F" w14:textId="0C25F12A" w:rsidR="00C71694" w:rsidRPr="007819D5" w:rsidRDefault="00C71694" w:rsidP="007819D5">
      <w:pPr>
        <w:pStyle w:val="ListParagraph"/>
        <w:numPr>
          <w:ilvl w:val="0"/>
          <w:numId w:val="4"/>
        </w:numPr>
        <w:spacing w:line="360" w:lineRule="auto"/>
        <w:rPr>
          <w:rFonts w:ascii="Times New Roman" w:hAnsi="Times New Roman" w:cs="Times New Roman"/>
          <w:color w:val="000000"/>
          <w:sz w:val="24"/>
          <w:szCs w:val="24"/>
          <w:shd w:val="clear" w:color="auto" w:fill="FFFFFF"/>
        </w:rPr>
      </w:pPr>
      <w:r w:rsidRPr="007819D5">
        <w:rPr>
          <w:rFonts w:ascii="Times New Roman" w:hAnsi="Times New Roman" w:cs="Times New Roman"/>
          <w:color w:val="000000"/>
          <w:sz w:val="24"/>
          <w:szCs w:val="24"/>
          <w:shd w:val="clear" w:color="auto" w:fill="FFFFFF"/>
        </w:rPr>
        <w:t>Carson, B., 2019. </w:t>
      </w:r>
      <w:r w:rsidRPr="007819D5">
        <w:rPr>
          <w:rFonts w:ascii="Times New Roman" w:hAnsi="Times New Roman" w:cs="Times New Roman"/>
          <w:i/>
          <w:iCs/>
          <w:color w:val="000000"/>
          <w:sz w:val="24"/>
          <w:szCs w:val="24"/>
          <w:shd w:val="clear" w:color="auto" w:fill="FFFFFF"/>
        </w:rPr>
        <w:t>What Is Softbank Up To Now?</w:t>
      </w:r>
      <w:r w:rsidRPr="007819D5">
        <w:rPr>
          <w:rFonts w:ascii="Times New Roman" w:hAnsi="Times New Roman" w:cs="Times New Roman"/>
          <w:color w:val="000000"/>
          <w:sz w:val="24"/>
          <w:szCs w:val="24"/>
          <w:shd w:val="clear" w:color="auto" w:fill="FFFFFF"/>
        </w:rPr>
        <w:t>. [online] Protocol. Available at: &lt;https://www.protocol.com/newsletters/pipeline/what-is-softbank-up-to-now&gt; .</w:t>
      </w:r>
    </w:p>
    <w:p w14:paraId="4CFBD34C" w14:textId="218FA31F" w:rsidR="00C71694" w:rsidRPr="007819D5" w:rsidRDefault="00C71694" w:rsidP="007819D5">
      <w:pPr>
        <w:pStyle w:val="ListParagraph"/>
        <w:numPr>
          <w:ilvl w:val="0"/>
          <w:numId w:val="4"/>
        </w:numPr>
        <w:spacing w:line="360" w:lineRule="auto"/>
        <w:rPr>
          <w:rFonts w:ascii="Times New Roman" w:hAnsi="Times New Roman" w:cs="Times New Roman"/>
          <w:color w:val="000000"/>
          <w:sz w:val="24"/>
          <w:szCs w:val="24"/>
          <w:shd w:val="clear" w:color="auto" w:fill="FFFFFF"/>
        </w:rPr>
      </w:pPr>
      <w:r w:rsidRPr="007819D5">
        <w:rPr>
          <w:rFonts w:ascii="Times New Roman" w:hAnsi="Times New Roman" w:cs="Times New Roman"/>
          <w:color w:val="000000"/>
          <w:sz w:val="24"/>
          <w:szCs w:val="24"/>
          <w:shd w:val="clear" w:color="auto" w:fill="FFFFFF"/>
        </w:rPr>
        <w:t>Community.arm.com. 2020. </w:t>
      </w:r>
      <w:r w:rsidRPr="007819D5">
        <w:rPr>
          <w:rFonts w:ascii="Times New Roman" w:hAnsi="Times New Roman" w:cs="Times New Roman"/>
          <w:i/>
          <w:iCs/>
          <w:color w:val="000000"/>
          <w:sz w:val="24"/>
          <w:szCs w:val="24"/>
          <w:shd w:val="clear" w:color="auto" w:fill="FFFFFF"/>
        </w:rPr>
        <w:t>A Historic Look At Arm Holdings From 1990-1997</w:t>
      </w:r>
      <w:r w:rsidRPr="007819D5">
        <w:rPr>
          <w:rFonts w:ascii="Times New Roman" w:hAnsi="Times New Roman" w:cs="Times New Roman"/>
          <w:color w:val="000000"/>
          <w:sz w:val="24"/>
          <w:szCs w:val="24"/>
          <w:shd w:val="clear" w:color="auto" w:fill="FFFFFF"/>
        </w:rPr>
        <w:t>. [online] Available at: &lt;https://community.arm.com/developer/ip-products/processors/b/processors-ip-blog/posts/a-brief-history-of-arm-part-1&gt; .</w:t>
      </w:r>
    </w:p>
    <w:p w14:paraId="73E5D862" w14:textId="77777777" w:rsidR="00C71694" w:rsidRPr="007819D5" w:rsidRDefault="00C71694" w:rsidP="007819D5">
      <w:pPr>
        <w:pStyle w:val="ListParagraph"/>
        <w:numPr>
          <w:ilvl w:val="0"/>
          <w:numId w:val="4"/>
        </w:numPr>
        <w:spacing w:line="360" w:lineRule="auto"/>
        <w:rPr>
          <w:rFonts w:ascii="Times New Roman" w:hAnsi="Times New Roman" w:cs="Times New Roman"/>
          <w:color w:val="000000"/>
          <w:sz w:val="24"/>
          <w:szCs w:val="24"/>
          <w:shd w:val="clear" w:color="auto" w:fill="FFFFFF"/>
        </w:rPr>
      </w:pPr>
      <w:proofErr w:type="spellStart"/>
      <w:r w:rsidRPr="007819D5">
        <w:rPr>
          <w:rFonts w:ascii="Times New Roman" w:hAnsi="Times New Roman" w:cs="Times New Roman"/>
          <w:color w:val="000000"/>
          <w:sz w:val="24"/>
          <w:szCs w:val="24"/>
          <w:shd w:val="clear" w:color="auto" w:fill="FFFFFF"/>
        </w:rPr>
        <w:t>Kelion</w:t>
      </w:r>
      <w:proofErr w:type="spellEnd"/>
      <w:r w:rsidRPr="007819D5">
        <w:rPr>
          <w:rFonts w:ascii="Times New Roman" w:hAnsi="Times New Roman" w:cs="Times New Roman"/>
          <w:color w:val="000000"/>
          <w:sz w:val="24"/>
          <w:szCs w:val="24"/>
          <w:shd w:val="clear" w:color="auto" w:fill="FFFFFF"/>
        </w:rPr>
        <w:t>, L., 2016. </w:t>
      </w:r>
      <w:r w:rsidRPr="007819D5">
        <w:rPr>
          <w:rFonts w:ascii="Times New Roman" w:hAnsi="Times New Roman" w:cs="Times New Roman"/>
          <w:i/>
          <w:iCs/>
          <w:color w:val="000000"/>
          <w:sz w:val="24"/>
          <w:szCs w:val="24"/>
          <w:shd w:val="clear" w:color="auto" w:fill="FFFFFF"/>
        </w:rPr>
        <w:t>What Is ARM And Why Is It Worth £24Bn?</w:t>
      </w:r>
      <w:r w:rsidRPr="007819D5">
        <w:rPr>
          <w:rFonts w:ascii="Times New Roman" w:hAnsi="Times New Roman" w:cs="Times New Roman"/>
          <w:color w:val="000000"/>
          <w:sz w:val="24"/>
          <w:szCs w:val="24"/>
          <w:shd w:val="clear" w:color="auto" w:fill="FFFFFF"/>
        </w:rPr>
        <w:t>. [online] BBC News. Available at: &lt;https://www.bbc.co.uk/news/technology-36826095&gt; [Accessed 4 January 2021].</w:t>
      </w:r>
    </w:p>
    <w:p w14:paraId="53AB1645" w14:textId="59BAA017" w:rsidR="00C71694" w:rsidRPr="007819D5" w:rsidRDefault="00C71694" w:rsidP="007819D5">
      <w:pPr>
        <w:pStyle w:val="ListParagraph"/>
        <w:numPr>
          <w:ilvl w:val="0"/>
          <w:numId w:val="4"/>
        </w:numPr>
        <w:spacing w:line="360" w:lineRule="auto"/>
        <w:rPr>
          <w:rFonts w:ascii="Times New Roman" w:hAnsi="Times New Roman" w:cs="Times New Roman"/>
          <w:color w:val="000000"/>
          <w:sz w:val="24"/>
          <w:szCs w:val="24"/>
          <w:shd w:val="clear" w:color="auto" w:fill="FFFFFF"/>
        </w:rPr>
      </w:pPr>
      <w:r w:rsidRPr="007819D5">
        <w:rPr>
          <w:rFonts w:ascii="Times New Roman" w:hAnsi="Times New Roman" w:cs="Times New Roman"/>
          <w:color w:val="000000"/>
          <w:sz w:val="24"/>
          <w:szCs w:val="24"/>
          <w:shd w:val="clear" w:color="auto" w:fill="FFFFFF"/>
        </w:rPr>
        <w:lastRenderedPageBreak/>
        <w:t>Forbes. 2017. </w:t>
      </w:r>
      <w:r w:rsidRPr="007819D5">
        <w:rPr>
          <w:rFonts w:ascii="Times New Roman" w:hAnsi="Times New Roman" w:cs="Times New Roman"/>
          <w:i/>
          <w:iCs/>
          <w:color w:val="000000"/>
          <w:sz w:val="24"/>
          <w:szCs w:val="24"/>
          <w:shd w:val="clear" w:color="auto" w:fill="FFFFFF"/>
        </w:rPr>
        <w:t>ARM Holdings</w:t>
      </w:r>
      <w:r w:rsidRPr="007819D5">
        <w:rPr>
          <w:rFonts w:ascii="Times New Roman" w:hAnsi="Times New Roman" w:cs="Times New Roman"/>
          <w:color w:val="000000"/>
          <w:sz w:val="24"/>
          <w:szCs w:val="24"/>
          <w:shd w:val="clear" w:color="auto" w:fill="FFFFFF"/>
        </w:rPr>
        <w:t>. [online] Available at: &lt;https://www.forbes.com/companies/arm-holdings/?sh=153a873e5df1&gt; .</w:t>
      </w:r>
    </w:p>
    <w:p w14:paraId="658239D8" w14:textId="77777777" w:rsidR="00C71694" w:rsidRPr="007819D5" w:rsidRDefault="00C71694" w:rsidP="007819D5">
      <w:pPr>
        <w:pStyle w:val="ListParagraph"/>
        <w:numPr>
          <w:ilvl w:val="0"/>
          <w:numId w:val="4"/>
        </w:numPr>
        <w:spacing w:line="360" w:lineRule="auto"/>
        <w:rPr>
          <w:rFonts w:ascii="Times New Roman" w:hAnsi="Times New Roman" w:cs="Times New Roman"/>
          <w:color w:val="000000"/>
          <w:sz w:val="24"/>
          <w:szCs w:val="24"/>
          <w:shd w:val="clear" w:color="auto" w:fill="FFFFFF"/>
        </w:rPr>
      </w:pPr>
      <w:r w:rsidRPr="007819D5">
        <w:rPr>
          <w:rFonts w:ascii="Times New Roman" w:hAnsi="Times New Roman" w:cs="Times New Roman"/>
          <w:color w:val="000000"/>
          <w:sz w:val="24"/>
          <w:szCs w:val="24"/>
          <w:shd w:val="clear" w:color="auto" w:fill="FFFFFF"/>
        </w:rPr>
        <w:t>NVIDIA. 2020. </w:t>
      </w:r>
      <w:r w:rsidRPr="007819D5">
        <w:rPr>
          <w:rFonts w:ascii="Times New Roman" w:hAnsi="Times New Roman" w:cs="Times New Roman"/>
          <w:i/>
          <w:iCs/>
          <w:color w:val="000000"/>
          <w:sz w:val="24"/>
          <w:szCs w:val="24"/>
          <w:shd w:val="clear" w:color="auto" w:fill="FFFFFF"/>
        </w:rPr>
        <w:t>NVIDIA &amp; ARM In The UK</w:t>
      </w:r>
      <w:r w:rsidRPr="007819D5">
        <w:rPr>
          <w:rFonts w:ascii="Times New Roman" w:hAnsi="Times New Roman" w:cs="Times New Roman"/>
          <w:color w:val="000000"/>
          <w:sz w:val="24"/>
          <w:szCs w:val="24"/>
          <w:shd w:val="clear" w:color="auto" w:fill="FFFFFF"/>
        </w:rPr>
        <w:t>. [online] Available at: &lt;https://arm.nvidia.com/uk-vision/?utm_source=Google&amp;utm_medium=Search&amp;utm_campaign=Auckland%20Microsite&amp;utm_content=UK%202&amp;gclid=Cj0KCQiAlsv_BRDtARIsAHMGVSZ1Ah64eJFhnM87LdfqvpcX84oBEoti_QAmKXz1dQfUj50l7Y6SulQaAplvEALw_wcB&gt; [Accessed 4 January 2021].</w:t>
      </w:r>
    </w:p>
    <w:p w14:paraId="4FF1F912" w14:textId="5CB080AD" w:rsidR="00C71694" w:rsidRPr="007819D5" w:rsidRDefault="00C71694" w:rsidP="007819D5">
      <w:pPr>
        <w:pStyle w:val="ListParagraph"/>
        <w:numPr>
          <w:ilvl w:val="0"/>
          <w:numId w:val="4"/>
        </w:numPr>
        <w:spacing w:line="360" w:lineRule="auto"/>
        <w:rPr>
          <w:rFonts w:ascii="Times New Roman" w:hAnsi="Times New Roman" w:cs="Times New Roman"/>
          <w:color w:val="000000"/>
          <w:sz w:val="24"/>
          <w:szCs w:val="24"/>
          <w:shd w:val="clear" w:color="auto" w:fill="FFFFFF"/>
        </w:rPr>
      </w:pPr>
      <w:r w:rsidRPr="007819D5">
        <w:rPr>
          <w:rFonts w:ascii="Times New Roman" w:hAnsi="Times New Roman" w:cs="Times New Roman"/>
          <w:color w:val="000000"/>
          <w:sz w:val="24"/>
          <w:szCs w:val="24"/>
          <w:shd w:val="clear" w:color="auto" w:fill="FFFFFF"/>
        </w:rPr>
        <w:t xml:space="preserve">Crichton, D. and </w:t>
      </w:r>
      <w:proofErr w:type="spellStart"/>
      <w:r w:rsidRPr="007819D5">
        <w:rPr>
          <w:rFonts w:ascii="Times New Roman" w:hAnsi="Times New Roman" w:cs="Times New Roman"/>
          <w:color w:val="000000"/>
          <w:sz w:val="24"/>
          <w:szCs w:val="24"/>
          <w:shd w:val="clear" w:color="auto" w:fill="FFFFFF"/>
        </w:rPr>
        <w:t>Tabatabai</w:t>
      </w:r>
      <w:proofErr w:type="spellEnd"/>
      <w:r w:rsidRPr="007819D5">
        <w:rPr>
          <w:rFonts w:ascii="Times New Roman" w:hAnsi="Times New Roman" w:cs="Times New Roman"/>
          <w:color w:val="000000"/>
          <w:sz w:val="24"/>
          <w:szCs w:val="24"/>
          <w:shd w:val="clear" w:color="auto" w:fill="FFFFFF"/>
        </w:rPr>
        <w:t>, A., 2020. </w:t>
      </w:r>
      <w:proofErr w:type="spellStart"/>
      <w:r w:rsidRPr="007819D5">
        <w:rPr>
          <w:rFonts w:ascii="Times New Roman" w:hAnsi="Times New Roman" w:cs="Times New Roman"/>
          <w:i/>
          <w:iCs/>
          <w:color w:val="000000"/>
          <w:sz w:val="24"/>
          <w:szCs w:val="24"/>
          <w:shd w:val="clear" w:color="auto" w:fill="FFFFFF"/>
        </w:rPr>
        <w:t>Techcrunch</w:t>
      </w:r>
      <w:proofErr w:type="spellEnd"/>
      <w:r w:rsidRPr="007819D5">
        <w:rPr>
          <w:rFonts w:ascii="Times New Roman" w:hAnsi="Times New Roman" w:cs="Times New Roman"/>
          <w:i/>
          <w:iCs/>
          <w:color w:val="000000"/>
          <w:sz w:val="24"/>
          <w:szCs w:val="24"/>
          <w:shd w:val="clear" w:color="auto" w:fill="FFFFFF"/>
        </w:rPr>
        <w:t xml:space="preserve"> Is Now A Part Of Verizon Media</w:t>
      </w:r>
      <w:r w:rsidRPr="007819D5">
        <w:rPr>
          <w:rFonts w:ascii="Times New Roman" w:hAnsi="Times New Roman" w:cs="Times New Roman"/>
          <w:color w:val="000000"/>
          <w:sz w:val="24"/>
          <w:szCs w:val="24"/>
          <w:shd w:val="clear" w:color="auto" w:fill="FFFFFF"/>
        </w:rPr>
        <w:t>. [online] Techcrunch.com. Available at: &lt;https://techcrunch.com/2020/05/18/the-first-vision-fund-is-officially-done-investing-and-spent-100m-every-day-of-its-existence/?guccounter=1&amp;guce_referrer=aHR0cHM6Ly93d3cuZ29vZ2xlLmNvbS8&amp;guce_referrer_sig=AQAAAKJFaGutB8I9VvMu152Fpp2TSMfHkU_U5PlcKVTEd6DC-AHUBFhMTOxUuK-vmqqtoNrvk8D_DhKOwl1YaeWz4URLatGH5YYwOFSjK3kjoj0gkb_OKMZawIVouCv8GLZ_B-mjvrwXsgwXWGPnSkEnAQXLb9HELwv4fXu3VtB2cMo5&gt; .</w:t>
      </w:r>
    </w:p>
    <w:p w14:paraId="10ED0D12" w14:textId="1A654BB8" w:rsidR="00C71694" w:rsidRPr="007819D5" w:rsidRDefault="00C71694" w:rsidP="007819D5">
      <w:pPr>
        <w:pStyle w:val="ListParagraph"/>
        <w:numPr>
          <w:ilvl w:val="0"/>
          <w:numId w:val="4"/>
        </w:numPr>
        <w:spacing w:line="360" w:lineRule="auto"/>
        <w:rPr>
          <w:rFonts w:ascii="Times New Roman" w:hAnsi="Times New Roman" w:cs="Times New Roman"/>
          <w:color w:val="000000"/>
          <w:sz w:val="24"/>
          <w:szCs w:val="24"/>
          <w:shd w:val="clear" w:color="auto" w:fill="FFFFFF"/>
        </w:rPr>
      </w:pPr>
      <w:r w:rsidRPr="007819D5">
        <w:rPr>
          <w:rFonts w:ascii="Times New Roman" w:hAnsi="Times New Roman" w:cs="Times New Roman"/>
          <w:color w:val="000000"/>
          <w:sz w:val="24"/>
          <w:szCs w:val="24"/>
          <w:shd w:val="clear" w:color="auto" w:fill="FFFFFF"/>
        </w:rPr>
        <w:t>Inagaki, K., 2020. </w:t>
      </w:r>
      <w:r w:rsidRPr="007819D5">
        <w:rPr>
          <w:rFonts w:ascii="Times New Roman" w:hAnsi="Times New Roman" w:cs="Times New Roman"/>
          <w:i/>
          <w:iCs/>
          <w:color w:val="000000"/>
          <w:sz w:val="24"/>
          <w:szCs w:val="24"/>
          <w:shd w:val="clear" w:color="auto" w:fill="FFFFFF"/>
        </w:rPr>
        <w:t>Softbank Rebounds From Historic Loss With $12Bn Quarterly Profit</w:t>
      </w:r>
      <w:r w:rsidRPr="007819D5">
        <w:rPr>
          <w:rFonts w:ascii="Times New Roman" w:hAnsi="Times New Roman" w:cs="Times New Roman"/>
          <w:color w:val="000000"/>
          <w:sz w:val="24"/>
          <w:szCs w:val="24"/>
          <w:shd w:val="clear" w:color="auto" w:fill="FFFFFF"/>
        </w:rPr>
        <w:t>. [online] Ft.com. Available at: &lt;https://www.ft.com/content/5ddaa72e-2185-4af7-8967-b88125aa98a9&gt; .</w:t>
      </w:r>
    </w:p>
    <w:p w14:paraId="711B23BC" w14:textId="2044A0BF" w:rsidR="00C71694" w:rsidRPr="007819D5" w:rsidRDefault="00C71694" w:rsidP="007819D5">
      <w:pPr>
        <w:pStyle w:val="ListParagraph"/>
        <w:numPr>
          <w:ilvl w:val="0"/>
          <w:numId w:val="4"/>
        </w:numPr>
        <w:spacing w:line="360" w:lineRule="auto"/>
        <w:rPr>
          <w:rFonts w:ascii="Times New Roman" w:hAnsi="Times New Roman" w:cs="Times New Roman"/>
          <w:color w:val="000000"/>
          <w:sz w:val="24"/>
          <w:szCs w:val="24"/>
          <w:shd w:val="clear" w:color="auto" w:fill="FFFFFF"/>
        </w:rPr>
      </w:pPr>
      <w:proofErr w:type="spellStart"/>
      <w:r w:rsidRPr="007819D5">
        <w:rPr>
          <w:rFonts w:ascii="Times New Roman" w:hAnsi="Times New Roman" w:cs="Times New Roman"/>
          <w:color w:val="000000"/>
          <w:sz w:val="24"/>
          <w:szCs w:val="24"/>
          <w:shd w:val="clear" w:color="auto" w:fill="FFFFFF"/>
        </w:rPr>
        <w:t>Blandin</w:t>
      </w:r>
      <w:proofErr w:type="spellEnd"/>
      <w:r w:rsidRPr="007819D5">
        <w:rPr>
          <w:rFonts w:ascii="Times New Roman" w:hAnsi="Times New Roman" w:cs="Times New Roman"/>
          <w:color w:val="000000"/>
          <w:sz w:val="24"/>
          <w:szCs w:val="24"/>
          <w:shd w:val="clear" w:color="auto" w:fill="FFFFFF"/>
        </w:rPr>
        <w:t>, G., 2016. </w:t>
      </w:r>
      <w:proofErr w:type="spellStart"/>
      <w:r w:rsidRPr="007819D5">
        <w:rPr>
          <w:rFonts w:ascii="Times New Roman" w:hAnsi="Times New Roman" w:cs="Times New Roman"/>
          <w:i/>
          <w:iCs/>
          <w:color w:val="000000"/>
          <w:sz w:val="24"/>
          <w:szCs w:val="24"/>
          <w:shd w:val="clear" w:color="auto" w:fill="FFFFFF"/>
        </w:rPr>
        <w:t>L’Acquisition</w:t>
      </w:r>
      <w:proofErr w:type="spellEnd"/>
      <w:r w:rsidRPr="007819D5">
        <w:rPr>
          <w:rFonts w:ascii="Times New Roman" w:hAnsi="Times New Roman" w:cs="Times New Roman"/>
          <w:i/>
          <w:iCs/>
          <w:color w:val="000000"/>
          <w:sz w:val="24"/>
          <w:szCs w:val="24"/>
          <w:shd w:val="clear" w:color="auto" w:fill="FFFFFF"/>
        </w:rPr>
        <w:t xml:space="preserve"> </w:t>
      </w:r>
      <w:proofErr w:type="spellStart"/>
      <w:r w:rsidRPr="007819D5">
        <w:rPr>
          <w:rFonts w:ascii="Times New Roman" w:hAnsi="Times New Roman" w:cs="Times New Roman"/>
          <w:i/>
          <w:iCs/>
          <w:color w:val="000000"/>
          <w:sz w:val="24"/>
          <w:szCs w:val="24"/>
          <w:shd w:val="clear" w:color="auto" w:fill="FFFFFF"/>
        </w:rPr>
        <w:t>D'arm</w:t>
      </w:r>
      <w:proofErr w:type="spellEnd"/>
      <w:r w:rsidRPr="007819D5">
        <w:rPr>
          <w:rFonts w:ascii="Times New Roman" w:hAnsi="Times New Roman" w:cs="Times New Roman"/>
          <w:i/>
          <w:iCs/>
          <w:color w:val="000000"/>
          <w:sz w:val="24"/>
          <w:szCs w:val="24"/>
          <w:shd w:val="clear" w:color="auto" w:fill="FFFFFF"/>
        </w:rPr>
        <w:t xml:space="preserve">, Nouveau Pari </w:t>
      </w:r>
      <w:proofErr w:type="spellStart"/>
      <w:r w:rsidRPr="007819D5">
        <w:rPr>
          <w:rFonts w:ascii="Times New Roman" w:hAnsi="Times New Roman" w:cs="Times New Roman"/>
          <w:i/>
          <w:iCs/>
          <w:color w:val="000000"/>
          <w:sz w:val="24"/>
          <w:szCs w:val="24"/>
          <w:shd w:val="clear" w:color="auto" w:fill="FFFFFF"/>
        </w:rPr>
        <w:t>Fou</w:t>
      </w:r>
      <w:proofErr w:type="spellEnd"/>
      <w:r w:rsidRPr="007819D5">
        <w:rPr>
          <w:rFonts w:ascii="Times New Roman" w:hAnsi="Times New Roman" w:cs="Times New Roman"/>
          <w:i/>
          <w:iCs/>
          <w:color w:val="000000"/>
          <w:sz w:val="24"/>
          <w:szCs w:val="24"/>
          <w:shd w:val="clear" w:color="auto" w:fill="FFFFFF"/>
        </w:rPr>
        <w:t xml:space="preserve"> Du PDG De Softbank</w:t>
      </w:r>
      <w:r w:rsidRPr="007819D5">
        <w:rPr>
          <w:rFonts w:ascii="Times New Roman" w:hAnsi="Times New Roman" w:cs="Times New Roman"/>
          <w:color w:val="000000"/>
          <w:sz w:val="24"/>
          <w:szCs w:val="24"/>
          <w:shd w:val="clear" w:color="auto" w:fill="FFFFFF"/>
        </w:rPr>
        <w:t xml:space="preserve">. [online] Le </w:t>
      </w:r>
      <w:proofErr w:type="spellStart"/>
      <w:r w:rsidRPr="007819D5">
        <w:rPr>
          <w:rFonts w:ascii="Times New Roman" w:hAnsi="Times New Roman" w:cs="Times New Roman"/>
          <w:color w:val="000000"/>
          <w:sz w:val="24"/>
          <w:szCs w:val="24"/>
          <w:shd w:val="clear" w:color="auto" w:fill="FFFFFF"/>
        </w:rPr>
        <w:t>Revenu</w:t>
      </w:r>
      <w:proofErr w:type="spellEnd"/>
      <w:r w:rsidRPr="007819D5">
        <w:rPr>
          <w:rFonts w:ascii="Times New Roman" w:hAnsi="Times New Roman" w:cs="Times New Roman"/>
          <w:color w:val="000000"/>
          <w:sz w:val="24"/>
          <w:szCs w:val="24"/>
          <w:shd w:val="clear" w:color="auto" w:fill="FFFFFF"/>
        </w:rPr>
        <w:t>. Available at: &lt;https://www.lerevenu.com/bourse/lacquisition-darm-nouveau-pari-fou-du-pdg-de-softbank&gt; .</w:t>
      </w:r>
    </w:p>
    <w:p w14:paraId="3936C5FA" w14:textId="5BC12398" w:rsidR="00C71694" w:rsidRPr="007819D5" w:rsidRDefault="00C71694" w:rsidP="007819D5">
      <w:pPr>
        <w:pStyle w:val="ListParagraph"/>
        <w:numPr>
          <w:ilvl w:val="0"/>
          <w:numId w:val="4"/>
        </w:numPr>
        <w:spacing w:line="360" w:lineRule="auto"/>
        <w:rPr>
          <w:rFonts w:ascii="Times New Roman" w:hAnsi="Times New Roman" w:cs="Times New Roman"/>
          <w:color w:val="000000"/>
          <w:sz w:val="24"/>
          <w:szCs w:val="24"/>
          <w:shd w:val="clear" w:color="auto" w:fill="FFFFFF"/>
        </w:rPr>
      </w:pPr>
      <w:r w:rsidRPr="007819D5">
        <w:rPr>
          <w:rFonts w:ascii="Times New Roman" w:hAnsi="Times New Roman" w:cs="Times New Roman"/>
          <w:color w:val="000000"/>
          <w:sz w:val="24"/>
          <w:szCs w:val="24"/>
          <w:shd w:val="clear" w:color="auto" w:fill="FFFFFF"/>
        </w:rPr>
        <w:t>MEYER, D., 2016. </w:t>
      </w:r>
      <w:r w:rsidRPr="007819D5">
        <w:rPr>
          <w:rFonts w:ascii="Times New Roman" w:hAnsi="Times New Roman" w:cs="Times New Roman"/>
          <w:i/>
          <w:iCs/>
          <w:color w:val="000000"/>
          <w:sz w:val="24"/>
          <w:szCs w:val="24"/>
          <w:shd w:val="clear" w:color="auto" w:fill="FFFFFF"/>
        </w:rPr>
        <w:t>Why Softbank Is Spending $32 Billion On ARM</w:t>
      </w:r>
      <w:r w:rsidRPr="007819D5">
        <w:rPr>
          <w:rFonts w:ascii="Times New Roman" w:hAnsi="Times New Roman" w:cs="Times New Roman"/>
          <w:color w:val="000000"/>
          <w:sz w:val="24"/>
          <w:szCs w:val="24"/>
          <w:shd w:val="clear" w:color="auto" w:fill="FFFFFF"/>
        </w:rPr>
        <w:t>. [online] Fortune. Available at: &lt;https://fortune.com/2016/07/18/softbank-arm-iot/&gt; .</w:t>
      </w:r>
    </w:p>
    <w:p w14:paraId="0555EA34" w14:textId="77777777" w:rsidR="00C71694" w:rsidRPr="007819D5" w:rsidRDefault="00C71694" w:rsidP="007819D5">
      <w:pPr>
        <w:pStyle w:val="ListParagraph"/>
        <w:numPr>
          <w:ilvl w:val="0"/>
          <w:numId w:val="4"/>
        </w:numPr>
        <w:spacing w:line="360" w:lineRule="auto"/>
        <w:rPr>
          <w:rFonts w:ascii="Times New Roman" w:hAnsi="Times New Roman" w:cs="Times New Roman"/>
          <w:sz w:val="24"/>
          <w:szCs w:val="24"/>
          <w:lang w:val="en-US"/>
        </w:rPr>
      </w:pPr>
      <w:r w:rsidRPr="007819D5">
        <w:rPr>
          <w:rFonts w:ascii="Times New Roman" w:hAnsi="Times New Roman" w:cs="Times New Roman"/>
          <w:sz w:val="24"/>
          <w:szCs w:val="24"/>
          <w:lang w:val="en-US"/>
        </w:rPr>
        <w:t xml:space="preserve">SoftBank, 2020. Switchover/MNP (Mobile Number Portability) – How to purchase or reserve – SoftBank Shop – Mobile – SoftBank. [Online] </w:t>
      </w:r>
    </w:p>
    <w:p w14:paraId="4C069353" w14:textId="77777777" w:rsidR="00C71694" w:rsidRPr="007819D5" w:rsidRDefault="00C71694" w:rsidP="007819D5">
      <w:pPr>
        <w:pStyle w:val="ListParagraph"/>
        <w:numPr>
          <w:ilvl w:val="0"/>
          <w:numId w:val="4"/>
        </w:numPr>
        <w:spacing w:line="360" w:lineRule="auto"/>
        <w:rPr>
          <w:rFonts w:ascii="Times New Roman" w:hAnsi="Times New Roman" w:cs="Times New Roman"/>
          <w:color w:val="000000"/>
          <w:sz w:val="24"/>
          <w:szCs w:val="24"/>
          <w:shd w:val="clear" w:color="auto" w:fill="FFFFFF"/>
        </w:rPr>
      </w:pPr>
      <w:proofErr w:type="spellStart"/>
      <w:r w:rsidRPr="007819D5">
        <w:rPr>
          <w:rFonts w:ascii="Times New Roman" w:hAnsi="Times New Roman" w:cs="Times New Roman"/>
          <w:color w:val="000000"/>
          <w:sz w:val="24"/>
          <w:szCs w:val="24"/>
          <w:shd w:val="clear" w:color="auto" w:fill="FFFFFF"/>
        </w:rPr>
        <w:t>Kropiwnicki</w:t>
      </w:r>
      <w:proofErr w:type="spellEnd"/>
      <w:r w:rsidRPr="007819D5">
        <w:rPr>
          <w:rFonts w:ascii="Times New Roman" w:hAnsi="Times New Roman" w:cs="Times New Roman"/>
          <w:color w:val="000000"/>
          <w:sz w:val="24"/>
          <w:szCs w:val="24"/>
          <w:shd w:val="clear" w:color="auto" w:fill="FFFFFF"/>
        </w:rPr>
        <w:t xml:space="preserve">, J. and </w:t>
      </w:r>
      <w:proofErr w:type="spellStart"/>
      <w:r w:rsidRPr="007819D5">
        <w:rPr>
          <w:rFonts w:ascii="Times New Roman" w:hAnsi="Times New Roman" w:cs="Times New Roman"/>
          <w:color w:val="000000"/>
          <w:sz w:val="24"/>
          <w:szCs w:val="24"/>
          <w:shd w:val="clear" w:color="auto" w:fill="FFFFFF"/>
        </w:rPr>
        <w:t>Szkodo</w:t>
      </w:r>
      <w:proofErr w:type="spellEnd"/>
      <w:r w:rsidRPr="007819D5">
        <w:rPr>
          <w:rFonts w:ascii="Times New Roman" w:hAnsi="Times New Roman" w:cs="Times New Roman"/>
          <w:color w:val="000000"/>
          <w:sz w:val="24"/>
          <w:szCs w:val="24"/>
          <w:shd w:val="clear" w:color="auto" w:fill="FFFFFF"/>
        </w:rPr>
        <w:t>, M., 2017. </w:t>
      </w:r>
      <w:r w:rsidRPr="007819D5">
        <w:rPr>
          <w:rFonts w:ascii="Times New Roman" w:hAnsi="Times New Roman" w:cs="Times New Roman"/>
          <w:i/>
          <w:iCs/>
          <w:color w:val="000000"/>
          <w:sz w:val="24"/>
          <w:szCs w:val="24"/>
          <w:shd w:val="clear" w:color="auto" w:fill="FFFFFF"/>
        </w:rPr>
        <w:t>Progress In Mechanical Engineering And Technology</w:t>
      </w:r>
      <w:r w:rsidRPr="007819D5">
        <w:rPr>
          <w:rFonts w:ascii="Times New Roman" w:hAnsi="Times New Roman" w:cs="Times New Roman"/>
          <w:color w:val="000000"/>
          <w:sz w:val="24"/>
          <w:szCs w:val="24"/>
          <w:shd w:val="clear" w:color="auto" w:fill="FFFFFF"/>
        </w:rPr>
        <w:t>.</w:t>
      </w:r>
    </w:p>
    <w:p w14:paraId="334EA71A" w14:textId="77777777" w:rsidR="00C71694" w:rsidRPr="007819D5" w:rsidRDefault="00C71694" w:rsidP="007819D5">
      <w:pPr>
        <w:pStyle w:val="ListParagraph"/>
        <w:numPr>
          <w:ilvl w:val="0"/>
          <w:numId w:val="4"/>
        </w:numPr>
        <w:spacing w:line="360" w:lineRule="auto"/>
        <w:rPr>
          <w:rFonts w:ascii="Times New Roman" w:hAnsi="Times New Roman" w:cs="Times New Roman"/>
          <w:sz w:val="24"/>
          <w:szCs w:val="24"/>
          <w:lang w:val="en-US"/>
        </w:rPr>
      </w:pPr>
      <w:r w:rsidRPr="007819D5">
        <w:rPr>
          <w:rFonts w:ascii="Times New Roman" w:hAnsi="Times New Roman" w:cs="Times New Roman"/>
          <w:sz w:val="24"/>
          <w:szCs w:val="24"/>
          <w:lang w:val="en-US"/>
        </w:rPr>
        <w:t>Group, W. B., 2016. Ranking of economies – Doing Business – World Bank Group. , , (), p. .</w:t>
      </w:r>
    </w:p>
    <w:p w14:paraId="6B6D6304" w14:textId="77777777" w:rsidR="00C71694" w:rsidRPr="007819D5" w:rsidRDefault="00C71694" w:rsidP="007819D5">
      <w:pPr>
        <w:pStyle w:val="ListParagraph"/>
        <w:numPr>
          <w:ilvl w:val="0"/>
          <w:numId w:val="4"/>
        </w:numPr>
        <w:spacing w:line="360" w:lineRule="auto"/>
        <w:rPr>
          <w:rFonts w:ascii="Times New Roman" w:hAnsi="Times New Roman" w:cs="Times New Roman"/>
          <w:sz w:val="24"/>
          <w:szCs w:val="24"/>
          <w:lang w:val="en-US"/>
        </w:rPr>
      </w:pPr>
      <w:r w:rsidRPr="007819D5">
        <w:rPr>
          <w:rFonts w:ascii="Times New Roman" w:hAnsi="Times New Roman" w:cs="Times New Roman"/>
          <w:sz w:val="24"/>
          <w:szCs w:val="24"/>
          <w:lang w:val="en-US"/>
        </w:rPr>
        <w:t xml:space="preserve">HBR, 2020. Japanese-Style Entrepreneurship: An Interview with </w:t>
      </w:r>
      <w:proofErr w:type="spellStart"/>
      <w:r w:rsidRPr="007819D5">
        <w:rPr>
          <w:rFonts w:ascii="Times New Roman" w:hAnsi="Times New Roman" w:cs="Times New Roman"/>
          <w:sz w:val="24"/>
          <w:szCs w:val="24"/>
          <w:lang w:val="en-US"/>
        </w:rPr>
        <w:t>Softbank'S</w:t>
      </w:r>
      <w:proofErr w:type="spellEnd"/>
      <w:r w:rsidRPr="007819D5">
        <w:rPr>
          <w:rFonts w:ascii="Times New Roman" w:hAnsi="Times New Roman" w:cs="Times New Roman"/>
          <w:sz w:val="24"/>
          <w:szCs w:val="24"/>
          <w:lang w:val="en-US"/>
        </w:rPr>
        <w:t xml:space="preserve"> CEO, Masayoshi Son. [Online]  Available at: </w:t>
      </w:r>
      <w:hyperlink r:id="rId10" w:history="1">
        <w:r w:rsidRPr="007819D5">
          <w:rPr>
            <w:rStyle w:val="Hyperlink"/>
            <w:rFonts w:ascii="Times New Roman" w:hAnsi="Times New Roman" w:cs="Times New Roman"/>
            <w:sz w:val="24"/>
            <w:szCs w:val="24"/>
            <w:lang w:val="en-US"/>
          </w:rPr>
          <w:t>https://hbr.org/1992/01/japanese-style-entrepreneurship-an-interview-with-softbanks-ceo-masayoshi-son</w:t>
        </w:r>
      </w:hyperlink>
      <w:r w:rsidRPr="007819D5">
        <w:rPr>
          <w:rFonts w:ascii="Times New Roman" w:hAnsi="Times New Roman" w:cs="Times New Roman"/>
          <w:sz w:val="24"/>
          <w:szCs w:val="24"/>
          <w:lang w:val="en-US"/>
        </w:rPr>
        <w:t xml:space="preserve"> </w:t>
      </w:r>
    </w:p>
    <w:p w14:paraId="5E7C70BC" w14:textId="77777777" w:rsidR="00C71694" w:rsidRPr="007819D5" w:rsidRDefault="00C71694" w:rsidP="007819D5">
      <w:pPr>
        <w:pStyle w:val="ListParagraph"/>
        <w:numPr>
          <w:ilvl w:val="0"/>
          <w:numId w:val="4"/>
        </w:numPr>
        <w:spacing w:line="360" w:lineRule="auto"/>
        <w:rPr>
          <w:rFonts w:ascii="Times New Roman" w:hAnsi="Times New Roman" w:cs="Times New Roman"/>
          <w:sz w:val="24"/>
          <w:szCs w:val="24"/>
          <w:lang w:val="en-US"/>
        </w:rPr>
      </w:pPr>
      <w:r w:rsidRPr="007819D5">
        <w:rPr>
          <w:rFonts w:ascii="Times New Roman" w:hAnsi="Times New Roman" w:cs="Times New Roman"/>
          <w:sz w:val="24"/>
          <w:szCs w:val="24"/>
          <w:lang w:val="en-US"/>
        </w:rPr>
        <w:lastRenderedPageBreak/>
        <w:t xml:space="preserve">Jung, J. C. &amp; </w:t>
      </w:r>
      <w:proofErr w:type="spellStart"/>
      <w:r w:rsidRPr="007819D5">
        <w:rPr>
          <w:rFonts w:ascii="Times New Roman" w:hAnsi="Times New Roman" w:cs="Times New Roman"/>
          <w:sz w:val="24"/>
          <w:szCs w:val="24"/>
          <w:lang w:val="en-US"/>
        </w:rPr>
        <w:t>Xiong</w:t>
      </w:r>
      <w:proofErr w:type="spellEnd"/>
      <w:r w:rsidRPr="007819D5">
        <w:rPr>
          <w:rFonts w:ascii="Times New Roman" w:hAnsi="Times New Roman" w:cs="Times New Roman"/>
          <w:sz w:val="24"/>
          <w:szCs w:val="24"/>
          <w:lang w:val="en-US"/>
        </w:rPr>
        <w:t>, X. G., 2017. SoftBank’s Acquisition of Sprint Nextel Corporation. Asian Case Research Journal, , 21(02), pp. 377-392.</w:t>
      </w:r>
    </w:p>
    <w:p w14:paraId="66FDC5DE" w14:textId="77777777" w:rsidR="00C71694" w:rsidRPr="007819D5" w:rsidRDefault="00C71694" w:rsidP="007819D5">
      <w:pPr>
        <w:pStyle w:val="ListParagraph"/>
        <w:numPr>
          <w:ilvl w:val="0"/>
          <w:numId w:val="4"/>
        </w:numPr>
        <w:spacing w:line="360" w:lineRule="auto"/>
        <w:rPr>
          <w:rFonts w:ascii="Times New Roman" w:hAnsi="Times New Roman" w:cs="Times New Roman"/>
          <w:sz w:val="24"/>
          <w:szCs w:val="24"/>
          <w:lang w:val="en-US"/>
        </w:rPr>
      </w:pPr>
      <w:proofErr w:type="spellStart"/>
      <w:r w:rsidRPr="007819D5">
        <w:rPr>
          <w:rFonts w:ascii="Times New Roman" w:hAnsi="Times New Roman" w:cs="Times New Roman"/>
          <w:sz w:val="24"/>
          <w:szCs w:val="24"/>
          <w:lang w:val="en-US"/>
        </w:rPr>
        <w:t>Zielenziger</w:t>
      </w:r>
      <w:proofErr w:type="spellEnd"/>
      <w:r w:rsidRPr="007819D5">
        <w:rPr>
          <w:rFonts w:ascii="Times New Roman" w:hAnsi="Times New Roman" w:cs="Times New Roman"/>
          <w:sz w:val="24"/>
          <w:szCs w:val="24"/>
          <w:lang w:val="en-US"/>
        </w:rPr>
        <w:t xml:space="preserve">, D., 2020. SoftBank Capital Creates $25OM Venture Capital Fund For ‘Growth’ Companies With Alibaba, MediaTek. [Online]  Available at: </w:t>
      </w:r>
      <w:hyperlink r:id="rId11" w:history="1">
        <w:r w:rsidRPr="007819D5">
          <w:rPr>
            <w:rStyle w:val="Hyperlink"/>
            <w:rFonts w:ascii="Times New Roman" w:hAnsi="Times New Roman" w:cs="Times New Roman"/>
            <w:sz w:val="24"/>
            <w:szCs w:val="24"/>
            <w:lang w:val="en-US"/>
          </w:rPr>
          <w:t>http://www.ibtimes.com/softbank-capital-creates-25om-venture-capital-fund-growth-companies-alibaba-mediatek-1070248</w:t>
        </w:r>
      </w:hyperlink>
      <w:r w:rsidRPr="007819D5">
        <w:rPr>
          <w:rFonts w:ascii="Times New Roman" w:hAnsi="Times New Roman" w:cs="Times New Roman"/>
          <w:sz w:val="24"/>
          <w:szCs w:val="24"/>
          <w:lang w:val="en-US"/>
        </w:rPr>
        <w:t xml:space="preserve"> .</w:t>
      </w:r>
    </w:p>
    <w:p w14:paraId="309CD33B" w14:textId="74201BD0" w:rsidR="00C71694" w:rsidRPr="007819D5" w:rsidRDefault="00C71694" w:rsidP="007819D5">
      <w:pPr>
        <w:pStyle w:val="ListParagraph"/>
        <w:numPr>
          <w:ilvl w:val="0"/>
          <w:numId w:val="4"/>
        </w:numPr>
        <w:spacing w:line="360" w:lineRule="auto"/>
        <w:rPr>
          <w:rFonts w:ascii="Times New Roman" w:hAnsi="Times New Roman" w:cs="Times New Roman"/>
          <w:color w:val="000000"/>
          <w:sz w:val="24"/>
          <w:szCs w:val="24"/>
          <w:shd w:val="clear" w:color="auto" w:fill="FFFFFF"/>
        </w:rPr>
      </w:pPr>
      <w:proofErr w:type="spellStart"/>
      <w:r w:rsidRPr="007819D5">
        <w:rPr>
          <w:rFonts w:ascii="Times New Roman" w:hAnsi="Times New Roman" w:cs="Times New Roman"/>
          <w:color w:val="000000"/>
          <w:sz w:val="24"/>
          <w:szCs w:val="24"/>
          <w:shd w:val="clear" w:color="auto" w:fill="FFFFFF"/>
        </w:rPr>
        <w:t>BloombergBusiness</w:t>
      </w:r>
      <w:proofErr w:type="spellEnd"/>
      <w:r w:rsidRPr="007819D5">
        <w:rPr>
          <w:rFonts w:ascii="Times New Roman" w:hAnsi="Times New Roman" w:cs="Times New Roman"/>
          <w:color w:val="000000"/>
          <w:sz w:val="24"/>
          <w:szCs w:val="24"/>
          <w:shd w:val="clear" w:color="auto" w:fill="FFFFFF"/>
        </w:rPr>
        <w:t>, 2019. </w:t>
      </w:r>
      <w:r w:rsidRPr="007819D5">
        <w:rPr>
          <w:rFonts w:ascii="Times New Roman" w:hAnsi="Times New Roman" w:cs="Times New Roman"/>
          <w:i/>
          <w:iCs/>
          <w:color w:val="000000"/>
          <w:sz w:val="24"/>
          <w:szCs w:val="24"/>
          <w:shd w:val="clear" w:color="auto" w:fill="FFFFFF"/>
        </w:rPr>
        <w:t>Bloomberg - Are You A Robot?</w:t>
      </w:r>
      <w:r w:rsidRPr="007819D5">
        <w:rPr>
          <w:rFonts w:ascii="Times New Roman" w:hAnsi="Times New Roman" w:cs="Times New Roman"/>
          <w:color w:val="000000"/>
          <w:sz w:val="24"/>
          <w:szCs w:val="24"/>
          <w:shd w:val="clear" w:color="auto" w:fill="FFFFFF"/>
        </w:rPr>
        <w:t>. [online] Bloomberg.com. Available at: &lt;https://www.bloomberg.com/news/features/2019-12-18/softbank-vision-fund-employees-depict-a-culture-of-recklessness&gt;.</w:t>
      </w:r>
    </w:p>
    <w:p w14:paraId="0B604266" w14:textId="744A42FB" w:rsidR="00C71694" w:rsidRPr="007819D5" w:rsidRDefault="00C71694" w:rsidP="007819D5">
      <w:pPr>
        <w:pStyle w:val="ListParagraph"/>
        <w:numPr>
          <w:ilvl w:val="0"/>
          <w:numId w:val="4"/>
        </w:numPr>
        <w:spacing w:line="360" w:lineRule="auto"/>
        <w:rPr>
          <w:rFonts w:ascii="Times New Roman" w:hAnsi="Times New Roman" w:cs="Times New Roman"/>
          <w:color w:val="000000"/>
          <w:sz w:val="24"/>
          <w:szCs w:val="24"/>
          <w:shd w:val="clear" w:color="auto" w:fill="FFFFFF"/>
        </w:rPr>
      </w:pPr>
      <w:r w:rsidRPr="007819D5">
        <w:rPr>
          <w:rFonts w:ascii="Times New Roman" w:hAnsi="Times New Roman" w:cs="Times New Roman"/>
          <w:color w:val="000000"/>
          <w:sz w:val="24"/>
          <w:szCs w:val="24"/>
          <w:shd w:val="clear" w:color="auto" w:fill="FFFFFF"/>
        </w:rPr>
        <w:t>ARM Holdings plc Annual Report, 2015. </w:t>
      </w:r>
      <w:r w:rsidRPr="007819D5">
        <w:rPr>
          <w:rFonts w:ascii="Times New Roman" w:hAnsi="Times New Roman" w:cs="Times New Roman"/>
          <w:i/>
          <w:iCs/>
          <w:color w:val="000000"/>
          <w:sz w:val="24"/>
          <w:szCs w:val="24"/>
          <w:shd w:val="clear" w:color="auto" w:fill="FFFFFF"/>
        </w:rPr>
        <w:t>ARM Holdings Plc Annual Report 2015: Strategic Report</w:t>
      </w:r>
      <w:r w:rsidRPr="007819D5">
        <w:rPr>
          <w:rFonts w:ascii="Times New Roman" w:hAnsi="Times New Roman" w:cs="Times New Roman"/>
          <w:color w:val="000000"/>
          <w:sz w:val="24"/>
          <w:szCs w:val="24"/>
          <w:shd w:val="clear" w:color="auto" w:fill="FFFFFF"/>
        </w:rPr>
        <w:t>. [online] Media.corporate-ir.net. Available at: &lt;http://media.corporate-ir.net/media_files/IROL/19/197211/2016CustomWork/ARM_Strategic_Report.pdf&gt;.</w:t>
      </w:r>
    </w:p>
    <w:p w14:paraId="06DFECDE" w14:textId="77777777" w:rsidR="00C71694" w:rsidRPr="007819D5" w:rsidRDefault="00C71694" w:rsidP="007819D5">
      <w:pPr>
        <w:pStyle w:val="ListParagraph"/>
        <w:numPr>
          <w:ilvl w:val="0"/>
          <w:numId w:val="4"/>
        </w:numPr>
        <w:spacing w:line="360" w:lineRule="auto"/>
        <w:rPr>
          <w:rFonts w:ascii="Times New Roman" w:hAnsi="Times New Roman" w:cs="Times New Roman"/>
          <w:sz w:val="24"/>
          <w:szCs w:val="24"/>
          <w:lang w:val="en-US"/>
        </w:rPr>
      </w:pPr>
      <w:r w:rsidRPr="007819D5">
        <w:rPr>
          <w:rFonts w:ascii="Times New Roman" w:hAnsi="Times New Roman" w:cs="Times New Roman"/>
          <w:sz w:val="24"/>
          <w:szCs w:val="24"/>
          <w:lang w:val="en-US"/>
        </w:rPr>
        <w:t xml:space="preserve">Ludwig, H., 2020. </w:t>
      </w:r>
      <w:proofErr w:type="spellStart"/>
      <w:r w:rsidRPr="007819D5">
        <w:rPr>
          <w:rFonts w:ascii="Times New Roman" w:hAnsi="Times New Roman" w:cs="Times New Roman"/>
          <w:sz w:val="24"/>
          <w:szCs w:val="24"/>
          <w:lang w:val="en-US"/>
        </w:rPr>
        <w:t>strategy+business</w:t>
      </w:r>
      <w:proofErr w:type="spellEnd"/>
      <w:r w:rsidRPr="007819D5">
        <w:rPr>
          <w:rFonts w:ascii="Times New Roman" w:hAnsi="Times New Roman" w:cs="Times New Roman"/>
          <w:sz w:val="24"/>
          <w:szCs w:val="24"/>
          <w:lang w:val="en-US"/>
        </w:rPr>
        <w:t xml:space="preserve">: international business strategy news articles and award-winning analysis. [Online] Available at: </w:t>
      </w:r>
      <w:hyperlink r:id="rId12" w:history="1">
        <w:r w:rsidRPr="007819D5">
          <w:rPr>
            <w:rStyle w:val="Hyperlink"/>
            <w:rFonts w:ascii="Times New Roman" w:hAnsi="Times New Roman" w:cs="Times New Roman"/>
            <w:sz w:val="24"/>
            <w:szCs w:val="24"/>
            <w:lang w:val="en-US"/>
          </w:rPr>
          <w:t>http://www.strategy-business.com/</w:t>
        </w:r>
      </w:hyperlink>
      <w:r w:rsidRPr="007819D5">
        <w:rPr>
          <w:rFonts w:ascii="Times New Roman" w:hAnsi="Times New Roman" w:cs="Times New Roman"/>
          <w:sz w:val="24"/>
          <w:szCs w:val="24"/>
          <w:lang w:val="en-US"/>
        </w:rPr>
        <w:t xml:space="preserve"> .</w:t>
      </w:r>
    </w:p>
    <w:p w14:paraId="578EC1C3" w14:textId="77777777" w:rsidR="00C71694" w:rsidRPr="007819D5" w:rsidRDefault="00C71694" w:rsidP="007819D5">
      <w:pPr>
        <w:pStyle w:val="ListParagraph"/>
        <w:numPr>
          <w:ilvl w:val="0"/>
          <w:numId w:val="4"/>
        </w:numPr>
        <w:spacing w:line="360" w:lineRule="auto"/>
        <w:rPr>
          <w:rFonts w:ascii="Times New Roman" w:hAnsi="Times New Roman" w:cs="Times New Roman"/>
          <w:sz w:val="24"/>
          <w:szCs w:val="24"/>
          <w:lang w:val="en-US"/>
        </w:rPr>
      </w:pPr>
      <w:r w:rsidRPr="007819D5">
        <w:rPr>
          <w:rFonts w:ascii="Times New Roman" w:hAnsi="Times New Roman" w:cs="Times New Roman"/>
          <w:sz w:val="24"/>
          <w:szCs w:val="24"/>
          <w:lang w:val="en-US"/>
        </w:rPr>
        <w:t xml:space="preserve">Santos, A., 2020. Softbank to acquire competitor </w:t>
      </w:r>
      <w:proofErr w:type="spellStart"/>
      <w:r w:rsidRPr="007819D5">
        <w:rPr>
          <w:rFonts w:ascii="Times New Roman" w:hAnsi="Times New Roman" w:cs="Times New Roman"/>
          <w:sz w:val="24"/>
          <w:szCs w:val="24"/>
          <w:lang w:val="en-US"/>
        </w:rPr>
        <w:t>eAccess</w:t>
      </w:r>
      <w:proofErr w:type="spellEnd"/>
      <w:r w:rsidRPr="007819D5">
        <w:rPr>
          <w:rFonts w:ascii="Times New Roman" w:hAnsi="Times New Roman" w:cs="Times New Roman"/>
          <w:sz w:val="24"/>
          <w:szCs w:val="24"/>
          <w:lang w:val="en-US"/>
        </w:rPr>
        <w:t xml:space="preserve">, expand LTE network by 50 percent. [Online]  Available at: </w:t>
      </w:r>
      <w:hyperlink r:id="rId13" w:history="1">
        <w:r w:rsidRPr="007819D5">
          <w:rPr>
            <w:rStyle w:val="Hyperlink"/>
            <w:rFonts w:ascii="Times New Roman" w:hAnsi="Times New Roman" w:cs="Times New Roman"/>
            <w:sz w:val="24"/>
            <w:szCs w:val="24"/>
            <w:lang w:val="en-US"/>
          </w:rPr>
          <w:t>https://www.engadget.com/2012/10/03/softbank-buys-eaccess-expand-lte-network/</w:t>
        </w:r>
      </w:hyperlink>
      <w:r w:rsidRPr="007819D5">
        <w:rPr>
          <w:rFonts w:ascii="Times New Roman" w:hAnsi="Times New Roman" w:cs="Times New Roman"/>
          <w:sz w:val="24"/>
          <w:szCs w:val="24"/>
          <w:lang w:val="en-US"/>
        </w:rPr>
        <w:t xml:space="preserve"> </w:t>
      </w:r>
    </w:p>
    <w:p w14:paraId="1AAC29C3" w14:textId="7E1D1560" w:rsidR="00C71694" w:rsidRPr="007819D5" w:rsidRDefault="00C71694" w:rsidP="007819D5">
      <w:pPr>
        <w:pStyle w:val="ListParagraph"/>
        <w:numPr>
          <w:ilvl w:val="0"/>
          <w:numId w:val="4"/>
        </w:numPr>
        <w:spacing w:line="360" w:lineRule="auto"/>
        <w:rPr>
          <w:rFonts w:ascii="Times New Roman" w:hAnsi="Times New Roman" w:cs="Times New Roman"/>
          <w:sz w:val="24"/>
          <w:szCs w:val="24"/>
          <w:lang w:val="en-US"/>
        </w:rPr>
      </w:pPr>
      <w:proofErr w:type="spellStart"/>
      <w:r w:rsidRPr="007819D5">
        <w:rPr>
          <w:rFonts w:ascii="Times New Roman" w:hAnsi="Times New Roman" w:cs="Times New Roman"/>
          <w:color w:val="000000"/>
          <w:sz w:val="24"/>
          <w:szCs w:val="24"/>
          <w:shd w:val="clear" w:color="auto" w:fill="FFFFFF"/>
        </w:rPr>
        <w:t>Shieber</w:t>
      </w:r>
      <w:proofErr w:type="spellEnd"/>
      <w:r w:rsidRPr="007819D5">
        <w:rPr>
          <w:rFonts w:ascii="Times New Roman" w:hAnsi="Times New Roman" w:cs="Times New Roman"/>
          <w:color w:val="000000"/>
          <w:sz w:val="24"/>
          <w:szCs w:val="24"/>
          <w:shd w:val="clear" w:color="auto" w:fill="FFFFFF"/>
        </w:rPr>
        <w:t>, J. and Wilhelm, A., 2020. </w:t>
      </w:r>
      <w:proofErr w:type="spellStart"/>
      <w:r w:rsidRPr="007819D5">
        <w:rPr>
          <w:rFonts w:ascii="Times New Roman" w:hAnsi="Times New Roman" w:cs="Times New Roman"/>
          <w:i/>
          <w:iCs/>
          <w:color w:val="000000"/>
          <w:sz w:val="24"/>
          <w:szCs w:val="24"/>
          <w:shd w:val="clear" w:color="auto" w:fill="FFFFFF"/>
        </w:rPr>
        <w:t>Techcrunch</w:t>
      </w:r>
      <w:proofErr w:type="spellEnd"/>
      <w:r w:rsidRPr="007819D5">
        <w:rPr>
          <w:rFonts w:ascii="Times New Roman" w:hAnsi="Times New Roman" w:cs="Times New Roman"/>
          <w:i/>
          <w:iCs/>
          <w:color w:val="000000"/>
          <w:sz w:val="24"/>
          <w:szCs w:val="24"/>
          <w:shd w:val="clear" w:color="auto" w:fill="FFFFFF"/>
        </w:rPr>
        <w:t xml:space="preserve"> Is Now A Part Of Verizon Media</w:t>
      </w:r>
      <w:r w:rsidRPr="007819D5">
        <w:rPr>
          <w:rFonts w:ascii="Times New Roman" w:hAnsi="Times New Roman" w:cs="Times New Roman"/>
          <w:color w:val="000000"/>
          <w:sz w:val="24"/>
          <w:szCs w:val="24"/>
          <w:shd w:val="clear" w:color="auto" w:fill="FFFFFF"/>
        </w:rPr>
        <w:t>. [online] Techcrunch.com. Available at: &lt;https://techcrunch.com/2020/04/13/softbank-expects-24-billion-in-losses-from-vision-fund-wework-and-oneweb-investments/&gt;.</w:t>
      </w:r>
    </w:p>
    <w:p w14:paraId="59CAE219" w14:textId="566279FC" w:rsidR="00C71694" w:rsidRPr="007819D5" w:rsidRDefault="00C71694" w:rsidP="007819D5">
      <w:pPr>
        <w:pStyle w:val="ListParagraph"/>
        <w:numPr>
          <w:ilvl w:val="0"/>
          <w:numId w:val="4"/>
        </w:numPr>
        <w:spacing w:line="360" w:lineRule="auto"/>
        <w:rPr>
          <w:rFonts w:ascii="Times New Roman" w:hAnsi="Times New Roman" w:cs="Times New Roman"/>
          <w:sz w:val="24"/>
          <w:szCs w:val="24"/>
          <w:lang w:val="en-US"/>
        </w:rPr>
      </w:pPr>
      <w:proofErr w:type="spellStart"/>
      <w:r w:rsidRPr="007819D5">
        <w:rPr>
          <w:rFonts w:ascii="Times New Roman" w:hAnsi="Times New Roman" w:cs="Times New Roman"/>
          <w:color w:val="000000"/>
          <w:sz w:val="24"/>
          <w:szCs w:val="24"/>
          <w:shd w:val="clear" w:color="auto" w:fill="FFFFFF"/>
        </w:rPr>
        <w:t>Tabatabai</w:t>
      </w:r>
      <w:proofErr w:type="spellEnd"/>
      <w:r w:rsidRPr="007819D5">
        <w:rPr>
          <w:rFonts w:ascii="Times New Roman" w:hAnsi="Times New Roman" w:cs="Times New Roman"/>
          <w:color w:val="000000"/>
          <w:sz w:val="24"/>
          <w:szCs w:val="24"/>
          <w:shd w:val="clear" w:color="auto" w:fill="FFFFFF"/>
        </w:rPr>
        <w:t>, A., 2020. </w:t>
      </w:r>
      <w:proofErr w:type="spellStart"/>
      <w:r w:rsidRPr="007819D5">
        <w:rPr>
          <w:rFonts w:ascii="Times New Roman" w:hAnsi="Times New Roman" w:cs="Times New Roman"/>
          <w:i/>
          <w:iCs/>
          <w:color w:val="000000"/>
          <w:sz w:val="24"/>
          <w:szCs w:val="24"/>
          <w:shd w:val="clear" w:color="auto" w:fill="FFFFFF"/>
        </w:rPr>
        <w:t>Techcrunch</w:t>
      </w:r>
      <w:proofErr w:type="spellEnd"/>
      <w:r w:rsidRPr="007819D5">
        <w:rPr>
          <w:rFonts w:ascii="Times New Roman" w:hAnsi="Times New Roman" w:cs="Times New Roman"/>
          <w:i/>
          <w:iCs/>
          <w:color w:val="000000"/>
          <w:sz w:val="24"/>
          <w:szCs w:val="24"/>
          <w:shd w:val="clear" w:color="auto" w:fill="FFFFFF"/>
        </w:rPr>
        <w:t xml:space="preserve"> Is Now A Part Of Verizon Media</w:t>
      </w:r>
      <w:r w:rsidRPr="007819D5">
        <w:rPr>
          <w:rFonts w:ascii="Times New Roman" w:hAnsi="Times New Roman" w:cs="Times New Roman"/>
          <w:color w:val="000000"/>
          <w:sz w:val="24"/>
          <w:szCs w:val="24"/>
          <w:shd w:val="clear" w:color="auto" w:fill="FFFFFF"/>
        </w:rPr>
        <w:t>. [online] Techcrunch.com. Available at: &lt;https://techcrunch.com/2020/05/18/the-first-vision-fund-is-officially-done-investing-and-spent-100m-every-day-of-its-existence/&gt;.</w:t>
      </w:r>
    </w:p>
    <w:p w14:paraId="5750C521" w14:textId="517AAC45" w:rsidR="00C71694" w:rsidRPr="007819D5" w:rsidRDefault="00C71694" w:rsidP="007819D5">
      <w:pPr>
        <w:pStyle w:val="ListParagraph"/>
        <w:numPr>
          <w:ilvl w:val="0"/>
          <w:numId w:val="4"/>
        </w:numPr>
        <w:spacing w:line="360" w:lineRule="auto"/>
        <w:rPr>
          <w:rFonts w:ascii="Times New Roman" w:hAnsi="Times New Roman" w:cs="Times New Roman"/>
          <w:sz w:val="24"/>
          <w:szCs w:val="24"/>
          <w:lang w:val="en-US"/>
        </w:rPr>
      </w:pPr>
      <w:proofErr w:type="spellStart"/>
      <w:r w:rsidRPr="007819D5">
        <w:rPr>
          <w:rFonts w:ascii="Times New Roman" w:hAnsi="Times New Roman" w:cs="Times New Roman"/>
          <w:color w:val="000000"/>
          <w:sz w:val="24"/>
          <w:szCs w:val="24"/>
          <w:shd w:val="clear" w:color="auto" w:fill="FFFFFF"/>
        </w:rPr>
        <w:t>Nussey</w:t>
      </w:r>
      <w:proofErr w:type="spellEnd"/>
      <w:r w:rsidRPr="007819D5">
        <w:rPr>
          <w:rFonts w:ascii="Times New Roman" w:hAnsi="Times New Roman" w:cs="Times New Roman"/>
          <w:color w:val="000000"/>
          <w:sz w:val="24"/>
          <w:szCs w:val="24"/>
          <w:shd w:val="clear" w:color="auto" w:fill="FFFFFF"/>
        </w:rPr>
        <w:t>, S., 2020. </w:t>
      </w:r>
      <w:r w:rsidRPr="007819D5">
        <w:rPr>
          <w:rFonts w:ascii="Times New Roman" w:hAnsi="Times New Roman" w:cs="Times New Roman"/>
          <w:i/>
          <w:iCs/>
          <w:color w:val="000000"/>
          <w:sz w:val="24"/>
          <w:szCs w:val="24"/>
          <w:shd w:val="clear" w:color="auto" w:fill="FFFFFF"/>
        </w:rPr>
        <w:t>Softbank's Vision Fund Back To Black Even As Some Of Son's Tech Bets Sting</w:t>
      </w:r>
      <w:r w:rsidRPr="007819D5">
        <w:rPr>
          <w:rFonts w:ascii="Times New Roman" w:hAnsi="Times New Roman" w:cs="Times New Roman"/>
          <w:color w:val="000000"/>
          <w:sz w:val="24"/>
          <w:szCs w:val="24"/>
          <w:shd w:val="clear" w:color="auto" w:fill="FFFFFF"/>
        </w:rPr>
        <w:t>. [online] U.S. Available at: &lt;https://www.reuters.com/article/softbank-group-results/softbanks-vision-fund-back-to-black-even-as-some-of-sons-tech-bets-sting-idINKBN27P0T0&gt;.</w:t>
      </w:r>
    </w:p>
    <w:p w14:paraId="50A759FB" w14:textId="605D90D5" w:rsidR="00C71694" w:rsidRPr="007819D5" w:rsidRDefault="00C71694" w:rsidP="007819D5">
      <w:pPr>
        <w:pStyle w:val="ListParagraph"/>
        <w:numPr>
          <w:ilvl w:val="0"/>
          <w:numId w:val="4"/>
        </w:numPr>
        <w:spacing w:line="360" w:lineRule="auto"/>
        <w:rPr>
          <w:rFonts w:ascii="Times New Roman" w:hAnsi="Times New Roman" w:cs="Times New Roman"/>
          <w:sz w:val="24"/>
          <w:szCs w:val="24"/>
          <w:lang w:val="en-US"/>
        </w:rPr>
      </w:pPr>
      <w:proofErr w:type="spellStart"/>
      <w:r w:rsidRPr="007819D5">
        <w:rPr>
          <w:rFonts w:ascii="Times New Roman" w:hAnsi="Times New Roman" w:cs="Times New Roman"/>
          <w:color w:val="000000"/>
          <w:sz w:val="24"/>
          <w:szCs w:val="24"/>
          <w:shd w:val="clear" w:color="auto" w:fill="FFFFFF"/>
        </w:rPr>
        <w:t>Manens</w:t>
      </w:r>
      <w:proofErr w:type="spellEnd"/>
      <w:r w:rsidRPr="007819D5">
        <w:rPr>
          <w:rFonts w:ascii="Times New Roman" w:hAnsi="Times New Roman" w:cs="Times New Roman"/>
          <w:color w:val="000000"/>
          <w:sz w:val="24"/>
          <w:szCs w:val="24"/>
          <w:shd w:val="clear" w:color="auto" w:fill="FFFFFF"/>
        </w:rPr>
        <w:t>, F., 2019. </w:t>
      </w:r>
      <w:proofErr w:type="spellStart"/>
      <w:r w:rsidRPr="007819D5">
        <w:rPr>
          <w:rFonts w:ascii="Times New Roman" w:hAnsi="Times New Roman" w:cs="Times New Roman"/>
          <w:i/>
          <w:iCs/>
          <w:color w:val="000000"/>
          <w:sz w:val="24"/>
          <w:szCs w:val="24"/>
          <w:shd w:val="clear" w:color="auto" w:fill="FFFFFF"/>
        </w:rPr>
        <w:t>Quel</w:t>
      </w:r>
      <w:proofErr w:type="spellEnd"/>
      <w:r w:rsidRPr="007819D5">
        <w:rPr>
          <w:rFonts w:ascii="Times New Roman" w:hAnsi="Times New Roman" w:cs="Times New Roman"/>
          <w:i/>
          <w:iCs/>
          <w:color w:val="000000"/>
          <w:sz w:val="24"/>
          <w:szCs w:val="24"/>
          <w:shd w:val="clear" w:color="auto" w:fill="FFFFFF"/>
        </w:rPr>
        <w:t xml:space="preserve"> </w:t>
      </w:r>
      <w:proofErr w:type="spellStart"/>
      <w:r w:rsidRPr="007819D5">
        <w:rPr>
          <w:rFonts w:ascii="Times New Roman" w:hAnsi="Times New Roman" w:cs="Times New Roman"/>
          <w:i/>
          <w:iCs/>
          <w:color w:val="000000"/>
          <w:sz w:val="24"/>
          <w:szCs w:val="24"/>
          <w:shd w:val="clear" w:color="auto" w:fill="FFFFFF"/>
        </w:rPr>
        <w:t>Bilan</w:t>
      </w:r>
      <w:proofErr w:type="spellEnd"/>
      <w:r w:rsidRPr="007819D5">
        <w:rPr>
          <w:rFonts w:ascii="Times New Roman" w:hAnsi="Times New Roman" w:cs="Times New Roman"/>
          <w:i/>
          <w:iCs/>
          <w:color w:val="000000"/>
          <w:sz w:val="24"/>
          <w:szCs w:val="24"/>
          <w:shd w:val="clear" w:color="auto" w:fill="FFFFFF"/>
        </w:rPr>
        <w:t xml:space="preserve"> Pour Le Vision Fund De Softbank, Le Fond Aux 100 Milliards De Dollars ?</w:t>
      </w:r>
      <w:r w:rsidRPr="007819D5">
        <w:rPr>
          <w:rFonts w:ascii="Times New Roman" w:hAnsi="Times New Roman" w:cs="Times New Roman"/>
          <w:color w:val="000000"/>
          <w:sz w:val="24"/>
          <w:szCs w:val="24"/>
          <w:shd w:val="clear" w:color="auto" w:fill="FFFFFF"/>
        </w:rPr>
        <w:t>. [online] La Tribune. Available at: &lt;https://www.latribune.fr/technos-medias/start-up/quel-bilan-pour-le-vision-fund-de-softbank-le-fond-aux-100-milliards-de-dollars-825463.html&gt;.</w:t>
      </w:r>
    </w:p>
    <w:p w14:paraId="3F33C79A" w14:textId="361A4A92" w:rsidR="00C71694" w:rsidRPr="007819D5" w:rsidRDefault="00C71694" w:rsidP="007819D5">
      <w:pPr>
        <w:pStyle w:val="ListParagraph"/>
        <w:numPr>
          <w:ilvl w:val="0"/>
          <w:numId w:val="4"/>
        </w:numPr>
        <w:spacing w:line="360" w:lineRule="auto"/>
        <w:rPr>
          <w:rFonts w:ascii="Times New Roman" w:hAnsi="Times New Roman" w:cs="Times New Roman"/>
          <w:sz w:val="24"/>
          <w:szCs w:val="24"/>
          <w:lang w:val="en-US"/>
        </w:rPr>
      </w:pPr>
      <w:proofErr w:type="spellStart"/>
      <w:r w:rsidRPr="007819D5">
        <w:rPr>
          <w:rFonts w:ascii="Times New Roman" w:hAnsi="Times New Roman" w:cs="Times New Roman"/>
          <w:color w:val="000000"/>
          <w:sz w:val="24"/>
          <w:szCs w:val="24"/>
          <w:shd w:val="clear" w:color="auto" w:fill="FFFFFF"/>
        </w:rPr>
        <w:lastRenderedPageBreak/>
        <w:t>Miyauchi</w:t>
      </w:r>
      <w:proofErr w:type="spellEnd"/>
      <w:r w:rsidRPr="007819D5">
        <w:rPr>
          <w:rFonts w:ascii="Times New Roman" w:hAnsi="Times New Roman" w:cs="Times New Roman"/>
          <w:color w:val="000000"/>
          <w:sz w:val="24"/>
          <w:szCs w:val="24"/>
          <w:shd w:val="clear" w:color="auto" w:fill="FFFFFF"/>
        </w:rPr>
        <w:t>, K., 2018. </w:t>
      </w:r>
      <w:r w:rsidRPr="007819D5">
        <w:rPr>
          <w:rFonts w:ascii="Times New Roman" w:hAnsi="Times New Roman" w:cs="Times New Roman"/>
          <w:i/>
          <w:iCs/>
          <w:color w:val="000000"/>
          <w:sz w:val="24"/>
          <w:szCs w:val="24"/>
          <w:shd w:val="clear" w:color="auto" w:fill="FFFFFF"/>
        </w:rPr>
        <w:t>Softbank Business Strategy | Softbank Group Corp.</w:t>
      </w:r>
      <w:r w:rsidRPr="007819D5">
        <w:rPr>
          <w:rFonts w:ascii="Times New Roman" w:hAnsi="Times New Roman" w:cs="Times New Roman"/>
          <w:color w:val="000000"/>
          <w:sz w:val="24"/>
          <w:szCs w:val="24"/>
          <w:shd w:val="clear" w:color="auto" w:fill="FFFFFF"/>
        </w:rPr>
        <w:t>. [online] SoftBank Group Corp. Available at: &lt;https://group.softbank/en/ir/financials/annual_reports/2018/message/miyauchi&gt; .</w:t>
      </w:r>
    </w:p>
    <w:p w14:paraId="407D3B7B" w14:textId="754026D5" w:rsidR="00C71694" w:rsidRPr="007819D5" w:rsidRDefault="00C71694" w:rsidP="007819D5">
      <w:pPr>
        <w:pStyle w:val="ListParagraph"/>
        <w:numPr>
          <w:ilvl w:val="0"/>
          <w:numId w:val="4"/>
        </w:numPr>
        <w:spacing w:line="360" w:lineRule="auto"/>
        <w:rPr>
          <w:rFonts w:ascii="Times New Roman" w:hAnsi="Times New Roman" w:cs="Times New Roman"/>
          <w:sz w:val="24"/>
          <w:szCs w:val="24"/>
          <w:lang w:val="en-US"/>
        </w:rPr>
      </w:pPr>
      <w:proofErr w:type="spellStart"/>
      <w:r w:rsidRPr="007819D5">
        <w:rPr>
          <w:rFonts w:ascii="Times New Roman" w:hAnsi="Times New Roman" w:cs="Times New Roman"/>
          <w:color w:val="000000"/>
          <w:sz w:val="24"/>
          <w:szCs w:val="24"/>
          <w:shd w:val="clear" w:color="auto" w:fill="FFFFFF"/>
        </w:rPr>
        <w:t>Morinerie</w:t>
      </w:r>
      <w:proofErr w:type="spellEnd"/>
      <w:r w:rsidRPr="007819D5">
        <w:rPr>
          <w:rFonts w:ascii="Times New Roman" w:hAnsi="Times New Roman" w:cs="Times New Roman"/>
          <w:color w:val="000000"/>
          <w:sz w:val="24"/>
          <w:szCs w:val="24"/>
          <w:shd w:val="clear" w:color="auto" w:fill="FFFFFF"/>
        </w:rPr>
        <w:t>, H., 2019. </w:t>
      </w:r>
      <w:r w:rsidRPr="007819D5">
        <w:rPr>
          <w:rFonts w:ascii="Times New Roman" w:hAnsi="Times New Roman" w:cs="Times New Roman"/>
          <w:i/>
          <w:iCs/>
          <w:color w:val="000000"/>
          <w:sz w:val="24"/>
          <w:szCs w:val="24"/>
          <w:shd w:val="clear" w:color="auto" w:fill="FFFFFF"/>
        </w:rPr>
        <w:t>Softbank</w:t>
      </w:r>
      <w:r w:rsidRPr="007819D5">
        <w:rPr>
          <w:rFonts w:ascii="Times New Roman" w:hAnsi="Times New Roman" w:cs="Times New Roman"/>
          <w:color w:val="000000"/>
          <w:sz w:val="24"/>
          <w:szCs w:val="24"/>
          <w:shd w:val="clear" w:color="auto" w:fill="FFFFFF"/>
        </w:rPr>
        <w:t>. [online] Herv.substack.com. Available at: &lt;https://herv.substack.com/p/softbank&gt;.</w:t>
      </w:r>
    </w:p>
    <w:p w14:paraId="1F5FC40A" w14:textId="7C4DEEEF" w:rsidR="00C71694" w:rsidRPr="007819D5" w:rsidRDefault="00C71694" w:rsidP="007819D5">
      <w:pPr>
        <w:pStyle w:val="ListParagraph"/>
        <w:numPr>
          <w:ilvl w:val="0"/>
          <w:numId w:val="4"/>
        </w:numPr>
        <w:spacing w:line="360" w:lineRule="auto"/>
        <w:rPr>
          <w:rFonts w:ascii="Times New Roman" w:hAnsi="Times New Roman" w:cs="Times New Roman"/>
          <w:sz w:val="24"/>
          <w:szCs w:val="24"/>
          <w:lang w:val="en-US"/>
        </w:rPr>
      </w:pPr>
      <w:r w:rsidRPr="007819D5">
        <w:rPr>
          <w:rFonts w:ascii="Times New Roman" w:hAnsi="Times New Roman" w:cs="Times New Roman"/>
          <w:color w:val="000000"/>
          <w:sz w:val="24"/>
          <w:szCs w:val="24"/>
          <w:shd w:val="clear" w:color="auto" w:fill="FFFFFF"/>
        </w:rPr>
        <w:t>ARM Holdings plc Strategic Report 2014, 2014. </w:t>
      </w:r>
      <w:r w:rsidRPr="007819D5">
        <w:rPr>
          <w:rFonts w:ascii="Times New Roman" w:hAnsi="Times New Roman" w:cs="Times New Roman"/>
          <w:i/>
          <w:iCs/>
          <w:color w:val="000000"/>
          <w:sz w:val="24"/>
          <w:szCs w:val="24"/>
          <w:shd w:val="clear" w:color="auto" w:fill="FFFFFF"/>
        </w:rPr>
        <w:t>ARM Holdings Plc Strategic Report 2014</w:t>
      </w:r>
      <w:r w:rsidRPr="007819D5">
        <w:rPr>
          <w:rFonts w:ascii="Times New Roman" w:hAnsi="Times New Roman" w:cs="Times New Roman"/>
          <w:color w:val="000000"/>
          <w:sz w:val="24"/>
          <w:szCs w:val="24"/>
          <w:shd w:val="clear" w:color="auto" w:fill="FFFFFF"/>
        </w:rPr>
        <w:t>. [online] ARM. Available at: &lt;http://file:///C:/Users/44785/Downloads/ARM_AR14_Strategic%20Report%20Final.pdf&gt; .</w:t>
      </w:r>
    </w:p>
    <w:p w14:paraId="37F06BC1" w14:textId="07F24B51" w:rsidR="00C71694" w:rsidRPr="007819D5" w:rsidRDefault="00C71694" w:rsidP="007819D5">
      <w:pPr>
        <w:pStyle w:val="ListParagraph"/>
        <w:numPr>
          <w:ilvl w:val="0"/>
          <w:numId w:val="4"/>
        </w:numPr>
        <w:spacing w:line="360" w:lineRule="auto"/>
        <w:rPr>
          <w:rFonts w:ascii="Times New Roman" w:hAnsi="Times New Roman" w:cs="Times New Roman"/>
          <w:sz w:val="24"/>
          <w:szCs w:val="24"/>
          <w:lang w:val="en-US"/>
        </w:rPr>
      </w:pPr>
      <w:r w:rsidRPr="007819D5">
        <w:rPr>
          <w:rFonts w:ascii="Times New Roman" w:hAnsi="Times New Roman" w:cs="Times New Roman"/>
          <w:color w:val="000000"/>
          <w:sz w:val="24"/>
          <w:szCs w:val="24"/>
          <w:shd w:val="clear" w:color="auto" w:fill="FFFFFF"/>
        </w:rPr>
        <w:t>Arm.com. 2021. </w:t>
      </w:r>
      <w:r w:rsidRPr="007819D5">
        <w:rPr>
          <w:rFonts w:ascii="Times New Roman" w:hAnsi="Times New Roman" w:cs="Times New Roman"/>
          <w:i/>
          <w:iCs/>
          <w:color w:val="000000"/>
          <w:sz w:val="24"/>
          <w:szCs w:val="24"/>
          <w:shd w:val="clear" w:color="auto" w:fill="FFFFFF"/>
        </w:rPr>
        <w:t>Leadership – Arm</w:t>
      </w:r>
      <w:r w:rsidRPr="007819D5">
        <w:rPr>
          <w:rFonts w:ascii="Times New Roman" w:hAnsi="Times New Roman" w:cs="Times New Roman"/>
          <w:color w:val="000000"/>
          <w:sz w:val="24"/>
          <w:szCs w:val="24"/>
          <w:shd w:val="clear" w:color="auto" w:fill="FFFFFF"/>
        </w:rPr>
        <w:t>. [online] Available at: &lt;https://www.arm.com/company/leadership?_ga=2.26803771.727841869.1609768270-1947184907.1609353120&gt;.</w:t>
      </w:r>
    </w:p>
    <w:p w14:paraId="1D62A6D4" w14:textId="77777777" w:rsidR="00C71694" w:rsidRPr="007819D5" w:rsidRDefault="00C71694" w:rsidP="007819D5">
      <w:pPr>
        <w:pStyle w:val="ListParagraph"/>
        <w:numPr>
          <w:ilvl w:val="0"/>
          <w:numId w:val="4"/>
        </w:numPr>
        <w:spacing w:line="360" w:lineRule="auto"/>
        <w:rPr>
          <w:rFonts w:ascii="Times New Roman" w:hAnsi="Times New Roman" w:cs="Times New Roman"/>
          <w:sz w:val="24"/>
          <w:szCs w:val="24"/>
          <w:lang w:val="en-US"/>
        </w:rPr>
      </w:pPr>
      <w:proofErr w:type="spellStart"/>
      <w:r w:rsidRPr="007819D5">
        <w:rPr>
          <w:rFonts w:ascii="Times New Roman" w:hAnsi="Times New Roman" w:cs="Times New Roman"/>
          <w:color w:val="000000"/>
          <w:sz w:val="24"/>
          <w:szCs w:val="24"/>
          <w:shd w:val="clear" w:color="auto" w:fill="FFFFFF"/>
        </w:rPr>
        <w:t>Nellis</w:t>
      </w:r>
      <w:proofErr w:type="spellEnd"/>
      <w:r w:rsidRPr="007819D5">
        <w:rPr>
          <w:rFonts w:ascii="Times New Roman" w:hAnsi="Times New Roman" w:cs="Times New Roman"/>
          <w:color w:val="000000"/>
          <w:sz w:val="24"/>
          <w:szCs w:val="24"/>
          <w:shd w:val="clear" w:color="auto" w:fill="FFFFFF"/>
        </w:rPr>
        <w:t>, S., 2020. </w:t>
      </w:r>
      <w:r w:rsidRPr="007819D5">
        <w:rPr>
          <w:rFonts w:ascii="Times New Roman" w:hAnsi="Times New Roman" w:cs="Times New Roman"/>
          <w:i/>
          <w:iCs/>
          <w:color w:val="000000"/>
          <w:sz w:val="24"/>
          <w:szCs w:val="24"/>
          <w:shd w:val="clear" w:color="auto" w:fill="FFFFFF"/>
        </w:rPr>
        <w:t xml:space="preserve">Nvidia </w:t>
      </w:r>
      <w:proofErr w:type="spellStart"/>
      <w:r w:rsidRPr="007819D5">
        <w:rPr>
          <w:rFonts w:ascii="Times New Roman" w:hAnsi="Times New Roman" w:cs="Times New Roman"/>
          <w:i/>
          <w:iCs/>
          <w:color w:val="000000"/>
          <w:sz w:val="24"/>
          <w:szCs w:val="24"/>
          <w:shd w:val="clear" w:color="auto" w:fill="FFFFFF"/>
        </w:rPr>
        <w:t>Achète</w:t>
      </w:r>
      <w:proofErr w:type="spellEnd"/>
      <w:r w:rsidRPr="007819D5">
        <w:rPr>
          <w:rFonts w:ascii="Times New Roman" w:hAnsi="Times New Roman" w:cs="Times New Roman"/>
          <w:i/>
          <w:iCs/>
          <w:color w:val="000000"/>
          <w:sz w:val="24"/>
          <w:szCs w:val="24"/>
          <w:shd w:val="clear" w:color="auto" w:fill="FFFFFF"/>
        </w:rPr>
        <w:t xml:space="preserve"> Arm À Softbank Pour 40 Milliards De Dollars - </w:t>
      </w:r>
      <w:proofErr w:type="spellStart"/>
      <w:r w:rsidRPr="007819D5">
        <w:rPr>
          <w:rFonts w:ascii="Times New Roman" w:hAnsi="Times New Roman" w:cs="Times New Roman"/>
          <w:i/>
          <w:iCs/>
          <w:color w:val="000000"/>
          <w:sz w:val="24"/>
          <w:szCs w:val="24"/>
          <w:shd w:val="clear" w:color="auto" w:fill="FFFFFF"/>
        </w:rPr>
        <w:t>Infos</w:t>
      </w:r>
      <w:proofErr w:type="spellEnd"/>
      <w:r w:rsidRPr="007819D5">
        <w:rPr>
          <w:rFonts w:ascii="Times New Roman" w:hAnsi="Times New Roman" w:cs="Times New Roman"/>
          <w:i/>
          <w:iCs/>
          <w:color w:val="000000"/>
          <w:sz w:val="24"/>
          <w:szCs w:val="24"/>
          <w:shd w:val="clear" w:color="auto" w:fill="FFFFFF"/>
        </w:rPr>
        <w:t xml:space="preserve"> Reuters</w:t>
      </w:r>
      <w:r w:rsidRPr="007819D5">
        <w:rPr>
          <w:rFonts w:ascii="Times New Roman" w:hAnsi="Times New Roman" w:cs="Times New Roman"/>
          <w:color w:val="000000"/>
          <w:sz w:val="24"/>
          <w:szCs w:val="24"/>
          <w:shd w:val="clear" w:color="auto" w:fill="FFFFFF"/>
        </w:rPr>
        <w:t>. [online] usinenouvelle.com/. Available at: &lt;https://www.usinenouvelle.com/article/nvidia-achete-arm-a-softbank-pour-40-milliards-de-dollars.N1003659&gt; [Accessed 4 January 2021].</w:t>
      </w:r>
    </w:p>
    <w:p w14:paraId="782838B4" w14:textId="77777777" w:rsidR="00C71694" w:rsidRPr="007819D5" w:rsidRDefault="00C71694" w:rsidP="007819D5">
      <w:pPr>
        <w:spacing w:line="360" w:lineRule="auto"/>
        <w:rPr>
          <w:rFonts w:ascii="Times New Roman" w:hAnsi="Times New Roman" w:cs="Times New Roman"/>
          <w:b/>
          <w:bCs/>
          <w:sz w:val="24"/>
          <w:szCs w:val="24"/>
        </w:rPr>
      </w:pPr>
    </w:p>
    <w:sectPr w:rsidR="00C71694" w:rsidRPr="007819D5" w:rsidSect="0041507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0C5386"/>
    <w:multiLevelType w:val="multilevel"/>
    <w:tmpl w:val="294A7BF8"/>
    <w:lvl w:ilvl="0">
      <w:start w:val="1"/>
      <w:numFmt w:val="decimal"/>
      <w:pStyle w:val="Heading1"/>
      <w:lvlText w:val="%1."/>
      <w:lvlJc w:val="left"/>
      <w:pPr>
        <w:ind w:left="502"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B7E71DA"/>
    <w:multiLevelType w:val="hybridMultilevel"/>
    <w:tmpl w:val="2090B744"/>
    <w:lvl w:ilvl="0" w:tplc="8F8EE76E">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202DB0"/>
    <w:multiLevelType w:val="hybridMultilevel"/>
    <w:tmpl w:val="D96A520C"/>
    <w:lvl w:ilvl="0" w:tplc="E82CA38A">
      <w:start w:val="1"/>
      <w:numFmt w:val="decimal"/>
      <w:pStyle w:val="Heading2"/>
      <w:lvlText w:val="1.%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797425D8"/>
    <w:multiLevelType w:val="hybridMultilevel"/>
    <w:tmpl w:val="25AE0D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720"/>
    <w:rsid w:val="00010A64"/>
    <w:rsid w:val="00046D95"/>
    <w:rsid w:val="000474D4"/>
    <w:rsid w:val="00056E3E"/>
    <w:rsid w:val="0008525D"/>
    <w:rsid w:val="00094080"/>
    <w:rsid w:val="000D58B2"/>
    <w:rsid w:val="000F4EDF"/>
    <w:rsid w:val="0012512F"/>
    <w:rsid w:val="00156EFC"/>
    <w:rsid w:val="0015707A"/>
    <w:rsid w:val="00162399"/>
    <w:rsid w:val="00181105"/>
    <w:rsid w:val="00211F2D"/>
    <w:rsid w:val="00226372"/>
    <w:rsid w:val="00243C0B"/>
    <w:rsid w:val="0027089D"/>
    <w:rsid w:val="002D389A"/>
    <w:rsid w:val="0030150C"/>
    <w:rsid w:val="003225BC"/>
    <w:rsid w:val="0032596E"/>
    <w:rsid w:val="003347CC"/>
    <w:rsid w:val="00371B48"/>
    <w:rsid w:val="00382F91"/>
    <w:rsid w:val="003A4625"/>
    <w:rsid w:val="003B406E"/>
    <w:rsid w:val="003C338D"/>
    <w:rsid w:val="00415071"/>
    <w:rsid w:val="00427992"/>
    <w:rsid w:val="00441449"/>
    <w:rsid w:val="00444281"/>
    <w:rsid w:val="00474487"/>
    <w:rsid w:val="004A58D7"/>
    <w:rsid w:val="004B4CDE"/>
    <w:rsid w:val="004C0B36"/>
    <w:rsid w:val="004E049B"/>
    <w:rsid w:val="00561F1E"/>
    <w:rsid w:val="00594391"/>
    <w:rsid w:val="00607086"/>
    <w:rsid w:val="00610F07"/>
    <w:rsid w:val="006E7DDD"/>
    <w:rsid w:val="006F72F0"/>
    <w:rsid w:val="00714795"/>
    <w:rsid w:val="007819D5"/>
    <w:rsid w:val="007E4899"/>
    <w:rsid w:val="007F622C"/>
    <w:rsid w:val="00807A9A"/>
    <w:rsid w:val="00816651"/>
    <w:rsid w:val="00827780"/>
    <w:rsid w:val="0087205D"/>
    <w:rsid w:val="008722BE"/>
    <w:rsid w:val="0088054C"/>
    <w:rsid w:val="008C4928"/>
    <w:rsid w:val="008D1EF6"/>
    <w:rsid w:val="008E6827"/>
    <w:rsid w:val="008F35F6"/>
    <w:rsid w:val="009813DD"/>
    <w:rsid w:val="009A2FF4"/>
    <w:rsid w:val="009F5DE3"/>
    <w:rsid w:val="00A207DF"/>
    <w:rsid w:val="00A25B7F"/>
    <w:rsid w:val="00A27294"/>
    <w:rsid w:val="00A41C57"/>
    <w:rsid w:val="00A4701B"/>
    <w:rsid w:val="00A7722C"/>
    <w:rsid w:val="00AE4900"/>
    <w:rsid w:val="00AE4BD4"/>
    <w:rsid w:val="00B01E69"/>
    <w:rsid w:val="00B078BE"/>
    <w:rsid w:val="00B14F2D"/>
    <w:rsid w:val="00B207F8"/>
    <w:rsid w:val="00B66E0A"/>
    <w:rsid w:val="00BB5826"/>
    <w:rsid w:val="00BE7296"/>
    <w:rsid w:val="00BF4050"/>
    <w:rsid w:val="00C46FF7"/>
    <w:rsid w:val="00C71694"/>
    <w:rsid w:val="00CA4D03"/>
    <w:rsid w:val="00CD257E"/>
    <w:rsid w:val="00D1707E"/>
    <w:rsid w:val="00D23A61"/>
    <w:rsid w:val="00D73A35"/>
    <w:rsid w:val="00DD3F25"/>
    <w:rsid w:val="00DF21DF"/>
    <w:rsid w:val="00E20E4C"/>
    <w:rsid w:val="00E514C9"/>
    <w:rsid w:val="00E72433"/>
    <w:rsid w:val="00EA1CC2"/>
    <w:rsid w:val="00EB3B5E"/>
    <w:rsid w:val="00EC0F1C"/>
    <w:rsid w:val="00F0287A"/>
    <w:rsid w:val="00F10C39"/>
    <w:rsid w:val="00F42271"/>
    <w:rsid w:val="00F42E4B"/>
    <w:rsid w:val="00F56FF4"/>
    <w:rsid w:val="00F731B9"/>
    <w:rsid w:val="00F95720"/>
    <w:rsid w:val="00F96A7D"/>
    <w:rsid w:val="00FD4314"/>
    <w:rsid w:val="00FF64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71EA9"/>
  <w15:chartTrackingRefBased/>
  <w15:docId w15:val="{4DA789D6-7AF3-4795-A4A2-16E917D17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0E4C"/>
    <w:pPr>
      <w:numPr>
        <w:numId w:val="2"/>
      </w:numPr>
      <w:spacing w:after="0" w:line="480" w:lineRule="auto"/>
      <w:ind w:left="720"/>
      <w:jc w:val="both"/>
      <w:outlineLvl w:val="0"/>
    </w:pPr>
    <w:rPr>
      <w:rFonts w:ascii="Times New Roman" w:hAnsi="Times New Roman"/>
      <w:b/>
      <w:sz w:val="24"/>
    </w:rPr>
  </w:style>
  <w:style w:type="paragraph" w:styleId="Heading2">
    <w:name w:val="heading 2"/>
    <w:basedOn w:val="Normal"/>
    <w:next w:val="Normal"/>
    <w:link w:val="Heading2Char"/>
    <w:uiPriority w:val="9"/>
    <w:unhideWhenUsed/>
    <w:qFormat/>
    <w:rsid w:val="00E20E4C"/>
    <w:pPr>
      <w:numPr>
        <w:numId w:val="3"/>
      </w:numPr>
      <w:spacing w:after="0" w:line="480" w:lineRule="auto"/>
      <w:jc w:val="both"/>
      <w:outlineLvl w:val="1"/>
    </w:pPr>
    <w:rPr>
      <w:rFonts w:ascii="Times New Roman" w:hAnsi="Times New Roman"/>
      <w:b/>
      <w:sz w:val="24"/>
    </w:rPr>
  </w:style>
  <w:style w:type="paragraph" w:styleId="Heading3">
    <w:name w:val="heading 3"/>
    <w:basedOn w:val="Normal"/>
    <w:next w:val="Normal"/>
    <w:link w:val="Heading3Char"/>
    <w:uiPriority w:val="9"/>
    <w:unhideWhenUsed/>
    <w:qFormat/>
    <w:rsid w:val="0009408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596E"/>
    <w:pPr>
      <w:ind w:left="720"/>
      <w:contextualSpacing/>
    </w:pPr>
  </w:style>
  <w:style w:type="paragraph" w:styleId="HTMLPreformatted">
    <w:name w:val="HTML Preformatted"/>
    <w:basedOn w:val="Normal"/>
    <w:link w:val="HTMLPreformattedChar"/>
    <w:uiPriority w:val="99"/>
    <w:unhideWhenUsed/>
    <w:rsid w:val="00A470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A4701B"/>
    <w:rPr>
      <w:rFonts w:ascii="Courier New" w:eastAsia="Times New Roman" w:hAnsi="Courier New" w:cs="Courier New"/>
      <w:sz w:val="20"/>
      <w:szCs w:val="20"/>
      <w:lang w:eastAsia="en-GB"/>
    </w:rPr>
  </w:style>
  <w:style w:type="paragraph" w:styleId="NormalWeb">
    <w:name w:val="Normal (Web)"/>
    <w:basedOn w:val="Normal"/>
    <w:uiPriority w:val="99"/>
    <w:unhideWhenUsed/>
    <w:rsid w:val="00D170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1707E"/>
    <w:rPr>
      <w:color w:val="0000FF"/>
      <w:u w:val="single"/>
    </w:rPr>
  </w:style>
  <w:style w:type="table" w:styleId="TableGrid">
    <w:name w:val="Table Grid"/>
    <w:basedOn w:val="TableNormal"/>
    <w:uiPriority w:val="39"/>
    <w:rsid w:val="00046D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20E4C"/>
    <w:rPr>
      <w:rFonts w:ascii="Times New Roman" w:hAnsi="Times New Roman"/>
      <w:b/>
      <w:sz w:val="24"/>
    </w:rPr>
  </w:style>
  <w:style w:type="character" w:customStyle="1" w:styleId="Heading2Char">
    <w:name w:val="Heading 2 Char"/>
    <w:basedOn w:val="DefaultParagraphFont"/>
    <w:link w:val="Heading2"/>
    <w:uiPriority w:val="9"/>
    <w:rsid w:val="00E20E4C"/>
    <w:rPr>
      <w:rFonts w:ascii="Times New Roman" w:hAnsi="Times New Roman"/>
      <w:b/>
      <w:sz w:val="24"/>
    </w:rPr>
  </w:style>
  <w:style w:type="character" w:styleId="UnresolvedMention">
    <w:name w:val="Unresolved Mention"/>
    <w:basedOn w:val="DefaultParagraphFont"/>
    <w:uiPriority w:val="99"/>
    <w:semiHidden/>
    <w:unhideWhenUsed/>
    <w:rsid w:val="00C71694"/>
    <w:rPr>
      <w:color w:val="605E5C"/>
      <w:shd w:val="clear" w:color="auto" w:fill="E1DFDD"/>
    </w:rPr>
  </w:style>
  <w:style w:type="character" w:customStyle="1" w:styleId="Heading3Char">
    <w:name w:val="Heading 3 Char"/>
    <w:basedOn w:val="DefaultParagraphFont"/>
    <w:link w:val="Heading3"/>
    <w:uiPriority w:val="9"/>
    <w:rsid w:val="00094080"/>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415071"/>
    <w:pPr>
      <w:keepNext/>
      <w:keepLines/>
      <w:numPr>
        <w:numId w:val="0"/>
      </w:num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415071"/>
    <w:pPr>
      <w:spacing w:after="100"/>
    </w:pPr>
  </w:style>
  <w:style w:type="paragraph" w:styleId="TOC2">
    <w:name w:val="toc 2"/>
    <w:basedOn w:val="Normal"/>
    <w:next w:val="Normal"/>
    <w:autoRedefine/>
    <w:uiPriority w:val="39"/>
    <w:unhideWhenUsed/>
    <w:rsid w:val="00415071"/>
    <w:pPr>
      <w:spacing w:after="100"/>
      <w:ind w:left="220"/>
    </w:pPr>
  </w:style>
  <w:style w:type="paragraph" w:styleId="TOC3">
    <w:name w:val="toc 3"/>
    <w:basedOn w:val="Normal"/>
    <w:next w:val="Normal"/>
    <w:autoRedefine/>
    <w:uiPriority w:val="39"/>
    <w:unhideWhenUsed/>
    <w:rsid w:val="00415071"/>
    <w:pPr>
      <w:spacing w:after="100"/>
      <w:ind w:left="440"/>
    </w:pPr>
  </w:style>
  <w:style w:type="paragraph" w:styleId="NoSpacing">
    <w:name w:val="No Spacing"/>
    <w:link w:val="NoSpacingChar"/>
    <w:uiPriority w:val="1"/>
    <w:qFormat/>
    <w:rsid w:val="0041507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507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7807985">
      <w:bodyDiv w:val="1"/>
      <w:marLeft w:val="0"/>
      <w:marRight w:val="0"/>
      <w:marTop w:val="0"/>
      <w:marBottom w:val="0"/>
      <w:divBdr>
        <w:top w:val="none" w:sz="0" w:space="0" w:color="auto"/>
        <w:left w:val="none" w:sz="0" w:space="0" w:color="auto"/>
        <w:bottom w:val="none" w:sz="0" w:space="0" w:color="auto"/>
        <w:right w:val="none" w:sz="0" w:space="0" w:color="auto"/>
      </w:divBdr>
    </w:div>
    <w:div w:id="576331784">
      <w:bodyDiv w:val="1"/>
      <w:marLeft w:val="0"/>
      <w:marRight w:val="0"/>
      <w:marTop w:val="0"/>
      <w:marBottom w:val="0"/>
      <w:divBdr>
        <w:top w:val="none" w:sz="0" w:space="0" w:color="auto"/>
        <w:left w:val="none" w:sz="0" w:space="0" w:color="auto"/>
        <w:bottom w:val="none" w:sz="0" w:space="0" w:color="auto"/>
        <w:right w:val="none" w:sz="0" w:space="0" w:color="auto"/>
      </w:divBdr>
    </w:div>
    <w:div w:id="898397777">
      <w:bodyDiv w:val="1"/>
      <w:marLeft w:val="0"/>
      <w:marRight w:val="0"/>
      <w:marTop w:val="0"/>
      <w:marBottom w:val="0"/>
      <w:divBdr>
        <w:top w:val="none" w:sz="0" w:space="0" w:color="auto"/>
        <w:left w:val="none" w:sz="0" w:space="0" w:color="auto"/>
        <w:bottom w:val="none" w:sz="0" w:space="0" w:color="auto"/>
        <w:right w:val="none" w:sz="0" w:space="0" w:color="auto"/>
      </w:divBdr>
      <w:divsChild>
        <w:div w:id="1144155128">
          <w:marLeft w:val="0"/>
          <w:marRight w:val="0"/>
          <w:marTop w:val="0"/>
          <w:marBottom w:val="0"/>
          <w:divBdr>
            <w:top w:val="none" w:sz="0" w:space="0" w:color="auto"/>
            <w:left w:val="none" w:sz="0" w:space="0" w:color="auto"/>
            <w:bottom w:val="none" w:sz="0" w:space="0" w:color="auto"/>
            <w:right w:val="none" w:sz="0" w:space="0" w:color="auto"/>
          </w:divBdr>
        </w:div>
      </w:divsChild>
    </w:div>
    <w:div w:id="999309947">
      <w:bodyDiv w:val="1"/>
      <w:marLeft w:val="0"/>
      <w:marRight w:val="0"/>
      <w:marTop w:val="0"/>
      <w:marBottom w:val="0"/>
      <w:divBdr>
        <w:top w:val="none" w:sz="0" w:space="0" w:color="auto"/>
        <w:left w:val="none" w:sz="0" w:space="0" w:color="auto"/>
        <w:bottom w:val="none" w:sz="0" w:space="0" w:color="auto"/>
        <w:right w:val="none" w:sz="0" w:space="0" w:color="auto"/>
      </w:divBdr>
    </w:div>
    <w:div w:id="1108235067">
      <w:bodyDiv w:val="1"/>
      <w:marLeft w:val="0"/>
      <w:marRight w:val="0"/>
      <w:marTop w:val="0"/>
      <w:marBottom w:val="0"/>
      <w:divBdr>
        <w:top w:val="none" w:sz="0" w:space="0" w:color="auto"/>
        <w:left w:val="none" w:sz="0" w:space="0" w:color="auto"/>
        <w:bottom w:val="none" w:sz="0" w:space="0" w:color="auto"/>
        <w:right w:val="none" w:sz="0" w:space="0" w:color="auto"/>
      </w:divBdr>
    </w:div>
    <w:div w:id="1398892280">
      <w:bodyDiv w:val="1"/>
      <w:marLeft w:val="0"/>
      <w:marRight w:val="0"/>
      <w:marTop w:val="0"/>
      <w:marBottom w:val="0"/>
      <w:divBdr>
        <w:top w:val="none" w:sz="0" w:space="0" w:color="auto"/>
        <w:left w:val="none" w:sz="0" w:space="0" w:color="auto"/>
        <w:bottom w:val="none" w:sz="0" w:space="0" w:color="auto"/>
        <w:right w:val="none" w:sz="0" w:space="0" w:color="auto"/>
      </w:divBdr>
      <w:divsChild>
        <w:div w:id="573469352">
          <w:marLeft w:val="0"/>
          <w:marRight w:val="0"/>
          <w:marTop w:val="0"/>
          <w:marBottom w:val="0"/>
          <w:divBdr>
            <w:top w:val="none" w:sz="0" w:space="0" w:color="auto"/>
            <w:left w:val="none" w:sz="0" w:space="0" w:color="auto"/>
            <w:bottom w:val="none" w:sz="0" w:space="0" w:color="auto"/>
            <w:right w:val="none" w:sz="0" w:space="0" w:color="auto"/>
          </w:divBdr>
        </w:div>
      </w:divsChild>
    </w:div>
    <w:div w:id="1469012378">
      <w:bodyDiv w:val="1"/>
      <w:marLeft w:val="0"/>
      <w:marRight w:val="0"/>
      <w:marTop w:val="0"/>
      <w:marBottom w:val="0"/>
      <w:divBdr>
        <w:top w:val="none" w:sz="0" w:space="0" w:color="auto"/>
        <w:left w:val="none" w:sz="0" w:space="0" w:color="auto"/>
        <w:bottom w:val="none" w:sz="0" w:space="0" w:color="auto"/>
        <w:right w:val="none" w:sz="0" w:space="0" w:color="auto"/>
      </w:divBdr>
      <w:divsChild>
        <w:div w:id="1833986765">
          <w:marLeft w:val="0"/>
          <w:marRight w:val="0"/>
          <w:marTop w:val="0"/>
          <w:marBottom w:val="0"/>
          <w:divBdr>
            <w:top w:val="none" w:sz="0" w:space="0" w:color="auto"/>
            <w:left w:val="none" w:sz="0" w:space="0" w:color="auto"/>
            <w:bottom w:val="none" w:sz="0" w:space="0" w:color="auto"/>
            <w:right w:val="none" w:sz="0" w:space="0" w:color="auto"/>
          </w:divBdr>
        </w:div>
      </w:divsChild>
    </w:div>
    <w:div w:id="1491680089">
      <w:bodyDiv w:val="1"/>
      <w:marLeft w:val="0"/>
      <w:marRight w:val="0"/>
      <w:marTop w:val="0"/>
      <w:marBottom w:val="0"/>
      <w:divBdr>
        <w:top w:val="none" w:sz="0" w:space="0" w:color="auto"/>
        <w:left w:val="none" w:sz="0" w:space="0" w:color="auto"/>
        <w:bottom w:val="none" w:sz="0" w:space="0" w:color="auto"/>
        <w:right w:val="none" w:sz="0" w:space="0" w:color="auto"/>
      </w:divBdr>
    </w:div>
    <w:div w:id="1499732867">
      <w:bodyDiv w:val="1"/>
      <w:marLeft w:val="0"/>
      <w:marRight w:val="0"/>
      <w:marTop w:val="0"/>
      <w:marBottom w:val="0"/>
      <w:divBdr>
        <w:top w:val="none" w:sz="0" w:space="0" w:color="auto"/>
        <w:left w:val="none" w:sz="0" w:space="0" w:color="auto"/>
        <w:bottom w:val="none" w:sz="0" w:space="0" w:color="auto"/>
        <w:right w:val="none" w:sz="0" w:space="0" w:color="auto"/>
      </w:divBdr>
      <w:divsChild>
        <w:div w:id="1867717042">
          <w:marLeft w:val="0"/>
          <w:marRight w:val="0"/>
          <w:marTop w:val="0"/>
          <w:marBottom w:val="0"/>
          <w:divBdr>
            <w:top w:val="none" w:sz="0" w:space="0" w:color="auto"/>
            <w:left w:val="none" w:sz="0" w:space="0" w:color="auto"/>
            <w:bottom w:val="none" w:sz="0" w:space="0" w:color="auto"/>
            <w:right w:val="none" w:sz="0" w:space="0" w:color="auto"/>
          </w:divBdr>
        </w:div>
      </w:divsChild>
    </w:div>
    <w:div w:id="1768456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engadget.com/2012/10/03/softbank-buys-eaccess-expand-lte-network/" TargetMode="External"/><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hyperlink" Target="http://www.strategy-business.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ibtimes.com/softbank-capital-creates-25om-venture-capital-fund-growth-companies-alibaba-mediatek-1070248"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hbr.org/1992/01/japanese-style-entrepreneurship-an-interview-with-softbanks-ceo-masayoshi-son"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Strategic report about the acquisition of ARM holding by Softbank.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Kat17</b:Tag>
    <b:SourceType>InternetSite</b:SourceType>
    <b:Guid>{6E732769-6067-48CA-9DFC-91B942D19DA8}</b:Guid>
    <b:Author>
      <b:Author>
        <b:NameList xmlns:msxsl="urn:schemas-microsoft-com:xslt" xmlns:b="http://schemas.openxmlformats.org/officeDocument/2006/bibliography">
          <b:Person>
            <b:Last>Kato</b:Last>
            <b:First>Ikuo</b:First>
            <b:Middle/>
          </b:Person>
        </b:NameList>
      </b:Author>
    </b:Author>
    <b:Title>Corporate Sustainable Strategies, Corporate Growth Value and Stock Price: An Analysis of Post-M&amp;A Sustainable Growth Strategy through Balanced Scorecard Framework</b:Title>
    <b:InternetSiteTitle/>
    <b:ProductionCompany/>
    <b:Year>2017</b:Year>
    <b:Month/>
    <b:Day/>
    <b:YearAccessed>2020</b:YearAccessed>
    <b:MonthAccessed>8</b:MonthAccessed>
    <b:DayAccessed>30</b:DayAccessed>
    <b:URL>http://transitionacademiapress.org/jgpg/article/view/204</b:URL>
    <b:Version/>
    <b:ShortTitle/>
    <b:StandardNumber/>
    <b:Comments/>
    <b:Medium/>
    <b:DOI/>
    <b:RefOrder>6</b:RefOrder>
  </b:Source>
  <b:Source>
    <b:Tag>Zie20</b:Tag>
    <b:SourceType>InternetSite</b:SourceType>
    <b:Guid>{92FDC0B0-2111-43D8-9CF5-7FE1F3C9408C}</b:Guid>
    <b:Author>
      <b:Author>
        <b:NameList>
          <b:Person>
            <b:Last>Zielenziger</b:Last>
            <b:First>David</b:First>
          </b:Person>
        </b:NameList>
      </b:Author>
    </b:Author>
    <b:Title>SoftBank Capital Creates $25OM Venture Capital Fund For ‘Growth’ Companies With Alibaba, MediaTek</b:Title>
    <b:Year>2020</b:Year>
    <b:YearAccessed>2020</b:YearAccessed>
    <b:MonthAccessed>8</b:MonthAccessed>
    <b:DayAccessed>30</b:DayAccessed>
    <b:URL>http://www.ibtimes.com/softbank-capital-creates-25om-venture-capital-fund-growth-companies-alibaba-mediatek-1070248</b:URL>
    <b:RefOrder>18</b:RefOrder>
  </b:Source>
  <b:Source>
    <b:Tag>Sof201</b:Tag>
    <b:SourceType>InternetSite</b:SourceType>
    <b:Guid>{8CCFFD2D-F281-4C8B-963C-B6B73EA99D33}</b:Guid>
    <b:Title>SoftBank homepage</b:Title>
    <b:Year>2020</b:Year>
    <b:YearAccessed>2020</b:YearAccessed>
    <b:MonthAccessed>8</b:MonthAccessed>
    <b:DayAccessed>30</b:DayAccessed>
    <b:URL>http://mb.softbank.jp/mb/en/product/3g/931sh/</b:URL>
    <b:Author>
      <b:Author>
        <b:NameList>
          <b:Person>
            <b:Last>SoftBank</b:Last>
          </b:Person>
        </b:NameList>
      </b:Author>
    </b:Author>
    <b:RefOrder>13</b:RefOrder>
  </b:Source>
  <b:Source>
    <b:Tag>Jap20</b:Tag>
    <b:SourceType>InternetSite</b:SourceType>
    <b:Guid>{122F4E6F-8839-4EE3-A2DB-03C4F4D6E0A1}</b:Guid>
    <b:Title>Japanese-Style Entrepreneurship: An Interview with Softbank'S CEO, Masayoshi Son</b:Title>
    <b:Year>2020</b:Year>
    <b:YearAccessed>2020</b:YearAccessed>
    <b:MonthAccessed>8</b:MonthAccessed>
    <b:DayAccessed>30</b:DayAccessed>
    <b:URL>https://hbr.org/1992/01/japanese-style-entrepreneurship-an-interview-with-softbanks-ceo-masayoshi-son</b:URL>
    <b:Author>
      <b:Author>
        <b:NameList>
          <b:Person>
            <b:Last>HBR</b:Last>
          </b:Person>
        </b:NameList>
      </b:Author>
    </b:Author>
    <b:RefOrder>14</b:RefOrder>
  </b:Source>
  <b:Source>
    <b:Tag>San20</b:Tag>
    <b:SourceType>InternetSite</b:SourceType>
    <b:Guid>{FE43BB57-805C-4B18-9801-FC3F79063FC3}</b:Guid>
    <b:Author>
      <b:Author>
        <b:NameList>
          <b:Person>
            <b:Last>Santos</b:Last>
            <b:First>Alexis</b:First>
          </b:Person>
        </b:NameList>
      </b:Author>
    </b:Author>
    <b:Title>Softbank to acquire competitor eAccess, expand LTE network by 50 percent</b:Title>
    <b:InternetSiteTitle>Engadget</b:InternetSiteTitle>
    <b:Year>2020</b:Year>
    <b:YearAccessed>2020</b:YearAccessed>
    <b:MonthAccessed>8</b:MonthAccessed>
    <b:DayAccessed>30</b:DayAccessed>
    <b:URL>https://www.engadget.com/2012/10/03/softbank-buys-eaccess-expand-lte-network/</b:URL>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BA3934D-8C32-4566-9603-28597A90B15D}">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33043</TotalTime>
  <Pages>19</Pages>
  <Words>5522</Words>
  <Characters>31476</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Softbank acquisition of arm holdings</vt:lpstr>
    </vt:vector>
  </TitlesOfParts>
  <Company/>
  <LinksUpToDate>false</LinksUpToDate>
  <CharactersWithSpaces>36925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Softbank acquisition of arm holdings</dc:title>
  <dc:subject>Strategic change and organisations</dc:subject>
  <dc:creator>Oussama Hajjaji (1815877)</dc:creator>
  <cp:keywords/>
  <dc:description/>
  <cp:lastModifiedBy>Oussama Hajjaji (1815877)</cp:lastModifiedBy>
  <cp:revision>26</cp:revision>
  <dcterms:created xsi:type="dcterms:W3CDTF">2020-12-08T16:52:00Z</dcterms:created>
  <dcterms:modified xsi:type="dcterms:W3CDTF">2021-01-04T23:29:00Z</dcterms:modified>
</cp:coreProperties>
</file>