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451F6F" w14:textId="77777777" w:rsidR="00EC77D3" w:rsidRPr="00562D98" w:rsidRDefault="00EC77D3" w:rsidP="000F3A35">
      <w:pPr>
        <w:spacing w:line="360" w:lineRule="auto"/>
        <w:jc w:val="center"/>
        <w:rPr>
          <w:b/>
          <w:bCs/>
          <w:sz w:val="32"/>
          <w:szCs w:val="32"/>
        </w:rPr>
      </w:pPr>
      <w:r w:rsidRPr="00562D98">
        <w:rPr>
          <w:b/>
          <w:bCs/>
          <w:sz w:val="32"/>
          <w:szCs w:val="32"/>
        </w:rPr>
        <w:t>Marketing Management</w:t>
      </w:r>
    </w:p>
    <w:p w14:paraId="40D3CE00" w14:textId="1C4CCF92" w:rsidR="00EC77D3" w:rsidRPr="00562D98" w:rsidRDefault="00EC77D3" w:rsidP="000F3A35">
      <w:pPr>
        <w:spacing w:line="360" w:lineRule="auto"/>
        <w:jc w:val="center"/>
        <w:rPr>
          <w:b/>
          <w:bCs/>
          <w:sz w:val="32"/>
          <w:szCs w:val="32"/>
        </w:rPr>
      </w:pPr>
      <w:r>
        <w:rPr>
          <w:b/>
          <w:bCs/>
          <w:sz w:val="32"/>
          <w:szCs w:val="32"/>
        </w:rPr>
        <w:t>Assignment 1</w:t>
      </w:r>
    </w:p>
    <w:p w14:paraId="5A862E9C" w14:textId="77777777" w:rsidR="00F72997" w:rsidRDefault="00F72997" w:rsidP="000F3A35">
      <w:pPr>
        <w:spacing w:line="360" w:lineRule="auto"/>
        <w:jc w:val="left"/>
      </w:pPr>
      <w:r>
        <w:br w:type="page"/>
      </w:r>
    </w:p>
    <w:sdt>
      <w:sdtPr>
        <w:rPr>
          <w:rFonts w:asciiTheme="minorHAnsi" w:eastAsiaTheme="minorHAnsi" w:hAnsiTheme="minorHAnsi" w:cstheme="minorBidi"/>
          <w:color w:val="auto"/>
          <w:sz w:val="22"/>
          <w:szCs w:val="22"/>
        </w:rPr>
        <w:id w:val="554890580"/>
        <w:docPartObj>
          <w:docPartGallery w:val="Table of Contents"/>
          <w:docPartUnique/>
        </w:docPartObj>
      </w:sdtPr>
      <w:sdtEndPr>
        <w:rPr>
          <w:b/>
          <w:bCs/>
          <w:noProof/>
        </w:rPr>
      </w:sdtEndPr>
      <w:sdtContent>
        <w:p w14:paraId="7039ABD0" w14:textId="384F2EB2" w:rsidR="00F72997" w:rsidRDefault="00F72997" w:rsidP="000F3A35">
          <w:pPr>
            <w:pStyle w:val="TOCHeading"/>
            <w:spacing w:line="360" w:lineRule="auto"/>
            <w:jc w:val="center"/>
          </w:pPr>
          <w:r w:rsidRPr="00F72997">
            <w:rPr>
              <w:rStyle w:val="Heading1Char"/>
            </w:rPr>
            <w:t>Table of Contents</w:t>
          </w:r>
        </w:p>
        <w:p w14:paraId="4550CAE1" w14:textId="77777777" w:rsidR="00F72997" w:rsidRDefault="00D40914" w:rsidP="000F3A35">
          <w:pPr>
            <w:pStyle w:val="TOC1"/>
            <w:tabs>
              <w:tab w:val="right" w:leader="dot" w:pos="9350"/>
            </w:tabs>
            <w:spacing w:line="240" w:lineRule="auto"/>
            <w:rPr>
              <w:noProof/>
            </w:rPr>
          </w:pPr>
          <w:hyperlink w:anchor="_Toc60694566" w:history="1">
            <w:r w:rsidR="00F72997" w:rsidRPr="009B2A23">
              <w:rPr>
                <w:rStyle w:val="Hyperlink"/>
                <w:noProof/>
              </w:rPr>
              <w:t>1. Introduc</w:t>
            </w:r>
            <w:bookmarkStart w:id="0" w:name="_GoBack"/>
            <w:bookmarkEnd w:id="0"/>
            <w:r w:rsidR="00F72997" w:rsidRPr="009B2A23">
              <w:rPr>
                <w:rStyle w:val="Hyperlink"/>
                <w:noProof/>
              </w:rPr>
              <w:t>tion</w:t>
            </w:r>
            <w:r w:rsidR="00F72997">
              <w:rPr>
                <w:noProof/>
                <w:webHidden/>
              </w:rPr>
              <w:tab/>
            </w:r>
            <w:r w:rsidR="00F72997">
              <w:rPr>
                <w:noProof/>
                <w:webHidden/>
              </w:rPr>
              <w:fldChar w:fldCharType="begin"/>
            </w:r>
            <w:r w:rsidR="00F72997">
              <w:rPr>
                <w:noProof/>
                <w:webHidden/>
              </w:rPr>
              <w:instrText xml:space="preserve"> PAGEREF _Toc60694566 \h </w:instrText>
            </w:r>
            <w:r w:rsidR="00F72997">
              <w:rPr>
                <w:noProof/>
                <w:webHidden/>
              </w:rPr>
            </w:r>
            <w:r w:rsidR="00F72997">
              <w:rPr>
                <w:noProof/>
                <w:webHidden/>
              </w:rPr>
              <w:fldChar w:fldCharType="separate"/>
            </w:r>
            <w:r w:rsidR="00F72997">
              <w:rPr>
                <w:noProof/>
                <w:webHidden/>
              </w:rPr>
              <w:t>3</w:t>
            </w:r>
            <w:r w:rsidR="00F72997">
              <w:rPr>
                <w:noProof/>
                <w:webHidden/>
              </w:rPr>
              <w:fldChar w:fldCharType="end"/>
            </w:r>
          </w:hyperlink>
        </w:p>
        <w:p w14:paraId="4783ED6F" w14:textId="77777777" w:rsidR="00F72997" w:rsidRDefault="00D40914" w:rsidP="000F3A35">
          <w:pPr>
            <w:pStyle w:val="TOC1"/>
            <w:tabs>
              <w:tab w:val="right" w:leader="dot" w:pos="9350"/>
            </w:tabs>
            <w:spacing w:line="240" w:lineRule="auto"/>
            <w:rPr>
              <w:noProof/>
            </w:rPr>
          </w:pPr>
          <w:hyperlink w:anchor="_Toc60694567" w:history="1">
            <w:r w:rsidR="00F72997" w:rsidRPr="009B2A23">
              <w:rPr>
                <w:rStyle w:val="Hyperlink"/>
                <w:noProof/>
              </w:rPr>
              <w:t>2. Market analysis/Environmental analysis</w:t>
            </w:r>
            <w:r w:rsidR="00F72997">
              <w:rPr>
                <w:noProof/>
                <w:webHidden/>
              </w:rPr>
              <w:tab/>
              <w:t>3</w:t>
            </w:r>
          </w:hyperlink>
        </w:p>
        <w:p w14:paraId="2B38910B" w14:textId="77777777" w:rsidR="00F72997" w:rsidRDefault="00D40914" w:rsidP="000F3A35">
          <w:pPr>
            <w:pStyle w:val="TOC2"/>
            <w:tabs>
              <w:tab w:val="right" w:leader="dot" w:pos="9350"/>
            </w:tabs>
            <w:spacing w:line="240" w:lineRule="auto"/>
            <w:rPr>
              <w:noProof/>
            </w:rPr>
          </w:pPr>
          <w:hyperlink w:anchor="_Toc60694568" w:history="1">
            <w:r w:rsidR="00F72997" w:rsidRPr="009B2A23">
              <w:rPr>
                <w:rStyle w:val="Hyperlink"/>
                <w:noProof/>
              </w:rPr>
              <w:t>2.1 PESTLE analysis</w:t>
            </w:r>
            <w:r w:rsidR="00F72997">
              <w:rPr>
                <w:noProof/>
                <w:webHidden/>
              </w:rPr>
              <w:tab/>
              <w:t>3</w:t>
            </w:r>
          </w:hyperlink>
        </w:p>
        <w:p w14:paraId="3421250B" w14:textId="77777777" w:rsidR="00F72997" w:rsidRDefault="00D40914" w:rsidP="000F3A35">
          <w:pPr>
            <w:pStyle w:val="TOC2"/>
            <w:tabs>
              <w:tab w:val="right" w:leader="dot" w:pos="9350"/>
            </w:tabs>
            <w:spacing w:line="240" w:lineRule="auto"/>
            <w:rPr>
              <w:noProof/>
            </w:rPr>
          </w:pPr>
          <w:hyperlink w:anchor="_Toc60694569" w:history="1">
            <w:r w:rsidR="00F72997" w:rsidRPr="009B2A23">
              <w:rPr>
                <w:rStyle w:val="Hyperlink"/>
                <w:noProof/>
              </w:rPr>
              <w:t>2.2 Five force analysis</w:t>
            </w:r>
            <w:r w:rsidR="00F72997">
              <w:rPr>
                <w:noProof/>
                <w:webHidden/>
              </w:rPr>
              <w:tab/>
              <w:t>4</w:t>
            </w:r>
          </w:hyperlink>
        </w:p>
        <w:p w14:paraId="7696ECDC" w14:textId="77777777" w:rsidR="00F72997" w:rsidRDefault="00D40914" w:rsidP="000F3A35">
          <w:pPr>
            <w:pStyle w:val="TOC1"/>
            <w:tabs>
              <w:tab w:val="right" w:leader="dot" w:pos="9350"/>
            </w:tabs>
            <w:spacing w:line="240" w:lineRule="auto"/>
            <w:rPr>
              <w:noProof/>
            </w:rPr>
          </w:pPr>
          <w:hyperlink w:anchor="_Toc60694570" w:history="1">
            <w:r w:rsidR="00F72997" w:rsidRPr="009B2A23">
              <w:rPr>
                <w:rStyle w:val="Hyperlink"/>
                <w:noProof/>
              </w:rPr>
              <w:t>3. Analysis the current marketing strategies</w:t>
            </w:r>
            <w:r w:rsidR="00F72997">
              <w:rPr>
                <w:noProof/>
                <w:webHidden/>
              </w:rPr>
              <w:tab/>
              <w:t>6</w:t>
            </w:r>
          </w:hyperlink>
        </w:p>
        <w:p w14:paraId="1709BA45" w14:textId="77777777" w:rsidR="00F72997" w:rsidRDefault="00D40914" w:rsidP="000F3A35">
          <w:pPr>
            <w:pStyle w:val="TOC2"/>
            <w:tabs>
              <w:tab w:val="right" w:leader="dot" w:pos="9350"/>
            </w:tabs>
            <w:spacing w:line="240" w:lineRule="auto"/>
            <w:rPr>
              <w:noProof/>
            </w:rPr>
          </w:pPr>
          <w:hyperlink w:anchor="_Toc60694571" w:history="1">
            <w:r w:rsidR="00F72997" w:rsidRPr="009B2A23">
              <w:rPr>
                <w:rStyle w:val="Hyperlink"/>
                <w:noProof/>
              </w:rPr>
              <w:t>3.1 An evaluation of the current marketing strategy</w:t>
            </w:r>
            <w:r w:rsidR="00F72997">
              <w:rPr>
                <w:noProof/>
                <w:webHidden/>
              </w:rPr>
              <w:tab/>
              <w:t>6</w:t>
            </w:r>
          </w:hyperlink>
        </w:p>
        <w:p w14:paraId="6B3BB6C4" w14:textId="77777777" w:rsidR="00F72997" w:rsidRDefault="00D40914" w:rsidP="000F3A35">
          <w:pPr>
            <w:pStyle w:val="TOC3"/>
            <w:tabs>
              <w:tab w:val="right" w:leader="dot" w:pos="9350"/>
            </w:tabs>
            <w:spacing w:line="240" w:lineRule="auto"/>
            <w:rPr>
              <w:noProof/>
            </w:rPr>
          </w:pPr>
          <w:hyperlink w:anchor="_Toc60694572" w:history="1">
            <w:r w:rsidR="00F72997" w:rsidRPr="009B2A23">
              <w:rPr>
                <w:rStyle w:val="Hyperlink"/>
                <w:noProof/>
              </w:rPr>
              <w:t>3.1.1 Current STP analysis</w:t>
            </w:r>
            <w:r w:rsidR="00F72997">
              <w:rPr>
                <w:noProof/>
                <w:webHidden/>
              </w:rPr>
              <w:tab/>
              <w:t>6</w:t>
            </w:r>
          </w:hyperlink>
        </w:p>
        <w:p w14:paraId="6CDF64E7" w14:textId="77777777" w:rsidR="00F72997" w:rsidRDefault="00D40914" w:rsidP="000F3A35">
          <w:pPr>
            <w:pStyle w:val="TOC3"/>
            <w:tabs>
              <w:tab w:val="right" w:leader="dot" w:pos="9350"/>
            </w:tabs>
            <w:spacing w:line="240" w:lineRule="auto"/>
            <w:rPr>
              <w:noProof/>
            </w:rPr>
          </w:pPr>
          <w:hyperlink w:anchor="_Toc60694573" w:history="1">
            <w:r w:rsidR="00F72997" w:rsidRPr="009B2A23">
              <w:rPr>
                <w:rStyle w:val="Hyperlink"/>
                <w:noProof/>
              </w:rPr>
              <w:t>3.1.2 Current Marketing strategy (e.g., 7P’s)</w:t>
            </w:r>
            <w:r w:rsidR="00F72997">
              <w:rPr>
                <w:noProof/>
                <w:webHidden/>
              </w:rPr>
              <w:tab/>
              <w:t>6</w:t>
            </w:r>
          </w:hyperlink>
        </w:p>
        <w:p w14:paraId="512EDABE" w14:textId="77777777" w:rsidR="00F72997" w:rsidRDefault="00D40914" w:rsidP="000F3A35">
          <w:pPr>
            <w:pStyle w:val="TOC3"/>
            <w:tabs>
              <w:tab w:val="right" w:leader="dot" w:pos="9350"/>
            </w:tabs>
            <w:spacing w:line="240" w:lineRule="auto"/>
            <w:rPr>
              <w:noProof/>
            </w:rPr>
          </w:pPr>
          <w:hyperlink w:anchor="_Toc60694574" w:history="1">
            <w:r w:rsidR="00F72997" w:rsidRPr="009B2A23">
              <w:rPr>
                <w:rStyle w:val="Hyperlink"/>
                <w:noProof/>
              </w:rPr>
              <w:t>3.1.3 Current Customer journey</w:t>
            </w:r>
            <w:r w:rsidR="00F72997">
              <w:rPr>
                <w:noProof/>
                <w:webHidden/>
              </w:rPr>
              <w:tab/>
              <w:t>7</w:t>
            </w:r>
          </w:hyperlink>
        </w:p>
        <w:p w14:paraId="0D8A895D" w14:textId="77777777" w:rsidR="00F72997" w:rsidRDefault="00D40914" w:rsidP="000F3A35">
          <w:pPr>
            <w:pStyle w:val="TOC3"/>
            <w:tabs>
              <w:tab w:val="right" w:leader="dot" w:pos="9350"/>
            </w:tabs>
            <w:spacing w:line="240" w:lineRule="auto"/>
            <w:rPr>
              <w:noProof/>
            </w:rPr>
          </w:pPr>
          <w:hyperlink w:anchor="_Toc60694575" w:history="1">
            <w:r w:rsidR="00F72997" w:rsidRPr="009B2A23">
              <w:rPr>
                <w:rStyle w:val="Hyperlink"/>
                <w:noProof/>
              </w:rPr>
              <w:t>3.1.4 Current Communication channel</w:t>
            </w:r>
            <w:r w:rsidR="00F72997">
              <w:rPr>
                <w:noProof/>
                <w:webHidden/>
              </w:rPr>
              <w:tab/>
              <w:t>7</w:t>
            </w:r>
          </w:hyperlink>
        </w:p>
        <w:p w14:paraId="16C45C33" w14:textId="77777777" w:rsidR="00F72997" w:rsidRDefault="00D40914" w:rsidP="000F3A35">
          <w:pPr>
            <w:pStyle w:val="TOC2"/>
            <w:tabs>
              <w:tab w:val="right" w:leader="dot" w:pos="9350"/>
            </w:tabs>
            <w:spacing w:line="240" w:lineRule="auto"/>
            <w:rPr>
              <w:noProof/>
            </w:rPr>
          </w:pPr>
          <w:hyperlink w:anchor="_Toc60694576" w:history="1">
            <w:r w:rsidR="00F72997" w:rsidRPr="009B2A23">
              <w:rPr>
                <w:rStyle w:val="Hyperlink"/>
                <w:noProof/>
              </w:rPr>
              <w:t>3.2 Developing new innovative marketing strategy</w:t>
            </w:r>
            <w:r w:rsidR="00F72997">
              <w:rPr>
                <w:noProof/>
                <w:webHidden/>
              </w:rPr>
              <w:tab/>
              <w:t>8</w:t>
            </w:r>
          </w:hyperlink>
        </w:p>
        <w:p w14:paraId="0611D8D6" w14:textId="77777777" w:rsidR="00F72997" w:rsidRDefault="00D40914" w:rsidP="000F3A35">
          <w:pPr>
            <w:pStyle w:val="TOC3"/>
            <w:tabs>
              <w:tab w:val="right" w:leader="dot" w:pos="9350"/>
            </w:tabs>
            <w:spacing w:line="240" w:lineRule="auto"/>
            <w:rPr>
              <w:noProof/>
            </w:rPr>
          </w:pPr>
          <w:hyperlink w:anchor="_Toc60694577" w:history="1">
            <w:r w:rsidR="00F72997" w:rsidRPr="009B2A23">
              <w:rPr>
                <w:rStyle w:val="Hyperlink"/>
                <w:noProof/>
              </w:rPr>
              <w:t>3.2.1 Carry out STP analysis</w:t>
            </w:r>
            <w:r w:rsidR="00F72997">
              <w:rPr>
                <w:noProof/>
                <w:webHidden/>
              </w:rPr>
              <w:tab/>
              <w:t>8</w:t>
            </w:r>
          </w:hyperlink>
        </w:p>
        <w:p w14:paraId="75B84814" w14:textId="77777777" w:rsidR="00F72997" w:rsidRDefault="00D40914" w:rsidP="000F3A35">
          <w:pPr>
            <w:pStyle w:val="TOC3"/>
            <w:tabs>
              <w:tab w:val="right" w:leader="dot" w:pos="9350"/>
            </w:tabs>
            <w:spacing w:line="240" w:lineRule="auto"/>
            <w:rPr>
              <w:noProof/>
            </w:rPr>
          </w:pPr>
          <w:hyperlink w:anchor="_Toc60694578" w:history="1">
            <w:r w:rsidR="00F72997" w:rsidRPr="009B2A23">
              <w:rPr>
                <w:rStyle w:val="Hyperlink"/>
                <w:noProof/>
              </w:rPr>
              <w:t>3.2.2 Marketing objectives for new market strategy</w:t>
            </w:r>
            <w:r w:rsidR="00F72997">
              <w:rPr>
                <w:noProof/>
                <w:webHidden/>
              </w:rPr>
              <w:tab/>
              <w:t>8</w:t>
            </w:r>
          </w:hyperlink>
        </w:p>
        <w:p w14:paraId="39B22C44" w14:textId="77777777" w:rsidR="00F72997" w:rsidRDefault="00D40914" w:rsidP="000F3A35">
          <w:pPr>
            <w:pStyle w:val="TOC3"/>
            <w:tabs>
              <w:tab w:val="right" w:leader="dot" w:pos="9350"/>
            </w:tabs>
            <w:spacing w:line="240" w:lineRule="auto"/>
            <w:rPr>
              <w:noProof/>
            </w:rPr>
          </w:pPr>
          <w:hyperlink w:anchor="_Toc60694579" w:history="1">
            <w:r w:rsidR="00F72997" w:rsidRPr="009B2A23">
              <w:rPr>
                <w:rStyle w:val="Hyperlink"/>
                <w:noProof/>
              </w:rPr>
              <w:t>3.2.3 New marketing strategy</w:t>
            </w:r>
            <w:r w:rsidR="00F72997">
              <w:rPr>
                <w:noProof/>
                <w:webHidden/>
              </w:rPr>
              <w:tab/>
              <w:t>8</w:t>
            </w:r>
          </w:hyperlink>
        </w:p>
        <w:p w14:paraId="0358F011" w14:textId="77777777" w:rsidR="00F72997" w:rsidRDefault="00D40914" w:rsidP="000F3A35">
          <w:pPr>
            <w:pStyle w:val="TOC3"/>
            <w:tabs>
              <w:tab w:val="right" w:leader="dot" w:pos="9350"/>
            </w:tabs>
            <w:spacing w:line="240" w:lineRule="auto"/>
            <w:rPr>
              <w:noProof/>
            </w:rPr>
          </w:pPr>
          <w:hyperlink w:anchor="_Toc60694580" w:history="1">
            <w:r w:rsidR="00F72997" w:rsidRPr="009B2A23">
              <w:rPr>
                <w:rStyle w:val="Hyperlink"/>
                <w:noProof/>
              </w:rPr>
              <w:t>3.2.4 New customer journey map</w:t>
            </w:r>
            <w:r w:rsidR="00F72997">
              <w:rPr>
                <w:noProof/>
                <w:webHidden/>
              </w:rPr>
              <w:tab/>
              <w:t>9</w:t>
            </w:r>
          </w:hyperlink>
        </w:p>
        <w:p w14:paraId="05FE7AF8" w14:textId="77777777" w:rsidR="00F72997" w:rsidRDefault="00D40914" w:rsidP="000F3A35">
          <w:pPr>
            <w:pStyle w:val="TOC3"/>
            <w:tabs>
              <w:tab w:val="right" w:leader="dot" w:pos="9350"/>
            </w:tabs>
            <w:spacing w:line="240" w:lineRule="auto"/>
            <w:rPr>
              <w:noProof/>
            </w:rPr>
          </w:pPr>
          <w:hyperlink w:anchor="_Toc60694581" w:history="1">
            <w:r w:rsidR="00F72997" w:rsidRPr="009B2A23">
              <w:rPr>
                <w:rStyle w:val="Hyperlink"/>
                <w:noProof/>
              </w:rPr>
              <w:t>3.2.5 New communication strategy</w:t>
            </w:r>
            <w:r w:rsidR="00F72997">
              <w:rPr>
                <w:noProof/>
                <w:webHidden/>
              </w:rPr>
              <w:tab/>
              <w:t>10</w:t>
            </w:r>
          </w:hyperlink>
        </w:p>
        <w:p w14:paraId="0EC037D1" w14:textId="77777777" w:rsidR="00F72997" w:rsidRDefault="00D40914" w:rsidP="000F3A35">
          <w:pPr>
            <w:pStyle w:val="TOC1"/>
            <w:tabs>
              <w:tab w:val="right" w:leader="dot" w:pos="9350"/>
            </w:tabs>
            <w:spacing w:line="240" w:lineRule="auto"/>
            <w:rPr>
              <w:noProof/>
            </w:rPr>
          </w:pPr>
          <w:hyperlink w:anchor="_Toc60694582" w:history="1">
            <w:r w:rsidR="00F72997" w:rsidRPr="009B2A23">
              <w:rPr>
                <w:rStyle w:val="Hyperlink"/>
                <w:noProof/>
              </w:rPr>
              <w:t>4. Implementation of marketing strategy</w:t>
            </w:r>
            <w:r w:rsidR="00F72997">
              <w:rPr>
                <w:noProof/>
                <w:webHidden/>
              </w:rPr>
              <w:tab/>
              <w:t>10</w:t>
            </w:r>
          </w:hyperlink>
        </w:p>
        <w:p w14:paraId="7F29F77B" w14:textId="77777777" w:rsidR="00F72997" w:rsidRDefault="00D40914" w:rsidP="000F3A35">
          <w:pPr>
            <w:pStyle w:val="TOC1"/>
            <w:tabs>
              <w:tab w:val="right" w:leader="dot" w:pos="9350"/>
            </w:tabs>
            <w:spacing w:line="240" w:lineRule="auto"/>
            <w:rPr>
              <w:noProof/>
            </w:rPr>
          </w:pPr>
          <w:hyperlink w:anchor="_Toc60694583" w:history="1">
            <w:r w:rsidR="00F72997" w:rsidRPr="009B2A23">
              <w:rPr>
                <w:rStyle w:val="Hyperlink"/>
                <w:noProof/>
              </w:rPr>
              <w:t>5. Conclusion and Recommendation</w:t>
            </w:r>
            <w:r w:rsidR="00F72997">
              <w:rPr>
                <w:noProof/>
                <w:webHidden/>
              </w:rPr>
              <w:tab/>
              <w:t>11</w:t>
            </w:r>
          </w:hyperlink>
        </w:p>
        <w:p w14:paraId="0808307C" w14:textId="77777777" w:rsidR="00F72997" w:rsidRDefault="00D40914" w:rsidP="000F3A35">
          <w:pPr>
            <w:pStyle w:val="TOC2"/>
            <w:tabs>
              <w:tab w:val="right" w:leader="dot" w:pos="9350"/>
            </w:tabs>
            <w:spacing w:line="240" w:lineRule="auto"/>
            <w:rPr>
              <w:noProof/>
            </w:rPr>
          </w:pPr>
          <w:hyperlink w:anchor="_Toc60694584" w:history="1">
            <w:r w:rsidR="00F72997" w:rsidRPr="009B2A23">
              <w:rPr>
                <w:rStyle w:val="Hyperlink"/>
                <w:noProof/>
              </w:rPr>
              <w:t>5.1 Conclusion</w:t>
            </w:r>
            <w:r w:rsidR="00F72997">
              <w:rPr>
                <w:noProof/>
                <w:webHidden/>
              </w:rPr>
              <w:tab/>
              <w:t>11</w:t>
            </w:r>
          </w:hyperlink>
        </w:p>
        <w:p w14:paraId="3D38AFD5" w14:textId="77777777" w:rsidR="00F72997" w:rsidRDefault="00D40914" w:rsidP="000F3A35">
          <w:pPr>
            <w:pStyle w:val="TOC2"/>
            <w:tabs>
              <w:tab w:val="right" w:leader="dot" w:pos="9350"/>
            </w:tabs>
            <w:spacing w:line="240" w:lineRule="auto"/>
            <w:rPr>
              <w:noProof/>
            </w:rPr>
          </w:pPr>
          <w:hyperlink w:anchor="_Toc60694585" w:history="1">
            <w:r w:rsidR="00F72997" w:rsidRPr="009B2A23">
              <w:rPr>
                <w:rStyle w:val="Hyperlink"/>
                <w:noProof/>
              </w:rPr>
              <w:t>5.2 Recommendation</w:t>
            </w:r>
            <w:r w:rsidR="00F72997">
              <w:rPr>
                <w:noProof/>
                <w:webHidden/>
              </w:rPr>
              <w:tab/>
              <w:t>11</w:t>
            </w:r>
          </w:hyperlink>
        </w:p>
        <w:p w14:paraId="42BE4D5A" w14:textId="77777777" w:rsidR="00F72997" w:rsidRDefault="00D40914" w:rsidP="000F3A35">
          <w:pPr>
            <w:pStyle w:val="TOC1"/>
            <w:tabs>
              <w:tab w:val="right" w:leader="dot" w:pos="9350"/>
            </w:tabs>
            <w:spacing w:line="240" w:lineRule="auto"/>
            <w:rPr>
              <w:noProof/>
            </w:rPr>
          </w:pPr>
          <w:hyperlink w:anchor="_Toc60694586" w:history="1">
            <w:r w:rsidR="00F72997" w:rsidRPr="009B2A23">
              <w:rPr>
                <w:rStyle w:val="Hyperlink"/>
                <w:noProof/>
              </w:rPr>
              <w:t>References</w:t>
            </w:r>
            <w:r w:rsidR="00F72997">
              <w:rPr>
                <w:noProof/>
                <w:webHidden/>
              </w:rPr>
              <w:tab/>
              <w:t>12</w:t>
            </w:r>
          </w:hyperlink>
        </w:p>
        <w:p w14:paraId="6F81308A" w14:textId="19AA60C5" w:rsidR="00F72997" w:rsidRDefault="00D40914" w:rsidP="000F3A35">
          <w:pPr>
            <w:spacing w:line="240" w:lineRule="auto"/>
          </w:pPr>
        </w:p>
      </w:sdtContent>
    </w:sdt>
    <w:p w14:paraId="6FB31AEF" w14:textId="4DE4B87B" w:rsidR="00EC77D3" w:rsidRDefault="00EC77D3" w:rsidP="000F3A35">
      <w:pPr>
        <w:spacing w:line="360" w:lineRule="auto"/>
        <w:jc w:val="left"/>
        <w:rPr>
          <w:rFonts w:eastAsiaTheme="majorEastAsia" w:cstheme="majorBidi"/>
          <w:b/>
          <w:color w:val="2F5496" w:themeColor="accent1" w:themeShade="BF"/>
          <w:sz w:val="32"/>
          <w:szCs w:val="32"/>
        </w:rPr>
      </w:pPr>
      <w:r>
        <w:br w:type="page"/>
      </w:r>
    </w:p>
    <w:p w14:paraId="64F720A1" w14:textId="43996B38" w:rsidR="00A33814" w:rsidRDefault="0025368D" w:rsidP="000F3A35">
      <w:pPr>
        <w:pStyle w:val="Heading1"/>
        <w:spacing w:line="360" w:lineRule="auto"/>
      </w:pPr>
      <w:bookmarkStart w:id="1" w:name="_Toc60694566"/>
      <w:r>
        <w:lastRenderedPageBreak/>
        <w:t>1. Introduction</w:t>
      </w:r>
      <w:bookmarkEnd w:id="1"/>
      <w:r>
        <w:t xml:space="preserve"> </w:t>
      </w:r>
    </w:p>
    <w:p w14:paraId="39DF99F8" w14:textId="7C7672DB" w:rsidR="00A33814" w:rsidRDefault="00A33814" w:rsidP="000F3A35">
      <w:pPr>
        <w:spacing w:line="360" w:lineRule="auto"/>
      </w:pPr>
      <w:r>
        <w:t>Afro Impression Salon is a small size hairdressing company and training academy. The company has employed 2 full time employees, and 2 part time employees</w:t>
      </w:r>
      <w:r w:rsidR="00F72997">
        <w:t xml:space="preserve"> (Afro Impression, 2020)</w:t>
      </w:r>
      <w:r>
        <w:t xml:space="preserve">. The company is based in a town called </w:t>
      </w:r>
      <w:proofErr w:type="spellStart"/>
      <w:r>
        <w:t>Camberley</w:t>
      </w:r>
      <w:proofErr w:type="spellEnd"/>
      <w:r>
        <w:t>, situated in Surrey. The company was founded in 2015. After five years of its business operation, the company realized the importance of reviving its business plan and key marketing strategies to sustain in future. The company has set objective to grow the business by at least three times of its current revenue. At present, the company has more than 1500 listed customers in its customer database</w:t>
      </w:r>
      <w:r w:rsidR="00F72997">
        <w:t xml:space="preserve"> (Afro Impression, 2020)</w:t>
      </w:r>
      <w:r>
        <w:t>. In order to communicate with the customers, the salon uses face to face, website, social media, email, and in-store visual material.</w:t>
      </w:r>
      <w:r w:rsidR="0025368D">
        <w:t xml:space="preserve"> Given that the objective of the study is to</w:t>
      </w:r>
    </w:p>
    <w:p w14:paraId="4F93A4B6" w14:textId="281EF950" w:rsidR="0025368D" w:rsidRDefault="0025368D" w:rsidP="000F3A35">
      <w:pPr>
        <w:pStyle w:val="ListParagraph"/>
        <w:numPr>
          <w:ilvl w:val="0"/>
          <w:numId w:val="3"/>
        </w:numPr>
        <w:spacing w:line="360" w:lineRule="auto"/>
      </w:pPr>
      <w:r>
        <w:t xml:space="preserve">Conduct market analysis </w:t>
      </w:r>
    </w:p>
    <w:p w14:paraId="474F4CE0" w14:textId="3EA851B1" w:rsidR="0025368D" w:rsidRDefault="0025368D" w:rsidP="000F3A35">
      <w:pPr>
        <w:pStyle w:val="ListParagraph"/>
        <w:numPr>
          <w:ilvl w:val="0"/>
          <w:numId w:val="3"/>
        </w:numPr>
        <w:spacing w:line="360" w:lineRule="auto"/>
      </w:pPr>
      <w:r>
        <w:t xml:space="preserve">Evaluate existing marketing strategy and approach </w:t>
      </w:r>
    </w:p>
    <w:p w14:paraId="5A52CE6A" w14:textId="0EDB03C1" w:rsidR="0025368D" w:rsidRDefault="0025368D" w:rsidP="000F3A35">
      <w:pPr>
        <w:pStyle w:val="ListParagraph"/>
        <w:numPr>
          <w:ilvl w:val="0"/>
          <w:numId w:val="3"/>
        </w:numPr>
        <w:spacing w:line="360" w:lineRule="auto"/>
      </w:pPr>
      <w:r>
        <w:t>Develop new marketing strategy and approach</w:t>
      </w:r>
    </w:p>
    <w:p w14:paraId="032BCB59" w14:textId="79FBC03F" w:rsidR="0025368D" w:rsidRDefault="0025368D" w:rsidP="000F3A35">
      <w:pPr>
        <w:pStyle w:val="ListParagraph"/>
        <w:numPr>
          <w:ilvl w:val="0"/>
          <w:numId w:val="3"/>
        </w:numPr>
        <w:spacing w:line="360" w:lineRule="auto"/>
      </w:pPr>
      <w:r>
        <w:t xml:space="preserve">Evaluate implementation plan </w:t>
      </w:r>
    </w:p>
    <w:p w14:paraId="261CBB60" w14:textId="513D1586" w:rsidR="00A33814" w:rsidRDefault="0025368D" w:rsidP="000F3A35">
      <w:pPr>
        <w:pStyle w:val="Heading1"/>
        <w:spacing w:line="360" w:lineRule="auto"/>
      </w:pPr>
      <w:bookmarkStart w:id="2" w:name="_Toc60694567"/>
      <w:r>
        <w:t xml:space="preserve">2. </w:t>
      </w:r>
      <w:r w:rsidR="00A33814">
        <w:t>Market analysis/Environmental analysis</w:t>
      </w:r>
      <w:bookmarkEnd w:id="2"/>
      <w:r w:rsidR="00A33814">
        <w:t xml:space="preserve"> </w:t>
      </w:r>
    </w:p>
    <w:p w14:paraId="3830148C" w14:textId="19409A6E" w:rsidR="000512D9" w:rsidRDefault="000512D9" w:rsidP="000F3A35">
      <w:pPr>
        <w:spacing w:line="360" w:lineRule="auto"/>
      </w:pPr>
      <w:r>
        <w:t xml:space="preserve">In an attempt to analysis the market and environment analysis of Afro Impression, the study conducts the following PESTLE </w:t>
      </w:r>
      <w:r w:rsidR="00B75EC2">
        <w:t xml:space="preserve">analysis to scan the external business environment </w:t>
      </w:r>
      <w:r w:rsidR="005D63B6">
        <w:t>(Philip et al., 2017</w:t>
      </w:r>
      <w:r>
        <w:t>), and Five forces analysis</w:t>
      </w:r>
      <w:r w:rsidR="00B75EC2">
        <w:t xml:space="preserve"> to understand that effectiveness and root of profitability of industry</w:t>
      </w:r>
      <w:r w:rsidR="005D63B6">
        <w:t xml:space="preserve"> (</w:t>
      </w:r>
      <w:proofErr w:type="spellStart"/>
      <w:r w:rsidR="005D63B6">
        <w:t>Haider</w:t>
      </w:r>
      <w:proofErr w:type="spellEnd"/>
      <w:r w:rsidR="005D63B6">
        <w:t xml:space="preserve"> et al., 2017</w:t>
      </w:r>
      <w:r>
        <w:t xml:space="preserve">). </w:t>
      </w:r>
    </w:p>
    <w:p w14:paraId="79858E05" w14:textId="22FD36B4" w:rsidR="00A33814" w:rsidRPr="006D626E" w:rsidRDefault="0025368D" w:rsidP="000F3A35">
      <w:pPr>
        <w:pStyle w:val="Heading2"/>
        <w:spacing w:line="360" w:lineRule="auto"/>
      </w:pPr>
      <w:bookmarkStart w:id="3" w:name="_Toc60694568"/>
      <w:r w:rsidRPr="006D626E">
        <w:t xml:space="preserve">2.1 </w:t>
      </w:r>
      <w:r w:rsidR="00A33814" w:rsidRPr="006D626E">
        <w:t xml:space="preserve">PESTLE </w:t>
      </w:r>
      <w:r w:rsidR="00A0235B" w:rsidRPr="006D626E">
        <w:t>analysis</w:t>
      </w:r>
      <w:bookmarkEnd w:id="3"/>
      <w:r w:rsidR="00A0235B" w:rsidRPr="006D626E">
        <w:t xml:space="preserve"> </w:t>
      </w:r>
    </w:p>
    <w:p w14:paraId="67285EDF" w14:textId="1F806D93" w:rsidR="00A0235B" w:rsidRDefault="005D63B6" w:rsidP="000F3A35">
      <w:pPr>
        <w:spacing w:line="360" w:lineRule="auto"/>
      </w:pPr>
      <w:r>
        <w:t>As stated by Kotler et al., (2018)</w:t>
      </w:r>
      <w:r w:rsidR="00B75EC2">
        <w:t xml:space="preserve"> PESTLE is an external business environment analysis model, which aims to identify the key opportunities and threats of a business from external business environment. </w:t>
      </w:r>
      <w:r w:rsidR="003C4E62">
        <w:t xml:space="preserve">However, the following PESTLE analysis plans to critically analysis the external factors, including political, legal, social, economic, technological, and environmental in the UK to measure the opportunities and threats for Afro Impression. </w:t>
      </w:r>
    </w:p>
    <w:p w14:paraId="2020A750" w14:textId="6E4E11DB" w:rsidR="00AB07DA" w:rsidRDefault="004C0FF5" w:rsidP="000F3A35">
      <w:pPr>
        <w:pStyle w:val="ListParagraph"/>
        <w:numPr>
          <w:ilvl w:val="0"/>
          <w:numId w:val="4"/>
        </w:numPr>
        <w:spacing w:line="360" w:lineRule="auto"/>
      </w:pPr>
      <w:r w:rsidRPr="009237E8">
        <w:rPr>
          <w:b/>
        </w:rPr>
        <w:t>Political</w:t>
      </w:r>
      <w:r w:rsidR="00AB07DA">
        <w:t xml:space="preserve">: </w:t>
      </w:r>
      <w:r>
        <w:t xml:space="preserve">Brexit is the most impactful political decision in the UK that impose threats on UK beauty and hairdressing industry because after implementing no-deal Brexit, Afro Impression will pay extra tax and duties to import beauty and hairdressing material from the UK countries (IBIS world, 2020). </w:t>
      </w:r>
      <w:r w:rsidR="00AB07DA">
        <w:t>Besides, new point</w:t>
      </w:r>
      <w:r w:rsidR="00F72997">
        <w:t>-</w:t>
      </w:r>
      <w:r w:rsidR="00AB07DA">
        <w:t xml:space="preserve">based immigration system may create future staff shortage for Afro </w:t>
      </w:r>
      <w:r w:rsidR="00AB07DA">
        <w:lastRenderedPageBreak/>
        <w:t>Impression, because the company will not employee semi/low</w:t>
      </w:r>
      <w:r w:rsidR="00F72997">
        <w:t>-</w:t>
      </w:r>
      <w:r w:rsidR="00AB07DA">
        <w:t>ski</w:t>
      </w:r>
      <w:r w:rsidR="005D63B6">
        <w:t>lled employees outside the UK (BBC, 2020</w:t>
      </w:r>
      <w:r w:rsidR="00AB07DA">
        <w:t xml:space="preserve">). </w:t>
      </w:r>
    </w:p>
    <w:p w14:paraId="37B68AD2" w14:textId="440FE6AC" w:rsidR="00AB07DA" w:rsidRDefault="00AB07DA" w:rsidP="000F3A35">
      <w:pPr>
        <w:pStyle w:val="ListParagraph"/>
        <w:numPr>
          <w:ilvl w:val="0"/>
          <w:numId w:val="4"/>
        </w:numPr>
        <w:spacing w:line="360" w:lineRule="auto"/>
      </w:pPr>
      <w:r w:rsidRPr="009237E8">
        <w:rPr>
          <w:b/>
        </w:rPr>
        <w:t>Economic:</w:t>
      </w:r>
      <w:r>
        <w:t xml:space="preserve"> The UK GDP has been shirked about 20% from March to September 2020 due to Covid-19 outbreak that negatively influences customer’s disposable income as well as Afro Impression sales. By contrast, the UK government has reduced interest</w:t>
      </w:r>
      <w:r w:rsidR="005D63B6">
        <w:t xml:space="preserve"> rate from 0.75% to 0.25% (</w:t>
      </w:r>
      <w:proofErr w:type="spellStart"/>
      <w:r w:rsidR="005D63B6">
        <w:t>Amaro</w:t>
      </w:r>
      <w:proofErr w:type="spellEnd"/>
      <w:r w:rsidR="005D63B6">
        <w:t>, 2020</w:t>
      </w:r>
      <w:r>
        <w:t>) that will create opportunities to develop the business function by taking bank loan with limited interest. But, increasing business rate at 1.4% may impose threats on Afro Impression by increasing</w:t>
      </w:r>
      <w:r w:rsidR="005D63B6">
        <w:t xml:space="preserve"> operation cost (BBC, 2020</w:t>
      </w:r>
      <w:r>
        <w:t xml:space="preserve">). </w:t>
      </w:r>
    </w:p>
    <w:p w14:paraId="33031BAD" w14:textId="31112A21" w:rsidR="00AB07DA" w:rsidRDefault="00AB07DA" w:rsidP="000F3A35">
      <w:pPr>
        <w:pStyle w:val="ListParagraph"/>
        <w:numPr>
          <w:ilvl w:val="0"/>
          <w:numId w:val="4"/>
        </w:numPr>
        <w:spacing w:line="360" w:lineRule="auto"/>
      </w:pPr>
      <w:r w:rsidRPr="009237E8">
        <w:rPr>
          <w:b/>
        </w:rPr>
        <w:t>Social:</w:t>
      </w:r>
      <w:r>
        <w:t xml:space="preserve"> </w:t>
      </w:r>
      <w:r w:rsidR="00DE0F6B">
        <w:t>The buying behavior and customer test in the UK beauty and hairdressing industry has been changes due to covid-19 o</w:t>
      </w:r>
      <w:r w:rsidR="005D63B6">
        <w:t>utbreak (IBIS world, 2020</w:t>
      </w:r>
      <w:r w:rsidR="00DE0F6B">
        <w:t xml:space="preserve">), and so, customer are more likely to purchase services from those companies, which offer home services by maintaining health and safety issues. </w:t>
      </w:r>
      <w:r w:rsidR="00274ECE">
        <w:t xml:space="preserve">This means that it will create opportunities for Afro Impression to offer home services via online platform. </w:t>
      </w:r>
    </w:p>
    <w:p w14:paraId="4A2B4BB5" w14:textId="1B0B092B" w:rsidR="00274ECE" w:rsidRDefault="00274ECE" w:rsidP="000F3A35">
      <w:pPr>
        <w:pStyle w:val="ListParagraph"/>
        <w:numPr>
          <w:ilvl w:val="0"/>
          <w:numId w:val="4"/>
        </w:numPr>
        <w:spacing w:line="360" w:lineRule="auto"/>
      </w:pPr>
      <w:r w:rsidRPr="009237E8">
        <w:rPr>
          <w:b/>
        </w:rPr>
        <w:t>Technological:</w:t>
      </w:r>
      <w:r>
        <w:t xml:space="preserve"> </w:t>
      </w:r>
      <w:r w:rsidR="007E1E21">
        <w:t>Technological development has changed the landscape of UK beauty and hairdressing industry because companies are more likely to use electric machine, online beauty services, and small robotic arms to provide beauty and salon servi</w:t>
      </w:r>
      <w:r w:rsidR="005D63B6">
        <w:t>ce (</w:t>
      </w:r>
      <w:proofErr w:type="spellStart"/>
      <w:r w:rsidR="005D63B6">
        <w:t>Zahay</w:t>
      </w:r>
      <w:proofErr w:type="spellEnd"/>
      <w:r w:rsidR="005D63B6">
        <w:t>, 2020</w:t>
      </w:r>
      <w:r w:rsidR="007E1E21">
        <w:t>). This means that technological development will contribute to reduc</w:t>
      </w:r>
      <w:r w:rsidR="00F72997">
        <w:t>ing</w:t>
      </w:r>
      <w:r w:rsidR="007E1E21">
        <w:t xml:space="preserve"> operation cost and increasing service quality and customer satisfaction of Afro Impression. </w:t>
      </w:r>
    </w:p>
    <w:p w14:paraId="2C9638E7" w14:textId="61B248AA" w:rsidR="007E1E21" w:rsidRDefault="007E1E21" w:rsidP="000F3A35">
      <w:pPr>
        <w:pStyle w:val="ListParagraph"/>
        <w:numPr>
          <w:ilvl w:val="0"/>
          <w:numId w:val="4"/>
        </w:numPr>
        <w:spacing w:line="360" w:lineRule="auto"/>
      </w:pPr>
      <w:r w:rsidRPr="009237E8">
        <w:rPr>
          <w:b/>
        </w:rPr>
        <w:t>Legal:</w:t>
      </w:r>
      <w:r>
        <w:t xml:space="preserve"> </w:t>
      </w:r>
      <w:r w:rsidR="003E4F3D">
        <w:t xml:space="preserve">As the Afro Impression operates its business in the UK beauty and hairdressing industry, the company must </w:t>
      </w:r>
      <w:r w:rsidR="00F72997">
        <w:t>comply</w:t>
      </w:r>
      <w:r w:rsidR="003E4F3D">
        <w:t xml:space="preserve"> with the UK legislations to continue its business otherwise the company</w:t>
      </w:r>
      <w:r w:rsidR="005D63B6">
        <w:t xml:space="preserve"> will face lawsuit (Park, 2020</w:t>
      </w:r>
      <w:r w:rsidR="003E4F3D">
        <w:t xml:space="preserve">). For example; Afro Impression needs to comply with GDPR act, health and safety act, employment act, equality act, competition policy, and consumer right act. </w:t>
      </w:r>
      <w:r w:rsidR="005D63B6">
        <w:t xml:space="preserve">In this case, </w:t>
      </w:r>
      <w:proofErr w:type="spellStart"/>
      <w:r w:rsidR="005D63B6">
        <w:t>Kotabe</w:t>
      </w:r>
      <w:proofErr w:type="spellEnd"/>
      <w:r w:rsidR="005D63B6">
        <w:t xml:space="preserve"> &amp; </w:t>
      </w:r>
      <w:proofErr w:type="spellStart"/>
      <w:r w:rsidR="005D63B6">
        <w:t>Helsen</w:t>
      </w:r>
      <w:proofErr w:type="spellEnd"/>
      <w:r w:rsidR="005D63B6">
        <w:t xml:space="preserve"> (2020)</w:t>
      </w:r>
      <w:r w:rsidR="006903F9">
        <w:t xml:space="preserve"> argued that if the Afro Impression fully complies with UK legislations, the company will get opportunity to continue its business without any legal problem. </w:t>
      </w:r>
    </w:p>
    <w:p w14:paraId="33E52CC8" w14:textId="3D579AE4" w:rsidR="00AB07DA" w:rsidRDefault="00D805C0" w:rsidP="000F3A35">
      <w:pPr>
        <w:pStyle w:val="ListParagraph"/>
        <w:numPr>
          <w:ilvl w:val="0"/>
          <w:numId w:val="4"/>
        </w:numPr>
        <w:spacing w:line="360" w:lineRule="auto"/>
      </w:pPr>
      <w:r w:rsidRPr="009237E8">
        <w:rPr>
          <w:b/>
        </w:rPr>
        <w:t xml:space="preserve">Environmental: </w:t>
      </w:r>
      <w:r>
        <w:t xml:space="preserve">Along with the other legislation and policies in the UK, Afro Impression must be complied with emission law and other environmental policy to protect the environment from prolusion. </w:t>
      </w:r>
      <w:r w:rsidR="006429F3">
        <w:t>For example; using environment friendly beauty and salon materials, and consuming renewable energy will create opportunities for Afro Impression to gain sustainable business growth</w:t>
      </w:r>
      <w:r w:rsidR="005D63B6">
        <w:t xml:space="preserve"> (Mintel, 2020)</w:t>
      </w:r>
      <w:r w:rsidR="006429F3">
        <w:t xml:space="preserve">. </w:t>
      </w:r>
      <w:r w:rsidR="000B09EE">
        <w:t>Besides, it also contribute</w:t>
      </w:r>
      <w:r w:rsidR="00F72997">
        <w:t>s</w:t>
      </w:r>
      <w:r w:rsidR="000B09EE">
        <w:t xml:space="preserve"> to promoting Afro Impression as an ethical brand that positively influence</w:t>
      </w:r>
      <w:r w:rsidR="00F72997">
        <w:t>s</w:t>
      </w:r>
      <w:r w:rsidR="000B09EE">
        <w:t xml:space="preserve"> cust</w:t>
      </w:r>
      <w:r w:rsidR="005D63B6">
        <w:t>omer satisfaction and loyalty (Philip et al., 2017</w:t>
      </w:r>
      <w:r w:rsidR="000B09EE">
        <w:t xml:space="preserve">). </w:t>
      </w:r>
    </w:p>
    <w:p w14:paraId="2138D956" w14:textId="30D440BC" w:rsidR="00A0235B" w:rsidRDefault="009237E8" w:rsidP="000F3A35">
      <w:pPr>
        <w:spacing w:line="360" w:lineRule="auto"/>
      </w:pPr>
      <w:r>
        <w:lastRenderedPageBreak/>
        <w:t xml:space="preserve">In summary, the external analysis examined that </w:t>
      </w:r>
      <w:r w:rsidR="008570FD">
        <w:t>the political factor impose</w:t>
      </w:r>
      <w:r w:rsidR="00F72997">
        <w:t>s</w:t>
      </w:r>
      <w:r w:rsidR="008570FD">
        <w:t xml:space="preserve"> threats on Afro Impression, followed by economic factor imposed threats and created opportunities at the same time, and social and technological factor would be created opportunities, but the legal and environmental factors would be created opportunities for Afro Impression if the company would be complied with legal and envir</w:t>
      </w:r>
      <w:r w:rsidR="002D6669">
        <w:t>onmental policies</w:t>
      </w:r>
      <w:r w:rsidR="008570FD">
        <w:t xml:space="preserve"> and legislation</w:t>
      </w:r>
      <w:r w:rsidR="002D6669">
        <w:t>s</w:t>
      </w:r>
      <w:r w:rsidR="008570FD">
        <w:t xml:space="preserve">. </w:t>
      </w:r>
    </w:p>
    <w:p w14:paraId="3AADEAD8" w14:textId="31A14D14" w:rsidR="00A33814" w:rsidRPr="002D6669" w:rsidRDefault="0025368D" w:rsidP="000F3A35">
      <w:pPr>
        <w:pStyle w:val="Heading2"/>
        <w:spacing w:line="360" w:lineRule="auto"/>
      </w:pPr>
      <w:bookmarkStart w:id="4" w:name="_Toc60694569"/>
      <w:r w:rsidRPr="002D6669">
        <w:t xml:space="preserve">2.2 </w:t>
      </w:r>
      <w:r w:rsidR="00A33814" w:rsidRPr="002D6669">
        <w:t xml:space="preserve">Five force </w:t>
      </w:r>
      <w:r w:rsidR="000512D9" w:rsidRPr="002D6669">
        <w:t>analysis</w:t>
      </w:r>
      <w:bookmarkEnd w:id="4"/>
      <w:r w:rsidR="000512D9" w:rsidRPr="002D6669">
        <w:t xml:space="preserve"> </w:t>
      </w:r>
    </w:p>
    <w:p w14:paraId="0AAF4A0E" w14:textId="77777777" w:rsidR="000075E2" w:rsidRDefault="002D6669" w:rsidP="000F3A35">
      <w:pPr>
        <w:spacing w:line="360" w:lineRule="auto"/>
      </w:pPr>
      <w:r>
        <w:t xml:space="preserve">Five forces analysis is an industry analysis model, which aims to identify the effectiveness and root of profitability of an industry by examining the five important forces within an industry and the forces include threats of new entrants, threats of substitute, buyer power, supplier power, and rivalry completion within an industry. </w:t>
      </w:r>
    </w:p>
    <w:p w14:paraId="5B774C19" w14:textId="0F3DFA60" w:rsidR="000075E2" w:rsidRDefault="000075E2" w:rsidP="000F3A35">
      <w:pPr>
        <w:spacing w:line="360" w:lineRule="auto"/>
      </w:pPr>
      <w:r>
        <w:t>The hairdressing industry in the UK is badly affected by Covid-19 outbreak because the UK government imposed lockdown on 23</w:t>
      </w:r>
      <w:r w:rsidRPr="000075E2">
        <w:rPr>
          <w:vertAlign w:val="superscript"/>
        </w:rPr>
        <w:t>rd</w:t>
      </w:r>
      <w:r>
        <w:t xml:space="preserve"> March 2020</w:t>
      </w:r>
      <w:r w:rsidR="005D63B6">
        <w:t xml:space="preserve"> (IBIS World, 2020)</w:t>
      </w:r>
      <w:r>
        <w:t>, and therefore, the sector closed their operation that negatively influenced the sales and profit of Afro Impression. However, the new normal situation due to Covid-19 has changed the landscape of the UK beauty and hairdressing industry by changing the following five forces.</w:t>
      </w:r>
    </w:p>
    <w:p w14:paraId="50985682" w14:textId="0403F433" w:rsidR="006312A7" w:rsidRDefault="006312A7" w:rsidP="000F3A35">
      <w:pPr>
        <w:pStyle w:val="ListParagraph"/>
        <w:numPr>
          <w:ilvl w:val="0"/>
          <w:numId w:val="10"/>
        </w:numPr>
        <w:spacing w:line="360" w:lineRule="auto"/>
      </w:pPr>
      <w:r w:rsidRPr="006D626E">
        <w:rPr>
          <w:b/>
        </w:rPr>
        <w:t xml:space="preserve">Threats </w:t>
      </w:r>
      <w:r w:rsidR="000075E2" w:rsidRPr="006D626E">
        <w:rPr>
          <w:b/>
        </w:rPr>
        <w:t>of new entrants:</w:t>
      </w:r>
      <w:r w:rsidR="000075E2">
        <w:t xml:space="preserve"> refers to the extent of new business, which want</w:t>
      </w:r>
      <w:r w:rsidR="00F72997">
        <w:t>s</w:t>
      </w:r>
      <w:r w:rsidR="000075E2">
        <w:t xml:space="preserve"> to enter into an industry (</w:t>
      </w:r>
      <w:r w:rsidR="005D63B6">
        <w:t>Marshall &amp; Johnston, 2015</w:t>
      </w:r>
      <w:r w:rsidR="000075E2">
        <w:t xml:space="preserve">). However, the new entrant threat is low for Afro Impression. The fact is the due to Covid-19 crisis, the new entrepreneur </w:t>
      </w:r>
      <w:r w:rsidR="00F72997">
        <w:t>is</w:t>
      </w:r>
      <w:r w:rsidR="000075E2">
        <w:t xml:space="preserve"> facing fear to invest money into new business. Besides, the existing businesses continuously introduce new products and services in the UK beauty and salon industry that creates barrier for new entrant, and so the threat is low for Afro Impression. </w:t>
      </w:r>
    </w:p>
    <w:p w14:paraId="201CDD9E" w14:textId="6EBEB181" w:rsidR="00A124AD" w:rsidRDefault="007E68B5" w:rsidP="000F3A35">
      <w:pPr>
        <w:pStyle w:val="ListParagraph"/>
        <w:numPr>
          <w:ilvl w:val="0"/>
          <w:numId w:val="10"/>
        </w:numPr>
        <w:spacing w:line="360" w:lineRule="auto"/>
      </w:pPr>
      <w:r w:rsidRPr="006D626E">
        <w:rPr>
          <w:b/>
        </w:rPr>
        <w:t>Buyer power:</w:t>
      </w:r>
      <w:r>
        <w:t xml:space="preserve"> can be defined as the bargaining capability of a buyer, which depends on the availability of product and services provi</w:t>
      </w:r>
      <w:r w:rsidR="005D63B6">
        <w:t>ders within an industry (Sharp, 2017</w:t>
      </w:r>
      <w:r>
        <w:t>). However, the buyer power for Afro Impression is high. The reason is that the industry i</w:t>
      </w:r>
      <w:r w:rsidR="00F72997">
        <w:t>s</w:t>
      </w:r>
      <w:r>
        <w:t xml:space="preserve"> highly competitive due to present both small and medium size business (IBIB World, 2020). </w:t>
      </w:r>
      <w:r w:rsidR="005D63B6">
        <w:t xml:space="preserve">Further, </w:t>
      </w:r>
      <w:proofErr w:type="spellStart"/>
      <w:r w:rsidR="005D63B6">
        <w:t>Zahay</w:t>
      </w:r>
      <w:proofErr w:type="spellEnd"/>
      <w:r w:rsidR="005D63B6">
        <w:t xml:space="preserve"> (2020)</w:t>
      </w:r>
      <w:r w:rsidR="00A124AD">
        <w:t xml:space="preserve"> stated that convenience service also increase</w:t>
      </w:r>
      <w:r w:rsidR="00F72997">
        <w:t>s</w:t>
      </w:r>
      <w:r w:rsidR="00A124AD">
        <w:t xml:space="preserve"> the buyer power with limited switching cost. Moreover, Afro Impression faces high buyer power. </w:t>
      </w:r>
    </w:p>
    <w:p w14:paraId="00570F85" w14:textId="511B641E" w:rsidR="0058233D" w:rsidRDefault="00A124AD" w:rsidP="000F3A35">
      <w:pPr>
        <w:pStyle w:val="ListParagraph"/>
        <w:numPr>
          <w:ilvl w:val="0"/>
          <w:numId w:val="10"/>
        </w:numPr>
        <w:spacing w:line="360" w:lineRule="auto"/>
      </w:pPr>
      <w:r w:rsidRPr="006D626E">
        <w:rPr>
          <w:b/>
        </w:rPr>
        <w:t>Supplier power:</w:t>
      </w:r>
      <w:r>
        <w:t xml:space="preserve"> </w:t>
      </w:r>
      <w:r w:rsidR="0094489E">
        <w:t xml:space="preserve">As a small size hairdressing company, Afro Impression collects beauty and hairdressing materials from local suppliers, who imported from EU countries (Afro Impression, 2020). However, at present the supplier power for Afro Impression is high. The reason is that due </w:t>
      </w:r>
      <w:r w:rsidR="0094489E">
        <w:lastRenderedPageBreak/>
        <w:t xml:space="preserve">Covid-19 crisis, and Brexit uncertainty, the supply chain system in the UK hairdressing and salon industry is disrupted (IBIS World, 2020). </w:t>
      </w:r>
      <w:r w:rsidR="0058233D">
        <w:t>In this situation, the company should sources material from local supp</w:t>
      </w:r>
      <w:r w:rsidR="005D63B6">
        <w:t>lier, who locally manufacture (Park, 2020</w:t>
      </w:r>
      <w:r w:rsidR="0058233D">
        <w:t xml:space="preserve">). </w:t>
      </w:r>
    </w:p>
    <w:p w14:paraId="6AEDC926" w14:textId="12A5FC39" w:rsidR="00991F84" w:rsidRDefault="0004441F" w:rsidP="000F3A35">
      <w:pPr>
        <w:pStyle w:val="ListParagraph"/>
        <w:numPr>
          <w:ilvl w:val="0"/>
          <w:numId w:val="10"/>
        </w:numPr>
        <w:spacing w:line="360" w:lineRule="auto"/>
      </w:pPr>
      <w:r w:rsidRPr="006D626E">
        <w:rPr>
          <w:b/>
        </w:rPr>
        <w:t>Threat of substitute:</w:t>
      </w:r>
      <w:r>
        <w:t xml:space="preserve"> The substitute threat for Afro Impression is high. This is because the substitute services for beauty and hairdressing </w:t>
      </w:r>
      <w:r w:rsidR="00F72997">
        <w:t>are</w:t>
      </w:r>
      <w:r>
        <w:t xml:space="preserve"> self-services and availability of new technology and innovative skin cream</w:t>
      </w:r>
      <w:r w:rsidR="005D63B6">
        <w:t xml:space="preserve"> (Mintel, 2020)</w:t>
      </w:r>
      <w:r>
        <w:t>.</w:t>
      </w:r>
      <w:r w:rsidR="00991F84">
        <w:t xml:space="preserve"> Besides, the high street retail supermarket also offers beauty and salon service to attract new customer into the store that also increases the threat of substitute for Afro Impression</w:t>
      </w:r>
      <w:r w:rsidR="005D63B6">
        <w:t xml:space="preserve"> (IBIS world, 2020)</w:t>
      </w:r>
      <w:r w:rsidR="00991F84">
        <w:t xml:space="preserve">. </w:t>
      </w:r>
    </w:p>
    <w:p w14:paraId="72AB8F93" w14:textId="3A705F47" w:rsidR="0073343B" w:rsidRDefault="00414B19" w:rsidP="000F3A35">
      <w:pPr>
        <w:pStyle w:val="ListParagraph"/>
        <w:numPr>
          <w:ilvl w:val="0"/>
          <w:numId w:val="10"/>
        </w:numPr>
        <w:spacing w:line="360" w:lineRule="auto"/>
      </w:pPr>
      <w:r w:rsidRPr="006D626E">
        <w:rPr>
          <w:b/>
        </w:rPr>
        <w:t>Rivalry competition</w:t>
      </w:r>
      <w:r>
        <w:t xml:space="preserve">: </w:t>
      </w:r>
      <w:r w:rsidR="00B22BB6">
        <w:t xml:space="preserve">The level of competition for Afro Impression is also high. The fact is that the company needs to compete with medium and established business chain in </w:t>
      </w:r>
      <w:proofErr w:type="spellStart"/>
      <w:r w:rsidR="00F72997">
        <w:t>Camberley</w:t>
      </w:r>
      <w:proofErr w:type="spellEnd"/>
      <w:r w:rsidR="00B22BB6">
        <w:t xml:space="preserve">, Surrey (Afro Impression, 2020). Besides, the low cost retail brand, Primark introduce beauty and salon service </w:t>
      </w:r>
      <w:r w:rsidR="00FC66B0">
        <w:t xml:space="preserve">in their local store that impose direct competition threat on Afro Impression. </w:t>
      </w:r>
    </w:p>
    <w:p w14:paraId="3900E551" w14:textId="7D237277" w:rsidR="00A0235B" w:rsidRDefault="0073343B" w:rsidP="000F3A35">
      <w:pPr>
        <w:spacing w:line="360" w:lineRule="auto"/>
      </w:pPr>
      <w:r>
        <w:t xml:space="preserve">To the end, the five force analysis found that although the threats of new entrant for Afro Impression is low, the rest of the forces in high for Afro Impression. In this situation, Afro Impression required to develop customer relationship to reduce buyer power, search alternative supplier to reduce supplier power, and introduce loyalty program to reduce substitute threat and completion level. </w:t>
      </w:r>
      <w:r w:rsidR="00A0235B">
        <w:br w:type="page"/>
      </w:r>
    </w:p>
    <w:p w14:paraId="39DD34B7" w14:textId="43949D23" w:rsidR="005D2710" w:rsidRPr="005D2710" w:rsidRDefault="0025368D" w:rsidP="000F3A35">
      <w:pPr>
        <w:pStyle w:val="Heading1"/>
        <w:spacing w:line="360" w:lineRule="auto"/>
      </w:pPr>
      <w:bookmarkStart w:id="5" w:name="_Toc60694570"/>
      <w:r w:rsidRPr="005D2710">
        <w:lastRenderedPageBreak/>
        <w:t xml:space="preserve">3. </w:t>
      </w:r>
      <w:r w:rsidR="002A6D4E" w:rsidRPr="005D2710">
        <w:t>Analysis the current</w:t>
      </w:r>
      <w:r w:rsidR="00A33814" w:rsidRPr="005D2710">
        <w:t xml:space="preserve"> marketing strategies</w:t>
      </w:r>
      <w:bookmarkEnd w:id="5"/>
      <w:r w:rsidR="00A33814" w:rsidRPr="005D2710">
        <w:t xml:space="preserve"> </w:t>
      </w:r>
    </w:p>
    <w:p w14:paraId="375D2FF1" w14:textId="24AC9674" w:rsidR="005D2710" w:rsidRDefault="005D2710" w:rsidP="000F3A35">
      <w:pPr>
        <w:spacing w:line="360" w:lineRule="auto"/>
      </w:pPr>
      <w:r>
        <w:t>In an attempt to understand the current market strategies and identify the strategic gap, the study conduct</w:t>
      </w:r>
      <w:r w:rsidR="00F72997">
        <w:t>s</w:t>
      </w:r>
      <w:r>
        <w:t xml:space="preserve"> current market strategy analysis of Afro Impression. </w:t>
      </w:r>
    </w:p>
    <w:p w14:paraId="50CDC989" w14:textId="7F42B30C" w:rsidR="0025368D" w:rsidRPr="005D2710" w:rsidRDefault="0025368D" w:rsidP="000F3A35">
      <w:pPr>
        <w:pStyle w:val="Heading2"/>
        <w:spacing w:line="360" w:lineRule="auto"/>
      </w:pPr>
      <w:bookmarkStart w:id="6" w:name="_Toc60694571"/>
      <w:r w:rsidRPr="005D2710">
        <w:t>3.1 An evaluation of the current marketing strategy</w:t>
      </w:r>
      <w:bookmarkEnd w:id="6"/>
      <w:r w:rsidRPr="005D2710">
        <w:t xml:space="preserve"> </w:t>
      </w:r>
    </w:p>
    <w:p w14:paraId="055D25E2" w14:textId="29592FEC" w:rsidR="005D2710" w:rsidRDefault="005D2710" w:rsidP="000F3A35">
      <w:pPr>
        <w:spacing w:line="360" w:lineRule="auto"/>
      </w:pPr>
      <w:r>
        <w:t>As a small size hairdressing company, Afro Impression employs market penetration as the key marketing strategy (Afro Impression, 2020). The main assumption of penetration strategy is to offer existing products and services into the</w:t>
      </w:r>
      <w:r w:rsidR="005D63B6">
        <w:t xml:space="preserve"> existing market (</w:t>
      </w:r>
      <w:proofErr w:type="spellStart"/>
      <w:r w:rsidR="005D63B6">
        <w:t>Hollensen</w:t>
      </w:r>
      <w:proofErr w:type="spellEnd"/>
      <w:r w:rsidR="005D63B6">
        <w:t>, 2019</w:t>
      </w:r>
      <w:r>
        <w:t xml:space="preserve">). The main advantage of this strategy is to </w:t>
      </w:r>
      <w:r w:rsidR="007A149A">
        <w:t xml:space="preserve">quick access in the existing market by offering existing products and services. But, the key limitation of this strategy is that it creates risk of losing customer to competitors, who introduce new product in the existing market. </w:t>
      </w:r>
    </w:p>
    <w:p w14:paraId="48D828A5" w14:textId="58671983" w:rsidR="0025368D" w:rsidRDefault="0025368D" w:rsidP="000F3A35">
      <w:pPr>
        <w:pStyle w:val="Heading3"/>
        <w:spacing w:line="360" w:lineRule="auto"/>
      </w:pPr>
      <w:bookmarkStart w:id="7" w:name="_Toc60694572"/>
      <w:r>
        <w:t>3.1.1 Current STP analysis</w:t>
      </w:r>
      <w:bookmarkEnd w:id="7"/>
      <w:r>
        <w:t xml:space="preserve"> </w:t>
      </w:r>
    </w:p>
    <w:p w14:paraId="044D1C78" w14:textId="4CF81E81" w:rsidR="00A24F90" w:rsidRDefault="00A24F90" w:rsidP="000F3A35">
      <w:pPr>
        <w:spacing w:line="360" w:lineRule="auto"/>
      </w:pPr>
      <w:r>
        <w:t xml:space="preserve">At present, Afro Impression offers different types of hair and scalp treatments, salon and beauty services, and sales different beauty and skin products for women (Afro Impression, 2020). The company operates business in the </w:t>
      </w:r>
      <w:proofErr w:type="spellStart"/>
      <w:r>
        <w:t>Camberl</w:t>
      </w:r>
      <w:r w:rsidR="00F72997">
        <w:t>e</w:t>
      </w:r>
      <w:r>
        <w:t>y</w:t>
      </w:r>
      <w:proofErr w:type="spellEnd"/>
      <w:r>
        <w:t>, Surrey and the market segmentation of the company is characterized by geographical, behavioral, demographic, and psychographic segmentation</w:t>
      </w:r>
      <w:r w:rsidR="005D63B6">
        <w:t xml:space="preserve"> (</w:t>
      </w:r>
      <w:proofErr w:type="spellStart"/>
      <w:r w:rsidR="005D63B6">
        <w:t>Haider</w:t>
      </w:r>
      <w:proofErr w:type="spellEnd"/>
      <w:r w:rsidR="005D63B6">
        <w:t xml:space="preserve"> et al., 2017</w:t>
      </w:r>
      <w:r>
        <w:t xml:space="preserve">). </w:t>
      </w:r>
    </w:p>
    <w:p w14:paraId="6BF63B0C" w14:textId="10133C2C" w:rsidR="000D64EA" w:rsidRDefault="000D64EA" w:rsidP="000F3A35">
      <w:pPr>
        <w:spacing w:line="360" w:lineRule="auto"/>
      </w:pPr>
      <w:r>
        <w:t xml:space="preserve">The target customer group of the company, characterized by only male, who </w:t>
      </w:r>
      <w:r w:rsidR="00423C3A">
        <w:t>live</w:t>
      </w:r>
      <w:r w:rsidR="00F72997">
        <w:t>s</w:t>
      </w:r>
      <w:r w:rsidR="00423C3A">
        <w:t xml:space="preserve"> in </w:t>
      </w:r>
      <w:proofErr w:type="spellStart"/>
      <w:r w:rsidR="00423C3A">
        <w:t>Camberl</w:t>
      </w:r>
      <w:r w:rsidR="00F72997">
        <w:t>e</w:t>
      </w:r>
      <w:r w:rsidR="00423C3A">
        <w:t>y</w:t>
      </w:r>
      <w:proofErr w:type="spellEnd"/>
      <w:r w:rsidR="00423C3A">
        <w:t xml:space="preserve">, Surrey with </w:t>
      </w:r>
      <w:r>
        <w:t>age 18 to 3</w:t>
      </w:r>
      <w:r w:rsidR="00423C3A">
        <w:t xml:space="preserve">5 years, </w:t>
      </w:r>
      <w:r>
        <w:t xml:space="preserve">middle and high income, </w:t>
      </w:r>
      <w:r w:rsidR="0076047E">
        <w:t xml:space="preserve">occupational status is professionals, and belong middle and high social class society. </w:t>
      </w:r>
      <w:r w:rsidR="00423C3A">
        <w:t xml:space="preserve">Moreover, the company offers in-store beauty and salon services, which is the position strategy of the company (Afro Impression, 2020). </w:t>
      </w:r>
    </w:p>
    <w:p w14:paraId="28B7F7ED" w14:textId="42D22FEF" w:rsidR="0025368D" w:rsidRDefault="0025368D" w:rsidP="000F3A35">
      <w:pPr>
        <w:pStyle w:val="Heading3"/>
        <w:spacing w:line="360" w:lineRule="auto"/>
      </w:pPr>
      <w:bookmarkStart w:id="8" w:name="_Toc60694573"/>
      <w:r>
        <w:t>3.1.2 Current Marketing strategy (e.g., 7P’s)</w:t>
      </w:r>
      <w:bookmarkEnd w:id="8"/>
    </w:p>
    <w:tbl>
      <w:tblPr>
        <w:tblStyle w:val="TableGrid"/>
        <w:tblW w:w="0" w:type="auto"/>
        <w:tblLook w:val="04A0" w:firstRow="1" w:lastRow="0" w:firstColumn="1" w:lastColumn="0" w:noHBand="0" w:noVBand="1"/>
      </w:tblPr>
      <w:tblGrid>
        <w:gridCol w:w="1885"/>
        <w:gridCol w:w="7465"/>
      </w:tblGrid>
      <w:tr w:rsidR="001649A7" w14:paraId="34C41AE2" w14:textId="77777777" w:rsidTr="001649A7">
        <w:tc>
          <w:tcPr>
            <w:tcW w:w="1885" w:type="dxa"/>
          </w:tcPr>
          <w:p w14:paraId="36BB6909" w14:textId="29BD81F0" w:rsidR="001649A7" w:rsidRPr="001649A7" w:rsidRDefault="001649A7" w:rsidP="000F3A35">
            <w:pPr>
              <w:spacing w:line="360" w:lineRule="auto"/>
              <w:jc w:val="center"/>
              <w:rPr>
                <w:b/>
              </w:rPr>
            </w:pPr>
            <w:r w:rsidRPr="001649A7">
              <w:rPr>
                <w:b/>
              </w:rPr>
              <w:t>7Ps marketing mix elements</w:t>
            </w:r>
          </w:p>
        </w:tc>
        <w:tc>
          <w:tcPr>
            <w:tcW w:w="7465" w:type="dxa"/>
          </w:tcPr>
          <w:p w14:paraId="4EB94620" w14:textId="662E8B8F" w:rsidR="001649A7" w:rsidRPr="001649A7" w:rsidRDefault="001649A7" w:rsidP="000F3A35">
            <w:pPr>
              <w:spacing w:line="360" w:lineRule="auto"/>
              <w:jc w:val="center"/>
              <w:rPr>
                <w:b/>
              </w:rPr>
            </w:pPr>
            <w:r w:rsidRPr="001649A7">
              <w:rPr>
                <w:b/>
              </w:rPr>
              <w:t>Explanation</w:t>
            </w:r>
          </w:p>
        </w:tc>
      </w:tr>
      <w:tr w:rsidR="001649A7" w14:paraId="72CE98FF" w14:textId="77777777" w:rsidTr="001649A7">
        <w:tc>
          <w:tcPr>
            <w:tcW w:w="1885" w:type="dxa"/>
          </w:tcPr>
          <w:p w14:paraId="62482119" w14:textId="11C17DAA" w:rsidR="001649A7" w:rsidRDefault="001649A7" w:rsidP="000F3A35">
            <w:pPr>
              <w:spacing w:line="360" w:lineRule="auto"/>
            </w:pPr>
            <w:r w:rsidRPr="00F97C65">
              <w:t>Product</w:t>
            </w:r>
          </w:p>
        </w:tc>
        <w:tc>
          <w:tcPr>
            <w:tcW w:w="7465" w:type="dxa"/>
          </w:tcPr>
          <w:p w14:paraId="042AA37D" w14:textId="23542084" w:rsidR="001649A7" w:rsidRDefault="001649A7" w:rsidP="000F3A35">
            <w:pPr>
              <w:spacing w:line="360" w:lineRule="auto"/>
            </w:pPr>
            <w:r>
              <w:t>Afro Impression offers beauty and salon services for women and s</w:t>
            </w:r>
            <w:r w:rsidR="00F72997">
              <w:t>ell</w:t>
            </w:r>
            <w:r>
              <w:t xml:space="preserve">s beauty and skin products to target customer (Afro Impression, 2020). </w:t>
            </w:r>
            <w:r w:rsidR="00F2430D">
              <w:t>This means that the company offer</w:t>
            </w:r>
            <w:r w:rsidR="00F72997">
              <w:t>s</w:t>
            </w:r>
            <w:r w:rsidR="00F2430D">
              <w:t xml:space="preserve"> both services and products. </w:t>
            </w:r>
          </w:p>
        </w:tc>
      </w:tr>
      <w:tr w:rsidR="001649A7" w14:paraId="2CA8ADFA" w14:textId="77777777" w:rsidTr="001649A7">
        <w:tc>
          <w:tcPr>
            <w:tcW w:w="1885" w:type="dxa"/>
          </w:tcPr>
          <w:p w14:paraId="7AD05D61" w14:textId="308B6553" w:rsidR="001649A7" w:rsidRDefault="001649A7" w:rsidP="000F3A35">
            <w:pPr>
              <w:spacing w:line="360" w:lineRule="auto"/>
            </w:pPr>
            <w:r>
              <w:t>Price</w:t>
            </w:r>
          </w:p>
        </w:tc>
        <w:tc>
          <w:tcPr>
            <w:tcW w:w="7465" w:type="dxa"/>
          </w:tcPr>
          <w:p w14:paraId="269B3E10" w14:textId="51734AF8" w:rsidR="001649A7" w:rsidRDefault="0025763E" w:rsidP="000F3A35">
            <w:pPr>
              <w:spacing w:line="360" w:lineRule="auto"/>
            </w:pPr>
            <w:r>
              <w:t xml:space="preserve">The company employs penetration pricing strategy to offer beauty and salon services and sell beauty product (Afro Impression, 2020). The main advantage of </w:t>
            </w:r>
            <w:r>
              <w:lastRenderedPageBreak/>
              <w:t xml:space="preserve">this pricing strategy is to gain customer loyalty by offering </w:t>
            </w:r>
            <w:r w:rsidR="009A09A3">
              <w:t xml:space="preserve">quality product </w:t>
            </w:r>
            <w:r w:rsidR="005D63B6">
              <w:t>and services at limited cost (Keegan, 2017)</w:t>
            </w:r>
            <w:r w:rsidR="009A09A3">
              <w:t xml:space="preserve">. </w:t>
            </w:r>
          </w:p>
        </w:tc>
      </w:tr>
      <w:tr w:rsidR="001649A7" w14:paraId="3A558FCA" w14:textId="77777777" w:rsidTr="001649A7">
        <w:tc>
          <w:tcPr>
            <w:tcW w:w="1885" w:type="dxa"/>
          </w:tcPr>
          <w:p w14:paraId="5E271235" w14:textId="11C0C78D" w:rsidR="001649A7" w:rsidRDefault="001649A7" w:rsidP="000F3A35">
            <w:pPr>
              <w:spacing w:line="360" w:lineRule="auto"/>
            </w:pPr>
            <w:r>
              <w:lastRenderedPageBreak/>
              <w:t>Placement</w:t>
            </w:r>
          </w:p>
        </w:tc>
        <w:tc>
          <w:tcPr>
            <w:tcW w:w="7465" w:type="dxa"/>
          </w:tcPr>
          <w:p w14:paraId="1BF2528C" w14:textId="6D701E6C" w:rsidR="001649A7" w:rsidRDefault="009A09A3" w:rsidP="000F3A35">
            <w:pPr>
              <w:spacing w:line="360" w:lineRule="auto"/>
            </w:pPr>
            <w:r>
              <w:t>At present, Afro Impression offer</w:t>
            </w:r>
            <w:r w:rsidR="00F72997">
              <w:t>s</w:t>
            </w:r>
            <w:r>
              <w:t xml:space="preserve"> beauty and salon services and sell beauty products through in-store channel in </w:t>
            </w:r>
            <w:proofErr w:type="spellStart"/>
            <w:r w:rsidR="00F72997">
              <w:t>Camberley</w:t>
            </w:r>
            <w:proofErr w:type="spellEnd"/>
            <w:r>
              <w:t xml:space="preserve">, Surrey (Afro Impression, 2020). </w:t>
            </w:r>
          </w:p>
        </w:tc>
      </w:tr>
      <w:tr w:rsidR="001649A7" w14:paraId="7F0BD4E4" w14:textId="77777777" w:rsidTr="001649A7">
        <w:tc>
          <w:tcPr>
            <w:tcW w:w="1885" w:type="dxa"/>
          </w:tcPr>
          <w:p w14:paraId="7F7A046E" w14:textId="37567187" w:rsidR="001649A7" w:rsidRDefault="001649A7" w:rsidP="000F3A35">
            <w:pPr>
              <w:spacing w:line="360" w:lineRule="auto"/>
            </w:pPr>
            <w:r w:rsidRPr="00F97C65">
              <w:t>Promoti</w:t>
            </w:r>
            <w:r>
              <w:t>on</w:t>
            </w:r>
          </w:p>
        </w:tc>
        <w:tc>
          <w:tcPr>
            <w:tcW w:w="7465" w:type="dxa"/>
          </w:tcPr>
          <w:p w14:paraId="0708FE2E" w14:textId="5667FC9A" w:rsidR="001649A7" w:rsidRDefault="009A09A3" w:rsidP="000F3A35">
            <w:pPr>
              <w:spacing w:line="360" w:lineRule="auto"/>
            </w:pPr>
            <w:r>
              <w:t xml:space="preserve">Afro Impression uses both traditional and digital promotional tools, including TV and </w:t>
            </w:r>
            <w:r w:rsidR="00F72997">
              <w:t>n</w:t>
            </w:r>
            <w:r>
              <w:t xml:space="preserve">ewspaper ads, Facebook, YouTube, and Twitter to communicate the products and services (Afro Impression, 2020). </w:t>
            </w:r>
          </w:p>
        </w:tc>
      </w:tr>
      <w:tr w:rsidR="001649A7" w14:paraId="5F9CF922" w14:textId="77777777" w:rsidTr="001649A7">
        <w:tc>
          <w:tcPr>
            <w:tcW w:w="1885" w:type="dxa"/>
          </w:tcPr>
          <w:p w14:paraId="03F33926" w14:textId="0A4E27BB" w:rsidR="001649A7" w:rsidRDefault="001649A7" w:rsidP="000F3A35">
            <w:pPr>
              <w:spacing w:line="360" w:lineRule="auto"/>
            </w:pPr>
            <w:r w:rsidRPr="00F97C65">
              <w:t>People</w:t>
            </w:r>
          </w:p>
        </w:tc>
        <w:tc>
          <w:tcPr>
            <w:tcW w:w="7465" w:type="dxa"/>
          </w:tcPr>
          <w:p w14:paraId="24E42645" w14:textId="192822A0" w:rsidR="001649A7" w:rsidRDefault="009A09A3" w:rsidP="000F3A35">
            <w:pPr>
              <w:spacing w:line="360" w:lineRule="auto"/>
            </w:pPr>
            <w:r>
              <w:t>The owner-manager is all in all for the business due to small business. However, the company employs two full-ti</w:t>
            </w:r>
            <w:r w:rsidR="00C9780F">
              <w:t xml:space="preserve">me and two part-time employees (Afro Impression, 2020). </w:t>
            </w:r>
          </w:p>
        </w:tc>
      </w:tr>
      <w:tr w:rsidR="001649A7" w14:paraId="56A75684" w14:textId="77777777" w:rsidTr="001649A7">
        <w:tc>
          <w:tcPr>
            <w:tcW w:w="1885" w:type="dxa"/>
          </w:tcPr>
          <w:p w14:paraId="240E85EA" w14:textId="349A3AA5" w:rsidR="001649A7" w:rsidRDefault="001649A7" w:rsidP="000F3A35">
            <w:pPr>
              <w:spacing w:line="360" w:lineRule="auto"/>
            </w:pPr>
            <w:r w:rsidRPr="00F97C65">
              <w:t xml:space="preserve">Process </w:t>
            </w:r>
          </w:p>
        </w:tc>
        <w:tc>
          <w:tcPr>
            <w:tcW w:w="7465" w:type="dxa"/>
          </w:tcPr>
          <w:p w14:paraId="5C341F73" w14:textId="5666BB2E" w:rsidR="001649A7" w:rsidRDefault="008C1879" w:rsidP="000F3A35">
            <w:pPr>
              <w:spacing w:line="360" w:lineRule="auto"/>
            </w:pPr>
            <w:r>
              <w:t xml:space="preserve">At present Afro Impression follows offline (in-store) revenue channel as the key process of delivering products and services to the target customer group (Afro Impression, 2020). </w:t>
            </w:r>
          </w:p>
        </w:tc>
      </w:tr>
      <w:tr w:rsidR="001649A7" w14:paraId="5A8EA115" w14:textId="77777777" w:rsidTr="001649A7">
        <w:tc>
          <w:tcPr>
            <w:tcW w:w="1885" w:type="dxa"/>
          </w:tcPr>
          <w:p w14:paraId="6CAEFAB0" w14:textId="7356E2AF" w:rsidR="001649A7" w:rsidRDefault="001649A7" w:rsidP="000F3A35">
            <w:pPr>
              <w:spacing w:line="360" w:lineRule="auto"/>
            </w:pPr>
            <w:r w:rsidRPr="00F97C65">
              <w:t>Physical evidence</w:t>
            </w:r>
          </w:p>
        </w:tc>
        <w:tc>
          <w:tcPr>
            <w:tcW w:w="7465" w:type="dxa"/>
          </w:tcPr>
          <w:p w14:paraId="0FD431FE" w14:textId="2D09C14A" w:rsidR="001649A7" w:rsidRDefault="008C1879" w:rsidP="000F3A35">
            <w:pPr>
              <w:spacing w:line="360" w:lineRule="auto"/>
            </w:pPr>
            <w:r>
              <w:t>Physical evidence means the space or location t</w:t>
            </w:r>
            <w:r w:rsidR="005D63B6">
              <w:t>o intact with target customer (Kotler et al., 2018</w:t>
            </w:r>
            <w:r>
              <w:t xml:space="preserve">). However, Afro Impression has store in </w:t>
            </w:r>
            <w:proofErr w:type="spellStart"/>
            <w:r w:rsidR="00F72997">
              <w:t>Camberley</w:t>
            </w:r>
            <w:proofErr w:type="spellEnd"/>
            <w:r>
              <w:t>, Surrey to interact with target customer (Afro Impression, 2020).</w:t>
            </w:r>
          </w:p>
        </w:tc>
      </w:tr>
    </w:tbl>
    <w:p w14:paraId="4DA368A1" w14:textId="77777777" w:rsidR="001649A7" w:rsidRDefault="001649A7" w:rsidP="000F3A35">
      <w:pPr>
        <w:spacing w:line="360" w:lineRule="auto"/>
      </w:pPr>
    </w:p>
    <w:p w14:paraId="39D8CF80" w14:textId="2B916BEF" w:rsidR="00A33814" w:rsidRDefault="0025368D" w:rsidP="000F3A35">
      <w:pPr>
        <w:pStyle w:val="Heading3"/>
        <w:spacing w:line="360" w:lineRule="auto"/>
      </w:pPr>
      <w:bookmarkStart w:id="9" w:name="_Toc60694574"/>
      <w:r>
        <w:t xml:space="preserve">3.1.3 Current </w:t>
      </w:r>
      <w:r w:rsidR="00A33814">
        <w:t>Customer journey</w:t>
      </w:r>
      <w:bookmarkEnd w:id="9"/>
      <w:r w:rsidR="00A33814">
        <w:t xml:space="preserve"> </w:t>
      </w:r>
    </w:p>
    <w:p w14:paraId="14DCE499" w14:textId="0DFF76A2" w:rsidR="008C1879" w:rsidRDefault="008C1879" w:rsidP="000F3A35">
      <w:pPr>
        <w:spacing w:line="360" w:lineRule="auto"/>
      </w:pPr>
      <w:r>
        <w:t>Customer journey is a visualized process or map by which target customer group gain experiences of purchasing product or service from a company</w:t>
      </w:r>
      <w:r w:rsidR="005D63B6">
        <w:t xml:space="preserve"> (Park, 2020). According to </w:t>
      </w:r>
      <w:proofErr w:type="spellStart"/>
      <w:r w:rsidR="005D63B6">
        <w:t>Kotabe</w:t>
      </w:r>
      <w:proofErr w:type="spellEnd"/>
      <w:r w:rsidR="005D63B6">
        <w:t xml:space="preserve"> &amp; </w:t>
      </w:r>
      <w:proofErr w:type="spellStart"/>
      <w:r w:rsidR="005D63B6">
        <w:t>Helsen</w:t>
      </w:r>
      <w:proofErr w:type="spellEnd"/>
      <w:r w:rsidR="005D63B6">
        <w:t xml:space="preserve"> (2020)</w:t>
      </w:r>
      <w:r w:rsidR="00C439AF">
        <w:t xml:space="preserve">, an organization is required to customers friendly journey map so that they can easily access to purchase product or service. </w:t>
      </w:r>
      <w:r w:rsidR="00C13FDC">
        <w:t xml:space="preserve">However, the customer journey of Afro Impression starts from the need recognition to after sales services of customer. </w:t>
      </w:r>
      <w:r w:rsidR="00403D3C">
        <w:t xml:space="preserve">For example; Afro Impression provides product and service information via online and offline platform that contribute to meeting customer need evaluation and information search along with alternative evaluation (Afro Impression, 2020). </w:t>
      </w:r>
      <w:r w:rsidR="00E45014">
        <w:t xml:space="preserve">Moreover, customer can purchase products and service from Afro Impression through visiting their store in </w:t>
      </w:r>
      <w:proofErr w:type="spellStart"/>
      <w:r w:rsidR="00F72997">
        <w:t>Camberley</w:t>
      </w:r>
      <w:proofErr w:type="spellEnd"/>
      <w:r w:rsidR="00E45014">
        <w:t>, Surrey</w:t>
      </w:r>
      <w:r w:rsidR="000C09DF">
        <w:t xml:space="preserve"> and the company offers good staff behavior, and customer relationship to develop positive customer experiences via customer journey map. </w:t>
      </w:r>
    </w:p>
    <w:p w14:paraId="73C5FB0B" w14:textId="1ED5CC43" w:rsidR="00A33814" w:rsidRDefault="0025368D" w:rsidP="000F3A35">
      <w:pPr>
        <w:pStyle w:val="Heading3"/>
        <w:spacing w:line="360" w:lineRule="auto"/>
      </w:pPr>
      <w:bookmarkStart w:id="10" w:name="_Toc60694575"/>
      <w:r>
        <w:lastRenderedPageBreak/>
        <w:t xml:space="preserve">3.1.4 Current </w:t>
      </w:r>
      <w:r w:rsidR="00A33814">
        <w:t>Communication channel</w:t>
      </w:r>
      <w:bookmarkEnd w:id="10"/>
      <w:r w:rsidR="00A33814">
        <w:t xml:space="preserve"> </w:t>
      </w:r>
    </w:p>
    <w:p w14:paraId="3FA5A286" w14:textId="5D270DBA" w:rsidR="00A0235B" w:rsidRDefault="00F54C5E" w:rsidP="000F3A35">
      <w:pPr>
        <w:spacing w:line="360" w:lineRule="auto"/>
      </w:pPr>
      <w:r>
        <w:t xml:space="preserve">Communication channel refers to the extent to which an organization disseminates products and services information to the target customer group, in an attempt to gain </w:t>
      </w:r>
      <w:r w:rsidR="005D63B6">
        <w:t>business objectives and goals (</w:t>
      </w:r>
      <w:proofErr w:type="spellStart"/>
      <w:r w:rsidR="005D63B6">
        <w:t>Chernev</w:t>
      </w:r>
      <w:proofErr w:type="spellEnd"/>
      <w:r w:rsidR="005D63B6">
        <w:t>, 2018</w:t>
      </w:r>
      <w:r>
        <w:t xml:space="preserve">). </w:t>
      </w:r>
      <w:r w:rsidR="00221A1D">
        <w:t xml:space="preserve">Research by </w:t>
      </w:r>
      <w:r w:rsidR="005D63B6">
        <w:t>(Adams et al., 2019</w:t>
      </w:r>
      <w:r w:rsidR="00B7700F">
        <w:t xml:space="preserve">) </w:t>
      </w:r>
      <w:r w:rsidR="00221A1D">
        <w:t xml:space="preserve">stated that an organization can employ both online and offline communication channel to disseminate information to the target customer. </w:t>
      </w:r>
      <w:r w:rsidR="00B7700F">
        <w:t>However, as the key communication channel, Afro Impression employs both online and offline communication tools (Afro Impression, 2020). For example; the company provides products and services information to target customer via newspaper and TV ads as the offline channel, and via Facebook, YouTube, Twitter, and Instagram as the online communic</w:t>
      </w:r>
      <w:r w:rsidR="008B0456">
        <w:t xml:space="preserve">ation channel (Afro Impression, 2020). This means that Afro Impression uses both online and offline communication tools as the current communication channel. </w:t>
      </w:r>
      <w:r w:rsidR="00A0235B">
        <w:br w:type="page"/>
      </w:r>
    </w:p>
    <w:p w14:paraId="0B09FB89" w14:textId="6E527B81" w:rsidR="0025368D" w:rsidRDefault="0025368D" w:rsidP="000F3A35">
      <w:pPr>
        <w:pStyle w:val="Heading2"/>
        <w:spacing w:line="360" w:lineRule="auto"/>
      </w:pPr>
      <w:bookmarkStart w:id="11" w:name="_Toc60694576"/>
      <w:r>
        <w:lastRenderedPageBreak/>
        <w:t xml:space="preserve">3.2 Developing </w:t>
      </w:r>
      <w:r w:rsidR="00F72997">
        <w:t xml:space="preserve">a </w:t>
      </w:r>
      <w:r>
        <w:t>new innovative marketing strategy</w:t>
      </w:r>
      <w:bookmarkEnd w:id="11"/>
      <w:r>
        <w:t xml:space="preserve"> </w:t>
      </w:r>
    </w:p>
    <w:p w14:paraId="4C36CB13" w14:textId="49B95356" w:rsidR="00237233" w:rsidRDefault="00237233" w:rsidP="000F3A35">
      <w:pPr>
        <w:spacing w:line="360" w:lineRule="auto"/>
      </w:pPr>
      <w:r>
        <w:t xml:space="preserve">Drawing upon the external analysis, industry analysis, and current market strategy analysis of Afro Impression, the study aims to develop sophisticated marketing strategy for the company so that Afro Impression can gain sustainable business growth in the future. </w:t>
      </w:r>
    </w:p>
    <w:p w14:paraId="0BFBCD4E" w14:textId="7A40A1D4" w:rsidR="0025368D" w:rsidRDefault="0025368D" w:rsidP="000F3A35">
      <w:pPr>
        <w:pStyle w:val="Heading3"/>
        <w:spacing w:line="360" w:lineRule="auto"/>
      </w:pPr>
      <w:bookmarkStart w:id="12" w:name="_Toc60694577"/>
      <w:r>
        <w:t>3.2.1 Carry out STP analysis</w:t>
      </w:r>
      <w:bookmarkEnd w:id="12"/>
      <w:r>
        <w:t xml:space="preserve"> </w:t>
      </w:r>
    </w:p>
    <w:tbl>
      <w:tblPr>
        <w:tblStyle w:val="TableGrid"/>
        <w:tblW w:w="0" w:type="auto"/>
        <w:tblLook w:val="04A0" w:firstRow="1" w:lastRow="0" w:firstColumn="1" w:lastColumn="0" w:noHBand="0" w:noVBand="1"/>
      </w:tblPr>
      <w:tblGrid>
        <w:gridCol w:w="4675"/>
        <w:gridCol w:w="2430"/>
        <w:gridCol w:w="2245"/>
      </w:tblGrid>
      <w:tr w:rsidR="00540730" w14:paraId="707C1984" w14:textId="77777777" w:rsidTr="00A7606B">
        <w:tc>
          <w:tcPr>
            <w:tcW w:w="4675" w:type="dxa"/>
          </w:tcPr>
          <w:p w14:paraId="27A5E63D" w14:textId="0CE8ED60" w:rsidR="00540730" w:rsidRPr="00D078FE" w:rsidRDefault="00540730" w:rsidP="000F3A35">
            <w:pPr>
              <w:spacing w:line="360" w:lineRule="auto"/>
              <w:jc w:val="center"/>
              <w:rPr>
                <w:b/>
              </w:rPr>
            </w:pPr>
            <w:r w:rsidRPr="00D078FE">
              <w:rPr>
                <w:b/>
              </w:rPr>
              <w:t>Segmentation</w:t>
            </w:r>
          </w:p>
        </w:tc>
        <w:tc>
          <w:tcPr>
            <w:tcW w:w="2430" w:type="dxa"/>
          </w:tcPr>
          <w:p w14:paraId="227E785F" w14:textId="5EE73066" w:rsidR="00540730" w:rsidRPr="00D078FE" w:rsidRDefault="00540730" w:rsidP="000F3A35">
            <w:pPr>
              <w:spacing w:line="360" w:lineRule="auto"/>
              <w:jc w:val="center"/>
              <w:rPr>
                <w:b/>
              </w:rPr>
            </w:pPr>
            <w:r w:rsidRPr="00D078FE">
              <w:rPr>
                <w:b/>
              </w:rPr>
              <w:t>Targeting</w:t>
            </w:r>
          </w:p>
        </w:tc>
        <w:tc>
          <w:tcPr>
            <w:tcW w:w="2245" w:type="dxa"/>
          </w:tcPr>
          <w:p w14:paraId="68DC8F8E" w14:textId="66389F8E" w:rsidR="00540730" w:rsidRPr="00D078FE" w:rsidRDefault="00540730" w:rsidP="000F3A35">
            <w:pPr>
              <w:spacing w:line="360" w:lineRule="auto"/>
              <w:jc w:val="center"/>
              <w:rPr>
                <w:b/>
              </w:rPr>
            </w:pPr>
            <w:r w:rsidRPr="00D078FE">
              <w:rPr>
                <w:b/>
              </w:rPr>
              <w:t>Positioning</w:t>
            </w:r>
          </w:p>
        </w:tc>
      </w:tr>
      <w:tr w:rsidR="00540730" w14:paraId="7D3EDFB5" w14:textId="77777777" w:rsidTr="00A7606B">
        <w:tc>
          <w:tcPr>
            <w:tcW w:w="4675" w:type="dxa"/>
          </w:tcPr>
          <w:p w14:paraId="593936A3" w14:textId="0ED6E8CA" w:rsidR="00540730" w:rsidRDefault="00540730" w:rsidP="000F3A35">
            <w:pPr>
              <w:spacing w:line="360" w:lineRule="auto"/>
            </w:pPr>
            <w:r>
              <w:t>The new market strategy employs the segmentation strategy for Afro Impression as follows.</w:t>
            </w:r>
          </w:p>
          <w:p w14:paraId="1AD78481" w14:textId="19949AD1" w:rsidR="00540730" w:rsidRDefault="00540730" w:rsidP="000F3A35">
            <w:pPr>
              <w:pStyle w:val="ListParagraph"/>
              <w:numPr>
                <w:ilvl w:val="0"/>
                <w:numId w:val="5"/>
              </w:numPr>
              <w:spacing w:line="360" w:lineRule="auto"/>
            </w:pPr>
            <w:r w:rsidRPr="00497372">
              <w:rPr>
                <w:b/>
              </w:rPr>
              <w:t>Geogr</w:t>
            </w:r>
            <w:r w:rsidR="00497372" w:rsidRPr="00497372">
              <w:rPr>
                <w:b/>
              </w:rPr>
              <w:t>aphic</w:t>
            </w:r>
            <w:r w:rsidRPr="00497372">
              <w:rPr>
                <w:b/>
              </w:rPr>
              <w:t>:</w:t>
            </w:r>
            <w:r>
              <w:t xml:space="preserve"> The </w:t>
            </w:r>
            <w:proofErr w:type="gramStart"/>
            <w:r>
              <w:t>company</w:t>
            </w:r>
            <w:proofErr w:type="gramEnd"/>
            <w:r>
              <w:t xml:space="preserve"> offers beauty and salon services and products in</w:t>
            </w:r>
            <w:r w:rsidR="00EF75D5">
              <w:t xml:space="preserve"> </w:t>
            </w:r>
            <w:proofErr w:type="spellStart"/>
            <w:r w:rsidR="00F72997">
              <w:t>Camberley</w:t>
            </w:r>
            <w:proofErr w:type="spellEnd"/>
            <w:r>
              <w:t xml:space="preserve">, Surrey. </w:t>
            </w:r>
          </w:p>
          <w:p w14:paraId="64915084" w14:textId="497599BF" w:rsidR="00540730" w:rsidRDefault="00497372" w:rsidP="000F3A35">
            <w:pPr>
              <w:pStyle w:val="ListParagraph"/>
              <w:numPr>
                <w:ilvl w:val="0"/>
                <w:numId w:val="5"/>
              </w:numPr>
              <w:spacing w:line="360" w:lineRule="auto"/>
            </w:pPr>
            <w:r w:rsidRPr="00497372">
              <w:rPr>
                <w:b/>
              </w:rPr>
              <w:t>Demographic</w:t>
            </w:r>
            <w:r w:rsidR="00540730" w:rsidRPr="00497372">
              <w:rPr>
                <w:b/>
              </w:rPr>
              <w:t>:</w:t>
            </w:r>
            <w:r w:rsidR="00540730">
              <w:t xml:space="preserve"> The demographical characteristics of customer include the age of customer group 18-45 years along with middle and high income with professionals, middle and high upper social class. </w:t>
            </w:r>
          </w:p>
          <w:p w14:paraId="54E208F3" w14:textId="77777777" w:rsidR="00705257" w:rsidRDefault="00705257" w:rsidP="000F3A35">
            <w:pPr>
              <w:pStyle w:val="ListParagraph"/>
              <w:numPr>
                <w:ilvl w:val="0"/>
                <w:numId w:val="5"/>
              </w:numPr>
              <w:spacing w:line="360" w:lineRule="auto"/>
            </w:pPr>
            <w:r w:rsidRPr="00497372">
              <w:rPr>
                <w:b/>
              </w:rPr>
              <w:t>Behavioral:</w:t>
            </w:r>
            <w:r>
              <w:t xml:space="preserve"> The customers, who lead stylish lifestyle. </w:t>
            </w:r>
          </w:p>
          <w:p w14:paraId="63EBE279" w14:textId="21916B12" w:rsidR="00540730" w:rsidRDefault="00705257" w:rsidP="000F3A35">
            <w:pPr>
              <w:pStyle w:val="ListParagraph"/>
              <w:numPr>
                <w:ilvl w:val="0"/>
                <w:numId w:val="5"/>
              </w:numPr>
              <w:spacing w:line="360" w:lineRule="auto"/>
            </w:pPr>
            <w:r w:rsidRPr="00497372">
              <w:rPr>
                <w:b/>
              </w:rPr>
              <w:t>Psychographic:</w:t>
            </w:r>
            <w:r>
              <w:t xml:space="preserve">  The customer group will be awarded about the product and services quality. </w:t>
            </w:r>
          </w:p>
        </w:tc>
        <w:tc>
          <w:tcPr>
            <w:tcW w:w="2430" w:type="dxa"/>
          </w:tcPr>
          <w:p w14:paraId="6B5C302B" w14:textId="33E39FD7" w:rsidR="00540730" w:rsidRDefault="00497372" w:rsidP="000F3A35">
            <w:pPr>
              <w:spacing w:line="360" w:lineRule="auto"/>
            </w:pPr>
            <w:r>
              <w:t xml:space="preserve">The target customer group of Afro Impression will be both male and female, who leads style lifestyle, age between 18 and 45 years, middle and high income, occupational status professionals, and live in </w:t>
            </w:r>
            <w:proofErr w:type="spellStart"/>
            <w:r w:rsidR="00F72997">
              <w:t>Camberley</w:t>
            </w:r>
            <w:proofErr w:type="spellEnd"/>
            <w:r>
              <w:t xml:space="preserve">, </w:t>
            </w:r>
            <w:r w:rsidR="00A7606B">
              <w:t xml:space="preserve">Surrey and belong middle to upper social class status. </w:t>
            </w:r>
          </w:p>
        </w:tc>
        <w:tc>
          <w:tcPr>
            <w:tcW w:w="2245" w:type="dxa"/>
          </w:tcPr>
          <w:p w14:paraId="4AB0D742" w14:textId="55279957" w:rsidR="00540730" w:rsidRDefault="00D078FE" w:rsidP="000F3A35">
            <w:pPr>
              <w:spacing w:line="360" w:lineRule="auto"/>
            </w:pPr>
            <w:r>
              <w:t>The position statement of the new marketing strategy of the company will be as follows “</w:t>
            </w:r>
            <w:r w:rsidRPr="00D078FE">
              <w:rPr>
                <w:i/>
              </w:rPr>
              <w:t>make your life stylish with Afro Impression by receiving beauty and salon services at convenience way</w:t>
            </w:r>
            <w:r>
              <w:t xml:space="preserve">”. </w:t>
            </w:r>
          </w:p>
        </w:tc>
      </w:tr>
    </w:tbl>
    <w:p w14:paraId="4827C252" w14:textId="77777777" w:rsidR="00540730" w:rsidRDefault="00540730" w:rsidP="000F3A35">
      <w:pPr>
        <w:spacing w:line="360" w:lineRule="auto"/>
      </w:pPr>
    </w:p>
    <w:p w14:paraId="10730F54" w14:textId="0940726D" w:rsidR="002F334B" w:rsidRDefault="004956E3" w:rsidP="000F3A35">
      <w:pPr>
        <w:pStyle w:val="Heading3"/>
        <w:spacing w:line="360" w:lineRule="auto"/>
      </w:pPr>
      <w:bookmarkStart w:id="13" w:name="_Toc60694578"/>
      <w:r>
        <w:t xml:space="preserve">3.2.2 </w:t>
      </w:r>
      <w:r w:rsidR="002F334B">
        <w:t>Marketing objectives for new market strategy</w:t>
      </w:r>
      <w:bookmarkEnd w:id="13"/>
    </w:p>
    <w:p w14:paraId="4238472E" w14:textId="424CFFD1" w:rsidR="002F334B" w:rsidRDefault="004956E3" w:rsidP="000F3A35">
      <w:pPr>
        <w:spacing w:line="360" w:lineRule="auto"/>
      </w:pPr>
      <w:r>
        <w:t>The marketing objectives for the new marketing strategy of Afro Impression are as follows</w:t>
      </w:r>
    </w:p>
    <w:p w14:paraId="1EFEC181" w14:textId="72029C6B" w:rsidR="004956E3" w:rsidRDefault="007878D6" w:rsidP="000F3A35">
      <w:pPr>
        <w:pStyle w:val="ListParagraph"/>
        <w:numPr>
          <w:ilvl w:val="0"/>
          <w:numId w:val="6"/>
        </w:numPr>
        <w:spacing w:line="360" w:lineRule="auto"/>
      </w:pPr>
      <w:r>
        <w:t xml:space="preserve">To increases 11% sales within first six months. </w:t>
      </w:r>
    </w:p>
    <w:p w14:paraId="6937B11A" w14:textId="48897482" w:rsidR="007878D6" w:rsidRDefault="007878D6" w:rsidP="000F3A35">
      <w:pPr>
        <w:pStyle w:val="ListParagraph"/>
        <w:numPr>
          <w:ilvl w:val="0"/>
          <w:numId w:val="6"/>
        </w:numPr>
        <w:spacing w:line="360" w:lineRule="auto"/>
      </w:pPr>
      <w:r>
        <w:t>To attract 1000 new customers within the first year of applying the marketing strategy.</w:t>
      </w:r>
    </w:p>
    <w:p w14:paraId="5C478D25" w14:textId="6673CA14" w:rsidR="007878D6" w:rsidRDefault="007878D6" w:rsidP="000F3A35">
      <w:pPr>
        <w:pStyle w:val="ListParagraph"/>
        <w:numPr>
          <w:ilvl w:val="0"/>
          <w:numId w:val="6"/>
        </w:numPr>
        <w:spacing w:line="360" w:lineRule="auto"/>
      </w:pPr>
      <w:r>
        <w:t xml:space="preserve">To ensure 100% customer satisfaction by offering convenience beauty and salon services. </w:t>
      </w:r>
    </w:p>
    <w:p w14:paraId="1C8D399B" w14:textId="5C3F0196" w:rsidR="0025368D" w:rsidRPr="000B6795" w:rsidRDefault="004956E3" w:rsidP="000F3A35">
      <w:pPr>
        <w:pStyle w:val="Heading3"/>
        <w:spacing w:line="360" w:lineRule="auto"/>
      </w:pPr>
      <w:bookmarkStart w:id="14" w:name="_Toc60694579"/>
      <w:r>
        <w:lastRenderedPageBreak/>
        <w:t>3.2.3</w:t>
      </w:r>
      <w:r w:rsidR="0025368D" w:rsidRPr="000B6795">
        <w:t xml:space="preserve"> New marketing strategy</w:t>
      </w:r>
      <w:bookmarkEnd w:id="14"/>
      <w:r w:rsidR="0025368D" w:rsidRPr="000B6795">
        <w:t xml:space="preserve"> </w:t>
      </w:r>
    </w:p>
    <w:p w14:paraId="6B3289AD" w14:textId="0ACA1441" w:rsidR="00D078FE" w:rsidRDefault="00D078FE" w:rsidP="000F3A35">
      <w:pPr>
        <w:spacing w:line="360" w:lineRule="auto"/>
      </w:pPr>
      <w:r>
        <w:t>Marketing strategy refers to the long term direction of an organization to achieve m</w:t>
      </w:r>
      <w:r w:rsidR="005D63B6">
        <w:t>arketing objectives and goals (</w:t>
      </w:r>
      <w:proofErr w:type="spellStart"/>
      <w:r w:rsidR="005D63B6">
        <w:t>Zahay</w:t>
      </w:r>
      <w:proofErr w:type="spellEnd"/>
      <w:r w:rsidR="005D63B6">
        <w:t>, 2020</w:t>
      </w:r>
      <w:r>
        <w:t>). However, the marketing strategy of Afro Impression, more especially, the 7Ps strategies for the company are show</w:t>
      </w:r>
      <w:r w:rsidR="00F72997">
        <w:t>n</w:t>
      </w:r>
      <w:r>
        <w:t xml:space="preserve"> the below table. </w:t>
      </w:r>
    </w:p>
    <w:tbl>
      <w:tblPr>
        <w:tblStyle w:val="TableGrid"/>
        <w:tblW w:w="9408" w:type="dxa"/>
        <w:tblLook w:val="04A0" w:firstRow="1" w:lastRow="0" w:firstColumn="1" w:lastColumn="0" w:noHBand="0" w:noVBand="1"/>
      </w:tblPr>
      <w:tblGrid>
        <w:gridCol w:w="9408"/>
      </w:tblGrid>
      <w:tr w:rsidR="00955AB9" w14:paraId="5B441852" w14:textId="77777777" w:rsidTr="001413B0">
        <w:trPr>
          <w:trHeight w:val="413"/>
        </w:trPr>
        <w:tc>
          <w:tcPr>
            <w:tcW w:w="9408" w:type="dxa"/>
          </w:tcPr>
          <w:p w14:paraId="2643AB1B" w14:textId="491514FA" w:rsidR="00955AB9" w:rsidRPr="00955AB9" w:rsidRDefault="000B6795" w:rsidP="000F3A35">
            <w:pPr>
              <w:spacing w:line="360" w:lineRule="auto"/>
              <w:jc w:val="center"/>
              <w:rPr>
                <w:b/>
              </w:rPr>
            </w:pPr>
            <w:r>
              <w:rPr>
                <w:b/>
              </w:rPr>
              <w:t xml:space="preserve">New marketing strategy: </w:t>
            </w:r>
            <w:r w:rsidR="00955AB9" w:rsidRPr="00955AB9">
              <w:rPr>
                <w:b/>
              </w:rPr>
              <w:t>7Ps marketing mix elements</w:t>
            </w:r>
          </w:p>
        </w:tc>
      </w:tr>
      <w:tr w:rsidR="00955AB9" w14:paraId="6396F27B" w14:textId="77777777" w:rsidTr="00955AB9">
        <w:trPr>
          <w:trHeight w:val="273"/>
        </w:trPr>
        <w:tc>
          <w:tcPr>
            <w:tcW w:w="9408" w:type="dxa"/>
          </w:tcPr>
          <w:p w14:paraId="04B61EDE" w14:textId="348A45B6" w:rsidR="00955AB9" w:rsidRDefault="00955AB9" w:rsidP="000F3A35">
            <w:pPr>
              <w:spacing w:line="360" w:lineRule="auto"/>
            </w:pPr>
            <w:r w:rsidRPr="00CC449B">
              <w:rPr>
                <w:b/>
              </w:rPr>
              <w:t>Product-</w:t>
            </w:r>
            <w:r>
              <w:t xml:space="preserve"> </w:t>
            </w:r>
            <w:r w:rsidR="00061BF9">
              <w:t>the company employs product development strategy</w:t>
            </w:r>
            <w:r w:rsidR="005D63B6">
              <w:t xml:space="preserve">, introduced by </w:t>
            </w:r>
            <w:proofErr w:type="spellStart"/>
            <w:r w:rsidR="005D63B6">
              <w:t>Ansoff</w:t>
            </w:r>
            <w:proofErr w:type="spellEnd"/>
            <w:r w:rsidR="005D63B6">
              <w:t xml:space="preserve"> matrix (Park, 2020</w:t>
            </w:r>
            <w:r w:rsidR="00061BF9">
              <w:t xml:space="preserve">). This is because the company follows market penetration strategy at present, which may create threat for the company due lack of introducing new product and services. </w:t>
            </w:r>
            <w:r w:rsidR="00CC449B">
              <w:t xml:space="preserve">However, through the new product development strategy, Afro Impression will introduce new beauty and salon services with organic beauty products and material. </w:t>
            </w:r>
          </w:p>
        </w:tc>
      </w:tr>
      <w:tr w:rsidR="00955AB9" w14:paraId="0F36ECFE" w14:textId="77777777" w:rsidTr="00955AB9">
        <w:trPr>
          <w:trHeight w:val="273"/>
        </w:trPr>
        <w:tc>
          <w:tcPr>
            <w:tcW w:w="9408" w:type="dxa"/>
          </w:tcPr>
          <w:p w14:paraId="561FEA26" w14:textId="0577B924" w:rsidR="00955AB9" w:rsidRDefault="00955AB9" w:rsidP="000F3A35">
            <w:pPr>
              <w:spacing w:line="360" w:lineRule="auto"/>
            </w:pPr>
            <w:r w:rsidRPr="00A12785">
              <w:rPr>
                <w:b/>
              </w:rPr>
              <w:t>Price</w:t>
            </w:r>
            <w:r w:rsidR="00432DF5" w:rsidRPr="00A12785">
              <w:rPr>
                <w:b/>
              </w:rPr>
              <w:t>-</w:t>
            </w:r>
            <w:r w:rsidR="00432DF5">
              <w:t xml:space="preserve"> The company will employ competitive pricing strategy, supported by penetration pricing strategy, by which the company will offer quality products and</w:t>
            </w:r>
            <w:r w:rsidR="00E03719">
              <w:t xml:space="preserve"> services at reasonable price (Marshall &amp; Johnston, 2015</w:t>
            </w:r>
            <w:r w:rsidR="00432DF5">
              <w:t xml:space="preserve">). </w:t>
            </w:r>
          </w:p>
        </w:tc>
      </w:tr>
      <w:tr w:rsidR="00955AB9" w14:paraId="24400807" w14:textId="77777777" w:rsidTr="00955AB9">
        <w:trPr>
          <w:trHeight w:val="273"/>
        </w:trPr>
        <w:tc>
          <w:tcPr>
            <w:tcW w:w="9408" w:type="dxa"/>
          </w:tcPr>
          <w:p w14:paraId="7A3FF77A" w14:textId="56FCCFC7" w:rsidR="00955AB9" w:rsidRDefault="00955AB9" w:rsidP="000F3A35">
            <w:pPr>
              <w:spacing w:line="360" w:lineRule="auto"/>
            </w:pPr>
            <w:r w:rsidRPr="002A3CC6">
              <w:rPr>
                <w:b/>
              </w:rPr>
              <w:t>Placement</w:t>
            </w:r>
            <w:r w:rsidR="00A12785" w:rsidRPr="002A3CC6">
              <w:rPr>
                <w:b/>
              </w:rPr>
              <w:t>-</w:t>
            </w:r>
            <w:r w:rsidR="00A12785">
              <w:t xml:space="preserve"> In an attempt to address customer convenience demand, the company will develop mobile application, and offer home services with high quality beauty and s</w:t>
            </w:r>
            <w:r w:rsidR="00F72997">
              <w:t>a</w:t>
            </w:r>
            <w:r w:rsidR="00A12785">
              <w:t xml:space="preserve">lon services. </w:t>
            </w:r>
            <w:r w:rsidR="002A3CC6">
              <w:t>According to IBIS World (2020) British customer are more likely to purchase personalized beauty and salon service a convenien</w:t>
            </w:r>
            <w:r w:rsidR="00F72997">
              <w:t>t</w:t>
            </w:r>
            <w:r w:rsidR="002A3CC6">
              <w:t xml:space="preserve"> way as a means of home services. </w:t>
            </w:r>
          </w:p>
        </w:tc>
      </w:tr>
      <w:tr w:rsidR="00955AB9" w14:paraId="055EBFCE" w14:textId="77777777" w:rsidTr="00955AB9">
        <w:trPr>
          <w:trHeight w:val="273"/>
        </w:trPr>
        <w:tc>
          <w:tcPr>
            <w:tcW w:w="9408" w:type="dxa"/>
          </w:tcPr>
          <w:p w14:paraId="15DF3EBE" w14:textId="085F9C53" w:rsidR="00955AB9" w:rsidRDefault="00955AB9" w:rsidP="000F3A35">
            <w:pPr>
              <w:spacing w:line="360" w:lineRule="auto"/>
            </w:pPr>
            <w:r w:rsidRPr="00044C90">
              <w:rPr>
                <w:b/>
              </w:rPr>
              <w:t>Promotion</w:t>
            </w:r>
            <w:r w:rsidR="004533F3" w:rsidRPr="00044C90">
              <w:rPr>
                <w:b/>
              </w:rPr>
              <w:t>-</w:t>
            </w:r>
            <w:r w:rsidR="004533F3">
              <w:t xml:space="preserve"> The new market strategy will employ online promotional tools as means of key communication tools to save time and reach target customer group quickly. In this</w:t>
            </w:r>
            <w:r w:rsidR="00E03719">
              <w:t xml:space="preserve"> case, Park (2020)</w:t>
            </w:r>
            <w:r w:rsidR="004533F3">
              <w:t xml:space="preserve"> stated that the traditional promotional tools have be</w:t>
            </w:r>
            <w:r w:rsidR="00F72997">
              <w:t>en</w:t>
            </w:r>
            <w:r w:rsidR="004533F3">
              <w:t xml:space="preserve"> replaced by the online promotional tools such as Facebook, Twitter, YouTube, and In</w:t>
            </w:r>
            <w:r w:rsidR="00876256">
              <w:t xml:space="preserve">stagram marketing that save promotional cost and quickly reach to target customer group. </w:t>
            </w:r>
          </w:p>
        </w:tc>
      </w:tr>
      <w:tr w:rsidR="00955AB9" w14:paraId="2A9DE990" w14:textId="77777777" w:rsidTr="00955AB9">
        <w:trPr>
          <w:trHeight w:val="283"/>
        </w:trPr>
        <w:tc>
          <w:tcPr>
            <w:tcW w:w="9408" w:type="dxa"/>
          </w:tcPr>
          <w:p w14:paraId="546E63E4" w14:textId="301CB6C8" w:rsidR="00955AB9" w:rsidRDefault="00955AB9" w:rsidP="000F3A35">
            <w:pPr>
              <w:spacing w:line="360" w:lineRule="auto"/>
            </w:pPr>
            <w:r w:rsidRPr="00D85B28">
              <w:rPr>
                <w:b/>
              </w:rPr>
              <w:t>People</w:t>
            </w:r>
            <w:r w:rsidR="00044C90">
              <w:t xml:space="preserve">- </w:t>
            </w:r>
            <w:r w:rsidR="00D85B28">
              <w:t xml:space="preserve">In order to serve home services, Afro Impression will employee 5 new employees and provides communication, cultural, and beauty and solon training to develop their skills and knowledge. </w:t>
            </w:r>
            <w:r w:rsidR="00F8615F">
              <w:t xml:space="preserve">Besides, the company will employ reward and performance management plan to retain organizational </w:t>
            </w:r>
            <w:r w:rsidR="00E03719">
              <w:t>talent (Sharp, 2017</w:t>
            </w:r>
            <w:r w:rsidR="00374032">
              <w:t xml:space="preserve">). </w:t>
            </w:r>
          </w:p>
        </w:tc>
      </w:tr>
      <w:tr w:rsidR="00955AB9" w14:paraId="3FC3B8D1" w14:textId="77777777" w:rsidTr="00955AB9">
        <w:trPr>
          <w:trHeight w:val="273"/>
        </w:trPr>
        <w:tc>
          <w:tcPr>
            <w:tcW w:w="9408" w:type="dxa"/>
          </w:tcPr>
          <w:p w14:paraId="1CA12047" w14:textId="74D0BD7C" w:rsidR="00955AB9" w:rsidRDefault="00515BC4" w:rsidP="000F3A35">
            <w:pPr>
              <w:spacing w:line="360" w:lineRule="auto"/>
            </w:pPr>
            <w:r w:rsidRPr="00FB182B">
              <w:rPr>
                <w:b/>
              </w:rPr>
              <w:t>Process-</w:t>
            </w:r>
            <w:r>
              <w:t xml:space="preserve"> The process of delivering beauty and solon products and services for Afro Impression will be both online and offline r</w:t>
            </w:r>
            <w:r w:rsidR="002D6CDB">
              <w:t>evenue channel, and customer can purchase products and services via bot</w:t>
            </w:r>
            <w:r w:rsidR="00FB182B">
              <w:t>h</w:t>
            </w:r>
            <w:r w:rsidR="00E03719">
              <w:t xml:space="preserve"> online and offline platforms (</w:t>
            </w:r>
            <w:proofErr w:type="spellStart"/>
            <w:r w:rsidR="00E03719">
              <w:t>Zahay</w:t>
            </w:r>
            <w:proofErr w:type="spellEnd"/>
            <w:r w:rsidR="00E03719">
              <w:t>, 2020</w:t>
            </w:r>
            <w:r w:rsidR="00FB182B">
              <w:t xml:space="preserve">). </w:t>
            </w:r>
          </w:p>
        </w:tc>
      </w:tr>
      <w:tr w:rsidR="00955AB9" w14:paraId="45063123" w14:textId="77777777" w:rsidTr="00955AB9">
        <w:trPr>
          <w:trHeight w:val="546"/>
        </w:trPr>
        <w:tc>
          <w:tcPr>
            <w:tcW w:w="9408" w:type="dxa"/>
          </w:tcPr>
          <w:p w14:paraId="3BD3FEC0" w14:textId="1691D93A" w:rsidR="00955AB9" w:rsidRDefault="00955AB9" w:rsidP="000F3A35">
            <w:pPr>
              <w:spacing w:line="360" w:lineRule="auto"/>
            </w:pPr>
            <w:r w:rsidRPr="005C6B6C">
              <w:rPr>
                <w:b/>
              </w:rPr>
              <w:lastRenderedPageBreak/>
              <w:t>Physical evidence</w:t>
            </w:r>
            <w:r w:rsidR="00FB182B">
              <w:t xml:space="preserve">- </w:t>
            </w:r>
            <w:r w:rsidR="005C6B6C">
              <w:t>The company will retain its current physical local as a means of physical evidence for the new marketing strategy and interact with target customer group</w:t>
            </w:r>
            <w:r w:rsidR="00E03719">
              <w:t xml:space="preserve"> (Kotler et al., 2018)</w:t>
            </w:r>
            <w:r w:rsidR="005C6B6C">
              <w:t xml:space="preserve">. It is noted that after gaining strong brand image and competitive position, it will expand its stores across the surrey. </w:t>
            </w:r>
          </w:p>
        </w:tc>
      </w:tr>
    </w:tbl>
    <w:p w14:paraId="7D9D7328" w14:textId="77777777" w:rsidR="00AD0737" w:rsidRDefault="00AD0737" w:rsidP="000F3A35">
      <w:pPr>
        <w:spacing w:line="360" w:lineRule="auto"/>
      </w:pPr>
    </w:p>
    <w:p w14:paraId="27B71B25" w14:textId="489097B4" w:rsidR="0025368D" w:rsidRDefault="004956E3" w:rsidP="000F3A35">
      <w:pPr>
        <w:pStyle w:val="Heading3"/>
        <w:spacing w:line="360" w:lineRule="auto"/>
      </w:pPr>
      <w:bookmarkStart w:id="15" w:name="_Toc60694580"/>
      <w:r>
        <w:t>3.2.4</w:t>
      </w:r>
      <w:r w:rsidR="0025368D">
        <w:t xml:space="preserve"> New customer journey map</w:t>
      </w:r>
      <w:bookmarkEnd w:id="15"/>
      <w:r w:rsidR="0025368D">
        <w:t xml:space="preserve"> </w:t>
      </w:r>
    </w:p>
    <w:p w14:paraId="1854D4AD" w14:textId="32494311" w:rsidR="00141AA8" w:rsidRDefault="00141AA8" w:rsidP="000F3A35">
      <w:pPr>
        <w:spacing w:line="360" w:lineRule="auto"/>
      </w:pPr>
      <w:r>
        <w:t xml:space="preserve">The customer journey map for the new marketing strategy of Afro Impression </w:t>
      </w:r>
      <w:r w:rsidR="00F72997">
        <w:t>is</w:t>
      </w:r>
      <w:r>
        <w:t xml:space="preserve"> divided into three steps, including pre-purchase stage, purchasing stage, and post purchase stage. </w:t>
      </w:r>
    </w:p>
    <w:p w14:paraId="3715AE75" w14:textId="77777777" w:rsidR="00F72997" w:rsidRDefault="002124FD" w:rsidP="000F3A35">
      <w:pPr>
        <w:keepNext/>
        <w:spacing w:line="360" w:lineRule="auto"/>
      </w:pPr>
      <w:r>
        <w:rPr>
          <w:noProof/>
          <w:lang w:val="en-GB" w:eastAsia="en-GB"/>
        </w:rPr>
        <w:drawing>
          <wp:inline distT="0" distB="0" distL="0" distR="0" wp14:anchorId="018EE7C4" wp14:editId="492887C7">
            <wp:extent cx="5949950" cy="2791765"/>
            <wp:effectExtent l="0" t="0" r="12700" b="279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FFA69FB" w14:textId="419180FB" w:rsidR="002124FD" w:rsidRDefault="00F72997" w:rsidP="000F3A35">
      <w:pPr>
        <w:pStyle w:val="Caption"/>
        <w:spacing w:line="360" w:lineRule="auto"/>
      </w:pPr>
      <w:r>
        <w:t xml:space="preserve">Figure </w:t>
      </w:r>
      <w:r>
        <w:rPr>
          <w:noProof/>
        </w:rPr>
        <w:t>1</w:t>
      </w:r>
      <w:r>
        <w:t xml:space="preserve"> </w:t>
      </w:r>
      <w:r w:rsidR="000F3A35">
        <w:t>C</w:t>
      </w:r>
      <w:r w:rsidRPr="004D289C">
        <w:t>ustomer journey map</w:t>
      </w:r>
      <w:r>
        <w:t xml:space="preserve"> of </w:t>
      </w:r>
      <w:r w:rsidR="000F3A35" w:rsidRPr="000F3A35">
        <w:t>Afro Impression</w:t>
      </w:r>
      <w:r w:rsidR="000F3A35">
        <w:t xml:space="preserve"> (Source: Kotler et al., 2018). </w:t>
      </w:r>
    </w:p>
    <w:p w14:paraId="3CE438FB" w14:textId="5953492A" w:rsidR="0025368D" w:rsidRPr="000708A7" w:rsidRDefault="004956E3" w:rsidP="000F3A35">
      <w:pPr>
        <w:pStyle w:val="Heading3"/>
        <w:spacing w:line="360" w:lineRule="auto"/>
      </w:pPr>
      <w:bookmarkStart w:id="16" w:name="_Toc60694581"/>
      <w:r w:rsidRPr="000708A7">
        <w:t>3.2.5</w:t>
      </w:r>
      <w:r w:rsidR="0025368D" w:rsidRPr="000708A7">
        <w:t xml:space="preserve"> New communication strategy</w:t>
      </w:r>
      <w:bookmarkEnd w:id="16"/>
    </w:p>
    <w:p w14:paraId="5D46B64B" w14:textId="3DABE926" w:rsidR="00060CB7" w:rsidRDefault="00060CB7" w:rsidP="000F3A35">
      <w:pPr>
        <w:spacing w:line="360" w:lineRule="auto"/>
      </w:pPr>
      <w:r>
        <w:t>The communication strategy for the new marketing strategy of Afro Impression will be online communication platforms such as Facebook, Twitter, YouTube, and</w:t>
      </w:r>
      <w:r w:rsidR="00072640">
        <w:t xml:space="preserve"> Instagram. The reason is that </w:t>
      </w:r>
      <w:proofErr w:type="spellStart"/>
      <w:r w:rsidR="00072640">
        <w:t>Hollensen</w:t>
      </w:r>
      <w:proofErr w:type="spellEnd"/>
      <w:r w:rsidR="00072640">
        <w:t xml:space="preserve"> (2019)</w:t>
      </w:r>
      <w:r>
        <w:t xml:space="preserve"> stated that the traditional marketing communication channels have been replaced by the digital com</w:t>
      </w:r>
      <w:r w:rsidR="00072640">
        <w:t xml:space="preserve">munication platforms. Further, </w:t>
      </w:r>
      <w:proofErr w:type="spellStart"/>
      <w:r w:rsidR="00072640">
        <w:t>Haider</w:t>
      </w:r>
      <w:proofErr w:type="spellEnd"/>
      <w:r w:rsidR="00072640">
        <w:t xml:space="preserve"> et al., (2017)</w:t>
      </w:r>
      <w:r>
        <w:t xml:space="preserve"> argued that saving marketing cost and reach target customer within short time are the key advantages of digital communication channel. </w:t>
      </w:r>
    </w:p>
    <w:p w14:paraId="253FC252" w14:textId="523FC4B6" w:rsidR="00E2149A" w:rsidRDefault="00E2149A" w:rsidP="000F3A35">
      <w:pPr>
        <w:spacing w:line="360" w:lineRule="auto"/>
      </w:pPr>
      <w:r>
        <w:t xml:space="preserve">Besides, it is noted that the digital content both text and video contents will be developed to communicate the target customer of Afro Impression via </w:t>
      </w:r>
      <w:r w:rsidR="00072640">
        <w:t>online communication channels (Kotler et al., 2018</w:t>
      </w:r>
      <w:r>
        <w:t xml:space="preserve">). </w:t>
      </w:r>
      <w:r w:rsidR="007A5483">
        <w:t xml:space="preserve">For example; the text content will be used to communicate with customer through Facebook and </w:t>
      </w:r>
      <w:r w:rsidR="00162C45">
        <w:t xml:space="preserve">Twitter accounts, and the video contents will be used to communicate with target customer via YouTube channel. </w:t>
      </w:r>
    </w:p>
    <w:p w14:paraId="456E7285" w14:textId="439A7C69" w:rsidR="00060CB7" w:rsidRPr="000708A7" w:rsidRDefault="0025368D" w:rsidP="000F3A35">
      <w:pPr>
        <w:pStyle w:val="Heading1"/>
        <w:spacing w:line="360" w:lineRule="auto"/>
      </w:pPr>
      <w:bookmarkStart w:id="17" w:name="_Toc60694582"/>
      <w:r w:rsidRPr="000708A7">
        <w:lastRenderedPageBreak/>
        <w:t>4. Implementation of marketing strategy</w:t>
      </w:r>
      <w:bookmarkEnd w:id="17"/>
      <w:r w:rsidRPr="000708A7">
        <w:t xml:space="preserve"> </w:t>
      </w:r>
    </w:p>
    <w:p w14:paraId="45DA72AA" w14:textId="4620DB41" w:rsidR="00A0235B" w:rsidRDefault="000708A7" w:rsidP="000F3A35">
      <w:pPr>
        <w:spacing w:line="360" w:lineRule="auto"/>
      </w:pPr>
      <w:r>
        <w:t xml:space="preserve">In terms of implementing the marketing strategy, the systematic process will be employed. For example; the PDCA (plan do check act) model will be applied to implement the new marketing strategy of Afro Impression. </w:t>
      </w:r>
      <w:r w:rsidR="00072640">
        <w:t>Keegan (2017)</w:t>
      </w:r>
      <w:r w:rsidR="00F14172">
        <w:t xml:space="preserve"> argued that PDCA is a systematic process that contribute</w:t>
      </w:r>
      <w:r w:rsidR="00F72997">
        <w:t>s</w:t>
      </w:r>
      <w:r w:rsidR="00F14172">
        <w:t xml:space="preserve"> to implementing the marketing strategy by developing strategic plan, design action plan, identifying key problems and finally fixing up the problem to implement the marketing strategy. </w:t>
      </w:r>
      <w:r w:rsidR="004475C6">
        <w:t>However, the owner-manager of Afro Impression will be play</w:t>
      </w:r>
      <w:r w:rsidR="00F72997">
        <w:t>ed</w:t>
      </w:r>
      <w:r w:rsidR="004475C6">
        <w:t xml:space="preserve"> the key role for controlling and monitoring the activities of implementing the new marketing strategy. </w:t>
      </w:r>
      <w:r w:rsidR="00646061">
        <w:t xml:space="preserve">Moreover, it will be developed a strategic partnership with the UK IT company to develop mobile application and online revenue channel. </w:t>
      </w:r>
      <w:r w:rsidR="00072640">
        <w:t xml:space="preserve">In this case, </w:t>
      </w:r>
      <w:proofErr w:type="spellStart"/>
      <w:r w:rsidR="00072640">
        <w:t>Kotabe</w:t>
      </w:r>
      <w:proofErr w:type="spellEnd"/>
      <w:r w:rsidR="00072640">
        <w:t xml:space="preserve"> &amp; </w:t>
      </w:r>
      <w:proofErr w:type="spellStart"/>
      <w:r w:rsidR="00072640">
        <w:t>Helsen</w:t>
      </w:r>
      <w:proofErr w:type="spellEnd"/>
      <w:r w:rsidR="00072640">
        <w:t xml:space="preserve"> (2020)</w:t>
      </w:r>
      <w:r w:rsidR="006740A1">
        <w:t xml:space="preserve"> argued </w:t>
      </w:r>
      <w:r w:rsidR="00A10B63">
        <w:t xml:space="preserve">strategic partnership with external IT Company creates opportunities for small business to develop an integrated digital revenue channel by saving time and cost of development and maintenance of online platform. </w:t>
      </w:r>
    </w:p>
    <w:p w14:paraId="554287FA" w14:textId="1C62F417" w:rsidR="007E19C8" w:rsidRDefault="007E19C8" w:rsidP="000F3A35">
      <w:pPr>
        <w:spacing w:line="360" w:lineRule="auto"/>
      </w:pPr>
      <w:r>
        <w:t>The cost of the new marketing strategy will be</w:t>
      </w:r>
      <w:r w:rsidRPr="007E19C8">
        <w:rPr>
          <w:rFonts w:cstheme="minorHAnsi"/>
        </w:rPr>
        <w:t xml:space="preserve"> £</w:t>
      </w:r>
      <w:r w:rsidR="00014148">
        <w:t>100000</w:t>
      </w:r>
      <w:r>
        <w:t>. The investment fund will be collected from both internal source (retai</w:t>
      </w:r>
      <w:r w:rsidR="00014148">
        <w:t>n</w:t>
      </w:r>
      <w:r>
        <w:t xml:space="preserve"> earning</w:t>
      </w:r>
      <w:r w:rsidR="00014148">
        <w:t>s</w:t>
      </w:r>
      <w:r>
        <w:t xml:space="preserve">) and internal source (bank loan). </w:t>
      </w:r>
      <w:r w:rsidR="00C501BF">
        <w:t xml:space="preserve">The cost of the new marketing strategy breakdown into the below table. </w:t>
      </w:r>
    </w:p>
    <w:tbl>
      <w:tblPr>
        <w:tblStyle w:val="TableGrid"/>
        <w:tblW w:w="0" w:type="auto"/>
        <w:tblLook w:val="04A0" w:firstRow="1" w:lastRow="0" w:firstColumn="1" w:lastColumn="0" w:noHBand="0" w:noVBand="1"/>
      </w:tblPr>
      <w:tblGrid>
        <w:gridCol w:w="5845"/>
        <w:gridCol w:w="1869"/>
        <w:gridCol w:w="1504"/>
      </w:tblGrid>
      <w:tr w:rsidR="005B1CCD" w14:paraId="10C92CB4" w14:textId="77777777" w:rsidTr="00FA5620">
        <w:trPr>
          <w:trHeight w:val="600"/>
        </w:trPr>
        <w:tc>
          <w:tcPr>
            <w:tcW w:w="5845" w:type="dxa"/>
          </w:tcPr>
          <w:p w14:paraId="156C2D97" w14:textId="383F1D57" w:rsidR="005B1CCD" w:rsidRDefault="005B1CCD" w:rsidP="000F3A35">
            <w:pPr>
              <w:spacing w:line="360" w:lineRule="auto"/>
            </w:pPr>
            <w:r>
              <w:t xml:space="preserve">Tasks </w:t>
            </w:r>
          </w:p>
        </w:tc>
        <w:tc>
          <w:tcPr>
            <w:tcW w:w="1869" w:type="dxa"/>
          </w:tcPr>
          <w:p w14:paraId="721DA469" w14:textId="29757337" w:rsidR="005B1CCD" w:rsidRDefault="005B1CCD" w:rsidP="000F3A35">
            <w:pPr>
              <w:spacing w:line="360" w:lineRule="auto"/>
            </w:pPr>
            <w:r>
              <w:t xml:space="preserve">Amount of investment </w:t>
            </w:r>
            <w:r w:rsidR="00014148">
              <w:t>(</w:t>
            </w:r>
            <w:r w:rsidR="00014148" w:rsidRPr="007E19C8">
              <w:rPr>
                <w:rFonts w:cstheme="minorHAnsi"/>
              </w:rPr>
              <w:t>£</w:t>
            </w:r>
            <w:r w:rsidR="00014148">
              <w:rPr>
                <w:rFonts w:cstheme="minorHAnsi"/>
              </w:rPr>
              <w:t>)</w:t>
            </w:r>
          </w:p>
        </w:tc>
        <w:tc>
          <w:tcPr>
            <w:tcW w:w="1504" w:type="dxa"/>
          </w:tcPr>
          <w:p w14:paraId="763956F0" w14:textId="6AE97457" w:rsidR="005B1CCD" w:rsidRDefault="005B1CCD" w:rsidP="000F3A35">
            <w:pPr>
              <w:spacing w:line="360" w:lineRule="auto"/>
            </w:pPr>
            <w:r>
              <w:t>Sources of investment</w:t>
            </w:r>
          </w:p>
        </w:tc>
      </w:tr>
      <w:tr w:rsidR="00014148" w14:paraId="09FEDABE" w14:textId="77777777" w:rsidTr="00FA5620">
        <w:trPr>
          <w:trHeight w:val="1568"/>
        </w:trPr>
        <w:tc>
          <w:tcPr>
            <w:tcW w:w="5845" w:type="dxa"/>
          </w:tcPr>
          <w:p w14:paraId="5F4E3087" w14:textId="77777777" w:rsidR="00014148" w:rsidRDefault="00014148" w:rsidP="000F3A35">
            <w:pPr>
              <w:spacing w:line="360" w:lineRule="auto"/>
            </w:pPr>
            <w:r>
              <w:t xml:space="preserve">Product development </w:t>
            </w:r>
          </w:p>
          <w:p w14:paraId="5D6ED8DA" w14:textId="77777777" w:rsidR="00014148" w:rsidRDefault="00014148" w:rsidP="000F3A35">
            <w:pPr>
              <w:pStyle w:val="ListParagraph"/>
              <w:numPr>
                <w:ilvl w:val="0"/>
                <w:numId w:val="8"/>
              </w:numPr>
              <w:spacing w:line="360" w:lineRule="auto"/>
            </w:pPr>
            <w:r>
              <w:t>Conducting market and customer survey.</w:t>
            </w:r>
          </w:p>
          <w:p w14:paraId="1AD07474" w14:textId="77777777" w:rsidR="00014148" w:rsidRDefault="00014148" w:rsidP="000F3A35">
            <w:pPr>
              <w:pStyle w:val="ListParagraph"/>
              <w:numPr>
                <w:ilvl w:val="0"/>
                <w:numId w:val="8"/>
              </w:numPr>
              <w:spacing w:line="360" w:lineRule="auto"/>
            </w:pPr>
            <w:r>
              <w:t>Identifying market gaps.</w:t>
            </w:r>
          </w:p>
          <w:p w14:paraId="0FCB4D27" w14:textId="77777777" w:rsidR="00014148" w:rsidRDefault="00014148" w:rsidP="000F3A35">
            <w:pPr>
              <w:pStyle w:val="ListParagraph"/>
              <w:numPr>
                <w:ilvl w:val="0"/>
                <w:numId w:val="8"/>
              </w:numPr>
              <w:spacing w:line="360" w:lineRule="auto"/>
            </w:pPr>
            <w:r>
              <w:t xml:space="preserve">Understanding customer requirements. </w:t>
            </w:r>
          </w:p>
          <w:p w14:paraId="10C49E14" w14:textId="0172A655" w:rsidR="00014148" w:rsidRDefault="00014148" w:rsidP="000F3A35">
            <w:pPr>
              <w:pStyle w:val="ListParagraph"/>
              <w:numPr>
                <w:ilvl w:val="0"/>
                <w:numId w:val="8"/>
              </w:numPr>
              <w:spacing w:line="360" w:lineRule="auto"/>
            </w:pPr>
            <w:r>
              <w:t xml:space="preserve">Developing new products. </w:t>
            </w:r>
          </w:p>
        </w:tc>
        <w:tc>
          <w:tcPr>
            <w:tcW w:w="1869" w:type="dxa"/>
          </w:tcPr>
          <w:p w14:paraId="58F5C78B" w14:textId="77777777" w:rsidR="00014148" w:rsidRDefault="00014148" w:rsidP="000F3A35">
            <w:pPr>
              <w:spacing w:line="360" w:lineRule="auto"/>
            </w:pPr>
          </w:p>
          <w:p w14:paraId="61F130F1" w14:textId="150988F5" w:rsidR="00014148" w:rsidRDefault="00014148" w:rsidP="000F3A35">
            <w:pPr>
              <w:spacing w:line="360" w:lineRule="auto"/>
            </w:pPr>
            <w:r>
              <w:t>20000</w:t>
            </w:r>
          </w:p>
        </w:tc>
        <w:tc>
          <w:tcPr>
            <w:tcW w:w="1504" w:type="dxa"/>
            <w:vMerge w:val="restart"/>
          </w:tcPr>
          <w:p w14:paraId="7CEF78EB" w14:textId="7FC07B7A" w:rsidR="00014148" w:rsidRDefault="00014148" w:rsidP="000F3A35">
            <w:pPr>
              <w:spacing w:line="360" w:lineRule="auto"/>
            </w:pPr>
            <w:r>
              <w:t xml:space="preserve">Retain earning of business </w:t>
            </w:r>
          </w:p>
        </w:tc>
      </w:tr>
      <w:tr w:rsidR="00014148" w14:paraId="2E5D44B1" w14:textId="77777777" w:rsidTr="00FA5620">
        <w:trPr>
          <w:trHeight w:val="311"/>
        </w:trPr>
        <w:tc>
          <w:tcPr>
            <w:tcW w:w="5845" w:type="dxa"/>
          </w:tcPr>
          <w:p w14:paraId="111A58CF" w14:textId="311B6E5B" w:rsidR="00014148" w:rsidRDefault="00014148" w:rsidP="000F3A35">
            <w:pPr>
              <w:spacing w:line="360" w:lineRule="auto"/>
            </w:pPr>
            <w:r>
              <w:t xml:space="preserve">Online system development </w:t>
            </w:r>
          </w:p>
        </w:tc>
        <w:tc>
          <w:tcPr>
            <w:tcW w:w="1869" w:type="dxa"/>
          </w:tcPr>
          <w:p w14:paraId="3ACDB000" w14:textId="559E9161" w:rsidR="00014148" w:rsidRDefault="00014148" w:rsidP="000F3A35">
            <w:pPr>
              <w:spacing w:line="360" w:lineRule="auto"/>
            </w:pPr>
            <w:r>
              <w:t>15000</w:t>
            </w:r>
          </w:p>
        </w:tc>
        <w:tc>
          <w:tcPr>
            <w:tcW w:w="1504" w:type="dxa"/>
            <w:vMerge/>
          </w:tcPr>
          <w:p w14:paraId="7FE5CFAE" w14:textId="77777777" w:rsidR="00014148" w:rsidRDefault="00014148" w:rsidP="000F3A35">
            <w:pPr>
              <w:spacing w:line="360" w:lineRule="auto"/>
            </w:pPr>
          </w:p>
        </w:tc>
      </w:tr>
      <w:tr w:rsidR="00014148" w14:paraId="5B9C17C0" w14:textId="77777777" w:rsidTr="00FA5620">
        <w:trPr>
          <w:trHeight w:val="300"/>
        </w:trPr>
        <w:tc>
          <w:tcPr>
            <w:tcW w:w="5845" w:type="dxa"/>
          </w:tcPr>
          <w:p w14:paraId="4B210527" w14:textId="619A1A80" w:rsidR="00014148" w:rsidRDefault="00014148" w:rsidP="000F3A35">
            <w:pPr>
              <w:spacing w:line="360" w:lineRule="auto"/>
            </w:pPr>
            <w:r>
              <w:t xml:space="preserve">Digital content development </w:t>
            </w:r>
          </w:p>
        </w:tc>
        <w:tc>
          <w:tcPr>
            <w:tcW w:w="1869" w:type="dxa"/>
          </w:tcPr>
          <w:p w14:paraId="4CCF949D" w14:textId="58B4542E" w:rsidR="00014148" w:rsidRDefault="00014148" w:rsidP="000F3A35">
            <w:pPr>
              <w:spacing w:line="360" w:lineRule="auto"/>
            </w:pPr>
            <w:r>
              <w:t>5000</w:t>
            </w:r>
          </w:p>
        </w:tc>
        <w:tc>
          <w:tcPr>
            <w:tcW w:w="1504" w:type="dxa"/>
            <w:vMerge/>
          </w:tcPr>
          <w:p w14:paraId="52853702" w14:textId="77777777" w:rsidR="00014148" w:rsidRDefault="00014148" w:rsidP="000F3A35">
            <w:pPr>
              <w:spacing w:line="360" w:lineRule="auto"/>
            </w:pPr>
          </w:p>
        </w:tc>
      </w:tr>
      <w:tr w:rsidR="00014148" w14:paraId="6A9ED7D0" w14:textId="77777777" w:rsidTr="00FA5620">
        <w:trPr>
          <w:trHeight w:val="300"/>
        </w:trPr>
        <w:tc>
          <w:tcPr>
            <w:tcW w:w="5845" w:type="dxa"/>
          </w:tcPr>
          <w:p w14:paraId="0E47FA4B" w14:textId="4BF621AE" w:rsidR="00014148" w:rsidRDefault="00014148" w:rsidP="000F3A35">
            <w:pPr>
              <w:spacing w:line="360" w:lineRule="auto"/>
            </w:pPr>
            <w:r>
              <w:t xml:space="preserve">Marketing and communication </w:t>
            </w:r>
          </w:p>
        </w:tc>
        <w:tc>
          <w:tcPr>
            <w:tcW w:w="1869" w:type="dxa"/>
          </w:tcPr>
          <w:p w14:paraId="7A59C50B" w14:textId="434C3C17" w:rsidR="00014148" w:rsidRDefault="00014148" w:rsidP="000F3A35">
            <w:pPr>
              <w:spacing w:line="360" w:lineRule="auto"/>
            </w:pPr>
            <w:r>
              <w:t>15000</w:t>
            </w:r>
          </w:p>
        </w:tc>
        <w:tc>
          <w:tcPr>
            <w:tcW w:w="1504" w:type="dxa"/>
            <w:vMerge w:val="restart"/>
          </w:tcPr>
          <w:p w14:paraId="60E920DE" w14:textId="3A670CFF" w:rsidR="00014148" w:rsidRDefault="00014148" w:rsidP="000F3A35">
            <w:pPr>
              <w:spacing w:line="360" w:lineRule="auto"/>
            </w:pPr>
            <w:r>
              <w:t xml:space="preserve">Bank loan </w:t>
            </w:r>
          </w:p>
        </w:tc>
      </w:tr>
      <w:tr w:rsidR="00014148" w14:paraId="11115858" w14:textId="77777777" w:rsidTr="00FA5620">
        <w:trPr>
          <w:trHeight w:val="300"/>
        </w:trPr>
        <w:tc>
          <w:tcPr>
            <w:tcW w:w="5845" w:type="dxa"/>
          </w:tcPr>
          <w:p w14:paraId="6ACA275E" w14:textId="2CCFBBBB" w:rsidR="00014148" w:rsidRDefault="00014148" w:rsidP="000F3A35">
            <w:pPr>
              <w:spacing w:line="360" w:lineRule="auto"/>
            </w:pPr>
            <w:r>
              <w:t xml:space="preserve">Employee recruitment, training, and development </w:t>
            </w:r>
          </w:p>
        </w:tc>
        <w:tc>
          <w:tcPr>
            <w:tcW w:w="1869" w:type="dxa"/>
          </w:tcPr>
          <w:p w14:paraId="6855350F" w14:textId="0C950072" w:rsidR="00014148" w:rsidRDefault="00014148" w:rsidP="000F3A35">
            <w:pPr>
              <w:spacing w:line="360" w:lineRule="auto"/>
            </w:pPr>
            <w:r>
              <w:t>10000</w:t>
            </w:r>
          </w:p>
        </w:tc>
        <w:tc>
          <w:tcPr>
            <w:tcW w:w="1504" w:type="dxa"/>
            <w:vMerge/>
          </w:tcPr>
          <w:p w14:paraId="27E180A7" w14:textId="77777777" w:rsidR="00014148" w:rsidRDefault="00014148" w:rsidP="000F3A35">
            <w:pPr>
              <w:spacing w:line="360" w:lineRule="auto"/>
            </w:pPr>
          </w:p>
        </w:tc>
      </w:tr>
      <w:tr w:rsidR="00014148" w14:paraId="142B3311" w14:textId="77777777" w:rsidTr="00FA5620">
        <w:trPr>
          <w:trHeight w:val="300"/>
        </w:trPr>
        <w:tc>
          <w:tcPr>
            <w:tcW w:w="5845" w:type="dxa"/>
          </w:tcPr>
          <w:p w14:paraId="2E4B8BDA" w14:textId="721A9570" w:rsidR="00014148" w:rsidRDefault="00014148" w:rsidP="000F3A35">
            <w:pPr>
              <w:spacing w:line="360" w:lineRule="auto"/>
            </w:pPr>
            <w:r>
              <w:t xml:space="preserve">Store development </w:t>
            </w:r>
          </w:p>
        </w:tc>
        <w:tc>
          <w:tcPr>
            <w:tcW w:w="1869" w:type="dxa"/>
          </w:tcPr>
          <w:p w14:paraId="2340FFD7" w14:textId="2FCF221E" w:rsidR="00014148" w:rsidRDefault="00014148" w:rsidP="000F3A35">
            <w:pPr>
              <w:spacing w:line="360" w:lineRule="auto"/>
            </w:pPr>
            <w:r>
              <w:t>10000</w:t>
            </w:r>
          </w:p>
        </w:tc>
        <w:tc>
          <w:tcPr>
            <w:tcW w:w="1504" w:type="dxa"/>
            <w:vMerge/>
          </w:tcPr>
          <w:p w14:paraId="0FA3A630" w14:textId="77777777" w:rsidR="00014148" w:rsidRDefault="00014148" w:rsidP="000F3A35">
            <w:pPr>
              <w:spacing w:line="360" w:lineRule="auto"/>
            </w:pPr>
          </w:p>
        </w:tc>
      </w:tr>
      <w:tr w:rsidR="00014148" w14:paraId="0989FC06" w14:textId="77777777" w:rsidTr="00FA5620">
        <w:trPr>
          <w:trHeight w:val="311"/>
        </w:trPr>
        <w:tc>
          <w:tcPr>
            <w:tcW w:w="5845" w:type="dxa"/>
          </w:tcPr>
          <w:p w14:paraId="25358B65" w14:textId="4AD68125" w:rsidR="00014148" w:rsidRDefault="00014148" w:rsidP="000F3A35">
            <w:pPr>
              <w:spacing w:line="360" w:lineRule="auto"/>
            </w:pPr>
            <w:r>
              <w:t xml:space="preserve">Maintenance </w:t>
            </w:r>
          </w:p>
        </w:tc>
        <w:tc>
          <w:tcPr>
            <w:tcW w:w="1869" w:type="dxa"/>
          </w:tcPr>
          <w:p w14:paraId="12316A26" w14:textId="6DFABC71" w:rsidR="00014148" w:rsidRDefault="00014148" w:rsidP="000F3A35">
            <w:pPr>
              <w:spacing w:line="360" w:lineRule="auto"/>
            </w:pPr>
            <w:r>
              <w:t>5000</w:t>
            </w:r>
          </w:p>
        </w:tc>
        <w:tc>
          <w:tcPr>
            <w:tcW w:w="1504" w:type="dxa"/>
            <w:vMerge/>
          </w:tcPr>
          <w:p w14:paraId="0CC20016" w14:textId="77777777" w:rsidR="00014148" w:rsidRDefault="00014148" w:rsidP="000F3A35">
            <w:pPr>
              <w:spacing w:line="360" w:lineRule="auto"/>
            </w:pPr>
          </w:p>
        </w:tc>
      </w:tr>
      <w:tr w:rsidR="00014148" w14:paraId="65FDDC01" w14:textId="77777777" w:rsidTr="00FA5620">
        <w:trPr>
          <w:trHeight w:val="300"/>
        </w:trPr>
        <w:tc>
          <w:tcPr>
            <w:tcW w:w="5845" w:type="dxa"/>
          </w:tcPr>
          <w:p w14:paraId="6D012470" w14:textId="2B40D7BA" w:rsidR="00014148" w:rsidRDefault="00014148" w:rsidP="000F3A35">
            <w:pPr>
              <w:spacing w:line="360" w:lineRule="auto"/>
            </w:pPr>
            <w:r>
              <w:t xml:space="preserve">Others </w:t>
            </w:r>
          </w:p>
        </w:tc>
        <w:tc>
          <w:tcPr>
            <w:tcW w:w="1869" w:type="dxa"/>
          </w:tcPr>
          <w:p w14:paraId="5FDFD47F" w14:textId="597ED3F5" w:rsidR="00014148" w:rsidRDefault="00014148" w:rsidP="000F3A35">
            <w:pPr>
              <w:spacing w:line="360" w:lineRule="auto"/>
            </w:pPr>
            <w:r>
              <w:t>20000</w:t>
            </w:r>
          </w:p>
        </w:tc>
        <w:tc>
          <w:tcPr>
            <w:tcW w:w="1504" w:type="dxa"/>
            <w:vMerge/>
          </w:tcPr>
          <w:p w14:paraId="28E7F710" w14:textId="77777777" w:rsidR="00014148" w:rsidRDefault="00014148" w:rsidP="000F3A35">
            <w:pPr>
              <w:spacing w:line="360" w:lineRule="auto"/>
            </w:pPr>
          </w:p>
        </w:tc>
      </w:tr>
    </w:tbl>
    <w:p w14:paraId="5AE537D7" w14:textId="575643D6" w:rsidR="0025368D" w:rsidRPr="009C590D" w:rsidRDefault="0025368D" w:rsidP="000F3A35">
      <w:pPr>
        <w:pStyle w:val="Heading1"/>
        <w:spacing w:line="360" w:lineRule="auto"/>
      </w:pPr>
      <w:bookmarkStart w:id="18" w:name="_Toc60694583"/>
      <w:r w:rsidRPr="009C590D">
        <w:lastRenderedPageBreak/>
        <w:t>5. Conclusion and Recommendation</w:t>
      </w:r>
      <w:bookmarkEnd w:id="18"/>
      <w:r w:rsidRPr="009C590D">
        <w:t xml:space="preserve"> </w:t>
      </w:r>
    </w:p>
    <w:p w14:paraId="47590198" w14:textId="2600D79A" w:rsidR="000D3FDD" w:rsidRPr="009C590D" w:rsidRDefault="00EC77D3" w:rsidP="000F3A35">
      <w:pPr>
        <w:pStyle w:val="Heading2"/>
        <w:spacing w:line="360" w:lineRule="auto"/>
      </w:pPr>
      <w:bookmarkStart w:id="19" w:name="_Toc60694584"/>
      <w:r>
        <w:t xml:space="preserve">5.1 </w:t>
      </w:r>
      <w:r w:rsidR="000D3FDD" w:rsidRPr="009C590D">
        <w:t>Conclusion</w:t>
      </w:r>
      <w:bookmarkEnd w:id="19"/>
      <w:r w:rsidR="000D3FDD" w:rsidRPr="009C590D">
        <w:t xml:space="preserve"> </w:t>
      </w:r>
    </w:p>
    <w:p w14:paraId="412DFD64" w14:textId="04743397" w:rsidR="00FA5620" w:rsidRDefault="00FA5620" w:rsidP="000F3A35">
      <w:pPr>
        <w:spacing w:line="360" w:lineRule="auto"/>
      </w:pPr>
      <w:r>
        <w:t xml:space="preserve">In conclusion, the PESTLE analysis found that the political factor impose threats on Afro Impression, followed by economic factor imposed threats and created opportunities at the same time, and social and technological factor would be created opportunities, but the legal and environmental factors would be created opportunities for Afro Impression, if the company would be complied with legal and environmental policies and legislations. </w:t>
      </w:r>
      <w:r w:rsidR="00072CB8">
        <w:t>The industry analysis showed that although</w:t>
      </w:r>
      <w:r w:rsidR="009C590D">
        <w:t xml:space="preserve"> the</w:t>
      </w:r>
      <w:r w:rsidR="00072CB8">
        <w:t xml:space="preserve"> </w:t>
      </w:r>
      <w:r w:rsidR="009C590D">
        <w:t>threat</w:t>
      </w:r>
      <w:r w:rsidR="00072CB8">
        <w:t xml:space="preserve"> of new entrant for Afro Impression is low, the rest of the forces in high for Afro Impression. In this situation, Afro Impression required to develop customer relationship to reduce buyer power, search alternative supplier to reduce supplier power, and introduce loyalty program to reduce substitute threat and completion level.</w:t>
      </w:r>
      <w:r w:rsidR="009C590D">
        <w:t xml:space="preserve"> </w:t>
      </w:r>
      <w:r w:rsidR="00CD7A50">
        <w:t>The</w:t>
      </w:r>
      <w:r w:rsidR="009C590D">
        <w:t xml:space="preserve"> current marketing analysis of </w:t>
      </w:r>
      <w:r w:rsidR="00CD7A50">
        <w:t>Afro Impression found that the company followed market penetration as the key marketing strategy along with offline revenue and product and services delivery process, both online and offline communication channel, and physical evidence i</w:t>
      </w:r>
      <w:r w:rsidR="00F72997">
        <w:t>s</w:t>
      </w:r>
      <w:r w:rsidR="00CD7A50">
        <w:t xml:space="preserve"> in </w:t>
      </w:r>
      <w:proofErr w:type="spellStart"/>
      <w:r w:rsidR="00F72997">
        <w:t>Camberley</w:t>
      </w:r>
      <w:proofErr w:type="spellEnd"/>
      <w:r w:rsidR="00CD7A50">
        <w:t>, Surrey.</w:t>
      </w:r>
    </w:p>
    <w:p w14:paraId="1DC9D8AD" w14:textId="0C47122C" w:rsidR="000708A7" w:rsidRDefault="00CD7A50" w:rsidP="000F3A35">
      <w:pPr>
        <w:spacing w:line="360" w:lineRule="auto"/>
      </w:pPr>
      <w:r>
        <w:t xml:space="preserve">However, the new marketing strategy of the Afro Impression will be product development strategy, along with penetration pricing strategy, online and offline distribution channel, online communication channel, recruiting new employee, training and development and talent retention as people strategy, and store development as the physical evidence strategy. </w:t>
      </w:r>
      <w:r w:rsidR="00857EB5">
        <w:t xml:space="preserve">The cost of the new marketing strategy will be </w:t>
      </w:r>
      <w:r w:rsidR="00072640" w:rsidRPr="007E19C8">
        <w:rPr>
          <w:rFonts w:cstheme="minorHAnsi"/>
        </w:rPr>
        <w:t>£</w:t>
      </w:r>
      <w:r w:rsidR="00857EB5">
        <w:t xml:space="preserve">100000, which will be sourced from business retain earning and bank loan. </w:t>
      </w:r>
      <w:r w:rsidR="009B7F1B">
        <w:t>Moreover, overall activities of implementing new marketing strategy will be controlled and monitored by the owner</w:t>
      </w:r>
      <w:r w:rsidR="00F72997">
        <w:t>-</w:t>
      </w:r>
      <w:r w:rsidR="009B7F1B">
        <w:t xml:space="preserve">manager of Afro Impression.  </w:t>
      </w:r>
    </w:p>
    <w:p w14:paraId="680A706C" w14:textId="1E5128FC" w:rsidR="000D3FDD" w:rsidRPr="009B7F1B" w:rsidRDefault="00EC77D3" w:rsidP="000F3A35">
      <w:pPr>
        <w:pStyle w:val="Heading2"/>
        <w:spacing w:line="360" w:lineRule="auto"/>
      </w:pPr>
      <w:bookmarkStart w:id="20" w:name="_Toc60694585"/>
      <w:r>
        <w:t xml:space="preserve">5.2 </w:t>
      </w:r>
      <w:r w:rsidR="000D3FDD" w:rsidRPr="009B7F1B">
        <w:t>Recommendation</w:t>
      </w:r>
      <w:bookmarkEnd w:id="20"/>
      <w:r w:rsidR="000D3FDD" w:rsidRPr="009B7F1B">
        <w:t xml:space="preserve"> </w:t>
      </w:r>
    </w:p>
    <w:p w14:paraId="288CBAC4" w14:textId="22882C4E" w:rsidR="000D3FDD" w:rsidRDefault="009B7F1B" w:rsidP="000F3A35">
      <w:pPr>
        <w:spacing w:line="360" w:lineRule="auto"/>
      </w:pPr>
      <w:r>
        <w:t xml:space="preserve">The study provides the following recommendation based on market and environment analysis, and current marketing strategy analysis of Afro Impression so that the company can implement new marketing strategy and gain sustainable business growth in the future. </w:t>
      </w:r>
    </w:p>
    <w:p w14:paraId="5D187F6E" w14:textId="1D90EA25" w:rsidR="009B7F1B" w:rsidRDefault="009B7F1B" w:rsidP="000F3A35">
      <w:pPr>
        <w:pStyle w:val="ListParagraph"/>
        <w:numPr>
          <w:ilvl w:val="0"/>
          <w:numId w:val="9"/>
        </w:numPr>
        <w:spacing w:line="360" w:lineRule="auto"/>
      </w:pPr>
      <w:r w:rsidRPr="007346E1">
        <w:rPr>
          <w:b/>
        </w:rPr>
        <w:t>Product/service development</w:t>
      </w:r>
      <w:r>
        <w:t xml:space="preserve">: </w:t>
      </w:r>
      <w:r w:rsidR="001F6170">
        <w:t>At present the company follows market penetration strategy by which Afro Impression offer</w:t>
      </w:r>
      <w:r w:rsidR="00F72997">
        <w:t>s</w:t>
      </w:r>
      <w:r w:rsidR="001F6170">
        <w:t xml:space="preserve"> existing products and services into the current market. </w:t>
      </w:r>
      <w:r w:rsidR="00C91A14">
        <w:t xml:space="preserve">The key limitation of the current strategy of Afro Impression is that the competitor may witch the current customer by developing new products or services. Therefore, the study recommended that Afro Impression should employ product/services development strategy to addressing existing </w:t>
      </w:r>
      <w:r w:rsidR="00C91A14">
        <w:lastRenderedPageBreak/>
        <w:t>customer needs and attract new customer. The main advantage of product/service development strategy is to serve existing market with new and innovative product and services</w:t>
      </w:r>
      <w:r w:rsidR="009A6184">
        <w:t xml:space="preserve"> (Kotler et al., 2018</w:t>
      </w:r>
      <w:r w:rsidR="00C91A14">
        <w:t>).</w:t>
      </w:r>
    </w:p>
    <w:p w14:paraId="226930B8" w14:textId="5B20000B" w:rsidR="00C91A14" w:rsidRDefault="000D4BF6" w:rsidP="000F3A35">
      <w:pPr>
        <w:pStyle w:val="ListParagraph"/>
        <w:numPr>
          <w:ilvl w:val="0"/>
          <w:numId w:val="9"/>
        </w:numPr>
        <w:spacing w:line="360" w:lineRule="auto"/>
      </w:pPr>
      <w:r w:rsidRPr="007346E1">
        <w:rPr>
          <w:b/>
        </w:rPr>
        <w:t>Searching alternative sources of suppliers</w:t>
      </w:r>
      <w:r>
        <w:t>: The five force analysis showed that the suppler power of Afro Impression is high that may impose threat on future business growth</w:t>
      </w:r>
      <w:r w:rsidR="009A6184">
        <w:t xml:space="preserve">, according to </w:t>
      </w:r>
      <w:proofErr w:type="spellStart"/>
      <w:r w:rsidR="009A6184">
        <w:t>Chernev</w:t>
      </w:r>
      <w:proofErr w:type="spellEnd"/>
      <w:r w:rsidR="009A6184">
        <w:t xml:space="preserve"> (2018)</w:t>
      </w:r>
      <w:r>
        <w:t>. In this case, Afro Impression should search alternative sources of supplier to reduce supplier power and ensure futur</w:t>
      </w:r>
      <w:r w:rsidR="009A6184">
        <w:t>e business growth (Park, 2020</w:t>
      </w:r>
      <w:r>
        <w:t>).</w:t>
      </w:r>
    </w:p>
    <w:p w14:paraId="2DF07985" w14:textId="649E7E3F" w:rsidR="007346E1" w:rsidRDefault="000D4BF6" w:rsidP="000F3A35">
      <w:pPr>
        <w:pStyle w:val="ListParagraph"/>
        <w:numPr>
          <w:ilvl w:val="0"/>
          <w:numId w:val="9"/>
        </w:numPr>
        <w:spacing w:line="360" w:lineRule="auto"/>
      </w:pPr>
      <w:r w:rsidRPr="007346E1">
        <w:rPr>
          <w:b/>
        </w:rPr>
        <w:t>Developing online revenue channel:</w:t>
      </w:r>
      <w:r>
        <w:t xml:space="preserve"> Afro Impression offers beauty and salon products and service via offline revenue channel at present (Afro Impression, 2020). </w:t>
      </w:r>
      <w:r w:rsidR="00FA768D">
        <w:t xml:space="preserve">In this situation, the study recommended that Afro Impression should develop online revenue channel to address customer convenience demand and home services. </w:t>
      </w:r>
    </w:p>
    <w:p w14:paraId="76603A03" w14:textId="75B7AB7F" w:rsidR="000D4BF6" w:rsidRPr="00FC36A1" w:rsidRDefault="007346E1" w:rsidP="000F3A35">
      <w:pPr>
        <w:pStyle w:val="Heading1"/>
        <w:spacing w:line="360" w:lineRule="auto"/>
      </w:pPr>
      <w:r>
        <w:br w:type="page"/>
      </w:r>
      <w:bookmarkStart w:id="21" w:name="_Toc60694586"/>
      <w:r w:rsidRPr="00FC36A1">
        <w:lastRenderedPageBreak/>
        <w:t>References</w:t>
      </w:r>
      <w:bookmarkEnd w:id="21"/>
      <w:r w:rsidRPr="00FC36A1">
        <w:t xml:space="preserve"> </w:t>
      </w:r>
    </w:p>
    <w:p w14:paraId="52B5E7BB" w14:textId="77777777" w:rsidR="006D626E" w:rsidRPr="00B70379" w:rsidRDefault="006D626E" w:rsidP="000F3A35">
      <w:pPr>
        <w:spacing w:line="240" w:lineRule="auto"/>
        <w:ind w:left="720" w:hanging="720"/>
        <w:rPr>
          <w:rFonts w:ascii="Arial" w:hAnsi="Arial" w:cs="Arial"/>
          <w:color w:val="222222"/>
          <w:sz w:val="20"/>
          <w:szCs w:val="20"/>
          <w:shd w:val="clear" w:color="auto" w:fill="FFFFFF"/>
        </w:rPr>
      </w:pPr>
      <w:r w:rsidRPr="00B70379">
        <w:rPr>
          <w:rFonts w:ascii="Arial" w:hAnsi="Arial" w:cs="Arial"/>
          <w:color w:val="222222"/>
          <w:sz w:val="20"/>
          <w:szCs w:val="20"/>
          <w:shd w:val="clear" w:color="auto" w:fill="FFFFFF"/>
        </w:rPr>
        <w:t xml:space="preserve">Adams, P., Freitas, I. M. B., &amp; </w:t>
      </w:r>
      <w:r>
        <w:rPr>
          <w:rFonts w:ascii="Arial" w:hAnsi="Arial" w:cs="Arial"/>
          <w:color w:val="222222"/>
          <w:sz w:val="20"/>
          <w:szCs w:val="20"/>
          <w:shd w:val="clear" w:color="auto" w:fill="FFFFFF"/>
        </w:rPr>
        <w:t>Fontana, R. (2019)</w:t>
      </w:r>
      <w:r w:rsidRPr="00B70379">
        <w:rPr>
          <w:rFonts w:ascii="Arial" w:hAnsi="Arial" w:cs="Arial"/>
          <w:color w:val="222222"/>
          <w:sz w:val="20"/>
          <w:szCs w:val="20"/>
          <w:shd w:val="clear" w:color="auto" w:fill="FFFFFF"/>
        </w:rPr>
        <w:t xml:space="preserve"> Strategic orientation, innovation performance and the moderating influence of marketing management. </w:t>
      </w:r>
      <w:r w:rsidRPr="00B70379">
        <w:rPr>
          <w:rFonts w:ascii="Arial" w:hAnsi="Arial" w:cs="Arial"/>
          <w:i/>
          <w:iCs/>
          <w:color w:val="222222"/>
          <w:sz w:val="20"/>
          <w:szCs w:val="20"/>
          <w:shd w:val="clear" w:color="auto" w:fill="FFFFFF"/>
        </w:rPr>
        <w:t>Journal of Business Research</w:t>
      </w:r>
      <w:r w:rsidRPr="00B70379">
        <w:rPr>
          <w:rFonts w:ascii="Arial" w:hAnsi="Arial" w:cs="Arial"/>
          <w:color w:val="222222"/>
          <w:sz w:val="20"/>
          <w:szCs w:val="20"/>
          <w:shd w:val="clear" w:color="auto" w:fill="FFFFFF"/>
        </w:rPr>
        <w:t>, </w:t>
      </w:r>
      <w:r w:rsidRPr="00B70379">
        <w:rPr>
          <w:rFonts w:ascii="Arial" w:hAnsi="Arial" w:cs="Arial"/>
          <w:i/>
          <w:iCs/>
          <w:color w:val="222222"/>
          <w:sz w:val="20"/>
          <w:szCs w:val="20"/>
          <w:shd w:val="clear" w:color="auto" w:fill="FFFFFF"/>
        </w:rPr>
        <w:t>97</w:t>
      </w:r>
      <w:r w:rsidRPr="00B70379">
        <w:rPr>
          <w:rFonts w:ascii="Arial" w:hAnsi="Arial" w:cs="Arial"/>
          <w:color w:val="222222"/>
          <w:sz w:val="20"/>
          <w:szCs w:val="20"/>
          <w:shd w:val="clear" w:color="auto" w:fill="FFFFFF"/>
        </w:rPr>
        <w:t>, 129-140.</w:t>
      </w:r>
    </w:p>
    <w:p w14:paraId="2787CC6C" w14:textId="77777777" w:rsidR="006D626E" w:rsidRDefault="006D626E" w:rsidP="000F3A35">
      <w:pPr>
        <w:spacing w:line="240" w:lineRule="auto"/>
        <w:ind w:left="720" w:hanging="720"/>
      </w:pPr>
      <w:r>
        <w:t xml:space="preserve">Afro Impression. (2020) </w:t>
      </w:r>
      <w:r w:rsidRPr="00637D0C">
        <w:rPr>
          <w:i/>
        </w:rPr>
        <w:t>about us- Afro Impression</w:t>
      </w:r>
      <w:r>
        <w:t>. [Online] Available at&gt;</w:t>
      </w:r>
      <w:r w:rsidRPr="00637D0C">
        <w:t xml:space="preserve"> </w:t>
      </w:r>
      <w:hyperlink r:id="rId13" w:history="1">
        <w:r w:rsidRPr="00D2464C">
          <w:rPr>
            <w:rStyle w:val="Hyperlink"/>
          </w:rPr>
          <w:t>https://www.afroimpressions.co.uk/hairdressers-near-me-mobile/</w:t>
        </w:r>
      </w:hyperlink>
      <w:r>
        <w:t xml:space="preserve"> [Accessed: 16</w:t>
      </w:r>
      <w:r w:rsidRPr="00637D0C">
        <w:rPr>
          <w:vertAlign w:val="superscript"/>
        </w:rPr>
        <w:t>th</w:t>
      </w:r>
      <w:r>
        <w:t xml:space="preserve"> December 2020].</w:t>
      </w:r>
    </w:p>
    <w:p w14:paraId="1FBA1CC2" w14:textId="77777777" w:rsidR="006D626E" w:rsidRDefault="006D626E" w:rsidP="000F3A35">
      <w:pPr>
        <w:spacing w:line="240" w:lineRule="auto"/>
        <w:ind w:left="720" w:hanging="720"/>
      </w:pPr>
      <w:proofErr w:type="spellStart"/>
      <w:r>
        <w:t>Amaro</w:t>
      </w:r>
      <w:proofErr w:type="spellEnd"/>
      <w:r>
        <w:t xml:space="preserve">, S. (2020) </w:t>
      </w:r>
      <w:r w:rsidRPr="00637D0C">
        <w:rPr>
          <w:i/>
        </w:rPr>
        <w:t>Bank of England cuts rates in emergency move to combat coronavirus impact</w:t>
      </w:r>
      <w:r>
        <w:t>. [Online] Available at&gt;</w:t>
      </w:r>
      <w:r w:rsidRPr="00637D0C">
        <w:t xml:space="preserve"> </w:t>
      </w:r>
      <w:hyperlink r:id="rId14" w:history="1">
        <w:r w:rsidRPr="00D2464C">
          <w:rPr>
            <w:rStyle w:val="Hyperlink"/>
          </w:rPr>
          <w:t>https://www.cnbc.com/2020/03/11/bank-of-england-cuts-main-interest-rate.html</w:t>
        </w:r>
      </w:hyperlink>
      <w:r>
        <w:t xml:space="preserve"> [Accessed: 24</w:t>
      </w:r>
      <w:r w:rsidRPr="00637D0C">
        <w:rPr>
          <w:vertAlign w:val="superscript"/>
        </w:rPr>
        <w:t>th</w:t>
      </w:r>
      <w:r>
        <w:t xml:space="preserve"> December 2020].</w:t>
      </w:r>
    </w:p>
    <w:p w14:paraId="41EE09EE" w14:textId="77777777" w:rsidR="006D626E" w:rsidRDefault="006D626E" w:rsidP="000F3A35">
      <w:pPr>
        <w:spacing w:line="240" w:lineRule="auto"/>
        <w:ind w:left="720" w:hanging="720"/>
      </w:pPr>
      <w:r>
        <w:t xml:space="preserve">BBC. (2020) </w:t>
      </w:r>
      <w:r w:rsidRPr="00A31D0D">
        <w:rPr>
          <w:i/>
        </w:rPr>
        <w:t xml:space="preserve">Brexit: How does the new UK points-based immigration system work? </w:t>
      </w:r>
      <w:r>
        <w:t>[Online] Available at&gt;</w:t>
      </w:r>
      <w:r w:rsidRPr="00637D0C">
        <w:t xml:space="preserve"> </w:t>
      </w:r>
      <w:hyperlink r:id="rId15" w:history="1">
        <w:r w:rsidRPr="00D2464C">
          <w:rPr>
            <w:rStyle w:val="Hyperlink"/>
          </w:rPr>
          <w:t>https://www.bbc.com/news/uk-48785695</w:t>
        </w:r>
      </w:hyperlink>
      <w:r>
        <w:t xml:space="preserve">  [Accessed: 20</w:t>
      </w:r>
      <w:r w:rsidRPr="00637D0C">
        <w:rPr>
          <w:vertAlign w:val="superscript"/>
        </w:rPr>
        <w:t>th</w:t>
      </w:r>
      <w:r>
        <w:t xml:space="preserve"> December 2020].</w:t>
      </w:r>
    </w:p>
    <w:p w14:paraId="63FFC5ED" w14:textId="77777777" w:rsidR="006D626E" w:rsidRPr="00B70379" w:rsidRDefault="006D626E" w:rsidP="000F3A35">
      <w:pPr>
        <w:spacing w:line="240" w:lineRule="auto"/>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Chernev</w:t>
      </w:r>
      <w:proofErr w:type="spellEnd"/>
      <w:r>
        <w:rPr>
          <w:rFonts w:ascii="Arial" w:hAnsi="Arial" w:cs="Arial"/>
          <w:color w:val="222222"/>
          <w:sz w:val="20"/>
          <w:szCs w:val="20"/>
          <w:shd w:val="clear" w:color="auto" w:fill="FFFFFF"/>
        </w:rPr>
        <w:t>, A. (2018)</w:t>
      </w:r>
      <w:r w:rsidRPr="00B70379">
        <w:rPr>
          <w:rFonts w:ascii="Arial" w:hAnsi="Arial" w:cs="Arial"/>
          <w:color w:val="222222"/>
          <w:sz w:val="20"/>
          <w:szCs w:val="20"/>
          <w:shd w:val="clear" w:color="auto" w:fill="FFFFFF"/>
        </w:rPr>
        <w:t> </w:t>
      </w:r>
      <w:r w:rsidRPr="00B70379">
        <w:rPr>
          <w:rFonts w:ascii="Arial" w:hAnsi="Arial" w:cs="Arial"/>
          <w:i/>
          <w:iCs/>
          <w:color w:val="222222"/>
          <w:sz w:val="20"/>
          <w:szCs w:val="20"/>
          <w:shd w:val="clear" w:color="auto" w:fill="FFFFFF"/>
        </w:rPr>
        <w:t>Strategic marketing management</w:t>
      </w:r>
      <w:r w:rsidRPr="00B70379">
        <w:rPr>
          <w:rFonts w:ascii="Arial" w:hAnsi="Arial" w:cs="Arial"/>
          <w:color w:val="222222"/>
          <w:sz w:val="20"/>
          <w:szCs w:val="20"/>
          <w:shd w:val="clear" w:color="auto" w:fill="FFFFFF"/>
        </w:rPr>
        <w:t>. Cerebellum Press.</w:t>
      </w:r>
    </w:p>
    <w:p w14:paraId="66590676" w14:textId="77777777" w:rsidR="006D626E" w:rsidRPr="00B70379" w:rsidRDefault="006D626E" w:rsidP="000F3A35">
      <w:pPr>
        <w:spacing w:line="240" w:lineRule="auto"/>
        <w:ind w:left="720" w:hanging="720"/>
        <w:rPr>
          <w:rFonts w:ascii="Arial" w:hAnsi="Arial" w:cs="Arial"/>
          <w:color w:val="222222"/>
          <w:sz w:val="20"/>
          <w:szCs w:val="20"/>
          <w:shd w:val="clear" w:color="auto" w:fill="FFFFFF"/>
        </w:rPr>
      </w:pPr>
      <w:proofErr w:type="spellStart"/>
      <w:r w:rsidRPr="00B70379">
        <w:rPr>
          <w:rFonts w:ascii="Arial" w:hAnsi="Arial" w:cs="Arial"/>
          <w:color w:val="222222"/>
          <w:sz w:val="20"/>
          <w:szCs w:val="20"/>
          <w:shd w:val="clear" w:color="auto" w:fill="FFFFFF"/>
        </w:rPr>
        <w:t>Haider</w:t>
      </w:r>
      <w:proofErr w:type="spellEnd"/>
      <w:r w:rsidRPr="00B70379">
        <w:rPr>
          <w:rFonts w:ascii="Arial" w:hAnsi="Arial" w:cs="Arial"/>
          <w:color w:val="222222"/>
          <w:sz w:val="20"/>
          <w:szCs w:val="20"/>
          <w:shd w:val="clear" w:color="auto" w:fill="FFFFFF"/>
        </w:rPr>
        <w:t xml:space="preserve">, A. A., Zafar, A., Khalid, A., Majid, A., Abdullah, M. A., &amp; </w:t>
      </w:r>
      <w:proofErr w:type="spellStart"/>
      <w:r w:rsidRPr="00B70379">
        <w:rPr>
          <w:rFonts w:ascii="Arial" w:hAnsi="Arial" w:cs="Arial"/>
          <w:color w:val="222222"/>
          <w:sz w:val="20"/>
          <w:szCs w:val="20"/>
          <w:shd w:val="clear" w:color="auto" w:fill="FFFFFF"/>
        </w:rPr>
        <w:t>Sarwar</w:t>
      </w:r>
      <w:proofErr w:type="spellEnd"/>
      <w:r w:rsidRPr="00B70379">
        <w:rPr>
          <w:rFonts w:ascii="Arial" w:hAnsi="Arial" w:cs="Arial"/>
          <w:color w:val="222222"/>
          <w:sz w:val="20"/>
          <w:szCs w:val="20"/>
          <w:shd w:val="clear" w:color="auto" w:fill="FFFFFF"/>
        </w:rPr>
        <w:t>, M. B. (2017) Marketing Management. </w:t>
      </w:r>
      <w:r w:rsidRPr="00B70379">
        <w:rPr>
          <w:rFonts w:ascii="Arial" w:hAnsi="Arial" w:cs="Arial"/>
          <w:i/>
          <w:iCs/>
          <w:color w:val="222222"/>
          <w:sz w:val="20"/>
          <w:szCs w:val="20"/>
          <w:shd w:val="clear" w:color="auto" w:fill="FFFFFF"/>
        </w:rPr>
        <w:t>Head, B</w:t>
      </w:r>
      <w:r w:rsidRPr="00B70379">
        <w:rPr>
          <w:rFonts w:ascii="Arial" w:hAnsi="Arial" w:cs="Arial"/>
          <w:color w:val="222222"/>
          <w:sz w:val="20"/>
          <w:szCs w:val="20"/>
          <w:shd w:val="clear" w:color="auto" w:fill="FFFFFF"/>
        </w:rPr>
        <w:t>, 22.</w:t>
      </w:r>
    </w:p>
    <w:p w14:paraId="0059D641" w14:textId="77777777" w:rsidR="006D626E" w:rsidRPr="00B70379" w:rsidRDefault="006D626E" w:rsidP="000F3A35">
      <w:pPr>
        <w:spacing w:line="240" w:lineRule="auto"/>
        <w:ind w:left="720" w:hanging="720"/>
        <w:rPr>
          <w:rFonts w:ascii="Arial" w:hAnsi="Arial" w:cs="Arial"/>
          <w:color w:val="222222"/>
          <w:sz w:val="20"/>
          <w:szCs w:val="20"/>
          <w:shd w:val="clear" w:color="auto" w:fill="FFFFFF"/>
        </w:rPr>
      </w:pPr>
      <w:proofErr w:type="spellStart"/>
      <w:r w:rsidRPr="00B70379">
        <w:rPr>
          <w:rFonts w:ascii="Arial" w:hAnsi="Arial" w:cs="Arial"/>
          <w:color w:val="222222"/>
          <w:sz w:val="20"/>
          <w:szCs w:val="20"/>
          <w:shd w:val="clear" w:color="auto" w:fill="FFFFFF"/>
        </w:rPr>
        <w:t>Hollensen</w:t>
      </w:r>
      <w:proofErr w:type="spellEnd"/>
      <w:r w:rsidRPr="00B70379">
        <w:rPr>
          <w:rFonts w:ascii="Arial" w:hAnsi="Arial" w:cs="Arial"/>
          <w:color w:val="222222"/>
          <w:sz w:val="20"/>
          <w:szCs w:val="20"/>
          <w:shd w:val="clear" w:color="auto" w:fill="FFFFFF"/>
        </w:rPr>
        <w:t xml:space="preserve">, S. (2019) </w:t>
      </w:r>
      <w:r w:rsidRPr="00B70379">
        <w:rPr>
          <w:rFonts w:ascii="Arial" w:hAnsi="Arial" w:cs="Arial"/>
          <w:i/>
          <w:iCs/>
          <w:color w:val="222222"/>
          <w:sz w:val="20"/>
          <w:szCs w:val="20"/>
          <w:shd w:val="clear" w:color="auto" w:fill="FFFFFF"/>
        </w:rPr>
        <w:t>Marketing management: A relationship approach</w:t>
      </w:r>
      <w:r w:rsidRPr="00B70379">
        <w:rPr>
          <w:rFonts w:ascii="Arial" w:hAnsi="Arial" w:cs="Arial"/>
          <w:color w:val="222222"/>
          <w:sz w:val="20"/>
          <w:szCs w:val="20"/>
          <w:shd w:val="clear" w:color="auto" w:fill="FFFFFF"/>
        </w:rPr>
        <w:t>. Pearson Education.</w:t>
      </w:r>
    </w:p>
    <w:p w14:paraId="117D38FC" w14:textId="77777777" w:rsidR="006D626E" w:rsidRDefault="006D626E" w:rsidP="000F3A35">
      <w:pPr>
        <w:spacing w:line="240" w:lineRule="auto"/>
        <w:ind w:left="720" w:hanging="720"/>
      </w:pPr>
      <w:r>
        <w:t xml:space="preserve">IBIS World. (2020) </w:t>
      </w:r>
      <w:r w:rsidRPr="00637D0C">
        <w:rPr>
          <w:i/>
        </w:rPr>
        <w:t>Hairdressing &amp; Beauty Treatment in the UK</w:t>
      </w:r>
      <w:r>
        <w:t>. [Online] Available at&gt;</w:t>
      </w:r>
      <w:r w:rsidRPr="00637D0C">
        <w:t xml:space="preserve"> </w:t>
      </w:r>
      <w:hyperlink r:id="rId16" w:history="1">
        <w:r w:rsidRPr="00D2464C">
          <w:rPr>
            <w:rStyle w:val="Hyperlink"/>
          </w:rPr>
          <w:t>https://www.ibisworld.com/united-kingdom/market-research-reports/hairdressing-beauty-treatment-industry/</w:t>
        </w:r>
      </w:hyperlink>
      <w:r>
        <w:t xml:space="preserve"> [Accessed: 19</w:t>
      </w:r>
      <w:r w:rsidRPr="00637D0C">
        <w:rPr>
          <w:vertAlign w:val="superscript"/>
        </w:rPr>
        <w:t>th</w:t>
      </w:r>
      <w:r>
        <w:t xml:space="preserve"> December 2020].</w:t>
      </w:r>
    </w:p>
    <w:p w14:paraId="0BFFC5F6" w14:textId="77777777" w:rsidR="006D626E" w:rsidRPr="00B70379" w:rsidRDefault="006D626E" w:rsidP="000F3A35">
      <w:pPr>
        <w:spacing w:line="240" w:lineRule="auto"/>
        <w:ind w:left="720" w:hanging="720"/>
        <w:rPr>
          <w:rFonts w:ascii="Arial" w:hAnsi="Arial" w:cs="Arial"/>
          <w:color w:val="222222"/>
          <w:sz w:val="20"/>
          <w:szCs w:val="20"/>
          <w:shd w:val="clear" w:color="auto" w:fill="FFFFFF"/>
        </w:rPr>
      </w:pPr>
      <w:r w:rsidRPr="00B70379">
        <w:rPr>
          <w:rFonts w:ascii="Arial" w:hAnsi="Arial" w:cs="Arial"/>
          <w:color w:val="222222"/>
          <w:sz w:val="20"/>
          <w:szCs w:val="20"/>
          <w:shd w:val="clear" w:color="auto" w:fill="FFFFFF"/>
        </w:rPr>
        <w:t>Keegan, W. J. (2017) </w:t>
      </w:r>
      <w:r w:rsidRPr="00B70379">
        <w:rPr>
          <w:rFonts w:ascii="Arial" w:hAnsi="Arial" w:cs="Arial"/>
          <w:i/>
          <w:iCs/>
          <w:color w:val="222222"/>
          <w:sz w:val="20"/>
          <w:szCs w:val="20"/>
          <w:shd w:val="clear" w:color="auto" w:fill="FFFFFF"/>
        </w:rPr>
        <w:t>Global marketing management</w:t>
      </w:r>
      <w:r w:rsidRPr="00B70379">
        <w:rPr>
          <w:rFonts w:ascii="Arial" w:hAnsi="Arial" w:cs="Arial"/>
          <w:color w:val="222222"/>
          <w:sz w:val="20"/>
          <w:szCs w:val="20"/>
          <w:shd w:val="clear" w:color="auto" w:fill="FFFFFF"/>
        </w:rPr>
        <w:t>. Pearson India.</w:t>
      </w:r>
    </w:p>
    <w:p w14:paraId="6E5A28DD" w14:textId="77777777" w:rsidR="006D626E" w:rsidRPr="00B70379" w:rsidRDefault="006D626E" w:rsidP="000F3A35">
      <w:pPr>
        <w:spacing w:line="240" w:lineRule="auto"/>
        <w:ind w:left="720" w:hanging="720"/>
        <w:rPr>
          <w:rFonts w:ascii="Arial" w:hAnsi="Arial" w:cs="Arial"/>
          <w:color w:val="222222"/>
          <w:sz w:val="20"/>
          <w:szCs w:val="20"/>
          <w:shd w:val="clear" w:color="auto" w:fill="FFFFFF"/>
        </w:rPr>
      </w:pPr>
      <w:proofErr w:type="spellStart"/>
      <w:r w:rsidRPr="00B70379">
        <w:rPr>
          <w:rFonts w:ascii="Arial" w:hAnsi="Arial" w:cs="Arial"/>
          <w:color w:val="222222"/>
          <w:sz w:val="20"/>
          <w:szCs w:val="20"/>
          <w:shd w:val="clear" w:color="auto" w:fill="FFFFFF"/>
        </w:rPr>
        <w:t>Kot</w:t>
      </w:r>
      <w:r>
        <w:rPr>
          <w:rFonts w:ascii="Arial" w:hAnsi="Arial" w:cs="Arial"/>
          <w:color w:val="222222"/>
          <w:sz w:val="20"/>
          <w:szCs w:val="20"/>
          <w:shd w:val="clear" w:color="auto" w:fill="FFFFFF"/>
        </w:rPr>
        <w:t>abe</w:t>
      </w:r>
      <w:proofErr w:type="spellEnd"/>
      <w:r>
        <w:rPr>
          <w:rFonts w:ascii="Arial" w:hAnsi="Arial" w:cs="Arial"/>
          <w:color w:val="222222"/>
          <w:sz w:val="20"/>
          <w:szCs w:val="20"/>
          <w:shd w:val="clear" w:color="auto" w:fill="FFFFFF"/>
        </w:rPr>
        <w:t xml:space="preserve">, M. M., &amp; </w:t>
      </w:r>
      <w:proofErr w:type="spellStart"/>
      <w:r>
        <w:rPr>
          <w:rFonts w:ascii="Arial" w:hAnsi="Arial" w:cs="Arial"/>
          <w:color w:val="222222"/>
          <w:sz w:val="20"/>
          <w:szCs w:val="20"/>
          <w:shd w:val="clear" w:color="auto" w:fill="FFFFFF"/>
        </w:rPr>
        <w:t>Helsen</w:t>
      </w:r>
      <w:proofErr w:type="spellEnd"/>
      <w:r>
        <w:rPr>
          <w:rFonts w:ascii="Arial" w:hAnsi="Arial" w:cs="Arial"/>
          <w:color w:val="222222"/>
          <w:sz w:val="20"/>
          <w:szCs w:val="20"/>
          <w:shd w:val="clear" w:color="auto" w:fill="FFFFFF"/>
        </w:rPr>
        <w:t>, K. (2020)</w:t>
      </w:r>
      <w:r w:rsidRPr="00B70379">
        <w:rPr>
          <w:rFonts w:ascii="Arial" w:hAnsi="Arial" w:cs="Arial"/>
          <w:color w:val="222222"/>
          <w:sz w:val="20"/>
          <w:szCs w:val="20"/>
          <w:shd w:val="clear" w:color="auto" w:fill="FFFFFF"/>
        </w:rPr>
        <w:t> </w:t>
      </w:r>
      <w:r w:rsidRPr="00B70379">
        <w:rPr>
          <w:rFonts w:ascii="Arial" w:hAnsi="Arial" w:cs="Arial"/>
          <w:i/>
          <w:iCs/>
          <w:color w:val="222222"/>
          <w:sz w:val="20"/>
          <w:szCs w:val="20"/>
          <w:shd w:val="clear" w:color="auto" w:fill="FFFFFF"/>
        </w:rPr>
        <w:t>Global marketing management</w:t>
      </w:r>
      <w:r w:rsidRPr="00B70379">
        <w:rPr>
          <w:rFonts w:ascii="Arial" w:hAnsi="Arial" w:cs="Arial"/>
          <w:color w:val="222222"/>
          <w:sz w:val="20"/>
          <w:szCs w:val="20"/>
          <w:shd w:val="clear" w:color="auto" w:fill="FFFFFF"/>
        </w:rPr>
        <w:t>. John Wiley &amp; Sons.</w:t>
      </w:r>
    </w:p>
    <w:p w14:paraId="13DEA905" w14:textId="77777777" w:rsidR="006D626E" w:rsidRPr="00B70379" w:rsidRDefault="006D626E" w:rsidP="000F3A35">
      <w:pPr>
        <w:spacing w:line="240" w:lineRule="auto"/>
        <w:ind w:left="720" w:hanging="720"/>
        <w:rPr>
          <w:rFonts w:ascii="Arial" w:hAnsi="Arial" w:cs="Arial"/>
          <w:color w:val="222222"/>
          <w:sz w:val="20"/>
          <w:szCs w:val="20"/>
          <w:shd w:val="clear" w:color="auto" w:fill="FFFFFF"/>
        </w:rPr>
      </w:pPr>
      <w:r w:rsidRPr="00B70379">
        <w:rPr>
          <w:rFonts w:ascii="Arial" w:hAnsi="Arial" w:cs="Arial"/>
          <w:color w:val="222222"/>
          <w:sz w:val="20"/>
          <w:szCs w:val="20"/>
          <w:shd w:val="clear" w:color="auto" w:fill="FFFFFF"/>
        </w:rPr>
        <w:t xml:space="preserve">Kotler, P., Keller, K. L., </w:t>
      </w:r>
      <w:proofErr w:type="spellStart"/>
      <w:r w:rsidRPr="00B70379">
        <w:rPr>
          <w:rFonts w:ascii="Arial" w:hAnsi="Arial" w:cs="Arial"/>
          <w:color w:val="222222"/>
          <w:sz w:val="20"/>
          <w:szCs w:val="20"/>
          <w:shd w:val="clear" w:color="auto" w:fill="FFFFFF"/>
        </w:rPr>
        <w:t>Ang</w:t>
      </w:r>
      <w:proofErr w:type="spellEnd"/>
      <w:r w:rsidRPr="00B70379">
        <w:rPr>
          <w:rFonts w:ascii="Arial" w:hAnsi="Arial" w:cs="Arial"/>
          <w:color w:val="222222"/>
          <w:sz w:val="20"/>
          <w:szCs w:val="20"/>
          <w:shd w:val="clear" w:color="auto" w:fill="FFFFFF"/>
        </w:rPr>
        <w:t>, S. H., Tan, C. T., &amp; Leong, S. M. (2018) </w:t>
      </w:r>
      <w:r w:rsidRPr="00B70379">
        <w:rPr>
          <w:rFonts w:ascii="Arial" w:hAnsi="Arial" w:cs="Arial"/>
          <w:i/>
          <w:iCs/>
          <w:color w:val="222222"/>
          <w:sz w:val="20"/>
          <w:szCs w:val="20"/>
          <w:shd w:val="clear" w:color="auto" w:fill="FFFFFF"/>
        </w:rPr>
        <w:t>Marketing management: an Asian perspective</w:t>
      </w:r>
      <w:r w:rsidRPr="00B70379">
        <w:rPr>
          <w:rFonts w:ascii="Arial" w:hAnsi="Arial" w:cs="Arial"/>
          <w:color w:val="222222"/>
          <w:sz w:val="20"/>
          <w:szCs w:val="20"/>
          <w:shd w:val="clear" w:color="auto" w:fill="FFFFFF"/>
        </w:rPr>
        <w:t>. Pearson.</w:t>
      </w:r>
    </w:p>
    <w:p w14:paraId="6006DEBC" w14:textId="77777777" w:rsidR="006D626E" w:rsidRDefault="006D626E" w:rsidP="000F3A35">
      <w:pPr>
        <w:spacing w:line="240" w:lineRule="auto"/>
        <w:ind w:left="720" w:hanging="720"/>
        <w:rPr>
          <w:rFonts w:ascii="Arial" w:hAnsi="Arial" w:cs="Arial"/>
          <w:color w:val="222222"/>
          <w:sz w:val="20"/>
          <w:szCs w:val="20"/>
          <w:shd w:val="clear" w:color="auto" w:fill="FFFFFF"/>
        </w:rPr>
      </w:pPr>
      <w:r w:rsidRPr="00B70379">
        <w:rPr>
          <w:rFonts w:ascii="Arial" w:hAnsi="Arial" w:cs="Arial"/>
          <w:color w:val="222222"/>
          <w:sz w:val="20"/>
          <w:szCs w:val="20"/>
          <w:shd w:val="clear" w:color="auto" w:fill="FFFFFF"/>
        </w:rPr>
        <w:t xml:space="preserve">Marshall, </w:t>
      </w:r>
      <w:r>
        <w:rPr>
          <w:rFonts w:ascii="Arial" w:hAnsi="Arial" w:cs="Arial"/>
          <w:color w:val="222222"/>
          <w:sz w:val="20"/>
          <w:szCs w:val="20"/>
          <w:shd w:val="clear" w:color="auto" w:fill="FFFFFF"/>
        </w:rPr>
        <w:t>G. W., &amp; Johnston, M. W. (2015)</w:t>
      </w:r>
      <w:r w:rsidRPr="00B70379">
        <w:rPr>
          <w:rFonts w:ascii="Arial" w:hAnsi="Arial" w:cs="Arial"/>
          <w:color w:val="222222"/>
          <w:sz w:val="20"/>
          <w:szCs w:val="20"/>
          <w:shd w:val="clear" w:color="auto" w:fill="FFFFFF"/>
        </w:rPr>
        <w:t> </w:t>
      </w:r>
      <w:proofErr w:type="gramStart"/>
      <w:r w:rsidRPr="00B70379">
        <w:rPr>
          <w:rFonts w:ascii="Arial" w:hAnsi="Arial" w:cs="Arial"/>
          <w:i/>
          <w:iCs/>
          <w:color w:val="222222"/>
          <w:sz w:val="20"/>
          <w:szCs w:val="20"/>
          <w:shd w:val="clear" w:color="auto" w:fill="FFFFFF"/>
        </w:rPr>
        <w:t>Marketing</w:t>
      </w:r>
      <w:proofErr w:type="gramEnd"/>
      <w:r w:rsidRPr="00B70379">
        <w:rPr>
          <w:rFonts w:ascii="Arial" w:hAnsi="Arial" w:cs="Arial"/>
          <w:i/>
          <w:iCs/>
          <w:color w:val="222222"/>
          <w:sz w:val="20"/>
          <w:szCs w:val="20"/>
          <w:shd w:val="clear" w:color="auto" w:fill="FFFFFF"/>
        </w:rPr>
        <w:t xml:space="preserve"> management</w:t>
      </w:r>
      <w:r>
        <w:rPr>
          <w:rFonts w:ascii="Arial" w:hAnsi="Arial" w:cs="Arial"/>
          <w:color w:val="222222"/>
          <w:sz w:val="20"/>
          <w:szCs w:val="20"/>
          <w:shd w:val="clear" w:color="auto" w:fill="FFFFFF"/>
        </w:rPr>
        <w:t>. McGraw-Hill Education</w:t>
      </w:r>
      <w:r w:rsidRPr="00B70379">
        <w:rPr>
          <w:rFonts w:ascii="Arial" w:hAnsi="Arial" w:cs="Arial"/>
          <w:color w:val="222222"/>
          <w:sz w:val="20"/>
          <w:szCs w:val="20"/>
          <w:shd w:val="clear" w:color="auto" w:fill="FFFFFF"/>
        </w:rPr>
        <w:t>.</w:t>
      </w:r>
    </w:p>
    <w:p w14:paraId="029BBBCD" w14:textId="77777777" w:rsidR="006D626E" w:rsidRDefault="006D626E" w:rsidP="000F3A35">
      <w:pPr>
        <w:spacing w:line="240" w:lineRule="auto"/>
        <w:ind w:left="720" w:hanging="720"/>
      </w:pPr>
      <w:r>
        <w:t xml:space="preserve">Mintel. (2020) </w:t>
      </w:r>
      <w:r w:rsidRPr="00637D0C">
        <w:rPr>
          <w:i/>
        </w:rPr>
        <w:t xml:space="preserve">UK Spa, Salon </w:t>
      </w:r>
      <w:proofErr w:type="gramStart"/>
      <w:r w:rsidRPr="00637D0C">
        <w:rPr>
          <w:i/>
        </w:rPr>
        <w:t>And</w:t>
      </w:r>
      <w:proofErr w:type="gramEnd"/>
      <w:r w:rsidRPr="00637D0C">
        <w:rPr>
          <w:i/>
        </w:rPr>
        <w:t xml:space="preserve"> In-Store Treatments</w:t>
      </w:r>
      <w:r>
        <w:t>. [Online] Available at&gt;</w:t>
      </w:r>
      <w:r w:rsidRPr="00637D0C">
        <w:t xml:space="preserve"> </w:t>
      </w:r>
      <w:hyperlink r:id="rId17" w:history="1">
        <w:r w:rsidRPr="00D2464C">
          <w:rPr>
            <w:rStyle w:val="Hyperlink"/>
          </w:rPr>
          <w:t>https://store.mintel.com/uk-spa-salon-and-in-store-treatments-market-report</w:t>
        </w:r>
      </w:hyperlink>
      <w:r>
        <w:t xml:space="preserve"> [Accessed: 26</w:t>
      </w:r>
      <w:r w:rsidRPr="00637D0C">
        <w:rPr>
          <w:vertAlign w:val="superscript"/>
        </w:rPr>
        <w:t>th</w:t>
      </w:r>
      <w:r>
        <w:t xml:space="preserve"> December 2020].</w:t>
      </w:r>
    </w:p>
    <w:p w14:paraId="2B80515C" w14:textId="77777777" w:rsidR="006D626E" w:rsidRPr="00B70379" w:rsidRDefault="006D626E" w:rsidP="000F3A35">
      <w:pPr>
        <w:spacing w:line="240" w:lineRule="auto"/>
        <w:ind w:left="720" w:hanging="720"/>
        <w:rPr>
          <w:rFonts w:ascii="Arial" w:hAnsi="Arial" w:cs="Arial"/>
          <w:color w:val="222222"/>
          <w:sz w:val="20"/>
          <w:szCs w:val="20"/>
          <w:shd w:val="clear" w:color="auto" w:fill="FFFFFF"/>
        </w:rPr>
      </w:pPr>
      <w:r w:rsidRPr="00B70379">
        <w:rPr>
          <w:rFonts w:ascii="Arial" w:hAnsi="Arial" w:cs="Arial"/>
          <w:color w:val="222222"/>
          <w:sz w:val="20"/>
          <w:szCs w:val="20"/>
          <w:shd w:val="clear" w:color="auto" w:fill="FFFFFF"/>
        </w:rPr>
        <w:t>Park, S. (2020) </w:t>
      </w:r>
      <w:r w:rsidRPr="00B70379">
        <w:rPr>
          <w:rFonts w:ascii="Arial" w:hAnsi="Arial" w:cs="Arial"/>
          <w:i/>
          <w:iCs/>
          <w:color w:val="222222"/>
          <w:sz w:val="20"/>
          <w:szCs w:val="20"/>
          <w:shd w:val="clear" w:color="auto" w:fill="FFFFFF"/>
        </w:rPr>
        <w:t>Marketing management</w:t>
      </w:r>
      <w:r w:rsidRPr="00B70379">
        <w:rPr>
          <w:rFonts w:ascii="Arial" w:hAnsi="Arial" w:cs="Arial"/>
          <w:color w:val="222222"/>
          <w:sz w:val="20"/>
          <w:szCs w:val="20"/>
          <w:shd w:val="clear" w:color="auto" w:fill="FFFFFF"/>
        </w:rPr>
        <w:t xml:space="preserve"> (Vol. 3). </w:t>
      </w:r>
      <w:proofErr w:type="spellStart"/>
      <w:r w:rsidRPr="00B70379">
        <w:rPr>
          <w:rFonts w:ascii="Arial" w:hAnsi="Arial" w:cs="Arial"/>
          <w:color w:val="222222"/>
          <w:sz w:val="20"/>
          <w:szCs w:val="20"/>
          <w:shd w:val="clear" w:color="auto" w:fill="FFFFFF"/>
        </w:rPr>
        <w:t>Seohee</w:t>
      </w:r>
      <w:proofErr w:type="spellEnd"/>
      <w:r w:rsidRPr="00B70379">
        <w:rPr>
          <w:rFonts w:ascii="Arial" w:hAnsi="Arial" w:cs="Arial"/>
          <w:color w:val="222222"/>
          <w:sz w:val="20"/>
          <w:szCs w:val="20"/>
          <w:shd w:val="clear" w:color="auto" w:fill="FFFFFF"/>
        </w:rPr>
        <w:t xml:space="preserve"> Academy.</w:t>
      </w:r>
    </w:p>
    <w:p w14:paraId="74BDFE81" w14:textId="77777777" w:rsidR="006D626E" w:rsidRPr="00637D0C" w:rsidRDefault="006D626E" w:rsidP="000F3A35">
      <w:pPr>
        <w:spacing w:line="24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Philip, K., Kevin, K., Fabio, A., &amp; </w:t>
      </w:r>
      <w:proofErr w:type="spellStart"/>
      <w:r>
        <w:rPr>
          <w:rFonts w:ascii="Arial" w:hAnsi="Arial" w:cs="Arial"/>
          <w:color w:val="222222"/>
          <w:sz w:val="20"/>
          <w:szCs w:val="20"/>
          <w:shd w:val="clear" w:color="auto" w:fill="FFFFFF"/>
        </w:rPr>
        <w:t>Costabile</w:t>
      </w:r>
      <w:proofErr w:type="spellEnd"/>
      <w:r>
        <w:rPr>
          <w:rFonts w:ascii="Arial" w:hAnsi="Arial" w:cs="Arial"/>
          <w:color w:val="222222"/>
          <w:sz w:val="20"/>
          <w:szCs w:val="20"/>
          <w:shd w:val="clear" w:color="auto" w:fill="FFFFFF"/>
        </w:rPr>
        <w:t>, M. (2017) </w:t>
      </w:r>
      <w:r>
        <w:rPr>
          <w:rFonts w:ascii="Arial" w:hAnsi="Arial" w:cs="Arial"/>
          <w:i/>
          <w:iCs/>
          <w:color w:val="222222"/>
          <w:sz w:val="20"/>
          <w:szCs w:val="20"/>
          <w:shd w:val="clear" w:color="auto" w:fill="FFFFFF"/>
        </w:rPr>
        <w:t>Marketing management</w:t>
      </w:r>
      <w:r>
        <w:rPr>
          <w:rFonts w:ascii="Arial" w:hAnsi="Arial" w:cs="Arial"/>
          <w:color w:val="222222"/>
          <w:sz w:val="20"/>
          <w:szCs w:val="20"/>
          <w:shd w:val="clear" w:color="auto" w:fill="FFFFFF"/>
        </w:rPr>
        <w:t> (pp. 1-1031). Pearson.</w:t>
      </w:r>
    </w:p>
    <w:p w14:paraId="37D981AA" w14:textId="77777777" w:rsidR="006D626E" w:rsidRDefault="006D626E" w:rsidP="000F3A35">
      <w:pPr>
        <w:spacing w:line="24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Sharp, B. (2017) </w:t>
      </w:r>
      <w:r>
        <w:rPr>
          <w:rFonts w:ascii="Arial" w:hAnsi="Arial" w:cs="Arial"/>
          <w:i/>
          <w:iCs/>
          <w:color w:val="222222"/>
          <w:sz w:val="20"/>
          <w:szCs w:val="20"/>
          <w:shd w:val="clear" w:color="auto" w:fill="FFFFFF"/>
        </w:rPr>
        <w:t>Marketing: theory, evidence, practice</w:t>
      </w:r>
      <w:r>
        <w:rPr>
          <w:rFonts w:ascii="Arial" w:hAnsi="Arial" w:cs="Arial"/>
          <w:color w:val="222222"/>
          <w:sz w:val="20"/>
          <w:szCs w:val="20"/>
          <w:shd w:val="clear" w:color="auto" w:fill="FFFFFF"/>
        </w:rPr>
        <w:t>. Oxford University Press.</w:t>
      </w:r>
    </w:p>
    <w:p w14:paraId="2E5038B1" w14:textId="77777777" w:rsidR="006D626E" w:rsidRPr="00B70379" w:rsidRDefault="006D626E" w:rsidP="000F3A35">
      <w:pPr>
        <w:spacing w:line="240" w:lineRule="auto"/>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Zahay</w:t>
      </w:r>
      <w:proofErr w:type="spellEnd"/>
      <w:r>
        <w:rPr>
          <w:rFonts w:ascii="Arial" w:hAnsi="Arial" w:cs="Arial"/>
          <w:color w:val="222222"/>
          <w:sz w:val="20"/>
          <w:szCs w:val="20"/>
          <w:shd w:val="clear" w:color="auto" w:fill="FFFFFF"/>
        </w:rPr>
        <w:t>, D. (2020)</w:t>
      </w:r>
      <w:r w:rsidRPr="00B70379">
        <w:rPr>
          <w:rFonts w:ascii="Arial" w:hAnsi="Arial" w:cs="Arial"/>
          <w:color w:val="222222"/>
          <w:sz w:val="20"/>
          <w:szCs w:val="20"/>
          <w:shd w:val="clear" w:color="auto" w:fill="FFFFFF"/>
        </w:rPr>
        <w:t> </w:t>
      </w:r>
      <w:r w:rsidRPr="00B70379">
        <w:rPr>
          <w:rFonts w:ascii="Arial" w:hAnsi="Arial" w:cs="Arial"/>
          <w:i/>
          <w:iCs/>
          <w:color w:val="222222"/>
          <w:sz w:val="20"/>
          <w:szCs w:val="20"/>
          <w:shd w:val="clear" w:color="auto" w:fill="FFFFFF"/>
        </w:rPr>
        <w:t>Digital marketing management: A handbook for the current (or Future) CEO</w:t>
      </w:r>
      <w:r w:rsidRPr="00B70379">
        <w:rPr>
          <w:rFonts w:ascii="Arial" w:hAnsi="Arial" w:cs="Arial"/>
          <w:color w:val="222222"/>
          <w:sz w:val="20"/>
          <w:szCs w:val="20"/>
          <w:shd w:val="clear" w:color="auto" w:fill="FFFFFF"/>
        </w:rPr>
        <w:t xml:space="preserve">. </w:t>
      </w:r>
      <w:proofErr w:type="gramStart"/>
      <w:r w:rsidRPr="00B70379">
        <w:rPr>
          <w:rFonts w:ascii="Arial" w:hAnsi="Arial" w:cs="Arial"/>
          <w:color w:val="222222"/>
          <w:sz w:val="20"/>
          <w:szCs w:val="20"/>
          <w:shd w:val="clear" w:color="auto" w:fill="FFFFFF"/>
        </w:rPr>
        <w:t>business</w:t>
      </w:r>
      <w:proofErr w:type="gramEnd"/>
      <w:r w:rsidRPr="00B70379">
        <w:rPr>
          <w:rFonts w:ascii="Arial" w:hAnsi="Arial" w:cs="Arial"/>
          <w:color w:val="222222"/>
          <w:sz w:val="20"/>
          <w:szCs w:val="20"/>
          <w:shd w:val="clear" w:color="auto" w:fill="FFFFFF"/>
        </w:rPr>
        <w:t xml:space="preserve"> expert press.</w:t>
      </w:r>
    </w:p>
    <w:p w14:paraId="223B21CC" w14:textId="77777777" w:rsidR="007346E1" w:rsidRDefault="007346E1" w:rsidP="000F3A35">
      <w:pPr>
        <w:spacing w:line="360" w:lineRule="auto"/>
        <w:jc w:val="left"/>
      </w:pPr>
    </w:p>
    <w:sectPr w:rsidR="007346E1">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092F0D" w14:textId="77777777" w:rsidR="00D40914" w:rsidRDefault="00D40914" w:rsidP="001264E3">
      <w:pPr>
        <w:spacing w:after="0" w:line="240" w:lineRule="auto"/>
      </w:pPr>
      <w:r>
        <w:separator/>
      </w:r>
    </w:p>
  </w:endnote>
  <w:endnote w:type="continuationSeparator" w:id="0">
    <w:p w14:paraId="7AF01D49" w14:textId="77777777" w:rsidR="00D40914" w:rsidRDefault="00D40914" w:rsidP="00126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1538011"/>
      <w:docPartObj>
        <w:docPartGallery w:val="Page Numbers (Bottom of Page)"/>
        <w:docPartUnique/>
      </w:docPartObj>
    </w:sdtPr>
    <w:sdtEndPr>
      <w:rPr>
        <w:color w:val="7F7F7F" w:themeColor="background1" w:themeShade="7F"/>
        <w:spacing w:val="60"/>
      </w:rPr>
    </w:sdtEndPr>
    <w:sdtContent>
      <w:p w14:paraId="03591CDC" w14:textId="10B555DC" w:rsidR="00BE1AF7" w:rsidRDefault="00BE1AF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BE1AF7">
          <w:rPr>
            <w:b/>
            <w:bCs/>
            <w:noProof/>
          </w:rPr>
          <w:t>16</w:t>
        </w:r>
        <w:r>
          <w:rPr>
            <w:b/>
            <w:bCs/>
            <w:noProof/>
          </w:rPr>
          <w:fldChar w:fldCharType="end"/>
        </w:r>
        <w:r>
          <w:rPr>
            <w:b/>
            <w:bCs/>
          </w:rPr>
          <w:t xml:space="preserve"> | </w:t>
        </w:r>
        <w:r>
          <w:rPr>
            <w:color w:val="7F7F7F" w:themeColor="background1" w:themeShade="7F"/>
            <w:spacing w:val="60"/>
          </w:rPr>
          <w:t>Page</w:t>
        </w:r>
      </w:p>
    </w:sdtContent>
  </w:sdt>
  <w:p w14:paraId="5CCD66C1" w14:textId="77777777" w:rsidR="001264E3" w:rsidRDefault="001264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B166F6" w14:textId="77777777" w:rsidR="00D40914" w:rsidRDefault="00D40914" w:rsidP="001264E3">
      <w:pPr>
        <w:spacing w:after="0" w:line="240" w:lineRule="auto"/>
      </w:pPr>
      <w:r>
        <w:separator/>
      </w:r>
    </w:p>
  </w:footnote>
  <w:footnote w:type="continuationSeparator" w:id="0">
    <w:p w14:paraId="7FD92679" w14:textId="77777777" w:rsidR="00D40914" w:rsidRDefault="00D40914" w:rsidP="001264E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B51E52"/>
    <w:multiLevelType w:val="hybridMultilevel"/>
    <w:tmpl w:val="CAD869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6635B2D"/>
    <w:multiLevelType w:val="hybridMultilevel"/>
    <w:tmpl w:val="438A88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2E9703BF"/>
    <w:multiLevelType w:val="hybridMultilevel"/>
    <w:tmpl w:val="B4DA9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AF515A0"/>
    <w:multiLevelType w:val="hybridMultilevel"/>
    <w:tmpl w:val="C43E2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BD647CA"/>
    <w:multiLevelType w:val="hybridMultilevel"/>
    <w:tmpl w:val="CDDAE4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41B57E2E"/>
    <w:multiLevelType w:val="hybridMultilevel"/>
    <w:tmpl w:val="F5F44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A0A279D"/>
    <w:multiLevelType w:val="hybridMultilevel"/>
    <w:tmpl w:val="F5A09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B257476"/>
    <w:multiLevelType w:val="hybridMultilevel"/>
    <w:tmpl w:val="2EB8C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8305049"/>
    <w:multiLevelType w:val="hybridMultilevel"/>
    <w:tmpl w:val="21621A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0287E28"/>
    <w:multiLevelType w:val="hybridMultilevel"/>
    <w:tmpl w:val="4B6A9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2"/>
  </w:num>
  <w:num w:numId="4">
    <w:abstractNumId w:val="3"/>
  </w:num>
  <w:num w:numId="5">
    <w:abstractNumId w:val="4"/>
  </w:num>
  <w:num w:numId="6">
    <w:abstractNumId w:val="7"/>
  </w:num>
  <w:num w:numId="7">
    <w:abstractNumId w:val="1"/>
  </w:num>
  <w:num w:numId="8">
    <w:abstractNumId w:val="5"/>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EyMjE3szS3MDW0tDBX0lEKTi0uzszPAykwrAUAst6ThSwAAAA="/>
  </w:docVars>
  <w:rsids>
    <w:rsidRoot w:val="00A33814"/>
    <w:rsid w:val="000075E2"/>
    <w:rsid w:val="00014148"/>
    <w:rsid w:val="0003497E"/>
    <w:rsid w:val="0004441F"/>
    <w:rsid w:val="00044C90"/>
    <w:rsid w:val="000512D9"/>
    <w:rsid w:val="00060CB7"/>
    <w:rsid w:val="00061BF9"/>
    <w:rsid w:val="000708A7"/>
    <w:rsid w:val="00072640"/>
    <w:rsid w:val="00072CB8"/>
    <w:rsid w:val="00077CF6"/>
    <w:rsid w:val="000B09EE"/>
    <w:rsid w:val="000B6795"/>
    <w:rsid w:val="000C09DF"/>
    <w:rsid w:val="000C4732"/>
    <w:rsid w:val="000D3FDD"/>
    <w:rsid w:val="000D4BF6"/>
    <w:rsid w:val="000D64EA"/>
    <w:rsid w:val="000F3A35"/>
    <w:rsid w:val="001031D5"/>
    <w:rsid w:val="001264E3"/>
    <w:rsid w:val="001413B0"/>
    <w:rsid w:val="00141AA8"/>
    <w:rsid w:val="00162C45"/>
    <w:rsid w:val="001649A7"/>
    <w:rsid w:val="001F6170"/>
    <w:rsid w:val="002124FD"/>
    <w:rsid w:val="00221A1D"/>
    <w:rsid w:val="00237233"/>
    <w:rsid w:val="0025368D"/>
    <w:rsid w:val="0025763E"/>
    <w:rsid w:val="00274ECE"/>
    <w:rsid w:val="002A3CC6"/>
    <w:rsid w:val="002A6D4E"/>
    <w:rsid w:val="002D6669"/>
    <w:rsid w:val="002D6CDB"/>
    <w:rsid w:val="002F334B"/>
    <w:rsid w:val="00374032"/>
    <w:rsid w:val="003C4E62"/>
    <w:rsid w:val="003E4F3D"/>
    <w:rsid w:val="00403D3C"/>
    <w:rsid w:val="00414B19"/>
    <w:rsid w:val="00423C3A"/>
    <w:rsid w:val="00432DF5"/>
    <w:rsid w:val="004475C6"/>
    <w:rsid w:val="004533F3"/>
    <w:rsid w:val="004651EB"/>
    <w:rsid w:val="004956E3"/>
    <w:rsid w:val="00497372"/>
    <w:rsid w:val="004C0FF5"/>
    <w:rsid w:val="00515BC4"/>
    <w:rsid w:val="00540730"/>
    <w:rsid w:val="0058233D"/>
    <w:rsid w:val="005B1CCD"/>
    <w:rsid w:val="005C6B6C"/>
    <w:rsid w:val="005D2710"/>
    <w:rsid w:val="005D63B6"/>
    <w:rsid w:val="006312A7"/>
    <w:rsid w:val="006429F3"/>
    <w:rsid w:val="00646061"/>
    <w:rsid w:val="006740A1"/>
    <w:rsid w:val="006903F9"/>
    <w:rsid w:val="006D626E"/>
    <w:rsid w:val="00705257"/>
    <w:rsid w:val="0073343B"/>
    <w:rsid w:val="007346E1"/>
    <w:rsid w:val="0076047E"/>
    <w:rsid w:val="007878D6"/>
    <w:rsid w:val="007A149A"/>
    <w:rsid w:val="007A5483"/>
    <w:rsid w:val="007E0054"/>
    <w:rsid w:val="007E19C8"/>
    <w:rsid w:val="007E1E21"/>
    <w:rsid w:val="007E68B5"/>
    <w:rsid w:val="008570FD"/>
    <w:rsid w:val="00857EB5"/>
    <w:rsid w:val="00876256"/>
    <w:rsid w:val="008B0456"/>
    <w:rsid w:val="008C1879"/>
    <w:rsid w:val="009237E8"/>
    <w:rsid w:val="0094489E"/>
    <w:rsid w:val="00955AB9"/>
    <w:rsid w:val="00991F84"/>
    <w:rsid w:val="00997F1F"/>
    <w:rsid w:val="009A09A3"/>
    <w:rsid w:val="009A6184"/>
    <w:rsid w:val="009B7F1B"/>
    <w:rsid w:val="009C590D"/>
    <w:rsid w:val="00A0235B"/>
    <w:rsid w:val="00A10B63"/>
    <w:rsid w:val="00A124AD"/>
    <w:rsid w:val="00A12785"/>
    <w:rsid w:val="00A24F90"/>
    <w:rsid w:val="00A33814"/>
    <w:rsid w:val="00A7606B"/>
    <w:rsid w:val="00AB07DA"/>
    <w:rsid w:val="00AD0737"/>
    <w:rsid w:val="00AE02A7"/>
    <w:rsid w:val="00AF4E0E"/>
    <w:rsid w:val="00B22BB6"/>
    <w:rsid w:val="00B75EC2"/>
    <w:rsid w:val="00B7700F"/>
    <w:rsid w:val="00BE1AF7"/>
    <w:rsid w:val="00C13FDC"/>
    <w:rsid w:val="00C439AF"/>
    <w:rsid w:val="00C501BF"/>
    <w:rsid w:val="00C91A14"/>
    <w:rsid w:val="00C9780F"/>
    <w:rsid w:val="00CB73BC"/>
    <w:rsid w:val="00CC449B"/>
    <w:rsid w:val="00CD7A50"/>
    <w:rsid w:val="00D078FE"/>
    <w:rsid w:val="00D1073A"/>
    <w:rsid w:val="00D40914"/>
    <w:rsid w:val="00D805C0"/>
    <w:rsid w:val="00D85B28"/>
    <w:rsid w:val="00DE0F6B"/>
    <w:rsid w:val="00E03719"/>
    <w:rsid w:val="00E2149A"/>
    <w:rsid w:val="00E45014"/>
    <w:rsid w:val="00E523D6"/>
    <w:rsid w:val="00EB2C58"/>
    <w:rsid w:val="00EC77D3"/>
    <w:rsid w:val="00EF75D5"/>
    <w:rsid w:val="00F00FE4"/>
    <w:rsid w:val="00F14172"/>
    <w:rsid w:val="00F2430D"/>
    <w:rsid w:val="00F54C5E"/>
    <w:rsid w:val="00F72997"/>
    <w:rsid w:val="00F8615F"/>
    <w:rsid w:val="00FA5620"/>
    <w:rsid w:val="00FA768D"/>
    <w:rsid w:val="00FB182B"/>
    <w:rsid w:val="00FC36A1"/>
    <w:rsid w:val="00FC66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D0080"/>
  <w15:chartTrackingRefBased/>
  <w15:docId w15:val="{452F8687-C1C6-45F1-B61F-36F0C842C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626E"/>
    <w:pPr>
      <w:jc w:val="both"/>
    </w:pPr>
  </w:style>
  <w:style w:type="paragraph" w:styleId="Heading1">
    <w:name w:val="heading 1"/>
    <w:basedOn w:val="Normal"/>
    <w:next w:val="Normal"/>
    <w:link w:val="Heading1Char"/>
    <w:uiPriority w:val="9"/>
    <w:qFormat/>
    <w:rsid w:val="006D626E"/>
    <w:pPr>
      <w:keepNext/>
      <w:keepLines/>
      <w:spacing w:before="36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D626E"/>
    <w:pPr>
      <w:keepNext/>
      <w:keepLines/>
      <w:spacing w:before="120" w:after="120"/>
      <w:outlineLvl w:val="1"/>
    </w:pPr>
    <w:rPr>
      <w:rFonts w:eastAsiaTheme="majorEastAsia" w:cstheme="majorBidi"/>
      <w:b/>
      <w:color w:val="44546A" w:themeColor="text2"/>
      <w:sz w:val="28"/>
      <w:szCs w:val="26"/>
    </w:rPr>
  </w:style>
  <w:style w:type="paragraph" w:styleId="Heading3">
    <w:name w:val="heading 3"/>
    <w:basedOn w:val="Normal"/>
    <w:next w:val="Normal"/>
    <w:link w:val="Heading3Char"/>
    <w:uiPriority w:val="9"/>
    <w:unhideWhenUsed/>
    <w:qFormat/>
    <w:rsid w:val="006D626E"/>
    <w:pPr>
      <w:keepNext/>
      <w:keepLines/>
      <w:spacing w:before="120" w:after="120"/>
      <w:outlineLvl w:val="2"/>
    </w:pPr>
    <w:rPr>
      <w:rFonts w:eastAsiaTheme="majorEastAsia" w:cstheme="majorBidi"/>
      <w:b/>
      <w: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68D"/>
    <w:pPr>
      <w:ind w:left="720"/>
      <w:contextualSpacing/>
    </w:pPr>
  </w:style>
  <w:style w:type="character" w:customStyle="1" w:styleId="Heading1Char">
    <w:name w:val="Heading 1 Char"/>
    <w:basedOn w:val="DefaultParagraphFont"/>
    <w:link w:val="Heading1"/>
    <w:uiPriority w:val="9"/>
    <w:rsid w:val="006D626E"/>
    <w:rPr>
      <w:rFonts w:eastAsiaTheme="majorEastAsia" w:cstheme="majorBidi"/>
      <w:b/>
      <w:color w:val="2F5496" w:themeColor="accent1" w:themeShade="BF"/>
      <w:sz w:val="32"/>
      <w:szCs w:val="32"/>
    </w:rPr>
  </w:style>
  <w:style w:type="table" w:styleId="TableGrid">
    <w:name w:val="Table Grid"/>
    <w:basedOn w:val="TableNormal"/>
    <w:uiPriority w:val="39"/>
    <w:rsid w:val="001649A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77CF6"/>
    <w:rPr>
      <w:color w:val="0563C1" w:themeColor="hyperlink"/>
      <w:u w:val="single"/>
    </w:rPr>
  </w:style>
  <w:style w:type="character" w:customStyle="1" w:styleId="Heading2Char">
    <w:name w:val="Heading 2 Char"/>
    <w:basedOn w:val="DefaultParagraphFont"/>
    <w:link w:val="Heading2"/>
    <w:uiPriority w:val="9"/>
    <w:rsid w:val="006D626E"/>
    <w:rPr>
      <w:rFonts w:eastAsiaTheme="majorEastAsia" w:cstheme="majorBidi"/>
      <w:b/>
      <w:color w:val="44546A" w:themeColor="text2"/>
      <w:sz w:val="28"/>
      <w:szCs w:val="26"/>
    </w:rPr>
  </w:style>
  <w:style w:type="character" w:customStyle="1" w:styleId="Heading3Char">
    <w:name w:val="Heading 3 Char"/>
    <w:basedOn w:val="DefaultParagraphFont"/>
    <w:link w:val="Heading3"/>
    <w:uiPriority w:val="9"/>
    <w:rsid w:val="006D626E"/>
    <w:rPr>
      <w:rFonts w:eastAsiaTheme="majorEastAsia" w:cstheme="majorBidi"/>
      <w:b/>
      <w:i/>
      <w:color w:val="1F3763" w:themeColor="accent1" w:themeShade="7F"/>
      <w:sz w:val="24"/>
      <w:szCs w:val="24"/>
    </w:rPr>
  </w:style>
  <w:style w:type="paragraph" w:styleId="TOCHeading">
    <w:name w:val="TOC Heading"/>
    <w:basedOn w:val="Heading1"/>
    <w:next w:val="Normal"/>
    <w:uiPriority w:val="39"/>
    <w:unhideWhenUsed/>
    <w:qFormat/>
    <w:rsid w:val="00F72997"/>
    <w:pPr>
      <w:spacing w:before="240" w:after="0"/>
      <w:jc w:val="left"/>
      <w:outlineLvl w:val="9"/>
    </w:pPr>
    <w:rPr>
      <w:rFonts w:asciiTheme="majorHAnsi" w:hAnsiTheme="majorHAnsi"/>
      <w:b w:val="0"/>
    </w:rPr>
  </w:style>
  <w:style w:type="paragraph" w:styleId="TOC1">
    <w:name w:val="toc 1"/>
    <w:basedOn w:val="Normal"/>
    <w:next w:val="Normal"/>
    <w:autoRedefine/>
    <w:uiPriority w:val="39"/>
    <w:unhideWhenUsed/>
    <w:rsid w:val="00F72997"/>
    <w:pPr>
      <w:spacing w:after="100"/>
    </w:pPr>
  </w:style>
  <w:style w:type="paragraph" w:styleId="TOC2">
    <w:name w:val="toc 2"/>
    <w:basedOn w:val="Normal"/>
    <w:next w:val="Normal"/>
    <w:autoRedefine/>
    <w:uiPriority w:val="39"/>
    <w:unhideWhenUsed/>
    <w:rsid w:val="00F72997"/>
    <w:pPr>
      <w:spacing w:after="100"/>
      <w:ind w:left="220"/>
    </w:pPr>
  </w:style>
  <w:style w:type="paragraph" w:styleId="TOC3">
    <w:name w:val="toc 3"/>
    <w:basedOn w:val="Normal"/>
    <w:next w:val="Normal"/>
    <w:autoRedefine/>
    <w:uiPriority w:val="39"/>
    <w:unhideWhenUsed/>
    <w:rsid w:val="00F72997"/>
    <w:pPr>
      <w:spacing w:after="100"/>
      <w:ind w:left="440"/>
    </w:pPr>
  </w:style>
  <w:style w:type="paragraph" w:styleId="Caption">
    <w:name w:val="caption"/>
    <w:basedOn w:val="Normal"/>
    <w:next w:val="Normal"/>
    <w:uiPriority w:val="35"/>
    <w:unhideWhenUsed/>
    <w:qFormat/>
    <w:rsid w:val="00F7299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264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64E3"/>
  </w:style>
  <w:style w:type="paragraph" w:styleId="Footer">
    <w:name w:val="footer"/>
    <w:basedOn w:val="Normal"/>
    <w:link w:val="FooterChar"/>
    <w:uiPriority w:val="99"/>
    <w:unhideWhenUsed/>
    <w:rsid w:val="001264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6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about:blank"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about:blan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AD3CF7-A848-43BB-85C7-932351B15CAE}"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US"/>
        </a:p>
      </dgm:t>
    </dgm:pt>
    <dgm:pt modelId="{A903AF05-EDFF-4879-B772-D3313E286A75}">
      <dgm:prSet phldrT="[Text]" custT="1"/>
      <dgm:spPr/>
      <dgm:t>
        <a:bodyPr/>
        <a:lstStyle/>
        <a:p>
          <a:r>
            <a:rPr lang="en-US" sz="1200"/>
            <a:t>Pre-purchase stage</a:t>
          </a:r>
        </a:p>
      </dgm:t>
    </dgm:pt>
    <dgm:pt modelId="{146CE830-075C-4C63-AB3C-EAACD36344FF}" type="parTrans" cxnId="{DA82A6F6-D268-4B3E-9135-5C7AC5650CE5}">
      <dgm:prSet/>
      <dgm:spPr/>
      <dgm:t>
        <a:bodyPr/>
        <a:lstStyle/>
        <a:p>
          <a:endParaRPr lang="en-US"/>
        </a:p>
      </dgm:t>
    </dgm:pt>
    <dgm:pt modelId="{D71DFF0B-3E7A-4E05-A00F-F5854C295678}" type="sibTrans" cxnId="{DA82A6F6-D268-4B3E-9135-5C7AC5650CE5}">
      <dgm:prSet/>
      <dgm:spPr/>
      <dgm:t>
        <a:bodyPr/>
        <a:lstStyle/>
        <a:p>
          <a:endParaRPr lang="en-US"/>
        </a:p>
      </dgm:t>
    </dgm:pt>
    <dgm:pt modelId="{1AF32608-5369-4EB4-9897-C87CE7A68347}">
      <dgm:prSet phldrT="[Text]" custT="1"/>
      <dgm:spPr/>
      <dgm:t>
        <a:bodyPr/>
        <a:lstStyle/>
        <a:p>
          <a:r>
            <a:rPr lang="en-US" sz="1200"/>
            <a:t>Purchasing stage</a:t>
          </a:r>
        </a:p>
      </dgm:t>
    </dgm:pt>
    <dgm:pt modelId="{3C9B98EC-F0B3-4211-B719-91EFB92C0901}" type="parTrans" cxnId="{A4391B39-85E2-44ED-9316-81AF917C3A9D}">
      <dgm:prSet/>
      <dgm:spPr/>
      <dgm:t>
        <a:bodyPr/>
        <a:lstStyle/>
        <a:p>
          <a:endParaRPr lang="en-US"/>
        </a:p>
      </dgm:t>
    </dgm:pt>
    <dgm:pt modelId="{EFA1CBCC-70D4-4B5E-841F-D92E328967C9}" type="sibTrans" cxnId="{A4391B39-85E2-44ED-9316-81AF917C3A9D}">
      <dgm:prSet/>
      <dgm:spPr/>
      <dgm:t>
        <a:bodyPr/>
        <a:lstStyle/>
        <a:p>
          <a:endParaRPr lang="en-US"/>
        </a:p>
      </dgm:t>
    </dgm:pt>
    <dgm:pt modelId="{3B708E24-D122-4BFB-80CB-3078A433218D}">
      <dgm:prSet phldrT="[Text]" custT="1"/>
      <dgm:spPr/>
      <dgm:t>
        <a:bodyPr/>
        <a:lstStyle/>
        <a:p>
          <a:pPr algn="just"/>
          <a:r>
            <a:rPr lang="en-US" sz="700"/>
            <a:t>Customers can purchase products and services through visiting physical store.</a:t>
          </a:r>
        </a:p>
      </dgm:t>
    </dgm:pt>
    <dgm:pt modelId="{08B1219A-F510-45CE-8A4C-A76F662A6F56}" type="parTrans" cxnId="{977AE816-8E43-41C4-A0D3-6CC0DFBBDB82}">
      <dgm:prSet/>
      <dgm:spPr/>
      <dgm:t>
        <a:bodyPr/>
        <a:lstStyle/>
        <a:p>
          <a:endParaRPr lang="en-US"/>
        </a:p>
      </dgm:t>
    </dgm:pt>
    <dgm:pt modelId="{90BF05F5-64EE-47D5-B6C5-B1BAE5200CAC}" type="sibTrans" cxnId="{977AE816-8E43-41C4-A0D3-6CC0DFBBDB82}">
      <dgm:prSet/>
      <dgm:spPr/>
      <dgm:t>
        <a:bodyPr/>
        <a:lstStyle/>
        <a:p>
          <a:endParaRPr lang="en-US"/>
        </a:p>
      </dgm:t>
    </dgm:pt>
    <dgm:pt modelId="{EE32CCDB-326A-4DC5-AFE1-9D3C7C3F5127}">
      <dgm:prSet phldrT="[Text]" custT="1"/>
      <dgm:spPr/>
      <dgm:t>
        <a:bodyPr/>
        <a:lstStyle/>
        <a:p>
          <a:r>
            <a:rPr lang="en-US" sz="1200"/>
            <a:t>Post purchase stage</a:t>
          </a:r>
        </a:p>
      </dgm:t>
    </dgm:pt>
    <dgm:pt modelId="{1F125963-261C-4E37-86C4-666FB69C7559}" type="parTrans" cxnId="{F03E6DF2-68CF-4095-888C-60C4B0155BE6}">
      <dgm:prSet/>
      <dgm:spPr/>
      <dgm:t>
        <a:bodyPr/>
        <a:lstStyle/>
        <a:p>
          <a:endParaRPr lang="en-US"/>
        </a:p>
      </dgm:t>
    </dgm:pt>
    <dgm:pt modelId="{FFFAB0BC-A9B1-42DE-A49B-62576AE1E3C6}" type="sibTrans" cxnId="{F03E6DF2-68CF-4095-888C-60C4B0155BE6}">
      <dgm:prSet/>
      <dgm:spPr/>
      <dgm:t>
        <a:bodyPr/>
        <a:lstStyle/>
        <a:p>
          <a:endParaRPr lang="en-US"/>
        </a:p>
      </dgm:t>
    </dgm:pt>
    <dgm:pt modelId="{33EE8B89-925B-4E58-8C18-15F3CA5F4A05}">
      <dgm:prSet phldrT="[Text]" custT="1"/>
      <dgm:spPr/>
      <dgm:t>
        <a:bodyPr/>
        <a:lstStyle/>
        <a:p>
          <a:r>
            <a:rPr lang="en-US" sz="700"/>
            <a:t>Developing strong customer relationship. </a:t>
          </a:r>
        </a:p>
      </dgm:t>
    </dgm:pt>
    <dgm:pt modelId="{E571887C-CD5D-4E1D-ABFA-83C733901B47}" type="parTrans" cxnId="{92E2677F-2689-4B00-8383-F6AAE2D777B2}">
      <dgm:prSet/>
      <dgm:spPr/>
      <dgm:t>
        <a:bodyPr/>
        <a:lstStyle/>
        <a:p>
          <a:endParaRPr lang="en-US"/>
        </a:p>
      </dgm:t>
    </dgm:pt>
    <dgm:pt modelId="{6C1B7B3E-9F85-4FE0-AA8B-3F92EAFF0663}" type="sibTrans" cxnId="{92E2677F-2689-4B00-8383-F6AAE2D777B2}">
      <dgm:prSet/>
      <dgm:spPr/>
      <dgm:t>
        <a:bodyPr/>
        <a:lstStyle/>
        <a:p>
          <a:endParaRPr lang="en-US"/>
        </a:p>
      </dgm:t>
    </dgm:pt>
    <dgm:pt modelId="{3DE61437-9F9B-410C-89B6-8D94B0378CE3}">
      <dgm:prSet phldrT="[Text]" custT="1"/>
      <dgm:spPr/>
      <dgm:t>
        <a:bodyPr/>
        <a:lstStyle/>
        <a:p>
          <a:pPr algn="just"/>
          <a:r>
            <a:rPr lang="en-US" sz="700"/>
            <a:t>Customers access information about beauty and salon products and services via online platform.</a:t>
          </a:r>
        </a:p>
      </dgm:t>
    </dgm:pt>
    <dgm:pt modelId="{A04A1204-0DA0-4917-9E51-EA1ED59F4E91}" type="sibTrans" cxnId="{89FF7C66-4773-445B-B078-73359305A1A7}">
      <dgm:prSet/>
      <dgm:spPr/>
      <dgm:t>
        <a:bodyPr/>
        <a:lstStyle/>
        <a:p>
          <a:endParaRPr lang="en-US"/>
        </a:p>
      </dgm:t>
    </dgm:pt>
    <dgm:pt modelId="{E2DB2AF0-4FDD-4A94-AA86-B453E8AC9C94}" type="parTrans" cxnId="{89FF7C66-4773-445B-B078-73359305A1A7}">
      <dgm:prSet/>
      <dgm:spPr/>
      <dgm:t>
        <a:bodyPr/>
        <a:lstStyle/>
        <a:p>
          <a:endParaRPr lang="en-US"/>
        </a:p>
      </dgm:t>
    </dgm:pt>
    <dgm:pt modelId="{82E3821F-CBD8-4767-B1BC-0920B43D1674}">
      <dgm:prSet custT="1"/>
      <dgm:spPr/>
      <dgm:t>
        <a:bodyPr/>
        <a:lstStyle/>
        <a:p>
          <a:pPr algn="just"/>
          <a:r>
            <a:rPr lang="en-US" sz="700"/>
            <a:t>Website, Facebook page, YouTube channel, and Twitter and Instagram accounts will be the online platforms. </a:t>
          </a:r>
        </a:p>
      </dgm:t>
    </dgm:pt>
    <dgm:pt modelId="{4D4AC62B-B05D-4369-B983-576CD58390FD}" type="parTrans" cxnId="{30566C59-BDFE-400E-B708-5D87FFFA409A}">
      <dgm:prSet/>
      <dgm:spPr/>
      <dgm:t>
        <a:bodyPr/>
        <a:lstStyle/>
        <a:p>
          <a:endParaRPr lang="en-US"/>
        </a:p>
      </dgm:t>
    </dgm:pt>
    <dgm:pt modelId="{DFF5C1A2-3E46-4B20-862D-BD0F1409977A}" type="sibTrans" cxnId="{30566C59-BDFE-400E-B708-5D87FFFA409A}">
      <dgm:prSet/>
      <dgm:spPr/>
      <dgm:t>
        <a:bodyPr/>
        <a:lstStyle/>
        <a:p>
          <a:endParaRPr lang="en-US"/>
        </a:p>
      </dgm:t>
    </dgm:pt>
    <dgm:pt modelId="{5B0775AC-940D-4289-9E42-05EA6D7194B0}">
      <dgm:prSet custT="1"/>
      <dgm:spPr/>
      <dgm:t>
        <a:bodyPr/>
        <a:lstStyle/>
        <a:p>
          <a:pPr algn="just"/>
          <a:r>
            <a:rPr lang="en-US" sz="700"/>
            <a:t>Getting details information about products and services such as price, quality, durability, and availability of services. </a:t>
          </a:r>
        </a:p>
      </dgm:t>
    </dgm:pt>
    <dgm:pt modelId="{B789DCDD-4ACD-4594-8B26-435E55CE069D}" type="parTrans" cxnId="{8FED0E20-28C6-4236-9054-DB0D421EDA0E}">
      <dgm:prSet/>
      <dgm:spPr/>
      <dgm:t>
        <a:bodyPr/>
        <a:lstStyle/>
        <a:p>
          <a:endParaRPr lang="en-US"/>
        </a:p>
      </dgm:t>
    </dgm:pt>
    <dgm:pt modelId="{B3478171-5190-4FDD-B008-5BF4D2977660}" type="sibTrans" cxnId="{8FED0E20-28C6-4236-9054-DB0D421EDA0E}">
      <dgm:prSet/>
      <dgm:spPr/>
      <dgm:t>
        <a:bodyPr/>
        <a:lstStyle/>
        <a:p>
          <a:endParaRPr lang="en-US"/>
        </a:p>
      </dgm:t>
    </dgm:pt>
    <dgm:pt modelId="{A37BAD63-EE1C-481B-B81A-D1017A44DAB1}">
      <dgm:prSet custT="1"/>
      <dgm:spPr/>
      <dgm:t>
        <a:bodyPr/>
        <a:lstStyle/>
        <a:p>
          <a:pPr algn="just"/>
          <a:r>
            <a:rPr lang="en-US" sz="700"/>
            <a:t>Customers can purchase products and services through online platform and get home beauty and salon services.</a:t>
          </a:r>
        </a:p>
      </dgm:t>
    </dgm:pt>
    <dgm:pt modelId="{5DE2FAD6-0D94-4512-8D14-12A7C99E21C9}" type="parTrans" cxnId="{5AA33F4B-93F7-4342-9257-3D6C01ED2FBC}">
      <dgm:prSet/>
      <dgm:spPr/>
      <dgm:t>
        <a:bodyPr/>
        <a:lstStyle/>
        <a:p>
          <a:endParaRPr lang="en-US"/>
        </a:p>
      </dgm:t>
    </dgm:pt>
    <dgm:pt modelId="{1F3A29FD-E6BC-4EC6-86B4-0D17AE1C4F6D}" type="sibTrans" cxnId="{5AA33F4B-93F7-4342-9257-3D6C01ED2FBC}">
      <dgm:prSet/>
      <dgm:spPr/>
      <dgm:t>
        <a:bodyPr/>
        <a:lstStyle/>
        <a:p>
          <a:endParaRPr lang="en-US"/>
        </a:p>
      </dgm:t>
    </dgm:pt>
    <dgm:pt modelId="{676AA6DA-884B-4D50-916A-8A611679DDBB}">
      <dgm:prSet custT="1"/>
      <dgm:spPr/>
      <dgm:t>
        <a:bodyPr/>
        <a:lstStyle/>
        <a:p>
          <a:pPr algn="just"/>
          <a:r>
            <a:rPr lang="en-US" sz="700"/>
            <a:t>Payment system will be moth cash in-hand and online payment method. </a:t>
          </a:r>
        </a:p>
      </dgm:t>
    </dgm:pt>
    <dgm:pt modelId="{F22A0190-8FD3-455D-BD34-6143021C897C}" type="parTrans" cxnId="{FABBA090-E34A-4549-A9AC-EB9602B25261}">
      <dgm:prSet/>
      <dgm:spPr/>
      <dgm:t>
        <a:bodyPr/>
        <a:lstStyle/>
        <a:p>
          <a:endParaRPr lang="en-US"/>
        </a:p>
      </dgm:t>
    </dgm:pt>
    <dgm:pt modelId="{53C4EB38-EC35-442A-83B8-EE4226949AFC}" type="sibTrans" cxnId="{FABBA090-E34A-4549-A9AC-EB9602B25261}">
      <dgm:prSet/>
      <dgm:spPr/>
      <dgm:t>
        <a:bodyPr/>
        <a:lstStyle/>
        <a:p>
          <a:endParaRPr lang="en-US"/>
        </a:p>
      </dgm:t>
    </dgm:pt>
    <dgm:pt modelId="{D3CFEED1-2CD7-4CB2-ADCA-9FC8A4C485CB}">
      <dgm:prSet custT="1"/>
      <dgm:spPr/>
      <dgm:t>
        <a:bodyPr/>
        <a:lstStyle/>
        <a:p>
          <a:r>
            <a:rPr lang="en-US" sz="700"/>
            <a:t>Offering loyalty card for loyal customer.</a:t>
          </a:r>
        </a:p>
      </dgm:t>
    </dgm:pt>
    <dgm:pt modelId="{95EF3CA4-D0F0-4999-BF85-E195041B1D97}" type="parTrans" cxnId="{495A23A7-A91F-4C41-A6F4-0F2DDD6A73EE}">
      <dgm:prSet/>
      <dgm:spPr/>
      <dgm:t>
        <a:bodyPr/>
        <a:lstStyle/>
        <a:p>
          <a:endParaRPr lang="en-US"/>
        </a:p>
      </dgm:t>
    </dgm:pt>
    <dgm:pt modelId="{A1F7265C-D014-45E8-B5E1-7285638B6605}" type="sibTrans" cxnId="{495A23A7-A91F-4C41-A6F4-0F2DDD6A73EE}">
      <dgm:prSet/>
      <dgm:spPr/>
      <dgm:t>
        <a:bodyPr/>
        <a:lstStyle/>
        <a:p>
          <a:endParaRPr lang="en-US"/>
        </a:p>
      </dgm:t>
    </dgm:pt>
    <dgm:pt modelId="{B3CE5128-8619-4AC7-BDB4-D98FCB46012D}">
      <dgm:prSet custT="1"/>
      <dgm:spPr/>
      <dgm:t>
        <a:bodyPr/>
        <a:lstStyle/>
        <a:p>
          <a:r>
            <a:rPr lang="en-US" sz="700"/>
            <a:t>Provides good staff behavior.</a:t>
          </a:r>
        </a:p>
      </dgm:t>
    </dgm:pt>
    <dgm:pt modelId="{27FB47CC-7172-48FE-B273-65FA554E369A}" type="parTrans" cxnId="{0731ACF2-4D1B-40BE-B88F-19F625F7F60B}">
      <dgm:prSet/>
      <dgm:spPr/>
      <dgm:t>
        <a:bodyPr/>
        <a:lstStyle/>
        <a:p>
          <a:endParaRPr lang="en-US"/>
        </a:p>
      </dgm:t>
    </dgm:pt>
    <dgm:pt modelId="{9C6316A3-1195-4E65-A28B-A4F700879BA6}" type="sibTrans" cxnId="{0731ACF2-4D1B-40BE-B88F-19F625F7F60B}">
      <dgm:prSet/>
      <dgm:spPr/>
      <dgm:t>
        <a:bodyPr/>
        <a:lstStyle/>
        <a:p>
          <a:endParaRPr lang="en-US"/>
        </a:p>
      </dgm:t>
    </dgm:pt>
    <dgm:pt modelId="{8FE00711-D785-4043-9EEB-3EED609E2308}">
      <dgm:prSet custT="1"/>
      <dgm:spPr/>
      <dgm:t>
        <a:bodyPr/>
        <a:lstStyle/>
        <a:p>
          <a:r>
            <a:rPr lang="en-US" sz="700"/>
            <a:t>Ensuring products and services quality. </a:t>
          </a:r>
        </a:p>
      </dgm:t>
    </dgm:pt>
    <dgm:pt modelId="{6AC9CA90-DCE0-458B-83B3-7DDCC180CAFA}" type="parTrans" cxnId="{E4E20C05-0BCB-45C4-BEF9-272050486D0F}">
      <dgm:prSet/>
      <dgm:spPr/>
      <dgm:t>
        <a:bodyPr/>
        <a:lstStyle/>
        <a:p>
          <a:endParaRPr lang="en-US"/>
        </a:p>
      </dgm:t>
    </dgm:pt>
    <dgm:pt modelId="{7B6E072B-B3C9-4B3F-8841-766092A1C5F3}" type="sibTrans" cxnId="{E4E20C05-0BCB-45C4-BEF9-272050486D0F}">
      <dgm:prSet/>
      <dgm:spPr/>
      <dgm:t>
        <a:bodyPr/>
        <a:lstStyle/>
        <a:p>
          <a:endParaRPr lang="en-US"/>
        </a:p>
      </dgm:t>
    </dgm:pt>
    <dgm:pt modelId="{A595A97D-3E95-4524-B367-90CA0B9D4F74}" type="pres">
      <dgm:prSet presAssocID="{92AD3CF7-A848-43BB-85C7-932351B15CAE}" presName="Name0" presStyleCnt="0">
        <dgm:presLayoutVars>
          <dgm:dir/>
          <dgm:animLvl val="lvl"/>
          <dgm:resizeHandles val="exact"/>
        </dgm:presLayoutVars>
      </dgm:prSet>
      <dgm:spPr/>
      <dgm:t>
        <a:bodyPr/>
        <a:lstStyle/>
        <a:p>
          <a:endParaRPr lang="en-GB"/>
        </a:p>
      </dgm:t>
    </dgm:pt>
    <dgm:pt modelId="{B0359EBF-1192-4350-AFCB-B0876B1717BF}" type="pres">
      <dgm:prSet presAssocID="{92AD3CF7-A848-43BB-85C7-932351B15CAE}" presName="tSp" presStyleCnt="0"/>
      <dgm:spPr/>
    </dgm:pt>
    <dgm:pt modelId="{F29C6CD7-DAFA-4BE8-A328-3A45811B4A22}" type="pres">
      <dgm:prSet presAssocID="{92AD3CF7-A848-43BB-85C7-932351B15CAE}" presName="bSp" presStyleCnt="0"/>
      <dgm:spPr/>
    </dgm:pt>
    <dgm:pt modelId="{63546FD4-CA5A-486B-AB87-1D6EF4914F03}" type="pres">
      <dgm:prSet presAssocID="{92AD3CF7-A848-43BB-85C7-932351B15CAE}" presName="process" presStyleCnt="0"/>
      <dgm:spPr/>
    </dgm:pt>
    <dgm:pt modelId="{25063C37-363B-4DB6-80AD-D8F91A29E037}" type="pres">
      <dgm:prSet presAssocID="{A903AF05-EDFF-4879-B772-D3313E286A75}" presName="composite1" presStyleCnt="0"/>
      <dgm:spPr/>
    </dgm:pt>
    <dgm:pt modelId="{3F2C58A6-C33C-4E22-8F30-53B1DF76CA9B}" type="pres">
      <dgm:prSet presAssocID="{A903AF05-EDFF-4879-B772-D3313E286A75}" presName="dummyNode1" presStyleLbl="node1" presStyleIdx="0" presStyleCnt="3"/>
      <dgm:spPr/>
    </dgm:pt>
    <dgm:pt modelId="{8085A7E8-E429-4100-AC69-920F6C79974A}" type="pres">
      <dgm:prSet presAssocID="{A903AF05-EDFF-4879-B772-D3313E286A75}" presName="childNode1" presStyleLbl="bgAcc1" presStyleIdx="0" presStyleCnt="3" custScaleY="128282">
        <dgm:presLayoutVars>
          <dgm:bulletEnabled val="1"/>
        </dgm:presLayoutVars>
      </dgm:prSet>
      <dgm:spPr/>
      <dgm:t>
        <a:bodyPr/>
        <a:lstStyle/>
        <a:p>
          <a:endParaRPr lang="en-US"/>
        </a:p>
      </dgm:t>
    </dgm:pt>
    <dgm:pt modelId="{F23B84D2-A8BF-42DF-B99E-3FB6E92C1888}" type="pres">
      <dgm:prSet presAssocID="{A903AF05-EDFF-4879-B772-D3313E286A75}" presName="childNode1tx" presStyleLbl="bgAcc1" presStyleIdx="0" presStyleCnt="3">
        <dgm:presLayoutVars>
          <dgm:bulletEnabled val="1"/>
        </dgm:presLayoutVars>
      </dgm:prSet>
      <dgm:spPr/>
      <dgm:t>
        <a:bodyPr/>
        <a:lstStyle/>
        <a:p>
          <a:endParaRPr lang="en-US"/>
        </a:p>
      </dgm:t>
    </dgm:pt>
    <dgm:pt modelId="{D13FFDBD-71E5-4301-9F11-DD7A34A06861}" type="pres">
      <dgm:prSet presAssocID="{A903AF05-EDFF-4879-B772-D3313E286A75}" presName="parentNode1" presStyleLbl="node1" presStyleIdx="0" presStyleCnt="3" custScaleY="49671" custLinFactNeighborX="-1048" custLinFactNeighborY="43487">
        <dgm:presLayoutVars>
          <dgm:chMax val="1"/>
          <dgm:bulletEnabled val="1"/>
        </dgm:presLayoutVars>
      </dgm:prSet>
      <dgm:spPr/>
      <dgm:t>
        <a:bodyPr/>
        <a:lstStyle/>
        <a:p>
          <a:endParaRPr lang="en-US"/>
        </a:p>
      </dgm:t>
    </dgm:pt>
    <dgm:pt modelId="{3FE230A2-3F22-49C7-9DE5-65E9818361AE}" type="pres">
      <dgm:prSet presAssocID="{A903AF05-EDFF-4879-B772-D3313E286A75}" presName="connSite1" presStyleCnt="0"/>
      <dgm:spPr/>
    </dgm:pt>
    <dgm:pt modelId="{456CAF84-A51F-4DE5-AC5C-3D0603BF0586}" type="pres">
      <dgm:prSet presAssocID="{D71DFF0B-3E7A-4E05-A00F-F5854C295678}" presName="Name9" presStyleLbl="sibTrans2D1" presStyleIdx="0" presStyleCnt="2" custScaleX="118574"/>
      <dgm:spPr/>
      <dgm:t>
        <a:bodyPr/>
        <a:lstStyle/>
        <a:p>
          <a:endParaRPr lang="en-GB"/>
        </a:p>
      </dgm:t>
    </dgm:pt>
    <dgm:pt modelId="{EA1C2E44-DF43-4730-A476-8E24DF3195DF}" type="pres">
      <dgm:prSet presAssocID="{1AF32608-5369-4EB4-9897-C87CE7A68347}" presName="composite2" presStyleCnt="0"/>
      <dgm:spPr/>
    </dgm:pt>
    <dgm:pt modelId="{D6222A92-2C1F-4F52-8DB9-A826C111DA01}" type="pres">
      <dgm:prSet presAssocID="{1AF32608-5369-4EB4-9897-C87CE7A68347}" presName="dummyNode2" presStyleLbl="node1" presStyleIdx="0" presStyleCnt="3"/>
      <dgm:spPr/>
    </dgm:pt>
    <dgm:pt modelId="{17264286-B377-4856-82A7-6CA2E5BEA807}" type="pres">
      <dgm:prSet presAssocID="{1AF32608-5369-4EB4-9897-C87CE7A68347}" presName="childNode2" presStyleLbl="bgAcc1" presStyleIdx="1" presStyleCnt="3" custScaleX="106783" custScaleY="126134">
        <dgm:presLayoutVars>
          <dgm:bulletEnabled val="1"/>
        </dgm:presLayoutVars>
      </dgm:prSet>
      <dgm:spPr/>
      <dgm:t>
        <a:bodyPr/>
        <a:lstStyle/>
        <a:p>
          <a:endParaRPr lang="en-US"/>
        </a:p>
      </dgm:t>
    </dgm:pt>
    <dgm:pt modelId="{5AC67C92-29EB-42AC-8C92-DBB2157ABAE3}" type="pres">
      <dgm:prSet presAssocID="{1AF32608-5369-4EB4-9897-C87CE7A68347}" presName="childNode2tx" presStyleLbl="bgAcc1" presStyleIdx="1" presStyleCnt="3">
        <dgm:presLayoutVars>
          <dgm:bulletEnabled val="1"/>
        </dgm:presLayoutVars>
      </dgm:prSet>
      <dgm:spPr/>
      <dgm:t>
        <a:bodyPr/>
        <a:lstStyle/>
        <a:p>
          <a:endParaRPr lang="en-US"/>
        </a:p>
      </dgm:t>
    </dgm:pt>
    <dgm:pt modelId="{3DE98C1E-4D95-404C-924F-763A58400AC5}" type="pres">
      <dgm:prSet presAssocID="{1AF32608-5369-4EB4-9897-C87CE7A68347}" presName="parentNode2" presStyleLbl="node1" presStyleIdx="1" presStyleCnt="3" custScaleY="51594" custLinFactNeighborX="-4406" custLinFactNeighborY="-8617">
        <dgm:presLayoutVars>
          <dgm:chMax val="0"/>
          <dgm:bulletEnabled val="1"/>
        </dgm:presLayoutVars>
      </dgm:prSet>
      <dgm:spPr/>
      <dgm:t>
        <a:bodyPr/>
        <a:lstStyle/>
        <a:p>
          <a:endParaRPr lang="en-US"/>
        </a:p>
      </dgm:t>
    </dgm:pt>
    <dgm:pt modelId="{BF79E72F-FFB4-4ED3-87CB-C0D509E6D1FB}" type="pres">
      <dgm:prSet presAssocID="{1AF32608-5369-4EB4-9897-C87CE7A68347}" presName="connSite2" presStyleCnt="0"/>
      <dgm:spPr/>
    </dgm:pt>
    <dgm:pt modelId="{D4C22CB7-B78F-46DA-87E2-8BE9B5A5056A}" type="pres">
      <dgm:prSet presAssocID="{EFA1CBCC-70D4-4B5E-841F-D92E328967C9}" presName="Name18" presStyleLbl="sibTrans2D1" presStyleIdx="1" presStyleCnt="2" custAng="558818" custScaleX="115777"/>
      <dgm:spPr/>
      <dgm:t>
        <a:bodyPr/>
        <a:lstStyle/>
        <a:p>
          <a:endParaRPr lang="en-GB"/>
        </a:p>
      </dgm:t>
    </dgm:pt>
    <dgm:pt modelId="{DD781027-60F2-4544-9749-8CCCFB096F9F}" type="pres">
      <dgm:prSet presAssocID="{EE32CCDB-326A-4DC5-AFE1-9D3C7C3F5127}" presName="composite1" presStyleCnt="0"/>
      <dgm:spPr/>
    </dgm:pt>
    <dgm:pt modelId="{2D1F5728-7779-4857-B3DD-1606F5CF9D42}" type="pres">
      <dgm:prSet presAssocID="{EE32CCDB-326A-4DC5-AFE1-9D3C7C3F5127}" presName="dummyNode1" presStyleLbl="node1" presStyleIdx="1" presStyleCnt="3"/>
      <dgm:spPr/>
    </dgm:pt>
    <dgm:pt modelId="{2E9E831F-7638-4F8B-85F0-EBB2ACE35389}" type="pres">
      <dgm:prSet presAssocID="{EE32CCDB-326A-4DC5-AFE1-9D3C7C3F5127}" presName="childNode1" presStyleLbl="bgAcc1" presStyleIdx="2" presStyleCnt="3">
        <dgm:presLayoutVars>
          <dgm:bulletEnabled val="1"/>
        </dgm:presLayoutVars>
      </dgm:prSet>
      <dgm:spPr/>
      <dgm:t>
        <a:bodyPr/>
        <a:lstStyle/>
        <a:p>
          <a:endParaRPr lang="en-US"/>
        </a:p>
      </dgm:t>
    </dgm:pt>
    <dgm:pt modelId="{17C616A1-D4A3-4A89-8138-481A6C31C90F}" type="pres">
      <dgm:prSet presAssocID="{EE32CCDB-326A-4DC5-AFE1-9D3C7C3F5127}" presName="childNode1tx" presStyleLbl="bgAcc1" presStyleIdx="2" presStyleCnt="3">
        <dgm:presLayoutVars>
          <dgm:bulletEnabled val="1"/>
        </dgm:presLayoutVars>
      </dgm:prSet>
      <dgm:spPr/>
      <dgm:t>
        <a:bodyPr/>
        <a:lstStyle/>
        <a:p>
          <a:endParaRPr lang="en-US"/>
        </a:p>
      </dgm:t>
    </dgm:pt>
    <dgm:pt modelId="{912EB20A-7588-4BFF-8CBE-0F7E0D5CDF45}" type="pres">
      <dgm:prSet presAssocID="{EE32CCDB-326A-4DC5-AFE1-9D3C7C3F5127}" presName="parentNode1" presStyleLbl="node1" presStyleIdx="2" presStyleCnt="3" custScaleX="124281" custScaleY="53329">
        <dgm:presLayoutVars>
          <dgm:chMax val="1"/>
          <dgm:bulletEnabled val="1"/>
        </dgm:presLayoutVars>
      </dgm:prSet>
      <dgm:spPr/>
      <dgm:t>
        <a:bodyPr/>
        <a:lstStyle/>
        <a:p>
          <a:endParaRPr lang="en-US"/>
        </a:p>
      </dgm:t>
    </dgm:pt>
    <dgm:pt modelId="{1FD012EB-E74F-4BEE-AC95-B36BAD38DF12}" type="pres">
      <dgm:prSet presAssocID="{EE32CCDB-326A-4DC5-AFE1-9D3C7C3F5127}" presName="connSite1" presStyleCnt="0"/>
      <dgm:spPr/>
    </dgm:pt>
  </dgm:ptLst>
  <dgm:cxnLst>
    <dgm:cxn modelId="{672B8A3E-636A-4E7C-B83D-C1C6051E33AB}" type="presOf" srcId="{5B0775AC-940D-4289-9E42-05EA6D7194B0}" destId="{F23B84D2-A8BF-42DF-B99E-3FB6E92C1888}" srcOrd="1" destOrd="2" presId="urn:microsoft.com/office/officeart/2005/8/layout/hProcess4"/>
    <dgm:cxn modelId="{2A99DC02-88AA-4240-AF7C-1D216A6B8DD8}" type="presOf" srcId="{92AD3CF7-A848-43BB-85C7-932351B15CAE}" destId="{A595A97D-3E95-4524-B367-90CA0B9D4F74}" srcOrd="0" destOrd="0" presId="urn:microsoft.com/office/officeart/2005/8/layout/hProcess4"/>
    <dgm:cxn modelId="{1A137367-4C23-4950-B93B-5FA1737777F3}" type="presOf" srcId="{D3CFEED1-2CD7-4CB2-ADCA-9FC8A4C485CB}" destId="{17C616A1-D4A3-4A89-8138-481A6C31C90F}" srcOrd="1" destOrd="1" presId="urn:microsoft.com/office/officeart/2005/8/layout/hProcess4"/>
    <dgm:cxn modelId="{F41A9D2E-6720-4E58-8BD4-C2A4FFB418BD}" type="presOf" srcId="{82E3821F-CBD8-4767-B1BC-0920B43D1674}" destId="{F23B84D2-A8BF-42DF-B99E-3FB6E92C1888}" srcOrd="1" destOrd="1" presId="urn:microsoft.com/office/officeart/2005/8/layout/hProcess4"/>
    <dgm:cxn modelId="{495A23A7-A91F-4C41-A6F4-0F2DDD6A73EE}" srcId="{EE32CCDB-326A-4DC5-AFE1-9D3C7C3F5127}" destId="{D3CFEED1-2CD7-4CB2-ADCA-9FC8A4C485CB}" srcOrd="1" destOrd="0" parTransId="{95EF3CA4-D0F0-4999-BF85-E195041B1D97}" sibTransId="{A1F7265C-D014-45E8-B5E1-7285638B6605}"/>
    <dgm:cxn modelId="{8B31C3A6-9C19-4269-9840-B72243573288}" type="presOf" srcId="{3B708E24-D122-4BFB-80CB-3078A433218D}" destId="{5AC67C92-29EB-42AC-8C92-DBB2157ABAE3}" srcOrd="1" destOrd="0" presId="urn:microsoft.com/office/officeart/2005/8/layout/hProcess4"/>
    <dgm:cxn modelId="{8C7940AF-08E6-4A4C-96E2-1F567F6222B6}" type="presOf" srcId="{3DE61437-9F9B-410C-89B6-8D94B0378CE3}" destId="{8085A7E8-E429-4100-AC69-920F6C79974A}" srcOrd="0" destOrd="0" presId="urn:microsoft.com/office/officeart/2005/8/layout/hProcess4"/>
    <dgm:cxn modelId="{CB6D9302-45C9-4DEE-9E3D-4BEDF2ECD727}" type="presOf" srcId="{A37BAD63-EE1C-481B-B81A-D1017A44DAB1}" destId="{5AC67C92-29EB-42AC-8C92-DBB2157ABAE3}" srcOrd="1" destOrd="1" presId="urn:microsoft.com/office/officeart/2005/8/layout/hProcess4"/>
    <dgm:cxn modelId="{A4391B39-85E2-44ED-9316-81AF917C3A9D}" srcId="{92AD3CF7-A848-43BB-85C7-932351B15CAE}" destId="{1AF32608-5369-4EB4-9897-C87CE7A68347}" srcOrd="1" destOrd="0" parTransId="{3C9B98EC-F0B3-4211-B719-91EFB92C0901}" sibTransId="{EFA1CBCC-70D4-4B5E-841F-D92E328967C9}"/>
    <dgm:cxn modelId="{DA82A6F6-D268-4B3E-9135-5C7AC5650CE5}" srcId="{92AD3CF7-A848-43BB-85C7-932351B15CAE}" destId="{A903AF05-EDFF-4879-B772-D3313E286A75}" srcOrd="0" destOrd="0" parTransId="{146CE830-075C-4C63-AB3C-EAACD36344FF}" sibTransId="{D71DFF0B-3E7A-4E05-A00F-F5854C295678}"/>
    <dgm:cxn modelId="{8AFDCD79-6B59-40DD-91E1-2E0DFF55A020}" type="presOf" srcId="{1AF32608-5369-4EB4-9897-C87CE7A68347}" destId="{3DE98C1E-4D95-404C-924F-763A58400AC5}" srcOrd="0" destOrd="0" presId="urn:microsoft.com/office/officeart/2005/8/layout/hProcess4"/>
    <dgm:cxn modelId="{B4FB55D0-2153-4D71-802F-F27192AB47F8}" type="presOf" srcId="{A903AF05-EDFF-4879-B772-D3313E286A75}" destId="{D13FFDBD-71E5-4301-9F11-DD7A34A06861}" srcOrd="0" destOrd="0" presId="urn:microsoft.com/office/officeart/2005/8/layout/hProcess4"/>
    <dgm:cxn modelId="{E4E20C05-0BCB-45C4-BEF9-272050486D0F}" srcId="{EE32CCDB-326A-4DC5-AFE1-9D3C7C3F5127}" destId="{8FE00711-D785-4043-9EEB-3EED609E2308}" srcOrd="3" destOrd="0" parTransId="{6AC9CA90-DCE0-458B-83B3-7DDCC180CAFA}" sibTransId="{7B6E072B-B3C9-4B3F-8841-766092A1C5F3}"/>
    <dgm:cxn modelId="{E228FE21-F056-424E-9F33-D5AB25761BB0}" type="presOf" srcId="{EE32CCDB-326A-4DC5-AFE1-9D3C7C3F5127}" destId="{912EB20A-7588-4BFF-8CBE-0F7E0D5CDF45}" srcOrd="0" destOrd="0" presId="urn:microsoft.com/office/officeart/2005/8/layout/hProcess4"/>
    <dgm:cxn modelId="{02A0E2E7-1D69-46A7-AE2B-22B00AB35929}" type="presOf" srcId="{3DE61437-9F9B-410C-89B6-8D94B0378CE3}" destId="{F23B84D2-A8BF-42DF-B99E-3FB6E92C1888}" srcOrd="1" destOrd="0" presId="urn:microsoft.com/office/officeart/2005/8/layout/hProcess4"/>
    <dgm:cxn modelId="{45CABC0D-CF30-4006-84E8-C2C8FCF7E315}" type="presOf" srcId="{3B708E24-D122-4BFB-80CB-3078A433218D}" destId="{17264286-B377-4856-82A7-6CA2E5BEA807}" srcOrd="0" destOrd="0" presId="urn:microsoft.com/office/officeart/2005/8/layout/hProcess4"/>
    <dgm:cxn modelId="{0731ACF2-4D1B-40BE-B88F-19F625F7F60B}" srcId="{EE32CCDB-326A-4DC5-AFE1-9D3C7C3F5127}" destId="{B3CE5128-8619-4AC7-BDB4-D98FCB46012D}" srcOrd="2" destOrd="0" parTransId="{27FB47CC-7172-48FE-B273-65FA554E369A}" sibTransId="{9C6316A3-1195-4E65-A28B-A4F700879BA6}"/>
    <dgm:cxn modelId="{4AE11AA0-AA60-444C-A747-84A03FFE0972}" type="presOf" srcId="{33EE8B89-925B-4E58-8C18-15F3CA5F4A05}" destId="{2E9E831F-7638-4F8B-85F0-EBB2ACE35389}" srcOrd="0" destOrd="0" presId="urn:microsoft.com/office/officeart/2005/8/layout/hProcess4"/>
    <dgm:cxn modelId="{89D434B7-4603-4650-B719-97109B01D453}" type="presOf" srcId="{D71DFF0B-3E7A-4E05-A00F-F5854C295678}" destId="{456CAF84-A51F-4DE5-AC5C-3D0603BF0586}" srcOrd="0" destOrd="0" presId="urn:microsoft.com/office/officeart/2005/8/layout/hProcess4"/>
    <dgm:cxn modelId="{92E2677F-2689-4B00-8383-F6AAE2D777B2}" srcId="{EE32CCDB-326A-4DC5-AFE1-9D3C7C3F5127}" destId="{33EE8B89-925B-4E58-8C18-15F3CA5F4A05}" srcOrd="0" destOrd="0" parTransId="{E571887C-CD5D-4E1D-ABFA-83C733901B47}" sibTransId="{6C1B7B3E-9F85-4FE0-AA8B-3F92EAFF0663}"/>
    <dgm:cxn modelId="{0EE32ACF-5F51-411C-A882-798F1457F913}" type="presOf" srcId="{8FE00711-D785-4043-9EEB-3EED609E2308}" destId="{2E9E831F-7638-4F8B-85F0-EBB2ACE35389}" srcOrd="0" destOrd="3" presId="urn:microsoft.com/office/officeart/2005/8/layout/hProcess4"/>
    <dgm:cxn modelId="{BF14E381-2E6A-426F-8571-B160C7B2B1B7}" type="presOf" srcId="{676AA6DA-884B-4D50-916A-8A611679DDBB}" destId="{17264286-B377-4856-82A7-6CA2E5BEA807}" srcOrd="0" destOrd="2" presId="urn:microsoft.com/office/officeart/2005/8/layout/hProcess4"/>
    <dgm:cxn modelId="{FBEA9BC7-BB27-4D4C-9EF1-03F375E64782}" type="presOf" srcId="{B3CE5128-8619-4AC7-BDB4-D98FCB46012D}" destId="{17C616A1-D4A3-4A89-8138-481A6C31C90F}" srcOrd="1" destOrd="2" presId="urn:microsoft.com/office/officeart/2005/8/layout/hProcess4"/>
    <dgm:cxn modelId="{977AE816-8E43-41C4-A0D3-6CC0DFBBDB82}" srcId="{1AF32608-5369-4EB4-9897-C87CE7A68347}" destId="{3B708E24-D122-4BFB-80CB-3078A433218D}" srcOrd="0" destOrd="0" parTransId="{08B1219A-F510-45CE-8A4C-A76F662A6F56}" sibTransId="{90BF05F5-64EE-47D5-B6C5-B1BAE5200CAC}"/>
    <dgm:cxn modelId="{06F394D6-A6AA-459C-A826-B9ABF7D562FB}" type="presOf" srcId="{EFA1CBCC-70D4-4B5E-841F-D92E328967C9}" destId="{D4C22CB7-B78F-46DA-87E2-8BE9B5A5056A}" srcOrd="0" destOrd="0" presId="urn:microsoft.com/office/officeart/2005/8/layout/hProcess4"/>
    <dgm:cxn modelId="{5AA33F4B-93F7-4342-9257-3D6C01ED2FBC}" srcId="{1AF32608-5369-4EB4-9897-C87CE7A68347}" destId="{A37BAD63-EE1C-481B-B81A-D1017A44DAB1}" srcOrd="1" destOrd="0" parTransId="{5DE2FAD6-0D94-4512-8D14-12A7C99E21C9}" sibTransId="{1F3A29FD-E6BC-4EC6-86B4-0D17AE1C4F6D}"/>
    <dgm:cxn modelId="{7915B0AE-5AE2-4329-B550-36C6ADAA36CD}" type="presOf" srcId="{5B0775AC-940D-4289-9E42-05EA6D7194B0}" destId="{8085A7E8-E429-4100-AC69-920F6C79974A}" srcOrd="0" destOrd="2" presId="urn:microsoft.com/office/officeart/2005/8/layout/hProcess4"/>
    <dgm:cxn modelId="{8104BEE1-92A1-4123-B4AB-467D6FAEFE5E}" type="presOf" srcId="{B3CE5128-8619-4AC7-BDB4-D98FCB46012D}" destId="{2E9E831F-7638-4F8B-85F0-EBB2ACE35389}" srcOrd="0" destOrd="2" presId="urn:microsoft.com/office/officeart/2005/8/layout/hProcess4"/>
    <dgm:cxn modelId="{6C1E4044-A47A-46D9-9CB5-F99DBBCCDEE7}" type="presOf" srcId="{A37BAD63-EE1C-481B-B81A-D1017A44DAB1}" destId="{17264286-B377-4856-82A7-6CA2E5BEA807}" srcOrd="0" destOrd="1" presId="urn:microsoft.com/office/officeart/2005/8/layout/hProcess4"/>
    <dgm:cxn modelId="{30566C59-BDFE-400E-B708-5D87FFFA409A}" srcId="{A903AF05-EDFF-4879-B772-D3313E286A75}" destId="{82E3821F-CBD8-4767-B1BC-0920B43D1674}" srcOrd="1" destOrd="0" parTransId="{4D4AC62B-B05D-4369-B983-576CD58390FD}" sibTransId="{DFF5C1A2-3E46-4B20-862D-BD0F1409977A}"/>
    <dgm:cxn modelId="{BCA6FE0A-951A-4CCD-9BA5-A9480122075E}" type="presOf" srcId="{82E3821F-CBD8-4767-B1BC-0920B43D1674}" destId="{8085A7E8-E429-4100-AC69-920F6C79974A}" srcOrd="0" destOrd="1" presId="urn:microsoft.com/office/officeart/2005/8/layout/hProcess4"/>
    <dgm:cxn modelId="{8FED0E20-28C6-4236-9054-DB0D421EDA0E}" srcId="{A903AF05-EDFF-4879-B772-D3313E286A75}" destId="{5B0775AC-940D-4289-9E42-05EA6D7194B0}" srcOrd="2" destOrd="0" parTransId="{B789DCDD-4ACD-4594-8B26-435E55CE069D}" sibTransId="{B3478171-5190-4FDD-B008-5BF4D2977660}"/>
    <dgm:cxn modelId="{827F9790-6A3F-4E14-92A2-082165AE76D0}" type="presOf" srcId="{D3CFEED1-2CD7-4CB2-ADCA-9FC8A4C485CB}" destId="{2E9E831F-7638-4F8B-85F0-EBB2ACE35389}" srcOrd="0" destOrd="1" presId="urn:microsoft.com/office/officeart/2005/8/layout/hProcess4"/>
    <dgm:cxn modelId="{FABBA090-E34A-4549-A9AC-EB9602B25261}" srcId="{1AF32608-5369-4EB4-9897-C87CE7A68347}" destId="{676AA6DA-884B-4D50-916A-8A611679DDBB}" srcOrd="2" destOrd="0" parTransId="{F22A0190-8FD3-455D-BD34-6143021C897C}" sibTransId="{53C4EB38-EC35-442A-83B8-EE4226949AFC}"/>
    <dgm:cxn modelId="{F03E6DF2-68CF-4095-888C-60C4B0155BE6}" srcId="{92AD3CF7-A848-43BB-85C7-932351B15CAE}" destId="{EE32CCDB-326A-4DC5-AFE1-9D3C7C3F5127}" srcOrd="2" destOrd="0" parTransId="{1F125963-261C-4E37-86C4-666FB69C7559}" sibTransId="{FFFAB0BC-A9B1-42DE-A49B-62576AE1E3C6}"/>
    <dgm:cxn modelId="{267771DD-AC6B-468C-A269-C8180DEC2093}" type="presOf" srcId="{33EE8B89-925B-4E58-8C18-15F3CA5F4A05}" destId="{17C616A1-D4A3-4A89-8138-481A6C31C90F}" srcOrd="1" destOrd="0" presId="urn:microsoft.com/office/officeart/2005/8/layout/hProcess4"/>
    <dgm:cxn modelId="{89FF7C66-4773-445B-B078-73359305A1A7}" srcId="{A903AF05-EDFF-4879-B772-D3313E286A75}" destId="{3DE61437-9F9B-410C-89B6-8D94B0378CE3}" srcOrd="0" destOrd="0" parTransId="{E2DB2AF0-4FDD-4A94-AA86-B453E8AC9C94}" sibTransId="{A04A1204-0DA0-4917-9E51-EA1ED59F4E91}"/>
    <dgm:cxn modelId="{36DF6BF9-32A4-4FD8-AE1D-4E487219E9D8}" type="presOf" srcId="{676AA6DA-884B-4D50-916A-8A611679DDBB}" destId="{5AC67C92-29EB-42AC-8C92-DBB2157ABAE3}" srcOrd="1" destOrd="2" presId="urn:microsoft.com/office/officeart/2005/8/layout/hProcess4"/>
    <dgm:cxn modelId="{BA80FBBC-30B4-43BB-B14B-8742ECA72FFF}" type="presOf" srcId="{8FE00711-D785-4043-9EEB-3EED609E2308}" destId="{17C616A1-D4A3-4A89-8138-481A6C31C90F}" srcOrd="1" destOrd="3" presId="urn:microsoft.com/office/officeart/2005/8/layout/hProcess4"/>
    <dgm:cxn modelId="{90EEEF25-D37C-4C54-BB2E-2A3ADD01D815}" type="presParOf" srcId="{A595A97D-3E95-4524-B367-90CA0B9D4F74}" destId="{B0359EBF-1192-4350-AFCB-B0876B1717BF}" srcOrd="0" destOrd="0" presId="urn:microsoft.com/office/officeart/2005/8/layout/hProcess4"/>
    <dgm:cxn modelId="{5E93CCCB-997D-433E-A3BC-9A60AAC40598}" type="presParOf" srcId="{A595A97D-3E95-4524-B367-90CA0B9D4F74}" destId="{F29C6CD7-DAFA-4BE8-A328-3A45811B4A22}" srcOrd="1" destOrd="0" presId="urn:microsoft.com/office/officeart/2005/8/layout/hProcess4"/>
    <dgm:cxn modelId="{79AAA820-BE62-4225-BED5-1CA37AD3C549}" type="presParOf" srcId="{A595A97D-3E95-4524-B367-90CA0B9D4F74}" destId="{63546FD4-CA5A-486B-AB87-1D6EF4914F03}" srcOrd="2" destOrd="0" presId="urn:microsoft.com/office/officeart/2005/8/layout/hProcess4"/>
    <dgm:cxn modelId="{E8058408-8FF3-4B32-8E68-2D1206488435}" type="presParOf" srcId="{63546FD4-CA5A-486B-AB87-1D6EF4914F03}" destId="{25063C37-363B-4DB6-80AD-D8F91A29E037}" srcOrd="0" destOrd="0" presId="urn:microsoft.com/office/officeart/2005/8/layout/hProcess4"/>
    <dgm:cxn modelId="{AECF0E75-2E5D-4A92-89E8-D8F07F054A89}" type="presParOf" srcId="{25063C37-363B-4DB6-80AD-D8F91A29E037}" destId="{3F2C58A6-C33C-4E22-8F30-53B1DF76CA9B}" srcOrd="0" destOrd="0" presId="urn:microsoft.com/office/officeart/2005/8/layout/hProcess4"/>
    <dgm:cxn modelId="{401D51D7-B60E-4E83-8E14-280A8FD35312}" type="presParOf" srcId="{25063C37-363B-4DB6-80AD-D8F91A29E037}" destId="{8085A7E8-E429-4100-AC69-920F6C79974A}" srcOrd="1" destOrd="0" presId="urn:microsoft.com/office/officeart/2005/8/layout/hProcess4"/>
    <dgm:cxn modelId="{B2C4FBEC-9C22-43EB-8F41-E3C6BC0F28D3}" type="presParOf" srcId="{25063C37-363B-4DB6-80AD-D8F91A29E037}" destId="{F23B84D2-A8BF-42DF-B99E-3FB6E92C1888}" srcOrd="2" destOrd="0" presId="urn:microsoft.com/office/officeart/2005/8/layout/hProcess4"/>
    <dgm:cxn modelId="{1151F554-15EF-4D36-BE2C-0EFA8C70078A}" type="presParOf" srcId="{25063C37-363B-4DB6-80AD-D8F91A29E037}" destId="{D13FFDBD-71E5-4301-9F11-DD7A34A06861}" srcOrd="3" destOrd="0" presId="urn:microsoft.com/office/officeart/2005/8/layout/hProcess4"/>
    <dgm:cxn modelId="{D9CE99FF-9C45-465F-B69F-8D046DB67348}" type="presParOf" srcId="{25063C37-363B-4DB6-80AD-D8F91A29E037}" destId="{3FE230A2-3F22-49C7-9DE5-65E9818361AE}" srcOrd="4" destOrd="0" presId="urn:microsoft.com/office/officeart/2005/8/layout/hProcess4"/>
    <dgm:cxn modelId="{EACE6B28-41F1-407F-9A3F-9A27A1EA65B4}" type="presParOf" srcId="{63546FD4-CA5A-486B-AB87-1D6EF4914F03}" destId="{456CAF84-A51F-4DE5-AC5C-3D0603BF0586}" srcOrd="1" destOrd="0" presId="urn:microsoft.com/office/officeart/2005/8/layout/hProcess4"/>
    <dgm:cxn modelId="{502F0B0C-FA88-4CC8-AB41-41E2DBAD6A69}" type="presParOf" srcId="{63546FD4-CA5A-486B-AB87-1D6EF4914F03}" destId="{EA1C2E44-DF43-4730-A476-8E24DF3195DF}" srcOrd="2" destOrd="0" presId="urn:microsoft.com/office/officeart/2005/8/layout/hProcess4"/>
    <dgm:cxn modelId="{129A3801-B4A2-45CD-92FE-9D629F2EFA45}" type="presParOf" srcId="{EA1C2E44-DF43-4730-A476-8E24DF3195DF}" destId="{D6222A92-2C1F-4F52-8DB9-A826C111DA01}" srcOrd="0" destOrd="0" presId="urn:microsoft.com/office/officeart/2005/8/layout/hProcess4"/>
    <dgm:cxn modelId="{96B8D757-2B16-4919-ADB9-7026393F7762}" type="presParOf" srcId="{EA1C2E44-DF43-4730-A476-8E24DF3195DF}" destId="{17264286-B377-4856-82A7-6CA2E5BEA807}" srcOrd="1" destOrd="0" presId="urn:microsoft.com/office/officeart/2005/8/layout/hProcess4"/>
    <dgm:cxn modelId="{B4181E1C-136E-4DB6-80EF-F1253009E6EB}" type="presParOf" srcId="{EA1C2E44-DF43-4730-A476-8E24DF3195DF}" destId="{5AC67C92-29EB-42AC-8C92-DBB2157ABAE3}" srcOrd="2" destOrd="0" presId="urn:microsoft.com/office/officeart/2005/8/layout/hProcess4"/>
    <dgm:cxn modelId="{C5229646-85D3-4634-BD45-29BCAB4ABAEE}" type="presParOf" srcId="{EA1C2E44-DF43-4730-A476-8E24DF3195DF}" destId="{3DE98C1E-4D95-404C-924F-763A58400AC5}" srcOrd="3" destOrd="0" presId="urn:microsoft.com/office/officeart/2005/8/layout/hProcess4"/>
    <dgm:cxn modelId="{BC20C138-7C24-4814-A76D-3D264F3EDD50}" type="presParOf" srcId="{EA1C2E44-DF43-4730-A476-8E24DF3195DF}" destId="{BF79E72F-FFB4-4ED3-87CB-C0D509E6D1FB}" srcOrd="4" destOrd="0" presId="urn:microsoft.com/office/officeart/2005/8/layout/hProcess4"/>
    <dgm:cxn modelId="{5C459F19-D5FD-419D-8A94-4F226C37A402}" type="presParOf" srcId="{63546FD4-CA5A-486B-AB87-1D6EF4914F03}" destId="{D4C22CB7-B78F-46DA-87E2-8BE9B5A5056A}" srcOrd="3" destOrd="0" presId="urn:microsoft.com/office/officeart/2005/8/layout/hProcess4"/>
    <dgm:cxn modelId="{1F11D249-BD44-43EF-87B6-B85D04E9496A}" type="presParOf" srcId="{63546FD4-CA5A-486B-AB87-1D6EF4914F03}" destId="{DD781027-60F2-4544-9749-8CCCFB096F9F}" srcOrd="4" destOrd="0" presId="urn:microsoft.com/office/officeart/2005/8/layout/hProcess4"/>
    <dgm:cxn modelId="{8798B5FA-8CE4-49A3-AD74-E870F857072C}" type="presParOf" srcId="{DD781027-60F2-4544-9749-8CCCFB096F9F}" destId="{2D1F5728-7779-4857-B3DD-1606F5CF9D42}" srcOrd="0" destOrd="0" presId="urn:microsoft.com/office/officeart/2005/8/layout/hProcess4"/>
    <dgm:cxn modelId="{69F3CED1-EE95-4B31-9FBF-3777565233A5}" type="presParOf" srcId="{DD781027-60F2-4544-9749-8CCCFB096F9F}" destId="{2E9E831F-7638-4F8B-85F0-EBB2ACE35389}" srcOrd="1" destOrd="0" presId="urn:microsoft.com/office/officeart/2005/8/layout/hProcess4"/>
    <dgm:cxn modelId="{986989E3-F13F-4758-AF0A-2AB620128A9A}" type="presParOf" srcId="{DD781027-60F2-4544-9749-8CCCFB096F9F}" destId="{17C616A1-D4A3-4A89-8138-481A6C31C90F}" srcOrd="2" destOrd="0" presId="urn:microsoft.com/office/officeart/2005/8/layout/hProcess4"/>
    <dgm:cxn modelId="{AE75F678-8F6D-4528-BC56-15F24F83834E}" type="presParOf" srcId="{DD781027-60F2-4544-9749-8CCCFB096F9F}" destId="{912EB20A-7588-4BFF-8CBE-0F7E0D5CDF45}" srcOrd="3" destOrd="0" presId="urn:microsoft.com/office/officeart/2005/8/layout/hProcess4"/>
    <dgm:cxn modelId="{205FEB96-7EB2-4A27-A38F-6D43F5261423}" type="presParOf" srcId="{DD781027-60F2-4544-9749-8CCCFB096F9F}" destId="{1FD012EB-E74F-4BEE-AC95-B36BAD38DF12}" srcOrd="4" destOrd="0" presId="urn:microsoft.com/office/officeart/2005/8/layout/h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85A7E8-E429-4100-AC69-920F6C79974A}">
      <dsp:nvSpPr>
        <dsp:cNvPr id="0" name=""/>
        <dsp:cNvSpPr/>
      </dsp:nvSpPr>
      <dsp:spPr>
        <a:xfrm>
          <a:off x="515" y="576301"/>
          <a:ext cx="1551660" cy="164174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just" defTabSz="311150">
            <a:lnSpc>
              <a:spcPct val="90000"/>
            </a:lnSpc>
            <a:spcBef>
              <a:spcPct val="0"/>
            </a:spcBef>
            <a:spcAft>
              <a:spcPct val="15000"/>
            </a:spcAft>
            <a:buChar char="••"/>
          </a:pPr>
          <a:r>
            <a:rPr lang="en-US" sz="700" kern="1200"/>
            <a:t>Customers access information about beauty and salon products and services via online platform.</a:t>
          </a:r>
        </a:p>
        <a:p>
          <a:pPr marL="57150" lvl="1" indent="-57150" algn="just" defTabSz="311150">
            <a:lnSpc>
              <a:spcPct val="90000"/>
            </a:lnSpc>
            <a:spcBef>
              <a:spcPct val="0"/>
            </a:spcBef>
            <a:spcAft>
              <a:spcPct val="15000"/>
            </a:spcAft>
            <a:buChar char="••"/>
          </a:pPr>
          <a:r>
            <a:rPr lang="en-US" sz="700" kern="1200"/>
            <a:t>Website, Facebook page, YouTube channel, and Twitter and Instagram accounts will be the online platforms. </a:t>
          </a:r>
        </a:p>
        <a:p>
          <a:pPr marL="57150" lvl="1" indent="-57150" algn="just" defTabSz="311150">
            <a:lnSpc>
              <a:spcPct val="90000"/>
            </a:lnSpc>
            <a:spcBef>
              <a:spcPct val="0"/>
            </a:spcBef>
            <a:spcAft>
              <a:spcPct val="15000"/>
            </a:spcAft>
            <a:buChar char="••"/>
          </a:pPr>
          <a:r>
            <a:rPr lang="en-US" sz="700" kern="1200"/>
            <a:t>Getting details information about products and services such as price, quality, durability, and availability of services. </a:t>
          </a:r>
        </a:p>
      </dsp:txBody>
      <dsp:txXfrm>
        <a:off x="38296" y="614082"/>
        <a:ext cx="1476098" cy="1214382"/>
      </dsp:txXfrm>
    </dsp:sp>
    <dsp:sp modelId="{456CAF84-A51F-4DE5-AC5C-3D0603BF0586}">
      <dsp:nvSpPr>
        <dsp:cNvPr id="0" name=""/>
        <dsp:cNvSpPr/>
      </dsp:nvSpPr>
      <dsp:spPr>
        <a:xfrm>
          <a:off x="646426" y="1029567"/>
          <a:ext cx="2165687" cy="1826443"/>
        </a:xfrm>
        <a:prstGeom prst="leftCircularArrow">
          <a:avLst>
            <a:gd name="adj1" fmla="val 3200"/>
            <a:gd name="adj2" fmla="val 394239"/>
            <a:gd name="adj3" fmla="val 1935607"/>
            <a:gd name="adj4" fmla="val 8790347"/>
            <a:gd name="adj5" fmla="val 373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13FFDBD-71E5-4301-9F11-DD7A34A06861}">
      <dsp:nvSpPr>
        <dsp:cNvPr id="0" name=""/>
        <dsp:cNvSpPr/>
      </dsp:nvSpPr>
      <dsp:spPr>
        <a:xfrm>
          <a:off x="330874" y="2139373"/>
          <a:ext cx="1379253" cy="2724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Pre-purchase stage</a:t>
          </a:r>
        </a:p>
      </dsp:txBody>
      <dsp:txXfrm>
        <a:off x="338853" y="2147352"/>
        <a:ext cx="1363295" cy="256479"/>
      </dsp:txXfrm>
    </dsp:sp>
    <dsp:sp modelId="{17264286-B377-4856-82A7-6CA2E5BEA807}">
      <dsp:nvSpPr>
        <dsp:cNvPr id="0" name=""/>
        <dsp:cNvSpPr/>
      </dsp:nvSpPr>
      <dsp:spPr>
        <a:xfrm>
          <a:off x="2002905" y="587559"/>
          <a:ext cx="1656909" cy="161425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just" defTabSz="311150">
            <a:lnSpc>
              <a:spcPct val="90000"/>
            </a:lnSpc>
            <a:spcBef>
              <a:spcPct val="0"/>
            </a:spcBef>
            <a:spcAft>
              <a:spcPct val="15000"/>
            </a:spcAft>
            <a:buChar char="••"/>
          </a:pPr>
          <a:r>
            <a:rPr lang="en-US" sz="700" kern="1200"/>
            <a:t>Customers can purchase products and services through visiting physical store.</a:t>
          </a:r>
        </a:p>
        <a:p>
          <a:pPr marL="57150" lvl="1" indent="-57150" algn="just" defTabSz="311150">
            <a:lnSpc>
              <a:spcPct val="90000"/>
            </a:lnSpc>
            <a:spcBef>
              <a:spcPct val="0"/>
            </a:spcBef>
            <a:spcAft>
              <a:spcPct val="15000"/>
            </a:spcAft>
            <a:buChar char="••"/>
          </a:pPr>
          <a:r>
            <a:rPr lang="en-US" sz="700" kern="1200"/>
            <a:t>Customers can purchase products and services through online platform and get home beauty and salon services.</a:t>
          </a:r>
        </a:p>
        <a:p>
          <a:pPr marL="57150" lvl="1" indent="-57150" algn="just" defTabSz="311150">
            <a:lnSpc>
              <a:spcPct val="90000"/>
            </a:lnSpc>
            <a:spcBef>
              <a:spcPct val="0"/>
            </a:spcBef>
            <a:spcAft>
              <a:spcPct val="15000"/>
            </a:spcAft>
            <a:buChar char="••"/>
          </a:pPr>
          <a:r>
            <a:rPr lang="en-US" sz="700" kern="1200"/>
            <a:t>Payment system will be moth cash in-hand and online payment method. </a:t>
          </a:r>
        </a:p>
      </dsp:txBody>
      <dsp:txXfrm>
        <a:off x="2040054" y="970620"/>
        <a:ext cx="1582611" cy="1194046"/>
      </dsp:txXfrm>
    </dsp:sp>
    <dsp:sp modelId="{D4C22CB7-B78F-46DA-87E2-8BE9B5A5056A}">
      <dsp:nvSpPr>
        <dsp:cNvPr id="0" name=""/>
        <dsp:cNvSpPr/>
      </dsp:nvSpPr>
      <dsp:spPr>
        <a:xfrm rot="558818">
          <a:off x="2706482" y="-18225"/>
          <a:ext cx="2334067" cy="2016003"/>
        </a:xfrm>
        <a:prstGeom prst="circularArrow">
          <a:avLst>
            <a:gd name="adj1" fmla="val 2899"/>
            <a:gd name="adj2" fmla="val 354648"/>
            <a:gd name="adj3" fmla="val 19293387"/>
            <a:gd name="adj4" fmla="val 12399056"/>
            <a:gd name="adj5" fmla="val 338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DE98C1E-4D95-404C-924F-763A58400AC5}">
      <dsp:nvSpPr>
        <dsp:cNvPr id="0" name=""/>
        <dsp:cNvSpPr/>
      </dsp:nvSpPr>
      <dsp:spPr>
        <a:xfrm>
          <a:off x="2339573" y="566035"/>
          <a:ext cx="1379253" cy="28298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Purchasing stage</a:t>
          </a:r>
        </a:p>
      </dsp:txBody>
      <dsp:txXfrm>
        <a:off x="2347861" y="574323"/>
        <a:ext cx="1362677" cy="266408"/>
      </dsp:txXfrm>
    </dsp:sp>
    <dsp:sp modelId="{2E9E831F-7638-4F8B-85F0-EBB2ACE35389}">
      <dsp:nvSpPr>
        <dsp:cNvPr id="0" name=""/>
        <dsp:cNvSpPr/>
      </dsp:nvSpPr>
      <dsp:spPr>
        <a:xfrm>
          <a:off x="4057919" y="755984"/>
          <a:ext cx="1551660" cy="127979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311150">
            <a:lnSpc>
              <a:spcPct val="90000"/>
            </a:lnSpc>
            <a:spcBef>
              <a:spcPct val="0"/>
            </a:spcBef>
            <a:spcAft>
              <a:spcPct val="15000"/>
            </a:spcAft>
            <a:buChar char="••"/>
          </a:pPr>
          <a:r>
            <a:rPr lang="en-US" sz="700" kern="1200"/>
            <a:t>Developing strong customer relationship. </a:t>
          </a:r>
        </a:p>
        <a:p>
          <a:pPr marL="57150" lvl="1" indent="-57150" algn="l" defTabSz="311150">
            <a:lnSpc>
              <a:spcPct val="90000"/>
            </a:lnSpc>
            <a:spcBef>
              <a:spcPct val="0"/>
            </a:spcBef>
            <a:spcAft>
              <a:spcPct val="15000"/>
            </a:spcAft>
            <a:buChar char="••"/>
          </a:pPr>
          <a:r>
            <a:rPr lang="en-US" sz="700" kern="1200"/>
            <a:t>Offering loyalty card for loyal customer.</a:t>
          </a:r>
        </a:p>
        <a:p>
          <a:pPr marL="57150" lvl="1" indent="-57150" algn="l" defTabSz="311150">
            <a:lnSpc>
              <a:spcPct val="90000"/>
            </a:lnSpc>
            <a:spcBef>
              <a:spcPct val="0"/>
            </a:spcBef>
            <a:spcAft>
              <a:spcPct val="15000"/>
            </a:spcAft>
            <a:buChar char="••"/>
          </a:pPr>
          <a:r>
            <a:rPr lang="en-US" sz="700" kern="1200"/>
            <a:t>Provides good staff behavior.</a:t>
          </a:r>
        </a:p>
        <a:p>
          <a:pPr marL="57150" lvl="1" indent="-57150" algn="l" defTabSz="311150">
            <a:lnSpc>
              <a:spcPct val="90000"/>
            </a:lnSpc>
            <a:spcBef>
              <a:spcPct val="0"/>
            </a:spcBef>
            <a:spcAft>
              <a:spcPct val="15000"/>
            </a:spcAft>
            <a:buChar char="••"/>
          </a:pPr>
          <a:r>
            <a:rPr lang="en-US" sz="700" kern="1200"/>
            <a:t>Ensuring products and services quality. </a:t>
          </a:r>
        </a:p>
      </dsp:txBody>
      <dsp:txXfrm>
        <a:off x="4087371" y="785436"/>
        <a:ext cx="1492756" cy="946649"/>
      </dsp:txXfrm>
    </dsp:sp>
    <dsp:sp modelId="{912EB20A-7588-4BFF-8CBE-0F7E0D5CDF45}">
      <dsp:nvSpPr>
        <dsp:cNvPr id="0" name=""/>
        <dsp:cNvSpPr/>
      </dsp:nvSpPr>
      <dsp:spPr>
        <a:xfrm>
          <a:off x="4235284" y="1889529"/>
          <a:ext cx="1714150" cy="29250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t>Post purchase stage</a:t>
          </a:r>
        </a:p>
      </dsp:txBody>
      <dsp:txXfrm>
        <a:off x="4243851" y="1898096"/>
        <a:ext cx="1697016" cy="27536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3FDB8-27DC-4C7D-A3F2-E7E5DFBD2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4244</Words>
  <Characters>24194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dc:creator>
  <cp:keywords/>
  <dc:description/>
  <cp:lastModifiedBy>Iqbal</cp:lastModifiedBy>
  <cp:revision>5</cp:revision>
  <dcterms:created xsi:type="dcterms:W3CDTF">2021-01-04T17:15:00Z</dcterms:created>
  <dcterms:modified xsi:type="dcterms:W3CDTF">2021-01-04T21:01:00Z</dcterms:modified>
</cp:coreProperties>
</file>