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EB2A86" w14:paraId="18002BD6" wp14:textId="2569EF1F">
      <w:pPr>
        <w:jc w:val="center"/>
        <w:rPr>
          <w:rFonts w:ascii="Cambria Math" w:hAnsi="Cambria Math" w:eastAsia="Cambria Math" w:cs="Cambria Math"/>
          <w:b w:val="1"/>
          <w:bCs w:val="1"/>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1"/>
          <w:bCs w:val="1"/>
          <w:i w:val="0"/>
          <w:iCs w:val="0"/>
          <w:strike w:val="0"/>
          <w:dstrike w:val="0"/>
          <w:noProof w:val="0"/>
          <w:color w:val="000000" w:themeColor="text1" w:themeTint="FF" w:themeShade="FF"/>
          <w:sz w:val="22"/>
          <w:szCs w:val="22"/>
          <w:u w:val="none"/>
          <w:lang w:val="en-GB"/>
        </w:rPr>
        <w:t>Dark Harvest</w:t>
      </w:r>
    </w:p>
    <w:p xmlns:wp14="http://schemas.microsoft.com/office/word/2010/wordml" w:rsidP="3EEB2A86" w14:paraId="47A2D5AC" wp14:textId="172C210D">
      <w:pPr>
        <w:rPr>
          <w:rFonts w:ascii="Cambria Math" w:hAnsi="Cambria Math" w:eastAsia="Cambria Math" w:cs="Cambria Math"/>
        </w:rPr>
      </w:pPr>
      <w:r>
        <w:br/>
      </w:r>
    </w:p>
    <w:p xmlns:wp14="http://schemas.microsoft.com/office/word/2010/wordml" w:rsidP="3EEB2A86" w14:paraId="47F23984" wp14:textId="062126BE">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The Range Rover pulls off the road, its shining wheels scoring the grass verge and coming to rest in front of a wide metal gate. A woman, bright in new yellow raincoat and matching wellies, slides from the driver’s seat and admires her parking: safe from passing tractors,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there’s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plenty of room here on the cycle path.</w:t>
      </w:r>
    </w:p>
    <w:p xmlns:wp14="http://schemas.microsoft.com/office/word/2010/wordml" w:rsidP="3EEB2A86" w14:paraId="7030F76F" wp14:textId="6A41AF01">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At the rear of the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car</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she waves an invisible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wand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and the tailgate opens. A yellow Labrador wearing the beginnings of middle-aged portliness looks out, puzzled: he has just settled down and now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getting out again?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It’s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not in his nature to dwell, so the dog - Dafydd, named when the move to Wales was first mooted, before delays and dismay kept his puppyhood in London - jumps down and looks around, ever open-minded and optimistic. The woman - Kate, named when Kate Bush topped the charts and her parents pictured a dancing daughter, clips on his lead like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 jittery whippet. She closes and locks the car, testing the handle to make sure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it’s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secured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EEB2A86" w14:paraId="50008F70" wp14:textId="01DF5299">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The gate opens to a track between two fields (sheep on the left, horses on the right) and leads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presumably, to</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the hills beyond. Driving past the previous day, Kate had noticed a decaying wooden bridleway sign and, as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she’d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tweeted to her seven followers, ‘vowed there and then to explore it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Once she has mastered the nipping rusty latch the gate opens easily and she passes through, but Dafydd follows reluctantly, pulled away while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still working through the cacophony of scents in the nettles beside the gatepost. ‘Come on,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Daffid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don’t be afraid!’ she soothes.</w:t>
      </w:r>
    </w:p>
    <w:p xmlns:wp14="http://schemas.microsoft.com/office/word/2010/wordml" w:rsidP="3EEB2A86" w14:paraId="4B07E25A" wp14:textId="45E1BEFE">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Country Code conscious Kate shuts the gate firmly behind them. They pause together for a moment, assessing the tree-dimmed greenlit path as it gently climbs the hill and turns out of sight ahead of them. Dafydd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doesn’t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see the hoofprints and the muddle of boot treads - he smells the people,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dogs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and horses. He doesn’t visualise the lumbering chestnut, the shaggy bay cob or the dozen assorted dog breeds; his is an olfactory world and they exist for him as scents, as surely as a human would see them, but with an added dimension of time: he can identify recency, and philosophically accepts that the in-heat bitch was too long ago to contemplate chasing after. </w:t>
      </w:r>
    </w:p>
    <w:p xmlns:wp14="http://schemas.microsoft.com/office/word/2010/wordml" w:rsidP="3EEB2A86" w14:paraId="5418D769" wp14:textId="281D790D">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Kate smells nothing more than damp earth and horse muck, but she is delighted by the late summer closeness of the air, warm despite the shading of the overgrown hedge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that’s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now an accidental avenue of tall trees along the bridleway. ‘This place is fabulous, and I bet no-one has been here for years! Come on, Daff.’</w:t>
      </w:r>
    </w:p>
    <w:p xmlns:wp14="http://schemas.microsoft.com/office/word/2010/wordml" w:rsidP="3EEB2A86" w14:paraId="63A23BA6" wp14:textId="00E4B568">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On one side of the path runs a drainage ditch, almost dry now, as an unusually rainless August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raws to an end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 hundred metres up the path, the ditch swaps sides through a large drainage pipe; Dafydd inspects it seriously, straining the lead to look deep into the darkness, but not these days tempted to scramble inside. This section of the ditch is much deeper and has been fenced off for safety. The stocky post and rail barrier is an ideal support for brambles: a mixed gang of them, pale green whips to finger-width purple-red monsters, jostle around the fencing, competing to reach what sunlight breaches the leaf canopy. Pure white and pink flushed flowers still decorate the stems here and there, though the fruit already hangs in ripe regal darkness.</w:t>
      </w:r>
    </w:p>
    <w:p xmlns:wp14="http://schemas.microsoft.com/office/word/2010/wordml" w:rsidP="3EEB2A86" w14:paraId="2BFE904B" wp14:textId="1E1661C5">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This is exactly what Kate had hoped for;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she’s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already muttering ‘hashtag hedgerow harvest, hashtag foraging is free, hashtag living my best life’ as she paces the bramble patch, phone camera at the ready.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It’s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awkward to get a good shot when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you’re</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holding onto a dog, so she hooks the lead handle over a jutting bit of rail. Dafydd also wants to inspect the brambles. He turns to see what he is caught on and as he moves towards it, the stiff leather lead is pushed upwards and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off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the rail, then drops to the path. Problem solved. </w:t>
      </w:r>
    </w:p>
    <w:p xmlns:wp14="http://schemas.microsoft.com/office/word/2010/wordml" w:rsidP="3EEB2A86" w14:paraId="5F609AE3" wp14:textId="350E10F2">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Patiently trailing the lead, he methodically works his way along the clump, sniffing deeply. Some scents take longer to process than others, some need a cocked leg response and others can be dismissed.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There’s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 lot to go through, but for once he has all the time he needs: Kate is now unfolding a large empty freezer bag from her pocket and tweeting ‘always be prepared!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She nearly treads on him as she frames a selfie, but he presses into the brambles, luxuriating in the essence of canine multitude transferred to his fur, and she taps on, oblivious. </w:t>
      </w:r>
    </w:p>
    <w:p xmlns:wp14="http://schemas.microsoft.com/office/word/2010/wordml" w:rsidP="3EEB2A86" w14:paraId="2437FADF" wp14:textId="7D86BE94">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Now Dafydd has finished with the brambles, had a pleasant stand in a stagnant puddle in the ditch and eaten half a dead vole. He is relaxing, slumped like a jelly unmoulded too soon, oblivious to the red kite rotating slowly above but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monitoring</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every squeak and buzz around him, the drone of a distant chainsaw and the motorbike three miles away down the valley. There was a time when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he’d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be eating his lead now, but that sort of chewing has lost its appeal; the intriguing flavour of the vole will see him through until dinner. </w:t>
      </w:r>
    </w:p>
    <w:p xmlns:wp14="http://schemas.microsoft.com/office/word/2010/wordml" w:rsidP="3EEB2A86" w14:paraId="5AE54FFD" wp14:textId="75C9D155">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Kate has gathered a vastness of berries and the bag is almost full, the fruit in the lower half crushed, weltering.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She’s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still picking, crouched low to track down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every last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straggler - some of these are so enticingly glossy. Never able to resist a reachable human face, Dafydd approaches, tail waving, and puts his nose in her eye. </w:t>
      </w:r>
    </w:p>
    <w:p xmlns:wp14="http://schemas.microsoft.com/office/word/2010/wordml" w:rsidP="3EEB2A86" w14:paraId="494C9196" wp14:textId="02FA9F7D">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Daffid</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she laughs as she topples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over</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and he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attempts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to climb onto her lap. ‘Mind my jam fruit! Naughty boy escaping, good boy waiting!’ This is meaningless of course, but when she pushes her face against his, he knows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she’s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being friendly rather than hostile: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she’s</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just clumsy, like a puppy. Getting up, Kate gathers her fragrant bag and dog, then heads back to the car</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w:t>
      </w: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EEB2A86" w14:paraId="62FF0FF0" wp14:textId="7AFF0CE7">
      <w:pPr>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pPr>
      <w:r w:rsidRPr="3EEB2A86" w:rsidR="4EF8FD1E">
        <w:rPr>
          <w:rFonts w:ascii="Cambria Math" w:hAnsi="Cambria Math" w:eastAsia="Cambria Math" w:cs="Cambria Math"/>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EEB2A86" w14:paraId="5E5787A5" wp14:textId="327FCD3E">
      <w:pPr>
        <w:pStyle w:val="Normal"/>
        <w:rPr>
          <w:rFonts w:ascii="Cambria Math" w:hAnsi="Cambria Math" w:eastAsia="Cambria Math" w:cs="Cambria Math"/>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16EF9E"/>
    <w:rsid w:val="1116EF9E"/>
    <w:rsid w:val="245389E0"/>
    <w:rsid w:val="3EEB2A86"/>
    <w:rsid w:val="4EF8FD1E"/>
    <w:rsid w:val="69A0DC7C"/>
    <w:rsid w:val="7EF17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EF9E"/>
  <w15:chartTrackingRefBased/>
  <w15:docId w15:val="{088C70AF-27BC-4080-BA6E-46D4C26247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2</revision>
  <dcterms:created xsi:type="dcterms:W3CDTF">2023-03-13T10:30:48.0214283Z</dcterms:created>
  <dcterms:modified xsi:type="dcterms:W3CDTF">2023-03-13T10:40:05.0562429Z</dcterms:modified>
</coreProperties>
</file>