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2A01BDA" w:rsidR="00262B4E" w:rsidRDefault="3888C09E" w:rsidP="6E4C2B65">
      <w:pPr>
        <w:jc w:val="both"/>
      </w:pPr>
      <w:r>
        <w:t>Student name: Layla White</w:t>
      </w:r>
    </w:p>
    <w:p w14:paraId="4A9987E9" w14:textId="25948D45" w:rsidR="3888C09E" w:rsidRDefault="3888C09E" w:rsidP="6E4C2B65">
      <w:pPr>
        <w:jc w:val="both"/>
      </w:pPr>
      <w:r>
        <w:t>Student number: 2016838</w:t>
      </w:r>
    </w:p>
    <w:p w14:paraId="7AD4B2AE" w14:textId="2C63F073" w:rsidR="3888C09E" w:rsidRDefault="3888C09E" w:rsidP="6E4C2B65">
      <w:pPr>
        <w:jc w:val="both"/>
      </w:pPr>
      <w:r>
        <w:t>Module: Health, wellbeing &amp; sustainable development. BMHP</w:t>
      </w:r>
      <w:r w:rsidR="23E13111">
        <w:t>6021</w:t>
      </w:r>
    </w:p>
    <w:p w14:paraId="4B4E0CFF" w14:textId="6CBCD8E9" w:rsidR="23E13111" w:rsidRDefault="23E13111" w:rsidP="6E4C2B65">
      <w:pPr>
        <w:jc w:val="both"/>
      </w:pPr>
      <w:r>
        <w:t xml:space="preserve">Lecturer: Joanne Davies </w:t>
      </w:r>
    </w:p>
    <w:p w14:paraId="1D19A65B" w14:textId="362D8830" w:rsidR="6E4C2B65" w:rsidRDefault="6E4C2B65" w:rsidP="6E4C2B65">
      <w:pPr>
        <w:jc w:val="both"/>
      </w:pPr>
    </w:p>
    <w:p w14:paraId="06BDA903" w14:textId="5856F110" w:rsidR="6E4C2B65" w:rsidRDefault="6E4C2B65" w:rsidP="6E4C2B65">
      <w:pPr>
        <w:jc w:val="both"/>
      </w:pPr>
    </w:p>
    <w:p w14:paraId="08AF124D" w14:textId="1DA79E20" w:rsidR="6E4C2B65" w:rsidRDefault="6E4C2B65" w:rsidP="6E4C2B65">
      <w:pPr>
        <w:jc w:val="both"/>
      </w:pPr>
    </w:p>
    <w:p w14:paraId="4AB3D6FF" w14:textId="6B4B482D" w:rsidR="6E4C2B65" w:rsidRDefault="6E4C2B65" w:rsidP="6E4C2B65">
      <w:pPr>
        <w:jc w:val="both"/>
      </w:pPr>
    </w:p>
    <w:p w14:paraId="0EEB8427" w14:textId="32D3B45C" w:rsidR="6E4C2B65" w:rsidRDefault="6E4C2B65" w:rsidP="6E4C2B65">
      <w:pPr>
        <w:jc w:val="both"/>
      </w:pPr>
    </w:p>
    <w:p w14:paraId="6921A8A4" w14:textId="6DB17DEF" w:rsidR="6E4C2B65" w:rsidRDefault="6E4C2B65" w:rsidP="6E4C2B65">
      <w:pPr>
        <w:jc w:val="both"/>
      </w:pPr>
    </w:p>
    <w:p w14:paraId="57657F30" w14:textId="4D270F06" w:rsidR="6E4C2B65" w:rsidRDefault="6E4C2B65" w:rsidP="6E4C2B65">
      <w:pPr>
        <w:jc w:val="both"/>
      </w:pPr>
    </w:p>
    <w:p w14:paraId="2A2C27BE" w14:textId="10EA4760" w:rsidR="6E4C2B65" w:rsidRDefault="6E4C2B65" w:rsidP="6E4C2B65">
      <w:pPr>
        <w:jc w:val="both"/>
      </w:pPr>
    </w:p>
    <w:p w14:paraId="591C2BF9" w14:textId="27A958CA" w:rsidR="6E4C2B65" w:rsidRDefault="6E4C2B65" w:rsidP="6E4C2B65">
      <w:pPr>
        <w:jc w:val="both"/>
      </w:pPr>
    </w:p>
    <w:p w14:paraId="65E1AE21" w14:textId="6D3BEE14" w:rsidR="6E4C2B65" w:rsidRDefault="6E4C2B65" w:rsidP="6E4C2B65">
      <w:pPr>
        <w:jc w:val="both"/>
      </w:pPr>
    </w:p>
    <w:p w14:paraId="7E3DE97F" w14:textId="7E1DF3F3" w:rsidR="6E4C2B65" w:rsidRDefault="6E4C2B65" w:rsidP="6E4C2B65">
      <w:pPr>
        <w:jc w:val="both"/>
      </w:pPr>
    </w:p>
    <w:p w14:paraId="2D7CFEBF" w14:textId="10734AB2" w:rsidR="6E4C2B65" w:rsidRDefault="6E4C2B65" w:rsidP="6E4C2B65">
      <w:pPr>
        <w:jc w:val="both"/>
      </w:pPr>
    </w:p>
    <w:p w14:paraId="700D5DDA" w14:textId="36750125" w:rsidR="6E4C2B65" w:rsidRDefault="6E4C2B65" w:rsidP="6E4C2B65">
      <w:pPr>
        <w:jc w:val="both"/>
      </w:pPr>
    </w:p>
    <w:p w14:paraId="562C1D76" w14:textId="2339030D" w:rsidR="6E4C2B65" w:rsidRDefault="6E4C2B65" w:rsidP="6E4C2B65">
      <w:pPr>
        <w:jc w:val="both"/>
      </w:pPr>
    </w:p>
    <w:p w14:paraId="76D43505" w14:textId="7C829C1B" w:rsidR="6E4C2B65" w:rsidRDefault="6E4C2B65" w:rsidP="6E4C2B65">
      <w:pPr>
        <w:jc w:val="both"/>
      </w:pPr>
    </w:p>
    <w:p w14:paraId="2D711347" w14:textId="59DC8F73" w:rsidR="6E4C2B65" w:rsidRDefault="6E4C2B65" w:rsidP="6E4C2B65">
      <w:pPr>
        <w:jc w:val="both"/>
      </w:pPr>
    </w:p>
    <w:p w14:paraId="22E7AD8E" w14:textId="70914EC2" w:rsidR="6E4C2B65" w:rsidRDefault="6E4C2B65" w:rsidP="6E4C2B65">
      <w:pPr>
        <w:jc w:val="both"/>
      </w:pPr>
    </w:p>
    <w:p w14:paraId="2E4B39D1" w14:textId="13BEE4E7" w:rsidR="6E4C2B65" w:rsidRDefault="6E4C2B65" w:rsidP="6E4C2B65">
      <w:pPr>
        <w:jc w:val="both"/>
      </w:pPr>
    </w:p>
    <w:p w14:paraId="77C471B1" w14:textId="13EBC353" w:rsidR="6E4C2B65" w:rsidRDefault="6E4C2B65" w:rsidP="6E4C2B65">
      <w:pPr>
        <w:jc w:val="both"/>
      </w:pPr>
    </w:p>
    <w:p w14:paraId="20E04E34" w14:textId="4DECF3A8" w:rsidR="6E4C2B65" w:rsidRDefault="6E4C2B65" w:rsidP="6E4C2B65">
      <w:pPr>
        <w:jc w:val="both"/>
      </w:pPr>
    </w:p>
    <w:p w14:paraId="34E48E3B" w14:textId="34449DBF" w:rsidR="6E4C2B65" w:rsidRDefault="6E4C2B65" w:rsidP="6E4C2B65">
      <w:pPr>
        <w:jc w:val="both"/>
      </w:pPr>
    </w:p>
    <w:p w14:paraId="409293F9" w14:textId="081B3FF6" w:rsidR="6E4C2B65" w:rsidRDefault="6E4C2B65" w:rsidP="6E4C2B65">
      <w:pPr>
        <w:jc w:val="both"/>
      </w:pPr>
    </w:p>
    <w:p w14:paraId="583EF46B" w14:textId="76575B92" w:rsidR="6E4C2B65" w:rsidRDefault="6E4C2B65" w:rsidP="6E4C2B65">
      <w:pPr>
        <w:jc w:val="both"/>
      </w:pPr>
    </w:p>
    <w:p w14:paraId="3F009DD2" w14:textId="66C0E754" w:rsidR="6E4C2B65" w:rsidRDefault="6E4C2B65" w:rsidP="6E4C2B65">
      <w:pPr>
        <w:jc w:val="both"/>
      </w:pPr>
    </w:p>
    <w:p w14:paraId="1CD73BDB" w14:textId="5CE9F5BD" w:rsidR="6E4C2B65" w:rsidRDefault="6E4C2B65" w:rsidP="6E4C2B65">
      <w:pPr>
        <w:jc w:val="both"/>
      </w:pPr>
    </w:p>
    <w:p w14:paraId="2AA65BD5" w14:textId="57D61AE0" w:rsidR="6E4C2B65" w:rsidRDefault="6E4C2B65" w:rsidP="6E4C2B65">
      <w:pPr>
        <w:jc w:val="both"/>
      </w:pPr>
    </w:p>
    <w:p w14:paraId="18FCC210" w14:textId="62F48A04" w:rsidR="6E4C2B65" w:rsidRDefault="6E4C2B65" w:rsidP="6E4C2B65">
      <w:pPr>
        <w:jc w:val="both"/>
      </w:pPr>
    </w:p>
    <w:p w14:paraId="7704A406" w14:textId="3A36B84E" w:rsidR="6E4C2B65" w:rsidRDefault="6E4C2B65" w:rsidP="6E4C2B65">
      <w:pPr>
        <w:jc w:val="both"/>
      </w:pPr>
    </w:p>
    <w:p w14:paraId="0858643B" w14:textId="7D82DB40" w:rsidR="0F7C9E50" w:rsidRDefault="0F7C9E50" w:rsidP="6E4C2B65">
      <w:pPr>
        <w:jc w:val="both"/>
      </w:pPr>
      <w:r>
        <w:t>Contents</w:t>
      </w:r>
    </w:p>
    <w:p w14:paraId="3A2BC05A" w14:textId="2418A3C5" w:rsidR="41D888DB" w:rsidRDefault="41D888DB" w:rsidP="6E4C2B65">
      <w:pPr>
        <w:jc w:val="both"/>
      </w:pPr>
      <w:r>
        <w:t>Introduction.........................................................3</w:t>
      </w:r>
    </w:p>
    <w:p w14:paraId="3CF15104" w14:textId="630F1A60" w:rsidR="41D888DB" w:rsidRDefault="75C79BDC" w:rsidP="6E4C2B65">
      <w:pPr>
        <w:jc w:val="both"/>
      </w:pPr>
      <w:r>
        <w:t>Introduction to concepts......................................4</w:t>
      </w:r>
    </w:p>
    <w:p w14:paraId="03487E6D" w14:textId="68AEC6DA" w:rsidR="6924C4CB" w:rsidRDefault="6924C4CB" w:rsidP="3F1BB158">
      <w:pPr>
        <w:jc w:val="both"/>
      </w:pPr>
      <w:r>
        <w:t>Good health and well-being.................................6</w:t>
      </w:r>
    </w:p>
    <w:p w14:paraId="77F0D993" w14:textId="2C085A0B" w:rsidR="3F1BB158" w:rsidRDefault="3F1BB158" w:rsidP="3F1BB158">
      <w:pPr>
        <w:jc w:val="both"/>
      </w:pPr>
    </w:p>
    <w:p w14:paraId="27842148" w14:textId="1F097EDA" w:rsidR="6E4C2B65" w:rsidRDefault="6E4C2B65" w:rsidP="6E4C2B65">
      <w:pPr>
        <w:jc w:val="both"/>
      </w:pPr>
    </w:p>
    <w:p w14:paraId="545CBA9D" w14:textId="34E136A6" w:rsidR="6E4C2B65" w:rsidRDefault="6E4C2B65" w:rsidP="6E4C2B65">
      <w:pPr>
        <w:jc w:val="both"/>
      </w:pPr>
    </w:p>
    <w:p w14:paraId="67CA20E1" w14:textId="609A5940" w:rsidR="6E4C2B65" w:rsidRDefault="6E4C2B65" w:rsidP="6E4C2B65">
      <w:pPr>
        <w:jc w:val="both"/>
      </w:pPr>
    </w:p>
    <w:p w14:paraId="435F73B2" w14:textId="298A2AA6" w:rsidR="6E4C2B65" w:rsidRDefault="6E4C2B65" w:rsidP="6E4C2B65">
      <w:pPr>
        <w:jc w:val="both"/>
      </w:pPr>
    </w:p>
    <w:p w14:paraId="74F62C3A" w14:textId="789D94C5" w:rsidR="6E4C2B65" w:rsidRDefault="6E4C2B65" w:rsidP="6E4C2B65">
      <w:pPr>
        <w:jc w:val="both"/>
      </w:pPr>
    </w:p>
    <w:p w14:paraId="5B66AF54" w14:textId="3C06D70D" w:rsidR="6E4C2B65" w:rsidRDefault="6E4C2B65" w:rsidP="6E4C2B65">
      <w:pPr>
        <w:jc w:val="both"/>
      </w:pPr>
    </w:p>
    <w:p w14:paraId="1823EE75" w14:textId="795A3287" w:rsidR="6E4C2B65" w:rsidRDefault="6E4C2B65" w:rsidP="6E4C2B65">
      <w:pPr>
        <w:jc w:val="both"/>
      </w:pPr>
    </w:p>
    <w:p w14:paraId="1B298E9C" w14:textId="26803882" w:rsidR="6E4C2B65" w:rsidRDefault="6E4C2B65" w:rsidP="6E4C2B65">
      <w:pPr>
        <w:jc w:val="both"/>
      </w:pPr>
    </w:p>
    <w:p w14:paraId="1FE4DEE3" w14:textId="3AE75F38" w:rsidR="6E4C2B65" w:rsidRDefault="6E4C2B65" w:rsidP="6E4C2B65">
      <w:pPr>
        <w:jc w:val="both"/>
      </w:pPr>
    </w:p>
    <w:p w14:paraId="44021BDC" w14:textId="7001C154" w:rsidR="6E4C2B65" w:rsidRDefault="6E4C2B65" w:rsidP="6E4C2B65">
      <w:pPr>
        <w:jc w:val="both"/>
      </w:pPr>
    </w:p>
    <w:p w14:paraId="76F5D329" w14:textId="0CEF59F0" w:rsidR="6E4C2B65" w:rsidRDefault="6E4C2B65" w:rsidP="6E4C2B65">
      <w:pPr>
        <w:jc w:val="both"/>
      </w:pPr>
    </w:p>
    <w:p w14:paraId="4EEBB4C3" w14:textId="572C4E60" w:rsidR="6E4C2B65" w:rsidRDefault="6E4C2B65" w:rsidP="6E4C2B65">
      <w:pPr>
        <w:jc w:val="both"/>
      </w:pPr>
    </w:p>
    <w:p w14:paraId="14B73089" w14:textId="53C23947" w:rsidR="6E4C2B65" w:rsidRDefault="6E4C2B65" w:rsidP="6E4C2B65">
      <w:pPr>
        <w:jc w:val="both"/>
      </w:pPr>
    </w:p>
    <w:p w14:paraId="47D0C4B5" w14:textId="744B4E06" w:rsidR="6E4C2B65" w:rsidRDefault="6E4C2B65" w:rsidP="6E4C2B65">
      <w:pPr>
        <w:jc w:val="both"/>
      </w:pPr>
    </w:p>
    <w:p w14:paraId="73A4A3D5" w14:textId="28AEA786" w:rsidR="6E4C2B65" w:rsidRDefault="6E4C2B65" w:rsidP="6E4C2B65">
      <w:pPr>
        <w:jc w:val="both"/>
      </w:pPr>
    </w:p>
    <w:p w14:paraId="61BC669B" w14:textId="4D4545FE" w:rsidR="6E4C2B65" w:rsidRDefault="6E4C2B65" w:rsidP="6E4C2B65">
      <w:pPr>
        <w:jc w:val="both"/>
      </w:pPr>
    </w:p>
    <w:p w14:paraId="166E2AB8" w14:textId="22619107" w:rsidR="6E4C2B65" w:rsidRDefault="6E4C2B65" w:rsidP="6E4C2B65">
      <w:pPr>
        <w:jc w:val="both"/>
      </w:pPr>
    </w:p>
    <w:p w14:paraId="2B11FAC8" w14:textId="5436E62C" w:rsidR="6E4C2B65" w:rsidRDefault="6E4C2B65" w:rsidP="6E4C2B65">
      <w:pPr>
        <w:jc w:val="both"/>
      </w:pPr>
    </w:p>
    <w:p w14:paraId="04CC7FE0" w14:textId="0F1BB0CA" w:rsidR="6E4C2B65" w:rsidRDefault="6E4C2B65" w:rsidP="6E4C2B65">
      <w:pPr>
        <w:jc w:val="both"/>
      </w:pPr>
    </w:p>
    <w:p w14:paraId="2E0516DA" w14:textId="114872DF" w:rsidR="6E4C2B65" w:rsidRDefault="6E4C2B65" w:rsidP="6E4C2B65">
      <w:pPr>
        <w:jc w:val="both"/>
      </w:pPr>
    </w:p>
    <w:p w14:paraId="3D354DCB" w14:textId="6B78CEF6" w:rsidR="6E4C2B65" w:rsidRDefault="6E4C2B65" w:rsidP="6E4C2B65">
      <w:pPr>
        <w:jc w:val="both"/>
      </w:pPr>
    </w:p>
    <w:p w14:paraId="63C61C58" w14:textId="442E5E0C" w:rsidR="6E4C2B65" w:rsidRDefault="6E4C2B65" w:rsidP="6E4C2B65">
      <w:pPr>
        <w:jc w:val="both"/>
      </w:pPr>
    </w:p>
    <w:p w14:paraId="0451FA2A" w14:textId="655AEDAB" w:rsidR="6E4C2B65" w:rsidRDefault="6E4C2B65" w:rsidP="6E4C2B65">
      <w:pPr>
        <w:jc w:val="both"/>
      </w:pPr>
    </w:p>
    <w:p w14:paraId="383B70D1" w14:textId="513C6E98" w:rsidR="6E4C2B65" w:rsidRDefault="6E4C2B65" w:rsidP="6E4C2B65">
      <w:pPr>
        <w:jc w:val="both"/>
      </w:pPr>
    </w:p>
    <w:p w14:paraId="7E57F2D4" w14:textId="39AE0695" w:rsidR="3F1BB158" w:rsidRDefault="3F1BB158" w:rsidP="3F1BB158">
      <w:pPr>
        <w:jc w:val="both"/>
        <w:rPr>
          <w:rFonts w:ascii="Arial Nova" w:eastAsia="Arial Nova" w:hAnsi="Arial Nova" w:cs="Arial Nova"/>
        </w:rPr>
      </w:pPr>
    </w:p>
    <w:p w14:paraId="28656981" w14:textId="0BC1CA74" w:rsidR="3F1BB158" w:rsidRDefault="3F1BB158" w:rsidP="3F1BB158">
      <w:pPr>
        <w:jc w:val="both"/>
        <w:rPr>
          <w:rFonts w:ascii="Arial Nova" w:eastAsia="Arial Nova" w:hAnsi="Arial Nova" w:cs="Arial Nova"/>
        </w:rPr>
      </w:pPr>
    </w:p>
    <w:p w14:paraId="3677B45B" w14:textId="7D30B297" w:rsidR="3F1BB158" w:rsidRDefault="3F1BB158" w:rsidP="3F1BB158">
      <w:pPr>
        <w:jc w:val="both"/>
        <w:rPr>
          <w:rFonts w:ascii="Arial Nova" w:eastAsia="Arial Nova" w:hAnsi="Arial Nova" w:cs="Arial Nova"/>
        </w:rPr>
      </w:pPr>
    </w:p>
    <w:p w14:paraId="22FE85DC" w14:textId="6C5D78ED" w:rsidR="453E975A" w:rsidRDefault="022E0669" w:rsidP="3F1BB158">
      <w:pPr>
        <w:jc w:val="both"/>
        <w:rPr>
          <w:rFonts w:ascii="Arial Nova" w:eastAsia="Arial Nova" w:hAnsi="Arial Nova" w:cs="Arial Nova"/>
        </w:rPr>
      </w:pPr>
      <w:r w:rsidRPr="3F1BB158">
        <w:rPr>
          <w:rFonts w:ascii="Arial Nova" w:eastAsia="Arial Nova" w:hAnsi="Arial Nova" w:cs="Arial Nova"/>
        </w:rPr>
        <w:t>Introduction</w:t>
      </w:r>
    </w:p>
    <w:p w14:paraId="217372B7" w14:textId="08539283" w:rsidR="1C6D0398" w:rsidRDefault="5821B87A" w:rsidP="3F1BB158">
      <w:pPr>
        <w:jc w:val="both"/>
        <w:rPr>
          <w:rFonts w:ascii="Arial Nova" w:eastAsia="Arial Nova" w:hAnsi="Arial Nova" w:cs="Arial Nova"/>
        </w:rPr>
      </w:pPr>
      <w:r w:rsidRPr="3F1BB158">
        <w:rPr>
          <w:rFonts w:ascii="Arial Nova" w:eastAsia="Arial Nova" w:hAnsi="Arial Nova" w:cs="Arial Nova"/>
        </w:rPr>
        <w:t>Th</w:t>
      </w:r>
      <w:r w:rsidR="36DE1B0C" w:rsidRPr="3F1BB158">
        <w:rPr>
          <w:rFonts w:ascii="Arial Nova" w:eastAsia="Arial Nova" w:hAnsi="Arial Nova" w:cs="Arial Nova"/>
        </w:rPr>
        <w:t xml:space="preserve">is report aims to examine the </w:t>
      </w:r>
      <w:r w:rsidR="0CD8FE2E" w:rsidRPr="3F1BB158">
        <w:rPr>
          <w:rFonts w:ascii="Arial Nova" w:eastAsia="Arial Nova" w:hAnsi="Arial Nova" w:cs="Arial Nova"/>
        </w:rPr>
        <w:t>Sustainable Development Goals (SDG)</w:t>
      </w:r>
      <w:r w:rsidR="1D8BF24B" w:rsidRPr="3F1BB158">
        <w:rPr>
          <w:rFonts w:ascii="Arial Nova" w:eastAsia="Arial Nova" w:hAnsi="Arial Nova" w:cs="Arial Nova"/>
        </w:rPr>
        <w:t xml:space="preserve">, </w:t>
      </w:r>
      <w:r w:rsidR="072F4643" w:rsidRPr="3F1BB158">
        <w:rPr>
          <w:rFonts w:ascii="Arial Nova" w:eastAsia="Arial Nova" w:hAnsi="Arial Nova" w:cs="Arial Nova"/>
        </w:rPr>
        <w:t xml:space="preserve">exploring the efficiency of the goals on the </w:t>
      </w:r>
      <w:r w:rsidR="4B7EF047" w:rsidRPr="3F1BB158">
        <w:rPr>
          <w:rFonts w:ascii="Arial Nova" w:eastAsia="Arial Nova" w:hAnsi="Arial Nova" w:cs="Arial Nova"/>
        </w:rPr>
        <w:t>public's</w:t>
      </w:r>
      <w:r w:rsidR="072F4643" w:rsidRPr="3F1BB158">
        <w:rPr>
          <w:rFonts w:ascii="Arial Nova" w:eastAsia="Arial Nova" w:hAnsi="Arial Nova" w:cs="Arial Nova"/>
        </w:rPr>
        <w:t xml:space="preserve"> </w:t>
      </w:r>
      <w:r w:rsidR="5275B259" w:rsidRPr="3F1BB158">
        <w:rPr>
          <w:rFonts w:ascii="Arial Nova" w:eastAsia="Arial Nova" w:hAnsi="Arial Nova" w:cs="Arial Nova"/>
        </w:rPr>
        <w:t xml:space="preserve">health and wellbeing. </w:t>
      </w:r>
    </w:p>
    <w:p w14:paraId="2E92BCB7" w14:textId="65A515EB" w:rsidR="036E41B2" w:rsidRDefault="61FAFD83" w:rsidP="3F1BB158">
      <w:pPr>
        <w:jc w:val="both"/>
        <w:rPr>
          <w:rFonts w:ascii="Arial Nova" w:eastAsia="Arial Nova" w:hAnsi="Arial Nova" w:cs="Arial Nova"/>
        </w:rPr>
      </w:pPr>
      <w:r w:rsidRPr="3F1BB158">
        <w:rPr>
          <w:rFonts w:ascii="Arial Nova" w:eastAsia="Arial Nova" w:hAnsi="Arial Nova" w:cs="Arial Nova"/>
        </w:rPr>
        <w:t xml:space="preserve">The SDGs are implemented in hope to make change to the world for the better, to protect our planet, our people and </w:t>
      </w:r>
      <w:r w:rsidR="414D701C" w:rsidRPr="3F1BB158">
        <w:rPr>
          <w:rFonts w:ascii="Arial Nova" w:eastAsia="Arial Nova" w:hAnsi="Arial Nova" w:cs="Arial Nova"/>
        </w:rPr>
        <w:t xml:space="preserve">our future population. </w:t>
      </w:r>
      <w:r w:rsidR="0658EBB2" w:rsidRPr="3F1BB158">
        <w:rPr>
          <w:rFonts w:ascii="Arial Nova" w:eastAsia="Arial Nova" w:hAnsi="Arial Nova" w:cs="Arial Nova"/>
        </w:rPr>
        <w:t>The fundamental</w:t>
      </w:r>
      <w:r w:rsidR="2357D36F" w:rsidRPr="3F1BB158">
        <w:rPr>
          <w:rFonts w:ascii="Arial Nova" w:eastAsia="Arial Nova" w:hAnsi="Arial Nova" w:cs="Arial Nova"/>
        </w:rPr>
        <w:t xml:space="preserve"> principle</w:t>
      </w:r>
      <w:r w:rsidR="0658EBB2" w:rsidRPr="3F1BB158">
        <w:rPr>
          <w:rFonts w:ascii="Arial Nova" w:eastAsia="Arial Nova" w:hAnsi="Arial Nova" w:cs="Arial Nova"/>
        </w:rPr>
        <w:t xml:space="preserve"> </w:t>
      </w:r>
      <w:r w:rsidR="02AA4608" w:rsidRPr="3F1BB158">
        <w:rPr>
          <w:rFonts w:ascii="Arial Nova" w:eastAsia="Arial Nova" w:hAnsi="Arial Nova" w:cs="Arial Nova"/>
        </w:rPr>
        <w:t>of</w:t>
      </w:r>
      <w:r w:rsidR="0658EBB2" w:rsidRPr="3F1BB158">
        <w:rPr>
          <w:rFonts w:ascii="Arial Nova" w:eastAsia="Arial Nova" w:hAnsi="Arial Nova" w:cs="Arial Nova"/>
        </w:rPr>
        <w:t xml:space="preserve"> the SDG</w:t>
      </w:r>
      <w:r w:rsidR="023310D5" w:rsidRPr="3F1BB158">
        <w:rPr>
          <w:rFonts w:ascii="Arial Nova" w:eastAsia="Arial Nova" w:hAnsi="Arial Nova" w:cs="Arial Nova"/>
        </w:rPr>
        <w:t xml:space="preserve"> agenda </w:t>
      </w:r>
      <w:r w:rsidR="0658EBB2" w:rsidRPr="3F1BB158">
        <w:rPr>
          <w:rFonts w:ascii="Arial Nova" w:eastAsia="Arial Nova" w:hAnsi="Arial Nova" w:cs="Arial Nova"/>
        </w:rPr>
        <w:t xml:space="preserve">is to </w:t>
      </w:r>
      <w:r w:rsidR="3FB02FDD" w:rsidRPr="3F1BB158">
        <w:rPr>
          <w:rFonts w:ascii="Arial Nova" w:eastAsia="Arial Nova" w:hAnsi="Arial Nova" w:cs="Arial Nova"/>
        </w:rPr>
        <w:t xml:space="preserve">ensure that </w:t>
      </w:r>
      <w:r w:rsidR="5146CB89" w:rsidRPr="3F1BB158">
        <w:rPr>
          <w:rFonts w:ascii="Arial Nova" w:eastAsia="Arial Nova" w:hAnsi="Arial Nova" w:cs="Arial Nova"/>
        </w:rPr>
        <w:t>no one</w:t>
      </w:r>
      <w:r w:rsidR="76F3D22D" w:rsidRPr="3F1BB158">
        <w:rPr>
          <w:rFonts w:ascii="Arial Nova" w:eastAsia="Arial Nova" w:hAnsi="Arial Nova" w:cs="Arial Nova"/>
        </w:rPr>
        <w:t xml:space="preserve"> is left</w:t>
      </w:r>
      <w:r w:rsidR="0658EBB2" w:rsidRPr="3F1BB158">
        <w:rPr>
          <w:rFonts w:ascii="Arial Nova" w:eastAsia="Arial Nova" w:hAnsi="Arial Nova" w:cs="Arial Nova"/>
        </w:rPr>
        <w:t xml:space="preserve"> behind and</w:t>
      </w:r>
      <w:r w:rsidR="52C1CC47" w:rsidRPr="3F1BB158">
        <w:rPr>
          <w:rFonts w:ascii="Arial Nova" w:eastAsia="Arial Nova" w:hAnsi="Arial Nova" w:cs="Arial Nova"/>
        </w:rPr>
        <w:t xml:space="preserve"> to</w:t>
      </w:r>
      <w:r w:rsidR="0658EBB2" w:rsidRPr="3F1BB158">
        <w:rPr>
          <w:rFonts w:ascii="Arial Nova" w:eastAsia="Arial Nova" w:hAnsi="Arial Nova" w:cs="Arial Nova"/>
        </w:rPr>
        <w:t xml:space="preserve"> unite as nations to make </w:t>
      </w:r>
      <w:r w:rsidR="4E4A4C05" w:rsidRPr="3F1BB158">
        <w:rPr>
          <w:rFonts w:ascii="Arial Nova" w:eastAsia="Arial Nova" w:hAnsi="Arial Nova" w:cs="Arial Nova"/>
        </w:rPr>
        <w:t>these</w:t>
      </w:r>
      <w:r w:rsidR="0658EBB2" w:rsidRPr="3F1BB158">
        <w:rPr>
          <w:rFonts w:ascii="Arial Nova" w:eastAsia="Arial Nova" w:hAnsi="Arial Nova" w:cs="Arial Nova"/>
        </w:rPr>
        <w:t xml:space="preserve"> goals a reality.</w:t>
      </w:r>
      <w:r w:rsidR="23211B09" w:rsidRPr="3F1BB158">
        <w:rPr>
          <w:rFonts w:ascii="Arial Nova" w:eastAsia="Arial Nova" w:hAnsi="Arial Nova" w:cs="Arial Nova"/>
        </w:rPr>
        <w:t xml:space="preserve"> </w:t>
      </w:r>
      <w:r w:rsidR="3AB1DC6F" w:rsidRPr="3F1BB158">
        <w:rPr>
          <w:rFonts w:ascii="Arial Nova" w:eastAsia="Arial Nova" w:hAnsi="Arial Nova" w:cs="Arial Nova"/>
        </w:rPr>
        <w:t>P</w:t>
      </w:r>
      <w:r w:rsidR="23211B09" w:rsidRPr="3F1BB158">
        <w:rPr>
          <w:rFonts w:ascii="Arial Nova" w:eastAsia="Arial Nova" w:hAnsi="Arial Nova" w:cs="Arial Nova"/>
        </w:rPr>
        <w:t>rogress has been made</w:t>
      </w:r>
      <w:r w:rsidR="35E9ECD9" w:rsidRPr="3F1BB158">
        <w:rPr>
          <w:rFonts w:ascii="Arial Nova" w:eastAsia="Arial Nova" w:hAnsi="Arial Nova" w:cs="Arial Nova"/>
        </w:rPr>
        <w:t xml:space="preserve"> since the 2030 agenda was blueprinted in 2015, </w:t>
      </w:r>
      <w:r w:rsidR="27B01C91" w:rsidRPr="3F1BB158">
        <w:rPr>
          <w:rFonts w:ascii="Arial Nova" w:eastAsia="Arial Nova" w:hAnsi="Arial Nova" w:cs="Arial Nova"/>
        </w:rPr>
        <w:t>nevertheless,</w:t>
      </w:r>
      <w:r w:rsidR="35E9ECD9" w:rsidRPr="3F1BB158">
        <w:rPr>
          <w:rFonts w:ascii="Arial Nova" w:eastAsia="Arial Nova" w:hAnsi="Arial Nova" w:cs="Arial Nova"/>
        </w:rPr>
        <w:t xml:space="preserve"> a lot more </w:t>
      </w:r>
      <w:r w:rsidR="21CDB84F" w:rsidRPr="3F1BB158">
        <w:rPr>
          <w:rFonts w:ascii="Arial Nova" w:eastAsia="Arial Nova" w:hAnsi="Arial Nova" w:cs="Arial Nova"/>
        </w:rPr>
        <w:t>development</w:t>
      </w:r>
      <w:r w:rsidR="35E9ECD9" w:rsidRPr="3F1BB158">
        <w:rPr>
          <w:rFonts w:ascii="Arial Nova" w:eastAsia="Arial Nova" w:hAnsi="Arial Nova" w:cs="Arial Nova"/>
        </w:rPr>
        <w:t xml:space="preserve"> is to be made to hit the goals for 2030</w:t>
      </w:r>
      <w:r w:rsidR="054F1A99" w:rsidRPr="3F1BB158">
        <w:rPr>
          <w:rFonts w:ascii="Arial Nova" w:eastAsia="Arial Nova" w:hAnsi="Arial Nova" w:cs="Arial Nova"/>
        </w:rPr>
        <w:t xml:space="preserve"> (United Nations, 2023).</w:t>
      </w:r>
    </w:p>
    <w:p w14:paraId="3B1C9683" w14:textId="5DB295FC" w:rsidR="6E4C2B65" w:rsidRDefault="6E4C2B65" w:rsidP="6E4C2B65">
      <w:pPr>
        <w:jc w:val="both"/>
        <w:rPr>
          <w:rFonts w:ascii="Calibri" w:eastAsia="Calibri" w:hAnsi="Calibri" w:cs="Calibri"/>
        </w:rPr>
      </w:pPr>
    </w:p>
    <w:p w14:paraId="3C99AA67" w14:textId="4629405E" w:rsidR="6E4C2B65" w:rsidRDefault="6E4C2B65" w:rsidP="6E4C2B65">
      <w:pPr>
        <w:jc w:val="both"/>
        <w:rPr>
          <w:rFonts w:ascii="Calibri" w:eastAsia="Calibri" w:hAnsi="Calibri" w:cs="Calibri"/>
        </w:rPr>
      </w:pPr>
    </w:p>
    <w:p w14:paraId="46B1F6CC" w14:textId="0F4E378B" w:rsidR="6E4C2B65" w:rsidRDefault="6E4C2B65" w:rsidP="6E4C2B65">
      <w:pPr>
        <w:jc w:val="both"/>
        <w:rPr>
          <w:rFonts w:ascii="Calibri" w:eastAsia="Calibri" w:hAnsi="Calibri" w:cs="Calibri"/>
        </w:rPr>
      </w:pPr>
    </w:p>
    <w:p w14:paraId="7C36CE0C" w14:textId="58CED572" w:rsidR="6E4C2B65" w:rsidRDefault="6E4C2B65" w:rsidP="6E4C2B65">
      <w:pPr>
        <w:jc w:val="both"/>
        <w:rPr>
          <w:rFonts w:ascii="Calibri" w:eastAsia="Calibri" w:hAnsi="Calibri" w:cs="Calibri"/>
        </w:rPr>
      </w:pPr>
    </w:p>
    <w:p w14:paraId="01BAF57C" w14:textId="02C5176B" w:rsidR="6E4C2B65" w:rsidRDefault="6E4C2B65" w:rsidP="6E4C2B65">
      <w:pPr>
        <w:jc w:val="both"/>
        <w:rPr>
          <w:rFonts w:ascii="Calibri" w:eastAsia="Calibri" w:hAnsi="Calibri" w:cs="Calibri"/>
        </w:rPr>
      </w:pPr>
    </w:p>
    <w:p w14:paraId="6B6C2CEC" w14:textId="19ACF187" w:rsidR="6E4C2B65" w:rsidRDefault="6E4C2B65" w:rsidP="6E4C2B65">
      <w:pPr>
        <w:jc w:val="both"/>
        <w:rPr>
          <w:rFonts w:ascii="Calibri" w:eastAsia="Calibri" w:hAnsi="Calibri" w:cs="Calibri"/>
        </w:rPr>
      </w:pPr>
    </w:p>
    <w:p w14:paraId="0936839A" w14:textId="716486A4" w:rsidR="6E4C2B65" w:rsidRDefault="6E4C2B65" w:rsidP="6E4C2B65">
      <w:pPr>
        <w:jc w:val="both"/>
        <w:rPr>
          <w:rFonts w:ascii="Calibri" w:eastAsia="Calibri" w:hAnsi="Calibri" w:cs="Calibri"/>
        </w:rPr>
      </w:pPr>
    </w:p>
    <w:p w14:paraId="646631C9" w14:textId="107E19CB" w:rsidR="6E4C2B65" w:rsidRDefault="6E4C2B65" w:rsidP="6E4C2B65">
      <w:pPr>
        <w:jc w:val="both"/>
        <w:rPr>
          <w:rFonts w:ascii="Calibri" w:eastAsia="Calibri" w:hAnsi="Calibri" w:cs="Calibri"/>
        </w:rPr>
      </w:pPr>
    </w:p>
    <w:p w14:paraId="39704E02" w14:textId="06123EAF" w:rsidR="6E4C2B65" w:rsidRDefault="6E4C2B65" w:rsidP="6E4C2B65">
      <w:pPr>
        <w:jc w:val="both"/>
        <w:rPr>
          <w:rFonts w:ascii="Calibri" w:eastAsia="Calibri" w:hAnsi="Calibri" w:cs="Calibri"/>
        </w:rPr>
      </w:pPr>
    </w:p>
    <w:p w14:paraId="1E4F0BE1" w14:textId="7A138008" w:rsidR="6E4C2B65" w:rsidRDefault="6E4C2B65" w:rsidP="6E4C2B65">
      <w:pPr>
        <w:jc w:val="both"/>
        <w:rPr>
          <w:rFonts w:ascii="Calibri" w:eastAsia="Calibri" w:hAnsi="Calibri" w:cs="Calibri"/>
        </w:rPr>
      </w:pPr>
    </w:p>
    <w:p w14:paraId="4BA72B37" w14:textId="1E47E349" w:rsidR="6E4C2B65" w:rsidRDefault="6E4C2B65" w:rsidP="6E4C2B65">
      <w:pPr>
        <w:jc w:val="both"/>
        <w:rPr>
          <w:rFonts w:ascii="Calibri" w:eastAsia="Calibri" w:hAnsi="Calibri" w:cs="Calibri"/>
        </w:rPr>
      </w:pPr>
    </w:p>
    <w:p w14:paraId="194A1A6B" w14:textId="69C611C9" w:rsidR="6E4C2B65" w:rsidRDefault="6E4C2B65" w:rsidP="6E4C2B65">
      <w:pPr>
        <w:jc w:val="both"/>
        <w:rPr>
          <w:rFonts w:ascii="Calibri" w:eastAsia="Calibri" w:hAnsi="Calibri" w:cs="Calibri"/>
        </w:rPr>
      </w:pPr>
    </w:p>
    <w:p w14:paraId="4979B90A" w14:textId="79453BDE" w:rsidR="6E4C2B65" w:rsidRDefault="6E4C2B65" w:rsidP="6E4C2B65">
      <w:pPr>
        <w:jc w:val="both"/>
        <w:rPr>
          <w:rFonts w:ascii="Calibri" w:eastAsia="Calibri" w:hAnsi="Calibri" w:cs="Calibri"/>
        </w:rPr>
      </w:pPr>
    </w:p>
    <w:p w14:paraId="0FA88A27" w14:textId="2CFEED60" w:rsidR="6E4C2B65" w:rsidRDefault="6E4C2B65" w:rsidP="6E4C2B65">
      <w:pPr>
        <w:jc w:val="both"/>
        <w:rPr>
          <w:rFonts w:ascii="Calibri" w:eastAsia="Calibri" w:hAnsi="Calibri" w:cs="Calibri"/>
        </w:rPr>
      </w:pPr>
    </w:p>
    <w:p w14:paraId="57C26333" w14:textId="4E4FBDB3" w:rsidR="6E4C2B65" w:rsidRDefault="6E4C2B65" w:rsidP="6E4C2B65">
      <w:pPr>
        <w:jc w:val="both"/>
        <w:rPr>
          <w:rFonts w:ascii="Calibri" w:eastAsia="Calibri" w:hAnsi="Calibri" w:cs="Calibri"/>
        </w:rPr>
      </w:pPr>
    </w:p>
    <w:p w14:paraId="72928992" w14:textId="0B123AE7" w:rsidR="6E4C2B65" w:rsidRDefault="6E4C2B65" w:rsidP="6E4C2B65">
      <w:pPr>
        <w:jc w:val="both"/>
        <w:rPr>
          <w:rFonts w:ascii="Calibri" w:eastAsia="Calibri" w:hAnsi="Calibri" w:cs="Calibri"/>
        </w:rPr>
      </w:pPr>
    </w:p>
    <w:p w14:paraId="4F06E83A" w14:textId="1E876890" w:rsidR="6E4C2B65" w:rsidRDefault="6E4C2B65" w:rsidP="6E4C2B65">
      <w:pPr>
        <w:jc w:val="both"/>
        <w:rPr>
          <w:rFonts w:ascii="Calibri" w:eastAsia="Calibri" w:hAnsi="Calibri" w:cs="Calibri"/>
        </w:rPr>
      </w:pPr>
    </w:p>
    <w:p w14:paraId="741E8A7F" w14:textId="7298078F" w:rsidR="6E4C2B65" w:rsidRDefault="6E4C2B65" w:rsidP="6E4C2B65">
      <w:pPr>
        <w:jc w:val="both"/>
        <w:rPr>
          <w:rFonts w:ascii="Calibri" w:eastAsia="Calibri" w:hAnsi="Calibri" w:cs="Calibri"/>
        </w:rPr>
      </w:pPr>
    </w:p>
    <w:p w14:paraId="0486CD39" w14:textId="018EADB1" w:rsidR="6E4C2B65" w:rsidRDefault="6E4C2B65" w:rsidP="6E4C2B65">
      <w:pPr>
        <w:jc w:val="both"/>
        <w:rPr>
          <w:rFonts w:ascii="Calibri" w:eastAsia="Calibri" w:hAnsi="Calibri" w:cs="Calibri"/>
        </w:rPr>
      </w:pPr>
    </w:p>
    <w:p w14:paraId="60484956" w14:textId="0171B9C8" w:rsidR="6E4C2B65" w:rsidRDefault="6E4C2B65" w:rsidP="6E4C2B65">
      <w:pPr>
        <w:jc w:val="both"/>
        <w:rPr>
          <w:rFonts w:ascii="Calibri" w:eastAsia="Calibri" w:hAnsi="Calibri" w:cs="Calibri"/>
        </w:rPr>
      </w:pPr>
    </w:p>
    <w:p w14:paraId="70391DEE" w14:textId="08D94400" w:rsidR="6E4C2B65" w:rsidRDefault="6E4C2B65" w:rsidP="6E4C2B65">
      <w:pPr>
        <w:jc w:val="both"/>
        <w:rPr>
          <w:rFonts w:ascii="Calibri" w:eastAsia="Calibri" w:hAnsi="Calibri" w:cs="Calibri"/>
        </w:rPr>
      </w:pPr>
    </w:p>
    <w:p w14:paraId="3279C188" w14:textId="30577D0B" w:rsidR="6E4C2B65" w:rsidRDefault="6E4C2B65" w:rsidP="6E4C2B65">
      <w:pPr>
        <w:jc w:val="both"/>
        <w:rPr>
          <w:rFonts w:ascii="Calibri" w:eastAsia="Calibri" w:hAnsi="Calibri" w:cs="Calibri"/>
        </w:rPr>
      </w:pPr>
    </w:p>
    <w:p w14:paraId="33E23200" w14:textId="39BD773A" w:rsidR="6E4C2B65" w:rsidRDefault="6E4C2B65" w:rsidP="6E4C2B65">
      <w:pPr>
        <w:jc w:val="both"/>
        <w:rPr>
          <w:rFonts w:ascii="Calibri" w:eastAsia="Calibri" w:hAnsi="Calibri" w:cs="Calibri"/>
        </w:rPr>
      </w:pPr>
    </w:p>
    <w:p w14:paraId="319F0FB3" w14:textId="4475E9DF" w:rsidR="6E4C2B65" w:rsidRDefault="6E4C2B65" w:rsidP="6E4C2B65">
      <w:pPr>
        <w:jc w:val="both"/>
        <w:rPr>
          <w:rFonts w:ascii="Calibri" w:eastAsia="Calibri" w:hAnsi="Calibri" w:cs="Calibri"/>
        </w:rPr>
      </w:pPr>
    </w:p>
    <w:p w14:paraId="5A862140" w14:textId="2BD3F587" w:rsidR="6E4C2B65" w:rsidRDefault="6E4C2B65" w:rsidP="3F1BB158">
      <w:pPr>
        <w:jc w:val="both"/>
        <w:rPr>
          <w:rFonts w:ascii="Arial Nova" w:eastAsia="Arial Nova" w:hAnsi="Arial Nova" w:cs="Arial Nova"/>
          <w:b/>
          <w:bCs/>
        </w:rPr>
      </w:pPr>
    </w:p>
    <w:p w14:paraId="76C53DB6" w14:textId="24094731" w:rsidR="6E4C2B65" w:rsidRDefault="1022D430" w:rsidP="3F1BB158">
      <w:pPr>
        <w:jc w:val="both"/>
        <w:rPr>
          <w:rFonts w:ascii="Arial Nova" w:eastAsia="Arial Nova" w:hAnsi="Arial Nova" w:cs="Arial Nova"/>
          <w:b/>
          <w:bCs/>
        </w:rPr>
      </w:pPr>
      <w:r w:rsidRPr="3F1BB158">
        <w:rPr>
          <w:rFonts w:ascii="Arial Nova" w:eastAsia="Arial Nova" w:hAnsi="Arial Nova" w:cs="Arial Nova"/>
          <w:b/>
          <w:bCs/>
        </w:rPr>
        <w:t>Introduction to concepts</w:t>
      </w:r>
    </w:p>
    <w:p w14:paraId="23F3B595" w14:textId="568C6B50" w:rsidR="6E4C2B65" w:rsidRDefault="4B83AC53" w:rsidP="3F1BB158">
      <w:pPr>
        <w:jc w:val="both"/>
        <w:rPr>
          <w:rFonts w:ascii="Arial Nova" w:eastAsia="Arial Nova" w:hAnsi="Arial Nova" w:cs="Arial Nova"/>
        </w:rPr>
      </w:pPr>
      <w:r w:rsidRPr="3F1BB158">
        <w:rPr>
          <w:rFonts w:ascii="Arial Nova" w:eastAsia="Arial Nova" w:hAnsi="Arial Nova" w:cs="Arial Nova"/>
        </w:rPr>
        <w:t xml:space="preserve">Health and wellbeing </w:t>
      </w:r>
    </w:p>
    <w:p w14:paraId="158AA0E9" w14:textId="79D448F6" w:rsidR="6E4C2B65" w:rsidRDefault="1022D430" w:rsidP="3F1BB158">
      <w:pPr>
        <w:jc w:val="both"/>
        <w:rPr>
          <w:rFonts w:ascii="Arial Nova" w:eastAsia="Arial Nova" w:hAnsi="Arial Nova" w:cs="Arial Nova"/>
        </w:rPr>
      </w:pPr>
      <w:r w:rsidRPr="1017AF20">
        <w:rPr>
          <w:rFonts w:ascii="Arial Nova" w:eastAsia="Arial Nova" w:hAnsi="Arial Nova" w:cs="Arial Nova"/>
        </w:rPr>
        <w:t>Wellbeing is a person's</w:t>
      </w:r>
      <w:r w:rsidR="72F58BC8" w:rsidRPr="1017AF20">
        <w:rPr>
          <w:rFonts w:ascii="Arial Nova" w:eastAsia="Arial Nova" w:hAnsi="Arial Nova" w:cs="Arial Nova"/>
        </w:rPr>
        <w:t xml:space="preserve"> </w:t>
      </w:r>
      <w:r w:rsidRPr="1017AF20">
        <w:rPr>
          <w:rFonts w:ascii="Arial Nova" w:eastAsia="Arial Nova" w:hAnsi="Arial Nova" w:cs="Arial Nova"/>
        </w:rPr>
        <w:t xml:space="preserve">feelings about their </w:t>
      </w:r>
      <w:r w:rsidR="7152D5DC" w:rsidRPr="1017AF20">
        <w:rPr>
          <w:rFonts w:ascii="Arial Nova" w:eastAsia="Arial Nova" w:hAnsi="Arial Nova" w:cs="Arial Nova"/>
        </w:rPr>
        <w:t>life, although</w:t>
      </w:r>
      <w:r w:rsidRPr="1017AF20">
        <w:rPr>
          <w:rFonts w:ascii="Arial Nova" w:eastAsia="Arial Nova" w:hAnsi="Arial Nova" w:cs="Arial Nova"/>
        </w:rPr>
        <w:t xml:space="preserve"> this can be described and measured in many ways</w:t>
      </w:r>
      <w:r w:rsidR="2A70986A" w:rsidRPr="1017AF20">
        <w:rPr>
          <w:rFonts w:ascii="Arial Nova" w:eastAsia="Arial Nova" w:hAnsi="Arial Nova" w:cs="Arial Nova"/>
        </w:rPr>
        <w:t xml:space="preserve"> and can differ depending on the person</w:t>
      </w:r>
      <w:r w:rsidR="5DBBDABA" w:rsidRPr="1017AF20">
        <w:rPr>
          <w:rFonts w:ascii="Arial Nova" w:eastAsia="Arial Nova" w:hAnsi="Arial Nova" w:cs="Arial Nova"/>
        </w:rPr>
        <w:t>’</w:t>
      </w:r>
      <w:r w:rsidR="2A70986A" w:rsidRPr="1017AF20">
        <w:rPr>
          <w:rFonts w:ascii="Arial Nova" w:eastAsia="Arial Nova" w:hAnsi="Arial Nova" w:cs="Arial Nova"/>
        </w:rPr>
        <w:t>s social construct and beliefs.</w:t>
      </w:r>
      <w:r w:rsidR="30BC9197" w:rsidRPr="1017AF20">
        <w:rPr>
          <w:rFonts w:ascii="Arial Nova" w:eastAsia="Arial Nova" w:hAnsi="Arial Nova" w:cs="Arial Nova"/>
        </w:rPr>
        <w:t xml:space="preserve"> </w:t>
      </w:r>
      <w:r w:rsidRPr="1017AF20">
        <w:rPr>
          <w:rFonts w:ascii="Arial Nova" w:eastAsia="Arial Nova" w:hAnsi="Arial Nova" w:cs="Arial Nova"/>
        </w:rPr>
        <w:t>Health and wellbeing are described to be the same, although wellbeing is focused on subjective assessment, meaning wellbeing is judged on how a person feels about their quality of life (Simons, G, 2021).</w:t>
      </w:r>
      <w:r w:rsidR="4944B8F9" w:rsidRPr="1017AF20">
        <w:rPr>
          <w:rFonts w:ascii="Arial Nova" w:eastAsia="Arial Nova" w:hAnsi="Arial Nova" w:cs="Arial Nova"/>
        </w:rPr>
        <w:t xml:space="preserve"> </w:t>
      </w:r>
      <w:r w:rsidRPr="1017AF20">
        <w:rPr>
          <w:rFonts w:ascii="Arial Nova" w:eastAsia="Arial Nova" w:hAnsi="Arial Nova" w:cs="Arial Nova"/>
        </w:rPr>
        <w:t xml:space="preserve"> </w:t>
      </w:r>
      <w:r w:rsidR="3B5AE8B0" w:rsidRPr="1017AF20">
        <w:rPr>
          <w:rFonts w:ascii="Arial Nova" w:eastAsia="Arial Nova" w:hAnsi="Arial Nova" w:cs="Arial Nova"/>
        </w:rPr>
        <w:t xml:space="preserve">Wellbeing is important as this </w:t>
      </w:r>
      <w:r w:rsidR="1E534B2D" w:rsidRPr="1017AF20">
        <w:rPr>
          <w:rFonts w:ascii="Arial Nova" w:eastAsia="Arial Nova" w:hAnsi="Arial Nova" w:cs="Arial Nova"/>
        </w:rPr>
        <w:t>a</w:t>
      </w:r>
      <w:r w:rsidR="3B5AE8B0" w:rsidRPr="1017AF20">
        <w:rPr>
          <w:rFonts w:ascii="Arial Nova" w:eastAsia="Arial Nova" w:hAnsi="Arial Nova" w:cs="Arial Nova"/>
        </w:rPr>
        <w:t xml:space="preserve">ffects a </w:t>
      </w:r>
      <w:r w:rsidR="0648C888" w:rsidRPr="1017AF20">
        <w:rPr>
          <w:rFonts w:ascii="Arial Nova" w:eastAsia="Arial Nova" w:hAnsi="Arial Nova" w:cs="Arial Nova"/>
        </w:rPr>
        <w:t>person</w:t>
      </w:r>
      <w:r w:rsidR="4F2FE192" w:rsidRPr="1017AF20">
        <w:rPr>
          <w:rFonts w:ascii="Arial Nova" w:eastAsia="Arial Nova" w:hAnsi="Arial Nova" w:cs="Arial Nova"/>
        </w:rPr>
        <w:t xml:space="preserve"> physically, mentally</w:t>
      </w:r>
      <w:r w:rsidR="16483948" w:rsidRPr="1017AF20">
        <w:rPr>
          <w:rFonts w:ascii="Arial Nova" w:eastAsia="Arial Nova" w:hAnsi="Arial Nova" w:cs="Arial Nova"/>
        </w:rPr>
        <w:t>,</w:t>
      </w:r>
      <w:r w:rsidR="4F2FE192" w:rsidRPr="1017AF20">
        <w:rPr>
          <w:rFonts w:ascii="Arial Nova" w:eastAsia="Arial Nova" w:hAnsi="Arial Nova" w:cs="Arial Nova"/>
        </w:rPr>
        <w:t xml:space="preserve"> and socially</w:t>
      </w:r>
      <w:r w:rsidR="3E79E98D" w:rsidRPr="1017AF20">
        <w:rPr>
          <w:rFonts w:ascii="Arial Nova" w:eastAsia="Arial Nova" w:hAnsi="Arial Nova" w:cs="Arial Nova"/>
        </w:rPr>
        <w:t xml:space="preserve">. </w:t>
      </w:r>
      <w:r w:rsidR="1B162689" w:rsidRPr="1017AF20">
        <w:rPr>
          <w:rFonts w:ascii="Arial Nova" w:eastAsia="Arial Nova" w:hAnsi="Arial Nova" w:cs="Arial Nova"/>
        </w:rPr>
        <w:t>It is possible for a</w:t>
      </w:r>
      <w:r w:rsidR="1D8482EA" w:rsidRPr="1017AF20">
        <w:rPr>
          <w:rFonts w:ascii="Arial Nova" w:eastAsia="Arial Nova" w:hAnsi="Arial Nova" w:cs="Arial Nova"/>
        </w:rPr>
        <w:t xml:space="preserve"> person</w:t>
      </w:r>
      <w:r w:rsidR="1FEF1B8E" w:rsidRPr="1017AF20">
        <w:rPr>
          <w:rFonts w:ascii="Arial Nova" w:eastAsia="Arial Nova" w:hAnsi="Arial Nova" w:cs="Arial Nova"/>
        </w:rPr>
        <w:t xml:space="preserve"> to</w:t>
      </w:r>
      <w:r w:rsidR="1D8482EA" w:rsidRPr="1017AF20">
        <w:rPr>
          <w:rFonts w:ascii="Arial Nova" w:eastAsia="Arial Nova" w:hAnsi="Arial Nova" w:cs="Arial Nova"/>
        </w:rPr>
        <w:t xml:space="preserve"> feel high levels of wellbeing </w:t>
      </w:r>
      <w:r w:rsidR="033D8BE7" w:rsidRPr="1017AF20">
        <w:rPr>
          <w:rFonts w:ascii="Arial Nova" w:eastAsia="Arial Nova" w:hAnsi="Arial Nova" w:cs="Arial Nova"/>
        </w:rPr>
        <w:t>while experiencing</w:t>
      </w:r>
      <w:r w:rsidR="11D925F5" w:rsidRPr="1017AF20">
        <w:rPr>
          <w:rFonts w:ascii="Arial Nova" w:eastAsia="Arial Nova" w:hAnsi="Arial Nova" w:cs="Arial Nova"/>
        </w:rPr>
        <w:t xml:space="preserve"> a mental or physical illness</w:t>
      </w:r>
      <w:r w:rsidR="1CAAF3AD" w:rsidRPr="1017AF20">
        <w:rPr>
          <w:rFonts w:ascii="Arial Nova" w:eastAsia="Arial Nova" w:hAnsi="Arial Nova" w:cs="Arial Nova"/>
        </w:rPr>
        <w:t>,</w:t>
      </w:r>
      <w:r w:rsidR="45D15C61" w:rsidRPr="1017AF20">
        <w:rPr>
          <w:rFonts w:ascii="Arial Nova" w:eastAsia="Arial Nova" w:hAnsi="Arial Nova" w:cs="Arial Nova"/>
        </w:rPr>
        <w:t xml:space="preserve"> as the person could still feel happy within themselves a</w:t>
      </w:r>
      <w:r w:rsidR="1B1BAA6B" w:rsidRPr="1017AF20">
        <w:rPr>
          <w:rFonts w:ascii="Arial Nova" w:eastAsia="Arial Nova" w:hAnsi="Arial Nova" w:cs="Arial Nova"/>
        </w:rPr>
        <w:t>nd rate their quality of life highly</w:t>
      </w:r>
      <w:r w:rsidR="4AA4CD84" w:rsidRPr="1017AF20">
        <w:rPr>
          <w:rFonts w:ascii="Arial Nova" w:eastAsia="Arial Nova" w:hAnsi="Arial Nova" w:cs="Arial Nova"/>
        </w:rPr>
        <w:t>, although, p</w:t>
      </w:r>
      <w:r w:rsidR="1CAAF3AD" w:rsidRPr="1017AF20">
        <w:rPr>
          <w:rFonts w:ascii="Arial Nova" w:eastAsia="Arial Nova" w:hAnsi="Arial Nova" w:cs="Arial Nova"/>
        </w:rPr>
        <w:t>eople</w:t>
      </w:r>
      <w:r w:rsidR="7A689921" w:rsidRPr="1017AF20">
        <w:rPr>
          <w:rFonts w:ascii="Arial Nova" w:eastAsia="Arial Nova" w:hAnsi="Arial Nova" w:cs="Arial Nova"/>
        </w:rPr>
        <w:t xml:space="preserve"> do</w:t>
      </w:r>
      <w:r w:rsidR="1CAAF3AD" w:rsidRPr="1017AF20">
        <w:rPr>
          <w:rFonts w:ascii="Arial Nova" w:eastAsia="Arial Nova" w:hAnsi="Arial Nova" w:cs="Arial Nova"/>
        </w:rPr>
        <w:t xml:space="preserve"> say health is one of the main </w:t>
      </w:r>
      <w:r w:rsidR="4F06DE38" w:rsidRPr="1017AF20">
        <w:rPr>
          <w:rFonts w:ascii="Arial Nova" w:eastAsia="Arial Nova" w:hAnsi="Arial Nova" w:cs="Arial Nova"/>
        </w:rPr>
        <w:t>things that contribute to</w:t>
      </w:r>
      <w:r w:rsidR="2484A8D1" w:rsidRPr="1017AF20">
        <w:rPr>
          <w:rFonts w:ascii="Arial Nova" w:eastAsia="Arial Nova" w:hAnsi="Arial Nova" w:cs="Arial Nova"/>
        </w:rPr>
        <w:t xml:space="preserve"> their</w:t>
      </w:r>
      <w:r w:rsidR="4F06DE38" w:rsidRPr="1017AF20">
        <w:rPr>
          <w:rFonts w:ascii="Arial Nova" w:eastAsia="Arial Nova" w:hAnsi="Arial Nova" w:cs="Arial Nova"/>
        </w:rPr>
        <w:t xml:space="preserve"> wellbeing</w:t>
      </w:r>
      <w:r w:rsidR="2E82542B" w:rsidRPr="1017AF20">
        <w:rPr>
          <w:rFonts w:ascii="Arial Nova" w:eastAsia="Arial Nova" w:hAnsi="Arial Nova" w:cs="Arial Nova"/>
        </w:rPr>
        <w:t>,</w:t>
      </w:r>
      <w:r w:rsidR="7FADC70C" w:rsidRPr="1017AF20">
        <w:rPr>
          <w:rFonts w:ascii="Arial Nova" w:eastAsia="Arial Nova" w:hAnsi="Arial Nova" w:cs="Arial Nova"/>
        </w:rPr>
        <w:t xml:space="preserve"> </w:t>
      </w:r>
      <w:r w:rsidR="1BC8C7BB" w:rsidRPr="1017AF20">
        <w:rPr>
          <w:rFonts w:ascii="Arial Nova" w:eastAsia="Arial Nova" w:hAnsi="Arial Nova" w:cs="Arial Nova"/>
        </w:rPr>
        <w:t>furthermore,</w:t>
      </w:r>
      <w:r w:rsidR="0E557B5B" w:rsidRPr="1017AF20">
        <w:rPr>
          <w:rFonts w:ascii="Arial Nova" w:eastAsia="Arial Nova" w:hAnsi="Arial Nova" w:cs="Arial Nova"/>
        </w:rPr>
        <w:t xml:space="preserve"> the Department of health stat</w:t>
      </w:r>
      <w:r w:rsidR="25E63CC1" w:rsidRPr="1017AF20">
        <w:rPr>
          <w:rFonts w:ascii="Arial Nova" w:eastAsia="Arial Nova" w:hAnsi="Arial Nova" w:cs="Arial Nova"/>
        </w:rPr>
        <w:t>e</w:t>
      </w:r>
      <w:r w:rsidR="0E557B5B" w:rsidRPr="1017AF20">
        <w:rPr>
          <w:rFonts w:ascii="Arial Nova" w:eastAsia="Arial Nova" w:hAnsi="Arial Nova" w:cs="Arial Nova"/>
        </w:rPr>
        <w:t xml:space="preserve"> that </w:t>
      </w:r>
      <w:r w:rsidR="4F06DE38" w:rsidRPr="1017AF20">
        <w:rPr>
          <w:rFonts w:ascii="Arial Nova" w:eastAsia="Arial Nova" w:hAnsi="Arial Nova" w:cs="Arial Nova"/>
        </w:rPr>
        <w:t>g</w:t>
      </w:r>
      <w:r w:rsidR="61B66F42" w:rsidRPr="1017AF20">
        <w:rPr>
          <w:rFonts w:ascii="Arial Nova" w:eastAsia="Arial Nova" w:hAnsi="Arial Nova" w:cs="Arial Nova"/>
        </w:rPr>
        <w:t>ood health</w:t>
      </w:r>
      <w:r w:rsidR="04C009A2" w:rsidRPr="1017AF20">
        <w:rPr>
          <w:rFonts w:ascii="Arial Nova" w:eastAsia="Arial Nova" w:hAnsi="Arial Nova" w:cs="Arial Nova"/>
        </w:rPr>
        <w:t xml:space="preserve"> </w:t>
      </w:r>
      <w:r w:rsidR="214CCF8C" w:rsidRPr="1017AF20">
        <w:rPr>
          <w:rFonts w:ascii="Arial Nova" w:eastAsia="Arial Nova" w:hAnsi="Arial Nova" w:cs="Arial Nova"/>
        </w:rPr>
        <w:t>is correlated</w:t>
      </w:r>
      <w:r w:rsidR="61B66F42" w:rsidRPr="1017AF20">
        <w:rPr>
          <w:rFonts w:ascii="Arial Nova" w:eastAsia="Arial Nova" w:hAnsi="Arial Nova" w:cs="Arial Nova"/>
        </w:rPr>
        <w:t xml:space="preserve"> with higher life satisfaction</w:t>
      </w:r>
      <w:r w:rsidR="1ED70B70" w:rsidRPr="1017AF20">
        <w:rPr>
          <w:rFonts w:ascii="Arial Nova" w:eastAsia="Arial Nova" w:hAnsi="Arial Nova" w:cs="Arial Nova"/>
        </w:rPr>
        <w:t xml:space="preserve"> and improved physical </w:t>
      </w:r>
      <w:r w:rsidR="117F8B26" w:rsidRPr="1017AF20">
        <w:rPr>
          <w:rFonts w:ascii="Arial Nova" w:eastAsia="Arial Nova" w:hAnsi="Arial Nova" w:cs="Arial Nova"/>
        </w:rPr>
        <w:t>outcomes such as slower disease progression, improved immune systems, improved cardiovasc</w:t>
      </w:r>
      <w:r w:rsidR="648B21F2" w:rsidRPr="1017AF20">
        <w:rPr>
          <w:rFonts w:ascii="Arial Nova" w:eastAsia="Arial Nova" w:hAnsi="Arial Nova" w:cs="Arial Nova"/>
        </w:rPr>
        <w:t>ular health and high pain tolerance (Department of He</w:t>
      </w:r>
      <w:r w:rsidR="7C1BE358" w:rsidRPr="1017AF20">
        <w:rPr>
          <w:rFonts w:ascii="Arial Nova" w:eastAsia="Arial Nova" w:hAnsi="Arial Nova" w:cs="Arial Nova"/>
        </w:rPr>
        <w:t>alth, 2014).</w:t>
      </w:r>
    </w:p>
    <w:p w14:paraId="307C1036" w14:textId="3F9E23F5" w:rsidR="6E4C2B65" w:rsidRDefault="1022D430" w:rsidP="3F1BB158">
      <w:pPr>
        <w:jc w:val="both"/>
        <w:rPr>
          <w:rFonts w:ascii="Arial Nova" w:eastAsia="Arial Nova" w:hAnsi="Arial Nova" w:cs="Arial Nova"/>
        </w:rPr>
      </w:pPr>
      <w:r w:rsidRPr="1017AF20">
        <w:rPr>
          <w:rFonts w:ascii="Arial Nova" w:eastAsia="Arial Nova" w:hAnsi="Arial Nova" w:cs="Arial Nova"/>
        </w:rPr>
        <w:t>WHO (World Health Organisation) define health as a state of complete physical, mental and social well-being and not merely the absence of disease or infirmity, and detailed that every person has the right to the best possible health, regardless of their race, religion, political beliefs, or economic status (WHO, 2020).</w:t>
      </w:r>
      <w:r w:rsidR="411B44AE" w:rsidRPr="1017AF20">
        <w:rPr>
          <w:rFonts w:ascii="Arial Nova" w:eastAsia="Arial Nova" w:hAnsi="Arial Nova" w:cs="Arial Nova"/>
        </w:rPr>
        <w:t xml:space="preserve"> </w:t>
      </w:r>
    </w:p>
    <w:p w14:paraId="584BBA9D" w14:textId="25A8419D" w:rsidR="6E4C2B65" w:rsidRDefault="40361F3F" w:rsidP="3F1BB158">
      <w:pPr>
        <w:jc w:val="both"/>
        <w:rPr>
          <w:rFonts w:ascii="Arial Nova" w:eastAsia="Arial Nova" w:hAnsi="Arial Nova" w:cs="Arial Nova"/>
        </w:rPr>
      </w:pPr>
      <w:r w:rsidRPr="3F1BB158">
        <w:rPr>
          <w:rFonts w:ascii="Arial Nova" w:eastAsia="Arial Nova" w:hAnsi="Arial Nova" w:cs="Arial Nova"/>
        </w:rPr>
        <w:t>Sustainable Development</w:t>
      </w:r>
      <w:r w:rsidR="1329D7A3" w:rsidRPr="3F1BB158">
        <w:rPr>
          <w:rFonts w:ascii="Arial Nova" w:eastAsia="Arial Nova" w:hAnsi="Arial Nova" w:cs="Arial Nova"/>
        </w:rPr>
        <w:t xml:space="preserve"> Goals</w:t>
      </w:r>
      <w:r w:rsidR="56DD069C" w:rsidRPr="3F1BB158">
        <w:rPr>
          <w:rFonts w:ascii="Arial Nova" w:eastAsia="Arial Nova" w:hAnsi="Arial Nova" w:cs="Arial Nova"/>
        </w:rPr>
        <w:t>.</w:t>
      </w:r>
    </w:p>
    <w:p w14:paraId="28A0799E" w14:textId="262C9390" w:rsidR="6E4C2B65" w:rsidRDefault="7CD27968" w:rsidP="3F1BB158">
      <w:pPr>
        <w:jc w:val="both"/>
        <w:rPr>
          <w:rFonts w:ascii="Arial Nova" w:eastAsia="Arial Nova" w:hAnsi="Arial Nova" w:cs="Arial Nova"/>
        </w:rPr>
      </w:pPr>
      <w:r w:rsidRPr="1017AF20">
        <w:rPr>
          <w:rFonts w:ascii="Arial Nova" w:eastAsia="Arial Nova" w:hAnsi="Arial Nova" w:cs="Arial Nova"/>
        </w:rPr>
        <w:t xml:space="preserve">In 2015, the United Nations </w:t>
      </w:r>
      <w:r w:rsidR="41DD0D33" w:rsidRPr="1017AF20">
        <w:rPr>
          <w:rFonts w:ascii="Arial Nova" w:eastAsia="Arial Nova" w:hAnsi="Arial Nova" w:cs="Arial Nova"/>
        </w:rPr>
        <w:t>established</w:t>
      </w:r>
      <w:r w:rsidR="6061055F" w:rsidRPr="1017AF20">
        <w:rPr>
          <w:rFonts w:ascii="Arial Nova" w:eastAsia="Arial Nova" w:hAnsi="Arial Nova" w:cs="Arial Nova"/>
        </w:rPr>
        <w:t xml:space="preserve"> an agenda for sustainable development</w:t>
      </w:r>
      <w:r w:rsidR="70C0A753" w:rsidRPr="1017AF20">
        <w:rPr>
          <w:rFonts w:ascii="Arial Nova" w:eastAsia="Arial Nova" w:hAnsi="Arial Nova" w:cs="Arial Nova"/>
        </w:rPr>
        <w:t xml:space="preserve">, </w:t>
      </w:r>
      <w:r w:rsidR="189F542D" w:rsidRPr="1017AF20">
        <w:rPr>
          <w:rFonts w:ascii="Arial Nova" w:eastAsia="Arial Nova" w:hAnsi="Arial Nova" w:cs="Arial Nova"/>
        </w:rPr>
        <w:t>within this there are 17 Sustainable Development Goals (SDG)</w:t>
      </w:r>
      <w:r w:rsidR="2AD7EDB9" w:rsidRPr="1017AF20">
        <w:rPr>
          <w:rFonts w:ascii="Arial Nova" w:eastAsia="Arial Nova" w:hAnsi="Arial Nova" w:cs="Arial Nova"/>
        </w:rPr>
        <w:t xml:space="preserve">, </w:t>
      </w:r>
      <w:r w:rsidR="735CE117" w:rsidRPr="1017AF20">
        <w:rPr>
          <w:rFonts w:ascii="Arial Nova" w:eastAsia="Arial Nova" w:hAnsi="Arial Nova" w:cs="Arial Nova"/>
        </w:rPr>
        <w:t xml:space="preserve">and </w:t>
      </w:r>
      <w:r w:rsidR="75BA23B1" w:rsidRPr="1017AF20">
        <w:rPr>
          <w:rFonts w:ascii="Arial Nova" w:eastAsia="Arial Nova" w:hAnsi="Arial Nova" w:cs="Arial Nova"/>
        </w:rPr>
        <w:t>169 targets</w:t>
      </w:r>
      <w:r w:rsidR="27A04CF7" w:rsidRPr="1017AF20">
        <w:rPr>
          <w:rFonts w:ascii="Arial Nova" w:eastAsia="Arial Nova" w:hAnsi="Arial Nova" w:cs="Arial Nova"/>
        </w:rPr>
        <w:t>. T</w:t>
      </w:r>
      <w:r w:rsidR="37C92C20" w:rsidRPr="1017AF20">
        <w:rPr>
          <w:rFonts w:ascii="Arial Nova" w:eastAsia="Arial Nova" w:hAnsi="Arial Nova" w:cs="Arial Nova"/>
        </w:rPr>
        <w:t xml:space="preserve">hese goals are aimed at </w:t>
      </w:r>
      <w:r w:rsidR="60072F05" w:rsidRPr="1017AF20">
        <w:rPr>
          <w:rFonts w:ascii="Arial Nova" w:eastAsia="Arial Nova" w:hAnsi="Arial Nova" w:cs="Arial Nova"/>
        </w:rPr>
        <w:t xml:space="preserve">transforming the world, </w:t>
      </w:r>
      <w:r w:rsidR="37C92C20" w:rsidRPr="1017AF20">
        <w:rPr>
          <w:rFonts w:ascii="Arial Nova" w:eastAsia="Arial Nova" w:hAnsi="Arial Nova" w:cs="Arial Nova"/>
        </w:rPr>
        <w:t xml:space="preserve">resolving the economic, </w:t>
      </w:r>
      <w:r w:rsidR="63BE8047" w:rsidRPr="1017AF20">
        <w:rPr>
          <w:rFonts w:ascii="Arial Nova" w:eastAsia="Arial Nova" w:hAnsi="Arial Nova" w:cs="Arial Nova"/>
        </w:rPr>
        <w:t>environmental</w:t>
      </w:r>
      <w:r w:rsidR="7755F412" w:rsidRPr="1017AF20">
        <w:rPr>
          <w:rFonts w:ascii="Arial Nova" w:eastAsia="Arial Nova" w:hAnsi="Arial Nova" w:cs="Arial Nova"/>
        </w:rPr>
        <w:t>,</w:t>
      </w:r>
      <w:r w:rsidR="63BE8047" w:rsidRPr="1017AF20">
        <w:rPr>
          <w:rFonts w:ascii="Arial Nova" w:eastAsia="Arial Nova" w:hAnsi="Arial Nova" w:cs="Arial Nova"/>
        </w:rPr>
        <w:t xml:space="preserve"> and social problems that are </w:t>
      </w:r>
      <w:r w:rsidR="0B7A3D2A" w:rsidRPr="1017AF20">
        <w:rPr>
          <w:rFonts w:ascii="Arial Nova" w:eastAsia="Arial Nova" w:hAnsi="Arial Nova" w:cs="Arial Nova"/>
        </w:rPr>
        <w:t>impos</w:t>
      </w:r>
      <w:r w:rsidR="1AB9DC69" w:rsidRPr="1017AF20">
        <w:rPr>
          <w:rFonts w:ascii="Arial Nova" w:eastAsia="Arial Nova" w:hAnsi="Arial Nova" w:cs="Arial Nova"/>
        </w:rPr>
        <w:t>ed</w:t>
      </w:r>
      <w:r w:rsidR="0B7A3D2A" w:rsidRPr="1017AF20">
        <w:rPr>
          <w:rFonts w:ascii="Arial Nova" w:eastAsia="Arial Nova" w:hAnsi="Arial Nova" w:cs="Arial Nova"/>
        </w:rPr>
        <w:t xml:space="preserve"> on</w:t>
      </w:r>
      <w:r w:rsidR="63BE8047" w:rsidRPr="1017AF20">
        <w:rPr>
          <w:rFonts w:ascii="Arial Nova" w:eastAsia="Arial Nova" w:hAnsi="Arial Nova" w:cs="Arial Nova"/>
        </w:rPr>
        <w:t xml:space="preserve"> the world</w:t>
      </w:r>
      <w:r w:rsidR="144A9AE5" w:rsidRPr="1017AF20">
        <w:rPr>
          <w:rFonts w:ascii="Arial Nova" w:eastAsia="Arial Nova" w:hAnsi="Arial Nova" w:cs="Arial Nova"/>
        </w:rPr>
        <w:t xml:space="preserve">, as well as ending poverty in all its forms. </w:t>
      </w:r>
      <w:r w:rsidR="5B5C3271" w:rsidRPr="1017AF20">
        <w:rPr>
          <w:rFonts w:ascii="Arial Nova" w:eastAsia="Arial Nova" w:hAnsi="Arial Nova" w:cs="Arial Nova"/>
        </w:rPr>
        <w:t xml:space="preserve">Each SDG </w:t>
      </w:r>
      <w:r w:rsidR="27730552" w:rsidRPr="1017AF20">
        <w:rPr>
          <w:rFonts w:ascii="Arial Nova" w:eastAsia="Arial Nova" w:hAnsi="Arial Nova" w:cs="Arial Nova"/>
        </w:rPr>
        <w:t>ha</w:t>
      </w:r>
      <w:r w:rsidR="5C4F3C24" w:rsidRPr="1017AF20">
        <w:rPr>
          <w:rFonts w:ascii="Arial Nova" w:eastAsia="Arial Nova" w:hAnsi="Arial Nova" w:cs="Arial Nova"/>
        </w:rPr>
        <w:t>s</w:t>
      </w:r>
      <w:r w:rsidR="27730552" w:rsidRPr="1017AF20">
        <w:rPr>
          <w:rFonts w:ascii="Arial Nova" w:eastAsia="Arial Nova" w:hAnsi="Arial Nova" w:cs="Arial Nova"/>
        </w:rPr>
        <w:t xml:space="preserve"> target strategies which the United Nations agreed upon for implementing these goals</w:t>
      </w:r>
      <w:r w:rsidR="4558D46E" w:rsidRPr="1017AF20">
        <w:rPr>
          <w:rFonts w:ascii="Arial Nova" w:eastAsia="Arial Nova" w:hAnsi="Arial Nova" w:cs="Arial Nova"/>
        </w:rPr>
        <w:t>, t</w:t>
      </w:r>
      <w:r w:rsidR="44D4A24C" w:rsidRPr="1017AF20">
        <w:rPr>
          <w:rFonts w:ascii="Arial Nova" w:eastAsia="Arial Nova" w:hAnsi="Arial Nova" w:cs="Arial Nova"/>
        </w:rPr>
        <w:t xml:space="preserve">hese goals are intended to protect the planet, the </w:t>
      </w:r>
      <w:r w:rsidR="32A94364" w:rsidRPr="1017AF20">
        <w:rPr>
          <w:rFonts w:ascii="Arial Nova" w:eastAsia="Arial Nova" w:hAnsi="Arial Nova" w:cs="Arial Nova"/>
        </w:rPr>
        <w:t>people of the present</w:t>
      </w:r>
      <w:r w:rsidR="725BF474" w:rsidRPr="1017AF20">
        <w:rPr>
          <w:rFonts w:ascii="Arial Nova" w:eastAsia="Arial Nova" w:hAnsi="Arial Nova" w:cs="Arial Nova"/>
        </w:rPr>
        <w:t>,</w:t>
      </w:r>
      <w:r w:rsidR="32A94364" w:rsidRPr="1017AF20">
        <w:rPr>
          <w:rFonts w:ascii="Arial Nova" w:eastAsia="Arial Nova" w:hAnsi="Arial Nova" w:cs="Arial Nova"/>
        </w:rPr>
        <w:t xml:space="preserve"> and the future generations to come</w:t>
      </w:r>
      <w:r w:rsidR="25D9F2E2" w:rsidRPr="1017AF20">
        <w:rPr>
          <w:rFonts w:ascii="Arial Nova" w:eastAsia="Arial Nova" w:hAnsi="Arial Nova" w:cs="Arial Nova"/>
        </w:rPr>
        <w:t xml:space="preserve">. </w:t>
      </w:r>
      <w:r w:rsidR="17A944DC" w:rsidRPr="1017AF20">
        <w:rPr>
          <w:rFonts w:ascii="Arial Nova" w:eastAsia="Arial Nova" w:hAnsi="Arial Nova" w:cs="Arial Nova"/>
        </w:rPr>
        <w:t>The SDGs officially came into force on January 1, 2016.</w:t>
      </w:r>
    </w:p>
    <w:p w14:paraId="4A342623" w14:textId="4B1DB9C0" w:rsidR="6E4C2B65" w:rsidRDefault="006C931A" w:rsidP="3F1BB158">
      <w:pPr>
        <w:jc w:val="both"/>
        <w:rPr>
          <w:rFonts w:ascii="Arial Nova" w:eastAsia="Arial Nova" w:hAnsi="Arial Nova" w:cs="Arial Nova"/>
        </w:rPr>
      </w:pPr>
      <w:r w:rsidRPr="3F1BB158">
        <w:rPr>
          <w:rFonts w:ascii="Arial Nova" w:eastAsia="Arial Nova" w:hAnsi="Arial Nova" w:cs="Arial Nova"/>
        </w:rPr>
        <w:t xml:space="preserve">Sustainable development is </w:t>
      </w:r>
      <w:r w:rsidR="06519017" w:rsidRPr="3F1BB158">
        <w:rPr>
          <w:rFonts w:ascii="Arial Nova" w:eastAsia="Arial Nova" w:hAnsi="Arial Nova" w:cs="Arial Nova"/>
        </w:rPr>
        <w:t>a way of addressing the global environment and social challenges such as climate change, poverty, inequality and injustice</w:t>
      </w:r>
      <w:r w:rsidR="71ECFD55" w:rsidRPr="3F1BB158">
        <w:rPr>
          <w:rFonts w:ascii="Arial Nova" w:eastAsia="Arial Nova" w:hAnsi="Arial Nova" w:cs="Arial Nova"/>
        </w:rPr>
        <w:t xml:space="preserve">, including </w:t>
      </w:r>
      <w:r w:rsidR="17B682BE" w:rsidRPr="3F1BB158">
        <w:rPr>
          <w:rFonts w:ascii="Arial Nova" w:eastAsia="Arial Nova" w:hAnsi="Arial Nova" w:cs="Arial Nova"/>
        </w:rPr>
        <w:t xml:space="preserve">living in a way that does not compromise our </w:t>
      </w:r>
      <w:r w:rsidR="6ABFFAB0" w:rsidRPr="3F1BB158">
        <w:rPr>
          <w:rFonts w:ascii="Arial Nova" w:eastAsia="Arial Nova" w:hAnsi="Arial Nova" w:cs="Arial Nova"/>
        </w:rPr>
        <w:t>future societies</w:t>
      </w:r>
      <w:r w:rsidR="5CEA9E6E" w:rsidRPr="3F1BB158">
        <w:rPr>
          <w:rFonts w:ascii="Arial Nova" w:eastAsia="Arial Nova" w:hAnsi="Arial Nova" w:cs="Arial Nova"/>
        </w:rPr>
        <w:t>.</w:t>
      </w:r>
      <w:r w:rsidR="75B4891F" w:rsidRPr="3F1BB158">
        <w:rPr>
          <w:rFonts w:ascii="Arial Nova" w:eastAsia="Arial Nova" w:hAnsi="Arial Nova" w:cs="Arial Nova"/>
        </w:rPr>
        <w:t xml:space="preserve"> Some examples of this would be:</w:t>
      </w:r>
    </w:p>
    <w:p w14:paraId="08235937" w14:textId="0E5E0AF9" w:rsidR="6E4C2B65" w:rsidRDefault="75B4891F" w:rsidP="3F1BB158">
      <w:pPr>
        <w:pStyle w:val="ListParagraph"/>
        <w:numPr>
          <w:ilvl w:val="0"/>
          <w:numId w:val="2"/>
        </w:numPr>
        <w:jc w:val="both"/>
        <w:rPr>
          <w:rFonts w:ascii="Arial Nova" w:eastAsia="Arial Nova" w:hAnsi="Arial Nova" w:cs="Arial Nova"/>
        </w:rPr>
      </w:pPr>
      <w:r w:rsidRPr="3F1BB158">
        <w:rPr>
          <w:rFonts w:ascii="Arial Nova" w:eastAsia="Arial Nova" w:hAnsi="Arial Nova" w:cs="Arial Nova"/>
        </w:rPr>
        <w:t>Promoting a strong, healthy and just society, by meeting the unique requirements o</w:t>
      </w:r>
      <w:r w:rsidR="13ABE0EA" w:rsidRPr="3F1BB158">
        <w:rPr>
          <w:rFonts w:ascii="Arial Nova" w:eastAsia="Arial Nova" w:hAnsi="Arial Nova" w:cs="Arial Nova"/>
        </w:rPr>
        <w:t xml:space="preserve">f all people. Promote personal well-being, social </w:t>
      </w:r>
      <w:r w:rsidR="429E9BD7" w:rsidRPr="3F1BB158">
        <w:rPr>
          <w:rFonts w:ascii="Arial Nova" w:eastAsia="Arial Nova" w:hAnsi="Arial Nova" w:cs="Arial Nova"/>
        </w:rPr>
        <w:t>cohesion</w:t>
      </w:r>
      <w:r w:rsidR="72FE5382" w:rsidRPr="3F1BB158">
        <w:rPr>
          <w:rFonts w:ascii="Arial Nova" w:eastAsia="Arial Nova" w:hAnsi="Arial Nova" w:cs="Arial Nova"/>
        </w:rPr>
        <w:t xml:space="preserve"> and inclusion, and equal </w:t>
      </w:r>
      <w:r w:rsidR="6F9523E4" w:rsidRPr="3F1BB158">
        <w:rPr>
          <w:rFonts w:ascii="Arial Nova" w:eastAsia="Arial Nova" w:hAnsi="Arial Nova" w:cs="Arial Nova"/>
        </w:rPr>
        <w:t>opportunities</w:t>
      </w:r>
      <w:r w:rsidR="72FE5382" w:rsidRPr="3F1BB158">
        <w:rPr>
          <w:rFonts w:ascii="Arial Nova" w:eastAsia="Arial Nova" w:hAnsi="Arial Nova" w:cs="Arial Nova"/>
        </w:rPr>
        <w:t xml:space="preserve"> for all </w:t>
      </w:r>
      <w:r w:rsidR="168E1B1E" w:rsidRPr="3F1BB158">
        <w:rPr>
          <w:rFonts w:ascii="Arial Nova" w:eastAsia="Arial Nova" w:hAnsi="Arial Nova" w:cs="Arial Nova"/>
        </w:rPr>
        <w:t>memb</w:t>
      </w:r>
      <w:r w:rsidR="72FE5382" w:rsidRPr="3F1BB158">
        <w:rPr>
          <w:rFonts w:ascii="Arial Nova" w:eastAsia="Arial Nova" w:hAnsi="Arial Nova" w:cs="Arial Nova"/>
        </w:rPr>
        <w:t>ers of the community, both current and future</w:t>
      </w:r>
      <w:r w:rsidR="65005725" w:rsidRPr="3F1BB158">
        <w:rPr>
          <w:rFonts w:ascii="Arial Nova" w:eastAsia="Arial Nova" w:hAnsi="Arial Nova" w:cs="Arial Nova"/>
        </w:rPr>
        <w:t>.</w:t>
      </w:r>
    </w:p>
    <w:p w14:paraId="011D922C" w14:textId="4485B8A3" w:rsidR="6E4C2B65" w:rsidRDefault="0D1682A7" w:rsidP="3F1BB158">
      <w:pPr>
        <w:pStyle w:val="ListParagraph"/>
        <w:numPr>
          <w:ilvl w:val="0"/>
          <w:numId w:val="2"/>
        </w:numPr>
        <w:jc w:val="both"/>
        <w:rPr>
          <w:rFonts w:ascii="Arial Nova" w:eastAsia="Arial Nova" w:hAnsi="Arial Nova" w:cs="Arial Nova"/>
        </w:rPr>
      </w:pPr>
      <w:r w:rsidRPr="3F1BB158">
        <w:rPr>
          <w:rFonts w:ascii="Arial Nova" w:eastAsia="Arial Nova" w:hAnsi="Arial Nova" w:cs="Arial Nova"/>
        </w:rPr>
        <w:t>To live with environmental limits</w:t>
      </w:r>
      <w:r w:rsidR="24A7440D" w:rsidRPr="3F1BB158">
        <w:rPr>
          <w:rFonts w:ascii="Arial Nova" w:eastAsia="Arial Nova" w:hAnsi="Arial Nova" w:cs="Arial Nova"/>
        </w:rPr>
        <w:t xml:space="preserve">, </w:t>
      </w:r>
      <w:r w:rsidRPr="3F1BB158">
        <w:rPr>
          <w:rFonts w:ascii="Arial Nova" w:eastAsia="Arial Nova" w:hAnsi="Arial Nova" w:cs="Arial Nova"/>
        </w:rPr>
        <w:t>respect</w:t>
      </w:r>
      <w:r w:rsidR="4F057837" w:rsidRPr="3F1BB158">
        <w:rPr>
          <w:rFonts w:ascii="Arial Nova" w:eastAsia="Arial Nova" w:hAnsi="Arial Nova" w:cs="Arial Nova"/>
        </w:rPr>
        <w:t>ing</w:t>
      </w:r>
      <w:r w:rsidRPr="3F1BB158">
        <w:rPr>
          <w:rFonts w:ascii="Arial Nova" w:eastAsia="Arial Nova" w:hAnsi="Arial Nova" w:cs="Arial Nova"/>
        </w:rPr>
        <w:t xml:space="preserve"> the limits of our </w:t>
      </w:r>
      <w:r w:rsidR="29A0D1DD" w:rsidRPr="3F1BB158">
        <w:rPr>
          <w:rFonts w:ascii="Arial Nova" w:eastAsia="Arial Nova" w:hAnsi="Arial Nova" w:cs="Arial Nova"/>
        </w:rPr>
        <w:t>planet's</w:t>
      </w:r>
      <w:r w:rsidR="2E4BF5B0" w:rsidRPr="3F1BB158">
        <w:rPr>
          <w:rFonts w:ascii="Arial Nova" w:eastAsia="Arial Nova" w:hAnsi="Arial Nova" w:cs="Arial Nova"/>
        </w:rPr>
        <w:t xml:space="preserve"> </w:t>
      </w:r>
      <w:r w:rsidR="03F9B6A6" w:rsidRPr="3F1BB158">
        <w:rPr>
          <w:rFonts w:ascii="Arial Nova" w:eastAsia="Arial Nova" w:hAnsi="Arial Nova" w:cs="Arial Nova"/>
        </w:rPr>
        <w:t>environment and resources. Biodiversity aims to improve the environment and preserve natural resources for future generations.</w:t>
      </w:r>
    </w:p>
    <w:p w14:paraId="0CD00FDA" w14:textId="52E86532" w:rsidR="6E4C2B65" w:rsidRDefault="7CF4804B" w:rsidP="3F1BB158">
      <w:pPr>
        <w:pStyle w:val="ListParagraph"/>
        <w:numPr>
          <w:ilvl w:val="0"/>
          <w:numId w:val="2"/>
        </w:numPr>
        <w:jc w:val="both"/>
        <w:rPr>
          <w:rFonts w:ascii="Arial Nova" w:eastAsia="Arial Nova" w:hAnsi="Arial Nova" w:cs="Arial Nova"/>
        </w:rPr>
      </w:pPr>
      <w:r w:rsidRPr="1017AF20">
        <w:rPr>
          <w:rFonts w:ascii="Arial Nova" w:eastAsia="Arial Nova" w:hAnsi="Arial Nova" w:cs="Arial Nova"/>
        </w:rPr>
        <w:t>Creating a sustainable economy</w:t>
      </w:r>
      <w:r w:rsidR="2B920828" w:rsidRPr="1017AF20">
        <w:rPr>
          <w:rFonts w:ascii="Arial Nova" w:eastAsia="Arial Nova" w:hAnsi="Arial Nova" w:cs="Arial Nova"/>
        </w:rPr>
        <w:t xml:space="preserve"> </w:t>
      </w:r>
      <w:r w:rsidR="5AE93185" w:rsidRPr="1017AF20">
        <w:rPr>
          <w:rFonts w:ascii="Arial Nova" w:eastAsia="Arial Nova" w:hAnsi="Arial Nova" w:cs="Arial Nova"/>
        </w:rPr>
        <w:t>that benefits everyon</w:t>
      </w:r>
      <w:r w:rsidR="438A2853" w:rsidRPr="1017AF20">
        <w:rPr>
          <w:rFonts w:ascii="Arial Nova" w:eastAsia="Arial Nova" w:hAnsi="Arial Nova" w:cs="Arial Nova"/>
        </w:rPr>
        <w:t>e</w:t>
      </w:r>
      <w:r w:rsidR="614FC7E9" w:rsidRPr="1017AF20">
        <w:rPr>
          <w:rFonts w:ascii="Arial Nova" w:eastAsia="Arial Nova" w:hAnsi="Arial Nova" w:cs="Arial Nova"/>
        </w:rPr>
        <w:t xml:space="preserve"> and encourages efficient resource use.</w:t>
      </w:r>
    </w:p>
    <w:p w14:paraId="06781170" w14:textId="353E172D" w:rsidR="6E4C2B65" w:rsidRDefault="7243FAAE" w:rsidP="3F1BB158">
      <w:pPr>
        <w:pStyle w:val="ListParagraph"/>
        <w:numPr>
          <w:ilvl w:val="0"/>
          <w:numId w:val="2"/>
        </w:numPr>
        <w:jc w:val="both"/>
        <w:rPr>
          <w:rFonts w:ascii="Arial Nova" w:eastAsia="Arial Nova" w:hAnsi="Arial Nova" w:cs="Arial Nova"/>
        </w:rPr>
      </w:pPr>
      <w:r w:rsidRPr="3F1BB158">
        <w:rPr>
          <w:rFonts w:ascii="Arial Nova" w:eastAsia="Arial Nova" w:hAnsi="Arial Nova" w:cs="Arial Nova"/>
        </w:rPr>
        <w:t>Promoting effective collaborative governance at all levels of society, using innovation, energy and diversity</w:t>
      </w:r>
      <w:r w:rsidR="11C40142" w:rsidRPr="3F1BB158">
        <w:rPr>
          <w:rFonts w:ascii="Arial Nova" w:eastAsia="Arial Nova" w:hAnsi="Arial Nova" w:cs="Arial Nova"/>
        </w:rPr>
        <w:t xml:space="preserve"> (</w:t>
      </w:r>
      <w:proofErr w:type="spellStart"/>
      <w:r w:rsidR="08C4252E" w:rsidRPr="3F1BB158">
        <w:rPr>
          <w:rFonts w:ascii="Arial Nova" w:eastAsia="Arial Nova" w:hAnsi="Arial Nova" w:cs="Arial Nova"/>
        </w:rPr>
        <w:t>Blewitt</w:t>
      </w:r>
      <w:proofErr w:type="spellEnd"/>
      <w:r w:rsidR="08C4252E" w:rsidRPr="3F1BB158">
        <w:rPr>
          <w:rFonts w:ascii="Arial Nova" w:eastAsia="Arial Nova" w:hAnsi="Arial Nova" w:cs="Arial Nova"/>
        </w:rPr>
        <w:t xml:space="preserve">, J, </w:t>
      </w:r>
      <w:r w:rsidR="67773E7A" w:rsidRPr="3F1BB158">
        <w:rPr>
          <w:rFonts w:ascii="Arial Nova" w:eastAsia="Arial Nova" w:hAnsi="Arial Nova" w:cs="Arial Nova"/>
        </w:rPr>
        <w:t>2008).</w:t>
      </w:r>
    </w:p>
    <w:p w14:paraId="4DEBF579" w14:textId="0974B310" w:rsidR="6E4C2B65" w:rsidRDefault="6E4C2B65" w:rsidP="3F1BB158">
      <w:pPr>
        <w:jc w:val="both"/>
        <w:rPr>
          <w:rFonts w:ascii="Calibri" w:eastAsia="Calibri" w:hAnsi="Calibri" w:cs="Calibri"/>
        </w:rPr>
      </w:pPr>
    </w:p>
    <w:p w14:paraId="702194C9" w14:textId="1F24725F" w:rsidR="6E4C2B65" w:rsidRDefault="6E4C2B65" w:rsidP="3F1BB158">
      <w:pPr>
        <w:jc w:val="both"/>
        <w:rPr>
          <w:rFonts w:ascii="Calibri" w:eastAsia="Calibri" w:hAnsi="Calibri" w:cs="Calibri"/>
        </w:rPr>
      </w:pPr>
    </w:p>
    <w:p w14:paraId="5885D6F8" w14:textId="0AF8044C" w:rsidR="6E4C2B65" w:rsidRDefault="6E4C2B65" w:rsidP="3F1BB158">
      <w:pPr>
        <w:jc w:val="both"/>
        <w:rPr>
          <w:rFonts w:ascii="Calibri" w:eastAsia="Calibri" w:hAnsi="Calibri" w:cs="Calibri"/>
        </w:rPr>
      </w:pPr>
    </w:p>
    <w:p w14:paraId="5550FFCC" w14:textId="4F5527F7" w:rsidR="6E4C2B65" w:rsidRDefault="6E4C2B65" w:rsidP="3F1BB158">
      <w:pPr>
        <w:jc w:val="both"/>
        <w:rPr>
          <w:rFonts w:ascii="Calibri" w:eastAsia="Calibri" w:hAnsi="Calibri" w:cs="Calibri"/>
        </w:rPr>
      </w:pPr>
    </w:p>
    <w:p w14:paraId="4B36F64C" w14:textId="1CAFCC2C" w:rsidR="6E4C2B65" w:rsidRDefault="6E4C2B65" w:rsidP="3F1BB158">
      <w:pPr>
        <w:jc w:val="both"/>
        <w:rPr>
          <w:rFonts w:ascii="Calibri" w:eastAsia="Calibri" w:hAnsi="Calibri" w:cs="Calibri"/>
        </w:rPr>
      </w:pPr>
    </w:p>
    <w:p w14:paraId="01E0F05A" w14:textId="73554150" w:rsidR="6E4C2B65" w:rsidRDefault="6E4C2B65" w:rsidP="3F1BB158">
      <w:pPr>
        <w:jc w:val="both"/>
        <w:rPr>
          <w:rFonts w:ascii="Calibri" w:eastAsia="Calibri" w:hAnsi="Calibri" w:cs="Calibri"/>
        </w:rPr>
      </w:pPr>
    </w:p>
    <w:p w14:paraId="0F912F30" w14:textId="391AB282" w:rsidR="6E4C2B65" w:rsidRDefault="6E4C2B65" w:rsidP="1017AF20">
      <w:pPr>
        <w:jc w:val="both"/>
        <w:rPr>
          <w:rFonts w:ascii="Arial Nova" w:eastAsia="Arial Nova" w:hAnsi="Arial Nova" w:cs="Arial Nova"/>
          <w:sz w:val="24"/>
          <w:szCs w:val="24"/>
        </w:rPr>
      </w:pPr>
    </w:p>
    <w:p w14:paraId="275A5CD8" w14:textId="5181C51B" w:rsidR="6E4C2B65" w:rsidRDefault="4492B439" w:rsidP="1017AF20">
      <w:pPr>
        <w:jc w:val="both"/>
        <w:rPr>
          <w:rFonts w:ascii="Arial Nova" w:eastAsia="Arial Nova" w:hAnsi="Arial Nova" w:cs="Arial Nova"/>
          <w:b/>
          <w:bCs/>
          <w:sz w:val="24"/>
          <w:szCs w:val="24"/>
        </w:rPr>
      </w:pPr>
      <w:r w:rsidRPr="1017AF20">
        <w:rPr>
          <w:rFonts w:ascii="Arial Nova" w:eastAsia="Arial Nova" w:hAnsi="Arial Nova" w:cs="Arial Nova"/>
          <w:b/>
          <w:bCs/>
          <w:sz w:val="24"/>
          <w:szCs w:val="24"/>
        </w:rPr>
        <w:t xml:space="preserve">Goal 3 - </w:t>
      </w:r>
      <w:r w:rsidR="18B68013" w:rsidRPr="1017AF20">
        <w:rPr>
          <w:rFonts w:ascii="Arial Nova" w:eastAsia="Arial Nova" w:hAnsi="Arial Nova" w:cs="Arial Nova"/>
          <w:b/>
          <w:bCs/>
          <w:sz w:val="24"/>
          <w:szCs w:val="24"/>
        </w:rPr>
        <w:t xml:space="preserve">Good health and well-being </w:t>
      </w:r>
    </w:p>
    <w:p w14:paraId="5BCB792C" w14:textId="2B246F37" w:rsidR="6E4C2B65" w:rsidRDefault="1D6390E6" w:rsidP="1017AF20">
      <w:pPr>
        <w:jc w:val="both"/>
        <w:rPr>
          <w:rFonts w:ascii="Arial Nova" w:eastAsia="Arial Nova" w:hAnsi="Arial Nova" w:cs="Arial Nova"/>
          <w:sz w:val="24"/>
          <w:szCs w:val="24"/>
        </w:rPr>
      </w:pPr>
      <w:r w:rsidRPr="1017AF20">
        <w:rPr>
          <w:rFonts w:ascii="Arial Nova" w:eastAsia="Arial Nova" w:hAnsi="Arial Nova" w:cs="Arial Nova"/>
          <w:sz w:val="24"/>
          <w:szCs w:val="24"/>
        </w:rPr>
        <w:t>SDG 3 is to promote good health and well</w:t>
      </w:r>
      <w:r w:rsidR="046A4E77" w:rsidRPr="1017AF20">
        <w:rPr>
          <w:rFonts w:ascii="Arial Nova" w:eastAsia="Arial Nova" w:hAnsi="Arial Nova" w:cs="Arial Nova"/>
          <w:sz w:val="24"/>
          <w:szCs w:val="24"/>
        </w:rPr>
        <w:t>-</w:t>
      </w:r>
      <w:r w:rsidRPr="1017AF20">
        <w:rPr>
          <w:rFonts w:ascii="Arial Nova" w:eastAsia="Arial Nova" w:hAnsi="Arial Nova" w:cs="Arial Nova"/>
          <w:sz w:val="24"/>
          <w:szCs w:val="24"/>
        </w:rPr>
        <w:t>being to all people of all ages</w:t>
      </w:r>
      <w:r w:rsidR="28AB57A6" w:rsidRPr="1017AF20">
        <w:rPr>
          <w:rFonts w:ascii="Arial Nova" w:eastAsia="Arial Nova" w:hAnsi="Arial Nova" w:cs="Arial Nova"/>
          <w:sz w:val="24"/>
          <w:szCs w:val="24"/>
        </w:rPr>
        <w:t>.</w:t>
      </w:r>
      <w:r w:rsidR="6AAB25DB" w:rsidRPr="1017AF20">
        <w:rPr>
          <w:rFonts w:ascii="Arial Nova" w:eastAsia="Arial Nova" w:hAnsi="Arial Nova" w:cs="Arial Nova"/>
          <w:sz w:val="24"/>
          <w:szCs w:val="24"/>
        </w:rPr>
        <w:t xml:space="preserve"> </w:t>
      </w:r>
      <w:r w:rsidR="72A47499" w:rsidRPr="1017AF20">
        <w:rPr>
          <w:rFonts w:ascii="Arial Nova" w:eastAsia="Arial Nova" w:hAnsi="Arial Nova" w:cs="Arial Nova"/>
          <w:sz w:val="24"/>
          <w:szCs w:val="24"/>
        </w:rPr>
        <w:t xml:space="preserve">The </w:t>
      </w:r>
      <w:r w:rsidR="3EA79340" w:rsidRPr="1017AF20">
        <w:rPr>
          <w:rFonts w:ascii="Arial Nova" w:eastAsia="Arial Nova" w:hAnsi="Arial Nova" w:cs="Arial Nova"/>
          <w:sz w:val="24"/>
          <w:szCs w:val="24"/>
        </w:rPr>
        <w:t xml:space="preserve">aim for 2030 is to </w:t>
      </w:r>
      <w:r w:rsidR="14C7B683" w:rsidRPr="1017AF20">
        <w:rPr>
          <w:rFonts w:ascii="Arial Nova" w:eastAsia="Arial Nova" w:hAnsi="Arial Nova" w:cs="Arial Nova"/>
          <w:sz w:val="24"/>
          <w:szCs w:val="24"/>
        </w:rPr>
        <w:t>promote health and well</w:t>
      </w:r>
      <w:r w:rsidR="7DE70854" w:rsidRPr="1017AF20">
        <w:rPr>
          <w:rFonts w:ascii="Arial Nova" w:eastAsia="Arial Nova" w:hAnsi="Arial Nova" w:cs="Arial Nova"/>
          <w:sz w:val="24"/>
          <w:szCs w:val="24"/>
        </w:rPr>
        <w:t>-</w:t>
      </w:r>
      <w:r w:rsidR="14C7B683" w:rsidRPr="1017AF20">
        <w:rPr>
          <w:rFonts w:ascii="Arial Nova" w:eastAsia="Arial Nova" w:hAnsi="Arial Nova" w:cs="Arial Nova"/>
          <w:sz w:val="24"/>
          <w:szCs w:val="24"/>
        </w:rPr>
        <w:t>being to everyone by improving maternal and child health, promoting mental health</w:t>
      </w:r>
      <w:r w:rsidR="5D4CA9E1" w:rsidRPr="1017AF20">
        <w:rPr>
          <w:rFonts w:ascii="Arial Nova" w:eastAsia="Arial Nova" w:hAnsi="Arial Nova" w:cs="Arial Nova"/>
          <w:sz w:val="24"/>
          <w:szCs w:val="24"/>
        </w:rPr>
        <w:t xml:space="preserve"> and well</w:t>
      </w:r>
      <w:r w:rsidR="54FDCDF3" w:rsidRPr="1017AF20">
        <w:rPr>
          <w:rFonts w:ascii="Arial Nova" w:eastAsia="Arial Nova" w:hAnsi="Arial Nova" w:cs="Arial Nova"/>
          <w:sz w:val="24"/>
          <w:szCs w:val="24"/>
        </w:rPr>
        <w:t>-</w:t>
      </w:r>
      <w:r w:rsidR="5D4CA9E1" w:rsidRPr="1017AF20">
        <w:rPr>
          <w:rFonts w:ascii="Arial Nova" w:eastAsia="Arial Nova" w:hAnsi="Arial Nova" w:cs="Arial Nova"/>
          <w:sz w:val="24"/>
          <w:szCs w:val="24"/>
        </w:rPr>
        <w:t xml:space="preserve">being, reducing </w:t>
      </w:r>
      <w:r w:rsidR="49244ABF" w:rsidRPr="1017AF20">
        <w:rPr>
          <w:rFonts w:ascii="Arial Nova" w:eastAsia="Arial Nova" w:hAnsi="Arial Nova" w:cs="Arial Nova"/>
          <w:sz w:val="24"/>
          <w:szCs w:val="24"/>
        </w:rPr>
        <w:t>non</w:t>
      </w:r>
      <w:r w:rsidR="6A99507B" w:rsidRPr="1017AF20">
        <w:rPr>
          <w:rFonts w:ascii="Arial Nova" w:eastAsia="Arial Nova" w:hAnsi="Arial Nova" w:cs="Arial Nova"/>
          <w:sz w:val="24"/>
          <w:szCs w:val="24"/>
        </w:rPr>
        <w:t>-communicable</w:t>
      </w:r>
      <w:r w:rsidR="5D4CA9E1" w:rsidRPr="1017AF20">
        <w:rPr>
          <w:rFonts w:ascii="Arial Nova" w:eastAsia="Arial Nova" w:hAnsi="Arial Nova" w:cs="Arial Nova"/>
          <w:sz w:val="24"/>
          <w:szCs w:val="24"/>
        </w:rPr>
        <w:t xml:space="preserve"> diseases</w:t>
      </w:r>
      <w:r w:rsidR="5603653F" w:rsidRPr="1017AF20">
        <w:rPr>
          <w:rFonts w:ascii="Arial Nova" w:eastAsia="Arial Nova" w:hAnsi="Arial Nova" w:cs="Arial Nova"/>
          <w:sz w:val="24"/>
          <w:szCs w:val="24"/>
        </w:rPr>
        <w:t>,</w:t>
      </w:r>
      <w:r w:rsidR="5D4CA9E1" w:rsidRPr="1017AF20">
        <w:rPr>
          <w:rFonts w:ascii="Arial Nova" w:eastAsia="Arial Nova" w:hAnsi="Arial Nova" w:cs="Arial Nova"/>
          <w:sz w:val="24"/>
          <w:szCs w:val="24"/>
        </w:rPr>
        <w:t xml:space="preserve"> and e</w:t>
      </w:r>
      <w:r w:rsidR="79801AE8" w:rsidRPr="1017AF20">
        <w:rPr>
          <w:rFonts w:ascii="Arial Nova" w:eastAsia="Arial Nova" w:hAnsi="Arial Nova" w:cs="Arial Nova"/>
          <w:sz w:val="24"/>
          <w:szCs w:val="24"/>
        </w:rPr>
        <w:t>nding major co</w:t>
      </w:r>
      <w:r w:rsidR="2A1688B9" w:rsidRPr="1017AF20">
        <w:rPr>
          <w:rFonts w:ascii="Arial Nova" w:eastAsia="Arial Nova" w:hAnsi="Arial Nova" w:cs="Arial Nova"/>
          <w:sz w:val="24"/>
          <w:szCs w:val="24"/>
        </w:rPr>
        <w:t>mmunicable</w:t>
      </w:r>
      <w:r w:rsidR="79801AE8" w:rsidRPr="1017AF20">
        <w:rPr>
          <w:rFonts w:ascii="Arial Nova" w:eastAsia="Arial Nova" w:hAnsi="Arial Nova" w:cs="Arial Nova"/>
          <w:sz w:val="24"/>
          <w:szCs w:val="24"/>
        </w:rPr>
        <w:t xml:space="preserve"> diseases.</w:t>
      </w:r>
      <w:r w:rsidR="5A09CC6E" w:rsidRPr="1017AF20">
        <w:rPr>
          <w:rFonts w:ascii="Arial Nova" w:eastAsia="Arial Nova" w:hAnsi="Arial Nova" w:cs="Arial Nova"/>
          <w:sz w:val="24"/>
          <w:szCs w:val="24"/>
        </w:rPr>
        <w:t xml:space="preserve"> </w:t>
      </w:r>
      <w:r w:rsidR="577ACF25" w:rsidRPr="1017AF20">
        <w:rPr>
          <w:rFonts w:ascii="Arial Nova" w:eastAsia="Arial Nova" w:hAnsi="Arial Nova" w:cs="Arial Nova"/>
          <w:sz w:val="24"/>
          <w:szCs w:val="24"/>
        </w:rPr>
        <w:t>This goal is fundamental as the health and well</w:t>
      </w:r>
      <w:r w:rsidR="5874FA4F" w:rsidRPr="1017AF20">
        <w:rPr>
          <w:rFonts w:ascii="Arial Nova" w:eastAsia="Arial Nova" w:hAnsi="Arial Nova" w:cs="Arial Nova"/>
          <w:sz w:val="24"/>
          <w:szCs w:val="24"/>
        </w:rPr>
        <w:t>-</w:t>
      </w:r>
      <w:r w:rsidR="577ACF25" w:rsidRPr="1017AF20">
        <w:rPr>
          <w:rFonts w:ascii="Arial Nova" w:eastAsia="Arial Nova" w:hAnsi="Arial Nova" w:cs="Arial Nova"/>
          <w:sz w:val="24"/>
          <w:szCs w:val="24"/>
        </w:rPr>
        <w:t xml:space="preserve">being of the </w:t>
      </w:r>
      <w:r w:rsidR="7972BB18" w:rsidRPr="1017AF20">
        <w:rPr>
          <w:rFonts w:ascii="Arial Nova" w:eastAsia="Arial Nova" w:hAnsi="Arial Nova" w:cs="Arial Nova"/>
          <w:sz w:val="24"/>
          <w:szCs w:val="24"/>
        </w:rPr>
        <w:t>population</w:t>
      </w:r>
      <w:r w:rsidR="577ACF25" w:rsidRPr="1017AF20">
        <w:rPr>
          <w:rFonts w:ascii="Arial Nova" w:eastAsia="Arial Nova" w:hAnsi="Arial Nova" w:cs="Arial Nova"/>
          <w:sz w:val="24"/>
          <w:szCs w:val="24"/>
        </w:rPr>
        <w:t xml:space="preserve"> can affect other </w:t>
      </w:r>
      <w:r w:rsidR="161FB457" w:rsidRPr="1017AF20">
        <w:rPr>
          <w:rFonts w:ascii="Arial Nova" w:eastAsia="Arial Nova" w:hAnsi="Arial Nova" w:cs="Arial Nova"/>
          <w:sz w:val="24"/>
          <w:szCs w:val="24"/>
        </w:rPr>
        <w:t xml:space="preserve">sustainable development </w:t>
      </w:r>
      <w:r w:rsidR="12FF4BFA" w:rsidRPr="1017AF20">
        <w:rPr>
          <w:rFonts w:ascii="Arial Nova" w:eastAsia="Arial Nova" w:hAnsi="Arial Nova" w:cs="Arial Nova"/>
          <w:sz w:val="24"/>
          <w:szCs w:val="24"/>
        </w:rPr>
        <w:t>goals</w:t>
      </w:r>
      <w:r w:rsidR="161FB457" w:rsidRPr="1017AF20">
        <w:rPr>
          <w:rFonts w:ascii="Arial Nova" w:eastAsia="Arial Nova" w:hAnsi="Arial Nova" w:cs="Arial Nova"/>
          <w:sz w:val="24"/>
          <w:szCs w:val="24"/>
        </w:rPr>
        <w:t xml:space="preserve"> too, for example, </w:t>
      </w:r>
      <w:r w:rsidR="6672F6AC" w:rsidRPr="1017AF20">
        <w:rPr>
          <w:rFonts w:ascii="Arial Nova" w:eastAsia="Arial Nova" w:hAnsi="Arial Nova" w:cs="Arial Nova"/>
          <w:sz w:val="24"/>
          <w:szCs w:val="24"/>
        </w:rPr>
        <w:t xml:space="preserve">the health of workers and consumers will </w:t>
      </w:r>
      <w:r w:rsidR="5495CF6B" w:rsidRPr="1017AF20">
        <w:rPr>
          <w:rFonts w:ascii="Arial Nova" w:eastAsia="Arial Nova" w:hAnsi="Arial Nova" w:cs="Arial Nova"/>
          <w:sz w:val="24"/>
          <w:szCs w:val="24"/>
        </w:rPr>
        <w:t>affect</w:t>
      </w:r>
      <w:r w:rsidR="6672F6AC" w:rsidRPr="1017AF20">
        <w:rPr>
          <w:rFonts w:ascii="Arial Nova" w:eastAsia="Arial Nova" w:hAnsi="Arial Nova" w:cs="Arial Nova"/>
          <w:sz w:val="24"/>
          <w:szCs w:val="24"/>
        </w:rPr>
        <w:t xml:space="preserve"> wealth development. </w:t>
      </w:r>
      <w:r w:rsidR="21711CAD" w:rsidRPr="1017AF20">
        <w:rPr>
          <w:rFonts w:ascii="Arial Nova" w:eastAsia="Arial Nova" w:hAnsi="Arial Nova" w:cs="Arial Nova"/>
          <w:sz w:val="24"/>
          <w:szCs w:val="24"/>
        </w:rPr>
        <w:t xml:space="preserve">The UN </w:t>
      </w:r>
      <w:r w:rsidR="512FF41C" w:rsidRPr="1017AF20">
        <w:rPr>
          <w:rFonts w:ascii="Arial Nova" w:eastAsia="Arial Nova" w:hAnsi="Arial Nova" w:cs="Arial Nova"/>
          <w:sz w:val="24"/>
          <w:szCs w:val="24"/>
        </w:rPr>
        <w:t xml:space="preserve">established 13 targets and 28 </w:t>
      </w:r>
      <w:r w:rsidR="52CBC47D" w:rsidRPr="1017AF20">
        <w:rPr>
          <w:rFonts w:ascii="Arial Nova" w:eastAsia="Arial Nova" w:hAnsi="Arial Nova" w:cs="Arial Nova"/>
          <w:sz w:val="24"/>
          <w:szCs w:val="24"/>
        </w:rPr>
        <w:t>indicators</w:t>
      </w:r>
      <w:r w:rsidR="512FF41C" w:rsidRPr="1017AF20">
        <w:rPr>
          <w:rFonts w:ascii="Arial Nova" w:eastAsia="Arial Nova" w:hAnsi="Arial Nova" w:cs="Arial Nova"/>
          <w:sz w:val="24"/>
          <w:szCs w:val="24"/>
        </w:rPr>
        <w:t xml:space="preserve"> </w:t>
      </w:r>
      <w:r w:rsidR="425FC71B" w:rsidRPr="1017AF20">
        <w:rPr>
          <w:rFonts w:ascii="Arial Nova" w:eastAsia="Arial Nova" w:hAnsi="Arial Nova" w:cs="Arial Nova"/>
          <w:sz w:val="24"/>
          <w:szCs w:val="24"/>
        </w:rPr>
        <w:t>for SDG3, aiming to track the progression of the targets</w:t>
      </w:r>
      <w:r w:rsidR="5C16E557" w:rsidRPr="1017AF20">
        <w:rPr>
          <w:rFonts w:ascii="Arial Nova" w:eastAsia="Arial Nova" w:hAnsi="Arial Nova" w:cs="Arial Nova"/>
          <w:sz w:val="24"/>
          <w:szCs w:val="24"/>
        </w:rPr>
        <w:t xml:space="preserve">, in </w:t>
      </w:r>
      <w:r w:rsidR="7533D2BB" w:rsidRPr="1017AF20">
        <w:rPr>
          <w:rFonts w:ascii="Arial Nova" w:eastAsia="Arial Nova" w:hAnsi="Arial Nova" w:cs="Arial Nova"/>
          <w:sz w:val="24"/>
          <w:szCs w:val="24"/>
        </w:rPr>
        <w:t xml:space="preserve">the </w:t>
      </w:r>
      <w:r w:rsidR="5C16E557" w:rsidRPr="1017AF20">
        <w:rPr>
          <w:rFonts w:ascii="Arial Nova" w:eastAsia="Arial Nova" w:hAnsi="Arial Nova" w:cs="Arial Nova"/>
          <w:sz w:val="24"/>
          <w:szCs w:val="24"/>
        </w:rPr>
        <w:t xml:space="preserve">hope </w:t>
      </w:r>
      <w:r w:rsidR="66B76839" w:rsidRPr="1017AF20">
        <w:rPr>
          <w:rFonts w:ascii="Arial Nova" w:eastAsia="Arial Nova" w:hAnsi="Arial Nova" w:cs="Arial Nova"/>
          <w:sz w:val="24"/>
          <w:szCs w:val="24"/>
        </w:rPr>
        <w:t>of</w:t>
      </w:r>
      <w:r w:rsidR="5C16E557" w:rsidRPr="1017AF20">
        <w:rPr>
          <w:rFonts w:ascii="Arial Nova" w:eastAsia="Arial Nova" w:hAnsi="Arial Nova" w:cs="Arial Nova"/>
          <w:sz w:val="24"/>
          <w:szCs w:val="24"/>
        </w:rPr>
        <w:t xml:space="preserve"> reach</w:t>
      </w:r>
      <w:r w:rsidR="284E4B7A" w:rsidRPr="1017AF20">
        <w:rPr>
          <w:rFonts w:ascii="Arial Nova" w:eastAsia="Arial Nova" w:hAnsi="Arial Nova" w:cs="Arial Nova"/>
          <w:sz w:val="24"/>
          <w:szCs w:val="24"/>
        </w:rPr>
        <w:t>ing</w:t>
      </w:r>
      <w:r w:rsidR="5C16E557" w:rsidRPr="1017AF20">
        <w:rPr>
          <w:rFonts w:ascii="Arial Nova" w:eastAsia="Arial Nova" w:hAnsi="Arial Nova" w:cs="Arial Nova"/>
          <w:sz w:val="24"/>
          <w:szCs w:val="24"/>
        </w:rPr>
        <w:t xml:space="preserve"> these goals by 2030</w:t>
      </w:r>
      <w:r w:rsidR="425FC71B" w:rsidRPr="1017AF20">
        <w:rPr>
          <w:rFonts w:ascii="Arial Nova" w:eastAsia="Arial Nova" w:hAnsi="Arial Nova" w:cs="Arial Nova"/>
          <w:sz w:val="24"/>
          <w:szCs w:val="24"/>
        </w:rPr>
        <w:t>.</w:t>
      </w:r>
      <w:r w:rsidR="7BC4902F" w:rsidRPr="1017AF20">
        <w:rPr>
          <w:rFonts w:ascii="Arial Nova" w:eastAsia="Arial Nova" w:hAnsi="Arial Nova" w:cs="Arial Nova"/>
          <w:sz w:val="24"/>
          <w:szCs w:val="24"/>
        </w:rPr>
        <w:t xml:space="preserve"> These targets are:</w:t>
      </w:r>
    </w:p>
    <w:p w14:paraId="7AFCFAC0" w14:textId="1A7DDD4E" w:rsidR="6E4C2B65" w:rsidRDefault="36A986F5"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sz w:val="24"/>
          <w:szCs w:val="24"/>
        </w:rPr>
        <w:t>To reduce</w:t>
      </w:r>
      <w:r w:rsidR="2568BB6C" w:rsidRPr="1017AF20">
        <w:rPr>
          <w:rFonts w:ascii="Arial Nova" w:eastAsia="Arial Nova" w:hAnsi="Arial Nova" w:cs="Arial Nova"/>
          <w:color w:val="0B0C0C"/>
          <w:sz w:val="24"/>
          <w:szCs w:val="24"/>
        </w:rPr>
        <w:t xml:space="preserve"> the global maternal mortality ratio to less than 70 per 100,000 live births</w:t>
      </w:r>
    </w:p>
    <w:p w14:paraId="0E84688B" w14:textId="5AE6F6A3" w:rsidR="6E4C2B65" w:rsidRDefault="2B61C035"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 xml:space="preserve">To </w:t>
      </w:r>
      <w:r w:rsidR="2568BB6C" w:rsidRPr="1017AF20">
        <w:rPr>
          <w:rFonts w:ascii="Arial Nova" w:eastAsia="Arial Nova" w:hAnsi="Arial Nova" w:cs="Arial Nova"/>
          <w:color w:val="0B0C0C"/>
          <w:sz w:val="24"/>
          <w:szCs w:val="24"/>
        </w:rPr>
        <w:t xml:space="preserve">end preventable deaths of </w:t>
      </w:r>
      <w:proofErr w:type="spellStart"/>
      <w:r w:rsidR="2568BB6C" w:rsidRPr="1017AF20">
        <w:rPr>
          <w:rFonts w:ascii="Arial Nova" w:eastAsia="Arial Nova" w:hAnsi="Arial Nova" w:cs="Arial Nova"/>
          <w:color w:val="0B0C0C"/>
          <w:sz w:val="24"/>
          <w:szCs w:val="24"/>
        </w:rPr>
        <w:t>newborns</w:t>
      </w:r>
      <w:proofErr w:type="spellEnd"/>
      <w:r w:rsidR="2568BB6C" w:rsidRPr="1017AF20">
        <w:rPr>
          <w:rFonts w:ascii="Arial Nova" w:eastAsia="Arial Nova" w:hAnsi="Arial Nova" w:cs="Arial Nova"/>
          <w:color w:val="0B0C0C"/>
          <w:sz w:val="24"/>
          <w:szCs w:val="24"/>
        </w:rPr>
        <w:t xml:space="preserve"> and children under 5 years of age, with all countries aiming to reduce neonatal mortality to at least as low as 12 per 1,000 live births and under‐5 mortality to at least as low as 25 per 1,000 live births</w:t>
      </w:r>
    </w:p>
    <w:p w14:paraId="0F954EF6" w14:textId="15887663" w:rsidR="6E4C2B65" w:rsidRDefault="697AEEB6"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 xml:space="preserve">To </w:t>
      </w:r>
      <w:r w:rsidR="2568BB6C" w:rsidRPr="1017AF20">
        <w:rPr>
          <w:rFonts w:ascii="Arial Nova" w:eastAsia="Arial Nova" w:hAnsi="Arial Nova" w:cs="Arial Nova"/>
          <w:color w:val="0B0C0C"/>
          <w:sz w:val="24"/>
          <w:szCs w:val="24"/>
        </w:rPr>
        <w:t>end the epidemics of AIDS, tuberculosis, malaria and neglected tropical diseases and combat hepatitis, water-borne diseases and other communicable diseases</w:t>
      </w:r>
    </w:p>
    <w:p w14:paraId="4E121219" w14:textId="45926546" w:rsidR="6E4C2B65" w:rsidRDefault="26F80DBF"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 xml:space="preserve">To </w:t>
      </w:r>
      <w:r w:rsidR="2568BB6C" w:rsidRPr="1017AF20">
        <w:rPr>
          <w:rFonts w:ascii="Arial Nova" w:eastAsia="Arial Nova" w:hAnsi="Arial Nova" w:cs="Arial Nova"/>
          <w:color w:val="0B0C0C"/>
          <w:sz w:val="24"/>
          <w:szCs w:val="24"/>
        </w:rPr>
        <w:t>reduce by one third premature mortality from non-communicable diseases through prevention and treatment and promote mental health and well-being</w:t>
      </w:r>
    </w:p>
    <w:p w14:paraId="58CDC5CF" w14:textId="486D5D23" w:rsidR="6E4C2B65" w:rsidRDefault="7FD446C8"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st</w:t>
      </w:r>
      <w:r w:rsidR="2568BB6C" w:rsidRPr="1017AF20">
        <w:rPr>
          <w:rFonts w:ascii="Arial Nova" w:eastAsia="Arial Nova" w:hAnsi="Arial Nova" w:cs="Arial Nova"/>
          <w:color w:val="0B0C0C"/>
          <w:sz w:val="24"/>
          <w:szCs w:val="24"/>
        </w:rPr>
        <w:t>rengthen the prevention and treatment of substance abuse, including narcotic drug abuse and harmful use of alcohol</w:t>
      </w:r>
    </w:p>
    <w:p w14:paraId="2015DF4D" w14:textId="086537A1" w:rsidR="6E4C2B65" w:rsidRDefault="18B22F2B"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h</w:t>
      </w:r>
      <w:r w:rsidR="2568BB6C" w:rsidRPr="1017AF20">
        <w:rPr>
          <w:rFonts w:ascii="Arial Nova" w:eastAsia="Arial Nova" w:hAnsi="Arial Nova" w:cs="Arial Nova"/>
          <w:color w:val="0B0C0C"/>
          <w:sz w:val="24"/>
          <w:szCs w:val="24"/>
        </w:rPr>
        <w:t>alve the number of global deaths and injuries from road traffic accidents</w:t>
      </w:r>
    </w:p>
    <w:p w14:paraId="4B734891" w14:textId="440C2A8F" w:rsidR="6E4C2B65" w:rsidRDefault="45A8B738"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e</w:t>
      </w:r>
      <w:r w:rsidR="3ECC27CC" w:rsidRPr="1017AF20">
        <w:rPr>
          <w:rFonts w:ascii="Arial Nova" w:eastAsia="Arial Nova" w:hAnsi="Arial Nova" w:cs="Arial Nova"/>
          <w:color w:val="0B0C0C"/>
          <w:sz w:val="24"/>
          <w:szCs w:val="24"/>
        </w:rPr>
        <w:t>nsure universal access to sexual and reproductive health-care services, including</w:t>
      </w:r>
      <w:r w:rsidR="3505028F" w:rsidRPr="1017AF20">
        <w:rPr>
          <w:rFonts w:ascii="Arial Nova" w:eastAsia="Arial Nova" w:hAnsi="Arial Nova" w:cs="Arial Nova"/>
          <w:color w:val="0B0C0C"/>
          <w:sz w:val="24"/>
          <w:szCs w:val="24"/>
        </w:rPr>
        <w:t xml:space="preserve"> </w:t>
      </w:r>
      <w:r w:rsidR="3ECC27CC" w:rsidRPr="1017AF20">
        <w:rPr>
          <w:rFonts w:ascii="Arial Nova" w:eastAsia="Arial Nova" w:hAnsi="Arial Nova" w:cs="Arial Nova"/>
          <w:color w:val="0B0C0C"/>
          <w:sz w:val="24"/>
          <w:szCs w:val="24"/>
        </w:rPr>
        <w:t>family planning, information and education, and the integration of reproductive health into national strategies and programmes</w:t>
      </w:r>
    </w:p>
    <w:p w14:paraId="519360E6" w14:textId="396ED7F5" w:rsidR="6E4C2B65" w:rsidRDefault="5F8D67B5"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w:t>
      </w:r>
      <w:r w:rsidR="3ECC27CC" w:rsidRPr="1017AF20">
        <w:rPr>
          <w:rFonts w:ascii="Arial Nova" w:eastAsia="Arial Nova" w:hAnsi="Arial Nova" w:cs="Arial Nova"/>
          <w:color w:val="0B0C0C"/>
          <w:sz w:val="24"/>
          <w:szCs w:val="24"/>
        </w:rPr>
        <w:t>o achieve universal health coverage, including financial risk protection, access to quality essential healthcare services, and access to safe, effective, quality and affordable essential medicines and vaccines for all</w:t>
      </w:r>
    </w:p>
    <w:p w14:paraId="420D07F0" w14:textId="5F9F8C33" w:rsidR="6E4C2B65" w:rsidRDefault="3ECC27CC" w:rsidP="1017AF20">
      <w:pPr>
        <w:pStyle w:val="ListParagraph"/>
        <w:numPr>
          <w:ilvl w:val="0"/>
          <w:numId w:val="1"/>
        </w:numPr>
        <w:shd w:val="clear" w:color="auto" w:fill="FFFFFF" w:themeFill="background1"/>
        <w:ind w:right="-20"/>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substantially reduce the number of deaths and illnesses from hazardous chemicals and air, water and soil pollution and contamination</w:t>
      </w:r>
    </w:p>
    <w:p w14:paraId="127D0486" w14:textId="0D28550C" w:rsidR="6E4C2B65" w:rsidRDefault="3ECC27CC" w:rsidP="1017AF20">
      <w:pPr>
        <w:pStyle w:val="ListParagraph"/>
        <w:numPr>
          <w:ilvl w:val="0"/>
          <w:numId w:val="1"/>
        </w:numPr>
        <w:shd w:val="clear" w:color="auto" w:fill="FFFFFF" w:themeFill="background1"/>
        <w:ind w:right="-20"/>
        <w:jc w:val="both"/>
        <w:rPr>
          <w:rFonts w:ascii="Arial Nova" w:eastAsia="Arial Nova" w:hAnsi="Arial Nova" w:cs="Arial Nova"/>
          <w:sz w:val="24"/>
          <w:szCs w:val="24"/>
        </w:rPr>
      </w:pPr>
      <w:r w:rsidRPr="1017AF20">
        <w:rPr>
          <w:rFonts w:ascii="Arial Nova" w:eastAsia="Arial Nova" w:hAnsi="Arial Nova" w:cs="Arial Nova"/>
          <w:color w:val="0B0C0C"/>
          <w:sz w:val="24"/>
          <w:szCs w:val="24"/>
        </w:rPr>
        <w:t>To strengthen the implementation of the World Health Organization Framework Convention on Tobacco Control in all countries, as appropriate</w:t>
      </w:r>
    </w:p>
    <w:p w14:paraId="13A5B0B6" w14:textId="10006264" w:rsidR="6E4C2B65" w:rsidRDefault="3ECC27CC"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support the research and development of vaccines and medicines for the communicable and non‐communicable diseases that primarily affect developing countries, provide access to affordable essential medicines and vaccines</w:t>
      </w:r>
    </w:p>
    <w:p w14:paraId="5023A56E" w14:textId="5555556C" w:rsidR="3ECC27CC" w:rsidRDefault="3ECC27CC" w:rsidP="1017AF20">
      <w:pPr>
        <w:pStyle w:val="ListParagraph"/>
        <w:numPr>
          <w:ilvl w:val="0"/>
          <w:numId w:val="1"/>
        </w:numPr>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substantially increase health financing and the recruitment, development, training and retention of the health workforce in developing countries, especially in least developed countries and small island developing States</w:t>
      </w:r>
    </w:p>
    <w:p w14:paraId="784DEE7F" w14:textId="53D64593" w:rsidR="3ECC27CC" w:rsidRDefault="3ECC27CC" w:rsidP="1017AF20">
      <w:pPr>
        <w:pStyle w:val="ListParagraph"/>
        <w:numPr>
          <w:ilvl w:val="0"/>
          <w:numId w:val="1"/>
        </w:numPr>
        <w:shd w:val="clear" w:color="auto" w:fill="FFFFFF" w:themeFill="background1"/>
        <w:ind w:right="-20"/>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To strengthen the capacity of all countries, in particular developing countries, for early warning, risk reduction and management of national and global health risks</w:t>
      </w:r>
      <w:r w:rsidR="2244F434" w:rsidRPr="1017AF20">
        <w:rPr>
          <w:rFonts w:ascii="Arial Nova" w:eastAsia="Arial Nova" w:hAnsi="Arial Nova" w:cs="Arial Nova"/>
          <w:color w:val="0B0C0C"/>
          <w:sz w:val="24"/>
          <w:szCs w:val="24"/>
        </w:rPr>
        <w:t xml:space="preserve"> (</w:t>
      </w:r>
      <w:r w:rsidR="03A11971" w:rsidRPr="1017AF20">
        <w:rPr>
          <w:rFonts w:ascii="Arial Nova" w:eastAsia="Arial Nova" w:hAnsi="Arial Nova" w:cs="Arial Nova"/>
          <w:color w:val="0B0C0C"/>
          <w:sz w:val="24"/>
          <w:szCs w:val="24"/>
        </w:rPr>
        <w:t>Sustainable Development Goals, 2015)</w:t>
      </w:r>
    </w:p>
    <w:p w14:paraId="3AE86553" w14:textId="6DE15E18" w:rsidR="69303505" w:rsidRDefault="69303505" w:rsidP="1017AF20">
      <w:pPr>
        <w:shd w:val="clear" w:color="auto" w:fill="FFFFFF" w:themeFill="background1"/>
        <w:ind w:right="-20"/>
        <w:jc w:val="both"/>
        <w:rPr>
          <w:rFonts w:ascii="Arial Nova" w:eastAsia="Arial Nova" w:hAnsi="Arial Nova" w:cs="Arial Nova"/>
          <w:color w:val="0B0C0C"/>
          <w:sz w:val="24"/>
          <w:szCs w:val="24"/>
        </w:rPr>
      </w:pPr>
      <w:r w:rsidRPr="1017AF20">
        <w:rPr>
          <w:rFonts w:ascii="Arial Nova" w:eastAsia="Arial Nova" w:hAnsi="Arial Nova" w:cs="Arial Nova"/>
          <w:color w:val="0B0C0C"/>
          <w:sz w:val="24"/>
          <w:szCs w:val="24"/>
        </w:rPr>
        <w:t>Healt</w:t>
      </w:r>
      <w:r w:rsidR="512EACEA" w:rsidRPr="1017AF20">
        <w:rPr>
          <w:rFonts w:ascii="Arial Nova" w:eastAsia="Arial Nova" w:hAnsi="Arial Nova" w:cs="Arial Nova"/>
          <w:color w:val="0B0C0C"/>
          <w:sz w:val="24"/>
          <w:szCs w:val="24"/>
        </w:rPr>
        <w:t>hcare workers</w:t>
      </w:r>
      <w:r w:rsidRPr="1017AF20">
        <w:rPr>
          <w:rFonts w:ascii="Arial Nova" w:eastAsia="Arial Nova" w:hAnsi="Arial Nova" w:cs="Arial Nova"/>
          <w:color w:val="0B0C0C"/>
          <w:sz w:val="24"/>
          <w:szCs w:val="24"/>
        </w:rPr>
        <w:t xml:space="preserve"> play </w:t>
      </w:r>
      <w:r w:rsidR="7A2048FB" w:rsidRPr="1017AF20">
        <w:rPr>
          <w:rFonts w:ascii="Arial Nova" w:eastAsia="Arial Nova" w:hAnsi="Arial Nova" w:cs="Arial Nova"/>
          <w:color w:val="0B0C0C"/>
          <w:sz w:val="24"/>
          <w:szCs w:val="24"/>
        </w:rPr>
        <w:t xml:space="preserve">an </w:t>
      </w:r>
      <w:r w:rsidRPr="1017AF20">
        <w:rPr>
          <w:rFonts w:ascii="Arial Nova" w:eastAsia="Arial Nova" w:hAnsi="Arial Nova" w:cs="Arial Nova"/>
          <w:color w:val="0B0C0C"/>
          <w:sz w:val="24"/>
          <w:szCs w:val="24"/>
        </w:rPr>
        <w:t>imp</w:t>
      </w:r>
      <w:r w:rsidR="00B4D5D3" w:rsidRPr="1017AF20">
        <w:rPr>
          <w:rFonts w:ascii="Arial Nova" w:eastAsia="Arial Nova" w:hAnsi="Arial Nova" w:cs="Arial Nova"/>
          <w:color w:val="0B0C0C"/>
          <w:sz w:val="24"/>
          <w:szCs w:val="24"/>
        </w:rPr>
        <w:t>o</w:t>
      </w:r>
      <w:r w:rsidRPr="1017AF20">
        <w:rPr>
          <w:rFonts w:ascii="Arial Nova" w:eastAsia="Arial Nova" w:hAnsi="Arial Nova" w:cs="Arial Nova"/>
          <w:color w:val="0B0C0C"/>
          <w:sz w:val="24"/>
          <w:szCs w:val="24"/>
        </w:rPr>
        <w:t>rtant role in reaching these targets as promotion and awareness of healthy living</w:t>
      </w:r>
      <w:r w:rsidR="5EAA1669" w:rsidRPr="1017AF20">
        <w:rPr>
          <w:rFonts w:ascii="Arial Nova" w:eastAsia="Arial Nova" w:hAnsi="Arial Nova" w:cs="Arial Nova"/>
          <w:color w:val="0B0C0C"/>
          <w:sz w:val="24"/>
          <w:szCs w:val="24"/>
        </w:rPr>
        <w:t xml:space="preserve">, vaccine availability, and sufficient </w:t>
      </w:r>
      <w:r w:rsidR="28658768" w:rsidRPr="1017AF20">
        <w:rPr>
          <w:rFonts w:ascii="Arial Nova" w:eastAsia="Arial Nova" w:hAnsi="Arial Nova" w:cs="Arial Nova"/>
          <w:color w:val="0B0C0C"/>
          <w:sz w:val="24"/>
          <w:szCs w:val="24"/>
        </w:rPr>
        <w:t>mental health support are crucial in achieving univers</w:t>
      </w:r>
      <w:r w:rsidR="4E78774D" w:rsidRPr="1017AF20">
        <w:rPr>
          <w:rFonts w:ascii="Arial Nova" w:eastAsia="Arial Nova" w:hAnsi="Arial Nova" w:cs="Arial Nova"/>
          <w:color w:val="0B0C0C"/>
          <w:sz w:val="24"/>
          <w:szCs w:val="24"/>
        </w:rPr>
        <w:t>al health coverage</w:t>
      </w:r>
      <w:r w:rsidR="6D7102FD" w:rsidRPr="1017AF20">
        <w:rPr>
          <w:rFonts w:ascii="Arial Nova" w:eastAsia="Arial Nova" w:hAnsi="Arial Nova" w:cs="Arial Nova"/>
          <w:color w:val="0B0C0C"/>
          <w:sz w:val="24"/>
          <w:szCs w:val="24"/>
        </w:rPr>
        <w:t xml:space="preserve">, meaning that all people have access to quality healthcare without facing financial hardship. </w:t>
      </w:r>
    </w:p>
    <w:p w14:paraId="7F0C5CD4" w14:textId="21A8BD81" w:rsidR="7FF4057C" w:rsidRDefault="7FF4057C" w:rsidP="1017AF20">
      <w:pPr>
        <w:shd w:val="clear" w:color="auto" w:fill="FFFFFF" w:themeFill="background1"/>
        <w:ind w:right="-20"/>
        <w:jc w:val="both"/>
        <w:rPr>
          <w:rFonts w:ascii="Arial Nova" w:eastAsia="Arial Nova" w:hAnsi="Arial Nova" w:cs="Arial Nova"/>
          <w:sz w:val="24"/>
          <w:szCs w:val="24"/>
        </w:rPr>
      </w:pPr>
      <w:r w:rsidRPr="65F56DB3">
        <w:rPr>
          <w:rFonts w:ascii="Arial Nova" w:eastAsia="Arial Nova" w:hAnsi="Arial Nova" w:cs="Arial Nova"/>
          <w:color w:val="0B0C0C"/>
          <w:sz w:val="24"/>
          <w:szCs w:val="24"/>
        </w:rPr>
        <w:t>Covid</w:t>
      </w:r>
      <w:r w:rsidR="0E67FAE2" w:rsidRPr="65F56DB3">
        <w:rPr>
          <w:rFonts w:ascii="Arial Nova" w:eastAsia="Arial Nova" w:hAnsi="Arial Nova" w:cs="Arial Nova"/>
          <w:color w:val="0B0C0C"/>
          <w:sz w:val="24"/>
          <w:szCs w:val="24"/>
        </w:rPr>
        <w:t>-</w:t>
      </w:r>
      <w:r w:rsidRPr="65F56DB3">
        <w:rPr>
          <w:rFonts w:ascii="Arial Nova" w:eastAsia="Arial Nova" w:hAnsi="Arial Nova" w:cs="Arial Nova"/>
          <w:color w:val="0B0C0C"/>
          <w:sz w:val="24"/>
          <w:szCs w:val="24"/>
        </w:rPr>
        <w:t xml:space="preserve">19 has shown to impact, not just in the UK but globally, the progress </w:t>
      </w:r>
      <w:r w:rsidR="7070A317" w:rsidRPr="65F56DB3">
        <w:rPr>
          <w:rFonts w:ascii="Arial Nova" w:eastAsia="Arial Nova" w:hAnsi="Arial Nova" w:cs="Arial Nova"/>
          <w:color w:val="0B0C0C"/>
          <w:sz w:val="24"/>
          <w:szCs w:val="24"/>
        </w:rPr>
        <w:t>towards</w:t>
      </w:r>
      <w:r w:rsidR="6272A6BA" w:rsidRPr="65F56DB3">
        <w:rPr>
          <w:rFonts w:ascii="Arial Nova" w:eastAsia="Arial Nova" w:hAnsi="Arial Nova" w:cs="Arial Nova"/>
          <w:color w:val="0B0C0C"/>
          <w:sz w:val="24"/>
          <w:szCs w:val="24"/>
        </w:rPr>
        <w:t xml:space="preserve"> the health and well-being of the population and</w:t>
      </w:r>
      <w:r w:rsidR="7070A317" w:rsidRPr="65F56DB3">
        <w:rPr>
          <w:rFonts w:ascii="Arial Nova" w:eastAsia="Arial Nova" w:hAnsi="Arial Nova" w:cs="Arial Nova"/>
          <w:color w:val="0B0C0C"/>
          <w:sz w:val="24"/>
          <w:szCs w:val="24"/>
        </w:rPr>
        <w:t xml:space="preserve"> SDG 3</w:t>
      </w:r>
      <w:r w:rsidR="63D84F4D" w:rsidRPr="65F56DB3">
        <w:rPr>
          <w:rFonts w:ascii="Arial Nova" w:eastAsia="Arial Nova" w:hAnsi="Arial Nova" w:cs="Arial Nova"/>
          <w:color w:val="0B0C0C"/>
          <w:sz w:val="24"/>
          <w:szCs w:val="24"/>
        </w:rPr>
        <w:t xml:space="preserve">. </w:t>
      </w:r>
      <w:r w:rsidR="60C1A71A" w:rsidRPr="65F56DB3">
        <w:rPr>
          <w:rFonts w:ascii="Arial Nova" w:eastAsia="Arial Nova" w:hAnsi="Arial Nova" w:cs="Arial Nova"/>
          <w:sz w:val="24"/>
          <w:szCs w:val="24"/>
        </w:rPr>
        <w:t xml:space="preserve">Early data suggests that the UK has cut up to 40% of its worldwide health spending, this includes 100% </w:t>
      </w:r>
      <w:r w:rsidR="78526880" w:rsidRPr="65F56DB3">
        <w:rPr>
          <w:rFonts w:ascii="Arial Nova" w:eastAsia="Arial Nova" w:hAnsi="Arial Nova" w:cs="Arial Nova"/>
          <w:sz w:val="24"/>
          <w:szCs w:val="24"/>
        </w:rPr>
        <w:t xml:space="preserve">cut for the health partnership scheme which would have provided </w:t>
      </w:r>
      <w:r w:rsidR="63EDD5BF" w:rsidRPr="65F56DB3">
        <w:rPr>
          <w:rFonts w:ascii="Arial Nova" w:eastAsia="Arial Nova" w:hAnsi="Arial Nova" w:cs="Arial Nova"/>
          <w:sz w:val="24"/>
          <w:szCs w:val="24"/>
        </w:rPr>
        <w:t>78,000 healthcare professionals training by NHS staff</w:t>
      </w:r>
      <w:r w:rsidR="7B7E9725" w:rsidRPr="65F56DB3">
        <w:rPr>
          <w:rFonts w:ascii="Arial Nova" w:eastAsia="Arial Nova" w:hAnsi="Arial Nova" w:cs="Arial Nova"/>
          <w:sz w:val="24"/>
          <w:szCs w:val="24"/>
        </w:rPr>
        <w:t>,</w:t>
      </w:r>
      <w:r w:rsidR="6977AE9F" w:rsidRPr="65F56DB3">
        <w:rPr>
          <w:rFonts w:ascii="Arial Nova" w:eastAsia="Arial Nova" w:hAnsi="Arial Nova" w:cs="Arial Nova"/>
          <w:sz w:val="24"/>
          <w:szCs w:val="24"/>
        </w:rPr>
        <w:t xml:space="preserve"> seeing benefits to more than 430,000 patients</w:t>
      </w:r>
      <w:r w:rsidR="6CA3DD44" w:rsidRPr="65F56DB3">
        <w:rPr>
          <w:rFonts w:ascii="Arial Nova" w:eastAsia="Arial Nova" w:hAnsi="Arial Nova" w:cs="Arial Nova"/>
          <w:sz w:val="24"/>
          <w:szCs w:val="24"/>
        </w:rPr>
        <w:t xml:space="preserve">. Mental health projects and </w:t>
      </w:r>
      <w:r w:rsidR="525CE641" w:rsidRPr="65F56DB3">
        <w:rPr>
          <w:rFonts w:ascii="Arial Nova" w:eastAsia="Arial Nova" w:hAnsi="Arial Nova" w:cs="Arial Nova"/>
          <w:sz w:val="24"/>
          <w:szCs w:val="24"/>
        </w:rPr>
        <w:t>funding for water, sanitation, and hygiene also faced cuts of up to 80%</w:t>
      </w:r>
      <w:r w:rsidR="6977AE9F" w:rsidRPr="65F56DB3">
        <w:rPr>
          <w:rFonts w:ascii="Arial Nova" w:eastAsia="Arial Nova" w:hAnsi="Arial Nova" w:cs="Arial Nova"/>
          <w:sz w:val="24"/>
          <w:szCs w:val="24"/>
        </w:rPr>
        <w:t xml:space="preserve"> (</w:t>
      </w:r>
      <w:r w:rsidR="34658E77" w:rsidRPr="65F56DB3">
        <w:rPr>
          <w:rFonts w:ascii="Arial Nova" w:eastAsia="Arial Nova" w:hAnsi="Arial Nova" w:cs="Arial Nova"/>
          <w:sz w:val="24"/>
          <w:szCs w:val="24"/>
        </w:rPr>
        <w:t>Bond, 2022).</w:t>
      </w:r>
      <w:r w:rsidR="61685445" w:rsidRPr="65F56DB3">
        <w:rPr>
          <w:rFonts w:ascii="Arial Nova" w:eastAsia="Arial Nova" w:hAnsi="Arial Nova" w:cs="Arial Nova"/>
          <w:sz w:val="24"/>
          <w:szCs w:val="24"/>
        </w:rPr>
        <w:t xml:space="preserve"> In addition to </w:t>
      </w:r>
      <w:proofErr w:type="spellStart"/>
      <w:r w:rsidR="61685445" w:rsidRPr="65F56DB3">
        <w:rPr>
          <w:rFonts w:ascii="Arial Nova" w:eastAsia="Arial Nova" w:hAnsi="Arial Nova" w:cs="Arial Nova"/>
          <w:sz w:val="24"/>
          <w:szCs w:val="24"/>
        </w:rPr>
        <w:t>Covid</w:t>
      </w:r>
      <w:proofErr w:type="spellEnd"/>
      <w:r w:rsidR="61685445" w:rsidRPr="65F56DB3">
        <w:rPr>
          <w:rFonts w:ascii="Arial Nova" w:eastAsia="Arial Nova" w:hAnsi="Arial Nova" w:cs="Arial Nova"/>
          <w:sz w:val="24"/>
          <w:szCs w:val="24"/>
        </w:rPr>
        <w:t xml:space="preserve"> 19 affecting the UK economically this has</w:t>
      </w:r>
      <w:r w:rsidR="17B3C37B" w:rsidRPr="65F56DB3">
        <w:rPr>
          <w:rFonts w:ascii="Arial Nova" w:eastAsia="Arial Nova" w:hAnsi="Arial Nova" w:cs="Arial Nova"/>
          <w:sz w:val="24"/>
          <w:szCs w:val="24"/>
        </w:rPr>
        <w:t xml:space="preserve"> also</w:t>
      </w:r>
      <w:r w:rsidR="61685445" w:rsidRPr="65F56DB3">
        <w:rPr>
          <w:rFonts w:ascii="Arial Nova" w:eastAsia="Arial Nova" w:hAnsi="Arial Nova" w:cs="Arial Nova"/>
          <w:sz w:val="24"/>
          <w:szCs w:val="24"/>
        </w:rPr>
        <w:t xml:space="preserve"> shown a decrease in the</w:t>
      </w:r>
      <w:r w:rsidR="20029D5F" w:rsidRPr="65F56DB3">
        <w:rPr>
          <w:rFonts w:ascii="Arial Nova" w:eastAsia="Arial Nova" w:hAnsi="Arial Nova" w:cs="Arial Nova"/>
          <w:sz w:val="24"/>
          <w:szCs w:val="24"/>
        </w:rPr>
        <w:t xml:space="preserve"> amount of </w:t>
      </w:r>
      <w:r w:rsidR="15551DD2" w:rsidRPr="65F56DB3">
        <w:rPr>
          <w:rFonts w:ascii="Arial Nova" w:eastAsia="Arial Nova" w:hAnsi="Arial Nova" w:cs="Arial Nova"/>
          <w:sz w:val="24"/>
          <w:szCs w:val="24"/>
        </w:rPr>
        <w:t xml:space="preserve">coverage for childhood </w:t>
      </w:r>
      <w:r w:rsidR="342AFC81" w:rsidRPr="65F56DB3">
        <w:rPr>
          <w:rFonts w:ascii="Arial Nova" w:eastAsia="Arial Nova" w:hAnsi="Arial Nova" w:cs="Arial Nova"/>
          <w:sz w:val="24"/>
          <w:szCs w:val="24"/>
        </w:rPr>
        <w:t>immunisations</w:t>
      </w:r>
      <w:r w:rsidR="15551DD2" w:rsidRPr="65F56DB3">
        <w:rPr>
          <w:rFonts w:ascii="Arial Nova" w:eastAsia="Arial Nova" w:hAnsi="Arial Nova" w:cs="Arial Nova"/>
          <w:sz w:val="24"/>
          <w:szCs w:val="24"/>
        </w:rPr>
        <w:t xml:space="preserve">, which will </w:t>
      </w:r>
      <w:r w:rsidR="2B29AD23" w:rsidRPr="65F56DB3">
        <w:rPr>
          <w:rFonts w:ascii="Arial Nova" w:eastAsia="Arial Nova" w:hAnsi="Arial Nova" w:cs="Arial Nova"/>
          <w:sz w:val="24"/>
          <w:szCs w:val="24"/>
        </w:rPr>
        <w:t>affect</w:t>
      </w:r>
      <w:r w:rsidR="15551DD2" w:rsidRPr="65F56DB3">
        <w:rPr>
          <w:rFonts w:ascii="Arial Nova" w:eastAsia="Arial Nova" w:hAnsi="Arial Nova" w:cs="Arial Nova"/>
          <w:sz w:val="24"/>
          <w:szCs w:val="24"/>
        </w:rPr>
        <w:t xml:space="preserve"> the sustainability on the UK</w:t>
      </w:r>
      <w:r w:rsidR="328F2C20" w:rsidRPr="65F56DB3">
        <w:rPr>
          <w:rFonts w:ascii="Arial Nova" w:eastAsia="Arial Nova" w:hAnsi="Arial Nova" w:cs="Arial Nova"/>
          <w:sz w:val="24"/>
          <w:szCs w:val="24"/>
        </w:rPr>
        <w:t>’</w:t>
      </w:r>
      <w:r w:rsidR="15551DD2" w:rsidRPr="65F56DB3">
        <w:rPr>
          <w:rFonts w:ascii="Arial Nova" w:eastAsia="Arial Nova" w:hAnsi="Arial Nova" w:cs="Arial Nova"/>
          <w:sz w:val="24"/>
          <w:szCs w:val="24"/>
        </w:rPr>
        <w:t xml:space="preserve">s future </w:t>
      </w:r>
      <w:r w:rsidR="01B1D8E1" w:rsidRPr="65F56DB3">
        <w:rPr>
          <w:rFonts w:ascii="Arial Nova" w:eastAsia="Arial Nova" w:hAnsi="Arial Nova" w:cs="Arial Nova"/>
          <w:sz w:val="24"/>
          <w:szCs w:val="24"/>
        </w:rPr>
        <w:t>health</w:t>
      </w:r>
      <w:r w:rsidR="15551DD2" w:rsidRPr="65F56DB3">
        <w:rPr>
          <w:rFonts w:ascii="Arial Nova" w:eastAsia="Arial Nova" w:hAnsi="Arial Nova" w:cs="Arial Nova"/>
          <w:sz w:val="24"/>
          <w:szCs w:val="24"/>
        </w:rPr>
        <w:t xml:space="preserve"> of the population</w:t>
      </w:r>
      <w:r w:rsidR="200DD4AD" w:rsidRPr="65F56DB3">
        <w:rPr>
          <w:rFonts w:ascii="Arial Nova" w:eastAsia="Arial Nova" w:hAnsi="Arial Nova" w:cs="Arial Nova"/>
          <w:sz w:val="24"/>
          <w:szCs w:val="24"/>
        </w:rPr>
        <w:t>.</w:t>
      </w:r>
      <w:r w:rsidR="4BD73A8A" w:rsidRPr="65F56DB3">
        <w:rPr>
          <w:rFonts w:ascii="Arial Nova" w:eastAsia="Arial Nova" w:hAnsi="Arial Nova" w:cs="Arial Nova"/>
          <w:sz w:val="24"/>
          <w:szCs w:val="24"/>
        </w:rPr>
        <w:t xml:space="preserve"> </w:t>
      </w:r>
      <w:r w:rsidR="3F2EF7E9" w:rsidRPr="65F56DB3">
        <w:rPr>
          <w:rFonts w:ascii="Arial Nova" w:eastAsia="Arial Nova" w:hAnsi="Arial Nova" w:cs="Arial Nova"/>
          <w:sz w:val="24"/>
          <w:szCs w:val="24"/>
        </w:rPr>
        <w:t xml:space="preserve">The World Health Organisation has a target of 95% for </w:t>
      </w:r>
      <w:r w:rsidR="2F578B5E" w:rsidRPr="65F56DB3">
        <w:rPr>
          <w:rFonts w:ascii="Arial Nova" w:eastAsia="Arial Nova" w:hAnsi="Arial Nova" w:cs="Arial Nova"/>
          <w:sz w:val="24"/>
          <w:szCs w:val="24"/>
        </w:rPr>
        <w:t xml:space="preserve">early immunisation coverage of all children under the age of 5 in the UK, this has fell below this expected target in all available immunisations </w:t>
      </w:r>
      <w:r w:rsidR="07FA900D" w:rsidRPr="65F56DB3">
        <w:rPr>
          <w:rFonts w:ascii="Arial Nova" w:eastAsia="Arial Nova" w:hAnsi="Arial Nova" w:cs="Arial Nova"/>
          <w:sz w:val="24"/>
          <w:szCs w:val="24"/>
        </w:rPr>
        <w:t>for early childhood, please see table below:</w:t>
      </w:r>
    </w:p>
    <w:p w14:paraId="5C2620BC" w14:textId="69567B0C" w:rsidR="1017AF20" w:rsidRDefault="07FA900D" w:rsidP="65F56DB3">
      <w:pPr>
        <w:shd w:val="clear" w:color="auto" w:fill="FFFFFF" w:themeFill="background1"/>
        <w:ind w:right="-20"/>
        <w:jc w:val="both"/>
        <w:rPr>
          <w:rFonts w:ascii="Arial Nova" w:eastAsia="Arial Nova" w:hAnsi="Arial Nova" w:cs="Arial Nova"/>
        </w:rPr>
      </w:pPr>
      <w:r>
        <w:rPr>
          <w:noProof/>
        </w:rPr>
        <w:drawing>
          <wp:inline distT="0" distB="0" distL="0" distR="0" wp14:anchorId="6E11EF9E" wp14:editId="381C0A19">
            <wp:extent cx="5724524" cy="3086100"/>
            <wp:effectExtent l="0" t="0" r="0" b="0"/>
            <wp:docPr id="924490639" name="Picture 924490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4524" cy="3086100"/>
                    </a:xfrm>
                    <a:prstGeom prst="rect">
                      <a:avLst/>
                    </a:prstGeom>
                  </pic:spPr>
                </pic:pic>
              </a:graphicData>
            </a:graphic>
          </wp:inline>
        </w:drawing>
      </w:r>
      <w:r w:rsidRPr="65F56DB3">
        <w:rPr>
          <w:rFonts w:ascii="Arial Nova" w:eastAsia="Arial Nova" w:hAnsi="Arial Nova" w:cs="Arial Nova"/>
        </w:rPr>
        <w:t>(</w:t>
      </w:r>
      <w:r w:rsidR="3096185D" w:rsidRPr="65F56DB3">
        <w:rPr>
          <w:rFonts w:ascii="Arial Nova" w:eastAsia="Arial Nova" w:hAnsi="Arial Nova" w:cs="Arial Nova"/>
        </w:rPr>
        <w:t>UK Parliament, 2024).</w:t>
      </w:r>
    </w:p>
    <w:p w14:paraId="46CFE966" w14:textId="7DE07489" w:rsidR="4D6307D9" w:rsidRDefault="001F7027" w:rsidP="65F56DB3">
      <w:pPr>
        <w:jc w:val="both"/>
        <w:rPr>
          <w:rFonts w:ascii="Arial Nova" w:eastAsia="Arial Nova" w:hAnsi="Arial Nova" w:cs="Arial Nova"/>
          <w:color w:val="0B0C0C"/>
          <w:sz w:val="24"/>
          <w:szCs w:val="24"/>
        </w:rPr>
      </w:pPr>
      <w:r>
        <w:rPr>
          <w:rFonts w:ascii="Arial Nova" w:eastAsia="Arial Nova" w:hAnsi="Arial Nova" w:cs="Arial Nova"/>
          <w:color w:val="0B0C0C"/>
          <w:sz w:val="24"/>
          <w:szCs w:val="24"/>
        </w:rPr>
        <w:t>It would be recommended that</w:t>
      </w:r>
      <w:r w:rsidR="00C87395">
        <w:rPr>
          <w:rFonts w:ascii="Arial Nova" w:eastAsia="Arial Nova" w:hAnsi="Arial Nova" w:cs="Arial Nova"/>
          <w:color w:val="0B0C0C"/>
          <w:sz w:val="24"/>
          <w:szCs w:val="24"/>
        </w:rPr>
        <w:t xml:space="preserve"> there are</w:t>
      </w:r>
      <w:r>
        <w:rPr>
          <w:rFonts w:ascii="Arial Nova" w:eastAsia="Arial Nova" w:hAnsi="Arial Nova" w:cs="Arial Nova"/>
          <w:color w:val="0B0C0C"/>
          <w:sz w:val="24"/>
          <w:szCs w:val="24"/>
        </w:rPr>
        <w:t xml:space="preserve"> more </w:t>
      </w:r>
      <w:r w:rsidR="4D6307D9" w:rsidRPr="65F56DB3">
        <w:rPr>
          <w:rFonts w:ascii="Arial Nova" w:eastAsia="Arial Nova" w:hAnsi="Arial Nova" w:cs="Arial Nova"/>
          <w:color w:val="0B0C0C"/>
          <w:sz w:val="24"/>
          <w:szCs w:val="24"/>
        </w:rPr>
        <w:t>Campaigns for children</w:t>
      </w:r>
      <w:r w:rsidR="2499E257" w:rsidRPr="65F56DB3">
        <w:rPr>
          <w:rFonts w:ascii="Arial Nova" w:eastAsia="Arial Nova" w:hAnsi="Arial Nova" w:cs="Arial Nova"/>
          <w:color w:val="0B0C0C"/>
          <w:sz w:val="24"/>
          <w:szCs w:val="24"/>
        </w:rPr>
        <w:t>’</w:t>
      </w:r>
      <w:r w:rsidR="4D6307D9" w:rsidRPr="65F56DB3">
        <w:rPr>
          <w:rFonts w:ascii="Arial Nova" w:eastAsia="Arial Nova" w:hAnsi="Arial Nova" w:cs="Arial Nova"/>
          <w:color w:val="0B0C0C"/>
          <w:sz w:val="24"/>
          <w:szCs w:val="24"/>
        </w:rPr>
        <w:t xml:space="preserve">s vaccinations as there has been a decrease in children that receive </w:t>
      </w:r>
      <w:r w:rsidR="00C87395">
        <w:rPr>
          <w:rFonts w:ascii="Arial Nova" w:eastAsia="Arial Nova" w:hAnsi="Arial Nova" w:cs="Arial Nova"/>
          <w:color w:val="0B0C0C"/>
          <w:sz w:val="24"/>
          <w:szCs w:val="24"/>
        </w:rPr>
        <w:t>their</w:t>
      </w:r>
      <w:r w:rsidR="4D6307D9" w:rsidRPr="65F56DB3">
        <w:rPr>
          <w:rFonts w:ascii="Arial Nova" w:eastAsia="Arial Nova" w:hAnsi="Arial Nova" w:cs="Arial Nova"/>
          <w:color w:val="0B0C0C"/>
          <w:sz w:val="24"/>
          <w:szCs w:val="24"/>
        </w:rPr>
        <w:t xml:space="preserve"> </w:t>
      </w:r>
      <w:proofErr w:type="spellStart"/>
      <w:r w:rsidR="4D6307D9" w:rsidRPr="65F56DB3">
        <w:rPr>
          <w:rFonts w:ascii="Arial Nova" w:eastAsia="Arial Nova" w:hAnsi="Arial Nova" w:cs="Arial Nova"/>
          <w:color w:val="0B0C0C"/>
          <w:sz w:val="24"/>
          <w:szCs w:val="24"/>
        </w:rPr>
        <w:t>immunistaion</w:t>
      </w:r>
      <w:proofErr w:type="spellEnd"/>
      <w:r w:rsidR="4D6307D9" w:rsidRPr="65F56DB3">
        <w:rPr>
          <w:rFonts w:ascii="Arial Nova" w:eastAsia="Arial Nova" w:hAnsi="Arial Nova" w:cs="Arial Nova"/>
          <w:color w:val="0B0C0C"/>
          <w:sz w:val="24"/>
          <w:szCs w:val="24"/>
        </w:rPr>
        <w:t>, people may have forgotten about how serious these illnesses can be</w:t>
      </w:r>
      <w:r w:rsidR="05A156A7" w:rsidRPr="65F56DB3">
        <w:rPr>
          <w:rFonts w:ascii="Arial Nova" w:eastAsia="Arial Nova" w:hAnsi="Arial Nova" w:cs="Arial Nova"/>
          <w:color w:val="0B0C0C"/>
          <w:sz w:val="24"/>
          <w:szCs w:val="24"/>
        </w:rPr>
        <w:t>.</w:t>
      </w:r>
    </w:p>
    <w:p w14:paraId="3D225539" w14:textId="38A04BBF" w:rsidR="6E4C2B65" w:rsidRDefault="6E4C2B65" w:rsidP="3F1BB158">
      <w:pPr>
        <w:jc w:val="both"/>
        <w:rPr>
          <w:rFonts w:ascii="Calibri" w:eastAsia="Calibri" w:hAnsi="Calibri" w:cs="Calibri"/>
        </w:rPr>
      </w:pPr>
    </w:p>
    <w:p w14:paraId="329C74C7" w14:textId="069BA7E0" w:rsidR="57A0ECF0" w:rsidRDefault="57A0ECF0" w:rsidP="65F56DB3">
      <w:pPr>
        <w:jc w:val="both"/>
        <w:rPr>
          <w:rFonts w:ascii="Calibri" w:eastAsia="Calibri" w:hAnsi="Calibri" w:cs="Calibri"/>
        </w:rPr>
      </w:pPr>
      <w:r w:rsidRPr="65F56DB3">
        <w:rPr>
          <w:rFonts w:ascii="Calibri" w:eastAsia="Calibri" w:hAnsi="Calibri" w:cs="Calibri"/>
        </w:rPr>
        <w:t xml:space="preserve">SDG 1 - </w:t>
      </w:r>
    </w:p>
    <w:p w14:paraId="30AF6E2F" w14:textId="7A9C6339" w:rsidR="6E4C2B65" w:rsidRDefault="6E4C2B65" w:rsidP="3F1BB158">
      <w:pPr>
        <w:jc w:val="both"/>
        <w:rPr>
          <w:rFonts w:ascii="Calibri" w:eastAsia="Calibri" w:hAnsi="Calibri" w:cs="Calibri"/>
        </w:rPr>
      </w:pPr>
    </w:p>
    <w:p w14:paraId="73D954AB" w14:textId="7F09FD10" w:rsidR="6E4C2B65" w:rsidRDefault="6E4C2B65" w:rsidP="3F1BB158">
      <w:pPr>
        <w:jc w:val="both"/>
        <w:rPr>
          <w:rFonts w:ascii="Calibri" w:eastAsia="Calibri" w:hAnsi="Calibri" w:cs="Calibri"/>
        </w:rPr>
      </w:pPr>
    </w:p>
    <w:p w14:paraId="2A9D9BDD" w14:textId="15E68F13" w:rsidR="6E4C2B65" w:rsidRDefault="6E4C2B65" w:rsidP="3F1BB158">
      <w:pPr>
        <w:jc w:val="both"/>
        <w:rPr>
          <w:rFonts w:ascii="Calibri" w:eastAsia="Calibri" w:hAnsi="Calibri" w:cs="Calibri"/>
        </w:rPr>
      </w:pPr>
    </w:p>
    <w:p w14:paraId="07657532" w14:textId="0E09825D" w:rsidR="6E4C2B65" w:rsidRDefault="6E4C2B65" w:rsidP="3F1BB158">
      <w:pPr>
        <w:jc w:val="both"/>
        <w:rPr>
          <w:rFonts w:ascii="Calibri" w:eastAsia="Calibri" w:hAnsi="Calibri" w:cs="Calibri"/>
        </w:rPr>
      </w:pPr>
    </w:p>
    <w:p w14:paraId="1ACB31D9" w14:textId="061D5795" w:rsidR="6E4C2B65" w:rsidRDefault="6E4C2B65" w:rsidP="3F1BB158">
      <w:pPr>
        <w:jc w:val="both"/>
        <w:rPr>
          <w:rFonts w:ascii="Calibri" w:eastAsia="Calibri" w:hAnsi="Calibri" w:cs="Calibri"/>
        </w:rPr>
      </w:pPr>
    </w:p>
    <w:p w14:paraId="7DF70FBA" w14:textId="7EE8B7CB" w:rsidR="6E4C2B65" w:rsidRDefault="6E4C2B65" w:rsidP="3F1BB158">
      <w:pPr>
        <w:jc w:val="both"/>
        <w:rPr>
          <w:rFonts w:ascii="Calibri" w:eastAsia="Calibri" w:hAnsi="Calibri" w:cs="Calibri"/>
        </w:rPr>
      </w:pPr>
    </w:p>
    <w:p w14:paraId="6668B476" w14:textId="3879F3BC" w:rsidR="6E4C2B65" w:rsidRDefault="6E4C2B65" w:rsidP="3F1BB158">
      <w:pPr>
        <w:jc w:val="both"/>
        <w:rPr>
          <w:rFonts w:ascii="Calibri" w:eastAsia="Calibri" w:hAnsi="Calibri" w:cs="Calibri"/>
        </w:rPr>
      </w:pPr>
    </w:p>
    <w:p w14:paraId="1E76CBB9" w14:textId="6914AD46" w:rsidR="6E4C2B65" w:rsidRDefault="6E4C2B65" w:rsidP="3F1BB158">
      <w:pPr>
        <w:jc w:val="both"/>
        <w:rPr>
          <w:rFonts w:ascii="Calibri" w:eastAsia="Calibri" w:hAnsi="Calibri" w:cs="Calibri"/>
        </w:rPr>
      </w:pPr>
    </w:p>
    <w:p w14:paraId="5260EA1E" w14:textId="6DC53BC7" w:rsidR="6E4C2B65" w:rsidRDefault="6E4C2B65" w:rsidP="3F1BB158">
      <w:pPr>
        <w:jc w:val="both"/>
        <w:rPr>
          <w:rFonts w:ascii="Calibri" w:eastAsia="Calibri" w:hAnsi="Calibri" w:cs="Calibri"/>
        </w:rPr>
      </w:pPr>
    </w:p>
    <w:p w14:paraId="4F6ECFEF" w14:textId="12FAC30D" w:rsidR="6E4C2B65" w:rsidRDefault="6E4C2B65" w:rsidP="3F1BB158">
      <w:pPr>
        <w:jc w:val="both"/>
        <w:rPr>
          <w:rFonts w:ascii="Calibri" w:eastAsia="Calibri" w:hAnsi="Calibri" w:cs="Calibri"/>
        </w:rPr>
      </w:pPr>
    </w:p>
    <w:p w14:paraId="2B957921" w14:textId="4F26F4AF" w:rsidR="6E4C2B65" w:rsidRDefault="6E4C2B65" w:rsidP="3F1BB158">
      <w:pPr>
        <w:jc w:val="both"/>
        <w:rPr>
          <w:rFonts w:ascii="Calibri" w:eastAsia="Calibri" w:hAnsi="Calibri" w:cs="Calibri"/>
        </w:rPr>
      </w:pPr>
    </w:p>
    <w:p w14:paraId="368C3A5E" w14:textId="01A5FE6A" w:rsidR="6E4C2B65" w:rsidRDefault="6E4C2B65" w:rsidP="3F1BB158">
      <w:pPr>
        <w:jc w:val="both"/>
        <w:rPr>
          <w:rFonts w:ascii="Calibri" w:eastAsia="Calibri" w:hAnsi="Calibri" w:cs="Calibri"/>
        </w:rPr>
      </w:pPr>
    </w:p>
    <w:p w14:paraId="14F1AE70" w14:textId="61542480" w:rsidR="6E4C2B65" w:rsidRDefault="6E4C2B65" w:rsidP="3F1BB158">
      <w:pPr>
        <w:jc w:val="both"/>
        <w:rPr>
          <w:rFonts w:ascii="Calibri" w:eastAsia="Calibri" w:hAnsi="Calibri" w:cs="Calibri"/>
        </w:rPr>
      </w:pPr>
    </w:p>
    <w:p w14:paraId="71463EAC" w14:textId="4437560E" w:rsidR="6E4C2B65" w:rsidRDefault="6E4C2B65" w:rsidP="3F1BB158">
      <w:pPr>
        <w:jc w:val="both"/>
        <w:rPr>
          <w:rFonts w:ascii="Calibri" w:eastAsia="Calibri" w:hAnsi="Calibri" w:cs="Calibri"/>
        </w:rPr>
      </w:pPr>
    </w:p>
    <w:p w14:paraId="2F4EE06E" w14:textId="723CA4DA" w:rsidR="6E4C2B65" w:rsidRDefault="6E4C2B65" w:rsidP="3F1BB158">
      <w:pPr>
        <w:jc w:val="both"/>
        <w:rPr>
          <w:rFonts w:ascii="Calibri" w:eastAsia="Calibri" w:hAnsi="Calibri" w:cs="Calibri"/>
        </w:rPr>
      </w:pPr>
    </w:p>
    <w:p w14:paraId="015C9B2C" w14:textId="2888A8F5" w:rsidR="6E4C2B65" w:rsidRDefault="6E4C2B65" w:rsidP="3F1BB158">
      <w:pPr>
        <w:jc w:val="both"/>
        <w:rPr>
          <w:rFonts w:ascii="Calibri" w:eastAsia="Calibri" w:hAnsi="Calibri" w:cs="Calibri"/>
        </w:rPr>
      </w:pPr>
    </w:p>
    <w:p w14:paraId="1F29CD89" w14:textId="6D28429C" w:rsidR="6E4C2B65" w:rsidRDefault="6E4C2B65" w:rsidP="3F1BB158">
      <w:pPr>
        <w:jc w:val="both"/>
        <w:rPr>
          <w:rFonts w:ascii="Calibri" w:eastAsia="Calibri" w:hAnsi="Calibri" w:cs="Calibri"/>
        </w:rPr>
      </w:pPr>
    </w:p>
    <w:p w14:paraId="441ADDD5" w14:textId="273D7324" w:rsidR="6E4C2B65" w:rsidRDefault="6E4C2B65" w:rsidP="3F1BB158">
      <w:pPr>
        <w:jc w:val="both"/>
        <w:rPr>
          <w:rFonts w:ascii="Calibri" w:eastAsia="Calibri" w:hAnsi="Calibri" w:cs="Calibri"/>
        </w:rPr>
      </w:pPr>
    </w:p>
    <w:p w14:paraId="52015E87" w14:textId="70A9D414" w:rsidR="6E4C2B65" w:rsidRDefault="6E4C2B65" w:rsidP="3F1BB158">
      <w:pPr>
        <w:jc w:val="both"/>
        <w:rPr>
          <w:rFonts w:ascii="Calibri" w:eastAsia="Calibri" w:hAnsi="Calibri" w:cs="Calibri"/>
        </w:rPr>
      </w:pPr>
    </w:p>
    <w:p w14:paraId="5663161F" w14:textId="789CA7E4" w:rsidR="6E4C2B65" w:rsidRDefault="6E4C2B65" w:rsidP="3F1BB158">
      <w:pPr>
        <w:jc w:val="both"/>
        <w:rPr>
          <w:rFonts w:ascii="Calibri" w:eastAsia="Calibri" w:hAnsi="Calibri" w:cs="Calibri"/>
        </w:rPr>
      </w:pPr>
    </w:p>
    <w:p w14:paraId="2228AF4F" w14:textId="24F882C0" w:rsidR="6E4C2B65" w:rsidRDefault="6E80CEFC" w:rsidP="3F1BB158">
      <w:pPr>
        <w:rPr>
          <w:rFonts w:ascii="Arial Nova" w:eastAsia="Arial Nova" w:hAnsi="Arial Nova" w:cs="Arial Nova"/>
          <w:b/>
          <w:bCs/>
        </w:rPr>
      </w:pPr>
      <w:r w:rsidRPr="3F1BB158">
        <w:rPr>
          <w:rFonts w:ascii="Arial Nova" w:eastAsia="Arial Nova" w:hAnsi="Arial Nova" w:cs="Arial Nova"/>
          <w:b/>
          <w:bCs/>
        </w:rPr>
        <w:t>References</w:t>
      </w:r>
    </w:p>
    <w:p w14:paraId="5DF67872" w14:textId="5144CDCF" w:rsidR="3973C5DC" w:rsidRDefault="3973C5DC" w:rsidP="1017AF20">
      <w:pPr>
        <w:rPr>
          <w:rFonts w:ascii="Arial Nova" w:eastAsia="Arial Nova" w:hAnsi="Arial Nova" w:cs="Arial Nova"/>
        </w:rPr>
      </w:pPr>
      <w:proofErr w:type="spellStart"/>
      <w:r w:rsidRPr="1017AF20">
        <w:rPr>
          <w:rFonts w:ascii="Arial Nova" w:eastAsia="Arial Nova" w:hAnsi="Arial Nova" w:cs="Arial Nova"/>
        </w:rPr>
        <w:t>Blewitt</w:t>
      </w:r>
      <w:proofErr w:type="spellEnd"/>
      <w:r w:rsidRPr="1017AF20">
        <w:rPr>
          <w:rFonts w:ascii="Arial Nova" w:eastAsia="Arial Nova" w:hAnsi="Arial Nova" w:cs="Arial Nova"/>
        </w:rPr>
        <w:t xml:space="preserve">, J (2008) </w:t>
      </w:r>
      <w:r w:rsidR="301B9285" w:rsidRPr="1017AF20">
        <w:rPr>
          <w:rFonts w:ascii="Arial Nova" w:eastAsia="Arial Nova" w:hAnsi="Arial Nova" w:cs="Arial Nova"/>
          <w:i/>
          <w:iCs/>
        </w:rPr>
        <w:t xml:space="preserve">Understanding sustainable development. </w:t>
      </w:r>
      <w:r w:rsidR="301B9285" w:rsidRPr="1017AF20">
        <w:rPr>
          <w:rFonts w:ascii="Arial Nova" w:eastAsia="Arial Nova" w:hAnsi="Arial Nova" w:cs="Arial Nova"/>
        </w:rPr>
        <w:t>London:</w:t>
      </w:r>
      <w:r w:rsidR="0F6E051E" w:rsidRPr="1017AF20">
        <w:rPr>
          <w:rFonts w:ascii="Arial Nova" w:eastAsia="Arial Nova" w:hAnsi="Arial Nova" w:cs="Arial Nova"/>
        </w:rPr>
        <w:t xml:space="preserve"> </w:t>
      </w:r>
      <w:r w:rsidR="017008C1" w:rsidRPr="1017AF20">
        <w:rPr>
          <w:rFonts w:ascii="Arial Nova" w:eastAsia="Arial Nova" w:hAnsi="Arial Nova" w:cs="Arial Nova"/>
        </w:rPr>
        <w:t>Taylor &amp; Francis Group</w:t>
      </w:r>
      <w:r w:rsidR="0F6E051E" w:rsidRPr="1017AF20">
        <w:rPr>
          <w:rFonts w:ascii="Arial Nova" w:eastAsia="Arial Nova" w:hAnsi="Arial Nova" w:cs="Arial Nova"/>
        </w:rPr>
        <w:t xml:space="preserve"> Available at: </w:t>
      </w:r>
      <w:hyperlink r:id="rId6">
        <w:r w:rsidR="0F6E051E" w:rsidRPr="1017AF20">
          <w:rPr>
            <w:rStyle w:val="Hyperlink"/>
            <w:rFonts w:ascii="Arial Nova" w:eastAsia="Arial Nova" w:hAnsi="Arial Nova" w:cs="Arial Nova"/>
            <w:color w:val="auto"/>
            <w:u w:val="none"/>
          </w:rPr>
          <w:t>https://doi.org/10.4324/9781849773645</w:t>
        </w:r>
      </w:hyperlink>
      <w:r w:rsidR="0F6E051E" w:rsidRPr="1017AF20">
        <w:rPr>
          <w:rFonts w:ascii="Arial Nova" w:eastAsia="Arial Nova" w:hAnsi="Arial Nova" w:cs="Arial Nova"/>
        </w:rPr>
        <w:t xml:space="preserve"> </w:t>
      </w:r>
    </w:p>
    <w:p w14:paraId="2BD7532B" w14:textId="1C4476D0" w:rsidR="28928CD9" w:rsidRDefault="28928CD9" w:rsidP="1017AF20">
      <w:pPr>
        <w:rPr>
          <w:rFonts w:ascii="Arial Nova" w:eastAsia="Arial Nova" w:hAnsi="Arial Nova" w:cs="Arial Nova"/>
        </w:rPr>
      </w:pPr>
      <w:r w:rsidRPr="1017AF20">
        <w:rPr>
          <w:rFonts w:ascii="Arial Nova" w:eastAsia="Arial Nova" w:hAnsi="Arial Nova" w:cs="Arial Nova"/>
        </w:rPr>
        <w:t xml:space="preserve">Bond (2022) </w:t>
      </w:r>
      <w:r w:rsidRPr="1017AF20">
        <w:rPr>
          <w:rFonts w:ascii="Arial Nova" w:eastAsia="Arial Nova" w:hAnsi="Arial Nova" w:cs="Arial Nova"/>
          <w:i/>
          <w:iCs/>
        </w:rPr>
        <w:t>SDG 3</w:t>
      </w:r>
      <w:r w:rsidR="3B421DE3" w:rsidRPr="1017AF20">
        <w:rPr>
          <w:rFonts w:ascii="Arial Nova" w:eastAsia="Arial Nova" w:hAnsi="Arial Nova" w:cs="Arial Nova"/>
          <w:i/>
          <w:iCs/>
        </w:rPr>
        <w:t xml:space="preserve"> </w:t>
      </w:r>
      <w:r w:rsidRPr="1017AF20">
        <w:rPr>
          <w:rFonts w:ascii="Arial Nova" w:eastAsia="Arial Nova" w:hAnsi="Arial Nova" w:cs="Arial Nova"/>
          <w:i/>
          <w:iCs/>
        </w:rPr>
        <w:t>progress, gaps</w:t>
      </w:r>
      <w:r w:rsidR="055A1D23" w:rsidRPr="1017AF20">
        <w:rPr>
          <w:rFonts w:ascii="Arial Nova" w:eastAsia="Arial Nova" w:hAnsi="Arial Nova" w:cs="Arial Nova"/>
          <w:i/>
          <w:iCs/>
        </w:rPr>
        <w:t>,</w:t>
      </w:r>
      <w:r w:rsidRPr="1017AF20">
        <w:rPr>
          <w:rFonts w:ascii="Arial Nova" w:eastAsia="Arial Nova" w:hAnsi="Arial Nova" w:cs="Arial Nova"/>
          <w:i/>
          <w:iCs/>
        </w:rPr>
        <w:t xml:space="preserve"> and recommendations for the UK.</w:t>
      </w:r>
      <w:r w:rsidR="7FA671E2" w:rsidRPr="1017AF20">
        <w:rPr>
          <w:rFonts w:ascii="Arial Nova" w:eastAsia="Arial Nova" w:hAnsi="Arial Nova" w:cs="Arial Nova"/>
          <w:i/>
          <w:iCs/>
        </w:rPr>
        <w:t xml:space="preserve"> </w:t>
      </w:r>
      <w:r w:rsidR="6737720A" w:rsidRPr="1017AF20">
        <w:rPr>
          <w:rFonts w:ascii="Arial Nova" w:eastAsia="Arial Nova" w:hAnsi="Arial Nova" w:cs="Arial Nova"/>
        </w:rPr>
        <w:t xml:space="preserve">Available at: </w:t>
      </w:r>
      <w:hyperlink r:id="rId7">
        <w:r w:rsidR="6737720A" w:rsidRPr="1017AF20">
          <w:rPr>
            <w:rStyle w:val="Hyperlink"/>
            <w:rFonts w:ascii="Arial Nova" w:eastAsia="Arial Nova" w:hAnsi="Arial Nova" w:cs="Arial Nova"/>
            <w:color w:val="auto"/>
            <w:u w:val="none"/>
          </w:rPr>
          <w:t>https://www.bond.org.uk/wp-content/uploads/2022/09/sdg3.pdf</w:t>
        </w:r>
      </w:hyperlink>
      <w:r w:rsidR="6737720A" w:rsidRPr="1017AF20">
        <w:rPr>
          <w:rFonts w:ascii="Arial Nova" w:eastAsia="Arial Nova" w:hAnsi="Arial Nova" w:cs="Arial Nova"/>
        </w:rPr>
        <w:t xml:space="preserve"> (Accessed: 27 </w:t>
      </w:r>
      <w:r w:rsidR="52D2DF49" w:rsidRPr="1017AF20">
        <w:rPr>
          <w:rFonts w:ascii="Arial Nova" w:eastAsia="Arial Nova" w:hAnsi="Arial Nova" w:cs="Arial Nova"/>
        </w:rPr>
        <w:t>F</w:t>
      </w:r>
      <w:r w:rsidR="6737720A" w:rsidRPr="1017AF20">
        <w:rPr>
          <w:rFonts w:ascii="Arial Nova" w:eastAsia="Arial Nova" w:hAnsi="Arial Nova" w:cs="Arial Nova"/>
        </w:rPr>
        <w:t>ebruary 2024).</w:t>
      </w:r>
    </w:p>
    <w:p w14:paraId="7288DF38" w14:textId="641508C5" w:rsidR="42DF5765" w:rsidRDefault="42DF5765" w:rsidP="1017AF20">
      <w:pPr>
        <w:rPr>
          <w:rFonts w:ascii="Arial Nova" w:eastAsia="Arial Nova" w:hAnsi="Arial Nova" w:cs="Arial Nova"/>
        </w:rPr>
      </w:pPr>
      <w:r w:rsidRPr="1017AF20">
        <w:rPr>
          <w:rFonts w:ascii="Arial Nova" w:eastAsia="Arial Nova" w:hAnsi="Arial Nova" w:cs="Arial Nova"/>
        </w:rPr>
        <w:t xml:space="preserve">Department of health (2014) </w:t>
      </w:r>
      <w:r w:rsidRPr="1017AF20">
        <w:rPr>
          <w:rFonts w:ascii="Arial Nova" w:eastAsia="Arial Nova" w:hAnsi="Arial Nova" w:cs="Arial Nova"/>
          <w:i/>
          <w:iCs/>
        </w:rPr>
        <w:t>The relationship between wellbeing and health</w:t>
      </w:r>
      <w:r w:rsidRPr="1017AF20">
        <w:rPr>
          <w:rFonts w:ascii="Arial Nova" w:eastAsia="Arial Nova" w:hAnsi="Arial Nova" w:cs="Arial Nova"/>
        </w:rPr>
        <w:t xml:space="preserve">. Available at: </w:t>
      </w:r>
      <w:hyperlink r:id="rId8">
        <w:r w:rsidR="61D4EC55" w:rsidRPr="1017AF20">
          <w:rPr>
            <w:rStyle w:val="Hyperlink"/>
            <w:rFonts w:ascii="Arial Nova" w:eastAsia="Arial Nova" w:hAnsi="Arial Nova" w:cs="Arial Nova"/>
            <w:color w:val="auto"/>
            <w:u w:val="none"/>
          </w:rPr>
          <w:t>https://assets.publishing.service.gov.uk/government/uploads/system/uploads/attach</w:t>
        </w:r>
        <w:r w:rsidR="21E6E30D" w:rsidRPr="1017AF20">
          <w:rPr>
            <w:rStyle w:val="Hyperlink"/>
            <w:rFonts w:ascii="Arial Nova" w:eastAsia="Arial Nova" w:hAnsi="Arial Nova" w:cs="Arial Nova"/>
            <w:color w:val="auto"/>
            <w:u w:val="none"/>
          </w:rPr>
          <w:t>February</w:t>
        </w:r>
        <w:r w:rsidR="61D4EC55" w:rsidRPr="1017AF20">
          <w:rPr>
            <w:rStyle w:val="Hyperlink"/>
            <w:rFonts w:ascii="Arial Nova" w:eastAsia="Arial Nova" w:hAnsi="Arial Nova" w:cs="Arial Nova"/>
            <w:color w:val="auto"/>
            <w:u w:val="none"/>
          </w:rPr>
          <w:t>ment_data/file/295474/The_relationship_between_wellbeing_and_health.pdf</w:t>
        </w:r>
      </w:hyperlink>
      <w:r w:rsidR="61D4EC55" w:rsidRPr="1017AF20">
        <w:rPr>
          <w:rFonts w:ascii="Arial Nova" w:eastAsia="Arial Nova" w:hAnsi="Arial Nova" w:cs="Arial Nova"/>
        </w:rPr>
        <w:t xml:space="preserve"> (Accessed: 17 February 2024).</w:t>
      </w:r>
    </w:p>
    <w:p w14:paraId="48675C98" w14:textId="04ECEE37" w:rsidR="42137982" w:rsidRDefault="6E80CEFC" w:rsidP="3F1BB158">
      <w:pPr>
        <w:rPr>
          <w:rFonts w:ascii="Arial Nova" w:eastAsia="Arial Nova" w:hAnsi="Arial Nova" w:cs="Arial Nova"/>
        </w:rPr>
      </w:pPr>
      <w:r w:rsidRPr="1017AF20">
        <w:rPr>
          <w:rFonts w:ascii="Arial Nova" w:eastAsia="Arial Nova" w:hAnsi="Arial Nova" w:cs="Arial Nova"/>
        </w:rPr>
        <w:t>Simons, G and Baldwin, D. (2021)</w:t>
      </w:r>
      <w:r w:rsidR="77BF63FA" w:rsidRPr="1017AF20">
        <w:rPr>
          <w:rFonts w:ascii="Arial Nova" w:eastAsia="Arial Nova" w:hAnsi="Arial Nova" w:cs="Arial Nova"/>
        </w:rPr>
        <w:t xml:space="preserve"> </w:t>
      </w:r>
      <w:r w:rsidR="429B5985" w:rsidRPr="1017AF20">
        <w:rPr>
          <w:rFonts w:ascii="Arial Nova" w:eastAsia="Arial Nova" w:hAnsi="Arial Nova" w:cs="Arial Nova"/>
        </w:rPr>
        <w:t>‘</w:t>
      </w:r>
      <w:r w:rsidR="77BF63FA" w:rsidRPr="1017AF20">
        <w:rPr>
          <w:rFonts w:ascii="Arial Nova" w:eastAsia="Arial Nova" w:hAnsi="Arial Nova" w:cs="Arial Nova"/>
        </w:rPr>
        <w:t>A critical review of the definition of ‘wellbeing’ for doctors and their patients in a post Covid-19 era</w:t>
      </w:r>
      <w:r w:rsidR="4123A2B5" w:rsidRPr="1017AF20">
        <w:rPr>
          <w:rFonts w:ascii="Arial Nova" w:eastAsia="Arial Nova" w:hAnsi="Arial Nova" w:cs="Arial Nova"/>
        </w:rPr>
        <w:t>’.</w:t>
      </w:r>
      <w:r w:rsidR="77BF63FA" w:rsidRPr="1017AF20">
        <w:rPr>
          <w:rFonts w:ascii="Arial Nova" w:eastAsia="Arial Nova" w:hAnsi="Arial Nova" w:cs="Arial Nova"/>
          <w:i/>
          <w:iCs/>
        </w:rPr>
        <w:t xml:space="preserve"> </w:t>
      </w:r>
      <w:r w:rsidR="2F7ECCFB" w:rsidRPr="1017AF20">
        <w:rPr>
          <w:rFonts w:ascii="Arial Nova" w:eastAsia="Arial Nova" w:hAnsi="Arial Nova" w:cs="Arial Nova"/>
          <w:i/>
          <w:iCs/>
        </w:rPr>
        <w:t>International Journal of Social Psychiatry</w:t>
      </w:r>
      <w:r w:rsidR="72232243" w:rsidRPr="1017AF20">
        <w:rPr>
          <w:rFonts w:ascii="Arial Nova" w:eastAsia="Arial Nova" w:hAnsi="Arial Nova" w:cs="Arial Nova"/>
          <w:i/>
          <w:iCs/>
        </w:rPr>
        <w:t xml:space="preserve">. </w:t>
      </w:r>
      <w:r w:rsidR="72232243" w:rsidRPr="1017AF20">
        <w:rPr>
          <w:rFonts w:ascii="Arial Nova" w:eastAsia="Arial Nova" w:hAnsi="Arial Nova" w:cs="Arial Nova"/>
        </w:rPr>
        <w:t>67(8) 984–991. Available at</w:t>
      </w:r>
      <w:r w:rsidR="65298466" w:rsidRPr="1017AF20">
        <w:rPr>
          <w:rFonts w:ascii="Arial Nova" w:eastAsia="Arial Nova" w:hAnsi="Arial Nova" w:cs="Arial Nova"/>
        </w:rPr>
        <w:t xml:space="preserve">: </w:t>
      </w:r>
      <w:r w:rsidR="72232243" w:rsidRPr="1017AF20">
        <w:rPr>
          <w:rFonts w:ascii="Arial Nova" w:eastAsia="Arial Nova" w:hAnsi="Arial Nova" w:cs="Arial Nova"/>
        </w:rPr>
        <w:t xml:space="preserve"> </w:t>
      </w:r>
      <w:r w:rsidR="0F4007DB" w:rsidRPr="1017AF20">
        <w:rPr>
          <w:rFonts w:ascii="Arial Nova" w:eastAsia="Arial Nova" w:hAnsi="Arial Nova" w:cs="Arial Nova"/>
        </w:rPr>
        <w:t xml:space="preserve">10.1177/00207640211032259 </w:t>
      </w:r>
    </w:p>
    <w:p w14:paraId="39575A48" w14:textId="240BE90D" w:rsidR="1650AA7B" w:rsidRDefault="1650AA7B" w:rsidP="1017AF20">
      <w:pPr>
        <w:rPr>
          <w:rFonts w:ascii="Arial Nova" w:eastAsia="Arial Nova" w:hAnsi="Arial Nova" w:cs="Arial Nova"/>
        </w:rPr>
      </w:pPr>
      <w:r w:rsidRPr="65F56DB3">
        <w:rPr>
          <w:rFonts w:ascii="Arial Nova" w:eastAsia="Arial Nova" w:hAnsi="Arial Nova" w:cs="Arial Nova"/>
        </w:rPr>
        <w:t xml:space="preserve">Sustainable Development Goals (2015) </w:t>
      </w:r>
      <w:r w:rsidR="75A31D13" w:rsidRPr="65F56DB3">
        <w:rPr>
          <w:rFonts w:ascii="Arial Nova" w:eastAsia="Arial Nova" w:hAnsi="Arial Nova" w:cs="Arial Nova"/>
        </w:rPr>
        <w:t xml:space="preserve">Goal 3 – Good health and wellbeing. Available at: </w:t>
      </w:r>
      <w:r w:rsidR="3F8FC905" w:rsidRPr="65F56DB3">
        <w:rPr>
          <w:rFonts w:ascii="Arial Nova" w:eastAsia="Arial Nova" w:hAnsi="Arial Nova" w:cs="Arial Nova"/>
        </w:rPr>
        <w:t>https://sdgdata.gov.uk/3/</w:t>
      </w:r>
      <w:r w:rsidR="75A31D13" w:rsidRPr="65F56DB3">
        <w:rPr>
          <w:rFonts w:ascii="Arial Nova" w:eastAsia="Arial Nova" w:hAnsi="Arial Nova" w:cs="Arial Nova"/>
        </w:rPr>
        <w:t xml:space="preserve"> (Accessed</w:t>
      </w:r>
      <w:r w:rsidR="34480245" w:rsidRPr="65F56DB3">
        <w:rPr>
          <w:rFonts w:ascii="Arial Nova" w:eastAsia="Arial Nova" w:hAnsi="Arial Nova" w:cs="Arial Nova"/>
        </w:rPr>
        <w:t>: 26 February 2024).</w:t>
      </w:r>
    </w:p>
    <w:p w14:paraId="02CFD737" w14:textId="18C9FD9C" w:rsidR="2536C94B" w:rsidRDefault="2536C94B" w:rsidP="65F56DB3">
      <w:pPr>
        <w:rPr>
          <w:rFonts w:ascii="Arial Nova" w:eastAsia="Arial Nova" w:hAnsi="Arial Nova" w:cs="Arial Nova"/>
        </w:rPr>
      </w:pPr>
      <w:r w:rsidRPr="65F56DB3">
        <w:rPr>
          <w:rFonts w:ascii="Arial Nova" w:eastAsia="Arial Nova" w:hAnsi="Arial Nova" w:cs="Arial Nova"/>
        </w:rPr>
        <w:t xml:space="preserve">UK Parliament (2024) </w:t>
      </w:r>
      <w:r w:rsidRPr="65F56DB3">
        <w:rPr>
          <w:rFonts w:ascii="Arial Nova" w:eastAsia="Arial Nova" w:hAnsi="Arial Nova" w:cs="Arial Nova"/>
          <w:i/>
          <w:iCs/>
        </w:rPr>
        <w:t xml:space="preserve">Childhood immunisation </w:t>
      </w:r>
      <w:r w:rsidR="6CF87A7D" w:rsidRPr="65F56DB3">
        <w:rPr>
          <w:rFonts w:ascii="Arial Nova" w:eastAsia="Arial Nova" w:hAnsi="Arial Nova" w:cs="Arial Nova"/>
          <w:i/>
          <w:iCs/>
        </w:rPr>
        <w:t>statistics</w:t>
      </w:r>
      <w:r w:rsidRPr="65F56DB3">
        <w:rPr>
          <w:rFonts w:ascii="Arial Nova" w:eastAsia="Arial Nova" w:hAnsi="Arial Nova" w:cs="Arial Nova"/>
          <w:i/>
          <w:iCs/>
        </w:rPr>
        <w:t xml:space="preserve">. </w:t>
      </w:r>
      <w:r w:rsidRPr="65F56DB3">
        <w:rPr>
          <w:rFonts w:ascii="Arial Nova" w:eastAsia="Arial Nova" w:hAnsi="Arial Nova" w:cs="Arial Nova"/>
        </w:rPr>
        <w:t xml:space="preserve">Available at: </w:t>
      </w:r>
      <w:hyperlink r:id="rId9">
        <w:r w:rsidR="392C9362" w:rsidRPr="65F56DB3">
          <w:rPr>
            <w:rStyle w:val="Hyperlink"/>
            <w:rFonts w:ascii="Arial Nova" w:eastAsia="Arial Nova" w:hAnsi="Arial Nova" w:cs="Arial Nova"/>
          </w:rPr>
          <w:t>https://commonslibrary.parliament.uk/research-briefings/cbp-8556/</w:t>
        </w:r>
      </w:hyperlink>
      <w:r w:rsidR="392C9362" w:rsidRPr="65F56DB3">
        <w:rPr>
          <w:rFonts w:ascii="Arial Nova" w:eastAsia="Arial Nova" w:hAnsi="Arial Nova" w:cs="Arial Nova"/>
        </w:rPr>
        <w:t xml:space="preserve"> Accessed: 17 March 2024).</w:t>
      </w:r>
    </w:p>
    <w:p w14:paraId="5A63AE68" w14:textId="639C77AC" w:rsidR="64A18D31" w:rsidRDefault="64A18D31" w:rsidP="3F1BB158">
      <w:pPr>
        <w:rPr>
          <w:rFonts w:ascii="Arial Nova" w:eastAsia="Arial Nova" w:hAnsi="Arial Nova" w:cs="Arial Nova"/>
          <w:i/>
          <w:iCs/>
        </w:rPr>
      </w:pPr>
      <w:r w:rsidRPr="3F1BB158">
        <w:rPr>
          <w:rFonts w:ascii="Arial Nova" w:eastAsia="Arial Nova" w:hAnsi="Arial Nova" w:cs="Arial Nova"/>
        </w:rPr>
        <w:t xml:space="preserve">United Nations (2023) </w:t>
      </w:r>
      <w:r w:rsidR="23467263" w:rsidRPr="3F1BB158">
        <w:rPr>
          <w:rFonts w:ascii="Arial Nova" w:eastAsia="Arial Nova" w:hAnsi="Arial Nova" w:cs="Arial Nova"/>
          <w:i/>
          <w:iCs/>
        </w:rPr>
        <w:t xml:space="preserve">Halfway to 2030, world ‘nowhere near’ reaching Global Goals. </w:t>
      </w:r>
      <w:r w:rsidR="23467263" w:rsidRPr="3F1BB158">
        <w:rPr>
          <w:rFonts w:ascii="Arial Nova" w:eastAsia="Arial Nova" w:hAnsi="Arial Nova" w:cs="Arial Nova"/>
        </w:rPr>
        <w:t xml:space="preserve">Available at: </w:t>
      </w:r>
      <w:hyperlink r:id="rId10">
        <w:r w:rsidR="61EB5794" w:rsidRPr="3F1BB158">
          <w:rPr>
            <w:rStyle w:val="Hyperlink"/>
            <w:rFonts w:ascii="Arial Nova" w:eastAsia="Arial Nova" w:hAnsi="Arial Nova" w:cs="Arial Nova"/>
            <w:color w:val="auto"/>
            <w:u w:val="none"/>
          </w:rPr>
          <w:t>https://news.un.org/en/story/2023/07/1138777</w:t>
        </w:r>
      </w:hyperlink>
      <w:r w:rsidR="61EB5794" w:rsidRPr="3F1BB158">
        <w:rPr>
          <w:rFonts w:ascii="Arial Nova" w:eastAsia="Arial Nova" w:hAnsi="Arial Nova" w:cs="Arial Nova"/>
        </w:rPr>
        <w:t xml:space="preserve"> (Accessed: 17 February 2024).</w:t>
      </w:r>
    </w:p>
    <w:p w14:paraId="271FBC2B" w14:textId="7EE2BA53" w:rsidR="3E9A015B" w:rsidRDefault="3E9A015B" w:rsidP="3F1BB158">
      <w:pPr>
        <w:rPr>
          <w:rFonts w:ascii="Arial Nova" w:eastAsia="Arial Nova" w:hAnsi="Arial Nova" w:cs="Arial Nova"/>
        </w:rPr>
      </w:pPr>
      <w:r w:rsidRPr="3F1BB158">
        <w:rPr>
          <w:rFonts w:ascii="Arial Nova" w:eastAsia="Arial Nova" w:hAnsi="Arial Nova" w:cs="Arial Nova"/>
        </w:rPr>
        <w:t xml:space="preserve">WHO (2020) </w:t>
      </w:r>
      <w:r w:rsidR="0BE51741" w:rsidRPr="3F1BB158">
        <w:rPr>
          <w:rFonts w:ascii="Arial Nova" w:eastAsia="Arial Nova" w:hAnsi="Arial Nova" w:cs="Arial Nova"/>
        </w:rPr>
        <w:t xml:space="preserve">‘Basic documents: forty-ninth edition’. </w:t>
      </w:r>
      <w:r w:rsidR="2CD3300C" w:rsidRPr="3F1BB158">
        <w:rPr>
          <w:rFonts w:ascii="Arial Nova" w:eastAsia="Arial Nova" w:hAnsi="Arial Nova" w:cs="Arial Nova"/>
        </w:rPr>
        <w:t>Available at:</w:t>
      </w:r>
      <w:r w:rsidR="1BF1E733" w:rsidRPr="3F1BB158">
        <w:rPr>
          <w:rFonts w:ascii="Arial Nova" w:eastAsia="Arial Nova" w:hAnsi="Arial Nova" w:cs="Arial Nova"/>
        </w:rPr>
        <w:t xml:space="preserve"> </w:t>
      </w:r>
      <w:hyperlink r:id="rId11">
        <w:r w:rsidR="1BF1E733" w:rsidRPr="3F1BB158">
          <w:rPr>
            <w:rStyle w:val="Hyperlink"/>
            <w:rFonts w:ascii="Arial Nova" w:eastAsia="Arial Nova" w:hAnsi="Arial Nova" w:cs="Arial Nova"/>
            <w:color w:val="auto"/>
            <w:u w:val="none"/>
          </w:rPr>
          <w:t>https://apps.who.int/gb/bd/pdf_files/BD_49th-en.pdf</w:t>
        </w:r>
      </w:hyperlink>
      <w:r w:rsidR="1BF1E733" w:rsidRPr="3F1BB158">
        <w:rPr>
          <w:rFonts w:ascii="Arial Nova" w:eastAsia="Arial Nova" w:hAnsi="Arial Nova" w:cs="Arial Nova"/>
        </w:rPr>
        <w:t xml:space="preserve"> (Accessed: 15 February 2024)</w:t>
      </w:r>
    </w:p>
    <w:p w14:paraId="16928C6B" w14:textId="554187BE" w:rsidR="3F1BB158" w:rsidRDefault="3F1BB158" w:rsidP="3F1BB158">
      <w:pPr>
        <w:rPr>
          <w:rFonts w:ascii="Arial Nova" w:eastAsia="Arial Nova" w:hAnsi="Arial Nova" w:cs="Arial Nova"/>
        </w:rPr>
      </w:pPr>
    </w:p>
    <w:sectPr w:rsidR="3F1BB15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55746"/>
    <w:multiLevelType w:val="hybridMultilevel"/>
    <w:tmpl w:val="FFFFFFFF"/>
    <w:lvl w:ilvl="0" w:tplc="0712A7D0">
      <w:start w:val="1"/>
      <w:numFmt w:val="bullet"/>
      <w:lvlText w:val=""/>
      <w:lvlJc w:val="left"/>
      <w:pPr>
        <w:ind w:left="720" w:hanging="360"/>
      </w:pPr>
      <w:rPr>
        <w:rFonts w:ascii="Symbol" w:hAnsi="Symbol" w:hint="default"/>
      </w:rPr>
    </w:lvl>
    <w:lvl w:ilvl="1" w:tplc="6554CDE6">
      <w:start w:val="1"/>
      <w:numFmt w:val="bullet"/>
      <w:lvlText w:val="o"/>
      <w:lvlJc w:val="left"/>
      <w:pPr>
        <w:ind w:left="1440" w:hanging="360"/>
      </w:pPr>
      <w:rPr>
        <w:rFonts w:ascii="Courier New" w:hAnsi="Courier New" w:hint="default"/>
      </w:rPr>
    </w:lvl>
    <w:lvl w:ilvl="2" w:tplc="857AF7D6">
      <w:start w:val="1"/>
      <w:numFmt w:val="bullet"/>
      <w:lvlText w:val=""/>
      <w:lvlJc w:val="left"/>
      <w:pPr>
        <w:ind w:left="2160" w:hanging="360"/>
      </w:pPr>
      <w:rPr>
        <w:rFonts w:ascii="Wingdings" w:hAnsi="Wingdings" w:hint="default"/>
      </w:rPr>
    </w:lvl>
    <w:lvl w:ilvl="3" w:tplc="8CD08F02">
      <w:start w:val="1"/>
      <w:numFmt w:val="bullet"/>
      <w:lvlText w:val=""/>
      <w:lvlJc w:val="left"/>
      <w:pPr>
        <w:ind w:left="2880" w:hanging="360"/>
      </w:pPr>
      <w:rPr>
        <w:rFonts w:ascii="Symbol" w:hAnsi="Symbol" w:hint="default"/>
      </w:rPr>
    </w:lvl>
    <w:lvl w:ilvl="4" w:tplc="BF281636">
      <w:start w:val="1"/>
      <w:numFmt w:val="bullet"/>
      <w:lvlText w:val="o"/>
      <w:lvlJc w:val="left"/>
      <w:pPr>
        <w:ind w:left="3600" w:hanging="360"/>
      </w:pPr>
      <w:rPr>
        <w:rFonts w:ascii="Courier New" w:hAnsi="Courier New" w:hint="default"/>
      </w:rPr>
    </w:lvl>
    <w:lvl w:ilvl="5" w:tplc="94783AC0">
      <w:start w:val="1"/>
      <w:numFmt w:val="bullet"/>
      <w:lvlText w:val=""/>
      <w:lvlJc w:val="left"/>
      <w:pPr>
        <w:ind w:left="4320" w:hanging="360"/>
      </w:pPr>
      <w:rPr>
        <w:rFonts w:ascii="Wingdings" w:hAnsi="Wingdings" w:hint="default"/>
      </w:rPr>
    </w:lvl>
    <w:lvl w:ilvl="6" w:tplc="44C80D4E">
      <w:start w:val="1"/>
      <w:numFmt w:val="bullet"/>
      <w:lvlText w:val=""/>
      <w:lvlJc w:val="left"/>
      <w:pPr>
        <w:ind w:left="5040" w:hanging="360"/>
      </w:pPr>
      <w:rPr>
        <w:rFonts w:ascii="Symbol" w:hAnsi="Symbol" w:hint="default"/>
      </w:rPr>
    </w:lvl>
    <w:lvl w:ilvl="7" w:tplc="A3DC9E02">
      <w:start w:val="1"/>
      <w:numFmt w:val="bullet"/>
      <w:lvlText w:val="o"/>
      <w:lvlJc w:val="left"/>
      <w:pPr>
        <w:ind w:left="5760" w:hanging="360"/>
      </w:pPr>
      <w:rPr>
        <w:rFonts w:ascii="Courier New" w:hAnsi="Courier New" w:hint="default"/>
      </w:rPr>
    </w:lvl>
    <w:lvl w:ilvl="8" w:tplc="38CEC574">
      <w:start w:val="1"/>
      <w:numFmt w:val="bullet"/>
      <w:lvlText w:val=""/>
      <w:lvlJc w:val="left"/>
      <w:pPr>
        <w:ind w:left="6480" w:hanging="360"/>
      </w:pPr>
      <w:rPr>
        <w:rFonts w:ascii="Wingdings" w:hAnsi="Wingdings" w:hint="default"/>
      </w:rPr>
    </w:lvl>
  </w:abstractNum>
  <w:abstractNum w:abstractNumId="1" w15:restartNumberingAfterBreak="0">
    <w:nsid w:val="7DE4D091"/>
    <w:multiLevelType w:val="hybridMultilevel"/>
    <w:tmpl w:val="FFFFFFFF"/>
    <w:lvl w:ilvl="0" w:tplc="447A725E">
      <w:start w:val="1"/>
      <w:numFmt w:val="bullet"/>
      <w:lvlText w:val=""/>
      <w:lvlJc w:val="left"/>
      <w:pPr>
        <w:ind w:left="720" w:hanging="360"/>
      </w:pPr>
      <w:rPr>
        <w:rFonts w:ascii="Symbol" w:hAnsi="Symbol" w:hint="default"/>
      </w:rPr>
    </w:lvl>
    <w:lvl w:ilvl="1" w:tplc="F32A12D6">
      <w:start w:val="1"/>
      <w:numFmt w:val="bullet"/>
      <w:lvlText w:val="o"/>
      <w:lvlJc w:val="left"/>
      <w:pPr>
        <w:ind w:left="1440" w:hanging="360"/>
      </w:pPr>
      <w:rPr>
        <w:rFonts w:ascii="Courier New" w:hAnsi="Courier New" w:hint="default"/>
      </w:rPr>
    </w:lvl>
    <w:lvl w:ilvl="2" w:tplc="1CCAE214">
      <w:start w:val="1"/>
      <w:numFmt w:val="bullet"/>
      <w:lvlText w:val=""/>
      <w:lvlJc w:val="left"/>
      <w:pPr>
        <w:ind w:left="2160" w:hanging="360"/>
      </w:pPr>
      <w:rPr>
        <w:rFonts w:ascii="Wingdings" w:hAnsi="Wingdings" w:hint="default"/>
      </w:rPr>
    </w:lvl>
    <w:lvl w:ilvl="3" w:tplc="A194148A">
      <w:start w:val="1"/>
      <w:numFmt w:val="bullet"/>
      <w:lvlText w:val=""/>
      <w:lvlJc w:val="left"/>
      <w:pPr>
        <w:ind w:left="2880" w:hanging="360"/>
      </w:pPr>
      <w:rPr>
        <w:rFonts w:ascii="Symbol" w:hAnsi="Symbol" w:hint="default"/>
      </w:rPr>
    </w:lvl>
    <w:lvl w:ilvl="4" w:tplc="65C245F8">
      <w:start w:val="1"/>
      <w:numFmt w:val="bullet"/>
      <w:lvlText w:val="o"/>
      <w:lvlJc w:val="left"/>
      <w:pPr>
        <w:ind w:left="3600" w:hanging="360"/>
      </w:pPr>
      <w:rPr>
        <w:rFonts w:ascii="Courier New" w:hAnsi="Courier New" w:hint="default"/>
      </w:rPr>
    </w:lvl>
    <w:lvl w:ilvl="5" w:tplc="AF0CCA54">
      <w:start w:val="1"/>
      <w:numFmt w:val="bullet"/>
      <w:lvlText w:val=""/>
      <w:lvlJc w:val="left"/>
      <w:pPr>
        <w:ind w:left="4320" w:hanging="360"/>
      </w:pPr>
      <w:rPr>
        <w:rFonts w:ascii="Wingdings" w:hAnsi="Wingdings" w:hint="default"/>
      </w:rPr>
    </w:lvl>
    <w:lvl w:ilvl="6" w:tplc="A8DED37C">
      <w:start w:val="1"/>
      <w:numFmt w:val="bullet"/>
      <w:lvlText w:val=""/>
      <w:lvlJc w:val="left"/>
      <w:pPr>
        <w:ind w:left="5040" w:hanging="360"/>
      </w:pPr>
      <w:rPr>
        <w:rFonts w:ascii="Symbol" w:hAnsi="Symbol" w:hint="default"/>
      </w:rPr>
    </w:lvl>
    <w:lvl w:ilvl="7" w:tplc="C276B4EE">
      <w:start w:val="1"/>
      <w:numFmt w:val="bullet"/>
      <w:lvlText w:val="o"/>
      <w:lvlJc w:val="left"/>
      <w:pPr>
        <w:ind w:left="5760" w:hanging="360"/>
      </w:pPr>
      <w:rPr>
        <w:rFonts w:ascii="Courier New" w:hAnsi="Courier New" w:hint="default"/>
      </w:rPr>
    </w:lvl>
    <w:lvl w:ilvl="8" w:tplc="83A48C34">
      <w:start w:val="1"/>
      <w:numFmt w:val="bullet"/>
      <w:lvlText w:val=""/>
      <w:lvlJc w:val="left"/>
      <w:pPr>
        <w:ind w:left="6480" w:hanging="360"/>
      </w:pPr>
      <w:rPr>
        <w:rFonts w:ascii="Wingdings" w:hAnsi="Wingdings" w:hint="default"/>
      </w:rPr>
    </w:lvl>
  </w:abstractNum>
  <w:num w:numId="1" w16cid:durableId="1229078321">
    <w:abstractNumId w:val="0"/>
  </w:num>
  <w:num w:numId="2" w16cid:durableId="193232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26A744"/>
    <w:rsid w:val="001F7027"/>
    <w:rsid w:val="00262B4E"/>
    <w:rsid w:val="004944F8"/>
    <w:rsid w:val="004E086A"/>
    <w:rsid w:val="00652891"/>
    <w:rsid w:val="006C931A"/>
    <w:rsid w:val="00734174"/>
    <w:rsid w:val="00B4D5D3"/>
    <w:rsid w:val="00C87395"/>
    <w:rsid w:val="00CE5CBA"/>
    <w:rsid w:val="00D2DFB5"/>
    <w:rsid w:val="0104AC4D"/>
    <w:rsid w:val="01123C0A"/>
    <w:rsid w:val="017008C1"/>
    <w:rsid w:val="01B1D8E1"/>
    <w:rsid w:val="01DF7E7C"/>
    <w:rsid w:val="022E0669"/>
    <w:rsid w:val="023310D5"/>
    <w:rsid w:val="02406784"/>
    <w:rsid w:val="02AA4608"/>
    <w:rsid w:val="02AE0C6B"/>
    <w:rsid w:val="02E349F3"/>
    <w:rsid w:val="02EC4425"/>
    <w:rsid w:val="033D8BE7"/>
    <w:rsid w:val="036E41B2"/>
    <w:rsid w:val="0385A92C"/>
    <w:rsid w:val="03902F41"/>
    <w:rsid w:val="0391F0FE"/>
    <w:rsid w:val="03A11971"/>
    <w:rsid w:val="03CDD1DE"/>
    <w:rsid w:val="03D425D7"/>
    <w:rsid w:val="03E36C4E"/>
    <w:rsid w:val="03E99990"/>
    <w:rsid w:val="03F9B6A6"/>
    <w:rsid w:val="0449DCCC"/>
    <w:rsid w:val="046A4E77"/>
    <w:rsid w:val="04C009A2"/>
    <w:rsid w:val="04D5CD80"/>
    <w:rsid w:val="052DC15F"/>
    <w:rsid w:val="054F1A99"/>
    <w:rsid w:val="055A1D23"/>
    <w:rsid w:val="05780846"/>
    <w:rsid w:val="05A156A7"/>
    <w:rsid w:val="05DB3B6B"/>
    <w:rsid w:val="06435055"/>
    <w:rsid w:val="0648C888"/>
    <w:rsid w:val="06519017"/>
    <w:rsid w:val="0658EBB2"/>
    <w:rsid w:val="07048620"/>
    <w:rsid w:val="072F4643"/>
    <w:rsid w:val="075982B9"/>
    <w:rsid w:val="077CF581"/>
    <w:rsid w:val="07817D8E"/>
    <w:rsid w:val="07FA900D"/>
    <w:rsid w:val="0810BD0A"/>
    <w:rsid w:val="08656221"/>
    <w:rsid w:val="08C4252E"/>
    <w:rsid w:val="08CC2A69"/>
    <w:rsid w:val="091D4DEF"/>
    <w:rsid w:val="09724D71"/>
    <w:rsid w:val="098FB7C3"/>
    <w:rsid w:val="09941DCF"/>
    <w:rsid w:val="0996606E"/>
    <w:rsid w:val="09E483EE"/>
    <w:rsid w:val="09FF9803"/>
    <w:rsid w:val="0A67FACA"/>
    <w:rsid w:val="0A7190ED"/>
    <w:rsid w:val="0A8FF030"/>
    <w:rsid w:val="0A91237B"/>
    <w:rsid w:val="0B2FEE30"/>
    <w:rsid w:val="0B7A3D2A"/>
    <w:rsid w:val="0B9D02E3"/>
    <w:rsid w:val="0BE51741"/>
    <w:rsid w:val="0C54EEB1"/>
    <w:rsid w:val="0C7972AF"/>
    <w:rsid w:val="0CCE0130"/>
    <w:rsid w:val="0CD8FE2E"/>
    <w:rsid w:val="0D1682A7"/>
    <w:rsid w:val="0D325559"/>
    <w:rsid w:val="0D829A03"/>
    <w:rsid w:val="0D9F9B8C"/>
    <w:rsid w:val="0DAE6895"/>
    <w:rsid w:val="0DB7271D"/>
    <w:rsid w:val="0E46FCBF"/>
    <w:rsid w:val="0E557B5B"/>
    <w:rsid w:val="0E67FAE2"/>
    <w:rsid w:val="0EB7F511"/>
    <w:rsid w:val="0EFF4878"/>
    <w:rsid w:val="0F4007DB"/>
    <w:rsid w:val="0F6E051E"/>
    <w:rsid w:val="0F7C9E50"/>
    <w:rsid w:val="0FB33DFA"/>
    <w:rsid w:val="0FFB24B6"/>
    <w:rsid w:val="1017AF20"/>
    <w:rsid w:val="1022D430"/>
    <w:rsid w:val="117F8B26"/>
    <w:rsid w:val="118849F6"/>
    <w:rsid w:val="11C40142"/>
    <w:rsid w:val="11D03D33"/>
    <w:rsid w:val="11D848A1"/>
    <w:rsid w:val="11D925F5"/>
    <w:rsid w:val="12560B26"/>
    <w:rsid w:val="12726074"/>
    <w:rsid w:val="12730CAF"/>
    <w:rsid w:val="12EADEBC"/>
    <w:rsid w:val="12FE1BE2"/>
    <w:rsid w:val="12FF4BFA"/>
    <w:rsid w:val="1329D7A3"/>
    <w:rsid w:val="1340B77C"/>
    <w:rsid w:val="13494F22"/>
    <w:rsid w:val="13503797"/>
    <w:rsid w:val="13ABE0EA"/>
    <w:rsid w:val="140EDD10"/>
    <w:rsid w:val="144A9AE5"/>
    <w:rsid w:val="14AF9025"/>
    <w:rsid w:val="14C7B683"/>
    <w:rsid w:val="15273695"/>
    <w:rsid w:val="1541EBA4"/>
    <w:rsid w:val="15551DD2"/>
    <w:rsid w:val="15A9BB4F"/>
    <w:rsid w:val="161FB457"/>
    <w:rsid w:val="1626A744"/>
    <w:rsid w:val="1638FC05"/>
    <w:rsid w:val="16483948"/>
    <w:rsid w:val="1650AA7B"/>
    <w:rsid w:val="16520EA4"/>
    <w:rsid w:val="168E1B1E"/>
    <w:rsid w:val="170DC98C"/>
    <w:rsid w:val="17297C49"/>
    <w:rsid w:val="17A944DC"/>
    <w:rsid w:val="17B3C37B"/>
    <w:rsid w:val="17B682BE"/>
    <w:rsid w:val="17FF5745"/>
    <w:rsid w:val="1811F8B2"/>
    <w:rsid w:val="189F542D"/>
    <w:rsid w:val="18AC45C3"/>
    <w:rsid w:val="18B22F2B"/>
    <w:rsid w:val="18B67A4B"/>
    <w:rsid w:val="18B68013"/>
    <w:rsid w:val="19A06768"/>
    <w:rsid w:val="1AB9DC69"/>
    <w:rsid w:val="1AE5A910"/>
    <w:rsid w:val="1B162689"/>
    <w:rsid w:val="1B1BAA6B"/>
    <w:rsid w:val="1B499974"/>
    <w:rsid w:val="1B6311A2"/>
    <w:rsid w:val="1BB6F421"/>
    <w:rsid w:val="1BC8C7BB"/>
    <w:rsid w:val="1BF1E733"/>
    <w:rsid w:val="1C6D0398"/>
    <w:rsid w:val="1CAAF3AD"/>
    <w:rsid w:val="1CD9F551"/>
    <w:rsid w:val="1CE3F5C7"/>
    <w:rsid w:val="1D52C482"/>
    <w:rsid w:val="1D6390E6"/>
    <w:rsid w:val="1D8482EA"/>
    <w:rsid w:val="1D8BF24B"/>
    <w:rsid w:val="1DB3E900"/>
    <w:rsid w:val="1DE6D58D"/>
    <w:rsid w:val="1E534B2D"/>
    <w:rsid w:val="1ED70B70"/>
    <w:rsid w:val="1F23B1DA"/>
    <w:rsid w:val="1F67608B"/>
    <w:rsid w:val="1FAD6CE7"/>
    <w:rsid w:val="1FEF1B8E"/>
    <w:rsid w:val="20029D5F"/>
    <w:rsid w:val="200DD4AD"/>
    <w:rsid w:val="200F6947"/>
    <w:rsid w:val="2104C835"/>
    <w:rsid w:val="214CCF8C"/>
    <w:rsid w:val="21711CAD"/>
    <w:rsid w:val="218AEBEF"/>
    <w:rsid w:val="21CDB84F"/>
    <w:rsid w:val="21E6E30D"/>
    <w:rsid w:val="220EAC72"/>
    <w:rsid w:val="2244F434"/>
    <w:rsid w:val="22B908F2"/>
    <w:rsid w:val="23211B09"/>
    <w:rsid w:val="23467263"/>
    <w:rsid w:val="2357D36F"/>
    <w:rsid w:val="23E13111"/>
    <w:rsid w:val="2484A8D1"/>
    <w:rsid w:val="248766F1"/>
    <w:rsid w:val="2499E257"/>
    <w:rsid w:val="24A7440D"/>
    <w:rsid w:val="2536C94B"/>
    <w:rsid w:val="2568BB6C"/>
    <w:rsid w:val="256BB970"/>
    <w:rsid w:val="25D9F2E2"/>
    <w:rsid w:val="25E63CC1"/>
    <w:rsid w:val="2657993A"/>
    <w:rsid w:val="26844A85"/>
    <w:rsid w:val="26F80DBF"/>
    <w:rsid w:val="270B83C8"/>
    <w:rsid w:val="274C7979"/>
    <w:rsid w:val="27730552"/>
    <w:rsid w:val="27A04CF7"/>
    <w:rsid w:val="27B01C91"/>
    <w:rsid w:val="27CE117B"/>
    <w:rsid w:val="27DCB673"/>
    <w:rsid w:val="284E4B7A"/>
    <w:rsid w:val="28658768"/>
    <w:rsid w:val="28928CD9"/>
    <w:rsid w:val="28AB57A6"/>
    <w:rsid w:val="28C34BEA"/>
    <w:rsid w:val="29A0D1DD"/>
    <w:rsid w:val="29D52190"/>
    <w:rsid w:val="2A1688B9"/>
    <w:rsid w:val="2A70986A"/>
    <w:rsid w:val="2AAAF27A"/>
    <w:rsid w:val="2AD7EDB9"/>
    <w:rsid w:val="2B29AD23"/>
    <w:rsid w:val="2B31CE35"/>
    <w:rsid w:val="2B4DB349"/>
    <w:rsid w:val="2B61C035"/>
    <w:rsid w:val="2B920828"/>
    <w:rsid w:val="2C0256EC"/>
    <w:rsid w:val="2C1A950E"/>
    <w:rsid w:val="2C27B667"/>
    <w:rsid w:val="2C46C2DB"/>
    <w:rsid w:val="2CCB8C69"/>
    <w:rsid w:val="2CD3300C"/>
    <w:rsid w:val="2D7AC54C"/>
    <w:rsid w:val="2D858B6B"/>
    <w:rsid w:val="2DEF5092"/>
    <w:rsid w:val="2E4BF5B0"/>
    <w:rsid w:val="2E7F667C"/>
    <w:rsid w:val="2E82542B"/>
    <w:rsid w:val="2E99498D"/>
    <w:rsid w:val="2EBBB49C"/>
    <w:rsid w:val="2EDCA49D"/>
    <w:rsid w:val="2F1695AD"/>
    <w:rsid w:val="2F20AF0E"/>
    <w:rsid w:val="2F43DC12"/>
    <w:rsid w:val="2F578B5E"/>
    <w:rsid w:val="2F6DCAB1"/>
    <w:rsid w:val="2F7ECCFB"/>
    <w:rsid w:val="2FD26811"/>
    <w:rsid w:val="301B9285"/>
    <w:rsid w:val="3096185D"/>
    <w:rsid w:val="30BC9197"/>
    <w:rsid w:val="30DFAC73"/>
    <w:rsid w:val="322EC604"/>
    <w:rsid w:val="323506C5"/>
    <w:rsid w:val="3238738B"/>
    <w:rsid w:val="324EE598"/>
    <w:rsid w:val="32655B57"/>
    <w:rsid w:val="328DA8AC"/>
    <w:rsid w:val="328F2C20"/>
    <w:rsid w:val="32A94364"/>
    <w:rsid w:val="32A99958"/>
    <w:rsid w:val="32D4882A"/>
    <w:rsid w:val="338F25BF"/>
    <w:rsid w:val="33B71501"/>
    <w:rsid w:val="342AFC81"/>
    <w:rsid w:val="34413BD4"/>
    <w:rsid w:val="34480245"/>
    <w:rsid w:val="34658E77"/>
    <w:rsid w:val="349E308B"/>
    <w:rsid w:val="3505028F"/>
    <w:rsid w:val="35311605"/>
    <w:rsid w:val="3577867B"/>
    <w:rsid w:val="35C17754"/>
    <w:rsid w:val="35E9ECD9"/>
    <w:rsid w:val="36A986F5"/>
    <w:rsid w:val="36DE1B0C"/>
    <w:rsid w:val="36DE4496"/>
    <w:rsid w:val="3705F56E"/>
    <w:rsid w:val="377D68FE"/>
    <w:rsid w:val="37C857F3"/>
    <w:rsid w:val="37C92C20"/>
    <w:rsid w:val="38305E73"/>
    <w:rsid w:val="3888C09E"/>
    <w:rsid w:val="38DD5F3A"/>
    <w:rsid w:val="392C9362"/>
    <w:rsid w:val="3973C5DC"/>
    <w:rsid w:val="39E599F0"/>
    <w:rsid w:val="3A6135DA"/>
    <w:rsid w:val="3A792F9B"/>
    <w:rsid w:val="3AB1DC6F"/>
    <w:rsid w:val="3B421DE3"/>
    <w:rsid w:val="3B55F44D"/>
    <w:rsid w:val="3B5AE8B0"/>
    <w:rsid w:val="3BA1AEBD"/>
    <w:rsid w:val="3BA1C6F9"/>
    <w:rsid w:val="3C14FFFC"/>
    <w:rsid w:val="3CD80A47"/>
    <w:rsid w:val="3D28BEA5"/>
    <w:rsid w:val="3D3D0649"/>
    <w:rsid w:val="3DB0D05D"/>
    <w:rsid w:val="3DE44A69"/>
    <w:rsid w:val="3E79E98D"/>
    <w:rsid w:val="3E9A015B"/>
    <w:rsid w:val="3E9F9FF7"/>
    <w:rsid w:val="3EA10096"/>
    <w:rsid w:val="3EA79340"/>
    <w:rsid w:val="3EC48F06"/>
    <w:rsid w:val="3ECC27CC"/>
    <w:rsid w:val="3ED35C0F"/>
    <w:rsid w:val="3ED8D1FC"/>
    <w:rsid w:val="3F1BB158"/>
    <w:rsid w:val="3F2EF7E9"/>
    <w:rsid w:val="3F34A6FD"/>
    <w:rsid w:val="3F3C6113"/>
    <w:rsid w:val="3F76126B"/>
    <w:rsid w:val="3F8447CF"/>
    <w:rsid w:val="3F8FC905"/>
    <w:rsid w:val="3FB02FDD"/>
    <w:rsid w:val="40361F3F"/>
    <w:rsid w:val="406B99D8"/>
    <w:rsid w:val="408FD674"/>
    <w:rsid w:val="40C68663"/>
    <w:rsid w:val="40D0775E"/>
    <w:rsid w:val="411B44AE"/>
    <w:rsid w:val="4123A2B5"/>
    <w:rsid w:val="41352174"/>
    <w:rsid w:val="414D701C"/>
    <w:rsid w:val="41D888DB"/>
    <w:rsid w:val="41DD0D33"/>
    <w:rsid w:val="41DF2E3F"/>
    <w:rsid w:val="420AFCD1"/>
    <w:rsid w:val="421166AE"/>
    <w:rsid w:val="42137982"/>
    <w:rsid w:val="42310598"/>
    <w:rsid w:val="425FC71B"/>
    <w:rsid w:val="428A689E"/>
    <w:rsid w:val="4291CE19"/>
    <w:rsid w:val="429B5985"/>
    <w:rsid w:val="429E9BD7"/>
    <w:rsid w:val="42DF5765"/>
    <w:rsid w:val="42EEB455"/>
    <w:rsid w:val="4361F7B9"/>
    <w:rsid w:val="438A2853"/>
    <w:rsid w:val="443FDA93"/>
    <w:rsid w:val="447FE41F"/>
    <w:rsid w:val="4490F7B8"/>
    <w:rsid w:val="4492B439"/>
    <w:rsid w:val="44D4A24C"/>
    <w:rsid w:val="452F8DB0"/>
    <w:rsid w:val="453E975A"/>
    <w:rsid w:val="4558D46E"/>
    <w:rsid w:val="456743A6"/>
    <w:rsid w:val="45A8B738"/>
    <w:rsid w:val="45A982A6"/>
    <w:rsid w:val="45C96EDB"/>
    <w:rsid w:val="45D15C61"/>
    <w:rsid w:val="45D633F1"/>
    <w:rsid w:val="45F28E14"/>
    <w:rsid w:val="4693CA28"/>
    <w:rsid w:val="46B29F62"/>
    <w:rsid w:val="476D2CC2"/>
    <w:rsid w:val="477F0937"/>
    <w:rsid w:val="478E5E75"/>
    <w:rsid w:val="4843A397"/>
    <w:rsid w:val="484E0615"/>
    <w:rsid w:val="484E6FC3"/>
    <w:rsid w:val="485B6F4A"/>
    <w:rsid w:val="4861A964"/>
    <w:rsid w:val="48915C9B"/>
    <w:rsid w:val="49244ABF"/>
    <w:rsid w:val="4944B8F9"/>
    <w:rsid w:val="49D45A1A"/>
    <w:rsid w:val="49EA4024"/>
    <w:rsid w:val="49EDA890"/>
    <w:rsid w:val="4AA4CD84"/>
    <w:rsid w:val="4B7EF047"/>
    <w:rsid w:val="4B83AC53"/>
    <w:rsid w:val="4B861085"/>
    <w:rsid w:val="4BA1D9E9"/>
    <w:rsid w:val="4BD73A8A"/>
    <w:rsid w:val="4C33114C"/>
    <w:rsid w:val="4C3C29F3"/>
    <w:rsid w:val="4CAFE453"/>
    <w:rsid w:val="4D45194C"/>
    <w:rsid w:val="4D5E235E"/>
    <w:rsid w:val="4D6307D9"/>
    <w:rsid w:val="4DAB8A79"/>
    <w:rsid w:val="4DB4948B"/>
    <w:rsid w:val="4E4A4C05"/>
    <w:rsid w:val="4E4EB5A7"/>
    <w:rsid w:val="4E77B7FC"/>
    <w:rsid w:val="4E77F565"/>
    <w:rsid w:val="4E78774D"/>
    <w:rsid w:val="4EBDB147"/>
    <w:rsid w:val="4EF7F2FF"/>
    <w:rsid w:val="4F057837"/>
    <w:rsid w:val="4F06DE38"/>
    <w:rsid w:val="4F2FE192"/>
    <w:rsid w:val="5059128E"/>
    <w:rsid w:val="505B847E"/>
    <w:rsid w:val="50EA557F"/>
    <w:rsid w:val="50EF680E"/>
    <w:rsid w:val="510CA98D"/>
    <w:rsid w:val="512EACEA"/>
    <w:rsid w:val="512FF41C"/>
    <w:rsid w:val="5146CB89"/>
    <w:rsid w:val="518A0A40"/>
    <w:rsid w:val="51F55209"/>
    <w:rsid w:val="520F3CF1"/>
    <w:rsid w:val="525CE641"/>
    <w:rsid w:val="525F911B"/>
    <w:rsid w:val="5275B259"/>
    <w:rsid w:val="52AEC8E2"/>
    <w:rsid w:val="52C1CC47"/>
    <w:rsid w:val="52CBC47D"/>
    <w:rsid w:val="52D2DF49"/>
    <w:rsid w:val="53206144"/>
    <w:rsid w:val="53720B70"/>
    <w:rsid w:val="53FB617C"/>
    <w:rsid w:val="541C3875"/>
    <w:rsid w:val="543A59C4"/>
    <w:rsid w:val="5495CF6B"/>
    <w:rsid w:val="54B647F0"/>
    <w:rsid w:val="54FDCDF3"/>
    <w:rsid w:val="5504EE94"/>
    <w:rsid w:val="5514CE41"/>
    <w:rsid w:val="55D9F392"/>
    <w:rsid w:val="55DF92A5"/>
    <w:rsid w:val="55EEE52C"/>
    <w:rsid w:val="5603653F"/>
    <w:rsid w:val="564AD969"/>
    <w:rsid w:val="56521851"/>
    <w:rsid w:val="56580206"/>
    <w:rsid w:val="56DD069C"/>
    <w:rsid w:val="573EACE9"/>
    <w:rsid w:val="57534716"/>
    <w:rsid w:val="5757145C"/>
    <w:rsid w:val="577ACF25"/>
    <w:rsid w:val="57A0ECF0"/>
    <w:rsid w:val="57D59631"/>
    <w:rsid w:val="57E6A9CA"/>
    <w:rsid w:val="5821B87A"/>
    <w:rsid w:val="5874FA4F"/>
    <w:rsid w:val="591A19B7"/>
    <w:rsid w:val="592DBA57"/>
    <w:rsid w:val="5943074F"/>
    <w:rsid w:val="596AFCB5"/>
    <w:rsid w:val="5989B913"/>
    <w:rsid w:val="59EB0A25"/>
    <w:rsid w:val="5A09CC6E"/>
    <w:rsid w:val="5A36A624"/>
    <w:rsid w:val="5AB303C8"/>
    <w:rsid w:val="5AE86DD3"/>
    <w:rsid w:val="5AE93185"/>
    <w:rsid w:val="5B076082"/>
    <w:rsid w:val="5B2B7329"/>
    <w:rsid w:val="5B5C3271"/>
    <w:rsid w:val="5B6B84F8"/>
    <w:rsid w:val="5B955E69"/>
    <w:rsid w:val="5BA3B827"/>
    <w:rsid w:val="5C16E557"/>
    <w:rsid w:val="5C4F3C24"/>
    <w:rsid w:val="5C4F5460"/>
    <w:rsid w:val="5C714157"/>
    <w:rsid w:val="5CBE2C70"/>
    <w:rsid w:val="5CC159D5"/>
    <w:rsid w:val="5CEA9E6E"/>
    <w:rsid w:val="5D4CA9E1"/>
    <w:rsid w:val="5D5BBB9A"/>
    <w:rsid w:val="5D62D4C9"/>
    <w:rsid w:val="5DA0E4EE"/>
    <w:rsid w:val="5DBBDABA"/>
    <w:rsid w:val="5DBC7E1B"/>
    <w:rsid w:val="5DEAA48A"/>
    <w:rsid w:val="5DF9985F"/>
    <w:rsid w:val="5E44D7B5"/>
    <w:rsid w:val="5E7F64AC"/>
    <w:rsid w:val="5EAA1669"/>
    <w:rsid w:val="5EDB58E9"/>
    <w:rsid w:val="5EF78BFB"/>
    <w:rsid w:val="5F640211"/>
    <w:rsid w:val="5F76255E"/>
    <w:rsid w:val="5F8D67B5"/>
    <w:rsid w:val="5FEA5B15"/>
    <w:rsid w:val="60072F05"/>
    <w:rsid w:val="60089758"/>
    <w:rsid w:val="6061055F"/>
    <w:rsid w:val="606C1DF8"/>
    <w:rsid w:val="60C1A71A"/>
    <w:rsid w:val="614FC7E9"/>
    <w:rsid w:val="61685445"/>
    <w:rsid w:val="61B66F42"/>
    <w:rsid w:val="61C196A4"/>
    <w:rsid w:val="61C6EE18"/>
    <w:rsid w:val="61D4EC55"/>
    <w:rsid w:val="61DC67C8"/>
    <w:rsid w:val="61EB5794"/>
    <w:rsid w:val="61F2B3AA"/>
    <w:rsid w:val="61FAFD83"/>
    <w:rsid w:val="626672B9"/>
    <w:rsid w:val="6272A6BA"/>
    <w:rsid w:val="62C60333"/>
    <w:rsid w:val="62CCE80C"/>
    <w:rsid w:val="62E4DB55"/>
    <w:rsid w:val="630D5482"/>
    <w:rsid w:val="63169048"/>
    <w:rsid w:val="63914AC8"/>
    <w:rsid w:val="63B41F9A"/>
    <w:rsid w:val="63BE8047"/>
    <w:rsid w:val="63D84F4D"/>
    <w:rsid w:val="63EDD5BF"/>
    <w:rsid w:val="648B21F2"/>
    <w:rsid w:val="64A18D31"/>
    <w:rsid w:val="65005725"/>
    <w:rsid w:val="65298466"/>
    <w:rsid w:val="65D5E914"/>
    <w:rsid w:val="65F56DB3"/>
    <w:rsid w:val="65FDA3F5"/>
    <w:rsid w:val="661AB6FE"/>
    <w:rsid w:val="6672F6AC"/>
    <w:rsid w:val="66AFD8EB"/>
    <w:rsid w:val="66B76839"/>
    <w:rsid w:val="66E66ACE"/>
    <w:rsid w:val="67068C17"/>
    <w:rsid w:val="6737720A"/>
    <w:rsid w:val="67773E7A"/>
    <w:rsid w:val="67A0592F"/>
    <w:rsid w:val="67A776A4"/>
    <w:rsid w:val="67BD5AB8"/>
    <w:rsid w:val="686CA971"/>
    <w:rsid w:val="68A25C78"/>
    <w:rsid w:val="690F58A2"/>
    <w:rsid w:val="6916BAB0"/>
    <w:rsid w:val="6924C4CB"/>
    <w:rsid w:val="69303505"/>
    <w:rsid w:val="693544B7"/>
    <w:rsid w:val="695551ED"/>
    <w:rsid w:val="69592B19"/>
    <w:rsid w:val="6977AE9F"/>
    <w:rsid w:val="697AEEB6"/>
    <w:rsid w:val="698E88A0"/>
    <w:rsid w:val="69ADB418"/>
    <w:rsid w:val="6A3E2CD9"/>
    <w:rsid w:val="6A5BDF42"/>
    <w:rsid w:val="6A99507B"/>
    <w:rsid w:val="6AAB25DB"/>
    <w:rsid w:val="6ABFFAB0"/>
    <w:rsid w:val="6AE2CC3B"/>
    <w:rsid w:val="6B24DE66"/>
    <w:rsid w:val="6B8C4440"/>
    <w:rsid w:val="6B97F754"/>
    <w:rsid w:val="6BF7AFA3"/>
    <w:rsid w:val="6C6CE579"/>
    <w:rsid w:val="6C6DD1F9"/>
    <w:rsid w:val="6C9DCE1C"/>
    <w:rsid w:val="6CA3DD44"/>
    <w:rsid w:val="6CB787DD"/>
    <w:rsid w:val="6CBD1C2F"/>
    <w:rsid w:val="6CE554DA"/>
    <w:rsid w:val="6CE81A6B"/>
    <w:rsid w:val="6CF87A7D"/>
    <w:rsid w:val="6D2814A1"/>
    <w:rsid w:val="6D401A94"/>
    <w:rsid w:val="6D7102FD"/>
    <w:rsid w:val="6D75CD9B"/>
    <w:rsid w:val="6E4C2B65"/>
    <w:rsid w:val="6E80CEFC"/>
    <w:rsid w:val="6EB07A8C"/>
    <w:rsid w:val="6EB72C2A"/>
    <w:rsid w:val="6EDAFA64"/>
    <w:rsid w:val="6EDBEAF5"/>
    <w:rsid w:val="6EE35070"/>
    <w:rsid w:val="6F6DBD7A"/>
    <w:rsid w:val="6F907726"/>
    <w:rsid w:val="6F9523E4"/>
    <w:rsid w:val="7003CD3F"/>
    <w:rsid w:val="7018F98D"/>
    <w:rsid w:val="702ED283"/>
    <w:rsid w:val="7070A317"/>
    <w:rsid w:val="7076CAC5"/>
    <w:rsid w:val="708DBA3B"/>
    <w:rsid w:val="70979A3A"/>
    <w:rsid w:val="709E7F3F"/>
    <w:rsid w:val="70C0A753"/>
    <w:rsid w:val="70F42AB9"/>
    <w:rsid w:val="7140569C"/>
    <w:rsid w:val="7152D5DC"/>
    <w:rsid w:val="7178A5F3"/>
    <w:rsid w:val="71836A35"/>
    <w:rsid w:val="71B8C5FD"/>
    <w:rsid w:val="71ECFD55"/>
    <w:rsid w:val="72138BB7"/>
    <w:rsid w:val="72225633"/>
    <w:rsid w:val="72232243"/>
    <w:rsid w:val="72354CDA"/>
    <w:rsid w:val="7243FAAE"/>
    <w:rsid w:val="725BF474"/>
    <w:rsid w:val="72848409"/>
    <w:rsid w:val="72932A14"/>
    <w:rsid w:val="7299EC1F"/>
    <w:rsid w:val="72A47499"/>
    <w:rsid w:val="72D01F2B"/>
    <w:rsid w:val="72F58BC8"/>
    <w:rsid w:val="72FE5382"/>
    <w:rsid w:val="735CE117"/>
    <w:rsid w:val="73AE6B87"/>
    <w:rsid w:val="73AF5C18"/>
    <w:rsid w:val="73D11D3B"/>
    <w:rsid w:val="73D201F9"/>
    <w:rsid w:val="7420546A"/>
    <w:rsid w:val="7532A5BF"/>
    <w:rsid w:val="7533D2BB"/>
    <w:rsid w:val="754A3BE8"/>
    <w:rsid w:val="75A31D13"/>
    <w:rsid w:val="75AB23FB"/>
    <w:rsid w:val="75B4891F"/>
    <w:rsid w:val="75BA23B1"/>
    <w:rsid w:val="75C79BDC"/>
    <w:rsid w:val="76229A1E"/>
    <w:rsid w:val="76B8385A"/>
    <w:rsid w:val="76CE7620"/>
    <w:rsid w:val="76E60C49"/>
    <w:rsid w:val="76E6FCDA"/>
    <w:rsid w:val="76F0A94F"/>
    <w:rsid w:val="76F3D22D"/>
    <w:rsid w:val="7717818E"/>
    <w:rsid w:val="774ECC66"/>
    <w:rsid w:val="7755F412"/>
    <w:rsid w:val="7785C627"/>
    <w:rsid w:val="77BF63FA"/>
    <w:rsid w:val="78526880"/>
    <w:rsid w:val="7869BA9C"/>
    <w:rsid w:val="78C24C67"/>
    <w:rsid w:val="78F3C58D"/>
    <w:rsid w:val="78FF3C9E"/>
    <w:rsid w:val="79376477"/>
    <w:rsid w:val="7972BB18"/>
    <w:rsid w:val="79801AE8"/>
    <w:rsid w:val="79F07736"/>
    <w:rsid w:val="7A058AFD"/>
    <w:rsid w:val="7A1E9D9C"/>
    <w:rsid w:val="7A2048FB"/>
    <w:rsid w:val="7A260317"/>
    <w:rsid w:val="7A32C82D"/>
    <w:rsid w:val="7A689921"/>
    <w:rsid w:val="7A8F95EE"/>
    <w:rsid w:val="7AC93A53"/>
    <w:rsid w:val="7AE4338B"/>
    <w:rsid w:val="7B62F0EA"/>
    <w:rsid w:val="7B7E9725"/>
    <w:rsid w:val="7BB098A1"/>
    <w:rsid w:val="7BBA6DFD"/>
    <w:rsid w:val="7BBF7630"/>
    <w:rsid w:val="7BC4902F"/>
    <w:rsid w:val="7BDE87AA"/>
    <w:rsid w:val="7BED9A14"/>
    <w:rsid w:val="7C1BE358"/>
    <w:rsid w:val="7CD27968"/>
    <w:rsid w:val="7CF4804B"/>
    <w:rsid w:val="7D5DA3D9"/>
    <w:rsid w:val="7D6CF660"/>
    <w:rsid w:val="7D7A580B"/>
    <w:rsid w:val="7D86C312"/>
    <w:rsid w:val="7DE70854"/>
    <w:rsid w:val="7F08C6C1"/>
    <w:rsid w:val="7F261FE1"/>
    <w:rsid w:val="7F2EE917"/>
    <w:rsid w:val="7FA671E2"/>
    <w:rsid w:val="7FADC70C"/>
    <w:rsid w:val="7FD446C8"/>
    <w:rsid w:val="7FD58467"/>
    <w:rsid w:val="7FE4A797"/>
    <w:rsid w:val="7FF40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6A744"/>
  <w15:chartTrackingRefBased/>
  <w15:docId w15:val="{9165ED28-7138-40D4-8FBC-989920728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Februaryment_data/file/295474/The_relationship_between_wellbeing_and_health.pdf"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bond.org.uk/wp-content/uploads/2022/09/sdg3.pdf"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4324/9781849773645" TargetMode="External" /><Relationship Id="rId11" Type="http://schemas.openxmlformats.org/officeDocument/2006/relationships/hyperlink" Target="https://apps.who.int/gb/bd/pdf_files/BD_49th-en.pdf" TargetMode="External" /><Relationship Id="rId5" Type="http://schemas.openxmlformats.org/officeDocument/2006/relationships/image" Target="media/image1.png" /><Relationship Id="rId10" Type="http://schemas.openxmlformats.org/officeDocument/2006/relationships/hyperlink" Target="https://news.un.org/en/story/2023/07/1138777" TargetMode="External" /><Relationship Id="rId4" Type="http://schemas.openxmlformats.org/officeDocument/2006/relationships/webSettings" Target="webSettings.xml" /><Relationship Id="rId9" Type="http://schemas.openxmlformats.org/officeDocument/2006/relationships/hyperlink" Target="https://commonslibrary.parliament.uk/research-briefings/cbp-855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1565</Words>
  <Characters>8926</Characters>
  <Application>Microsoft Office Word</Application>
  <DocSecurity>0</DocSecurity>
  <Lines>74</Lines>
  <Paragraphs>20</Paragraphs>
  <ScaleCrop>false</ScaleCrop>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 (2016838)</dc:creator>
  <cp:keywords/>
  <dc:description/>
  <cp:lastModifiedBy>layla white</cp:lastModifiedBy>
  <cp:revision>8</cp:revision>
  <dcterms:created xsi:type="dcterms:W3CDTF">2024-02-05T16:29:00Z</dcterms:created>
  <dcterms:modified xsi:type="dcterms:W3CDTF">2024-08-02T08:33:00Z</dcterms:modified>
</cp:coreProperties>
</file>